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74"/>
        <w:ind w:left="193" w:right="306" w:firstLine="0"/>
        <w:jc w:val="center"/>
        <w:rPr>
          <w:b/>
          <w:sz w:val="28"/>
        </w:rPr>
      </w:pPr>
      <w:r>
        <w:rPr>
          <w:b/>
          <w:sz w:val="28"/>
        </w:rPr>
        <w:t>НАЦІОНАЛЬНИЙ</w:t>
      </w:r>
      <w:r>
        <w:rPr>
          <w:b/>
          <w:spacing w:val="-17"/>
          <w:sz w:val="28"/>
        </w:rPr>
        <w:t> </w:t>
      </w:r>
      <w:r>
        <w:rPr>
          <w:b/>
          <w:sz w:val="28"/>
        </w:rPr>
        <w:t>ТЕХНІЧНИЙ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УНІВЕРСИТЕТ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УКРАЇНИ</w:t>
      </w:r>
    </w:p>
    <w:p>
      <w:pPr>
        <w:spacing w:before="0"/>
        <w:ind w:left="2055" w:right="2169" w:firstLine="0"/>
        <w:jc w:val="center"/>
        <w:rPr>
          <w:b/>
          <w:sz w:val="28"/>
        </w:rPr>
      </w:pPr>
      <w:r>
        <w:rPr>
          <w:b/>
          <w:spacing w:val="-1"/>
          <w:sz w:val="28"/>
        </w:rPr>
        <w:t>«КИЇВСЬКИЙ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СІКОРСЬКОГО»</w:t>
      </w:r>
    </w:p>
    <w:p>
      <w:pPr>
        <w:spacing w:line="328" w:lineRule="auto" w:before="120"/>
        <w:ind w:left="2055" w:right="2169" w:firstLine="0"/>
        <w:jc w:val="center"/>
        <w:rPr>
          <w:b/>
          <w:sz w:val="28"/>
        </w:rPr>
      </w:pPr>
      <w:r>
        <w:rPr>
          <w:b/>
          <w:spacing w:val="-1"/>
          <w:sz w:val="28"/>
        </w:rPr>
        <w:t>Факультет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менеджменту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маркетингу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Кафедра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промислового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маркетингу</w:t>
      </w:r>
    </w:p>
    <w:p>
      <w:pPr>
        <w:pStyle w:val="BodyText"/>
        <w:spacing w:before="1"/>
        <w:ind w:left="0"/>
        <w:jc w:val="left"/>
        <w:rPr>
          <w:b/>
          <w:sz w:val="36"/>
        </w:rPr>
      </w:pPr>
    </w:p>
    <w:p>
      <w:pPr>
        <w:spacing w:line="343" w:lineRule="auto" w:before="0"/>
        <w:ind w:left="5787" w:right="2188" w:firstLine="0"/>
        <w:jc w:val="left"/>
        <w:rPr>
          <w:sz w:val="24"/>
        </w:rPr>
      </w:pPr>
      <w:r>
        <w:rPr>
          <w:sz w:val="24"/>
        </w:rPr>
        <w:t>До</w:t>
      </w:r>
      <w:r>
        <w:rPr>
          <w:spacing w:val="-9"/>
          <w:sz w:val="24"/>
        </w:rPr>
        <w:t> </w:t>
      </w:r>
      <w:r>
        <w:rPr>
          <w:sz w:val="24"/>
        </w:rPr>
        <w:t>захисту</w:t>
      </w:r>
      <w:r>
        <w:rPr>
          <w:spacing w:val="-8"/>
          <w:sz w:val="24"/>
        </w:rPr>
        <w:t> </w:t>
      </w:r>
      <w:r>
        <w:rPr>
          <w:sz w:val="24"/>
        </w:rPr>
        <w:t>допущено:</w:t>
      </w:r>
      <w:r>
        <w:rPr>
          <w:spacing w:val="-57"/>
          <w:sz w:val="24"/>
        </w:rPr>
        <w:t> </w:t>
      </w:r>
      <w:r>
        <w:rPr>
          <w:sz w:val="24"/>
        </w:rPr>
        <w:t>Завідувач</w:t>
      </w:r>
      <w:r>
        <w:rPr>
          <w:spacing w:val="-3"/>
          <w:sz w:val="24"/>
        </w:rPr>
        <w:t> </w:t>
      </w:r>
      <w:r>
        <w:rPr>
          <w:sz w:val="24"/>
        </w:rPr>
        <w:t>кафедри</w:t>
      </w:r>
    </w:p>
    <w:p>
      <w:pPr>
        <w:tabs>
          <w:tab w:pos="6803" w:val="left" w:leader="none"/>
        </w:tabs>
        <w:spacing w:before="3"/>
        <w:ind w:left="5787" w:right="0" w:firstLine="0"/>
        <w:jc w:val="left"/>
        <w:rPr>
          <w:sz w:val="24"/>
        </w:rPr>
      </w:pPr>
      <w:r>
        <w:rPr>
          <w:sz w:val="24"/>
          <w:u w:val="single"/>
        </w:rPr>
        <w:t> </w:t>
        <w:tab/>
      </w:r>
      <w:r>
        <w:rPr>
          <w:sz w:val="24"/>
        </w:rPr>
        <w:t>Сергій</w:t>
      </w:r>
      <w:r>
        <w:rPr>
          <w:spacing w:val="-5"/>
          <w:sz w:val="24"/>
        </w:rPr>
        <w:t> </w:t>
      </w:r>
      <w:r>
        <w:rPr>
          <w:sz w:val="24"/>
        </w:rPr>
        <w:t>СОЛНЦЕВ</w:t>
      </w:r>
    </w:p>
    <w:p>
      <w:pPr>
        <w:spacing w:before="120"/>
        <w:ind w:left="5847" w:right="0" w:firstLine="0"/>
        <w:jc w:val="left"/>
        <w:rPr>
          <w:sz w:val="24"/>
        </w:rPr>
      </w:pPr>
      <w:r>
        <w:rPr>
          <w:sz w:val="24"/>
        </w:rPr>
        <w:t>«</w:t>
      </w:r>
      <w:r>
        <w:rPr>
          <w:spacing w:val="6"/>
          <w:sz w:val="24"/>
          <w:u w:val="thick"/>
        </w:rPr>
        <w:t> </w:t>
      </w:r>
      <w:r>
        <w:rPr>
          <w:sz w:val="24"/>
          <w:u w:val="thick"/>
        </w:rPr>
        <w:t>14</w:t>
      </w:r>
      <w:r>
        <w:rPr>
          <w:spacing w:val="-1"/>
          <w:sz w:val="24"/>
        </w:rPr>
        <w:t> </w:t>
      </w:r>
      <w:r>
        <w:rPr>
          <w:sz w:val="24"/>
        </w:rPr>
        <w:t>»</w:t>
      </w:r>
      <w:r>
        <w:rPr>
          <w:spacing w:val="58"/>
          <w:sz w:val="24"/>
          <w:u w:val="thick"/>
        </w:rPr>
        <w:t> </w:t>
      </w:r>
      <w:r>
        <w:rPr>
          <w:sz w:val="24"/>
          <w:u w:val="thick"/>
        </w:rPr>
        <w:t>червня</w:t>
      </w:r>
      <w:r>
        <w:rPr>
          <w:spacing w:val="118"/>
          <w:sz w:val="24"/>
        </w:rPr>
        <w:t> </w:t>
      </w:r>
      <w:r>
        <w:rPr>
          <w:sz w:val="24"/>
        </w:rPr>
        <w:t>20</w:t>
      </w:r>
      <w:r>
        <w:rPr>
          <w:sz w:val="24"/>
          <w:u w:val="thick"/>
        </w:rPr>
        <w:t>24</w:t>
      </w:r>
      <w:r>
        <w:rPr>
          <w:spacing w:val="-1"/>
          <w:sz w:val="24"/>
        </w:rPr>
        <w:t> </w:t>
      </w:r>
      <w:r>
        <w:rPr>
          <w:sz w:val="24"/>
        </w:rPr>
        <w:t>р.</w:t>
      </w: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Title"/>
      </w:pPr>
      <w:r>
        <w:rPr/>
        <w:t>Дипломна</w:t>
      </w:r>
      <w:r>
        <w:rPr>
          <w:spacing w:val="-12"/>
        </w:rPr>
        <w:t> </w:t>
      </w:r>
      <w:r>
        <w:rPr/>
        <w:t>робота</w:t>
      </w:r>
    </w:p>
    <w:p>
      <w:pPr>
        <w:spacing w:before="120"/>
        <w:ind w:left="193" w:right="306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здобуття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ступеня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бакалавра</w:t>
      </w:r>
    </w:p>
    <w:p>
      <w:pPr>
        <w:spacing w:line="328" w:lineRule="auto" w:before="120"/>
        <w:ind w:left="192" w:right="306" w:firstLine="0"/>
        <w:jc w:val="center"/>
        <w:rPr>
          <w:b/>
          <w:sz w:val="28"/>
        </w:rPr>
      </w:pPr>
      <w:r>
        <w:rPr>
          <w:b/>
          <w:sz w:val="28"/>
        </w:rPr>
        <w:t>за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освітньо-професійною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програмою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«Промисловий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маркетинг»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спеціальності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075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«Маркетинг»</w:t>
      </w:r>
    </w:p>
    <w:p>
      <w:pPr>
        <w:spacing w:before="2"/>
        <w:ind w:left="193" w:right="306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тему: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«Оцінка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доцільності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виведення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нової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послуги</w:t>
      </w:r>
    </w:p>
    <w:p>
      <w:pPr>
        <w:spacing w:before="120"/>
        <w:ind w:left="193" w:right="306" w:firstLine="0"/>
        <w:jc w:val="center"/>
        <w:rPr>
          <w:b/>
          <w:sz w:val="28"/>
        </w:rPr>
      </w:pPr>
      <w:r>
        <w:rPr>
          <w:b/>
          <w:sz w:val="28"/>
        </w:rPr>
        <w:t>ТОВ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«ІНТЕРНЕТ-РЕКЛАМА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РІА»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на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ринок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житлової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нерухомості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України»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217"/>
        <w:jc w:val="left"/>
      </w:pPr>
      <w:r>
        <w:rPr/>
        <w:t>Виконала:</w:t>
      </w:r>
    </w:p>
    <w:p>
      <w:pPr>
        <w:pStyle w:val="BodyText"/>
        <w:ind w:right="6179"/>
        <w:jc w:val="left"/>
      </w:pPr>
      <w:r>
        <w:rPr>
          <w:spacing w:val="-1"/>
        </w:rPr>
        <w:t>студентка</w:t>
      </w:r>
      <w:r>
        <w:rPr>
          <w:spacing w:val="-17"/>
        </w:rPr>
        <w:t> </w:t>
      </w:r>
      <w:r>
        <w:rPr>
          <w:spacing w:val="-1"/>
        </w:rPr>
        <w:t>IV</w:t>
      </w:r>
      <w:r>
        <w:rPr>
          <w:spacing w:val="-16"/>
        </w:rPr>
        <w:t> </w:t>
      </w:r>
      <w:r>
        <w:rPr>
          <w:spacing w:val="-1"/>
        </w:rPr>
        <w:t>курсу,</w:t>
      </w:r>
      <w:r>
        <w:rPr>
          <w:spacing w:val="-17"/>
        </w:rPr>
        <w:t> </w:t>
      </w:r>
      <w:r>
        <w:rPr/>
        <w:t>групи</w:t>
      </w:r>
      <w:r>
        <w:rPr>
          <w:spacing w:val="-16"/>
        </w:rPr>
        <w:t> </w:t>
      </w:r>
      <w:r>
        <w:rPr/>
        <w:t>УМ-01</w:t>
      </w:r>
      <w:r>
        <w:rPr>
          <w:spacing w:val="-67"/>
        </w:rPr>
        <w:t> </w:t>
      </w:r>
      <w:r>
        <w:rPr/>
        <w:t>Цуркан</w:t>
      </w:r>
      <w:r>
        <w:rPr>
          <w:spacing w:val="-3"/>
        </w:rPr>
        <w:t> </w:t>
      </w:r>
      <w:r>
        <w:rPr/>
        <w:t>Тетяна</w:t>
      </w:r>
      <w:r>
        <w:rPr>
          <w:spacing w:val="-3"/>
        </w:rPr>
        <w:t> </w:t>
      </w:r>
      <w:r>
        <w:rPr/>
        <w:t>Сергіївна</w:t>
      </w:r>
    </w:p>
    <w:p>
      <w:pPr>
        <w:pStyle w:val="BodyText"/>
        <w:spacing w:line="20" w:lineRule="exact"/>
        <w:ind w:left="7626"/>
        <w:jc w:val="left"/>
        <w:rPr>
          <w:sz w:val="2"/>
        </w:rPr>
      </w:pPr>
      <w:r>
        <w:rPr>
          <w:sz w:val="2"/>
        </w:rPr>
        <w:pict>
          <v:group style="width:70pt;height:.6pt;mso-position-horizontal-relative:char;mso-position-vertical-relative:line" coordorigin="0,0" coordsize="1400,12">
            <v:line style="position:absolute" from="0,6" to="1399,6" stroked="true" strokeweight=".560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220"/>
        <w:jc w:val="left"/>
      </w:pPr>
      <w:r>
        <w:rPr/>
        <w:t>Керівник:</w:t>
      </w:r>
    </w:p>
    <w:p>
      <w:pPr>
        <w:pStyle w:val="BodyText"/>
        <w:ind w:right="3467"/>
        <w:jc w:val="left"/>
      </w:pPr>
      <w:r>
        <w:rPr>
          <w:spacing w:val="-1"/>
        </w:rPr>
        <w:t>Старший</w:t>
      </w:r>
      <w:r>
        <w:rPr>
          <w:spacing w:val="-15"/>
        </w:rPr>
        <w:t> </w:t>
      </w:r>
      <w:r>
        <w:rPr>
          <w:spacing w:val="-1"/>
        </w:rPr>
        <w:t>викладач</w:t>
      </w:r>
      <w:r>
        <w:rPr>
          <w:spacing w:val="-15"/>
        </w:rPr>
        <w:t> </w:t>
      </w:r>
      <w:r>
        <w:rPr>
          <w:spacing w:val="-1"/>
        </w:rPr>
        <w:t>кафедри</w:t>
      </w:r>
      <w:r>
        <w:rPr>
          <w:spacing w:val="-14"/>
        </w:rPr>
        <w:t> </w:t>
      </w:r>
      <w:r>
        <w:rPr>
          <w:spacing w:val="-1"/>
        </w:rPr>
        <w:t>промислового</w:t>
      </w:r>
      <w:r>
        <w:rPr>
          <w:spacing w:val="-15"/>
        </w:rPr>
        <w:t> </w:t>
      </w:r>
      <w:r>
        <w:rPr>
          <w:spacing w:val="-1"/>
        </w:rPr>
        <w:t>маркетингу,</w:t>
      </w:r>
      <w:r>
        <w:rPr>
          <w:spacing w:val="-67"/>
        </w:rPr>
        <w:t> </w:t>
      </w:r>
      <w:r>
        <w:rPr/>
        <w:t>к.</w:t>
      </w:r>
      <w:r>
        <w:rPr>
          <w:spacing w:val="-2"/>
        </w:rPr>
        <w:t> </w:t>
      </w:r>
      <w:r>
        <w:rPr/>
        <w:t>е.</w:t>
      </w:r>
      <w:r>
        <w:rPr>
          <w:spacing w:val="-1"/>
        </w:rPr>
        <w:t> </w:t>
      </w:r>
      <w:r>
        <w:rPr/>
        <w:t>н.,</w:t>
      </w:r>
      <w:r>
        <w:rPr>
          <w:spacing w:val="-1"/>
        </w:rPr>
        <w:t> </w:t>
      </w:r>
      <w:r>
        <w:rPr/>
        <w:t>доцент</w:t>
      </w:r>
    </w:p>
    <w:p>
      <w:pPr>
        <w:pStyle w:val="BodyText"/>
        <w:jc w:val="left"/>
      </w:pPr>
      <w:r>
        <w:rPr/>
        <w:t>Гнітецький</w:t>
      </w:r>
      <w:r>
        <w:rPr>
          <w:spacing w:val="-10"/>
        </w:rPr>
        <w:t> </w:t>
      </w:r>
      <w:r>
        <w:rPr/>
        <w:t>Євген</w:t>
      </w:r>
      <w:r>
        <w:rPr>
          <w:spacing w:val="-10"/>
        </w:rPr>
        <w:t> </w:t>
      </w:r>
      <w:r>
        <w:rPr/>
        <w:t>Віталійович</w:t>
      </w:r>
    </w:p>
    <w:p>
      <w:pPr>
        <w:pStyle w:val="BodyText"/>
        <w:spacing w:line="20" w:lineRule="exact"/>
        <w:ind w:left="7626"/>
        <w:jc w:val="left"/>
        <w:rPr>
          <w:sz w:val="2"/>
        </w:rPr>
      </w:pPr>
      <w:r>
        <w:rPr>
          <w:sz w:val="2"/>
        </w:rPr>
        <w:pict>
          <v:group style="width:70pt;height:.6pt;mso-position-horizontal-relative:char;mso-position-vertical-relative:line" coordorigin="0,0" coordsize="1400,12">
            <v:line style="position:absolute" from="0,6" to="1399,6" stroked="true" strokeweight=".560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220"/>
        <w:jc w:val="left"/>
      </w:pPr>
      <w:r>
        <w:rPr/>
        <w:t>Рецензент:</w:t>
      </w:r>
    </w:p>
    <w:p>
      <w:pPr>
        <w:pStyle w:val="BodyText"/>
        <w:ind w:right="4220"/>
        <w:jc w:val="left"/>
      </w:pPr>
      <w:r>
        <w:rPr/>
        <w:t>Професор</w:t>
      </w:r>
      <w:r>
        <w:rPr>
          <w:spacing w:val="-14"/>
        </w:rPr>
        <w:t> </w:t>
      </w:r>
      <w:r>
        <w:rPr/>
        <w:t>кафедри</w:t>
      </w:r>
      <w:r>
        <w:rPr>
          <w:spacing w:val="-14"/>
        </w:rPr>
        <w:t> </w:t>
      </w:r>
      <w:r>
        <w:rPr/>
        <w:t>економіки</w:t>
      </w:r>
      <w:r>
        <w:rPr>
          <w:spacing w:val="-13"/>
        </w:rPr>
        <w:t> </w:t>
      </w:r>
      <w:r>
        <w:rPr/>
        <w:t>і</w:t>
      </w:r>
      <w:r>
        <w:rPr>
          <w:spacing w:val="-14"/>
        </w:rPr>
        <w:t> </w:t>
      </w:r>
      <w:r>
        <w:rPr/>
        <w:t>підприємництва,</w:t>
      </w:r>
      <w:r>
        <w:rPr>
          <w:spacing w:val="-67"/>
        </w:rPr>
        <w:t> </w:t>
      </w:r>
      <w:r>
        <w:rPr/>
        <w:t>д.</w:t>
      </w:r>
      <w:r>
        <w:rPr>
          <w:spacing w:val="-2"/>
        </w:rPr>
        <w:t> </w:t>
      </w:r>
      <w:r>
        <w:rPr/>
        <w:t>е.</w:t>
      </w:r>
      <w:r>
        <w:rPr>
          <w:spacing w:val="-1"/>
        </w:rPr>
        <w:t> </w:t>
      </w:r>
      <w:r>
        <w:rPr/>
        <w:t>н.,</w:t>
      </w:r>
      <w:r>
        <w:rPr>
          <w:spacing w:val="-1"/>
        </w:rPr>
        <w:t> </w:t>
      </w:r>
      <w:r>
        <w:rPr/>
        <w:t>професор</w:t>
      </w:r>
    </w:p>
    <w:p>
      <w:pPr>
        <w:pStyle w:val="BodyText"/>
        <w:jc w:val="left"/>
      </w:pPr>
      <w:r>
        <w:rPr/>
        <w:t>Шашина</w:t>
      </w:r>
      <w:r>
        <w:rPr>
          <w:spacing w:val="-11"/>
        </w:rPr>
        <w:t> </w:t>
      </w:r>
      <w:r>
        <w:rPr/>
        <w:t>Марина</w:t>
      </w:r>
      <w:r>
        <w:rPr>
          <w:spacing w:val="-11"/>
        </w:rPr>
        <w:t> </w:t>
      </w:r>
      <w:r>
        <w:rPr/>
        <w:t>Володимирівна</w:t>
      </w:r>
    </w:p>
    <w:p>
      <w:pPr>
        <w:pStyle w:val="BodyText"/>
        <w:spacing w:line="20" w:lineRule="exact"/>
        <w:ind w:left="7626"/>
        <w:jc w:val="left"/>
        <w:rPr>
          <w:sz w:val="2"/>
        </w:rPr>
      </w:pPr>
      <w:r>
        <w:rPr>
          <w:sz w:val="2"/>
        </w:rPr>
        <w:pict>
          <v:group style="width:70pt;height:.6pt;mso-position-horizontal-relative:char;mso-position-vertical-relative:line" coordorigin="0,0" coordsize="1400,12">
            <v:line style="position:absolute" from="0,6" to="1399,6" stroked="true" strokeweight=".560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6"/>
        <w:ind w:left="0"/>
        <w:jc w:val="left"/>
        <w:rPr>
          <w:sz w:val="18"/>
        </w:rPr>
      </w:pPr>
    </w:p>
    <w:p>
      <w:pPr>
        <w:pStyle w:val="BodyText"/>
        <w:spacing w:before="89"/>
        <w:ind w:left="4647"/>
        <w:jc w:val="left"/>
      </w:pPr>
      <w:r>
        <w:rPr/>
        <w:t>Засвідчую,</w:t>
      </w:r>
      <w:r>
        <w:rPr>
          <w:spacing w:val="-8"/>
        </w:rPr>
        <w:t> </w:t>
      </w:r>
      <w:r>
        <w:rPr/>
        <w:t>що</w:t>
      </w:r>
      <w:r>
        <w:rPr>
          <w:spacing w:val="-7"/>
        </w:rPr>
        <w:t> </w:t>
      </w:r>
      <w:r>
        <w:rPr/>
        <w:t>у</w:t>
      </w:r>
      <w:r>
        <w:rPr>
          <w:spacing w:val="-7"/>
        </w:rPr>
        <w:t> </w:t>
      </w:r>
      <w:r>
        <w:rPr/>
        <w:t>цій</w:t>
      </w:r>
      <w:r>
        <w:rPr>
          <w:spacing w:val="-7"/>
        </w:rPr>
        <w:t> </w:t>
      </w:r>
      <w:r>
        <w:rPr/>
        <w:t>дипломній</w:t>
      </w:r>
      <w:r>
        <w:rPr>
          <w:spacing w:val="-7"/>
        </w:rPr>
        <w:t> </w:t>
      </w:r>
      <w:r>
        <w:rPr/>
        <w:t>роботі</w:t>
      </w:r>
      <w:r>
        <w:rPr>
          <w:spacing w:val="-7"/>
        </w:rPr>
        <w:t> </w:t>
      </w:r>
      <w:r>
        <w:rPr/>
        <w:t>немає</w:t>
      </w:r>
      <w:r>
        <w:rPr>
          <w:spacing w:val="-67"/>
        </w:rPr>
        <w:t> </w:t>
      </w:r>
      <w:r>
        <w:rPr/>
        <w:t>запозичень з праць інших авторів без</w:t>
      </w:r>
      <w:r>
        <w:rPr>
          <w:spacing w:val="1"/>
        </w:rPr>
        <w:t> </w:t>
      </w:r>
      <w:r>
        <w:rPr/>
        <w:t>відповідних</w:t>
      </w:r>
      <w:r>
        <w:rPr>
          <w:spacing w:val="-2"/>
        </w:rPr>
        <w:t> </w:t>
      </w:r>
      <w:r>
        <w:rPr/>
        <w:t>посилань.</w:t>
      </w:r>
    </w:p>
    <w:p>
      <w:pPr>
        <w:pStyle w:val="BodyText"/>
        <w:ind w:left="4647"/>
        <w:jc w:val="left"/>
      </w:pPr>
      <w:r>
        <w:rPr/>
        <w:t>Студентка</w:t>
      </w:r>
    </w:p>
    <w:p>
      <w:pPr>
        <w:pStyle w:val="BodyText"/>
        <w:spacing w:line="20" w:lineRule="exact"/>
        <w:ind w:left="7608"/>
        <w:jc w:val="left"/>
        <w:rPr>
          <w:sz w:val="2"/>
        </w:rPr>
      </w:pPr>
      <w:r>
        <w:rPr>
          <w:sz w:val="2"/>
        </w:rPr>
        <w:pict>
          <v:group style="width:70pt;height:.6pt;mso-position-horizontal-relative:char;mso-position-vertical-relative:line" coordorigin="0,0" coordsize="1400,12">
            <v:line style="position:absolute" from="0,6" to="1399,6" stroked="true" strokeweight=".560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6"/>
        <w:ind w:left="0"/>
        <w:jc w:val="left"/>
        <w:rPr>
          <w:sz w:val="26"/>
        </w:rPr>
      </w:pPr>
    </w:p>
    <w:p>
      <w:pPr>
        <w:pStyle w:val="BodyText"/>
        <w:spacing w:before="89"/>
        <w:ind w:left="193" w:right="306"/>
        <w:jc w:val="center"/>
      </w:pPr>
      <w:r>
        <w:rPr/>
        <w:t>Київ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2024</w:t>
      </w:r>
      <w:r>
        <w:rPr>
          <w:spacing w:val="-4"/>
        </w:rPr>
        <w:t> </w:t>
      </w:r>
      <w:r>
        <w:rPr/>
        <w:t>року</w:t>
      </w:r>
    </w:p>
    <w:p>
      <w:pPr>
        <w:spacing w:after="0"/>
        <w:jc w:val="center"/>
        <w:sectPr>
          <w:type w:val="continuous"/>
          <w:pgSz w:w="11920" w:h="16840"/>
          <w:pgMar w:top="1060" w:bottom="280" w:left="1300" w:right="360"/>
        </w:sectPr>
      </w:pPr>
    </w:p>
    <w:p>
      <w:pPr>
        <w:spacing w:before="78"/>
        <w:ind w:left="193" w:right="306" w:firstLine="0"/>
        <w:jc w:val="center"/>
        <w:rPr>
          <w:b/>
          <w:sz w:val="28"/>
        </w:rPr>
      </w:pPr>
      <w:r>
        <w:rPr>
          <w:b/>
          <w:sz w:val="28"/>
        </w:rPr>
        <w:t>Національний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технічний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університет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України</w:t>
      </w:r>
    </w:p>
    <w:p>
      <w:pPr>
        <w:spacing w:line="328" w:lineRule="auto" w:before="120"/>
        <w:ind w:left="1175" w:right="1288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Сікорського»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Факультет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менеджменту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маркетингу</w:t>
      </w:r>
    </w:p>
    <w:p>
      <w:pPr>
        <w:spacing w:before="2"/>
        <w:ind w:left="193" w:right="306" w:firstLine="0"/>
        <w:jc w:val="center"/>
        <w:rPr>
          <w:b/>
          <w:sz w:val="28"/>
        </w:rPr>
      </w:pPr>
      <w:r>
        <w:rPr>
          <w:b/>
          <w:spacing w:val="-1"/>
          <w:sz w:val="28"/>
        </w:rPr>
        <w:t>Кафедра</w:t>
      </w:r>
      <w:r>
        <w:rPr>
          <w:b/>
          <w:spacing w:val="-14"/>
          <w:sz w:val="28"/>
        </w:rPr>
        <w:t> </w:t>
      </w:r>
      <w:r>
        <w:rPr>
          <w:b/>
          <w:spacing w:val="-1"/>
          <w:sz w:val="28"/>
        </w:rPr>
        <w:t>промислового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маркетингу</w:t>
      </w:r>
    </w:p>
    <w:p>
      <w:pPr>
        <w:pStyle w:val="BodyText"/>
        <w:spacing w:before="4"/>
        <w:ind w:left="0"/>
        <w:jc w:val="left"/>
        <w:rPr>
          <w:b/>
          <w:sz w:val="38"/>
        </w:rPr>
      </w:pPr>
    </w:p>
    <w:p>
      <w:pPr>
        <w:pStyle w:val="BodyText"/>
        <w:spacing w:line="328" w:lineRule="auto" w:before="1"/>
        <w:ind w:right="4536"/>
        <w:jc w:val="left"/>
      </w:pPr>
      <w:r>
        <w:rPr/>
        <w:t>Рівень вищої освіти – перший (бакалаврський)</w:t>
      </w:r>
      <w:r>
        <w:rPr>
          <w:spacing w:val="-67"/>
        </w:rPr>
        <w:t> </w:t>
      </w:r>
      <w:r>
        <w:rPr/>
        <w:t>Спеціальність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075</w:t>
      </w:r>
      <w:r>
        <w:rPr>
          <w:spacing w:val="-2"/>
        </w:rPr>
        <w:t> </w:t>
      </w:r>
      <w:r>
        <w:rPr/>
        <w:t>«Маркетинг»</w:t>
      </w:r>
    </w:p>
    <w:p>
      <w:pPr>
        <w:pStyle w:val="BodyText"/>
        <w:spacing w:before="1"/>
        <w:jc w:val="left"/>
      </w:pPr>
      <w:r>
        <w:rPr/>
        <w:t>Освітньо-професійна</w:t>
      </w:r>
      <w:r>
        <w:rPr>
          <w:spacing w:val="-14"/>
        </w:rPr>
        <w:t> </w:t>
      </w:r>
      <w:r>
        <w:rPr/>
        <w:t>програма</w:t>
      </w:r>
      <w:r>
        <w:rPr>
          <w:spacing w:val="-13"/>
        </w:rPr>
        <w:t> </w:t>
      </w:r>
      <w:r>
        <w:rPr/>
        <w:t>«Промисловий</w:t>
      </w:r>
      <w:r>
        <w:rPr>
          <w:spacing w:val="-14"/>
        </w:rPr>
        <w:t> </w:t>
      </w:r>
      <w:r>
        <w:rPr/>
        <w:t>маркетинг»</w:t>
      </w:r>
    </w:p>
    <w:p>
      <w:pPr>
        <w:pStyle w:val="BodyText"/>
        <w:ind w:left="0"/>
        <w:jc w:val="left"/>
        <w:rPr>
          <w:sz w:val="30"/>
        </w:rPr>
      </w:pPr>
    </w:p>
    <w:p>
      <w:pPr>
        <w:spacing w:before="217"/>
        <w:ind w:left="5787" w:right="0" w:firstLine="0"/>
        <w:jc w:val="left"/>
        <w:rPr>
          <w:sz w:val="26"/>
        </w:rPr>
      </w:pPr>
      <w:r>
        <w:rPr>
          <w:sz w:val="26"/>
        </w:rPr>
        <w:t>ЗАТВЕРДЖУЮ</w:t>
      </w:r>
    </w:p>
    <w:p>
      <w:pPr>
        <w:spacing w:before="120"/>
        <w:ind w:left="5787" w:right="0" w:firstLine="0"/>
        <w:jc w:val="left"/>
        <w:rPr>
          <w:sz w:val="26"/>
        </w:rPr>
      </w:pPr>
      <w:r>
        <w:rPr>
          <w:sz w:val="26"/>
        </w:rPr>
        <w:t>Завідувач</w:t>
      </w:r>
      <w:r>
        <w:rPr>
          <w:spacing w:val="-16"/>
          <w:sz w:val="26"/>
        </w:rPr>
        <w:t> </w:t>
      </w:r>
      <w:r>
        <w:rPr>
          <w:sz w:val="26"/>
        </w:rPr>
        <w:t>кафедри</w:t>
      </w:r>
    </w:p>
    <w:p>
      <w:pPr>
        <w:tabs>
          <w:tab w:pos="6888" w:val="left" w:leader="none"/>
        </w:tabs>
        <w:spacing w:before="120"/>
        <w:ind w:left="5787" w:right="0" w:firstLine="0"/>
        <w:jc w:val="left"/>
        <w:rPr>
          <w:sz w:val="26"/>
        </w:rPr>
      </w:pPr>
      <w:r>
        <w:rPr>
          <w:sz w:val="26"/>
          <w:u w:val="single"/>
        </w:rPr>
        <w:t> </w:t>
        <w:tab/>
      </w:r>
      <w:r>
        <w:rPr>
          <w:sz w:val="26"/>
        </w:rPr>
        <w:t>Сергій</w:t>
      </w:r>
      <w:r>
        <w:rPr>
          <w:spacing w:val="-10"/>
          <w:sz w:val="26"/>
        </w:rPr>
        <w:t> </w:t>
      </w:r>
      <w:r>
        <w:rPr>
          <w:sz w:val="26"/>
        </w:rPr>
        <w:t>СОЛНЦЕВ</w:t>
      </w:r>
    </w:p>
    <w:p>
      <w:pPr>
        <w:spacing w:before="120"/>
        <w:ind w:left="5787" w:right="0" w:firstLine="0"/>
        <w:jc w:val="left"/>
        <w:rPr>
          <w:sz w:val="26"/>
        </w:rPr>
      </w:pPr>
      <w:r>
        <w:rPr>
          <w:sz w:val="26"/>
        </w:rPr>
        <w:t>«</w:t>
      </w:r>
      <w:r>
        <w:rPr>
          <w:spacing w:val="-2"/>
          <w:sz w:val="26"/>
        </w:rPr>
        <w:t> </w:t>
      </w:r>
      <w:r>
        <w:rPr>
          <w:sz w:val="26"/>
          <w:u w:val="thick"/>
        </w:rPr>
        <w:t>14</w:t>
      </w:r>
      <w:r>
        <w:rPr>
          <w:spacing w:val="-2"/>
          <w:sz w:val="26"/>
        </w:rPr>
        <w:t> </w:t>
      </w:r>
      <w:r>
        <w:rPr>
          <w:sz w:val="26"/>
        </w:rPr>
        <w:t>»</w:t>
      </w:r>
      <w:r>
        <w:rPr>
          <w:spacing w:val="62"/>
          <w:sz w:val="26"/>
          <w:u w:val="thick"/>
        </w:rPr>
        <w:t> </w:t>
      </w:r>
      <w:r>
        <w:rPr>
          <w:sz w:val="26"/>
          <w:u w:val="thick"/>
        </w:rPr>
        <w:t>червня</w:t>
      </w:r>
      <w:r>
        <w:rPr>
          <w:spacing w:val="126"/>
          <w:sz w:val="26"/>
        </w:rPr>
        <w:t> </w:t>
      </w:r>
      <w:r>
        <w:rPr>
          <w:sz w:val="26"/>
        </w:rPr>
        <w:t>20</w:t>
      </w:r>
      <w:r>
        <w:rPr>
          <w:sz w:val="26"/>
          <w:u w:val="thick"/>
        </w:rPr>
        <w:t>24</w:t>
      </w:r>
      <w:r>
        <w:rPr>
          <w:spacing w:val="-2"/>
          <w:sz w:val="26"/>
        </w:rPr>
        <w:t> </w:t>
      </w:r>
      <w:r>
        <w:rPr>
          <w:sz w:val="26"/>
        </w:rPr>
        <w:t>р.</w:t>
      </w:r>
    </w:p>
    <w:p>
      <w:pPr>
        <w:pStyle w:val="BodyText"/>
        <w:ind w:left="0"/>
        <w:jc w:val="left"/>
      </w:pPr>
    </w:p>
    <w:p>
      <w:pPr>
        <w:pStyle w:val="BodyText"/>
        <w:ind w:left="0"/>
        <w:jc w:val="left"/>
      </w:pPr>
    </w:p>
    <w:p>
      <w:pPr>
        <w:pStyle w:val="BodyText"/>
        <w:spacing w:before="4"/>
        <w:ind w:left="0"/>
        <w:jc w:val="left"/>
        <w:rPr>
          <w:sz w:val="27"/>
        </w:rPr>
      </w:pPr>
    </w:p>
    <w:p>
      <w:pPr>
        <w:spacing w:before="0"/>
        <w:ind w:left="193" w:right="306" w:firstLine="0"/>
        <w:jc w:val="center"/>
        <w:rPr>
          <w:b/>
          <w:sz w:val="28"/>
        </w:rPr>
      </w:pPr>
      <w:r>
        <w:rPr>
          <w:b/>
          <w:sz w:val="28"/>
        </w:rPr>
        <w:t>ЗАВДАННЯ</w:t>
      </w:r>
    </w:p>
    <w:p>
      <w:pPr>
        <w:spacing w:line="328" w:lineRule="auto" w:before="120"/>
        <w:ind w:left="3525" w:right="3293" w:hanging="346"/>
        <w:jc w:val="both"/>
        <w:rPr>
          <w:b/>
          <w:sz w:val="28"/>
        </w:rPr>
      </w:pPr>
      <w:r>
        <w:rPr>
          <w:b/>
          <w:spacing w:val="-1"/>
          <w:sz w:val="28"/>
        </w:rPr>
        <w:t>на</w:t>
      </w:r>
      <w:r>
        <w:rPr>
          <w:b/>
          <w:spacing w:val="-15"/>
          <w:sz w:val="28"/>
        </w:rPr>
        <w:t> </w:t>
      </w:r>
      <w:r>
        <w:rPr>
          <w:b/>
          <w:spacing w:val="-1"/>
          <w:sz w:val="28"/>
        </w:rPr>
        <w:t>дипломну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роботу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студентці</w:t>
      </w:r>
      <w:r>
        <w:rPr>
          <w:b/>
          <w:spacing w:val="-68"/>
          <w:sz w:val="28"/>
        </w:rPr>
        <w:t> </w:t>
      </w:r>
      <w:r>
        <w:rPr>
          <w:b/>
          <w:sz w:val="28"/>
        </w:rPr>
        <w:t>Цуркан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Тетяні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Сергіївні</w:t>
      </w:r>
    </w:p>
    <w:p>
      <w:pPr>
        <w:pStyle w:val="ListParagraph"/>
        <w:numPr>
          <w:ilvl w:val="0"/>
          <w:numId w:val="1"/>
        </w:numPr>
        <w:tabs>
          <w:tab w:pos="443" w:val="left" w:leader="none"/>
        </w:tabs>
        <w:spacing w:line="240" w:lineRule="auto" w:before="122" w:after="0"/>
        <w:ind w:left="117" w:right="239" w:firstLine="0"/>
        <w:jc w:val="both"/>
        <w:rPr>
          <w:sz w:val="28"/>
        </w:rPr>
      </w:pPr>
      <w:r>
        <w:rPr>
          <w:sz w:val="28"/>
        </w:rPr>
        <w:t>Тема роботи «Оцінка доцільності виведення нової послуги ТОВ «ІНТЕРНЕТ-</w:t>
      </w:r>
      <w:r>
        <w:rPr>
          <w:spacing w:val="1"/>
          <w:sz w:val="28"/>
        </w:rPr>
        <w:t> </w:t>
      </w:r>
      <w:r>
        <w:rPr>
          <w:sz w:val="28"/>
        </w:rPr>
        <w:t>РЕКЛАМА</w:t>
      </w:r>
      <w:r>
        <w:rPr>
          <w:spacing w:val="1"/>
          <w:sz w:val="28"/>
        </w:rPr>
        <w:t> </w:t>
      </w:r>
      <w:r>
        <w:rPr>
          <w:sz w:val="28"/>
        </w:rPr>
        <w:t>РІА»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житлової</w:t>
      </w:r>
      <w:r>
        <w:rPr>
          <w:spacing w:val="1"/>
          <w:sz w:val="28"/>
        </w:rPr>
        <w:t> </w:t>
      </w:r>
      <w:r>
        <w:rPr>
          <w:sz w:val="28"/>
        </w:rPr>
        <w:t>нерухомості</w:t>
      </w:r>
      <w:r>
        <w:rPr>
          <w:spacing w:val="1"/>
          <w:sz w:val="28"/>
        </w:rPr>
        <w:t> </w:t>
      </w:r>
      <w:r>
        <w:rPr>
          <w:sz w:val="28"/>
        </w:rPr>
        <w:t>України»,</w:t>
      </w:r>
      <w:r>
        <w:rPr>
          <w:spacing w:val="1"/>
          <w:sz w:val="28"/>
        </w:rPr>
        <w:t> </w:t>
      </w:r>
      <w:r>
        <w:rPr>
          <w:sz w:val="28"/>
        </w:rPr>
        <w:t>керівник</w:t>
      </w:r>
      <w:r>
        <w:rPr>
          <w:spacing w:val="1"/>
          <w:sz w:val="28"/>
        </w:rPr>
        <w:t> </w:t>
      </w:r>
      <w:r>
        <w:rPr>
          <w:sz w:val="28"/>
        </w:rPr>
        <w:t>роботи</w:t>
      </w:r>
      <w:r>
        <w:rPr>
          <w:spacing w:val="1"/>
          <w:sz w:val="28"/>
        </w:rPr>
        <w:t> </w:t>
      </w:r>
      <w:r>
        <w:rPr>
          <w:sz w:val="28"/>
        </w:rPr>
        <w:t>Гнітецький</w:t>
      </w:r>
      <w:r>
        <w:rPr>
          <w:spacing w:val="1"/>
          <w:sz w:val="28"/>
        </w:rPr>
        <w:t> </w:t>
      </w:r>
      <w:r>
        <w:rPr>
          <w:sz w:val="28"/>
        </w:rPr>
        <w:t>Євген</w:t>
      </w:r>
      <w:r>
        <w:rPr>
          <w:spacing w:val="1"/>
          <w:sz w:val="28"/>
        </w:rPr>
        <w:t> </w:t>
      </w:r>
      <w:r>
        <w:rPr>
          <w:sz w:val="28"/>
        </w:rPr>
        <w:t>Віталійович,</w:t>
      </w:r>
      <w:r>
        <w:rPr>
          <w:spacing w:val="1"/>
          <w:sz w:val="28"/>
        </w:rPr>
        <w:t> </w:t>
      </w:r>
      <w:r>
        <w:rPr>
          <w:sz w:val="28"/>
        </w:rPr>
        <w:t>старший</w:t>
      </w:r>
      <w:r>
        <w:rPr>
          <w:spacing w:val="1"/>
          <w:sz w:val="28"/>
        </w:rPr>
        <w:t> </w:t>
      </w:r>
      <w:r>
        <w:rPr>
          <w:sz w:val="28"/>
        </w:rPr>
        <w:t>викладач</w:t>
      </w:r>
      <w:r>
        <w:rPr>
          <w:spacing w:val="1"/>
          <w:sz w:val="28"/>
        </w:rPr>
        <w:t> </w:t>
      </w:r>
      <w:r>
        <w:rPr>
          <w:sz w:val="28"/>
        </w:rPr>
        <w:t>кафедри</w:t>
      </w:r>
      <w:r>
        <w:rPr>
          <w:spacing w:val="1"/>
          <w:sz w:val="28"/>
        </w:rPr>
        <w:t> </w:t>
      </w:r>
      <w:r>
        <w:rPr>
          <w:sz w:val="28"/>
        </w:rPr>
        <w:t>промислового</w:t>
      </w:r>
      <w:r>
        <w:rPr>
          <w:spacing w:val="1"/>
          <w:sz w:val="28"/>
        </w:rPr>
        <w:t> </w:t>
      </w:r>
      <w:r>
        <w:rPr>
          <w:sz w:val="28"/>
        </w:rPr>
        <w:t>маркетингу, к.е.н., доцент, затверджені наказом по університету від «30» травня</w:t>
      </w:r>
      <w:r>
        <w:rPr>
          <w:spacing w:val="1"/>
          <w:sz w:val="28"/>
        </w:rPr>
        <w:t> </w:t>
      </w:r>
      <w:r>
        <w:rPr>
          <w:sz w:val="28"/>
        </w:rPr>
        <w:t>2024</w:t>
      </w:r>
      <w:r>
        <w:rPr>
          <w:spacing w:val="-2"/>
          <w:sz w:val="28"/>
        </w:rPr>
        <w:t> </w:t>
      </w:r>
      <w:r>
        <w:rPr>
          <w:sz w:val="28"/>
        </w:rPr>
        <w:t>р.</w:t>
      </w:r>
      <w:r>
        <w:rPr>
          <w:spacing w:val="-1"/>
          <w:sz w:val="28"/>
        </w:rPr>
        <w:t> </w:t>
      </w:r>
      <w:r>
        <w:rPr>
          <w:sz w:val="28"/>
        </w:rPr>
        <w:t>№2222-с.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240" w:after="0"/>
        <w:ind w:left="397" w:right="0" w:hanging="281"/>
        <w:jc w:val="both"/>
        <w:rPr>
          <w:sz w:val="28"/>
        </w:rPr>
      </w:pPr>
      <w:r>
        <w:rPr>
          <w:sz w:val="28"/>
        </w:rPr>
        <w:t>Термін</w:t>
      </w:r>
      <w:r>
        <w:rPr>
          <w:spacing w:val="-12"/>
          <w:sz w:val="28"/>
        </w:rPr>
        <w:t> </w:t>
      </w:r>
      <w:r>
        <w:rPr>
          <w:sz w:val="28"/>
        </w:rPr>
        <w:t>подання</w:t>
      </w:r>
      <w:r>
        <w:rPr>
          <w:spacing w:val="-12"/>
          <w:sz w:val="28"/>
        </w:rPr>
        <w:t> </w:t>
      </w:r>
      <w:r>
        <w:rPr>
          <w:sz w:val="28"/>
        </w:rPr>
        <w:t>студентом</w:t>
      </w:r>
      <w:r>
        <w:rPr>
          <w:spacing w:val="-11"/>
          <w:sz w:val="28"/>
        </w:rPr>
        <w:t> </w:t>
      </w:r>
      <w:r>
        <w:rPr>
          <w:sz w:val="28"/>
        </w:rPr>
        <w:t>роботи</w:t>
      </w:r>
      <w:r>
        <w:rPr>
          <w:spacing w:val="-12"/>
          <w:sz w:val="28"/>
        </w:rPr>
        <w:t> </w:t>
      </w:r>
      <w:r>
        <w:rPr>
          <w:sz w:val="28"/>
        </w:rPr>
        <w:t>«10»</w:t>
      </w:r>
      <w:r>
        <w:rPr>
          <w:spacing w:val="-12"/>
          <w:sz w:val="28"/>
        </w:rPr>
        <w:t> </w:t>
      </w:r>
      <w:r>
        <w:rPr>
          <w:sz w:val="28"/>
        </w:rPr>
        <w:t>червня</w:t>
      </w:r>
      <w:r>
        <w:rPr>
          <w:spacing w:val="-11"/>
          <w:sz w:val="28"/>
        </w:rPr>
        <w:t> </w:t>
      </w:r>
      <w:r>
        <w:rPr>
          <w:sz w:val="28"/>
        </w:rPr>
        <w:t>2024</w:t>
      </w:r>
      <w:r>
        <w:rPr>
          <w:spacing w:val="-12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1"/>
        </w:numPr>
        <w:tabs>
          <w:tab w:pos="413" w:val="left" w:leader="none"/>
        </w:tabs>
        <w:spacing w:line="240" w:lineRule="auto" w:before="240" w:after="0"/>
        <w:ind w:left="117" w:right="232" w:firstLine="0"/>
        <w:jc w:val="both"/>
        <w:rPr>
          <w:sz w:val="28"/>
        </w:rPr>
      </w:pPr>
      <w:r>
        <w:rPr>
          <w:sz w:val="28"/>
        </w:rPr>
        <w:t>Вихідні</w:t>
      </w:r>
      <w:r>
        <w:rPr>
          <w:spacing w:val="1"/>
          <w:sz w:val="28"/>
        </w:rPr>
        <w:t> </w:t>
      </w:r>
      <w:r>
        <w:rPr>
          <w:sz w:val="28"/>
        </w:rPr>
        <w:t>дані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роботи:</w:t>
      </w:r>
      <w:r>
        <w:rPr>
          <w:spacing w:val="2"/>
          <w:sz w:val="28"/>
        </w:rPr>
        <w:t> </w:t>
      </w:r>
      <w:r>
        <w:rPr>
          <w:sz w:val="28"/>
        </w:rPr>
        <w:t>законодавчі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11"/>
          <w:sz w:val="28"/>
        </w:rPr>
        <w:t> </w:t>
      </w:r>
      <w:r>
        <w:rPr>
          <w:sz w:val="28"/>
        </w:rPr>
        <w:t>нормативні</w:t>
      </w:r>
      <w:r>
        <w:rPr>
          <w:spacing w:val="-12"/>
          <w:sz w:val="28"/>
        </w:rPr>
        <w:t> </w:t>
      </w:r>
      <w:r>
        <w:rPr>
          <w:sz w:val="28"/>
        </w:rPr>
        <w:t>документи,</w:t>
      </w:r>
      <w:r>
        <w:rPr>
          <w:spacing w:val="-11"/>
          <w:sz w:val="28"/>
        </w:rPr>
        <w:t> </w:t>
      </w:r>
      <w:r>
        <w:rPr>
          <w:sz w:val="28"/>
        </w:rPr>
        <w:t>офіційні</w:t>
      </w:r>
      <w:r>
        <w:rPr>
          <w:spacing w:val="-11"/>
          <w:sz w:val="28"/>
        </w:rPr>
        <w:t> </w:t>
      </w:r>
      <w:r>
        <w:rPr>
          <w:sz w:val="28"/>
        </w:rPr>
        <w:t>джерела</w:t>
      </w:r>
      <w:r>
        <w:rPr>
          <w:spacing w:val="-68"/>
          <w:sz w:val="28"/>
        </w:rPr>
        <w:t> </w:t>
      </w:r>
      <w:r>
        <w:rPr>
          <w:sz w:val="28"/>
        </w:rPr>
        <w:t>статистичних даних, внутрішні дані компанії ТОВ «ІНТЕРНЕТ-РЕКЛАМА РІА»,</w:t>
      </w:r>
      <w:r>
        <w:rPr>
          <w:spacing w:val="1"/>
          <w:sz w:val="28"/>
        </w:rPr>
        <w:t> </w:t>
      </w:r>
      <w:r>
        <w:rPr>
          <w:sz w:val="28"/>
        </w:rPr>
        <w:t>наукові</w:t>
      </w:r>
      <w:r>
        <w:rPr>
          <w:spacing w:val="1"/>
          <w:sz w:val="28"/>
        </w:rPr>
        <w:t> </w:t>
      </w:r>
      <w:r>
        <w:rPr>
          <w:sz w:val="28"/>
        </w:rPr>
        <w:t>статті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підручники,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стосуються</w:t>
      </w:r>
      <w:r>
        <w:rPr>
          <w:spacing w:val="1"/>
          <w:sz w:val="28"/>
        </w:rPr>
        <w:t> </w:t>
      </w:r>
      <w:r>
        <w:rPr>
          <w:sz w:val="28"/>
        </w:rPr>
        <w:t>теми</w:t>
      </w:r>
      <w:r>
        <w:rPr>
          <w:spacing w:val="1"/>
          <w:sz w:val="28"/>
        </w:rPr>
        <w:t> </w:t>
      </w:r>
      <w:r>
        <w:rPr>
          <w:sz w:val="28"/>
        </w:rPr>
        <w:t>дослідження,</w:t>
      </w:r>
      <w:r>
        <w:rPr>
          <w:spacing w:val="1"/>
          <w:sz w:val="28"/>
        </w:rPr>
        <w:t> </w:t>
      </w:r>
      <w:r>
        <w:rPr>
          <w:sz w:val="28"/>
        </w:rPr>
        <w:t>відкриті</w:t>
      </w:r>
      <w:r>
        <w:rPr>
          <w:spacing w:val="1"/>
          <w:sz w:val="28"/>
        </w:rPr>
        <w:t> </w:t>
      </w:r>
      <w:r>
        <w:rPr>
          <w:sz w:val="28"/>
        </w:rPr>
        <w:t>інтернет-джерела,</w:t>
      </w:r>
      <w:r>
        <w:rPr>
          <w:spacing w:val="-8"/>
          <w:sz w:val="28"/>
        </w:rPr>
        <w:t> </w:t>
      </w:r>
      <w:r>
        <w:rPr>
          <w:sz w:val="28"/>
        </w:rPr>
        <w:t>включаючи</w:t>
      </w:r>
      <w:r>
        <w:rPr>
          <w:spacing w:val="-7"/>
          <w:sz w:val="28"/>
        </w:rPr>
        <w:t> </w:t>
      </w:r>
      <w:r>
        <w:rPr>
          <w:sz w:val="28"/>
        </w:rPr>
        <w:t>сайти</w:t>
      </w:r>
      <w:r>
        <w:rPr>
          <w:spacing w:val="-7"/>
          <w:sz w:val="28"/>
        </w:rPr>
        <w:t> </w:t>
      </w:r>
      <w:r>
        <w:rPr>
          <w:sz w:val="28"/>
        </w:rPr>
        <w:t>конкурентів,</w:t>
      </w:r>
      <w:r>
        <w:rPr>
          <w:spacing w:val="-7"/>
          <w:sz w:val="28"/>
        </w:rPr>
        <w:t> </w:t>
      </w:r>
      <w:r>
        <w:rPr>
          <w:sz w:val="28"/>
        </w:rPr>
        <w:t>засоби</w:t>
      </w:r>
      <w:r>
        <w:rPr>
          <w:spacing w:val="-7"/>
          <w:sz w:val="28"/>
        </w:rPr>
        <w:t> </w:t>
      </w:r>
      <w:r>
        <w:rPr>
          <w:sz w:val="28"/>
        </w:rPr>
        <w:t>масової</w:t>
      </w:r>
      <w:r>
        <w:rPr>
          <w:spacing w:val="-7"/>
          <w:sz w:val="28"/>
        </w:rPr>
        <w:t> </w:t>
      </w:r>
      <w:r>
        <w:rPr>
          <w:sz w:val="28"/>
        </w:rPr>
        <w:t>інформації.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240" w:after="0"/>
        <w:ind w:left="397" w:right="0" w:hanging="281"/>
        <w:jc w:val="both"/>
        <w:rPr>
          <w:sz w:val="28"/>
        </w:rPr>
      </w:pPr>
      <w:r>
        <w:rPr>
          <w:sz w:val="28"/>
        </w:rPr>
        <w:t>Зміст</w:t>
      </w:r>
      <w:r>
        <w:rPr>
          <w:spacing w:val="-7"/>
          <w:sz w:val="28"/>
        </w:rPr>
        <w:t> </w:t>
      </w:r>
      <w:r>
        <w:rPr>
          <w:sz w:val="28"/>
        </w:rPr>
        <w:t>роботи:</w:t>
      </w:r>
    </w:p>
    <w:p>
      <w:pPr>
        <w:pStyle w:val="ListParagraph"/>
        <w:numPr>
          <w:ilvl w:val="0"/>
          <w:numId w:val="2"/>
        </w:numPr>
        <w:tabs>
          <w:tab w:pos="476" w:val="left" w:leader="none"/>
        </w:tabs>
        <w:spacing w:line="240" w:lineRule="auto" w:before="240" w:after="0"/>
        <w:ind w:left="117" w:right="231" w:firstLine="0"/>
        <w:jc w:val="both"/>
        <w:rPr>
          <w:sz w:val="28"/>
        </w:rPr>
      </w:pPr>
      <w:r>
        <w:rPr>
          <w:sz w:val="28"/>
        </w:rPr>
        <w:t>ситуаційний</w:t>
      </w:r>
      <w:r>
        <w:rPr>
          <w:spacing w:val="1"/>
          <w:sz w:val="28"/>
        </w:rPr>
        <w:t> </w:t>
      </w:r>
      <w:r>
        <w:rPr>
          <w:sz w:val="28"/>
        </w:rPr>
        <w:t>аналіз: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«ІНТЕРНЕТ-</w:t>
      </w:r>
      <w:r>
        <w:rPr>
          <w:spacing w:val="1"/>
          <w:sz w:val="28"/>
        </w:rPr>
        <w:t> </w:t>
      </w:r>
      <w:r>
        <w:rPr>
          <w:sz w:val="28"/>
        </w:rPr>
        <w:t>РЕКЛАМА РІА» на ринку житлової нерухомості України, аналіз маркетингового</w:t>
      </w:r>
      <w:r>
        <w:rPr>
          <w:spacing w:val="1"/>
          <w:sz w:val="28"/>
        </w:rPr>
        <w:t> </w:t>
      </w:r>
      <w:r>
        <w:rPr>
          <w:sz w:val="28"/>
        </w:rPr>
        <w:t>середовища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«ІНТЕРНЕТ-РЕКЛАМА</w:t>
      </w:r>
      <w:r>
        <w:rPr>
          <w:spacing w:val="1"/>
          <w:sz w:val="28"/>
        </w:rPr>
        <w:t> </w:t>
      </w:r>
      <w:r>
        <w:rPr>
          <w:sz w:val="28"/>
        </w:rPr>
        <w:t>РІА»,</w:t>
      </w:r>
      <w:r>
        <w:rPr>
          <w:spacing w:val="1"/>
          <w:sz w:val="28"/>
        </w:rPr>
        <w:t> </w:t>
      </w:r>
      <w:r>
        <w:rPr>
          <w:sz w:val="28"/>
        </w:rPr>
        <w:t>діагностика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управлінської</w:t>
      </w:r>
      <w:r>
        <w:rPr>
          <w:spacing w:val="-2"/>
          <w:sz w:val="28"/>
        </w:rPr>
        <w:t> </w:t>
      </w:r>
      <w:r>
        <w:rPr>
          <w:sz w:val="28"/>
        </w:rPr>
        <w:t>проблеми;</w:t>
      </w:r>
    </w:p>
    <w:p>
      <w:pPr>
        <w:spacing w:after="0" w:line="240" w:lineRule="auto"/>
        <w:jc w:val="both"/>
        <w:rPr>
          <w:sz w:val="28"/>
        </w:rPr>
        <w:sectPr>
          <w:headerReference w:type="default" r:id="rId5"/>
          <w:pgSz w:w="11920" w:h="16840"/>
          <w:pgMar w:header="729" w:footer="0" w:top="1040" w:bottom="280" w:left="1300" w:right="360"/>
          <w:pgNumType w:start="2"/>
        </w:sectPr>
      </w:pPr>
    </w:p>
    <w:p>
      <w:pPr>
        <w:pStyle w:val="ListParagraph"/>
        <w:numPr>
          <w:ilvl w:val="0"/>
          <w:numId w:val="2"/>
        </w:numPr>
        <w:tabs>
          <w:tab w:pos="386" w:val="left" w:leader="none"/>
        </w:tabs>
        <w:spacing w:line="240" w:lineRule="auto" w:before="78" w:after="0"/>
        <w:ind w:left="117" w:right="236" w:firstLine="0"/>
        <w:jc w:val="both"/>
        <w:rPr>
          <w:sz w:val="28"/>
        </w:rPr>
      </w:pPr>
      <w:r>
        <w:rPr>
          <w:sz w:val="28"/>
        </w:rPr>
        <w:t>планування</w:t>
      </w:r>
      <w:r>
        <w:rPr>
          <w:spacing w:val="1"/>
          <w:sz w:val="28"/>
        </w:rPr>
        <w:t> </w:t>
      </w:r>
      <w:r>
        <w:rPr>
          <w:sz w:val="28"/>
        </w:rPr>
        <w:t>маркетингового</w:t>
      </w:r>
      <w:r>
        <w:rPr>
          <w:spacing w:val="1"/>
          <w:sz w:val="28"/>
        </w:rPr>
        <w:t> </w:t>
      </w:r>
      <w:r>
        <w:rPr>
          <w:sz w:val="28"/>
        </w:rPr>
        <w:t>дослідження: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методології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доцільності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нової</w:t>
      </w:r>
      <w:r>
        <w:rPr>
          <w:spacing w:val="1"/>
          <w:sz w:val="28"/>
        </w:rPr>
        <w:t> </w:t>
      </w:r>
      <w:r>
        <w:rPr>
          <w:sz w:val="28"/>
        </w:rPr>
        <w:t>послуги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ринок,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цілі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завдань</w:t>
      </w:r>
      <w:r>
        <w:rPr>
          <w:spacing w:val="1"/>
          <w:sz w:val="28"/>
        </w:rPr>
        <w:t> </w:t>
      </w:r>
      <w:r>
        <w:rPr>
          <w:sz w:val="28"/>
        </w:rPr>
        <w:t>дослідження;</w:t>
      </w:r>
      <w:r>
        <w:rPr>
          <w:spacing w:val="-2"/>
          <w:sz w:val="28"/>
        </w:rPr>
        <w:t> </w:t>
      </w:r>
      <w:r>
        <w:rPr>
          <w:sz w:val="28"/>
        </w:rPr>
        <w:t>планування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організація</w:t>
      </w:r>
      <w:r>
        <w:rPr>
          <w:spacing w:val="-2"/>
          <w:sz w:val="28"/>
        </w:rPr>
        <w:t> </w:t>
      </w:r>
      <w:r>
        <w:rPr>
          <w:sz w:val="28"/>
        </w:rPr>
        <w:t>збору</w:t>
      </w:r>
      <w:r>
        <w:rPr>
          <w:spacing w:val="-2"/>
          <w:sz w:val="28"/>
        </w:rPr>
        <w:t> </w:t>
      </w:r>
      <w:r>
        <w:rPr>
          <w:sz w:val="28"/>
        </w:rPr>
        <w:t>даних;</w:t>
      </w:r>
    </w:p>
    <w:p>
      <w:pPr>
        <w:pStyle w:val="ListParagraph"/>
        <w:numPr>
          <w:ilvl w:val="0"/>
          <w:numId w:val="2"/>
        </w:numPr>
        <w:tabs>
          <w:tab w:pos="416" w:val="left" w:leader="none"/>
        </w:tabs>
        <w:spacing w:line="240" w:lineRule="auto" w:before="240" w:after="0"/>
        <w:ind w:left="117" w:right="240" w:firstLine="0"/>
        <w:jc w:val="both"/>
        <w:rPr>
          <w:sz w:val="28"/>
        </w:rPr>
      </w:pPr>
      <w:r>
        <w:rPr>
          <w:sz w:val="28"/>
        </w:rPr>
        <w:t>реалізація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верифікація</w:t>
      </w:r>
      <w:r>
        <w:rPr>
          <w:spacing w:val="1"/>
          <w:sz w:val="28"/>
        </w:rPr>
        <w:t> </w:t>
      </w:r>
      <w:r>
        <w:rPr>
          <w:sz w:val="28"/>
        </w:rPr>
        <w:t>результатів:</w:t>
      </w:r>
      <w:r>
        <w:rPr>
          <w:spacing w:val="1"/>
          <w:sz w:val="28"/>
        </w:rPr>
        <w:t> </w:t>
      </w:r>
      <w:r>
        <w:rPr>
          <w:sz w:val="28"/>
        </w:rPr>
        <w:t>збір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даних,</w:t>
      </w:r>
      <w:r>
        <w:rPr>
          <w:spacing w:val="1"/>
          <w:sz w:val="28"/>
        </w:rPr>
        <w:t> </w:t>
      </w:r>
      <w:r>
        <w:rPr>
          <w:sz w:val="28"/>
        </w:rPr>
        <w:t>пропозиції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нової</w:t>
      </w:r>
      <w:r>
        <w:rPr>
          <w:spacing w:val="1"/>
          <w:sz w:val="28"/>
        </w:rPr>
        <w:t> </w:t>
      </w:r>
      <w:r>
        <w:rPr>
          <w:sz w:val="28"/>
        </w:rPr>
        <w:t>послуги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«ІНТЕРНЕТ-РЕКЛАМА</w:t>
      </w:r>
      <w:r>
        <w:rPr>
          <w:spacing w:val="1"/>
          <w:sz w:val="28"/>
        </w:rPr>
        <w:t> </w:t>
      </w:r>
      <w:r>
        <w:rPr>
          <w:sz w:val="28"/>
        </w:rPr>
        <w:t>РІА»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житлової нерухомості України, економічне обґрунтування доцільності виведення</w:t>
      </w:r>
      <w:r>
        <w:rPr>
          <w:spacing w:val="1"/>
          <w:sz w:val="28"/>
        </w:rPr>
        <w:t> </w:t>
      </w:r>
      <w:r>
        <w:rPr>
          <w:sz w:val="28"/>
        </w:rPr>
        <w:t>нової</w:t>
      </w:r>
      <w:r>
        <w:rPr>
          <w:spacing w:val="-2"/>
          <w:sz w:val="28"/>
        </w:rPr>
        <w:t> </w:t>
      </w:r>
      <w:r>
        <w:rPr>
          <w:sz w:val="28"/>
        </w:rPr>
        <w:t>послуги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ринок.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240" w:after="0"/>
        <w:ind w:left="397" w:right="0" w:hanging="281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-11"/>
          <w:sz w:val="28"/>
        </w:rPr>
        <w:t> </w:t>
      </w:r>
      <w:r>
        <w:rPr>
          <w:sz w:val="28"/>
        </w:rPr>
        <w:t>ілюстративного</w:t>
      </w:r>
      <w:r>
        <w:rPr>
          <w:spacing w:val="-11"/>
          <w:sz w:val="28"/>
        </w:rPr>
        <w:t> </w:t>
      </w:r>
      <w:r>
        <w:rPr>
          <w:sz w:val="28"/>
        </w:rPr>
        <w:t>матеріалу:</w:t>
      </w:r>
      <w:r>
        <w:rPr>
          <w:spacing w:val="-11"/>
          <w:sz w:val="28"/>
        </w:rPr>
        <w:t> </w:t>
      </w:r>
      <w:r>
        <w:rPr>
          <w:sz w:val="28"/>
        </w:rPr>
        <w:t>25</w:t>
      </w:r>
      <w:r>
        <w:rPr>
          <w:spacing w:val="-11"/>
          <w:sz w:val="28"/>
        </w:rPr>
        <w:t> </w:t>
      </w:r>
      <w:r>
        <w:rPr>
          <w:sz w:val="28"/>
        </w:rPr>
        <w:t>таблиць,</w:t>
      </w:r>
      <w:r>
        <w:rPr>
          <w:spacing w:val="-11"/>
          <w:sz w:val="28"/>
        </w:rPr>
        <w:t> </w:t>
      </w:r>
      <w:r>
        <w:rPr>
          <w:sz w:val="28"/>
        </w:rPr>
        <w:t>27</w:t>
      </w:r>
      <w:r>
        <w:rPr>
          <w:spacing w:val="-11"/>
          <w:sz w:val="28"/>
        </w:rPr>
        <w:t> </w:t>
      </w:r>
      <w:r>
        <w:rPr>
          <w:sz w:val="28"/>
        </w:rPr>
        <w:t>рисунків,</w:t>
      </w:r>
      <w:r>
        <w:rPr>
          <w:spacing w:val="-10"/>
          <w:sz w:val="28"/>
        </w:rPr>
        <w:t> </w:t>
      </w:r>
      <w:r>
        <w:rPr>
          <w:sz w:val="28"/>
        </w:rPr>
        <w:t>4</w:t>
      </w:r>
      <w:r>
        <w:rPr>
          <w:spacing w:val="-11"/>
          <w:sz w:val="28"/>
        </w:rPr>
        <w:t> </w:t>
      </w:r>
      <w:r>
        <w:rPr>
          <w:sz w:val="28"/>
        </w:rPr>
        <w:t>додатки.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240" w:after="0"/>
        <w:ind w:left="397" w:right="0" w:hanging="281"/>
        <w:jc w:val="left"/>
        <w:rPr>
          <w:sz w:val="28"/>
        </w:rPr>
      </w:pPr>
      <w:r>
        <w:rPr>
          <w:sz w:val="28"/>
        </w:rPr>
        <w:t>Дата</w:t>
      </w:r>
      <w:r>
        <w:rPr>
          <w:spacing w:val="-10"/>
          <w:sz w:val="28"/>
        </w:rPr>
        <w:t> </w:t>
      </w:r>
      <w:r>
        <w:rPr>
          <w:sz w:val="28"/>
        </w:rPr>
        <w:t>видачі</w:t>
      </w:r>
      <w:r>
        <w:rPr>
          <w:spacing w:val="-10"/>
          <w:sz w:val="28"/>
        </w:rPr>
        <w:t> </w:t>
      </w:r>
      <w:r>
        <w:rPr>
          <w:sz w:val="28"/>
        </w:rPr>
        <w:t>завдання</w:t>
      </w:r>
      <w:r>
        <w:rPr>
          <w:spacing w:val="-9"/>
          <w:sz w:val="28"/>
        </w:rPr>
        <w:t> </w:t>
      </w:r>
      <w:r>
        <w:rPr>
          <w:sz w:val="28"/>
        </w:rPr>
        <w:t>05.02.2024</w:t>
      </w:r>
      <w:r>
        <w:rPr>
          <w:spacing w:val="-10"/>
          <w:sz w:val="28"/>
        </w:rPr>
        <w:t> </w:t>
      </w:r>
      <w:r>
        <w:rPr>
          <w:sz w:val="28"/>
        </w:rPr>
        <w:t>р.</w:t>
      </w:r>
    </w:p>
    <w:p>
      <w:pPr>
        <w:pStyle w:val="BodyText"/>
        <w:spacing w:before="240"/>
        <w:ind w:left="193" w:right="306"/>
        <w:jc w:val="center"/>
      </w:pPr>
      <w:r>
        <w:rPr/>
        <w:t>Календарний</w:t>
      </w:r>
      <w:r>
        <w:rPr>
          <w:spacing w:val="-7"/>
        </w:rPr>
        <w:t> </w:t>
      </w:r>
      <w:r>
        <w:rPr/>
        <w:t>план</w:t>
      </w:r>
    </w:p>
    <w:tbl>
      <w:tblPr>
        <w:tblW w:w="0" w:type="auto"/>
        <w:jc w:val="left"/>
        <w:tblInd w:w="25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0"/>
        <w:gridCol w:w="4720"/>
        <w:gridCol w:w="2640"/>
        <w:gridCol w:w="1860"/>
      </w:tblGrid>
      <w:tr>
        <w:trPr>
          <w:trHeight w:val="549" w:hRule="atLeast"/>
        </w:trPr>
        <w:tc>
          <w:tcPr>
            <w:tcW w:w="540" w:type="dxa"/>
          </w:tcPr>
          <w:p>
            <w:pPr>
              <w:pStyle w:val="TableParagraph"/>
              <w:spacing w:line="266" w:lineRule="exact"/>
              <w:ind w:left="142"/>
              <w:rPr>
                <w:sz w:val="24"/>
              </w:rPr>
            </w:pPr>
            <w:r>
              <w:rPr>
                <w:sz w:val="24"/>
              </w:rPr>
              <w:t>№</w:t>
            </w:r>
          </w:p>
          <w:p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з/п</w:t>
            </w:r>
          </w:p>
        </w:tc>
        <w:tc>
          <w:tcPr>
            <w:tcW w:w="4720" w:type="dxa"/>
          </w:tcPr>
          <w:p>
            <w:pPr>
              <w:pStyle w:val="TableParagraph"/>
              <w:spacing w:line="266" w:lineRule="exact"/>
              <w:ind w:left="1124" w:right="1115"/>
              <w:jc w:val="center"/>
              <w:rPr>
                <w:sz w:val="24"/>
              </w:rPr>
            </w:pPr>
            <w:r>
              <w:rPr>
                <w:sz w:val="24"/>
              </w:rPr>
              <w:t>Назва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етапів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виконання</w:t>
            </w:r>
          </w:p>
          <w:p>
            <w:pPr>
              <w:pStyle w:val="TableParagraph"/>
              <w:spacing w:line="264" w:lineRule="exact"/>
              <w:ind w:left="1124" w:right="1115"/>
              <w:jc w:val="center"/>
              <w:rPr>
                <w:sz w:val="24"/>
              </w:rPr>
            </w:pPr>
            <w:r>
              <w:rPr>
                <w:sz w:val="24"/>
              </w:rPr>
              <w:t>дипломної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2640" w:type="dxa"/>
          </w:tcPr>
          <w:p>
            <w:pPr>
              <w:pStyle w:val="TableParagraph"/>
              <w:spacing w:line="266" w:lineRule="exact"/>
              <w:ind w:left="367" w:right="353"/>
              <w:jc w:val="center"/>
              <w:rPr>
                <w:sz w:val="24"/>
              </w:rPr>
            </w:pPr>
            <w:r>
              <w:rPr>
                <w:sz w:val="24"/>
              </w:rPr>
              <w:t>Термін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виконання</w:t>
            </w:r>
          </w:p>
          <w:p>
            <w:pPr>
              <w:pStyle w:val="TableParagraph"/>
              <w:spacing w:line="264" w:lineRule="exact"/>
              <w:ind w:left="367" w:right="353"/>
              <w:jc w:val="center"/>
              <w:rPr>
                <w:sz w:val="24"/>
              </w:rPr>
            </w:pPr>
            <w:r>
              <w:rPr>
                <w:sz w:val="24"/>
              </w:rPr>
              <w:t>етапів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1860" w:type="dxa"/>
          </w:tcPr>
          <w:p>
            <w:pPr>
              <w:pStyle w:val="TableParagraph"/>
              <w:spacing w:before="128"/>
              <w:ind w:left="439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>
        <w:trPr>
          <w:trHeight w:val="250" w:hRule="atLeast"/>
        </w:trPr>
        <w:tc>
          <w:tcPr>
            <w:tcW w:w="540" w:type="dxa"/>
          </w:tcPr>
          <w:p>
            <w:pPr>
              <w:pStyle w:val="TableParagraph"/>
              <w:spacing w:line="230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720" w:type="dxa"/>
          </w:tcPr>
          <w:p>
            <w:pPr>
              <w:pStyle w:val="TableParagraph"/>
              <w:spacing w:line="230" w:lineRule="exact"/>
              <w:ind w:left="107"/>
              <w:rPr>
                <w:sz w:val="24"/>
              </w:rPr>
            </w:pPr>
            <w:r>
              <w:rPr>
                <w:sz w:val="24"/>
              </w:rPr>
              <w:t>Узгодження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теми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плану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дипломної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2640" w:type="dxa"/>
          </w:tcPr>
          <w:p>
            <w:pPr>
              <w:pStyle w:val="TableParagraph"/>
              <w:spacing w:line="230" w:lineRule="exact"/>
              <w:ind w:left="112"/>
              <w:rPr>
                <w:sz w:val="24"/>
              </w:rPr>
            </w:pPr>
            <w:r>
              <w:rPr>
                <w:sz w:val="24"/>
              </w:rPr>
              <w:t>05.02.2024 – 18.02.2024</w:t>
            </w:r>
          </w:p>
        </w:tc>
        <w:tc>
          <w:tcPr>
            <w:tcW w:w="186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70" w:hRule="atLeast"/>
        </w:trPr>
        <w:tc>
          <w:tcPr>
            <w:tcW w:w="540" w:type="dxa"/>
          </w:tcPr>
          <w:p>
            <w:pPr>
              <w:pStyle w:val="TableParagraph"/>
              <w:spacing w:line="250" w:lineRule="exact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720" w:type="dxa"/>
          </w:tcPr>
          <w:p>
            <w:pPr>
              <w:pStyle w:val="TableParagraph"/>
              <w:spacing w:line="250" w:lineRule="exact"/>
              <w:ind w:left="107"/>
              <w:rPr>
                <w:sz w:val="24"/>
              </w:rPr>
            </w:pPr>
            <w:r>
              <w:rPr>
                <w:sz w:val="24"/>
              </w:rPr>
              <w:t>Аналіз діяльності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  <w:tc>
          <w:tcPr>
            <w:tcW w:w="2640" w:type="dxa"/>
          </w:tcPr>
          <w:p>
            <w:pPr>
              <w:pStyle w:val="TableParagraph"/>
              <w:spacing w:line="250" w:lineRule="exact"/>
              <w:ind w:left="112"/>
              <w:rPr>
                <w:sz w:val="24"/>
              </w:rPr>
            </w:pPr>
            <w:r>
              <w:rPr>
                <w:sz w:val="24"/>
              </w:rPr>
              <w:t>19.02.2024 – 03.03.2024</w:t>
            </w:r>
          </w:p>
        </w:tc>
        <w:tc>
          <w:tcPr>
            <w:tcW w:w="1860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49" w:hRule="atLeast"/>
        </w:trPr>
        <w:tc>
          <w:tcPr>
            <w:tcW w:w="540" w:type="dxa"/>
          </w:tcPr>
          <w:p>
            <w:pPr>
              <w:pStyle w:val="TableParagraph"/>
              <w:spacing w:line="230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720" w:type="dxa"/>
          </w:tcPr>
          <w:p>
            <w:pPr>
              <w:pStyle w:val="TableParagraph"/>
              <w:spacing w:line="230" w:lineRule="exact"/>
              <w:ind w:left="107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маркетингового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  <w:tc>
          <w:tcPr>
            <w:tcW w:w="2640" w:type="dxa"/>
          </w:tcPr>
          <w:p>
            <w:pPr>
              <w:pStyle w:val="TableParagraph"/>
              <w:spacing w:line="230" w:lineRule="exact"/>
              <w:ind w:left="112"/>
              <w:rPr>
                <w:sz w:val="24"/>
              </w:rPr>
            </w:pPr>
            <w:r>
              <w:rPr>
                <w:sz w:val="24"/>
              </w:rPr>
              <w:t>04.03.2024 – 17.03.2024</w:t>
            </w:r>
          </w:p>
        </w:tc>
        <w:tc>
          <w:tcPr>
            <w:tcW w:w="1860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49" w:hRule="atLeast"/>
        </w:trPr>
        <w:tc>
          <w:tcPr>
            <w:tcW w:w="540" w:type="dxa"/>
          </w:tcPr>
          <w:p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720" w:type="dxa"/>
          </w:tcPr>
          <w:p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SWOT-аналіз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маркетингової</w:t>
            </w:r>
          </w:p>
          <w:p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управлінської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проблеми</w:t>
            </w:r>
          </w:p>
        </w:tc>
        <w:tc>
          <w:tcPr>
            <w:tcW w:w="2640" w:type="dxa"/>
          </w:tcPr>
          <w:p>
            <w:pPr>
              <w:pStyle w:val="TableParagraph"/>
              <w:spacing w:line="266" w:lineRule="exact"/>
              <w:ind w:left="112"/>
              <w:rPr>
                <w:sz w:val="24"/>
              </w:rPr>
            </w:pPr>
            <w:r>
              <w:rPr>
                <w:sz w:val="24"/>
              </w:rPr>
              <w:t>18.03.2024 – 24.03.2024</w:t>
            </w:r>
          </w:p>
        </w:tc>
        <w:tc>
          <w:tcPr>
            <w:tcW w:w="186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09" w:hRule="atLeast"/>
        </w:trPr>
        <w:tc>
          <w:tcPr>
            <w:tcW w:w="540" w:type="dxa"/>
          </w:tcPr>
          <w:p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720" w:type="dxa"/>
          </w:tcPr>
          <w:p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методології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  <w:p>
            <w:pPr>
              <w:pStyle w:val="TableParagraph"/>
              <w:spacing w:line="270" w:lineRule="atLeast"/>
              <w:ind w:left="107" w:right="762"/>
              <w:rPr>
                <w:sz w:val="24"/>
              </w:rPr>
            </w:pPr>
            <w:r>
              <w:rPr>
                <w:sz w:val="24"/>
              </w:rPr>
              <w:t>доцільності виведення нової послуги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ринок</w:t>
            </w:r>
          </w:p>
        </w:tc>
        <w:tc>
          <w:tcPr>
            <w:tcW w:w="2640" w:type="dxa"/>
          </w:tcPr>
          <w:p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25.03.2024 – 03.04.2024</w:t>
            </w:r>
          </w:p>
        </w:tc>
        <w:tc>
          <w:tcPr>
            <w:tcW w:w="186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30" w:hRule="atLeast"/>
        </w:trPr>
        <w:tc>
          <w:tcPr>
            <w:tcW w:w="540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720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Формулювання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цілей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завдань</w:t>
            </w:r>
          </w:p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дослідження</w:t>
            </w:r>
          </w:p>
        </w:tc>
        <w:tc>
          <w:tcPr>
            <w:tcW w:w="2640" w:type="dxa"/>
          </w:tcPr>
          <w:p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04.04.2024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11.04.2024</w:t>
            </w:r>
          </w:p>
        </w:tc>
        <w:tc>
          <w:tcPr>
            <w:tcW w:w="186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29" w:hRule="atLeast"/>
        </w:trPr>
        <w:tc>
          <w:tcPr>
            <w:tcW w:w="540" w:type="dxa"/>
          </w:tcPr>
          <w:p>
            <w:pPr>
              <w:pStyle w:val="TableParagraph"/>
              <w:spacing w:line="263" w:lineRule="exact"/>
              <w:ind w:left="10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720" w:type="dxa"/>
          </w:tcPr>
          <w:p>
            <w:pPr>
              <w:pStyle w:val="TableParagraph"/>
              <w:spacing w:line="263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Планування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організація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збору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даних</w:t>
            </w:r>
          </w:p>
          <w:p>
            <w:pPr>
              <w:pStyle w:val="TableParagraph"/>
              <w:spacing w:line="247" w:lineRule="exact"/>
              <w:ind w:left="107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завданнями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2640" w:type="dxa"/>
          </w:tcPr>
          <w:p>
            <w:pPr>
              <w:pStyle w:val="TableParagraph"/>
              <w:spacing w:line="263" w:lineRule="exact"/>
              <w:ind w:left="112"/>
              <w:rPr>
                <w:sz w:val="24"/>
              </w:rPr>
            </w:pPr>
            <w:r>
              <w:rPr>
                <w:sz w:val="24"/>
              </w:rPr>
              <w:t>11.04.2024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18.04.2024</w:t>
            </w:r>
          </w:p>
        </w:tc>
        <w:tc>
          <w:tcPr>
            <w:tcW w:w="186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0" w:hRule="atLeast"/>
        </w:trPr>
        <w:tc>
          <w:tcPr>
            <w:tcW w:w="540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720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Збір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даних, формування</w:t>
            </w:r>
          </w:p>
          <w:p>
            <w:pPr>
              <w:pStyle w:val="TableParagraph"/>
              <w:spacing w:line="260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висновків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пошуковими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питаннями</w:t>
            </w:r>
          </w:p>
        </w:tc>
        <w:tc>
          <w:tcPr>
            <w:tcW w:w="2640" w:type="dxa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19.04.2024 – 12.05.2024</w:t>
            </w:r>
          </w:p>
        </w:tc>
        <w:tc>
          <w:tcPr>
            <w:tcW w:w="186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29" w:hRule="atLeast"/>
        </w:trPr>
        <w:tc>
          <w:tcPr>
            <w:tcW w:w="540" w:type="dxa"/>
          </w:tcPr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4720" w:type="dxa"/>
          </w:tcPr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Розроблення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пропозицій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нової</w:t>
            </w:r>
          </w:p>
          <w:p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послуги підприємства</w:t>
            </w:r>
          </w:p>
        </w:tc>
        <w:tc>
          <w:tcPr>
            <w:tcW w:w="2640" w:type="dxa"/>
          </w:tcPr>
          <w:p>
            <w:pPr>
              <w:pStyle w:val="TableParagraph"/>
              <w:spacing w:line="257" w:lineRule="exact"/>
              <w:ind w:left="112"/>
              <w:rPr>
                <w:sz w:val="24"/>
              </w:rPr>
            </w:pPr>
            <w:r>
              <w:rPr>
                <w:sz w:val="24"/>
              </w:rPr>
              <w:t>13.05.2024 – 22.05.2024</w:t>
            </w:r>
          </w:p>
        </w:tc>
        <w:tc>
          <w:tcPr>
            <w:tcW w:w="186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0" w:hRule="atLeast"/>
        </w:trPr>
        <w:tc>
          <w:tcPr>
            <w:tcW w:w="540" w:type="dxa"/>
          </w:tcPr>
          <w:p>
            <w:pPr>
              <w:pStyle w:val="TableParagraph"/>
              <w:spacing w:line="250" w:lineRule="exact"/>
              <w:ind w:left="107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4720" w:type="dxa"/>
          </w:tcPr>
          <w:p>
            <w:pPr>
              <w:pStyle w:val="TableParagraph"/>
              <w:spacing w:line="250" w:lineRule="exact"/>
              <w:ind w:left="107"/>
              <w:rPr>
                <w:sz w:val="24"/>
              </w:rPr>
            </w:pPr>
            <w:r>
              <w:rPr>
                <w:sz w:val="24"/>
              </w:rPr>
              <w:t>Економічна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оцінка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запропонованих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заходів</w:t>
            </w:r>
          </w:p>
        </w:tc>
        <w:tc>
          <w:tcPr>
            <w:tcW w:w="2640" w:type="dxa"/>
          </w:tcPr>
          <w:p>
            <w:pPr>
              <w:pStyle w:val="TableParagraph"/>
              <w:spacing w:line="250" w:lineRule="exact"/>
              <w:ind w:left="112"/>
              <w:rPr>
                <w:sz w:val="24"/>
              </w:rPr>
            </w:pPr>
            <w:r>
              <w:rPr>
                <w:sz w:val="24"/>
              </w:rPr>
              <w:t>23.05.2024 – 02.06.2024</w:t>
            </w:r>
          </w:p>
        </w:tc>
        <w:tc>
          <w:tcPr>
            <w:tcW w:w="1860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50" w:hRule="atLeast"/>
        </w:trPr>
        <w:tc>
          <w:tcPr>
            <w:tcW w:w="540" w:type="dxa"/>
          </w:tcPr>
          <w:p>
            <w:pPr>
              <w:pStyle w:val="TableParagraph"/>
              <w:spacing w:line="230" w:lineRule="exact"/>
              <w:ind w:left="107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4720" w:type="dxa"/>
          </w:tcPr>
          <w:p>
            <w:pPr>
              <w:pStyle w:val="TableParagraph"/>
              <w:spacing w:line="230" w:lineRule="exact"/>
              <w:ind w:left="107"/>
              <w:rPr>
                <w:sz w:val="23"/>
              </w:rPr>
            </w:pPr>
            <w:r>
              <w:rPr>
                <w:sz w:val="23"/>
              </w:rPr>
              <w:t>Оформлення</w:t>
            </w:r>
            <w:r>
              <w:rPr>
                <w:spacing w:val="-10"/>
                <w:sz w:val="23"/>
              </w:rPr>
              <w:t> </w:t>
            </w:r>
            <w:r>
              <w:rPr>
                <w:sz w:val="23"/>
              </w:rPr>
              <w:t>роботи</w:t>
            </w:r>
          </w:p>
        </w:tc>
        <w:tc>
          <w:tcPr>
            <w:tcW w:w="2640" w:type="dxa"/>
          </w:tcPr>
          <w:p>
            <w:pPr>
              <w:pStyle w:val="TableParagraph"/>
              <w:spacing w:line="230" w:lineRule="exact"/>
              <w:ind w:left="112"/>
              <w:rPr>
                <w:sz w:val="24"/>
              </w:rPr>
            </w:pPr>
            <w:r>
              <w:rPr>
                <w:sz w:val="24"/>
              </w:rPr>
              <w:t>02.06.2024 – 10.06.2024</w:t>
            </w:r>
          </w:p>
        </w:tc>
        <w:tc>
          <w:tcPr>
            <w:tcW w:w="1860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6"/>
        <w:ind w:left="0"/>
        <w:jc w:val="left"/>
        <w:rPr>
          <w:sz w:val="25"/>
        </w:rPr>
      </w:pPr>
    </w:p>
    <w:p>
      <w:pPr>
        <w:pStyle w:val="BodyText"/>
        <w:tabs>
          <w:tab w:pos="6782" w:val="left" w:leader="none"/>
        </w:tabs>
        <w:ind w:left="0" w:right="138"/>
        <w:jc w:val="center"/>
      </w:pPr>
      <w:r>
        <w:rPr/>
        <w:t>Студентка</w:t>
        <w:tab/>
      </w:r>
      <w:r>
        <w:rPr>
          <w:spacing w:val="-1"/>
        </w:rPr>
        <w:t>Тетяна</w:t>
      </w:r>
      <w:r>
        <w:rPr>
          <w:spacing w:val="-12"/>
        </w:rPr>
        <w:t> </w:t>
      </w:r>
      <w:r>
        <w:rPr>
          <w:spacing w:val="-1"/>
        </w:rPr>
        <w:t>ЦУРКАН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tabs>
          <w:tab w:pos="6280" w:val="left" w:leader="none"/>
        </w:tabs>
        <w:ind w:left="0" w:right="138"/>
        <w:jc w:val="center"/>
      </w:pPr>
      <w:r>
        <w:rPr/>
        <w:t>Керівник</w:t>
        <w:tab/>
        <w:t>Євген</w:t>
      </w:r>
      <w:r>
        <w:rPr>
          <w:spacing w:val="-17"/>
        </w:rPr>
        <w:t> </w:t>
      </w:r>
      <w:r>
        <w:rPr/>
        <w:t>ГНІТЕЦЬКИЙ</w:t>
      </w:r>
    </w:p>
    <w:p>
      <w:pPr>
        <w:spacing w:after="0"/>
        <w:jc w:val="center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93" w:right="306"/>
        <w:jc w:val="center"/>
      </w:pPr>
      <w:r>
        <w:rPr/>
        <w:t>РЕФЕРАТ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line="360" w:lineRule="auto"/>
        <w:ind w:right="234" w:firstLine="720"/>
      </w:pPr>
      <w:r>
        <w:rPr/>
        <w:t>Дипломна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«Оцінка</w:t>
      </w:r>
      <w:r>
        <w:rPr>
          <w:spacing w:val="1"/>
        </w:rPr>
        <w:t> </w:t>
      </w:r>
      <w:r>
        <w:rPr/>
        <w:t>доцільності виведення нової послуги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«ІНТЕРНЕТ-РЕКЛАМА</w:t>
      </w:r>
      <w:r>
        <w:rPr>
          <w:spacing w:val="1"/>
        </w:rPr>
        <w:t> </w:t>
      </w:r>
      <w:r>
        <w:rPr/>
        <w:t>РІА»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житлової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України»</w:t>
      </w:r>
      <w:r>
        <w:rPr>
          <w:spacing w:val="1"/>
        </w:rPr>
        <w:t> </w:t>
      </w:r>
      <w:r>
        <w:rPr/>
        <w:t>складається зі вступу, трьох розділів, кожен з яких містить 3 пункти, висновків до</w:t>
      </w:r>
      <w:r>
        <w:rPr>
          <w:spacing w:val="-67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висновків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проведеній</w:t>
      </w:r>
      <w:r>
        <w:rPr>
          <w:spacing w:val="1"/>
        </w:rPr>
        <w:t> </w:t>
      </w:r>
      <w:r>
        <w:rPr/>
        <w:t>роботі,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використаних джерел та чотирьох додатків. Робота має загальний обсяг у 136</w:t>
      </w:r>
      <w:r>
        <w:rPr>
          <w:spacing w:val="1"/>
        </w:rPr>
        <w:t> </w:t>
      </w:r>
      <w:r>
        <w:rPr/>
        <w:t>сторінок,</w:t>
      </w:r>
      <w:r>
        <w:rPr>
          <w:spacing w:val="-2"/>
        </w:rPr>
        <w:t> </w:t>
      </w:r>
      <w:r>
        <w:rPr/>
        <w:t>містить</w:t>
      </w:r>
      <w:r>
        <w:rPr>
          <w:spacing w:val="-2"/>
        </w:rPr>
        <w:t> </w:t>
      </w:r>
      <w:r>
        <w:rPr/>
        <w:t>25</w:t>
      </w:r>
      <w:r>
        <w:rPr>
          <w:spacing w:val="-1"/>
        </w:rPr>
        <w:t> </w:t>
      </w:r>
      <w:r>
        <w:rPr/>
        <w:t>таблиць</w:t>
      </w:r>
      <w:r>
        <w:rPr>
          <w:spacing w:val="-2"/>
        </w:rPr>
        <w:t> </w:t>
      </w:r>
      <w:r>
        <w:rPr/>
        <w:t>і</w:t>
      </w:r>
      <w:r>
        <w:rPr>
          <w:spacing w:val="-1"/>
        </w:rPr>
        <w:t> </w:t>
      </w:r>
      <w:r>
        <w:rPr/>
        <w:t>27</w:t>
      </w:r>
      <w:r>
        <w:rPr>
          <w:spacing w:val="-2"/>
        </w:rPr>
        <w:t> </w:t>
      </w:r>
      <w:r>
        <w:rPr/>
        <w:t>рисунків.</w:t>
      </w:r>
    </w:p>
    <w:p>
      <w:pPr>
        <w:pStyle w:val="BodyText"/>
        <w:spacing w:line="360" w:lineRule="auto"/>
        <w:ind w:right="237" w:firstLine="720"/>
      </w:pPr>
      <w:r>
        <w:rPr/>
        <w:t>Актуальність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обумовлена</w:t>
      </w:r>
      <w:r>
        <w:rPr>
          <w:spacing w:val="1"/>
        </w:rPr>
        <w:t> </w:t>
      </w:r>
      <w:r>
        <w:rPr/>
        <w:t>зміною</w:t>
      </w:r>
      <w:r>
        <w:rPr>
          <w:spacing w:val="1"/>
        </w:rPr>
        <w:t> </w:t>
      </w:r>
      <w:r>
        <w:rPr/>
        <w:t>тенденцій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 внаслідок політико-правових та економічних факторів макросередовища.</w:t>
      </w:r>
      <w:r>
        <w:rPr>
          <w:spacing w:val="-67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поєднанні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внутрішніми</w:t>
      </w:r>
      <w:r>
        <w:rPr>
          <w:spacing w:val="1"/>
        </w:rPr>
        <w:t> </w:t>
      </w:r>
      <w:r>
        <w:rPr/>
        <w:t>можливостями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розвитком</w:t>
      </w:r>
      <w:r>
        <w:rPr>
          <w:spacing w:val="-15"/>
        </w:rPr>
        <w:t> </w:t>
      </w:r>
      <w:r>
        <w:rPr/>
        <w:t>технологій</w:t>
      </w:r>
      <w:r>
        <w:rPr>
          <w:spacing w:val="-14"/>
        </w:rPr>
        <w:t> </w:t>
      </w:r>
      <w:r>
        <w:rPr/>
        <w:t>вказують</w:t>
      </w:r>
      <w:r>
        <w:rPr>
          <w:spacing w:val="-14"/>
        </w:rPr>
        <w:t> </w:t>
      </w:r>
      <w:r>
        <w:rPr/>
        <w:t>на</w:t>
      </w:r>
      <w:r>
        <w:rPr>
          <w:spacing w:val="-15"/>
        </w:rPr>
        <w:t> </w:t>
      </w:r>
      <w:r>
        <w:rPr/>
        <w:t>перспективність</w:t>
      </w:r>
      <w:r>
        <w:rPr>
          <w:spacing w:val="-14"/>
        </w:rPr>
        <w:t> </w:t>
      </w:r>
      <w:r>
        <w:rPr/>
        <w:t>впровадження</w:t>
      </w:r>
      <w:r>
        <w:rPr>
          <w:spacing w:val="-14"/>
        </w:rPr>
        <w:t> </w:t>
      </w:r>
      <w:r>
        <w:rPr/>
        <w:t>нового</w:t>
      </w:r>
      <w:r>
        <w:rPr>
          <w:spacing w:val="-15"/>
        </w:rPr>
        <w:t> </w:t>
      </w:r>
      <w:r>
        <w:rPr/>
        <w:t>товару.</w:t>
      </w:r>
    </w:p>
    <w:p>
      <w:pPr>
        <w:pStyle w:val="BodyText"/>
        <w:spacing w:line="360" w:lineRule="auto"/>
        <w:ind w:right="243" w:firstLine="720"/>
      </w:pPr>
      <w:r>
        <w:rPr/>
        <w:t>Метою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доцільності</w:t>
      </w:r>
      <w:r>
        <w:rPr>
          <w:spacing w:val="-2"/>
        </w:rPr>
        <w:t> </w:t>
      </w:r>
      <w:r>
        <w:rPr/>
        <w:t>виведення</w:t>
      </w:r>
      <w:r>
        <w:rPr>
          <w:spacing w:val="-2"/>
        </w:rPr>
        <w:t> </w:t>
      </w:r>
      <w:r>
        <w:rPr/>
        <w:t>нового</w:t>
      </w:r>
      <w:r>
        <w:rPr>
          <w:spacing w:val="-2"/>
        </w:rPr>
        <w:t> </w:t>
      </w:r>
      <w:r>
        <w:rPr/>
        <w:t>товару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ринок.</w:t>
      </w:r>
    </w:p>
    <w:p>
      <w:pPr>
        <w:pStyle w:val="BodyText"/>
        <w:spacing w:line="360" w:lineRule="auto"/>
        <w:ind w:right="247" w:firstLine="720"/>
      </w:pPr>
      <w:r>
        <w:rPr/>
        <w:t>Для досягнення цілі дослідження було використано кабінетні 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використовувалось</w:t>
      </w:r>
      <w:r>
        <w:rPr>
          <w:spacing w:val="-3"/>
        </w:rPr>
        <w:t> </w:t>
      </w:r>
      <w:r>
        <w:rPr/>
        <w:t>програмне</w:t>
      </w:r>
      <w:r>
        <w:rPr>
          <w:spacing w:val="-2"/>
        </w:rPr>
        <w:t> </w:t>
      </w:r>
      <w:r>
        <w:rPr/>
        <w:t>забезпечення</w:t>
      </w:r>
      <w:r>
        <w:rPr>
          <w:spacing w:val="-3"/>
        </w:rPr>
        <w:t> </w:t>
      </w:r>
      <w:r>
        <w:rPr/>
        <w:t>SPSS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Excel.</w:t>
      </w:r>
    </w:p>
    <w:p>
      <w:pPr>
        <w:pStyle w:val="BodyText"/>
        <w:spacing w:line="360" w:lineRule="auto"/>
        <w:ind w:right="231" w:firstLine="720"/>
      </w:pPr>
      <w:r>
        <w:rPr/>
        <w:t>Результати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методології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доцільності виведення нового товару на ринок, висновки до пошукових питань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економічне</w:t>
      </w:r>
      <w:r>
        <w:rPr>
          <w:spacing w:val="1"/>
        </w:rPr>
        <w:t> </w:t>
      </w:r>
      <w:r>
        <w:rPr/>
        <w:t>обґрунтування запропонованих заходів. Практичне</w:t>
      </w:r>
      <w:r>
        <w:rPr>
          <w:spacing w:val="1"/>
        </w:rPr>
        <w:t> </w:t>
      </w:r>
      <w:r>
        <w:rPr/>
        <w:t>значення одержаних результатів полягає у наданні конкретних рекомендацій 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даних дослідження, що сприятимуть розвитку компанії та зростанню її</w:t>
      </w:r>
      <w:r>
        <w:rPr>
          <w:spacing w:val="1"/>
        </w:rPr>
        <w:t> </w:t>
      </w:r>
      <w:r>
        <w:rPr/>
        <w:t>доходів.</w:t>
      </w:r>
    </w:p>
    <w:p>
      <w:pPr>
        <w:pStyle w:val="BodyText"/>
        <w:spacing w:line="360" w:lineRule="auto"/>
        <w:ind w:right="240" w:firstLine="720"/>
      </w:pPr>
      <w:r>
        <w:rPr/>
        <w:t>Ключові</w:t>
      </w:r>
      <w:r>
        <w:rPr>
          <w:spacing w:val="1"/>
        </w:rPr>
        <w:t> </w:t>
      </w:r>
      <w:r>
        <w:rPr/>
        <w:t>слова: новий товар, нова послуга, ринок житлової нерухомості</w:t>
      </w:r>
      <w:r>
        <w:rPr>
          <w:spacing w:val="1"/>
        </w:rPr>
        <w:t> </w:t>
      </w:r>
      <w:r>
        <w:rPr/>
        <w:t>України,</w:t>
      </w:r>
      <w:r>
        <w:rPr>
          <w:spacing w:val="-2"/>
        </w:rPr>
        <w:t> </w:t>
      </w:r>
      <w:r>
        <w:rPr/>
        <w:t>послуги</w:t>
      </w:r>
      <w:r>
        <w:rPr>
          <w:spacing w:val="-1"/>
        </w:rPr>
        <w:t> </w:t>
      </w:r>
      <w:r>
        <w:rPr/>
        <w:t>під</w:t>
      </w:r>
      <w:r>
        <w:rPr>
          <w:spacing w:val="-2"/>
        </w:rPr>
        <w:t> </w:t>
      </w:r>
      <w:r>
        <w:rPr/>
        <w:t>ключ.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93" w:right="306"/>
        <w:jc w:val="center"/>
      </w:pPr>
      <w:r>
        <w:rPr/>
        <w:t>ABSTRACT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line="360" w:lineRule="auto"/>
        <w:ind w:right="233" w:firstLine="720"/>
      </w:pPr>
      <w:r>
        <w:rPr/>
        <w:t>The bachelor's thesis on the topic «Determination of the feasibility of launching a</w:t>
      </w:r>
      <w:r>
        <w:rPr>
          <w:spacing w:val="-67"/>
        </w:rPr>
        <w:t> </w:t>
      </w:r>
      <w:r>
        <w:rPr/>
        <w:t>new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LLC</w:t>
      </w:r>
      <w:r>
        <w:rPr>
          <w:spacing w:val="1"/>
        </w:rPr>
        <w:t> </w:t>
      </w:r>
      <w:r>
        <w:rPr/>
        <w:t>«INTERNET-REKLAMA</w:t>
      </w:r>
      <w:r>
        <w:rPr>
          <w:spacing w:val="1"/>
        </w:rPr>
        <w:t> </w:t>
      </w:r>
      <w:r>
        <w:rPr/>
        <w:t>RIA»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Ukrainian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estate</w:t>
      </w:r>
      <w:r>
        <w:rPr>
          <w:spacing w:val="1"/>
        </w:rPr>
        <w:t> </w:t>
      </w:r>
      <w:r>
        <w:rPr/>
        <w:t>market»</w:t>
      </w:r>
      <w:r>
        <w:rPr>
          <w:spacing w:val="1"/>
        </w:rPr>
        <w:t> </w:t>
      </w:r>
      <w:r>
        <w:rPr/>
        <w:t>consists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introduction,</w:t>
      </w:r>
      <w:r>
        <w:rPr>
          <w:spacing w:val="1"/>
        </w:rPr>
        <w:t> </w:t>
      </w:r>
      <w:r>
        <w:rPr/>
        <w:t>three chapters, each containing three sections,</w:t>
      </w:r>
      <w:r>
        <w:rPr>
          <w:spacing w:val="1"/>
        </w:rPr>
        <w:t> </w:t>
      </w:r>
      <w:r>
        <w:rPr/>
        <w:t>conclusions for each chapter, and overall conclusions for the entire study, a list of</w:t>
      </w:r>
      <w:r>
        <w:rPr>
          <w:spacing w:val="1"/>
        </w:rPr>
        <w:t> </w:t>
      </w:r>
      <w:r>
        <w:rPr/>
        <w:t>references,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appendices.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thesis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volume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136</w:t>
      </w:r>
      <w:r>
        <w:rPr>
          <w:spacing w:val="1"/>
        </w:rPr>
        <w:t> </w:t>
      </w:r>
      <w:r>
        <w:rPr/>
        <w:t>pages</w:t>
      </w:r>
      <w:r>
        <w:rPr>
          <w:spacing w:val="70"/>
        </w:rPr>
        <w:t> </w:t>
      </w:r>
      <w:r>
        <w:rPr/>
        <w:t>and</w:t>
      </w:r>
      <w:r>
        <w:rPr>
          <w:spacing w:val="1"/>
        </w:rPr>
        <w:t> </w:t>
      </w:r>
      <w:r>
        <w:rPr/>
        <w:t>includes</w:t>
      </w:r>
      <w:r>
        <w:rPr>
          <w:spacing w:val="-2"/>
        </w:rPr>
        <w:t> </w:t>
      </w:r>
      <w:r>
        <w:rPr/>
        <w:t>25</w:t>
      </w:r>
      <w:r>
        <w:rPr>
          <w:spacing w:val="-1"/>
        </w:rPr>
        <w:t> </w:t>
      </w:r>
      <w:r>
        <w:rPr/>
        <w:t>tables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27</w:t>
      </w:r>
      <w:r>
        <w:rPr>
          <w:spacing w:val="-2"/>
        </w:rPr>
        <w:t> </w:t>
      </w:r>
      <w:r>
        <w:rPr/>
        <w:t>figures.</w:t>
      </w:r>
    </w:p>
    <w:p>
      <w:pPr>
        <w:pStyle w:val="BodyText"/>
        <w:spacing w:line="360" w:lineRule="auto"/>
        <w:ind w:right="231" w:firstLine="720"/>
      </w:pPr>
      <w:r>
        <w:rPr/>
        <w:t>The relevance of the topic is determined by changing trends in the Ukrainian real</w:t>
      </w:r>
      <w:r>
        <w:rPr>
          <w:spacing w:val="1"/>
        </w:rPr>
        <w:t> </w:t>
      </w:r>
      <w:r>
        <w:rPr/>
        <w:t>estate</w:t>
      </w:r>
      <w:r>
        <w:rPr>
          <w:spacing w:val="1"/>
        </w:rPr>
        <w:t> </w:t>
      </w:r>
      <w:r>
        <w:rPr/>
        <w:t>market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result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political,</w:t>
      </w:r>
      <w:r>
        <w:rPr>
          <w:spacing w:val="1"/>
        </w:rPr>
        <w:t> </w:t>
      </w:r>
      <w:r>
        <w:rPr/>
        <w:t>legal,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economic</w:t>
      </w:r>
      <w:r>
        <w:rPr>
          <w:spacing w:val="1"/>
        </w:rPr>
        <w:t> </w:t>
      </w:r>
      <w:r>
        <w:rPr/>
        <w:t>factors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macroenvironment. Changes in demand, combined with the internal capabilities of the</w:t>
      </w:r>
      <w:r>
        <w:rPr>
          <w:spacing w:val="1"/>
        </w:rPr>
        <w:t> </w:t>
      </w:r>
      <w:r>
        <w:rPr/>
        <w:t>company and the development of technologies, indicate the prospect of introducing a</w:t>
      </w:r>
      <w:r>
        <w:rPr>
          <w:spacing w:val="1"/>
        </w:rPr>
        <w:t> </w:t>
      </w:r>
      <w:r>
        <w:rPr/>
        <w:t>new</w:t>
      </w:r>
      <w:r>
        <w:rPr>
          <w:spacing w:val="-2"/>
        </w:rPr>
        <w:t> </w:t>
      </w:r>
      <w:r>
        <w:rPr/>
        <w:t>product.</w:t>
      </w:r>
    </w:p>
    <w:p>
      <w:pPr>
        <w:pStyle w:val="BodyText"/>
        <w:spacing w:line="360" w:lineRule="auto"/>
        <w:ind w:right="237" w:firstLine="720"/>
      </w:pPr>
      <w:r>
        <w:rPr/>
        <w:t>The aim of the thesis is to conduct a marketing study to assess the feasibility of</w:t>
      </w:r>
      <w:r>
        <w:rPr>
          <w:spacing w:val="1"/>
        </w:rPr>
        <w:t> </w:t>
      </w:r>
      <w:r>
        <w:rPr/>
        <w:t>launching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new</w:t>
      </w:r>
      <w:r>
        <w:rPr>
          <w:spacing w:val="-1"/>
        </w:rPr>
        <w:t> </w:t>
      </w:r>
      <w:r>
        <w:rPr/>
        <w:t>service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market.</w:t>
      </w:r>
    </w:p>
    <w:p>
      <w:pPr>
        <w:pStyle w:val="BodyText"/>
        <w:spacing w:line="360" w:lineRule="auto"/>
        <w:ind w:right="242" w:firstLine="720"/>
      </w:pPr>
      <w:r>
        <w:rPr/>
        <w:t>To achieve the research goal, desk research was used and surveys of consumers</w:t>
      </w:r>
      <w:r>
        <w:rPr>
          <w:spacing w:val="1"/>
        </w:rPr>
        <w:t> </w:t>
      </w:r>
      <w:r>
        <w:rPr/>
        <w:t>were</w:t>
      </w:r>
      <w:r>
        <w:rPr>
          <w:spacing w:val="-3"/>
        </w:rPr>
        <w:t> </w:t>
      </w:r>
      <w:r>
        <w:rPr/>
        <w:t>conducted.</w:t>
      </w:r>
      <w:r>
        <w:rPr>
          <w:spacing w:val="-2"/>
        </w:rPr>
        <w:t> </w:t>
      </w:r>
      <w:r>
        <w:rPr/>
        <w:t>For</w:t>
      </w:r>
      <w:r>
        <w:rPr>
          <w:spacing w:val="-2"/>
        </w:rPr>
        <w:t> </w:t>
      </w:r>
      <w:r>
        <w:rPr/>
        <w:t>data</w:t>
      </w:r>
      <w:r>
        <w:rPr>
          <w:spacing w:val="-3"/>
        </w:rPr>
        <w:t> </w:t>
      </w:r>
      <w:r>
        <w:rPr/>
        <w:t>analysis,</w:t>
      </w:r>
      <w:r>
        <w:rPr>
          <w:spacing w:val="-2"/>
        </w:rPr>
        <w:t> </w:t>
      </w:r>
      <w:r>
        <w:rPr/>
        <w:t>SPSS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Excel</w:t>
      </w:r>
      <w:r>
        <w:rPr>
          <w:spacing w:val="-3"/>
        </w:rPr>
        <w:t> </w:t>
      </w:r>
      <w:r>
        <w:rPr/>
        <w:t>software</w:t>
      </w:r>
      <w:r>
        <w:rPr>
          <w:spacing w:val="-2"/>
        </w:rPr>
        <w:t> </w:t>
      </w:r>
      <w:r>
        <w:rPr/>
        <w:t>were</w:t>
      </w:r>
      <w:r>
        <w:rPr>
          <w:spacing w:val="-2"/>
        </w:rPr>
        <w:t> </w:t>
      </w:r>
      <w:r>
        <w:rPr/>
        <w:t>used.</w:t>
      </w:r>
    </w:p>
    <w:p>
      <w:pPr>
        <w:pStyle w:val="BodyText"/>
        <w:spacing w:line="360" w:lineRule="auto"/>
        <w:ind w:right="233" w:firstLine="720"/>
      </w:pPr>
      <w:r>
        <w:rPr/>
        <w:t>The results of the study include the development of a methodology for assessing</w:t>
      </w:r>
      <w:r>
        <w:rPr>
          <w:spacing w:val="1"/>
        </w:rPr>
        <w:t> </w:t>
      </w:r>
      <w:r>
        <w:rPr/>
        <w:t>the feasibility of introducing a new product to the market, conclusions to the research</w:t>
      </w:r>
      <w:r>
        <w:rPr>
          <w:spacing w:val="1"/>
        </w:rPr>
        <w:t> </w:t>
      </w:r>
      <w:r>
        <w:rPr/>
        <w:t>questions,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economic</w:t>
      </w:r>
      <w:r>
        <w:rPr>
          <w:spacing w:val="1"/>
        </w:rPr>
        <w:t> </w:t>
      </w:r>
      <w:r>
        <w:rPr/>
        <w:t>justification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proposed</w:t>
      </w:r>
      <w:r>
        <w:rPr>
          <w:spacing w:val="1"/>
        </w:rPr>
        <w:t> </w:t>
      </w:r>
      <w:r>
        <w:rPr/>
        <w:t>measures.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practical</w:t>
      </w:r>
      <w:r>
        <w:rPr>
          <w:spacing w:val="1"/>
        </w:rPr>
        <w:t> </w:t>
      </w:r>
      <w:r>
        <w:rPr/>
        <w:t>significance of the obtained results lies in providing specific recommendations based on</w:t>
      </w:r>
      <w:r>
        <w:rPr>
          <w:spacing w:val="-67"/>
        </w:rPr>
        <w:t> </w:t>
      </w:r>
      <w:r>
        <w:rPr/>
        <w:t>the research data, which will contribute to the company's development and increase its</w:t>
      </w:r>
      <w:r>
        <w:rPr>
          <w:spacing w:val="1"/>
        </w:rPr>
        <w:t> </w:t>
      </w:r>
      <w:r>
        <w:rPr/>
        <w:t>revenues.</w:t>
      </w:r>
    </w:p>
    <w:p>
      <w:pPr>
        <w:pStyle w:val="BodyText"/>
        <w:spacing w:line="360" w:lineRule="auto"/>
        <w:ind w:right="235" w:firstLine="720"/>
      </w:pPr>
      <w:r>
        <w:rPr/>
        <w:t>Keywords: new good, new product, new service, Ukrainian real estate market,</w:t>
      </w:r>
      <w:r>
        <w:rPr>
          <w:spacing w:val="1"/>
        </w:rPr>
        <w:t> </w:t>
      </w:r>
      <w:r>
        <w:rPr/>
        <w:t>turnkey</w:t>
      </w:r>
      <w:r>
        <w:rPr>
          <w:spacing w:val="-2"/>
        </w:rPr>
        <w:t> </w:t>
      </w:r>
      <w:r>
        <w:rPr/>
        <w:t>services.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spacing w:before="78"/>
        <w:ind w:left="193" w:right="306" w:firstLine="0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p>
      <w:pPr>
        <w:pStyle w:val="BodyText"/>
        <w:tabs>
          <w:tab w:pos="9769" w:val="left" w:leader="dot"/>
        </w:tabs>
        <w:spacing w:before="221"/>
        <w:ind w:left="0" w:right="113"/>
        <w:jc w:val="center"/>
      </w:pPr>
      <w:r>
        <w:rPr/>
        <w:t>ВСТУП</w:t>
        <w:tab/>
        <w:t>7</w:t>
      </w:r>
    </w:p>
    <w:p>
      <w:pPr>
        <w:pStyle w:val="BodyText"/>
        <w:tabs>
          <w:tab w:pos="9886" w:val="left" w:leader="dot"/>
        </w:tabs>
        <w:spacing w:before="221"/>
        <w:jc w:val="left"/>
      </w:pPr>
      <w:r>
        <w:rPr/>
        <w:t>РОЗДІЛ</w:t>
      </w:r>
      <w:r>
        <w:rPr>
          <w:spacing w:val="-18"/>
        </w:rPr>
        <w:t> </w:t>
      </w:r>
      <w:r>
        <w:rPr/>
        <w:t>1</w:t>
      </w:r>
      <w:r>
        <w:rPr>
          <w:spacing w:val="-17"/>
        </w:rPr>
        <w:t> </w:t>
      </w:r>
      <w:r>
        <w:rPr/>
        <w:t>СИТУАЦІЙНИЙ</w:t>
      </w:r>
      <w:r>
        <w:rPr>
          <w:spacing w:val="-17"/>
        </w:rPr>
        <w:t> </w:t>
      </w:r>
      <w:r>
        <w:rPr/>
        <w:t>АНАЛІЗ</w:t>
        <w:tab/>
        <w:t>9</w:t>
      </w:r>
    </w:p>
    <w:p>
      <w:pPr>
        <w:pStyle w:val="ListParagraph"/>
        <w:numPr>
          <w:ilvl w:val="1"/>
          <w:numId w:val="3"/>
        </w:numPr>
        <w:tabs>
          <w:tab w:pos="898" w:val="left" w:leader="none"/>
        </w:tabs>
        <w:spacing w:line="240" w:lineRule="auto" w:before="221" w:after="0"/>
        <w:ind w:left="897" w:right="0" w:hanging="42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8"/>
          <w:sz w:val="28"/>
        </w:rPr>
        <w:t> </w:t>
      </w:r>
      <w:r>
        <w:rPr>
          <w:sz w:val="28"/>
        </w:rPr>
        <w:t>діяльності</w:t>
      </w:r>
      <w:r>
        <w:rPr>
          <w:spacing w:val="-8"/>
          <w:sz w:val="28"/>
        </w:rPr>
        <w:t> </w:t>
      </w:r>
      <w:r>
        <w:rPr>
          <w:sz w:val="28"/>
        </w:rPr>
        <w:t>підприємства</w:t>
      </w:r>
      <w:r>
        <w:rPr>
          <w:spacing w:val="-7"/>
          <w:sz w:val="28"/>
        </w:rPr>
        <w:t> </w:t>
      </w:r>
      <w:r>
        <w:rPr>
          <w:sz w:val="28"/>
        </w:rPr>
        <w:t>ТОВ</w:t>
      </w:r>
      <w:r>
        <w:rPr>
          <w:spacing w:val="-8"/>
          <w:sz w:val="28"/>
        </w:rPr>
        <w:t> </w:t>
      </w:r>
      <w:r>
        <w:rPr>
          <w:sz w:val="28"/>
        </w:rPr>
        <w:t>«ІНТЕРНЕТ-РЕКЛАМА</w:t>
      </w:r>
      <w:r>
        <w:rPr>
          <w:spacing w:val="-8"/>
          <w:sz w:val="28"/>
        </w:rPr>
        <w:t> </w:t>
      </w:r>
      <w:r>
        <w:rPr>
          <w:sz w:val="28"/>
        </w:rPr>
        <w:t>РІА»</w:t>
      </w:r>
    </w:p>
    <w:p>
      <w:pPr>
        <w:pStyle w:val="BodyText"/>
        <w:tabs>
          <w:tab w:pos="9746" w:val="left" w:leader="dot"/>
        </w:tabs>
        <w:spacing w:before="221"/>
        <w:ind w:left="477"/>
        <w:jc w:val="left"/>
      </w:pPr>
      <w:r>
        <w:rPr/>
        <w:t>на</w:t>
      </w:r>
      <w:r>
        <w:rPr>
          <w:spacing w:val="-10"/>
        </w:rPr>
        <w:t> </w:t>
      </w:r>
      <w:r>
        <w:rPr/>
        <w:t>ринку</w:t>
      </w:r>
      <w:r>
        <w:rPr>
          <w:spacing w:val="-9"/>
        </w:rPr>
        <w:t> </w:t>
      </w:r>
      <w:r>
        <w:rPr/>
        <w:t>житлової</w:t>
      </w:r>
      <w:r>
        <w:rPr>
          <w:spacing w:val="-10"/>
        </w:rPr>
        <w:t> </w:t>
      </w:r>
      <w:r>
        <w:rPr/>
        <w:t>нерухомості</w:t>
        <w:tab/>
        <w:t>10</w:t>
      </w:r>
    </w:p>
    <w:p>
      <w:pPr>
        <w:pStyle w:val="ListParagraph"/>
        <w:numPr>
          <w:ilvl w:val="1"/>
          <w:numId w:val="3"/>
        </w:numPr>
        <w:tabs>
          <w:tab w:pos="898" w:val="left" w:leader="none"/>
          <w:tab w:pos="9746" w:val="left" w:leader="dot"/>
        </w:tabs>
        <w:spacing w:line="240" w:lineRule="auto" w:before="221" w:after="0"/>
        <w:ind w:left="897" w:right="0" w:hanging="42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11"/>
          <w:sz w:val="28"/>
        </w:rPr>
        <w:t> </w:t>
      </w:r>
      <w:r>
        <w:rPr>
          <w:sz w:val="28"/>
        </w:rPr>
        <w:t>маркетингового</w:t>
      </w:r>
      <w:r>
        <w:rPr>
          <w:spacing w:val="-11"/>
          <w:sz w:val="28"/>
        </w:rPr>
        <w:t> </w:t>
      </w:r>
      <w:r>
        <w:rPr>
          <w:sz w:val="28"/>
        </w:rPr>
        <w:t>середовища</w:t>
      </w:r>
      <w:r>
        <w:rPr>
          <w:spacing w:val="-11"/>
          <w:sz w:val="28"/>
        </w:rPr>
        <w:t> </w:t>
      </w:r>
      <w:r>
        <w:rPr>
          <w:sz w:val="28"/>
        </w:rPr>
        <w:t>ТОВ</w:t>
      </w:r>
      <w:r>
        <w:rPr>
          <w:spacing w:val="-10"/>
          <w:sz w:val="28"/>
        </w:rPr>
        <w:t> </w:t>
      </w:r>
      <w:r>
        <w:rPr>
          <w:sz w:val="28"/>
        </w:rPr>
        <w:t>«ІНТЕРНЕТ-РЕКЛАМА</w:t>
      </w:r>
      <w:r>
        <w:rPr>
          <w:spacing w:val="-11"/>
          <w:sz w:val="28"/>
        </w:rPr>
        <w:t> </w:t>
      </w:r>
      <w:r>
        <w:rPr>
          <w:sz w:val="28"/>
        </w:rPr>
        <w:t>РІА»</w:t>
        <w:tab/>
        <w:t>23</w:t>
      </w:r>
    </w:p>
    <w:p>
      <w:pPr>
        <w:pStyle w:val="ListParagraph"/>
        <w:numPr>
          <w:ilvl w:val="1"/>
          <w:numId w:val="3"/>
        </w:numPr>
        <w:tabs>
          <w:tab w:pos="898" w:val="left" w:leader="none"/>
          <w:tab w:pos="9746" w:val="left" w:leader="dot"/>
        </w:tabs>
        <w:spacing w:line="360" w:lineRule="auto" w:before="221" w:after="0"/>
        <w:ind w:left="477" w:right="231" w:firstLine="0"/>
        <w:jc w:val="left"/>
        <w:rPr>
          <w:sz w:val="28"/>
        </w:rPr>
      </w:pPr>
      <w:r>
        <w:rPr>
          <w:sz w:val="28"/>
        </w:rPr>
        <w:t>Діагностика маркетингової управлінської проблеми ТОВ «ІНТЕРНЕТ-</w:t>
      </w:r>
      <w:r>
        <w:rPr>
          <w:spacing w:val="1"/>
          <w:sz w:val="28"/>
        </w:rPr>
        <w:t> </w:t>
      </w:r>
      <w:r>
        <w:rPr>
          <w:sz w:val="28"/>
        </w:rPr>
        <w:t>РЕКЛАМА</w:t>
      </w:r>
      <w:r>
        <w:rPr>
          <w:spacing w:val="-4"/>
          <w:sz w:val="28"/>
        </w:rPr>
        <w:t> </w:t>
      </w:r>
      <w:r>
        <w:rPr>
          <w:sz w:val="28"/>
        </w:rPr>
        <w:t>РІА»</w:t>
        <w:tab/>
      </w:r>
      <w:r>
        <w:rPr>
          <w:spacing w:val="-2"/>
          <w:sz w:val="28"/>
        </w:rPr>
        <w:t>38</w:t>
      </w:r>
    </w:p>
    <w:p>
      <w:pPr>
        <w:pStyle w:val="BodyText"/>
        <w:tabs>
          <w:tab w:pos="9746" w:val="left" w:leader="dot"/>
        </w:tabs>
        <w:spacing w:before="60"/>
        <w:ind w:left="477"/>
        <w:jc w:val="left"/>
      </w:pP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4"/>
        </w:rPr>
        <w:t> </w:t>
      </w:r>
      <w:r>
        <w:rPr/>
        <w:t>1</w:t>
        <w:tab/>
        <w:t>46</w:t>
      </w:r>
    </w:p>
    <w:p>
      <w:pPr>
        <w:pStyle w:val="BodyText"/>
        <w:tabs>
          <w:tab w:pos="9629" w:val="left" w:leader="dot"/>
        </w:tabs>
        <w:spacing w:before="221"/>
        <w:ind w:left="0" w:right="113"/>
        <w:jc w:val="center"/>
      </w:pPr>
      <w:r>
        <w:rPr/>
        <w:t>РОЗДІЛ</w:t>
      </w:r>
      <w:r>
        <w:rPr>
          <w:spacing w:val="-15"/>
        </w:rPr>
        <w:t> </w:t>
      </w:r>
      <w:r>
        <w:rPr/>
        <w:t>2</w:t>
      </w:r>
      <w:r>
        <w:rPr>
          <w:spacing w:val="-14"/>
        </w:rPr>
        <w:t> </w:t>
      </w:r>
      <w:r>
        <w:rPr/>
        <w:t>ПЛАНУВАННЯ</w:t>
      </w:r>
      <w:r>
        <w:rPr>
          <w:spacing w:val="-14"/>
        </w:rPr>
        <w:t> </w:t>
      </w:r>
      <w:r>
        <w:rPr/>
        <w:t>МАРКЕТИНГОВОГО</w:t>
      </w:r>
      <w:r>
        <w:rPr>
          <w:spacing w:val="-15"/>
        </w:rPr>
        <w:t> </w:t>
      </w:r>
      <w:r>
        <w:rPr/>
        <w:t>ДОСЛІДЖЕННЯ</w:t>
        <w:tab/>
        <w:t>48</w:t>
      </w:r>
    </w:p>
    <w:p>
      <w:pPr>
        <w:pStyle w:val="BodyText"/>
        <w:tabs>
          <w:tab w:pos="9746" w:val="left" w:leader="dot"/>
        </w:tabs>
        <w:spacing w:line="405" w:lineRule="auto" w:before="221"/>
        <w:ind w:left="477" w:right="231"/>
        <w:jc w:val="left"/>
      </w:pPr>
      <w:r>
        <w:rPr>
          <w:spacing w:val="-1"/>
        </w:rPr>
        <w:t>2.1</w:t>
      </w:r>
      <w:r>
        <w:rPr>
          <w:spacing w:val="-6"/>
        </w:rPr>
        <w:t> </w:t>
      </w:r>
      <w:r>
        <w:rPr>
          <w:spacing w:val="-1"/>
        </w:rPr>
        <w:t>Методологія</w:t>
      </w:r>
      <w:r>
        <w:rPr>
          <w:spacing w:val="-6"/>
        </w:rPr>
        <w:t> </w:t>
      </w:r>
      <w:r>
        <w:rPr/>
        <w:t>дослідження</w:t>
      </w:r>
      <w:r>
        <w:rPr>
          <w:spacing w:val="-6"/>
        </w:rPr>
        <w:t> </w:t>
      </w:r>
      <w:r>
        <w:rPr/>
        <w:t>доцільності</w:t>
      </w:r>
      <w:r>
        <w:rPr>
          <w:spacing w:val="-6"/>
        </w:rPr>
        <w:t> </w:t>
      </w:r>
      <w:r>
        <w:rPr/>
        <w:t>виведення</w:t>
      </w:r>
      <w:r>
        <w:rPr>
          <w:spacing w:val="-6"/>
        </w:rPr>
        <w:t> </w:t>
      </w:r>
      <w:r>
        <w:rPr/>
        <w:t>нової</w:t>
      </w:r>
      <w:r>
        <w:rPr>
          <w:spacing w:val="-6"/>
        </w:rPr>
        <w:t> </w:t>
      </w:r>
      <w:r>
        <w:rPr/>
        <w:t>послуги</w:t>
      </w:r>
      <w:r>
        <w:rPr>
          <w:spacing w:val="-6"/>
        </w:rPr>
        <w:t> </w:t>
      </w:r>
      <w:r>
        <w:rPr/>
        <w:t>на</w:t>
      </w:r>
      <w:r>
        <w:rPr>
          <w:spacing w:val="-5"/>
        </w:rPr>
        <w:t> </w:t>
      </w:r>
      <w:r>
        <w:rPr/>
        <w:t>ринок.</w:t>
      </w:r>
      <w:r>
        <w:rPr>
          <w:spacing w:val="-17"/>
        </w:rPr>
        <w:t> </w:t>
      </w:r>
      <w:r>
        <w:rPr/>
        <w:t>48</w:t>
      </w:r>
      <w:r>
        <w:rPr>
          <w:spacing w:val="-67"/>
        </w:rPr>
        <w:t> </w:t>
      </w:r>
      <w:r>
        <w:rPr/>
        <w:t>2.2</w:t>
      </w:r>
      <w:r>
        <w:rPr>
          <w:spacing w:val="-7"/>
        </w:rPr>
        <w:t> </w:t>
      </w:r>
      <w:r>
        <w:rPr/>
        <w:t>Визначення</w:t>
      </w:r>
      <w:r>
        <w:rPr>
          <w:spacing w:val="-7"/>
        </w:rPr>
        <w:t> </w:t>
      </w:r>
      <w:r>
        <w:rPr/>
        <w:t>цілі</w:t>
      </w:r>
      <w:r>
        <w:rPr>
          <w:spacing w:val="-6"/>
        </w:rPr>
        <w:t> </w:t>
      </w:r>
      <w:r>
        <w:rPr/>
        <w:t>та</w:t>
      </w:r>
      <w:r>
        <w:rPr>
          <w:spacing w:val="-7"/>
        </w:rPr>
        <w:t> </w:t>
      </w:r>
      <w:r>
        <w:rPr/>
        <w:t>завдань</w:t>
      </w:r>
      <w:r>
        <w:rPr>
          <w:spacing w:val="-6"/>
        </w:rPr>
        <w:t> </w:t>
      </w:r>
      <w:r>
        <w:rPr/>
        <w:t>дослідження</w:t>
        <w:tab/>
      </w:r>
      <w:r>
        <w:rPr>
          <w:spacing w:val="-2"/>
        </w:rPr>
        <w:t>55</w:t>
      </w:r>
    </w:p>
    <w:p>
      <w:pPr>
        <w:pStyle w:val="BodyText"/>
        <w:tabs>
          <w:tab w:pos="9746" w:val="left" w:leader="dot"/>
        </w:tabs>
        <w:spacing w:line="320" w:lineRule="exact"/>
        <w:ind w:left="477"/>
        <w:jc w:val="left"/>
      </w:pPr>
      <w:r>
        <w:rPr/>
        <w:t>2.3</w:t>
      </w:r>
      <w:r>
        <w:rPr>
          <w:spacing w:val="-6"/>
        </w:rPr>
        <w:t> </w:t>
      </w:r>
      <w:r>
        <w:rPr/>
        <w:t>Планування</w:t>
      </w:r>
      <w:r>
        <w:rPr>
          <w:spacing w:val="-5"/>
        </w:rPr>
        <w:t> </w:t>
      </w:r>
      <w:r>
        <w:rPr/>
        <w:t>та</w:t>
      </w:r>
      <w:r>
        <w:rPr>
          <w:spacing w:val="-6"/>
        </w:rPr>
        <w:t> </w:t>
      </w:r>
      <w:r>
        <w:rPr/>
        <w:t>організація</w:t>
      </w:r>
      <w:r>
        <w:rPr>
          <w:spacing w:val="-5"/>
        </w:rPr>
        <w:t> </w:t>
      </w:r>
      <w:r>
        <w:rPr/>
        <w:t>збору</w:t>
      </w:r>
      <w:r>
        <w:rPr>
          <w:spacing w:val="-5"/>
        </w:rPr>
        <w:t> </w:t>
      </w:r>
      <w:r>
        <w:rPr/>
        <w:t>даних</w:t>
        <w:tab/>
        <w:t>67</w:t>
      </w:r>
    </w:p>
    <w:p>
      <w:pPr>
        <w:pStyle w:val="BodyText"/>
        <w:tabs>
          <w:tab w:pos="9746" w:val="left" w:leader="dot"/>
        </w:tabs>
        <w:spacing w:before="221"/>
        <w:ind w:left="477"/>
        <w:jc w:val="left"/>
      </w:pP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4"/>
        </w:rPr>
        <w:t> </w:t>
      </w:r>
      <w:r>
        <w:rPr/>
        <w:t>2</w:t>
        <w:tab/>
        <w:t>74</w:t>
      </w:r>
    </w:p>
    <w:p>
      <w:pPr>
        <w:pStyle w:val="BodyText"/>
        <w:tabs>
          <w:tab w:pos="9629" w:val="left" w:leader="dot"/>
        </w:tabs>
        <w:spacing w:before="221"/>
        <w:ind w:left="0" w:right="113"/>
        <w:jc w:val="center"/>
      </w:pPr>
      <w:r>
        <w:rPr>
          <w:spacing w:val="-1"/>
        </w:rPr>
        <w:t>РОЗДІЛ</w:t>
      </w:r>
      <w:r>
        <w:rPr>
          <w:spacing w:val="-17"/>
        </w:rPr>
        <w:t> </w:t>
      </w:r>
      <w:r>
        <w:rPr>
          <w:spacing w:val="-1"/>
        </w:rPr>
        <w:t>3</w:t>
      </w:r>
      <w:r>
        <w:rPr>
          <w:spacing w:val="-16"/>
        </w:rPr>
        <w:t> </w:t>
      </w:r>
      <w:r>
        <w:rPr>
          <w:spacing w:val="-1"/>
        </w:rPr>
        <w:t>РЕАЛІЗАЦІЯ</w:t>
      </w:r>
      <w:r>
        <w:rPr>
          <w:spacing w:val="-16"/>
        </w:rPr>
        <w:t> </w:t>
      </w:r>
      <w:r>
        <w:rPr>
          <w:spacing w:val="-1"/>
        </w:rPr>
        <w:t>ДОСЛІДЖЕННЯ</w:t>
      </w:r>
      <w:r>
        <w:rPr>
          <w:spacing w:val="-16"/>
        </w:rPr>
        <w:t> </w:t>
      </w:r>
      <w:r>
        <w:rPr>
          <w:spacing w:val="-1"/>
        </w:rPr>
        <w:t>ТА</w:t>
      </w:r>
      <w:r>
        <w:rPr>
          <w:spacing w:val="-17"/>
        </w:rPr>
        <w:t> </w:t>
      </w:r>
      <w:r>
        <w:rPr>
          <w:spacing w:val="-1"/>
        </w:rPr>
        <w:t>ВЕРИФІКАЦІЯ</w:t>
      </w:r>
      <w:r>
        <w:rPr>
          <w:spacing w:val="-16"/>
        </w:rPr>
        <w:t> </w:t>
      </w:r>
      <w:r>
        <w:rPr/>
        <w:t>РЕЗУЛЬТАТІВ</w:t>
        <w:tab/>
        <w:t>76</w:t>
      </w:r>
    </w:p>
    <w:p>
      <w:pPr>
        <w:pStyle w:val="ListParagraph"/>
        <w:numPr>
          <w:ilvl w:val="1"/>
          <w:numId w:val="4"/>
        </w:numPr>
        <w:tabs>
          <w:tab w:pos="898" w:val="left" w:leader="none"/>
          <w:tab w:pos="9746" w:val="left" w:leader="dot"/>
        </w:tabs>
        <w:spacing w:line="240" w:lineRule="auto" w:before="221" w:after="0"/>
        <w:ind w:left="897" w:right="0" w:hanging="421"/>
        <w:jc w:val="left"/>
        <w:rPr>
          <w:sz w:val="28"/>
        </w:rPr>
      </w:pPr>
      <w:r>
        <w:rPr>
          <w:sz w:val="28"/>
        </w:rPr>
        <w:t>Збір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аналіз</w:t>
      </w:r>
      <w:r>
        <w:rPr>
          <w:spacing w:val="-2"/>
          <w:sz w:val="28"/>
        </w:rPr>
        <w:t> </w:t>
      </w:r>
      <w:r>
        <w:rPr>
          <w:sz w:val="28"/>
        </w:rPr>
        <w:t>даних</w:t>
        <w:tab/>
        <w:t>76</w:t>
      </w:r>
    </w:p>
    <w:p>
      <w:pPr>
        <w:pStyle w:val="ListParagraph"/>
        <w:numPr>
          <w:ilvl w:val="1"/>
          <w:numId w:val="4"/>
        </w:numPr>
        <w:tabs>
          <w:tab w:pos="898" w:val="left" w:leader="none"/>
        </w:tabs>
        <w:spacing w:line="240" w:lineRule="auto" w:before="221" w:after="0"/>
        <w:ind w:left="897" w:right="0" w:hanging="421"/>
        <w:jc w:val="left"/>
        <w:rPr>
          <w:sz w:val="28"/>
        </w:rPr>
      </w:pPr>
      <w:r>
        <w:rPr>
          <w:sz w:val="28"/>
        </w:rPr>
        <w:t>Пропозиції</w:t>
      </w:r>
      <w:r>
        <w:rPr>
          <w:spacing w:val="-8"/>
          <w:sz w:val="28"/>
        </w:rPr>
        <w:t> </w:t>
      </w:r>
      <w:r>
        <w:rPr>
          <w:sz w:val="28"/>
        </w:rPr>
        <w:t>щодо</w:t>
      </w:r>
      <w:r>
        <w:rPr>
          <w:spacing w:val="-8"/>
          <w:sz w:val="28"/>
        </w:rPr>
        <w:t> </w:t>
      </w:r>
      <w:r>
        <w:rPr>
          <w:sz w:val="28"/>
        </w:rPr>
        <w:t>нової</w:t>
      </w:r>
      <w:r>
        <w:rPr>
          <w:spacing w:val="-7"/>
          <w:sz w:val="28"/>
        </w:rPr>
        <w:t> </w:t>
      </w:r>
      <w:r>
        <w:rPr>
          <w:sz w:val="28"/>
        </w:rPr>
        <w:t>послуги</w:t>
      </w:r>
      <w:r>
        <w:rPr>
          <w:spacing w:val="-8"/>
          <w:sz w:val="28"/>
        </w:rPr>
        <w:t> </w:t>
      </w:r>
      <w:r>
        <w:rPr>
          <w:sz w:val="28"/>
        </w:rPr>
        <w:t>ТОВ</w:t>
      </w:r>
      <w:r>
        <w:rPr>
          <w:spacing w:val="-7"/>
          <w:sz w:val="28"/>
        </w:rPr>
        <w:t> </w:t>
      </w:r>
      <w:r>
        <w:rPr>
          <w:sz w:val="28"/>
        </w:rPr>
        <w:t>«ІНТЕРНЕТ-РЕКЛАМА</w:t>
      </w:r>
      <w:r>
        <w:rPr>
          <w:spacing w:val="-8"/>
          <w:sz w:val="28"/>
        </w:rPr>
        <w:t> </w:t>
      </w:r>
      <w:r>
        <w:rPr>
          <w:sz w:val="28"/>
        </w:rPr>
        <w:t>РІА»</w:t>
      </w:r>
    </w:p>
    <w:p>
      <w:pPr>
        <w:pStyle w:val="BodyText"/>
        <w:tabs>
          <w:tab w:pos="9746" w:val="left" w:leader="dot"/>
        </w:tabs>
        <w:spacing w:before="221"/>
        <w:ind w:left="477"/>
        <w:jc w:val="left"/>
      </w:pPr>
      <w:r>
        <w:rPr/>
        <w:t>на</w:t>
      </w:r>
      <w:r>
        <w:rPr>
          <w:spacing w:val="-13"/>
        </w:rPr>
        <w:t> </w:t>
      </w:r>
      <w:r>
        <w:rPr/>
        <w:t>ринку</w:t>
      </w:r>
      <w:r>
        <w:rPr>
          <w:spacing w:val="-13"/>
        </w:rPr>
        <w:t> </w:t>
      </w:r>
      <w:r>
        <w:rPr/>
        <w:t>житлової</w:t>
      </w:r>
      <w:r>
        <w:rPr>
          <w:spacing w:val="-13"/>
        </w:rPr>
        <w:t> </w:t>
      </w:r>
      <w:r>
        <w:rPr/>
        <w:t>нерухомості</w:t>
      </w:r>
      <w:r>
        <w:rPr>
          <w:spacing w:val="-13"/>
        </w:rPr>
        <w:t> </w:t>
      </w:r>
      <w:r>
        <w:rPr/>
        <w:t>України</w:t>
        <w:tab/>
        <w:t>93</w:t>
      </w:r>
    </w:p>
    <w:p>
      <w:pPr>
        <w:pStyle w:val="ListParagraph"/>
        <w:numPr>
          <w:ilvl w:val="1"/>
          <w:numId w:val="4"/>
        </w:numPr>
        <w:tabs>
          <w:tab w:pos="898" w:val="left" w:leader="none"/>
        </w:tabs>
        <w:spacing w:line="240" w:lineRule="auto" w:before="221" w:after="0"/>
        <w:ind w:left="897" w:right="0" w:hanging="421"/>
        <w:jc w:val="left"/>
        <w:rPr>
          <w:sz w:val="28"/>
        </w:rPr>
      </w:pPr>
      <w:r>
        <w:rPr>
          <w:sz w:val="28"/>
        </w:rPr>
        <w:t>Економічне</w:t>
      </w:r>
      <w:r>
        <w:rPr>
          <w:spacing w:val="-12"/>
          <w:sz w:val="28"/>
        </w:rPr>
        <w:t> </w:t>
      </w:r>
      <w:r>
        <w:rPr>
          <w:sz w:val="28"/>
        </w:rPr>
        <w:t>обґрунтування</w:t>
      </w:r>
      <w:r>
        <w:rPr>
          <w:spacing w:val="-12"/>
          <w:sz w:val="28"/>
        </w:rPr>
        <w:t> </w:t>
      </w:r>
      <w:r>
        <w:rPr>
          <w:sz w:val="28"/>
        </w:rPr>
        <w:t>доцільності</w:t>
      </w:r>
      <w:r>
        <w:rPr>
          <w:spacing w:val="-12"/>
          <w:sz w:val="28"/>
        </w:rPr>
        <w:t> </w:t>
      </w:r>
      <w:r>
        <w:rPr>
          <w:sz w:val="28"/>
        </w:rPr>
        <w:t>виведення</w:t>
      </w:r>
      <w:r>
        <w:rPr>
          <w:spacing w:val="-11"/>
          <w:sz w:val="28"/>
        </w:rPr>
        <w:t> </w:t>
      </w:r>
      <w:r>
        <w:rPr>
          <w:sz w:val="28"/>
        </w:rPr>
        <w:t>нової</w:t>
      </w:r>
      <w:r>
        <w:rPr>
          <w:spacing w:val="-12"/>
          <w:sz w:val="28"/>
        </w:rPr>
        <w:t> </w:t>
      </w:r>
      <w:r>
        <w:rPr>
          <w:sz w:val="28"/>
        </w:rPr>
        <w:t>послуги</w:t>
      </w:r>
    </w:p>
    <w:p>
      <w:pPr>
        <w:pStyle w:val="BodyText"/>
        <w:tabs>
          <w:tab w:pos="9606" w:val="left" w:leader="dot"/>
        </w:tabs>
        <w:spacing w:before="221"/>
        <w:ind w:left="477"/>
        <w:jc w:val="left"/>
      </w:pPr>
      <w:r>
        <w:rPr/>
        <w:t>на</w:t>
      </w:r>
      <w:r>
        <w:rPr>
          <w:spacing w:val="-3"/>
        </w:rPr>
        <w:t> </w:t>
      </w:r>
      <w:r>
        <w:rPr/>
        <w:t>ринок</w:t>
        <w:tab/>
        <w:t>103</w:t>
      </w:r>
    </w:p>
    <w:p>
      <w:pPr>
        <w:pStyle w:val="BodyText"/>
        <w:tabs>
          <w:tab w:pos="9627" w:val="left" w:leader="dot"/>
        </w:tabs>
        <w:spacing w:before="221"/>
        <w:ind w:left="477"/>
        <w:jc w:val="left"/>
      </w:pP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4"/>
        </w:rPr>
        <w:t> </w:t>
      </w:r>
      <w:r>
        <w:rPr/>
        <w:t>3</w:t>
        <w:tab/>
        <w:t>111</w:t>
      </w:r>
    </w:p>
    <w:p>
      <w:pPr>
        <w:pStyle w:val="BodyText"/>
        <w:tabs>
          <w:tab w:pos="9617" w:val="left" w:leader="dot"/>
        </w:tabs>
        <w:spacing w:before="221"/>
        <w:jc w:val="left"/>
      </w:pPr>
      <w:r>
        <w:rPr/>
        <w:t>ВИСНОВКИ</w:t>
        <w:tab/>
        <w:t>113</w:t>
      </w:r>
    </w:p>
    <w:p>
      <w:pPr>
        <w:pStyle w:val="BodyText"/>
        <w:tabs>
          <w:tab w:pos="9617" w:val="left" w:leader="dot"/>
        </w:tabs>
        <w:spacing w:before="221"/>
        <w:jc w:val="left"/>
      </w:pPr>
      <w:r>
        <w:rPr/>
        <w:t>СПИСОК</w:t>
      </w:r>
      <w:r>
        <w:rPr>
          <w:spacing w:val="-12"/>
        </w:rPr>
        <w:t> </w:t>
      </w:r>
      <w:r>
        <w:rPr/>
        <w:t>ВИКОРИСТАНИХ</w:t>
      </w:r>
      <w:r>
        <w:rPr>
          <w:spacing w:val="-11"/>
        </w:rPr>
        <w:t> </w:t>
      </w:r>
      <w:r>
        <w:rPr/>
        <w:t>ДЖЕРЕЛ</w:t>
        <w:tab/>
        <w:t>116</w:t>
      </w:r>
    </w:p>
    <w:p>
      <w:pPr>
        <w:pStyle w:val="BodyText"/>
        <w:tabs>
          <w:tab w:pos="9606" w:val="left" w:leader="dot"/>
        </w:tabs>
        <w:spacing w:before="221"/>
        <w:jc w:val="left"/>
      </w:pPr>
      <w:r>
        <w:rPr/>
        <w:t>ДОДАТОК</w:t>
      </w:r>
      <w:r>
        <w:rPr>
          <w:spacing w:val="-16"/>
        </w:rPr>
        <w:t> </w:t>
      </w:r>
      <w:r>
        <w:rPr/>
        <w:t>А</w:t>
        <w:tab/>
        <w:t>125</w:t>
      </w:r>
    </w:p>
    <w:p>
      <w:pPr>
        <w:pStyle w:val="BodyText"/>
        <w:tabs>
          <w:tab w:pos="9606" w:val="left" w:leader="dot"/>
        </w:tabs>
        <w:spacing w:before="221"/>
        <w:jc w:val="left"/>
      </w:pPr>
      <w:r>
        <w:rPr/>
        <w:t>ДОДАТОК</w:t>
      </w:r>
      <w:r>
        <w:rPr>
          <w:spacing w:val="-16"/>
        </w:rPr>
        <w:t> </w:t>
      </w:r>
      <w:r>
        <w:rPr/>
        <w:t>Б</w:t>
        <w:tab/>
        <w:t>130</w:t>
      </w:r>
    </w:p>
    <w:p>
      <w:pPr>
        <w:pStyle w:val="BodyText"/>
        <w:tabs>
          <w:tab w:pos="9606" w:val="left" w:leader="dot"/>
        </w:tabs>
        <w:spacing w:before="221"/>
        <w:jc w:val="left"/>
      </w:pPr>
      <w:r>
        <w:rPr/>
        <w:t>ДОДАТОК</w:t>
      </w:r>
      <w:r>
        <w:rPr>
          <w:spacing w:val="-16"/>
        </w:rPr>
        <w:t> </w:t>
      </w:r>
      <w:r>
        <w:rPr/>
        <w:t>В</w:t>
        <w:tab/>
        <w:t>133</w:t>
      </w:r>
    </w:p>
    <w:p>
      <w:pPr>
        <w:pStyle w:val="BodyText"/>
        <w:tabs>
          <w:tab w:pos="9606" w:val="left" w:leader="dot"/>
        </w:tabs>
        <w:spacing w:before="221"/>
        <w:jc w:val="left"/>
      </w:pPr>
      <w:r>
        <w:rPr/>
        <w:t>ДОДАТОК</w:t>
      </w:r>
      <w:r>
        <w:rPr>
          <w:spacing w:val="-16"/>
        </w:rPr>
        <w:t> </w:t>
      </w:r>
      <w:r>
        <w:rPr/>
        <w:t>Г</w:t>
        <w:tab/>
        <w:t>136</w:t>
      </w:r>
    </w:p>
    <w:p>
      <w:pPr>
        <w:spacing w:after="0"/>
        <w:jc w:val="left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93" w:right="306"/>
        <w:jc w:val="center"/>
      </w:pPr>
      <w:r>
        <w:rPr/>
        <w:t>ВСТУП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line="360" w:lineRule="auto" w:before="186"/>
        <w:ind w:right="237" w:firstLine="720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>
          <w:b/>
        </w:rPr>
        <w:t>теми.</w:t>
      </w:r>
      <w:r>
        <w:rPr>
          <w:b/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«ІНТЕРНЕТ-РЕКЛАМА</w:t>
      </w:r>
      <w:r>
        <w:rPr>
          <w:spacing w:val="1"/>
        </w:rPr>
        <w:t> </w:t>
      </w:r>
      <w:r>
        <w:rPr/>
        <w:t>РІА»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міжнародного</w:t>
      </w:r>
      <w:r>
        <w:rPr>
          <w:spacing w:val="1"/>
        </w:rPr>
        <w:t> </w:t>
      </w:r>
      <w:r>
        <w:rPr/>
        <w:t>інтернет-холдингу,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розвиває</w:t>
      </w:r>
      <w:r>
        <w:rPr>
          <w:spacing w:val="1"/>
        </w:rPr>
        <w:t> </w:t>
      </w:r>
      <w:r>
        <w:rPr/>
        <w:t>маркетплейс</w:t>
      </w:r>
      <w:r>
        <w:rPr>
          <w:spacing w:val="1"/>
        </w:rPr>
        <w:t> </w:t>
      </w:r>
      <w:r>
        <w:rPr/>
        <w:t>перевіреної</w:t>
      </w:r>
      <w:r>
        <w:rPr>
          <w:spacing w:val="1"/>
        </w:rPr>
        <w:t> </w:t>
      </w:r>
      <w:r>
        <w:rPr/>
        <w:t>нерухомості DIM.RIA на ринку нерухомості України. Компанія входить до трійки</w:t>
      </w:r>
      <w:r>
        <w:rPr>
          <w:spacing w:val="-67"/>
        </w:rPr>
        <w:t> </w:t>
      </w:r>
      <w:r>
        <w:rPr/>
        <w:t>лідерів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сайтів</w:t>
      </w:r>
      <w:r>
        <w:rPr>
          <w:spacing w:val="1"/>
        </w:rPr>
        <w:t> </w:t>
      </w:r>
      <w:r>
        <w:rPr/>
        <w:t>оголошень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нерухомістю,</w:t>
      </w:r>
      <w:r>
        <w:rPr>
          <w:spacing w:val="1"/>
        </w:rPr>
        <w:t> </w:t>
      </w:r>
      <w:r>
        <w:rPr/>
        <w:t>однак інтенсивна конкуренція</w:t>
      </w:r>
      <w:r>
        <w:rPr>
          <w:spacing w:val="1"/>
        </w:rPr>
        <w:t> </w:t>
      </w:r>
      <w:r>
        <w:rPr/>
        <w:t>ускладнює</w:t>
      </w:r>
      <w:r>
        <w:rPr>
          <w:spacing w:val="-3"/>
        </w:rPr>
        <w:t> </w:t>
      </w:r>
      <w:r>
        <w:rPr/>
        <w:t>зростання</w:t>
      </w:r>
      <w:r>
        <w:rPr>
          <w:spacing w:val="-2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цьому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0" w:lineRule="auto"/>
        <w:ind w:right="233" w:firstLine="720"/>
      </w:pPr>
      <w:r>
        <w:rPr/>
        <w:t>Внаслідок політико-правових та економічних факторів, ринок нерухомості</w:t>
      </w:r>
      <w:r>
        <w:rPr>
          <w:spacing w:val="1"/>
        </w:rPr>
        <w:t> </w:t>
      </w:r>
      <w:r>
        <w:rPr/>
        <w:t>України трансформується та з’являються нові тенденції ринку, що у поєднанні з</w:t>
      </w:r>
      <w:r>
        <w:rPr>
          <w:spacing w:val="1"/>
        </w:rPr>
        <w:t> </w:t>
      </w:r>
      <w:r>
        <w:rPr/>
        <w:t>внутрішніми можливостями підприємства та розвитком технологій вказують на</w:t>
      </w:r>
      <w:r>
        <w:rPr>
          <w:spacing w:val="1"/>
        </w:rPr>
        <w:t> </w:t>
      </w:r>
      <w:r>
        <w:rPr/>
        <w:t>перспективність впровадження нового товару. Обрана стратегія розвитку через</w:t>
      </w:r>
      <w:r>
        <w:rPr>
          <w:spacing w:val="1"/>
        </w:rPr>
        <w:t> </w:t>
      </w:r>
      <w:r>
        <w:rPr/>
        <w:t>товари за матрицею Ансоффа зміцнить конкурентні позиції компанії та збільшить</w:t>
      </w:r>
      <w:r>
        <w:rPr>
          <w:spacing w:val="-67"/>
        </w:rPr>
        <w:t> </w:t>
      </w:r>
      <w:r>
        <w:rPr/>
        <w:t>її</w:t>
      </w:r>
      <w:r>
        <w:rPr>
          <w:spacing w:val="1"/>
        </w:rPr>
        <w:t> </w:t>
      </w:r>
      <w:r>
        <w:rPr/>
        <w:t>прибуток.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встановлено</w:t>
      </w:r>
      <w:r>
        <w:rPr>
          <w:spacing w:val="1"/>
        </w:rPr>
        <w:t> </w:t>
      </w:r>
      <w:r>
        <w:rPr/>
        <w:t>маркетингову</w:t>
      </w:r>
      <w:r>
        <w:rPr>
          <w:spacing w:val="1"/>
        </w:rPr>
        <w:t> </w:t>
      </w:r>
      <w:r>
        <w:rPr/>
        <w:t>управлінську</w:t>
      </w:r>
      <w:r>
        <w:rPr>
          <w:spacing w:val="1"/>
        </w:rPr>
        <w:t> </w:t>
      </w:r>
      <w:r>
        <w:rPr/>
        <w:t>проблему: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доцільності виведення нової послуги ТОВ «ІНТЕРНЕТ-РЕКЛАМА РІА» на ринок</w:t>
      </w:r>
      <w:r>
        <w:rPr>
          <w:spacing w:val="-67"/>
        </w:rPr>
        <w:t> </w:t>
      </w:r>
      <w:r>
        <w:rPr/>
        <w:t>житлової</w:t>
      </w:r>
      <w:r>
        <w:rPr>
          <w:spacing w:val="-6"/>
        </w:rPr>
        <w:t> </w:t>
      </w:r>
      <w:r>
        <w:rPr/>
        <w:t>нерухомості</w:t>
      </w:r>
      <w:r>
        <w:rPr>
          <w:spacing w:val="-5"/>
        </w:rPr>
        <w:t> </w:t>
      </w:r>
      <w:r>
        <w:rPr/>
        <w:t>України</w:t>
      </w:r>
      <w:r>
        <w:rPr>
          <w:spacing w:val="-6"/>
        </w:rPr>
        <w:t> </w:t>
      </w:r>
      <w:r>
        <w:rPr/>
        <w:t>з</w:t>
      </w:r>
      <w:r>
        <w:rPr>
          <w:spacing w:val="-5"/>
        </w:rPr>
        <w:t> </w:t>
      </w:r>
      <w:r>
        <w:rPr/>
        <w:t>метою</w:t>
      </w:r>
      <w:r>
        <w:rPr>
          <w:spacing w:val="-6"/>
        </w:rPr>
        <w:t> </w:t>
      </w:r>
      <w:r>
        <w:rPr/>
        <w:t>збільшення</w:t>
      </w:r>
      <w:r>
        <w:rPr>
          <w:spacing w:val="-5"/>
        </w:rPr>
        <w:t> </w:t>
      </w:r>
      <w:r>
        <w:rPr/>
        <w:t>прибутку</w:t>
      </w:r>
      <w:r>
        <w:rPr>
          <w:spacing w:val="-6"/>
        </w:rPr>
        <w:t> </w:t>
      </w:r>
      <w:r>
        <w:rPr/>
        <w:t>компанії.</w:t>
      </w:r>
    </w:p>
    <w:p>
      <w:pPr>
        <w:pStyle w:val="BodyText"/>
        <w:ind w:left="837"/>
      </w:pPr>
      <w:r>
        <w:rPr/>
        <w:t>Об’єкт</w:t>
      </w:r>
      <w:r>
        <w:rPr>
          <w:spacing w:val="-15"/>
        </w:rPr>
        <w:t> </w:t>
      </w:r>
      <w:r>
        <w:rPr/>
        <w:t>дослідження:</w:t>
      </w:r>
      <w:r>
        <w:rPr>
          <w:spacing w:val="-15"/>
        </w:rPr>
        <w:t> </w:t>
      </w:r>
      <w:r>
        <w:rPr/>
        <w:t>ринок</w:t>
      </w:r>
      <w:r>
        <w:rPr>
          <w:spacing w:val="-14"/>
        </w:rPr>
        <w:t> </w:t>
      </w:r>
      <w:r>
        <w:rPr/>
        <w:t>житлової</w:t>
      </w:r>
      <w:r>
        <w:rPr>
          <w:spacing w:val="-15"/>
        </w:rPr>
        <w:t> </w:t>
      </w:r>
      <w:r>
        <w:rPr/>
        <w:t>нерухомості</w:t>
      </w:r>
      <w:r>
        <w:rPr>
          <w:spacing w:val="-14"/>
        </w:rPr>
        <w:t> </w:t>
      </w:r>
      <w:r>
        <w:rPr/>
        <w:t>України;</w:t>
      </w:r>
    </w:p>
    <w:p>
      <w:pPr>
        <w:pStyle w:val="BodyText"/>
        <w:spacing w:line="360" w:lineRule="auto" w:before="161"/>
        <w:ind w:right="239" w:firstLine="720"/>
      </w:pPr>
      <w:r>
        <w:rPr/>
        <w:t>Суб’єкти</w:t>
      </w:r>
      <w:r>
        <w:rPr>
          <w:spacing w:val="1"/>
        </w:rPr>
        <w:t> </w:t>
      </w:r>
      <w:r>
        <w:rPr/>
        <w:t>дослідження: підприємство ТОВ «ІНТЕРНЕТ-РЕКЛАМА РІА»,</w:t>
      </w:r>
      <w:r>
        <w:rPr>
          <w:spacing w:val="1"/>
        </w:rPr>
        <w:t> </w:t>
      </w:r>
      <w:r>
        <w:rPr/>
        <w:t>торгова</w:t>
      </w:r>
      <w:r>
        <w:rPr>
          <w:spacing w:val="1"/>
        </w:rPr>
        <w:t> </w:t>
      </w:r>
      <w:r>
        <w:rPr/>
        <w:t>марка</w:t>
      </w:r>
      <w:r>
        <w:rPr>
          <w:spacing w:val="1"/>
        </w:rPr>
        <w:t> </w:t>
      </w:r>
      <w:r>
        <w:rPr/>
        <w:t>DIM.RIA;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«під</w:t>
      </w:r>
      <w:r>
        <w:rPr>
          <w:spacing w:val="1"/>
        </w:rPr>
        <w:t> </w:t>
      </w:r>
      <w:r>
        <w:rPr/>
        <w:t>ключ»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нерухомості;</w:t>
      </w:r>
      <w:r>
        <w:rPr>
          <w:spacing w:val="1"/>
        </w:rPr>
        <w:t> </w:t>
      </w:r>
      <w:r>
        <w:rPr/>
        <w:t>потенційна</w:t>
      </w:r>
      <w:r>
        <w:rPr>
          <w:spacing w:val="1"/>
        </w:rPr>
        <w:t> </w:t>
      </w:r>
      <w:r>
        <w:rPr/>
        <w:t>цільова</w:t>
      </w:r>
      <w:r>
        <w:rPr>
          <w:spacing w:val="1"/>
        </w:rPr>
        <w:t> </w:t>
      </w:r>
      <w:r>
        <w:rPr/>
        <w:t>аудиторія</w:t>
      </w:r>
      <w:r>
        <w:rPr>
          <w:spacing w:val="1"/>
        </w:rPr>
        <w:t> </w:t>
      </w:r>
      <w:r>
        <w:rPr/>
        <w:t>нової послуги</w:t>
      </w:r>
      <w:r>
        <w:rPr>
          <w:spacing w:val="1"/>
        </w:rPr>
        <w:t> </w:t>
      </w:r>
      <w:r>
        <w:rPr/>
        <w:t>підприємства.</w:t>
      </w:r>
    </w:p>
    <w:p>
      <w:pPr>
        <w:pStyle w:val="BodyText"/>
        <w:ind w:left="837"/>
      </w:pPr>
      <w:r>
        <w:rPr/>
        <w:t>Предмет</w:t>
      </w:r>
      <w:r>
        <w:rPr>
          <w:spacing w:val="36"/>
        </w:rPr>
        <w:t> </w:t>
      </w:r>
      <w:r>
        <w:rPr/>
        <w:t>дослідження:</w:t>
      </w:r>
      <w:r>
        <w:rPr>
          <w:spacing w:val="36"/>
        </w:rPr>
        <w:t> </w:t>
      </w:r>
      <w:r>
        <w:rPr/>
        <w:t>прихований</w:t>
      </w:r>
      <w:r>
        <w:rPr>
          <w:spacing w:val="36"/>
        </w:rPr>
        <w:t> </w:t>
      </w:r>
      <w:r>
        <w:rPr/>
        <w:t>попит</w:t>
      </w:r>
      <w:r>
        <w:rPr>
          <w:spacing w:val="36"/>
        </w:rPr>
        <w:t> </w:t>
      </w:r>
      <w:r>
        <w:rPr/>
        <w:t>на</w:t>
      </w:r>
      <w:r>
        <w:rPr>
          <w:spacing w:val="36"/>
        </w:rPr>
        <w:t> </w:t>
      </w:r>
      <w:r>
        <w:rPr/>
        <w:t>нову</w:t>
      </w:r>
      <w:r>
        <w:rPr>
          <w:spacing w:val="37"/>
        </w:rPr>
        <w:t> </w:t>
      </w:r>
      <w:r>
        <w:rPr/>
        <w:t>послугу</w:t>
      </w:r>
      <w:r>
        <w:rPr>
          <w:spacing w:val="36"/>
        </w:rPr>
        <w:t> </w:t>
      </w:r>
      <w:r>
        <w:rPr/>
        <w:t>підприємства</w:t>
      </w:r>
      <w:r>
        <w:rPr>
          <w:spacing w:val="22"/>
        </w:rPr>
        <w:t> </w:t>
      </w:r>
      <w:r>
        <w:rPr/>
        <w:t>–</w:t>
      </w:r>
    </w:p>
    <w:p>
      <w:pPr>
        <w:pStyle w:val="BodyText"/>
        <w:spacing w:before="161"/>
      </w:pPr>
      <w:r>
        <w:rPr/>
        <w:t>«нерухомість</w:t>
      </w:r>
      <w:r>
        <w:rPr>
          <w:spacing w:val="-15"/>
        </w:rPr>
        <w:t> </w:t>
      </w:r>
      <w:r>
        <w:rPr/>
        <w:t>під</w:t>
      </w:r>
      <w:r>
        <w:rPr>
          <w:spacing w:val="-15"/>
        </w:rPr>
        <w:t> </w:t>
      </w:r>
      <w:r>
        <w:rPr/>
        <w:t>ключ».</w:t>
      </w:r>
    </w:p>
    <w:p>
      <w:pPr>
        <w:pStyle w:val="BodyText"/>
        <w:spacing w:line="360" w:lineRule="auto" w:before="161"/>
        <w:ind w:right="240" w:firstLine="720"/>
      </w:pPr>
      <w:r>
        <w:rPr>
          <w:b/>
        </w:rPr>
        <w:t>Мета</w:t>
      </w:r>
      <w:r>
        <w:rPr>
          <w:b/>
          <w:spacing w:val="1"/>
        </w:rPr>
        <w:t> </w:t>
      </w:r>
      <w:r>
        <w:rPr>
          <w:b/>
        </w:rPr>
        <w:t>маркетингового</w:t>
      </w:r>
      <w:r>
        <w:rPr>
          <w:b/>
          <w:spacing w:val="1"/>
        </w:rPr>
        <w:t> </w:t>
      </w:r>
      <w:r>
        <w:rPr>
          <w:b/>
        </w:rPr>
        <w:t>дослідження:</w:t>
      </w:r>
      <w:r>
        <w:rPr>
          <w:b/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платоспроможного попиту на нову послугу підприємства з метою</w:t>
      </w:r>
      <w:r>
        <w:rPr>
          <w:spacing w:val="1"/>
        </w:rPr>
        <w:t> </w:t>
      </w:r>
      <w:r>
        <w:rPr/>
        <w:t>оцінки</w:t>
      </w:r>
      <w:r>
        <w:rPr>
          <w:spacing w:val="-2"/>
        </w:rPr>
        <w:t> </w:t>
      </w:r>
      <w:r>
        <w:rPr/>
        <w:t>доцільності</w:t>
      </w:r>
      <w:r>
        <w:rPr>
          <w:spacing w:val="-2"/>
        </w:rPr>
        <w:t> </w:t>
      </w:r>
      <w:r>
        <w:rPr/>
        <w:t>виведення</w:t>
      </w:r>
      <w:r>
        <w:rPr>
          <w:spacing w:val="-2"/>
        </w:rPr>
        <w:t> </w:t>
      </w:r>
      <w:r>
        <w:rPr/>
        <w:t>нового</w:t>
      </w:r>
      <w:r>
        <w:rPr>
          <w:spacing w:val="-2"/>
        </w:rPr>
        <w:t> </w:t>
      </w:r>
      <w:r>
        <w:rPr/>
        <w:t>товару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ринок.</w:t>
      </w:r>
    </w:p>
    <w:p>
      <w:pPr>
        <w:spacing w:before="0"/>
        <w:ind w:left="837" w:right="0" w:firstLine="0"/>
        <w:jc w:val="both"/>
        <w:rPr>
          <w:b/>
          <w:sz w:val="28"/>
        </w:rPr>
      </w:pPr>
      <w:r>
        <w:rPr>
          <w:b/>
          <w:sz w:val="28"/>
        </w:rPr>
        <w:t>Завдання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дослідження:</w:t>
      </w:r>
    </w:p>
    <w:p>
      <w:pPr>
        <w:pStyle w:val="ListParagraph"/>
        <w:numPr>
          <w:ilvl w:val="2"/>
          <w:numId w:val="4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8"/>
          <w:sz w:val="28"/>
        </w:rPr>
        <w:t> </w:t>
      </w:r>
      <w:r>
        <w:rPr>
          <w:sz w:val="28"/>
        </w:rPr>
        <w:t>діяльності</w:t>
      </w:r>
      <w:r>
        <w:rPr>
          <w:spacing w:val="-8"/>
          <w:sz w:val="28"/>
        </w:rPr>
        <w:t> </w:t>
      </w:r>
      <w:r>
        <w:rPr>
          <w:sz w:val="28"/>
        </w:rPr>
        <w:t>підприємства</w:t>
      </w:r>
      <w:r>
        <w:rPr>
          <w:spacing w:val="-8"/>
          <w:sz w:val="28"/>
        </w:rPr>
        <w:t> </w:t>
      </w:r>
      <w:r>
        <w:rPr>
          <w:sz w:val="28"/>
        </w:rPr>
        <w:t>ТОВ</w:t>
      </w:r>
      <w:r>
        <w:rPr>
          <w:spacing w:val="-8"/>
          <w:sz w:val="28"/>
        </w:rPr>
        <w:t> </w:t>
      </w:r>
      <w:r>
        <w:rPr>
          <w:sz w:val="28"/>
        </w:rPr>
        <w:t>«ІНТЕРНЕТ-РЕКЛАМА</w:t>
      </w:r>
      <w:r>
        <w:rPr>
          <w:spacing w:val="-7"/>
          <w:sz w:val="28"/>
        </w:rPr>
        <w:t> </w:t>
      </w:r>
      <w:r>
        <w:rPr>
          <w:sz w:val="28"/>
        </w:rPr>
        <w:t>РІА»;</w:t>
      </w:r>
    </w:p>
    <w:p>
      <w:pPr>
        <w:pStyle w:val="ListParagraph"/>
        <w:numPr>
          <w:ilvl w:val="2"/>
          <w:numId w:val="4"/>
        </w:numPr>
        <w:tabs>
          <w:tab w:pos="1387" w:val="left" w:leader="none"/>
          <w:tab w:pos="1388" w:val="left" w:leader="none"/>
          <w:tab w:pos="2533" w:val="left" w:leader="none"/>
          <w:tab w:pos="4753" w:val="left" w:leader="none"/>
          <w:tab w:pos="6494" w:val="left" w:leader="none"/>
          <w:tab w:pos="7230" w:val="left" w:leader="none"/>
          <w:tab w:pos="8903" w:val="left" w:leader="none"/>
        </w:tabs>
        <w:spacing w:line="360" w:lineRule="auto" w:before="161" w:after="0"/>
        <w:ind w:left="117" w:right="231" w:firstLine="720"/>
        <w:jc w:val="left"/>
        <w:rPr>
          <w:sz w:val="28"/>
        </w:rPr>
      </w:pPr>
      <w:r>
        <w:rPr>
          <w:sz w:val="28"/>
        </w:rPr>
        <w:t>Аналіз</w:t>
        <w:tab/>
        <w:t>маркетингового</w:t>
        <w:tab/>
        <w:t>середовища</w:t>
        <w:tab/>
        <w:t>для</w:t>
        <w:tab/>
        <w:t>визначення</w:t>
        <w:tab/>
      </w:r>
      <w:r>
        <w:rPr>
          <w:spacing w:val="-3"/>
          <w:sz w:val="28"/>
        </w:rPr>
        <w:t>ринкових</w:t>
      </w:r>
      <w:r>
        <w:rPr>
          <w:spacing w:val="-67"/>
          <w:sz w:val="28"/>
        </w:rPr>
        <w:t> </w:t>
      </w:r>
      <w:r>
        <w:rPr>
          <w:sz w:val="28"/>
        </w:rPr>
        <w:t>можливостей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загроз;</w:t>
      </w:r>
    </w:p>
    <w:p>
      <w:pPr>
        <w:spacing w:after="0" w:line="360" w:lineRule="auto"/>
        <w:jc w:val="left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2"/>
          <w:numId w:val="4"/>
        </w:numPr>
        <w:tabs>
          <w:tab w:pos="1193" w:val="left" w:leader="none"/>
        </w:tabs>
        <w:spacing w:line="360" w:lineRule="auto" w:before="78" w:after="0"/>
        <w:ind w:left="117" w:right="241" w:firstLine="720"/>
        <w:jc w:val="left"/>
        <w:rPr>
          <w:sz w:val="28"/>
        </w:rPr>
      </w:pPr>
      <w:r>
        <w:rPr>
          <w:sz w:val="28"/>
        </w:rPr>
        <w:t>Проведення</w:t>
      </w:r>
      <w:r>
        <w:rPr>
          <w:spacing w:val="50"/>
          <w:sz w:val="28"/>
        </w:rPr>
        <w:t> </w:t>
      </w:r>
      <w:r>
        <w:rPr>
          <w:sz w:val="28"/>
        </w:rPr>
        <w:t>SWOT-аналізу</w:t>
      </w:r>
      <w:r>
        <w:rPr>
          <w:spacing w:val="50"/>
          <w:sz w:val="28"/>
        </w:rPr>
        <w:t> </w:t>
      </w:r>
      <w:r>
        <w:rPr>
          <w:sz w:val="28"/>
        </w:rPr>
        <w:t>та</w:t>
      </w:r>
      <w:r>
        <w:rPr>
          <w:spacing w:val="51"/>
          <w:sz w:val="28"/>
        </w:rPr>
        <w:t> </w:t>
      </w:r>
      <w:r>
        <w:rPr>
          <w:sz w:val="28"/>
        </w:rPr>
        <w:t>визначення</w:t>
      </w:r>
      <w:r>
        <w:rPr>
          <w:spacing w:val="50"/>
          <w:sz w:val="28"/>
        </w:rPr>
        <w:t> </w:t>
      </w:r>
      <w:r>
        <w:rPr>
          <w:sz w:val="28"/>
        </w:rPr>
        <w:t>маркетингової</w:t>
      </w:r>
      <w:r>
        <w:rPr>
          <w:spacing w:val="51"/>
          <w:sz w:val="28"/>
        </w:rPr>
        <w:t> </w:t>
      </w:r>
      <w:r>
        <w:rPr>
          <w:sz w:val="28"/>
        </w:rPr>
        <w:t>управлінської</w:t>
      </w:r>
      <w:r>
        <w:rPr>
          <w:spacing w:val="-67"/>
          <w:sz w:val="28"/>
        </w:rPr>
        <w:t> </w:t>
      </w:r>
      <w:r>
        <w:rPr>
          <w:sz w:val="28"/>
        </w:rPr>
        <w:t>проблеми;</w:t>
      </w:r>
    </w:p>
    <w:p>
      <w:pPr>
        <w:pStyle w:val="ListParagraph"/>
        <w:numPr>
          <w:ilvl w:val="2"/>
          <w:numId w:val="4"/>
        </w:numPr>
        <w:tabs>
          <w:tab w:pos="1118" w:val="left" w:leader="none"/>
        </w:tabs>
        <w:spacing w:line="360" w:lineRule="auto" w:before="0" w:after="0"/>
        <w:ind w:left="117" w:right="460" w:firstLine="72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13"/>
          <w:sz w:val="28"/>
        </w:rPr>
        <w:t> </w:t>
      </w:r>
      <w:r>
        <w:rPr>
          <w:sz w:val="28"/>
        </w:rPr>
        <w:t>методологічних</w:t>
      </w:r>
      <w:r>
        <w:rPr>
          <w:spacing w:val="-12"/>
          <w:sz w:val="28"/>
        </w:rPr>
        <w:t> </w:t>
      </w:r>
      <w:r>
        <w:rPr>
          <w:sz w:val="28"/>
        </w:rPr>
        <w:t>підходів</w:t>
      </w:r>
      <w:r>
        <w:rPr>
          <w:spacing w:val="-12"/>
          <w:sz w:val="28"/>
        </w:rPr>
        <w:t> </w:t>
      </w:r>
      <w:r>
        <w:rPr>
          <w:sz w:val="28"/>
        </w:rPr>
        <w:t>до</w:t>
      </w:r>
      <w:r>
        <w:rPr>
          <w:spacing w:val="-13"/>
          <w:sz w:val="28"/>
        </w:rPr>
        <w:t> </w:t>
      </w:r>
      <w:r>
        <w:rPr>
          <w:sz w:val="28"/>
        </w:rPr>
        <w:t>оцінки</w:t>
      </w:r>
      <w:r>
        <w:rPr>
          <w:spacing w:val="-12"/>
          <w:sz w:val="28"/>
        </w:rPr>
        <w:t> </w:t>
      </w:r>
      <w:r>
        <w:rPr>
          <w:sz w:val="28"/>
        </w:rPr>
        <w:t>доцільності</w:t>
      </w:r>
      <w:r>
        <w:rPr>
          <w:spacing w:val="-12"/>
          <w:sz w:val="28"/>
        </w:rPr>
        <w:t> </w:t>
      </w:r>
      <w:r>
        <w:rPr>
          <w:sz w:val="28"/>
        </w:rPr>
        <w:t>виведення</w:t>
      </w:r>
      <w:r>
        <w:rPr>
          <w:spacing w:val="-13"/>
          <w:sz w:val="28"/>
        </w:rPr>
        <w:t> </w:t>
      </w:r>
      <w:r>
        <w:rPr>
          <w:sz w:val="28"/>
        </w:rPr>
        <w:t>нового</w:t>
      </w:r>
      <w:r>
        <w:rPr>
          <w:spacing w:val="-67"/>
          <w:sz w:val="28"/>
        </w:rPr>
        <w:t> </w:t>
      </w:r>
      <w:r>
        <w:rPr>
          <w:sz w:val="28"/>
        </w:rPr>
        <w:t>товару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ринок;</w:t>
      </w:r>
    </w:p>
    <w:p>
      <w:pPr>
        <w:pStyle w:val="ListParagraph"/>
        <w:numPr>
          <w:ilvl w:val="2"/>
          <w:numId w:val="4"/>
        </w:numPr>
        <w:tabs>
          <w:tab w:pos="1118" w:val="left" w:leader="none"/>
        </w:tabs>
        <w:spacing w:line="240" w:lineRule="auto" w:before="0" w:after="0"/>
        <w:ind w:left="1117" w:right="0" w:hanging="28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10"/>
          <w:sz w:val="28"/>
        </w:rPr>
        <w:t> </w:t>
      </w:r>
      <w:r>
        <w:rPr>
          <w:sz w:val="28"/>
        </w:rPr>
        <w:t>цілі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завдань</w:t>
      </w:r>
      <w:r>
        <w:rPr>
          <w:spacing w:val="-10"/>
          <w:sz w:val="28"/>
        </w:rPr>
        <w:t> </w:t>
      </w:r>
      <w:r>
        <w:rPr>
          <w:sz w:val="28"/>
        </w:rPr>
        <w:t>дослідження,</w:t>
      </w:r>
      <w:r>
        <w:rPr>
          <w:spacing w:val="-10"/>
          <w:sz w:val="28"/>
        </w:rPr>
        <w:t> </w:t>
      </w:r>
      <w:r>
        <w:rPr>
          <w:sz w:val="28"/>
        </w:rPr>
        <w:t>розробка</w:t>
      </w:r>
      <w:r>
        <w:rPr>
          <w:spacing w:val="-10"/>
          <w:sz w:val="28"/>
        </w:rPr>
        <w:t> </w:t>
      </w:r>
      <w:r>
        <w:rPr>
          <w:sz w:val="28"/>
        </w:rPr>
        <w:t>пошукових</w:t>
      </w:r>
      <w:r>
        <w:rPr>
          <w:spacing w:val="-10"/>
          <w:sz w:val="28"/>
        </w:rPr>
        <w:t> </w:t>
      </w:r>
      <w:r>
        <w:rPr>
          <w:sz w:val="28"/>
        </w:rPr>
        <w:t>питань;</w:t>
      </w:r>
    </w:p>
    <w:p>
      <w:pPr>
        <w:pStyle w:val="ListParagraph"/>
        <w:numPr>
          <w:ilvl w:val="2"/>
          <w:numId w:val="4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Планування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організація</w:t>
      </w:r>
      <w:r>
        <w:rPr>
          <w:spacing w:val="-8"/>
          <w:sz w:val="28"/>
        </w:rPr>
        <w:t> </w:t>
      </w:r>
      <w:r>
        <w:rPr>
          <w:sz w:val="28"/>
        </w:rPr>
        <w:t>збору</w:t>
      </w:r>
      <w:r>
        <w:rPr>
          <w:spacing w:val="-7"/>
          <w:sz w:val="28"/>
        </w:rPr>
        <w:t> </w:t>
      </w:r>
      <w:r>
        <w:rPr>
          <w:sz w:val="28"/>
        </w:rPr>
        <w:t>даних</w:t>
      </w:r>
      <w:r>
        <w:rPr>
          <w:spacing w:val="-8"/>
          <w:sz w:val="28"/>
        </w:rPr>
        <w:t> </w:t>
      </w:r>
      <w:r>
        <w:rPr>
          <w:sz w:val="28"/>
        </w:rPr>
        <w:t>за</w:t>
      </w:r>
      <w:r>
        <w:rPr>
          <w:spacing w:val="-7"/>
          <w:sz w:val="28"/>
        </w:rPr>
        <w:t> </w:t>
      </w:r>
      <w:r>
        <w:rPr>
          <w:sz w:val="28"/>
        </w:rPr>
        <w:t>завданнями</w:t>
      </w:r>
      <w:r>
        <w:rPr>
          <w:spacing w:val="-8"/>
          <w:sz w:val="28"/>
        </w:rPr>
        <w:t> </w:t>
      </w:r>
      <w:r>
        <w:rPr>
          <w:sz w:val="28"/>
        </w:rPr>
        <w:t>дослідження;</w:t>
      </w:r>
    </w:p>
    <w:p>
      <w:pPr>
        <w:pStyle w:val="ListParagraph"/>
        <w:numPr>
          <w:ilvl w:val="2"/>
          <w:numId w:val="4"/>
        </w:numPr>
        <w:tabs>
          <w:tab w:pos="1163" w:val="left" w:leader="none"/>
        </w:tabs>
        <w:spacing w:line="360" w:lineRule="auto" w:before="161" w:after="0"/>
        <w:ind w:left="117" w:right="233" w:firstLine="72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35"/>
          <w:sz w:val="28"/>
        </w:rPr>
        <w:t> </w:t>
      </w:r>
      <w:r>
        <w:rPr>
          <w:sz w:val="28"/>
        </w:rPr>
        <w:t>даних,</w:t>
      </w:r>
      <w:r>
        <w:rPr>
          <w:spacing w:val="36"/>
          <w:sz w:val="28"/>
        </w:rPr>
        <w:t> </w:t>
      </w:r>
      <w:r>
        <w:rPr>
          <w:sz w:val="28"/>
        </w:rPr>
        <w:t>отриманих</w:t>
      </w:r>
      <w:r>
        <w:rPr>
          <w:spacing w:val="36"/>
          <w:sz w:val="28"/>
        </w:rPr>
        <w:t> </w:t>
      </w:r>
      <w:r>
        <w:rPr>
          <w:sz w:val="28"/>
        </w:rPr>
        <w:t>у</w:t>
      </w:r>
      <w:r>
        <w:rPr>
          <w:spacing w:val="36"/>
          <w:sz w:val="28"/>
        </w:rPr>
        <w:t> </w:t>
      </w:r>
      <w:r>
        <w:rPr>
          <w:sz w:val="28"/>
        </w:rPr>
        <w:t>ході</w:t>
      </w:r>
      <w:r>
        <w:rPr>
          <w:spacing w:val="36"/>
          <w:sz w:val="28"/>
        </w:rPr>
        <w:t> </w:t>
      </w:r>
      <w:r>
        <w:rPr>
          <w:sz w:val="28"/>
        </w:rPr>
        <w:t>дослідження,</w:t>
      </w:r>
      <w:r>
        <w:rPr>
          <w:spacing w:val="36"/>
          <w:sz w:val="28"/>
        </w:rPr>
        <w:t> </w:t>
      </w:r>
      <w:r>
        <w:rPr>
          <w:sz w:val="28"/>
        </w:rPr>
        <w:t>формування</w:t>
      </w:r>
      <w:r>
        <w:rPr>
          <w:spacing w:val="35"/>
          <w:sz w:val="28"/>
        </w:rPr>
        <w:t> </w:t>
      </w:r>
      <w:r>
        <w:rPr>
          <w:sz w:val="28"/>
        </w:rPr>
        <w:t>висновків</w:t>
      </w:r>
      <w:r>
        <w:rPr>
          <w:spacing w:val="36"/>
          <w:sz w:val="28"/>
        </w:rPr>
        <w:t> </w:t>
      </w:r>
      <w:r>
        <w:rPr>
          <w:sz w:val="28"/>
        </w:rPr>
        <w:t>за</w:t>
      </w:r>
      <w:r>
        <w:rPr>
          <w:spacing w:val="-67"/>
          <w:sz w:val="28"/>
        </w:rPr>
        <w:t> </w:t>
      </w:r>
      <w:r>
        <w:rPr>
          <w:sz w:val="28"/>
        </w:rPr>
        <w:t>пошуковими</w:t>
      </w:r>
      <w:r>
        <w:rPr>
          <w:spacing w:val="-2"/>
          <w:sz w:val="28"/>
        </w:rPr>
        <w:t> </w:t>
      </w:r>
      <w:r>
        <w:rPr>
          <w:sz w:val="28"/>
        </w:rPr>
        <w:t>питаннями;</w:t>
      </w:r>
    </w:p>
    <w:p>
      <w:pPr>
        <w:pStyle w:val="ListParagraph"/>
        <w:numPr>
          <w:ilvl w:val="2"/>
          <w:numId w:val="4"/>
        </w:numPr>
        <w:tabs>
          <w:tab w:pos="1118" w:val="left" w:leader="none"/>
        </w:tabs>
        <w:spacing w:line="240" w:lineRule="auto" w:before="0" w:after="0"/>
        <w:ind w:left="1117" w:right="0" w:hanging="281"/>
        <w:jc w:val="left"/>
        <w:rPr>
          <w:sz w:val="28"/>
        </w:rPr>
      </w:pPr>
      <w:r>
        <w:rPr>
          <w:sz w:val="28"/>
        </w:rPr>
        <w:t>Розроблення</w:t>
      </w:r>
      <w:r>
        <w:rPr>
          <w:spacing w:val="-11"/>
          <w:sz w:val="28"/>
        </w:rPr>
        <w:t> </w:t>
      </w:r>
      <w:r>
        <w:rPr>
          <w:sz w:val="28"/>
        </w:rPr>
        <w:t>пропозицій</w:t>
      </w:r>
      <w:r>
        <w:rPr>
          <w:spacing w:val="-11"/>
          <w:sz w:val="28"/>
        </w:rPr>
        <w:t> </w:t>
      </w:r>
      <w:r>
        <w:rPr>
          <w:sz w:val="28"/>
        </w:rPr>
        <w:t>щодо</w:t>
      </w:r>
      <w:r>
        <w:rPr>
          <w:spacing w:val="-11"/>
          <w:sz w:val="28"/>
        </w:rPr>
        <w:t> </w:t>
      </w:r>
      <w:r>
        <w:rPr>
          <w:sz w:val="28"/>
        </w:rPr>
        <w:t>нової</w:t>
      </w:r>
      <w:r>
        <w:rPr>
          <w:spacing w:val="-11"/>
          <w:sz w:val="28"/>
        </w:rPr>
        <w:t> </w:t>
      </w:r>
      <w:r>
        <w:rPr>
          <w:sz w:val="28"/>
        </w:rPr>
        <w:t>послуги</w:t>
      </w:r>
      <w:r>
        <w:rPr>
          <w:spacing w:val="-11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2"/>
          <w:numId w:val="4"/>
        </w:numPr>
        <w:tabs>
          <w:tab w:pos="1327" w:val="left" w:leader="none"/>
          <w:tab w:pos="1328" w:val="left" w:leader="none"/>
          <w:tab w:pos="2978" w:val="left" w:leader="none"/>
          <w:tab w:pos="4989" w:val="left" w:leader="none"/>
          <w:tab w:pos="6652" w:val="left" w:leader="none"/>
          <w:tab w:pos="8145" w:val="left" w:leader="none"/>
          <w:tab w:pos="9047" w:val="left" w:leader="none"/>
        </w:tabs>
        <w:spacing w:line="360" w:lineRule="auto" w:before="161" w:after="0"/>
        <w:ind w:left="117" w:right="245" w:firstLine="720"/>
        <w:jc w:val="left"/>
        <w:rPr>
          <w:sz w:val="28"/>
        </w:rPr>
      </w:pPr>
      <w:r>
        <w:rPr>
          <w:sz w:val="28"/>
        </w:rPr>
        <w:t>Економічне</w:t>
        <w:tab/>
        <w:t>обґрунтування</w:t>
        <w:tab/>
        <w:t>доцільності</w:t>
        <w:tab/>
        <w:t>виведення</w:t>
        <w:tab/>
        <w:t>нової</w:t>
        <w:tab/>
        <w:t>послуги</w:t>
      </w:r>
      <w:r>
        <w:rPr>
          <w:spacing w:val="-67"/>
          <w:sz w:val="28"/>
        </w:rPr>
        <w:t> </w:t>
      </w:r>
      <w:r>
        <w:rPr>
          <w:sz w:val="28"/>
        </w:rPr>
        <w:t>підприємства</w:t>
      </w:r>
      <w:r>
        <w:rPr>
          <w:spacing w:val="-2"/>
          <w:sz w:val="28"/>
        </w:rPr>
        <w:t> </w:t>
      </w:r>
      <w:r>
        <w:rPr>
          <w:sz w:val="28"/>
        </w:rPr>
        <w:t>ТОВ</w:t>
      </w:r>
      <w:r>
        <w:rPr>
          <w:spacing w:val="-2"/>
          <w:sz w:val="28"/>
        </w:rPr>
        <w:t> </w:t>
      </w:r>
      <w:r>
        <w:rPr>
          <w:sz w:val="28"/>
        </w:rPr>
        <w:t>«ІНТЕРНЕТ-РЕКЛАМА</w:t>
      </w:r>
      <w:r>
        <w:rPr>
          <w:spacing w:val="-2"/>
          <w:sz w:val="28"/>
        </w:rPr>
        <w:t> </w:t>
      </w:r>
      <w:r>
        <w:rPr>
          <w:sz w:val="28"/>
        </w:rPr>
        <w:t>РІА»</w:t>
      </w:r>
      <w:r>
        <w:rPr>
          <w:spacing w:val="67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ринок.</w:t>
      </w:r>
    </w:p>
    <w:p>
      <w:pPr>
        <w:pStyle w:val="BodyText"/>
        <w:spacing w:line="360" w:lineRule="auto"/>
        <w:ind w:right="232" w:firstLine="720"/>
      </w:pPr>
      <w:r>
        <w:rPr>
          <w:b/>
        </w:rPr>
        <w:t>Методологія</w:t>
      </w:r>
      <w:r>
        <w:rPr>
          <w:b/>
          <w:spacing w:val="1"/>
        </w:rPr>
        <w:t> </w:t>
      </w:r>
      <w:r>
        <w:rPr>
          <w:b/>
        </w:rPr>
        <w:t>дослідження.</w:t>
      </w:r>
      <w:r>
        <w:rPr>
          <w:b/>
          <w:spacing w:val="1"/>
        </w:rPr>
        <w:t> </w:t>
      </w:r>
      <w:r>
        <w:rPr/>
        <w:t>Методологічною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дослідження є підходи до оцінки доцільності виведення нового товару на ринок.</w:t>
      </w:r>
      <w:r>
        <w:rPr>
          <w:spacing w:val="1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кабінетних</w:t>
      </w:r>
      <w:r>
        <w:rPr>
          <w:spacing w:val="-10"/>
        </w:rPr>
        <w:t> </w:t>
      </w:r>
      <w:r>
        <w:rPr/>
        <w:t>досліджень</w:t>
      </w:r>
      <w:r>
        <w:rPr>
          <w:spacing w:val="-9"/>
        </w:rPr>
        <w:t> </w:t>
      </w:r>
      <w:r>
        <w:rPr/>
        <w:t>використовувалась</w:t>
      </w:r>
      <w:r>
        <w:rPr>
          <w:spacing w:val="-10"/>
        </w:rPr>
        <w:t> </w:t>
      </w:r>
      <w:r>
        <w:rPr/>
        <w:t>внутрішня</w:t>
      </w:r>
      <w:r>
        <w:rPr>
          <w:spacing w:val="-9"/>
        </w:rPr>
        <w:t> </w:t>
      </w:r>
      <w:r>
        <w:rPr/>
        <w:t>вторинна</w:t>
      </w:r>
      <w:r>
        <w:rPr>
          <w:spacing w:val="-10"/>
        </w:rPr>
        <w:t> </w:t>
      </w:r>
      <w:r>
        <w:rPr/>
        <w:t>інформація:</w:t>
      </w:r>
    </w:p>
    <w:p>
      <w:pPr>
        <w:pStyle w:val="ListParagraph"/>
        <w:numPr>
          <w:ilvl w:val="0"/>
          <w:numId w:val="5"/>
        </w:numPr>
        <w:tabs>
          <w:tab w:pos="1093" w:val="left" w:leader="none"/>
        </w:tabs>
        <w:spacing w:line="360" w:lineRule="auto" w:before="0" w:after="0"/>
        <w:ind w:left="117" w:right="232" w:firstLine="720"/>
        <w:jc w:val="both"/>
        <w:rPr>
          <w:sz w:val="28"/>
        </w:rPr>
      </w:pPr>
      <w:r>
        <w:rPr>
          <w:sz w:val="28"/>
        </w:rPr>
        <w:t>Фінансова звітність ТОВ «ІНТЕРНЕТ-РЕКЛАМА РІА» із висновком від</w:t>
      </w:r>
      <w:r>
        <w:rPr>
          <w:spacing w:val="1"/>
          <w:sz w:val="28"/>
        </w:rPr>
        <w:t> </w:t>
      </w:r>
      <w:r>
        <w:rPr>
          <w:sz w:val="28"/>
        </w:rPr>
        <w:t>незалежного</w:t>
      </w:r>
      <w:r>
        <w:rPr>
          <w:spacing w:val="-2"/>
          <w:sz w:val="28"/>
        </w:rPr>
        <w:t> </w:t>
      </w:r>
      <w:r>
        <w:rPr>
          <w:sz w:val="28"/>
        </w:rPr>
        <w:t>аудитора;</w:t>
      </w:r>
    </w:p>
    <w:p>
      <w:pPr>
        <w:pStyle w:val="ListParagraph"/>
        <w:numPr>
          <w:ilvl w:val="0"/>
          <w:numId w:val="5"/>
        </w:numPr>
        <w:tabs>
          <w:tab w:pos="1168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Посадові</w:t>
      </w:r>
      <w:r>
        <w:rPr>
          <w:spacing w:val="1"/>
          <w:sz w:val="28"/>
        </w:rPr>
        <w:t> </w:t>
      </w:r>
      <w:r>
        <w:rPr>
          <w:sz w:val="28"/>
        </w:rPr>
        <w:t>інструкції</w:t>
      </w:r>
      <w:r>
        <w:rPr>
          <w:spacing w:val="1"/>
          <w:sz w:val="28"/>
        </w:rPr>
        <w:t> </w:t>
      </w:r>
      <w:r>
        <w:rPr>
          <w:sz w:val="28"/>
        </w:rPr>
        <w:t>спеціалістів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відділів</w:t>
      </w:r>
      <w:r>
        <w:rPr>
          <w:spacing w:val="1"/>
          <w:sz w:val="28"/>
        </w:rPr>
        <w:t> </w:t>
      </w:r>
      <w:r>
        <w:rPr>
          <w:sz w:val="28"/>
        </w:rPr>
        <w:t>продажу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турботи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користувачів;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0" w:after="0"/>
        <w:ind w:left="1047" w:right="0" w:hanging="211"/>
        <w:jc w:val="both"/>
        <w:rPr>
          <w:sz w:val="28"/>
        </w:rPr>
      </w:pPr>
      <w:r>
        <w:rPr>
          <w:sz w:val="28"/>
        </w:rPr>
        <w:t>Облік</w:t>
      </w:r>
      <w:r>
        <w:rPr>
          <w:spacing w:val="-11"/>
          <w:sz w:val="28"/>
        </w:rPr>
        <w:t> </w:t>
      </w:r>
      <w:r>
        <w:rPr>
          <w:sz w:val="28"/>
        </w:rPr>
        <w:t>фахівців</w:t>
      </w:r>
      <w:r>
        <w:rPr>
          <w:spacing w:val="-10"/>
          <w:sz w:val="28"/>
        </w:rPr>
        <w:t> </w:t>
      </w:r>
      <w:r>
        <w:rPr>
          <w:sz w:val="28"/>
        </w:rPr>
        <w:t>підприємства</w:t>
      </w:r>
      <w:r>
        <w:rPr>
          <w:spacing w:val="-10"/>
          <w:sz w:val="28"/>
        </w:rPr>
        <w:t> </w:t>
      </w:r>
      <w:r>
        <w:rPr>
          <w:sz w:val="28"/>
        </w:rPr>
        <w:t>із</w:t>
      </w:r>
      <w:r>
        <w:rPr>
          <w:spacing w:val="-10"/>
          <w:sz w:val="28"/>
        </w:rPr>
        <w:t> </w:t>
      </w:r>
      <w:r>
        <w:rPr>
          <w:sz w:val="28"/>
        </w:rPr>
        <w:t>зазначенням</w:t>
      </w:r>
      <w:r>
        <w:rPr>
          <w:spacing w:val="-10"/>
          <w:sz w:val="28"/>
        </w:rPr>
        <w:t> </w:t>
      </w:r>
      <w:r>
        <w:rPr>
          <w:sz w:val="28"/>
        </w:rPr>
        <w:t>рівня</w:t>
      </w:r>
      <w:r>
        <w:rPr>
          <w:spacing w:val="-10"/>
          <w:sz w:val="28"/>
        </w:rPr>
        <w:t> </w:t>
      </w:r>
      <w:r>
        <w:rPr>
          <w:sz w:val="28"/>
        </w:rPr>
        <w:t>завантаженості.</w:t>
      </w:r>
    </w:p>
    <w:p>
      <w:pPr>
        <w:pStyle w:val="BodyText"/>
        <w:spacing w:line="360" w:lineRule="auto" w:before="161"/>
        <w:ind w:right="231" w:firstLine="720"/>
      </w:pPr>
      <w:r>
        <w:rPr/>
        <w:t>До джерел зовнішньої вторинної інформації увійшли сайти компаній, які</w:t>
      </w:r>
      <w:r>
        <w:rPr>
          <w:spacing w:val="1"/>
        </w:rPr>
        <w:t> </w:t>
      </w:r>
      <w:r>
        <w:rPr/>
        <w:t>вже надають послуги «під ключ», публікації засобів масової інформації на тему</w:t>
      </w:r>
      <w:r>
        <w:rPr>
          <w:spacing w:val="1"/>
        </w:rPr>
        <w:t> </w:t>
      </w:r>
      <w:r>
        <w:rPr/>
        <w:t>покупки</w:t>
      </w:r>
      <w:r>
        <w:rPr>
          <w:spacing w:val="-3"/>
        </w:rPr>
        <w:t> </w:t>
      </w:r>
      <w:r>
        <w:rPr/>
        <w:t>житла,</w:t>
      </w:r>
      <w:r>
        <w:rPr>
          <w:spacing w:val="-2"/>
        </w:rPr>
        <w:t> </w:t>
      </w:r>
      <w:r>
        <w:rPr/>
        <w:t>переїзду,</w:t>
      </w:r>
      <w:r>
        <w:rPr>
          <w:spacing w:val="-2"/>
        </w:rPr>
        <w:t> </w:t>
      </w:r>
      <w:r>
        <w:rPr/>
        <w:t>ремонту.</w:t>
      </w:r>
    </w:p>
    <w:p>
      <w:pPr>
        <w:pStyle w:val="BodyText"/>
        <w:spacing w:line="360" w:lineRule="auto"/>
        <w:ind w:right="232" w:firstLine="720"/>
      </w:pPr>
      <w:r>
        <w:rPr/>
        <w:t>Джерелом первинної інформації були опитування потенційних кінцевих та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Обробка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здійснювалась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програмного</w:t>
      </w:r>
      <w:r>
        <w:rPr>
          <w:spacing w:val="-2"/>
        </w:rPr>
        <w:t> </w:t>
      </w:r>
      <w:r>
        <w:rPr/>
        <w:t>забезпечення</w:t>
      </w:r>
      <w:r>
        <w:rPr>
          <w:spacing w:val="-2"/>
        </w:rPr>
        <w:t> </w:t>
      </w:r>
      <w:r>
        <w:rPr/>
        <w:t>SPSS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Excel.</w:t>
      </w:r>
    </w:p>
    <w:p>
      <w:pPr>
        <w:spacing w:before="0"/>
        <w:ind w:left="837" w:right="0" w:firstLine="0"/>
        <w:jc w:val="both"/>
        <w:rPr>
          <w:sz w:val="28"/>
        </w:rPr>
      </w:pPr>
      <w:r>
        <w:rPr>
          <w:b/>
          <w:spacing w:val="-1"/>
          <w:sz w:val="28"/>
        </w:rPr>
        <w:t>Новизна</w:t>
      </w:r>
      <w:r>
        <w:rPr>
          <w:b/>
          <w:spacing w:val="-17"/>
          <w:sz w:val="28"/>
        </w:rPr>
        <w:t> </w:t>
      </w:r>
      <w:r>
        <w:rPr>
          <w:b/>
          <w:sz w:val="28"/>
        </w:rPr>
        <w:t>отриманих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результатів</w:t>
      </w:r>
      <w:r>
        <w:rPr>
          <w:sz w:val="28"/>
        </w:rPr>
        <w:t>:</w:t>
      </w:r>
    </w:p>
    <w:p>
      <w:pPr>
        <w:pStyle w:val="ListParagraph"/>
        <w:numPr>
          <w:ilvl w:val="0"/>
          <w:numId w:val="5"/>
        </w:numPr>
        <w:tabs>
          <w:tab w:pos="1078" w:val="left" w:leader="none"/>
        </w:tabs>
        <w:spacing w:line="360" w:lineRule="auto" w:before="161" w:after="0"/>
        <w:ind w:left="117" w:right="245" w:firstLine="720"/>
        <w:jc w:val="both"/>
        <w:rPr>
          <w:sz w:val="28"/>
        </w:rPr>
      </w:pPr>
      <w:r>
        <w:rPr>
          <w:sz w:val="28"/>
        </w:rPr>
        <w:t>Створено власну методологію дослідження доцільності виведення нового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ринок;</w:t>
      </w:r>
    </w:p>
    <w:p>
      <w:pPr>
        <w:pStyle w:val="ListParagraph"/>
        <w:numPr>
          <w:ilvl w:val="0"/>
          <w:numId w:val="5"/>
        </w:numPr>
        <w:tabs>
          <w:tab w:pos="1093" w:val="left" w:leader="none"/>
        </w:tabs>
        <w:spacing w:line="360" w:lineRule="auto" w:before="0" w:after="0"/>
        <w:ind w:left="117" w:right="245" w:firstLine="720"/>
        <w:jc w:val="both"/>
        <w:rPr>
          <w:sz w:val="28"/>
        </w:rPr>
      </w:pPr>
      <w:r>
        <w:rPr>
          <w:sz w:val="28"/>
        </w:rPr>
        <w:t>Досліджено потреби споживачів стосовно послуги, якої досі не існувало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українському</w:t>
      </w:r>
      <w:r>
        <w:rPr>
          <w:spacing w:val="-2"/>
          <w:sz w:val="28"/>
        </w:rPr>
        <w:t> </w:t>
      </w:r>
      <w:r>
        <w:rPr>
          <w:sz w:val="28"/>
        </w:rPr>
        <w:t>ринку</w:t>
      </w:r>
      <w:r>
        <w:rPr>
          <w:spacing w:val="-2"/>
          <w:sz w:val="28"/>
        </w:rPr>
        <w:t> </w:t>
      </w:r>
      <w:r>
        <w:rPr>
          <w:sz w:val="28"/>
        </w:rPr>
        <w:t>житлової</w:t>
      </w:r>
      <w:r>
        <w:rPr>
          <w:spacing w:val="-2"/>
          <w:sz w:val="28"/>
        </w:rPr>
        <w:t> </w:t>
      </w:r>
      <w:r>
        <w:rPr>
          <w:sz w:val="28"/>
        </w:rPr>
        <w:t>нерухомості;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78" w:after="0"/>
        <w:ind w:left="1047" w:right="0" w:hanging="211"/>
        <w:jc w:val="both"/>
        <w:rPr>
          <w:sz w:val="28"/>
        </w:rPr>
      </w:pPr>
      <w:r>
        <w:rPr>
          <w:sz w:val="28"/>
        </w:rPr>
        <w:t>Визначено</w:t>
      </w:r>
      <w:r>
        <w:rPr>
          <w:spacing w:val="-14"/>
          <w:sz w:val="28"/>
        </w:rPr>
        <w:t> </w:t>
      </w:r>
      <w:r>
        <w:rPr>
          <w:sz w:val="28"/>
        </w:rPr>
        <w:t>цільовий</w:t>
      </w:r>
      <w:r>
        <w:rPr>
          <w:spacing w:val="-13"/>
          <w:sz w:val="28"/>
        </w:rPr>
        <w:t> </w:t>
      </w:r>
      <w:r>
        <w:rPr>
          <w:sz w:val="28"/>
        </w:rPr>
        <w:t>сегмент</w:t>
      </w:r>
      <w:r>
        <w:rPr>
          <w:spacing w:val="-13"/>
          <w:sz w:val="28"/>
        </w:rPr>
        <w:t> </w:t>
      </w:r>
      <w:r>
        <w:rPr>
          <w:sz w:val="28"/>
        </w:rPr>
        <w:t>аудиторії</w:t>
      </w:r>
      <w:r>
        <w:rPr>
          <w:spacing w:val="-14"/>
          <w:sz w:val="28"/>
        </w:rPr>
        <w:t> </w:t>
      </w:r>
      <w:r>
        <w:rPr>
          <w:sz w:val="28"/>
        </w:rPr>
        <w:t>нової</w:t>
      </w:r>
      <w:r>
        <w:rPr>
          <w:spacing w:val="-13"/>
          <w:sz w:val="28"/>
        </w:rPr>
        <w:t> </w:t>
      </w:r>
      <w:r>
        <w:rPr>
          <w:sz w:val="28"/>
        </w:rPr>
        <w:t>послуги;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360" w:lineRule="auto" w:before="161" w:after="0"/>
        <w:ind w:left="117" w:right="240" w:firstLine="720"/>
        <w:jc w:val="both"/>
        <w:rPr>
          <w:sz w:val="28"/>
        </w:rPr>
      </w:pPr>
      <w:r>
        <w:rPr>
          <w:sz w:val="28"/>
        </w:rPr>
        <w:t>Надано</w:t>
      </w:r>
      <w:r>
        <w:rPr>
          <w:spacing w:val="-18"/>
          <w:sz w:val="28"/>
        </w:rPr>
        <w:t> </w:t>
      </w:r>
      <w:r>
        <w:rPr>
          <w:sz w:val="28"/>
        </w:rPr>
        <w:t>рекомендації</w:t>
      </w:r>
      <w:r>
        <w:rPr>
          <w:spacing w:val="-17"/>
          <w:sz w:val="28"/>
        </w:rPr>
        <w:t> </w:t>
      </w:r>
      <w:r>
        <w:rPr>
          <w:sz w:val="28"/>
        </w:rPr>
        <w:t>до</w:t>
      </w:r>
      <w:r>
        <w:rPr>
          <w:spacing w:val="-18"/>
          <w:sz w:val="28"/>
        </w:rPr>
        <w:t> </w:t>
      </w:r>
      <w:r>
        <w:rPr>
          <w:sz w:val="28"/>
        </w:rPr>
        <w:t>комплексу</w:t>
      </w:r>
      <w:r>
        <w:rPr>
          <w:spacing w:val="-17"/>
          <w:sz w:val="28"/>
        </w:rPr>
        <w:t> </w:t>
      </w:r>
      <w:r>
        <w:rPr>
          <w:sz w:val="28"/>
        </w:rPr>
        <w:t>маркетингу,</w:t>
      </w:r>
      <w:r>
        <w:rPr>
          <w:spacing w:val="-18"/>
          <w:sz w:val="28"/>
        </w:rPr>
        <w:t> </w:t>
      </w:r>
      <w:r>
        <w:rPr>
          <w:sz w:val="28"/>
        </w:rPr>
        <w:t>що</w:t>
      </w:r>
      <w:r>
        <w:rPr>
          <w:spacing w:val="-17"/>
          <w:sz w:val="28"/>
        </w:rPr>
        <w:t> </w:t>
      </w:r>
      <w:r>
        <w:rPr>
          <w:sz w:val="28"/>
        </w:rPr>
        <w:t>орієнтовані</w:t>
      </w:r>
      <w:r>
        <w:rPr>
          <w:spacing w:val="-18"/>
          <w:sz w:val="28"/>
        </w:rPr>
        <w:t> </w:t>
      </w:r>
      <w:r>
        <w:rPr>
          <w:sz w:val="28"/>
        </w:rPr>
        <w:t>на</w:t>
      </w:r>
      <w:r>
        <w:rPr>
          <w:spacing w:val="-17"/>
          <w:sz w:val="28"/>
        </w:rPr>
        <w:t> </w:t>
      </w:r>
      <w:r>
        <w:rPr>
          <w:sz w:val="28"/>
        </w:rPr>
        <w:t>кінцевих</w:t>
      </w:r>
      <w:r>
        <w:rPr>
          <w:spacing w:val="-68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промислових</w:t>
      </w:r>
      <w:r>
        <w:rPr>
          <w:spacing w:val="-1"/>
          <w:sz w:val="28"/>
        </w:rPr>
        <w:t> </w:t>
      </w:r>
      <w:r>
        <w:rPr>
          <w:sz w:val="28"/>
        </w:rPr>
        <w:t>споживачів.</w:t>
      </w:r>
    </w:p>
    <w:p>
      <w:pPr>
        <w:pStyle w:val="BodyText"/>
        <w:spacing w:line="360" w:lineRule="auto"/>
        <w:ind w:right="238" w:firstLine="720"/>
      </w:pPr>
      <w:r>
        <w:rPr>
          <w:b/>
        </w:rPr>
        <w:t>Практичне</w:t>
      </w:r>
      <w:r>
        <w:rPr>
          <w:b/>
          <w:spacing w:val="1"/>
        </w:rPr>
        <w:t> </w:t>
      </w:r>
      <w:r>
        <w:rPr>
          <w:b/>
        </w:rPr>
        <w:t>значення</w:t>
      </w:r>
      <w:r>
        <w:rPr>
          <w:b/>
          <w:spacing w:val="1"/>
        </w:rPr>
        <w:t> </w:t>
      </w:r>
      <w:r>
        <w:rPr>
          <w:b/>
        </w:rPr>
        <w:t>одержаних</w:t>
      </w:r>
      <w:r>
        <w:rPr>
          <w:b/>
          <w:spacing w:val="1"/>
        </w:rPr>
        <w:t> </w:t>
      </w:r>
      <w:r>
        <w:rPr>
          <w:b/>
        </w:rPr>
        <w:t>результатів</w:t>
      </w:r>
      <w:r>
        <w:rPr>
          <w:b/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комплексному</w:t>
      </w:r>
      <w:r>
        <w:rPr>
          <w:spacing w:val="1"/>
        </w:rPr>
        <w:t> </w:t>
      </w:r>
      <w:r>
        <w:rPr/>
        <w:t>обґрунтуванні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підприємством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житлової</w:t>
      </w:r>
      <w:r>
        <w:rPr>
          <w:spacing w:val="-9"/>
        </w:rPr>
        <w:t> </w:t>
      </w:r>
      <w:r>
        <w:rPr/>
        <w:t>нерухомості,</w:t>
      </w:r>
      <w:r>
        <w:rPr>
          <w:spacing w:val="-9"/>
        </w:rPr>
        <w:t> </w:t>
      </w:r>
      <w:r>
        <w:rPr/>
        <w:t>що</w:t>
      </w:r>
      <w:r>
        <w:rPr>
          <w:spacing w:val="-8"/>
        </w:rPr>
        <w:t> </w:t>
      </w:r>
      <w:r>
        <w:rPr/>
        <w:t>сприятиме</w:t>
      </w:r>
      <w:r>
        <w:rPr>
          <w:spacing w:val="-9"/>
        </w:rPr>
        <w:t> </w:t>
      </w:r>
      <w:r>
        <w:rPr/>
        <w:t>розвитку</w:t>
      </w:r>
      <w:r>
        <w:rPr>
          <w:spacing w:val="-9"/>
        </w:rPr>
        <w:t> </w:t>
      </w:r>
      <w:r>
        <w:rPr/>
        <w:t>компанії</w:t>
      </w:r>
      <w:r>
        <w:rPr>
          <w:spacing w:val="-8"/>
        </w:rPr>
        <w:t> </w:t>
      </w:r>
      <w:r>
        <w:rPr/>
        <w:t>та</w:t>
      </w:r>
      <w:r>
        <w:rPr>
          <w:spacing w:val="-9"/>
        </w:rPr>
        <w:t> </w:t>
      </w:r>
      <w:r>
        <w:rPr/>
        <w:t>зростанню</w:t>
      </w:r>
      <w:r>
        <w:rPr>
          <w:spacing w:val="-9"/>
        </w:rPr>
        <w:t> </w:t>
      </w:r>
      <w:r>
        <w:rPr/>
        <w:t>її</w:t>
      </w:r>
      <w:r>
        <w:rPr>
          <w:spacing w:val="-8"/>
        </w:rPr>
        <w:t> </w:t>
      </w:r>
      <w:r>
        <w:rPr/>
        <w:t>доходів.</w:t>
      </w:r>
    </w:p>
    <w:p>
      <w:pPr>
        <w:pStyle w:val="BodyText"/>
        <w:spacing w:line="360" w:lineRule="auto"/>
        <w:ind w:right="236" w:firstLine="720"/>
      </w:pPr>
      <w:r>
        <w:rPr>
          <w:b/>
        </w:rPr>
        <w:t>Публікації.</w:t>
      </w:r>
      <w:r>
        <w:rPr>
          <w:b/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мезосередовища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опубліковано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Збірник наукових праць XVII Міжнародної науково-практичної конференції «В2В</w:t>
      </w:r>
      <w:r>
        <w:rPr>
          <w:spacing w:val="-67"/>
        </w:rPr>
        <w:t> </w:t>
      </w:r>
      <w:r>
        <w:rPr/>
        <w:t>MARKETING»,</w:t>
      </w:r>
      <w:r>
        <w:rPr>
          <w:spacing w:val="-2"/>
        </w:rPr>
        <w:t> </w:t>
      </w:r>
      <w:r>
        <w:rPr/>
        <w:t>14</w:t>
      </w:r>
      <w:r>
        <w:rPr>
          <w:spacing w:val="-1"/>
        </w:rPr>
        <w:t> </w:t>
      </w:r>
      <w:r>
        <w:rPr/>
        <w:t>грудня</w:t>
      </w:r>
      <w:r>
        <w:rPr>
          <w:spacing w:val="-2"/>
        </w:rPr>
        <w:t> </w:t>
      </w:r>
      <w:r>
        <w:rPr/>
        <w:t>2023.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93" w:right="306"/>
        <w:jc w:val="center"/>
      </w:pPr>
      <w:r>
        <w:rPr>
          <w:spacing w:val="-1"/>
        </w:rPr>
        <w:t>РОЗДІЛ</w:t>
      </w:r>
      <w:r>
        <w:rPr>
          <w:spacing w:val="-16"/>
        </w:rPr>
        <w:t> </w:t>
      </w:r>
      <w:r>
        <w:rPr>
          <w:spacing w:val="-1"/>
        </w:rPr>
        <w:t>1</w:t>
      </w:r>
      <w:r>
        <w:rPr>
          <w:spacing w:val="-15"/>
        </w:rPr>
        <w:t> </w:t>
      </w:r>
      <w:r>
        <w:rPr>
          <w:spacing w:val="-1"/>
        </w:rPr>
        <w:t>СИТУАЦІЙНИЙ</w:t>
      </w:r>
      <w:r>
        <w:rPr>
          <w:spacing w:val="-15"/>
        </w:rPr>
        <w:t> </w:t>
      </w:r>
      <w:r>
        <w:rPr>
          <w:spacing w:val="-1"/>
        </w:rPr>
        <w:t>АНАЛІЗ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ListParagraph"/>
        <w:numPr>
          <w:ilvl w:val="1"/>
          <w:numId w:val="6"/>
        </w:numPr>
        <w:tabs>
          <w:tab w:pos="1318" w:val="left" w:leader="none"/>
        </w:tabs>
        <w:spacing w:line="360" w:lineRule="auto" w:before="0" w:after="0"/>
        <w:ind w:left="117" w:right="240" w:firstLine="72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51"/>
          <w:sz w:val="28"/>
        </w:rPr>
        <w:t> </w:t>
      </w:r>
      <w:r>
        <w:rPr>
          <w:sz w:val="28"/>
        </w:rPr>
        <w:t>діяльності</w:t>
      </w:r>
      <w:r>
        <w:rPr>
          <w:spacing w:val="38"/>
          <w:sz w:val="28"/>
        </w:rPr>
        <w:t> </w:t>
      </w:r>
      <w:r>
        <w:rPr>
          <w:sz w:val="28"/>
        </w:rPr>
        <w:t>підприємства</w:t>
      </w:r>
      <w:r>
        <w:rPr>
          <w:spacing w:val="37"/>
          <w:sz w:val="28"/>
        </w:rPr>
        <w:t> </w:t>
      </w:r>
      <w:r>
        <w:rPr>
          <w:sz w:val="28"/>
        </w:rPr>
        <w:t>ТОВ</w:t>
      </w:r>
      <w:r>
        <w:rPr>
          <w:spacing w:val="37"/>
          <w:sz w:val="28"/>
        </w:rPr>
        <w:t> </w:t>
      </w:r>
      <w:r>
        <w:rPr>
          <w:sz w:val="28"/>
        </w:rPr>
        <w:t>«ІНТЕРНЕТ-РЕКЛАМА</w:t>
      </w:r>
      <w:r>
        <w:rPr>
          <w:spacing w:val="38"/>
          <w:sz w:val="28"/>
        </w:rPr>
        <w:t> </w:t>
      </w:r>
      <w:r>
        <w:rPr>
          <w:sz w:val="28"/>
        </w:rPr>
        <w:t>РІА»</w:t>
      </w:r>
      <w:r>
        <w:rPr>
          <w:spacing w:val="37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ринку</w:t>
      </w:r>
      <w:r>
        <w:rPr>
          <w:spacing w:val="-2"/>
          <w:sz w:val="28"/>
        </w:rPr>
        <w:t> </w:t>
      </w:r>
      <w:r>
        <w:rPr>
          <w:sz w:val="28"/>
        </w:rPr>
        <w:t>житлової</w:t>
      </w:r>
      <w:r>
        <w:rPr>
          <w:spacing w:val="-1"/>
          <w:sz w:val="28"/>
        </w:rPr>
        <w:t> </w:t>
      </w:r>
      <w:r>
        <w:rPr>
          <w:sz w:val="28"/>
        </w:rPr>
        <w:t>нерухомості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spacing w:line="360" w:lineRule="auto"/>
        <w:ind w:right="232" w:firstLine="720"/>
      </w:pPr>
      <w:r>
        <w:rPr/>
        <w:t>Товариство з обмеженою відповідальністю «ІНТЕРНЕТ-РЕКЛАМА РІА» 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міжнародного</w:t>
      </w:r>
      <w:r>
        <w:rPr>
          <w:spacing w:val="1"/>
        </w:rPr>
        <w:t> </w:t>
      </w:r>
      <w:r>
        <w:rPr/>
        <w:t>інтернет-холдингу,</w:t>
      </w:r>
      <w:r>
        <w:rPr>
          <w:spacing w:val="1"/>
        </w:rPr>
        <w:t> </w:t>
      </w:r>
      <w:r>
        <w:rPr/>
        <w:t>зареєстрована</w:t>
      </w:r>
      <w:r>
        <w:rPr>
          <w:spacing w:val="1"/>
        </w:rPr>
        <w:t> </w:t>
      </w:r>
      <w:r>
        <w:rPr/>
        <w:t>13.09.2011</w:t>
      </w:r>
      <w:r>
        <w:rPr>
          <w:spacing w:val="1"/>
        </w:rPr>
        <w:t> </w:t>
      </w:r>
      <w:r>
        <w:rPr/>
        <w:t>року.</w:t>
      </w:r>
      <w:r>
        <w:rPr>
          <w:spacing w:val="1"/>
        </w:rPr>
        <w:t> </w:t>
      </w:r>
      <w:r>
        <w:rPr/>
        <w:t>Акціонерами компанії є Пайове товариство «РІА.КОМ МАРКЕТПЛЕЙСІЗ» та</w:t>
      </w:r>
      <w:r>
        <w:rPr>
          <w:spacing w:val="1"/>
        </w:rPr>
        <w:t> </w:t>
      </w:r>
      <w:r>
        <w:rPr/>
        <w:t>Пайове</w:t>
      </w:r>
      <w:r>
        <w:rPr>
          <w:spacing w:val="-3"/>
        </w:rPr>
        <w:t> </w:t>
      </w:r>
      <w:r>
        <w:rPr/>
        <w:t>товариство</w:t>
      </w:r>
      <w:r>
        <w:rPr>
          <w:spacing w:val="-3"/>
        </w:rPr>
        <w:t> </w:t>
      </w:r>
      <w:r>
        <w:rPr/>
        <w:t>«АРС</w:t>
      </w:r>
      <w:r>
        <w:rPr>
          <w:spacing w:val="-3"/>
        </w:rPr>
        <w:t> </w:t>
      </w:r>
      <w:r>
        <w:rPr/>
        <w:t>ОНЛАЙН»,</w:t>
      </w:r>
      <w:r>
        <w:rPr>
          <w:spacing w:val="-4"/>
        </w:rPr>
        <w:t> </w:t>
      </w:r>
      <w:r>
        <w:rPr/>
        <w:t>походженням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Естонії</w:t>
      </w:r>
      <w:r>
        <w:rPr>
          <w:spacing w:val="-3"/>
        </w:rPr>
        <w:t> </w:t>
      </w:r>
      <w:r>
        <w:rPr/>
        <w:t>[1].</w:t>
      </w:r>
    </w:p>
    <w:p>
      <w:pPr>
        <w:pStyle w:val="BodyText"/>
        <w:spacing w:line="360" w:lineRule="auto"/>
        <w:ind w:right="235" w:firstLine="720"/>
      </w:pPr>
      <w:r>
        <w:rPr/>
        <w:t>Форма</w:t>
      </w:r>
      <w:r>
        <w:rPr>
          <w:spacing w:val="1"/>
        </w:rPr>
        <w:t> </w:t>
      </w:r>
      <w:r>
        <w:rPr/>
        <w:t>власності:</w:t>
      </w:r>
      <w:r>
        <w:rPr>
          <w:spacing w:val="1"/>
        </w:rPr>
        <w:t> </w:t>
      </w:r>
      <w:r>
        <w:rPr/>
        <w:t>приватна</w:t>
      </w:r>
      <w:r>
        <w:rPr>
          <w:spacing w:val="1"/>
        </w:rPr>
        <w:t> </w:t>
      </w:r>
      <w:r>
        <w:rPr/>
        <w:t>(недержавна)</w:t>
      </w:r>
      <w:r>
        <w:rPr>
          <w:spacing w:val="1"/>
        </w:rPr>
        <w:t> </w:t>
      </w:r>
      <w:r>
        <w:rPr/>
        <w:t>власність.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організації:</w:t>
      </w:r>
      <w:r>
        <w:rPr>
          <w:spacing w:val="1"/>
        </w:rPr>
        <w:t> </w:t>
      </w:r>
      <w:r>
        <w:rPr/>
        <w:t>товариство з обмеженою відповідальністю. Перевагами обраної форми організації</w:t>
      </w:r>
      <w:r>
        <w:rPr>
          <w:spacing w:val="-67"/>
        </w:rPr>
        <w:t> </w:t>
      </w:r>
      <w:r>
        <w:rPr/>
        <w:t>є можливість залучення кредиторів і інвесторів та відсутність фінансових ризиків,</w:t>
      </w:r>
      <w:r>
        <w:rPr>
          <w:spacing w:val="-67"/>
        </w:rPr>
        <w:t> </w:t>
      </w:r>
      <w:r>
        <w:rPr/>
        <w:t>пов'язаних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особистим</w:t>
      </w:r>
      <w:r>
        <w:rPr>
          <w:spacing w:val="-2"/>
        </w:rPr>
        <w:t> </w:t>
      </w:r>
      <w:r>
        <w:rPr/>
        <w:t>капіталом</w:t>
      </w:r>
      <w:r>
        <w:rPr>
          <w:spacing w:val="-1"/>
        </w:rPr>
        <w:t> </w:t>
      </w:r>
      <w:r>
        <w:rPr/>
        <w:t>учасників.</w:t>
      </w:r>
    </w:p>
    <w:p>
      <w:pPr>
        <w:pStyle w:val="BodyText"/>
        <w:spacing w:line="360" w:lineRule="auto"/>
        <w:ind w:right="234" w:firstLine="720"/>
      </w:pPr>
      <w:r>
        <w:rPr/>
        <w:t>Діяльність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«ІНТЕРНЕТ-РЕКЛАМА</w:t>
      </w:r>
      <w:r>
        <w:rPr>
          <w:spacing w:val="1"/>
        </w:rPr>
        <w:t> </w:t>
      </w:r>
      <w:r>
        <w:rPr/>
        <w:t>РІА»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всю</w:t>
      </w:r>
      <w:r>
        <w:rPr>
          <w:spacing w:val="1"/>
        </w:rPr>
        <w:t> </w:t>
      </w:r>
      <w:r>
        <w:rPr/>
        <w:t>територію</w:t>
      </w:r>
      <w:r>
        <w:rPr>
          <w:spacing w:val="1"/>
        </w:rPr>
        <w:t> </w:t>
      </w:r>
      <w:r>
        <w:rPr/>
        <w:t>України, джерела доходів від закордонних операцій відсутні. Юридична адреса</w:t>
      </w:r>
      <w:r>
        <w:rPr>
          <w:spacing w:val="1"/>
        </w:rPr>
        <w:t> </w:t>
      </w:r>
      <w:r>
        <w:rPr/>
        <w:t>підприємства: Україна, Вінницька обл., м. Козятин, вул. Незалежності, буд. 39,</w:t>
      </w:r>
      <w:r>
        <w:rPr>
          <w:spacing w:val="1"/>
        </w:rPr>
        <w:t> </w:t>
      </w:r>
      <w:r>
        <w:rPr/>
        <w:t>22100</w:t>
      </w:r>
      <w:r>
        <w:rPr>
          <w:spacing w:val="-2"/>
        </w:rPr>
        <w:t> </w:t>
      </w:r>
      <w:r>
        <w:rPr/>
        <w:t>[1].</w:t>
      </w:r>
    </w:p>
    <w:p>
      <w:pPr>
        <w:pStyle w:val="BodyText"/>
        <w:ind w:left="837"/>
      </w:pPr>
      <w:r>
        <w:rPr/>
        <w:t>Можемо</w:t>
      </w:r>
      <w:r>
        <w:rPr>
          <w:spacing w:val="-14"/>
        </w:rPr>
        <w:t> </w:t>
      </w:r>
      <w:r>
        <w:rPr/>
        <w:t>виокремити</w:t>
      </w:r>
      <w:r>
        <w:rPr>
          <w:spacing w:val="-13"/>
        </w:rPr>
        <w:t> </w:t>
      </w:r>
      <w:r>
        <w:rPr/>
        <w:t>наступні</w:t>
      </w:r>
      <w:r>
        <w:rPr>
          <w:spacing w:val="-14"/>
        </w:rPr>
        <w:t> </w:t>
      </w:r>
      <w:r>
        <w:rPr/>
        <w:t>напрями</w:t>
      </w:r>
      <w:r>
        <w:rPr>
          <w:spacing w:val="-13"/>
        </w:rPr>
        <w:t> </w:t>
      </w:r>
      <w:r>
        <w:rPr/>
        <w:t>діяльності</w:t>
      </w:r>
      <w:r>
        <w:rPr>
          <w:spacing w:val="-14"/>
        </w:rPr>
        <w:t> </w:t>
      </w:r>
      <w:r>
        <w:rPr/>
        <w:t>компанії: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161" w:after="0"/>
        <w:ind w:left="1047" w:right="0" w:hanging="211"/>
        <w:jc w:val="left"/>
        <w:rPr>
          <w:sz w:val="28"/>
        </w:rPr>
      </w:pPr>
      <w:r>
        <w:rPr>
          <w:sz w:val="28"/>
        </w:rPr>
        <w:t>Інтернет</w:t>
      </w:r>
      <w:r>
        <w:rPr>
          <w:spacing w:val="-10"/>
          <w:sz w:val="28"/>
        </w:rPr>
        <w:t> </w:t>
      </w:r>
      <w:r>
        <w:rPr>
          <w:sz w:val="28"/>
        </w:rPr>
        <w:t>видання</w:t>
      </w:r>
      <w:r>
        <w:rPr>
          <w:spacing w:val="-9"/>
          <w:sz w:val="28"/>
        </w:rPr>
        <w:t> </w:t>
      </w:r>
      <w:r>
        <w:rPr>
          <w:sz w:val="28"/>
        </w:rPr>
        <w:t>(«20</w:t>
      </w:r>
      <w:r>
        <w:rPr>
          <w:spacing w:val="-9"/>
          <w:sz w:val="28"/>
        </w:rPr>
        <w:t> </w:t>
      </w:r>
      <w:r>
        <w:rPr>
          <w:sz w:val="28"/>
        </w:rPr>
        <w:t>хвилин»,</w:t>
      </w:r>
      <w:r>
        <w:rPr>
          <w:spacing w:val="-9"/>
          <w:sz w:val="28"/>
        </w:rPr>
        <w:t> </w:t>
      </w:r>
      <w:r>
        <w:rPr>
          <w:sz w:val="28"/>
        </w:rPr>
        <w:t>«Всім»,</w:t>
      </w:r>
      <w:r>
        <w:rPr>
          <w:spacing w:val="-9"/>
          <w:sz w:val="28"/>
        </w:rPr>
        <w:t> </w:t>
      </w:r>
      <w:r>
        <w:rPr>
          <w:sz w:val="28"/>
        </w:rPr>
        <w:t>«РIA</w:t>
      </w:r>
      <w:r>
        <w:rPr>
          <w:spacing w:val="-9"/>
          <w:sz w:val="28"/>
        </w:rPr>
        <w:t> </w:t>
      </w:r>
      <w:r>
        <w:rPr>
          <w:sz w:val="28"/>
        </w:rPr>
        <w:t>Козятин»,</w:t>
      </w:r>
      <w:r>
        <w:rPr>
          <w:spacing w:val="-9"/>
          <w:sz w:val="28"/>
        </w:rPr>
        <w:t> </w:t>
      </w:r>
      <w:r>
        <w:rPr>
          <w:sz w:val="28"/>
        </w:rPr>
        <w:t>«CахарОК»);</w:t>
      </w:r>
    </w:p>
    <w:p>
      <w:pPr>
        <w:pStyle w:val="ListParagraph"/>
        <w:numPr>
          <w:ilvl w:val="0"/>
          <w:numId w:val="5"/>
        </w:numPr>
        <w:tabs>
          <w:tab w:pos="1197" w:val="left" w:leader="none"/>
          <w:tab w:pos="1198" w:val="left" w:leader="none"/>
          <w:tab w:pos="2610" w:val="left" w:leader="none"/>
          <w:tab w:pos="3792" w:val="left" w:leader="none"/>
          <w:tab w:pos="4712" w:val="left" w:leader="none"/>
          <w:tab w:pos="6119" w:val="left" w:leader="none"/>
          <w:tab w:pos="6946" w:val="left" w:leader="none"/>
          <w:tab w:pos="7774" w:val="left" w:leader="none"/>
          <w:tab w:pos="9397" w:val="left" w:leader="none"/>
        </w:tabs>
        <w:spacing w:line="360" w:lineRule="auto" w:before="161" w:after="0"/>
        <w:ind w:left="117" w:right="238" w:firstLine="720"/>
        <w:jc w:val="left"/>
        <w:rPr>
          <w:sz w:val="28"/>
        </w:rPr>
      </w:pPr>
      <w:r>
        <w:rPr>
          <w:sz w:val="28"/>
        </w:rPr>
        <w:t>Друковані</w:t>
        <w:tab/>
        <w:t>видання</w:t>
        <w:tab/>
        <w:t>(«RIA</w:t>
        <w:tab/>
        <w:t>Вінниця»,</w:t>
        <w:tab/>
        <w:t>«RIA</w:t>
        <w:tab/>
        <w:t>плюс</w:t>
        <w:tab/>
        <w:t>Тернопіль»,</w:t>
        <w:tab/>
      </w:r>
      <w:r>
        <w:rPr>
          <w:spacing w:val="-1"/>
          <w:sz w:val="28"/>
        </w:rPr>
        <w:t>«RIA</w:t>
      </w:r>
      <w:r>
        <w:rPr>
          <w:spacing w:val="-67"/>
          <w:sz w:val="28"/>
        </w:rPr>
        <w:t> </w:t>
      </w:r>
      <w:r>
        <w:rPr>
          <w:sz w:val="28"/>
        </w:rPr>
        <w:t>Козятин»);</w:t>
      </w:r>
    </w:p>
    <w:p>
      <w:pPr>
        <w:pStyle w:val="ListParagraph"/>
        <w:numPr>
          <w:ilvl w:val="0"/>
          <w:numId w:val="5"/>
        </w:numPr>
        <w:tabs>
          <w:tab w:pos="1242" w:val="left" w:leader="none"/>
          <w:tab w:pos="1243" w:val="left" w:leader="none"/>
          <w:tab w:pos="2775" w:val="left" w:leader="none"/>
          <w:tab w:pos="3290" w:val="left" w:leader="none"/>
          <w:tab w:pos="4600" w:val="left" w:leader="none"/>
          <w:tab w:pos="7147" w:val="left" w:leader="none"/>
          <w:tab w:pos="8333" w:val="left" w:leader="none"/>
          <w:tab w:pos="9388" w:val="left" w:leader="none"/>
        </w:tabs>
        <w:spacing w:line="360" w:lineRule="auto" w:before="0" w:after="0"/>
        <w:ind w:left="117" w:right="240" w:firstLine="720"/>
        <w:jc w:val="left"/>
        <w:rPr>
          <w:sz w:val="28"/>
        </w:rPr>
      </w:pPr>
      <w:r>
        <w:rPr>
          <w:sz w:val="28"/>
        </w:rPr>
        <w:t>Довідники</w:t>
        <w:tab/>
        <w:t>та</w:t>
        <w:tab/>
        <w:t>каталоги</w:t>
        <w:tab/>
        <w:t>(Інтернет-довідник</w:t>
        <w:tab/>
        <w:t>ТОП20,</w:t>
        <w:tab/>
        <w:t>Афіша</w:t>
        <w:tab/>
      </w:r>
      <w:r>
        <w:rPr>
          <w:spacing w:val="-1"/>
          <w:sz w:val="28"/>
        </w:rPr>
        <w:t>міста</w:t>
      </w:r>
      <w:r>
        <w:rPr>
          <w:spacing w:val="-67"/>
          <w:sz w:val="28"/>
        </w:rPr>
        <w:t> </w:t>
      </w:r>
      <w:r>
        <w:rPr>
          <w:sz w:val="28"/>
        </w:rPr>
        <w:t>MoeMisto.ua);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0" w:after="0"/>
        <w:ind w:left="1047" w:right="0" w:hanging="211"/>
        <w:jc w:val="left"/>
        <w:rPr>
          <w:sz w:val="28"/>
        </w:rPr>
      </w:pPr>
      <w:r>
        <w:rPr>
          <w:sz w:val="28"/>
        </w:rPr>
        <w:t>Маркетплейси</w:t>
      </w:r>
      <w:r>
        <w:rPr>
          <w:spacing w:val="-12"/>
          <w:sz w:val="28"/>
        </w:rPr>
        <w:t> </w:t>
      </w:r>
      <w:r>
        <w:rPr>
          <w:sz w:val="28"/>
        </w:rPr>
        <w:t>RIA.com;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161" w:after="0"/>
        <w:ind w:left="1047" w:right="0" w:hanging="211"/>
        <w:jc w:val="left"/>
        <w:rPr>
          <w:sz w:val="28"/>
        </w:rPr>
      </w:pPr>
      <w:r>
        <w:rPr>
          <w:sz w:val="28"/>
        </w:rPr>
        <w:t>Радіостанції</w:t>
      </w:r>
      <w:r>
        <w:rPr>
          <w:spacing w:val="-18"/>
          <w:sz w:val="28"/>
        </w:rPr>
        <w:t> </w:t>
      </w:r>
      <w:r>
        <w:rPr>
          <w:sz w:val="28"/>
        </w:rPr>
        <w:t>(Вінниця,</w:t>
      </w:r>
      <w:r>
        <w:rPr>
          <w:spacing w:val="-17"/>
          <w:sz w:val="28"/>
        </w:rPr>
        <w:t> </w:t>
      </w:r>
      <w:r>
        <w:rPr>
          <w:sz w:val="28"/>
        </w:rPr>
        <w:t>Тернопіль,</w:t>
      </w:r>
      <w:r>
        <w:rPr>
          <w:spacing w:val="-17"/>
          <w:sz w:val="28"/>
        </w:rPr>
        <w:t> </w:t>
      </w:r>
      <w:r>
        <w:rPr>
          <w:sz w:val="28"/>
        </w:rPr>
        <w:t>Хмельницький,</w:t>
      </w:r>
      <w:r>
        <w:rPr>
          <w:spacing w:val="-17"/>
          <w:sz w:val="28"/>
        </w:rPr>
        <w:t> </w:t>
      </w:r>
      <w:r>
        <w:rPr>
          <w:sz w:val="28"/>
        </w:rPr>
        <w:t>Ужгород);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161" w:after="0"/>
        <w:ind w:left="1047" w:right="0" w:hanging="211"/>
        <w:jc w:val="left"/>
        <w:rPr>
          <w:sz w:val="28"/>
        </w:rPr>
      </w:pPr>
      <w:r>
        <w:rPr>
          <w:sz w:val="28"/>
        </w:rPr>
        <w:t>Зовнішня</w:t>
      </w:r>
      <w:r>
        <w:rPr>
          <w:spacing w:val="-8"/>
          <w:sz w:val="28"/>
        </w:rPr>
        <w:t> </w:t>
      </w:r>
      <w:r>
        <w:rPr>
          <w:sz w:val="28"/>
        </w:rPr>
        <w:t>реклама;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161" w:after="0"/>
        <w:ind w:left="1047" w:right="0" w:hanging="211"/>
        <w:jc w:val="left"/>
        <w:rPr>
          <w:sz w:val="28"/>
        </w:rPr>
      </w:pPr>
      <w:r>
        <w:rPr>
          <w:sz w:val="28"/>
        </w:rPr>
        <w:t>Реклама</w:t>
      </w:r>
      <w:r>
        <w:rPr>
          <w:spacing w:val="-7"/>
          <w:sz w:val="28"/>
        </w:rPr>
        <w:t> </w:t>
      </w:r>
      <w:r>
        <w:rPr>
          <w:sz w:val="28"/>
        </w:rPr>
        <w:t>в</w:t>
      </w:r>
      <w:r>
        <w:rPr>
          <w:spacing w:val="-7"/>
          <w:sz w:val="28"/>
        </w:rPr>
        <w:t> </w:t>
      </w:r>
      <w:r>
        <w:rPr>
          <w:sz w:val="28"/>
        </w:rPr>
        <w:t>Інтернеті;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161" w:after="0"/>
        <w:ind w:left="1047" w:right="0" w:hanging="211"/>
        <w:jc w:val="left"/>
        <w:rPr>
          <w:sz w:val="28"/>
        </w:rPr>
      </w:pPr>
      <w:r>
        <w:rPr>
          <w:sz w:val="28"/>
        </w:rPr>
        <w:t>Інші</w:t>
      </w:r>
      <w:r>
        <w:rPr>
          <w:spacing w:val="-3"/>
          <w:sz w:val="28"/>
        </w:rPr>
        <w:t> </w:t>
      </w:r>
      <w:r>
        <w:rPr>
          <w:sz w:val="28"/>
        </w:rPr>
        <w:t>послуги</w:t>
      </w:r>
      <w:r>
        <w:rPr>
          <w:spacing w:val="-2"/>
          <w:sz w:val="28"/>
        </w:rPr>
        <w:t> </w:t>
      </w:r>
      <w:r>
        <w:rPr>
          <w:sz w:val="28"/>
        </w:rPr>
        <w:t>[2].</w:t>
      </w:r>
    </w:p>
    <w:p>
      <w:pPr>
        <w:pStyle w:val="BodyText"/>
        <w:spacing w:line="360" w:lineRule="auto" w:before="161"/>
        <w:ind w:right="227" w:firstLine="720"/>
        <w:jc w:val="left"/>
      </w:pPr>
      <w:r>
        <w:rPr/>
        <w:t>Історія підприємства розпочалась у 1993 році, коли була надрукована перша</w:t>
      </w:r>
      <w:r>
        <w:rPr>
          <w:spacing w:val="-67"/>
        </w:rPr>
        <w:t> </w:t>
      </w:r>
      <w:r>
        <w:rPr/>
        <w:t>газета</w:t>
      </w:r>
      <w:r>
        <w:rPr>
          <w:spacing w:val="68"/>
        </w:rPr>
        <w:t> </w:t>
      </w:r>
      <w:r>
        <w:rPr/>
        <w:t>RIA</w:t>
      </w:r>
      <w:r>
        <w:rPr>
          <w:spacing w:val="69"/>
        </w:rPr>
        <w:t> </w:t>
      </w:r>
      <w:r>
        <w:rPr/>
        <w:t>Вінниця,</w:t>
      </w:r>
      <w:r>
        <w:rPr>
          <w:spacing w:val="69"/>
        </w:rPr>
        <w:t> </w:t>
      </w:r>
      <w:r>
        <w:rPr/>
        <w:t>а</w:t>
      </w:r>
      <w:r>
        <w:rPr>
          <w:spacing w:val="68"/>
        </w:rPr>
        <w:t> </w:t>
      </w:r>
      <w:r>
        <w:rPr/>
        <w:t>у</w:t>
      </w:r>
      <w:r>
        <w:rPr>
          <w:spacing w:val="69"/>
        </w:rPr>
        <w:t> </w:t>
      </w:r>
      <w:r>
        <w:rPr/>
        <w:t>1997</w:t>
      </w:r>
      <w:r>
        <w:rPr>
          <w:spacing w:val="54"/>
        </w:rPr>
        <w:t> </w:t>
      </w:r>
      <w:r>
        <w:rPr/>
        <w:t>році</w:t>
      </w:r>
      <w:r>
        <w:rPr>
          <w:spacing w:val="55"/>
        </w:rPr>
        <w:t> </w:t>
      </w:r>
      <w:r>
        <w:rPr/>
        <w:t>з’явилась</w:t>
      </w:r>
      <w:r>
        <w:rPr>
          <w:spacing w:val="54"/>
        </w:rPr>
        <w:t> </w:t>
      </w:r>
      <w:r>
        <w:rPr/>
        <w:t>перша</w:t>
      </w:r>
      <w:r>
        <w:rPr>
          <w:spacing w:val="54"/>
        </w:rPr>
        <w:t> </w:t>
      </w:r>
      <w:r>
        <w:rPr/>
        <w:t>радіостанція</w:t>
      </w:r>
      <w:r>
        <w:rPr>
          <w:spacing w:val="54"/>
        </w:rPr>
        <w:t> </w:t>
      </w:r>
      <w:r>
        <w:rPr/>
        <w:t>компанії</w:t>
      </w:r>
      <w:r>
        <w:rPr>
          <w:spacing w:val="55"/>
        </w:rPr>
        <w:t> </w:t>
      </w:r>
      <w:r>
        <w:rPr/>
        <w:t>[2].</w:t>
      </w:r>
    </w:p>
    <w:p>
      <w:pPr>
        <w:spacing w:after="0" w:line="360" w:lineRule="auto"/>
        <w:jc w:val="left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9"/>
      </w:pPr>
      <w:r>
        <w:rPr/>
        <w:t>Сьогодні бізнес RIA Media – це найбільша регіональна медіа компанія в Україні,</w:t>
      </w:r>
      <w:r>
        <w:rPr>
          <w:spacing w:val="1"/>
        </w:rPr>
        <w:t> </w:t>
      </w:r>
      <w:r>
        <w:rPr/>
        <w:t>яка</w:t>
      </w:r>
      <w:r>
        <w:rPr>
          <w:spacing w:val="-7"/>
        </w:rPr>
        <w:t> </w:t>
      </w:r>
      <w:r>
        <w:rPr/>
        <w:t>допомагає</w:t>
      </w:r>
      <w:r>
        <w:rPr>
          <w:spacing w:val="-7"/>
        </w:rPr>
        <w:t> </w:t>
      </w:r>
      <w:r>
        <w:rPr/>
        <w:t>ефективно</w:t>
      </w:r>
      <w:r>
        <w:rPr>
          <w:spacing w:val="-7"/>
        </w:rPr>
        <w:t> </w:t>
      </w:r>
      <w:r>
        <w:rPr/>
        <w:t>вирішувати</w:t>
      </w:r>
      <w:r>
        <w:rPr>
          <w:spacing w:val="-7"/>
        </w:rPr>
        <w:t> </w:t>
      </w:r>
      <w:r>
        <w:rPr/>
        <w:t>маркетингові</w:t>
      </w:r>
      <w:r>
        <w:rPr>
          <w:spacing w:val="-7"/>
        </w:rPr>
        <w:t> </w:t>
      </w:r>
      <w:r>
        <w:rPr/>
        <w:t>завдання</w:t>
      </w:r>
      <w:r>
        <w:rPr>
          <w:spacing w:val="-7"/>
        </w:rPr>
        <w:t> </w:t>
      </w:r>
      <w:r>
        <w:rPr/>
        <w:t>рекламодавців.</w:t>
      </w:r>
    </w:p>
    <w:p>
      <w:pPr>
        <w:pStyle w:val="BodyText"/>
        <w:spacing w:line="360" w:lineRule="auto"/>
        <w:ind w:right="236" w:firstLine="720"/>
      </w:pPr>
      <w:r>
        <w:rPr/>
        <w:t>Високим рівнем успіху також відзначився напрям, що спеціалізується на</w:t>
      </w:r>
      <w:r>
        <w:rPr>
          <w:spacing w:val="1"/>
        </w:rPr>
        <w:t> </w:t>
      </w:r>
      <w:r>
        <w:rPr/>
        <w:t>роботі над маркетплейсами, – RIA.com. Цей бізнес розвивається з 2014 року та</w:t>
      </w:r>
      <w:r>
        <w:rPr>
          <w:spacing w:val="1"/>
        </w:rPr>
        <w:t> </w:t>
      </w:r>
      <w:r>
        <w:rPr/>
        <w:t>функціонує як окрема продуктова IT-компанія. Оскільки організаційно-правова</w:t>
      </w:r>
      <w:r>
        <w:rPr>
          <w:spacing w:val="1"/>
        </w:rPr>
        <w:t> </w:t>
      </w:r>
      <w:r>
        <w:rPr/>
        <w:t>структура,</w:t>
      </w:r>
      <w:r>
        <w:rPr>
          <w:spacing w:val="1"/>
        </w:rPr>
        <w:t> </w:t>
      </w:r>
      <w:r>
        <w:rPr/>
        <w:t>виробничо-технологічні</w:t>
      </w:r>
      <w:r>
        <w:rPr>
          <w:spacing w:val="1"/>
        </w:rPr>
        <w:t> </w:t>
      </w:r>
      <w:r>
        <w:rPr/>
        <w:t>потужності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IT-компанії значною мірою відрізняються від рекламної агенції чи медіа та є</w:t>
      </w:r>
      <w:r>
        <w:rPr>
          <w:spacing w:val="1"/>
        </w:rPr>
        <w:t> </w:t>
      </w:r>
      <w:r>
        <w:rPr/>
        <w:t>незалежними,</w:t>
      </w:r>
      <w:r>
        <w:rPr>
          <w:spacing w:val="-11"/>
        </w:rPr>
        <w:t> </w:t>
      </w:r>
      <w:r>
        <w:rPr/>
        <w:t>надалі</w:t>
      </w:r>
      <w:r>
        <w:rPr>
          <w:spacing w:val="-11"/>
        </w:rPr>
        <w:t> </w:t>
      </w:r>
      <w:r>
        <w:rPr/>
        <w:t>робота</w:t>
      </w:r>
      <w:r>
        <w:rPr>
          <w:spacing w:val="-10"/>
        </w:rPr>
        <w:t> </w:t>
      </w:r>
      <w:r>
        <w:rPr/>
        <w:t>стосуватиметься</w:t>
      </w:r>
      <w:r>
        <w:rPr>
          <w:spacing w:val="-11"/>
        </w:rPr>
        <w:t> </w:t>
      </w:r>
      <w:r>
        <w:rPr/>
        <w:t>продуктової</w:t>
      </w:r>
      <w:r>
        <w:rPr>
          <w:spacing w:val="-10"/>
        </w:rPr>
        <w:t> </w:t>
      </w:r>
      <w:r>
        <w:rPr/>
        <w:t>IT-компанії</w:t>
      </w:r>
      <w:r>
        <w:rPr>
          <w:spacing w:val="-11"/>
        </w:rPr>
        <w:t> </w:t>
      </w:r>
      <w:r>
        <w:rPr/>
        <w:t>RIA.com.</w:t>
      </w:r>
    </w:p>
    <w:p>
      <w:pPr>
        <w:pStyle w:val="BodyText"/>
        <w:spacing w:line="360" w:lineRule="auto"/>
        <w:ind w:right="233" w:firstLine="720"/>
      </w:pPr>
      <w:r>
        <w:rPr/>
        <w:t>Розглянемо організаційно-правову структуру підприємства. Організаційна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лінійно-функціональною</w:t>
      </w:r>
      <w:r>
        <w:rPr>
          <w:spacing w:val="1"/>
        </w:rPr>
        <w:t> </w:t>
      </w:r>
      <w:r>
        <w:rPr/>
        <w:t>(рис</w:t>
      </w:r>
      <w:r>
        <w:rPr>
          <w:spacing w:val="1"/>
        </w:rPr>
        <w:t> </w:t>
      </w:r>
      <w:r>
        <w:rPr/>
        <w:t>1.1).</w:t>
      </w:r>
      <w:r>
        <w:rPr>
          <w:spacing w:val="1"/>
        </w:rPr>
        <w:t> </w:t>
      </w:r>
      <w:r>
        <w:rPr/>
        <w:t>Лінійно-функціональна</w:t>
      </w:r>
      <w:r>
        <w:rPr>
          <w:spacing w:val="1"/>
        </w:rPr>
        <w:t> </w:t>
      </w:r>
      <w:r>
        <w:rPr/>
        <w:t>організаційна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реалізована</w:t>
      </w:r>
      <w:r>
        <w:rPr>
          <w:spacing w:val="1"/>
        </w:rPr>
        <w:t> </w:t>
      </w:r>
      <w:r>
        <w:rPr/>
        <w:t>ефективно,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оперативно</w:t>
      </w:r>
      <w:r>
        <w:rPr>
          <w:spacing w:val="1"/>
        </w:rPr>
        <w:t> </w:t>
      </w:r>
      <w:r>
        <w:rPr/>
        <w:t>приймаються завдяки ієрархічності та чіткому розподілу обов’язків, визначена</w:t>
      </w:r>
      <w:r>
        <w:rPr>
          <w:spacing w:val="1"/>
        </w:rPr>
        <w:t> </w:t>
      </w:r>
      <w:r>
        <w:rPr/>
        <w:t>зона</w:t>
      </w:r>
      <w:r>
        <w:rPr>
          <w:spacing w:val="-2"/>
        </w:rPr>
        <w:t> </w:t>
      </w:r>
      <w:r>
        <w:rPr/>
        <w:t>відповідальності</w:t>
      </w:r>
      <w:r>
        <w:rPr>
          <w:spacing w:val="-2"/>
        </w:rPr>
        <w:t> </w:t>
      </w:r>
      <w:r>
        <w:rPr/>
        <w:t>кожного</w:t>
      </w:r>
      <w:r>
        <w:rPr>
          <w:spacing w:val="-2"/>
        </w:rPr>
        <w:t> </w:t>
      </w:r>
      <w:r>
        <w:rPr/>
        <w:t>керівника.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919050</wp:posOffset>
            </wp:positionH>
            <wp:positionV relativeFrom="paragraph">
              <wp:posOffset>179783</wp:posOffset>
            </wp:positionV>
            <wp:extent cx="6276038" cy="2990850"/>
            <wp:effectExtent l="0" t="0" r="0" b="0"/>
            <wp:wrapTopAndBottom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6038" cy="2990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07"/>
        <w:ind w:left="193" w:right="306"/>
        <w:jc w:val="center"/>
      </w:pPr>
      <w:r>
        <w:rPr/>
        <w:t>Рисунок</w:t>
      </w:r>
      <w:r>
        <w:rPr>
          <w:spacing w:val="-9"/>
        </w:rPr>
        <w:t> </w:t>
      </w:r>
      <w:r>
        <w:rPr/>
        <w:t>1.1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Організаційна</w:t>
      </w:r>
      <w:r>
        <w:rPr>
          <w:spacing w:val="-8"/>
        </w:rPr>
        <w:t> </w:t>
      </w:r>
      <w:r>
        <w:rPr/>
        <w:t>структура</w:t>
      </w:r>
      <w:r>
        <w:rPr>
          <w:spacing w:val="-8"/>
        </w:rPr>
        <w:t> </w:t>
      </w:r>
      <w:r>
        <w:rPr/>
        <w:t>ТОВ</w:t>
      </w:r>
      <w:r>
        <w:rPr>
          <w:spacing w:val="-9"/>
        </w:rPr>
        <w:t> </w:t>
      </w:r>
      <w:r>
        <w:rPr/>
        <w:t>«ІНТЕРНЕТ-РЕКЛАМА</w:t>
      </w:r>
      <w:r>
        <w:rPr>
          <w:spacing w:val="-8"/>
        </w:rPr>
        <w:t> </w:t>
      </w:r>
      <w:r>
        <w:rPr/>
        <w:t>РІА»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[3]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6" w:firstLine="720"/>
      </w:pPr>
      <w:r>
        <w:rPr/>
        <w:t>Стиль</w:t>
      </w:r>
      <w:r>
        <w:rPr>
          <w:spacing w:val="1"/>
        </w:rPr>
        <w:t> </w:t>
      </w:r>
      <w:r>
        <w:rPr/>
        <w:t>керівництва:</w:t>
      </w:r>
      <w:r>
        <w:rPr>
          <w:spacing w:val="1"/>
        </w:rPr>
        <w:t> </w:t>
      </w:r>
      <w:r>
        <w:rPr/>
        <w:t>демократичний</w:t>
      </w:r>
      <w:r>
        <w:rPr>
          <w:spacing w:val="1"/>
        </w:rPr>
        <w:t> </w:t>
      </w:r>
      <w:r>
        <w:rPr/>
        <w:t>(колективний).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55"/>
        </w:rPr>
        <w:t> </w:t>
      </w:r>
      <w:r>
        <w:rPr/>
        <w:t>виваженості</w:t>
      </w:r>
      <w:r>
        <w:rPr>
          <w:spacing w:val="55"/>
        </w:rPr>
        <w:t> </w:t>
      </w:r>
      <w:r>
        <w:rPr/>
        <w:t>управлінських</w:t>
      </w:r>
      <w:r>
        <w:rPr>
          <w:spacing w:val="41"/>
        </w:rPr>
        <w:t> </w:t>
      </w:r>
      <w:r>
        <w:rPr/>
        <w:t>рішень</w:t>
      </w:r>
      <w:r>
        <w:rPr>
          <w:spacing w:val="41"/>
        </w:rPr>
        <w:t> </w:t>
      </w:r>
      <w:r>
        <w:rPr/>
        <w:t>на</w:t>
      </w:r>
      <w:r>
        <w:rPr>
          <w:spacing w:val="41"/>
        </w:rPr>
        <w:t> </w:t>
      </w:r>
      <w:r>
        <w:rPr/>
        <w:t>основі</w:t>
      </w:r>
      <w:r>
        <w:rPr>
          <w:spacing w:val="41"/>
        </w:rPr>
        <w:t> </w:t>
      </w:r>
      <w:r>
        <w:rPr/>
        <w:t>обговорення</w:t>
      </w:r>
      <w:r>
        <w:rPr>
          <w:spacing w:val="41"/>
        </w:rPr>
        <w:t> </w:t>
      </w:r>
      <w:r>
        <w:rPr/>
        <w:t>проблеми,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42"/>
      </w:pPr>
      <w:r>
        <w:rPr/>
        <w:t>враховуються ініціативи співробітників. Присутня розумна дисципліна, створено</w:t>
      </w:r>
      <w:r>
        <w:rPr>
          <w:spacing w:val="1"/>
        </w:rPr>
        <w:t> </w:t>
      </w:r>
      <w:r>
        <w:rPr/>
        <w:t>сприятливий</w:t>
      </w:r>
      <w:r>
        <w:rPr>
          <w:spacing w:val="-3"/>
        </w:rPr>
        <w:t> </w:t>
      </w:r>
      <w:r>
        <w:rPr/>
        <w:t>психологічний</w:t>
      </w:r>
      <w:r>
        <w:rPr>
          <w:spacing w:val="-2"/>
        </w:rPr>
        <w:t> </w:t>
      </w:r>
      <w:r>
        <w:rPr/>
        <w:t>клімат</w:t>
      </w:r>
      <w:r>
        <w:rPr>
          <w:spacing w:val="-2"/>
        </w:rPr>
        <w:t> </w:t>
      </w:r>
      <w:r>
        <w:rPr/>
        <w:t>у</w:t>
      </w:r>
      <w:r>
        <w:rPr>
          <w:spacing w:val="-3"/>
        </w:rPr>
        <w:t> </w:t>
      </w:r>
      <w:r>
        <w:rPr/>
        <w:t>колективі.</w:t>
      </w:r>
    </w:p>
    <w:p>
      <w:pPr>
        <w:pStyle w:val="BodyText"/>
        <w:spacing w:line="360" w:lineRule="auto"/>
        <w:ind w:right="241" w:firstLine="720"/>
      </w:pPr>
      <w:r>
        <w:rPr/>
        <w:t>Стосовно правових аспектів діяльності фірми, за даними пошукової бази</w:t>
      </w:r>
      <w:r>
        <w:rPr>
          <w:spacing w:val="1"/>
        </w:rPr>
        <w:t> </w:t>
      </w:r>
      <w:r>
        <w:rPr/>
        <w:t>даних iProp, торгові марки компанії зареєстровані в ЄС та Україні, а також діють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патенти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корисні</w:t>
      </w:r>
      <w:r>
        <w:rPr>
          <w:spacing w:val="1"/>
        </w:rPr>
        <w:t> </w:t>
      </w:r>
      <w:r>
        <w:rPr/>
        <w:t>моделі.</w:t>
      </w:r>
      <w:r>
        <w:rPr>
          <w:spacing w:val="1"/>
        </w:rPr>
        <w:t> </w:t>
      </w:r>
      <w:r>
        <w:rPr/>
        <w:t>Інтелектуальна</w:t>
      </w:r>
      <w:r>
        <w:rPr>
          <w:spacing w:val="1"/>
        </w:rPr>
        <w:t> </w:t>
      </w:r>
      <w:r>
        <w:rPr/>
        <w:t>власність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захищена</w:t>
      </w:r>
      <w:r>
        <w:rPr>
          <w:spacing w:val="1"/>
        </w:rPr>
        <w:t> </w:t>
      </w:r>
      <w:r>
        <w:rPr/>
        <w:t>авторським</w:t>
      </w:r>
      <w:r>
        <w:rPr>
          <w:spacing w:val="-2"/>
        </w:rPr>
        <w:t> </w:t>
      </w:r>
      <w:r>
        <w:rPr/>
        <w:t>правом.</w:t>
      </w:r>
    </w:p>
    <w:p>
      <w:pPr>
        <w:pStyle w:val="BodyText"/>
        <w:spacing w:line="360" w:lineRule="auto"/>
        <w:ind w:right="237" w:firstLine="720"/>
      </w:pPr>
      <w:r>
        <w:rPr/>
        <w:t>Офіси компанії розміщені у Києві (вул. Ґарета Джонса 8, ІІ) та у Вінниці</w:t>
      </w:r>
      <w:r>
        <w:rPr>
          <w:spacing w:val="1"/>
        </w:rPr>
        <w:t> </w:t>
      </w:r>
      <w:r>
        <w:rPr/>
        <w:t>(вул.</w:t>
      </w:r>
      <w:r>
        <w:rPr>
          <w:spacing w:val="-2"/>
        </w:rPr>
        <w:t> </w:t>
      </w:r>
      <w:r>
        <w:rPr/>
        <w:t>Академіка</w:t>
      </w:r>
      <w:r>
        <w:rPr>
          <w:spacing w:val="-1"/>
        </w:rPr>
        <w:t> </w:t>
      </w:r>
      <w:r>
        <w:rPr/>
        <w:t>Янгеля</w:t>
      </w:r>
      <w:r>
        <w:rPr>
          <w:spacing w:val="-2"/>
        </w:rPr>
        <w:t> </w:t>
      </w:r>
      <w:r>
        <w:rPr/>
        <w:t>4).</w:t>
      </w:r>
    </w:p>
    <w:p>
      <w:pPr>
        <w:pStyle w:val="BodyText"/>
        <w:spacing w:line="360" w:lineRule="auto"/>
        <w:ind w:right="231" w:firstLine="720"/>
      </w:pP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програмна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IT-продуктів,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комп’ютери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ноутбуки,</w:t>
      </w:r>
      <w:r>
        <w:rPr>
          <w:spacing w:val="1"/>
        </w:rPr>
        <w:t> </w:t>
      </w:r>
      <w:r>
        <w:rPr/>
        <w:t>планшети,</w:t>
      </w:r>
      <w:r>
        <w:rPr>
          <w:spacing w:val="1"/>
        </w:rPr>
        <w:t> </w:t>
      </w:r>
      <w:r>
        <w:rPr/>
        <w:t>гарнітури,</w:t>
      </w:r>
      <w:r>
        <w:rPr>
          <w:spacing w:val="1"/>
        </w:rPr>
        <w:t> </w:t>
      </w:r>
      <w:r>
        <w:rPr/>
        <w:t>принтери,</w:t>
      </w:r>
      <w:r>
        <w:rPr>
          <w:spacing w:val="1"/>
        </w:rPr>
        <w:t> </w:t>
      </w:r>
      <w:r>
        <w:rPr/>
        <w:t>сканери,</w:t>
      </w:r>
      <w:r>
        <w:rPr>
          <w:spacing w:val="1"/>
        </w:rPr>
        <w:t> </w:t>
      </w:r>
      <w:r>
        <w:rPr/>
        <w:t>мережеве</w:t>
      </w:r>
      <w:r>
        <w:rPr>
          <w:spacing w:val="1"/>
        </w:rPr>
        <w:t> </w:t>
      </w:r>
      <w:r>
        <w:rPr/>
        <w:t>обладнання,</w:t>
      </w:r>
      <w:r>
        <w:rPr>
          <w:spacing w:val="1"/>
        </w:rPr>
        <w:t> </w:t>
      </w:r>
      <w:r>
        <w:rPr/>
        <w:t>телефони,</w:t>
      </w:r>
      <w:r>
        <w:rPr>
          <w:spacing w:val="1"/>
        </w:rPr>
        <w:t> </w:t>
      </w:r>
      <w:r>
        <w:rPr/>
        <w:t>генератори та інше технічне обладнання. Найбільшою складовою необоротних</w:t>
      </w:r>
      <w:r>
        <w:rPr>
          <w:spacing w:val="1"/>
        </w:rPr>
        <w:t> </w:t>
      </w:r>
      <w:r>
        <w:rPr/>
        <w:t>активів є нематеріальні засоби (рис. 1.2), які включають предмети інтелектуальної</w:t>
      </w:r>
      <w:r>
        <w:rPr>
          <w:spacing w:val="-67"/>
        </w:rPr>
        <w:t> </w:t>
      </w:r>
      <w:r>
        <w:rPr/>
        <w:t>власності</w:t>
      </w:r>
      <w:r>
        <w:rPr>
          <w:spacing w:val="1"/>
        </w:rPr>
        <w:t> </w:t>
      </w:r>
      <w:r>
        <w:rPr/>
        <w:t>та</w:t>
      </w:r>
      <w:r>
        <w:rPr>
          <w:spacing w:val="70"/>
        </w:rPr>
        <w:t> </w:t>
      </w:r>
      <w:r>
        <w:rPr/>
        <w:t>ліцензії на використання різноманітного програмного забезпечення.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періоді</w:t>
      </w:r>
      <w:r>
        <w:rPr>
          <w:spacing w:val="-3"/>
        </w:rPr>
        <w:t> </w:t>
      </w:r>
      <w:r>
        <w:rPr/>
        <w:t>2019-2023</w:t>
      </w:r>
      <w:r>
        <w:rPr>
          <w:spacing w:val="-3"/>
        </w:rPr>
        <w:t> </w:t>
      </w:r>
      <w:r>
        <w:rPr/>
        <w:t>років</w:t>
      </w:r>
      <w:r>
        <w:rPr>
          <w:spacing w:val="-2"/>
        </w:rPr>
        <w:t> </w:t>
      </w:r>
      <w:r>
        <w:rPr/>
        <w:t>необоротні</w:t>
      </w:r>
      <w:r>
        <w:rPr>
          <w:spacing w:val="-3"/>
        </w:rPr>
        <w:t> </w:t>
      </w:r>
      <w:r>
        <w:rPr/>
        <w:t>активи</w:t>
      </w:r>
      <w:r>
        <w:rPr>
          <w:spacing w:val="-3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зростали.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919050</wp:posOffset>
            </wp:positionH>
            <wp:positionV relativeFrom="paragraph">
              <wp:posOffset>179783</wp:posOffset>
            </wp:positionV>
            <wp:extent cx="6257142" cy="2914935"/>
            <wp:effectExtent l="0" t="0" r="0" b="0"/>
            <wp:wrapTopAndBottom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7142" cy="2914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07"/>
        <w:ind w:left="193" w:right="306"/>
        <w:jc w:val="center"/>
      </w:pPr>
      <w:r>
        <w:rPr/>
        <w:t>Рисунок</w:t>
      </w:r>
      <w:r>
        <w:rPr>
          <w:spacing w:val="-8"/>
        </w:rPr>
        <w:t> </w:t>
      </w:r>
      <w:r>
        <w:rPr/>
        <w:t>1.2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Необоротні</w:t>
      </w:r>
      <w:r>
        <w:rPr>
          <w:spacing w:val="-7"/>
        </w:rPr>
        <w:t> </w:t>
      </w:r>
      <w:r>
        <w:rPr/>
        <w:t>активи</w:t>
      </w:r>
      <w:r>
        <w:rPr>
          <w:spacing w:val="-7"/>
        </w:rPr>
        <w:t> </w:t>
      </w:r>
      <w:r>
        <w:rPr/>
        <w:t>підприємства,</w:t>
      </w:r>
      <w:r>
        <w:rPr>
          <w:spacing w:val="-7"/>
        </w:rPr>
        <w:t> </w:t>
      </w:r>
      <w:r>
        <w:rPr/>
        <w:t>тис.</w:t>
      </w:r>
      <w:r>
        <w:rPr>
          <w:spacing w:val="-7"/>
        </w:rPr>
        <w:t> </w:t>
      </w:r>
      <w:r>
        <w:rPr/>
        <w:t>грн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[4]</w:t>
      </w:r>
    </w:p>
    <w:p>
      <w:pPr>
        <w:spacing w:after="0"/>
        <w:jc w:val="center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6" w:firstLine="720"/>
      </w:pPr>
      <w:r>
        <w:rPr/>
        <w:t>Таким чином, позитивна динаміка зростання необоротних активів 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вклад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виробничі</w:t>
      </w:r>
      <w:r>
        <w:rPr>
          <w:spacing w:val="1"/>
        </w:rPr>
        <w:t> </w:t>
      </w:r>
      <w:r>
        <w:rPr/>
        <w:t>потужності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конкурентоспроможності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стійкого</w:t>
      </w:r>
      <w:r>
        <w:rPr>
          <w:spacing w:val="-7"/>
        </w:rPr>
        <w:t> </w:t>
      </w:r>
      <w:r>
        <w:rPr/>
        <w:t>зростання</w:t>
      </w:r>
      <w:r>
        <w:rPr>
          <w:spacing w:val="-8"/>
        </w:rPr>
        <w:t> </w:t>
      </w:r>
      <w:r>
        <w:rPr/>
        <w:t>в</w:t>
      </w:r>
      <w:r>
        <w:rPr>
          <w:spacing w:val="-7"/>
        </w:rPr>
        <w:t> </w:t>
      </w:r>
      <w:r>
        <w:rPr/>
        <w:t>довгостроковій</w:t>
      </w:r>
      <w:r>
        <w:rPr>
          <w:spacing w:val="-8"/>
        </w:rPr>
        <w:t> </w:t>
      </w:r>
      <w:r>
        <w:rPr/>
        <w:t>перспективі.</w:t>
      </w:r>
    </w:p>
    <w:p>
      <w:pPr>
        <w:pStyle w:val="BodyText"/>
        <w:spacing w:line="360" w:lineRule="auto"/>
        <w:ind w:right="236" w:firstLine="720"/>
      </w:pPr>
      <w:r>
        <w:rPr/>
        <w:t>IT-компанія</w:t>
      </w:r>
      <w:r>
        <w:rPr>
          <w:spacing w:val="1"/>
        </w:rPr>
        <w:t> </w:t>
      </w:r>
      <w:r>
        <w:rPr/>
        <w:t>RIA.com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високим</w:t>
      </w:r>
      <w:r>
        <w:rPr>
          <w:spacing w:val="1"/>
        </w:rPr>
        <w:t> </w:t>
      </w:r>
      <w:r>
        <w:rPr/>
        <w:t>технологічним</w:t>
      </w:r>
      <w:r>
        <w:rPr>
          <w:spacing w:val="1"/>
        </w:rPr>
        <w:t> </w:t>
      </w:r>
      <w:r>
        <w:rPr/>
        <w:t>рівнем.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стек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Node.js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Vue.js,</w:t>
      </w:r>
      <w:r>
        <w:rPr>
          <w:spacing w:val="1"/>
        </w:rPr>
        <w:t> </w:t>
      </w:r>
      <w:r>
        <w:rPr/>
        <w:t>Elixir,</w:t>
      </w:r>
      <w:r>
        <w:rPr>
          <w:spacing w:val="1"/>
        </w:rPr>
        <w:t> </w:t>
      </w:r>
      <w:r>
        <w:rPr/>
        <w:t>React та Vue, Swift, Kotlin [5]. Веб-сайти та мобільні</w:t>
      </w:r>
      <w:r>
        <w:rPr>
          <w:spacing w:val="1"/>
        </w:rPr>
        <w:t> </w:t>
      </w:r>
      <w:r>
        <w:rPr/>
        <w:t>застосунки</w:t>
      </w:r>
      <w:r>
        <w:rPr>
          <w:spacing w:val="-3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регулярно</w:t>
      </w:r>
      <w:r>
        <w:rPr>
          <w:spacing w:val="-2"/>
        </w:rPr>
        <w:t> </w:t>
      </w:r>
      <w:r>
        <w:rPr/>
        <w:t>оновлюються.</w:t>
      </w:r>
    </w:p>
    <w:p>
      <w:pPr>
        <w:pStyle w:val="BodyText"/>
        <w:spacing w:line="360" w:lineRule="auto"/>
        <w:ind w:right="231" w:firstLine="720"/>
      </w:pPr>
      <w:r>
        <w:rPr/>
        <w:t>Велика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відведена</w:t>
      </w:r>
      <w:r>
        <w:rPr>
          <w:spacing w:val="1"/>
        </w:rPr>
        <w:t> </w:t>
      </w:r>
      <w:r>
        <w:rPr/>
        <w:t>впровадженню</w:t>
      </w:r>
      <w:r>
        <w:rPr>
          <w:spacing w:val="1"/>
        </w:rPr>
        <w:t> </w:t>
      </w:r>
      <w:r>
        <w:rPr/>
        <w:t>інноваційних</w:t>
      </w:r>
      <w:r>
        <w:rPr>
          <w:spacing w:val="1"/>
        </w:rPr>
        <w:t> </w:t>
      </w:r>
      <w:r>
        <w:rPr/>
        <w:t>технологій.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штучного</w:t>
      </w:r>
      <w:r>
        <w:rPr>
          <w:spacing w:val="1"/>
        </w:rPr>
        <w:t> </w:t>
      </w:r>
      <w:r>
        <w:rPr/>
        <w:t>інтелекту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машинного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автоматизувало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модерації</w:t>
      </w:r>
      <w:r>
        <w:rPr>
          <w:spacing w:val="1"/>
        </w:rPr>
        <w:t> </w:t>
      </w:r>
      <w:r>
        <w:rPr/>
        <w:t>оголошень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виявлення</w:t>
      </w:r>
      <w:r>
        <w:rPr>
          <w:spacing w:val="1"/>
        </w:rPr>
        <w:t> </w:t>
      </w:r>
      <w:r>
        <w:rPr/>
        <w:t>шахрайства</w:t>
      </w:r>
      <w:r>
        <w:rPr>
          <w:spacing w:val="1"/>
        </w:rPr>
        <w:t> </w:t>
      </w:r>
      <w:r>
        <w:rPr/>
        <w:t>[6],</w:t>
      </w:r>
      <w:r>
        <w:rPr>
          <w:spacing w:val="1"/>
        </w:rPr>
        <w:t> </w:t>
      </w:r>
      <w:r>
        <w:rPr/>
        <w:t>видалення</w:t>
      </w:r>
      <w:r>
        <w:rPr>
          <w:spacing w:val="1"/>
        </w:rPr>
        <w:t> </w:t>
      </w:r>
      <w:r>
        <w:rPr/>
        <w:t>дублів</w:t>
      </w:r>
      <w:r>
        <w:rPr>
          <w:spacing w:val="1"/>
        </w:rPr>
        <w:t> </w:t>
      </w:r>
      <w:r>
        <w:rPr/>
        <w:t>(повторних</w:t>
      </w:r>
      <w:r>
        <w:rPr>
          <w:spacing w:val="1"/>
        </w:rPr>
        <w:t> </w:t>
      </w:r>
      <w:r>
        <w:rPr/>
        <w:t>оголошень,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відрізняється),</w:t>
      </w:r>
      <w:r>
        <w:rPr>
          <w:spacing w:val="1"/>
        </w:rPr>
        <w:t> </w:t>
      </w:r>
      <w:r>
        <w:rPr/>
        <w:t>підбір</w:t>
      </w:r>
      <w:r>
        <w:rPr>
          <w:spacing w:val="1"/>
        </w:rPr>
        <w:t> </w:t>
      </w:r>
      <w:r>
        <w:rPr/>
        <w:t>рекомендацій</w:t>
      </w:r>
      <w:r>
        <w:rPr>
          <w:spacing w:val="-15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користувачів</w:t>
      </w:r>
      <w:r>
        <w:rPr>
          <w:spacing w:val="-15"/>
        </w:rPr>
        <w:t> </w:t>
      </w:r>
      <w:r>
        <w:rPr/>
        <w:t>на</w:t>
      </w:r>
      <w:r>
        <w:rPr>
          <w:spacing w:val="-14"/>
        </w:rPr>
        <w:t> </w:t>
      </w:r>
      <w:r>
        <w:rPr/>
        <w:t>основі</w:t>
      </w:r>
      <w:r>
        <w:rPr>
          <w:spacing w:val="-15"/>
        </w:rPr>
        <w:t> </w:t>
      </w:r>
      <w:r>
        <w:rPr/>
        <w:t>попередньо</w:t>
      </w:r>
      <w:r>
        <w:rPr>
          <w:spacing w:val="-14"/>
        </w:rPr>
        <w:t> </w:t>
      </w:r>
      <w:r>
        <w:rPr/>
        <w:t>переглянутих</w:t>
      </w:r>
      <w:r>
        <w:rPr>
          <w:spacing w:val="-14"/>
        </w:rPr>
        <w:t> </w:t>
      </w:r>
      <w:r>
        <w:rPr/>
        <w:t>пропозицій.</w:t>
      </w:r>
      <w:r>
        <w:rPr>
          <w:spacing w:val="-15"/>
        </w:rPr>
        <w:t> </w:t>
      </w:r>
      <w:r>
        <w:rPr/>
        <w:t>На</w:t>
      </w:r>
      <w:r>
        <w:rPr>
          <w:spacing w:val="-67"/>
        </w:rPr>
        <w:t> </w:t>
      </w:r>
      <w:r>
        <w:rPr/>
        <w:t>фото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оголошеннях,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публікують</w:t>
      </w:r>
      <w:r>
        <w:rPr>
          <w:spacing w:val="1"/>
        </w:rPr>
        <w:t> </w:t>
      </w:r>
      <w:r>
        <w:rPr/>
        <w:t>звичайні</w:t>
      </w:r>
      <w:r>
        <w:rPr>
          <w:spacing w:val="1"/>
        </w:rPr>
        <w:t> </w:t>
      </w:r>
      <w:r>
        <w:rPr/>
        <w:t>користувачі,</w:t>
      </w:r>
      <w:r>
        <w:rPr>
          <w:spacing w:val="1"/>
        </w:rPr>
        <w:t> </w:t>
      </w:r>
      <w:r>
        <w:rPr/>
        <w:t>штучний</w:t>
      </w:r>
      <w:r>
        <w:rPr>
          <w:spacing w:val="1"/>
        </w:rPr>
        <w:t> </w:t>
      </w:r>
      <w:r>
        <w:rPr/>
        <w:t>інтелект</w:t>
      </w:r>
      <w:r>
        <w:rPr>
          <w:spacing w:val="1"/>
        </w:rPr>
        <w:t> </w:t>
      </w:r>
      <w:r>
        <w:rPr/>
        <w:t>автоматично виявляє людське обличчя і обробляє його фільтром «розмиття» [7].</w:t>
      </w:r>
      <w:r>
        <w:rPr>
          <w:spacing w:val="1"/>
        </w:rPr>
        <w:t> </w:t>
      </w:r>
      <w:r>
        <w:rPr/>
        <w:t>Створені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штучного</w:t>
      </w:r>
      <w:r>
        <w:rPr>
          <w:spacing w:val="1"/>
        </w:rPr>
        <w:t> </w:t>
      </w:r>
      <w:r>
        <w:rPr/>
        <w:t>інтелекту</w:t>
      </w:r>
      <w:r>
        <w:rPr>
          <w:spacing w:val="1"/>
        </w:rPr>
        <w:t> </w:t>
      </w:r>
      <w:r>
        <w:rPr/>
        <w:t>зображення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графічному</w:t>
      </w:r>
      <w:r>
        <w:rPr>
          <w:spacing w:val="-3"/>
        </w:rPr>
        <w:t> </w:t>
      </w:r>
      <w:r>
        <w:rPr/>
        <w:t>дизайні,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тому</w:t>
      </w:r>
      <w:r>
        <w:rPr>
          <w:spacing w:val="-3"/>
        </w:rPr>
        <w:t> </w:t>
      </w:r>
      <w:r>
        <w:rPr/>
        <w:t>числі</w:t>
      </w:r>
      <w:r>
        <w:rPr>
          <w:spacing w:val="-3"/>
        </w:rPr>
        <w:t> </w:t>
      </w:r>
      <w:r>
        <w:rPr/>
        <w:t>для</w:t>
      </w:r>
      <w:r>
        <w:rPr>
          <w:spacing w:val="-3"/>
        </w:rPr>
        <w:t> </w:t>
      </w:r>
      <w:r>
        <w:rPr/>
        <w:t>соціальних</w:t>
      </w:r>
      <w:r>
        <w:rPr>
          <w:spacing w:val="-3"/>
        </w:rPr>
        <w:t> </w:t>
      </w:r>
      <w:r>
        <w:rPr/>
        <w:t>мереж</w:t>
      </w:r>
      <w:r>
        <w:rPr>
          <w:spacing w:val="-3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237" w:firstLine="720"/>
      </w:pPr>
      <w:r>
        <w:rPr/>
        <w:t>Інформаційні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бази</w:t>
      </w:r>
      <w:r>
        <w:rPr>
          <w:spacing w:val="1"/>
        </w:rPr>
        <w:t> </w:t>
      </w:r>
      <w:r>
        <w:rPr/>
        <w:t>даних,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аналітики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візуалізації</w:t>
      </w:r>
      <w:r>
        <w:rPr>
          <w:spacing w:val="1"/>
        </w:rPr>
        <w:t> </w:t>
      </w:r>
      <w:r>
        <w:rPr/>
        <w:t>даних,</w:t>
      </w:r>
      <w:r>
        <w:rPr>
          <w:spacing w:val="1"/>
        </w:rPr>
        <w:t> </w:t>
      </w:r>
      <w:r>
        <w:rPr/>
        <w:t>CRM-системи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стосунками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партнерами,</w:t>
      </w:r>
      <w:r>
        <w:rPr>
          <w:spacing w:val="1"/>
        </w:rPr>
        <w:t> </w:t>
      </w:r>
      <w:r>
        <w:rPr/>
        <w:t>власну</w:t>
      </w:r>
      <w:r>
        <w:rPr>
          <w:spacing w:val="1"/>
        </w:rPr>
        <w:t> </w:t>
      </w:r>
      <w:r>
        <w:rPr/>
        <w:t>бібліотеку</w:t>
      </w:r>
      <w:r>
        <w:rPr>
          <w:spacing w:val="1"/>
        </w:rPr>
        <w:t> </w:t>
      </w:r>
      <w:r>
        <w:rPr/>
        <w:t>знань,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керування</w:t>
      </w:r>
      <w:r>
        <w:rPr>
          <w:spacing w:val="1"/>
        </w:rPr>
        <w:t> </w:t>
      </w:r>
      <w:r>
        <w:rPr/>
        <w:t>командами,</w:t>
      </w:r>
      <w:r>
        <w:rPr>
          <w:spacing w:val="-4"/>
        </w:rPr>
        <w:t> </w:t>
      </w:r>
      <w:r>
        <w:rPr/>
        <w:t>внутрішні</w:t>
      </w:r>
      <w:r>
        <w:rPr>
          <w:spacing w:val="-3"/>
        </w:rPr>
        <w:t> </w:t>
      </w:r>
      <w:r>
        <w:rPr/>
        <w:t>корпоративні</w:t>
      </w:r>
      <w:r>
        <w:rPr>
          <w:spacing w:val="-3"/>
        </w:rPr>
        <w:t> </w:t>
      </w:r>
      <w:r>
        <w:rPr/>
        <w:t>канали</w:t>
      </w:r>
      <w:r>
        <w:rPr>
          <w:spacing w:val="-3"/>
        </w:rPr>
        <w:t> </w:t>
      </w:r>
      <w:r>
        <w:rPr/>
        <w:t>комунікації.</w:t>
      </w:r>
    </w:p>
    <w:p>
      <w:pPr>
        <w:pStyle w:val="BodyText"/>
        <w:spacing w:line="360" w:lineRule="auto"/>
        <w:ind w:right="233" w:firstLine="720"/>
      </w:pPr>
      <w:r>
        <w:rPr/>
        <w:t>Розглянемо фінансові можливості ТОВ «ІНТЕРНЕТ-РЕКЛАМА РІА». 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використаємо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показників,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якою</w:t>
      </w:r>
      <w:r>
        <w:rPr>
          <w:spacing w:val="1"/>
        </w:rPr>
        <w:t> </w:t>
      </w:r>
      <w:r>
        <w:rPr/>
        <w:t>проаналізуємо ефективність управління основними засобами, платоспроможність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фінансову</w:t>
      </w:r>
      <w:r>
        <w:rPr>
          <w:spacing w:val="1"/>
        </w:rPr>
        <w:t> </w:t>
      </w:r>
      <w:r>
        <w:rPr/>
        <w:t>стійкість,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розраховуватися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короткостроковими зобов’язаннями. Розрахуємо фінансово-економічні показники</w:t>
      </w:r>
      <w:r>
        <w:rPr>
          <w:spacing w:val="-67"/>
        </w:rPr>
        <w:t> </w:t>
      </w:r>
      <w:r>
        <w:rPr/>
        <w:t>та</w:t>
      </w:r>
      <w:r>
        <w:rPr>
          <w:spacing w:val="-2"/>
        </w:rPr>
        <w:t> </w:t>
      </w:r>
      <w:r>
        <w:rPr/>
        <w:t>занесемо</w:t>
      </w:r>
      <w:r>
        <w:rPr>
          <w:spacing w:val="-1"/>
        </w:rPr>
        <w:t> </w:t>
      </w:r>
      <w:r>
        <w:rPr/>
        <w:t>їх</w:t>
      </w:r>
      <w:r>
        <w:rPr>
          <w:spacing w:val="-1"/>
        </w:rPr>
        <w:t> </w:t>
      </w:r>
      <w:r>
        <w:rPr/>
        <w:t>до</w:t>
      </w:r>
      <w:r>
        <w:rPr>
          <w:spacing w:val="-1"/>
        </w:rPr>
        <w:t> </w:t>
      </w:r>
      <w:r>
        <w:rPr/>
        <w:t>таблиці</w:t>
      </w:r>
      <w:r>
        <w:rPr>
          <w:spacing w:val="-1"/>
        </w:rPr>
        <w:t> </w:t>
      </w:r>
      <w:r>
        <w:rPr/>
        <w:t>1.1.</w:t>
      </w:r>
    </w:p>
    <w:p>
      <w:pPr>
        <w:pStyle w:val="BodyText"/>
        <w:spacing w:line="360" w:lineRule="auto"/>
        <w:ind w:right="231" w:firstLine="720"/>
      </w:pPr>
      <w:r>
        <w:rPr/>
        <w:t>Опишемо винесені в таблиці 1.1 фінансові показники. У досліджуваному</w:t>
      </w:r>
      <w:r>
        <w:rPr>
          <w:spacing w:val="1"/>
        </w:rPr>
        <w:t> </w:t>
      </w:r>
      <w:r>
        <w:rPr/>
        <w:t>періоді</w:t>
      </w:r>
      <w:r>
        <w:rPr>
          <w:spacing w:val="1"/>
        </w:rPr>
        <w:t> </w:t>
      </w:r>
      <w:r>
        <w:rPr/>
        <w:t>2021-2023</w:t>
      </w:r>
      <w:r>
        <w:rPr>
          <w:spacing w:val="1"/>
        </w:rPr>
        <w:t> </w:t>
      </w:r>
      <w:r>
        <w:rPr/>
        <w:t>років,</w:t>
      </w:r>
      <w:r>
        <w:rPr>
          <w:spacing w:val="1"/>
        </w:rPr>
        <w:t> </w:t>
      </w:r>
      <w:r>
        <w:rPr/>
        <w:t>активи</w:t>
      </w:r>
      <w:r>
        <w:rPr>
          <w:spacing w:val="1"/>
        </w:rPr>
        <w:t> </w:t>
      </w:r>
      <w:r>
        <w:rPr/>
        <w:t>зросли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172</w:t>
      </w:r>
      <w:r>
        <w:rPr>
          <w:spacing w:val="1"/>
        </w:rPr>
        <w:t> </w:t>
      </w:r>
      <w:r>
        <w:rPr/>
        <w:t>066</w:t>
      </w:r>
      <w:r>
        <w:rPr>
          <w:spacing w:val="1"/>
        </w:rPr>
        <w:t> </w:t>
      </w:r>
      <w:r>
        <w:rPr/>
        <w:t>тис. грн, що свідчить про</w:t>
      </w:r>
      <w:r>
        <w:rPr>
          <w:spacing w:val="1"/>
        </w:rPr>
        <w:t> </w:t>
      </w:r>
      <w:r>
        <w:rPr/>
        <w:t>покращення майнового стану підприємства. Зростання нерозподіленого прибутку</w:t>
      </w:r>
      <w:r>
        <w:rPr>
          <w:spacing w:val="1"/>
        </w:rPr>
        <w:t> </w:t>
      </w:r>
      <w:r>
        <w:rPr/>
        <w:t>вказує</w:t>
      </w:r>
      <w:r>
        <w:rPr>
          <w:spacing w:val="27"/>
        </w:rPr>
        <w:t> </w:t>
      </w:r>
      <w:r>
        <w:rPr/>
        <w:t>на</w:t>
      </w:r>
      <w:r>
        <w:rPr>
          <w:spacing w:val="27"/>
        </w:rPr>
        <w:t> </w:t>
      </w:r>
      <w:r>
        <w:rPr/>
        <w:t>розширення</w:t>
      </w:r>
      <w:r>
        <w:rPr>
          <w:spacing w:val="27"/>
        </w:rPr>
        <w:t> </w:t>
      </w:r>
      <w:r>
        <w:rPr/>
        <w:t>можливостей</w:t>
      </w:r>
      <w:r>
        <w:rPr>
          <w:spacing w:val="27"/>
        </w:rPr>
        <w:t> </w:t>
      </w:r>
      <w:r>
        <w:rPr/>
        <w:t>інвестування</w:t>
      </w:r>
      <w:r>
        <w:rPr>
          <w:spacing w:val="27"/>
        </w:rPr>
        <w:t> </w:t>
      </w:r>
      <w:r>
        <w:rPr/>
        <w:t>у</w:t>
      </w:r>
      <w:r>
        <w:rPr>
          <w:spacing w:val="27"/>
        </w:rPr>
        <w:t> </w:t>
      </w:r>
      <w:r>
        <w:rPr/>
        <w:t>розвиток</w:t>
      </w:r>
      <w:r>
        <w:rPr>
          <w:spacing w:val="13"/>
        </w:rPr>
        <w:t> </w:t>
      </w:r>
      <w:r>
        <w:rPr/>
        <w:t>та</w:t>
      </w:r>
      <w:r>
        <w:rPr>
          <w:spacing w:val="13"/>
        </w:rPr>
        <w:t> </w:t>
      </w:r>
      <w:r>
        <w:rPr/>
        <w:t>покращення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5"/>
      </w:pPr>
      <w:r>
        <w:rPr/>
        <w:t>бізнес-процесів. Чистий дохід збільшився з 144 276 тис. грн до 789 583 тис. грн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зростанню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покращенню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чистого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управлінських</w:t>
      </w:r>
      <w:r>
        <w:rPr>
          <w:spacing w:val="-3"/>
        </w:rPr>
        <w:t> </w:t>
      </w:r>
      <w:r>
        <w:rPr/>
        <w:t>рішень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оптимізацію</w:t>
      </w:r>
      <w:r>
        <w:rPr>
          <w:spacing w:val="-2"/>
        </w:rPr>
        <w:t> </w:t>
      </w:r>
      <w:r>
        <w:rPr/>
        <w:t>витрат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операційні</w:t>
      </w:r>
      <w:r>
        <w:rPr>
          <w:spacing w:val="-2"/>
        </w:rPr>
        <w:t> </w:t>
      </w:r>
      <w:r>
        <w:rPr/>
        <w:t>процеси.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10"/>
        </w:rPr>
        <w:t> </w:t>
      </w:r>
      <w:r>
        <w:rPr/>
        <w:t>1.1</w:t>
      </w:r>
      <w:r>
        <w:rPr>
          <w:spacing w:val="-9"/>
        </w:rPr>
        <w:t> </w:t>
      </w:r>
      <w:r>
        <w:rPr/>
        <w:t>–</w:t>
      </w:r>
      <w:r>
        <w:rPr>
          <w:spacing w:val="-9"/>
        </w:rPr>
        <w:t> </w:t>
      </w:r>
      <w:r>
        <w:rPr/>
        <w:t>Аналіз</w:t>
      </w:r>
      <w:r>
        <w:rPr>
          <w:spacing w:val="-10"/>
        </w:rPr>
        <w:t> </w:t>
      </w:r>
      <w:r>
        <w:rPr/>
        <w:t>фінансових</w:t>
      </w:r>
      <w:r>
        <w:rPr>
          <w:spacing w:val="-9"/>
        </w:rPr>
        <w:t> </w:t>
      </w:r>
      <w:r>
        <w:rPr/>
        <w:t>ресурсів</w:t>
      </w:r>
      <w:r>
        <w:rPr>
          <w:spacing w:val="-9"/>
        </w:rPr>
        <w:t> </w:t>
      </w:r>
      <w:r>
        <w:rPr/>
        <w:t>підприємства</w:t>
      </w:r>
    </w:p>
    <w:p>
      <w:pPr>
        <w:pStyle w:val="BodyText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20"/>
        <w:gridCol w:w="1000"/>
        <w:gridCol w:w="1020"/>
        <w:gridCol w:w="1000"/>
        <w:gridCol w:w="2480"/>
      </w:tblGrid>
      <w:tr>
        <w:trPr>
          <w:trHeight w:val="650" w:hRule="atLeast"/>
        </w:trPr>
        <w:tc>
          <w:tcPr>
            <w:tcW w:w="4520" w:type="dxa"/>
          </w:tcPr>
          <w:p>
            <w:pPr>
              <w:pStyle w:val="TableParagraph"/>
              <w:spacing w:before="199"/>
              <w:ind w:left="1747" w:right="1718"/>
              <w:jc w:val="center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1000" w:type="dxa"/>
          </w:tcPr>
          <w:p>
            <w:pPr>
              <w:pStyle w:val="TableParagraph"/>
              <w:spacing w:before="199"/>
              <w:ind w:left="259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020" w:type="dxa"/>
          </w:tcPr>
          <w:p>
            <w:pPr>
              <w:pStyle w:val="TableParagraph"/>
              <w:spacing w:before="199"/>
              <w:ind w:left="264"/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  <w:tc>
          <w:tcPr>
            <w:tcW w:w="1000" w:type="dxa"/>
          </w:tcPr>
          <w:p>
            <w:pPr>
              <w:pStyle w:val="TableParagraph"/>
              <w:spacing w:before="199"/>
              <w:ind w:left="249"/>
              <w:rPr>
                <w:sz w:val="24"/>
              </w:rPr>
            </w:pPr>
            <w:r>
              <w:rPr>
                <w:sz w:val="24"/>
              </w:rPr>
              <w:t>2023</w:t>
            </w:r>
          </w:p>
        </w:tc>
        <w:tc>
          <w:tcPr>
            <w:tcW w:w="2480" w:type="dxa"/>
          </w:tcPr>
          <w:p>
            <w:pPr>
              <w:pStyle w:val="TableParagraph"/>
              <w:spacing w:before="61"/>
              <w:ind w:left="723" w:right="22" w:hanging="660"/>
              <w:rPr>
                <w:sz w:val="24"/>
              </w:rPr>
            </w:pPr>
            <w:r>
              <w:rPr>
                <w:spacing w:val="-1"/>
                <w:sz w:val="24"/>
              </w:rPr>
              <w:t>Абсолютне відхилення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2023/2021</w:t>
            </w:r>
          </w:p>
        </w:tc>
      </w:tr>
      <w:tr>
        <w:trPr>
          <w:trHeight w:val="389" w:hRule="atLeast"/>
        </w:trPr>
        <w:tc>
          <w:tcPr>
            <w:tcW w:w="4520" w:type="dxa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Активи,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000" w:type="dxa"/>
          </w:tcPr>
          <w:p>
            <w:pPr>
              <w:pStyle w:val="TableParagraph"/>
              <w:spacing w:before="68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322 823</w:t>
            </w:r>
          </w:p>
        </w:tc>
        <w:tc>
          <w:tcPr>
            <w:tcW w:w="1020" w:type="dxa"/>
          </w:tcPr>
          <w:p>
            <w:pPr>
              <w:pStyle w:val="TableParagraph"/>
              <w:spacing w:before="68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404 629</w:t>
            </w:r>
          </w:p>
        </w:tc>
        <w:tc>
          <w:tcPr>
            <w:tcW w:w="1000" w:type="dxa"/>
          </w:tcPr>
          <w:p>
            <w:pPr>
              <w:pStyle w:val="TableParagraph"/>
              <w:spacing w:before="68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494 889</w:t>
            </w:r>
          </w:p>
        </w:tc>
        <w:tc>
          <w:tcPr>
            <w:tcW w:w="2480" w:type="dxa"/>
          </w:tcPr>
          <w:p>
            <w:pPr>
              <w:pStyle w:val="TableParagraph"/>
              <w:spacing w:before="68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172 066</w:t>
            </w:r>
          </w:p>
        </w:tc>
      </w:tr>
      <w:tr>
        <w:trPr>
          <w:trHeight w:val="389" w:hRule="atLeast"/>
        </w:trPr>
        <w:tc>
          <w:tcPr>
            <w:tcW w:w="4520" w:type="dxa"/>
          </w:tcPr>
          <w:p>
            <w:pPr>
              <w:pStyle w:val="TableParagraph"/>
              <w:spacing w:before="59"/>
              <w:ind w:left="62"/>
              <w:rPr>
                <w:sz w:val="24"/>
              </w:rPr>
            </w:pPr>
            <w:r>
              <w:rPr>
                <w:sz w:val="24"/>
              </w:rPr>
              <w:t>Нерозподілений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прибуток,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000" w:type="dxa"/>
          </w:tcPr>
          <w:p>
            <w:pPr>
              <w:pStyle w:val="TableParagraph"/>
              <w:spacing w:before="59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-21 835</w:t>
            </w:r>
          </w:p>
        </w:tc>
        <w:tc>
          <w:tcPr>
            <w:tcW w:w="1020" w:type="dxa"/>
          </w:tcPr>
          <w:p>
            <w:pPr>
              <w:pStyle w:val="TableParagraph"/>
              <w:spacing w:before="59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18 159</w:t>
            </w:r>
          </w:p>
        </w:tc>
        <w:tc>
          <w:tcPr>
            <w:tcW w:w="1000" w:type="dxa"/>
          </w:tcPr>
          <w:p>
            <w:pPr>
              <w:pStyle w:val="TableParagraph"/>
              <w:spacing w:before="59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88 983</w:t>
            </w:r>
          </w:p>
        </w:tc>
        <w:tc>
          <w:tcPr>
            <w:tcW w:w="2480" w:type="dxa"/>
          </w:tcPr>
          <w:p>
            <w:pPr>
              <w:pStyle w:val="TableParagraph"/>
              <w:spacing w:before="59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110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818</w:t>
            </w:r>
          </w:p>
        </w:tc>
      </w:tr>
      <w:tr>
        <w:trPr>
          <w:trHeight w:val="370" w:hRule="atLeast"/>
        </w:trPr>
        <w:tc>
          <w:tcPr>
            <w:tcW w:w="4520" w:type="dxa"/>
          </w:tcPr>
          <w:p>
            <w:pPr>
              <w:pStyle w:val="TableParagraph"/>
              <w:spacing w:before="50"/>
              <w:ind w:left="62"/>
              <w:rPr>
                <w:sz w:val="24"/>
              </w:rPr>
            </w:pPr>
            <w:r>
              <w:rPr>
                <w:sz w:val="24"/>
              </w:rPr>
              <w:t>Власний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капітал,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000" w:type="dxa"/>
          </w:tcPr>
          <w:p>
            <w:pPr>
              <w:pStyle w:val="TableParagraph"/>
              <w:spacing w:before="5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277 400</w:t>
            </w:r>
          </w:p>
        </w:tc>
        <w:tc>
          <w:tcPr>
            <w:tcW w:w="1020" w:type="dxa"/>
          </w:tcPr>
          <w:p>
            <w:pPr>
              <w:pStyle w:val="TableParagraph"/>
              <w:spacing w:before="50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320 526</w:t>
            </w:r>
          </w:p>
        </w:tc>
        <w:tc>
          <w:tcPr>
            <w:tcW w:w="1000" w:type="dxa"/>
          </w:tcPr>
          <w:p>
            <w:pPr>
              <w:pStyle w:val="TableParagraph"/>
              <w:spacing w:before="50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388 218</w:t>
            </w:r>
          </w:p>
        </w:tc>
        <w:tc>
          <w:tcPr>
            <w:tcW w:w="2480" w:type="dxa"/>
          </w:tcPr>
          <w:p>
            <w:pPr>
              <w:pStyle w:val="TableParagraph"/>
              <w:spacing w:before="5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110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818</w:t>
            </w:r>
          </w:p>
        </w:tc>
      </w:tr>
      <w:tr>
        <w:trPr>
          <w:trHeight w:val="389" w:hRule="atLeast"/>
        </w:trPr>
        <w:tc>
          <w:tcPr>
            <w:tcW w:w="4520" w:type="dxa"/>
          </w:tcPr>
          <w:p>
            <w:pPr>
              <w:pStyle w:val="TableParagraph"/>
              <w:spacing w:before="61"/>
              <w:ind w:left="62"/>
              <w:rPr>
                <w:sz w:val="24"/>
              </w:rPr>
            </w:pPr>
            <w:r>
              <w:rPr>
                <w:sz w:val="24"/>
              </w:rPr>
              <w:t>Зобов’язання, тис. грн</w:t>
            </w:r>
          </w:p>
        </w:tc>
        <w:tc>
          <w:tcPr>
            <w:tcW w:w="1000" w:type="dxa"/>
          </w:tcPr>
          <w:p>
            <w:pPr>
              <w:pStyle w:val="TableParagraph"/>
              <w:spacing w:before="61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45 423</w:t>
            </w:r>
          </w:p>
        </w:tc>
        <w:tc>
          <w:tcPr>
            <w:tcW w:w="1020" w:type="dxa"/>
          </w:tcPr>
          <w:p>
            <w:pPr>
              <w:pStyle w:val="TableParagraph"/>
              <w:spacing w:before="61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87 235</w:t>
            </w:r>
          </w:p>
        </w:tc>
        <w:tc>
          <w:tcPr>
            <w:tcW w:w="1000" w:type="dxa"/>
          </w:tcPr>
          <w:p>
            <w:pPr>
              <w:pStyle w:val="TableParagraph"/>
              <w:spacing w:before="61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106 671</w:t>
            </w:r>
          </w:p>
        </w:tc>
        <w:tc>
          <w:tcPr>
            <w:tcW w:w="2480" w:type="dxa"/>
          </w:tcPr>
          <w:p>
            <w:pPr>
              <w:pStyle w:val="TableParagraph"/>
              <w:spacing w:before="61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61 248</w:t>
            </w:r>
          </w:p>
        </w:tc>
      </w:tr>
      <w:tr>
        <w:trPr>
          <w:trHeight w:val="370" w:hRule="atLeast"/>
        </w:trPr>
        <w:tc>
          <w:tcPr>
            <w:tcW w:w="4520" w:type="dxa"/>
          </w:tcPr>
          <w:p>
            <w:pPr>
              <w:pStyle w:val="TableParagraph"/>
              <w:spacing w:before="52"/>
              <w:ind w:left="62"/>
              <w:rPr>
                <w:sz w:val="24"/>
              </w:rPr>
            </w:pPr>
            <w:r>
              <w:rPr>
                <w:sz w:val="24"/>
              </w:rPr>
              <w:t>Чистий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дохід,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000" w:type="dxa"/>
          </w:tcPr>
          <w:p>
            <w:pPr>
              <w:pStyle w:val="TableParagraph"/>
              <w:spacing w:before="52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144 276</w:t>
            </w:r>
          </w:p>
        </w:tc>
        <w:tc>
          <w:tcPr>
            <w:tcW w:w="1020" w:type="dxa"/>
          </w:tcPr>
          <w:p>
            <w:pPr>
              <w:pStyle w:val="TableParagraph"/>
              <w:spacing w:before="52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560 949</w:t>
            </w:r>
          </w:p>
        </w:tc>
        <w:tc>
          <w:tcPr>
            <w:tcW w:w="1000" w:type="dxa"/>
          </w:tcPr>
          <w:p>
            <w:pPr>
              <w:pStyle w:val="TableParagraph"/>
              <w:spacing w:before="52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789 583</w:t>
            </w:r>
          </w:p>
        </w:tc>
        <w:tc>
          <w:tcPr>
            <w:tcW w:w="2480" w:type="dxa"/>
          </w:tcPr>
          <w:p>
            <w:pPr>
              <w:pStyle w:val="TableParagraph"/>
              <w:spacing w:before="52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645 307</w:t>
            </w:r>
          </w:p>
        </w:tc>
      </w:tr>
      <w:tr>
        <w:trPr>
          <w:trHeight w:val="390" w:hRule="atLeast"/>
        </w:trPr>
        <w:tc>
          <w:tcPr>
            <w:tcW w:w="4520" w:type="dxa"/>
          </w:tcPr>
          <w:p>
            <w:pPr>
              <w:pStyle w:val="TableParagraph"/>
              <w:spacing w:before="63"/>
              <w:ind w:left="62"/>
              <w:rPr>
                <w:sz w:val="24"/>
              </w:rPr>
            </w:pPr>
            <w:r>
              <w:rPr>
                <w:sz w:val="24"/>
              </w:rPr>
              <w:t>Чистий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прибуток,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000" w:type="dxa"/>
          </w:tcPr>
          <w:p>
            <w:pPr>
              <w:pStyle w:val="TableParagraph"/>
              <w:spacing w:before="63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-6 596</w:t>
            </w:r>
          </w:p>
        </w:tc>
        <w:tc>
          <w:tcPr>
            <w:tcW w:w="1020" w:type="dxa"/>
          </w:tcPr>
          <w:p>
            <w:pPr>
              <w:pStyle w:val="TableParagraph"/>
              <w:spacing w:before="63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39 994</w:t>
            </w:r>
          </w:p>
        </w:tc>
        <w:tc>
          <w:tcPr>
            <w:tcW w:w="1000" w:type="dxa"/>
          </w:tcPr>
          <w:p>
            <w:pPr>
              <w:pStyle w:val="TableParagraph"/>
              <w:spacing w:before="63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70 824</w:t>
            </w:r>
          </w:p>
        </w:tc>
        <w:tc>
          <w:tcPr>
            <w:tcW w:w="2480" w:type="dxa"/>
          </w:tcPr>
          <w:p>
            <w:pPr>
              <w:pStyle w:val="TableParagraph"/>
              <w:spacing w:before="63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77 420</w:t>
            </w:r>
          </w:p>
        </w:tc>
      </w:tr>
      <w:tr>
        <w:trPr>
          <w:trHeight w:val="370" w:hRule="atLeast"/>
        </w:trPr>
        <w:tc>
          <w:tcPr>
            <w:tcW w:w="4520" w:type="dxa"/>
          </w:tcPr>
          <w:p>
            <w:pPr>
              <w:pStyle w:val="TableParagraph"/>
              <w:spacing w:before="54"/>
              <w:ind w:left="62"/>
              <w:rPr>
                <w:sz w:val="24"/>
              </w:rPr>
            </w:pPr>
            <w:r>
              <w:rPr>
                <w:sz w:val="24"/>
              </w:rPr>
              <w:t>Фондовіддача</w:t>
            </w:r>
          </w:p>
        </w:tc>
        <w:tc>
          <w:tcPr>
            <w:tcW w:w="1000" w:type="dxa"/>
          </w:tcPr>
          <w:p>
            <w:pPr>
              <w:pStyle w:val="TableParagraph"/>
              <w:spacing w:before="54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10,19</w:t>
            </w:r>
          </w:p>
        </w:tc>
        <w:tc>
          <w:tcPr>
            <w:tcW w:w="1020" w:type="dxa"/>
          </w:tcPr>
          <w:p>
            <w:pPr>
              <w:pStyle w:val="TableParagraph"/>
              <w:spacing w:before="54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32,08</w:t>
            </w:r>
          </w:p>
        </w:tc>
        <w:tc>
          <w:tcPr>
            <w:tcW w:w="1000" w:type="dxa"/>
          </w:tcPr>
          <w:p>
            <w:pPr>
              <w:pStyle w:val="TableParagraph"/>
              <w:spacing w:before="54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39,29</w:t>
            </w:r>
          </w:p>
        </w:tc>
        <w:tc>
          <w:tcPr>
            <w:tcW w:w="2480" w:type="dxa"/>
          </w:tcPr>
          <w:p>
            <w:pPr>
              <w:pStyle w:val="TableParagraph"/>
              <w:spacing w:before="54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29,1</w:t>
            </w:r>
          </w:p>
        </w:tc>
      </w:tr>
      <w:tr>
        <w:trPr>
          <w:trHeight w:val="390" w:hRule="atLeast"/>
        </w:trPr>
        <w:tc>
          <w:tcPr>
            <w:tcW w:w="4520" w:type="dxa"/>
          </w:tcPr>
          <w:p>
            <w:pPr>
              <w:pStyle w:val="TableParagraph"/>
              <w:spacing w:before="65"/>
              <w:ind w:left="62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оборотності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власного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капіталу</w:t>
            </w:r>
          </w:p>
        </w:tc>
        <w:tc>
          <w:tcPr>
            <w:tcW w:w="1000" w:type="dxa"/>
          </w:tcPr>
          <w:p>
            <w:pPr>
              <w:pStyle w:val="TableParagraph"/>
              <w:spacing w:before="6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1,1</w:t>
            </w:r>
          </w:p>
        </w:tc>
        <w:tc>
          <w:tcPr>
            <w:tcW w:w="1020" w:type="dxa"/>
          </w:tcPr>
          <w:p>
            <w:pPr>
              <w:pStyle w:val="TableParagraph"/>
              <w:spacing w:before="65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1,89</w:t>
            </w:r>
          </w:p>
        </w:tc>
        <w:tc>
          <w:tcPr>
            <w:tcW w:w="1000" w:type="dxa"/>
          </w:tcPr>
          <w:p>
            <w:pPr>
              <w:pStyle w:val="TableParagraph"/>
              <w:spacing w:before="65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2,24</w:t>
            </w:r>
          </w:p>
        </w:tc>
        <w:tc>
          <w:tcPr>
            <w:tcW w:w="2480" w:type="dxa"/>
          </w:tcPr>
          <w:p>
            <w:pPr>
              <w:pStyle w:val="TableParagraph"/>
              <w:spacing w:before="6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1,13</w:t>
            </w:r>
          </w:p>
        </w:tc>
      </w:tr>
      <w:tr>
        <w:trPr>
          <w:trHeight w:val="369" w:hRule="atLeast"/>
        </w:trPr>
        <w:tc>
          <w:tcPr>
            <w:tcW w:w="4520" w:type="dxa"/>
          </w:tcPr>
          <w:p>
            <w:pPr>
              <w:pStyle w:val="TableParagraph"/>
              <w:spacing w:before="56"/>
              <w:ind w:left="62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оборотності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активів</w:t>
            </w:r>
          </w:p>
        </w:tc>
        <w:tc>
          <w:tcPr>
            <w:tcW w:w="1000" w:type="dxa"/>
          </w:tcPr>
          <w:p>
            <w:pPr>
              <w:pStyle w:val="TableParagraph"/>
              <w:spacing w:before="5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0,83</w:t>
            </w:r>
          </w:p>
        </w:tc>
        <w:tc>
          <w:tcPr>
            <w:tcW w:w="1020" w:type="dxa"/>
          </w:tcPr>
          <w:p>
            <w:pPr>
              <w:pStyle w:val="TableParagraph"/>
              <w:spacing w:before="56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1,54</w:t>
            </w:r>
          </w:p>
        </w:tc>
        <w:tc>
          <w:tcPr>
            <w:tcW w:w="1000" w:type="dxa"/>
          </w:tcPr>
          <w:p>
            <w:pPr>
              <w:pStyle w:val="TableParagraph"/>
              <w:spacing w:before="56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1,76</w:t>
            </w:r>
          </w:p>
        </w:tc>
        <w:tc>
          <w:tcPr>
            <w:tcW w:w="2480" w:type="dxa"/>
          </w:tcPr>
          <w:p>
            <w:pPr>
              <w:pStyle w:val="TableParagraph"/>
              <w:spacing w:before="5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0,93</w:t>
            </w:r>
          </w:p>
        </w:tc>
      </w:tr>
      <w:tr>
        <w:trPr>
          <w:trHeight w:val="669" w:hRule="atLeast"/>
        </w:trPr>
        <w:tc>
          <w:tcPr>
            <w:tcW w:w="4520" w:type="dxa"/>
          </w:tcPr>
          <w:p>
            <w:pPr>
              <w:pStyle w:val="TableParagraph"/>
              <w:spacing w:before="67"/>
              <w:ind w:left="62" w:right="666"/>
              <w:rPr>
                <w:sz w:val="24"/>
              </w:rPr>
            </w:pPr>
            <w:r>
              <w:rPr>
                <w:spacing w:val="-1"/>
                <w:sz w:val="24"/>
              </w:rPr>
              <w:t>Коефіцієнт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оборотності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дебіторської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заборгованості</w:t>
            </w:r>
          </w:p>
        </w:tc>
        <w:tc>
          <w:tcPr>
            <w:tcW w:w="1000" w:type="dxa"/>
          </w:tcPr>
          <w:p>
            <w:pPr>
              <w:pStyle w:val="TableParagraph"/>
              <w:spacing w:before="6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22,1</w:t>
            </w:r>
          </w:p>
        </w:tc>
        <w:tc>
          <w:tcPr>
            <w:tcW w:w="1020" w:type="dxa"/>
          </w:tcPr>
          <w:p>
            <w:pPr>
              <w:pStyle w:val="TableParagraph"/>
              <w:spacing w:before="67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28,43</w:t>
            </w:r>
          </w:p>
        </w:tc>
        <w:tc>
          <w:tcPr>
            <w:tcW w:w="1000" w:type="dxa"/>
          </w:tcPr>
          <w:p>
            <w:pPr>
              <w:pStyle w:val="TableParagraph"/>
              <w:spacing w:before="67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15,53</w:t>
            </w:r>
          </w:p>
        </w:tc>
        <w:tc>
          <w:tcPr>
            <w:tcW w:w="2480" w:type="dxa"/>
          </w:tcPr>
          <w:p>
            <w:pPr>
              <w:pStyle w:val="TableParagraph"/>
              <w:spacing w:before="6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-6,57</w:t>
            </w:r>
          </w:p>
        </w:tc>
      </w:tr>
      <w:tr>
        <w:trPr>
          <w:trHeight w:val="370" w:hRule="atLeast"/>
        </w:trPr>
        <w:tc>
          <w:tcPr>
            <w:tcW w:w="4520" w:type="dxa"/>
          </w:tcPr>
          <w:p>
            <w:pPr>
              <w:pStyle w:val="TableParagraph"/>
              <w:spacing w:before="54"/>
              <w:ind w:left="62"/>
              <w:rPr>
                <w:sz w:val="24"/>
              </w:rPr>
            </w:pPr>
            <w:r>
              <w:rPr>
                <w:sz w:val="24"/>
              </w:rPr>
              <w:t>Рентабельність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EBITDA</w:t>
            </w:r>
          </w:p>
        </w:tc>
        <w:tc>
          <w:tcPr>
            <w:tcW w:w="1000" w:type="dxa"/>
          </w:tcPr>
          <w:p>
            <w:pPr>
              <w:pStyle w:val="TableParagraph"/>
              <w:spacing w:before="54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-2,63</w:t>
            </w:r>
          </w:p>
        </w:tc>
        <w:tc>
          <w:tcPr>
            <w:tcW w:w="1020" w:type="dxa"/>
          </w:tcPr>
          <w:p>
            <w:pPr>
              <w:pStyle w:val="TableParagraph"/>
              <w:spacing w:before="54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11,37</w:t>
            </w:r>
          </w:p>
        </w:tc>
        <w:tc>
          <w:tcPr>
            <w:tcW w:w="1000" w:type="dxa"/>
          </w:tcPr>
          <w:p>
            <w:pPr>
              <w:pStyle w:val="TableParagraph"/>
              <w:spacing w:before="54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16,25</w:t>
            </w:r>
          </w:p>
        </w:tc>
        <w:tc>
          <w:tcPr>
            <w:tcW w:w="2480" w:type="dxa"/>
          </w:tcPr>
          <w:p>
            <w:pPr>
              <w:pStyle w:val="TableParagraph"/>
              <w:spacing w:before="54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18,88</w:t>
            </w:r>
          </w:p>
        </w:tc>
      </w:tr>
      <w:tr>
        <w:trPr>
          <w:trHeight w:val="390" w:hRule="atLeast"/>
        </w:trPr>
        <w:tc>
          <w:tcPr>
            <w:tcW w:w="4520" w:type="dxa"/>
          </w:tcPr>
          <w:p>
            <w:pPr>
              <w:pStyle w:val="TableParagraph"/>
              <w:spacing w:before="65"/>
              <w:ind w:left="62"/>
              <w:rPr>
                <w:sz w:val="24"/>
              </w:rPr>
            </w:pPr>
            <w:r>
              <w:rPr>
                <w:sz w:val="24"/>
              </w:rPr>
              <w:t>Період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окупності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власного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капіталу</w:t>
            </w:r>
          </w:p>
        </w:tc>
        <w:tc>
          <w:tcPr>
            <w:tcW w:w="1000" w:type="dxa"/>
          </w:tcPr>
          <w:p>
            <w:pPr>
              <w:pStyle w:val="TableParagraph"/>
              <w:spacing w:before="6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-19,9</w:t>
            </w:r>
          </w:p>
        </w:tc>
        <w:tc>
          <w:tcPr>
            <w:tcW w:w="1020" w:type="dxa"/>
          </w:tcPr>
          <w:p>
            <w:pPr>
              <w:pStyle w:val="TableParagraph"/>
              <w:spacing w:before="65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7,44</w:t>
            </w:r>
          </w:p>
        </w:tc>
        <w:tc>
          <w:tcPr>
            <w:tcW w:w="1000" w:type="dxa"/>
          </w:tcPr>
          <w:p>
            <w:pPr>
              <w:pStyle w:val="TableParagraph"/>
              <w:spacing w:before="65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4,98</w:t>
            </w:r>
          </w:p>
        </w:tc>
        <w:tc>
          <w:tcPr>
            <w:tcW w:w="2480" w:type="dxa"/>
          </w:tcPr>
          <w:p>
            <w:pPr>
              <w:pStyle w:val="TableParagraph"/>
              <w:spacing w:before="6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24,88</w:t>
            </w:r>
          </w:p>
        </w:tc>
      </w:tr>
      <w:tr>
        <w:trPr>
          <w:trHeight w:val="369" w:hRule="atLeast"/>
        </w:trPr>
        <w:tc>
          <w:tcPr>
            <w:tcW w:w="4520" w:type="dxa"/>
          </w:tcPr>
          <w:p>
            <w:pPr>
              <w:pStyle w:val="TableParagraph"/>
              <w:spacing w:before="56"/>
              <w:ind w:left="62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фінансової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автономії</w:t>
            </w:r>
          </w:p>
        </w:tc>
        <w:tc>
          <w:tcPr>
            <w:tcW w:w="1000" w:type="dxa"/>
          </w:tcPr>
          <w:p>
            <w:pPr>
              <w:pStyle w:val="TableParagraph"/>
              <w:spacing w:before="5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0,86</w:t>
            </w:r>
          </w:p>
        </w:tc>
        <w:tc>
          <w:tcPr>
            <w:tcW w:w="1020" w:type="dxa"/>
          </w:tcPr>
          <w:p>
            <w:pPr>
              <w:pStyle w:val="TableParagraph"/>
              <w:spacing w:before="56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0,78</w:t>
            </w:r>
          </w:p>
        </w:tc>
        <w:tc>
          <w:tcPr>
            <w:tcW w:w="1000" w:type="dxa"/>
          </w:tcPr>
          <w:p>
            <w:pPr>
              <w:pStyle w:val="TableParagraph"/>
              <w:spacing w:before="56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0,78</w:t>
            </w:r>
          </w:p>
        </w:tc>
        <w:tc>
          <w:tcPr>
            <w:tcW w:w="2480" w:type="dxa"/>
          </w:tcPr>
          <w:p>
            <w:pPr>
              <w:pStyle w:val="TableParagraph"/>
              <w:spacing w:before="5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-0,08</w:t>
            </w:r>
          </w:p>
        </w:tc>
      </w:tr>
      <w:tr>
        <w:trPr>
          <w:trHeight w:val="390" w:hRule="atLeast"/>
        </w:trPr>
        <w:tc>
          <w:tcPr>
            <w:tcW w:w="4520" w:type="dxa"/>
          </w:tcPr>
          <w:p>
            <w:pPr>
              <w:pStyle w:val="TableParagraph"/>
              <w:spacing w:before="67"/>
              <w:ind w:left="62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фінансової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стійкості</w:t>
            </w:r>
          </w:p>
        </w:tc>
        <w:tc>
          <w:tcPr>
            <w:tcW w:w="1000" w:type="dxa"/>
          </w:tcPr>
          <w:p>
            <w:pPr>
              <w:pStyle w:val="TableParagraph"/>
              <w:spacing w:before="6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0,88</w:t>
            </w:r>
          </w:p>
        </w:tc>
        <w:tc>
          <w:tcPr>
            <w:tcW w:w="1020" w:type="dxa"/>
          </w:tcPr>
          <w:p>
            <w:pPr>
              <w:pStyle w:val="TableParagraph"/>
              <w:spacing w:before="67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0,8</w:t>
            </w:r>
          </w:p>
        </w:tc>
        <w:tc>
          <w:tcPr>
            <w:tcW w:w="1000" w:type="dxa"/>
          </w:tcPr>
          <w:p>
            <w:pPr>
              <w:pStyle w:val="TableParagraph"/>
              <w:spacing w:before="67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0,79</w:t>
            </w:r>
          </w:p>
        </w:tc>
        <w:tc>
          <w:tcPr>
            <w:tcW w:w="2480" w:type="dxa"/>
          </w:tcPr>
          <w:p>
            <w:pPr>
              <w:pStyle w:val="TableParagraph"/>
              <w:spacing w:before="6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-0,09</w:t>
            </w:r>
          </w:p>
        </w:tc>
      </w:tr>
      <w:tr>
        <w:trPr>
          <w:trHeight w:val="369" w:hRule="atLeast"/>
        </w:trPr>
        <w:tc>
          <w:tcPr>
            <w:tcW w:w="4520" w:type="dxa"/>
          </w:tcPr>
          <w:p>
            <w:pPr>
              <w:pStyle w:val="TableParagraph"/>
              <w:spacing w:before="58"/>
              <w:ind w:left="62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покриття</w:t>
            </w:r>
          </w:p>
        </w:tc>
        <w:tc>
          <w:tcPr>
            <w:tcW w:w="1000" w:type="dxa"/>
          </w:tcPr>
          <w:p>
            <w:pPr>
              <w:pStyle w:val="TableParagraph"/>
              <w:spacing w:before="58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0,22</w:t>
            </w:r>
          </w:p>
        </w:tc>
        <w:tc>
          <w:tcPr>
            <w:tcW w:w="1020" w:type="dxa"/>
          </w:tcPr>
          <w:p>
            <w:pPr>
              <w:pStyle w:val="TableParagraph"/>
              <w:spacing w:before="58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0,61</w:t>
            </w:r>
          </w:p>
        </w:tc>
        <w:tc>
          <w:tcPr>
            <w:tcW w:w="1000" w:type="dxa"/>
          </w:tcPr>
          <w:p>
            <w:pPr>
              <w:pStyle w:val="TableParagraph"/>
              <w:spacing w:before="58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1,34</w:t>
            </w:r>
          </w:p>
        </w:tc>
        <w:tc>
          <w:tcPr>
            <w:tcW w:w="2480" w:type="dxa"/>
          </w:tcPr>
          <w:p>
            <w:pPr>
              <w:pStyle w:val="TableParagraph"/>
              <w:spacing w:before="58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1,12</w:t>
            </w:r>
          </w:p>
        </w:tc>
      </w:tr>
      <w:tr>
        <w:trPr>
          <w:trHeight w:val="390" w:hRule="atLeast"/>
        </w:trPr>
        <w:tc>
          <w:tcPr>
            <w:tcW w:w="4520" w:type="dxa"/>
          </w:tcPr>
          <w:p>
            <w:pPr>
              <w:pStyle w:val="TableParagraph"/>
              <w:spacing w:before="69"/>
              <w:ind w:left="62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абсолютної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ліквідності</w:t>
            </w:r>
          </w:p>
        </w:tc>
        <w:tc>
          <w:tcPr>
            <w:tcW w:w="1000" w:type="dxa"/>
          </w:tcPr>
          <w:p>
            <w:pPr>
              <w:pStyle w:val="TableParagraph"/>
              <w:spacing w:before="69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0,04</w:t>
            </w:r>
          </w:p>
        </w:tc>
        <w:tc>
          <w:tcPr>
            <w:tcW w:w="1020" w:type="dxa"/>
          </w:tcPr>
          <w:p>
            <w:pPr>
              <w:pStyle w:val="TableParagraph"/>
              <w:spacing w:before="69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0,18</w:t>
            </w:r>
          </w:p>
        </w:tc>
        <w:tc>
          <w:tcPr>
            <w:tcW w:w="1000" w:type="dxa"/>
          </w:tcPr>
          <w:p>
            <w:pPr>
              <w:pStyle w:val="TableParagraph"/>
              <w:spacing w:before="69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0,58</w:t>
            </w:r>
          </w:p>
        </w:tc>
        <w:tc>
          <w:tcPr>
            <w:tcW w:w="2480" w:type="dxa"/>
          </w:tcPr>
          <w:p>
            <w:pPr>
              <w:pStyle w:val="TableParagraph"/>
              <w:spacing w:before="69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0,54</w:t>
            </w:r>
          </w:p>
        </w:tc>
      </w:tr>
      <w:tr>
        <w:trPr>
          <w:trHeight w:val="650" w:hRule="atLeast"/>
        </w:trPr>
        <w:tc>
          <w:tcPr>
            <w:tcW w:w="4520" w:type="dxa"/>
          </w:tcPr>
          <w:p>
            <w:pPr>
              <w:pStyle w:val="TableParagraph"/>
              <w:spacing w:before="60"/>
              <w:ind w:left="62" w:right="186"/>
              <w:rPr>
                <w:sz w:val="24"/>
              </w:rPr>
            </w:pPr>
            <w:r>
              <w:rPr>
                <w:sz w:val="24"/>
              </w:rPr>
              <w:t>Співвідношення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поточної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дебіторської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кредиторської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заборгованості</w:t>
            </w:r>
          </w:p>
        </w:tc>
        <w:tc>
          <w:tcPr>
            <w:tcW w:w="1000" w:type="dxa"/>
          </w:tcPr>
          <w:p>
            <w:pPr>
              <w:pStyle w:val="TableParagraph"/>
              <w:spacing w:before="6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0,16</w:t>
            </w:r>
          </w:p>
        </w:tc>
        <w:tc>
          <w:tcPr>
            <w:tcW w:w="1020" w:type="dxa"/>
          </w:tcPr>
          <w:p>
            <w:pPr>
              <w:pStyle w:val="TableParagraph"/>
              <w:spacing w:before="60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0,4</w:t>
            </w:r>
          </w:p>
        </w:tc>
        <w:tc>
          <w:tcPr>
            <w:tcW w:w="1000" w:type="dxa"/>
          </w:tcPr>
          <w:p>
            <w:pPr>
              <w:pStyle w:val="TableParagraph"/>
              <w:spacing w:before="60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0,7</w:t>
            </w:r>
          </w:p>
        </w:tc>
        <w:tc>
          <w:tcPr>
            <w:tcW w:w="2480" w:type="dxa"/>
          </w:tcPr>
          <w:p>
            <w:pPr>
              <w:pStyle w:val="TableParagraph"/>
              <w:spacing w:before="6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0,54</w:t>
            </w:r>
          </w:p>
        </w:tc>
      </w:tr>
    </w:tbl>
    <w:p>
      <w:pPr>
        <w:spacing w:before="12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розраховано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[4]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1" w:firstLine="720"/>
      </w:pPr>
      <w:r>
        <w:rPr/>
        <w:t>Позитивна</w:t>
      </w:r>
      <w:r>
        <w:rPr>
          <w:spacing w:val="1"/>
        </w:rPr>
        <w:t> </w:t>
      </w:r>
      <w:r>
        <w:rPr/>
        <w:t>динаміка</w:t>
      </w:r>
      <w:r>
        <w:rPr>
          <w:spacing w:val="70"/>
        </w:rPr>
        <w:t> </w:t>
      </w:r>
      <w:r>
        <w:rPr/>
        <w:t>показників</w:t>
      </w:r>
      <w:r>
        <w:rPr>
          <w:spacing w:val="70"/>
        </w:rPr>
        <w:t> </w:t>
      </w:r>
      <w:r>
        <w:rPr/>
        <w:t>ділової</w:t>
      </w:r>
      <w:r>
        <w:rPr>
          <w:spacing w:val="70"/>
        </w:rPr>
        <w:t> </w:t>
      </w:r>
      <w:r>
        <w:rPr/>
        <w:t>активності,</w:t>
      </w:r>
      <w:r>
        <w:rPr>
          <w:spacing w:val="70"/>
        </w:rPr>
        <w:t> </w:t>
      </w:r>
      <w:r>
        <w:rPr/>
        <w:t>а</w:t>
      </w:r>
      <w:r>
        <w:rPr>
          <w:spacing w:val="70"/>
        </w:rPr>
        <w:t> </w:t>
      </w:r>
      <w:r>
        <w:rPr/>
        <w:t>саме</w:t>
      </w:r>
      <w:r>
        <w:rPr>
          <w:spacing w:val="70"/>
        </w:rPr>
        <w:t> </w:t>
      </w:r>
      <w:r>
        <w:rPr/>
        <w:t>фондовіддачі</w:t>
      </w:r>
      <w:r>
        <w:rPr>
          <w:spacing w:val="1"/>
        </w:rPr>
        <w:t> </w:t>
      </w:r>
      <w:r>
        <w:rPr/>
        <w:t>(з 10,19 до 39,29), коефіцієнтів оборотності власного капіталу (з 1,1 до 2,24) та</w:t>
      </w:r>
      <w:r>
        <w:rPr>
          <w:spacing w:val="1"/>
        </w:rPr>
        <w:t> </w:t>
      </w:r>
      <w:r>
        <w:rPr/>
        <w:t>активів (з 0,83 до 1,76), свідчить про підвищення ефективності використання цих</w:t>
      </w:r>
      <w:r>
        <w:rPr>
          <w:spacing w:val="1"/>
        </w:rPr>
        <w:t> </w:t>
      </w:r>
      <w:r>
        <w:rPr/>
        <w:t>ресурсів</w:t>
      </w:r>
      <w:r>
        <w:rPr>
          <w:spacing w:val="42"/>
        </w:rPr>
        <w:t> </w:t>
      </w:r>
      <w:r>
        <w:rPr/>
        <w:t>для</w:t>
      </w:r>
      <w:r>
        <w:rPr>
          <w:spacing w:val="43"/>
        </w:rPr>
        <w:t> </w:t>
      </w:r>
      <w:r>
        <w:rPr/>
        <w:t>генерування</w:t>
      </w:r>
      <w:r>
        <w:rPr>
          <w:spacing w:val="43"/>
        </w:rPr>
        <w:t> </w:t>
      </w:r>
      <w:r>
        <w:rPr/>
        <w:t>доходів.</w:t>
      </w:r>
      <w:r>
        <w:rPr>
          <w:spacing w:val="43"/>
        </w:rPr>
        <w:t> </w:t>
      </w:r>
      <w:r>
        <w:rPr/>
        <w:t>Натомість</w:t>
      </w:r>
      <w:r>
        <w:rPr>
          <w:spacing w:val="30"/>
        </w:rPr>
        <w:t> </w:t>
      </w:r>
      <w:r>
        <w:rPr/>
        <w:t>зниження</w:t>
      </w:r>
      <w:r>
        <w:rPr>
          <w:spacing w:val="30"/>
        </w:rPr>
        <w:t> </w:t>
      </w:r>
      <w:r>
        <w:rPr/>
        <w:t>коефіцієнту</w:t>
      </w:r>
      <w:r>
        <w:rPr>
          <w:spacing w:val="30"/>
        </w:rPr>
        <w:t> </w:t>
      </w:r>
      <w:r>
        <w:rPr/>
        <w:t>оборотності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9"/>
      </w:pPr>
      <w:r>
        <w:rPr/>
        <w:t>дебіторської</w:t>
      </w:r>
      <w:r>
        <w:rPr>
          <w:spacing w:val="1"/>
        </w:rPr>
        <w:t> </w:t>
      </w:r>
      <w:r>
        <w:rPr/>
        <w:t>заборгованості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22,1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15,53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управління</w:t>
      </w:r>
      <w:r>
        <w:rPr>
          <w:spacing w:val="-2"/>
        </w:rPr>
        <w:t> </w:t>
      </w:r>
      <w:r>
        <w:rPr/>
        <w:t>відносинами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дебіторами.</w:t>
      </w:r>
    </w:p>
    <w:p>
      <w:pPr>
        <w:pStyle w:val="BodyText"/>
        <w:spacing w:line="360" w:lineRule="auto"/>
        <w:ind w:right="236" w:firstLine="720"/>
      </w:pPr>
      <w:r>
        <w:rPr/>
        <w:t>Показники</w:t>
      </w:r>
      <w:r>
        <w:rPr>
          <w:spacing w:val="1"/>
        </w:rPr>
        <w:t> </w:t>
      </w:r>
      <w:r>
        <w:rPr/>
        <w:t>рентабельності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окупності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капіталу,</w:t>
      </w:r>
      <w:r>
        <w:rPr>
          <w:spacing w:val="71"/>
        </w:rPr>
        <w:t> </w:t>
      </w:r>
      <w:r>
        <w:rPr/>
        <w:t>що</w:t>
      </w:r>
      <w:r>
        <w:rPr>
          <w:spacing w:val="1"/>
        </w:rPr>
        <w:t> </w:t>
      </w:r>
      <w:r>
        <w:rPr/>
        <w:t>демонструють економічну ефективність діяльності підприємства, зростали. 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стійкості,</w:t>
      </w:r>
      <w:r>
        <w:rPr>
          <w:spacing w:val="1"/>
        </w:rPr>
        <w:t> </w:t>
      </w:r>
      <w:r>
        <w:rPr/>
        <w:t>їхнє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негативною</w:t>
      </w:r>
      <w:r>
        <w:rPr>
          <w:spacing w:val="1"/>
        </w:rPr>
        <w:t> </w:t>
      </w:r>
      <w:r>
        <w:rPr/>
        <w:t>тенденцією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фінансування.</w:t>
      </w:r>
      <w:r>
        <w:rPr>
          <w:spacing w:val="4"/>
        </w:rPr>
        <w:t> </w:t>
      </w:r>
      <w:r>
        <w:rPr/>
        <w:t>Однак,</w:t>
      </w:r>
      <w:r>
        <w:rPr>
          <w:spacing w:val="5"/>
        </w:rPr>
        <w:t> </w:t>
      </w:r>
      <w:r>
        <w:rPr/>
        <w:t>обидва</w:t>
      </w:r>
      <w:r>
        <w:rPr>
          <w:spacing w:val="-9"/>
        </w:rPr>
        <w:t> </w:t>
      </w:r>
      <w:r>
        <w:rPr/>
        <w:t>показники</w:t>
      </w:r>
      <w:r>
        <w:rPr>
          <w:spacing w:val="-9"/>
        </w:rPr>
        <w:t> </w:t>
      </w:r>
      <w:r>
        <w:rPr/>
        <w:t>у</w:t>
      </w:r>
      <w:r>
        <w:rPr>
          <w:spacing w:val="-8"/>
        </w:rPr>
        <w:t> </w:t>
      </w:r>
      <w:r>
        <w:rPr/>
        <w:t>статиці</w:t>
      </w:r>
      <w:r>
        <w:rPr>
          <w:spacing w:val="-9"/>
        </w:rPr>
        <w:t> </w:t>
      </w:r>
      <w:r>
        <w:rPr/>
        <w:t>є</w:t>
      </w:r>
      <w:r>
        <w:rPr>
          <w:spacing w:val="-9"/>
        </w:rPr>
        <w:t> </w:t>
      </w:r>
      <w:r>
        <w:rPr/>
        <w:t>високими</w:t>
      </w:r>
      <w:r>
        <w:rPr>
          <w:spacing w:val="-8"/>
        </w:rPr>
        <w:t> </w:t>
      </w:r>
      <w:r>
        <w:rPr/>
        <w:t>і</w:t>
      </w:r>
      <w:r>
        <w:rPr>
          <w:spacing w:val="-9"/>
        </w:rPr>
        <w:t> </w:t>
      </w:r>
      <w:r>
        <w:rPr/>
        <w:t>у</w:t>
      </w:r>
      <w:r>
        <w:rPr>
          <w:spacing w:val="-9"/>
        </w:rPr>
        <w:t> </w:t>
      </w:r>
      <w:r>
        <w:rPr/>
        <w:t>поточній</w:t>
      </w:r>
      <w:r>
        <w:rPr>
          <w:spacing w:val="-8"/>
        </w:rPr>
        <w:t> </w:t>
      </w:r>
      <w:r>
        <w:rPr/>
        <w:t>ситуації</w:t>
      </w:r>
      <w:r>
        <w:rPr>
          <w:spacing w:val="-68"/>
        </w:rPr>
        <w:t> </w:t>
      </w:r>
      <w:r>
        <w:rPr/>
        <w:t>свідчать</w:t>
      </w:r>
      <w:r>
        <w:rPr>
          <w:spacing w:val="-3"/>
        </w:rPr>
        <w:t> </w:t>
      </w:r>
      <w:r>
        <w:rPr/>
        <w:t>про</w:t>
      </w:r>
      <w:r>
        <w:rPr>
          <w:spacing w:val="-3"/>
        </w:rPr>
        <w:t> </w:t>
      </w:r>
      <w:r>
        <w:rPr/>
        <w:t>низький</w:t>
      </w:r>
      <w:r>
        <w:rPr>
          <w:spacing w:val="-3"/>
        </w:rPr>
        <w:t> </w:t>
      </w:r>
      <w:r>
        <w:rPr/>
        <w:t>рівень</w:t>
      </w:r>
      <w:r>
        <w:rPr>
          <w:spacing w:val="-3"/>
        </w:rPr>
        <w:t> </w:t>
      </w:r>
      <w:r>
        <w:rPr/>
        <w:t>ризику</w:t>
      </w:r>
      <w:r>
        <w:rPr>
          <w:spacing w:val="-3"/>
        </w:rPr>
        <w:t> </w:t>
      </w:r>
      <w:r>
        <w:rPr/>
        <w:t>втрати</w:t>
      </w:r>
      <w:r>
        <w:rPr>
          <w:spacing w:val="-3"/>
        </w:rPr>
        <w:t> </w:t>
      </w:r>
      <w:r>
        <w:rPr/>
        <w:t>платоспроможності.</w:t>
      </w:r>
    </w:p>
    <w:p>
      <w:pPr>
        <w:pStyle w:val="BodyText"/>
        <w:spacing w:line="360" w:lineRule="auto"/>
        <w:ind w:right="236" w:firstLine="720"/>
      </w:pPr>
      <w:r>
        <w:rPr/>
        <w:t>Коефіцієнти</w:t>
      </w:r>
      <w:r>
        <w:rPr>
          <w:spacing w:val="1"/>
        </w:rPr>
        <w:t> </w:t>
      </w:r>
      <w:r>
        <w:rPr/>
        <w:t>ліквідності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нормативним</w:t>
      </w:r>
      <w:r>
        <w:rPr>
          <w:spacing w:val="1"/>
        </w:rPr>
        <w:t> </w:t>
      </w:r>
      <w:r>
        <w:rPr/>
        <w:t>значенням.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активна</w:t>
      </w:r>
      <w:r>
        <w:rPr>
          <w:spacing w:val="1"/>
        </w:rPr>
        <w:t> </w:t>
      </w:r>
      <w:r>
        <w:rPr/>
        <w:t>тенденція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71"/>
        </w:rPr>
        <w:t> </w:t>
      </w:r>
      <w:r>
        <w:rPr/>
        <w:t>спроможність</w:t>
      </w:r>
      <w:r>
        <w:rPr>
          <w:spacing w:val="1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повністю</w:t>
      </w:r>
      <w:r>
        <w:rPr>
          <w:spacing w:val="-4"/>
        </w:rPr>
        <w:t> </w:t>
      </w:r>
      <w:r>
        <w:rPr/>
        <w:t>покривати</w:t>
      </w:r>
      <w:r>
        <w:rPr>
          <w:spacing w:val="-4"/>
        </w:rPr>
        <w:t> </w:t>
      </w:r>
      <w:r>
        <w:rPr/>
        <w:t>свої</w:t>
      </w:r>
      <w:r>
        <w:rPr>
          <w:spacing w:val="-4"/>
        </w:rPr>
        <w:t> </w:t>
      </w:r>
      <w:r>
        <w:rPr/>
        <w:t>короткострокові</w:t>
      </w:r>
      <w:r>
        <w:rPr>
          <w:spacing w:val="-4"/>
        </w:rPr>
        <w:t> </w:t>
      </w:r>
      <w:r>
        <w:rPr/>
        <w:t>зобов'язання.</w:t>
      </w:r>
    </w:p>
    <w:p>
      <w:pPr>
        <w:pStyle w:val="BodyText"/>
        <w:spacing w:line="360" w:lineRule="auto"/>
        <w:ind w:right="232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позитивна</w:t>
      </w:r>
      <w:r>
        <w:rPr>
          <w:spacing w:val="1"/>
        </w:rPr>
        <w:t> </w:t>
      </w:r>
      <w:r>
        <w:rPr/>
        <w:t>динаміка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підтверджує</w:t>
      </w:r>
      <w:r>
        <w:rPr>
          <w:spacing w:val="1"/>
        </w:rPr>
        <w:t> </w:t>
      </w:r>
      <w:r>
        <w:rPr/>
        <w:t>ефективне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ресурсами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стабільності.</w:t>
      </w:r>
    </w:p>
    <w:p>
      <w:pPr>
        <w:pStyle w:val="BodyText"/>
        <w:spacing w:line="360" w:lineRule="auto"/>
        <w:ind w:right="231" w:firstLine="720"/>
      </w:pPr>
      <w:r>
        <w:rPr/>
        <w:t>Розглянемо кадровий потенціал компанії. Станом на 12 жовтня 2023 року у</w:t>
      </w:r>
      <w:r>
        <w:rPr>
          <w:spacing w:val="1"/>
        </w:rPr>
        <w:t> </w:t>
      </w:r>
      <w:r>
        <w:rPr/>
        <w:t>RIA.com</w:t>
      </w:r>
      <w:r>
        <w:rPr>
          <w:spacing w:val="6"/>
        </w:rPr>
        <w:t> </w:t>
      </w:r>
      <w:r>
        <w:rPr/>
        <w:t>працює</w:t>
      </w:r>
      <w:r>
        <w:rPr>
          <w:spacing w:val="7"/>
        </w:rPr>
        <w:t> </w:t>
      </w:r>
      <w:r>
        <w:rPr/>
        <w:t>413</w:t>
      </w:r>
      <w:r>
        <w:rPr>
          <w:spacing w:val="6"/>
        </w:rPr>
        <w:t> </w:t>
      </w:r>
      <w:r>
        <w:rPr/>
        <w:t>спеціалістів</w:t>
      </w:r>
      <w:r>
        <w:rPr>
          <w:spacing w:val="7"/>
        </w:rPr>
        <w:t> </w:t>
      </w:r>
      <w:r>
        <w:rPr/>
        <w:t>[5].</w:t>
      </w:r>
      <w:r>
        <w:rPr>
          <w:spacing w:val="6"/>
        </w:rPr>
        <w:t> </w:t>
      </w:r>
      <w:r>
        <w:rPr/>
        <w:t>Фокусом</w:t>
      </w:r>
      <w:r>
        <w:rPr>
          <w:spacing w:val="7"/>
        </w:rPr>
        <w:t> </w:t>
      </w:r>
      <w:r>
        <w:rPr/>
        <w:t>у</w:t>
      </w:r>
      <w:r>
        <w:rPr>
          <w:spacing w:val="7"/>
        </w:rPr>
        <w:t> </w:t>
      </w:r>
      <w:r>
        <w:rPr/>
        <w:t>стратегії</w:t>
      </w:r>
      <w:r>
        <w:rPr>
          <w:spacing w:val="6"/>
        </w:rPr>
        <w:t> </w:t>
      </w:r>
      <w:r>
        <w:rPr/>
        <w:t>управління</w:t>
      </w:r>
      <w:r>
        <w:rPr>
          <w:spacing w:val="7"/>
        </w:rPr>
        <w:t> </w:t>
      </w:r>
      <w:r>
        <w:rPr/>
        <w:t>персоналом</w:t>
      </w:r>
      <w:r>
        <w:rPr>
          <w:spacing w:val="-68"/>
        </w:rPr>
        <w:t> </w:t>
      </w:r>
      <w:r>
        <w:rPr/>
        <w:t>є персональний підхід до професійного розвитку співробітників, тому двічі на рік</w:t>
      </w:r>
      <w:r>
        <w:rPr>
          <w:spacing w:val="1"/>
        </w:rPr>
        <w:t> </w:t>
      </w:r>
      <w:r>
        <w:rPr/>
        <w:t>проводиться процедура оцінки продуктивності працівників Performance Review, у</w:t>
      </w:r>
      <w:r>
        <w:rPr>
          <w:spacing w:val="1"/>
        </w:rPr>
        <w:t> </w:t>
      </w:r>
      <w:r>
        <w:rPr/>
        <w:t>результаті якої визначаються індивідуальні цілі фахівців та їхні плани навчання.</w:t>
      </w:r>
      <w:r>
        <w:rPr>
          <w:spacing w:val="1"/>
        </w:rPr>
        <w:t> </w:t>
      </w:r>
      <w:r>
        <w:rPr/>
        <w:t>За свідченням компанії, формати навчання є різні: внутрішні мітапи, внутрішнє</w:t>
      </w:r>
      <w:r>
        <w:rPr>
          <w:spacing w:val="1"/>
        </w:rPr>
        <w:t> </w:t>
      </w:r>
      <w:r>
        <w:rPr/>
        <w:t>наставництво, зовнішнє навчання, доступи до корпоративної бібліотеки [9]. Інші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пакету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покращення здоров’я працівників,</w:t>
      </w:r>
      <w:r>
        <w:rPr>
          <w:spacing w:val="1"/>
        </w:rPr>
        <w:t> </w:t>
      </w:r>
      <w:r>
        <w:rPr/>
        <w:t>вивчення</w:t>
      </w:r>
      <w:r>
        <w:rPr>
          <w:spacing w:val="-2"/>
        </w:rPr>
        <w:t> </w:t>
      </w:r>
      <w:r>
        <w:rPr/>
        <w:t>іноземних</w:t>
      </w:r>
      <w:r>
        <w:rPr>
          <w:spacing w:val="-2"/>
        </w:rPr>
        <w:t> </w:t>
      </w:r>
      <w:r>
        <w:rPr/>
        <w:t>мов,</w:t>
      </w:r>
      <w:r>
        <w:rPr>
          <w:spacing w:val="-1"/>
        </w:rPr>
        <w:t> </w:t>
      </w:r>
      <w:r>
        <w:rPr/>
        <w:t>підтримку</w:t>
      </w:r>
      <w:r>
        <w:rPr>
          <w:spacing w:val="-2"/>
        </w:rPr>
        <w:t> </w:t>
      </w:r>
      <w:r>
        <w:rPr/>
        <w:t>хобі.</w:t>
      </w:r>
    </w:p>
    <w:p>
      <w:pPr>
        <w:pStyle w:val="BodyText"/>
        <w:spacing w:line="360" w:lineRule="auto"/>
        <w:ind w:right="232" w:firstLine="720"/>
      </w:pPr>
      <w:r>
        <w:rPr>
          <w:spacing w:val="-1"/>
        </w:rPr>
        <w:t>Завдяки</w:t>
      </w:r>
      <w:r>
        <w:rPr>
          <w:spacing w:val="-6"/>
        </w:rPr>
        <w:t> </w:t>
      </w:r>
      <w:r>
        <w:rPr/>
        <w:t>комплексному</w:t>
      </w:r>
      <w:r>
        <w:rPr>
          <w:spacing w:val="-5"/>
        </w:rPr>
        <w:t> </w:t>
      </w:r>
      <w:r>
        <w:rPr/>
        <w:t>підходу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розвитку</w:t>
      </w:r>
      <w:r>
        <w:rPr>
          <w:spacing w:val="-17"/>
        </w:rPr>
        <w:t> </w:t>
      </w:r>
      <w:r>
        <w:rPr/>
        <w:t>персоналу,</w:t>
      </w:r>
      <w:r>
        <w:rPr>
          <w:spacing w:val="-17"/>
        </w:rPr>
        <w:t> </w:t>
      </w:r>
      <w:r>
        <w:rPr/>
        <w:t>співробітники</w:t>
      </w:r>
      <w:r>
        <w:rPr>
          <w:spacing w:val="-17"/>
        </w:rPr>
        <w:t> </w:t>
      </w:r>
      <w:r>
        <w:rPr/>
        <w:t>мають</w:t>
      </w:r>
      <w:r>
        <w:rPr>
          <w:spacing w:val="-67"/>
        </w:rPr>
        <w:t> </w:t>
      </w:r>
      <w:r>
        <w:rPr/>
        <w:t>високий рівень кваліфікації, поєднаний з творчим потенціалом, та лояльність до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роботодавця.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підтвердження цього, переглянемо LinkedIn компанії –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спеціалісти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7-10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[10].</w:t>
      </w:r>
      <w:r>
        <w:rPr>
          <w:spacing w:val="1"/>
        </w:rPr>
        <w:t> </w:t>
      </w:r>
      <w:r>
        <w:rPr/>
        <w:t>Довгострокова</w:t>
      </w:r>
      <w:r>
        <w:rPr>
          <w:spacing w:val="1"/>
        </w:rPr>
        <w:t> </w:t>
      </w:r>
      <w:r>
        <w:rPr/>
        <w:t>співпраця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накопичувати</w:t>
      </w:r>
      <w:r>
        <w:rPr>
          <w:spacing w:val="1"/>
        </w:rPr>
        <w:t> </w:t>
      </w:r>
      <w:r>
        <w:rPr/>
        <w:t>управлінський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функціональний</w:t>
      </w:r>
      <w:r>
        <w:rPr>
          <w:spacing w:val="-2"/>
        </w:rPr>
        <w:t> </w:t>
      </w:r>
      <w:r>
        <w:rPr/>
        <w:t>досвід</w:t>
      </w:r>
      <w:r>
        <w:rPr>
          <w:spacing w:val="-2"/>
        </w:rPr>
        <w:t> </w:t>
      </w:r>
      <w:r>
        <w:rPr/>
        <w:t>всередині</w:t>
      </w:r>
      <w:r>
        <w:rPr>
          <w:spacing w:val="-1"/>
        </w:rPr>
        <w:t> </w:t>
      </w:r>
      <w:r>
        <w:rPr/>
        <w:t>підприємства.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</w:pPr>
      <w:r>
        <w:rPr>
          <w:spacing w:val="-1"/>
        </w:rPr>
        <w:t>Товарний</w:t>
      </w:r>
      <w:r>
        <w:rPr>
          <w:spacing w:val="-15"/>
        </w:rPr>
        <w:t> </w:t>
      </w:r>
      <w:r>
        <w:rPr>
          <w:spacing w:val="-1"/>
        </w:rPr>
        <w:t>асортимент</w:t>
      </w:r>
      <w:r>
        <w:rPr>
          <w:spacing w:val="-15"/>
        </w:rPr>
        <w:t> </w:t>
      </w:r>
      <w:r>
        <w:rPr>
          <w:spacing w:val="-1"/>
        </w:rPr>
        <w:t>підприємства</w:t>
      </w:r>
      <w:r>
        <w:rPr>
          <w:spacing w:val="-15"/>
        </w:rPr>
        <w:t> </w:t>
      </w:r>
      <w:r>
        <w:rPr>
          <w:spacing w:val="-1"/>
        </w:rPr>
        <w:t>представлено</w:t>
      </w:r>
      <w:r>
        <w:rPr>
          <w:spacing w:val="-15"/>
        </w:rPr>
        <w:t> </w:t>
      </w:r>
      <w:r>
        <w:rPr/>
        <w:t>чотирма</w:t>
      </w:r>
      <w:r>
        <w:rPr>
          <w:spacing w:val="-15"/>
        </w:rPr>
        <w:t> </w:t>
      </w:r>
      <w:r>
        <w:rPr/>
        <w:t>IT-продуктами:</w:t>
      </w:r>
    </w:p>
    <w:p>
      <w:pPr>
        <w:pStyle w:val="ListParagraph"/>
        <w:numPr>
          <w:ilvl w:val="0"/>
          <w:numId w:val="7"/>
        </w:numPr>
        <w:tabs>
          <w:tab w:pos="1133" w:val="left" w:leader="none"/>
        </w:tabs>
        <w:spacing w:line="360" w:lineRule="auto" w:before="161" w:after="0"/>
        <w:ind w:left="117" w:right="235" w:firstLine="720"/>
        <w:jc w:val="both"/>
        <w:rPr>
          <w:sz w:val="28"/>
        </w:rPr>
      </w:pPr>
      <w:r>
        <w:rPr>
          <w:sz w:val="28"/>
        </w:rPr>
        <w:t>AUTO.RIA – провідний український онлайн-маркетплейс на ринку нових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вживаних</w:t>
      </w:r>
      <w:r>
        <w:rPr>
          <w:spacing w:val="1"/>
          <w:sz w:val="28"/>
        </w:rPr>
        <w:t> </w:t>
      </w:r>
      <w:r>
        <w:rPr>
          <w:sz w:val="28"/>
        </w:rPr>
        <w:t>автомобілів.</w:t>
      </w:r>
      <w:r>
        <w:rPr>
          <w:spacing w:val="1"/>
          <w:sz w:val="28"/>
        </w:rPr>
        <w:t> </w:t>
      </w:r>
      <w:r>
        <w:rPr>
          <w:sz w:val="28"/>
        </w:rPr>
        <w:t>Представлений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2014 року, доступний у</w:t>
      </w:r>
      <w:r>
        <w:rPr>
          <w:spacing w:val="1"/>
          <w:sz w:val="28"/>
        </w:rPr>
        <w:t> </w:t>
      </w:r>
      <w:r>
        <w:rPr>
          <w:sz w:val="28"/>
        </w:rPr>
        <w:t>вигляді</w:t>
      </w:r>
      <w:r>
        <w:rPr>
          <w:spacing w:val="-3"/>
          <w:sz w:val="28"/>
        </w:rPr>
        <w:t> </w:t>
      </w:r>
      <w:r>
        <w:rPr>
          <w:sz w:val="28"/>
        </w:rPr>
        <w:t>веб-сайту,</w:t>
      </w:r>
      <w:r>
        <w:rPr>
          <w:spacing w:val="-3"/>
          <w:sz w:val="28"/>
        </w:rPr>
        <w:t> </w:t>
      </w:r>
      <w:r>
        <w:rPr>
          <w:sz w:val="28"/>
        </w:rPr>
        <w:t>нативних</w:t>
      </w:r>
      <w:r>
        <w:rPr>
          <w:spacing w:val="-3"/>
          <w:sz w:val="28"/>
        </w:rPr>
        <w:t> </w:t>
      </w:r>
      <w:r>
        <w:rPr>
          <w:sz w:val="28"/>
        </w:rPr>
        <w:t>додатків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Android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iOS.</w:t>
      </w:r>
    </w:p>
    <w:p>
      <w:pPr>
        <w:pStyle w:val="BodyText"/>
        <w:spacing w:line="360" w:lineRule="auto"/>
        <w:ind w:right="232" w:firstLine="720"/>
      </w:pPr>
      <w:r>
        <w:rPr/>
        <w:t>Маркетплейс</w:t>
      </w:r>
      <w:r>
        <w:rPr>
          <w:spacing w:val="1"/>
        </w:rPr>
        <w:t> </w:t>
      </w:r>
      <w:r>
        <w:rPr/>
        <w:t>AUTO.RIA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лідером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автомобілів.</w:t>
      </w:r>
      <w:r>
        <w:rPr>
          <w:spacing w:val="1"/>
        </w:rPr>
        <w:t> </w:t>
      </w:r>
      <w:r>
        <w:rPr/>
        <w:t>Відповідно до аналітичного звіту 2023 Global Classified Annual Report від AIM</w:t>
      </w:r>
      <w:r>
        <w:rPr>
          <w:spacing w:val="1"/>
        </w:rPr>
        <w:t> </w:t>
      </w:r>
      <w:r>
        <w:rPr/>
        <w:t>Group, AUTO.RIA увійшов у ТОП-15 автомобільних сайтів у світі [11]. Згідно</w:t>
      </w:r>
      <w:r>
        <w:rPr>
          <w:spacing w:val="1"/>
        </w:rPr>
        <w:t> </w:t>
      </w:r>
      <w:r>
        <w:rPr/>
        <w:t>даних SimilarWeb, станом на березень 2024 року, AUTO.RIA входить до ТОП-20</w:t>
      </w:r>
      <w:r>
        <w:rPr>
          <w:spacing w:val="1"/>
        </w:rPr>
        <w:t> </w:t>
      </w:r>
      <w:r>
        <w:rPr/>
        <w:t>веб-сайтів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Україні</w:t>
      </w:r>
      <w:r>
        <w:rPr>
          <w:spacing w:val="-2"/>
        </w:rPr>
        <w:t> </w:t>
      </w:r>
      <w:r>
        <w:rPr/>
        <w:t>за</w:t>
      </w:r>
      <w:r>
        <w:rPr>
          <w:spacing w:val="-1"/>
        </w:rPr>
        <w:t> </w:t>
      </w:r>
      <w:r>
        <w:rPr/>
        <w:t>відвідуваннями.</w:t>
      </w:r>
    </w:p>
    <w:p>
      <w:pPr>
        <w:pStyle w:val="ListParagraph"/>
        <w:numPr>
          <w:ilvl w:val="0"/>
          <w:numId w:val="7"/>
        </w:numPr>
        <w:tabs>
          <w:tab w:pos="1148" w:val="left" w:leader="none"/>
        </w:tabs>
        <w:spacing w:line="360" w:lineRule="auto" w:before="0" w:after="0"/>
        <w:ind w:left="117" w:right="231" w:firstLine="720"/>
        <w:jc w:val="both"/>
        <w:rPr>
          <w:sz w:val="28"/>
        </w:rPr>
      </w:pPr>
      <w:r>
        <w:rPr>
          <w:sz w:val="28"/>
        </w:rPr>
        <w:t>DIM.RIA – український онлайн-маркетплейс на ринку нерухомості, який</w:t>
      </w:r>
      <w:r>
        <w:rPr>
          <w:spacing w:val="1"/>
          <w:sz w:val="28"/>
        </w:rPr>
        <w:t> </w:t>
      </w:r>
      <w:r>
        <w:rPr>
          <w:sz w:val="28"/>
        </w:rPr>
        <w:t>охоплює</w:t>
      </w:r>
      <w:r>
        <w:rPr>
          <w:spacing w:val="1"/>
          <w:sz w:val="28"/>
        </w:rPr>
        <w:t> </w:t>
      </w:r>
      <w:r>
        <w:rPr>
          <w:sz w:val="28"/>
        </w:rPr>
        <w:t>всі</w:t>
      </w:r>
      <w:r>
        <w:rPr>
          <w:spacing w:val="1"/>
          <w:sz w:val="28"/>
        </w:rPr>
        <w:t> </w:t>
      </w:r>
      <w:r>
        <w:rPr>
          <w:sz w:val="28"/>
        </w:rPr>
        <w:t>її</w:t>
      </w:r>
      <w:r>
        <w:rPr>
          <w:spacing w:val="1"/>
          <w:sz w:val="28"/>
        </w:rPr>
        <w:t> </w:t>
      </w:r>
      <w:r>
        <w:rPr>
          <w:sz w:val="28"/>
        </w:rPr>
        <w:t>сегменти:</w:t>
      </w:r>
      <w:r>
        <w:rPr>
          <w:spacing w:val="1"/>
          <w:sz w:val="28"/>
        </w:rPr>
        <w:t> </w:t>
      </w:r>
      <w:r>
        <w:rPr>
          <w:sz w:val="28"/>
        </w:rPr>
        <w:t>первинна/вторинна</w:t>
      </w:r>
      <w:r>
        <w:rPr>
          <w:spacing w:val="1"/>
          <w:sz w:val="28"/>
        </w:rPr>
        <w:t> </w:t>
      </w:r>
      <w:r>
        <w:rPr>
          <w:sz w:val="28"/>
        </w:rPr>
        <w:t>нерухомість/земельні</w:t>
      </w:r>
      <w:r>
        <w:rPr>
          <w:spacing w:val="1"/>
          <w:sz w:val="28"/>
        </w:rPr>
        <w:t> </w:t>
      </w:r>
      <w:r>
        <w:rPr>
          <w:sz w:val="28"/>
        </w:rPr>
        <w:t>ділянки,</w:t>
      </w:r>
      <w:r>
        <w:rPr>
          <w:spacing w:val="1"/>
          <w:sz w:val="28"/>
        </w:rPr>
        <w:t> </w:t>
      </w:r>
      <w:r>
        <w:rPr>
          <w:sz w:val="28"/>
        </w:rPr>
        <w:t>подобова/довгострокова</w:t>
      </w:r>
      <w:r>
        <w:rPr>
          <w:spacing w:val="1"/>
          <w:sz w:val="28"/>
        </w:rPr>
        <w:t> </w:t>
      </w:r>
      <w:r>
        <w:rPr>
          <w:sz w:val="28"/>
        </w:rPr>
        <w:t>оренда/покупка,</w:t>
      </w:r>
      <w:r>
        <w:rPr>
          <w:spacing w:val="1"/>
          <w:sz w:val="28"/>
        </w:rPr>
        <w:t> </w:t>
      </w:r>
      <w:r>
        <w:rPr>
          <w:sz w:val="28"/>
        </w:rPr>
        <w:t>житлова/комерційна</w:t>
      </w:r>
      <w:r>
        <w:rPr>
          <w:spacing w:val="1"/>
          <w:sz w:val="28"/>
        </w:rPr>
        <w:t> </w:t>
      </w:r>
      <w:r>
        <w:rPr>
          <w:sz w:val="28"/>
        </w:rPr>
        <w:t>нерухомість.</w:t>
      </w:r>
      <w:r>
        <w:rPr>
          <w:spacing w:val="1"/>
          <w:sz w:val="28"/>
        </w:rPr>
        <w:t> </w:t>
      </w:r>
      <w:r>
        <w:rPr>
          <w:sz w:val="28"/>
        </w:rPr>
        <w:t>Представлений на ринку з 2014 року, доступний у вигляді веб-сайту, нативних</w:t>
      </w:r>
      <w:r>
        <w:rPr>
          <w:spacing w:val="1"/>
          <w:sz w:val="28"/>
        </w:rPr>
        <w:t> </w:t>
      </w:r>
      <w:r>
        <w:rPr>
          <w:sz w:val="28"/>
        </w:rPr>
        <w:t>додатків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Android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iOS.</w:t>
      </w:r>
    </w:p>
    <w:p>
      <w:pPr>
        <w:pStyle w:val="BodyText"/>
        <w:spacing w:line="360" w:lineRule="auto"/>
        <w:ind w:right="239" w:firstLine="720"/>
      </w:pPr>
      <w:r>
        <w:rPr/>
        <w:t>Маркетплейс</w:t>
      </w:r>
      <w:r>
        <w:rPr>
          <w:spacing w:val="1"/>
        </w:rPr>
        <w:t> </w:t>
      </w:r>
      <w:r>
        <w:rPr/>
        <w:t>DIM.RIA</w:t>
      </w:r>
      <w:r>
        <w:rPr>
          <w:spacing w:val="1"/>
        </w:rPr>
        <w:t> </w:t>
      </w:r>
      <w:r>
        <w:rPr/>
        <w:t>входить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трійку</w:t>
      </w:r>
      <w:r>
        <w:rPr>
          <w:spacing w:val="1"/>
        </w:rPr>
        <w:t> </w:t>
      </w:r>
      <w:r>
        <w:rPr/>
        <w:t>лідерів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українському ринку</w:t>
      </w:r>
      <w:r>
        <w:rPr>
          <w:spacing w:val="1"/>
        </w:rPr>
        <w:t> </w:t>
      </w:r>
      <w:r>
        <w:rPr/>
        <w:t>нерухомості.</w:t>
      </w:r>
    </w:p>
    <w:p>
      <w:pPr>
        <w:pStyle w:val="ListParagraph"/>
        <w:numPr>
          <w:ilvl w:val="0"/>
          <w:numId w:val="7"/>
        </w:numPr>
        <w:tabs>
          <w:tab w:pos="1133" w:val="left" w:leader="none"/>
        </w:tabs>
        <w:spacing w:line="360" w:lineRule="auto" w:before="0" w:after="0"/>
        <w:ind w:left="117" w:right="231" w:firstLine="720"/>
        <w:jc w:val="both"/>
        <w:rPr>
          <w:sz w:val="28"/>
        </w:rPr>
      </w:pPr>
      <w:r>
        <w:rPr>
          <w:sz w:val="28"/>
        </w:rPr>
        <w:t>RIA.com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-9"/>
          <w:sz w:val="28"/>
        </w:rPr>
        <w:t> </w:t>
      </w:r>
      <w:r>
        <w:rPr>
          <w:sz w:val="28"/>
        </w:rPr>
        <w:t>український</w:t>
      </w:r>
      <w:r>
        <w:rPr>
          <w:spacing w:val="-8"/>
          <w:sz w:val="28"/>
        </w:rPr>
        <w:t> </w:t>
      </w:r>
      <w:r>
        <w:rPr>
          <w:sz w:val="28"/>
        </w:rPr>
        <w:t>горизонтальний</w:t>
      </w:r>
      <w:r>
        <w:rPr>
          <w:spacing w:val="-8"/>
          <w:sz w:val="28"/>
        </w:rPr>
        <w:t> </w:t>
      </w:r>
      <w:r>
        <w:rPr>
          <w:sz w:val="28"/>
        </w:rPr>
        <w:t>класифайд</w:t>
      </w:r>
      <w:r>
        <w:rPr>
          <w:spacing w:val="-9"/>
          <w:sz w:val="28"/>
        </w:rPr>
        <w:t> </w:t>
      </w:r>
      <w:r>
        <w:rPr>
          <w:sz w:val="28"/>
        </w:rPr>
        <w:t>–</w:t>
      </w:r>
      <w:r>
        <w:rPr>
          <w:spacing w:val="-8"/>
          <w:sz w:val="28"/>
        </w:rPr>
        <w:t> </w:t>
      </w:r>
      <w:r>
        <w:rPr>
          <w:sz w:val="28"/>
        </w:rPr>
        <w:t>дошка</w:t>
      </w:r>
      <w:r>
        <w:rPr>
          <w:spacing w:val="-8"/>
          <w:sz w:val="28"/>
        </w:rPr>
        <w:t> </w:t>
      </w:r>
      <w:r>
        <w:rPr>
          <w:sz w:val="28"/>
        </w:rPr>
        <w:t>оголошень,</w:t>
      </w:r>
      <w:r>
        <w:rPr>
          <w:spacing w:val="-8"/>
          <w:sz w:val="28"/>
        </w:rPr>
        <w:t> </w:t>
      </w:r>
      <w:r>
        <w:rPr>
          <w:sz w:val="28"/>
        </w:rPr>
        <w:t>де</w:t>
      </w:r>
      <w:r>
        <w:rPr>
          <w:spacing w:val="-68"/>
          <w:sz w:val="28"/>
        </w:rPr>
        <w:t> </w:t>
      </w:r>
      <w:r>
        <w:rPr>
          <w:sz w:val="28"/>
        </w:rPr>
        <w:t>розміщені різні товари на продаж, згруповані за темами для зручнішого пошуку.</w:t>
      </w:r>
      <w:r>
        <w:rPr>
          <w:spacing w:val="1"/>
          <w:sz w:val="28"/>
        </w:rPr>
        <w:t> </w:t>
      </w:r>
      <w:r>
        <w:rPr>
          <w:sz w:val="28"/>
        </w:rPr>
        <w:t>Найбільшими категоріями товарів є автозапчастини та аксесуари для автомобілів.</w:t>
      </w:r>
      <w:r>
        <w:rPr>
          <w:spacing w:val="1"/>
          <w:sz w:val="28"/>
        </w:rPr>
        <w:t> </w:t>
      </w:r>
      <w:r>
        <w:rPr>
          <w:sz w:val="28"/>
        </w:rPr>
        <w:t>Представлений на ринку з 2014 року, доступний у вигляді веб-сайту, нативних</w:t>
      </w:r>
      <w:r>
        <w:rPr>
          <w:spacing w:val="1"/>
          <w:sz w:val="28"/>
        </w:rPr>
        <w:t> </w:t>
      </w:r>
      <w:r>
        <w:rPr>
          <w:sz w:val="28"/>
        </w:rPr>
        <w:t>додатків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Android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iOS.</w:t>
      </w:r>
    </w:p>
    <w:p>
      <w:pPr>
        <w:pStyle w:val="BodyText"/>
        <w:spacing w:line="360" w:lineRule="auto"/>
        <w:ind w:right="236" w:firstLine="720"/>
      </w:pPr>
      <w:r>
        <w:rPr/>
        <w:t>Згідно даних SimilarWeb, станом на березень 2024 року, веб-сайт RIA.com</w:t>
      </w:r>
      <w:r>
        <w:rPr>
          <w:spacing w:val="1"/>
        </w:rPr>
        <w:t> </w:t>
      </w:r>
      <w:r>
        <w:rPr/>
        <w:t>займає</w:t>
      </w:r>
      <w:r>
        <w:rPr>
          <w:spacing w:val="-4"/>
        </w:rPr>
        <w:t> </w:t>
      </w:r>
      <w:r>
        <w:rPr/>
        <w:t>18</w:t>
      </w:r>
      <w:r>
        <w:rPr>
          <w:spacing w:val="-4"/>
        </w:rPr>
        <w:t> </w:t>
      </w:r>
      <w:r>
        <w:rPr/>
        <w:t>місце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Україні</w:t>
      </w:r>
      <w:r>
        <w:rPr>
          <w:spacing w:val="-4"/>
        </w:rPr>
        <w:t> </w:t>
      </w:r>
      <w:r>
        <w:rPr/>
        <w:t>за</w:t>
      </w:r>
      <w:r>
        <w:rPr>
          <w:spacing w:val="-3"/>
        </w:rPr>
        <w:t> </w:t>
      </w:r>
      <w:r>
        <w:rPr/>
        <w:t>відвідуваннями;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період</w:t>
      </w:r>
      <w:r>
        <w:rPr>
          <w:spacing w:val="-4"/>
        </w:rPr>
        <w:t> </w:t>
      </w:r>
      <w:r>
        <w:rPr/>
        <w:t>з</w:t>
      </w:r>
      <w:r>
        <w:rPr>
          <w:spacing w:val="-4"/>
        </w:rPr>
        <w:t> </w:t>
      </w:r>
      <w:r>
        <w:rPr/>
        <w:t>січня</w:t>
      </w:r>
      <w:r>
        <w:rPr>
          <w:spacing w:val="-3"/>
        </w:rPr>
        <w:t> </w:t>
      </w:r>
      <w:r>
        <w:rPr/>
        <w:t>по</w:t>
      </w:r>
      <w:r>
        <w:rPr>
          <w:spacing w:val="-4"/>
        </w:rPr>
        <w:t> </w:t>
      </w:r>
      <w:r>
        <w:rPr/>
        <w:t>березень</w:t>
      </w:r>
    </w:p>
    <w:p>
      <w:pPr>
        <w:pStyle w:val="ListParagraph"/>
        <w:numPr>
          <w:ilvl w:val="0"/>
          <w:numId w:val="7"/>
        </w:numPr>
        <w:tabs>
          <w:tab w:pos="1148" w:val="left" w:leader="none"/>
        </w:tabs>
        <w:spacing w:line="360" w:lineRule="auto" w:before="0" w:after="0"/>
        <w:ind w:left="117" w:right="233" w:firstLine="720"/>
        <w:jc w:val="both"/>
        <w:rPr>
          <w:sz w:val="28"/>
        </w:rPr>
      </w:pPr>
      <w:r>
        <w:rPr>
          <w:sz w:val="28"/>
        </w:rPr>
        <w:t>AGRO.RIA – український онлайн-маркетплейс на ринку сільгосптехніки.</w:t>
      </w:r>
      <w:r>
        <w:rPr>
          <w:spacing w:val="1"/>
          <w:sz w:val="28"/>
        </w:rPr>
        <w:t> </w:t>
      </w:r>
      <w:r>
        <w:rPr>
          <w:sz w:val="28"/>
        </w:rPr>
        <w:t>Офіційно запущений на ринку у квітні 2023 року, доступний у вигляді веб-сайту,</w:t>
      </w:r>
      <w:r>
        <w:rPr>
          <w:spacing w:val="1"/>
          <w:sz w:val="28"/>
        </w:rPr>
        <w:t> </w:t>
      </w:r>
      <w:r>
        <w:rPr>
          <w:sz w:val="28"/>
        </w:rPr>
        <w:t>нативних</w:t>
      </w:r>
      <w:r>
        <w:rPr>
          <w:spacing w:val="-2"/>
          <w:sz w:val="28"/>
        </w:rPr>
        <w:t> </w:t>
      </w:r>
      <w:r>
        <w:rPr>
          <w:sz w:val="28"/>
        </w:rPr>
        <w:t>додатків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Android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iOS.</w:t>
      </w:r>
    </w:p>
    <w:p>
      <w:pPr>
        <w:pStyle w:val="BodyText"/>
        <w:ind w:left="837"/>
      </w:pPr>
      <w:r>
        <w:rPr/>
        <w:t>Згідно</w:t>
      </w:r>
      <w:r>
        <w:rPr>
          <w:spacing w:val="5"/>
        </w:rPr>
        <w:t> </w:t>
      </w:r>
      <w:r>
        <w:rPr/>
        <w:t>даних</w:t>
      </w:r>
      <w:r>
        <w:rPr>
          <w:spacing w:val="5"/>
        </w:rPr>
        <w:t> </w:t>
      </w:r>
      <w:r>
        <w:rPr/>
        <w:t>SimilarWeb,</w:t>
      </w:r>
      <w:r>
        <w:rPr>
          <w:spacing w:val="6"/>
        </w:rPr>
        <w:t> </w:t>
      </w:r>
      <w:r>
        <w:rPr/>
        <w:t>у</w:t>
      </w:r>
      <w:r>
        <w:rPr>
          <w:spacing w:val="5"/>
        </w:rPr>
        <w:t> </w:t>
      </w:r>
      <w:r>
        <w:rPr/>
        <w:t>березні</w:t>
      </w:r>
      <w:r>
        <w:rPr>
          <w:spacing w:val="6"/>
        </w:rPr>
        <w:t> </w:t>
      </w:r>
      <w:r>
        <w:rPr/>
        <w:t>2024</w:t>
      </w:r>
      <w:r>
        <w:rPr>
          <w:spacing w:val="5"/>
        </w:rPr>
        <w:t> </w:t>
      </w:r>
      <w:r>
        <w:rPr/>
        <w:t>року</w:t>
      </w:r>
      <w:r>
        <w:rPr>
          <w:spacing w:val="6"/>
        </w:rPr>
        <w:t> </w:t>
      </w:r>
      <w:r>
        <w:rPr/>
        <w:t>маркетплейс</w:t>
      </w:r>
      <w:r>
        <w:rPr>
          <w:spacing w:val="5"/>
        </w:rPr>
        <w:t> </w:t>
      </w:r>
      <w:r>
        <w:rPr/>
        <w:t>відвідало</w:t>
      </w:r>
      <w:r>
        <w:rPr>
          <w:spacing w:val="-8"/>
        </w:rPr>
        <w:t> </w:t>
      </w:r>
      <w:r>
        <w:rPr/>
        <w:t>більше</w:t>
      </w:r>
    </w:p>
    <w:p>
      <w:pPr>
        <w:pStyle w:val="BodyText"/>
        <w:spacing w:before="161"/>
        <w:jc w:val="left"/>
      </w:pPr>
      <w:r>
        <w:rPr/>
        <w:t>290.000</w:t>
      </w:r>
      <w:r>
        <w:rPr>
          <w:spacing w:val="-16"/>
        </w:rPr>
        <w:t> </w:t>
      </w:r>
      <w:r>
        <w:rPr/>
        <w:t>користувачів,</w:t>
      </w:r>
      <w:r>
        <w:rPr>
          <w:spacing w:val="-16"/>
        </w:rPr>
        <w:t> </w:t>
      </w:r>
      <w:r>
        <w:rPr/>
        <w:t>а</w:t>
      </w:r>
      <w:r>
        <w:rPr>
          <w:spacing w:val="-16"/>
        </w:rPr>
        <w:t> </w:t>
      </w:r>
      <w:r>
        <w:rPr/>
        <w:t>79%</w:t>
      </w:r>
      <w:r>
        <w:rPr>
          <w:spacing w:val="-16"/>
        </w:rPr>
        <w:t> </w:t>
      </w:r>
      <w:r>
        <w:rPr/>
        <w:t>трафіку</w:t>
      </w:r>
      <w:r>
        <w:rPr>
          <w:spacing w:val="-15"/>
        </w:rPr>
        <w:t> </w:t>
      </w:r>
      <w:r>
        <w:rPr/>
        <w:t>приходить</w:t>
      </w:r>
      <w:r>
        <w:rPr>
          <w:spacing w:val="-16"/>
        </w:rPr>
        <w:t> </w:t>
      </w:r>
      <w:r>
        <w:rPr/>
        <w:t>з</w:t>
      </w:r>
      <w:r>
        <w:rPr>
          <w:spacing w:val="-16"/>
        </w:rPr>
        <w:t> </w:t>
      </w:r>
      <w:r>
        <w:rPr/>
        <w:t>органічного</w:t>
      </w:r>
      <w:r>
        <w:rPr>
          <w:spacing w:val="-16"/>
        </w:rPr>
        <w:t> </w:t>
      </w:r>
      <w:r>
        <w:rPr/>
        <w:t>пошуку.</w:t>
      </w:r>
    </w:p>
    <w:p>
      <w:pPr>
        <w:pStyle w:val="BodyText"/>
        <w:spacing w:line="360" w:lineRule="auto" w:before="161"/>
        <w:ind w:right="237" w:firstLine="720"/>
      </w:pP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збалансованості</w:t>
      </w:r>
      <w:r>
        <w:rPr>
          <w:spacing w:val="1"/>
        </w:rPr>
        <w:t> </w:t>
      </w:r>
      <w:r>
        <w:rPr/>
        <w:t>портфелю</w:t>
      </w:r>
      <w:r>
        <w:rPr>
          <w:spacing w:val="1"/>
        </w:rPr>
        <w:t> </w:t>
      </w:r>
      <w:r>
        <w:rPr/>
        <w:t>використаємо</w:t>
      </w:r>
      <w:r>
        <w:rPr>
          <w:spacing w:val="1"/>
        </w:rPr>
        <w:t> </w:t>
      </w:r>
      <w:r>
        <w:rPr/>
        <w:t>матрицю</w:t>
      </w:r>
      <w:r>
        <w:rPr>
          <w:spacing w:val="1"/>
        </w:rPr>
        <w:t> </w:t>
      </w:r>
      <w:r>
        <w:rPr/>
        <w:t>БКГ.</w:t>
      </w:r>
      <w:r>
        <w:rPr>
          <w:spacing w:val="1"/>
        </w:rPr>
        <w:t> </w:t>
      </w:r>
      <w:r>
        <w:rPr/>
        <w:t>Перевіримо</w:t>
      </w:r>
      <w:r>
        <w:rPr>
          <w:spacing w:val="46"/>
        </w:rPr>
        <w:t> </w:t>
      </w:r>
      <w:r>
        <w:rPr/>
        <w:t>обмеження:</w:t>
      </w:r>
      <w:r>
        <w:rPr>
          <w:spacing w:val="46"/>
        </w:rPr>
        <w:t> </w:t>
      </w:r>
      <w:r>
        <w:rPr/>
        <w:t>можемо</w:t>
      </w:r>
      <w:r>
        <w:rPr>
          <w:spacing w:val="47"/>
        </w:rPr>
        <w:t> </w:t>
      </w:r>
      <w:r>
        <w:rPr/>
        <w:t>використати</w:t>
      </w:r>
      <w:r>
        <w:rPr>
          <w:spacing w:val="32"/>
        </w:rPr>
        <w:t> </w:t>
      </w:r>
      <w:r>
        <w:rPr/>
        <w:t>даний</w:t>
      </w:r>
      <w:r>
        <w:rPr>
          <w:spacing w:val="33"/>
        </w:rPr>
        <w:t> </w:t>
      </w:r>
      <w:r>
        <w:rPr/>
        <w:t>метричний</w:t>
      </w:r>
      <w:r>
        <w:rPr>
          <w:spacing w:val="33"/>
        </w:rPr>
        <w:t> </w:t>
      </w:r>
      <w:r>
        <w:rPr/>
        <w:t>метод,</w:t>
      </w:r>
      <w:r>
        <w:rPr>
          <w:spacing w:val="33"/>
        </w:rPr>
        <w:t> </w:t>
      </w:r>
      <w:r>
        <w:rPr/>
        <w:t>оскільки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/>
      </w:pPr>
      <w:r>
        <w:rPr/>
        <w:t>темпи росту ринку відповідають його перспективності, а відносна частка ринку –</w:t>
      </w:r>
      <w:r>
        <w:rPr>
          <w:spacing w:val="1"/>
        </w:rPr>
        <w:t> </w:t>
      </w:r>
      <w:r>
        <w:rPr/>
        <w:t>прибутковості. На основі даних про темпи росту ринку, відносні частки ринку та</w:t>
      </w:r>
      <w:r>
        <w:rPr>
          <w:spacing w:val="1"/>
        </w:rPr>
        <w:t> </w:t>
      </w:r>
      <w:r>
        <w:rPr/>
        <w:t>прибуток</w:t>
      </w:r>
      <w:r>
        <w:rPr>
          <w:spacing w:val="-3"/>
        </w:rPr>
        <w:t> </w:t>
      </w:r>
      <w:r>
        <w:rPr/>
        <w:t>побудуємо</w:t>
      </w:r>
      <w:r>
        <w:rPr>
          <w:spacing w:val="-3"/>
        </w:rPr>
        <w:t> </w:t>
      </w:r>
      <w:r>
        <w:rPr/>
        <w:t>матрицю</w:t>
      </w:r>
      <w:r>
        <w:rPr>
          <w:spacing w:val="-3"/>
        </w:rPr>
        <w:t> </w:t>
      </w:r>
      <w:r>
        <w:rPr/>
        <w:t>БКГ</w:t>
      </w:r>
      <w:r>
        <w:rPr>
          <w:spacing w:val="-3"/>
        </w:rPr>
        <w:t> </w:t>
      </w:r>
      <w:r>
        <w:rPr/>
        <w:t>підприємства</w:t>
      </w:r>
      <w:r>
        <w:rPr>
          <w:spacing w:val="-3"/>
        </w:rPr>
        <w:t> </w:t>
      </w:r>
      <w:r>
        <w:rPr/>
        <w:t>(рис.</w:t>
      </w:r>
      <w:r>
        <w:rPr>
          <w:spacing w:val="-3"/>
        </w:rPr>
        <w:t> </w:t>
      </w:r>
      <w:r>
        <w:rPr/>
        <w:t>1.3).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1345912</wp:posOffset>
            </wp:positionH>
            <wp:positionV relativeFrom="paragraph">
              <wp:posOffset>179770</wp:posOffset>
            </wp:positionV>
            <wp:extent cx="5385289" cy="3333750"/>
            <wp:effectExtent l="0" t="0" r="0" b="0"/>
            <wp:wrapTopAndBottom/>
            <wp:docPr id="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5289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07"/>
        <w:ind w:left="1767"/>
        <w:jc w:val="left"/>
      </w:pPr>
      <w:r>
        <w:rPr/>
        <w:t>Рисунок</w:t>
      </w:r>
      <w:r>
        <w:rPr>
          <w:spacing w:val="-12"/>
        </w:rPr>
        <w:t> </w:t>
      </w:r>
      <w:r>
        <w:rPr/>
        <w:t>1.3</w:t>
      </w:r>
      <w:r>
        <w:rPr>
          <w:spacing w:val="-11"/>
        </w:rPr>
        <w:t> </w:t>
      </w:r>
      <w:r>
        <w:rPr/>
        <w:t>–</w:t>
      </w:r>
      <w:r>
        <w:rPr>
          <w:spacing w:val="-11"/>
        </w:rPr>
        <w:t> </w:t>
      </w:r>
      <w:r>
        <w:rPr/>
        <w:t>Матриця</w:t>
      </w:r>
      <w:r>
        <w:rPr>
          <w:spacing w:val="-12"/>
        </w:rPr>
        <w:t> </w:t>
      </w:r>
      <w:r>
        <w:rPr/>
        <w:t>БКГ</w:t>
      </w:r>
      <w:r>
        <w:rPr>
          <w:spacing w:val="-11"/>
        </w:rPr>
        <w:t> </w:t>
      </w:r>
      <w:r>
        <w:rPr/>
        <w:t>для</w:t>
      </w:r>
      <w:r>
        <w:rPr>
          <w:spacing w:val="-11"/>
        </w:rPr>
        <w:t> </w:t>
      </w:r>
      <w:r>
        <w:rPr/>
        <w:t>IT-компанії</w:t>
      </w:r>
      <w:r>
        <w:rPr>
          <w:spacing w:val="-12"/>
        </w:rPr>
        <w:t> </w:t>
      </w:r>
      <w:r>
        <w:rPr/>
        <w:t>«RIA.com»</w:t>
      </w:r>
    </w:p>
    <w:p>
      <w:pPr>
        <w:spacing w:line="360" w:lineRule="auto" w:before="161"/>
        <w:ind w:left="3105" w:right="0" w:hanging="1839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досліджень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Kantar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Ukraine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внутрішньої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інформації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компанії</w:t>
      </w:r>
    </w:p>
    <w:p>
      <w:pPr>
        <w:pStyle w:val="BodyText"/>
        <w:ind w:left="0"/>
        <w:jc w:val="left"/>
        <w:rPr>
          <w:i/>
          <w:sz w:val="42"/>
        </w:rPr>
      </w:pPr>
    </w:p>
    <w:p>
      <w:pPr>
        <w:pStyle w:val="BodyText"/>
        <w:ind w:left="837"/>
        <w:jc w:val="left"/>
      </w:pPr>
      <w:r>
        <w:rPr/>
        <w:t>З</w:t>
      </w:r>
      <w:r>
        <w:rPr>
          <w:spacing w:val="-12"/>
        </w:rPr>
        <w:t> </w:t>
      </w:r>
      <w:r>
        <w:rPr/>
        <w:t>матриці</w:t>
      </w:r>
      <w:r>
        <w:rPr>
          <w:spacing w:val="-11"/>
        </w:rPr>
        <w:t> </w:t>
      </w:r>
      <w:r>
        <w:rPr/>
        <w:t>БКГ,</w:t>
      </w:r>
      <w:r>
        <w:rPr>
          <w:spacing w:val="-11"/>
        </w:rPr>
        <w:t> </w:t>
      </w:r>
      <w:r>
        <w:rPr/>
        <w:t>зробимо</w:t>
      </w:r>
      <w:r>
        <w:rPr>
          <w:spacing w:val="-11"/>
        </w:rPr>
        <w:t> </w:t>
      </w:r>
      <w:r>
        <w:rPr/>
        <w:t>висновок,</w:t>
      </w:r>
      <w:r>
        <w:rPr>
          <w:spacing w:val="-11"/>
        </w:rPr>
        <w:t> </w:t>
      </w:r>
      <w:r>
        <w:rPr/>
        <w:t>що</w:t>
      </w:r>
      <w:r>
        <w:rPr>
          <w:spacing w:val="-11"/>
        </w:rPr>
        <w:t> </w:t>
      </w:r>
      <w:r>
        <w:rPr/>
        <w:t>портфель</w:t>
      </w:r>
      <w:r>
        <w:rPr>
          <w:spacing w:val="-11"/>
        </w:rPr>
        <w:t> </w:t>
      </w:r>
      <w:r>
        <w:rPr/>
        <w:t>збалансований:</w:t>
      </w:r>
    </w:p>
    <w:p>
      <w:pPr>
        <w:pStyle w:val="ListParagraph"/>
        <w:numPr>
          <w:ilvl w:val="0"/>
          <w:numId w:val="8"/>
        </w:numPr>
        <w:tabs>
          <w:tab w:pos="1108" w:val="left" w:leader="none"/>
        </w:tabs>
        <w:spacing w:line="360" w:lineRule="auto" w:before="161" w:after="0"/>
        <w:ind w:left="117" w:right="231" w:firstLine="720"/>
        <w:jc w:val="left"/>
        <w:rPr>
          <w:sz w:val="28"/>
        </w:rPr>
      </w:pPr>
      <w:r>
        <w:rPr>
          <w:sz w:val="28"/>
        </w:rPr>
        <w:t>AUTO.RIA</w:t>
      </w:r>
      <w:r>
        <w:rPr>
          <w:spacing w:val="29"/>
          <w:sz w:val="28"/>
        </w:rPr>
        <w:t> </w:t>
      </w:r>
      <w:r>
        <w:rPr>
          <w:sz w:val="28"/>
        </w:rPr>
        <w:t>знаходиться</w:t>
      </w:r>
      <w:r>
        <w:rPr>
          <w:spacing w:val="29"/>
          <w:sz w:val="28"/>
        </w:rPr>
        <w:t> </w:t>
      </w:r>
      <w:r>
        <w:rPr>
          <w:sz w:val="28"/>
        </w:rPr>
        <w:t>у</w:t>
      </w:r>
      <w:r>
        <w:rPr>
          <w:spacing w:val="29"/>
          <w:sz w:val="28"/>
        </w:rPr>
        <w:t> </w:t>
      </w:r>
      <w:r>
        <w:rPr>
          <w:sz w:val="28"/>
        </w:rPr>
        <w:t>квадранті</w:t>
      </w:r>
      <w:r>
        <w:rPr>
          <w:spacing w:val="29"/>
          <w:sz w:val="28"/>
        </w:rPr>
        <w:t> </w:t>
      </w:r>
      <w:r>
        <w:rPr>
          <w:sz w:val="28"/>
        </w:rPr>
        <w:t>«Зірок»</w:t>
      </w:r>
      <w:r>
        <w:rPr>
          <w:spacing w:val="29"/>
          <w:sz w:val="28"/>
        </w:rPr>
        <w:t> </w:t>
      </w:r>
      <w:r>
        <w:rPr>
          <w:sz w:val="28"/>
        </w:rPr>
        <w:t>та</w:t>
      </w:r>
      <w:r>
        <w:rPr>
          <w:spacing w:val="29"/>
          <w:sz w:val="28"/>
        </w:rPr>
        <w:t> </w:t>
      </w:r>
      <w:r>
        <w:rPr>
          <w:sz w:val="28"/>
        </w:rPr>
        <w:t>буде</w:t>
      </w:r>
      <w:r>
        <w:rPr>
          <w:spacing w:val="29"/>
          <w:sz w:val="28"/>
        </w:rPr>
        <w:t> </w:t>
      </w:r>
      <w:r>
        <w:rPr>
          <w:sz w:val="28"/>
        </w:rPr>
        <w:t>генерувати</w:t>
      </w:r>
      <w:r>
        <w:rPr>
          <w:spacing w:val="29"/>
          <w:sz w:val="28"/>
        </w:rPr>
        <w:t> </w:t>
      </w:r>
      <w:r>
        <w:rPr>
          <w:sz w:val="28"/>
        </w:rPr>
        <w:t>значний</w:t>
      </w:r>
      <w:r>
        <w:rPr>
          <w:spacing w:val="-67"/>
          <w:sz w:val="28"/>
        </w:rPr>
        <w:t> </w:t>
      </w:r>
      <w:r>
        <w:rPr>
          <w:sz w:val="28"/>
        </w:rPr>
        <w:t>обсяг</w:t>
      </w:r>
      <w:r>
        <w:rPr>
          <w:spacing w:val="-2"/>
          <w:sz w:val="28"/>
        </w:rPr>
        <w:t> </w:t>
      </w:r>
      <w:r>
        <w:rPr>
          <w:sz w:val="28"/>
        </w:rPr>
        <w:t>доходу</w:t>
      </w:r>
      <w:r>
        <w:rPr>
          <w:spacing w:val="-1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0"/>
          <w:numId w:val="8"/>
        </w:numPr>
        <w:tabs>
          <w:tab w:pos="1153" w:val="left" w:leader="none"/>
        </w:tabs>
        <w:spacing w:line="360" w:lineRule="auto" w:before="0" w:after="0"/>
        <w:ind w:left="117" w:right="239" w:firstLine="720"/>
        <w:jc w:val="left"/>
        <w:rPr>
          <w:sz w:val="28"/>
        </w:rPr>
      </w:pPr>
      <w:r>
        <w:rPr>
          <w:sz w:val="28"/>
        </w:rPr>
        <w:t>DIM.RIA</w:t>
      </w:r>
      <w:r>
        <w:rPr>
          <w:spacing w:val="28"/>
          <w:sz w:val="28"/>
        </w:rPr>
        <w:t> </w:t>
      </w:r>
      <w:r>
        <w:rPr>
          <w:sz w:val="28"/>
        </w:rPr>
        <w:t>знаходиться</w:t>
      </w:r>
      <w:r>
        <w:rPr>
          <w:spacing w:val="28"/>
          <w:sz w:val="28"/>
        </w:rPr>
        <w:t> </w:t>
      </w:r>
      <w:r>
        <w:rPr>
          <w:sz w:val="28"/>
        </w:rPr>
        <w:t>у</w:t>
      </w:r>
      <w:r>
        <w:rPr>
          <w:spacing w:val="28"/>
          <w:sz w:val="28"/>
        </w:rPr>
        <w:t> </w:t>
      </w:r>
      <w:r>
        <w:rPr>
          <w:sz w:val="28"/>
        </w:rPr>
        <w:t>квадранті</w:t>
      </w:r>
      <w:r>
        <w:rPr>
          <w:spacing w:val="28"/>
          <w:sz w:val="28"/>
        </w:rPr>
        <w:t> </w:t>
      </w:r>
      <w:r>
        <w:rPr>
          <w:sz w:val="28"/>
        </w:rPr>
        <w:t>«Знаків</w:t>
      </w:r>
      <w:r>
        <w:rPr>
          <w:spacing w:val="28"/>
          <w:sz w:val="28"/>
        </w:rPr>
        <w:t> </w:t>
      </w:r>
      <w:r>
        <w:rPr>
          <w:sz w:val="28"/>
        </w:rPr>
        <w:t>питання»</w:t>
      </w:r>
      <w:r>
        <w:rPr>
          <w:spacing w:val="28"/>
          <w:sz w:val="28"/>
        </w:rPr>
        <w:t> </w:t>
      </w:r>
      <w:r>
        <w:rPr>
          <w:sz w:val="28"/>
        </w:rPr>
        <w:t>і</w:t>
      </w:r>
      <w:r>
        <w:rPr>
          <w:spacing w:val="28"/>
          <w:sz w:val="28"/>
        </w:rPr>
        <w:t> </w:t>
      </w:r>
      <w:r>
        <w:rPr>
          <w:sz w:val="28"/>
        </w:rPr>
        <w:t>зі</w:t>
      </w:r>
      <w:r>
        <w:rPr>
          <w:spacing w:val="14"/>
          <w:sz w:val="28"/>
        </w:rPr>
        <w:t> </w:t>
      </w:r>
      <w:r>
        <w:rPr>
          <w:sz w:val="28"/>
        </w:rPr>
        <w:t>зростанням</w:t>
      </w:r>
      <w:r>
        <w:rPr>
          <w:spacing w:val="-67"/>
          <w:sz w:val="28"/>
        </w:rPr>
        <w:t> </w:t>
      </w:r>
      <w:r>
        <w:rPr>
          <w:sz w:val="28"/>
        </w:rPr>
        <w:t>інвестицій</w:t>
      </w:r>
      <w:r>
        <w:rPr>
          <w:spacing w:val="-2"/>
          <w:sz w:val="28"/>
        </w:rPr>
        <w:t> </w:t>
      </w:r>
      <w:r>
        <w:rPr>
          <w:sz w:val="28"/>
        </w:rPr>
        <w:t>збільшуватиметься</w:t>
      </w:r>
      <w:r>
        <w:rPr>
          <w:spacing w:val="-2"/>
          <w:sz w:val="28"/>
        </w:rPr>
        <w:t> </w:t>
      </w:r>
      <w:r>
        <w:rPr>
          <w:sz w:val="28"/>
        </w:rPr>
        <w:t>частка</w:t>
      </w:r>
      <w:r>
        <w:rPr>
          <w:spacing w:val="-2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0"/>
          <w:numId w:val="8"/>
        </w:numPr>
        <w:tabs>
          <w:tab w:pos="1123" w:val="left" w:leader="none"/>
        </w:tabs>
        <w:spacing w:line="360" w:lineRule="auto" w:before="0" w:after="0"/>
        <w:ind w:left="117" w:right="235" w:firstLine="720"/>
        <w:jc w:val="left"/>
        <w:rPr>
          <w:sz w:val="28"/>
        </w:rPr>
      </w:pPr>
      <w:r>
        <w:rPr>
          <w:sz w:val="28"/>
        </w:rPr>
        <w:t>RIA.com</w:t>
      </w:r>
      <w:r>
        <w:rPr>
          <w:spacing w:val="62"/>
          <w:sz w:val="28"/>
        </w:rPr>
        <w:t> </w:t>
      </w:r>
      <w:r>
        <w:rPr>
          <w:sz w:val="28"/>
        </w:rPr>
        <w:t>–</w:t>
      </w:r>
      <w:r>
        <w:rPr>
          <w:spacing w:val="62"/>
          <w:sz w:val="28"/>
        </w:rPr>
        <w:t> </w:t>
      </w:r>
      <w:r>
        <w:rPr>
          <w:sz w:val="28"/>
        </w:rPr>
        <w:t>«Дійна</w:t>
      </w:r>
      <w:r>
        <w:rPr>
          <w:spacing w:val="62"/>
          <w:sz w:val="28"/>
        </w:rPr>
        <w:t> </w:t>
      </w:r>
      <w:r>
        <w:rPr>
          <w:sz w:val="28"/>
        </w:rPr>
        <w:t>корова»</w:t>
      </w:r>
      <w:r>
        <w:rPr>
          <w:spacing w:val="62"/>
          <w:sz w:val="28"/>
        </w:rPr>
        <w:t> </w:t>
      </w:r>
      <w:r>
        <w:rPr>
          <w:sz w:val="28"/>
        </w:rPr>
        <w:t>–</w:t>
      </w:r>
      <w:r>
        <w:rPr>
          <w:spacing w:val="49"/>
          <w:sz w:val="28"/>
        </w:rPr>
        <w:t> </w:t>
      </w:r>
      <w:r>
        <w:rPr>
          <w:sz w:val="28"/>
        </w:rPr>
        <w:t>генеруватиме</w:t>
      </w:r>
      <w:r>
        <w:rPr>
          <w:spacing w:val="48"/>
          <w:sz w:val="28"/>
        </w:rPr>
        <w:t> </w:t>
      </w:r>
      <w:r>
        <w:rPr>
          <w:sz w:val="28"/>
        </w:rPr>
        <w:t>стабільний</w:t>
      </w:r>
      <w:r>
        <w:rPr>
          <w:spacing w:val="49"/>
          <w:sz w:val="28"/>
        </w:rPr>
        <w:t> </w:t>
      </w:r>
      <w:r>
        <w:rPr>
          <w:sz w:val="28"/>
        </w:rPr>
        <w:t>потік</w:t>
      </w:r>
      <w:r>
        <w:rPr>
          <w:spacing w:val="48"/>
          <w:sz w:val="28"/>
        </w:rPr>
        <w:t> </w:t>
      </w:r>
      <w:r>
        <w:rPr>
          <w:sz w:val="28"/>
        </w:rPr>
        <w:t>доходу</w:t>
      </w:r>
      <w:r>
        <w:rPr>
          <w:spacing w:val="49"/>
          <w:sz w:val="28"/>
        </w:rPr>
        <w:t> </w:t>
      </w:r>
      <w:r>
        <w:rPr>
          <w:sz w:val="28"/>
        </w:rPr>
        <w:t>за</w:t>
      </w:r>
      <w:r>
        <w:rPr>
          <w:spacing w:val="-67"/>
          <w:sz w:val="28"/>
        </w:rPr>
        <w:t> </w:t>
      </w:r>
      <w:r>
        <w:rPr>
          <w:sz w:val="28"/>
        </w:rPr>
        <w:t>умови</w:t>
      </w:r>
      <w:r>
        <w:rPr>
          <w:spacing w:val="-3"/>
          <w:sz w:val="28"/>
        </w:rPr>
        <w:t> </w:t>
      </w:r>
      <w:r>
        <w:rPr>
          <w:sz w:val="28"/>
        </w:rPr>
        <w:t>підтримки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фінансуватиме</w:t>
      </w:r>
      <w:r>
        <w:rPr>
          <w:spacing w:val="-2"/>
          <w:sz w:val="28"/>
        </w:rPr>
        <w:t> </w:t>
      </w:r>
      <w:r>
        <w:rPr>
          <w:sz w:val="28"/>
        </w:rPr>
        <w:t>інші</w:t>
      </w:r>
      <w:r>
        <w:rPr>
          <w:spacing w:val="-3"/>
          <w:sz w:val="28"/>
        </w:rPr>
        <w:t> </w:t>
      </w:r>
      <w:r>
        <w:rPr>
          <w:sz w:val="28"/>
        </w:rPr>
        <w:t>бізнеси</w:t>
      </w:r>
      <w:r>
        <w:rPr>
          <w:spacing w:val="-2"/>
          <w:sz w:val="28"/>
        </w:rPr>
        <w:t> </w:t>
      </w:r>
      <w:r>
        <w:rPr>
          <w:sz w:val="28"/>
        </w:rPr>
        <w:t>компанії;</w:t>
      </w:r>
    </w:p>
    <w:p>
      <w:pPr>
        <w:pStyle w:val="ListParagraph"/>
        <w:numPr>
          <w:ilvl w:val="0"/>
          <w:numId w:val="8"/>
        </w:numPr>
        <w:tabs>
          <w:tab w:pos="1153" w:val="left" w:leader="none"/>
        </w:tabs>
        <w:spacing w:line="360" w:lineRule="auto" w:before="0" w:after="0"/>
        <w:ind w:left="117" w:right="233" w:firstLine="720"/>
        <w:jc w:val="left"/>
        <w:rPr>
          <w:sz w:val="28"/>
        </w:rPr>
      </w:pPr>
      <w:r>
        <w:rPr>
          <w:sz w:val="28"/>
        </w:rPr>
        <w:t>AGRO.RIA</w:t>
      </w:r>
      <w:r>
        <w:rPr>
          <w:spacing w:val="26"/>
          <w:sz w:val="28"/>
        </w:rPr>
        <w:t> </w:t>
      </w:r>
      <w:r>
        <w:rPr>
          <w:sz w:val="28"/>
        </w:rPr>
        <w:t>відноситься</w:t>
      </w:r>
      <w:r>
        <w:rPr>
          <w:spacing w:val="11"/>
          <w:sz w:val="28"/>
        </w:rPr>
        <w:t> </w:t>
      </w:r>
      <w:r>
        <w:rPr>
          <w:sz w:val="28"/>
        </w:rPr>
        <w:t>до</w:t>
      </w:r>
      <w:r>
        <w:rPr>
          <w:spacing w:val="11"/>
          <w:sz w:val="28"/>
        </w:rPr>
        <w:t> </w:t>
      </w:r>
      <w:r>
        <w:rPr>
          <w:sz w:val="28"/>
        </w:rPr>
        <w:t>категорії</w:t>
      </w:r>
      <w:r>
        <w:rPr>
          <w:spacing w:val="11"/>
          <w:sz w:val="28"/>
        </w:rPr>
        <w:t> </w:t>
      </w:r>
      <w:r>
        <w:rPr>
          <w:sz w:val="28"/>
        </w:rPr>
        <w:t>«Диких</w:t>
      </w:r>
      <w:r>
        <w:rPr>
          <w:spacing w:val="11"/>
          <w:sz w:val="28"/>
        </w:rPr>
        <w:t> </w:t>
      </w:r>
      <w:r>
        <w:rPr>
          <w:sz w:val="28"/>
        </w:rPr>
        <w:t>тварин»,</w:t>
      </w:r>
      <w:r>
        <w:rPr>
          <w:spacing w:val="11"/>
          <w:sz w:val="28"/>
        </w:rPr>
        <w:t> </w:t>
      </w:r>
      <w:r>
        <w:rPr>
          <w:sz w:val="28"/>
        </w:rPr>
        <w:t>тому</w:t>
      </w:r>
      <w:r>
        <w:rPr>
          <w:spacing w:val="11"/>
          <w:sz w:val="28"/>
        </w:rPr>
        <w:t> </w:t>
      </w:r>
      <w:r>
        <w:rPr>
          <w:sz w:val="28"/>
        </w:rPr>
        <w:t>як</w:t>
      </w:r>
      <w:r>
        <w:rPr>
          <w:spacing w:val="11"/>
          <w:sz w:val="28"/>
        </w:rPr>
        <w:t> </w:t>
      </w:r>
      <w:r>
        <w:rPr>
          <w:sz w:val="28"/>
        </w:rPr>
        <w:t>новий</w:t>
      </w:r>
      <w:r>
        <w:rPr>
          <w:spacing w:val="-67"/>
          <w:sz w:val="28"/>
        </w:rPr>
        <w:t> </w:t>
      </w:r>
      <w:r>
        <w:rPr>
          <w:sz w:val="28"/>
        </w:rPr>
        <w:t>продукт</w:t>
      </w:r>
      <w:r>
        <w:rPr>
          <w:spacing w:val="-10"/>
          <w:sz w:val="28"/>
        </w:rPr>
        <w:t> </w:t>
      </w:r>
      <w:r>
        <w:rPr>
          <w:sz w:val="28"/>
        </w:rPr>
        <w:t>вимагає</w:t>
      </w:r>
      <w:r>
        <w:rPr>
          <w:spacing w:val="-9"/>
          <w:sz w:val="28"/>
        </w:rPr>
        <w:t> </w:t>
      </w:r>
      <w:r>
        <w:rPr>
          <w:sz w:val="28"/>
        </w:rPr>
        <w:t>інвестицій</w:t>
      </w:r>
      <w:r>
        <w:rPr>
          <w:spacing w:val="-9"/>
          <w:sz w:val="28"/>
        </w:rPr>
        <w:t> </w:t>
      </w:r>
      <w:r>
        <w:rPr>
          <w:sz w:val="28"/>
        </w:rPr>
        <w:t>у</w:t>
      </w:r>
      <w:r>
        <w:rPr>
          <w:spacing w:val="-10"/>
          <w:sz w:val="28"/>
        </w:rPr>
        <w:t> </w:t>
      </w:r>
      <w:r>
        <w:rPr>
          <w:sz w:val="28"/>
        </w:rPr>
        <w:t>маркетинг</w:t>
      </w:r>
      <w:r>
        <w:rPr>
          <w:spacing w:val="-9"/>
          <w:sz w:val="28"/>
        </w:rPr>
        <w:t> </w:t>
      </w:r>
      <w:r>
        <w:rPr>
          <w:sz w:val="28"/>
        </w:rPr>
        <w:t>для</w:t>
      </w:r>
      <w:r>
        <w:rPr>
          <w:spacing w:val="-9"/>
          <w:sz w:val="28"/>
        </w:rPr>
        <w:t> </w:t>
      </w:r>
      <w:r>
        <w:rPr>
          <w:sz w:val="28"/>
        </w:rPr>
        <w:t>переходу</w:t>
      </w:r>
      <w:r>
        <w:rPr>
          <w:spacing w:val="-10"/>
          <w:sz w:val="28"/>
        </w:rPr>
        <w:t> </w:t>
      </w:r>
      <w:r>
        <w:rPr>
          <w:sz w:val="28"/>
        </w:rPr>
        <w:t>в</w:t>
      </w:r>
      <w:r>
        <w:rPr>
          <w:spacing w:val="-9"/>
          <w:sz w:val="28"/>
        </w:rPr>
        <w:t> </w:t>
      </w:r>
      <w:r>
        <w:rPr>
          <w:sz w:val="28"/>
        </w:rPr>
        <w:t>квадрант</w:t>
      </w:r>
      <w:r>
        <w:rPr>
          <w:spacing w:val="-9"/>
          <w:sz w:val="28"/>
        </w:rPr>
        <w:t> </w:t>
      </w:r>
      <w:r>
        <w:rPr>
          <w:sz w:val="28"/>
        </w:rPr>
        <w:t>«Дійних</w:t>
      </w:r>
      <w:r>
        <w:rPr>
          <w:spacing w:val="-10"/>
          <w:sz w:val="28"/>
        </w:rPr>
        <w:t> </w:t>
      </w:r>
      <w:r>
        <w:rPr>
          <w:sz w:val="28"/>
        </w:rPr>
        <w:t>корів».</w:t>
      </w:r>
    </w:p>
    <w:p>
      <w:pPr>
        <w:pStyle w:val="BodyText"/>
        <w:tabs>
          <w:tab w:pos="2150" w:val="left" w:leader="none"/>
          <w:tab w:pos="2510" w:val="left" w:leader="none"/>
          <w:tab w:pos="3373" w:val="left" w:leader="none"/>
          <w:tab w:pos="4337" w:val="left" w:leader="none"/>
          <w:tab w:pos="6271" w:val="left" w:leader="none"/>
          <w:tab w:pos="7192" w:val="left" w:leader="none"/>
          <w:tab w:pos="8482" w:val="left" w:leader="none"/>
        </w:tabs>
        <w:spacing w:line="360" w:lineRule="auto"/>
        <w:ind w:right="242" w:firstLine="720"/>
        <w:jc w:val="left"/>
      </w:pPr>
      <w:r>
        <w:rPr/>
        <w:t>Оскільки</w:t>
        <w:tab/>
        <w:t>у</w:t>
        <w:tab/>
        <w:t>даній</w:t>
        <w:tab/>
        <w:t>роботі</w:t>
        <w:tab/>
        <w:t>досліджується</w:t>
        <w:tab/>
        <w:t>ринок</w:t>
        <w:tab/>
        <w:t>житлової</w:t>
        <w:tab/>
      </w:r>
      <w:r>
        <w:rPr>
          <w:spacing w:val="-2"/>
        </w:rPr>
        <w:t>нерухомості,</w:t>
      </w:r>
      <w:r>
        <w:rPr>
          <w:spacing w:val="-67"/>
        </w:rPr>
        <w:t> </w:t>
      </w:r>
      <w:r>
        <w:rPr/>
        <w:t>розглянемо</w:t>
      </w:r>
      <w:r>
        <w:rPr>
          <w:spacing w:val="-14"/>
        </w:rPr>
        <w:t> </w:t>
      </w:r>
      <w:r>
        <w:rPr/>
        <w:t>торгову</w:t>
      </w:r>
      <w:r>
        <w:rPr>
          <w:spacing w:val="-14"/>
        </w:rPr>
        <w:t> </w:t>
      </w:r>
      <w:r>
        <w:rPr/>
        <w:t>марку</w:t>
      </w:r>
      <w:r>
        <w:rPr>
          <w:spacing w:val="-14"/>
        </w:rPr>
        <w:t> </w:t>
      </w:r>
      <w:r>
        <w:rPr/>
        <w:t>компанії,</w:t>
      </w:r>
      <w:r>
        <w:rPr>
          <w:spacing w:val="-13"/>
        </w:rPr>
        <w:t> </w:t>
      </w:r>
      <w:r>
        <w:rPr/>
        <w:t>яка</w:t>
      </w:r>
      <w:r>
        <w:rPr>
          <w:spacing w:val="-14"/>
        </w:rPr>
        <w:t> </w:t>
      </w:r>
      <w:r>
        <w:rPr/>
        <w:t>представлена</w:t>
      </w:r>
      <w:r>
        <w:rPr>
          <w:spacing w:val="-14"/>
        </w:rPr>
        <w:t> </w:t>
      </w:r>
      <w:r>
        <w:rPr/>
        <w:t>на</w:t>
      </w:r>
      <w:r>
        <w:rPr>
          <w:spacing w:val="-14"/>
        </w:rPr>
        <w:t> </w:t>
      </w:r>
      <w:r>
        <w:rPr/>
        <w:t>цьому</w:t>
      </w:r>
      <w:r>
        <w:rPr>
          <w:spacing w:val="-13"/>
        </w:rPr>
        <w:t> </w:t>
      </w:r>
      <w:r>
        <w:rPr/>
        <w:t>ринку,</w:t>
      </w:r>
      <w:r>
        <w:rPr>
          <w:spacing w:val="-14"/>
        </w:rPr>
        <w:t> </w:t>
      </w:r>
      <w:r>
        <w:rPr/>
        <w:t>–</w:t>
      </w:r>
      <w:r>
        <w:rPr>
          <w:spacing w:val="-14"/>
        </w:rPr>
        <w:t> </w:t>
      </w:r>
      <w:r>
        <w:rPr/>
        <w:t>DIM.RIA.</w:t>
      </w:r>
    </w:p>
    <w:p>
      <w:pPr>
        <w:spacing w:after="0" w:line="360" w:lineRule="auto"/>
        <w:jc w:val="left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41" w:firstLine="720"/>
      </w:pPr>
      <w:r>
        <w:rPr/>
        <w:t>Бренд DOM.RIA був зареєстрований Відомством інтелектуальної власності</w:t>
      </w:r>
      <w:r>
        <w:rPr>
          <w:spacing w:val="1"/>
        </w:rPr>
        <w:t> </w:t>
      </w:r>
      <w:r>
        <w:rPr/>
        <w:t>Європейського</w:t>
      </w:r>
      <w:r>
        <w:rPr>
          <w:spacing w:val="37"/>
        </w:rPr>
        <w:t> </w:t>
      </w:r>
      <w:r>
        <w:rPr/>
        <w:t>Союзу</w:t>
      </w:r>
      <w:r>
        <w:rPr>
          <w:spacing w:val="37"/>
        </w:rPr>
        <w:t> </w:t>
      </w:r>
      <w:r>
        <w:rPr/>
        <w:t>у</w:t>
      </w:r>
      <w:r>
        <w:rPr>
          <w:spacing w:val="37"/>
        </w:rPr>
        <w:t> </w:t>
      </w:r>
      <w:r>
        <w:rPr/>
        <w:t>2013</w:t>
      </w:r>
      <w:r>
        <w:rPr>
          <w:spacing w:val="23"/>
        </w:rPr>
        <w:t> </w:t>
      </w:r>
      <w:r>
        <w:rPr/>
        <w:t>році,</w:t>
      </w:r>
      <w:r>
        <w:rPr>
          <w:spacing w:val="23"/>
        </w:rPr>
        <w:t> </w:t>
      </w:r>
      <w:r>
        <w:rPr/>
        <w:t>а</w:t>
      </w:r>
      <w:r>
        <w:rPr>
          <w:spacing w:val="23"/>
        </w:rPr>
        <w:t> </w:t>
      </w:r>
      <w:r>
        <w:rPr/>
        <w:t>в</w:t>
      </w:r>
      <w:r>
        <w:rPr>
          <w:spacing w:val="23"/>
        </w:rPr>
        <w:t> </w:t>
      </w:r>
      <w:r>
        <w:rPr/>
        <w:t>Україні</w:t>
      </w:r>
      <w:r>
        <w:rPr>
          <w:spacing w:val="23"/>
        </w:rPr>
        <w:t> </w:t>
      </w:r>
      <w:r>
        <w:rPr/>
        <w:t>–</w:t>
      </w:r>
      <w:r>
        <w:rPr>
          <w:spacing w:val="23"/>
        </w:rPr>
        <w:t> </w:t>
      </w:r>
      <w:r>
        <w:rPr/>
        <w:t>у</w:t>
      </w:r>
      <w:r>
        <w:rPr>
          <w:spacing w:val="23"/>
        </w:rPr>
        <w:t> </w:t>
      </w:r>
      <w:r>
        <w:rPr/>
        <w:t>2014</w:t>
      </w:r>
      <w:r>
        <w:rPr>
          <w:spacing w:val="23"/>
        </w:rPr>
        <w:t> </w:t>
      </w:r>
      <w:r>
        <w:rPr/>
        <w:t>році.</w:t>
      </w:r>
      <w:r>
        <w:rPr>
          <w:spacing w:val="23"/>
        </w:rPr>
        <w:t> </w:t>
      </w:r>
      <w:r>
        <w:rPr/>
        <w:t>У</w:t>
      </w:r>
      <w:r>
        <w:rPr>
          <w:spacing w:val="23"/>
        </w:rPr>
        <w:t> </w:t>
      </w:r>
      <w:r>
        <w:rPr/>
        <w:t>2022</w:t>
      </w:r>
      <w:r>
        <w:rPr>
          <w:spacing w:val="23"/>
        </w:rPr>
        <w:t> </w:t>
      </w:r>
      <w:r>
        <w:rPr/>
        <w:t>році</w:t>
      </w:r>
      <w:r>
        <w:rPr>
          <w:spacing w:val="23"/>
        </w:rPr>
        <w:t> </w:t>
      </w:r>
      <w:r>
        <w:rPr/>
        <w:t>бренд</w:t>
      </w:r>
    </w:p>
    <w:p>
      <w:pPr>
        <w:pStyle w:val="BodyText"/>
        <w:jc w:val="left"/>
      </w:pPr>
      <w:r>
        <w:rPr/>
        <w:t>«українізувався»</w:t>
      </w:r>
      <w:r>
        <w:rPr>
          <w:spacing w:val="-11"/>
        </w:rPr>
        <w:t> </w:t>
      </w:r>
      <w:r>
        <w:rPr/>
        <w:t>(рис.</w:t>
      </w:r>
      <w:r>
        <w:rPr>
          <w:spacing w:val="-11"/>
        </w:rPr>
        <w:t> </w:t>
      </w:r>
      <w:r>
        <w:rPr/>
        <w:t>1.4).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2648932</wp:posOffset>
            </wp:positionH>
            <wp:positionV relativeFrom="paragraph">
              <wp:posOffset>172122</wp:posOffset>
            </wp:positionV>
            <wp:extent cx="2782408" cy="843533"/>
            <wp:effectExtent l="0" t="0" r="0" b="0"/>
            <wp:wrapTopAndBottom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2408" cy="8435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47"/>
        <w:ind w:left="193" w:right="306"/>
        <w:jc w:val="center"/>
      </w:pPr>
      <w:r>
        <w:rPr/>
        <w:t>Рисунок</w:t>
      </w:r>
      <w:r>
        <w:rPr>
          <w:spacing w:val="-9"/>
        </w:rPr>
        <w:t> </w:t>
      </w:r>
      <w:r>
        <w:rPr/>
        <w:t>1.4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Логотип</w:t>
      </w:r>
      <w:r>
        <w:rPr>
          <w:spacing w:val="-8"/>
        </w:rPr>
        <w:t> </w:t>
      </w:r>
      <w:r>
        <w:rPr/>
        <w:t>бренду</w:t>
      </w:r>
      <w:r>
        <w:rPr>
          <w:spacing w:val="-8"/>
        </w:rPr>
        <w:t> </w:t>
      </w:r>
      <w:r>
        <w:rPr/>
        <w:t>DIM.RIA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[12]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6" w:firstLine="720"/>
      </w:pPr>
      <w:r>
        <w:rPr/>
        <w:t>IT-продукт DIM.RIA – це онлайн-маркетплейс нерухомості в Україні, тобто</w:t>
      </w:r>
      <w:r>
        <w:rPr>
          <w:spacing w:val="1"/>
        </w:rPr>
        <w:t> </w:t>
      </w:r>
      <w:r>
        <w:rPr/>
        <w:t>майданчик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з’єднання</w:t>
      </w:r>
      <w:r>
        <w:rPr>
          <w:spacing w:val="1"/>
        </w:rPr>
        <w:t> </w:t>
      </w:r>
      <w:r>
        <w:rPr/>
        <w:t>продавців/орендодавців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покупцями/орендарями.</w:t>
      </w:r>
      <w:r>
        <w:rPr>
          <w:spacing w:val="1"/>
        </w:rPr>
        <w:t> </w:t>
      </w:r>
      <w:r>
        <w:rPr/>
        <w:t>Призначення товару: забезпечити прозорий пошук нерухомості для покупки та</w:t>
      </w:r>
      <w:r>
        <w:rPr>
          <w:spacing w:val="1"/>
        </w:rPr>
        <w:t> </w:t>
      </w:r>
      <w:r>
        <w:rPr/>
        <w:t>оренди</w:t>
      </w:r>
      <w:r>
        <w:rPr>
          <w:spacing w:val="-6"/>
        </w:rPr>
        <w:t> </w:t>
      </w:r>
      <w:r>
        <w:rPr/>
        <w:t>та</w:t>
      </w:r>
      <w:r>
        <w:rPr>
          <w:spacing w:val="-5"/>
        </w:rPr>
        <w:t> </w:t>
      </w:r>
      <w:r>
        <w:rPr/>
        <w:t>полегшити</w:t>
      </w:r>
      <w:r>
        <w:rPr>
          <w:spacing w:val="-6"/>
        </w:rPr>
        <w:t> </w:t>
      </w:r>
      <w:r>
        <w:rPr/>
        <w:t>пошук</w:t>
      </w:r>
      <w:r>
        <w:rPr>
          <w:spacing w:val="-5"/>
        </w:rPr>
        <w:t> </w:t>
      </w:r>
      <w:r>
        <w:rPr/>
        <w:t>клієнтів</w:t>
      </w:r>
      <w:r>
        <w:rPr>
          <w:spacing w:val="-5"/>
        </w:rPr>
        <w:t> </w:t>
      </w:r>
      <w:r>
        <w:rPr/>
        <w:t>для</w:t>
      </w:r>
      <w:r>
        <w:rPr>
          <w:spacing w:val="-6"/>
        </w:rPr>
        <w:t> </w:t>
      </w:r>
      <w:r>
        <w:rPr/>
        <w:t>забудовників,</w:t>
      </w:r>
      <w:r>
        <w:rPr>
          <w:spacing w:val="-5"/>
        </w:rPr>
        <w:t> </w:t>
      </w:r>
      <w:r>
        <w:rPr/>
        <w:t>власників</w:t>
      </w:r>
      <w:r>
        <w:rPr>
          <w:spacing w:val="-5"/>
        </w:rPr>
        <w:t> </w:t>
      </w:r>
      <w:r>
        <w:rPr/>
        <w:t>і</w:t>
      </w:r>
      <w:r>
        <w:rPr>
          <w:spacing w:val="-6"/>
        </w:rPr>
        <w:t> </w:t>
      </w:r>
      <w:r>
        <w:rPr/>
        <w:t>ріелторів.</w:t>
      </w:r>
    </w:p>
    <w:p>
      <w:pPr>
        <w:pStyle w:val="BodyText"/>
        <w:spacing w:line="360" w:lineRule="auto"/>
        <w:ind w:right="235" w:firstLine="720"/>
      </w:pPr>
      <w:r>
        <w:rPr/>
        <w:t>Для зручності пошуку нерухомості, у продукті реалізовано наглядну мапу,</w:t>
      </w:r>
      <w:r>
        <w:rPr>
          <w:spacing w:val="1"/>
        </w:rPr>
        <w:t> </w:t>
      </w:r>
      <w:r>
        <w:rPr/>
        <w:t>фільтрацію</w:t>
      </w:r>
      <w:r>
        <w:rPr>
          <w:spacing w:val="1"/>
        </w:rPr>
        <w:t> </w:t>
      </w:r>
      <w:r>
        <w:rPr/>
        <w:t>оголошень,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підписатися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обрані</w:t>
      </w:r>
      <w:r>
        <w:rPr>
          <w:spacing w:val="1"/>
        </w:rPr>
        <w:t> </w:t>
      </w:r>
      <w:r>
        <w:rPr/>
        <w:t>пошукові</w:t>
      </w:r>
      <w:r>
        <w:rPr>
          <w:spacing w:val="1"/>
        </w:rPr>
        <w:t> </w:t>
      </w:r>
      <w:r>
        <w:rPr/>
        <w:t>фільтри,</w:t>
      </w:r>
      <w:r>
        <w:rPr>
          <w:spacing w:val="1"/>
        </w:rPr>
        <w:t> </w:t>
      </w:r>
      <w:r>
        <w:rPr/>
        <w:t>можливість додати об’єкти в «обране» для їхнього порівняння та перегляду без</w:t>
      </w:r>
      <w:r>
        <w:rPr>
          <w:spacing w:val="1"/>
        </w:rPr>
        <w:t> </w:t>
      </w:r>
      <w:r>
        <w:rPr/>
        <w:t>доступу до Інтернету. Споживачам надаються безкоштовні консультації з підбору</w:t>
      </w:r>
      <w:r>
        <w:rPr>
          <w:spacing w:val="-67"/>
        </w:rPr>
        <w:t> </w:t>
      </w:r>
      <w:r>
        <w:rPr/>
        <w:t>житла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новобудовах,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послуга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користується</w:t>
      </w:r>
      <w:r>
        <w:rPr>
          <w:spacing w:val="1"/>
        </w:rPr>
        <w:t> </w:t>
      </w:r>
      <w:r>
        <w:rPr/>
        <w:t>популярністю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необізнаність</w:t>
      </w:r>
      <w:r>
        <w:rPr>
          <w:spacing w:val="-5"/>
        </w:rPr>
        <w:t> </w:t>
      </w:r>
      <w:r>
        <w:rPr/>
        <w:t>аудиторії</w:t>
      </w:r>
      <w:r>
        <w:rPr>
          <w:spacing w:val="-5"/>
        </w:rPr>
        <w:t> </w:t>
      </w:r>
      <w:r>
        <w:rPr/>
        <w:t>про</w:t>
      </w:r>
      <w:r>
        <w:rPr>
          <w:spacing w:val="-4"/>
        </w:rPr>
        <w:t> </w:t>
      </w:r>
      <w:r>
        <w:rPr/>
        <w:t>неї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зменшення</w:t>
      </w:r>
      <w:r>
        <w:rPr>
          <w:spacing w:val="-5"/>
        </w:rPr>
        <w:t> </w:t>
      </w:r>
      <w:r>
        <w:rPr/>
        <w:t>попиту</w:t>
      </w:r>
      <w:r>
        <w:rPr>
          <w:spacing w:val="-4"/>
        </w:rPr>
        <w:t> </w:t>
      </w:r>
      <w:r>
        <w:rPr/>
        <w:t>на</w:t>
      </w:r>
      <w:r>
        <w:rPr>
          <w:spacing w:val="-5"/>
        </w:rPr>
        <w:t> </w:t>
      </w:r>
      <w:r>
        <w:rPr/>
        <w:t>первинне</w:t>
      </w:r>
      <w:r>
        <w:rPr>
          <w:spacing w:val="-4"/>
        </w:rPr>
        <w:t> </w:t>
      </w:r>
      <w:r>
        <w:rPr/>
        <w:t>житло.</w:t>
      </w:r>
    </w:p>
    <w:p>
      <w:pPr>
        <w:pStyle w:val="BodyText"/>
        <w:spacing w:line="360" w:lineRule="auto"/>
        <w:ind w:right="240" w:firstLine="720"/>
      </w:pPr>
      <w:r>
        <w:rPr/>
        <w:t>Проведемо</w:t>
      </w:r>
      <w:r>
        <w:rPr>
          <w:spacing w:val="1"/>
        </w:rPr>
        <w:t> </w:t>
      </w:r>
      <w:r>
        <w:rPr/>
        <w:t>аудит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детальніше</w:t>
      </w:r>
      <w:r>
        <w:rPr>
          <w:spacing w:val="-3"/>
        </w:rPr>
        <w:t> </w:t>
      </w:r>
      <w:r>
        <w:rPr/>
        <w:t>ринкову</w:t>
      </w:r>
      <w:r>
        <w:rPr>
          <w:spacing w:val="-2"/>
        </w:rPr>
        <w:t> </w:t>
      </w:r>
      <w:r>
        <w:rPr/>
        <w:t>стратегію</w:t>
      </w:r>
      <w:r>
        <w:rPr>
          <w:spacing w:val="-2"/>
        </w:rPr>
        <w:t> </w:t>
      </w:r>
      <w:r>
        <w:rPr/>
        <w:t>підприємства</w:t>
      </w:r>
      <w:r>
        <w:rPr>
          <w:spacing w:val="-3"/>
        </w:rPr>
        <w:t> </w:t>
      </w:r>
      <w:r>
        <w:rPr/>
        <w:t>(табл.</w:t>
      </w:r>
      <w:r>
        <w:rPr>
          <w:spacing w:val="-2"/>
        </w:rPr>
        <w:t> </w:t>
      </w:r>
      <w:r>
        <w:rPr/>
        <w:t>1.2).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11"/>
        </w:rPr>
        <w:t> </w:t>
      </w:r>
      <w:r>
        <w:rPr/>
        <w:t>1.2</w:t>
      </w:r>
      <w:r>
        <w:rPr>
          <w:spacing w:val="-11"/>
        </w:rPr>
        <w:t> </w:t>
      </w:r>
      <w:r>
        <w:rPr/>
        <w:t>–</w:t>
      </w:r>
      <w:r>
        <w:rPr>
          <w:spacing w:val="-10"/>
        </w:rPr>
        <w:t> </w:t>
      </w:r>
      <w:r>
        <w:rPr/>
        <w:t>Ринкова</w:t>
      </w:r>
      <w:r>
        <w:rPr>
          <w:spacing w:val="-11"/>
        </w:rPr>
        <w:t> </w:t>
      </w:r>
      <w:r>
        <w:rPr/>
        <w:t>стратегія</w:t>
      </w:r>
      <w:r>
        <w:rPr>
          <w:spacing w:val="-10"/>
        </w:rPr>
        <w:t> </w:t>
      </w:r>
      <w:r>
        <w:rPr/>
        <w:t>ТОВ</w:t>
      </w:r>
      <w:r>
        <w:rPr>
          <w:spacing w:val="-11"/>
        </w:rPr>
        <w:t> </w:t>
      </w:r>
      <w:r>
        <w:rPr/>
        <w:t>«ІНТЕРНЕТ-РЕКЛАМА</w:t>
      </w:r>
      <w:r>
        <w:rPr>
          <w:spacing w:val="-11"/>
        </w:rPr>
        <w:t> </w:t>
      </w:r>
      <w:r>
        <w:rPr/>
        <w:t>РІА»</w:t>
      </w:r>
    </w:p>
    <w:p>
      <w:pPr>
        <w:pStyle w:val="BodyText"/>
        <w:spacing w:before="4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0"/>
        <w:gridCol w:w="2840"/>
        <w:gridCol w:w="5140"/>
      </w:tblGrid>
      <w:tr>
        <w:trPr>
          <w:trHeight w:val="650" w:hRule="atLeast"/>
        </w:trPr>
        <w:tc>
          <w:tcPr>
            <w:tcW w:w="1980" w:type="dxa"/>
          </w:tcPr>
          <w:p>
            <w:pPr>
              <w:pStyle w:val="TableParagraph"/>
              <w:spacing w:before="57"/>
              <w:ind w:left="66" w:right="40" w:firstLine="437"/>
              <w:rPr>
                <w:sz w:val="24"/>
              </w:rPr>
            </w:pPr>
            <w:r>
              <w:rPr>
                <w:sz w:val="24"/>
              </w:rPr>
              <w:t>Складова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ринкової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стратегії</w:t>
            </w:r>
          </w:p>
        </w:tc>
        <w:tc>
          <w:tcPr>
            <w:tcW w:w="2840" w:type="dxa"/>
          </w:tcPr>
          <w:p>
            <w:pPr>
              <w:pStyle w:val="TableParagraph"/>
              <w:spacing w:before="195"/>
              <w:ind w:left="312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(характеристика)</w:t>
            </w:r>
          </w:p>
        </w:tc>
        <w:tc>
          <w:tcPr>
            <w:tcW w:w="5140" w:type="dxa"/>
          </w:tcPr>
          <w:p>
            <w:pPr>
              <w:pStyle w:val="TableParagraph"/>
              <w:spacing w:before="195"/>
              <w:ind w:left="2273" w:right="2259"/>
              <w:jc w:val="center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1770" w:hRule="atLeast"/>
        </w:trPr>
        <w:tc>
          <w:tcPr>
            <w:tcW w:w="1980" w:type="dxa"/>
          </w:tcPr>
          <w:p>
            <w:pPr>
              <w:pStyle w:val="TableParagraph"/>
              <w:spacing w:before="64"/>
              <w:ind w:left="62"/>
              <w:rPr>
                <w:sz w:val="24"/>
              </w:rPr>
            </w:pPr>
            <w:r>
              <w:rPr>
                <w:sz w:val="24"/>
              </w:rPr>
              <w:t>Товарний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ринок</w:t>
            </w:r>
          </w:p>
        </w:tc>
        <w:tc>
          <w:tcPr>
            <w:tcW w:w="2840" w:type="dxa"/>
          </w:tcPr>
          <w:p>
            <w:pPr>
              <w:pStyle w:val="TableParagraph"/>
              <w:spacing w:before="64"/>
              <w:ind w:left="47" w:right="493"/>
              <w:rPr>
                <w:sz w:val="24"/>
              </w:rPr>
            </w:pPr>
            <w:r>
              <w:rPr>
                <w:sz w:val="24"/>
              </w:rPr>
              <w:t>Підприємство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працює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таких ринках: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28" w:val="left" w:leader="none"/>
              </w:tabs>
              <w:spacing w:line="240" w:lineRule="auto" w:before="0" w:after="0"/>
              <w:ind w:left="227" w:right="0" w:hanging="181"/>
              <w:jc w:val="left"/>
              <w:rPr>
                <w:sz w:val="24"/>
              </w:rPr>
            </w:pPr>
            <w:r>
              <w:rPr>
                <w:sz w:val="24"/>
              </w:rPr>
              <w:t>Ринок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нерухомості;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28" w:val="left" w:leader="none"/>
              </w:tabs>
              <w:spacing w:line="240" w:lineRule="auto" w:before="0" w:after="0"/>
              <w:ind w:left="227" w:right="0" w:hanging="181"/>
              <w:jc w:val="left"/>
              <w:rPr>
                <w:sz w:val="24"/>
              </w:rPr>
            </w:pPr>
            <w:r>
              <w:rPr>
                <w:sz w:val="24"/>
              </w:rPr>
              <w:t>Ринок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автомобілів;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28" w:val="left" w:leader="none"/>
              </w:tabs>
              <w:spacing w:line="240" w:lineRule="auto" w:before="0" w:after="0"/>
              <w:ind w:left="227" w:right="0" w:hanging="181"/>
              <w:jc w:val="left"/>
              <w:rPr>
                <w:sz w:val="24"/>
              </w:rPr>
            </w:pPr>
            <w:r>
              <w:rPr>
                <w:sz w:val="24"/>
              </w:rPr>
              <w:t>Ринок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автозапчастин;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28" w:val="left" w:leader="none"/>
              </w:tabs>
              <w:spacing w:line="240" w:lineRule="auto" w:before="0" w:after="0"/>
              <w:ind w:left="227" w:right="0" w:hanging="181"/>
              <w:jc w:val="left"/>
              <w:rPr>
                <w:sz w:val="24"/>
              </w:rPr>
            </w:pPr>
            <w:r>
              <w:rPr>
                <w:sz w:val="24"/>
              </w:rPr>
              <w:t>Ринок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сільгосптехніки.</w:t>
            </w:r>
          </w:p>
        </w:tc>
        <w:tc>
          <w:tcPr>
            <w:tcW w:w="5140" w:type="dxa"/>
          </w:tcPr>
          <w:p>
            <w:pPr>
              <w:pStyle w:val="TableParagraph"/>
              <w:spacing w:before="64"/>
              <w:ind w:left="57" w:right="451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роботі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розглянута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України.</w:t>
            </w: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57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географією: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вся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Україна.</w:t>
            </w:r>
          </w:p>
          <w:p>
            <w:pPr>
              <w:pStyle w:val="TableParagraph"/>
              <w:ind w:left="57" w:right="855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характером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подальшого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товарів: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промисловий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споживчий.</w:t>
            </w:r>
          </w:p>
        </w:tc>
      </w:tr>
    </w:tbl>
    <w:p>
      <w:pPr>
        <w:spacing w:after="0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  <w:jc w:val="left"/>
      </w:pPr>
      <w:r>
        <w:rPr/>
        <w:t>Продовження</w:t>
      </w:r>
      <w:r>
        <w:rPr>
          <w:spacing w:val="-13"/>
        </w:rPr>
        <w:t> </w:t>
      </w:r>
      <w:r>
        <w:rPr/>
        <w:t>таблиці</w:t>
      </w:r>
      <w:r>
        <w:rPr>
          <w:spacing w:val="-13"/>
        </w:rPr>
        <w:t> </w:t>
      </w:r>
      <w:r>
        <w:rPr/>
        <w:t>1.2</w:t>
      </w:r>
    </w:p>
    <w:p>
      <w:pPr>
        <w:pStyle w:val="BodyText"/>
        <w:spacing w:before="6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0"/>
        <w:gridCol w:w="2840"/>
        <w:gridCol w:w="5140"/>
      </w:tblGrid>
      <w:tr>
        <w:trPr>
          <w:trHeight w:val="670" w:hRule="atLeast"/>
        </w:trPr>
        <w:tc>
          <w:tcPr>
            <w:tcW w:w="1980" w:type="dxa"/>
          </w:tcPr>
          <w:p>
            <w:pPr>
              <w:pStyle w:val="TableParagraph"/>
              <w:spacing w:before="67"/>
              <w:ind w:left="66" w:right="40" w:firstLine="437"/>
              <w:rPr>
                <w:sz w:val="24"/>
              </w:rPr>
            </w:pPr>
            <w:r>
              <w:rPr>
                <w:sz w:val="24"/>
              </w:rPr>
              <w:t>Складова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ринкової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стратегії</w:t>
            </w:r>
          </w:p>
        </w:tc>
        <w:tc>
          <w:tcPr>
            <w:tcW w:w="2840" w:type="dxa"/>
          </w:tcPr>
          <w:p>
            <w:pPr>
              <w:pStyle w:val="TableParagraph"/>
              <w:spacing w:before="205"/>
              <w:ind w:left="312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(характеристика)</w:t>
            </w:r>
          </w:p>
        </w:tc>
        <w:tc>
          <w:tcPr>
            <w:tcW w:w="5140" w:type="dxa"/>
          </w:tcPr>
          <w:p>
            <w:pPr>
              <w:pStyle w:val="TableParagraph"/>
              <w:spacing w:before="205"/>
              <w:ind w:left="2273" w:right="2259"/>
              <w:jc w:val="center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1749" w:hRule="atLeast"/>
        </w:trPr>
        <w:tc>
          <w:tcPr>
            <w:tcW w:w="1980" w:type="dxa"/>
          </w:tcPr>
          <w:p>
            <w:pPr>
              <w:pStyle w:val="TableParagraph"/>
              <w:spacing w:before="53"/>
              <w:ind w:left="62" w:right="220"/>
              <w:rPr>
                <w:sz w:val="24"/>
              </w:rPr>
            </w:pPr>
            <w:r>
              <w:rPr>
                <w:spacing w:val="-1"/>
                <w:sz w:val="24"/>
              </w:rPr>
              <w:t>Базова стратегія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Портером</w:t>
            </w:r>
          </w:p>
        </w:tc>
        <w:tc>
          <w:tcPr>
            <w:tcW w:w="2840" w:type="dxa"/>
          </w:tcPr>
          <w:p>
            <w:pPr>
              <w:pStyle w:val="TableParagraph"/>
              <w:spacing w:before="53"/>
              <w:ind w:left="47"/>
              <w:rPr>
                <w:sz w:val="24"/>
              </w:rPr>
            </w:pPr>
            <w:r>
              <w:rPr>
                <w:sz w:val="24"/>
              </w:rPr>
              <w:t>Диференціація</w:t>
            </w:r>
          </w:p>
        </w:tc>
        <w:tc>
          <w:tcPr>
            <w:tcW w:w="5140" w:type="dxa"/>
          </w:tcPr>
          <w:p>
            <w:pPr>
              <w:pStyle w:val="TableParagraph"/>
              <w:spacing w:before="53"/>
              <w:ind w:left="57" w:right="428"/>
              <w:rPr>
                <w:sz w:val="24"/>
              </w:rPr>
            </w:pPr>
            <w:r>
              <w:rPr>
                <w:sz w:val="24"/>
              </w:rPr>
              <w:t>Компанія працює над тим, щоб DIM.RIA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забезпечував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унікальний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відмінний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досвід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користувачів,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відрізняє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його</w:t>
            </w:r>
          </w:p>
          <w:p>
            <w:pPr>
              <w:pStyle w:val="TableParagraph"/>
              <w:ind w:left="57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конкурентів.</w:t>
            </w:r>
          </w:p>
          <w:p>
            <w:pPr>
              <w:pStyle w:val="TableParagraph"/>
              <w:ind w:left="57"/>
              <w:rPr>
                <w:sz w:val="24"/>
              </w:rPr>
            </w:pPr>
            <w:r>
              <w:rPr>
                <w:sz w:val="24"/>
              </w:rPr>
              <w:t>Основною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рисою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диференціації,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включена</w:t>
            </w:r>
          </w:p>
          <w:p>
            <w:pPr>
              <w:pStyle w:val="TableParagraph"/>
              <w:ind w:left="57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ринкове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позиціонування,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«перевіреність».</w:t>
            </w:r>
          </w:p>
        </w:tc>
      </w:tr>
      <w:tr>
        <w:trPr>
          <w:trHeight w:val="1490" w:hRule="atLeast"/>
        </w:trPr>
        <w:tc>
          <w:tcPr>
            <w:tcW w:w="1980" w:type="dxa"/>
          </w:tcPr>
          <w:p>
            <w:pPr>
              <w:pStyle w:val="TableParagraph"/>
              <w:spacing w:before="64"/>
              <w:ind w:left="62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2840" w:type="dxa"/>
          </w:tcPr>
          <w:p>
            <w:pPr>
              <w:pStyle w:val="TableParagraph"/>
              <w:spacing w:before="64"/>
              <w:ind w:left="47" w:right="801"/>
              <w:rPr>
                <w:sz w:val="24"/>
              </w:rPr>
            </w:pPr>
            <w:r>
              <w:rPr>
                <w:spacing w:val="-1"/>
                <w:sz w:val="24"/>
              </w:rPr>
              <w:t>Диференційований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</w:t>
            </w:r>
          </w:p>
        </w:tc>
        <w:tc>
          <w:tcPr>
            <w:tcW w:w="5140" w:type="dxa"/>
          </w:tcPr>
          <w:p>
            <w:pPr>
              <w:pStyle w:val="TableParagraph"/>
              <w:spacing w:before="64"/>
              <w:ind w:left="57" w:right="49"/>
              <w:rPr>
                <w:sz w:val="24"/>
              </w:rPr>
            </w:pPr>
            <w:r>
              <w:rPr>
                <w:sz w:val="24"/>
              </w:rPr>
              <w:t>Компанія враховує особливості ринкових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сегментів та розробляє окремі маркетингові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комплекси для кожного з них. Однак, іноді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використовується масовий маркетинг у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комунікаційних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кампаніях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широку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аудиторію.</w:t>
            </w:r>
          </w:p>
        </w:tc>
      </w:tr>
      <w:tr>
        <w:trPr>
          <w:trHeight w:val="2029" w:hRule="atLeast"/>
        </w:trPr>
        <w:tc>
          <w:tcPr>
            <w:tcW w:w="1980" w:type="dxa"/>
          </w:tcPr>
          <w:p>
            <w:pPr>
              <w:pStyle w:val="TableParagraph"/>
              <w:spacing w:before="59"/>
              <w:ind w:left="62" w:right="188"/>
              <w:rPr>
                <w:sz w:val="24"/>
              </w:rPr>
            </w:pPr>
            <w:r>
              <w:rPr>
                <w:spacing w:val="-2"/>
                <w:sz w:val="24"/>
              </w:rPr>
              <w:t>Цільова </w:t>
            </w:r>
            <w:r>
              <w:rPr>
                <w:spacing w:val="-1"/>
                <w:sz w:val="24"/>
              </w:rPr>
              <w:t>ринкова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аудиторія</w:t>
            </w:r>
          </w:p>
        </w:tc>
        <w:tc>
          <w:tcPr>
            <w:tcW w:w="2840" w:type="dxa"/>
          </w:tcPr>
          <w:p>
            <w:pPr>
              <w:pStyle w:val="TableParagraph"/>
              <w:spacing w:before="59"/>
              <w:ind w:left="47" w:right="46"/>
              <w:rPr>
                <w:sz w:val="24"/>
              </w:rPr>
            </w:pPr>
            <w:r>
              <w:rPr>
                <w:sz w:val="24"/>
              </w:rPr>
              <w:t>На споживчому ринку: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 віком від 18 років.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промисловому ринку: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ріелтори, агенції з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нерухомості,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забудовники.</w:t>
            </w:r>
          </w:p>
        </w:tc>
        <w:tc>
          <w:tcPr>
            <w:tcW w:w="5140" w:type="dxa"/>
          </w:tcPr>
          <w:p>
            <w:pPr>
              <w:pStyle w:val="TableParagraph"/>
              <w:spacing w:before="59"/>
              <w:ind w:left="57" w:right="489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споживчому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виокремлює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сегменти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метою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покупки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житла:</w:t>
            </w:r>
          </w:p>
          <w:p>
            <w:pPr>
              <w:pStyle w:val="TableParagraph"/>
              <w:ind w:left="57" w:right="262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інвестицій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власного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користування.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Компанія не обмежує вік аудиторії середнім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діджиталізованого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населення,</w:t>
            </w:r>
          </w:p>
          <w:p>
            <w:pPr>
              <w:pStyle w:val="TableParagraph"/>
              <w:ind w:left="57" w:right="1142"/>
              <w:rPr>
                <w:sz w:val="24"/>
              </w:rPr>
            </w:pPr>
            <w:r>
              <w:rPr>
                <w:sz w:val="24"/>
              </w:rPr>
              <w:t>бо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допомагає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літнім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людям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сільської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місцевості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публікувати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оголошення.</w:t>
            </w:r>
          </w:p>
        </w:tc>
      </w:tr>
      <w:tr>
        <w:trPr>
          <w:trHeight w:val="1210" w:hRule="atLeast"/>
        </w:trPr>
        <w:tc>
          <w:tcPr>
            <w:tcW w:w="1980" w:type="dxa"/>
          </w:tcPr>
          <w:p>
            <w:pPr>
              <w:pStyle w:val="TableParagraph"/>
              <w:spacing w:before="66"/>
              <w:ind w:left="62" w:right="259"/>
              <w:rPr>
                <w:sz w:val="24"/>
              </w:rPr>
            </w:pPr>
            <w:r>
              <w:rPr>
                <w:sz w:val="24"/>
              </w:rPr>
              <w:t>Ринкове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позиціонування</w:t>
            </w:r>
          </w:p>
        </w:tc>
        <w:tc>
          <w:tcPr>
            <w:tcW w:w="2840" w:type="dxa"/>
          </w:tcPr>
          <w:p>
            <w:pPr>
              <w:pStyle w:val="TableParagraph"/>
              <w:spacing w:before="66"/>
              <w:ind w:left="47" w:right="26"/>
              <w:rPr>
                <w:sz w:val="24"/>
              </w:rPr>
            </w:pPr>
            <w:r>
              <w:rPr>
                <w:sz w:val="24"/>
              </w:rPr>
              <w:t>Позиціонування, основане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відмінній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  <w:tc>
          <w:tcPr>
            <w:tcW w:w="5140" w:type="dxa"/>
          </w:tcPr>
          <w:p>
            <w:pPr>
              <w:pStyle w:val="TableParagraph"/>
              <w:spacing w:before="66"/>
              <w:ind w:left="57" w:right="946"/>
              <w:rPr>
                <w:sz w:val="24"/>
              </w:rPr>
            </w:pPr>
            <w:r>
              <w:rPr>
                <w:sz w:val="24"/>
              </w:rPr>
              <w:t>Компанія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зазначає,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місія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RIA.com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будувати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перевірений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інтернет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[9].</w:t>
            </w:r>
          </w:p>
          <w:p>
            <w:pPr>
              <w:pStyle w:val="TableParagraph"/>
              <w:ind w:left="57" w:right="263"/>
              <w:rPr>
                <w:sz w:val="24"/>
              </w:rPr>
            </w:pPr>
            <w:r>
              <w:rPr>
                <w:sz w:val="24"/>
              </w:rPr>
              <w:t>Атрибути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перевіреності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показника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прозорості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вкладено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позиціонування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бренду.</w:t>
            </w:r>
          </w:p>
        </w:tc>
      </w:tr>
      <w:tr>
        <w:trPr>
          <w:trHeight w:val="929" w:hRule="atLeast"/>
        </w:trPr>
        <w:tc>
          <w:tcPr>
            <w:tcW w:w="1980" w:type="dxa"/>
          </w:tcPr>
          <w:p>
            <w:pPr>
              <w:pStyle w:val="TableParagraph"/>
              <w:spacing w:before="65"/>
              <w:ind w:left="62" w:right="550"/>
              <w:rPr>
                <w:sz w:val="24"/>
              </w:rPr>
            </w:pPr>
            <w:r>
              <w:rPr>
                <w:spacing w:val="-2"/>
                <w:sz w:val="24"/>
              </w:rPr>
              <w:t>Конкурентна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стратегія за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Ф.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Котлером</w:t>
            </w:r>
          </w:p>
        </w:tc>
        <w:tc>
          <w:tcPr>
            <w:tcW w:w="2840" w:type="dxa"/>
          </w:tcPr>
          <w:p>
            <w:pPr>
              <w:pStyle w:val="TableParagraph"/>
              <w:spacing w:before="65"/>
              <w:ind w:left="47" w:right="183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виклику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лідера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(флангової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атаки)</w:t>
            </w:r>
          </w:p>
        </w:tc>
        <w:tc>
          <w:tcPr>
            <w:tcW w:w="5140" w:type="dxa"/>
          </w:tcPr>
          <w:p>
            <w:pPr>
              <w:pStyle w:val="TableParagraph"/>
              <w:spacing w:before="65"/>
              <w:ind w:left="57" w:right="268"/>
              <w:rPr>
                <w:sz w:val="24"/>
              </w:rPr>
            </w:pPr>
            <w:r>
              <w:rPr>
                <w:sz w:val="24"/>
              </w:rPr>
              <w:t>Підприємство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прагне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зайняти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позицію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лідера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 цього концентрує зусилля проти слабких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конкурентів.</w:t>
            </w:r>
          </w:p>
        </w:tc>
      </w:tr>
    </w:tbl>
    <w:p>
      <w:pPr>
        <w:spacing w:before="13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3" w:firstLine="720"/>
      </w:pPr>
      <w:r>
        <w:rPr/>
        <w:t>У таблиці 1.2 згадується «перевіреність» як риса диференціації та основа</w:t>
      </w:r>
      <w:r>
        <w:rPr>
          <w:spacing w:val="1"/>
        </w:rPr>
        <w:t> </w:t>
      </w:r>
      <w:r>
        <w:rPr/>
        <w:t>позиціонування. На сайті бренду зазначено: «Перевіреність — головна перевага</w:t>
      </w:r>
      <w:r>
        <w:rPr>
          <w:spacing w:val="1"/>
        </w:rPr>
        <w:t> </w:t>
      </w:r>
      <w:r>
        <w:rPr/>
        <w:t>порталу нерухомості DIM.RIA… Якщо ви хочете довірити пошук або продаж</w:t>
      </w:r>
      <w:r>
        <w:rPr>
          <w:spacing w:val="1"/>
        </w:rPr>
        <w:t> </w:t>
      </w:r>
      <w:r>
        <w:rPr/>
        <w:t>своєї нерухомості професіоналам, на DIM.RIA ви знайдете каталог перевірених</w:t>
      </w:r>
      <w:r>
        <w:rPr>
          <w:spacing w:val="1"/>
        </w:rPr>
        <w:t> </w:t>
      </w:r>
      <w:r>
        <w:rPr/>
        <w:t>агентств</w:t>
      </w:r>
      <w:r>
        <w:rPr>
          <w:spacing w:val="-2"/>
        </w:rPr>
        <w:t> </w:t>
      </w:r>
      <w:r>
        <w:rPr/>
        <w:t>нерухомості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рієлторів»</w:t>
      </w:r>
      <w:r>
        <w:rPr>
          <w:spacing w:val="-2"/>
        </w:rPr>
        <w:t> </w:t>
      </w:r>
      <w:r>
        <w:rPr/>
        <w:t>[12].</w:t>
      </w:r>
    </w:p>
    <w:p>
      <w:pPr>
        <w:pStyle w:val="BodyText"/>
        <w:spacing w:line="360" w:lineRule="auto"/>
        <w:ind w:right="234" w:firstLine="720"/>
      </w:pPr>
      <w:r>
        <w:rPr/>
        <w:t>48,5% респондентів впізнають DIM.RIA як сайт, де продаються перевірені</w:t>
      </w:r>
      <w:r>
        <w:rPr>
          <w:spacing w:val="1"/>
        </w:rPr>
        <w:t> </w:t>
      </w:r>
      <w:r>
        <w:rPr/>
        <w:t>квартири</w:t>
      </w:r>
      <w:r>
        <w:rPr>
          <w:spacing w:val="-2"/>
        </w:rPr>
        <w:t> </w:t>
      </w:r>
      <w:r>
        <w:rPr/>
        <w:t>(показник</w:t>
      </w:r>
      <w:r>
        <w:rPr>
          <w:spacing w:val="-2"/>
        </w:rPr>
        <w:t> </w:t>
      </w:r>
      <w:r>
        <w:rPr/>
        <w:t>вищий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конкурентів)</w:t>
      </w:r>
      <w:r>
        <w:rPr>
          <w:spacing w:val="-2"/>
        </w:rPr>
        <w:t> </w:t>
      </w:r>
      <w:r>
        <w:rPr/>
        <w:t>[13].</w:t>
      </w:r>
    </w:p>
    <w:p>
      <w:pPr>
        <w:pStyle w:val="BodyText"/>
        <w:spacing w:line="360" w:lineRule="auto"/>
        <w:ind w:right="236" w:firstLine="720"/>
      </w:pPr>
      <w:r>
        <w:rPr/>
        <w:t>Розглянемо</w:t>
      </w:r>
      <w:r>
        <w:rPr>
          <w:spacing w:val="1"/>
        </w:rPr>
        <w:t> </w:t>
      </w:r>
      <w:r>
        <w:rPr/>
        <w:t>детальніше:</w:t>
      </w:r>
      <w:r>
        <w:rPr>
          <w:spacing w:val="1"/>
        </w:rPr>
        <w:t> </w:t>
      </w:r>
      <w:r>
        <w:rPr/>
        <w:t>статус</w:t>
      </w:r>
      <w:r>
        <w:rPr>
          <w:spacing w:val="1"/>
        </w:rPr>
        <w:t> </w:t>
      </w:r>
      <w:r>
        <w:rPr/>
        <w:t>перевіреного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об’єкт</w:t>
      </w:r>
      <w:r>
        <w:rPr>
          <w:spacing w:val="1"/>
        </w:rPr>
        <w:t> </w:t>
      </w:r>
      <w:r>
        <w:rPr/>
        <w:t>нерухомості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її</w:t>
      </w:r>
      <w:r>
        <w:rPr>
          <w:spacing w:val="-2"/>
        </w:rPr>
        <w:t> </w:t>
      </w:r>
      <w:r>
        <w:rPr/>
        <w:t>продавець.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41" w:firstLine="720"/>
      </w:pPr>
      <w:r>
        <w:rPr/>
        <w:t>Перевіреність</w:t>
      </w:r>
      <w:r>
        <w:rPr>
          <w:spacing w:val="1"/>
        </w:rPr>
        <w:t> </w:t>
      </w:r>
      <w:r>
        <w:rPr/>
        <w:t>продавця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перевірки</w:t>
      </w:r>
      <w:r>
        <w:rPr>
          <w:spacing w:val="1"/>
        </w:rPr>
        <w:t> </w:t>
      </w:r>
      <w:r>
        <w:rPr/>
        <w:t>номеру</w:t>
      </w:r>
      <w:r>
        <w:rPr>
          <w:spacing w:val="1"/>
        </w:rPr>
        <w:t> </w:t>
      </w:r>
      <w:r>
        <w:rPr/>
        <w:t>телефону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перевірки</w:t>
      </w:r>
      <w:r>
        <w:rPr>
          <w:spacing w:val="1"/>
        </w:rPr>
        <w:t> </w:t>
      </w:r>
      <w:r>
        <w:rPr/>
        <w:t>банком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BankID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електронно-цифрового</w:t>
      </w:r>
      <w:r>
        <w:rPr>
          <w:spacing w:val="1"/>
        </w:rPr>
        <w:t> </w:t>
      </w:r>
      <w:r>
        <w:rPr/>
        <w:t>підпису</w:t>
      </w:r>
      <w:r>
        <w:rPr>
          <w:spacing w:val="-2"/>
        </w:rPr>
        <w:t> </w:t>
      </w:r>
      <w:r>
        <w:rPr/>
        <w:t>[14].</w:t>
      </w:r>
    </w:p>
    <w:p>
      <w:pPr>
        <w:pStyle w:val="BodyText"/>
        <w:spacing w:line="360" w:lineRule="auto"/>
        <w:ind w:right="232" w:firstLine="720"/>
      </w:pPr>
      <w:r>
        <w:rPr/>
        <w:t>Оголошення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підтвердженою</w:t>
      </w:r>
      <w:r>
        <w:rPr>
          <w:spacing w:val="-13"/>
        </w:rPr>
        <w:t> </w:t>
      </w:r>
      <w:r>
        <w:rPr/>
        <w:t>інформацією</w:t>
      </w:r>
      <w:r>
        <w:rPr>
          <w:spacing w:val="-13"/>
        </w:rPr>
        <w:t> </w:t>
      </w:r>
      <w:r>
        <w:rPr/>
        <w:t>про</w:t>
      </w:r>
      <w:r>
        <w:rPr>
          <w:spacing w:val="-13"/>
        </w:rPr>
        <w:t> </w:t>
      </w:r>
      <w:r>
        <w:rPr/>
        <w:t>нерухомість</w:t>
      </w:r>
      <w:r>
        <w:rPr>
          <w:spacing w:val="-13"/>
        </w:rPr>
        <w:t> </w:t>
      </w:r>
      <w:r>
        <w:rPr/>
        <w:t>розміщується</w:t>
      </w:r>
      <w:r>
        <w:rPr>
          <w:spacing w:val="-13"/>
        </w:rPr>
        <w:t> </w:t>
      </w:r>
      <w:r>
        <w:rPr/>
        <w:t>зі</w:t>
      </w:r>
      <w:r>
        <w:rPr>
          <w:spacing w:val="-68"/>
        </w:rPr>
        <w:t> </w:t>
      </w:r>
      <w:r>
        <w:rPr/>
        <w:t>статусом «Перевірено» та «Перевірено МАХ». Відмінністю між ними є те, що для</w:t>
      </w:r>
      <w:r>
        <w:rPr>
          <w:spacing w:val="-67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статусу</w:t>
      </w:r>
      <w:r>
        <w:rPr>
          <w:spacing w:val="1"/>
        </w:rPr>
        <w:t> </w:t>
      </w:r>
      <w:r>
        <w:rPr/>
        <w:t>«Перевірено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зняти</w:t>
      </w:r>
      <w:r>
        <w:rPr>
          <w:spacing w:val="1"/>
        </w:rPr>
        <w:t> </w:t>
      </w:r>
      <w:r>
        <w:rPr/>
        <w:t>відео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домовитись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відеодзвінок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координатором,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статус</w:t>
      </w:r>
      <w:r>
        <w:rPr>
          <w:spacing w:val="1"/>
        </w:rPr>
        <w:t> </w:t>
      </w:r>
      <w:r>
        <w:rPr/>
        <w:t>«Перевірено</w:t>
      </w:r>
      <w:r>
        <w:rPr>
          <w:spacing w:val="1"/>
        </w:rPr>
        <w:t> </w:t>
      </w:r>
      <w:r>
        <w:rPr/>
        <w:t>МАХ»</w:t>
      </w:r>
      <w:r>
        <w:rPr>
          <w:spacing w:val="1"/>
        </w:rPr>
        <w:t> </w:t>
      </w:r>
      <w:r>
        <w:rPr/>
        <w:t>встановлюється</w:t>
      </w:r>
      <w:r>
        <w:rPr>
          <w:spacing w:val="1"/>
        </w:rPr>
        <w:t> </w:t>
      </w:r>
      <w:r>
        <w:rPr/>
        <w:t>інспектором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приїзду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об’єкт</w:t>
      </w:r>
      <w:r>
        <w:rPr>
          <w:spacing w:val="1"/>
        </w:rPr>
        <w:t> </w:t>
      </w:r>
      <w:r>
        <w:rPr/>
        <w:t>(за</w:t>
      </w:r>
      <w:r>
        <w:rPr>
          <w:spacing w:val="1"/>
        </w:rPr>
        <w:t> </w:t>
      </w:r>
      <w:r>
        <w:rPr/>
        <w:t>запитом</w:t>
      </w:r>
      <w:r>
        <w:rPr>
          <w:spacing w:val="1"/>
        </w:rPr>
        <w:t> </w:t>
      </w:r>
      <w:r>
        <w:rPr/>
        <w:t>продавця) [15]. Перевагою</w:t>
      </w:r>
      <w:r>
        <w:rPr>
          <w:spacing w:val="1"/>
        </w:rPr>
        <w:t> </w:t>
      </w:r>
      <w:r>
        <w:rPr/>
        <w:t>перевірки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продавців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довіра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покупців/орендарів,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впевненість,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фото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оголошенні</w:t>
      </w:r>
      <w:r>
        <w:rPr>
          <w:spacing w:val="1"/>
        </w:rPr>
        <w:t> </w:t>
      </w:r>
      <w:r>
        <w:rPr/>
        <w:t>відповідають</w:t>
      </w:r>
      <w:r>
        <w:rPr>
          <w:spacing w:val="-3"/>
        </w:rPr>
        <w:t> </w:t>
      </w:r>
      <w:r>
        <w:rPr/>
        <w:t>реальному</w:t>
      </w:r>
      <w:r>
        <w:rPr>
          <w:spacing w:val="-2"/>
        </w:rPr>
        <w:t> </w:t>
      </w:r>
      <w:r>
        <w:rPr/>
        <w:t>стану</w:t>
      </w:r>
      <w:r>
        <w:rPr>
          <w:spacing w:val="-3"/>
        </w:rPr>
        <w:t> </w:t>
      </w:r>
      <w:r>
        <w:rPr/>
        <w:t>об'єкта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адреса</w:t>
      </w:r>
      <w:r>
        <w:rPr>
          <w:spacing w:val="-3"/>
        </w:rPr>
        <w:t> </w:t>
      </w:r>
      <w:r>
        <w:rPr/>
        <w:t>вказана</w:t>
      </w:r>
      <w:r>
        <w:rPr>
          <w:spacing w:val="-2"/>
        </w:rPr>
        <w:t> </w:t>
      </w:r>
      <w:r>
        <w:rPr/>
        <w:t>коректно.</w:t>
      </w:r>
    </w:p>
    <w:p>
      <w:pPr>
        <w:pStyle w:val="BodyText"/>
        <w:spacing w:line="360" w:lineRule="auto"/>
        <w:ind w:right="231" w:firstLine="720"/>
      </w:pPr>
      <w:r>
        <w:rPr/>
        <w:t>Крім</w:t>
      </w:r>
      <w:r>
        <w:rPr>
          <w:spacing w:val="1"/>
        </w:rPr>
        <w:t> </w:t>
      </w:r>
      <w:r>
        <w:rPr/>
        <w:t>зазначеного,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квітня</w:t>
      </w:r>
      <w:r>
        <w:rPr>
          <w:spacing w:val="1"/>
        </w:rPr>
        <w:t> </w:t>
      </w:r>
      <w:r>
        <w:rPr/>
        <w:t>2024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DIM.RIA</w:t>
      </w:r>
      <w:r>
        <w:rPr>
          <w:spacing w:val="1"/>
        </w:rPr>
        <w:t> </w:t>
      </w:r>
      <w:r>
        <w:rPr/>
        <w:t>зробили</w:t>
      </w:r>
      <w:r>
        <w:rPr>
          <w:spacing w:val="1"/>
        </w:rPr>
        <w:t> </w:t>
      </w:r>
      <w:r>
        <w:rPr/>
        <w:t>публікацію</w:t>
      </w:r>
      <w:r>
        <w:rPr>
          <w:spacing w:val="-67"/>
        </w:rPr>
        <w:t> </w:t>
      </w:r>
      <w:r>
        <w:rPr/>
        <w:t>перевірених оголошень безкоштовною, «бо правда цінніша за гроші» [16]. Це</w:t>
      </w:r>
      <w:r>
        <w:rPr>
          <w:spacing w:val="1"/>
        </w:rPr>
        <w:t> </w:t>
      </w:r>
      <w:r>
        <w:rPr/>
        <w:t>додаткова</w:t>
      </w:r>
      <w:r>
        <w:rPr>
          <w:spacing w:val="1"/>
        </w:rPr>
        <w:t> </w:t>
      </w:r>
      <w:r>
        <w:rPr/>
        <w:t>мотивація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продавців</w:t>
      </w:r>
      <w:r>
        <w:rPr>
          <w:spacing w:val="1"/>
        </w:rPr>
        <w:t> </w:t>
      </w:r>
      <w:r>
        <w:rPr/>
        <w:t>житла</w:t>
      </w:r>
      <w:r>
        <w:rPr>
          <w:spacing w:val="1"/>
        </w:rPr>
        <w:t> </w:t>
      </w:r>
      <w:r>
        <w:rPr/>
        <w:t>підтверджувати свої оголошення. З</w:t>
      </w:r>
      <w:r>
        <w:rPr>
          <w:spacing w:val="1"/>
        </w:rPr>
        <w:t> </w:t>
      </w:r>
      <w:r>
        <w:rPr/>
        <w:t>іншого боку, це підтвердження конкурентної стратегії виклику лідера (флангової</w:t>
      </w:r>
      <w:r>
        <w:rPr>
          <w:spacing w:val="1"/>
        </w:rPr>
        <w:t> </w:t>
      </w:r>
      <w:r>
        <w:rPr/>
        <w:t>атаки), тому що інші маркетплейси нерухомості монетизують пакети оголошень і</w:t>
      </w:r>
      <w:r>
        <w:rPr>
          <w:spacing w:val="1"/>
        </w:rPr>
        <w:t> </w:t>
      </w:r>
      <w:r>
        <w:rPr/>
        <w:t>DIM.RIA</w:t>
      </w:r>
      <w:r>
        <w:rPr>
          <w:spacing w:val="-2"/>
        </w:rPr>
        <w:t> </w:t>
      </w:r>
      <w:r>
        <w:rPr/>
        <w:t>змінює</w:t>
      </w:r>
      <w:r>
        <w:rPr>
          <w:spacing w:val="-1"/>
        </w:rPr>
        <w:t> </w:t>
      </w:r>
      <w:r>
        <w:rPr/>
        <w:t>правила</w:t>
      </w:r>
      <w:r>
        <w:rPr>
          <w:spacing w:val="-1"/>
        </w:rPr>
        <w:t> </w:t>
      </w:r>
      <w:r>
        <w:rPr/>
        <w:t>гри.</w:t>
      </w:r>
    </w:p>
    <w:p>
      <w:pPr>
        <w:pStyle w:val="BodyText"/>
        <w:ind w:left="837"/>
      </w:pPr>
      <w:r>
        <w:rPr/>
        <w:t>Перейдемо</w:t>
      </w:r>
      <w:r>
        <w:rPr>
          <w:spacing w:val="-11"/>
        </w:rPr>
        <w:t> </w:t>
      </w:r>
      <w:r>
        <w:rPr/>
        <w:t>до</w:t>
      </w:r>
      <w:r>
        <w:rPr>
          <w:spacing w:val="-10"/>
        </w:rPr>
        <w:t> </w:t>
      </w:r>
      <w:r>
        <w:rPr/>
        <w:t>аналізу</w:t>
      </w:r>
      <w:r>
        <w:rPr>
          <w:spacing w:val="-11"/>
        </w:rPr>
        <w:t> </w:t>
      </w:r>
      <w:r>
        <w:rPr/>
        <w:t>продуктової</w:t>
      </w:r>
      <w:r>
        <w:rPr>
          <w:spacing w:val="-10"/>
        </w:rPr>
        <w:t> </w:t>
      </w:r>
      <w:r>
        <w:rPr/>
        <w:t>стратегії</w:t>
      </w:r>
      <w:r>
        <w:rPr>
          <w:spacing w:val="-11"/>
        </w:rPr>
        <w:t> </w:t>
      </w:r>
      <w:r>
        <w:rPr/>
        <w:t>підприємства</w:t>
      </w:r>
      <w:r>
        <w:rPr>
          <w:spacing w:val="-10"/>
        </w:rPr>
        <w:t> </w:t>
      </w:r>
      <w:r>
        <w:rPr/>
        <w:t>(табл.</w:t>
      </w:r>
      <w:r>
        <w:rPr>
          <w:spacing w:val="-11"/>
        </w:rPr>
        <w:t> </w:t>
      </w:r>
      <w:r>
        <w:rPr/>
        <w:t>1.3).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ind w:left="837"/>
      </w:pPr>
      <w:r>
        <w:rPr/>
        <w:t>Таблиця</w:t>
      </w:r>
      <w:r>
        <w:rPr>
          <w:spacing w:val="-13"/>
        </w:rPr>
        <w:t> </w:t>
      </w:r>
      <w:r>
        <w:rPr/>
        <w:t>1.3</w:t>
      </w:r>
      <w:r>
        <w:rPr>
          <w:spacing w:val="-12"/>
        </w:rPr>
        <w:t> </w:t>
      </w:r>
      <w:r>
        <w:rPr/>
        <w:t>–</w:t>
      </w:r>
      <w:r>
        <w:rPr>
          <w:spacing w:val="-13"/>
        </w:rPr>
        <w:t> </w:t>
      </w:r>
      <w:r>
        <w:rPr/>
        <w:t>Продуктова</w:t>
      </w:r>
      <w:r>
        <w:rPr>
          <w:spacing w:val="-12"/>
        </w:rPr>
        <w:t> </w:t>
      </w:r>
      <w:r>
        <w:rPr/>
        <w:t>стратегія</w:t>
      </w:r>
      <w:r>
        <w:rPr>
          <w:spacing w:val="-13"/>
        </w:rPr>
        <w:t> </w:t>
      </w:r>
      <w:r>
        <w:rPr/>
        <w:t>підприємства</w:t>
      </w:r>
    </w:p>
    <w:p>
      <w:pPr>
        <w:pStyle w:val="BodyText"/>
        <w:spacing w:before="10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0"/>
        <w:gridCol w:w="1680"/>
        <w:gridCol w:w="6940"/>
      </w:tblGrid>
      <w:tr>
        <w:trPr>
          <w:trHeight w:val="750" w:hRule="atLeast"/>
        </w:trPr>
        <w:tc>
          <w:tcPr>
            <w:tcW w:w="1320" w:type="dxa"/>
          </w:tcPr>
          <w:p>
            <w:pPr>
              <w:pStyle w:val="TableParagraph"/>
              <w:spacing w:line="276" w:lineRule="auto" w:before="63"/>
              <w:ind w:left="215" w:right="140" w:hanging="42"/>
              <w:rPr>
                <w:sz w:val="24"/>
              </w:rPr>
            </w:pPr>
            <w:r>
              <w:rPr>
                <w:spacing w:val="-1"/>
                <w:sz w:val="24"/>
              </w:rPr>
              <w:t>Складова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1680" w:type="dxa"/>
          </w:tcPr>
          <w:p>
            <w:pPr>
              <w:pStyle w:val="TableParagraph"/>
              <w:spacing w:before="221"/>
              <w:ind w:left="395"/>
              <w:rPr>
                <w:sz w:val="24"/>
              </w:rPr>
            </w:pPr>
            <w:r>
              <w:rPr>
                <w:sz w:val="24"/>
              </w:rPr>
              <w:t>Елемент</w:t>
            </w:r>
          </w:p>
        </w:tc>
        <w:tc>
          <w:tcPr>
            <w:tcW w:w="6940" w:type="dxa"/>
          </w:tcPr>
          <w:p>
            <w:pPr>
              <w:pStyle w:val="TableParagraph"/>
              <w:spacing w:before="221"/>
              <w:ind w:left="2583" w:right="2574"/>
              <w:jc w:val="center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2310" w:hRule="atLeast"/>
        </w:trPr>
        <w:tc>
          <w:tcPr>
            <w:tcW w:w="1320" w:type="dxa"/>
            <w:vMerge w:val="restart"/>
          </w:tcPr>
          <w:p>
            <w:pPr>
              <w:pStyle w:val="TableParagraph"/>
              <w:spacing w:line="276" w:lineRule="auto" w:before="52"/>
              <w:ind w:left="62" w:right="292"/>
              <w:rPr>
                <w:sz w:val="24"/>
              </w:rPr>
            </w:pPr>
            <w:r>
              <w:rPr>
                <w:sz w:val="24"/>
              </w:rPr>
              <w:t>Товарна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1680" w:type="dxa"/>
          </w:tcPr>
          <w:p>
            <w:pPr>
              <w:pStyle w:val="TableParagraph"/>
              <w:spacing w:line="276" w:lineRule="auto" w:before="52"/>
              <w:ind w:left="47" w:right="648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вид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6940" w:type="dxa"/>
          </w:tcPr>
          <w:p>
            <w:pPr>
              <w:pStyle w:val="TableParagraph"/>
              <w:spacing w:line="276" w:lineRule="auto" w:before="52"/>
              <w:ind w:left="47" w:right="1423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інновацій: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диференціація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горизонтальна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диверсифікація.</w:t>
            </w:r>
          </w:p>
          <w:p>
            <w:pPr>
              <w:pStyle w:val="TableParagraph"/>
              <w:spacing w:line="276" w:lineRule="auto"/>
              <w:ind w:left="47" w:right="235"/>
              <w:rPr>
                <w:sz w:val="24"/>
              </w:rPr>
            </w:pPr>
            <w:r>
              <w:rPr>
                <w:sz w:val="24"/>
              </w:rPr>
              <w:t>Диференціація передбачає врахування потреб та особливостей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окремих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сегментів: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запущено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проект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DIM.RIA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INVEST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інвестицій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 нерухомість 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1 000$.</w:t>
            </w:r>
          </w:p>
          <w:p>
            <w:pPr>
              <w:pStyle w:val="TableParagraph"/>
              <w:spacing w:line="276" w:lineRule="auto"/>
              <w:ind w:left="47" w:right="847"/>
              <w:rPr>
                <w:sz w:val="24"/>
              </w:rPr>
            </w:pPr>
            <w:r>
              <w:rPr>
                <w:sz w:val="24"/>
              </w:rPr>
              <w:t>Прикладом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горизонтальної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диверсифікації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запуск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маркетплейсу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AGRO.RIA.</w:t>
            </w:r>
          </w:p>
        </w:tc>
      </w:tr>
      <w:tr>
        <w:trPr>
          <w:trHeight w:val="1390" w:hRule="atLeast"/>
        </w:trPr>
        <w:tc>
          <w:tcPr>
            <w:tcW w:w="13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spacing w:before="69"/>
              <w:ind w:left="47"/>
              <w:rPr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ЖЦТ</w:t>
            </w:r>
          </w:p>
        </w:tc>
        <w:tc>
          <w:tcPr>
            <w:tcW w:w="6940" w:type="dxa"/>
          </w:tcPr>
          <w:p>
            <w:pPr>
              <w:pStyle w:val="TableParagraph"/>
              <w:spacing w:line="276" w:lineRule="auto" w:before="69"/>
              <w:ind w:left="47" w:right="10"/>
              <w:rPr>
                <w:sz w:val="24"/>
              </w:rPr>
            </w:pPr>
            <w:r>
              <w:rPr>
                <w:sz w:val="24"/>
              </w:rPr>
              <w:t>Етап зрілості. Характеризується стабільним прибутком, високому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рівню обізнаності споживачів про призначення та специфіку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товару. Конкуренція на ринку інтенсивна, компанії обирають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диференціації,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зростають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витрати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маркетинг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R&amp;D.</w:t>
            </w:r>
          </w:p>
        </w:tc>
      </w:tr>
    </w:tbl>
    <w:p>
      <w:pPr>
        <w:spacing w:after="0" w:line="276" w:lineRule="auto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  <w:jc w:val="left"/>
      </w:pPr>
      <w:r>
        <w:rPr/>
        <w:t>Продовження</w:t>
      </w:r>
      <w:r>
        <w:rPr>
          <w:spacing w:val="-13"/>
        </w:rPr>
        <w:t> </w:t>
      </w:r>
      <w:r>
        <w:rPr/>
        <w:t>таблиці</w:t>
      </w:r>
      <w:r>
        <w:rPr>
          <w:spacing w:val="-13"/>
        </w:rPr>
        <w:t> </w:t>
      </w:r>
      <w:r>
        <w:rPr/>
        <w:t>1.3</w:t>
      </w:r>
    </w:p>
    <w:p>
      <w:pPr>
        <w:pStyle w:val="BodyText"/>
        <w:spacing w:before="6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0"/>
        <w:gridCol w:w="1680"/>
        <w:gridCol w:w="6940"/>
      </w:tblGrid>
      <w:tr>
        <w:trPr>
          <w:trHeight w:val="750" w:hRule="atLeast"/>
        </w:trPr>
        <w:tc>
          <w:tcPr>
            <w:tcW w:w="1320" w:type="dxa"/>
          </w:tcPr>
          <w:p>
            <w:pPr>
              <w:pStyle w:val="TableParagraph"/>
              <w:spacing w:line="276" w:lineRule="auto" w:before="67"/>
              <w:ind w:left="215" w:right="140" w:hanging="42"/>
              <w:rPr>
                <w:sz w:val="24"/>
              </w:rPr>
            </w:pPr>
            <w:r>
              <w:rPr>
                <w:spacing w:val="-1"/>
                <w:sz w:val="24"/>
              </w:rPr>
              <w:t>Складова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1680" w:type="dxa"/>
          </w:tcPr>
          <w:p>
            <w:pPr>
              <w:pStyle w:val="TableParagraph"/>
              <w:spacing w:before="225"/>
              <w:ind w:left="395"/>
              <w:rPr>
                <w:sz w:val="24"/>
              </w:rPr>
            </w:pPr>
            <w:r>
              <w:rPr>
                <w:sz w:val="24"/>
              </w:rPr>
              <w:t>Елемент</w:t>
            </w:r>
          </w:p>
        </w:tc>
        <w:tc>
          <w:tcPr>
            <w:tcW w:w="6940" w:type="dxa"/>
          </w:tcPr>
          <w:p>
            <w:pPr>
              <w:pStyle w:val="TableParagraph"/>
              <w:spacing w:before="225"/>
              <w:ind w:left="2583" w:right="2574"/>
              <w:jc w:val="center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1050" w:hRule="atLeast"/>
        </w:trPr>
        <w:tc>
          <w:tcPr>
            <w:tcW w:w="1320" w:type="dxa"/>
            <w:vMerge w:val="restart"/>
          </w:tcPr>
          <w:p>
            <w:pPr>
              <w:pStyle w:val="TableParagraph"/>
              <w:spacing w:line="276" w:lineRule="auto" w:before="56"/>
              <w:ind w:left="62" w:right="292"/>
              <w:rPr>
                <w:sz w:val="24"/>
              </w:rPr>
            </w:pPr>
            <w:r>
              <w:rPr>
                <w:sz w:val="24"/>
              </w:rPr>
              <w:t>Цінова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1680" w:type="dxa"/>
          </w:tcPr>
          <w:p>
            <w:pPr>
              <w:pStyle w:val="TableParagraph"/>
              <w:spacing w:line="276" w:lineRule="auto" w:before="56"/>
              <w:ind w:left="47" w:right="386"/>
              <w:rPr>
                <w:sz w:val="24"/>
              </w:rPr>
            </w:pPr>
            <w:r>
              <w:rPr>
                <w:spacing w:val="-1"/>
                <w:sz w:val="24"/>
              </w:rPr>
              <w:t>Тип цінової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6940" w:type="dxa"/>
          </w:tcPr>
          <w:p>
            <w:pPr>
              <w:pStyle w:val="TableParagraph"/>
              <w:spacing w:before="56"/>
              <w:ind w:left="47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глибокого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проникнення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відносно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показників</w:t>
            </w:r>
          </w:p>
          <w:p>
            <w:pPr>
              <w:pStyle w:val="TableParagraph"/>
              <w:spacing w:line="276" w:lineRule="auto" w:before="42"/>
              <w:ind w:left="47" w:right="378"/>
              <w:rPr>
                <w:sz w:val="24"/>
              </w:rPr>
            </w:pPr>
            <w:r>
              <w:rPr>
                <w:sz w:val="24"/>
              </w:rPr>
              <w:t>«ціна-якість».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отримує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прибуток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пакетів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промислових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</w:tr>
      <w:tr>
        <w:trPr>
          <w:trHeight w:val="430" w:hRule="atLeast"/>
        </w:trPr>
        <w:tc>
          <w:tcPr>
            <w:tcW w:w="13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spacing w:before="63"/>
              <w:ind w:left="47"/>
              <w:rPr>
                <w:sz w:val="24"/>
              </w:rPr>
            </w:pPr>
            <w:r>
              <w:rPr>
                <w:sz w:val="24"/>
              </w:rPr>
              <w:t>Метод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ціноутв.</w:t>
            </w:r>
          </w:p>
        </w:tc>
        <w:tc>
          <w:tcPr>
            <w:tcW w:w="6940" w:type="dxa"/>
          </w:tcPr>
          <w:p>
            <w:pPr>
              <w:pStyle w:val="TableParagraph"/>
              <w:spacing w:before="63"/>
              <w:ind w:left="47"/>
              <w:rPr>
                <w:sz w:val="24"/>
              </w:rPr>
            </w:pPr>
            <w:r>
              <w:rPr>
                <w:sz w:val="24"/>
              </w:rPr>
              <w:t>Метод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ринкового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ціноутворення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орієнтацією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конкурентів.</w:t>
            </w:r>
          </w:p>
        </w:tc>
      </w:tr>
      <w:tr>
        <w:trPr>
          <w:trHeight w:val="409" w:hRule="atLeast"/>
        </w:trPr>
        <w:tc>
          <w:tcPr>
            <w:tcW w:w="1320" w:type="dxa"/>
            <w:vMerge w:val="restart"/>
          </w:tcPr>
          <w:p>
            <w:pPr>
              <w:pStyle w:val="TableParagraph"/>
              <w:spacing w:line="276" w:lineRule="auto" w:before="56"/>
              <w:ind w:left="62" w:right="292"/>
              <w:rPr>
                <w:sz w:val="24"/>
              </w:rPr>
            </w:pPr>
            <w:r>
              <w:rPr>
                <w:sz w:val="24"/>
              </w:rPr>
              <w:t>Збутова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1680" w:type="dxa"/>
          </w:tcPr>
          <w:p>
            <w:pPr>
              <w:pStyle w:val="TableParagraph"/>
              <w:spacing w:before="56"/>
              <w:ind w:left="47"/>
              <w:rPr>
                <w:sz w:val="24"/>
              </w:rPr>
            </w:pPr>
            <w:r>
              <w:rPr>
                <w:sz w:val="24"/>
              </w:rPr>
              <w:t>Методи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6940" w:type="dxa"/>
          </w:tcPr>
          <w:p>
            <w:pPr>
              <w:pStyle w:val="TableParagraph"/>
              <w:spacing w:before="56"/>
              <w:ind w:left="47"/>
              <w:rPr>
                <w:sz w:val="24"/>
              </w:rPr>
            </w:pPr>
            <w:r>
              <w:rPr>
                <w:sz w:val="24"/>
              </w:rPr>
              <w:t>Прямий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збут.</w:t>
            </w:r>
          </w:p>
        </w:tc>
      </w:tr>
      <w:tr>
        <w:trPr>
          <w:trHeight w:val="2009" w:hRule="atLeast"/>
        </w:trPr>
        <w:tc>
          <w:tcPr>
            <w:tcW w:w="13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spacing w:before="68"/>
              <w:ind w:left="47"/>
              <w:rPr>
                <w:sz w:val="24"/>
              </w:rPr>
            </w:pPr>
            <w:r>
              <w:rPr>
                <w:sz w:val="24"/>
              </w:rPr>
              <w:t>Канали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6940" w:type="dxa"/>
          </w:tcPr>
          <w:p>
            <w:pPr>
              <w:pStyle w:val="TableParagraph"/>
              <w:spacing w:line="276" w:lineRule="auto" w:before="68"/>
              <w:ind w:left="47" w:right="55"/>
              <w:rPr>
                <w:sz w:val="24"/>
              </w:rPr>
            </w:pPr>
            <w:r>
              <w:rPr>
                <w:sz w:val="24"/>
              </w:rPr>
              <w:t>На промисловому ринку: нульові канали збуту. Продаж послуг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здійснюється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напряму,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менеджера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оплату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сайті.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споживчому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ринку: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нульові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однорівневі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канали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збуту.</w:t>
            </w:r>
          </w:p>
          <w:p>
            <w:pPr>
              <w:pStyle w:val="TableParagraph"/>
              <w:spacing w:line="276" w:lineRule="auto"/>
              <w:ind w:left="47" w:right="182"/>
              <w:rPr>
                <w:sz w:val="24"/>
              </w:rPr>
            </w:pPr>
            <w:r>
              <w:rPr>
                <w:sz w:val="24"/>
              </w:rPr>
              <w:t>Споживач може переглядати пропозиції на DIM.RIA або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сайтах-агрегаторах, де за бажання відкрити деталі пропозиції він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переадресований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сайт DIM.RIA.</w:t>
            </w:r>
          </w:p>
        </w:tc>
      </w:tr>
      <w:tr>
        <w:trPr>
          <w:trHeight w:val="750" w:hRule="atLeast"/>
        </w:trPr>
        <w:tc>
          <w:tcPr>
            <w:tcW w:w="1320" w:type="dxa"/>
            <w:vMerge w:val="restart"/>
          </w:tcPr>
          <w:p>
            <w:pPr>
              <w:pStyle w:val="TableParagraph"/>
              <w:spacing w:line="276" w:lineRule="auto" w:before="67"/>
              <w:ind w:left="62" w:right="25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</w:p>
        </w:tc>
        <w:tc>
          <w:tcPr>
            <w:tcW w:w="1680" w:type="dxa"/>
          </w:tcPr>
          <w:p>
            <w:pPr>
              <w:pStyle w:val="TableParagraph"/>
              <w:spacing w:line="276" w:lineRule="auto" w:before="67"/>
              <w:ind w:left="47" w:right="251"/>
              <w:rPr>
                <w:sz w:val="24"/>
              </w:rPr>
            </w:pPr>
            <w:r>
              <w:rPr>
                <w:spacing w:val="-1"/>
                <w:sz w:val="24"/>
              </w:rPr>
              <w:t>Тип стратегії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</w:p>
        </w:tc>
        <w:tc>
          <w:tcPr>
            <w:tcW w:w="6940" w:type="dxa"/>
          </w:tcPr>
          <w:p>
            <w:pPr>
              <w:pStyle w:val="TableParagraph"/>
              <w:spacing w:line="276" w:lineRule="auto" w:before="67"/>
              <w:ind w:left="47" w:right="156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протягування.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комплекс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комунікацій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стимулює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попит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</w:tr>
      <w:tr>
        <w:trPr>
          <w:trHeight w:val="2330" w:hRule="atLeast"/>
        </w:trPr>
        <w:tc>
          <w:tcPr>
            <w:tcW w:w="13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</w:tcPr>
          <w:p>
            <w:pPr>
              <w:pStyle w:val="TableParagraph"/>
              <w:spacing w:line="276" w:lineRule="auto" w:before="57"/>
              <w:ind w:left="47" w:right="563"/>
              <w:jc w:val="both"/>
              <w:rPr>
                <w:sz w:val="24"/>
              </w:rPr>
            </w:pPr>
            <w:r>
              <w:rPr>
                <w:sz w:val="24"/>
              </w:rPr>
              <w:t>Елементи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КМК, що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задаються</w:t>
            </w:r>
          </w:p>
        </w:tc>
        <w:tc>
          <w:tcPr>
            <w:tcW w:w="6940" w:type="dxa"/>
          </w:tcPr>
          <w:p>
            <w:pPr>
              <w:pStyle w:val="TableParagraph"/>
              <w:spacing w:line="276" w:lineRule="auto" w:before="57"/>
              <w:ind w:left="47" w:right="73"/>
              <w:rPr>
                <w:sz w:val="24"/>
              </w:rPr>
            </w:pPr>
            <w:r>
              <w:rPr>
                <w:sz w:val="24"/>
              </w:rPr>
              <w:t>ATL: реклама на сітілайтах, білбордах та відеобордах; реклама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транспорті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(метро,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автобуси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поїзди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Інтерсіті),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реклама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радіо,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Інтернет-реклама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(банерна,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пошукова,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таргетована,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відео).</w:t>
            </w:r>
          </w:p>
          <w:p>
            <w:pPr>
              <w:pStyle w:val="TableParagraph"/>
              <w:spacing w:line="276" w:lineRule="auto"/>
              <w:ind w:left="47" w:right="197"/>
              <w:rPr>
                <w:sz w:val="24"/>
              </w:rPr>
            </w:pPr>
            <w:r>
              <w:rPr>
                <w:sz w:val="24"/>
              </w:rPr>
              <w:t>BTL: прямий маркетинг (email, push-повідомлення, SMS),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мерчендайзинг,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особисті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продажі,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(ЗМІ,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організація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участь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виставках і конференціях), спонсорство, співпраця з лідерами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думок,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SMM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(за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виключенням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TikTok),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мессенджер-маркетинг.</w:t>
            </w:r>
          </w:p>
        </w:tc>
      </w:tr>
    </w:tbl>
    <w:p>
      <w:pPr>
        <w:spacing w:before="0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before="10"/>
        <w:ind w:left="0"/>
        <w:jc w:val="left"/>
        <w:rPr>
          <w:i/>
          <w:sz w:val="25"/>
        </w:rPr>
      </w:pPr>
    </w:p>
    <w:p>
      <w:pPr>
        <w:pStyle w:val="BodyText"/>
        <w:spacing w:line="360" w:lineRule="auto"/>
        <w:ind w:right="237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поєднує</w:t>
      </w:r>
      <w:r>
        <w:rPr>
          <w:spacing w:val="1"/>
        </w:rPr>
        <w:t> </w:t>
      </w:r>
      <w:r>
        <w:rPr/>
        <w:t>офлайн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онлайн-канали</w:t>
      </w:r>
      <w:r>
        <w:rPr>
          <w:spacing w:val="1"/>
        </w:rPr>
        <w:t> </w:t>
      </w:r>
      <w:r>
        <w:rPr/>
        <w:t>комунікації.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активна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виставках та конференціях</w:t>
      </w:r>
      <w:r>
        <w:rPr>
          <w:spacing w:val="1"/>
        </w:rPr>
        <w:t> </w:t>
      </w:r>
      <w:r>
        <w:rPr/>
        <w:t>сприяє не тільки зміцненню репутації та збільшенню впізнаваності компанії, а й</w:t>
      </w:r>
      <w:r>
        <w:rPr>
          <w:spacing w:val="1"/>
        </w:rPr>
        <w:t> </w:t>
      </w:r>
      <w:r>
        <w:rPr/>
        <w:t>розширенню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контактів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суміжних</w:t>
      </w:r>
      <w:r>
        <w:rPr>
          <w:spacing w:val="1"/>
        </w:rPr>
        <w:t> </w:t>
      </w:r>
      <w:r>
        <w:rPr/>
        <w:t>(ринків</w:t>
      </w:r>
      <w:r>
        <w:rPr>
          <w:spacing w:val="1"/>
        </w:rPr>
        <w:t> </w:t>
      </w:r>
      <w:r>
        <w:rPr/>
        <w:t>юридичних</w:t>
      </w:r>
      <w:r>
        <w:rPr>
          <w:spacing w:val="-4"/>
        </w:rPr>
        <w:t> </w:t>
      </w:r>
      <w:r>
        <w:rPr/>
        <w:t>послуг,</w:t>
      </w:r>
      <w:r>
        <w:rPr>
          <w:spacing w:val="-3"/>
        </w:rPr>
        <w:t> </w:t>
      </w:r>
      <w:r>
        <w:rPr/>
        <w:t>ремонтних</w:t>
      </w:r>
      <w:r>
        <w:rPr>
          <w:spacing w:val="-3"/>
        </w:rPr>
        <w:t> </w:t>
      </w:r>
      <w:r>
        <w:rPr/>
        <w:t>робіт,</w:t>
      </w:r>
      <w:r>
        <w:rPr>
          <w:spacing w:val="-4"/>
        </w:rPr>
        <w:t> </w:t>
      </w:r>
      <w:r>
        <w:rPr/>
        <w:t>дизайну</w:t>
      </w:r>
      <w:r>
        <w:rPr>
          <w:spacing w:val="-3"/>
        </w:rPr>
        <w:t> </w:t>
      </w:r>
      <w:r>
        <w:rPr/>
        <w:t>інтер’єру</w:t>
      </w:r>
      <w:r>
        <w:rPr>
          <w:spacing w:val="-3"/>
        </w:rPr>
        <w:t> </w:t>
      </w:r>
      <w:r>
        <w:rPr/>
        <w:t>тощо).</w:t>
      </w:r>
    </w:p>
    <w:p>
      <w:pPr>
        <w:pStyle w:val="BodyText"/>
        <w:spacing w:line="360" w:lineRule="auto"/>
        <w:ind w:right="232" w:firstLine="720"/>
      </w:pPr>
      <w:r>
        <w:rPr/>
        <w:t>Розглянемо структуру маркетингової команди бренду DIM.RIA. Її очолює</w:t>
      </w:r>
      <w:r>
        <w:rPr>
          <w:spacing w:val="1"/>
        </w:rPr>
        <w:t> </w:t>
      </w:r>
      <w:r>
        <w:rPr/>
        <w:t>керівник команди маркетингу DIM.RIA, у обов’язки якого входить постановка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узгодження стратегії з директором з цифрового маркетингу</w:t>
      </w:r>
      <w:r>
        <w:rPr>
          <w:spacing w:val="1"/>
        </w:rPr>
        <w:t> </w:t>
      </w:r>
      <w:r>
        <w:rPr/>
        <w:t>підприємства, директором з бренд-маркетингу підприємства, product owner’ами та</w:t>
      </w:r>
      <w:r>
        <w:rPr>
          <w:spacing w:val="-67"/>
        </w:rPr>
        <w:t> </w:t>
      </w:r>
      <w:r>
        <w:rPr/>
        <w:t>керівниками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команд</w:t>
      </w:r>
      <w:r>
        <w:rPr>
          <w:spacing w:val="1"/>
        </w:rPr>
        <w:t> </w:t>
      </w:r>
      <w:r>
        <w:rPr/>
        <w:t>(продукту,</w:t>
      </w:r>
      <w:r>
        <w:rPr>
          <w:spacing w:val="1"/>
        </w:rPr>
        <w:t> </w:t>
      </w:r>
      <w:r>
        <w:rPr/>
        <w:t>продажів,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</w:t>
      </w:r>
      <w:r>
        <w:rPr>
          <w:spacing w:val="-5"/>
        </w:rPr>
        <w:t> </w:t>
      </w:r>
      <w:r>
        <w:rPr/>
        <w:t>тощо),</w:t>
      </w:r>
      <w:r>
        <w:rPr>
          <w:spacing w:val="-4"/>
        </w:rPr>
        <w:t> </w:t>
      </w:r>
      <w:r>
        <w:rPr/>
        <w:t>управління</w:t>
      </w:r>
      <w:r>
        <w:rPr>
          <w:spacing w:val="-4"/>
        </w:rPr>
        <w:t> </w:t>
      </w:r>
      <w:r>
        <w:rPr/>
        <w:t>та</w:t>
      </w:r>
      <w:r>
        <w:rPr>
          <w:spacing w:val="-5"/>
        </w:rPr>
        <w:t> </w:t>
      </w:r>
      <w:r>
        <w:rPr/>
        <w:t>контроль</w:t>
      </w:r>
      <w:r>
        <w:rPr>
          <w:spacing w:val="-4"/>
        </w:rPr>
        <w:t> </w:t>
      </w:r>
      <w:r>
        <w:rPr/>
        <w:t>маркетингових</w:t>
      </w:r>
      <w:r>
        <w:rPr>
          <w:spacing w:val="-4"/>
        </w:rPr>
        <w:t> </w:t>
      </w:r>
      <w:r>
        <w:rPr/>
        <w:t>ініціатив.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41" w:firstLine="720"/>
      </w:pPr>
      <w:r>
        <w:rPr/>
        <w:t>Над</w:t>
      </w:r>
      <w:r>
        <w:rPr>
          <w:spacing w:val="1"/>
        </w:rPr>
        <w:t> </w:t>
      </w:r>
      <w:r>
        <w:rPr/>
        <w:t>діджитал-маркетингом</w:t>
      </w:r>
      <w:r>
        <w:rPr>
          <w:spacing w:val="1"/>
        </w:rPr>
        <w:t> </w:t>
      </w:r>
      <w:r>
        <w:rPr/>
        <w:t>DIM.RIA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фахівці: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менеджери,</w:t>
      </w:r>
      <w:r>
        <w:rPr>
          <w:spacing w:val="1"/>
        </w:rPr>
        <w:t> </w:t>
      </w:r>
      <w:r>
        <w:rPr/>
        <w:t>SMM</w:t>
      </w:r>
      <w:r>
        <w:rPr>
          <w:spacing w:val="1"/>
        </w:rPr>
        <w:t> </w:t>
      </w:r>
      <w:r>
        <w:rPr/>
        <w:t>менеджери,</w:t>
      </w:r>
      <w:r>
        <w:rPr>
          <w:spacing w:val="1"/>
        </w:rPr>
        <w:t> </w:t>
      </w:r>
      <w:r>
        <w:rPr/>
        <w:t>PPC</w:t>
      </w:r>
      <w:r>
        <w:rPr>
          <w:spacing w:val="1"/>
        </w:rPr>
        <w:t> </w:t>
      </w:r>
      <w:r>
        <w:rPr/>
        <w:t>спеціалісти,</w:t>
      </w:r>
      <w:r>
        <w:rPr>
          <w:spacing w:val="1"/>
        </w:rPr>
        <w:t> </w:t>
      </w:r>
      <w:r>
        <w:rPr/>
        <w:t>SEO/ASO</w:t>
      </w:r>
      <w:r>
        <w:rPr>
          <w:spacing w:val="71"/>
        </w:rPr>
        <w:t> </w:t>
      </w:r>
      <w:r>
        <w:rPr/>
        <w:t>спеціалісти,</w:t>
      </w:r>
      <w:r>
        <w:rPr>
          <w:spacing w:val="1"/>
        </w:rPr>
        <w:t> </w:t>
      </w:r>
      <w:r>
        <w:rPr/>
        <w:t>лінкбілдери,</w:t>
      </w:r>
      <w:r>
        <w:rPr>
          <w:spacing w:val="-6"/>
        </w:rPr>
        <w:t> </w:t>
      </w:r>
      <w:r>
        <w:rPr/>
        <w:t>growth</w:t>
      </w:r>
      <w:r>
        <w:rPr>
          <w:spacing w:val="-5"/>
        </w:rPr>
        <w:t> </w:t>
      </w:r>
      <w:r>
        <w:rPr/>
        <w:t>маркетинг-менеджери,</w:t>
      </w:r>
      <w:r>
        <w:rPr>
          <w:spacing w:val="-6"/>
        </w:rPr>
        <w:t> </w:t>
      </w:r>
      <w:r>
        <w:rPr/>
        <w:t>retention</w:t>
      </w:r>
      <w:r>
        <w:rPr>
          <w:spacing w:val="-5"/>
        </w:rPr>
        <w:t> </w:t>
      </w:r>
      <w:r>
        <w:rPr/>
        <w:t>менеджери,</w:t>
      </w:r>
      <w:r>
        <w:rPr>
          <w:spacing w:val="-6"/>
        </w:rPr>
        <w:t> </w:t>
      </w:r>
      <w:r>
        <w:rPr/>
        <w:t>аналітики.</w:t>
      </w:r>
    </w:p>
    <w:p>
      <w:pPr>
        <w:pStyle w:val="BodyText"/>
        <w:spacing w:line="360" w:lineRule="auto"/>
        <w:ind w:right="235" w:firstLine="720"/>
      </w:pPr>
      <w:r>
        <w:rPr/>
        <w:t>До</w:t>
      </w:r>
      <w:r>
        <w:rPr>
          <w:spacing w:val="1"/>
        </w:rPr>
        <w:t> </w:t>
      </w:r>
      <w:r>
        <w:rPr/>
        <w:t>бренд-маркетингу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бренд-менеджери,</w:t>
      </w:r>
      <w:r>
        <w:rPr>
          <w:spacing w:val="1"/>
        </w:rPr>
        <w:t> </w:t>
      </w:r>
      <w:r>
        <w:rPr/>
        <w:t>event-менеджери,</w:t>
      </w:r>
      <w:r>
        <w:rPr>
          <w:spacing w:val="1"/>
        </w:rPr>
        <w:t> </w:t>
      </w:r>
      <w:r>
        <w:rPr/>
        <w:t>PR &amp;</w:t>
      </w:r>
      <w:r>
        <w:rPr>
          <w:spacing w:val="1"/>
        </w:rPr>
        <w:t> </w:t>
      </w:r>
      <w:r>
        <w:rPr/>
        <w:t>partnership менеджери, операційний маркетинг-менеджер, менеджер з рекламних</w:t>
      </w:r>
      <w:r>
        <w:rPr>
          <w:spacing w:val="1"/>
        </w:rPr>
        <w:t> </w:t>
      </w:r>
      <w:r>
        <w:rPr/>
        <w:t>комунікацій,</w:t>
      </w:r>
      <w:r>
        <w:rPr>
          <w:spacing w:val="1"/>
        </w:rPr>
        <w:t> </w:t>
      </w:r>
      <w:r>
        <w:rPr/>
        <w:t>messenger</w:t>
      </w:r>
      <w:r>
        <w:rPr>
          <w:spacing w:val="1"/>
        </w:rPr>
        <w:t> </w:t>
      </w:r>
      <w:r>
        <w:rPr/>
        <w:t>маркетинг-менеджер.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команди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залучені</w:t>
      </w:r>
      <w:r>
        <w:rPr>
          <w:spacing w:val="-2"/>
        </w:rPr>
        <w:t> </w:t>
      </w:r>
      <w:r>
        <w:rPr/>
        <w:t>копірайтери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маркетинг-дизайнери.</w:t>
      </w:r>
    </w:p>
    <w:p>
      <w:pPr>
        <w:pStyle w:val="BodyText"/>
        <w:spacing w:line="360" w:lineRule="auto"/>
        <w:ind w:right="232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команда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самодостатня,</w:t>
      </w:r>
      <w:r>
        <w:rPr>
          <w:spacing w:val="1"/>
        </w:rPr>
        <w:t> </w:t>
      </w:r>
      <w:r>
        <w:rPr/>
        <w:t>внутрішній</w:t>
      </w:r>
      <w:r>
        <w:rPr>
          <w:spacing w:val="1"/>
        </w:rPr>
        <w:t> </w:t>
      </w:r>
      <w:r>
        <w:rPr/>
        <w:t>персонал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ефективне</w:t>
      </w:r>
      <w:r>
        <w:rPr>
          <w:spacing w:val="1"/>
        </w:rPr>
        <w:t> </w:t>
      </w:r>
      <w:r>
        <w:rPr/>
        <w:t>покриття</w:t>
      </w:r>
      <w:r>
        <w:rPr>
          <w:spacing w:val="1"/>
        </w:rPr>
        <w:t> </w:t>
      </w:r>
      <w:r>
        <w:rPr/>
        <w:t>комунікаціями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доступних</w:t>
      </w:r>
      <w:r>
        <w:rPr>
          <w:spacing w:val="1"/>
        </w:rPr>
        <w:t> </w:t>
      </w:r>
      <w:r>
        <w:rPr/>
        <w:t>каналів.</w:t>
      </w:r>
      <w:r>
        <w:rPr>
          <w:spacing w:val="1"/>
        </w:rPr>
        <w:t> </w:t>
      </w:r>
      <w:r>
        <w:rPr/>
        <w:t>Співробітники характеризуються швидкою імплементацією рішень та гнучкістю,</w:t>
      </w:r>
      <w:r>
        <w:rPr>
          <w:spacing w:val="1"/>
        </w:rPr>
        <w:t> </w:t>
      </w:r>
      <w:r>
        <w:rPr/>
        <w:t>що забезпечено організованими потоками маркетингової інформації. Результати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моніторингу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доступні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всіх</w:t>
      </w:r>
      <w:r>
        <w:rPr>
          <w:spacing w:val="-1"/>
        </w:rPr>
        <w:t> </w:t>
      </w:r>
      <w:r>
        <w:rPr/>
        <w:t>фахівців</w:t>
      </w:r>
      <w:r>
        <w:rPr>
          <w:spacing w:val="-2"/>
        </w:rPr>
        <w:t> </w:t>
      </w:r>
      <w:r>
        <w:rPr/>
        <w:t>команди.</w:t>
      </w:r>
    </w:p>
    <w:p>
      <w:pPr>
        <w:pStyle w:val="BodyText"/>
        <w:spacing w:line="360" w:lineRule="auto"/>
        <w:ind w:right="234" w:firstLine="720"/>
      </w:pPr>
      <w:r>
        <w:rPr/>
        <w:t>Підсумовуючи,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проведеного аналізу внутрішнього середовища</w:t>
      </w:r>
      <w:r>
        <w:rPr>
          <w:spacing w:val="1"/>
        </w:rPr>
        <w:t> </w:t>
      </w:r>
      <w:r>
        <w:rPr/>
        <w:t>компанії,</w:t>
      </w:r>
      <w:r>
        <w:rPr>
          <w:spacing w:val="-6"/>
        </w:rPr>
        <w:t> </w:t>
      </w:r>
      <w:r>
        <w:rPr/>
        <w:t>систематизуємо</w:t>
      </w:r>
      <w:r>
        <w:rPr>
          <w:spacing w:val="-6"/>
        </w:rPr>
        <w:t> </w:t>
      </w:r>
      <w:r>
        <w:rPr/>
        <w:t>сильні</w:t>
      </w:r>
      <w:r>
        <w:rPr>
          <w:spacing w:val="-5"/>
        </w:rPr>
        <w:t> </w:t>
      </w:r>
      <w:r>
        <w:rPr/>
        <w:t>та</w:t>
      </w:r>
      <w:r>
        <w:rPr>
          <w:spacing w:val="-6"/>
        </w:rPr>
        <w:t> </w:t>
      </w:r>
      <w:r>
        <w:rPr/>
        <w:t>слабкі</w:t>
      </w:r>
      <w:r>
        <w:rPr>
          <w:spacing w:val="-5"/>
        </w:rPr>
        <w:t> </w:t>
      </w:r>
      <w:r>
        <w:rPr/>
        <w:t>сторони</w:t>
      </w:r>
      <w:r>
        <w:rPr>
          <w:spacing w:val="-6"/>
        </w:rPr>
        <w:t> </w:t>
      </w:r>
      <w:r>
        <w:rPr/>
        <w:t>підприємства</w:t>
      </w:r>
      <w:r>
        <w:rPr>
          <w:spacing w:val="-5"/>
        </w:rPr>
        <w:t> </w:t>
      </w:r>
      <w:r>
        <w:rPr/>
        <w:t>(табл.</w:t>
      </w:r>
      <w:r>
        <w:rPr>
          <w:spacing w:val="-6"/>
        </w:rPr>
        <w:t> </w:t>
      </w:r>
      <w:r>
        <w:rPr/>
        <w:t>1.4).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8"/>
        </w:rPr>
        <w:t> </w:t>
      </w:r>
      <w:r>
        <w:rPr/>
        <w:t>1.4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Сильні</w:t>
      </w:r>
      <w:r>
        <w:rPr>
          <w:spacing w:val="-7"/>
        </w:rPr>
        <w:t> </w:t>
      </w:r>
      <w:r>
        <w:rPr/>
        <w:t>та</w:t>
      </w:r>
      <w:r>
        <w:rPr>
          <w:spacing w:val="-8"/>
        </w:rPr>
        <w:t> </w:t>
      </w:r>
      <w:r>
        <w:rPr/>
        <w:t>слабкі</w:t>
      </w:r>
      <w:r>
        <w:rPr>
          <w:spacing w:val="-7"/>
        </w:rPr>
        <w:t> </w:t>
      </w:r>
      <w:r>
        <w:rPr/>
        <w:t>сторони</w:t>
      </w:r>
      <w:r>
        <w:rPr>
          <w:spacing w:val="-7"/>
        </w:rPr>
        <w:t> </w:t>
      </w:r>
      <w:r>
        <w:rPr/>
        <w:t>підприємства</w:t>
      </w:r>
    </w:p>
    <w:p>
      <w:pPr>
        <w:pStyle w:val="BodyText"/>
        <w:spacing w:before="7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0"/>
        <w:gridCol w:w="7320"/>
        <w:gridCol w:w="1000"/>
        <w:gridCol w:w="1000"/>
      </w:tblGrid>
      <w:tr>
        <w:trPr>
          <w:trHeight w:val="730" w:hRule="atLeast"/>
        </w:trPr>
        <w:tc>
          <w:tcPr>
            <w:tcW w:w="580" w:type="dxa"/>
          </w:tcPr>
          <w:p>
            <w:pPr>
              <w:pStyle w:val="TableParagraph"/>
              <w:spacing w:before="213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7320" w:type="dxa"/>
          </w:tcPr>
          <w:p>
            <w:pPr>
              <w:pStyle w:val="TableParagraph"/>
              <w:spacing w:before="213"/>
              <w:ind w:left="3253" w:right="3239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1000" w:type="dxa"/>
          </w:tcPr>
          <w:p>
            <w:pPr>
              <w:pStyle w:val="TableParagraph"/>
              <w:spacing w:line="276" w:lineRule="auto" w:before="54"/>
              <w:ind w:left="93" w:right="57" w:firstLine="25"/>
              <w:rPr>
                <w:sz w:val="24"/>
              </w:rPr>
            </w:pPr>
            <w:r>
              <w:rPr>
                <w:sz w:val="24"/>
              </w:rPr>
              <w:t>Сильна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сторона</w:t>
            </w:r>
          </w:p>
        </w:tc>
        <w:tc>
          <w:tcPr>
            <w:tcW w:w="1000" w:type="dxa"/>
          </w:tcPr>
          <w:p>
            <w:pPr>
              <w:pStyle w:val="TableParagraph"/>
              <w:spacing w:line="276" w:lineRule="auto" w:before="54"/>
              <w:ind w:left="98" w:right="52" w:firstLine="37"/>
              <w:rPr>
                <w:sz w:val="24"/>
              </w:rPr>
            </w:pPr>
            <w:r>
              <w:rPr>
                <w:sz w:val="24"/>
              </w:rPr>
              <w:t>Слабка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сторона</w:t>
            </w:r>
          </w:p>
        </w:tc>
      </w:tr>
      <w:tr>
        <w:trPr>
          <w:trHeight w:val="430" w:hRule="atLeast"/>
        </w:trPr>
        <w:tc>
          <w:tcPr>
            <w:tcW w:w="580" w:type="dxa"/>
          </w:tcPr>
          <w:p>
            <w:pPr>
              <w:pStyle w:val="TableParagraph"/>
              <w:spacing w:before="64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32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ризиків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диверсифікації.</w:t>
            </w:r>
          </w:p>
        </w:tc>
        <w:tc>
          <w:tcPr>
            <w:tcW w:w="1000" w:type="dxa"/>
          </w:tcPr>
          <w:p>
            <w:pPr>
              <w:pStyle w:val="TableParagraph"/>
              <w:spacing w:before="64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00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09" w:hRule="atLeast"/>
        </w:trPr>
        <w:tc>
          <w:tcPr>
            <w:tcW w:w="580" w:type="dxa"/>
          </w:tcPr>
          <w:p>
            <w:pPr>
              <w:pStyle w:val="TableParagraph"/>
              <w:spacing w:before="56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320" w:type="dxa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Ефект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досвіду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довіра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10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роботи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  <w:tc>
          <w:tcPr>
            <w:tcW w:w="1000" w:type="dxa"/>
          </w:tcPr>
          <w:p>
            <w:pPr>
              <w:pStyle w:val="TableParagraph"/>
              <w:spacing w:before="56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00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29" w:hRule="atLeast"/>
        </w:trPr>
        <w:tc>
          <w:tcPr>
            <w:tcW w:w="580" w:type="dxa"/>
          </w:tcPr>
          <w:p>
            <w:pPr>
              <w:pStyle w:val="TableParagraph"/>
              <w:spacing w:before="68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320" w:type="dxa"/>
          </w:tcPr>
          <w:p>
            <w:pPr>
              <w:pStyle w:val="TableParagraph"/>
              <w:spacing w:before="68"/>
              <w:ind w:left="52"/>
              <w:rPr>
                <w:sz w:val="24"/>
              </w:rPr>
            </w:pPr>
            <w:r>
              <w:rPr>
                <w:sz w:val="24"/>
              </w:rPr>
              <w:t>Впровадження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інновацій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новітніх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технологій.</w:t>
            </w:r>
          </w:p>
        </w:tc>
        <w:tc>
          <w:tcPr>
            <w:tcW w:w="1000" w:type="dxa"/>
          </w:tcPr>
          <w:p>
            <w:pPr>
              <w:pStyle w:val="TableParagraph"/>
              <w:spacing w:before="68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00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30" w:hRule="atLeast"/>
        </w:trPr>
        <w:tc>
          <w:tcPr>
            <w:tcW w:w="580" w:type="dxa"/>
          </w:tcPr>
          <w:p>
            <w:pPr>
              <w:pStyle w:val="TableParagraph"/>
              <w:spacing w:before="61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320" w:type="dxa"/>
          </w:tcPr>
          <w:p>
            <w:pPr>
              <w:pStyle w:val="TableParagraph"/>
              <w:spacing w:before="61"/>
              <w:ind w:left="52"/>
              <w:rPr>
                <w:sz w:val="24"/>
              </w:rPr>
            </w:pPr>
            <w:r>
              <w:rPr>
                <w:sz w:val="24"/>
              </w:rPr>
              <w:t>Перевіреність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унікальна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складова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диференціації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компанії.</w:t>
            </w:r>
          </w:p>
        </w:tc>
        <w:tc>
          <w:tcPr>
            <w:tcW w:w="1000" w:type="dxa"/>
          </w:tcPr>
          <w:p>
            <w:pPr>
              <w:pStyle w:val="TableParagraph"/>
              <w:spacing w:before="61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00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09" w:hRule="atLeast"/>
        </w:trPr>
        <w:tc>
          <w:tcPr>
            <w:tcW w:w="580" w:type="dxa"/>
          </w:tcPr>
          <w:p>
            <w:pPr>
              <w:pStyle w:val="TableParagraph"/>
              <w:spacing w:before="53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320" w:type="dxa"/>
          </w:tcPr>
          <w:p>
            <w:pPr>
              <w:pStyle w:val="TableParagraph"/>
              <w:spacing w:before="53"/>
              <w:ind w:left="52"/>
              <w:rPr>
                <w:sz w:val="24"/>
              </w:rPr>
            </w:pPr>
            <w:r>
              <w:rPr>
                <w:sz w:val="24"/>
              </w:rPr>
              <w:t>Диференційований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маркетинг,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поєднує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офлайн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онлайн-канали.</w:t>
            </w:r>
          </w:p>
        </w:tc>
        <w:tc>
          <w:tcPr>
            <w:tcW w:w="1000" w:type="dxa"/>
          </w:tcPr>
          <w:p>
            <w:pPr>
              <w:pStyle w:val="TableParagraph"/>
              <w:spacing w:before="5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00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750" w:hRule="atLeast"/>
        </w:trPr>
        <w:tc>
          <w:tcPr>
            <w:tcW w:w="580" w:type="dxa"/>
          </w:tcPr>
          <w:p>
            <w:pPr>
              <w:pStyle w:val="TableParagraph"/>
              <w:spacing w:before="66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320" w:type="dxa"/>
          </w:tcPr>
          <w:p>
            <w:pPr>
              <w:pStyle w:val="TableParagraph"/>
              <w:spacing w:line="276" w:lineRule="auto" w:before="66"/>
              <w:ind w:left="52" w:right="427"/>
              <w:rPr>
                <w:sz w:val="24"/>
              </w:rPr>
            </w:pPr>
            <w:r>
              <w:rPr>
                <w:sz w:val="24"/>
              </w:rPr>
              <w:t>Висококваліфікована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команда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організована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маркетингової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інформації.</w:t>
            </w:r>
          </w:p>
        </w:tc>
        <w:tc>
          <w:tcPr>
            <w:tcW w:w="1000" w:type="dxa"/>
          </w:tcPr>
          <w:p>
            <w:pPr>
              <w:pStyle w:val="TableParagraph"/>
              <w:spacing w:before="66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00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10" w:hRule="atLeast"/>
        </w:trPr>
        <w:tc>
          <w:tcPr>
            <w:tcW w:w="580" w:type="dxa"/>
          </w:tcPr>
          <w:p>
            <w:pPr>
              <w:pStyle w:val="TableParagraph"/>
              <w:spacing w:before="55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320" w:type="dxa"/>
          </w:tcPr>
          <w:p>
            <w:pPr>
              <w:pStyle w:val="TableParagraph"/>
              <w:spacing w:before="55"/>
              <w:ind w:left="52"/>
              <w:rPr>
                <w:sz w:val="24"/>
              </w:rPr>
            </w:pPr>
            <w:r>
              <w:rPr>
                <w:sz w:val="24"/>
              </w:rPr>
              <w:t>Налагоджені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контакти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операторами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суміжних.</w:t>
            </w:r>
          </w:p>
        </w:tc>
        <w:tc>
          <w:tcPr>
            <w:tcW w:w="1000" w:type="dxa"/>
          </w:tcPr>
          <w:p>
            <w:pPr>
              <w:pStyle w:val="TableParagraph"/>
              <w:spacing w:before="55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00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29" w:hRule="atLeast"/>
        </w:trPr>
        <w:tc>
          <w:tcPr>
            <w:tcW w:w="580" w:type="dxa"/>
          </w:tcPr>
          <w:p>
            <w:pPr>
              <w:pStyle w:val="TableParagraph"/>
              <w:spacing w:before="68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320" w:type="dxa"/>
          </w:tcPr>
          <w:p>
            <w:pPr>
              <w:pStyle w:val="TableParagraph"/>
              <w:spacing w:before="68"/>
              <w:ind w:left="52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використовують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TikTok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залучення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аудиторії.</w:t>
            </w:r>
          </w:p>
        </w:tc>
        <w:tc>
          <w:tcPr>
            <w:tcW w:w="100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000" w:type="dxa"/>
          </w:tcPr>
          <w:p>
            <w:pPr>
              <w:pStyle w:val="TableParagraph"/>
              <w:spacing w:before="68"/>
              <w:ind w:right="428"/>
              <w:jc w:val="right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580" w:type="dxa"/>
          </w:tcPr>
          <w:p>
            <w:pPr>
              <w:pStyle w:val="TableParagraph"/>
              <w:spacing w:before="60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320" w:type="dxa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Відсутня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монетизація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продукту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DIM.RIA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кінцевих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  <w:tc>
          <w:tcPr>
            <w:tcW w:w="100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000" w:type="dxa"/>
          </w:tcPr>
          <w:p>
            <w:pPr>
              <w:pStyle w:val="TableParagraph"/>
              <w:spacing w:before="60"/>
              <w:ind w:right="428"/>
              <w:jc w:val="right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>
        <w:trPr>
          <w:trHeight w:val="730" w:hRule="atLeast"/>
        </w:trPr>
        <w:tc>
          <w:tcPr>
            <w:tcW w:w="580" w:type="dxa"/>
          </w:tcPr>
          <w:p>
            <w:pPr>
              <w:pStyle w:val="TableParagraph"/>
              <w:spacing w:before="52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320" w:type="dxa"/>
          </w:tcPr>
          <w:p>
            <w:pPr>
              <w:pStyle w:val="TableParagraph"/>
              <w:spacing w:line="276" w:lineRule="auto" w:before="52"/>
              <w:ind w:left="52" w:right="355"/>
              <w:rPr>
                <w:sz w:val="24"/>
              </w:rPr>
            </w:pPr>
            <w:r>
              <w:rPr>
                <w:sz w:val="24"/>
              </w:rPr>
              <w:t>Низький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рівень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обізнаності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безкоштовні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консультації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підбору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житла 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новобудовах.</w:t>
            </w:r>
          </w:p>
        </w:tc>
        <w:tc>
          <w:tcPr>
            <w:tcW w:w="100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000" w:type="dxa"/>
          </w:tcPr>
          <w:p>
            <w:pPr>
              <w:pStyle w:val="TableParagraph"/>
              <w:spacing w:before="52"/>
              <w:ind w:right="428"/>
              <w:jc w:val="right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</w:tbl>
    <w:p>
      <w:pPr>
        <w:spacing w:after="0"/>
        <w:jc w:val="right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 w:firstLine="720"/>
      </w:pPr>
      <w:r>
        <w:rPr/>
        <w:t>Отже, підприємство ТОВ «ІНТЕРНЕТ-РЕКЛАМА РІА» має сильні сторони,</w:t>
      </w:r>
      <w:r>
        <w:rPr>
          <w:spacing w:val="-67"/>
        </w:rPr>
        <w:t> </w:t>
      </w:r>
      <w:r>
        <w:rPr/>
        <w:t>які забезпечують його ефективне функціонування, а саме: сформована лояльність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України;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новітніх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безперервний</w:t>
      </w:r>
      <w:r>
        <w:rPr>
          <w:spacing w:val="1"/>
        </w:rPr>
        <w:t> </w:t>
      </w:r>
      <w:r>
        <w:rPr/>
        <w:t>інноваційний</w:t>
      </w:r>
      <w:r>
        <w:rPr>
          <w:spacing w:val="1"/>
        </w:rPr>
        <w:t> </w:t>
      </w:r>
      <w:r>
        <w:rPr/>
        <w:t>розвиток;</w:t>
      </w:r>
      <w:r>
        <w:rPr>
          <w:spacing w:val="1"/>
        </w:rPr>
        <w:t> </w:t>
      </w:r>
      <w:r>
        <w:rPr/>
        <w:t>перевіреність,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виділяє</w:t>
      </w:r>
      <w:r>
        <w:rPr>
          <w:spacing w:val="1"/>
        </w:rPr>
        <w:t> </w:t>
      </w:r>
      <w:r>
        <w:rPr/>
        <w:t>компанію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конкурентів;</w:t>
      </w:r>
      <w:r>
        <w:rPr>
          <w:spacing w:val="1"/>
        </w:rPr>
        <w:t> </w:t>
      </w:r>
      <w:r>
        <w:rPr/>
        <w:t>кваліфікована</w:t>
      </w:r>
      <w:r>
        <w:rPr>
          <w:spacing w:val="1"/>
        </w:rPr>
        <w:t> </w:t>
      </w:r>
      <w:r>
        <w:rPr/>
        <w:t>команда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диференційований</w:t>
      </w:r>
      <w:r>
        <w:rPr>
          <w:spacing w:val="1"/>
        </w:rPr>
        <w:t> </w:t>
      </w:r>
      <w:r>
        <w:rPr/>
        <w:t>маркетинг.</w:t>
      </w:r>
      <w:r>
        <w:rPr>
          <w:spacing w:val="1"/>
        </w:rPr>
        <w:t> </w:t>
      </w:r>
      <w:r>
        <w:rPr/>
        <w:t>Диверсифікація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стабільний</w:t>
      </w:r>
      <w:r>
        <w:rPr>
          <w:spacing w:val="1"/>
        </w:rPr>
        <w:t> </w:t>
      </w:r>
      <w:r>
        <w:rPr/>
        <w:t>розвиток,</w:t>
      </w:r>
      <w:r>
        <w:rPr>
          <w:spacing w:val="-67"/>
        </w:rPr>
        <w:t> </w:t>
      </w:r>
      <w:r>
        <w:rPr/>
        <w:t>навіть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умов</w:t>
      </w:r>
      <w:r>
        <w:rPr>
          <w:spacing w:val="-2"/>
        </w:rPr>
        <w:t> </w:t>
      </w:r>
      <w:r>
        <w:rPr/>
        <w:t>ринкових</w:t>
      </w:r>
      <w:r>
        <w:rPr>
          <w:spacing w:val="-1"/>
        </w:rPr>
        <w:t> </w:t>
      </w:r>
      <w:r>
        <w:rPr/>
        <w:t>коливань.</w:t>
      </w:r>
    </w:p>
    <w:p>
      <w:pPr>
        <w:pStyle w:val="BodyText"/>
        <w:spacing w:line="360" w:lineRule="auto"/>
        <w:ind w:right="231" w:firstLine="720"/>
      </w:pPr>
      <w:r>
        <w:rPr/>
        <w:t>Однак,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сторони, такі як несистемне використання соціальної мережі TikTok як каналу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низька</w:t>
      </w:r>
      <w:r>
        <w:rPr>
          <w:spacing w:val="1"/>
        </w:rPr>
        <w:t> </w:t>
      </w:r>
      <w:r>
        <w:rPr/>
        <w:t>обізнаність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безкоштовні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монетизації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DIM.RIA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свідчить</w:t>
      </w:r>
      <w:r>
        <w:rPr>
          <w:spacing w:val="-4"/>
        </w:rPr>
        <w:t> </w:t>
      </w:r>
      <w:r>
        <w:rPr/>
        <w:t>про</w:t>
      </w:r>
      <w:r>
        <w:rPr>
          <w:spacing w:val="-3"/>
        </w:rPr>
        <w:t> </w:t>
      </w:r>
      <w:r>
        <w:rPr/>
        <w:t>невикористані</w:t>
      </w:r>
      <w:r>
        <w:rPr>
          <w:spacing w:val="-3"/>
        </w:rPr>
        <w:t> </w:t>
      </w:r>
      <w:r>
        <w:rPr/>
        <w:t>можливості</w:t>
      </w:r>
      <w:r>
        <w:rPr>
          <w:spacing w:val="-3"/>
        </w:rPr>
        <w:t> </w:t>
      </w:r>
      <w:r>
        <w:rPr/>
        <w:t>для</w:t>
      </w:r>
      <w:r>
        <w:rPr>
          <w:spacing w:val="-3"/>
        </w:rPr>
        <w:t> </w:t>
      </w:r>
      <w:r>
        <w:rPr/>
        <w:t>збільшення</w:t>
      </w:r>
      <w:r>
        <w:rPr>
          <w:spacing w:val="-4"/>
        </w:rPr>
        <w:t> </w:t>
      </w:r>
      <w:r>
        <w:rPr/>
        <w:t>доходів.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ListParagraph"/>
        <w:numPr>
          <w:ilvl w:val="1"/>
          <w:numId w:val="6"/>
        </w:numPr>
        <w:tabs>
          <w:tab w:pos="1258" w:val="left" w:leader="none"/>
        </w:tabs>
        <w:spacing w:line="240" w:lineRule="auto" w:before="0" w:after="0"/>
        <w:ind w:left="1257" w:right="0" w:hanging="42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13"/>
          <w:sz w:val="28"/>
        </w:rPr>
        <w:t> </w:t>
      </w:r>
      <w:r>
        <w:rPr>
          <w:sz w:val="28"/>
        </w:rPr>
        <w:t>маркетингового</w:t>
      </w:r>
      <w:r>
        <w:rPr>
          <w:spacing w:val="-12"/>
          <w:sz w:val="28"/>
        </w:rPr>
        <w:t> </w:t>
      </w:r>
      <w:r>
        <w:rPr>
          <w:sz w:val="28"/>
        </w:rPr>
        <w:t>середовища</w:t>
      </w:r>
      <w:r>
        <w:rPr>
          <w:spacing w:val="-12"/>
          <w:sz w:val="28"/>
        </w:rPr>
        <w:t> </w:t>
      </w:r>
      <w:r>
        <w:rPr>
          <w:sz w:val="28"/>
        </w:rPr>
        <w:t>ТОВ</w:t>
      </w:r>
      <w:r>
        <w:rPr>
          <w:spacing w:val="-12"/>
          <w:sz w:val="28"/>
        </w:rPr>
        <w:t> </w:t>
      </w:r>
      <w:r>
        <w:rPr>
          <w:sz w:val="28"/>
        </w:rPr>
        <w:t>«ІНТЕРНЕТ-РЕКЛАМА</w:t>
      </w:r>
      <w:r>
        <w:rPr>
          <w:spacing w:val="-12"/>
          <w:sz w:val="28"/>
        </w:rPr>
        <w:t> </w:t>
      </w:r>
      <w:r>
        <w:rPr>
          <w:sz w:val="28"/>
        </w:rPr>
        <w:t>РІА»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line="360" w:lineRule="auto"/>
        <w:ind w:right="236" w:firstLine="720"/>
      </w:pPr>
      <w:r>
        <w:rPr/>
        <w:t>Проведемо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макрофакторів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середовища,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повномасштабна війна Росії</w:t>
      </w:r>
      <w:r>
        <w:rPr>
          <w:spacing w:val="1"/>
        </w:rPr>
        <w:t> </w:t>
      </w:r>
      <w:r>
        <w:rPr/>
        <w:t>проти</w:t>
      </w:r>
      <w:r>
        <w:rPr>
          <w:spacing w:val="-12"/>
        </w:rPr>
        <w:t> </w:t>
      </w:r>
      <w:r>
        <w:rPr/>
        <w:t>України</w:t>
      </w:r>
      <w:r>
        <w:rPr>
          <w:spacing w:val="-13"/>
        </w:rPr>
        <w:t> </w:t>
      </w:r>
      <w:r>
        <w:rPr/>
        <w:t>не</w:t>
      </w:r>
      <w:r>
        <w:rPr>
          <w:spacing w:val="-12"/>
        </w:rPr>
        <w:t> </w:t>
      </w:r>
      <w:r>
        <w:rPr/>
        <w:t>буде</w:t>
      </w:r>
      <w:r>
        <w:rPr>
          <w:spacing w:val="-12"/>
        </w:rPr>
        <w:t> </w:t>
      </w:r>
      <w:r>
        <w:rPr/>
        <w:t>розглянута</w:t>
      </w:r>
      <w:r>
        <w:rPr>
          <w:spacing w:val="-12"/>
        </w:rPr>
        <w:t> </w:t>
      </w:r>
      <w:r>
        <w:rPr/>
        <w:t>як</w:t>
      </w:r>
      <w:r>
        <w:rPr>
          <w:spacing w:val="-12"/>
        </w:rPr>
        <w:t> </w:t>
      </w:r>
      <w:r>
        <w:rPr/>
        <w:t>окремий</w:t>
      </w:r>
      <w:r>
        <w:rPr>
          <w:spacing w:val="-12"/>
        </w:rPr>
        <w:t> </w:t>
      </w:r>
      <w:r>
        <w:rPr/>
        <w:t>фактор,</w:t>
      </w:r>
      <w:r>
        <w:rPr>
          <w:spacing w:val="-68"/>
        </w:rPr>
        <w:t> </w:t>
      </w:r>
      <w:r>
        <w:rPr/>
        <w:t>натомість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зупинимося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значущих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наслідках</w:t>
      </w:r>
      <w:r>
        <w:rPr>
          <w:spacing w:val="1"/>
        </w:rPr>
        <w:t> </w:t>
      </w:r>
      <w:r>
        <w:rPr/>
        <w:t>вторгнення</w:t>
      </w:r>
      <w:r>
        <w:rPr>
          <w:spacing w:val="-2"/>
        </w:rPr>
        <w:t> </w:t>
      </w:r>
      <w:r>
        <w:rPr/>
        <w:t>країни-агресора.</w:t>
      </w:r>
    </w:p>
    <w:p>
      <w:pPr>
        <w:pStyle w:val="BodyText"/>
        <w:ind w:left="837"/>
      </w:pPr>
      <w:r>
        <w:rPr>
          <w:spacing w:val="-1"/>
        </w:rPr>
        <w:t>Політико-правові</w:t>
      </w:r>
      <w:r>
        <w:rPr>
          <w:spacing w:val="-14"/>
        </w:rPr>
        <w:t> </w:t>
      </w:r>
      <w:r>
        <w:rPr/>
        <w:t>фактори:</w:t>
      </w:r>
    </w:p>
    <w:p>
      <w:pPr>
        <w:pStyle w:val="ListParagraph"/>
        <w:numPr>
          <w:ilvl w:val="0"/>
          <w:numId w:val="10"/>
        </w:numPr>
        <w:tabs>
          <w:tab w:pos="1193" w:val="left" w:leader="none"/>
        </w:tabs>
        <w:spacing w:line="360" w:lineRule="auto" w:before="161" w:after="0"/>
        <w:ind w:left="117" w:right="231" w:firstLine="720"/>
        <w:jc w:val="both"/>
        <w:rPr>
          <w:sz w:val="28"/>
        </w:rPr>
      </w:pPr>
      <w:r>
        <w:rPr>
          <w:sz w:val="28"/>
        </w:rPr>
        <w:t>З жовтня 2022 року в Україні працює державна програма доступного</w:t>
      </w:r>
      <w:r>
        <w:rPr>
          <w:spacing w:val="1"/>
          <w:sz w:val="28"/>
        </w:rPr>
        <w:t> </w:t>
      </w:r>
      <w:r>
        <w:rPr>
          <w:sz w:val="28"/>
        </w:rPr>
        <w:t>кредитування</w:t>
      </w:r>
      <w:r>
        <w:rPr>
          <w:spacing w:val="1"/>
          <w:sz w:val="28"/>
        </w:rPr>
        <w:t> </w:t>
      </w:r>
      <w:r>
        <w:rPr>
          <w:sz w:val="28"/>
        </w:rPr>
        <w:t>єОселя.</w:t>
      </w:r>
      <w:r>
        <w:rPr>
          <w:spacing w:val="70"/>
          <w:sz w:val="28"/>
        </w:rPr>
        <w:t> </w:t>
      </w:r>
      <w:r>
        <w:rPr>
          <w:sz w:val="28"/>
        </w:rPr>
        <w:t>Зараз вона доступна для соціальних категорій населення,</w:t>
      </w:r>
      <w:r>
        <w:rPr>
          <w:spacing w:val="1"/>
          <w:sz w:val="28"/>
        </w:rPr>
        <w:t> </w:t>
      </w:r>
      <w:r>
        <w:rPr>
          <w:sz w:val="28"/>
        </w:rPr>
        <w:t>які можуть отримати пільговий кредит на житло за ставкою 3% або 7% річних на</w:t>
      </w:r>
      <w:r>
        <w:rPr>
          <w:spacing w:val="1"/>
          <w:sz w:val="28"/>
        </w:rPr>
        <w:t> </w:t>
      </w:r>
      <w:r>
        <w:rPr>
          <w:sz w:val="28"/>
        </w:rPr>
        <w:t>строк до 20 років. Станом на травень 2024 року, пільгові кредити отримали 9 757</w:t>
      </w:r>
      <w:r>
        <w:rPr>
          <w:spacing w:val="1"/>
          <w:sz w:val="28"/>
        </w:rPr>
        <w:t> </w:t>
      </w:r>
      <w:r>
        <w:rPr>
          <w:sz w:val="28"/>
        </w:rPr>
        <w:t>родин на понад 15 млрд грн [17]. З огляду на прогноз попиту, він буде зростати на</w:t>
      </w:r>
      <w:r>
        <w:rPr>
          <w:spacing w:val="-67"/>
          <w:sz w:val="28"/>
        </w:rPr>
        <w:t> </w:t>
      </w:r>
      <w:r>
        <w:rPr>
          <w:sz w:val="28"/>
        </w:rPr>
        <w:t>нерухомість</w:t>
      </w:r>
      <w:r>
        <w:rPr>
          <w:spacing w:val="-3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умовами</w:t>
      </w:r>
      <w:r>
        <w:rPr>
          <w:spacing w:val="-3"/>
          <w:sz w:val="28"/>
        </w:rPr>
        <w:t> </w:t>
      </w:r>
      <w:r>
        <w:rPr>
          <w:sz w:val="28"/>
        </w:rPr>
        <w:t>кредитування</w:t>
      </w:r>
      <w:r>
        <w:rPr>
          <w:spacing w:val="-2"/>
          <w:sz w:val="28"/>
        </w:rPr>
        <w:t> </w:t>
      </w:r>
      <w:r>
        <w:rPr>
          <w:sz w:val="28"/>
        </w:rPr>
        <w:t>програми</w:t>
      </w:r>
      <w:r>
        <w:rPr>
          <w:spacing w:val="-2"/>
          <w:sz w:val="28"/>
        </w:rPr>
        <w:t> </w:t>
      </w:r>
      <w:r>
        <w:rPr>
          <w:sz w:val="28"/>
        </w:rPr>
        <w:t>єОселя.</w:t>
      </w:r>
    </w:p>
    <w:p>
      <w:pPr>
        <w:pStyle w:val="ListParagraph"/>
        <w:numPr>
          <w:ilvl w:val="0"/>
          <w:numId w:val="10"/>
        </w:numPr>
        <w:tabs>
          <w:tab w:pos="1193" w:val="left" w:leader="none"/>
        </w:tabs>
        <w:spacing w:line="360" w:lineRule="auto" w:before="0" w:after="0"/>
        <w:ind w:left="117" w:right="233" w:firstLine="720"/>
        <w:jc w:val="both"/>
        <w:rPr>
          <w:sz w:val="28"/>
        </w:rPr>
      </w:pPr>
      <w:r>
        <w:rPr>
          <w:sz w:val="28"/>
        </w:rPr>
        <w:t>Розвиток механізму компенсації за пошкодження та знищення об'єктів</w:t>
      </w:r>
      <w:r>
        <w:rPr>
          <w:spacing w:val="1"/>
          <w:sz w:val="28"/>
        </w:rPr>
        <w:t> </w:t>
      </w:r>
      <w:r>
        <w:rPr>
          <w:sz w:val="28"/>
        </w:rPr>
        <w:t>нерухомого</w:t>
      </w:r>
      <w:r>
        <w:rPr>
          <w:spacing w:val="-14"/>
          <w:sz w:val="28"/>
        </w:rPr>
        <w:t> </w:t>
      </w:r>
      <w:r>
        <w:rPr>
          <w:sz w:val="28"/>
        </w:rPr>
        <w:t>майна.</w:t>
      </w:r>
      <w:r>
        <w:rPr>
          <w:spacing w:val="-14"/>
          <w:sz w:val="28"/>
        </w:rPr>
        <w:t> </w:t>
      </w:r>
      <w:r>
        <w:rPr>
          <w:sz w:val="28"/>
        </w:rPr>
        <w:t>Внаслідок</w:t>
      </w:r>
      <w:r>
        <w:rPr>
          <w:spacing w:val="-14"/>
          <w:sz w:val="28"/>
        </w:rPr>
        <w:t> </w:t>
      </w:r>
      <w:r>
        <w:rPr>
          <w:sz w:val="28"/>
        </w:rPr>
        <w:t>воєнних</w:t>
      </w:r>
      <w:r>
        <w:rPr>
          <w:spacing w:val="-14"/>
          <w:sz w:val="28"/>
        </w:rPr>
        <w:t> </w:t>
      </w:r>
      <w:r>
        <w:rPr>
          <w:sz w:val="28"/>
        </w:rPr>
        <w:t>дій,</w:t>
      </w:r>
      <w:r>
        <w:rPr>
          <w:spacing w:val="-14"/>
          <w:sz w:val="28"/>
        </w:rPr>
        <w:t> </w:t>
      </w:r>
      <w:r>
        <w:rPr>
          <w:sz w:val="28"/>
        </w:rPr>
        <w:t>населення</w:t>
      </w:r>
      <w:r>
        <w:rPr>
          <w:spacing w:val="-13"/>
          <w:sz w:val="28"/>
        </w:rPr>
        <w:t> </w:t>
      </w:r>
      <w:r>
        <w:rPr>
          <w:sz w:val="28"/>
        </w:rPr>
        <w:t>України</w:t>
      </w:r>
      <w:r>
        <w:rPr>
          <w:spacing w:val="-14"/>
          <w:sz w:val="28"/>
        </w:rPr>
        <w:t> </w:t>
      </w:r>
      <w:r>
        <w:rPr>
          <w:sz w:val="28"/>
        </w:rPr>
        <w:t>отримує</w:t>
      </w:r>
      <w:r>
        <w:rPr>
          <w:spacing w:val="-14"/>
          <w:sz w:val="28"/>
        </w:rPr>
        <w:t> </w:t>
      </w:r>
      <w:r>
        <w:rPr>
          <w:sz w:val="28"/>
        </w:rPr>
        <w:t>матеріальні</w:t>
      </w:r>
      <w:r>
        <w:rPr>
          <w:spacing w:val="-68"/>
          <w:sz w:val="28"/>
        </w:rPr>
        <w:t> </w:t>
      </w:r>
      <w:r>
        <w:rPr>
          <w:sz w:val="28"/>
        </w:rPr>
        <w:t>збитки</w:t>
      </w:r>
      <w:r>
        <w:rPr>
          <w:spacing w:val="15"/>
          <w:sz w:val="28"/>
        </w:rPr>
        <w:t> </w:t>
      </w:r>
      <w:r>
        <w:rPr>
          <w:sz w:val="28"/>
        </w:rPr>
        <w:t>і</w:t>
      </w:r>
      <w:r>
        <w:rPr>
          <w:spacing w:val="3"/>
          <w:sz w:val="28"/>
        </w:rPr>
        <w:t> </w:t>
      </w:r>
      <w:r>
        <w:rPr>
          <w:sz w:val="28"/>
        </w:rPr>
        <w:t>розраховують</w:t>
      </w:r>
      <w:r>
        <w:rPr>
          <w:spacing w:val="2"/>
          <w:sz w:val="28"/>
        </w:rPr>
        <w:t> </w:t>
      </w:r>
      <w:r>
        <w:rPr>
          <w:sz w:val="28"/>
        </w:rPr>
        <w:t>на</w:t>
      </w:r>
      <w:r>
        <w:rPr>
          <w:spacing w:val="3"/>
          <w:sz w:val="28"/>
        </w:rPr>
        <w:t> </w:t>
      </w:r>
      <w:r>
        <w:rPr>
          <w:sz w:val="28"/>
        </w:rPr>
        <w:t>грошову</w:t>
      </w:r>
      <w:r>
        <w:rPr>
          <w:spacing w:val="3"/>
          <w:sz w:val="28"/>
        </w:rPr>
        <w:t> </w:t>
      </w:r>
      <w:r>
        <w:rPr>
          <w:sz w:val="28"/>
        </w:rPr>
        <w:t>компенсацію.</w:t>
      </w:r>
      <w:r>
        <w:rPr>
          <w:spacing w:val="2"/>
          <w:sz w:val="28"/>
        </w:rPr>
        <w:t> </w:t>
      </w:r>
      <w:r>
        <w:rPr>
          <w:sz w:val="28"/>
        </w:rPr>
        <w:t>За</w:t>
      </w:r>
      <w:r>
        <w:rPr>
          <w:spacing w:val="3"/>
          <w:sz w:val="28"/>
        </w:rPr>
        <w:t> </w:t>
      </w:r>
      <w:r>
        <w:rPr>
          <w:sz w:val="28"/>
        </w:rPr>
        <w:t>рік</w:t>
      </w:r>
      <w:r>
        <w:rPr>
          <w:spacing w:val="2"/>
          <w:sz w:val="28"/>
        </w:rPr>
        <w:t> </w:t>
      </w:r>
      <w:r>
        <w:rPr>
          <w:sz w:val="28"/>
        </w:rPr>
        <w:t>функціонування</w:t>
      </w:r>
      <w:r>
        <w:rPr>
          <w:spacing w:val="3"/>
          <w:sz w:val="28"/>
        </w:rPr>
        <w:t> </w:t>
      </w:r>
      <w:r>
        <w:rPr>
          <w:sz w:val="28"/>
        </w:rPr>
        <w:t>програми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/>
      </w:pPr>
      <w:r>
        <w:rPr/>
        <w:t>єВідновлення 54,5 тис. громадян отримали виплати для відбудови пошкодженого</w:t>
      </w:r>
      <w:r>
        <w:rPr>
          <w:spacing w:val="1"/>
        </w:rPr>
        <w:t> </w:t>
      </w:r>
      <w:r>
        <w:rPr/>
        <w:t>житла [18]. 22 березня у Києві відкрили Офіс Реєстру збитків, куди заяви можуть</w:t>
      </w:r>
      <w:r>
        <w:rPr>
          <w:spacing w:val="1"/>
        </w:rPr>
        <w:t> </w:t>
      </w:r>
      <w:r>
        <w:rPr/>
        <w:t>подати громадяни та юридичні особи [19]. З налагодженням даного процесу буде</w:t>
      </w:r>
      <w:r>
        <w:rPr>
          <w:spacing w:val="1"/>
        </w:rPr>
        <w:t> </w:t>
      </w:r>
      <w:r>
        <w:rPr/>
        <w:t>збільшуватися кількість громадян, які купуватимуть нову нерухомість, відповідно</w:t>
      </w:r>
      <w:r>
        <w:rPr>
          <w:spacing w:val="-67"/>
        </w:rPr>
        <w:t> </w:t>
      </w:r>
      <w:r>
        <w:rPr/>
        <w:t>попит</w:t>
      </w:r>
      <w:r>
        <w:rPr>
          <w:spacing w:val="-2"/>
        </w:rPr>
        <w:t> </w:t>
      </w:r>
      <w:r>
        <w:rPr/>
        <w:t>зростатиме.</w:t>
      </w:r>
    </w:p>
    <w:p>
      <w:pPr>
        <w:pStyle w:val="ListParagraph"/>
        <w:numPr>
          <w:ilvl w:val="0"/>
          <w:numId w:val="10"/>
        </w:numPr>
        <w:tabs>
          <w:tab w:pos="1178" w:val="left" w:leader="none"/>
        </w:tabs>
        <w:spacing w:line="360" w:lineRule="auto" w:before="0" w:after="0"/>
        <w:ind w:left="117" w:right="231" w:firstLine="720"/>
        <w:jc w:val="both"/>
        <w:rPr>
          <w:sz w:val="28"/>
        </w:rPr>
      </w:pPr>
      <w:r>
        <w:rPr>
          <w:sz w:val="28"/>
        </w:rPr>
        <w:t>54% житлових комплексів, що будуються в Україні, станом на квітень</w:t>
      </w:r>
      <w:r>
        <w:rPr>
          <w:spacing w:val="1"/>
          <w:sz w:val="28"/>
        </w:rPr>
        <w:t> </w:t>
      </w:r>
      <w:r>
        <w:rPr>
          <w:sz w:val="28"/>
        </w:rPr>
        <w:t>2024 року мають судові процеси щодо земельних ділянок, за даними дослідження</w:t>
      </w:r>
      <w:r>
        <w:rPr>
          <w:spacing w:val="1"/>
          <w:sz w:val="28"/>
        </w:rPr>
        <w:t> </w:t>
      </w:r>
      <w:r>
        <w:rPr>
          <w:sz w:val="28"/>
        </w:rPr>
        <w:t>Опендатабот [20]. Через високі ризики покупки житла в новобудовах з причин</w:t>
      </w:r>
      <w:r>
        <w:rPr>
          <w:spacing w:val="1"/>
          <w:sz w:val="28"/>
        </w:rPr>
        <w:t> </w:t>
      </w:r>
      <w:r>
        <w:rPr>
          <w:sz w:val="28"/>
        </w:rPr>
        <w:t>зупинок</w:t>
      </w:r>
      <w:r>
        <w:rPr>
          <w:spacing w:val="1"/>
          <w:sz w:val="28"/>
        </w:rPr>
        <w:t> </w:t>
      </w:r>
      <w:r>
        <w:rPr>
          <w:sz w:val="28"/>
        </w:rPr>
        <w:t>будівництва</w:t>
      </w:r>
      <w:r>
        <w:rPr>
          <w:spacing w:val="1"/>
          <w:sz w:val="28"/>
        </w:rPr>
        <w:t> </w:t>
      </w:r>
      <w:r>
        <w:rPr>
          <w:sz w:val="28"/>
        </w:rPr>
        <w:t>та невиконання правових норм забудовниками, попит на</w:t>
      </w:r>
      <w:r>
        <w:rPr>
          <w:spacing w:val="1"/>
          <w:sz w:val="28"/>
        </w:rPr>
        <w:t> </w:t>
      </w:r>
      <w:r>
        <w:rPr>
          <w:sz w:val="28"/>
        </w:rPr>
        <w:t>первинну</w:t>
      </w:r>
      <w:r>
        <w:rPr>
          <w:spacing w:val="-3"/>
          <w:sz w:val="28"/>
        </w:rPr>
        <w:t> </w:t>
      </w:r>
      <w:r>
        <w:rPr>
          <w:sz w:val="28"/>
        </w:rPr>
        <w:t>нерухомість</w:t>
      </w:r>
      <w:r>
        <w:rPr>
          <w:spacing w:val="-2"/>
          <w:sz w:val="28"/>
        </w:rPr>
        <w:t> </w:t>
      </w:r>
      <w:r>
        <w:rPr>
          <w:sz w:val="28"/>
        </w:rPr>
        <w:t>буде</w:t>
      </w:r>
      <w:r>
        <w:rPr>
          <w:spacing w:val="-2"/>
          <w:sz w:val="28"/>
        </w:rPr>
        <w:t> </w:t>
      </w:r>
      <w:r>
        <w:rPr>
          <w:sz w:val="28"/>
        </w:rPr>
        <w:t>зменшуватись.</w:t>
      </w:r>
    </w:p>
    <w:p>
      <w:pPr>
        <w:pStyle w:val="BodyText"/>
        <w:ind w:left="837"/>
      </w:pPr>
      <w:r>
        <w:rPr>
          <w:spacing w:val="-1"/>
        </w:rPr>
        <w:t>Економічні</w:t>
      </w:r>
      <w:r>
        <w:rPr>
          <w:spacing w:val="-15"/>
        </w:rPr>
        <w:t> </w:t>
      </w:r>
      <w:r>
        <w:rPr/>
        <w:t>фактори:</w:t>
      </w:r>
    </w:p>
    <w:p>
      <w:pPr>
        <w:pStyle w:val="BodyText"/>
        <w:spacing w:line="360" w:lineRule="auto" w:before="161"/>
        <w:ind w:right="233" w:firstLine="720"/>
      </w:pPr>
      <w:r>
        <w:rPr/>
        <w:t>1.</w:t>
      </w:r>
      <w:r>
        <w:rPr>
          <w:spacing w:val="1"/>
        </w:rPr>
        <w:t> </w:t>
      </w:r>
      <w:r>
        <w:rPr/>
        <w:t>Девальвація</w:t>
      </w:r>
      <w:r>
        <w:rPr>
          <w:spacing w:val="1"/>
        </w:rPr>
        <w:t> </w:t>
      </w:r>
      <w:r>
        <w:rPr/>
        <w:t>гривні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реальних</w:t>
      </w:r>
      <w:r>
        <w:rPr>
          <w:spacing w:val="1"/>
        </w:rPr>
        <w:t> </w:t>
      </w:r>
      <w:r>
        <w:rPr/>
        <w:t>доходів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Міжнародний валютний фонд прогнозує плавну девальвацію гривні до 53,9 грн за</w:t>
      </w:r>
      <w:r>
        <w:rPr>
          <w:spacing w:val="-67"/>
        </w:rPr>
        <w:t> </w:t>
      </w:r>
      <w:r>
        <w:rPr/>
        <w:t>долар</w:t>
      </w:r>
      <w:r>
        <w:rPr>
          <w:spacing w:val="-9"/>
        </w:rPr>
        <w:t> </w:t>
      </w:r>
      <w:r>
        <w:rPr/>
        <w:t>до</w:t>
      </w:r>
      <w:r>
        <w:rPr>
          <w:spacing w:val="-8"/>
        </w:rPr>
        <w:t> </w:t>
      </w:r>
      <w:r>
        <w:rPr/>
        <w:t>2028</w:t>
      </w:r>
      <w:r>
        <w:rPr>
          <w:spacing w:val="-9"/>
        </w:rPr>
        <w:t> </w:t>
      </w:r>
      <w:r>
        <w:rPr/>
        <w:t>року</w:t>
      </w:r>
      <w:r>
        <w:rPr>
          <w:spacing w:val="-8"/>
        </w:rPr>
        <w:t> </w:t>
      </w:r>
      <w:r>
        <w:rPr/>
        <w:t>[21].</w:t>
      </w:r>
      <w:r>
        <w:rPr>
          <w:spacing w:val="-9"/>
        </w:rPr>
        <w:t> </w:t>
      </w:r>
      <w:r>
        <w:rPr/>
        <w:t>Разом</w:t>
      </w:r>
      <w:r>
        <w:rPr>
          <w:spacing w:val="-8"/>
        </w:rPr>
        <w:t> </w:t>
      </w:r>
      <w:r>
        <w:rPr/>
        <w:t>з</w:t>
      </w:r>
      <w:r>
        <w:rPr>
          <w:spacing w:val="-9"/>
        </w:rPr>
        <w:t> </w:t>
      </w:r>
      <w:r>
        <w:rPr/>
        <w:t>загальним</w:t>
      </w:r>
      <w:r>
        <w:rPr>
          <w:spacing w:val="-8"/>
        </w:rPr>
        <w:t> </w:t>
      </w:r>
      <w:r>
        <w:rPr/>
        <w:t>зменшенням</w:t>
      </w:r>
      <w:r>
        <w:rPr>
          <w:spacing w:val="-8"/>
        </w:rPr>
        <w:t> </w:t>
      </w:r>
      <w:r>
        <w:rPr/>
        <w:t>купівельної</w:t>
      </w:r>
      <w:r>
        <w:rPr>
          <w:spacing w:val="-9"/>
        </w:rPr>
        <w:t> </w:t>
      </w:r>
      <w:r>
        <w:rPr/>
        <w:t>спроможності</w:t>
      </w:r>
      <w:r>
        <w:rPr>
          <w:spacing w:val="-67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занепокоєне</w:t>
      </w:r>
      <w:r>
        <w:rPr>
          <w:spacing w:val="1"/>
        </w:rPr>
        <w:t> </w:t>
      </w:r>
      <w:r>
        <w:rPr/>
        <w:t>втратою</w:t>
      </w:r>
      <w:r>
        <w:rPr>
          <w:spacing w:val="1"/>
        </w:rPr>
        <w:t> </w:t>
      </w:r>
      <w:r>
        <w:rPr/>
        <w:t>активів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національній</w:t>
      </w:r>
      <w:r>
        <w:rPr>
          <w:spacing w:val="1"/>
        </w:rPr>
        <w:t> </w:t>
      </w:r>
      <w:r>
        <w:rPr/>
        <w:t>валюті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зацікавлене інвестиціями у іноземну валюту або коштовні активи – дорогоцінні</w:t>
      </w:r>
      <w:r>
        <w:rPr>
          <w:spacing w:val="1"/>
        </w:rPr>
        <w:t> </w:t>
      </w:r>
      <w:r>
        <w:rPr/>
        <w:t>вироби</w:t>
      </w:r>
      <w:r>
        <w:rPr>
          <w:spacing w:val="1"/>
        </w:rPr>
        <w:t> </w:t>
      </w:r>
      <w:r>
        <w:rPr/>
        <w:t>(золото),</w:t>
      </w:r>
      <w:r>
        <w:rPr>
          <w:spacing w:val="1"/>
        </w:rPr>
        <w:t> </w:t>
      </w:r>
      <w:r>
        <w:rPr/>
        <w:t>автомобілі,</w:t>
      </w:r>
      <w:r>
        <w:rPr>
          <w:spacing w:val="1"/>
        </w:rPr>
        <w:t> </w:t>
      </w:r>
      <w:r>
        <w:rPr/>
        <w:t>нерухомість.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прихованим</w:t>
      </w:r>
      <w:r>
        <w:rPr>
          <w:spacing w:val="1"/>
        </w:rPr>
        <w:t> </w:t>
      </w:r>
      <w:r>
        <w:rPr/>
        <w:t>попитом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інвесторів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повноцінного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бюджетну</w:t>
      </w:r>
      <w:r>
        <w:rPr>
          <w:spacing w:val="1"/>
        </w:rPr>
        <w:t> </w:t>
      </w:r>
      <w:r>
        <w:rPr/>
        <w:t>нерухомість</w:t>
      </w:r>
      <w:r>
        <w:rPr>
          <w:spacing w:val="1"/>
        </w:rPr>
        <w:t> </w:t>
      </w:r>
      <w:r>
        <w:rPr/>
        <w:t>(з</w:t>
      </w:r>
      <w:r>
        <w:rPr>
          <w:spacing w:val="1"/>
        </w:rPr>
        <w:t> </w:t>
      </w:r>
      <w:r>
        <w:rPr/>
        <w:t>ціною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</w:t>
      </w:r>
      <w:r>
        <w:rPr>
          <w:vertAlign w:val="superscript"/>
        </w:rPr>
        <w:t>2</w:t>
      </w:r>
      <w:r>
        <w:rPr>
          <w:spacing w:val="1"/>
          <w:vertAlign w:val="baseline"/>
        </w:rPr>
        <w:t> </w:t>
      </w:r>
      <w:r>
        <w:rPr>
          <w:vertAlign w:val="baseline"/>
        </w:rPr>
        <w:t>нижчою,</w:t>
      </w:r>
      <w:r>
        <w:rPr>
          <w:spacing w:val="1"/>
          <w:vertAlign w:val="baseline"/>
        </w:rPr>
        <w:t> </w:t>
      </w:r>
      <w:r>
        <w:rPr>
          <w:vertAlign w:val="baseline"/>
        </w:rPr>
        <w:t>ніж</w:t>
      </w:r>
      <w:r>
        <w:rPr>
          <w:spacing w:val="1"/>
          <w:vertAlign w:val="baseline"/>
        </w:rPr>
        <w:t> </w:t>
      </w:r>
      <w:r>
        <w:rPr>
          <w:vertAlign w:val="baseline"/>
        </w:rPr>
        <w:t>середньоринкова).</w:t>
      </w:r>
    </w:p>
    <w:p>
      <w:pPr>
        <w:pStyle w:val="BodyText"/>
        <w:ind w:left="837"/>
      </w:pPr>
      <w:r>
        <w:rPr/>
        <w:t>Демографічні</w:t>
      </w:r>
      <w:r>
        <w:rPr>
          <w:spacing w:val="-10"/>
        </w:rPr>
        <w:t> </w:t>
      </w:r>
      <w:r>
        <w:rPr/>
        <w:t>фактори:</w:t>
      </w:r>
    </w:p>
    <w:p>
      <w:pPr>
        <w:pStyle w:val="BodyText"/>
        <w:spacing w:line="360" w:lineRule="auto" w:before="161"/>
        <w:ind w:right="237" w:firstLine="720"/>
      </w:pPr>
      <w:r>
        <w:rPr/>
        <w:t>1.</w:t>
      </w:r>
      <w:r>
        <w:rPr>
          <w:spacing w:val="1"/>
        </w:rPr>
        <w:t> </w:t>
      </w:r>
      <w:r>
        <w:rPr/>
        <w:t>Падіння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еміграції,</w:t>
      </w:r>
      <w:r>
        <w:rPr>
          <w:spacing w:val="1"/>
        </w:rPr>
        <w:t> </w:t>
      </w:r>
      <w:r>
        <w:rPr/>
        <w:t>смертності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низької</w:t>
      </w:r>
      <w:r>
        <w:rPr>
          <w:spacing w:val="1"/>
        </w:rPr>
        <w:t> </w:t>
      </w:r>
      <w:r>
        <w:rPr/>
        <w:t>народжуваності.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інституту</w:t>
      </w:r>
      <w:r>
        <w:rPr>
          <w:spacing w:val="1"/>
        </w:rPr>
        <w:t> </w:t>
      </w:r>
      <w:r>
        <w:rPr/>
        <w:t>майбутнього,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постійного</w:t>
      </w:r>
      <w:r>
        <w:rPr>
          <w:spacing w:val="3"/>
        </w:rPr>
        <w:t> </w:t>
      </w:r>
      <w:r>
        <w:rPr/>
        <w:t>населення</w:t>
      </w:r>
      <w:r>
        <w:rPr>
          <w:spacing w:val="4"/>
        </w:rPr>
        <w:t> </w:t>
      </w:r>
      <w:r>
        <w:rPr/>
        <w:t>України</w:t>
      </w:r>
      <w:r>
        <w:rPr>
          <w:spacing w:val="3"/>
        </w:rPr>
        <w:t> </w:t>
      </w:r>
      <w:r>
        <w:rPr/>
        <w:t>становила</w:t>
      </w:r>
      <w:r>
        <w:rPr>
          <w:spacing w:val="-9"/>
        </w:rPr>
        <w:t> </w:t>
      </w:r>
      <w:r>
        <w:rPr/>
        <w:t>37,6</w:t>
      </w:r>
      <w:r>
        <w:rPr>
          <w:spacing w:val="-10"/>
        </w:rPr>
        <w:t> </w:t>
      </w:r>
      <w:r>
        <w:rPr/>
        <w:t>млн</w:t>
      </w:r>
      <w:r>
        <w:rPr>
          <w:spacing w:val="-9"/>
        </w:rPr>
        <w:t> </w:t>
      </w:r>
      <w:r>
        <w:rPr/>
        <w:t>на</w:t>
      </w:r>
      <w:r>
        <w:rPr>
          <w:spacing w:val="-10"/>
        </w:rPr>
        <w:t> </w:t>
      </w:r>
      <w:r>
        <w:rPr/>
        <w:t>початок</w:t>
      </w:r>
      <w:r>
        <w:rPr>
          <w:spacing w:val="-10"/>
        </w:rPr>
        <w:t> </w:t>
      </w:r>
      <w:r>
        <w:rPr/>
        <w:t>2022</w:t>
      </w:r>
      <w:r>
        <w:rPr>
          <w:spacing w:val="-9"/>
        </w:rPr>
        <w:t> </w:t>
      </w:r>
      <w:r>
        <w:rPr/>
        <w:t>року,</w:t>
      </w:r>
      <w:r>
        <w:rPr>
          <w:spacing w:val="-10"/>
        </w:rPr>
        <w:t> </w:t>
      </w:r>
      <w:r>
        <w:rPr/>
        <w:t>а</w:t>
      </w:r>
      <w:r>
        <w:rPr>
          <w:spacing w:val="-9"/>
        </w:rPr>
        <w:t> </w:t>
      </w:r>
      <w:r>
        <w:rPr/>
        <w:t>у</w:t>
      </w:r>
      <w:r>
        <w:rPr>
          <w:spacing w:val="-10"/>
        </w:rPr>
        <w:t> </w:t>
      </w:r>
      <w:r>
        <w:rPr/>
        <w:t>травні</w:t>
      </w:r>
      <w:r>
        <w:rPr>
          <w:spacing w:val="-67"/>
        </w:rPr>
        <w:t> </w:t>
      </w:r>
      <w:r>
        <w:rPr/>
        <w:t>2023</w:t>
      </w:r>
      <w:r>
        <w:rPr>
          <w:spacing w:val="-2"/>
        </w:rPr>
        <w:t> </w:t>
      </w:r>
      <w:r>
        <w:rPr/>
        <w:t>року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29</w:t>
      </w:r>
      <w:r>
        <w:rPr>
          <w:spacing w:val="-1"/>
        </w:rPr>
        <w:t> </w:t>
      </w:r>
      <w:r>
        <w:rPr/>
        <w:t>млн</w:t>
      </w:r>
      <w:r>
        <w:rPr>
          <w:spacing w:val="-1"/>
        </w:rPr>
        <w:t> </w:t>
      </w:r>
      <w:r>
        <w:rPr/>
        <w:t>осіб.</w:t>
      </w:r>
    </w:p>
    <w:p>
      <w:pPr>
        <w:pStyle w:val="BodyText"/>
        <w:spacing w:line="360" w:lineRule="auto"/>
        <w:ind w:right="231" w:firstLine="720"/>
      </w:pPr>
      <w:r>
        <w:rPr/>
        <w:t>За</w:t>
      </w:r>
      <w:r>
        <w:rPr>
          <w:spacing w:val="1"/>
        </w:rPr>
        <w:t> </w:t>
      </w:r>
      <w:r>
        <w:rPr/>
        <w:t>прогнозом</w:t>
      </w:r>
      <w:r>
        <w:rPr>
          <w:spacing w:val="1"/>
        </w:rPr>
        <w:t> </w:t>
      </w:r>
      <w:r>
        <w:rPr/>
        <w:t>Інституту</w:t>
      </w:r>
      <w:r>
        <w:rPr>
          <w:spacing w:val="1"/>
        </w:rPr>
        <w:t> </w:t>
      </w:r>
      <w:r>
        <w:rPr/>
        <w:t>демографії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закінчення війни у 2025 році, населення країни у кордонах 1991 року складатиме</w:t>
      </w:r>
      <w:r>
        <w:rPr>
          <w:spacing w:val="1"/>
        </w:rPr>
        <w:t> </w:t>
      </w:r>
      <w:r>
        <w:rPr/>
        <w:t>30,5 млн осіб у 2037 році [22]. Прогноз враховує, що велика частка українців,</w:t>
      </w:r>
      <w:r>
        <w:rPr>
          <w:spacing w:val="1"/>
        </w:rPr>
        <w:t> </w:t>
      </w:r>
      <w:r>
        <w:rPr/>
        <w:t>вимушених виїхати з країни через війну, не повернеться після перемоги, тому що</w:t>
      </w:r>
      <w:r>
        <w:rPr>
          <w:spacing w:val="1"/>
        </w:rPr>
        <w:t> </w:t>
      </w:r>
      <w:r>
        <w:rPr/>
        <w:t>будує</w:t>
      </w:r>
      <w:r>
        <w:rPr>
          <w:spacing w:val="16"/>
        </w:rPr>
        <w:t> </w:t>
      </w:r>
      <w:r>
        <w:rPr/>
        <w:t>нове</w:t>
      </w:r>
      <w:r>
        <w:rPr>
          <w:spacing w:val="17"/>
        </w:rPr>
        <w:t> </w:t>
      </w:r>
      <w:r>
        <w:rPr/>
        <w:t>життя</w:t>
      </w:r>
      <w:r>
        <w:rPr>
          <w:spacing w:val="17"/>
        </w:rPr>
        <w:t> </w:t>
      </w:r>
      <w:r>
        <w:rPr/>
        <w:t>за</w:t>
      </w:r>
      <w:r>
        <w:rPr>
          <w:spacing w:val="17"/>
        </w:rPr>
        <w:t> </w:t>
      </w:r>
      <w:r>
        <w:rPr/>
        <w:t>кордоном:</w:t>
      </w:r>
      <w:r>
        <w:rPr>
          <w:spacing w:val="17"/>
        </w:rPr>
        <w:t> </w:t>
      </w:r>
      <w:r>
        <w:rPr/>
        <w:t>громадяни</w:t>
      </w:r>
      <w:r>
        <w:rPr>
          <w:spacing w:val="16"/>
        </w:rPr>
        <w:t> </w:t>
      </w:r>
      <w:r>
        <w:rPr/>
        <w:t>України</w:t>
      </w:r>
      <w:r>
        <w:rPr>
          <w:spacing w:val="17"/>
        </w:rPr>
        <w:t> </w:t>
      </w:r>
      <w:r>
        <w:rPr/>
        <w:t>придбали</w:t>
      </w:r>
      <w:r>
        <w:rPr>
          <w:spacing w:val="17"/>
        </w:rPr>
        <w:t> </w:t>
      </w:r>
      <w:r>
        <w:rPr/>
        <w:t>7,7</w:t>
      </w:r>
      <w:r>
        <w:rPr>
          <w:spacing w:val="17"/>
        </w:rPr>
        <w:t> </w:t>
      </w:r>
      <w:r>
        <w:rPr/>
        <w:t>тисяч</w:t>
      </w:r>
      <w:r>
        <w:rPr>
          <w:spacing w:val="4"/>
        </w:rPr>
        <w:t> </w:t>
      </w:r>
      <w:r>
        <w:rPr/>
        <w:t>об’єктів</w:t>
      </w:r>
      <w:r>
        <w:rPr>
          <w:spacing w:val="3"/>
        </w:rPr>
        <w:t> </w:t>
      </w:r>
      <w:r>
        <w:rPr/>
        <w:t>у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8"/>
      </w:pPr>
      <w:r>
        <w:rPr/>
        <w:t>Польщі за 2023 рік, посівши перше місце серед іноземних покупців [23]; куплено</w:t>
      </w:r>
      <w:r>
        <w:rPr>
          <w:spacing w:val="1"/>
        </w:rPr>
        <w:t> </w:t>
      </w:r>
      <w:r>
        <w:rPr/>
        <w:t>129</w:t>
      </w:r>
      <w:r>
        <w:rPr>
          <w:spacing w:val="-3"/>
        </w:rPr>
        <w:t> </w:t>
      </w:r>
      <w:r>
        <w:rPr/>
        <w:t>жилих</w:t>
      </w:r>
      <w:r>
        <w:rPr>
          <w:spacing w:val="-3"/>
        </w:rPr>
        <w:t> </w:t>
      </w:r>
      <w:r>
        <w:rPr/>
        <w:t>будинків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Туреччині</w:t>
      </w:r>
      <w:r>
        <w:rPr>
          <w:spacing w:val="-3"/>
        </w:rPr>
        <w:t> </w:t>
      </w:r>
      <w:r>
        <w:rPr/>
        <w:t>за</w:t>
      </w:r>
      <w:r>
        <w:rPr>
          <w:spacing w:val="-2"/>
        </w:rPr>
        <w:t> </w:t>
      </w:r>
      <w:r>
        <w:rPr/>
        <w:t>березень</w:t>
      </w:r>
      <w:r>
        <w:rPr>
          <w:spacing w:val="-3"/>
        </w:rPr>
        <w:t> </w:t>
      </w:r>
      <w:r>
        <w:rPr/>
        <w:t>2024</w:t>
      </w:r>
      <w:r>
        <w:rPr>
          <w:spacing w:val="-3"/>
        </w:rPr>
        <w:t> </w:t>
      </w:r>
      <w:r>
        <w:rPr/>
        <w:t>року</w:t>
      </w:r>
      <w:r>
        <w:rPr>
          <w:spacing w:val="-3"/>
        </w:rPr>
        <w:t> </w:t>
      </w:r>
      <w:r>
        <w:rPr/>
        <w:t>[24].</w:t>
      </w:r>
    </w:p>
    <w:p>
      <w:pPr>
        <w:pStyle w:val="BodyText"/>
        <w:spacing w:line="360" w:lineRule="auto"/>
        <w:ind w:right="233" w:firstLine="720"/>
      </w:pPr>
      <w:r>
        <w:rPr/>
        <w:t>Зменшення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мешканців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призвести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житлову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комерційну</w:t>
      </w:r>
      <w:r>
        <w:rPr>
          <w:spacing w:val="1"/>
        </w:rPr>
        <w:t> </w:t>
      </w:r>
      <w:r>
        <w:rPr/>
        <w:t>нерухомість.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нараховується 4.9 млн внутрішньо переміщених осіб станом на листопад 2023</w:t>
      </w:r>
      <w:r>
        <w:rPr>
          <w:spacing w:val="1"/>
        </w:rPr>
        <w:t> </w:t>
      </w:r>
      <w:r>
        <w:rPr/>
        <w:t>року [25], тому особливо відчутна дія цього фактора у південному та східному</w:t>
      </w:r>
      <w:r>
        <w:rPr>
          <w:spacing w:val="1"/>
        </w:rPr>
        <w:t> </w:t>
      </w:r>
      <w:r>
        <w:rPr/>
        <w:t>регіонах</w:t>
      </w:r>
      <w:r>
        <w:rPr>
          <w:spacing w:val="-2"/>
        </w:rPr>
        <w:t> </w:t>
      </w:r>
      <w:r>
        <w:rPr/>
        <w:t>держави.</w:t>
      </w:r>
    </w:p>
    <w:p>
      <w:pPr>
        <w:pStyle w:val="BodyText"/>
        <w:ind w:left="837"/>
      </w:pPr>
      <w:r>
        <w:rPr>
          <w:spacing w:val="-1"/>
        </w:rPr>
        <w:t>Соціокультурні</w:t>
      </w:r>
      <w:r>
        <w:rPr>
          <w:spacing w:val="-16"/>
        </w:rPr>
        <w:t> </w:t>
      </w:r>
      <w:r>
        <w:rPr>
          <w:spacing w:val="-1"/>
        </w:rPr>
        <w:t>фактори:</w:t>
      </w:r>
    </w:p>
    <w:p>
      <w:pPr>
        <w:pStyle w:val="BodyText"/>
        <w:spacing w:line="360" w:lineRule="auto" w:before="161"/>
        <w:ind w:right="233" w:firstLine="720"/>
      </w:pPr>
      <w:r>
        <w:rPr/>
        <w:t>1.</w:t>
      </w:r>
      <w:r>
        <w:rPr>
          <w:spacing w:val="1"/>
        </w:rPr>
        <w:t> </w:t>
      </w:r>
      <w:r>
        <w:rPr/>
        <w:t>Страх</w:t>
      </w:r>
      <w:r>
        <w:rPr>
          <w:spacing w:val="1"/>
        </w:rPr>
        <w:t> </w:t>
      </w:r>
      <w:r>
        <w:rPr/>
        <w:t>шахрайства.</w:t>
      </w:r>
      <w:r>
        <w:rPr>
          <w:spacing w:val="70"/>
        </w:rPr>
        <w:t> </w:t>
      </w:r>
      <w:r>
        <w:rPr/>
        <w:t>Споживачі з побоюванням ставляться до юридичних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операцій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страх</w:t>
      </w:r>
      <w:r>
        <w:rPr>
          <w:spacing w:val="1"/>
        </w:rPr>
        <w:t> </w:t>
      </w:r>
      <w:r>
        <w:rPr/>
        <w:t>втратити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 грошей. Це раціональний страх, оскільки у 2023 році сайт оголошень</w:t>
      </w:r>
      <w:r>
        <w:rPr>
          <w:spacing w:val="1"/>
        </w:rPr>
        <w:t> </w:t>
      </w:r>
      <w:r>
        <w:rPr/>
        <w:t>OLX</w:t>
      </w:r>
      <w:r>
        <w:rPr>
          <w:spacing w:val="1"/>
        </w:rPr>
        <w:t> </w:t>
      </w:r>
      <w:r>
        <w:rPr/>
        <w:t>згадується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363</w:t>
      </w:r>
      <w:r>
        <w:rPr>
          <w:spacing w:val="1"/>
        </w:rPr>
        <w:t> </w:t>
      </w:r>
      <w:r>
        <w:rPr/>
        <w:t>кримінальних</w:t>
      </w:r>
      <w:r>
        <w:rPr>
          <w:spacing w:val="1"/>
        </w:rPr>
        <w:t> </w:t>
      </w:r>
      <w:r>
        <w:rPr/>
        <w:t>справах,</w:t>
      </w:r>
      <w:r>
        <w:rPr>
          <w:spacing w:val="1"/>
        </w:rPr>
        <w:t> </w:t>
      </w:r>
      <w:r>
        <w:rPr/>
        <w:t>пов’язаних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нерухомістю</w:t>
      </w:r>
      <w:r>
        <w:rPr>
          <w:spacing w:val="1"/>
        </w:rPr>
        <w:t> </w:t>
      </w:r>
      <w:r>
        <w:rPr/>
        <w:t>[26].</w:t>
      </w:r>
      <w:r>
        <w:rPr>
          <w:spacing w:val="1"/>
        </w:rPr>
        <w:t> </w:t>
      </w:r>
      <w:r>
        <w:rPr/>
        <w:t>Наприклад, шахраї намагалися продати квартиру в Києві, поки власниця була в</w:t>
      </w:r>
      <w:r>
        <w:rPr>
          <w:spacing w:val="1"/>
        </w:rPr>
        <w:t> </w:t>
      </w:r>
      <w:r>
        <w:rPr/>
        <w:t>іншому</w:t>
      </w:r>
      <w:r>
        <w:rPr>
          <w:spacing w:val="1"/>
        </w:rPr>
        <w:t> </w:t>
      </w:r>
      <w:r>
        <w:rPr/>
        <w:t>місті</w:t>
      </w:r>
      <w:r>
        <w:rPr>
          <w:spacing w:val="1"/>
        </w:rPr>
        <w:t> </w:t>
      </w:r>
      <w:r>
        <w:rPr/>
        <w:t>[27]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шахрайські</w:t>
      </w:r>
      <w:r>
        <w:rPr>
          <w:spacing w:val="1"/>
        </w:rPr>
        <w:t> </w:t>
      </w:r>
      <w:r>
        <w:rPr/>
        <w:t>схеми</w:t>
      </w:r>
      <w:r>
        <w:rPr>
          <w:spacing w:val="1"/>
        </w:rPr>
        <w:t> </w:t>
      </w:r>
      <w:r>
        <w:rPr/>
        <w:t>трапляються</w:t>
      </w:r>
      <w:r>
        <w:rPr>
          <w:spacing w:val="1"/>
        </w:rPr>
        <w:t> </w:t>
      </w:r>
      <w:r>
        <w:rPr/>
        <w:t>щодня,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недовіру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власників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ріелторів, не перевірених досвідом знайомих. Даний</w:t>
      </w:r>
      <w:r>
        <w:rPr>
          <w:spacing w:val="1"/>
        </w:rPr>
        <w:t> </w:t>
      </w:r>
      <w:r>
        <w:rPr/>
        <w:t>фактор вказує на ринкову можливість зростання попиту на послуги компаній, які</w:t>
      </w:r>
      <w:r>
        <w:rPr>
          <w:spacing w:val="1"/>
        </w:rPr>
        <w:t> </w:t>
      </w:r>
      <w:r>
        <w:rPr/>
        <w:t>вживають</w:t>
      </w:r>
      <w:r>
        <w:rPr>
          <w:spacing w:val="-3"/>
        </w:rPr>
        <w:t> </w:t>
      </w:r>
      <w:r>
        <w:rPr/>
        <w:t>заходів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запобігання</w:t>
      </w:r>
      <w:r>
        <w:rPr>
          <w:spacing w:val="-2"/>
        </w:rPr>
        <w:t> </w:t>
      </w:r>
      <w:r>
        <w:rPr/>
        <w:t>шахрайства.</w:t>
      </w:r>
    </w:p>
    <w:p>
      <w:pPr>
        <w:pStyle w:val="BodyText"/>
        <w:ind w:left="837"/>
      </w:pPr>
      <w:r>
        <w:rPr/>
        <w:t>Підсумуємо</w:t>
      </w:r>
      <w:r>
        <w:rPr>
          <w:spacing w:val="-9"/>
        </w:rPr>
        <w:t> </w:t>
      </w:r>
      <w:r>
        <w:rPr/>
        <w:t>описані</w:t>
      </w:r>
      <w:r>
        <w:rPr>
          <w:spacing w:val="-8"/>
        </w:rPr>
        <w:t> </w:t>
      </w:r>
      <w:r>
        <w:rPr/>
        <w:t>фактори</w:t>
      </w:r>
      <w:r>
        <w:rPr>
          <w:spacing w:val="-8"/>
        </w:rPr>
        <w:t> </w:t>
      </w:r>
      <w:r>
        <w:rPr/>
        <w:t>макросередовища</w:t>
      </w:r>
      <w:r>
        <w:rPr>
          <w:spacing w:val="-8"/>
        </w:rPr>
        <w:t> </w:t>
      </w:r>
      <w:r>
        <w:rPr/>
        <w:t>в</w:t>
      </w:r>
      <w:r>
        <w:rPr>
          <w:spacing w:val="-8"/>
        </w:rPr>
        <w:t> </w:t>
      </w:r>
      <w:r>
        <w:rPr/>
        <w:t>зведеній</w:t>
      </w:r>
      <w:r>
        <w:rPr>
          <w:spacing w:val="-9"/>
        </w:rPr>
        <w:t> </w:t>
      </w:r>
      <w:r>
        <w:rPr/>
        <w:t>таблиці</w:t>
      </w:r>
      <w:r>
        <w:rPr>
          <w:spacing w:val="-8"/>
        </w:rPr>
        <w:t> </w:t>
      </w:r>
      <w:r>
        <w:rPr/>
        <w:t>1.5.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ind w:left="837"/>
      </w:pPr>
      <w:r>
        <w:rPr/>
        <w:t>Таблиця</w:t>
      </w:r>
      <w:r>
        <w:rPr>
          <w:spacing w:val="-11"/>
        </w:rPr>
        <w:t> </w:t>
      </w:r>
      <w:r>
        <w:rPr/>
        <w:t>1.5</w:t>
      </w:r>
      <w:r>
        <w:rPr>
          <w:spacing w:val="-11"/>
        </w:rPr>
        <w:t> </w:t>
      </w:r>
      <w:r>
        <w:rPr/>
        <w:t>–</w:t>
      </w:r>
      <w:r>
        <w:rPr>
          <w:spacing w:val="-11"/>
        </w:rPr>
        <w:t> </w:t>
      </w:r>
      <w:r>
        <w:rPr/>
        <w:t>Таблиця</w:t>
      </w:r>
      <w:r>
        <w:rPr>
          <w:spacing w:val="-11"/>
        </w:rPr>
        <w:t> </w:t>
      </w:r>
      <w:r>
        <w:rPr/>
        <w:t>факторів</w:t>
      </w:r>
      <w:r>
        <w:rPr>
          <w:spacing w:val="-11"/>
        </w:rPr>
        <w:t> </w:t>
      </w:r>
      <w:r>
        <w:rPr/>
        <w:t>макросередовища</w:t>
      </w:r>
    </w:p>
    <w:p>
      <w:pPr>
        <w:pStyle w:val="BodyText"/>
        <w:spacing w:before="10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0"/>
        <w:gridCol w:w="3120"/>
        <w:gridCol w:w="2800"/>
        <w:gridCol w:w="3580"/>
      </w:tblGrid>
      <w:tr>
        <w:trPr>
          <w:trHeight w:val="390" w:hRule="atLeast"/>
        </w:trPr>
        <w:tc>
          <w:tcPr>
            <w:tcW w:w="420" w:type="dxa"/>
          </w:tcPr>
          <w:p>
            <w:pPr>
              <w:pStyle w:val="TableParagraph"/>
              <w:spacing w:before="63"/>
              <w:ind w:right="61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120" w:type="dxa"/>
          </w:tcPr>
          <w:p>
            <w:pPr>
              <w:pStyle w:val="TableParagraph"/>
              <w:spacing w:before="63"/>
              <w:ind w:left="1155" w:right="1136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800" w:type="dxa"/>
          </w:tcPr>
          <w:p>
            <w:pPr>
              <w:pStyle w:val="TableParagraph"/>
              <w:spacing w:before="63"/>
              <w:ind w:left="986" w:right="977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3580" w:type="dxa"/>
          </w:tcPr>
          <w:p>
            <w:pPr>
              <w:pStyle w:val="TableParagraph"/>
              <w:spacing w:before="63"/>
              <w:ind w:left="1166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</w:tr>
      <w:tr>
        <w:trPr>
          <w:trHeight w:val="930" w:hRule="atLeast"/>
        </w:trPr>
        <w:tc>
          <w:tcPr>
            <w:tcW w:w="420" w:type="dxa"/>
          </w:tcPr>
          <w:p>
            <w:pPr>
              <w:pStyle w:val="TableParagraph"/>
              <w:spacing w:before="54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120" w:type="dxa"/>
          </w:tcPr>
          <w:p>
            <w:pPr>
              <w:pStyle w:val="TableParagraph"/>
              <w:spacing w:before="54"/>
              <w:ind w:left="62" w:right="396"/>
              <w:rPr>
                <w:sz w:val="24"/>
              </w:rPr>
            </w:pPr>
            <w:r>
              <w:rPr>
                <w:sz w:val="24"/>
              </w:rPr>
              <w:t>Державна програма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доступного кредитування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єОселя.</w:t>
            </w:r>
          </w:p>
        </w:tc>
        <w:tc>
          <w:tcPr>
            <w:tcW w:w="280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580" w:type="dxa"/>
          </w:tcPr>
          <w:p>
            <w:pPr>
              <w:pStyle w:val="TableParagraph"/>
              <w:spacing w:before="54"/>
              <w:ind w:left="52" w:right="59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нерухомість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 умовами кредитування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програми єОселя.</w:t>
            </w:r>
          </w:p>
        </w:tc>
      </w:tr>
      <w:tr>
        <w:trPr>
          <w:trHeight w:val="930" w:hRule="atLeast"/>
        </w:trPr>
        <w:tc>
          <w:tcPr>
            <w:tcW w:w="420" w:type="dxa"/>
          </w:tcPr>
          <w:p>
            <w:pPr>
              <w:pStyle w:val="TableParagraph"/>
              <w:spacing w:before="57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120" w:type="dxa"/>
          </w:tcPr>
          <w:p>
            <w:pPr>
              <w:pStyle w:val="TableParagraph"/>
              <w:spacing w:before="57"/>
              <w:ind w:left="62" w:right="78"/>
              <w:rPr>
                <w:sz w:val="24"/>
              </w:rPr>
            </w:pPr>
            <w:r>
              <w:rPr>
                <w:sz w:val="24"/>
              </w:rPr>
              <w:t>Розвиток механізму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компенсації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за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пошкодження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знищення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нерухомості.</w:t>
            </w:r>
          </w:p>
        </w:tc>
        <w:tc>
          <w:tcPr>
            <w:tcW w:w="280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580" w:type="dxa"/>
          </w:tcPr>
          <w:p>
            <w:pPr>
              <w:pStyle w:val="TableParagraph"/>
              <w:spacing w:before="57"/>
              <w:ind w:left="52" w:right="59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нерухомість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 грошовими сертифікатами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єВідновлення.</w:t>
            </w:r>
          </w:p>
        </w:tc>
      </w:tr>
      <w:tr>
        <w:trPr>
          <w:trHeight w:val="930" w:hRule="atLeast"/>
        </w:trPr>
        <w:tc>
          <w:tcPr>
            <w:tcW w:w="420" w:type="dxa"/>
          </w:tcPr>
          <w:p>
            <w:pPr>
              <w:pStyle w:val="TableParagraph"/>
              <w:spacing w:before="60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120" w:type="dxa"/>
          </w:tcPr>
          <w:p>
            <w:pPr>
              <w:pStyle w:val="TableParagraph"/>
              <w:spacing w:before="60"/>
              <w:ind w:left="62"/>
              <w:rPr>
                <w:sz w:val="24"/>
              </w:rPr>
            </w:pPr>
            <w:r>
              <w:rPr>
                <w:sz w:val="24"/>
              </w:rPr>
              <w:t>Житлові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комплекси</w:t>
            </w:r>
          </w:p>
          <w:p>
            <w:pPr>
              <w:pStyle w:val="TableParagraph"/>
              <w:ind w:left="62" w:right="658"/>
              <w:rPr>
                <w:sz w:val="24"/>
              </w:rPr>
            </w:pPr>
            <w:r>
              <w:rPr>
                <w:sz w:val="24"/>
              </w:rPr>
              <w:t>з активними судовими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процесами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землі.</w:t>
            </w:r>
          </w:p>
        </w:tc>
        <w:tc>
          <w:tcPr>
            <w:tcW w:w="2800" w:type="dxa"/>
          </w:tcPr>
          <w:p>
            <w:pPr>
              <w:pStyle w:val="TableParagraph"/>
              <w:spacing w:before="60"/>
              <w:ind w:left="47" w:right="386"/>
              <w:rPr>
                <w:sz w:val="24"/>
              </w:rPr>
            </w:pPr>
            <w:r>
              <w:rPr>
                <w:sz w:val="24"/>
              </w:rPr>
              <w:t>Зменшення попиту 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первинну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нерухомість.</w:t>
            </w:r>
          </w:p>
        </w:tc>
        <w:tc>
          <w:tcPr>
            <w:tcW w:w="358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1489" w:hRule="atLeast"/>
        </w:trPr>
        <w:tc>
          <w:tcPr>
            <w:tcW w:w="420" w:type="dxa"/>
          </w:tcPr>
          <w:p>
            <w:pPr>
              <w:pStyle w:val="TableParagraph"/>
              <w:spacing w:before="63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120" w:type="dxa"/>
          </w:tcPr>
          <w:p>
            <w:pPr>
              <w:pStyle w:val="TableParagraph"/>
              <w:spacing w:before="63"/>
              <w:ind w:left="62" w:right="58"/>
              <w:rPr>
                <w:sz w:val="24"/>
              </w:rPr>
            </w:pPr>
            <w:r>
              <w:rPr>
                <w:sz w:val="24"/>
              </w:rPr>
              <w:t>Девальвація гривні та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зменшення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реальних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доходів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  <w:tc>
          <w:tcPr>
            <w:tcW w:w="280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580" w:type="dxa"/>
          </w:tcPr>
          <w:p>
            <w:pPr>
              <w:pStyle w:val="TableParagraph"/>
              <w:spacing w:before="63"/>
              <w:ind w:left="52" w:right="41"/>
              <w:rPr>
                <w:sz w:val="24"/>
              </w:rPr>
            </w:pPr>
            <w:r>
              <w:rPr>
                <w:spacing w:val="-1"/>
                <w:sz w:val="24"/>
              </w:rPr>
              <w:t>Переведення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прихованого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інвесторів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 повноцінний.</w:t>
            </w:r>
          </w:p>
          <w:p>
            <w:pPr>
              <w:pStyle w:val="TableParagraph"/>
              <w:ind w:left="52" w:right="263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бюджетну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нерухомість внаслідок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економічної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ситуації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країні.</w:t>
            </w:r>
          </w:p>
        </w:tc>
      </w:tr>
    </w:tbl>
    <w:p>
      <w:pPr>
        <w:spacing w:after="0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  <w:jc w:val="left"/>
      </w:pPr>
      <w:r>
        <w:rPr/>
        <w:t>Продовження</w:t>
      </w:r>
      <w:r>
        <w:rPr>
          <w:spacing w:val="-13"/>
        </w:rPr>
        <w:t> </w:t>
      </w:r>
      <w:r>
        <w:rPr/>
        <w:t>таблиці</w:t>
      </w:r>
      <w:r>
        <w:rPr>
          <w:spacing w:val="-13"/>
        </w:rPr>
        <w:t> </w:t>
      </w:r>
      <w:r>
        <w:rPr/>
        <w:t>1.5</w:t>
      </w:r>
    </w:p>
    <w:p>
      <w:pPr>
        <w:pStyle w:val="BodyText"/>
        <w:spacing w:before="6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0"/>
        <w:gridCol w:w="3120"/>
        <w:gridCol w:w="2800"/>
        <w:gridCol w:w="3580"/>
      </w:tblGrid>
      <w:tr>
        <w:trPr>
          <w:trHeight w:val="390" w:hRule="atLeast"/>
        </w:trPr>
        <w:tc>
          <w:tcPr>
            <w:tcW w:w="420" w:type="dxa"/>
          </w:tcPr>
          <w:p>
            <w:pPr>
              <w:pStyle w:val="TableParagraph"/>
              <w:spacing w:before="67"/>
              <w:ind w:right="61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120" w:type="dxa"/>
          </w:tcPr>
          <w:p>
            <w:pPr>
              <w:pStyle w:val="TableParagraph"/>
              <w:spacing w:before="67"/>
              <w:ind w:left="1155" w:right="1136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800" w:type="dxa"/>
          </w:tcPr>
          <w:p>
            <w:pPr>
              <w:pStyle w:val="TableParagraph"/>
              <w:spacing w:before="67"/>
              <w:ind w:left="986" w:right="977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3580" w:type="dxa"/>
          </w:tcPr>
          <w:p>
            <w:pPr>
              <w:pStyle w:val="TableParagraph"/>
              <w:spacing w:before="67"/>
              <w:ind w:left="1166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</w:tr>
      <w:tr>
        <w:trPr>
          <w:trHeight w:val="1209" w:hRule="atLeast"/>
        </w:trPr>
        <w:tc>
          <w:tcPr>
            <w:tcW w:w="420" w:type="dxa"/>
          </w:tcPr>
          <w:p>
            <w:pPr>
              <w:pStyle w:val="TableParagraph"/>
              <w:spacing w:before="57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120" w:type="dxa"/>
          </w:tcPr>
          <w:p>
            <w:pPr>
              <w:pStyle w:val="TableParagraph"/>
              <w:spacing w:before="57"/>
              <w:ind w:left="62" w:right="343"/>
              <w:rPr>
                <w:sz w:val="24"/>
              </w:rPr>
            </w:pPr>
            <w:r>
              <w:rPr>
                <w:sz w:val="24"/>
              </w:rPr>
              <w:t>Падіння населення країни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внаслідок еміграції,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смертності та низької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народжуваності.</w:t>
            </w:r>
          </w:p>
        </w:tc>
        <w:tc>
          <w:tcPr>
            <w:tcW w:w="2800" w:type="dxa"/>
          </w:tcPr>
          <w:p>
            <w:pPr>
              <w:pStyle w:val="TableParagraph"/>
              <w:spacing w:before="57"/>
              <w:ind w:left="47" w:right="62"/>
              <w:rPr>
                <w:sz w:val="24"/>
              </w:rPr>
            </w:pPr>
            <w:r>
              <w:rPr>
                <w:sz w:val="24"/>
              </w:rPr>
              <w:t>Зменшення попиту 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нерухомість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південному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східному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регіонах.</w:t>
            </w:r>
          </w:p>
        </w:tc>
        <w:tc>
          <w:tcPr>
            <w:tcW w:w="358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930" w:hRule="atLeast"/>
        </w:trPr>
        <w:tc>
          <w:tcPr>
            <w:tcW w:w="420" w:type="dxa"/>
          </w:tcPr>
          <w:p>
            <w:pPr>
              <w:pStyle w:val="TableParagraph"/>
              <w:spacing w:before="56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120" w:type="dxa"/>
          </w:tcPr>
          <w:p>
            <w:pPr>
              <w:pStyle w:val="TableParagraph"/>
              <w:spacing w:before="56"/>
              <w:ind w:left="62" w:right="193"/>
              <w:rPr>
                <w:sz w:val="24"/>
              </w:rPr>
            </w:pPr>
            <w:r>
              <w:rPr>
                <w:sz w:val="24"/>
              </w:rPr>
              <w:t>Страх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шахрайства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нерухомості.</w:t>
            </w:r>
          </w:p>
        </w:tc>
        <w:tc>
          <w:tcPr>
            <w:tcW w:w="280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580" w:type="dxa"/>
          </w:tcPr>
          <w:p>
            <w:pPr>
              <w:pStyle w:val="TableParagraph"/>
              <w:spacing w:before="56"/>
              <w:ind w:left="52" w:right="291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компаній,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які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вживають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заходів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запобігання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шахрайства.</w:t>
            </w:r>
          </w:p>
        </w:tc>
      </w:tr>
    </w:tbl>
    <w:p>
      <w:pPr>
        <w:spacing w:before="4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7" w:firstLine="720"/>
      </w:pPr>
      <w:r>
        <w:rPr/>
        <w:t>Таким чином, були визначені політико-правові та демографічні фактори, що</w:t>
      </w:r>
      <w:r>
        <w:rPr>
          <w:spacing w:val="-67"/>
        </w:rPr>
        <w:t> </w:t>
      </w:r>
      <w:r>
        <w:rPr/>
        <w:t>створюють ринкові загрози: зменшення попиту на первинну нерухомість та на</w:t>
      </w:r>
      <w:r>
        <w:rPr>
          <w:spacing w:val="1"/>
        </w:rPr>
        <w:t> </w:t>
      </w:r>
      <w:r>
        <w:rPr/>
        <w:t>житло в південному і східному регіонах України. Ці виклики можуть негативно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ринкові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операторів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нерухомості,</w:t>
      </w:r>
      <w:r>
        <w:rPr>
          <w:spacing w:val="1"/>
        </w:rPr>
        <w:t> </w:t>
      </w:r>
      <w:r>
        <w:rPr/>
        <w:t>спричинивши</w:t>
      </w:r>
      <w:r>
        <w:rPr>
          <w:spacing w:val="1"/>
        </w:rPr>
        <w:t> </w:t>
      </w:r>
      <w:r>
        <w:rPr/>
        <w:t>зменшення</w:t>
      </w:r>
      <w:r>
        <w:rPr>
          <w:spacing w:val="-3"/>
        </w:rPr>
        <w:t> </w:t>
      </w:r>
      <w:r>
        <w:rPr/>
        <w:t>доходів,</w:t>
      </w:r>
      <w:r>
        <w:rPr>
          <w:spacing w:val="-3"/>
        </w:rPr>
        <w:t> </w:t>
      </w:r>
      <w:r>
        <w:rPr/>
        <w:t>втрату</w:t>
      </w:r>
      <w:r>
        <w:rPr>
          <w:spacing w:val="-3"/>
        </w:rPr>
        <w:t> </w:t>
      </w:r>
      <w:r>
        <w:rPr/>
        <w:t>клієнтів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стагнацію</w:t>
      </w:r>
      <w:r>
        <w:rPr>
          <w:spacing w:val="-3"/>
        </w:rPr>
        <w:t> </w:t>
      </w:r>
      <w:r>
        <w:rPr/>
        <w:t>ринку.</w:t>
      </w:r>
    </w:p>
    <w:p>
      <w:pPr>
        <w:pStyle w:val="BodyText"/>
        <w:spacing w:line="360" w:lineRule="auto"/>
        <w:ind w:right="232" w:firstLine="720"/>
      </w:pPr>
      <w:r>
        <w:rPr/>
        <w:t>З іншого боку, наявні ринкові можливості. Завдяки державним програмам</w:t>
      </w:r>
      <w:r>
        <w:rPr>
          <w:spacing w:val="1"/>
        </w:rPr>
        <w:t> </w:t>
      </w:r>
      <w:r>
        <w:rPr/>
        <w:t>доступного</w:t>
      </w:r>
      <w:r>
        <w:rPr>
          <w:spacing w:val="1"/>
        </w:rPr>
        <w:t> </w:t>
      </w:r>
      <w:r>
        <w:rPr/>
        <w:t>кредитування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компенсації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пошкоджене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втрачене</w:t>
      </w:r>
      <w:r>
        <w:rPr>
          <w:spacing w:val="1"/>
        </w:rPr>
        <w:t> </w:t>
      </w:r>
      <w:r>
        <w:rPr/>
        <w:t>житло</w:t>
      </w:r>
      <w:r>
        <w:rPr>
          <w:spacing w:val="1"/>
        </w:rPr>
        <w:t> </w:t>
      </w:r>
      <w:r>
        <w:rPr/>
        <w:t>зростає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нерухомість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програмами</w:t>
      </w:r>
      <w:r>
        <w:rPr>
          <w:spacing w:val="1"/>
        </w:rPr>
        <w:t> </w:t>
      </w:r>
      <w:r>
        <w:rPr/>
        <w:t>єОселя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єВідновлення.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зменшення реальних доходів споживачів присутній прихований попит інвесторів</w:t>
      </w:r>
      <w:r>
        <w:rPr>
          <w:spacing w:val="1"/>
        </w:rPr>
        <w:t> </w:t>
      </w:r>
      <w:r>
        <w:rPr/>
        <w:t>та зростає попит на бюджетну нерухомість. Внаслідок поширення шахрайських</w:t>
      </w:r>
      <w:r>
        <w:rPr>
          <w:spacing w:val="1"/>
        </w:rPr>
        <w:t> </w:t>
      </w:r>
      <w:r>
        <w:rPr/>
        <w:t>схем, зростає лояльність до компаній, які діють прозоро та мають багаторічний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нерухомості.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сприяти</w:t>
      </w:r>
      <w:r>
        <w:rPr>
          <w:spacing w:val="-6"/>
        </w:rPr>
        <w:t> </w:t>
      </w:r>
      <w:r>
        <w:rPr/>
        <w:t>розвитку</w:t>
      </w:r>
      <w:r>
        <w:rPr>
          <w:spacing w:val="-6"/>
        </w:rPr>
        <w:t> </w:t>
      </w:r>
      <w:r>
        <w:rPr/>
        <w:t>компанії</w:t>
      </w:r>
      <w:r>
        <w:rPr>
          <w:spacing w:val="-6"/>
        </w:rPr>
        <w:t> </w:t>
      </w:r>
      <w:r>
        <w:rPr/>
        <w:t>та</w:t>
      </w:r>
      <w:r>
        <w:rPr>
          <w:spacing w:val="-5"/>
        </w:rPr>
        <w:t> </w:t>
      </w:r>
      <w:r>
        <w:rPr/>
        <w:t>забезпеченню</w:t>
      </w:r>
      <w:r>
        <w:rPr>
          <w:spacing w:val="-6"/>
        </w:rPr>
        <w:t> </w:t>
      </w:r>
      <w:r>
        <w:rPr/>
        <w:t>стабільного</w:t>
      </w:r>
      <w:r>
        <w:rPr>
          <w:spacing w:val="-6"/>
        </w:rPr>
        <w:t> </w:t>
      </w:r>
      <w:r>
        <w:rPr/>
        <w:t>зростання</w:t>
      </w:r>
      <w:r>
        <w:rPr>
          <w:spacing w:val="-5"/>
        </w:rPr>
        <w:t> </w:t>
      </w:r>
      <w:r>
        <w:rPr/>
        <w:t>доходів.</w:t>
      </w:r>
    </w:p>
    <w:p>
      <w:pPr>
        <w:pStyle w:val="BodyText"/>
        <w:spacing w:line="360" w:lineRule="auto"/>
        <w:ind w:right="232" w:firstLine="720"/>
      </w:pPr>
      <w:r>
        <w:rPr/>
        <w:t>Перейдемо до аналізу мезосередовища, що включатиме дослідження ринків</w:t>
      </w:r>
      <w:r>
        <w:rPr>
          <w:spacing w:val="1"/>
        </w:rPr>
        <w:t> </w:t>
      </w:r>
      <w:r>
        <w:rPr/>
        <w:t>IT-послуг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житлової</w:t>
      </w:r>
      <w:r>
        <w:rPr>
          <w:spacing w:val="-2"/>
        </w:rPr>
        <w:t> </w:t>
      </w:r>
      <w:r>
        <w:rPr/>
        <w:t>нерухомості</w:t>
      </w:r>
      <w:r>
        <w:rPr>
          <w:spacing w:val="-2"/>
        </w:rPr>
        <w:t> </w:t>
      </w:r>
      <w:r>
        <w:rPr/>
        <w:t>України.</w:t>
      </w:r>
    </w:p>
    <w:p>
      <w:pPr>
        <w:pStyle w:val="BodyText"/>
        <w:spacing w:line="360" w:lineRule="auto"/>
        <w:ind w:right="235" w:firstLine="720"/>
      </w:pPr>
      <w:r>
        <w:rPr/>
        <w:t>Розглянемо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IT,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RIA.com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продуктовою</w:t>
      </w:r>
      <w:r>
        <w:rPr>
          <w:spacing w:val="1"/>
        </w:rPr>
        <w:t> </w:t>
      </w:r>
      <w:r>
        <w:rPr/>
        <w:t>IT-компанією.</w:t>
      </w:r>
      <w:r>
        <w:rPr>
          <w:spacing w:val="1"/>
        </w:rPr>
        <w:t> </w:t>
      </w:r>
      <w:r>
        <w:rPr/>
        <w:t>Українська ІТ-індустрія протягом останнього десятиліття динамічно розвивалась,</w:t>
      </w:r>
      <w:r>
        <w:rPr>
          <w:spacing w:val="1"/>
        </w:rPr>
        <w:t> </w:t>
      </w:r>
      <w:r>
        <w:rPr/>
        <w:t>ставши одним із ключових драйверів економіки країни. Однак, війна та глобальна</w:t>
      </w:r>
      <w:r>
        <w:rPr>
          <w:spacing w:val="-67"/>
        </w:rPr>
        <w:t> </w:t>
      </w:r>
      <w:r>
        <w:rPr/>
        <w:t>криза</w:t>
      </w:r>
      <w:r>
        <w:rPr>
          <w:spacing w:val="-2"/>
        </w:rPr>
        <w:t> </w:t>
      </w:r>
      <w:r>
        <w:rPr/>
        <w:t>спричинили</w:t>
      </w:r>
      <w:r>
        <w:rPr>
          <w:spacing w:val="-2"/>
        </w:rPr>
        <w:t> </w:t>
      </w:r>
      <w:r>
        <w:rPr/>
        <w:t>виклики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IT-галузі.</w:t>
      </w:r>
    </w:p>
    <w:p>
      <w:pPr>
        <w:pStyle w:val="BodyText"/>
        <w:spacing w:line="360" w:lineRule="auto"/>
        <w:ind w:right="243" w:firstLine="720"/>
      </w:pPr>
      <w:r>
        <w:rPr/>
        <w:t>Згідно з даними Національного банку України, у 2023 році вперше обсяг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ІТ-послуг</w:t>
      </w:r>
      <w:r>
        <w:rPr>
          <w:spacing w:val="1"/>
        </w:rPr>
        <w:t> </w:t>
      </w:r>
      <w:r>
        <w:rPr/>
        <w:t>продемонстрував</w:t>
      </w:r>
      <w:r>
        <w:rPr>
          <w:spacing w:val="1"/>
        </w:rPr>
        <w:t> </w:t>
      </w:r>
      <w:r>
        <w:rPr/>
        <w:t>негативну</w:t>
      </w:r>
      <w:r>
        <w:rPr>
          <w:spacing w:val="-12"/>
        </w:rPr>
        <w:t> </w:t>
      </w:r>
      <w:r>
        <w:rPr/>
        <w:t>динаміку,</w:t>
      </w:r>
      <w:r>
        <w:rPr>
          <w:spacing w:val="-11"/>
        </w:rPr>
        <w:t> </w:t>
      </w:r>
      <w:r>
        <w:rPr/>
        <w:t>а</w:t>
      </w:r>
      <w:r>
        <w:rPr>
          <w:spacing w:val="-12"/>
        </w:rPr>
        <w:t> </w:t>
      </w:r>
      <w:r>
        <w:rPr/>
        <w:t>саме</w:t>
      </w:r>
      <w:r>
        <w:rPr>
          <w:spacing w:val="-11"/>
        </w:rPr>
        <w:t> </w:t>
      </w:r>
      <w:r>
        <w:rPr/>
        <w:t>знизився</w:t>
      </w:r>
      <w:r>
        <w:rPr>
          <w:spacing w:val="-12"/>
        </w:rPr>
        <w:t> </w:t>
      </w:r>
      <w:r>
        <w:rPr/>
        <w:t>на</w:t>
      </w:r>
      <w:r>
        <w:rPr>
          <w:spacing w:val="-11"/>
        </w:rPr>
        <w:t> </w:t>
      </w:r>
      <w:r>
        <w:rPr/>
        <w:t>8,5%</w:t>
      </w:r>
      <w:r>
        <w:rPr>
          <w:spacing w:val="-68"/>
        </w:rPr>
        <w:t> </w:t>
      </w:r>
      <w:r>
        <w:rPr/>
        <w:t>у</w:t>
      </w:r>
      <w:r>
        <w:rPr>
          <w:spacing w:val="-3"/>
        </w:rPr>
        <w:t> </w:t>
      </w:r>
      <w:r>
        <w:rPr/>
        <w:t>порівнянні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2022</w:t>
      </w:r>
      <w:r>
        <w:rPr>
          <w:spacing w:val="-2"/>
        </w:rPr>
        <w:t> </w:t>
      </w:r>
      <w:r>
        <w:rPr/>
        <w:t>роком,</w:t>
      </w:r>
      <w:r>
        <w:rPr>
          <w:spacing w:val="-2"/>
        </w:rPr>
        <w:t> </w:t>
      </w:r>
      <w:r>
        <w:rPr/>
        <w:t>сягнувши</w:t>
      </w:r>
      <w:r>
        <w:rPr>
          <w:spacing w:val="-2"/>
        </w:rPr>
        <w:t> </w:t>
      </w:r>
      <w:r>
        <w:rPr/>
        <w:t>$6,7</w:t>
      </w:r>
      <w:r>
        <w:rPr>
          <w:spacing w:val="-2"/>
        </w:rPr>
        <w:t> </w:t>
      </w:r>
      <w:r>
        <w:rPr/>
        <w:t>млрд</w:t>
      </w:r>
      <w:r>
        <w:rPr>
          <w:spacing w:val="-2"/>
        </w:rPr>
        <w:t> </w:t>
      </w:r>
      <w:r>
        <w:rPr/>
        <w:t>(рис.</w:t>
      </w:r>
      <w:r>
        <w:rPr>
          <w:spacing w:val="-3"/>
        </w:rPr>
        <w:t> </w:t>
      </w:r>
      <w:r>
        <w:rPr/>
        <w:t>1.5).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"/>
        <w:ind w:left="0"/>
        <w:jc w:val="left"/>
        <w:rPr>
          <w:sz w:val="17"/>
        </w:rPr>
      </w:pPr>
    </w:p>
    <w:p>
      <w:pPr>
        <w:pStyle w:val="BodyText"/>
        <w:ind w:left="1518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460012" cy="3244214"/>
            <wp:effectExtent l="0" t="0" r="0" b="0"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0012" cy="32442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  <w:ind w:left="0"/>
        <w:jc w:val="left"/>
        <w:rPr>
          <w:sz w:val="19"/>
        </w:rPr>
      </w:pPr>
    </w:p>
    <w:p>
      <w:pPr>
        <w:pStyle w:val="BodyText"/>
        <w:spacing w:before="88"/>
        <w:ind w:left="193" w:right="306"/>
        <w:jc w:val="center"/>
      </w:pPr>
      <w:r>
        <w:rPr/>
        <w:t>Рисунок</w:t>
      </w:r>
      <w:r>
        <w:rPr>
          <w:spacing w:val="-12"/>
        </w:rPr>
        <w:t> </w:t>
      </w:r>
      <w:r>
        <w:rPr/>
        <w:t>1.5</w:t>
      </w:r>
      <w:r>
        <w:rPr>
          <w:spacing w:val="-11"/>
        </w:rPr>
        <w:t> </w:t>
      </w:r>
      <w:r>
        <w:rPr/>
        <w:t>–</w:t>
      </w:r>
      <w:r>
        <w:rPr>
          <w:spacing w:val="-11"/>
        </w:rPr>
        <w:t> </w:t>
      </w:r>
      <w:r>
        <w:rPr/>
        <w:t>Динаміка</w:t>
      </w:r>
      <w:r>
        <w:rPr>
          <w:spacing w:val="-11"/>
        </w:rPr>
        <w:t> </w:t>
      </w:r>
      <w:r>
        <w:rPr/>
        <w:t>експорту</w:t>
      </w:r>
      <w:r>
        <w:rPr>
          <w:spacing w:val="-12"/>
        </w:rPr>
        <w:t> </w:t>
      </w:r>
      <w:r>
        <w:rPr/>
        <w:t>IT-послуг</w:t>
      </w:r>
      <w:r>
        <w:rPr>
          <w:spacing w:val="-11"/>
        </w:rPr>
        <w:t> </w:t>
      </w:r>
      <w:r>
        <w:rPr/>
        <w:t>України,</w:t>
      </w:r>
      <w:r>
        <w:rPr>
          <w:spacing w:val="-11"/>
        </w:rPr>
        <w:t> </w:t>
      </w:r>
      <w:r>
        <w:rPr/>
        <w:t>2018-2023</w:t>
      </w:r>
      <w:r>
        <w:rPr>
          <w:spacing w:val="-11"/>
        </w:rPr>
        <w:t> </w:t>
      </w:r>
      <w:r>
        <w:rPr/>
        <w:t>рр.,</w:t>
      </w:r>
      <w:r>
        <w:rPr>
          <w:spacing w:val="-11"/>
        </w:rPr>
        <w:t> </w:t>
      </w:r>
      <w:r>
        <w:rPr/>
        <w:t>млрд</w:t>
      </w:r>
      <w:r>
        <w:rPr>
          <w:spacing w:val="-12"/>
        </w:rPr>
        <w:t> </w:t>
      </w:r>
      <w:r>
        <w:rPr/>
        <w:t>$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[28]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2" w:firstLine="720"/>
      </w:pPr>
      <w:r>
        <w:rPr/>
        <w:t>Українська ІТ-спільнота з 2022 року демонструє стійкість та згуртованість,</w:t>
      </w:r>
      <w:r>
        <w:rPr>
          <w:spacing w:val="1"/>
        </w:rPr>
        <w:t> </w:t>
      </w:r>
      <w:r>
        <w:rPr/>
        <w:t>об'єднавшись для розвитку ІТ-бізнесу в умовах війни. Однак, за твердженням віце</w:t>
      </w:r>
      <w:r>
        <w:rPr>
          <w:spacing w:val="-67"/>
        </w:rPr>
        <w:t> </w:t>
      </w:r>
      <w:r>
        <w:rPr/>
        <w:t>президента та голови EPAM Україна Степана Мітіша, не слід «очікувати якогось</w:t>
      </w:r>
      <w:r>
        <w:rPr>
          <w:spacing w:val="1"/>
        </w:rPr>
        <w:t> </w:t>
      </w:r>
      <w:r>
        <w:rPr/>
        <w:t>суттєвого</w:t>
      </w:r>
      <w:r>
        <w:rPr>
          <w:spacing w:val="-5"/>
        </w:rPr>
        <w:t> </w:t>
      </w:r>
      <w:r>
        <w:rPr/>
        <w:t>зростання</w:t>
      </w:r>
      <w:r>
        <w:rPr>
          <w:spacing w:val="-4"/>
        </w:rPr>
        <w:t> </w:t>
      </w:r>
      <w:r>
        <w:rPr/>
        <w:t>вітчизняної</w:t>
      </w:r>
      <w:r>
        <w:rPr>
          <w:spacing w:val="-4"/>
        </w:rPr>
        <w:t> </w:t>
      </w:r>
      <w:r>
        <w:rPr/>
        <w:t>IT-сфери,</w:t>
      </w:r>
      <w:r>
        <w:rPr>
          <w:spacing w:val="-4"/>
        </w:rPr>
        <w:t> </w:t>
      </w:r>
      <w:r>
        <w:rPr/>
        <w:t>допоки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країні</w:t>
      </w:r>
      <w:r>
        <w:rPr>
          <w:spacing w:val="-4"/>
        </w:rPr>
        <w:t> </w:t>
      </w:r>
      <w:r>
        <w:rPr/>
        <w:t>йде</w:t>
      </w:r>
      <w:r>
        <w:rPr>
          <w:spacing w:val="-4"/>
        </w:rPr>
        <w:t> </w:t>
      </w:r>
      <w:r>
        <w:rPr/>
        <w:t>війна»</w:t>
      </w:r>
      <w:r>
        <w:rPr>
          <w:spacing w:val="-5"/>
        </w:rPr>
        <w:t> </w:t>
      </w:r>
      <w:r>
        <w:rPr/>
        <w:t>[29].</w:t>
      </w:r>
    </w:p>
    <w:p>
      <w:pPr>
        <w:pStyle w:val="BodyText"/>
        <w:spacing w:line="360" w:lineRule="auto"/>
        <w:ind w:right="234" w:firstLine="720"/>
      </w:pPr>
      <w:r>
        <w:rPr/>
        <w:t>Ольга Шаповал, директорка Харківського ІТ-кластера, зазначає, що одними</w:t>
      </w:r>
      <w:r>
        <w:rPr>
          <w:spacing w:val="1"/>
        </w:rPr>
        <w:t> </w:t>
      </w:r>
      <w:r>
        <w:rPr/>
        <w:t>з ключових факторів зараз є бронювання для ІТ-галузі та запуск прозорої системи</w:t>
      </w:r>
      <w:r>
        <w:rPr>
          <w:spacing w:val="1"/>
        </w:rPr>
        <w:t> </w:t>
      </w:r>
      <w:r>
        <w:rPr/>
        <w:t>відряджень:</w:t>
      </w:r>
      <w:r>
        <w:rPr>
          <w:spacing w:val="1"/>
        </w:rPr>
        <w:t> </w:t>
      </w:r>
      <w:r>
        <w:rPr/>
        <w:t>«Кожен</w:t>
      </w:r>
      <w:r>
        <w:rPr>
          <w:spacing w:val="1"/>
        </w:rPr>
        <w:t> </w:t>
      </w:r>
      <w:r>
        <w:rPr/>
        <w:t>чинник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впливати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позитивно,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негативно.</w:t>
      </w:r>
      <w:r>
        <w:rPr>
          <w:spacing w:val="1"/>
        </w:rPr>
        <w:t> </w:t>
      </w:r>
      <w:r>
        <w:rPr/>
        <w:t>Нейтрального результату не буде — невирішені питання продовжать впливати на</w:t>
      </w:r>
      <w:r>
        <w:rPr>
          <w:spacing w:val="1"/>
        </w:rPr>
        <w:t> </w:t>
      </w:r>
      <w:r>
        <w:rPr/>
        <w:t>бізнес негативно. Прогнози на 2024 рік — від позитивного сценарію з виходом на</w:t>
      </w:r>
      <w:r>
        <w:rPr>
          <w:spacing w:val="1"/>
        </w:rPr>
        <w:t> </w:t>
      </w:r>
      <w:r>
        <w:rPr/>
        <w:t>плато</w:t>
      </w:r>
      <w:r>
        <w:rPr>
          <w:spacing w:val="-8"/>
        </w:rPr>
        <w:t> </w:t>
      </w:r>
      <w:r>
        <w:rPr/>
        <w:t>до</w:t>
      </w:r>
      <w:r>
        <w:rPr>
          <w:spacing w:val="-8"/>
        </w:rPr>
        <w:t> </w:t>
      </w:r>
      <w:r>
        <w:rPr/>
        <w:t>негативного</w:t>
      </w:r>
      <w:r>
        <w:rPr>
          <w:spacing w:val="-8"/>
        </w:rPr>
        <w:t> </w:t>
      </w:r>
      <w:r>
        <w:rPr/>
        <w:t>сценарію</w:t>
      </w:r>
      <w:r>
        <w:rPr>
          <w:spacing w:val="-8"/>
        </w:rPr>
        <w:t> </w:t>
      </w:r>
      <w:r>
        <w:rPr/>
        <w:t>з</w:t>
      </w:r>
      <w:r>
        <w:rPr>
          <w:spacing w:val="-7"/>
        </w:rPr>
        <w:t> </w:t>
      </w:r>
      <w:r>
        <w:rPr/>
        <w:t>падінням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10–12%</w:t>
      </w:r>
      <w:r>
        <w:rPr>
          <w:spacing w:val="-8"/>
        </w:rPr>
        <w:t> </w:t>
      </w:r>
      <w:r>
        <w:rPr/>
        <w:t>за</w:t>
      </w:r>
      <w:r>
        <w:rPr>
          <w:spacing w:val="-7"/>
        </w:rPr>
        <w:t> </w:t>
      </w:r>
      <w:r>
        <w:rPr/>
        <w:t>результатами</w:t>
      </w:r>
      <w:r>
        <w:rPr>
          <w:spacing w:val="-8"/>
        </w:rPr>
        <w:t> </w:t>
      </w:r>
      <w:r>
        <w:rPr/>
        <w:t>року»</w:t>
      </w:r>
      <w:r>
        <w:rPr>
          <w:spacing w:val="-8"/>
        </w:rPr>
        <w:t> </w:t>
      </w:r>
      <w:r>
        <w:rPr/>
        <w:t>[28].</w:t>
      </w:r>
    </w:p>
    <w:p>
      <w:pPr>
        <w:pStyle w:val="BodyText"/>
        <w:spacing w:line="360" w:lineRule="auto"/>
        <w:ind w:right="237" w:firstLine="720"/>
      </w:pPr>
      <w:r>
        <w:rPr/>
        <w:t>Також</w:t>
      </w:r>
      <w:r>
        <w:rPr>
          <w:spacing w:val="-16"/>
        </w:rPr>
        <w:t> </w:t>
      </w:r>
      <w:r>
        <w:rPr/>
        <w:t>розглянемо</w:t>
      </w:r>
      <w:r>
        <w:rPr>
          <w:spacing w:val="-16"/>
        </w:rPr>
        <w:t> </w:t>
      </w:r>
      <w:r>
        <w:rPr/>
        <w:t>ринок</w:t>
      </w:r>
      <w:r>
        <w:rPr>
          <w:spacing w:val="-16"/>
        </w:rPr>
        <w:t> </w:t>
      </w:r>
      <w:r>
        <w:rPr/>
        <w:t>нерухомості,</w:t>
      </w:r>
      <w:r>
        <w:rPr>
          <w:spacing w:val="-16"/>
        </w:rPr>
        <w:t> </w:t>
      </w:r>
      <w:r>
        <w:rPr/>
        <w:t>на</w:t>
      </w:r>
      <w:r>
        <w:rPr>
          <w:spacing w:val="-16"/>
        </w:rPr>
        <w:t> </w:t>
      </w:r>
      <w:r>
        <w:rPr/>
        <w:t>якому</w:t>
      </w:r>
      <w:r>
        <w:rPr>
          <w:spacing w:val="-16"/>
        </w:rPr>
        <w:t> </w:t>
      </w:r>
      <w:r>
        <w:rPr/>
        <w:t>підприємство</w:t>
      </w:r>
      <w:r>
        <w:rPr>
          <w:spacing w:val="-16"/>
        </w:rPr>
        <w:t> </w:t>
      </w:r>
      <w:r>
        <w:rPr/>
        <w:t>здійснює</w:t>
      </w:r>
      <w:r>
        <w:rPr>
          <w:spacing w:val="-16"/>
        </w:rPr>
        <w:t> </w:t>
      </w:r>
      <w:r>
        <w:rPr/>
        <w:t>свою</w:t>
      </w:r>
      <w:r>
        <w:rPr>
          <w:spacing w:val="-67"/>
        </w:rPr>
        <w:t> </w:t>
      </w:r>
      <w:r>
        <w:rPr/>
        <w:t>діяльність. У 2021 році пропозиція нового житла в Україні досягла піку, ринок</w:t>
      </w:r>
      <w:r>
        <w:rPr>
          <w:spacing w:val="1"/>
        </w:rPr>
        <w:t> </w:t>
      </w:r>
      <w:r>
        <w:rPr/>
        <w:t>нерухомості стрімко зростав. В експлуатацію було введено 11,4 млн м</w:t>
      </w:r>
      <w:r>
        <w:rPr>
          <w:vertAlign w:val="superscript"/>
        </w:rPr>
        <w:t>2</w:t>
      </w:r>
      <w:r>
        <w:rPr>
          <w:vertAlign w:val="baseline"/>
        </w:rPr>
        <w:t> житла, що</w:t>
      </w:r>
      <w:r>
        <w:rPr>
          <w:spacing w:val="1"/>
          <w:vertAlign w:val="baseline"/>
        </w:rPr>
        <w:t> </w:t>
      </w:r>
      <w:r>
        <w:rPr>
          <w:vertAlign w:val="baseline"/>
        </w:rPr>
        <w:t>стало</w:t>
      </w:r>
      <w:r>
        <w:rPr>
          <w:spacing w:val="-2"/>
          <w:vertAlign w:val="baseline"/>
        </w:rPr>
        <w:t> </w:t>
      </w:r>
      <w:r>
        <w:rPr>
          <w:vertAlign w:val="baseline"/>
        </w:rPr>
        <w:t>найвищим</w:t>
      </w:r>
      <w:r>
        <w:rPr>
          <w:spacing w:val="-2"/>
          <w:vertAlign w:val="baseline"/>
        </w:rPr>
        <w:t> </w:t>
      </w:r>
      <w:r>
        <w:rPr>
          <w:vertAlign w:val="baseline"/>
        </w:rPr>
        <w:t>показником</w:t>
      </w:r>
      <w:r>
        <w:rPr>
          <w:spacing w:val="-1"/>
          <w:vertAlign w:val="baseline"/>
        </w:rPr>
        <w:t> </w:t>
      </w:r>
      <w:r>
        <w:rPr>
          <w:vertAlign w:val="baseline"/>
        </w:rPr>
        <w:t>за</w:t>
      </w:r>
      <w:r>
        <w:rPr>
          <w:spacing w:val="-2"/>
          <w:vertAlign w:val="baseline"/>
        </w:rPr>
        <w:t> </w:t>
      </w:r>
      <w:r>
        <w:rPr>
          <w:vertAlign w:val="baseline"/>
        </w:rPr>
        <w:t>останні</w:t>
      </w:r>
      <w:r>
        <w:rPr>
          <w:spacing w:val="-1"/>
          <w:vertAlign w:val="baseline"/>
        </w:rPr>
        <w:t> </w:t>
      </w:r>
      <w:r>
        <w:rPr>
          <w:vertAlign w:val="baseline"/>
        </w:rPr>
        <w:t>30</w:t>
      </w:r>
      <w:r>
        <w:rPr>
          <w:spacing w:val="-2"/>
          <w:vertAlign w:val="baseline"/>
        </w:rPr>
        <w:t> </w:t>
      </w:r>
      <w:r>
        <w:rPr>
          <w:vertAlign w:val="baseline"/>
        </w:rPr>
        <w:t>років.</w:t>
      </w:r>
    </w:p>
    <w:p>
      <w:pPr>
        <w:pStyle w:val="BodyText"/>
        <w:spacing w:line="360" w:lineRule="auto"/>
        <w:ind w:right="232" w:firstLine="720"/>
      </w:pPr>
      <w:r>
        <w:rPr/>
        <w:t>У 2022 році обсяг нової пропозиції впав на 38% [30]. У 2023 році загальна</w:t>
      </w:r>
      <w:r>
        <w:rPr>
          <w:spacing w:val="1"/>
        </w:rPr>
        <w:t> </w:t>
      </w:r>
      <w:r>
        <w:rPr/>
        <w:t>площа</w:t>
      </w:r>
      <w:r>
        <w:rPr>
          <w:spacing w:val="27"/>
        </w:rPr>
        <w:t> </w:t>
      </w:r>
      <w:r>
        <w:rPr/>
        <w:t>нового</w:t>
      </w:r>
      <w:r>
        <w:rPr>
          <w:spacing w:val="15"/>
        </w:rPr>
        <w:t> </w:t>
      </w:r>
      <w:r>
        <w:rPr/>
        <w:t>будівництва</w:t>
      </w:r>
      <w:r>
        <w:rPr>
          <w:spacing w:val="16"/>
        </w:rPr>
        <w:t> </w:t>
      </w:r>
      <w:r>
        <w:rPr/>
        <w:t>знизилась</w:t>
      </w:r>
      <w:r>
        <w:rPr>
          <w:spacing w:val="15"/>
        </w:rPr>
        <w:t> </w:t>
      </w:r>
      <w:r>
        <w:rPr/>
        <w:t>на</w:t>
      </w:r>
      <w:r>
        <w:rPr>
          <w:spacing w:val="15"/>
        </w:rPr>
        <w:t> </w:t>
      </w:r>
      <w:r>
        <w:rPr/>
        <w:t>38,2%</w:t>
      </w:r>
      <w:r>
        <w:rPr>
          <w:spacing w:val="15"/>
        </w:rPr>
        <w:t> </w:t>
      </w:r>
      <w:r>
        <w:rPr/>
        <w:t>до</w:t>
      </w:r>
      <w:r>
        <w:rPr>
          <w:spacing w:val="15"/>
        </w:rPr>
        <w:t> </w:t>
      </w:r>
      <w:r>
        <w:rPr/>
        <w:t>попереднього</w:t>
      </w:r>
      <w:r>
        <w:rPr>
          <w:spacing w:val="15"/>
        </w:rPr>
        <w:t> </w:t>
      </w:r>
      <w:r>
        <w:rPr/>
        <w:t>року.</w:t>
      </w:r>
      <w:r>
        <w:rPr>
          <w:spacing w:val="15"/>
        </w:rPr>
        <w:t> </w:t>
      </w:r>
      <w:r>
        <w:rPr/>
        <w:t>Позитивну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6"/>
      </w:pPr>
      <w:r>
        <w:rPr/>
        <w:t>динаміку демонструють такі області: Івано-Франківська з збільшенням нового</w:t>
      </w:r>
      <w:r>
        <w:rPr>
          <w:spacing w:val="1"/>
        </w:rPr>
        <w:t> </w:t>
      </w:r>
      <w:r>
        <w:rPr/>
        <w:t>будівництва у 2,3 рази, Чернівецька з +275,4%, Закарпатська з +79,3%, Вінницька</w:t>
      </w:r>
      <w:r>
        <w:rPr>
          <w:spacing w:val="1"/>
        </w:rPr>
        <w:t> </w:t>
      </w:r>
      <w:r>
        <w:rPr/>
        <w:t>з +77,4% [31]. Пропозиція для купівлі на вторинному ринку також зростала в усіх</w:t>
      </w:r>
      <w:r>
        <w:rPr>
          <w:spacing w:val="1"/>
        </w:rPr>
        <w:t> </w:t>
      </w:r>
      <w:r>
        <w:rPr/>
        <w:t>областях</w:t>
      </w:r>
      <w:r>
        <w:rPr>
          <w:spacing w:val="-2"/>
        </w:rPr>
        <w:t> </w:t>
      </w:r>
      <w:r>
        <w:rPr/>
        <w:t>протягом</w:t>
      </w:r>
      <w:r>
        <w:rPr>
          <w:spacing w:val="-2"/>
        </w:rPr>
        <w:t> </w:t>
      </w:r>
      <w:r>
        <w:rPr/>
        <w:t>2023</w:t>
      </w:r>
      <w:r>
        <w:rPr>
          <w:spacing w:val="-2"/>
        </w:rPr>
        <w:t> </w:t>
      </w:r>
      <w:r>
        <w:rPr/>
        <w:t>року.</w:t>
      </w:r>
    </w:p>
    <w:p>
      <w:pPr>
        <w:pStyle w:val="BodyText"/>
        <w:spacing w:line="360" w:lineRule="auto"/>
        <w:ind w:right="231" w:firstLine="720"/>
      </w:pPr>
      <w:r>
        <w:rPr/>
        <w:t>За рік середня вартість квартир у новобудовах по всій Україні зростала:</w:t>
      </w:r>
      <w:r>
        <w:rPr>
          <w:spacing w:val="1"/>
        </w:rPr>
        <w:t> </w:t>
      </w:r>
      <w:r>
        <w:rPr/>
        <w:t>однокімнатна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8,5%,</w:t>
      </w:r>
      <w:r>
        <w:rPr>
          <w:spacing w:val="1"/>
        </w:rPr>
        <w:t> </w:t>
      </w:r>
      <w:r>
        <w:rPr/>
        <w:t>двокімнатна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9,4%;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вторинному</w:t>
      </w:r>
      <w:r>
        <w:rPr>
          <w:spacing w:val="1"/>
        </w:rPr>
        <w:t> </w:t>
      </w:r>
      <w:r>
        <w:rPr/>
        <w:t>ринку</w:t>
      </w:r>
      <w:r>
        <w:rPr>
          <w:spacing w:val="70"/>
        </w:rPr>
        <w:t> </w:t>
      </w:r>
      <w:r>
        <w:rPr/>
        <w:t>ціна</w:t>
      </w:r>
      <w:r>
        <w:rPr>
          <w:spacing w:val="1"/>
        </w:rPr>
        <w:t> </w:t>
      </w:r>
      <w:r>
        <w:rPr/>
        <w:t>виросла на 6% [32]. Експрезидент Асоціації фахівців з нерухомості Юрій Піта</w:t>
      </w:r>
      <w:r>
        <w:rPr>
          <w:spacing w:val="1"/>
        </w:rPr>
        <w:t> </w:t>
      </w:r>
      <w:r>
        <w:rPr/>
        <w:t>прогнозує, що протягом 2024 року ціни на житло зростатимуть в межах 10-15%</w:t>
      </w:r>
      <w:r>
        <w:rPr>
          <w:spacing w:val="1"/>
        </w:rPr>
        <w:t> </w:t>
      </w:r>
      <w:r>
        <w:rPr/>
        <w:t>[33]. На первинному ринку на збільшення ціни впливають дефіцит робочої сили,</w:t>
      </w:r>
      <w:r>
        <w:rPr>
          <w:spacing w:val="1"/>
        </w:rPr>
        <w:t> </w:t>
      </w:r>
      <w:r>
        <w:rPr/>
        <w:t>зростання собівартості будівництва та погані настрої інвесторів; на вторинному –</w:t>
      </w:r>
      <w:r>
        <w:rPr>
          <w:spacing w:val="1"/>
        </w:rPr>
        <w:t> </w:t>
      </w:r>
      <w:r>
        <w:rPr/>
        <w:t>очікування</w:t>
      </w:r>
      <w:r>
        <w:rPr>
          <w:spacing w:val="-2"/>
        </w:rPr>
        <w:t> </w:t>
      </w:r>
      <w:r>
        <w:rPr/>
        <w:t>власників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попит</w:t>
      </w:r>
      <w:r>
        <w:rPr>
          <w:spacing w:val="-2"/>
        </w:rPr>
        <w:t> </w:t>
      </w:r>
      <w:r>
        <w:rPr/>
        <w:t>покупців.</w:t>
      </w:r>
    </w:p>
    <w:p>
      <w:pPr>
        <w:pStyle w:val="BodyText"/>
        <w:spacing w:line="360" w:lineRule="auto"/>
        <w:ind w:right="242" w:firstLine="720"/>
      </w:pP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поступово</w:t>
      </w:r>
      <w:r>
        <w:rPr>
          <w:spacing w:val="1"/>
        </w:rPr>
        <w:t> </w:t>
      </w:r>
      <w:r>
        <w:rPr/>
        <w:t>відновлюється.</w:t>
      </w:r>
      <w:r>
        <w:rPr>
          <w:spacing w:val="1"/>
        </w:rPr>
        <w:t> </w:t>
      </w:r>
      <w:r>
        <w:rPr/>
        <w:t>Інтерес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теми</w:t>
      </w:r>
      <w:r>
        <w:rPr>
          <w:spacing w:val="-67"/>
        </w:rPr>
        <w:t> </w:t>
      </w:r>
      <w:r>
        <w:rPr/>
        <w:t>купівлі</w:t>
      </w:r>
      <w:r>
        <w:rPr>
          <w:spacing w:val="1"/>
        </w:rPr>
        <w:t> </w:t>
      </w:r>
      <w:r>
        <w:rPr/>
        <w:t>квартир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стабільним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70-80%,</w:t>
      </w:r>
      <w:r>
        <w:rPr>
          <w:spacing w:val="1"/>
        </w:rPr>
        <w:t> </w:t>
      </w:r>
      <w:r>
        <w:rPr/>
        <w:t>порівнюючи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довоєнним</w:t>
      </w:r>
      <w:r>
        <w:rPr>
          <w:spacing w:val="1"/>
        </w:rPr>
        <w:t> </w:t>
      </w:r>
      <w:r>
        <w:rPr/>
        <w:t>показником</w:t>
      </w:r>
      <w:r>
        <w:rPr>
          <w:spacing w:val="-4"/>
        </w:rPr>
        <w:t> </w:t>
      </w:r>
      <w:r>
        <w:rPr/>
        <w:t>[34];</w:t>
      </w:r>
      <w:r>
        <w:rPr>
          <w:spacing w:val="-4"/>
        </w:rPr>
        <w:t> </w:t>
      </w:r>
      <w:r>
        <w:rPr/>
        <w:t>кількість</w:t>
      </w:r>
      <w:r>
        <w:rPr>
          <w:spacing w:val="-4"/>
        </w:rPr>
        <w:t> </w:t>
      </w:r>
      <w:r>
        <w:rPr/>
        <w:t>операцій</w:t>
      </w:r>
      <w:r>
        <w:rPr>
          <w:spacing w:val="-4"/>
        </w:rPr>
        <w:t> </w:t>
      </w:r>
      <w:r>
        <w:rPr/>
        <w:t>купівлі-продажу</w:t>
      </w:r>
      <w:r>
        <w:rPr>
          <w:spacing w:val="-4"/>
        </w:rPr>
        <w:t> </w:t>
      </w:r>
      <w:r>
        <w:rPr/>
        <w:t>зростає</w:t>
      </w:r>
      <w:r>
        <w:rPr>
          <w:spacing w:val="-4"/>
        </w:rPr>
        <w:t> </w:t>
      </w:r>
      <w:r>
        <w:rPr/>
        <w:t>(рис.</w:t>
      </w:r>
      <w:r>
        <w:rPr>
          <w:spacing w:val="-4"/>
        </w:rPr>
        <w:t> </w:t>
      </w:r>
      <w:r>
        <w:rPr/>
        <w:t>1.6).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3"/>
        <w:ind w:left="0"/>
        <w:jc w:val="left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1280396</wp:posOffset>
            </wp:positionH>
            <wp:positionV relativeFrom="paragraph">
              <wp:posOffset>129230</wp:posOffset>
            </wp:positionV>
            <wp:extent cx="5641063" cy="2576322"/>
            <wp:effectExtent l="0" t="0" r="0" b="0"/>
            <wp:wrapTopAndBottom/>
            <wp:docPr id="11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1063" cy="25763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ind w:left="0"/>
        <w:jc w:val="left"/>
        <w:rPr>
          <w:sz w:val="26"/>
        </w:rPr>
      </w:pPr>
    </w:p>
    <w:p>
      <w:pPr>
        <w:pStyle w:val="BodyText"/>
        <w:ind w:left="193" w:right="306"/>
        <w:jc w:val="center"/>
      </w:pPr>
      <w:r>
        <w:rPr/>
        <w:t>Рисунок</w:t>
      </w:r>
      <w:r>
        <w:rPr>
          <w:spacing w:val="-10"/>
        </w:rPr>
        <w:t> </w:t>
      </w:r>
      <w:r>
        <w:rPr/>
        <w:t>1.6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Динаміка</w:t>
      </w:r>
      <w:r>
        <w:rPr>
          <w:spacing w:val="-9"/>
        </w:rPr>
        <w:t> </w:t>
      </w:r>
      <w:r>
        <w:rPr/>
        <w:t>купівлі-продажу</w:t>
      </w:r>
      <w:r>
        <w:rPr>
          <w:spacing w:val="-10"/>
        </w:rPr>
        <w:t> </w:t>
      </w:r>
      <w:r>
        <w:rPr/>
        <w:t>житла,</w:t>
      </w:r>
      <w:r>
        <w:rPr>
          <w:spacing w:val="-9"/>
        </w:rPr>
        <w:t> </w:t>
      </w:r>
      <w:r>
        <w:rPr/>
        <w:t>2015-2023</w:t>
      </w:r>
      <w:r>
        <w:rPr>
          <w:spacing w:val="-9"/>
        </w:rPr>
        <w:t> </w:t>
      </w:r>
      <w:r>
        <w:rPr/>
        <w:t>рр.,</w:t>
      </w:r>
      <w:r>
        <w:rPr>
          <w:spacing w:val="-10"/>
        </w:rPr>
        <w:t> </w:t>
      </w:r>
      <w:r>
        <w:rPr/>
        <w:t>тис.</w:t>
      </w:r>
      <w:r>
        <w:rPr>
          <w:spacing w:val="-9"/>
        </w:rPr>
        <w:t> </w:t>
      </w:r>
      <w:r>
        <w:rPr/>
        <w:t>об’єктів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[35]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before="11"/>
        <w:ind w:left="0"/>
        <w:jc w:val="left"/>
        <w:rPr>
          <w:i/>
          <w:sz w:val="25"/>
        </w:rPr>
      </w:pPr>
    </w:p>
    <w:p>
      <w:pPr>
        <w:pStyle w:val="BodyText"/>
        <w:spacing w:line="360" w:lineRule="auto"/>
        <w:ind w:right="240" w:firstLine="720"/>
      </w:pPr>
      <w:r>
        <w:rPr/>
        <w:t>Розглянемо тренди попиту на нерухомість у 2024 році, що сформувались</w:t>
      </w:r>
      <w:r>
        <w:rPr>
          <w:spacing w:val="1"/>
        </w:rPr>
        <w:t> </w:t>
      </w:r>
      <w:r>
        <w:rPr/>
        <w:t>внаслідок</w:t>
      </w:r>
      <w:r>
        <w:rPr>
          <w:spacing w:val="-3"/>
        </w:rPr>
        <w:t> </w:t>
      </w:r>
      <w:r>
        <w:rPr/>
        <w:t>економічної</w:t>
      </w:r>
      <w:r>
        <w:rPr>
          <w:spacing w:val="-3"/>
        </w:rPr>
        <w:t> </w:t>
      </w:r>
      <w:r>
        <w:rPr/>
        <w:t>ситуації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Україні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воєнних</w:t>
      </w:r>
      <w:r>
        <w:rPr>
          <w:spacing w:val="-3"/>
        </w:rPr>
        <w:t> </w:t>
      </w:r>
      <w:r>
        <w:rPr/>
        <w:t>дій: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8"/>
        </w:numPr>
        <w:tabs>
          <w:tab w:pos="1063" w:val="left" w:leader="none"/>
        </w:tabs>
        <w:spacing w:line="360" w:lineRule="auto" w:before="78" w:after="0"/>
        <w:ind w:left="117" w:right="232" w:firstLine="720"/>
        <w:jc w:val="both"/>
        <w:rPr>
          <w:sz w:val="28"/>
        </w:rPr>
      </w:pPr>
      <w:r>
        <w:rPr>
          <w:sz w:val="28"/>
        </w:rPr>
        <w:t>Уже збудоване житло, у тому числі ті новобудови, що вже перебувають на</w:t>
      </w:r>
      <w:r>
        <w:rPr>
          <w:spacing w:val="-67"/>
          <w:sz w:val="28"/>
        </w:rPr>
        <w:t> </w:t>
      </w:r>
      <w:r>
        <w:rPr>
          <w:sz w:val="28"/>
        </w:rPr>
        <w:t>стадії здачі в експлуатацію. На підтвердження цього, у 2023 році ринок інвестицій</w:t>
      </w:r>
      <w:r>
        <w:rPr>
          <w:spacing w:val="-67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«котловани»</w:t>
      </w:r>
      <w:r>
        <w:rPr>
          <w:spacing w:val="-4"/>
          <w:sz w:val="28"/>
        </w:rPr>
        <w:t> </w:t>
      </w:r>
      <w:r>
        <w:rPr>
          <w:sz w:val="28"/>
        </w:rPr>
        <w:t>становить</w:t>
      </w:r>
      <w:r>
        <w:rPr>
          <w:spacing w:val="-3"/>
          <w:sz w:val="28"/>
        </w:rPr>
        <w:t> </w:t>
      </w:r>
      <w:r>
        <w:rPr>
          <w:sz w:val="28"/>
        </w:rPr>
        <w:t>$2,08</w:t>
      </w:r>
      <w:r>
        <w:rPr>
          <w:spacing w:val="-4"/>
          <w:sz w:val="28"/>
        </w:rPr>
        <w:t> </w:t>
      </w:r>
      <w:r>
        <w:rPr>
          <w:sz w:val="28"/>
        </w:rPr>
        <w:t>млрд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відміну</w:t>
      </w:r>
      <w:r>
        <w:rPr>
          <w:spacing w:val="-3"/>
          <w:sz w:val="28"/>
        </w:rPr>
        <w:t> </w:t>
      </w:r>
      <w:r>
        <w:rPr>
          <w:sz w:val="28"/>
        </w:rPr>
        <w:t>від</w:t>
      </w:r>
      <w:r>
        <w:rPr>
          <w:spacing w:val="-4"/>
          <w:sz w:val="28"/>
        </w:rPr>
        <w:t> </w:t>
      </w:r>
      <w:r>
        <w:rPr>
          <w:sz w:val="28"/>
        </w:rPr>
        <w:t>$9,7</w:t>
      </w:r>
      <w:r>
        <w:rPr>
          <w:spacing w:val="-3"/>
          <w:sz w:val="28"/>
        </w:rPr>
        <w:t> </w:t>
      </w:r>
      <w:r>
        <w:rPr>
          <w:sz w:val="28"/>
        </w:rPr>
        <w:t>млрд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2021</w:t>
      </w:r>
      <w:r>
        <w:rPr>
          <w:spacing w:val="-4"/>
          <w:sz w:val="28"/>
        </w:rPr>
        <w:t> </w:t>
      </w:r>
      <w:r>
        <w:rPr>
          <w:sz w:val="28"/>
        </w:rPr>
        <w:t>[36].</w:t>
      </w:r>
    </w:p>
    <w:p>
      <w:pPr>
        <w:pStyle w:val="ListParagraph"/>
        <w:numPr>
          <w:ilvl w:val="0"/>
          <w:numId w:val="8"/>
        </w:numPr>
        <w:tabs>
          <w:tab w:pos="1153" w:val="left" w:leader="none"/>
        </w:tabs>
        <w:spacing w:line="360" w:lineRule="auto" w:before="0" w:after="0"/>
        <w:ind w:left="117" w:right="236" w:firstLine="720"/>
        <w:jc w:val="both"/>
        <w:rPr>
          <w:sz w:val="28"/>
        </w:rPr>
      </w:pP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придбання</w:t>
      </w:r>
      <w:r>
        <w:rPr>
          <w:spacing w:val="1"/>
          <w:sz w:val="28"/>
        </w:rPr>
        <w:t> </w:t>
      </w:r>
      <w:r>
        <w:rPr>
          <w:sz w:val="28"/>
        </w:rPr>
        <w:t>житла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іпотеку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використанням</w:t>
      </w:r>
      <w:r>
        <w:rPr>
          <w:spacing w:val="1"/>
          <w:sz w:val="28"/>
        </w:rPr>
        <w:t> </w:t>
      </w:r>
      <w:r>
        <w:rPr>
          <w:sz w:val="28"/>
        </w:rPr>
        <w:t>державних</w:t>
      </w:r>
      <w:r>
        <w:rPr>
          <w:spacing w:val="1"/>
          <w:sz w:val="28"/>
        </w:rPr>
        <w:t> </w:t>
      </w:r>
      <w:r>
        <w:rPr>
          <w:sz w:val="28"/>
        </w:rPr>
        <w:t>програм. Понад половину іпотек на житло у 2023 році оформили через «єОселю»,</w:t>
      </w:r>
      <w:r>
        <w:rPr>
          <w:spacing w:val="1"/>
          <w:sz w:val="28"/>
        </w:rPr>
        <w:t> </w:t>
      </w:r>
      <w:r>
        <w:rPr>
          <w:sz w:val="28"/>
        </w:rPr>
        <w:t>що має найпривабливіші умови, а понад 70% угод з нею – на вторинному ринку</w:t>
      </w:r>
      <w:r>
        <w:rPr>
          <w:spacing w:val="1"/>
          <w:sz w:val="28"/>
        </w:rPr>
        <w:t> </w:t>
      </w:r>
      <w:r>
        <w:rPr>
          <w:sz w:val="28"/>
        </w:rPr>
        <w:t>[37].</w:t>
      </w:r>
    </w:p>
    <w:p>
      <w:pPr>
        <w:pStyle w:val="ListParagraph"/>
        <w:numPr>
          <w:ilvl w:val="0"/>
          <w:numId w:val="8"/>
        </w:numPr>
        <w:tabs>
          <w:tab w:pos="1123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Купівля житла з метою переїзду в інше місто. Розвиток електронного</w:t>
      </w:r>
      <w:r>
        <w:rPr>
          <w:spacing w:val="1"/>
          <w:sz w:val="28"/>
        </w:rPr>
        <w:t> </w:t>
      </w:r>
      <w:r>
        <w:rPr>
          <w:sz w:val="28"/>
        </w:rPr>
        <w:t>документообігу</w:t>
      </w:r>
      <w:r>
        <w:rPr>
          <w:spacing w:val="1"/>
          <w:sz w:val="28"/>
        </w:rPr>
        <w:t> </w:t>
      </w:r>
      <w:r>
        <w:rPr>
          <w:sz w:val="28"/>
        </w:rPr>
        <w:t>відкриває</w:t>
      </w:r>
      <w:r>
        <w:rPr>
          <w:spacing w:val="1"/>
          <w:sz w:val="28"/>
        </w:rPr>
        <w:t> </w:t>
      </w:r>
      <w:r>
        <w:rPr>
          <w:sz w:val="28"/>
        </w:rPr>
        <w:t>можливість укладати угоди та здійснювати операції</w:t>
      </w:r>
      <w:r>
        <w:rPr>
          <w:spacing w:val="1"/>
          <w:sz w:val="28"/>
        </w:rPr>
        <w:t> </w:t>
      </w:r>
      <w:r>
        <w:rPr>
          <w:sz w:val="28"/>
        </w:rPr>
        <w:t>купівлі-продажу нерухомості дистанційно. Наприклад, Корпорація Нерухомості</w:t>
      </w:r>
      <w:r>
        <w:rPr>
          <w:spacing w:val="1"/>
          <w:sz w:val="28"/>
        </w:rPr>
        <w:t> </w:t>
      </w:r>
      <w:r>
        <w:rPr>
          <w:sz w:val="28"/>
        </w:rPr>
        <w:t>РІЕЛ</w:t>
      </w:r>
      <w:r>
        <w:rPr>
          <w:spacing w:val="1"/>
          <w:sz w:val="28"/>
        </w:rPr>
        <w:t> </w:t>
      </w:r>
      <w:r>
        <w:rPr>
          <w:sz w:val="28"/>
        </w:rPr>
        <w:t>пропонує</w:t>
      </w:r>
      <w:r>
        <w:rPr>
          <w:spacing w:val="1"/>
          <w:sz w:val="28"/>
        </w:rPr>
        <w:t> </w:t>
      </w:r>
      <w:r>
        <w:rPr>
          <w:sz w:val="28"/>
        </w:rPr>
        <w:t>придбати</w:t>
      </w:r>
      <w:r>
        <w:rPr>
          <w:spacing w:val="1"/>
          <w:sz w:val="28"/>
        </w:rPr>
        <w:t> </w:t>
      </w:r>
      <w:r>
        <w:rPr>
          <w:sz w:val="28"/>
        </w:rPr>
        <w:t>квартиру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новобудові</w:t>
      </w:r>
      <w:r>
        <w:rPr>
          <w:spacing w:val="1"/>
          <w:sz w:val="28"/>
        </w:rPr>
        <w:t> </w:t>
      </w:r>
      <w:r>
        <w:rPr>
          <w:sz w:val="28"/>
        </w:rPr>
        <w:t>дистанційно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інтерактивного</w:t>
      </w:r>
      <w:r>
        <w:rPr>
          <w:spacing w:val="-5"/>
          <w:sz w:val="28"/>
        </w:rPr>
        <w:t> </w:t>
      </w:r>
      <w:r>
        <w:rPr>
          <w:sz w:val="28"/>
        </w:rPr>
        <w:t>маркетплейсу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цифрового</w:t>
      </w:r>
      <w:r>
        <w:rPr>
          <w:spacing w:val="-4"/>
          <w:sz w:val="28"/>
        </w:rPr>
        <w:t> </w:t>
      </w:r>
      <w:r>
        <w:rPr>
          <w:sz w:val="28"/>
        </w:rPr>
        <w:t>електронного</w:t>
      </w:r>
      <w:r>
        <w:rPr>
          <w:spacing w:val="-5"/>
          <w:sz w:val="28"/>
        </w:rPr>
        <w:t> </w:t>
      </w:r>
      <w:r>
        <w:rPr>
          <w:sz w:val="28"/>
        </w:rPr>
        <w:t>підпису</w:t>
      </w:r>
      <w:r>
        <w:rPr>
          <w:spacing w:val="-4"/>
          <w:sz w:val="28"/>
        </w:rPr>
        <w:t> </w:t>
      </w:r>
      <w:r>
        <w:rPr>
          <w:sz w:val="28"/>
        </w:rPr>
        <w:t>[38].</w:t>
      </w:r>
    </w:p>
    <w:p>
      <w:pPr>
        <w:pStyle w:val="ListParagraph"/>
        <w:numPr>
          <w:ilvl w:val="0"/>
          <w:numId w:val="8"/>
        </w:numPr>
        <w:tabs>
          <w:tab w:pos="1138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Житло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уже виконаним ремонтом, яке дозволяє заїхати одразу після</w:t>
      </w:r>
      <w:r>
        <w:rPr>
          <w:spacing w:val="1"/>
          <w:sz w:val="28"/>
        </w:rPr>
        <w:t> </w:t>
      </w:r>
      <w:r>
        <w:rPr>
          <w:sz w:val="28"/>
        </w:rPr>
        <w:t>покупки.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середньому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Львові</w:t>
      </w:r>
      <w:r>
        <w:rPr>
          <w:spacing w:val="1"/>
          <w:sz w:val="28"/>
        </w:rPr>
        <w:t> </w:t>
      </w:r>
      <w:r>
        <w:rPr>
          <w:sz w:val="28"/>
        </w:rPr>
        <w:t>житло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ремонтом</w:t>
      </w:r>
      <w:r>
        <w:rPr>
          <w:spacing w:val="1"/>
          <w:sz w:val="28"/>
        </w:rPr>
        <w:t> </w:t>
      </w:r>
      <w:r>
        <w:rPr>
          <w:sz w:val="28"/>
        </w:rPr>
        <w:t>дорожче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55%,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Івано-Франківську – на 33%, у Одесі – на 26%, у Києві – на 5% [39], та споживачі</w:t>
      </w:r>
      <w:r>
        <w:rPr>
          <w:spacing w:val="1"/>
          <w:sz w:val="28"/>
        </w:rPr>
        <w:t> </w:t>
      </w:r>
      <w:r>
        <w:rPr>
          <w:sz w:val="28"/>
        </w:rPr>
        <w:t>віддають перевагу облаштованому житлу, аби не витрачати час та сили на пошук</w:t>
      </w:r>
      <w:r>
        <w:rPr>
          <w:spacing w:val="1"/>
          <w:sz w:val="28"/>
        </w:rPr>
        <w:t> </w:t>
      </w:r>
      <w:r>
        <w:rPr>
          <w:sz w:val="28"/>
        </w:rPr>
        <w:t>ремонтних</w:t>
      </w:r>
      <w:r>
        <w:rPr>
          <w:spacing w:val="-5"/>
          <w:sz w:val="28"/>
        </w:rPr>
        <w:t> </w:t>
      </w:r>
      <w:r>
        <w:rPr>
          <w:sz w:val="28"/>
        </w:rPr>
        <w:t>бригад,</w:t>
      </w:r>
      <w:r>
        <w:rPr>
          <w:spacing w:val="-5"/>
          <w:sz w:val="28"/>
        </w:rPr>
        <w:t> </w:t>
      </w:r>
      <w:r>
        <w:rPr>
          <w:sz w:val="28"/>
        </w:rPr>
        <w:t>купівлю</w:t>
      </w:r>
      <w:r>
        <w:rPr>
          <w:spacing w:val="-5"/>
          <w:sz w:val="28"/>
        </w:rPr>
        <w:t> </w:t>
      </w:r>
      <w:r>
        <w:rPr>
          <w:sz w:val="28"/>
        </w:rPr>
        <w:t>будівельних</w:t>
      </w:r>
      <w:r>
        <w:rPr>
          <w:spacing w:val="-5"/>
          <w:sz w:val="28"/>
        </w:rPr>
        <w:t> </w:t>
      </w:r>
      <w:r>
        <w:rPr>
          <w:sz w:val="28"/>
        </w:rPr>
        <w:t>матеріалів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контроль</w:t>
      </w:r>
      <w:r>
        <w:rPr>
          <w:spacing w:val="-5"/>
          <w:sz w:val="28"/>
        </w:rPr>
        <w:t> </w:t>
      </w:r>
      <w:r>
        <w:rPr>
          <w:sz w:val="28"/>
        </w:rPr>
        <w:t>робіт.</w:t>
      </w:r>
    </w:p>
    <w:p>
      <w:pPr>
        <w:pStyle w:val="BodyText"/>
        <w:spacing w:line="360" w:lineRule="auto"/>
        <w:ind w:right="233" w:firstLine="720"/>
      </w:pPr>
      <w:r>
        <w:rPr/>
        <w:t>Деякі забудовники надають послуги «ремонту під ключ» – з базовим або</w:t>
      </w:r>
      <w:r>
        <w:rPr>
          <w:spacing w:val="1"/>
        </w:rPr>
        <w:t> </w:t>
      </w:r>
      <w:r>
        <w:rPr/>
        <w:t>мебльованим ремонтом [40]. Однак, до недоліків цієї послуги можемо віднести її</w:t>
      </w:r>
      <w:r>
        <w:rPr>
          <w:spacing w:val="1"/>
        </w:rPr>
        <w:t> </w:t>
      </w:r>
      <w:r>
        <w:rPr/>
        <w:t>стандартність (неврахування індивідуальних уподобань покупця) та відсутність</w:t>
      </w:r>
      <w:r>
        <w:rPr>
          <w:spacing w:val="1"/>
        </w:rPr>
        <w:t> </w:t>
      </w:r>
      <w:r>
        <w:rPr/>
        <w:t>контролю над якістю будматеріалів і ремонтних робіт [41]. При цьому попит на</w:t>
      </w:r>
      <w:r>
        <w:rPr>
          <w:spacing w:val="1"/>
        </w:rPr>
        <w:t> </w:t>
      </w:r>
      <w:r>
        <w:rPr/>
        <w:t>ремонтні послуги повільно зростає з 2022 року, низькі темпи росту обумовлені</w:t>
      </w:r>
      <w:r>
        <w:rPr>
          <w:spacing w:val="1"/>
        </w:rPr>
        <w:t> </w:t>
      </w:r>
      <w:r>
        <w:rPr/>
        <w:t>суттєвим</w:t>
      </w:r>
      <w:r>
        <w:rPr>
          <w:spacing w:val="1"/>
        </w:rPr>
        <w:t> </w:t>
      </w:r>
      <w:r>
        <w:rPr/>
        <w:t>скороченням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введення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експлуатацію</w:t>
      </w:r>
      <w:r>
        <w:rPr>
          <w:spacing w:val="1"/>
        </w:rPr>
        <w:t> </w:t>
      </w:r>
      <w:r>
        <w:rPr/>
        <w:t>новобудов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нестабільною</w:t>
      </w:r>
      <w:r>
        <w:rPr>
          <w:spacing w:val="-2"/>
        </w:rPr>
        <w:t> </w:t>
      </w:r>
      <w:r>
        <w:rPr/>
        <w:t>політичною</w:t>
      </w:r>
      <w:r>
        <w:rPr>
          <w:spacing w:val="-1"/>
        </w:rPr>
        <w:t> </w:t>
      </w:r>
      <w:r>
        <w:rPr/>
        <w:t>ситуацією.</w:t>
      </w:r>
    </w:p>
    <w:p>
      <w:pPr>
        <w:pStyle w:val="BodyText"/>
        <w:spacing w:line="360" w:lineRule="auto"/>
        <w:ind w:right="237" w:firstLine="720"/>
      </w:pPr>
      <w:r>
        <w:rPr/>
        <w:t>Спрогнозувати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складно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тісну</w:t>
      </w:r>
      <w:r>
        <w:rPr>
          <w:spacing w:val="1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від</w:t>
      </w:r>
      <w:r>
        <w:rPr>
          <w:spacing w:val="-67"/>
        </w:rPr>
        <w:t> </w:t>
      </w:r>
      <w:r>
        <w:rPr/>
        <w:t>політико-правових та економічних факторів. Андрій Шевчук, співзасновник та</w:t>
      </w:r>
      <w:r>
        <w:rPr>
          <w:spacing w:val="1"/>
        </w:rPr>
        <w:t> </w:t>
      </w:r>
      <w:r>
        <w:rPr/>
        <w:t>СЕО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Num8erz,</w:t>
      </w:r>
      <w:r>
        <w:rPr>
          <w:spacing w:val="1"/>
        </w:rPr>
        <w:t> </w:t>
      </w:r>
      <w:r>
        <w:rPr/>
        <w:t>вважає:</w:t>
      </w:r>
      <w:r>
        <w:rPr>
          <w:spacing w:val="1"/>
        </w:rPr>
        <w:t> </w:t>
      </w:r>
      <w:r>
        <w:rPr/>
        <w:t>«Інвестиційний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залишатиметься</w:t>
      </w:r>
      <w:r>
        <w:rPr>
          <w:spacing w:val="1"/>
        </w:rPr>
        <w:t> </w:t>
      </w:r>
      <w:r>
        <w:rPr/>
        <w:t>обмеженим, але прогнозується його зростання завдяки допоміжним програмам на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Спрогнозувати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вторинному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неможливо.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залежати</w:t>
      </w:r>
      <w:r>
        <w:rPr>
          <w:spacing w:val="-2"/>
        </w:rPr>
        <w:t> </w:t>
      </w:r>
      <w:r>
        <w:rPr/>
        <w:t>від</w:t>
      </w:r>
      <w:r>
        <w:rPr>
          <w:spacing w:val="-2"/>
        </w:rPr>
        <w:t> </w:t>
      </w:r>
      <w:r>
        <w:rPr/>
        <w:t>внутрішньої</w:t>
      </w:r>
      <w:r>
        <w:rPr>
          <w:spacing w:val="-2"/>
        </w:rPr>
        <w:t> </w:t>
      </w:r>
      <w:r>
        <w:rPr/>
        <w:t>міграції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подій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фронті»</w:t>
      </w:r>
      <w:r>
        <w:rPr>
          <w:spacing w:val="-2"/>
        </w:rPr>
        <w:t> </w:t>
      </w:r>
      <w:r>
        <w:rPr/>
        <w:t>[42].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3" w:firstLine="720"/>
      </w:pPr>
      <w:r>
        <w:rPr/>
        <w:t>Аналізуючи,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шукають</w:t>
      </w:r>
      <w:r>
        <w:rPr>
          <w:spacing w:val="1"/>
        </w:rPr>
        <w:t> </w:t>
      </w:r>
      <w:r>
        <w:rPr/>
        <w:t>нерухомість,</w:t>
      </w:r>
      <w:r>
        <w:rPr>
          <w:spacing w:val="1"/>
        </w:rPr>
        <w:t> </w:t>
      </w:r>
      <w:r>
        <w:rPr/>
        <w:t>звернемось</w:t>
      </w:r>
      <w:r>
        <w:rPr>
          <w:spacing w:val="7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дослідження CBR, у якому брали участь 1638 респондентів у 2022 році [43]. 64%</w:t>
      </w:r>
      <w:r>
        <w:rPr>
          <w:spacing w:val="1"/>
        </w:rPr>
        <w:t> </w:t>
      </w:r>
      <w:r>
        <w:rPr/>
        <w:t>опитаних,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робили</w:t>
      </w:r>
      <w:r>
        <w:rPr>
          <w:spacing w:val="1"/>
        </w:rPr>
        <w:t> </w:t>
      </w:r>
      <w:r>
        <w:rPr/>
        <w:t>угоди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нерухомості,</w:t>
      </w:r>
      <w:r>
        <w:rPr>
          <w:spacing w:val="1"/>
        </w:rPr>
        <w:t> </w:t>
      </w:r>
      <w:r>
        <w:rPr/>
        <w:t>використовували</w:t>
      </w:r>
      <w:r>
        <w:rPr>
          <w:spacing w:val="1"/>
        </w:rPr>
        <w:t> </w:t>
      </w:r>
      <w:r>
        <w:rPr/>
        <w:t>сайти</w:t>
      </w:r>
      <w:r>
        <w:rPr>
          <w:spacing w:val="1"/>
        </w:rPr>
        <w:t> </w:t>
      </w:r>
      <w:r>
        <w:rPr/>
        <w:t>оголошень.</w:t>
      </w:r>
      <w:r>
        <w:rPr>
          <w:spacing w:val="2"/>
        </w:rPr>
        <w:t> </w:t>
      </w:r>
      <w:r>
        <w:rPr/>
        <w:t>Наступні</w:t>
      </w:r>
      <w:r>
        <w:rPr>
          <w:spacing w:val="3"/>
        </w:rPr>
        <w:t> </w:t>
      </w:r>
      <w:r>
        <w:rPr/>
        <w:t>за</w:t>
      </w:r>
      <w:r>
        <w:rPr>
          <w:spacing w:val="-10"/>
        </w:rPr>
        <w:t> </w:t>
      </w:r>
      <w:r>
        <w:rPr/>
        <w:t>рівнем</w:t>
      </w:r>
      <w:r>
        <w:rPr>
          <w:spacing w:val="-10"/>
        </w:rPr>
        <w:t> </w:t>
      </w:r>
      <w:r>
        <w:rPr/>
        <w:t>використання</w:t>
      </w:r>
      <w:r>
        <w:rPr>
          <w:spacing w:val="-10"/>
        </w:rPr>
        <w:t> </w:t>
      </w:r>
      <w:r>
        <w:rPr/>
        <w:t>джерела</w:t>
      </w:r>
      <w:r>
        <w:rPr>
          <w:spacing w:val="-11"/>
        </w:rPr>
        <w:t> </w:t>
      </w:r>
      <w:r>
        <w:rPr/>
        <w:t>інформації:</w:t>
      </w:r>
      <w:r>
        <w:rPr>
          <w:spacing w:val="-10"/>
        </w:rPr>
        <w:t> </w:t>
      </w:r>
      <w:r>
        <w:rPr/>
        <w:t>друзі</w:t>
      </w:r>
      <w:r>
        <w:rPr>
          <w:spacing w:val="-10"/>
        </w:rPr>
        <w:t> </w:t>
      </w:r>
      <w:r>
        <w:rPr/>
        <w:t>та</w:t>
      </w:r>
      <w:r>
        <w:rPr>
          <w:spacing w:val="-10"/>
        </w:rPr>
        <w:t> </w:t>
      </w:r>
      <w:r>
        <w:rPr/>
        <w:t>знайомі</w:t>
      </w:r>
      <w:r>
        <w:rPr>
          <w:spacing w:val="-68"/>
        </w:rPr>
        <w:t> </w:t>
      </w:r>
      <w:r>
        <w:rPr/>
        <w:t>(38%), спеціалізовані агенції та ріелтори (34%), соціальні мережі та месенджери</w:t>
      </w:r>
      <w:r>
        <w:rPr>
          <w:spacing w:val="1"/>
        </w:rPr>
        <w:t> </w:t>
      </w:r>
      <w:r>
        <w:rPr/>
        <w:t>(26%).</w:t>
      </w:r>
      <w:r>
        <w:rPr>
          <w:spacing w:val="4"/>
        </w:rPr>
        <w:t> </w:t>
      </w:r>
      <w:r>
        <w:rPr/>
        <w:t>Особливістю</w:t>
      </w:r>
      <w:r>
        <w:rPr>
          <w:spacing w:val="-9"/>
        </w:rPr>
        <w:t> </w:t>
      </w:r>
      <w:r>
        <w:rPr/>
        <w:t>поведінки</w:t>
      </w:r>
      <w:r>
        <w:rPr>
          <w:spacing w:val="-9"/>
        </w:rPr>
        <w:t> </w:t>
      </w:r>
      <w:r>
        <w:rPr/>
        <w:t>споживачів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даному</w:t>
      </w:r>
      <w:r>
        <w:rPr>
          <w:spacing w:val="-9"/>
        </w:rPr>
        <w:t> </w:t>
      </w:r>
      <w:r>
        <w:rPr/>
        <w:t>ринку</w:t>
      </w:r>
      <w:r>
        <w:rPr>
          <w:spacing w:val="-9"/>
        </w:rPr>
        <w:t> </w:t>
      </w:r>
      <w:r>
        <w:rPr/>
        <w:t>є</w:t>
      </w:r>
      <w:r>
        <w:rPr>
          <w:spacing w:val="-9"/>
        </w:rPr>
        <w:t> </w:t>
      </w:r>
      <w:r>
        <w:rPr/>
        <w:t>те,</w:t>
      </w:r>
      <w:r>
        <w:rPr>
          <w:spacing w:val="-9"/>
        </w:rPr>
        <w:t> </w:t>
      </w:r>
      <w:r>
        <w:rPr/>
        <w:t>що</w:t>
      </w:r>
      <w:r>
        <w:rPr>
          <w:spacing w:val="-9"/>
        </w:rPr>
        <w:t> </w:t>
      </w:r>
      <w:r>
        <w:rPr/>
        <w:t>зазвичай</w:t>
      </w:r>
      <w:r>
        <w:rPr>
          <w:spacing w:val="-9"/>
        </w:rPr>
        <w:t> </w:t>
      </w:r>
      <w:r>
        <w:rPr/>
        <w:t>вони</w:t>
      </w:r>
      <w:r>
        <w:rPr>
          <w:spacing w:val="-68"/>
        </w:rPr>
        <w:t> </w:t>
      </w:r>
      <w:r>
        <w:rPr/>
        <w:t>комбінують декілька методів пошуку житла, у тому числі дивляться пропозиції на</w:t>
      </w:r>
      <w:r>
        <w:rPr>
          <w:spacing w:val="-67"/>
        </w:rPr>
        <w:t> </w:t>
      </w:r>
      <w:r>
        <w:rPr/>
        <w:t>різних</w:t>
      </w:r>
      <w:r>
        <w:rPr>
          <w:spacing w:val="-2"/>
        </w:rPr>
        <w:t> </w:t>
      </w:r>
      <w:r>
        <w:rPr/>
        <w:t>маркетплейсах</w:t>
      </w:r>
      <w:r>
        <w:rPr>
          <w:spacing w:val="-2"/>
        </w:rPr>
        <w:t> </w:t>
      </w:r>
      <w:r>
        <w:rPr/>
        <w:t>нерухомості.</w:t>
      </w:r>
    </w:p>
    <w:p>
      <w:pPr>
        <w:pStyle w:val="BodyText"/>
        <w:spacing w:line="360" w:lineRule="auto"/>
        <w:ind w:right="232" w:firstLine="720"/>
      </w:pPr>
      <w:r>
        <w:rPr/>
        <w:t>Вхідні бар’єри для маркетплейсів нерухомості ускладнюють вихід нових</w:t>
      </w:r>
      <w:r>
        <w:rPr>
          <w:spacing w:val="1"/>
        </w:rPr>
        <w:t> </w:t>
      </w:r>
      <w:r>
        <w:rPr/>
        <w:t>учасників на ринок: великі капіталовкладення, права на інтелектуальну власність,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НТП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висококваліфікований</w:t>
      </w:r>
      <w:r>
        <w:rPr>
          <w:spacing w:val="1"/>
        </w:rPr>
        <w:t> </w:t>
      </w:r>
      <w:r>
        <w:rPr/>
        <w:t>персонал,</w:t>
      </w:r>
      <w:r>
        <w:rPr>
          <w:spacing w:val="1"/>
        </w:rPr>
        <w:t> </w:t>
      </w:r>
      <w:r>
        <w:rPr/>
        <w:t>налагоджені</w:t>
      </w:r>
      <w:r>
        <w:rPr>
          <w:spacing w:val="-6"/>
        </w:rPr>
        <w:t> </w:t>
      </w:r>
      <w:r>
        <w:rPr/>
        <w:t>співпраці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партнерства,</w:t>
      </w:r>
      <w:r>
        <w:rPr>
          <w:spacing w:val="-6"/>
        </w:rPr>
        <w:t> </w:t>
      </w:r>
      <w:r>
        <w:rPr/>
        <w:t>фінансові</w:t>
      </w:r>
      <w:r>
        <w:rPr>
          <w:spacing w:val="-6"/>
        </w:rPr>
        <w:t> </w:t>
      </w:r>
      <w:r>
        <w:rPr/>
        <w:t>бюджети</w:t>
      </w:r>
      <w:r>
        <w:rPr>
          <w:spacing w:val="-5"/>
        </w:rPr>
        <w:t> </w:t>
      </w:r>
      <w:r>
        <w:rPr/>
        <w:t>на</w:t>
      </w:r>
      <w:r>
        <w:rPr>
          <w:spacing w:val="-6"/>
        </w:rPr>
        <w:t> </w:t>
      </w:r>
      <w:r>
        <w:rPr/>
        <w:t>маркетинг.</w:t>
      </w:r>
    </w:p>
    <w:p>
      <w:pPr>
        <w:pStyle w:val="BodyText"/>
        <w:spacing w:line="360" w:lineRule="auto"/>
        <w:ind w:right="231" w:firstLine="720"/>
      </w:pPr>
      <w:r>
        <w:rPr/>
        <w:t>Серед</w:t>
      </w:r>
      <w:r>
        <w:rPr>
          <w:spacing w:val="1"/>
        </w:rPr>
        <w:t> </w:t>
      </w:r>
      <w:r>
        <w:rPr/>
        <w:t>сайтів</w:t>
      </w:r>
      <w:r>
        <w:rPr>
          <w:spacing w:val="1"/>
        </w:rPr>
        <w:t> </w:t>
      </w:r>
      <w:r>
        <w:rPr/>
        <w:t>оголошень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інтенсивна</w:t>
      </w:r>
      <w:r>
        <w:rPr>
          <w:spacing w:val="1"/>
        </w:rPr>
        <w:t> </w:t>
      </w:r>
      <w:r>
        <w:rPr/>
        <w:t>конкуренція.</w:t>
      </w:r>
      <w:r>
        <w:rPr>
          <w:spacing w:val="1"/>
        </w:rPr>
        <w:t> </w:t>
      </w:r>
      <w:r>
        <w:rPr/>
        <w:t>Тип</w:t>
      </w:r>
      <w:r>
        <w:rPr>
          <w:spacing w:val="-67"/>
        </w:rPr>
        <w:t> </w:t>
      </w:r>
      <w:r>
        <w:rPr/>
        <w:t>конкуренції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ринку:</w:t>
      </w:r>
      <w:r>
        <w:rPr>
          <w:spacing w:val="1"/>
        </w:rPr>
        <w:t> </w:t>
      </w:r>
      <w:r>
        <w:rPr/>
        <w:t>олігополістична</w:t>
      </w:r>
      <w:r>
        <w:rPr>
          <w:spacing w:val="1"/>
        </w:rPr>
        <w:t> </w:t>
      </w:r>
      <w:r>
        <w:rPr/>
        <w:t>конкуренція.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вказують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фактори: великих компаній всього троє, вони чутливі до маркетингових стратегій</w:t>
      </w:r>
      <w:r>
        <w:rPr>
          <w:spacing w:val="1"/>
        </w:rPr>
        <w:t> </w:t>
      </w:r>
      <w:r>
        <w:rPr/>
        <w:t>одне</w:t>
      </w:r>
      <w:r>
        <w:rPr>
          <w:spacing w:val="-18"/>
        </w:rPr>
        <w:t> </w:t>
      </w:r>
      <w:r>
        <w:rPr/>
        <w:t>одного;</w:t>
      </w:r>
      <w:r>
        <w:rPr>
          <w:spacing w:val="-17"/>
        </w:rPr>
        <w:t> </w:t>
      </w:r>
      <w:r>
        <w:rPr/>
        <w:t>пропонують</w:t>
      </w:r>
      <w:r>
        <w:rPr>
          <w:spacing w:val="-17"/>
        </w:rPr>
        <w:t> </w:t>
      </w:r>
      <w:r>
        <w:rPr/>
        <w:t>схожу,</w:t>
      </w:r>
      <w:r>
        <w:rPr>
          <w:spacing w:val="-18"/>
        </w:rPr>
        <w:t> </w:t>
      </w:r>
      <w:r>
        <w:rPr/>
        <w:t>але</w:t>
      </w:r>
      <w:r>
        <w:rPr>
          <w:spacing w:val="-17"/>
        </w:rPr>
        <w:t> </w:t>
      </w:r>
      <w:r>
        <w:rPr/>
        <w:t>не</w:t>
      </w:r>
      <w:r>
        <w:rPr>
          <w:spacing w:val="-17"/>
        </w:rPr>
        <w:t> </w:t>
      </w:r>
      <w:r>
        <w:rPr/>
        <w:t>однакову</w:t>
      </w:r>
      <w:r>
        <w:rPr>
          <w:spacing w:val="-18"/>
        </w:rPr>
        <w:t> </w:t>
      </w:r>
      <w:r>
        <w:rPr/>
        <w:t>продукцію.</w:t>
      </w:r>
      <w:r>
        <w:rPr>
          <w:spacing w:val="-17"/>
        </w:rPr>
        <w:t> </w:t>
      </w:r>
      <w:r>
        <w:rPr/>
        <w:t>Поглинання</w:t>
      </w:r>
      <w:r>
        <w:rPr>
          <w:spacing w:val="-17"/>
        </w:rPr>
        <w:t> </w:t>
      </w:r>
      <w:r>
        <w:rPr/>
        <w:t>та</w:t>
      </w:r>
      <w:r>
        <w:rPr>
          <w:spacing w:val="-17"/>
        </w:rPr>
        <w:t> </w:t>
      </w:r>
      <w:r>
        <w:rPr/>
        <w:t>злиття</w:t>
      </w:r>
      <w:r>
        <w:rPr>
          <w:spacing w:val="-68"/>
        </w:rPr>
        <w:t> </w:t>
      </w:r>
      <w:r>
        <w:rPr/>
        <w:t>великих компаній посилюють концентрацію у галузі (у 2022 році компанія ЛУН</w:t>
      </w:r>
      <w:r>
        <w:rPr>
          <w:spacing w:val="1"/>
        </w:rPr>
        <w:t> </w:t>
      </w:r>
      <w:r>
        <w:rPr/>
        <w:t>придбала</w:t>
      </w:r>
      <w:r>
        <w:rPr>
          <w:spacing w:val="-2"/>
        </w:rPr>
        <w:t> </w:t>
      </w:r>
      <w:r>
        <w:rPr/>
        <w:t>Rieltor.ua</w:t>
      </w:r>
      <w:r>
        <w:rPr>
          <w:spacing w:val="-1"/>
        </w:rPr>
        <w:t> </w:t>
      </w:r>
      <w:r>
        <w:rPr/>
        <w:t>[44]).</w:t>
      </w:r>
    </w:p>
    <w:p>
      <w:pPr>
        <w:pStyle w:val="BodyText"/>
        <w:ind w:left="837"/>
      </w:pPr>
      <w:r>
        <w:rPr/>
        <w:t>Основними</w:t>
      </w:r>
      <w:r>
        <w:rPr>
          <w:spacing w:val="-18"/>
        </w:rPr>
        <w:t> </w:t>
      </w:r>
      <w:r>
        <w:rPr/>
        <w:t>операторами-маркетплейсами</w:t>
      </w:r>
      <w:r>
        <w:rPr>
          <w:spacing w:val="-17"/>
        </w:rPr>
        <w:t> </w:t>
      </w:r>
      <w:r>
        <w:rPr/>
        <w:t>нерухомості</w:t>
      </w:r>
      <w:r>
        <w:rPr>
          <w:spacing w:val="-17"/>
        </w:rPr>
        <w:t> </w:t>
      </w:r>
      <w:r>
        <w:rPr/>
        <w:t>є:</w:t>
      </w:r>
    </w:p>
    <w:p>
      <w:pPr>
        <w:pStyle w:val="ListParagraph"/>
        <w:numPr>
          <w:ilvl w:val="0"/>
          <w:numId w:val="8"/>
        </w:numPr>
        <w:tabs>
          <w:tab w:pos="1153" w:val="left" w:leader="none"/>
        </w:tabs>
        <w:spacing w:line="360" w:lineRule="auto" w:before="161" w:after="0"/>
        <w:ind w:left="117" w:right="244" w:firstLine="720"/>
        <w:jc w:val="both"/>
        <w:rPr>
          <w:sz w:val="28"/>
        </w:rPr>
      </w:pP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«ІНТЕРНЕТ-РЕКЛАМА</w:t>
      </w:r>
      <w:r>
        <w:rPr>
          <w:spacing w:val="1"/>
          <w:sz w:val="28"/>
        </w:rPr>
        <w:t> </w:t>
      </w:r>
      <w:r>
        <w:rPr>
          <w:sz w:val="28"/>
        </w:rPr>
        <w:t>РІА»</w:t>
      </w:r>
      <w:r>
        <w:rPr>
          <w:spacing w:val="1"/>
          <w:sz w:val="28"/>
        </w:rPr>
        <w:t> </w:t>
      </w:r>
      <w:r>
        <w:rPr>
          <w:sz w:val="28"/>
        </w:rPr>
        <w:t>(бренд</w:t>
      </w:r>
      <w:r>
        <w:rPr>
          <w:spacing w:val="1"/>
          <w:sz w:val="28"/>
        </w:rPr>
        <w:t> </w:t>
      </w:r>
      <w:r>
        <w:rPr>
          <w:sz w:val="28"/>
        </w:rPr>
        <w:t>DIM.RIA)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досліджуване</w:t>
      </w:r>
      <w:r>
        <w:rPr>
          <w:spacing w:val="1"/>
          <w:sz w:val="28"/>
        </w:rPr>
        <w:t> </w:t>
      </w:r>
      <w:r>
        <w:rPr>
          <w:sz w:val="28"/>
        </w:rPr>
        <w:t>підприємство;</w:t>
      </w:r>
    </w:p>
    <w:p>
      <w:pPr>
        <w:pStyle w:val="ListParagraph"/>
        <w:numPr>
          <w:ilvl w:val="0"/>
          <w:numId w:val="8"/>
        </w:numPr>
        <w:tabs>
          <w:tab w:pos="1093" w:val="left" w:leader="none"/>
        </w:tabs>
        <w:spacing w:line="360" w:lineRule="auto" w:before="0" w:after="0"/>
        <w:ind w:left="117" w:right="236" w:firstLine="720"/>
        <w:jc w:val="both"/>
        <w:rPr>
          <w:sz w:val="28"/>
        </w:rPr>
      </w:pPr>
      <w:r>
        <w:rPr>
          <w:sz w:val="28"/>
        </w:rPr>
        <w:t>OLX, раніше відомий як бренд Slando. Вийшов на український ринок у</w:t>
      </w:r>
      <w:r>
        <w:rPr>
          <w:spacing w:val="1"/>
          <w:sz w:val="28"/>
        </w:rPr>
        <w:t> </w:t>
      </w:r>
      <w:r>
        <w:rPr>
          <w:sz w:val="28"/>
        </w:rPr>
        <w:t>2014</w:t>
      </w:r>
      <w:r>
        <w:rPr>
          <w:spacing w:val="1"/>
          <w:sz w:val="28"/>
        </w:rPr>
        <w:t> </w:t>
      </w:r>
      <w:r>
        <w:rPr>
          <w:sz w:val="28"/>
        </w:rPr>
        <w:t>році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став</w:t>
      </w:r>
      <w:r>
        <w:rPr>
          <w:spacing w:val="1"/>
          <w:sz w:val="28"/>
        </w:rPr>
        <w:t> </w:t>
      </w:r>
      <w:r>
        <w:rPr>
          <w:sz w:val="28"/>
        </w:rPr>
        <w:t>лідером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платформ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класифікованих</w:t>
      </w:r>
      <w:r>
        <w:rPr>
          <w:spacing w:val="1"/>
          <w:sz w:val="28"/>
        </w:rPr>
        <w:t> </w:t>
      </w:r>
      <w:r>
        <w:rPr>
          <w:sz w:val="28"/>
        </w:rPr>
        <w:t>оголошень,</w:t>
      </w:r>
      <w:r>
        <w:rPr>
          <w:spacing w:val="1"/>
          <w:sz w:val="28"/>
        </w:rPr>
        <w:t> </w:t>
      </w:r>
      <w:r>
        <w:rPr>
          <w:sz w:val="28"/>
        </w:rPr>
        <w:t>включаючи</w:t>
      </w:r>
      <w:r>
        <w:rPr>
          <w:spacing w:val="-2"/>
          <w:sz w:val="28"/>
        </w:rPr>
        <w:t> </w:t>
      </w:r>
      <w:r>
        <w:rPr>
          <w:sz w:val="28"/>
        </w:rPr>
        <w:t>сегмент</w:t>
      </w:r>
      <w:r>
        <w:rPr>
          <w:spacing w:val="-2"/>
          <w:sz w:val="28"/>
        </w:rPr>
        <w:t> </w:t>
      </w:r>
      <w:r>
        <w:rPr>
          <w:sz w:val="28"/>
        </w:rPr>
        <w:t>нерухомості.</w:t>
      </w:r>
    </w:p>
    <w:p>
      <w:pPr>
        <w:pStyle w:val="ListParagraph"/>
        <w:numPr>
          <w:ilvl w:val="0"/>
          <w:numId w:val="8"/>
        </w:numPr>
        <w:tabs>
          <w:tab w:pos="1078" w:val="left" w:leader="none"/>
        </w:tabs>
        <w:spacing w:line="360" w:lineRule="auto" w:before="0" w:after="0"/>
        <w:ind w:left="117" w:right="238" w:firstLine="720"/>
        <w:jc w:val="both"/>
        <w:rPr>
          <w:sz w:val="28"/>
        </w:rPr>
      </w:pPr>
      <w:r>
        <w:rPr>
          <w:sz w:val="28"/>
        </w:rPr>
        <w:t>ЛУН – українська IT-компанія, заснована у 2008 році, яка спеціалізується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створенні</w:t>
      </w:r>
      <w:r>
        <w:rPr>
          <w:spacing w:val="1"/>
          <w:sz w:val="28"/>
        </w:rPr>
        <w:t> </w:t>
      </w:r>
      <w:r>
        <w:rPr>
          <w:sz w:val="28"/>
        </w:rPr>
        <w:t>інноваційних</w:t>
      </w:r>
      <w:r>
        <w:rPr>
          <w:spacing w:val="1"/>
          <w:sz w:val="28"/>
        </w:rPr>
        <w:t> </w:t>
      </w:r>
      <w:r>
        <w:rPr>
          <w:sz w:val="28"/>
        </w:rPr>
        <w:t>PropTech</w:t>
      </w:r>
      <w:r>
        <w:rPr>
          <w:spacing w:val="1"/>
          <w:sz w:val="28"/>
        </w:rPr>
        <w:t> </w:t>
      </w:r>
      <w:r>
        <w:rPr>
          <w:sz w:val="28"/>
        </w:rPr>
        <w:t>рішень.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нерухомості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представлений</w:t>
      </w:r>
      <w:r>
        <w:rPr>
          <w:spacing w:val="-5"/>
          <w:sz w:val="28"/>
        </w:rPr>
        <w:t> </w:t>
      </w:r>
      <w:r>
        <w:rPr>
          <w:sz w:val="28"/>
        </w:rPr>
        <w:t>п’ятьма</w:t>
      </w:r>
      <w:r>
        <w:rPr>
          <w:spacing w:val="-4"/>
          <w:sz w:val="28"/>
        </w:rPr>
        <w:t> </w:t>
      </w:r>
      <w:r>
        <w:rPr>
          <w:sz w:val="28"/>
        </w:rPr>
        <w:t>брендами</w:t>
      </w:r>
      <w:r>
        <w:rPr>
          <w:spacing w:val="-4"/>
          <w:sz w:val="28"/>
        </w:rPr>
        <w:t> </w:t>
      </w:r>
      <w:r>
        <w:rPr>
          <w:sz w:val="28"/>
        </w:rPr>
        <w:t>ЛУН,</w:t>
      </w:r>
      <w:r>
        <w:rPr>
          <w:spacing w:val="-5"/>
          <w:sz w:val="28"/>
        </w:rPr>
        <w:t> </w:t>
      </w:r>
      <w:r>
        <w:rPr>
          <w:sz w:val="28"/>
        </w:rPr>
        <w:t>Flatfy,</w:t>
      </w:r>
      <w:r>
        <w:rPr>
          <w:spacing w:val="-4"/>
          <w:sz w:val="28"/>
        </w:rPr>
        <w:t> </w:t>
      </w:r>
      <w:r>
        <w:rPr>
          <w:sz w:val="28"/>
        </w:rPr>
        <w:t>Bird,</w:t>
      </w:r>
      <w:r>
        <w:rPr>
          <w:spacing w:val="-4"/>
          <w:sz w:val="28"/>
        </w:rPr>
        <w:t> </w:t>
      </w:r>
      <w:r>
        <w:rPr>
          <w:sz w:val="28"/>
        </w:rPr>
        <w:t>Rieltor.ua,</w:t>
      </w:r>
      <w:r>
        <w:rPr>
          <w:spacing w:val="-5"/>
          <w:sz w:val="28"/>
        </w:rPr>
        <w:t> </w:t>
      </w:r>
      <w:r>
        <w:rPr>
          <w:sz w:val="28"/>
        </w:rPr>
        <w:t>Korter.</w:t>
      </w:r>
    </w:p>
    <w:p>
      <w:pPr>
        <w:pStyle w:val="BodyText"/>
        <w:ind w:left="837"/>
      </w:pPr>
      <w:r>
        <w:rPr/>
        <w:t>Таким</w:t>
      </w:r>
      <w:r>
        <w:rPr>
          <w:spacing w:val="-7"/>
        </w:rPr>
        <w:t> </w:t>
      </w:r>
      <w:r>
        <w:rPr/>
        <w:t>чином,</w:t>
      </w:r>
      <w:r>
        <w:rPr>
          <w:spacing w:val="-7"/>
        </w:rPr>
        <w:t> </w:t>
      </w:r>
      <w:r>
        <w:rPr/>
        <w:t>занесемо</w:t>
      </w:r>
      <w:r>
        <w:rPr>
          <w:spacing w:val="-6"/>
        </w:rPr>
        <w:t> </w:t>
      </w:r>
      <w:r>
        <w:rPr/>
        <w:t>впливові</w:t>
      </w:r>
      <w:r>
        <w:rPr>
          <w:spacing w:val="-7"/>
        </w:rPr>
        <w:t> </w:t>
      </w:r>
      <w:r>
        <w:rPr/>
        <w:t>фактори</w:t>
      </w:r>
      <w:r>
        <w:rPr>
          <w:spacing w:val="-6"/>
        </w:rPr>
        <w:t> </w:t>
      </w:r>
      <w:r>
        <w:rPr/>
        <w:t>мезосередовища</w:t>
      </w:r>
      <w:r>
        <w:rPr>
          <w:spacing w:val="-7"/>
        </w:rPr>
        <w:t> </w:t>
      </w:r>
      <w:r>
        <w:rPr/>
        <w:t>до</w:t>
      </w:r>
      <w:r>
        <w:rPr>
          <w:spacing w:val="-6"/>
        </w:rPr>
        <w:t> </w:t>
      </w:r>
      <w:r>
        <w:rPr/>
        <w:t>таблиці</w:t>
      </w:r>
      <w:r>
        <w:rPr>
          <w:spacing w:val="-7"/>
        </w:rPr>
        <w:t> </w:t>
      </w:r>
      <w:r>
        <w:rPr/>
        <w:t>1.6.</w:t>
      </w:r>
    </w:p>
    <w:p>
      <w:pPr>
        <w:pStyle w:val="BodyText"/>
        <w:spacing w:line="360" w:lineRule="auto" w:before="161"/>
        <w:ind w:right="238" w:firstLine="720"/>
      </w:pPr>
      <w:r>
        <w:rPr/>
        <w:t>З</w:t>
      </w:r>
      <w:r>
        <w:rPr>
          <w:spacing w:val="-12"/>
        </w:rPr>
        <w:t> </w:t>
      </w:r>
      <w:r>
        <w:rPr/>
        <w:t>аналізу</w:t>
      </w:r>
      <w:r>
        <w:rPr>
          <w:spacing w:val="-12"/>
        </w:rPr>
        <w:t> </w:t>
      </w:r>
      <w:r>
        <w:rPr/>
        <w:t>мезосередовища</w:t>
      </w:r>
      <w:r>
        <w:rPr>
          <w:spacing w:val="-11"/>
        </w:rPr>
        <w:t> </w:t>
      </w:r>
      <w:r>
        <w:rPr/>
        <w:t>підприємства</w:t>
      </w:r>
      <w:r>
        <w:rPr>
          <w:spacing w:val="-12"/>
        </w:rPr>
        <w:t> </w:t>
      </w:r>
      <w:r>
        <w:rPr/>
        <w:t>були</w:t>
      </w:r>
      <w:r>
        <w:rPr>
          <w:spacing w:val="-11"/>
        </w:rPr>
        <w:t> </w:t>
      </w:r>
      <w:r>
        <w:rPr/>
        <w:t>визначені</w:t>
      </w:r>
      <w:r>
        <w:rPr>
          <w:spacing w:val="-12"/>
        </w:rPr>
        <w:t> </w:t>
      </w:r>
      <w:r>
        <w:rPr/>
        <w:t>такі</w:t>
      </w:r>
      <w:r>
        <w:rPr>
          <w:spacing w:val="-11"/>
        </w:rPr>
        <w:t> </w:t>
      </w:r>
      <w:r>
        <w:rPr/>
        <w:t>ринкові</w:t>
      </w:r>
      <w:r>
        <w:rPr>
          <w:spacing w:val="-12"/>
        </w:rPr>
        <w:t> </w:t>
      </w:r>
      <w:r>
        <w:rPr/>
        <w:t>загрози,</w:t>
      </w:r>
      <w:r>
        <w:rPr>
          <w:spacing w:val="-67"/>
        </w:rPr>
        <w:t> </w:t>
      </w:r>
      <w:r>
        <w:rPr/>
        <w:t>зменшення</w:t>
      </w:r>
      <w:r>
        <w:rPr>
          <w:spacing w:val="3"/>
        </w:rPr>
        <w:t> </w:t>
      </w:r>
      <w:r>
        <w:rPr/>
        <w:t>прибутку</w:t>
      </w:r>
      <w:r>
        <w:rPr>
          <w:spacing w:val="3"/>
        </w:rPr>
        <w:t> </w:t>
      </w:r>
      <w:r>
        <w:rPr/>
        <w:t>компанії</w:t>
      </w:r>
      <w:r>
        <w:rPr>
          <w:spacing w:val="3"/>
        </w:rPr>
        <w:t> </w:t>
      </w:r>
      <w:r>
        <w:rPr/>
        <w:t>внаслідок</w:t>
      </w:r>
      <w:r>
        <w:rPr>
          <w:spacing w:val="3"/>
        </w:rPr>
        <w:t> </w:t>
      </w:r>
      <w:r>
        <w:rPr/>
        <w:t>скорочення</w:t>
      </w:r>
      <w:r>
        <w:rPr>
          <w:spacing w:val="3"/>
        </w:rPr>
        <w:t> </w:t>
      </w:r>
      <w:r>
        <w:rPr/>
        <w:t>IT-індустрії</w:t>
      </w:r>
      <w:r>
        <w:rPr>
          <w:spacing w:val="3"/>
        </w:rPr>
        <w:t> </w:t>
      </w:r>
      <w:r>
        <w:rPr/>
        <w:t>та</w:t>
      </w:r>
      <w:r>
        <w:rPr>
          <w:spacing w:val="58"/>
        </w:rPr>
        <w:t> </w:t>
      </w:r>
      <w:r>
        <w:rPr/>
        <w:t>зростання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41"/>
      </w:pPr>
      <w:r>
        <w:rPr/>
        <w:t>частки ринку головних конкурентів. Сукупність цих загроз створює виклики для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потребують</w:t>
      </w:r>
      <w:r>
        <w:rPr>
          <w:spacing w:val="1"/>
        </w:rPr>
        <w:t> </w:t>
      </w:r>
      <w:r>
        <w:rPr/>
        <w:t>стратегічного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гнучкості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частки</w:t>
      </w:r>
      <w:r>
        <w:rPr>
          <w:spacing w:val="-2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підприємства.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10"/>
        </w:rPr>
        <w:t> </w:t>
      </w:r>
      <w:r>
        <w:rPr/>
        <w:t>1.6</w:t>
      </w:r>
      <w:r>
        <w:rPr>
          <w:spacing w:val="-10"/>
        </w:rPr>
        <w:t> </w:t>
      </w:r>
      <w:r>
        <w:rPr/>
        <w:t>–</w:t>
      </w:r>
      <w:r>
        <w:rPr>
          <w:spacing w:val="-10"/>
        </w:rPr>
        <w:t> </w:t>
      </w:r>
      <w:r>
        <w:rPr/>
        <w:t>Таблиця</w:t>
      </w:r>
      <w:r>
        <w:rPr>
          <w:spacing w:val="-10"/>
        </w:rPr>
        <w:t> </w:t>
      </w:r>
      <w:r>
        <w:rPr/>
        <w:t>факторів</w:t>
      </w:r>
      <w:r>
        <w:rPr>
          <w:spacing w:val="-10"/>
        </w:rPr>
        <w:t> </w:t>
      </w:r>
      <w:r>
        <w:rPr/>
        <w:t>мезосередовища</w:t>
      </w:r>
    </w:p>
    <w:p>
      <w:pPr>
        <w:pStyle w:val="BodyText"/>
        <w:spacing w:before="3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0"/>
        <w:gridCol w:w="3540"/>
        <w:gridCol w:w="2840"/>
        <w:gridCol w:w="3120"/>
      </w:tblGrid>
      <w:tr>
        <w:trPr>
          <w:trHeight w:val="369" w:hRule="atLeast"/>
        </w:trPr>
        <w:tc>
          <w:tcPr>
            <w:tcW w:w="420" w:type="dxa"/>
          </w:tcPr>
          <w:p>
            <w:pPr>
              <w:pStyle w:val="TableParagraph"/>
              <w:spacing w:before="58"/>
              <w:ind w:right="61"/>
              <w:jc w:val="righ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540" w:type="dxa"/>
          </w:tcPr>
          <w:p>
            <w:pPr>
              <w:pStyle w:val="TableParagraph"/>
              <w:spacing w:before="58"/>
              <w:ind w:left="1373" w:right="1339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840" w:type="dxa"/>
          </w:tcPr>
          <w:p>
            <w:pPr>
              <w:pStyle w:val="TableParagraph"/>
              <w:spacing w:before="58"/>
              <w:ind w:left="1016" w:right="987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3120" w:type="dxa"/>
          </w:tcPr>
          <w:p>
            <w:pPr>
              <w:pStyle w:val="TableParagraph"/>
              <w:spacing w:before="58"/>
              <w:ind w:left="939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</w:tr>
      <w:tr>
        <w:trPr>
          <w:trHeight w:val="950" w:hRule="atLeast"/>
        </w:trPr>
        <w:tc>
          <w:tcPr>
            <w:tcW w:w="420" w:type="dxa"/>
          </w:tcPr>
          <w:p>
            <w:pPr>
              <w:pStyle w:val="TableParagraph"/>
              <w:spacing w:before="69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540" w:type="dxa"/>
          </w:tcPr>
          <w:p>
            <w:pPr>
              <w:pStyle w:val="TableParagraph"/>
              <w:spacing w:before="69"/>
              <w:ind w:left="62" w:right="1067"/>
              <w:rPr>
                <w:sz w:val="24"/>
              </w:rPr>
            </w:pPr>
            <w:r>
              <w:rPr>
                <w:spacing w:val="-1"/>
                <w:sz w:val="24"/>
              </w:rPr>
              <w:t>Розвиток електронного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документообігу.</w:t>
            </w:r>
          </w:p>
        </w:tc>
        <w:tc>
          <w:tcPr>
            <w:tcW w:w="284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before="69"/>
              <w:ind w:left="57" w:right="170"/>
              <w:rPr>
                <w:sz w:val="24"/>
              </w:rPr>
            </w:pPr>
            <w:r>
              <w:rPr>
                <w:sz w:val="24"/>
              </w:rPr>
              <w:t>Можливість здійснювати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угоди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дистанційно.</w:t>
            </w:r>
          </w:p>
        </w:tc>
      </w:tr>
      <w:tr>
        <w:trPr>
          <w:trHeight w:val="929" w:hRule="atLeast"/>
        </w:trPr>
        <w:tc>
          <w:tcPr>
            <w:tcW w:w="420" w:type="dxa"/>
          </w:tcPr>
          <w:p>
            <w:pPr>
              <w:pStyle w:val="TableParagraph"/>
              <w:spacing w:before="52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540" w:type="dxa"/>
          </w:tcPr>
          <w:p>
            <w:pPr>
              <w:pStyle w:val="TableParagraph"/>
              <w:spacing w:before="52"/>
              <w:ind w:left="62" w:right="446"/>
              <w:rPr>
                <w:sz w:val="24"/>
              </w:rPr>
            </w:pPr>
            <w:r>
              <w:rPr>
                <w:spacing w:val="-1"/>
                <w:sz w:val="24"/>
              </w:rPr>
              <w:t>Скорочення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обсягів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експлуатацію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новобудов,</w:t>
            </w:r>
          </w:p>
          <w:p>
            <w:pPr>
              <w:pStyle w:val="TableParagraph"/>
              <w:ind w:left="62"/>
              <w:rPr>
                <w:sz w:val="24"/>
              </w:rPr>
            </w:pPr>
            <w:r>
              <w:rPr>
                <w:sz w:val="24"/>
              </w:rPr>
              <w:t>нестабільна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політична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ситуація.</w:t>
            </w:r>
          </w:p>
        </w:tc>
        <w:tc>
          <w:tcPr>
            <w:tcW w:w="284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before="52"/>
              <w:ind w:left="57" w:right="756"/>
              <w:rPr>
                <w:sz w:val="24"/>
              </w:rPr>
            </w:pPr>
            <w:r>
              <w:rPr>
                <w:sz w:val="24"/>
              </w:rPr>
              <w:t>Зменшення доходів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компаній,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надають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ремонтні послуги.</w:t>
            </w:r>
          </w:p>
        </w:tc>
      </w:tr>
      <w:tr>
        <w:trPr>
          <w:trHeight w:val="650" w:hRule="atLeast"/>
        </w:trPr>
        <w:tc>
          <w:tcPr>
            <w:tcW w:w="420" w:type="dxa"/>
          </w:tcPr>
          <w:p>
            <w:pPr>
              <w:pStyle w:val="TableParagraph"/>
              <w:spacing w:before="55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540" w:type="dxa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Популяризація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моделі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купівлі</w:t>
            </w:r>
          </w:p>
          <w:p>
            <w:pPr>
              <w:pStyle w:val="TableParagraph"/>
              <w:ind w:left="62"/>
              <w:rPr>
                <w:sz w:val="24"/>
              </w:rPr>
            </w:pPr>
            <w:r>
              <w:rPr>
                <w:sz w:val="24"/>
              </w:rPr>
              <w:t>«в’їхати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жити».</w:t>
            </w:r>
          </w:p>
        </w:tc>
        <w:tc>
          <w:tcPr>
            <w:tcW w:w="284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120" w:type="dxa"/>
          </w:tcPr>
          <w:p>
            <w:pPr>
              <w:pStyle w:val="TableParagraph"/>
              <w:spacing w:before="55"/>
              <w:ind w:left="57" w:right="807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мебльоване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житло.</w:t>
            </w:r>
          </w:p>
        </w:tc>
      </w:tr>
      <w:tr>
        <w:trPr>
          <w:trHeight w:val="930" w:hRule="atLeast"/>
        </w:trPr>
        <w:tc>
          <w:tcPr>
            <w:tcW w:w="420" w:type="dxa"/>
          </w:tcPr>
          <w:p>
            <w:pPr>
              <w:pStyle w:val="TableParagraph"/>
              <w:spacing w:before="62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540" w:type="dxa"/>
          </w:tcPr>
          <w:p>
            <w:pPr>
              <w:pStyle w:val="TableParagraph"/>
              <w:spacing w:before="62"/>
              <w:ind w:left="62"/>
              <w:rPr>
                <w:sz w:val="24"/>
              </w:rPr>
            </w:pPr>
            <w:r>
              <w:rPr>
                <w:spacing w:val="-1"/>
                <w:sz w:val="24"/>
              </w:rPr>
              <w:t>Скорочення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IT-індустрії.</w:t>
            </w:r>
          </w:p>
        </w:tc>
        <w:tc>
          <w:tcPr>
            <w:tcW w:w="2840" w:type="dxa"/>
          </w:tcPr>
          <w:p>
            <w:pPr>
              <w:pStyle w:val="TableParagraph"/>
              <w:spacing w:before="62"/>
              <w:ind w:left="62" w:right="274"/>
              <w:rPr>
                <w:sz w:val="24"/>
              </w:rPr>
            </w:pPr>
            <w:r>
              <w:rPr>
                <w:sz w:val="24"/>
              </w:rPr>
              <w:t>Зменшення прибутку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 внаслідок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скорочення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IT-індустрії.</w:t>
            </w:r>
          </w:p>
        </w:tc>
        <w:tc>
          <w:tcPr>
            <w:tcW w:w="312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669" w:hRule="atLeast"/>
        </w:trPr>
        <w:tc>
          <w:tcPr>
            <w:tcW w:w="420" w:type="dxa"/>
          </w:tcPr>
          <w:p>
            <w:pPr>
              <w:pStyle w:val="TableParagraph"/>
              <w:spacing w:before="65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540" w:type="dxa"/>
          </w:tcPr>
          <w:p>
            <w:pPr>
              <w:pStyle w:val="TableParagraph"/>
              <w:spacing w:before="65"/>
              <w:ind w:left="62" w:right="381"/>
              <w:rPr>
                <w:sz w:val="24"/>
              </w:rPr>
            </w:pPr>
            <w:r>
              <w:rPr>
                <w:sz w:val="24"/>
              </w:rPr>
              <w:t>Інтенсивна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конкуренція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сайтів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оголошень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житла.</w:t>
            </w:r>
          </w:p>
        </w:tc>
        <w:tc>
          <w:tcPr>
            <w:tcW w:w="2840" w:type="dxa"/>
          </w:tcPr>
          <w:p>
            <w:pPr>
              <w:pStyle w:val="TableParagraph"/>
              <w:spacing w:before="65"/>
              <w:ind w:left="62" w:right="273"/>
              <w:rPr>
                <w:sz w:val="24"/>
              </w:rPr>
            </w:pPr>
            <w:r>
              <w:rPr>
                <w:sz w:val="24"/>
              </w:rPr>
              <w:t>Зростання часток 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головних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конкурентів.</w:t>
            </w:r>
          </w:p>
        </w:tc>
        <w:tc>
          <w:tcPr>
            <w:tcW w:w="3120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before="8"/>
        <w:ind w:left="0"/>
        <w:jc w:val="left"/>
        <w:rPr>
          <w:sz w:val="41"/>
        </w:rPr>
      </w:pPr>
    </w:p>
    <w:p>
      <w:pPr>
        <w:pStyle w:val="BodyText"/>
        <w:spacing w:line="360" w:lineRule="auto"/>
        <w:ind w:right="239" w:firstLine="720"/>
      </w:pPr>
      <w:r>
        <w:rPr/>
        <w:t>Також</w:t>
      </w:r>
      <w:r>
        <w:rPr>
          <w:spacing w:val="1"/>
        </w:rPr>
        <w:t> </w:t>
      </w:r>
      <w:r>
        <w:rPr/>
        <w:t>присутні</w:t>
      </w:r>
      <w:r>
        <w:rPr>
          <w:spacing w:val="1"/>
        </w:rPr>
        <w:t> </w:t>
      </w:r>
      <w:r>
        <w:rPr/>
        <w:t>значні</w:t>
      </w:r>
      <w:r>
        <w:rPr>
          <w:spacing w:val="1"/>
        </w:rPr>
        <w:t> </w:t>
      </w:r>
      <w:r>
        <w:rPr/>
        <w:t>ринкові можливості для зростання підприємства.</w:t>
      </w:r>
      <w:r>
        <w:rPr>
          <w:spacing w:val="1"/>
        </w:rPr>
        <w:t> </w:t>
      </w:r>
      <w:r>
        <w:rPr/>
        <w:t>Розвиток електронного документообігу відкриває можливості до здійснення угод</w:t>
      </w:r>
      <w:r>
        <w:rPr>
          <w:spacing w:val="1"/>
        </w:rPr>
        <w:t> </w:t>
      </w:r>
      <w:r>
        <w:rPr/>
        <w:t>зі</w:t>
      </w:r>
      <w:r>
        <w:rPr>
          <w:spacing w:val="-2"/>
        </w:rPr>
        <w:t> </w:t>
      </w:r>
      <w:r>
        <w:rPr/>
        <w:t>споживачами,</w:t>
      </w:r>
      <w:r>
        <w:rPr>
          <w:spacing w:val="-2"/>
        </w:rPr>
        <w:t> </w:t>
      </w:r>
      <w:r>
        <w:rPr/>
        <w:t>які</w:t>
      </w:r>
      <w:r>
        <w:rPr>
          <w:spacing w:val="-2"/>
        </w:rPr>
        <w:t> </w:t>
      </w:r>
      <w:r>
        <w:rPr/>
        <w:t>знаходяться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межами</w:t>
      </w:r>
      <w:r>
        <w:rPr>
          <w:spacing w:val="-2"/>
        </w:rPr>
        <w:t> </w:t>
      </w:r>
      <w:r>
        <w:rPr/>
        <w:t>України;</w:t>
      </w:r>
      <w:r>
        <w:rPr>
          <w:spacing w:val="-2"/>
        </w:rPr>
        <w:t> </w:t>
      </w:r>
      <w:r>
        <w:rPr/>
        <w:t>популяризація</w:t>
      </w:r>
      <w:r>
        <w:rPr>
          <w:spacing w:val="-14"/>
        </w:rPr>
        <w:t> </w:t>
      </w:r>
      <w:r>
        <w:rPr/>
        <w:t>моделі</w:t>
      </w:r>
      <w:r>
        <w:rPr>
          <w:spacing w:val="-15"/>
        </w:rPr>
        <w:t> </w:t>
      </w:r>
      <w:r>
        <w:rPr/>
        <w:t>купівлі</w:t>
      </w:r>
    </w:p>
    <w:p>
      <w:pPr>
        <w:pStyle w:val="BodyText"/>
        <w:spacing w:line="360" w:lineRule="auto" w:before="1"/>
        <w:ind w:right="232"/>
      </w:pPr>
      <w:r>
        <w:rPr/>
        <w:t>«в’їхати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жити»</w:t>
      </w:r>
      <w:r>
        <w:rPr>
          <w:spacing w:val="1"/>
        </w:rPr>
        <w:t> </w:t>
      </w:r>
      <w:r>
        <w:rPr/>
        <w:t>стимулює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мебльоване</w:t>
      </w:r>
      <w:r>
        <w:rPr>
          <w:spacing w:val="1"/>
        </w:rPr>
        <w:t> </w:t>
      </w:r>
      <w:r>
        <w:rPr/>
        <w:t>житло;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доходів</w:t>
      </w:r>
      <w:r>
        <w:rPr>
          <w:spacing w:val="1"/>
        </w:rPr>
        <w:t> </w:t>
      </w:r>
      <w:r>
        <w:rPr/>
        <w:t>компаній, що надають ремонтні послуги, може слугувати фундаментом для нових</w:t>
      </w:r>
      <w:r>
        <w:rPr>
          <w:spacing w:val="-67"/>
        </w:rPr>
        <w:t> </w:t>
      </w:r>
      <w:r>
        <w:rPr/>
        <w:t>послуг, які б задовольняли потреби нового сегменту промислових споживачів.</w:t>
      </w:r>
      <w:r>
        <w:rPr>
          <w:spacing w:val="1"/>
        </w:rPr>
        <w:t> </w:t>
      </w:r>
      <w:r>
        <w:rPr/>
        <w:t>Використання цих можливостей може допомогти компанії зміцнити свої позиції</w:t>
      </w:r>
      <w:r>
        <w:rPr>
          <w:spacing w:val="1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збільшити</w:t>
      </w:r>
      <w:r>
        <w:rPr>
          <w:spacing w:val="-1"/>
        </w:rPr>
        <w:t> </w:t>
      </w:r>
      <w:r>
        <w:rPr/>
        <w:t>доходи.</w:t>
      </w:r>
    </w:p>
    <w:p>
      <w:pPr>
        <w:pStyle w:val="BodyText"/>
        <w:spacing w:line="360" w:lineRule="auto"/>
        <w:ind w:right="239" w:firstLine="720"/>
      </w:pPr>
      <w:r>
        <w:rPr/>
        <w:t>Наступним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проаналізуємо</w:t>
      </w:r>
      <w:r>
        <w:rPr>
          <w:spacing w:val="1"/>
        </w:rPr>
        <w:t> </w:t>
      </w:r>
      <w:r>
        <w:rPr/>
        <w:t>мікросередовище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посередник,</w:t>
      </w:r>
      <w:r>
        <w:rPr>
          <w:spacing w:val="-5"/>
        </w:rPr>
        <w:t> </w:t>
      </w:r>
      <w:r>
        <w:rPr/>
        <w:t>компанія</w:t>
      </w:r>
      <w:r>
        <w:rPr>
          <w:spacing w:val="-4"/>
        </w:rPr>
        <w:t> </w:t>
      </w:r>
      <w:r>
        <w:rPr/>
        <w:t>працює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споживчому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промисловому</w:t>
      </w:r>
      <w:r>
        <w:rPr>
          <w:spacing w:val="-4"/>
        </w:rPr>
        <w:t> </w:t>
      </w:r>
      <w:r>
        <w:rPr/>
        <w:t>ринках.</w:t>
      </w:r>
    </w:p>
    <w:p>
      <w:pPr>
        <w:pStyle w:val="BodyText"/>
        <w:spacing w:line="360" w:lineRule="auto"/>
        <w:ind w:right="234" w:firstLine="720"/>
      </w:pPr>
      <w:r>
        <w:rPr/>
        <w:t>На споживчому ринку нерухомості України цільовою аудиторією компанії є</w:t>
      </w:r>
      <w:r>
        <w:rPr>
          <w:spacing w:val="-67"/>
        </w:rPr>
        <w:t> </w:t>
      </w:r>
      <w:r>
        <w:rPr/>
        <w:t>резиденти України віком від 18 років. Неповнолітні люди не можуть укладати</w:t>
      </w:r>
      <w:r>
        <w:rPr>
          <w:spacing w:val="1"/>
        </w:rPr>
        <w:t> </w:t>
      </w:r>
      <w:r>
        <w:rPr/>
        <w:t>угоди на ринку нерухомості України; виключенням є особи віком від 16 років, які</w:t>
      </w:r>
      <w:r>
        <w:rPr>
          <w:spacing w:val="1"/>
        </w:rPr>
        <w:t> </w:t>
      </w:r>
      <w:r>
        <w:rPr/>
        <w:t>перебувають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шлюбі</w:t>
      </w:r>
      <w:r>
        <w:rPr>
          <w:spacing w:val="-2"/>
        </w:rPr>
        <w:t> </w:t>
      </w:r>
      <w:r>
        <w:rPr/>
        <w:t>або</w:t>
      </w:r>
      <w:r>
        <w:rPr>
          <w:spacing w:val="-1"/>
        </w:rPr>
        <w:t> </w:t>
      </w:r>
      <w:r>
        <w:rPr/>
        <w:t>є</w:t>
      </w:r>
      <w:r>
        <w:rPr>
          <w:spacing w:val="-2"/>
        </w:rPr>
        <w:t> </w:t>
      </w:r>
      <w:r>
        <w:rPr/>
        <w:t>підприємцями</w:t>
      </w:r>
      <w:r>
        <w:rPr>
          <w:spacing w:val="-2"/>
        </w:rPr>
        <w:t> </w:t>
      </w:r>
      <w:r>
        <w:rPr/>
        <w:t>[45].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 w:firstLine="720"/>
      </w:pPr>
      <w:r>
        <w:rPr/>
        <w:t>Розглянемо мотиваційне поле споживачів для існуючих продуктів бренду</w:t>
      </w:r>
      <w:r>
        <w:rPr>
          <w:spacing w:val="1"/>
        </w:rPr>
        <w:t> </w:t>
      </w:r>
      <w:r>
        <w:rPr/>
        <w:t>DIM.RIA (табл. 1.7). Необхідно визначити нестачі споживачів для ефективного</w:t>
      </w:r>
      <w:r>
        <w:rPr>
          <w:spacing w:val="1"/>
        </w:rPr>
        <w:t> </w:t>
      </w:r>
      <w:r>
        <w:rPr/>
        <w:t>задоволення</w:t>
      </w:r>
      <w:r>
        <w:rPr>
          <w:spacing w:val="-7"/>
        </w:rPr>
        <w:t> </w:t>
      </w:r>
      <w:r>
        <w:rPr/>
        <w:t>їхніх</w:t>
      </w:r>
      <w:r>
        <w:rPr>
          <w:spacing w:val="-7"/>
        </w:rPr>
        <w:t> </w:t>
      </w:r>
      <w:r>
        <w:rPr/>
        <w:t>потреб</w:t>
      </w:r>
      <w:r>
        <w:rPr>
          <w:spacing w:val="-6"/>
        </w:rPr>
        <w:t> </w:t>
      </w:r>
      <w:r>
        <w:rPr/>
        <w:t>за</w:t>
      </w:r>
      <w:r>
        <w:rPr>
          <w:spacing w:val="-7"/>
        </w:rPr>
        <w:t> </w:t>
      </w:r>
      <w:r>
        <w:rPr/>
        <w:t>допомогою</w:t>
      </w:r>
      <w:r>
        <w:rPr>
          <w:spacing w:val="-6"/>
        </w:rPr>
        <w:t> </w:t>
      </w:r>
      <w:r>
        <w:rPr/>
        <w:t>елементів</w:t>
      </w:r>
      <w:r>
        <w:rPr>
          <w:spacing w:val="-7"/>
        </w:rPr>
        <w:t> </w:t>
      </w:r>
      <w:r>
        <w:rPr/>
        <w:t>комплексу</w:t>
      </w:r>
      <w:r>
        <w:rPr>
          <w:spacing w:val="-6"/>
        </w:rPr>
        <w:t> </w:t>
      </w:r>
      <w:r>
        <w:rPr/>
        <w:t>маркетингу.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13"/>
        </w:rPr>
        <w:t> </w:t>
      </w:r>
      <w:r>
        <w:rPr/>
        <w:t>1.7</w:t>
      </w:r>
      <w:r>
        <w:rPr>
          <w:spacing w:val="-13"/>
        </w:rPr>
        <w:t> </w:t>
      </w:r>
      <w:r>
        <w:rPr/>
        <w:t>–</w:t>
      </w:r>
      <w:r>
        <w:rPr>
          <w:spacing w:val="-13"/>
        </w:rPr>
        <w:t> </w:t>
      </w:r>
      <w:r>
        <w:rPr/>
        <w:t>Опис</w:t>
      </w:r>
      <w:r>
        <w:rPr>
          <w:spacing w:val="-12"/>
        </w:rPr>
        <w:t> </w:t>
      </w:r>
      <w:r>
        <w:rPr/>
        <w:t>мотиваційного</w:t>
      </w:r>
      <w:r>
        <w:rPr>
          <w:spacing w:val="-13"/>
        </w:rPr>
        <w:t> </w:t>
      </w:r>
      <w:r>
        <w:rPr/>
        <w:t>поля</w:t>
      </w:r>
      <w:r>
        <w:rPr>
          <w:spacing w:val="-13"/>
        </w:rPr>
        <w:t> </w:t>
      </w:r>
      <w:r>
        <w:rPr/>
        <w:t>споживачів</w:t>
      </w:r>
    </w:p>
    <w:p>
      <w:pPr>
        <w:pStyle w:val="BodyText"/>
        <w:spacing w:before="3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00"/>
        <w:gridCol w:w="2480"/>
        <w:gridCol w:w="1420"/>
        <w:gridCol w:w="3840"/>
      </w:tblGrid>
      <w:tr>
        <w:trPr>
          <w:trHeight w:val="369" w:hRule="atLeast"/>
        </w:trPr>
        <w:tc>
          <w:tcPr>
            <w:tcW w:w="2100" w:type="dxa"/>
            <w:vMerge w:val="restart"/>
          </w:tcPr>
          <w:p>
            <w:pPr>
              <w:pStyle w:val="TableParagraph"/>
              <w:spacing w:before="11"/>
              <w:rPr>
                <w:sz w:val="22"/>
              </w:rPr>
            </w:pPr>
          </w:p>
          <w:p>
            <w:pPr>
              <w:pStyle w:val="TableParagraph"/>
              <w:ind w:left="632"/>
              <w:rPr>
                <w:sz w:val="24"/>
              </w:rPr>
            </w:pPr>
            <w:r>
              <w:rPr>
                <w:sz w:val="24"/>
              </w:rPr>
              <w:t>Нестача</w:t>
            </w:r>
          </w:p>
        </w:tc>
        <w:tc>
          <w:tcPr>
            <w:tcW w:w="2480" w:type="dxa"/>
            <w:vMerge w:val="restart"/>
          </w:tcPr>
          <w:p>
            <w:pPr>
              <w:pStyle w:val="TableParagraph"/>
              <w:spacing w:before="11"/>
              <w:rPr>
                <w:sz w:val="22"/>
              </w:rPr>
            </w:pPr>
          </w:p>
          <w:p>
            <w:pPr>
              <w:pStyle w:val="TableParagraph"/>
              <w:ind w:left="805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5260" w:type="dxa"/>
            <w:gridSpan w:val="2"/>
          </w:tcPr>
          <w:p>
            <w:pPr>
              <w:pStyle w:val="TableParagraph"/>
              <w:spacing w:before="58"/>
              <w:ind w:left="1519"/>
              <w:rPr>
                <w:sz w:val="24"/>
              </w:rPr>
            </w:pPr>
            <w:r>
              <w:rPr>
                <w:sz w:val="24"/>
              </w:rPr>
              <w:t>Комплекс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390" w:hRule="atLeast"/>
        </w:trPr>
        <w:tc>
          <w:tcPr>
            <w:tcW w:w="21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0" w:type="dxa"/>
          </w:tcPr>
          <w:p>
            <w:pPr>
              <w:pStyle w:val="TableParagraph"/>
              <w:spacing w:before="69"/>
              <w:ind w:left="60"/>
              <w:rPr>
                <w:sz w:val="24"/>
              </w:rPr>
            </w:pPr>
            <w:r>
              <w:rPr>
                <w:sz w:val="24"/>
              </w:rPr>
              <w:t>Елемент КМ</w:t>
            </w:r>
          </w:p>
        </w:tc>
        <w:tc>
          <w:tcPr>
            <w:tcW w:w="3840" w:type="dxa"/>
          </w:tcPr>
          <w:p>
            <w:pPr>
              <w:pStyle w:val="TableParagraph"/>
              <w:spacing w:before="69"/>
              <w:ind w:left="658"/>
              <w:rPr>
                <w:sz w:val="24"/>
              </w:rPr>
            </w:pPr>
            <w:r>
              <w:rPr>
                <w:sz w:val="24"/>
              </w:rPr>
              <w:t>Специфіка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елементу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КМ</w:t>
            </w:r>
          </w:p>
        </w:tc>
      </w:tr>
      <w:tr>
        <w:trPr>
          <w:trHeight w:val="1210" w:hRule="atLeast"/>
        </w:trPr>
        <w:tc>
          <w:tcPr>
            <w:tcW w:w="2100" w:type="dxa"/>
          </w:tcPr>
          <w:p>
            <w:pPr>
              <w:pStyle w:val="TableParagraph"/>
              <w:spacing w:before="60"/>
              <w:ind w:left="62" w:right="288"/>
              <w:rPr>
                <w:sz w:val="24"/>
              </w:rPr>
            </w:pPr>
            <w:r>
              <w:rPr>
                <w:spacing w:val="-1"/>
                <w:sz w:val="24"/>
              </w:rPr>
              <w:t>Пошук житлової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нерухомості.</w:t>
            </w:r>
          </w:p>
        </w:tc>
        <w:tc>
          <w:tcPr>
            <w:tcW w:w="2480" w:type="dxa"/>
          </w:tcPr>
          <w:p>
            <w:pPr>
              <w:pStyle w:val="TableParagraph"/>
              <w:spacing w:before="60"/>
              <w:ind w:left="47" w:right="28"/>
              <w:rPr>
                <w:sz w:val="24"/>
              </w:rPr>
            </w:pPr>
            <w:r>
              <w:rPr>
                <w:sz w:val="24"/>
              </w:rPr>
              <w:t>Інструмент пошуку з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великим асортиментом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об’єктів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нерухомості.</w:t>
            </w:r>
          </w:p>
        </w:tc>
        <w:tc>
          <w:tcPr>
            <w:tcW w:w="1420" w:type="dxa"/>
          </w:tcPr>
          <w:p>
            <w:pPr>
              <w:pStyle w:val="TableParagraph"/>
              <w:spacing w:before="60"/>
              <w:ind w:left="57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  <w:tc>
          <w:tcPr>
            <w:tcW w:w="3840" w:type="dxa"/>
          </w:tcPr>
          <w:p>
            <w:pPr>
              <w:pStyle w:val="TableParagraph"/>
              <w:spacing w:before="60"/>
              <w:ind w:left="62" w:right="87"/>
              <w:rPr>
                <w:sz w:val="24"/>
              </w:rPr>
            </w:pPr>
            <w:r>
              <w:rPr>
                <w:spacing w:val="-1"/>
                <w:sz w:val="24"/>
              </w:rPr>
              <w:t>Регулярне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поповнення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маркетплейсу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пропозиціями</w:t>
            </w:r>
          </w:p>
          <w:p>
            <w:pPr>
              <w:pStyle w:val="TableParagraph"/>
              <w:ind w:left="62" w:right="277"/>
              <w:rPr>
                <w:sz w:val="24"/>
              </w:rPr>
            </w:pPr>
            <w:r>
              <w:rPr>
                <w:sz w:val="24"/>
              </w:rPr>
              <w:t>з різних населених пунктів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власників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агенцій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нерухомості.</w:t>
            </w:r>
          </w:p>
        </w:tc>
      </w:tr>
      <w:tr>
        <w:trPr>
          <w:trHeight w:val="649" w:hRule="atLeast"/>
        </w:trPr>
        <w:tc>
          <w:tcPr>
            <w:tcW w:w="2100" w:type="dxa"/>
            <w:vMerge w:val="restart"/>
          </w:tcPr>
          <w:p>
            <w:pPr>
              <w:pStyle w:val="TableParagraph"/>
              <w:spacing w:before="59"/>
              <w:ind w:left="62" w:right="34"/>
              <w:rPr>
                <w:sz w:val="24"/>
              </w:rPr>
            </w:pPr>
            <w:r>
              <w:rPr>
                <w:spacing w:val="-2"/>
                <w:sz w:val="24"/>
              </w:rPr>
              <w:t>Збереження </w:t>
            </w:r>
            <w:r>
              <w:rPr>
                <w:spacing w:val="-1"/>
                <w:sz w:val="24"/>
              </w:rPr>
              <w:t>коштів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інфляції.</w:t>
            </w:r>
          </w:p>
        </w:tc>
        <w:tc>
          <w:tcPr>
            <w:tcW w:w="2480" w:type="dxa"/>
            <w:vMerge w:val="restart"/>
          </w:tcPr>
          <w:p>
            <w:pPr>
              <w:pStyle w:val="TableParagraph"/>
              <w:spacing w:before="59"/>
              <w:ind w:left="47" w:right="130"/>
              <w:rPr>
                <w:sz w:val="24"/>
              </w:rPr>
            </w:pPr>
            <w:r>
              <w:rPr>
                <w:spacing w:val="-1"/>
                <w:sz w:val="24"/>
              </w:rPr>
              <w:t>Отримання </w:t>
            </w:r>
            <w:r>
              <w:rPr>
                <w:sz w:val="24"/>
              </w:rPr>
              <w:t>пасивного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доходу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інвестицій.</w:t>
            </w:r>
          </w:p>
        </w:tc>
        <w:tc>
          <w:tcPr>
            <w:tcW w:w="1420" w:type="dxa"/>
          </w:tcPr>
          <w:p>
            <w:pPr>
              <w:pStyle w:val="TableParagraph"/>
              <w:spacing w:before="59"/>
              <w:ind w:left="57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  <w:tc>
          <w:tcPr>
            <w:tcW w:w="3840" w:type="dxa"/>
          </w:tcPr>
          <w:p>
            <w:pPr>
              <w:pStyle w:val="TableParagraph"/>
              <w:spacing w:before="59"/>
              <w:ind w:left="62"/>
              <w:rPr>
                <w:sz w:val="24"/>
              </w:rPr>
            </w:pPr>
            <w:r>
              <w:rPr>
                <w:sz w:val="24"/>
              </w:rPr>
              <w:t>Пропозиції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інвестицій</w:t>
            </w:r>
          </w:p>
          <w:p>
            <w:pPr>
              <w:pStyle w:val="TableParagraph"/>
              <w:ind w:left="62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нерухомість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різним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бюджетом.</w:t>
            </w:r>
          </w:p>
        </w:tc>
      </w:tr>
      <w:tr>
        <w:trPr>
          <w:trHeight w:val="670" w:hRule="atLeast"/>
        </w:trPr>
        <w:tc>
          <w:tcPr>
            <w:tcW w:w="21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0" w:type="dxa"/>
          </w:tcPr>
          <w:p>
            <w:pPr>
              <w:pStyle w:val="TableParagraph"/>
              <w:spacing w:before="66"/>
              <w:ind w:left="57"/>
              <w:rPr>
                <w:sz w:val="24"/>
              </w:rPr>
            </w:pPr>
            <w:r>
              <w:rPr>
                <w:sz w:val="24"/>
              </w:rPr>
              <w:t>Просування</w:t>
            </w:r>
          </w:p>
        </w:tc>
        <w:tc>
          <w:tcPr>
            <w:tcW w:w="3840" w:type="dxa"/>
          </w:tcPr>
          <w:p>
            <w:pPr>
              <w:pStyle w:val="TableParagraph"/>
              <w:spacing w:before="66"/>
              <w:ind w:left="62" w:right="95"/>
              <w:rPr>
                <w:sz w:val="24"/>
              </w:rPr>
            </w:pPr>
            <w:r>
              <w:rPr>
                <w:sz w:val="24"/>
              </w:rPr>
              <w:t>Інформування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мінімальну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суму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вкладень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000$) 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дохідність.</w:t>
            </w:r>
          </w:p>
        </w:tc>
      </w:tr>
      <w:tr>
        <w:trPr>
          <w:trHeight w:val="1209" w:hRule="atLeast"/>
        </w:trPr>
        <w:tc>
          <w:tcPr>
            <w:tcW w:w="2100" w:type="dxa"/>
            <w:vMerge w:val="restart"/>
          </w:tcPr>
          <w:p>
            <w:pPr>
              <w:pStyle w:val="TableParagraph"/>
              <w:spacing w:before="53"/>
              <w:ind w:left="62"/>
              <w:rPr>
                <w:sz w:val="24"/>
              </w:rPr>
            </w:pPr>
            <w:r>
              <w:rPr>
                <w:sz w:val="24"/>
              </w:rPr>
              <w:t>Економія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коштів.</w:t>
            </w:r>
          </w:p>
        </w:tc>
        <w:tc>
          <w:tcPr>
            <w:tcW w:w="2480" w:type="dxa"/>
            <w:vMerge w:val="restart"/>
          </w:tcPr>
          <w:p>
            <w:pPr>
              <w:pStyle w:val="TableParagraph"/>
              <w:spacing w:before="53"/>
              <w:ind w:left="47" w:right="282"/>
              <w:rPr>
                <w:sz w:val="24"/>
              </w:rPr>
            </w:pPr>
            <w:r>
              <w:rPr>
                <w:sz w:val="24"/>
              </w:rPr>
              <w:t>Вибір житла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передбаченому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бюджеті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на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покупку;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наявність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розтермінування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та/або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кредитів.</w:t>
            </w:r>
          </w:p>
        </w:tc>
        <w:tc>
          <w:tcPr>
            <w:tcW w:w="1420" w:type="dxa"/>
          </w:tcPr>
          <w:p>
            <w:pPr>
              <w:pStyle w:val="TableParagraph"/>
              <w:spacing w:before="53"/>
              <w:ind w:left="57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  <w:tc>
          <w:tcPr>
            <w:tcW w:w="3840" w:type="dxa"/>
          </w:tcPr>
          <w:p>
            <w:pPr>
              <w:pStyle w:val="TableParagraph"/>
              <w:spacing w:before="53"/>
              <w:ind w:left="62" w:right="182"/>
              <w:rPr>
                <w:sz w:val="24"/>
              </w:rPr>
            </w:pPr>
            <w:r>
              <w:rPr>
                <w:sz w:val="24"/>
              </w:rPr>
              <w:t>Пропозиції у різних цінових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сегментах;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фільтрування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цінами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умовами купівлі; доступний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калькулятор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розтермінування.</w:t>
            </w:r>
          </w:p>
        </w:tc>
      </w:tr>
      <w:tr>
        <w:trPr>
          <w:trHeight w:val="650" w:hRule="atLeast"/>
        </w:trPr>
        <w:tc>
          <w:tcPr>
            <w:tcW w:w="21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0" w:type="dxa"/>
          </w:tcPr>
          <w:p>
            <w:pPr>
              <w:pStyle w:val="TableParagraph"/>
              <w:spacing w:before="52"/>
              <w:ind w:left="57"/>
              <w:rPr>
                <w:sz w:val="24"/>
              </w:rPr>
            </w:pPr>
            <w:r>
              <w:rPr>
                <w:sz w:val="24"/>
              </w:rPr>
              <w:t>Ціна</w:t>
            </w:r>
          </w:p>
        </w:tc>
        <w:tc>
          <w:tcPr>
            <w:tcW w:w="3840" w:type="dxa"/>
          </w:tcPr>
          <w:p>
            <w:pPr>
              <w:pStyle w:val="TableParagraph"/>
              <w:spacing w:before="52"/>
              <w:ind w:left="62" w:right="502"/>
              <w:rPr>
                <w:sz w:val="24"/>
              </w:rPr>
            </w:pPr>
            <w:r>
              <w:rPr>
                <w:sz w:val="24"/>
              </w:rPr>
              <w:t>Безкоштовне користування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маркетплейсом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для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</w:tr>
      <w:tr>
        <w:trPr>
          <w:trHeight w:val="930" w:hRule="atLeast"/>
        </w:trPr>
        <w:tc>
          <w:tcPr>
            <w:tcW w:w="2100" w:type="dxa"/>
            <w:vMerge w:val="restart"/>
          </w:tcPr>
          <w:p>
            <w:pPr>
              <w:pStyle w:val="TableParagraph"/>
              <w:spacing w:before="59"/>
              <w:ind w:left="62" w:right="489"/>
              <w:rPr>
                <w:sz w:val="24"/>
              </w:rPr>
            </w:pPr>
            <w:r>
              <w:rPr>
                <w:sz w:val="24"/>
              </w:rPr>
              <w:t>Комфортне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розташування.</w:t>
            </w:r>
          </w:p>
        </w:tc>
        <w:tc>
          <w:tcPr>
            <w:tcW w:w="2480" w:type="dxa"/>
            <w:vMerge w:val="restart"/>
          </w:tcPr>
          <w:p>
            <w:pPr>
              <w:pStyle w:val="TableParagraph"/>
              <w:spacing w:before="59"/>
              <w:ind w:left="47" w:right="119"/>
              <w:rPr>
                <w:sz w:val="24"/>
              </w:rPr>
            </w:pPr>
            <w:r>
              <w:rPr>
                <w:spacing w:val="-1"/>
                <w:sz w:val="24"/>
              </w:rPr>
              <w:t>Інфраструктура </w:t>
            </w:r>
            <w:r>
              <w:rPr>
                <w:sz w:val="24"/>
              </w:rPr>
              <w:t>поруч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житлом (школи,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транспортні зупинки,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магазини, спортивні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клуби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чи інше).</w:t>
            </w:r>
          </w:p>
        </w:tc>
        <w:tc>
          <w:tcPr>
            <w:tcW w:w="1420" w:type="dxa"/>
          </w:tcPr>
          <w:p>
            <w:pPr>
              <w:pStyle w:val="TableParagraph"/>
              <w:spacing w:before="59"/>
              <w:ind w:left="57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  <w:tc>
          <w:tcPr>
            <w:tcW w:w="3840" w:type="dxa"/>
          </w:tcPr>
          <w:p>
            <w:pPr>
              <w:pStyle w:val="TableParagraph"/>
              <w:spacing w:before="59"/>
              <w:ind w:left="62"/>
              <w:rPr>
                <w:sz w:val="24"/>
              </w:rPr>
            </w:pPr>
            <w:r>
              <w:rPr>
                <w:sz w:val="24"/>
              </w:rPr>
              <w:t>Зазначення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точної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адреси</w:t>
            </w:r>
          </w:p>
          <w:p>
            <w:pPr>
              <w:pStyle w:val="TableParagraph"/>
              <w:ind w:left="62" w:right="186"/>
              <w:rPr>
                <w:sz w:val="24"/>
              </w:rPr>
            </w:pPr>
            <w:r>
              <w:rPr>
                <w:spacing w:val="-1"/>
                <w:sz w:val="24"/>
              </w:rPr>
              <w:t>в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оголошенні,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візуалізація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будинку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інтерактивній мапі.</w:t>
            </w:r>
          </w:p>
        </w:tc>
      </w:tr>
      <w:tr>
        <w:trPr>
          <w:trHeight w:val="649" w:hRule="atLeast"/>
        </w:trPr>
        <w:tc>
          <w:tcPr>
            <w:tcW w:w="21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0" w:type="dxa"/>
          </w:tcPr>
          <w:p>
            <w:pPr>
              <w:pStyle w:val="TableParagraph"/>
              <w:spacing w:before="62"/>
              <w:ind w:left="57"/>
              <w:rPr>
                <w:sz w:val="24"/>
              </w:rPr>
            </w:pPr>
            <w:r>
              <w:rPr>
                <w:sz w:val="24"/>
              </w:rPr>
              <w:t>Просування</w:t>
            </w:r>
          </w:p>
        </w:tc>
        <w:tc>
          <w:tcPr>
            <w:tcW w:w="3840" w:type="dxa"/>
          </w:tcPr>
          <w:p>
            <w:pPr>
              <w:pStyle w:val="TableParagraph"/>
              <w:spacing w:before="62"/>
              <w:ind w:left="62" w:right="358"/>
              <w:rPr>
                <w:sz w:val="24"/>
              </w:rPr>
            </w:pPr>
            <w:r>
              <w:rPr>
                <w:sz w:val="24"/>
              </w:rPr>
              <w:t>Інформування,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100%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об’єктів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вказану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адресу.</w:t>
            </w:r>
          </w:p>
        </w:tc>
      </w:tr>
      <w:tr>
        <w:trPr>
          <w:trHeight w:val="1209" w:hRule="atLeast"/>
        </w:trPr>
        <w:tc>
          <w:tcPr>
            <w:tcW w:w="2100" w:type="dxa"/>
          </w:tcPr>
          <w:p>
            <w:pPr>
              <w:pStyle w:val="TableParagraph"/>
              <w:spacing w:before="69"/>
              <w:ind w:left="62" w:right="134"/>
              <w:rPr>
                <w:sz w:val="24"/>
              </w:rPr>
            </w:pPr>
            <w:r>
              <w:rPr>
                <w:sz w:val="24"/>
              </w:rPr>
              <w:t>Зручність, пошук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зайвих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зусиль.</w:t>
            </w:r>
          </w:p>
        </w:tc>
        <w:tc>
          <w:tcPr>
            <w:tcW w:w="2480" w:type="dxa"/>
          </w:tcPr>
          <w:p>
            <w:pPr>
              <w:pStyle w:val="TableParagraph"/>
              <w:spacing w:before="69"/>
              <w:ind w:left="47" w:right="338"/>
              <w:rPr>
                <w:sz w:val="24"/>
              </w:rPr>
            </w:pPr>
            <w:r>
              <w:rPr>
                <w:sz w:val="24"/>
              </w:rPr>
              <w:t>Доступність та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повнота </w:t>
            </w:r>
            <w:r>
              <w:rPr>
                <w:sz w:val="24"/>
              </w:rPr>
              <w:t>інформації,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легкість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користуванні.</w:t>
            </w:r>
          </w:p>
        </w:tc>
        <w:tc>
          <w:tcPr>
            <w:tcW w:w="1420" w:type="dxa"/>
          </w:tcPr>
          <w:p>
            <w:pPr>
              <w:pStyle w:val="TableParagraph"/>
              <w:spacing w:before="69"/>
              <w:ind w:left="57"/>
              <w:rPr>
                <w:sz w:val="24"/>
              </w:rPr>
            </w:pPr>
            <w:r>
              <w:rPr>
                <w:sz w:val="24"/>
              </w:rPr>
              <w:t>Збут</w:t>
            </w:r>
          </w:p>
        </w:tc>
        <w:tc>
          <w:tcPr>
            <w:tcW w:w="3840" w:type="dxa"/>
          </w:tcPr>
          <w:p>
            <w:pPr>
              <w:pStyle w:val="TableParagraph"/>
              <w:spacing w:before="69"/>
              <w:ind w:left="62" w:right="107"/>
              <w:rPr>
                <w:sz w:val="24"/>
              </w:rPr>
            </w:pPr>
            <w:r>
              <w:rPr>
                <w:sz w:val="24"/>
              </w:rPr>
              <w:t>Інформація зібрана в одному місці;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інтуїтивно зрозумілий інтерфейс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веб-сайту та застосунків; доступ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збереженого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Інтернету.</w:t>
            </w:r>
          </w:p>
        </w:tc>
      </w:tr>
      <w:tr>
        <w:trPr>
          <w:trHeight w:val="950" w:hRule="atLeast"/>
        </w:trPr>
        <w:tc>
          <w:tcPr>
            <w:tcW w:w="2100" w:type="dxa"/>
          </w:tcPr>
          <w:p>
            <w:pPr>
              <w:pStyle w:val="TableParagraph"/>
              <w:spacing w:before="68"/>
              <w:ind w:left="62" w:right="219"/>
              <w:rPr>
                <w:sz w:val="24"/>
              </w:rPr>
            </w:pPr>
            <w:r>
              <w:rPr>
                <w:sz w:val="24"/>
              </w:rPr>
              <w:t>Індивідуальні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вимоги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житла.</w:t>
            </w:r>
          </w:p>
        </w:tc>
        <w:tc>
          <w:tcPr>
            <w:tcW w:w="2480" w:type="dxa"/>
          </w:tcPr>
          <w:p>
            <w:pPr>
              <w:pStyle w:val="TableParagraph"/>
              <w:spacing w:before="68"/>
              <w:ind w:left="47" w:right="531"/>
              <w:rPr>
                <w:sz w:val="24"/>
              </w:rPr>
            </w:pPr>
            <w:r>
              <w:rPr>
                <w:spacing w:val="-1"/>
                <w:sz w:val="24"/>
              </w:rPr>
              <w:t>Персоналізований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вибір.</w:t>
            </w:r>
          </w:p>
        </w:tc>
        <w:tc>
          <w:tcPr>
            <w:tcW w:w="1420" w:type="dxa"/>
          </w:tcPr>
          <w:p>
            <w:pPr>
              <w:pStyle w:val="TableParagraph"/>
              <w:spacing w:before="68"/>
              <w:ind w:left="57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  <w:tc>
          <w:tcPr>
            <w:tcW w:w="3840" w:type="dxa"/>
          </w:tcPr>
          <w:p>
            <w:pPr>
              <w:pStyle w:val="TableParagraph"/>
              <w:spacing w:before="68"/>
              <w:ind w:left="62" w:right="275"/>
              <w:rPr>
                <w:sz w:val="24"/>
              </w:rPr>
            </w:pPr>
            <w:r>
              <w:rPr>
                <w:sz w:val="24"/>
              </w:rPr>
              <w:t>Зберігання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налаштувань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фільтрів;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отримання нових пропозицій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месенджерах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пошту.</w:t>
            </w:r>
          </w:p>
        </w:tc>
      </w:tr>
      <w:tr>
        <w:trPr>
          <w:trHeight w:val="930" w:hRule="atLeast"/>
        </w:trPr>
        <w:tc>
          <w:tcPr>
            <w:tcW w:w="2100" w:type="dxa"/>
          </w:tcPr>
          <w:p>
            <w:pPr>
              <w:pStyle w:val="TableParagraph"/>
              <w:spacing w:before="51"/>
              <w:ind w:left="62" w:right="409"/>
              <w:rPr>
                <w:sz w:val="24"/>
              </w:rPr>
            </w:pPr>
            <w:r>
              <w:rPr>
                <w:sz w:val="24"/>
              </w:rPr>
              <w:t>Безпека, захист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 ризиків.</w:t>
            </w:r>
          </w:p>
        </w:tc>
        <w:tc>
          <w:tcPr>
            <w:tcW w:w="2480" w:type="dxa"/>
          </w:tcPr>
          <w:p>
            <w:pPr>
              <w:pStyle w:val="TableParagraph"/>
              <w:spacing w:before="51"/>
              <w:ind w:left="47" w:right="275"/>
              <w:rPr>
                <w:sz w:val="24"/>
              </w:rPr>
            </w:pPr>
            <w:r>
              <w:rPr>
                <w:sz w:val="24"/>
              </w:rPr>
              <w:t>Захист персональної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інформації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відсутність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шахраїв.</w:t>
            </w:r>
          </w:p>
        </w:tc>
        <w:tc>
          <w:tcPr>
            <w:tcW w:w="1420" w:type="dxa"/>
          </w:tcPr>
          <w:p>
            <w:pPr>
              <w:pStyle w:val="TableParagraph"/>
              <w:spacing w:before="51"/>
              <w:ind w:left="57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  <w:tc>
          <w:tcPr>
            <w:tcW w:w="3840" w:type="dxa"/>
          </w:tcPr>
          <w:p>
            <w:pPr>
              <w:pStyle w:val="TableParagraph"/>
              <w:spacing w:before="51"/>
              <w:ind w:left="62" w:right="322"/>
              <w:rPr>
                <w:sz w:val="24"/>
              </w:rPr>
            </w:pPr>
            <w:r>
              <w:rPr>
                <w:sz w:val="24"/>
              </w:rPr>
              <w:t>Втілення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атрибутів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перевіреності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 функціонал маркетплейсу;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надійна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кібербезпеки.</w:t>
            </w:r>
          </w:p>
        </w:tc>
      </w:tr>
    </w:tbl>
    <w:p>
      <w:pPr>
        <w:spacing w:before="0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створено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before="10"/>
        <w:ind w:left="0"/>
        <w:jc w:val="left"/>
        <w:rPr>
          <w:i/>
          <w:sz w:val="25"/>
        </w:rPr>
      </w:pPr>
    </w:p>
    <w:p>
      <w:pPr>
        <w:pStyle w:val="BodyText"/>
        <w:spacing w:line="360" w:lineRule="auto"/>
        <w:ind w:right="244" w:firstLine="720"/>
      </w:pPr>
      <w:r>
        <w:rPr/>
        <w:t>Мотиви</w:t>
      </w:r>
      <w:r>
        <w:rPr>
          <w:spacing w:val="1"/>
        </w:rPr>
        <w:t> </w:t>
      </w:r>
      <w:r>
        <w:rPr/>
        <w:t>споживачів нового товару будуть визначені в ході дослідження.</w:t>
      </w:r>
      <w:r>
        <w:rPr>
          <w:spacing w:val="1"/>
        </w:rPr>
        <w:t> </w:t>
      </w:r>
      <w:r>
        <w:rPr/>
        <w:t>Сегмент</w:t>
      </w:r>
      <w:r>
        <w:rPr>
          <w:spacing w:val="39"/>
        </w:rPr>
        <w:t> </w:t>
      </w:r>
      <w:r>
        <w:rPr/>
        <w:t>орендарів</w:t>
      </w:r>
      <w:r>
        <w:rPr>
          <w:spacing w:val="39"/>
        </w:rPr>
        <w:t> </w:t>
      </w:r>
      <w:r>
        <w:rPr/>
        <w:t>нерухомості</w:t>
      </w:r>
      <w:r>
        <w:rPr>
          <w:spacing w:val="39"/>
        </w:rPr>
        <w:t> </w:t>
      </w:r>
      <w:r>
        <w:rPr/>
        <w:t>не</w:t>
      </w:r>
      <w:r>
        <w:rPr>
          <w:spacing w:val="25"/>
        </w:rPr>
        <w:t> </w:t>
      </w:r>
      <w:r>
        <w:rPr/>
        <w:t>розглядається</w:t>
      </w:r>
      <w:r>
        <w:rPr>
          <w:spacing w:val="25"/>
        </w:rPr>
        <w:t> </w:t>
      </w:r>
      <w:r>
        <w:rPr/>
        <w:t>у</w:t>
      </w:r>
      <w:r>
        <w:rPr>
          <w:spacing w:val="25"/>
        </w:rPr>
        <w:t> </w:t>
      </w:r>
      <w:r>
        <w:rPr/>
        <w:t>даній</w:t>
      </w:r>
      <w:r>
        <w:rPr>
          <w:spacing w:val="25"/>
        </w:rPr>
        <w:t> </w:t>
      </w:r>
      <w:r>
        <w:rPr/>
        <w:t>роботі,</w:t>
      </w:r>
      <w:r>
        <w:rPr>
          <w:spacing w:val="25"/>
        </w:rPr>
        <w:t> </w:t>
      </w:r>
      <w:r>
        <w:rPr/>
        <w:t>відповідно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4"/>
      </w:pPr>
      <w:r>
        <w:rPr/>
        <w:t>проведемо</w:t>
      </w:r>
      <w:r>
        <w:rPr>
          <w:spacing w:val="1"/>
        </w:rPr>
        <w:t> </w:t>
      </w:r>
      <w:r>
        <w:rPr/>
        <w:t>сегментування</w:t>
      </w:r>
      <w:r>
        <w:rPr>
          <w:spacing w:val="1"/>
        </w:rPr>
        <w:t> </w:t>
      </w:r>
      <w:r>
        <w:rPr/>
        <w:t>споживачів-покупців</w:t>
      </w:r>
      <w:r>
        <w:rPr>
          <w:spacing w:val="1"/>
        </w:rPr>
        <w:t> </w:t>
      </w:r>
      <w:r>
        <w:rPr/>
        <w:t>житла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критеріями:</w:t>
      </w:r>
      <w:r>
        <w:rPr>
          <w:spacing w:val="1"/>
        </w:rPr>
        <w:t> </w:t>
      </w:r>
      <w:r>
        <w:rPr/>
        <w:t>бюджет</w:t>
      </w:r>
      <w:r>
        <w:rPr>
          <w:spacing w:val="2"/>
        </w:rPr>
        <w:t> </w:t>
      </w:r>
      <w:r>
        <w:rPr/>
        <w:t>на</w:t>
      </w:r>
      <w:r>
        <w:rPr>
          <w:spacing w:val="3"/>
        </w:rPr>
        <w:t> </w:t>
      </w:r>
      <w:r>
        <w:rPr/>
        <w:t>купівлю</w:t>
      </w:r>
      <w:r>
        <w:rPr>
          <w:spacing w:val="2"/>
        </w:rPr>
        <w:t> </w:t>
      </w:r>
      <w:r>
        <w:rPr/>
        <w:t>житла,</w:t>
      </w:r>
      <w:r>
        <w:rPr>
          <w:spacing w:val="-10"/>
        </w:rPr>
        <w:t> </w:t>
      </w:r>
      <w:r>
        <w:rPr/>
        <w:t>сімейний</w:t>
      </w:r>
      <w:r>
        <w:rPr>
          <w:spacing w:val="-10"/>
        </w:rPr>
        <w:t> </w:t>
      </w:r>
      <w:r>
        <w:rPr/>
        <w:t>статус</w:t>
      </w:r>
      <w:r>
        <w:rPr>
          <w:spacing w:val="-11"/>
        </w:rPr>
        <w:t> </w:t>
      </w:r>
      <w:r>
        <w:rPr/>
        <w:t>та</w:t>
      </w:r>
      <w:r>
        <w:rPr>
          <w:spacing w:val="-10"/>
        </w:rPr>
        <w:t> </w:t>
      </w:r>
      <w:r>
        <w:rPr/>
        <w:t>мета</w:t>
      </w:r>
      <w:r>
        <w:rPr>
          <w:spacing w:val="-11"/>
        </w:rPr>
        <w:t> </w:t>
      </w:r>
      <w:r>
        <w:rPr/>
        <w:t>купівлі</w:t>
      </w:r>
      <w:r>
        <w:rPr>
          <w:spacing w:val="-10"/>
        </w:rPr>
        <w:t> </w:t>
      </w:r>
      <w:r>
        <w:rPr/>
        <w:t>(табл.</w:t>
      </w:r>
      <w:r>
        <w:rPr>
          <w:spacing w:val="-10"/>
        </w:rPr>
        <w:t> </w:t>
      </w:r>
      <w:r>
        <w:rPr/>
        <w:t>1.8).</w:t>
      </w:r>
      <w:r>
        <w:rPr>
          <w:spacing w:val="-11"/>
        </w:rPr>
        <w:t> </w:t>
      </w:r>
      <w:r>
        <w:rPr/>
        <w:t>Розглянемо,</w:t>
      </w:r>
      <w:r>
        <w:rPr>
          <w:spacing w:val="-67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відмінності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ринковій</w:t>
      </w:r>
      <w:r>
        <w:rPr>
          <w:spacing w:val="1"/>
        </w:rPr>
        <w:t> </w:t>
      </w:r>
      <w:r>
        <w:rPr/>
        <w:t>поведінці</w:t>
      </w:r>
      <w:r>
        <w:rPr>
          <w:spacing w:val="1"/>
        </w:rPr>
        <w:t> </w:t>
      </w:r>
      <w:r>
        <w:rPr/>
        <w:t>сегментів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відмінності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комплексі</w:t>
      </w:r>
      <w:r>
        <w:rPr>
          <w:spacing w:val="-2"/>
        </w:rPr>
        <w:t> </w:t>
      </w:r>
      <w:r>
        <w:rPr/>
        <w:t>маркетингу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них</w:t>
      </w:r>
      <w:r>
        <w:rPr>
          <w:spacing w:val="-2"/>
        </w:rPr>
        <w:t> </w:t>
      </w:r>
      <w:r>
        <w:rPr/>
        <w:t>необхідні.</w:t>
      </w:r>
    </w:p>
    <w:p>
      <w:pPr>
        <w:pStyle w:val="BodyText"/>
        <w:spacing w:line="360" w:lineRule="auto"/>
        <w:ind w:right="232" w:firstLine="720"/>
      </w:pPr>
      <w:r>
        <w:rPr/>
        <w:t>Підприємство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«ІНТЕРНЕТ-РЕКЛАМА</w:t>
      </w:r>
      <w:r>
        <w:rPr>
          <w:spacing w:val="1"/>
        </w:rPr>
        <w:t> </w:t>
      </w:r>
      <w:r>
        <w:rPr/>
        <w:t>РІА»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ринкові</w:t>
      </w:r>
      <w:r>
        <w:rPr>
          <w:spacing w:val="1"/>
        </w:rPr>
        <w:t> </w:t>
      </w:r>
      <w:r>
        <w:rPr/>
        <w:t>сегменти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стратегією</w:t>
      </w:r>
      <w:r>
        <w:rPr>
          <w:spacing w:val="1"/>
        </w:rPr>
        <w:t> </w:t>
      </w:r>
      <w:r>
        <w:rPr/>
        <w:t>диференційованого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відмінності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ринковій</w:t>
      </w:r>
      <w:r>
        <w:rPr>
          <w:spacing w:val="1"/>
        </w:rPr>
        <w:t> </w:t>
      </w:r>
      <w:r>
        <w:rPr/>
        <w:t>поведінці</w:t>
      </w:r>
      <w:r>
        <w:rPr>
          <w:spacing w:val="1"/>
        </w:rPr>
        <w:t> </w:t>
      </w:r>
      <w:r>
        <w:rPr/>
        <w:t>сегментів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додавання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IT-продукту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адаптації</w:t>
      </w:r>
      <w:r>
        <w:rPr>
          <w:spacing w:val="-2"/>
        </w:rPr>
        <w:t> </w:t>
      </w:r>
      <w:r>
        <w:rPr/>
        <w:t>маркетингових</w:t>
      </w:r>
      <w:r>
        <w:rPr>
          <w:spacing w:val="-2"/>
        </w:rPr>
        <w:t> </w:t>
      </w:r>
      <w:r>
        <w:rPr/>
        <w:t>комунікацій.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14"/>
        </w:rPr>
        <w:t> </w:t>
      </w:r>
      <w:r>
        <w:rPr/>
        <w:t>1.8</w:t>
      </w:r>
      <w:r>
        <w:rPr>
          <w:spacing w:val="-14"/>
        </w:rPr>
        <w:t> </w:t>
      </w:r>
      <w:r>
        <w:rPr/>
        <w:t>–</w:t>
      </w:r>
      <w:r>
        <w:rPr>
          <w:spacing w:val="-14"/>
        </w:rPr>
        <w:t> </w:t>
      </w:r>
      <w:r>
        <w:rPr/>
        <w:t>Обґрунтування</w:t>
      </w:r>
      <w:r>
        <w:rPr>
          <w:spacing w:val="-14"/>
        </w:rPr>
        <w:t> </w:t>
      </w:r>
      <w:r>
        <w:rPr/>
        <w:t>змінних</w:t>
      </w:r>
      <w:r>
        <w:rPr>
          <w:spacing w:val="-14"/>
        </w:rPr>
        <w:t> </w:t>
      </w:r>
      <w:r>
        <w:rPr/>
        <w:t>сегментування</w:t>
      </w:r>
      <w:r>
        <w:rPr>
          <w:spacing w:val="-13"/>
        </w:rPr>
        <w:t> </w:t>
      </w:r>
      <w:r>
        <w:rPr/>
        <w:t>кінцевих</w:t>
      </w:r>
      <w:r>
        <w:rPr>
          <w:spacing w:val="-14"/>
        </w:rPr>
        <w:t> </w:t>
      </w:r>
      <w:r>
        <w:rPr/>
        <w:t>споживачів</w:t>
      </w:r>
    </w:p>
    <w:p>
      <w:pPr>
        <w:pStyle w:val="BodyText"/>
        <w:spacing w:before="5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0"/>
        <w:gridCol w:w="1320"/>
        <w:gridCol w:w="1440"/>
        <w:gridCol w:w="3500"/>
        <w:gridCol w:w="3260"/>
      </w:tblGrid>
      <w:tr>
        <w:trPr>
          <w:trHeight w:val="650" w:hRule="atLeast"/>
        </w:trPr>
        <w:tc>
          <w:tcPr>
            <w:tcW w:w="380" w:type="dxa"/>
          </w:tcPr>
          <w:p>
            <w:pPr>
              <w:pStyle w:val="TableParagraph"/>
              <w:spacing w:before="56"/>
              <w:ind w:left="75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320" w:type="dxa"/>
          </w:tcPr>
          <w:p>
            <w:pPr>
              <w:pStyle w:val="TableParagraph"/>
              <w:spacing w:before="56"/>
              <w:ind w:left="61" w:right="20" w:firstLine="17"/>
              <w:rPr>
                <w:sz w:val="24"/>
              </w:rPr>
            </w:pPr>
            <w:r>
              <w:rPr>
                <w:sz w:val="24"/>
              </w:rPr>
              <w:t>Змінна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ментування</w:t>
            </w:r>
          </w:p>
        </w:tc>
        <w:tc>
          <w:tcPr>
            <w:tcW w:w="1440" w:type="dxa"/>
          </w:tcPr>
          <w:p>
            <w:pPr>
              <w:pStyle w:val="TableParagraph"/>
              <w:spacing w:before="56"/>
              <w:ind w:left="340" w:right="202" w:hanging="94"/>
              <w:rPr>
                <w:sz w:val="24"/>
              </w:rPr>
            </w:pPr>
            <w:r>
              <w:rPr>
                <w:spacing w:val="-1"/>
                <w:sz w:val="24"/>
              </w:rPr>
              <w:t>Значення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змінної</w:t>
            </w:r>
          </w:p>
        </w:tc>
        <w:tc>
          <w:tcPr>
            <w:tcW w:w="3500" w:type="dxa"/>
          </w:tcPr>
          <w:p>
            <w:pPr>
              <w:pStyle w:val="TableParagraph"/>
              <w:spacing w:before="56"/>
              <w:ind w:left="662" w:right="643"/>
              <w:jc w:val="center"/>
              <w:rPr>
                <w:sz w:val="24"/>
              </w:rPr>
            </w:pPr>
            <w:r>
              <w:rPr>
                <w:sz w:val="24"/>
              </w:rPr>
              <w:t>Відмінності</w:t>
            </w:r>
          </w:p>
          <w:p>
            <w:pPr>
              <w:pStyle w:val="TableParagraph"/>
              <w:ind w:left="662" w:right="643"/>
              <w:jc w:val="center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ринковій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поведінці</w:t>
            </w:r>
          </w:p>
        </w:tc>
        <w:tc>
          <w:tcPr>
            <w:tcW w:w="3260" w:type="dxa"/>
          </w:tcPr>
          <w:p>
            <w:pPr>
              <w:pStyle w:val="TableParagraph"/>
              <w:spacing w:before="56"/>
              <w:ind w:left="418" w:right="387" w:firstLine="79"/>
              <w:rPr>
                <w:sz w:val="24"/>
              </w:rPr>
            </w:pPr>
            <w:r>
              <w:rPr>
                <w:sz w:val="24"/>
              </w:rPr>
              <w:t>Необхідні відмінності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комплексі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маркетингу</w:t>
            </w:r>
          </w:p>
        </w:tc>
      </w:tr>
      <w:tr>
        <w:trPr>
          <w:trHeight w:val="2309" w:hRule="atLeast"/>
        </w:trPr>
        <w:tc>
          <w:tcPr>
            <w:tcW w:w="380" w:type="dxa"/>
            <w:vMerge w:val="restart"/>
          </w:tcPr>
          <w:p>
            <w:pPr>
              <w:pStyle w:val="TableParagraph"/>
              <w:spacing w:before="63"/>
              <w:ind w:left="6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20" w:type="dxa"/>
            <w:vMerge w:val="restart"/>
          </w:tcPr>
          <w:p>
            <w:pPr>
              <w:pStyle w:val="TableParagraph"/>
              <w:spacing w:before="63"/>
              <w:ind w:left="57" w:right="119"/>
              <w:rPr>
                <w:sz w:val="24"/>
              </w:rPr>
            </w:pPr>
            <w:r>
              <w:rPr>
                <w:spacing w:val="-2"/>
                <w:sz w:val="24"/>
              </w:rPr>
              <w:t>Бюджет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купівлю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житла</w:t>
            </w:r>
          </w:p>
        </w:tc>
        <w:tc>
          <w:tcPr>
            <w:tcW w:w="1440" w:type="dxa"/>
          </w:tcPr>
          <w:p>
            <w:pPr>
              <w:pStyle w:val="TableParagraph"/>
              <w:spacing w:before="63"/>
              <w:ind w:left="57" w:right="79"/>
              <w:rPr>
                <w:sz w:val="24"/>
              </w:rPr>
            </w:pPr>
            <w:r>
              <w:rPr>
                <w:sz w:val="24"/>
              </w:rPr>
              <w:t>Менше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вартості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нерухомості</w:t>
            </w:r>
          </w:p>
        </w:tc>
        <w:tc>
          <w:tcPr>
            <w:tcW w:w="3500" w:type="dxa"/>
          </w:tcPr>
          <w:p>
            <w:pPr>
              <w:pStyle w:val="TableParagraph"/>
              <w:spacing w:before="63"/>
              <w:ind w:left="57" w:right="93"/>
              <w:rPr>
                <w:sz w:val="24"/>
              </w:rPr>
            </w:pPr>
            <w:r>
              <w:rPr>
                <w:sz w:val="24"/>
              </w:rPr>
              <w:t>Зацікавлені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кредитах,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іпотеках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розтермінуванні.</w:t>
            </w:r>
          </w:p>
          <w:p>
            <w:pPr>
              <w:pStyle w:val="TableParagraph"/>
              <w:ind w:left="57" w:right="46"/>
              <w:rPr>
                <w:sz w:val="24"/>
              </w:rPr>
            </w:pPr>
            <w:r>
              <w:rPr>
                <w:sz w:val="24"/>
              </w:rPr>
              <w:t>Готові до компромісів щодо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розміру,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розташування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стану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житла. Частіше шукають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пропозиції серед знайомих;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внаслідок цінової чутливості,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стати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жертвами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шахраїв.</w:t>
            </w:r>
          </w:p>
        </w:tc>
        <w:tc>
          <w:tcPr>
            <w:tcW w:w="3260" w:type="dxa"/>
          </w:tcPr>
          <w:p>
            <w:pPr>
              <w:pStyle w:val="TableParagraph"/>
              <w:spacing w:before="63"/>
              <w:ind w:left="52" w:right="75"/>
              <w:rPr>
                <w:sz w:val="24"/>
              </w:rPr>
            </w:pPr>
            <w:r>
              <w:rPr>
                <w:sz w:val="24"/>
              </w:rPr>
              <w:t>Поповнення асортименту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бюджетними пропозиціями.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Інформування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загрози шахрайства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донесення цінностей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перевіреності.</w:t>
            </w:r>
          </w:p>
        </w:tc>
      </w:tr>
      <w:tr>
        <w:trPr>
          <w:trHeight w:val="2309" w:hRule="atLeast"/>
        </w:trPr>
        <w:tc>
          <w:tcPr>
            <w:tcW w:w="3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>
            <w:pPr>
              <w:pStyle w:val="TableParagraph"/>
              <w:spacing w:before="66"/>
              <w:ind w:left="57" w:right="205"/>
              <w:rPr>
                <w:sz w:val="24"/>
              </w:rPr>
            </w:pPr>
            <w:r>
              <w:rPr>
                <w:sz w:val="24"/>
              </w:rPr>
              <w:t>Середній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 вище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середнього</w:t>
            </w:r>
          </w:p>
        </w:tc>
        <w:tc>
          <w:tcPr>
            <w:tcW w:w="3500" w:type="dxa"/>
          </w:tcPr>
          <w:p>
            <w:pPr>
              <w:pStyle w:val="TableParagraph"/>
              <w:spacing w:before="66"/>
              <w:ind w:left="57" w:right="169"/>
              <w:rPr>
                <w:sz w:val="24"/>
              </w:rPr>
            </w:pPr>
            <w:r>
              <w:rPr>
                <w:sz w:val="24"/>
              </w:rPr>
              <w:t>Мають сформовані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індивідуальні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вимоги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житла.</w:t>
            </w:r>
          </w:p>
          <w:p>
            <w:pPr>
              <w:pStyle w:val="TableParagraph"/>
              <w:ind w:left="57"/>
              <w:rPr>
                <w:sz w:val="24"/>
              </w:rPr>
            </w:pPr>
            <w:r>
              <w:rPr>
                <w:sz w:val="24"/>
              </w:rPr>
              <w:t>Часто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співпрацюють</w:t>
            </w:r>
          </w:p>
          <w:p>
            <w:pPr>
              <w:pStyle w:val="TableParagraph"/>
              <w:ind w:left="57" w:right="46"/>
              <w:rPr>
                <w:sz w:val="24"/>
              </w:rPr>
            </w:pPr>
            <w:r>
              <w:rPr>
                <w:sz w:val="24"/>
              </w:rPr>
              <w:t>з агенціями нерухомості.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Піддаються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впливу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референтних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груп: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знайомих,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інфлюенсерів.</w:t>
            </w:r>
          </w:p>
        </w:tc>
        <w:tc>
          <w:tcPr>
            <w:tcW w:w="3260" w:type="dxa"/>
          </w:tcPr>
          <w:p>
            <w:pPr>
              <w:pStyle w:val="TableParagraph"/>
              <w:spacing w:before="66"/>
              <w:ind w:left="52" w:right="422"/>
              <w:rPr>
                <w:sz w:val="24"/>
              </w:rPr>
            </w:pPr>
            <w:r>
              <w:rPr>
                <w:sz w:val="24"/>
              </w:rPr>
              <w:t>Налагоджені співпраці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агенціями нерухомості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приватними рієлторами.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Надання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персоналізованих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рекомендацій, виходячи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індивідуальних потреб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  <w:p>
            <w:pPr>
              <w:pStyle w:val="TableParagraph"/>
              <w:ind w:left="52"/>
              <w:rPr>
                <w:sz w:val="24"/>
              </w:rPr>
            </w:pPr>
            <w:r>
              <w:rPr>
                <w:sz w:val="24"/>
              </w:rPr>
              <w:t>Співпраця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лідерами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думок.</w:t>
            </w:r>
          </w:p>
        </w:tc>
      </w:tr>
      <w:tr>
        <w:trPr>
          <w:trHeight w:val="1770" w:hRule="atLeast"/>
        </w:trPr>
        <w:tc>
          <w:tcPr>
            <w:tcW w:w="380" w:type="dxa"/>
            <w:vMerge w:val="restart"/>
          </w:tcPr>
          <w:p>
            <w:pPr>
              <w:pStyle w:val="TableParagraph"/>
              <w:spacing w:before="69"/>
              <w:ind w:left="6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320" w:type="dxa"/>
            <w:vMerge w:val="restart"/>
          </w:tcPr>
          <w:p>
            <w:pPr>
              <w:pStyle w:val="TableParagraph"/>
              <w:spacing w:before="69"/>
              <w:ind w:left="57" w:right="214"/>
              <w:rPr>
                <w:sz w:val="24"/>
              </w:rPr>
            </w:pPr>
            <w:r>
              <w:rPr>
                <w:sz w:val="24"/>
              </w:rPr>
              <w:t>Сімейний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статус</w:t>
            </w:r>
          </w:p>
        </w:tc>
        <w:tc>
          <w:tcPr>
            <w:tcW w:w="1440" w:type="dxa"/>
          </w:tcPr>
          <w:p>
            <w:pPr>
              <w:pStyle w:val="TableParagraph"/>
              <w:spacing w:before="69"/>
              <w:ind w:left="57"/>
              <w:rPr>
                <w:sz w:val="24"/>
              </w:rPr>
            </w:pPr>
            <w:r>
              <w:rPr>
                <w:sz w:val="24"/>
              </w:rPr>
              <w:t>Одинаки</w:t>
            </w:r>
          </w:p>
        </w:tc>
        <w:tc>
          <w:tcPr>
            <w:tcW w:w="3500" w:type="dxa"/>
          </w:tcPr>
          <w:p>
            <w:pPr>
              <w:pStyle w:val="TableParagraph"/>
              <w:spacing w:before="69"/>
              <w:ind w:left="57" w:right="352"/>
              <w:rPr>
                <w:sz w:val="24"/>
              </w:rPr>
            </w:pPr>
            <w:r>
              <w:rPr>
                <w:sz w:val="24"/>
              </w:rPr>
              <w:t>Обирають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житло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невеликою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площею.</w:t>
            </w:r>
          </w:p>
          <w:p>
            <w:pPr>
              <w:pStyle w:val="TableParagraph"/>
              <w:ind w:left="57" w:right="37"/>
              <w:rPr>
                <w:sz w:val="24"/>
              </w:rPr>
            </w:pPr>
            <w:r>
              <w:rPr>
                <w:sz w:val="24"/>
              </w:rPr>
              <w:t>Надають перевагу нерухомості,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розташована поруч з місцем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роботи або з розвиненою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транспортною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інфраструктурою.</w:t>
            </w:r>
          </w:p>
        </w:tc>
        <w:tc>
          <w:tcPr>
            <w:tcW w:w="3260" w:type="dxa"/>
            <w:vMerge w:val="restart"/>
          </w:tcPr>
          <w:p>
            <w:pPr>
              <w:pStyle w:val="TableParagraph"/>
              <w:spacing w:before="69"/>
              <w:ind w:left="52" w:right="407"/>
              <w:rPr>
                <w:sz w:val="24"/>
              </w:rPr>
            </w:pPr>
            <w:r>
              <w:rPr>
                <w:sz w:val="24"/>
              </w:rPr>
              <w:t>Регулярне поповнення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асортименту маркетплейсу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пропозиціями з різними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характеристиками.</w:t>
            </w:r>
          </w:p>
          <w:p>
            <w:pPr>
              <w:pStyle w:val="TableParagraph"/>
              <w:ind w:left="52" w:right="146"/>
              <w:rPr>
                <w:sz w:val="24"/>
              </w:rPr>
            </w:pPr>
            <w:r>
              <w:rPr>
                <w:sz w:val="24"/>
              </w:rPr>
              <w:t>Візуалізація об’єктів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інтерактивній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мапі.</w:t>
            </w:r>
          </w:p>
          <w:p>
            <w:pPr>
              <w:pStyle w:val="TableParagraph"/>
              <w:ind w:left="52" w:right="422"/>
              <w:rPr>
                <w:sz w:val="24"/>
              </w:rPr>
            </w:pPr>
            <w:r>
              <w:rPr>
                <w:sz w:val="24"/>
              </w:rPr>
              <w:t>Надання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персоналізованих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пропозицій за історією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пошуку.</w:t>
            </w:r>
          </w:p>
        </w:tc>
      </w:tr>
      <w:tr>
        <w:trPr>
          <w:trHeight w:val="1490" w:hRule="atLeast"/>
        </w:trPr>
        <w:tc>
          <w:tcPr>
            <w:tcW w:w="3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>
            <w:pPr>
              <w:pStyle w:val="TableParagraph"/>
              <w:spacing w:before="60"/>
              <w:ind w:left="57"/>
              <w:rPr>
                <w:sz w:val="24"/>
              </w:rPr>
            </w:pPr>
            <w:r>
              <w:rPr>
                <w:sz w:val="24"/>
              </w:rPr>
              <w:t>Сім’ї</w:t>
            </w:r>
          </w:p>
        </w:tc>
        <w:tc>
          <w:tcPr>
            <w:tcW w:w="3500" w:type="dxa"/>
          </w:tcPr>
          <w:p>
            <w:pPr>
              <w:pStyle w:val="TableParagraph"/>
              <w:spacing w:before="60"/>
              <w:ind w:left="57" w:right="103"/>
              <w:rPr>
                <w:sz w:val="24"/>
              </w:rPr>
            </w:pPr>
            <w:r>
              <w:rPr>
                <w:sz w:val="24"/>
              </w:rPr>
              <w:t>Обирають багатокімнатні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квартири або приватні будинки.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Мають високі вимоги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інфраструктури: школи, дитячі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садки,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парки,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майданчики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тощо.</w:t>
            </w:r>
          </w:p>
        </w:tc>
        <w:tc>
          <w:tcPr>
            <w:tcW w:w="32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  <w:jc w:val="left"/>
      </w:pPr>
      <w:r>
        <w:rPr/>
        <w:t>Продовження</w:t>
      </w:r>
      <w:r>
        <w:rPr>
          <w:spacing w:val="-13"/>
        </w:rPr>
        <w:t> </w:t>
      </w:r>
      <w:r>
        <w:rPr/>
        <w:t>таблиці</w:t>
      </w:r>
      <w:r>
        <w:rPr>
          <w:spacing w:val="-13"/>
        </w:rPr>
        <w:t> </w:t>
      </w:r>
      <w:r>
        <w:rPr/>
        <w:t>1.8</w:t>
      </w:r>
    </w:p>
    <w:p>
      <w:pPr>
        <w:pStyle w:val="BodyText"/>
        <w:spacing w:before="6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0"/>
        <w:gridCol w:w="1320"/>
        <w:gridCol w:w="1440"/>
        <w:gridCol w:w="3500"/>
        <w:gridCol w:w="3260"/>
      </w:tblGrid>
      <w:tr>
        <w:trPr>
          <w:trHeight w:val="670" w:hRule="atLeast"/>
        </w:trPr>
        <w:tc>
          <w:tcPr>
            <w:tcW w:w="380" w:type="dxa"/>
          </w:tcPr>
          <w:p>
            <w:pPr>
              <w:pStyle w:val="TableParagraph"/>
              <w:spacing w:before="67"/>
              <w:ind w:left="75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320" w:type="dxa"/>
          </w:tcPr>
          <w:p>
            <w:pPr>
              <w:pStyle w:val="TableParagraph"/>
              <w:spacing w:before="67"/>
              <w:ind w:left="61" w:right="20" w:firstLine="17"/>
              <w:rPr>
                <w:sz w:val="24"/>
              </w:rPr>
            </w:pPr>
            <w:r>
              <w:rPr>
                <w:sz w:val="24"/>
              </w:rPr>
              <w:t>Змінна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сег-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ментування</w:t>
            </w:r>
          </w:p>
        </w:tc>
        <w:tc>
          <w:tcPr>
            <w:tcW w:w="1440" w:type="dxa"/>
          </w:tcPr>
          <w:p>
            <w:pPr>
              <w:pStyle w:val="TableParagraph"/>
              <w:spacing w:before="67"/>
              <w:ind w:left="340" w:right="202" w:hanging="94"/>
              <w:rPr>
                <w:sz w:val="24"/>
              </w:rPr>
            </w:pPr>
            <w:r>
              <w:rPr>
                <w:spacing w:val="-1"/>
                <w:sz w:val="24"/>
              </w:rPr>
              <w:t>Значення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змінної</w:t>
            </w:r>
          </w:p>
        </w:tc>
        <w:tc>
          <w:tcPr>
            <w:tcW w:w="3500" w:type="dxa"/>
          </w:tcPr>
          <w:p>
            <w:pPr>
              <w:pStyle w:val="TableParagraph"/>
              <w:spacing w:before="67"/>
              <w:ind w:left="662" w:right="643"/>
              <w:jc w:val="center"/>
              <w:rPr>
                <w:sz w:val="24"/>
              </w:rPr>
            </w:pPr>
            <w:r>
              <w:rPr>
                <w:sz w:val="24"/>
              </w:rPr>
              <w:t>Відмінності</w:t>
            </w:r>
          </w:p>
          <w:p>
            <w:pPr>
              <w:pStyle w:val="TableParagraph"/>
              <w:ind w:left="662" w:right="643"/>
              <w:jc w:val="center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ринковій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поведінці</w:t>
            </w:r>
          </w:p>
        </w:tc>
        <w:tc>
          <w:tcPr>
            <w:tcW w:w="3260" w:type="dxa"/>
          </w:tcPr>
          <w:p>
            <w:pPr>
              <w:pStyle w:val="TableParagraph"/>
              <w:spacing w:before="67"/>
              <w:ind w:left="418" w:right="387" w:firstLine="79"/>
              <w:rPr>
                <w:sz w:val="24"/>
              </w:rPr>
            </w:pPr>
            <w:r>
              <w:rPr>
                <w:sz w:val="24"/>
              </w:rPr>
              <w:t>Необхідні відмінності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комплексі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маркетингу</w:t>
            </w:r>
          </w:p>
        </w:tc>
      </w:tr>
      <w:tr>
        <w:trPr>
          <w:trHeight w:val="1209" w:hRule="atLeast"/>
        </w:trPr>
        <w:tc>
          <w:tcPr>
            <w:tcW w:w="380" w:type="dxa"/>
            <w:vMerge w:val="restart"/>
          </w:tcPr>
          <w:p>
            <w:pPr>
              <w:pStyle w:val="TableParagraph"/>
              <w:spacing w:before="53"/>
              <w:ind w:left="6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320" w:type="dxa"/>
            <w:vMerge w:val="restart"/>
          </w:tcPr>
          <w:p>
            <w:pPr>
              <w:pStyle w:val="TableParagraph"/>
              <w:spacing w:before="53"/>
              <w:ind w:left="57" w:right="488"/>
              <w:rPr>
                <w:sz w:val="24"/>
              </w:rPr>
            </w:pPr>
            <w:r>
              <w:rPr>
                <w:sz w:val="24"/>
              </w:rPr>
              <w:t>Мета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купівлі</w:t>
            </w:r>
          </w:p>
        </w:tc>
        <w:tc>
          <w:tcPr>
            <w:tcW w:w="1440" w:type="dxa"/>
          </w:tcPr>
          <w:p>
            <w:pPr>
              <w:pStyle w:val="TableParagraph"/>
              <w:spacing w:before="53"/>
              <w:ind w:left="57" w:right="93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власного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проживання</w:t>
            </w:r>
          </w:p>
        </w:tc>
        <w:tc>
          <w:tcPr>
            <w:tcW w:w="3500" w:type="dxa"/>
          </w:tcPr>
          <w:p>
            <w:pPr>
              <w:pStyle w:val="TableParagraph"/>
              <w:spacing w:before="53"/>
              <w:ind w:left="57" w:right="1364"/>
              <w:rPr>
                <w:sz w:val="24"/>
              </w:rPr>
            </w:pPr>
            <w:r>
              <w:rPr>
                <w:sz w:val="24"/>
              </w:rPr>
              <w:t>Шукають житло,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яке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відповідає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їхнім</w:t>
            </w:r>
          </w:p>
          <w:p>
            <w:pPr>
              <w:pStyle w:val="TableParagraph"/>
              <w:ind w:left="57" w:right="578"/>
              <w:rPr>
                <w:sz w:val="24"/>
              </w:rPr>
            </w:pPr>
            <w:r>
              <w:rPr>
                <w:sz w:val="24"/>
              </w:rPr>
              <w:t>індивідуальним вимогам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способу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життя.</w:t>
            </w:r>
          </w:p>
        </w:tc>
        <w:tc>
          <w:tcPr>
            <w:tcW w:w="3260" w:type="dxa"/>
          </w:tcPr>
          <w:p>
            <w:pPr>
              <w:pStyle w:val="TableParagraph"/>
              <w:spacing w:before="53"/>
              <w:ind w:left="52" w:right="337"/>
              <w:rPr>
                <w:sz w:val="24"/>
              </w:rPr>
            </w:pPr>
            <w:r>
              <w:rPr>
                <w:spacing w:val="-1"/>
                <w:sz w:val="24"/>
              </w:rPr>
              <w:t>Планування маркетингових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комунікацій з позитивними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емоціями і цінностями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домашнього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затишку.</w:t>
            </w:r>
          </w:p>
        </w:tc>
      </w:tr>
      <w:tr>
        <w:trPr>
          <w:trHeight w:val="1210" w:hRule="atLeast"/>
        </w:trPr>
        <w:tc>
          <w:tcPr>
            <w:tcW w:w="3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>
            <w:pPr>
              <w:pStyle w:val="TableParagraph"/>
              <w:spacing w:before="52"/>
              <w:ind w:left="57" w:right="254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інвестицій</w:t>
            </w:r>
          </w:p>
        </w:tc>
        <w:tc>
          <w:tcPr>
            <w:tcW w:w="3500" w:type="dxa"/>
          </w:tcPr>
          <w:p>
            <w:pPr>
              <w:pStyle w:val="TableParagraph"/>
              <w:spacing w:before="52"/>
              <w:ind w:left="57" w:right="38"/>
              <w:rPr>
                <w:sz w:val="24"/>
              </w:rPr>
            </w:pPr>
            <w:r>
              <w:rPr>
                <w:sz w:val="24"/>
              </w:rPr>
              <w:t>Шукають житло, яке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потенціал швидкого повернення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інвестицій та зростання ціни 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перепродажу.</w:t>
            </w:r>
          </w:p>
        </w:tc>
        <w:tc>
          <w:tcPr>
            <w:tcW w:w="3260" w:type="dxa"/>
          </w:tcPr>
          <w:p>
            <w:pPr>
              <w:pStyle w:val="TableParagraph"/>
              <w:spacing w:before="52"/>
              <w:ind w:left="52" w:right="469"/>
              <w:rPr>
                <w:sz w:val="24"/>
              </w:rPr>
            </w:pPr>
            <w:r>
              <w:rPr>
                <w:sz w:val="24"/>
              </w:rPr>
              <w:t>Акцент у маркетингових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комунікаціях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окупності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інвестицій та потенційній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прибутковості.</w:t>
            </w:r>
          </w:p>
        </w:tc>
      </w:tr>
    </w:tbl>
    <w:p>
      <w:pPr>
        <w:spacing w:before="0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створено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before="8"/>
        <w:ind w:left="0"/>
        <w:jc w:val="left"/>
        <w:rPr>
          <w:i/>
          <w:sz w:val="25"/>
        </w:rPr>
      </w:pPr>
    </w:p>
    <w:p>
      <w:pPr>
        <w:pStyle w:val="BodyText"/>
        <w:spacing w:line="360" w:lineRule="auto"/>
        <w:ind w:right="231" w:firstLine="720"/>
      </w:pP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покупку,</w:t>
      </w:r>
      <w:r>
        <w:rPr>
          <w:spacing w:val="1"/>
        </w:rPr>
        <w:t> </w:t>
      </w:r>
      <w:r>
        <w:rPr/>
        <w:t>користування</w:t>
      </w:r>
      <w:r>
        <w:rPr>
          <w:spacing w:val="1"/>
        </w:rPr>
        <w:t> </w:t>
      </w:r>
      <w:r>
        <w:rPr/>
        <w:t>маркетплейсом DIM.RIA, що виступає посередником, є другим і третім етапом –</w:t>
      </w:r>
      <w:r>
        <w:rPr>
          <w:spacing w:val="1"/>
        </w:rPr>
        <w:t> </w:t>
      </w:r>
      <w:r>
        <w:rPr/>
        <w:t>пошук нерухомості та оцінка альтернатив після усвідомлення потреби. Можемо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поведінкові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властиві</w:t>
      </w:r>
      <w:r>
        <w:rPr>
          <w:spacing w:val="1"/>
        </w:rPr>
        <w:t> </w:t>
      </w:r>
      <w:r>
        <w:rPr/>
        <w:t>всім</w:t>
      </w:r>
      <w:r>
        <w:rPr>
          <w:spacing w:val="1"/>
        </w:rPr>
        <w:t> </w:t>
      </w:r>
      <w:r>
        <w:rPr/>
        <w:t>сегментам</w:t>
      </w:r>
      <w:r>
        <w:rPr>
          <w:spacing w:val="-2"/>
        </w:rPr>
        <w:t> </w:t>
      </w:r>
      <w:r>
        <w:rPr/>
        <w:t>споживачів:</w:t>
      </w:r>
    </w:p>
    <w:p>
      <w:pPr>
        <w:pStyle w:val="ListParagraph"/>
        <w:numPr>
          <w:ilvl w:val="0"/>
          <w:numId w:val="8"/>
        </w:numPr>
        <w:tabs>
          <w:tab w:pos="1168" w:val="left" w:leader="none"/>
        </w:tabs>
        <w:spacing w:line="360" w:lineRule="auto" w:before="0" w:after="0"/>
        <w:ind w:left="117" w:right="232" w:firstLine="720"/>
        <w:jc w:val="both"/>
        <w:rPr>
          <w:sz w:val="28"/>
        </w:rPr>
      </w:pPr>
      <w:r>
        <w:rPr>
          <w:sz w:val="28"/>
        </w:rPr>
        <w:t>«Пасивний</w:t>
      </w:r>
      <w:r>
        <w:rPr>
          <w:spacing w:val="1"/>
          <w:sz w:val="28"/>
        </w:rPr>
        <w:t> </w:t>
      </w:r>
      <w:r>
        <w:rPr>
          <w:sz w:val="28"/>
        </w:rPr>
        <w:t>пошук».</w:t>
      </w:r>
      <w:r>
        <w:rPr>
          <w:spacing w:val="1"/>
          <w:sz w:val="28"/>
        </w:rPr>
        <w:t> </w:t>
      </w:r>
      <w:r>
        <w:rPr>
          <w:sz w:val="28"/>
        </w:rPr>
        <w:t>Люди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часу</w:t>
      </w:r>
      <w:r>
        <w:rPr>
          <w:spacing w:val="1"/>
          <w:sz w:val="28"/>
        </w:rPr>
        <w:t> </w:t>
      </w:r>
      <w:r>
        <w:rPr>
          <w:sz w:val="28"/>
        </w:rPr>
        <w:t>переглядають</w:t>
      </w:r>
      <w:r>
        <w:rPr>
          <w:spacing w:val="1"/>
          <w:sz w:val="28"/>
        </w:rPr>
        <w:t> </w:t>
      </w:r>
      <w:r>
        <w:rPr>
          <w:sz w:val="28"/>
        </w:rPr>
        <w:t>пропозиції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маркетплейсі,</w:t>
      </w:r>
      <w:r>
        <w:rPr>
          <w:spacing w:val="35"/>
          <w:sz w:val="28"/>
        </w:rPr>
        <w:t> </w:t>
      </w:r>
      <w:r>
        <w:rPr>
          <w:sz w:val="28"/>
        </w:rPr>
        <w:t>аби</w:t>
      </w:r>
      <w:r>
        <w:rPr>
          <w:spacing w:val="36"/>
          <w:sz w:val="28"/>
        </w:rPr>
        <w:t> </w:t>
      </w:r>
      <w:r>
        <w:rPr>
          <w:sz w:val="28"/>
        </w:rPr>
        <w:t>оцінити</w:t>
      </w:r>
      <w:r>
        <w:rPr>
          <w:spacing w:val="35"/>
          <w:sz w:val="28"/>
        </w:rPr>
        <w:t> </w:t>
      </w:r>
      <w:r>
        <w:rPr>
          <w:sz w:val="28"/>
        </w:rPr>
        <w:t>ціни</w:t>
      </w:r>
      <w:r>
        <w:rPr>
          <w:spacing w:val="36"/>
          <w:sz w:val="28"/>
        </w:rPr>
        <w:t> </w:t>
      </w:r>
      <w:r>
        <w:rPr>
          <w:sz w:val="28"/>
        </w:rPr>
        <w:t>та</w:t>
      </w:r>
      <w:r>
        <w:rPr>
          <w:spacing w:val="36"/>
          <w:sz w:val="28"/>
        </w:rPr>
        <w:t> </w:t>
      </w:r>
      <w:r>
        <w:rPr>
          <w:sz w:val="28"/>
        </w:rPr>
        <w:t>асортимент</w:t>
      </w:r>
      <w:r>
        <w:rPr>
          <w:spacing w:val="35"/>
          <w:sz w:val="28"/>
        </w:rPr>
        <w:t> </w:t>
      </w:r>
      <w:r>
        <w:rPr>
          <w:sz w:val="28"/>
        </w:rPr>
        <w:t>у</w:t>
      </w:r>
      <w:r>
        <w:rPr>
          <w:spacing w:val="36"/>
          <w:sz w:val="28"/>
        </w:rPr>
        <w:t> </w:t>
      </w:r>
      <w:r>
        <w:rPr>
          <w:sz w:val="28"/>
        </w:rPr>
        <w:t>їхньому</w:t>
      </w:r>
      <w:r>
        <w:rPr>
          <w:spacing w:val="35"/>
          <w:sz w:val="28"/>
        </w:rPr>
        <w:t> </w:t>
      </w:r>
      <w:r>
        <w:rPr>
          <w:sz w:val="28"/>
        </w:rPr>
        <w:t>географічному</w:t>
      </w:r>
      <w:r>
        <w:rPr>
          <w:spacing w:val="22"/>
          <w:sz w:val="28"/>
        </w:rPr>
        <w:t> </w:t>
      </w:r>
      <w:r>
        <w:rPr>
          <w:sz w:val="28"/>
        </w:rPr>
        <w:t>регіоні.</w:t>
      </w:r>
      <w:r>
        <w:rPr>
          <w:spacing w:val="-68"/>
          <w:sz w:val="28"/>
        </w:rPr>
        <w:t> </w:t>
      </w:r>
      <w:r>
        <w:rPr>
          <w:sz w:val="28"/>
        </w:rPr>
        <w:t>Не</w:t>
      </w:r>
      <w:r>
        <w:rPr>
          <w:spacing w:val="-4"/>
          <w:sz w:val="28"/>
        </w:rPr>
        <w:t> </w:t>
      </w:r>
      <w:r>
        <w:rPr>
          <w:sz w:val="28"/>
        </w:rPr>
        <w:t>завжди</w:t>
      </w:r>
      <w:r>
        <w:rPr>
          <w:spacing w:val="-3"/>
          <w:sz w:val="28"/>
        </w:rPr>
        <w:t> </w:t>
      </w:r>
      <w:r>
        <w:rPr>
          <w:sz w:val="28"/>
        </w:rPr>
        <w:t>це</w:t>
      </w:r>
      <w:r>
        <w:rPr>
          <w:spacing w:val="-4"/>
          <w:sz w:val="28"/>
        </w:rPr>
        <w:t> </w:t>
      </w:r>
      <w:r>
        <w:rPr>
          <w:sz w:val="28"/>
        </w:rPr>
        <w:t>значить,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-4"/>
          <w:sz w:val="28"/>
        </w:rPr>
        <w:t> </w:t>
      </w:r>
      <w:r>
        <w:rPr>
          <w:sz w:val="28"/>
        </w:rPr>
        <w:t>користувач</w:t>
      </w:r>
      <w:r>
        <w:rPr>
          <w:spacing w:val="-3"/>
          <w:sz w:val="28"/>
        </w:rPr>
        <w:t> </w:t>
      </w:r>
      <w:r>
        <w:rPr>
          <w:sz w:val="28"/>
        </w:rPr>
        <w:t>планує</w:t>
      </w:r>
      <w:r>
        <w:rPr>
          <w:spacing w:val="-4"/>
          <w:sz w:val="28"/>
        </w:rPr>
        <w:t> </w:t>
      </w:r>
      <w:r>
        <w:rPr>
          <w:sz w:val="28"/>
        </w:rPr>
        <w:t>покупку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переїзд;</w:t>
      </w:r>
    </w:p>
    <w:p>
      <w:pPr>
        <w:pStyle w:val="ListParagraph"/>
        <w:numPr>
          <w:ilvl w:val="0"/>
          <w:numId w:val="8"/>
        </w:numPr>
        <w:tabs>
          <w:tab w:pos="1093" w:val="left" w:leader="none"/>
        </w:tabs>
        <w:spacing w:line="360" w:lineRule="auto" w:before="0" w:after="0"/>
        <w:ind w:left="117" w:right="231" w:firstLine="720"/>
        <w:jc w:val="both"/>
        <w:rPr>
          <w:sz w:val="28"/>
        </w:rPr>
      </w:pPr>
      <w:r>
        <w:rPr>
          <w:sz w:val="28"/>
        </w:rPr>
        <w:t>Споживачі комбінують декілька методів пошуку житла: через знайомих,</w:t>
      </w:r>
      <w:r>
        <w:rPr>
          <w:spacing w:val="1"/>
          <w:sz w:val="28"/>
        </w:rPr>
        <w:t> </w:t>
      </w:r>
      <w:r>
        <w:rPr>
          <w:sz w:val="28"/>
        </w:rPr>
        <w:t>рієлторів,</w:t>
      </w:r>
      <w:r>
        <w:rPr>
          <w:spacing w:val="34"/>
          <w:sz w:val="28"/>
        </w:rPr>
        <w:t> </w:t>
      </w:r>
      <w:r>
        <w:rPr>
          <w:sz w:val="28"/>
        </w:rPr>
        <w:t>Facebook</w:t>
      </w:r>
      <w:r>
        <w:rPr>
          <w:spacing w:val="35"/>
          <w:sz w:val="28"/>
        </w:rPr>
        <w:t> </w:t>
      </w:r>
      <w:r>
        <w:rPr>
          <w:sz w:val="28"/>
        </w:rPr>
        <w:t>групи</w:t>
      </w:r>
      <w:r>
        <w:rPr>
          <w:spacing w:val="21"/>
          <w:sz w:val="28"/>
        </w:rPr>
        <w:t> </w:t>
      </w:r>
      <w:r>
        <w:rPr>
          <w:sz w:val="28"/>
        </w:rPr>
        <w:t>та</w:t>
      </w:r>
      <w:r>
        <w:rPr>
          <w:spacing w:val="21"/>
          <w:sz w:val="28"/>
        </w:rPr>
        <w:t> </w:t>
      </w:r>
      <w:r>
        <w:rPr>
          <w:sz w:val="28"/>
        </w:rPr>
        <w:t>Telegram</w:t>
      </w:r>
      <w:r>
        <w:rPr>
          <w:spacing w:val="21"/>
          <w:sz w:val="28"/>
        </w:rPr>
        <w:t> </w:t>
      </w:r>
      <w:r>
        <w:rPr>
          <w:sz w:val="28"/>
        </w:rPr>
        <w:t>чати,</w:t>
      </w:r>
      <w:r>
        <w:rPr>
          <w:spacing w:val="21"/>
          <w:sz w:val="28"/>
        </w:rPr>
        <w:t> </w:t>
      </w:r>
      <w:r>
        <w:rPr>
          <w:sz w:val="28"/>
        </w:rPr>
        <w:t>аби</w:t>
      </w:r>
      <w:r>
        <w:rPr>
          <w:spacing w:val="21"/>
          <w:sz w:val="28"/>
        </w:rPr>
        <w:t> </w:t>
      </w:r>
      <w:r>
        <w:rPr>
          <w:sz w:val="28"/>
        </w:rPr>
        <w:t>знайти</w:t>
      </w:r>
      <w:r>
        <w:rPr>
          <w:spacing w:val="21"/>
          <w:sz w:val="28"/>
        </w:rPr>
        <w:t> </w:t>
      </w:r>
      <w:r>
        <w:rPr>
          <w:sz w:val="28"/>
        </w:rPr>
        <w:t>ідеальне</w:t>
      </w:r>
      <w:r>
        <w:rPr>
          <w:spacing w:val="21"/>
          <w:sz w:val="28"/>
        </w:rPr>
        <w:t> </w:t>
      </w:r>
      <w:r>
        <w:rPr>
          <w:sz w:val="28"/>
        </w:rPr>
        <w:t>співвідношення</w:t>
      </w:r>
    </w:p>
    <w:p>
      <w:pPr>
        <w:pStyle w:val="BodyText"/>
        <w:spacing w:line="360" w:lineRule="auto"/>
        <w:ind w:right="239"/>
      </w:pPr>
      <w:r>
        <w:rPr/>
        <w:t>«ціна-якість».</w:t>
      </w:r>
      <w:r>
        <w:rPr>
          <w:spacing w:val="-1"/>
        </w:rPr>
        <w:t> </w:t>
      </w:r>
      <w:r>
        <w:rPr/>
        <w:t>Компанія</w:t>
      </w:r>
      <w:r>
        <w:rPr>
          <w:spacing w:val="-1"/>
        </w:rPr>
        <w:t> </w:t>
      </w:r>
      <w:r>
        <w:rPr/>
        <w:t>зацікавлена</w:t>
      </w:r>
      <w:r>
        <w:rPr>
          <w:spacing w:val="-13"/>
        </w:rPr>
        <w:t> </w:t>
      </w:r>
      <w:r>
        <w:rPr/>
        <w:t>мати</w:t>
      </w:r>
      <w:r>
        <w:rPr>
          <w:spacing w:val="-12"/>
        </w:rPr>
        <w:t> </w:t>
      </w:r>
      <w:r>
        <w:rPr/>
        <w:t>найширший</w:t>
      </w:r>
      <w:r>
        <w:rPr>
          <w:spacing w:val="-13"/>
        </w:rPr>
        <w:t> </w:t>
      </w:r>
      <w:r>
        <w:rPr/>
        <w:t>асортимент</w:t>
      </w:r>
      <w:r>
        <w:rPr>
          <w:spacing w:val="-13"/>
        </w:rPr>
        <w:t> </w:t>
      </w:r>
      <w:r>
        <w:rPr/>
        <w:t>пропозицій,</w:t>
      </w:r>
      <w:r>
        <w:rPr>
          <w:spacing w:val="-13"/>
        </w:rPr>
        <w:t> </w:t>
      </w:r>
      <w:r>
        <w:rPr/>
        <w:t>аби</w:t>
      </w:r>
      <w:r>
        <w:rPr>
          <w:spacing w:val="-68"/>
        </w:rPr>
        <w:t> </w:t>
      </w:r>
      <w:r>
        <w:rPr/>
        <w:t>пошук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DIM.RIA</w:t>
      </w:r>
      <w:r>
        <w:rPr>
          <w:spacing w:val="-1"/>
        </w:rPr>
        <w:t> </w:t>
      </w:r>
      <w:r>
        <w:rPr/>
        <w:t>був</w:t>
      </w:r>
      <w:r>
        <w:rPr>
          <w:spacing w:val="-2"/>
        </w:rPr>
        <w:t> </w:t>
      </w:r>
      <w:r>
        <w:rPr/>
        <w:t>найпріоритетнішим;</w:t>
      </w:r>
    </w:p>
    <w:p>
      <w:pPr>
        <w:pStyle w:val="ListParagraph"/>
        <w:numPr>
          <w:ilvl w:val="0"/>
          <w:numId w:val="8"/>
        </w:numPr>
        <w:tabs>
          <w:tab w:pos="1093" w:val="left" w:leader="none"/>
        </w:tabs>
        <w:spacing w:line="360" w:lineRule="auto" w:before="0" w:after="0"/>
        <w:ind w:left="117" w:right="243" w:firstLine="720"/>
        <w:jc w:val="both"/>
        <w:rPr>
          <w:sz w:val="28"/>
        </w:rPr>
      </w:pPr>
      <w:r>
        <w:rPr>
          <w:sz w:val="28"/>
        </w:rPr>
        <w:t>Споживачі найбільш активно переглядають маркетплейси нерухомості у</w:t>
      </w:r>
      <w:r>
        <w:rPr>
          <w:spacing w:val="1"/>
          <w:sz w:val="28"/>
        </w:rPr>
        <w:t> </w:t>
      </w:r>
      <w:r>
        <w:rPr>
          <w:sz w:val="28"/>
        </w:rPr>
        <w:t>позаробочий</w:t>
      </w:r>
      <w:r>
        <w:rPr>
          <w:spacing w:val="-2"/>
          <w:sz w:val="28"/>
        </w:rPr>
        <w:t> </w:t>
      </w:r>
      <w:r>
        <w:rPr>
          <w:sz w:val="28"/>
        </w:rPr>
        <w:t>час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ввечері</w:t>
      </w:r>
      <w:r>
        <w:rPr>
          <w:spacing w:val="-2"/>
          <w:sz w:val="28"/>
        </w:rPr>
        <w:t> </w:t>
      </w:r>
      <w:r>
        <w:rPr>
          <w:sz w:val="28"/>
        </w:rPr>
        <w:t>чи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вихідні</w:t>
      </w:r>
      <w:r>
        <w:rPr>
          <w:spacing w:val="-1"/>
          <w:sz w:val="28"/>
        </w:rPr>
        <w:t> </w:t>
      </w:r>
      <w:r>
        <w:rPr>
          <w:sz w:val="28"/>
        </w:rPr>
        <w:t>дні;</w:t>
      </w:r>
    </w:p>
    <w:p>
      <w:pPr>
        <w:pStyle w:val="ListParagraph"/>
        <w:numPr>
          <w:ilvl w:val="0"/>
          <w:numId w:val="8"/>
        </w:numPr>
        <w:tabs>
          <w:tab w:pos="1123" w:val="left" w:leader="none"/>
        </w:tabs>
        <w:spacing w:line="360" w:lineRule="auto" w:before="0" w:after="0"/>
        <w:ind w:left="117" w:right="235" w:firstLine="720"/>
        <w:jc w:val="both"/>
        <w:rPr>
          <w:sz w:val="28"/>
        </w:rPr>
      </w:pPr>
      <w:r>
        <w:rPr>
          <w:sz w:val="28"/>
        </w:rPr>
        <w:t>Присутня</w:t>
      </w:r>
      <w:r>
        <w:rPr>
          <w:spacing w:val="1"/>
          <w:sz w:val="28"/>
        </w:rPr>
        <w:t> </w:t>
      </w:r>
      <w:r>
        <w:rPr>
          <w:sz w:val="28"/>
        </w:rPr>
        <w:t>сезонність</w:t>
      </w:r>
      <w:r>
        <w:rPr>
          <w:spacing w:val="1"/>
          <w:sz w:val="28"/>
        </w:rPr>
        <w:t> </w:t>
      </w:r>
      <w:r>
        <w:rPr>
          <w:sz w:val="28"/>
        </w:rPr>
        <w:t>попиту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нерухомість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навесні</w:t>
      </w:r>
      <w:r>
        <w:rPr>
          <w:spacing w:val="1"/>
          <w:sz w:val="28"/>
        </w:rPr>
        <w:t> </w:t>
      </w:r>
      <w:r>
        <w:rPr>
          <w:sz w:val="28"/>
        </w:rPr>
        <w:t>та восени [46].</w:t>
      </w:r>
      <w:r>
        <w:rPr>
          <w:spacing w:val="1"/>
          <w:sz w:val="28"/>
        </w:rPr>
        <w:t> </w:t>
      </w:r>
      <w:r>
        <w:rPr>
          <w:sz w:val="28"/>
        </w:rPr>
        <w:t>Влітку та взимку через велику кількість відпусток та свят активність покупців</w:t>
      </w:r>
      <w:r>
        <w:rPr>
          <w:spacing w:val="1"/>
          <w:sz w:val="28"/>
        </w:rPr>
        <w:t> </w:t>
      </w:r>
      <w:r>
        <w:rPr>
          <w:sz w:val="28"/>
        </w:rPr>
        <w:t>зменшується.</w:t>
      </w:r>
    </w:p>
    <w:p>
      <w:pPr>
        <w:pStyle w:val="BodyText"/>
        <w:spacing w:line="360" w:lineRule="auto"/>
        <w:ind w:right="233" w:firstLine="720"/>
      </w:pP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промислового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промисловими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юридичні</w:t>
      </w:r>
      <w:r>
        <w:rPr>
          <w:spacing w:val="1"/>
        </w:rPr>
        <w:t> </w:t>
      </w:r>
      <w:r>
        <w:rPr/>
        <w:t>особи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фізичні</w:t>
      </w:r>
      <w:r>
        <w:rPr>
          <w:spacing w:val="1"/>
        </w:rPr>
        <w:t> </w:t>
      </w:r>
      <w:r>
        <w:rPr/>
        <w:t>особи-підприємці:</w:t>
      </w:r>
      <w:r>
        <w:rPr>
          <w:spacing w:val="1"/>
        </w:rPr>
        <w:t> </w:t>
      </w:r>
      <w:r>
        <w:rPr/>
        <w:t>забудовники,</w:t>
      </w:r>
      <w:r>
        <w:rPr>
          <w:spacing w:val="5"/>
        </w:rPr>
        <w:t> </w:t>
      </w:r>
      <w:r>
        <w:rPr/>
        <w:t>рієлтори</w:t>
      </w:r>
      <w:r>
        <w:rPr>
          <w:spacing w:val="5"/>
        </w:rPr>
        <w:t> </w:t>
      </w:r>
      <w:r>
        <w:rPr/>
        <w:t>та</w:t>
      </w:r>
      <w:r>
        <w:rPr>
          <w:spacing w:val="5"/>
        </w:rPr>
        <w:t> </w:t>
      </w:r>
      <w:r>
        <w:rPr/>
        <w:t>агенції</w:t>
      </w:r>
      <w:r>
        <w:rPr>
          <w:spacing w:val="5"/>
        </w:rPr>
        <w:t> </w:t>
      </w:r>
      <w:r>
        <w:rPr/>
        <w:t>нерухомості.</w:t>
      </w:r>
      <w:r>
        <w:rPr>
          <w:spacing w:val="5"/>
        </w:rPr>
        <w:t> </w:t>
      </w:r>
      <w:r>
        <w:rPr/>
        <w:t>Для</w:t>
      </w:r>
      <w:r>
        <w:rPr>
          <w:spacing w:val="5"/>
        </w:rPr>
        <w:t> </w:t>
      </w:r>
      <w:r>
        <w:rPr/>
        <w:t>нового</w:t>
      </w:r>
      <w:r>
        <w:rPr>
          <w:spacing w:val="5"/>
        </w:rPr>
        <w:t> </w:t>
      </w:r>
      <w:r>
        <w:rPr/>
        <w:t>товару</w:t>
      </w:r>
      <w:r>
        <w:rPr>
          <w:spacing w:val="60"/>
        </w:rPr>
        <w:t> </w:t>
      </w:r>
      <w:r>
        <w:rPr/>
        <w:t>промислова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6"/>
      </w:pPr>
      <w:r>
        <w:rPr/>
        <w:t>цільова</w:t>
      </w:r>
      <w:r>
        <w:rPr>
          <w:spacing w:val="1"/>
        </w:rPr>
        <w:t> </w:t>
      </w:r>
      <w:r>
        <w:rPr/>
        <w:t>аудиторія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розширена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операторами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нерухомості,</w:t>
      </w:r>
      <w:r>
        <w:rPr>
          <w:spacing w:val="1"/>
        </w:rPr>
        <w:t> </w:t>
      </w:r>
      <w:r>
        <w:rPr/>
        <w:t>такими</w:t>
      </w:r>
      <w:r>
        <w:rPr>
          <w:spacing w:val="-8"/>
        </w:rPr>
        <w:t> </w:t>
      </w:r>
      <w:r>
        <w:rPr/>
        <w:t>як:</w:t>
      </w:r>
      <w:r>
        <w:rPr>
          <w:spacing w:val="-7"/>
        </w:rPr>
        <w:t> </w:t>
      </w:r>
      <w:r>
        <w:rPr/>
        <w:t>агенції</w:t>
      </w:r>
      <w:r>
        <w:rPr>
          <w:spacing w:val="-7"/>
        </w:rPr>
        <w:t> </w:t>
      </w:r>
      <w:r>
        <w:rPr/>
        <w:t>дизайну</w:t>
      </w:r>
      <w:r>
        <w:rPr>
          <w:spacing w:val="-7"/>
        </w:rPr>
        <w:t> </w:t>
      </w:r>
      <w:r>
        <w:rPr/>
        <w:t>інтер’єру,</w:t>
      </w:r>
      <w:r>
        <w:rPr>
          <w:spacing w:val="-7"/>
        </w:rPr>
        <w:t> </w:t>
      </w:r>
      <w:r>
        <w:rPr/>
        <w:t>ремонтні</w:t>
      </w:r>
      <w:r>
        <w:rPr>
          <w:spacing w:val="-7"/>
        </w:rPr>
        <w:t> </w:t>
      </w:r>
      <w:r>
        <w:rPr/>
        <w:t>бригади,</w:t>
      </w:r>
      <w:r>
        <w:rPr>
          <w:spacing w:val="-7"/>
        </w:rPr>
        <w:t> </w:t>
      </w:r>
      <w:r>
        <w:rPr/>
        <w:t>побутові</w:t>
      </w:r>
      <w:r>
        <w:rPr>
          <w:spacing w:val="-7"/>
        </w:rPr>
        <w:t> </w:t>
      </w:r>
      <w:r>
        <w:rPr/>
        <w:t>перевізники.</w:t>
      </w:r>
    </w:p>
    <w:p>
      <w:pPr>
        <w:pStyle w:val="BodyText"/>
        <w:spacing w:line="360" w:lineRule="auto"/>
        <w:ind w:right="241" w:firstLine="720"/>
      </w:pPr>
      <w:r>
        <w:rPr/>
        <w:t>Основними цілями організації-споживача є збільшення її доходів завдяки</w:t>
      </w:r>
      <w:r>
        <w:rPr>
          <w:spacing w:val="1"/>
        </w:rPr>
        <w:t> </w:t>
      </w:r>
      <w:r>
        <w:rPr/>
        <w:t>послугам компанії. Розглянемо мотиваційне поле особи, що приймає рішення про</w:t>
      </w:r>
      <w:r>
        <w:rPr>
          <w:spacing w:val="1"/>
        </w:rPr>
        <w:t> </w:t>
      </w:r>
      <w:r>
        <w:rPr/>
        <w:t>купівлю</w:t>
      </w:r>
      <w:r>
        <w:rPr>
          <w:spacing w:val="-2"/>
        </w:rPr>
        <w:t> </w:t>
      </w:r>
      <w:r>
        <w:rPr/>
        <w:t>(табл.</w:t>
      </w:r>
      <w:r>
        <w:rPr>
          <w:spacing w:val="-1"/>
        </w:rPr>
        <w:t> </w:t>
      </w:r>
      <w:r>
        <w:rPr/>
        <w:t>1.9).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8"/>
        </w:rPr>
        <w:t> </w:t>
      </w:r>
      <w:r>
        <w:rPr/>
        <w:t>1.9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Мотиваційне</w:t>
      </w:r>
      <w:r>
        <w:rPr>
          <w:spacing w:val="-8"/>
        </w:rPr>
        <w:t> </w:t>
      </w:r>
      <w:r>
        <w:rPr/>
        <w:t>поле</w:t>
      </w:r>
      <w:r>
        <w:rPr>
          <w:spacing w:val="-8"/>
        </w:rPr>
        <w:t> </w:t>
      </w:r>
      <w:r>
        <w:rPr/>
        <w:t>особи,</w:t>
      </w:r>
      <w:r>
        <w:rPr>
          <w:spacing w:val="-8"/>
        </w:rPr>
        <w:t> </w:t>
      </w:r>
      <w:r>
        <w:rPr/>
        <w:t>що</w:t>
      </w:r>
      <w:r>
        <w:rPr>
          <w:spacing w:val="-8"/>
        </w:rPr>
        <w:t> </w:t>
      </w:r>
      <w:r>
        <w:rPr/>
        <w:t>приймає</w:t>
      </w:r>
      <w:r>
        <w:rPr>
          <w:spacing w:val="-8"/>
        </w:rPr>
        <w:t> </w:t>
      </w:r>
      <w:r>
        <w:rPr/>
        <w:t>рішення</w:t>
      </w:r>
      <w:r>
        <w:rPr>
          <w:spacing w:val="-8"/>
        </w:rPr>
        <w:t> </w:t>
      </w:r>
      <w:r>
        <w:rPr/>
        <w:t>про</w:t>
      </w:r>
      <w:r>
        <w:rPr>
          <w:spacing w:val="-8"/>
        </w:rPr>
        <w:t> </w:t>
      </w:r>
      <w:r>
        <w:rPr/>
        <w:t>купівлю</w:t>
      </w:r>
    </w:p>
    <w:p>
      <w:pPr>
        <w:pStyle w:val="BodyText"/>
        <w:spacing w:before="8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60"/>
        <w:gridCol w:w="5240"/>
        <w:gridCol w:w="1800"/>
      </w:tblGrid>
      <w:tr>
        <w:trPr>
          <w:trHeight w:val="389" w:hRule="atLeast"/>
        </w:trPr>
        <w:tc>
          <w:tcPr>
            <w:tcW w:w="2860" w:type="dxa"/>
          </w:tcPr>
          <w:p>
            <w:pPr>
              <w:pStyle w:val="TableParagraph"/>
              <w:spacing w:before="64"/>
              <w:ind w:left="1066" w:right="1042"/>
              <w:jc w:val="center"/>
              <w:rPr>
                <w:sz w:val="24"/>
              </w:rPr>
            </w:pPr>
            <w:r>
              <w:rPr>
                <w:sz w:val="24"/>
              </w:rPr>
              <w:t>Мотив</w:t>
            </w:r>
          </w:p>
        </w:tc>
        <w:tc>
          <w:tcPr>
            <w:tcW w:w="5240" w:type="dxa"/>
          </w:tcPr>
          <w:p>
            <w:pPr>
              <w:pStyle w:val="TableParagraph"/>
              <w:spacing w:before="64"/>
              <w:ind w:left="2170" w:right="2146"/>
              <w:jc w:val="center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1800" w:type="dxa"/>
          </w:tcPr>
          <w:p>
            <w:pPr>
              <w:pStyle w:val="TableParagraph"/>
              <w:spacing w:before="64"/>
              <w:ind w:left="189"/>
              <w:rPr>
                <w:sz w:val="24"/>
              </w:rPr>
            </w:pPr>
            <w:r>
              <w:rPr>
                <w:sz w:val="24"/>
              </w:rPr>
              <w:t>Елементи КМ</w:t>
            </w:r>
          </w:p>
        </w:tc>
      </w:tr>
      <w:tr>
        <w:trPr>
          <w:trHeight w:val="930" w:hRule="atLeast"/>
        </w:trPr>
        <w:tc>
          <w:tcPr>
            <w:tcW w:w="2860" w:type="dxa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Ефективність</w:t>
            </w:r>
          </w:p>
        </w:tc>
        <w:tc>
          <w:tcPr>
            <w:tcW w:w="5240" w:type="dxa"/>
          </w:tcPr>
          <w:p>
            <w:pPr>
              <w:pStyle w:val="TableParagraph"/>
              <w:spacing w:before="55"/>
              <w:ind w:left="52" w:right="150"/>
              <w:rPr>
                <w:sz w:val="24"/>
              </w:rPr>
            </w:pPr>
            <w:r>
              <w:rPr>
                <w:sz w:val="24"/>
              </w:rPr>
              <w:t>Відмінні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характеристики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послуги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(другий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рівень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товару) та її якість, високий рівень до-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післяпродажного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обслуговування.</w:t>
            </w:r>
          </w:p>
        </w:tc>
        <w:tc>
          <w:tcPr>
            <w:tcW w:w="1800" w:type="dxa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</w:tc>
      </w:tr>
      <w:tr>
        <w:trPr>
          <w:trHeight w:val="650" w:hRule="atLeast"/>
        </w:trPr>
        <w:tc>
          <w:tcPr>
            <w:tcW w:w="2860" w:type="dxa"/>
          </w:tcPr>
          <w:p>
            <w:pPr>
              <w:pStyle w:val="TableParagraph"/>
              <w:spacing w:before="58"/>
              <w:ind w:left="62"/>
              <w:rPr>
                <w:sz w:val="24"/>
              </w:rPr>
            </w:pPr>
            <w:r>
              <w:rPr>
                <w:sz w:val="24"/>
              </w:rPr>
              <w:t>Професійність</w:t>
            </w:r>
          </w:p>
        </w:tc>
        <w:tc>
          <w:tcPr>
            <w:tcW w:w="5240" w:type="dxa"/>
          </w:tcPr>
          <w:p>
            <w:pPr>
              <w:pStyle w:val="TableParagraph"/>
              <w:spacing w:before="58"/>
              <w:ind w:left="52" w:right="84"/>
              <w:rPr>
                <w:sz w:val="24"/>
              </w:rPr>
            </w:pPr>
            <w:r>
              <w:rPr>
                <w:sz w:val="24"/>
              </w:rPr>
              <w:t>Дотримання етики, стандартів та домовленостей;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індивідуальний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споживача.</w:t>
            </w:r>
          </w:p>
        </w:tc>
        <w:tc>
          <w:tcPr>
            <w:tcW w:w="1800" w:type="dxa"/>
          </w:tcPr>
          <w:p>
            <w:pPr>
              <w:pStyle w:val="TableParagraph"/>
              <w:spacing w:before="58"/>
              <w:ind w:left="62"/>
              <w:rPr>
                <w:sz w:val="24"/>
              </w:rPr>
            </w:pPr>
            <w:r>
              <w:rPr>
                <w:sz w:val="24"/>
              </w:rPr>
              <w:t>Збут</w:t>
            </w:r>
          </w:p>
        </w:tc>
      </w:tr>
      <w:tr>
        <w:trPr>
          <w:trHeight w:val="929" w:hRule="atLeast"/>
        </w:trPr>
        <w:tc>
          <w:tcPr>
            <w:tcW w:w="2860" w:type="dxa"/>
          </w:tcPr>
          <w:p>
            <w:pPr>
              <w:pStyle w:val="TableParagraph"/>
              <w:spacing w:before="65"/>
              <w:ind w:left="62"/>
              <w:rPr>
                <w:sz w:val="24"/>
              </w:rPr>
            </w:pPr>
            <w:r>
              <w:rPr>
                <w:sz w:val="24"/>
              </w:rPr>
              <w:t>Експертність</w:t>
            </w:r>
          </w:p>
        </w:tc>
        <w:tc>
          <w:tcPr>
            <w:tcW w:w="5240" w:type="dxa"/>
          </w:tcPr>
          <w:p>
            <w:pPr>
              <w:pStyle w:val="TableParagraph"/>
              <w:spacing w:before="65"/>
              <w:ind w:left="52" w:right="570"/>
              <w:rPr>
                <w:sz w:val="24"/>
              </w:rPr>
            </w:pPr>
            <w:r>
              <w:rPr>
                <w:sz w:val="24"/>
              </w:rPr>
              <w:t>Відмінна репутація підприємства, що надає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послугу,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прозорість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досвід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роботи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ринку;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розуміння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цінностей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компанії.</w:t>
            </w:r>
          </w:p>
        </w:tc>
        <w:tc>
          <w:tcPr>
            <w:tcW w:w="1800" w:type="dxa"/>
          </w:tcPr>
          <w:p>
            <w:pPr>
              <w:pStyle w:val="TableParagraph"/>
              <w:spacing w:before="65"/>
              <w:ind w:left="62"/>
              <w:rPr>
                <w:sz w:val="24"/>
              </w:rPr>
            </w:pPr>
            <w:r>
              <w:rPr>
                <w:sz w:val="24"/>
              </w:rPr>
              <w:t>Просування</w:t>
            </w:r>
          </w:p>
        </w:tc>
      </w:tr>
      <w:tr>
        <w:trPr>
          <w:trHeight w:val="390" w:hRule="atLeast"/>
        </w:trPr>
        <w:tc>
          <w:tcPr>
            <w:tcW w:w="2860" w:type="dxa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Економія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зусиль</w:t>
            </w:r>
          </w:p>
        </w:tc>
        <w:tc>
          <w:tcPr>
            <w:tcW w:w="5240" w:type="dxa"/>
          </w:tcPr>
          <w:p>
            <w:pPr>
              <w:pStyle w:val="TableParagraph"/>
              <w:spacing w:before="68"/>
              <w:ind w:left="52"/>
              <w:rPr>
                <w:sz w:val="24"/>
              </w:rPr>
            </w:pPr>
            <w:r>
              <w:rPr>
                <w:sz w:val="24"/>
              </w:rPr>
              <w:t>Легкість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швидкість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здійснення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покупки.</w:t>
            </w:r>
          </w:p>
        </w:tc>
        <w:tc>
          <w:tcPr>
            <w:tcW w:w="1800" w:type="dxa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Збут</w:t>
            </w:r>
          </w:p>
        </w:tc>
      </w:tr>
      <w:tr>
        <w:trPr>
          <w:trHeight w:val="930" w:hRule="atLeast"/>
        </w:trPr>
        <w:tc>
          <w:tcPr>
            <w:tcW w:w="2860" w:type="dxa"/>
          </w:tcPr>
          <w:p>
            <w:pPr>
              <w:pStyle w:val="TableParagraph"/>
              <w:spacing w:before="59"/>
              <w:ind w:left="62"/>
              <w:rPr>
                <w:sz w:val="24"/>
              </w:rPr>
            </w:pPr>
            <w:r>
              <w:rPr>
                <w:sz w:val="24"/>
              </w:rPr>
              <w:t>Економія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коштів</w:t>
            </w:r>
          </w:p>
        </w:tc>
        <w:tc>
          <w:tcPr>
            <w:tcW w:w="5240" w:type="dxa"/>
          </w:tcPr>
          <w:p>
            <w:pPr>
              <w:pStyle w:val="TableParagraph"/>
              <w:spacing w:before="59"/>
              <w:ind w:left="52"/>
              <w:rPr>
                <w:sz w:val="24"/>
              </w:rPr>
            </w:pPr>
            <w:r>
              <w:rPr>
                <w:sz w:val="24"/>
              </w:rPr>
              <w:t>Лінійка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вигідним співвідношенням</w:t>
            </w:r>
          </w:p>
          <w:p>
            <w:pPr>
              <w:pStyle w:val="TableParagraph"/>
              <w:ind w:left="52" w:right="284"/>
              <w:rPr>
                <w:sz w:val="24"/>
              </w:rPr>
            </w:pPr>
            <w:r>
              <w:rPr>
                <w:sz w:val="24"/>
              </w:rPr>
              <w:t>«ціна-якість», наявність знижок та спеціальних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пропозицій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лояльних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  <w:tc>
          <w:tcPr>
            <w:tcW w:w="1800" w:type="dxa"/>
          </w:tcPr>
          <w:p>
            <w:pPr>
              <w:pStyle w:val="TableParagraph"/>
              <w:spacing w:before="59"/>
              <w:ind w:left="62"/>
              <w:rPr>
                <w:sz w:val="24"/>
              </w:rPr>
            </w:pPr>
            <w:r>
              <w:rPr>
                <w:sz w:val="24"/>
              </w:rPr>
              <w:t>Ціна</w:t>
            </w:r>
          </w:p>
        </w:tc>
      </w:tr>
    </w:tbl>
    <w:p>
      <w:pPr>
        <w:spacing w:before="7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створено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7" w:firstLine="720"/>
      </w:pPr>
      <w:r>
        <w:rPr/>
        <w:t>Промислові споживачі не мають суттєвих відмінностей у потребах, тому не</w:t>
      </w:r>
      <w:r>
        <w:rPr>
          <w:spacing w:val="1"/>
        </w:rPr>
        <w:t> </w:t>
      </w:r>
      <w:r>
        <w:rPr/>
        <w:t>розділяються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сегменти.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надаються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«пакетів»,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підприємство-споживач може здійснювати повторну покупку без змін за умови</w:t>
      </w:r>
      <w:r>
        <w:rPr>
          <w:spacing w:val="1"/>
        </w:rPr>
        <w:t> </w:t>
      </w:r>
      <w:r>
        <w:rPr/>
        <w:t>закінчення</w:t>
      </w:r>
      <w:r>
        <w:rPr>
          <w:spacing w:val="-2"/>
        </w:rPr>
        <w:t> </w:t>
      </w:r>
      <w:r>
        <w:rPr/>
        <w:t>дії</w:t>
      </w:r>
      <w:r>
        <w:rPr>
          <w:spacing w:val="-1"/>
        </w:rPr>
        <w:t> </w:t>
      </w:r>
      <w:r>
        <w:rPr/>
        <w:t>попередньої</w:t>
      </w:r>
      <w:r>
        <w:rPr>
          <w:spacing w:val="-1"/>
        </w:rPr>
        <w:t> </w:t>
      </w:r>
      <w:r>
        <w:rPr/>
        <w:t>послуги.</w:t>
      </w:r>
    </w:p>
    <w:p>
      <w:pPr>
        <w:pStyle w:val="BodyText"/>
        <w:spacing w:line="360" w:lineRule="auto"/>
        <w:ind w:right="236" w:firstLine="720"/>
      </w:pPr>
      <w:r>
        <w:rPr/>
        <w:t>Процес прийняття рішення в організаціях-споживачах залежить від розміру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фізична</w:t>
      </w:r>
      <w:r>
        <w:rPr>
          <w:spacing w:val="1"/>
        </w:rPr>
        <w:t> </w:t>
      </w:r>
      <w:r>
        <w:rPr/>
        <w:t>особа-підприємець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невелике</w:t>
      </w:r>
      <w:r>
        <w:rPr>
          <w:spacing w:val="1"/>
        </w:rPr>
        <w:t> </w:t>
      </w:r>
      <w:r>
        <w:rPr/>
        <w:t>підприємство,</w:t>
      </w:r>
      <w:r>
        <w:rPr>
          <w:spacing w:val="1"/>
        </w:rPr>
        <w:t> </w:t>
      </w:r>
      <w:r>
        <w:rPr/>
        <w:t>рішення здійснюється одноособово керівником. Якщо це велика компанія, ролі</w:t>
      </w:r>
      <w:r>
        <w:rPr>
          <w:spacing w:val="1"/>
        </w:rPr>
        <w:t> </w:t>
      </w:r>
      <w:r>
        <w:rPr/>
        <w:t>розподілені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чином:</w:t>
      </w:r>
      <w:r>
        <w:rPr>
          <w:spacing w:val="1"/>
        </w:rPr>
        <w:t> </w:t>
      </w:r>
      <w:r>
        <w:rPr/>
        <w:t>ініціатором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споживачем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агенти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нерухомості / менеджери з продажу; особа, яка приймає рішення, – це керівник</w:t>
      </w:r>
      <w:r>
        <w:rPr>
          <w:spacing w:val="1"/>
        </w:rPr>
        <w:t> </w:t>
      </w:r>
      <w:r>
        <w:rPr/>
        <w:t>відділу;</w:t>
      </w:r>
      <w:r>
        <w:rPr>
          <w:spacing w:val="1"/>
        </w:rPr>
        <w:t> </w:t>
      </w:r>
      <w:r>
        <w:rPr/>
        <w:t>покупець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спеціаліст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розрахунків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керівник</w:t>
      </w:r>
      <w:r>
        <w:rPr>
          <w:spacing w:val="1"/>
        </w:rPr>
        <w:t> </w:t>
      </w:r>
      <w:r>
        <w:rPr/>
        <w:t>організації.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7" w:firstLine="720"/>
      </w:pPr>
      <w:r>
        <w:rPr/>
        <w:t>Проаналізуємо конкурентів компанії. Основними конкурентами є OLX та</w:t>
      </w:r>
      <w:r>
        <w:rPr>
          <w:spacing w:val="1"/>
        </w:rPr>
        <w:t> </w:t>
      </w:r>
      <w:r>
        <w:rPr/>
        <w:t>ЛУН.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розрізі торгових марок, ЛУН розвиває п’ять брендів на 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України:</w:t>
      </w:r>
      <w:r>
        <w:rPr>
          <w:spacing w:val="1"/>
        </w:rPr>
        <w:t> </w:t>
      </w:r>
      <w:r>
        <w:rPr/>
        <w:t>ЛУН,</w:t>
      </w:r>
      <w:r>
        <w:rPr>
          <w:spacing w:val="1"/>
        </w:rPr>
        <w:t> </w:t>
      </w:r>
      <w:r>
        <w:rPr/>
        <w:t>Flatfy, Bird, Rieltor.ua, Korter. У роботі не будуть</w:t>
      </w:r>
      <w:r>
        <w:rPr>
          <w:spacing w:val="1"/>
        </w:rPr>
        <w:t> </w:t>
      </w:r>
      <w:r>
        <w:rPr/>
        <w:t>розглядатися</w:t>
      </w:r>
      <w:r>
        <w:rPr>
          <w:spacing w:val="1"/>
        </w:rPr>
        <w:t> </w:t>
      </w:r>
      <w:r>
        <w:rPr/>
        <w:t>Flatfy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Korter,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Flatfy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агрегатор</w:t>
      </w:r>
      <w:r>
        <w:rPr>
          <w:spacing w:val="1"/>
        </w:rPr>
        <w:t> </w:t>
      </w:r>
      <w:r>
        <w:rPr/>
        <w:t>оголошень</w:t>
      </w:r>
      <w:r>
        <w:rPr>
          <w:spacing w:val="-67"/>
        </w:rPr>
        <w:t> </w:t>
      </w:r>
      <w:r>
        <w:rPr/>
        <w:t>нерухомості,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об’єкти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DIM.RIA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числі;</w:t>
      </w:r>
      <w:r>
        <w:rPr>
          <w:spacing w:val="1"/>
        </w:rPr>
        <w:t> </w:t>
      </w:r>
      <w:r>
        <w:rPr/>
        <w:t>Korter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маркетплейс первинної нерухомості, який просувається на закордонні ринки, а в</w:t>
      </w:r>
      <w:r>
        <w:rPr>
          <w:spacing w:val="1"/>
        </w:rPr>
        <w:t> </w:t>
      </w:r>
      <w:r>
        <w:rPr/>
        <w:t>Україні</w:t>
      </w:r>
      <w:r>
        <w:rPr>
          <w:spacing w:val="-3"/>
        </w:rPr>
        <w:t> </w:t>
      </w:r>
      <w:r>
        <w:rPr/>
        <w:t>він</w:t>
      </w:r>
      <w:r>
        <w:rPr>
          <w:spacing w:val="-2"/>
        </w:rPr>
        <w:t> </w:t>
      </w:r>
      <w:r>
        <w:rPr/>
        <w:t>має</w:t>
      </w:r>
      <w:r>
        <w:rPr>
          <w:spacing w:val="-2"/>
        </w:rPr>
        <w:t> </w:t>
      </w:r>
      <w:r>
        <w:rPr/>
        <w:t>лише</w:t>
      </w:r>
      <w:r>
        <w:rPr>
          <w:spacing w:val="-3"/>
        </w:rPr>
        <w:t> </w:t>
      </w:r>
      <w:r>
        <w:rPr/>
        <w:t>14</w:t>
      </w:r>
      <w:r>
        <w:rPr>
          <w:spacing w:val="-2"/>
        </w:rPr>
        <w:t> </w:t>
      </w:r>
      <w:r>
        <w:rPr/>
        <w:t>тисяч</w:t>
      </w:r>
      <w:r>
        <w:rPr>
          <w:spacing w:val="-2"/>
        </w:rPr>
        <w:t> </w:t>
      </w:r>
      <w:r>
        <w:rPr/>
        <w:t>відвідувачів</w:t>
      </w:r>
      <w:r>
        <w:rPr>
          <w:spacing w:val="-2"/>
        </w:rPr>
        <w:t> </w:t>
      </w:r>
      <w:r>
        <w:rPr/>
        <w:t>за</w:t>
      </w:r>
      <w:r>
        <w:rPr>
          <w:spacing w:val="-3"/>
        </w:rPr>
        <w:t> </w:t>
      </w:r>
      <w:r>
        <w:rPr/>
        <w:t>3</w:t>
      </w:r>
      <w:r>
        <w:rPr>
          <w:spacing w:val="-2"/>
        </w:rPr>
        <w:t> </w:t>
      </w:r>
      <w:r>
        <w:rPr/>
        <w:t>місяці.</w:t>
      </w:r>
    </w:p>
    <w:p>
      <w:pPr>
        <w:pStyle w:val="BodyText"/>
        <w:ind w:left="837"/>
      </w:pPr>
      <w:r>
        <w:rPr/>
        <w:t>Охарактеризуємо</w:t>
      </w:r>
      <w:r>
        <w:rPr>
          <w:spacing w:val="-16"/>
        </w:rPr>
        <w:t> </w:t>
      </w:r>
      <w:r>
        <w:rPr/>
        <w:t>бренди,</w:t>
      </w:r>
      <w:r>
        <w:rPr>
          <w:spacing w:val="-16"/>
        </w:rPr>
        <w:t> </w:t>
      </w:r>
      <w:r>
        <w:rPr/>
        <w:t>які</w:t>
      </w:r>
      <w:r>
        <w:rPr>
          <w:spacing w:val="-16"/>
        </w:rPr>
        <w:t> </w:t>
      </w:r>
      <w:r>
        <w:rPr/>
        <w:t>конкурують</w:t>
      </w:r>
      <w:r>
        <w:rPr>
          <w:spacing w:val="-16"/>
        </w:rPr>
        <w:t> </w:t>
      </w:r>
      <w:r>
        <w:rPr/>
        <w:t>як</w:t>
      </w:r>
      <w:r>
        <w:rPr>
          <w:spacing w:val="-16"/>
        </w:rPr>
        <w:t> </w:t>
      </w:r>
      <w:r>
        <w:rPr/>
        <w:t>маркетплейси</w:t>
      </w:r>
      <w:r>
        <w:rPr>
          <w:spacing w:val="-15"/>
        </w:rPr>
        <w:t> </w:t>
      </w:r>
      <w:r>
        <w:rPr/>
        <w:t>нерухомості:</w:t>
      </w:r>
    </w:p>
    <w:p>
      <w:pPr>
        <w:pStyle w:val="ListParagraph"/>
        <w:numPr>
          <w:ilvl w:val="0"/>
          <w:numId w:val="8"/>
        </w:numPr>
        <w:tabs>
          <w:tab w:pos="1063" w:val="left" w:leader="none"/>
        </w:tabs>
        <w:spacing w:line="360" w:lineRule="auto" w:before="161" w:after="0"/>
        <w:ind w:left="117" w:right="232" w:firstLine="720"/>
        <w:jc w:val="both"/>
        <w:rPr>
          <w:sz w:val="28"/>
        </w:rPr>
      </w:pPr>
      <w:r>
        <w:rPr>
          <w:sz w:val="28"/>
        </w:rPr>
        <w:t>OLX – це платформа класифікованих оголошень. OLX позиціонує себе як</w:t>
      </w:r>
      <w:r>
        <w:rPr>
          <w:spacing w:val="1"/>
          <w:sz w:val="28"/>
        </w:rPr>
        <w:t> </w:t>
      </w:r>
      <w:r>
        <w:rPr>
          <w:sz w:val="28"/>
        </w:rPr>
        <w:t>найбільший</w:t>
      </w:r>
      <w:r>
        <w:rPr>
          <w:spacing w:val="1"/>
          <w:sz w:val="28"/>
        </w:rPr>
        <w:t> </w:t>
      </w:r>
      <w:r>
        <w:rPr>
          <w:sz w:val="28"/>
        </w:rPr>
        <w:t>маркетплейс</w:t>
      </w:r>
      <w:r>
        <w:rPr>
          <w:spacing w:val="1"/>
          <w:sz w:val="28"/>
        </w:rPr>
        <w:t> </w:t>
      </w:r>
      <w:r>
        <w:rPr>
          <w:sz w:val="28"/>
        </w:rPr>
        <w:t>країни.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сайті</w:t>
      </w:r>
      <w:r>
        <w:rPr>
          <w:spacing w:val="1"/>
          <w:sz w:val="28"/>
        </w:rPr>
        <w:t> </w:t>
      </w:r>
      <w:r>
        <w:rPr>
          <w:sz w:val="28"/>
        </w:rPr>
        <w:t>вказано:</w:t>
      </w:r>
      <w:r>
        <w:rPr>
          <w:spacing w:val="1"/>
          <w:sz w:val="28"/>
        </w:rPr>
        <w:t> </w:t>
      </w:r>
      <w:r>
        <w:rPr>
          <w:sz w:val="28"/>
        </w:rPr>
        <w:t>«Усі</w:t>
      </w:r>
      <w:r>
        <w:rPr>
          <w:spacing w:val="1"/>
          <w:sz w:val="28"/>
        </w:rPr>
        <w:t> </w:t>
      </w:r>
      <w:r>
        <w:rPr>
          <w:sz w:val="28"/>
        </w:rPr>
        <w:t>онлайн-оголошення</w:t>
      </w:r>
      <w:r>
        <w:rPr>
          <w:spacing w:val="1"/>
          <w:sz w:val="28"/>
        </w:rPr>
        <w:t> </w:t>
      </w:r>
      <w:r>
        <w:rPr>
          <w:sz w:val="28"/>
        </w:rPr>
        <w:t>України на OLX – тут ви знайдете те, що шукали!... За допомогою сервісу OLX ви</w:t>
      </w:r>
      <w:r>
        <w:rPr>
          <w:spacing w:val="-67"/>
          <w:sz w:val="28"/>
        </w:rPr>
        <w:t> </w:t>
      </w:r>
      <w:r>
        <w:rPr>
          <w:sz w:val="28"/>
        </w:rPr>
        <w:t>зможете</w:t>
      </w:r>
      <w:r>
        <w:rPr>
          <w:spacing w:val="1"/>
          <w:sz w:val="28"/>
        </w:rPr>
        <w:t> </w:t>
      </w:r>
      <w:r>
        <w:rPr>
          <w:sz w:val="28"/>
        </w:rPr>
        <w:t>купити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продати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рук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руки</w:t>
      </w:r>
      <w:r>
        <w:rPr>
          <w:spacing w:val="1"/>
          <w:sz w:val="28"/>
        </w:rPr>
        <w:t> </w:t>
      </w:r>
      <w:r>
        <w:rPr>
          <w:sz w:val="28"/>
        </w:rPr>
        <w:t>практично</w:t>
      </w:r>
      <w:r>
        <w:rPr>
          <w:spacing w:val="1"/>
          <w:sz w:val="28"/>
        </w:rPr>
        <w:t> </w:t>
      </w:r>
      <w:r>
        <w:rPr>
          <w:sz w:val="28"/>
        </w:rPr>
        <w:t>все,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завгодно»</w:t>
      </w:r>
      <w:r>
        <w:rPr>
          <w:spacing w:val="1"/>
          <w:sz w:val="28"/>
        </w:rPr>
        <w:t> </w:t>
      </w:r>
      <w:r>
        <w:rPr>
          <w:sz w:val="28"/>
        </w:rPr>
        <w:t>[47].</w:t>
      </w:r>
      <w:r>
        <w:rPr>
          <w:spacing w:val="1"/>
          <w:sz w:val="28"/>
        </w:rPr>
        <w:t> </w:t>
      </w:r>
      <w:r>
        <w:rPr>
          <w:sz w:val="28"/>
        </w:rPr>
        <w:t>Завдяки широкому асортименту товарів, від одягу до авто, які можна придбати на</w:t>
      </w:r>
      <w:r>
        <w:rPr>
          <w:spacing w:val="1"/>
          <w:sz w:val="28"/>
        </w:rPr>
        <w:t> </w:t>
      </w:r>
      <w:r>
        <w:rPr>
          <w:sz w:val="28"/>
        </w:rPr>
        <w:t>сайті,</w:t>
      </w:r>
      <w:r>
        <w:rPr>
          <w:spacing w:val="1"/>
          <w:sz w:val="28"/>
        </w:rPr>
        <w:t> </w:t>
      </w:r>
      <w:r>
        <w:rPr>
          <w:sz w:val="28"/>
        </w:rPr>
        <w:t>бренд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найвищу</w:t>
      </w:r>
      <w:r>
        <w:rPr>
          <w:spacing w:val="1"/>
          <w:sz w:val="28"/>
        </w:rPr>
        <w:t> </w:t>
      </w:r>
      <w:r>
        <w:rPr>
          <w:sz w:val="28"/>
        </w:rPr>
        <w:t>впізнаваність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найбільшу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оголошень.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іншого</w:t>
      </w:r>
      <w:r>
        <w:rPr>
          <w:spacing w:val="1"/>
          <w:sz w:val="28"/>
        </w:rPr>
        <w:t> </w:t>
      </w:r>
      <w:r>
        <w:rPr>
          <w:sz w:val="28"/>
        </w:rPr>
        <w:t>боку,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своїх</w:t>
      </w:r>
      <w:r>
        <w:rPr>
          <w:spacing w:val="1"/>
          <w:sz w:val="28"/>
        </w:rPr>
        <w:t> </w:t>
      </w:r>
      <w:r>
        <w:rPr>
          <w:sz w:val="28"/>
        </w:rPr>
        <w:t>конкурентів,</w:t>
      </w:r>
      <w:r>
        <w:rPr>
          <w:spacing w:val="1"/>
          <w:sz w:val="28"/>
        </w:rPr>
        <w:t> </w:t>
      </w:r>
      <w:r>
        <w:rPr>
          <w:sz w:val="28"/>
        </w:rPr>
        <w:t>OLX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найменшу</w:t>
      </w:r>
      <w:r>
        <w:rPr>
          <w:spacing w:val="-67"/>
          <w:sz w:val="28"/>
        </w:rPr>
        <w:t> </w:t>
      </w:r>
      <w:r>
        <w:rPr>
          <w:sz w:val="28"/>
        </w:rPr>
        <w:t>експертизу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ринку</w:t>
      </w:r>
      <w:r>
        <w:rPr>
          <w:spacing w:val="-1"/>
          <w:sz w:val="28"/>
        </w:rPr>
        <w:t> </w:t>
      </w:r>
      <w:r>
        <w:rPr>
          <w:sz w:val="28"/>
        </w:rPr>
        <w:t>нерухомості.</w:t>
      </w:r>
    </w:p>
    <w:p>
      <w:pPr>
        <w:pStyle w:val="ListParagraph"/>
        <w:numPr>
          <w:ilvl w:val="0"/>
          <w:numId w:val="8"/>
        </w:numPr>
        <w:tabs>
          <w:tab w:pos="1213" w:val="left" w:leader="none"/>
        </w:tabs>
        <w:spacing w:line="360" w:lineRule="auto" w:before="0" w:after="0"/>
        <w:ind w:left="117" w:right="233" w:firstLine="720"/>
        <w:jc w:val="both"/>
        <w:rPr>
          <w:sz w:val="28"/>
        </w:rPr>
      </w:pPr>
      <w:r>
        <w:rPr>
          <w:sz w:val="28"/>
        </w:rPr>
        <w:t>DIM.RIA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маркетплейс</w:t>
      </w:r>
      <w:r>
        <w:rPr>
          <w:spacing w:val="1"/>
          <w:sz w:val="28"/>
        </w:rPr>
        <w:t> </w:t>
      </w:r>
      <w:r>
        <w:rPr>
          <w:sz w:val="28"/>
        </w:rPr>
        <w:t>первинної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вторинної</w:t>
      </w:r>
      <w:r>
        <w:rPr>
          <w:spacing w:val="1"/>
          <w:sz w:val="28"/>
        </w:rPr>
        <w:t> </w:t>
      </w:r>
      <w:r>
        <w:rPr>
          <w:sz w:val="28"/>
        </w:rPr>
        <w:t>нерухомості.</w:t>
      </w:r>
      <w:r>
        <w:rPr>
          <w:spacing w:val="1"/>
          <w:sz w:val="28"/>
        </w:rPr>
        <w:t> </w:t>
      </w:r>
      <w:r>
        <w:rPr>
          <w:sz w:val="28"/>
        </w:rPr>
        <w:t>Основною</w:t>
      </w:r>
      <w:r>
        <w:rPr>
          <w:spacing w:val="1"/>
          <w:sz w:val="28"/>
        </w:rPr>
        <w:t> </w:t>
      </w:r>
      <w:r>
        <w:rPr>
          <w:sz w:val="28"/>
        </w:rPr>
        <w:t>позиціонування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перевіреність.</w:t>
      </w:r>
      <w:r>
        <w:rPr>
          <w:spacing w:val="1"/>
          <w:sz w:val="28"/>
        </w:rPr>
        <w:t> </w:t>
      </w:r>
      <w:r>
        <w:rPr>
          <w:sz w:val="28"/>
        </w:rPr>
        <w:t>Бренд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70%</w:t>
      </w:r>
      <w:r>
        <w:rPr>
          <w:spacing w:val="1"/>
          <w:sz w:val="28"/>
        </w:rPr>
        <w:t> </w:t>
      </w:r>
      <w:r>
        <w:rPr>
          <w:sz w:val="28"/>
        </w:rPr>
        <w:t>створений</w:t>
      </w:r>
      <w:r>
        <w:rPr>
          <w:spacing w:val="7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експертності та компетенцій, а на 30% – із захоплення та щирих емоцій [13]. У</w:t>
      </w:r>
      <w:r>
        <w:rPr>
          <w:spacing w:val="1"/>
          <w:sz w:val="28"/>
        </w:rPr>
        <w:t> </w:t>
      </w:r>
      <w:r>
        <w:rPr>
          <w:sz w:val="28"/>
        </w:rPr>
        <w:t>рекламних</w:t>
      </w:r>
      <w:r>
        <w:rPr>
          <w:spacing w:val="1"/>
          <w:sz w:val="28"/>
        </w:rPr>
        <w:t> </w:t>
      </w:r>
      <w:r>
        <w:rPr>
          <w:sz w:val="28"/>
        </w:rPr>
        <w:t>кампаніях</w:t>
      </w:r>
      <w:r>
        <w:rPr>
          <w:spacing w:val="1"/>
          <w:sz w:val="28"/>
        </w:rPr>
        <w:t> </w:t>
      </w:r>
      <w:r>
        <w:rPr>
          <w:sz w:val="28"/>
        </w:rPr>
        <w:t>фігурували</w:t>
      </w:r>
      <w:r>
        <w:rPr>
          <w:spacing w:val="1"/>
          <w:sz w:val="28"/>
        </w:rPr>
        <w:t> </w:t>
      </w:r>
      <w:r>
        <w:rPr>
          <w:sz w:val="28"/>
        </w:rPr>
        <w:t>слогани</w:t>
      </w:r>
      <w:r>
        <w:rPr>
          <w:spacing w:val="1"/>
          <w:sz w:val="28"/>
        </w:rPr>
        <w:t> </w:t>
      </w:r>
      <w:r>
        <w:rPr>
          <w:sz w:val="28"/>
        </w:rPr>
        <w:t>«DIM.RIA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Дім</w:t>
      </w:r>
      <w:r>
        <w:rPr>
          <w:spacing w:val="1"/>
          <w:sz w:val="28"/>
        </w:rPr>
        <w:t> </w:t>
      </w:r>
      <w:r>
        <w:rPr>
          <w:sz w:val="28"/>
        </w:rPr>
        <w:t>Мрії»,</w:t>
      </w:r>
      <w:r>
        <w:rPr>
          <w:spacing w:val="1"/>
          <w:sz w:val="28"/>
        </w:rPr>
        <w:t> </w:t>
      </w:r>
      <w:r>
        <w:rPr>
          <w:sz w:val="28"/>
        </w:rPr>
        <w:t>«Правда на</w:t>
      </w:r>
      <w:r>
        <w:rPr>
          <w:spacing w:val="1"/>
          <w:sz w:val="28"/>
        </w:rPr>
        <w:t> </w:t>
      </w:r>
      <w:r>
        <w:rPr>
          <w:sz w:val="28"/>
        </w:rPr>
        <w:t>DIM.RIA</w:t>
      </w:r>
      <w:r>
        <w:rPr>
          <w:spacing w:val="-2"/>
          <w:sz w:val="28"/>
        </w:rPr>
        <w:t> </w:t>
      </w:r>
      <w:r>
        <w:rPr>
          <w:sz w:val="28"/>
        </w:rPr>
        <w:t>продає</w:t>
      </w:r>
      <w:r>
        <w:rPr>
          <w:spacing w:val="-2"/>
          <w:sz w:val="28"/>
        </w:rPr>
        <w:t> </w:t>
      </w:r>
      <w:r>
        <w:rPr>
          <w:sz w:val="28"/>
        </w:rPr>
        <w:t>нерухомість».</w:t>
      </w:r>
    </w:p>
    <w:p>
      <w:pPr>
        <w:pStyle w:val="ListParagraph"/>
        <w:numPr>
          <w:ilvl w:val="0"/>
          <w:numId w:val="8"/>
        </w:numPr>
        <w:tabs>
          <w:tab w:pos="1168" w:val="left" w:leader="none"/>
        </w:tabs>
        <w:spacing w:line="360" w:lineRule="auto" w:before="0" w:after="0"/>
        <w:ind w:left="117" w:right="236" w:firstLine="720"/>
        <w:jc w:val="both"/>
        <w:rPr>
          <w:sz w:val="28"/>
        </w:rPr>
      </w:pPr>
      <w:r>
        <w:rPr>
          <w:sz w:val="28"/>
        </w:rPr>
        <w:t>ЛУН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маркетплейс</w:t>
      </w:r>
      <w:r>
        <w:rPr>
          <w:spacing w:val="1"/>
          <w:sz w:val="28"/>
        </w:rPr>
        <w:t> </w:t>
      </w:r>
      <w:r>
        <w:rPr>
          <w:sz w:val="28"/>
        </w:rPr>
        <w:t>нерухомості,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першим</w:t>
      </w:r>
      <w:r>
        <w:rPr>
          <w:spacing w:val="1"/>
          <w:sz w:val="28"/>
        </w:rPr>
        <w:t> </w:t>
      </w:r>
      <w:r>
        <w:rPr>
          <w:sz w:val="28"/>
        </w:rPr>
        <w:t>створив</w:t>
      </w:r>
      <w:r>
        <w:rPr>
          <w:spacing w:val="1"/>
          <w:sz w:val="28"/>
        </w:rPr>
        <w:t> </w:t>
      </w:r>
      <w:r>
        <w:rPr>
          <w:sz w:val="28"/>
        </w:rPr>
        <w:t>3D</w:t>
      </w:r>
      <w:r>
        <w:rPr>
          <w:spacing w:val="1"/>
          <w:sz w:val="28"/>
        </w:rPr>
        <w:t> </w:t>
      </w:r>
      <w:r>
        <w:rPr>
          <w:sz w:val="28"/>
        </w:rPr>
        <w:t>мапу</w:t>
      </w:r>
      <w:r>
        <w:rPr>
          <w:spacing w:val="1"/>
          <w:sz w:val="28"/>
        </w:rPr>
        <w:t> </w:t>
      </w:r>
      <w:r>
        <w:rPr>
          <w:sz w:val="28"/>
        </w:rPr>
        <w:t>нерухомості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запустив</w:t>
      </w:r>
      <w:r>
        <w:rPr>
          <w:spacing w:val="1"/>
          <w:sz w:val="28"/>
        </w:rPr>
        <w:t> </w:t>
      </w:r>
      <w:r>
        <w:rPr>
          <w:sz w:val="28"/>
        </w:rPr>
        <w:t>3D</w:t>
      </w:r>
      <w:r>
        <w:rPr>
          <w:spacing w:val="1"/>
          <w:sz w:val="28"/>
        </w:rPr>
        <w:t> </w:t>
      </w:r>
      <w:r>
        <w:rPr>
          <w:sz w:val="28"/>
        </w:rPr>
        <w:t>тури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новобудовах. Тон комунікації дружній і</w:t>
      </w:r>
      <w:r>
        <w:rPr>
          <w:spacing w:val="1"/>
          <w:sz w:val="28"/>
        </w:rPr>
        <w:t> </w:t>
      </w:r>
      <w:r>
        <w:rPr>
          <w:sz w:val="28"/>
        </w:rPr>
        <w:t>стриманий,</w:t>
      </w:r>
      <w:r>
        <w:rPr>
          <w:spacing w:val="-2"/>
          <w:sz w:val="28"/>
        </w:rPr>
        <w:t> </w:t>
      </w:r>
      <w:r>
        <w:rPr>
          <w:sz w:val="28"/>
        </w:rPr>
        <w:t>велика</w:t>
      </w:r>
      <w:r>
        <w:rPr>
          <w:spacing w:val="-2"/>
          <w:sz w:val="28"/>
        </w:rPr>
        <w:t> </w:t>
      </w:r>
      <w:r>
        <w:rPr>
          <w:sz w:val="28"/>
        </w:rPr>
        <w:t>увага</w:t>
      </w:r>
      <w:r>
        <w:rPr>
          <w:spacing w:val="-2"/>
          <w:sz w:val="28"/>
        </w:rPr>
        <w:t> </w:t>
      </w:r>
      <w:r>
        <w:rPr>
          <w:sz w:val="28"/>
        </w:rPr>
        <w:t>приділяється</w:t>
      </w:r>
      <w:r>
        <w:rPr>
          <w:spacing w:val="-2"/>
          <w:sz w:val="28"/>
        </w:rPr>
        <w:t> </w:t>
      </w:r>
      <w:r>
        <w:rPr>
          <w:sz w:val="28"/>
        </w:rPr>
        <w:t>експертності.</w:t>
      </w:r>
    </w:p>
    <w:p>
      <w:pPr>
        <w:pStyle w:val="BodyText"/>
        <w:spacing w:line="360" w:lineRule="auto"/>
        <w:ind w:right="232" w:firstLine="720"/>
      </w:pPr>
      <w:r>
        <w:rPr/>
        <w:t>За</w:t>
      </w:r>
      <w:r>
        <w:rPr>
          <w:spacing w:val="1"/>
        </w:rPr>
        <w:t> </w:t>
      </w:r>
      <w:r>
        <w:rPr/>
        <w:t>стратегією</w:t>
      </w:r>
      <w:r>
        <w:rPr>
          <w:spacing w:val="1"/>
        </w:rPr>
        <w:t> </w:t>
      </w:r>
      <w:r>
        <w:rPr/>
        <w:t>однієї марки, була заснована громадська організація ЛУН</w:t>
      </w:r>
      <w:r>
        <w:rPr>
          <w:spacing w:val="1"/>
        </w:rPr>
        <w:t> </w:t>
      </w:r>
      <w:r>
        <w:rPr/>
        <w:t>Місто,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інтерактивних</w:t>
      </w:r>
      <w:r>
        <w:rPr>
          <w:spacing w:val="1"/>
        </w:rPr>
        <w:t> </w:t>
      </w:r>
      <w:r>
        <w:rPr/>
        <w:t>картах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дослідженнях</w:t>
      </w:r>
      <w:r>
        <w:rPr>
          <w:spacing w:val="1"/>
        </w:rPr>
        <w:t> </w:t>
      </w:r>
      <w:r>
        <w:rPr/>
        <w:t>повідомляє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інфраструктуру, соціальні та екологічні фактори в містах України. У 2022 році</w:t>
      </w:r>
      <w:r>
        <w:rPr>
          <w:spacing w:val="1"/>
        </w:rPr>
        <w:t> </w:t>
      </w:r>
      <w:r>
        <w:rPr/>
        <w:t>мапи</w:t>
      </w:r>
      <w:r>
        <w:rPr>
          <w:spacing w:val="1"/>
        </w:rPr>
        <w:t> </w:t>
      </w:r>
      <w:r>
        <w:rPr/>
        <w:t>інформували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працюючих</w:t>
      </w:r>
      <w:r>
        <w:rPr>
          <w:spacing w:val="1"/>
        </w:rPr>
        <w:t> </w:t>
      </w:r>
      <w:r>
        <w:rPr/>
        <w:t>аптек,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бензину,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генераторами</w:t>
      </w:r>
      <w:r>
        <w:rPr>
          <w:spacing w:val="-8"/>
        </w:rPr>
        <w:t> </w:t>
      </w:r>
      <w:r>
        <w:rPr/>
        <w:t>під</w:t>
      </w:r>
      <w:r>
        <w:rPr>
          <w:spacing w:val="-8"/>
        </w:rPr>
        <w:t> </w:t>
      </w:r>
      <w:r>
        <w:rPr/>
        <w:t>час</w:t>
      </w:r>
      <w:r>
        <w:rPr>
          <w:spacing w:val="-8"/>
        </w:rPr>
        <w:t> </w:t>
      </w:r>
      <w:r>
        <w:rPr/>
        <w:t>блекаутів</w:t>
      </w:r>
      <w:r>
        <w:rPr>
          <w:spacing w:val="-8"/>
        </w:rPr>
        <w:t> </w:t>
      </w:r>
      <w:r>
        <w:rPr/>
        <w:t>тощо</w:t>
      </w:r>
      <w:r>
        <w:rPr>
          <w:spacing w:val="-7"/>
        </w:rPr>
        <w:t> </w:t>
      </w:r>
      <w:r>
        <w:rPr/>
        <w:t>[48],</w:t>
      </w:r>
      <w:r>
        <w:rPr>
          <w:spacing w:val="-8"/>
        </w:rPr>
        <w:t> </w:t>
      </w:r>
      <w:r>
        <w:rPr/>
        <w:t>що</w:t>
      </w:r>
      <w:r>
        <w:rPr>
          <w:spacing w:val="-8"/>
        </w:rPr>
        <w:t> </w:t>
      </w:r>
      <w:r>
        <w:rPr/>
        <w:t>принесло</w:t>
      </w:r>
      <w:r>
        <w:rPr>
          <w:spacing w:val="-8"/>
        </w:rPr>
        <w:t> </w:t>
      </w:r>
      <w:r>
        <w:rPr/>
        <w:t>компанії</w:t>
      </w:r>
      <w:r>
        <w:rPr>
          <w:spacing w:val="-7"/>
        </w:rPr>
        <w:t> </w:t>
      </w:r>
      <w:r>
        <w:rPr/>
        <w:t>впізнаваність.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8"/>
        </w:numPr>
        <w:tabs>
          <w:tab w:pos="1168" w:val="left" w:leader="none"/>
        </w:tabs>
        <w:spacing w:line="360" w:lineRule="auto" w:before="78" w:after="0"/>
        <w:ind w:left="117" w:right="231" w:firstLine="720"/>
        <w:jc w:val="both"/>
        <w:rPr>
          <w:sz w:val="28"/>
        </w:rPr>
      </w:pPr>
      <w:r>
        <w:rPr>
          <w:sz w:val="28"/>
        </w:rPr>
        <w:t>Rieltor.ua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маркетплейс</w:t>
      </w:r>
      <w:r>
        <w:rPr>
          <w:spacing w:val="1"/>
          <w:sz w:val="28"/>
        </w:rPr>
        <w:t> </w:t>
      </w:r>
      <w:r>
        <w:rPr>
          <w:sz w:val="28"/>
        </w:rPr>
        <w:t>нерухомості,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зосереджені</w:t>
      </w:r>
      <w:r>
        <w:rPr>
          <w:spacing w:val="1"/>
          <w:sz w:val="28"/>
        </w:rPr>
        <w:t> </w:t>
      </w:r>
      <w:r>
        <w:rPr>
          <w:sz w:val="28"/>
        </w:rPr>
        <w:t>пропозиції</w:t>
      </w:r>
      <w:r>
        <w:rPr>
          <w:spacing w:val="1"/>
          <w:sz w:val="28"/>
        </w:rPr>
        <w:t> </w:t>
      </w:r>
      <w:r>
        <w:rPr>
          <w:sz w:val="28"/>
        </w:rPr>
        <w:t>виключно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ріелторів.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сторінці</w:t>
      </w:r>
      <w:r>
        <w:rPr>
          <w:spacing w:val="1"/>
          <w:sz w:val="28"/>
        </w:rPr>
        <w:t> </w:t>
      </w:r>
      <w:r>
        <w:rPr>
          <w:sz w:val="28"/>
        </w:rPr>
        <w:t>окремого</w:t>
      </w:r>
      <w:r>
        <w:rPr>
          <w:spacing w:val="1"/>
          <w:sz w:val="28"/>
        </w:rPr>
        <w:t> </w:t>
      </w:r>
      <w:r>
        <w:rPr>
          <w:sz w:val="28"/>
        </w:rPr>
        <w:t>ріелтора</w:t>
      </w:r>
      <w:r>
        <w:rPr>
          <w:spacing w:val="1"/>
          <w:sz w:val="28"/>
        </w:rPr>
        <w:t> </w:t>
      </w:r>
      <w:r>
        <w:rPr>
          <w:sz w:val="28"/>
        </w:rPr>
        <w:t>користувач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ознайомитися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досвідом</w:t>
      </w:r>
      <w:r>
        <w:rPr>
          <w:spacing w:val="1"/>
          <w:sz w:val="28"/>
        </w:rPr>
        <w:t> </w:t>
      </w:r>
      <w:r>
        <w:rPr>
          <w:sz w:val="28"/>
        </w:rPr>
        <w:t>роботи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портфоліо</w:t>
      </w:r>
      <w:r>
        <w:rPr>
          <w:spacing w:val="1"/>
          <w:sz w:val="28"/>
        </w:rPr>
        <w:t> </w:t>
      </w:r>
      <w:r>
        <w:rPr>
          <w:sz w:val="28"/>
        </w:rPr>
        <w:t>реалізованих</w:t>
      </w:r>
      <w:r>
        <w:rPr>
          <w:spacing w:val="1"/>
          <w:sz w:val="28"/>
        </w:rPr>
        <w:t> </w:t>
      </w:r>
      <w:r>
        <w:rPr>
          <w:sz w:val="28"/>
        </w:rPr>
        <w:t>об’єктів.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комунікаціях</w:t>
      </w:r>
      <w:r>
        <w:rPr>
          <w:spacing w:val="1"/>
          <w:sz w:val="28"/>
        </w:rPr>
        <w:t> </w:t>
      </w:r>
      <w:r>
        <w:rPr>
          <w:sz w:val="28"/>
        </w:rPr>
        <w:t>бренд</w:t>
      </w:r>
      <w:r>
        <w:rPr>
          <w:spacing w:val="1"/>
          <w:sz w:val="28"/>
        </w:rPr>
        <w:t> </w:t>
      </w:r>
      <w:r>
        <w:rPr>
          <w:sz w:val="28"/>
        </w:rPr>
        <w:t>зберігає</w:t>
      </w:r>
      <w:r>
        <w:rPr>
          <w:spacing w:val="1"/>
          <w:sz w:val="28"/>
        </w:rPr>
        <w:t> </w:t>
      </w:r>
      <w:r>
        <w:rPr>
          <w:sz w:val="28"/>
        </w:rPr>
        <w:t>високий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офіційності.</w:t>
      </w:r>
      <w:r>
        <w:rPr>
          <w:spacing w:val="1"/>
          <w:sz w:val="28"/>
        </w:rPr>
        <w:t> </w:t>
      </w:r>
      <w:r>
        <w:rPr>
          <w:sz w:val="28"/>
        </w:rPr>
        <w:t>Головна</w:t>
      </w:r>
      <w:r>
        <w:rPr>
          <w:spacing w:val="1"/>
          <w:sz w:val="28"/>
        </w:rPr>
        <w:t> </w:t>
      </w:r>
      <w:r>
        <w:rPr>
          <w:sz w:val="28"/>
        </w:rPr>
        <w:t>теза</w:t>
      </w:r>
      <w:r>
        <w:rPr>
          <w:spacing w:val="-67"/>
          <w:sz w:val="28"/>
        </w:rPr>
        <w:t> </w:t>
      </w:r>
      <w:r>
        <w:rPr>
          <w:sz w:val="28"/>
        </w:rPr>
        <w:t>позиціонування розташована на головному екрані сайту: «Рієлтори, яких хочеться</w:t>
      </w:r>
      <w:r>
        <w:rPr>
          <w:spacing w:val="-67"/>
          <w:sz w:val="28"/>
        </w:rPr>
        <w:t> </w:t>
      </w:r>
      <w:r>
        <w:rPr>
          <w:sz w:val="28"/>
        </w:rPr>
        <w:t>рекомендувати»</w:t>
      </w:r>
      <w:r>
        <w:rPr>
          <w:spacing w:val="-2"/>
          <w:sz w:val="28"/>
        </w:rPr>
        <w:t> </w:t>
      </w:r>
      <w:r>
        <w:rPr>
          <w:sz w:val="28"/>
        </w:rPr>
        <w:t>[49].</w:t>
      </w:r>
    </w:p>
    <w:p>
      <w:pPr>
        <w:pStyle w:val="ListParagraph"/>
        <w:numPr>
          <w:ilvl w:val="0"/>
          <w:numId w:val="8"/>
        </w:numPr>
        <w:tabs>
          <w:tab w:pos="1168" w:val="left" w:leader="none"/>
        </w:tabs>
        <w:spacing w:line="360" w:lineRule="auto" w:before="0" w:after="0"/>
        <w:ind w:left="117" w:right="232" w:firstLine="720"/>
        <w:jc w:val="both"/>
        <w:rPr>
          <w:sz w:val="28"/>
        </w:rPr>
      </w:pPr>
      <w:r>
        <w:rPr>
          <w:sz w:val="28"/>
        </w:rPr>
        <w:t>Bird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застосунок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операційної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iOS,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всі</w:t>
      </w:r>
      <w:r>
        <w:rPr>
          <w:spacing w:val="1"/>
          <w:sz w:val="28"/>
        </w:rPr>
        <w:t> </w:t>
      </w:r>
      <w:r>
        <w:rPr>
          <w:sz w:val="28"/>
        </w:rPr>
        <w:t>обʼєкти</w:t>
      </w:r>
      <w:r>
        <w:rPr>
          <w:spacing w:val="1"/>
          <w:sz w:val="28"/>
        </w:rPr>
        <w:t> </w:t>
      </w:r>
      <w:r>
        <w:rPr>
          <w:sz w:val="28"/>
        </w:rPr>
        <w:t>нерухомості</w:t>
      </w:r>
      <w:r>
        <w:rPr>
          <w:spacing w:val="1"/>
          <w:sz w:val="28"/>
        </w:rPr>
        <w:t> </w:t>
      </w:r>
      <w:r>
        <w:rPr>
          <w:sz w:val="28"/>
        </w:rPr>
        <w:t>розміщені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3D-мапі;</w:t>
      </w:r>
      <w:r>
        <w:rPr>
          <w:spacing w:val="1"/>
          <w:sz w:val="28"/>
        </w:rPr>
        <w:t> </w:t>
      </w:r>
      <w:r>
        <w:rPr>
          <w:sz w:val="28"/>
        </w:rPr>
        <w:t>представлений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2018</w:t>
      </w:r>
      <w:r>
        <w:rPr>
          <w:spacing w:val="1"/>
          <w:sz w:val="28"/>
        </w:rPr>
        <w:t> </w:t>
      </w:r>
      <w:r>
        <w:rPr>
          <w:sz w:val="28"/>
        </w:rPr>
        <w:t>року.</w:t>
      </w:r>
      <w:r>
        <w:rPr>
          <w:spacing w:val="1"/>
          <w:sz w:val="28"/>
        </w:rPr>
        <w:t> </w:t>
      </w:r>
      <w:r>
        <w:rPr>
          <w:sz w:val="28"/>
        </w:rPr>
        <w:t>Пропозиції зосереджені в Києві, Львові, Одесі, Харкові і Дніпрі та передмістях.</w:t>
      </w:r>
      <w:r>
        <w:rPr>
          <w:spacing w:val="1"/>
          <w:sz w:val="28"/>
        </w:rPr>
        <w:t> </w:t>
      </w:r>
      <w:r>
        <w:rPr>
          <w:sz w:val="28"/>
        </w:rPr>
        <w:t>Основною</w:t>
      </w:r>
      <w:r>
        <w:rPr>
          <w:spacing w:val="1"/>
          <w:sz w:val="28"/>
        </w:rPr>
        <w:t> </w:t>
      </w:r>
      <w:r>
        <w:rPr>
          <w:sz w:val="28"/>
        </w:rPr>
        <w:t>рисою</w:t>
      </w:r>
      <w:r>
        <w:rPr>
          <w:spacing w:val="1"/>
          <w:sz w:val="28"/>
        </w:rPr>
        <w:t> </w:t>
      </w:r>
      <w:r>
        <w:rPr>
          <w:sz w:val="28"/>
        </w:rPr>
        <w:t>позиціонування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штучного</w:t>
      </w:r>
      <w:r>
        <w:rPr>
          <w:spacing w:val="1"/>
          <w:sz w:val="28"/>
        </w:rPr>
        <w:t> </w:t>
      </w:r>
      <w:r>
        <w:rPr>
          <w:sz w:val="28"/>
        </w:rPr>
        <w:t>інтелекту.</w:t>
      </w:r>
      <w:r>
        <w:rPr>
          <w:spacing w:val="1"/>
          <w:sz w:val="28"/>
        </w:rPr>
        <w:t> </w:t>
      </w:r>
      <w:r>
        <w:rPr>
          <w:sz w:val="28"/>
        </w:rPr>
        <w:t>Бренд</w:t>
      </w:r>
      <w:r>
        <w:rPr>
          <w:spacing w:val="1"/>
          <w:sz w:val="28"/>
        </w:rPr>
        <w:t> </w:t>
      </w:r>
      <w:r>
        <w:rPr>
          <w:sz w:val="28"/>
        </w:rPr>
        <w:t>молодіжний, спілкується з аудиторією сленгом (наприклад, має фільтр «не бабцін</w:t>
      </w:r>
      <w:r>
        <w:rPr>
          <w:spacing w:val="1"/>
          <w:sz w:val="28"/>
        </w:rPr>
        <w:t> </w:t>
      </w:r>
      <w:r>
        <w:rPr>
          <w:sz w:val="28"/>
        </w:rPr>
        <w:t>ремонт»</w:t>
      </w:r>
      <w:r>
        <w:rPr>
          <w:spacing w:val="-2"/>
          <w:sz w:val="28"/>
        </w:rPr>
        <w:t> </w:t>
      </w:r>
      <w:r>
        <w:rPr>
          <w:sz w:val="28"/>
        </w:rPr>
        <w:t>[50]).</w:t>
      </w:r>
    </w:p>
    <w:p>
      <w:pPr>
        <w:pStyle w:val="BodyText"/>
        <w:spacing w:line="360" w:lineRule="auto"/>
        <w:ind w:right="232" w:firstLine="720"/>
      </w:pPr>
      <w:r>
        <w:rPr/>
        <w:t>За</w:t>
      </w:r>
      <w:r>
        <w:rPr>
          <w:spacing w:val="1"/>
        </w:rPr>
        <w:t> </w:t>
      </w:r>
      <w:r>
        <w:rPr/>
        <w:t>характером</w:t>
      </w:r>
      <w:r>
        <w:rPr>
          <w:spacing w:val="1"/>
        </w:rPr>
        <w:t> </w:t>
      </w:r>
      <w:r>
        <w:rPr/>
        <w:t>конкурентної</w:t>
      </w:r>
      <w:r>
        <w:rPr>
          <w:spacing w:val="1"/>
        </w:rPr>
        <w:t> </w:t>
      </w:r>
      <w:r>
        <w:rPr/>
        <w:t>боротьби</w:t>
      </w:r>
      <w:r>
        <w:rPr>
          <w:spacing w:val="1"/>
        </w:rPr>
        <w:t> </w:t>
      </w:r>
      <w:r>
        <w:rPr/>
        <w:t>конкуренція</w:t>
      </w:r>
      <w:r>
        <w:rPr>
          <w:spacing w:val="1"/>
        </w:rPr>
        <w:t> </w:t>
      </w:r>
      <w:r>
        <w:rPr/>
        <w:t>нецінова,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інтенсивністю – марочна. Стосовно конкурентних стратегій, OLX має стратегію</w:t>
      </w:r>
      <w:r>
        <w:rPr>
          <w:spacing w:val="1"/>
        </w:rPr>
        <w:t> </w:t>
      </w:r>
      <w:r>
        <w:rPr/>
        <w:t>лідера, DIM.RIA та ЛУН – виклику лідера, Rieltor.ua – наслідування лідера, Bird –</w:t>
      </w:r>
      <w:r>
        <w:rPr>
          <w:spacing w:val="1"/>
        </w:rPr>
        <w:t> </w:t>
      </w:r>
      <w:r>
        <w:rPr/>
        <w:t>захвату</w:t>
      </w:r>
      <w:r>
        <w:rPr>
          <w:spacing w:val="-2"/>
        </w:rPr>
        <w:t> </w:t>
      </w:r>
      <w:r>
        <w:rPr/>
        <w:t>ринкової</w:t>
      </w:r>
      <w:r>
        <w:rPr>
          <w:spacing w:val="-1"/>
        </w:rPr>
        <w:t> </w:t>
      </w:r>
      <w:r>
        <w:rPr/>
        <w:t>ніші.</w:t>
      </w:r>
    </w:p>
    <w:p>
      <w:pPr>
        <w:pStyle w:val="BodyText"/>
        <w:spacing w:line="360" w:lineRule="auto"/>
        <w:ind w:right="231" w:firstLine="720"/>
      </w:pPr>
      <w:r>
        <w:rPr/>
        <w:t>Проводити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маркетплейсів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техніко-економічними</w:t>
      </w:r>
      <w:r>
        <w:rPr>
          <w:spacing w:val="1"/>
        </w:rPr>
        <w:t> </w:t>
      </w:r>
      <w:r>
        <w:rPr/>
        <w:t>характеристиками</w:t>
      </w:r>
      <w:r>
        <w:rPr>
          <w:spacing w:val="1"/>
        </w:rPr>
        <w:t> </w:t>
      </w:r>
      <w:r>
        <w:rPr/>
        <w:t>недоцільно,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створюють</w:t>
      </w:r>
      <w:r>
        <w:rPr>
          <w:spacing w:val="1"/>
        </w:rPr>
        <w:t> </w:t>
      </w:r>
      <w:r>
        <w:rPr/>
        <w:t>споживчу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суб’єктивному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споживача. Натомість</w:t>
      </w:r>
      <w:r>
        <w:rPr>
          <w:spacing w:val="1"/>
        </w:rPr>
        <w:t> </w:t>
      </w:r>
      <w:r>
        <w:rPr/>
        <w:t>проаналізуємо ринкові результати конкурентів (табл. 1.10). Слід зазначити, що</w:t>
      </w:r>
      <w:r>
        <w:rPr>
          <w:spacing w:val="1"/>
        </w:rPr>
        <w:t> </w:t>
      </w:r>
      <w:r>
        <w:rPr/>
        <w:t>неможливо визначити показники OLX тільки для нерухомості (крім пріоритетної</w:t>
      </w:r>
      <w:r>
        <w:rPr>
          <w:spacing w:val="1"/>
        </w:rPr>
        <w:t> </w:t>
      </w:r>
      <w:r>
        <w:rPr/>
        <w:t>відомості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рівня</w:t>
      </w:r>
      <w:r>
        <w:rPr>
          <w:spacing w:val="-7"/>
        </w:rPr>
        <w:t> </w:t>
      </w:r>
      <w:r>
        <w:rPr/>
        <w:t>використання),</w:t>
      </w:r>
      <w:r>
        <w:rPr>
          <w:spacing w:val="-6"/>
        </w:rPr>
        <w:t> </w:t>
      </w:r>
      <w:r>
        <w:rPr/>
        <w:t>тому</w:t>
      </w:r>
      <w:r>
        <w:rPr>
          <w:spacing w:val="-7"/>
        </w:rPr>
        <w:t> </w:t>
      </w:r>
      <w:r>
        <w:rPr/>
        <w:t>наведені</w:t>
      </w:r>
      <w:r>
        <w:rPr>
          <w:spacing w:val="-7"/>
        </w:rPr>
        <w:t> </w:t>
      </w:r>
      <w:r>
        <w:rPr/>
        <w:t>значення</w:t>
      </w:r>
      <w:r>
        <w:rPr>
          <w:spacing w:val="-7"/>
        </w:rPr>
        <w:t> </w:t>
      </w:r>
      <w:r>
        <w:rPr/>
        <w:t>для</w:t>
      </w:r>
      <w:r>
        <w:rPr>
          <w:spacing w:val="-6"/>
        </w:rPr>
        <w:t> </w:t>
      </w:r>
      <w:r>
        <w:rPr/>
        <w:t>всього</w:t>
      </w:r>
      <w:r>
        <w:rPr>
          <w:spacing w:val="-7"/>
        </w:rPr>
        <w:t> </w:t>
      </w:r>
      <w:r>
        <w:rPr/>
        <w:t>бренду.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spacing w:line="360" w:lineRule="auto"/>
        <w:ind w:right="242" w:firstLine="720"/>
      </w:pPr>
      <w:r>
        <w:rPr/>
        <w:t>Таблиця</w:t>
      </w:r>
      <w:r>
        <w:rPr>
          <w:spacing w:val="1"/>
        </w:rPr>
        <w:t> </w:t>
      </w:r>
      <w:r>
        <w:rPr/>
        <w:t>1.10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«ІНТЕРНЕТ-РЕКЛАМА</w:t>
      </w:r>
      <w:r>
        <w:rPr>
          <w:spacing w:val="1"/>
        </w:rPr>
        <w:t> </w:t>
      </w:r>
      <w:r>
        <w:rPr/>
        <w:t>РІА»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конкурентами</w:t>
      </w: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20"/>
        <w:gridCol w:w="1500"/>
        <w:gridCol w:w="1140"/>
        <w:gridCol w:w="1160"/>
        <w:gridCol w:w="1160"/>
        <w:gridCol w:w="1160"/>
        <w:gridCol w:w="1140"/>
      </w:tblGrid>
      <w:tr>
        <w:trPr>
          <w:trHeight w:val="370" w:hRule="atLeast"/>
        </w:trPr>
        <w:tc>
          <w:tcPr>
            <w:tcW w:w="2520" w:type="dxa"/>
            <w:vMerge w:val="restart"/>
          </w:tcPr>
          <w:p>
            <w:pPr>
              <w:pStyle w:val="TableParagraph"/>
              <w:spacing w:before="2"/>
              <w:rPr>
                <w:sz w:val="22"/>
              </w:rPr>
            </w:pPr>
          </w:p>
          <w:p>
            <w:pPr>
              <w:pStyle w:val="TableParagraph"/>
              <w:ind w:left="771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1500" w:type="dxa"/>
            <w:vMerge w:val="restart"/>
          </w:tcPr>
          <w:p>
            <w:pPr>
              <w:pStyle w:val="TableParagraph"/>
              <w:spacing w:before="117"/>
              <w:ind w:left="73" w:right="41" w:firstLine="235"/>
              <w:rPr>
                <w:sz w:val="24"/>
              </w:rPr>
            </w:pPr>
            <w:r>
              <w:rPr>
                <w:sz w:val="24"/>
              </w:rPr>
              <w:t>Одиниці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вимірювання</w:t>
            </w:r>
          </w:p>
        </w:tc>
        <w:tc>
          <w:tcPr>
            <w:tcW w:w="5760" w:type="dxa"/>
            <w:gridSpan w:val="5"/>
          </w:tcPr>
          <w:p>
            <w:pPr>
              <w:pStyle w:val="TableParagraph"/>
              <w:spacing w:before="50"/>
              <w:ind w:left="1855"/>
              <w:rPr>
                <w:sz w:val="24"/>
              </w:rPr>
            </w:pPr>
            <w:r>
              <w:rPr>
                <w:sz w:val="24"/>
              </w:rPr>
              <w:t>Значення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показника</w:t>
            </w:r>
          </w:p>
        </w:tc>
      </w:tr>
      <w:tr>
        <w:trPr>
          <w:trHeight w:val="390" w:hRule="atLeast"/>
        </w:trPr>
        <w:tc>
          <w:tcPr>
            <w:tcW w:w="25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>
            <w:pPr>
              <w:pStyle w:val="TableParagraph"/>
              <w:spacing w:before="61"/>
              <w:ind w:right="73"/>
              <w:jc w:val="right"/>
              <w:rPr>
                <w:sz w:val="24"/>
              </w:rPr>
            </w:pPr>
            <w:r>
              <w:rPr>
                <w:sz w:val="24"/>
              </w:rPr>
              <w:t>DIM.RIA</w:t>
            </w:r>
          </w:p>
        </w:tc>
        <w:tc>
          <w:tcPr>
            <w:tcW w:w="1160" w:type="dxa"/>
          </w:tcPr>
          <w:p>
            <w:pPr>
              <w:pStyle w:val="TableParagraph"/>
              <w:spacing w:before="61"/>
              <w:ind w:left="333"/>
              <w:rPr>
                <w:sz w:val="24"/>
              </w:rPr>
            </w:pPr>
            <w:r>
              <w:rPr>
                <w:sz w:val="24"/>
              </w:rPr>
              <w:t>OLX</w:t>
            </w:r>
          </w:p>
        </w:tc>
        <w:tc>
          <w:tcPr>
            <w:tcW w:w="1160" w:type="dxa"/>
          </w:tcPr>
          <w:p>
            <w:pPr>
              <w:pStyle w:val="TableParagraph"/>
              <w:spacing w:before="61"/>
              <w:ind w:left="321"/>
              <w:rPr>
                <w:sz w:val="24"/>
              </w:rPr>
            </w:pPr>
            <w:r>
              <w:rPr>
                <w:sz w:val="24"/>
              </w:rPr>
              <w:t>ЛУН</w:t>
            </w:r>
          </w:p>
        </w:tc>
        <w:tc>
          <w:tcPr>
            <w:tcW w:w="1160" w:type="dxa"/>
          </w:tcPr>
          <w:p>
            <w:pPr>
              <w:pStyle w:val="TableParagraph"/>
              <w:spacing w:before="61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Rieltor.ua</w:t>
            </w:r>
          </w:p>
        </w:tc>
        <w:tc>
          <w:tcPr>
            <w:tcW w:w="1140" w:type="dxa"/>
          </w:tcPr>
          <w:p>
            <w:pPr>
              <w:pStyle w:val="TableParagraph"/>
              <w:spacing w:before="61"/>
              <w:ind w:left="351"/>
              <w:rPr>
                <w:sz w:val="24"/>
              </w:rPr>
            </w:pPr>
            <w:r>
              <w:rPr>
                <w:sz w:val="24"/>
              </w:rPr>
              <w:t>Bird</w:t>
            </w:r>
          </w:p>
        </w:tc>
      </w:tr>
      <w:tr>
        <w:trPr>
          <w:trHeight w:val="389" w:hRule="atLeast"/>
        </w:trPr>
        <w:tc>
          <w:tcPr>
            <w:tcW w:w="2520" w:type="dxa"/>
          </w:tcPr>
          <w:p>
            <w:pPr>
              <w:pStyle w:val="TableParagraph"/>
              <w:spacing w:before="52"/>
              <w:ind w:left="62"/>
              <w:rPr>
                <w:sz w:val="24"/>
              </w:rPr>
            </w:pPr>
            <w:r>
              <w:rPr>
                <w:sz w:val="24"/>
              </w:rPr>
              <w:t>Досвід на ринку</w:t>
            </w:r>
          </w:p>
        </w:tc>
        <w:tc>
          <w:tcPr>
            <w:tcW w:w="1500" w:type="dxa"/>
          </w:tcPr>
          <w:p>
            <w:pPr>
              <w:pStyle w:val="TableParagraph"/>
              <w:spacing w:before="52"/>
              <w:ind w:left="62"/>
              <w:rPr>
                <w:sz w:val="24"/>
              </w:rPr>
            </w:pPr>
            <w:r>
              <w:rPr>
                <w:sz w:val="24"/>
              </w:rPr>
              <w:t>роки</w:t>
            </w:r>
          </w:p>
        </w:tc>
        <w:tc>
          <w:tcPr>
            <w:tcW w:w="1140" w:type="dxa"/>
          </w:tcPr>
          <w:p>
            <w:pPr>
              <w:pStyle w:val="TableParagraph"/>
              <w:spacing w:before="52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160" w:type="dxa"/>
          </w:tcPr>
          <w:p>
            <w:pPr>
              <w:pStyle w:val="TableParagraph"/>
              <w:spacing w:before="52"/>
              <w:ind w:right="30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160" w:type="dxa"/>
          </w:tcPr>
          <w:p>
            <w:pPr>
              <w:pStyle w:val="TableParagraph"/>
              <w:spacing w:before="52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160" w:type="dxa"/>
          </w:tcPr>
          <w:p>
            <w:pPr>
              <w:pStyle w:val="TableParagraph"/>
              <w:spacing w:before="52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140" w:type="dxa"/>
          </w:tcPr>
          <w:p>
            <w:pPr>
              <w:pStyle w:val="TableParagraph"/>
              <w:spacing w:before="52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369" w:hRule="atLeast"/>
        </w:trPr>
        <w:tc>
          <w:tcPr>
            <w:tcW w:w="2520" w:type="dxa"/>
          </w:tcPr>
          <w:p>
            <w:pPr>
              <w:pStyle w:val="TableParagraph"/>
              <w:spacing w:before="43"/>
              <w:ind w:left="62"/>
              <w:rPr>
                <w:sz w:val="24"/>
              </w:rPr>
            </w:pPr>
            <w:r>
              <w:rPr>
                <w:sz w:val="24"/>
              </w:rPr>
              <w:t>Репутація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  <w:tc>
          <w:tcPr>
            <w:tcW w:w="1500" w:type="dxa"/>
          </w:tcPr>
          <w:p>
            <w:pPr>
              <w:pStyle w:val="TableParagraph"/>
              <w:spacing w:before="43"/>
              <w:ind w:left="62"/>
              <w:rPr>
                <w:sz w:val="24"/>
              </w:rPr>
            </w:pPr>
            <w:r>
              <w:rPr>
                <w:sz w:val="24"/>
              </w:rPr>
              <w:t>оцінка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1-10</w:t>
            </w:r>
          </w:p>
        </w:tc>
        <w:tc>
          <w:tcPr>
            <w:tcW w:w="1140" w:type="dxa"/>
          </w:tcPr>
          <w:p>
            <w:pPr>
              <w:pStyle w:val="TableParagraph"/>
              <w:spacing w:before="43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160" w:type="dxa"/>
          </w:tcPr>
          <w:p>
            <w:pPr>
              <w:pStyle w:val="TableParagraph"/>
              <w:spacing w:before="43"/>
              <w:ind w:right="30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160" w:type="dxa"/>
          </w:tcPr>
          <w:p>
            <w:pPr>
              <w:pStyle w:val="TableParagraph"/>
              <w:spacing w:before="43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160" w:type="dxa"/>
          </w:tcPr>
          <w:p>
            <w:pPr>
              <w:pStyle w:val="TableParagraph"/>
              <w:spacing w:before="43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140" w:type="dxa"/>
          </w:tcPr>
          <w:p>
            <w:pPr>
              <w:pStyle w:val="TableParagraph"/>
              <w:spacing w:before="43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650" w:hRule="atLeast"/>
        </w:trPr>
        <w:tc>
          <w:tcPr>
            <w:tcW w:w="2520" w:type="dxa"/>
          </w:tcPr>
          <w:p>
            <w:pPr>
              <w:pStyle w:val="TableParagraph"/>
              <w:spacing w:before="54"/>
              <w:ind w:left="62" w:right="80"/>
              <w:rPr>
                <w:sz w:val="24"/>
              </w:rPr>
            </w:pPr>
            <w:r>
              <w:rPr>
                <w:sz w:val="24"/>
              </w:rPr>
              <w:t>Трафік веб-сайту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(лютий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квітень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2024)</w:t>
            </w:r>
          </w:p>
        </w:tc>
        <w:tc>
          <w:tcPr>
            <w:tcW w:w="1500" w:type="dxa"/>
          </w:tcPr>
          <w:p>
            <w:pPr>
              <w:pStyle w:val="TableParagraph"/>
              <w:spacing w:before="54"/>
              <w:ind w:left="62" w:right="155"/>
              <w:rPr>
                <w:sz w:val="24"/>
              </w:rPr>
            </w:pPr>
            <w:r>
              <w:rPr>
                <w:sz w:val="24"/>
              </w:rPr>
              <w:t>тис.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відвідувачів</w:t>
            </w:r>
          </w:p>
        </w:tc>
        <w:tc>
          <w:tcPr>
            <w:tcW w:w="1140" w:type="dxa"/>
          </w:tcPr>
          <w:p>
            <w:pPr>
              <w:pStyle w:val="TableParagraph"/>
              <w:spacing w:before="54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522</w:t>
            </w:r>
          </w:p>
        </w:tc>
        <w:tc>
          <w:tcPr>
            <w:tcW w:w="1160" w:type="dxa"/>
          </w:tcPr>
          <w:p>
            <w:pPr>
              <w:pStyle w:val="TableParagraph"/>
              <w:spacing w:before="54"/>
              <w:ind w:right="30"/>
              <w:jc w:val="right"/>
              <w:rPr>
                <w:sz w:val="24"/>
              </w:rPr>
            </w:pPr>
            <w:r>
              <w:rPr>
                <w:sz w:val="24"/>
              </w:rPr>
              <w:t>190 800</w:t>
            </w:r>
          </w:p>
        </w:tc>
        <w:tc>
          <w:tcPr>
            <w:tcW w:w="1160" w:type="dxa"/>
          </w:tcPr>
          <w:p>
            <w:pPr>
              <w:pStyle w:val="TableParagraph"/>
              <w:spacing w:before="54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5 777</w:t>
            </w:r>
          </w:p>
        </w:tc>
        <w:tc>
          <w:tcPr>
            <w:tcW w:w="1160" w:type="dxa"/>
          </w:tcPr>
          <w:p>
            <w:pPr>
              <w:pStyle w:val="TableParagraph"/>
              <w:spacing w:before="54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6 005</w:t>
            </w:r>
          </w:p>
        </w:tc>
        <w:tc>
          <w:tcPr>
            <w:tcW w:w="1140" w:type="dxa"/>
          </w:tcPr>
          <w:p>
            <w:pPr>
              <w:pStyle w:val="TableParagraph"/>
              <w:spacing w:before="54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55,98</w:t>
            </w:r>
          </w:p>
        </w:tc>
      </w:tr>
    </w:tbl>
    <w:p>
      <w:pPr>
        <w:spacing w:after="0"/>
        <w:jc w:val="right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  <w:jc w:val="left"/>
      </w:pPr>
      <w:r>
        <w:rPr/>
        <w:t>Продовження</w:t>
      </w:r>
      <w:r>
        <w:rPr>
          <w:spacing w:val="-14"/>
        </w:rPr>
        <w:t> </w:t>
      </w:r>
      <w:r>
        <w:rPr/>
        <w:t>таблиці</w:t>
      </w:r>
      <w:r>
        <w:rPr>
          <w:spacing w:val="-13"/>
        </w:rPr>
        <w:t> </w:t>
      </w:r>
      <w:r>
        <w:rPr/>
        <w:t>1.10</w:t>
      </w:r>
    </w:p>
    <w:p>
      <w:pPr>
        <w:pStyle w:val="BodyText"/>
        <w:spacing w:before="6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20"/>
        <w:gridCol w:w="1500"/>
        <w:gridCol w:w="1140"/>
        <w:gridCol w:w="1160"/>
        <w:gridCol w:w="1160"/>
        <w:gridCol w:w="1160"/>
        <w:gridCol w:w="1140"/>
      </w:tblGrid>
      <w:tr>
        <w:trPr>
          <w:trHeight w:val="670" w:hRule="atLeast"/>
        </w:trPr>
        <w:tc>
          <w:tcPr>
            <w:tcW w:w="2520" w:type="dxa"/>
          </w:tcPr>
          <w:p>
            <w:pPr>
              <w:pStyle w:val="TableParagraph"/>
              <w:spacing w:before="67"/>
              <w:ind w:left="62" w:right="153"/>
              <w:rPr>
                <w:sz w:val="24"/>
              </w:rPr>
            </w:pPr>
            <w:r>
              <w:rPr>
                <w:sz w:val="24"/>
              </w:rPr>
              <w:t>Кількість підписників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Instagram</w:t>
            </w:r>
          </w:p>
        </w:tc>
        <w:tc>
          <w:tcPr>
            <w:tcW w:w="1500" w:type="dxa"/>
          </w:tcPr>
          <w:p>
            <w:pPr>
              <w:pStyle w:val="TableParagraph"/>
              <w:spacing w:before="67"/>
              <w:ind w:left="62" w:right="153"/>
              <w:rPr>
                <w:sz w:val="24"/>
              </w:rPr>
            </w:pPr>
            <w:r>
              <w:rPr>
                <w:sz w:val="24"/>
              </w:rPr>
              <w:t>тис.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підписників</w:t>
            </w:r>
          </w:p>
        </w:tc>
        <w:tc>
          <w:tcPr>
            <w:tcW w:w="1140" w:type="dxa"/>
          </w:tcPr>
          <w:p>
            <w:pPr>
              <w:pStyle w:val="TableParagraph"/>
              <w:spacing w:before="6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20,7</w:t>
            </w:r>
          </w:p>
        </w:tc>
        <w:tc>
          <w:tcPr>
            <w:tcW w:w="1160" w:type="dxa"/>
          </w:tcPr>
          <w:p>
            <w:pPr>
              <w:pStyle w:val="TableParagraph"/>
              <w:spacing w:before="67"/>
              <w:ind w:right="30"/>
              <w:jc w:val="right"/>
              <w:rPr>
                <w:sz w:val="24"/>
              </w:rPr>
            </w:pPr>
            <w:r>
              <w:rPr>
                <w:sz w:val="24"/>
              </w:rPr>
              <w:t>110</w:t>
            </w:r>
          </w:p>
        </w:tc>
        <w:tc>
          <w:tcPr>
            <w:tcW w:w="1160" w:type="dxa"/>
          </w:tcPr>
          <w:p>
            <w:pPr>
              <w:pStyle w:val="TableParagraph"/>
              <w:spacing w:before="67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14,9</w:t>
            </w:r>
          </w:p>
        </w:tc>
        <w:tc>
          <w:tcPr>
            <w:tcW w:w="1160" w:type="dxa"/>
          </w:tcPr>
          <w:p>
            <w:pPr>
              <w:pStyle w:val="TableParagraph"/>
              <w:spacing w:before="67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3,8</w:t>
            </w:r>
          </w:p>
        </w:tc>
        <w:tc>
          <w:tcPr>
            <w:tcW w:w="1140" w:type="dxa"/>
          </w:tcPr>
          <w:p>
            <w:pPr>
              <w:pStyle w:val="TableParagraph"/>
              <w:spacing w:before="6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1,4</w:t>
            </w:r>
          </w:p>
        </w:tc>
      </w:tr>
      <w:tr>
        <w:trPr>
          <w:trHeight w:val="649" w:hRule="atLeast"/>
        </w:trPr>
        <w:tc>
          <w:tcPr>
            <w:tcW w:w="2520" w:type="dxa"/>
          </w:tcPr>
          <w:p>
            <w:pPr>
              <w:pStyle w:val="TableParagraph"/>
              <w:spacing w:before="53"/>
              <w:ind w:left="62" w:right="153"/>
              <w:rPr>
                <w:sz w:val="24"/>
              </w:rPr>
            </w:pPr>
            <w:r>
              <w:rPr>
                <w:sz w:val="24"/>
              </w:rPr>
              <w:t>Кількість підписників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Facebook</w:t>
            </w:r>
          </w:p>
        </w:tc>
        <w:tc>
          <w:tcPr>
            <w:tcW w:w="1500" w:type="dxa"/>
          </w:tcPr>
          <w:p>
            <w:pPr>
              <w:pStyle w:val="TableParagraph"/>
              <w:spacing w:before="53"/>
              <w:ind w:left="62" w:right="153"/>
              <w:rPr>
                <w:sz w:val="24"/>
              </w:rPr>
            </w:pPr>
            <w:r>
              <w:rPr>
                <w:sz w:val="24"/>
              </w:rPr>
              <w:t>тис.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підписників</w:t>
            </w:r>
          </w:p>
        </w:tc>
        <w:tc>
          <w:tcPr>
            <w:tcW w:w="1140" w:type="dxa"/>
          </w:tcPr>
          <w:p>
            <w:pPr>
              <w:pStyle w:val="TableParagraph"/>
              <w:spacing w:before="53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1160" w:type="dxa"/>
          </w:tcPr>
          <w:p>
            <w:pPr>
              <w:pStyle w:val="TableParagraph"/>
              <w:spacing w:before="53"/>
              <w:ind w:right="30"/>
              <w:jc w:val="right"/>
              <w:rPr>
                <w:sz w:val="24"/>
              </w:rPr>
            </w:pPr>
            <w:r>
              <w:rPr>
                <w:sz w:val="24"/>
              </w:rPr>
              <w:t>453</w:t>
            </w:r>
          </w:p>
        </w:tc>
        <w:tc>
          <w:tcPr>
            <w:tcW w:w="1160" w:type="dxa"/>
          </w:tcPr>
          <w:p>
            <w:pPr>
              <w:pStyle w:val="TableParagraph"/>
              <w:spacing w:before="53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1160" w:type="dxa"/>
          </w:tcPr>
          <w:p>
            <w:pPr>
              <w:pStyle w:val="TableParagraph"/>
              <w:spacing w:before="53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3,5</w:t>
            </w:r>
          </w:p>
        </w:tc>
        <w:tc>
          <w:tcPr>
            <w:tcW w:w="1140" w:type="dxa"/>
          </w:tcPr>
          <w:p>
            <w:pPr>
              <w:pStyle w:val="TableParagraph"/>
              <w:spacing w:before="53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1.1</w:t>
            </w:r>
          </w:p>
        </w:tc>
      </w:tr>
      <w:tr>
        <w:trPr>
          <w:trHeight w:val="930" w:hRule="atLeast"/>
        </w:trPr>
        <w:tc>
          <w:tcPr>
            <w:tcW w:w="2520" w:type="dxa"/>
          </w:tcPr>
          <w:p>
            <w:pPr>
              <w:pStyle w:val="TableParagraph"/>
              <w:spacing w:before="60"/>
              <w:ind w:left="62" w:right="126"/>
              <w:rPr>
                <w:sz w:val="24"/>
              </w:rPr>
            </w:pPr>
            <w:r>
              <w:rPr>
                <w:spacing w:val="-1"/>
                <w:sz w:val="24"/>
              </w:rPr>
              <w:t>Кількість </w:t>
            </w:r>
            <w:r>
              <w:rPr>
                <w:sz w:val="24"/>
              </w:rPr>
              <w:t>завантажень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застосунків Android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(квітень 2024)</w:t>
            </w:r>
          </w:p>
        </w:tc>
        <w:tc>
          <w:tcPr>
            <w:tcW w:w="1500" w:type="dxa"/>
          </w:tcPr>
          <w:p>
            <w:pPr>
              <w:pStyle w:val="TableParagraph"/>
              <w:spacing w:before="60"/>
              <w:ind w:left="62" w:right="127"/>
              <w:rPr>
                <w:sz w:val="24"/>
              </w:rPr>
            </w:pPr>
            <w:r>
              <w:rPr>
                <w:sz w:val="24"/>
              </w:rPr>
              <w:t>тис.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завантажень</w:t>
            </w:r>
          </w:p>
        </w:tc>
        <w:tc>
          <w:tcPr>
            <w:tcW w:w="1140" w:type="dxa"/>
          </w:tcPr>
          <w:p>
            <w:pPr>
              <w:pStyle w:val="TableParagraph"/>
              <w:spacing w:before="6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160" w:type="dxa"/>
          </w:tcPr>
          <w:p>
            <w:pPr>
              <w:pStyle w:val="TableParagraph"/>
              <w:spacing w:before="60"/>
              <w:ind w:right="30"/>
              <w:jc w:val="right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160" w:type="dxa"/>
          </w:tcPr>
          <w:p>
            <w:pPr>
              <w:pStyle w:val="TableParagraph"/>
              <w:spacing w:before="60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&lt; 5</w:t>
            </w:r>
          </w:p>
        </w:tc>
        <w:tc>
          <w:tcPr>
            <w:tcW w:w="1160" w:type="dxa"/>
          </w:tcPr>
          <w:p>
            <w:pPr>
              <w:pStyle w:val="TableParagraph"/>
              <w:spacing w:before="60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&lt; 5</w:t>
            </w:r>
          </w:p>
        </w:tc>
        <w:tc>
          <w:tcPr>
            <w:tcW w:w="1140" w:type="dxa"/>
          </w:tcPr>
          <w:p>
            <w:pPr>
              <w:pStyle w:val="TableParagraph"/>
              <w:spacing w:before="6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Відсутній</w:t>
            </w:r>
          </w:p>
        </w:tc>
      </w:tr>
      <w:tr>
        <w:trPr>
          <w:trHeight w:val="930" w:hRule="atLeast"/>
        </w:trPr>
        <w:tc>
          <w:tcPr>
            <w:tcW w:w="2520" w:type="dxa"/>
          </w:tcPr>
          <w:p>
            <w:pPr>
              <w:pStyle w:val="TableParagraph"/>
              <w:spacing w:before="63"/>
              <w:ind w:left="62" w:right="126"/>
              <w:rPr>
                <w:sz w:val="24"/>
              </w:rPr>
            </w:pPr>
            <w:r>
              <w:rPr>
                <w:spacing w:val="-1"/>
                <w:sz w:val="24"/>
              </w:rPr>
              <w:t>Кількість </w:t>
            </w:r>
            <w:r>
              <w:rPr>
                <w:sz w:val="24"/>
              </w:rPr>
              <w:t>завантажень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застосунків Apple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(квітень 2024)</w:t>
            </w:r>
          </w:p>
        </w:tc>
        <w:tc>
          <w:tcPr>
            <w:tcW w:w="1500" w:type="dxa"/>
          </w:tcPr>
          <w:p>
            <w:pPr>
              <w:pStyle w:val="TableParagraph"/>
              <w:spacing w:before="63"/>
              <w:ind w:left="62" w:right="127"/>
              <w:rPr>
                <w:sz w:val="24"/>
              </w:rPr>
            </w:pPr>
            <w:r>
              <w:rPr>
                <w:sz w:val="24"/>
              </w:rPr>
              <w:t>тис.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завантажень</w:t>
            </w:r>
          </w:p>
        </w:tc>
        <w:tc>
          <w:tcPr>
            <w:tcW w:w="1140" w:type="dxa"/>
          </w:tcPr>
          <w:p>
            <w:pPr>
              <w:pStyle w:val="TableParagraph"/>
              <w:spacing w:before="63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160" w:type="dxa"/>
          </w:tcPr>
          <w:p>
            <w:pPr>
              <w:pStyle w:val="TableParagraph"/>
              <w:spacing w:before="63"/>
              <w:ind w:right="30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160" w:type="dxa"/>
          </w:tcPr>
          <w:p>
            <w:pPr>
              <w:pStyle w:val="TableParagraph"/>
              <w:spacing w:before="63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&lt; 5</w:t>
            </w:r>
          </w:p>
        </w:tc>
        <w:tc>
          <w:tcPr>
            <w:tcW w:w="1160" w:type="dxa"/>
          </w:tcPr>
          <w:p>
            <w:pPr>
              <w:pStyle w:val="TableParagraph"/>
              <w:spacing w:before="63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Відсутній</w:t>
            </w:r>
          </w:p>
        </w:tc>
        <w:tc>
          <w:tcPr>
            <w:tcW w:w="1140" w:type="dxa"/>
          </w:tcPr>
          <w:p>
            <w:pPr>
              <w:pStyle w:val="TableParagraph"/>
              <w:spacing w:before="63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390" w:hRule="atLeast"/>
        </w:trPr>
        <w:tc>
          <w:tcPr>
            <w:tcW w:w="2520" w:type="dxa"/>
          </w:tcPr>
          <w:p>
            <w:pPr>
              <w:pStyle w:val="TableParagraph"/>
              <w:spacing w:before="66"/>
              <w:ind w:left="62"/>
              <w:rPr>
                <w:sz w:val="24"/>
              </w:rPr>
            </w:pPr>
            <w:r>
              <w:rPr>
                <w:sz w:val="24"/>
              </w:rPr>
              <w:t>Пріоритетна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відомість</w:t>
            </w:r>
          </w:p>
        </w:tc>
        <w:tc>
          <w:tcPr>
            <w:tcW w:w="1500" w:type="dxa"/>
          </w:tcPr>
          <w:p>
            <w:pPr>
              <w:pStyle w:val="TableParagraph"/>
              <w:spacing w:before="66"/>
              <w:ind w:left="62"/>
              <w:rPr>
                <w:sz w:val="24"/>
              </w:rPr>
            </w:pPr>
            <w:r>
              <w:rPr>
                <w:sz w:val="24"/>
              </w:rPr>
              <w:t>%</w:t>
            </w:r>
          </w:p>
        </w:tc>
        <w:tc>
          <w:tcPr>
            <w:tcW w:w="1140" w:type="dxa"/>
          </w:tcPr>
          <w:p>
            <w:pPr>
              <w:pStyle w:val="TableParagraph"/>
              <w:spacing w:before="6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25,2</w:t>
            </w:r>
          </w:p>
        </w:tc>
        <w:tc>
          <w:tcPr>
            <w:tcW w:w="1160" w:type="dxa"/>
          </w:tcPr>
          <w:p>
            <w:pPr>
              <w:pStyle w:val="TableParagraph"/>
              <w:spacing w:before="66"/>
              <w:ind w:right="30"/>
              <w:jc w:val="right"/>
              <w:rPr>
                <w:sz w:val="24"/>
              </w:rPr>
            </w:pPr>
            <w:r>
              <w:rPr>
                <w:sz w:val="24"/>
              </w:rPr>
              <w:t>43,9</w:t>
            </w:r>
          </w:p>
        </w:tc>
        <w:tc>
          <w:tcPr>
            <w:tcW w:w="1160" w:type="dxa"/>
          </w:tcPr>
          <w:p>
            <w:pPr>
              <w:pStyle w:val="TableParagraph"/>
              <w:spacing w:before="66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5,8</w:t>
            </w:r>
          </w:p>
        </w:tc>
        <w:tc>
          <w:tcPr>
            <w:tcW w:w="1160" w:type="dxa"/>
          </w:tcPr>
          <w:p>
            <w:pPr>
              <w:pStyle w:val="TableParagraph"/>
              <w:spacing w:before="66"/>
              <w:ind w:right="40"/>
              <w:jc w:val="right"/>
              <w:rPr>
                <w:sz w:val="24"/>
              </w:rPr>
            </w:pPr>
            <w:r>
              <w:rPr>
                <w:sz w:val="24"/>
              </w:rPr>
              <w:t>&lt; 5</w:t>
            </w:r>
          </w:p>
        </w:tc>
        <w:tc>
          <w:tcPr>
            <w:tcW w:w="1140" w:type="dxa"/>
          </w:tcPr>
          <w:p>
            <w:pPr>
              <w:pStyle w:val="TableParagraph"/>
              <w:spacing w:before="6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&lt; 5</w:t>
            </w:r>
          </w:p>
        </w:tc>
      </w:tr>
      <w:tr>
        <w:trPr>
          <w:trHeight w:val="649" w:hRule="atLeast"/>
        </w:trPr>
        <w:tc>
          <w:tcPr>
            <w:tcW w:w="2520" w:type="dxa"/>
          </w:tcPr>
          <w:p>
            <w:pPr>
              <w:pStyle w:val="TableParagraph"/>
              <w:spacing w:before="57"/>
              <w:ind w:left="62" w:right="170"/>
              <w:rPr>
                <w:sz w:val="24"/>
              </w:rPr>
            </w:pPr>
            <w:r>
              <w:rPr>
                <w:sz w:val="24"/>
              </w:rPr>
              <w:t>Рівень використання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дослідженням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CBR</w:t>
            </w:r>
          </w:p>
        </w:tc>
        <w:tc>
          <w:tcPr>
            <w:tcW w:w="1500" w:type="dxa"/>
          </w:tcPr>
          <w:p>
            <w:pPr>
              <w:pStyle w:val="TableParagraph"/>
              <w:spacing w:before="57"/>
              <w:ind w:left="62"/>
              <w:rPr>
                <w:sz w:val="24"/>
              </w:rPr>
            </w:pPr>
            <w:r>
              <w:rPr>
                <w:sz w:val="24"/>
              </w:rPr>
              <w:t>%</w:t>
            </w:r>
          </w:p>
        </w:tc>
        <w:tc>
          <w:tcPr>
            <w:tcW w:w="1140" w:type="dxa"/>
          </w:tcPr>
          <w:p>
            <w:pPr>
              <w:pStyle w:val="TableParagraph"/>
              <w:spacing w:before="5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1160" w:type="dxa"/>
          </w:tcPr>
          <w:p>
            <w:pPr>
              <w:pStyle w:val="TableParagraph"/>
              <w:spacing w:before="57"/>
              <w:ind w:right="30"/>
              <w:jc w:val="right"/>
              <w:rPr>
                <w:sz w:val="24"/>
              </w:rPr>
            </w:pPr>
            <w:r>
              <w:rPr>
                <w:sz w:val="24"/>
              </w:rPr>
              <w:t>79</w:t>
            </w:r>
          </w:p>
        </w:tc>
        <w:tc>
          <w:tcPr>
            <w:tcW w:w="3460" w:type="dxa"/>
            <w:gridSpan w:val="3"/>
          </w:tcPr>
          <w:p>
            <w:pPr>
              <w:pStyle w:val="TableParagraph"/>
              <w:spacing w:before="57"/>
              <w:ind w:left="1491" w:right="1462"/>
              <w:jc w:val="center"/>
              <w:rPr>
                <w:sz w:val="24"/>
              </w:rPr>
            </w:pPr>
            <w:r>
              <w:rPr>
                <w:sz w:val="24"/>
              </w:rPr>
              <w:t>&lt; 40</w:t>
            </w:r>
          </w:p>
        </w:tc>
      </w:tr>
    </w:tbl>
    <w:p>
      <w:pPr>
        <w:spacing w:before="9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[13,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43,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51,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52]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3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конкурентів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нейтральні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нижчі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OLX,</w:t>
      </w:r>
      <w:r>
        <w:rPr>
          <w:spacing w:val="1"/>
        </w:rPr>
        <w:t> </w:t>
      </w:r>
      <w:r>
        <w:rPr/>
        <w:t>вищі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ЛУН,</w:t>
      </w:r>
      <w:r>
        <w:rPr>
          <w:spacing w:val="1"/>
        </w:rPr>
        <w:t> </w:t>
      </w:r>
      <w:r>
        <w:rPr/>
        <w:t>Rieltor.ua,</w:t>
      </w:r>
      <w:r>
        <w:rPr>
          <w:spacing w:val="1"/>
        </w:rPr>
        <w:t> </w:t>
      </w:r>
      <w:r>
        <w:rPr/>
        <w:t>Bird.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мікросередовища,</w:t>
      </w:r>
      <w:r>
        <w:rPr>
          <w:spacing w:val="1"/>
        </w:rPr>
        <w:t> </w:t>
      </w:r>
      <w:r>
        <w:rPr/>
        <w:t>доповнимо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сильних</w:t>
      </w:r>
      <w:r>
        <w:rPr>
          <w:spacing w:val="1"/>
        </w:rPr>
        <w:t> </w:t>
      </w:r>
      <w:r>
        <w:rPr/>
        <w:t>сторін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високим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впізнаваності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пріоритетної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DIM.RIA.</w:t>
      </w:r>
    </w:p>
    <w:p>
      <w:pPr>
        <w:pStyle w:val="BodyText"/>
        <w:spacing w:line="360" w:lineRule="auto"/>
        <w:ind w:right="241" w:firstLine="720"/>
      </w:pPr>
      <w:r>
        <w:rPr/>
        <w:t>Аналіз</w:t>
      </w:r>
      <w:r>
        <w:rPr>
          <w:spacing w:val="1"/>
        </w:rPr>
        <w:t> </w:t>
      </w:r>
      <w:r>
        <w:rPr/>
        <w:t>постачальників,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посередників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контактних</w:t>
      </w:r>
      <w:r>
        <w:rPr>
          <w:spacing w:val="-67"/>
        </w:rPr>
        <w:t> </w:t>
      </w:r>
      <w:r>
        <w:rPr/>
        <w:t>аудиторій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проводиться,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симптоматику</w:t>
      </w:r>
      <w:r>
        <w:rPr>
          <w:spacing w:val="1"/>
        </w:rPr>
        <w:t> </w:t>
      </w:r>
      <w:r>
        <w:rPr/>
        <w:t>маркетингової</w:t>
      </w:r>
      <w:r>
        <w:rPr>
          <w:spacing w:val="-2"/>
        </w:rPr>
        <w:t> </w:t>
      </w:r>
      <w:r>
        <w:rPr/>
        <w:t>управлінської</w:t>
      </w:r>
      <w:r>
        <w:rPr>
          <w:spacing w:val="-2"/>
        </w:rPr>
        <w:t> </w:t>
      </w:r>
      <w:r>
        <w:rPr/>
        <w:t>проблеми.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ListParagraph"/>
        <w:numPr>
          <w:ilvl w:val="1"/>
          <w:numId w:val="6"/>
        </w:numPr>
        <w:tabs>
          <w:tab w:pos="1318" w:val="left" w:leader="none"/>
        </w:tabs>
        <w:spacing w:line="360" w:lineRule="auto" w:before="0" w:after="0"/>
        <w:ind w:left="117" w:right="232" w:firstLine="720"/>
        <w:jc w:val="left"/>
        <w:rPr>
          <w:sz w:val="28"/>
        </w:rPr>
      </w:pPr>
      <w:r>
        <w:rPr>
          <w:sz w:val="28"/>
        </w:rPr>
        <w:t>Діагностика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управлінської</w:t>
      </w:r>
      <w:r>
        <w:rPr>
          <w:spacing w:val="1"/>
          <w:sz w:val="28"/>
        </w:rPr>
        <w:t> </w:t>
      </w:r>
      <w:r>
        <w:rPr>
          <w:sz w:val="28"/>
        </w:rPr>
        <w:t>проблеми ТОВ «ІНТЕРНЕТ-</w:t>
      </w:r>
      <w:r>
        <w:rPr>
          <w:spacing w:val="-67"/>
          <w:sz w:val="28"/>
        </w:rPr>
        <w:t> </w:t>
      </w:r>
      <w:r>
        <w:rPr>
          <w:sz w:val="28"/>
        </w:rPr>
        <w:t>РЕКЛАМА</w:t>
      </w:r>
      <w:r>
        <w:rPr>
          <w:spacing w:val="-2"/>
          <w:sz w:val="28"/>
        </w:rPr>
        <w:t> </w:t>
      </w:r>
      <w:r>
        <w:rPr>
          <w:sz w:val="28"/>
        </w:rPr>
        <w:t>РІА»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spacing w:line="360" w:lineRule="auto"/>
        <w:ind w:right="232" w:firstLine="720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систематизуємо</w:t>
      </w:r>
      <w:r>
        <w:rPr>
          <w:spacing w:val="1"/>
        </w:rPr>
        <w:t> </w:t>
      </w:r>
      <w:r>
        <w:rPr/>
        <w:t>найвпливовіші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маркетингового середовища у вигляді таблиці (табл. 1.11). Ці чинники необхідні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SWOT-аналізу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симптоматики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управлінської</w:t>
      </w:r>
      <w:r>
        <w:rPr>
          <w:spacing w:val="-2"/>
        </w:rPr>
        <w:t> </w:t>
      </w:r>
      <w:r>
        <w:rPr/>
        <w:t>проблеми.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44" w:firstLine="720"/>
      </w:pPr>
      <w:r>
        <w:rPr/>
        <w:t>Таблиця 1.11 – Зведена таблиця можливостей та загроз ТОВ «ІНТЕРНЕТ-</w:t>
      </w:r>
      <w:r>
        <w:rPr>
          <w:spacing w:val="1"/>
        </w:rPr>
        <w:t> </w:t>
      </w:r>
      <w:r>
        <w:rPr/>
        <w:t>РЕКЛАМА</w:t>
      </w:r>
      <w:r>
        <w:rPr>
          <w:spacing w:val="-2"/>
        </w:rPr>
        <w:t> </w:t>
      </w:r>
      <w:r>
        <w:rPr/>
        <w:t>РІА»</w:t>
      </w: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0"/>
        <w:gridCol w:w="3500"/>
        <w:gridCol w:w="2620"/>
        <w:gridCol w:w="3380"/>
      </w:tblGrid>
      <w:tr>
        <w:trPr>
          <w:trHeight w:val="390" w:hRule="atLeast"/>
        </w:trPr>
        <w:tc>
          <w:tcPr>
            <w:tcW w:w="420" w:type="dxa"/>
          </w:tcPr>
          <w:p>
            <w:pPr>
              <w:pStyle w:val="TableParagraph"/>
              <w:spacing w:before="50"/>
              <w:ind w:left="97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500" w:type="dxa"/>
          </w:tcPr>
          <w:p>
            <w:pPr>
              <w:pStyle w:val="TableParagraph"/>
              <w:spacing w:before="50"/>
              <w:ind w:left="662" w:right="633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620" w:type="dxa"/>
          </w:tcPr>
          <w:p>
            <w:pPr>
              <w:pStyle w:val="TableParagraph"/>
              <w:spacing w:before="50"/>
              <w:ind w:left="906" w:right="877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3380" w:type="dxa"/>
          </w:tcPr>
          <w:p>
            <w:pPr>
              <w:pStyle w:val="TableParagraph"/>
              <w:spacing w:before="50"/>
              <w:ind w:left="1071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</w:tr>
      <w:tr>
        <w:trPr>
          <w:trHeight w:val="1489" w:hRule="atLeast"/>
        </w:trPr>
        <w:tc>
          <w:tcPr>
            <w:tcW w:w="420" w:type="dxa"/>
          </w:tcPr>
          <w:p>
            <w:pPr>
              <w:pStyle w:val="TableParagraph"/>
              <w:spacing w:before="41"/>
              <w:ind w:left="15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500" w:type="dxa"/>
          </w:tcPr>
          <w:p>
            <w:pPr>
              <w:pStyle w:val="TableParagraph"/>
              <w:spacing w:before="41"/>
              <w:ind w:left="62" w:right="116"/>
              <w:rPr>
                <w:sz w:val="24"/>
              </w:rPr>
            </w:pPr>
            <w:r>
              <w:rPr>
                <w:sz w:val="24"/>
              </w:rPr>
              <w:t>Державна програма доступного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кредитування єОселя та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розвиток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механізму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компенсації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 пошкодження та знищення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нерухомості.</w:t>
            </w:r>
          </w:p>
        </w:tc>
        <w:tc>
          <w:tcPr>
            <w:tcW w:w="26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380" w:type="dxa"/>
          </w:tcPr>
          <w:p>
            <w:pPr>
              <w:pStyle w:val="TableParagraph"/>
              <w:spacing w:before="41"/>
              <w:ind w:left="62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</w:t>
            </w:r>
          </w:p>
          <w:p>
            <w:pPr>
              <w:pStyle w:val="TableParagraph"/>
              <w:ind w:left="62" w:right="156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нерухомість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державними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програмами єОселя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єВідновлення.</w:t>
            </w:r>
          </w:p>
        </w:tc>
      </w:tr>
      <w:tr>
        <w:trPr>
          <w:trHeight w:val="930" w:hRule="atLeast"/>
        </w:trPr>
        <w:tc>
          <w:tcPr>
            <w:tcW w:w="420" w:type="dxa"/>
          </w:tcPr>
          <w:p>
            <w:pPr>
              <w:pStyle w:val="TableParagraph"/>
              <w:spacing w:before="36"/>
              <w:ind w:left="15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500" w:type="dxa"/>
          </w:tcPr>
          <w:p>
            <w:pPr>
              <w:pStyle w:val="TableParagraph"/>
              <w:spacing w:before="36"/>
              <w:ind w:left="62" w:right="87"/>
              <w:rPr>
                <w:sz w:val="24"/>
              </w:rPr>
            </w:pPr>
            <w:r>
              <w:rPr>
                <w:sz w:val="24"/>
              </w:rPr>
              <w:t>Житлові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комплекси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активними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судовими процесами щодо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земельних ділянок.</w:t>
            </w:r>
          </w:p>
        </w:tc>
        <w:tc>
          <w:tcPr>
            <w:tcW w:w="2620" w:type="dxa"/>
          </w:tcPr>
          <w:p>
            <w:pPr>
              <w:pStyle w:val="TableParagraph"/>
              <w:spacing w:before="36"/>
              <w:ind w:left="57" w:right="196"/>
              <w:rPr>
                <w:sz w:val="24"/>
              </w:rPr>
            </w:pPr>
            <w:r>
              <w:rPr>
                <w:sz w:val="24"/>
              </w:rPr>
              <w:t>Зменшення попиту 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первинну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нерухомість.</w:t>
            </w:r>
          </w:p>
        </w:tc>
        <w:tc>
          <w:tcPr>
            <w:tcW w:w="338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749" w:hRule="atLeast"/>
        </w:trPr>
        <w:tc>
          <w:tcPr>
            <w:tcW w:w="420" w:type="dxa"/>
          </w:tcPr>
          <w:p>
            <w:pPr>
              <w:pStyle w:val="TableParagraph"/>
              <w:spacing w:before="39"/>
              <w:ind w:left="62"/>
              <w:rPr>
                <w:sz w:val="24"/>
              </w:rPr>
            </w:pPr>
            <w:r>
              <w:rPr>
                <w:sz w:val="24"/>
              </w:rPr>
              <w:t>3,4</w:t>
            </w:r>
          </w:p>
        </w:tc>
        <w:tc>
          <w:tcPr>
            <w:tcW w:w="3500" w:type="dxa"/>
          </w:tcPr>
          <w:p>
            <w:pPr>
              <w:pStyle w:val="TableParagraph"/>
              <w:spacing w:before="39"/>
              <w:ind w:left="62" w:right="438"/>
              <w:rPr>
                <w:sz w:val="24"/>
              </w:rPr>
            </w:pPr>
            <w:r>
              <w:rPr>
                <w:sz w:val="24"/>
              </w:rPr>
              <w:t>Девальвація гривні та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зменшення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реальних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доходів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  <w:tc>
          <w:tcPr>
            <w:tcW w:w="26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380" w:type="dxa"/>
          </w:tcPr>
          <w:p>
            <w:pPr>
              <w:pStyle w:val="TableParagraph"/>
              <w:spacing w:before="39"/>
              <w:ind w:left="62" w:right="605"/>
              <w:rPr>
                <w:sz w:val="24"/>
              </w:rPr>
            </w:pPr>
            <w:r>
              <w:rPr>
                <w:spacing w:val="-1"/>
                <w:sz w:val="24"/>
              </w:rPr>
              <w:t>Переведення прихованого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інвесторів</w:t>
            </w:r>
          </w:p>
          <w:p>
            <w:pPr>
              <w:pStyle w:val="TableParagraph"/>
              <w:ind w:left="62"/>
              <w:rPr>
                <w:sz w:val="24"/>
              </w:rPr>
            </w:pPr>
            <w:r>
              <w:rPr>
                <w:sz w:val="24"/>
              </w:rPr>
              <w:t>в повноцінний.</w:t>
            </w:r>
          </w:p>
          <w:p>
            <w:pPr>
              <w:pStyle w:val="TableParagraph"/>
              <w:ind w:left="62" w:right="53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бюджетну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нерухомість внаслідок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економічної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ситуації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країні.</w:t>
            </w:r>
          </w:p>
        </w:tc>
      </w:tr>
      <w:tr>
        <w:trPr>
          <w:trHeight w:val="1210" w:hRule="atLeast"/>
        </w:trPr>
        <w:tc>
          <w:tcPr>
            <w:tcW w:w="420" w:type="dxa"/>
          </w:tcPr>
          <w:p>
            <w:pPr>
              <w:pStyle w:val="TableParagraph"/>
              <w:spacing w:before="49"/>
              <w:ind w:left="152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500" w:type="dxa"/>
          </w:tcPr>
          <w:p>
            <w:pPr>
              <w:pStyle w:val="TableParagraph"/>
              <w:spacing w:before="49"/>
              <w:ind w:left="62" w:right="179"/>
              <w:rPr>
                <w:sz w:val="24"/>
              </w:rPr>
            </w:pPr>
            <w:r>
              <w:rPr>
                <w:sz w:val="24"/>
              </w:rPr>
              <w:t>Падіння населення країни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внаслідок еміграції, смертності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низької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народжуваності.</w:t>
            </w:r>
          </w:p>
        </w:tc>
        <w:tc>
          <w:tcPr>
            <w:tcW w:w="2620" w:type="dxa"/>
          </w:tcPr>
          <w:p>
            <w:pPr>
              <w:pStyle w:val="TableParagraph"/>
              <w:spacing w:before="49"/>
              <w:ind w:left="57" w:right="572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нерухомість</w:t>
            </w:r>
          </w:p>
          <w:p>
            <w:pPr>
              <w:pStyle w:val="TableParagraph"/>
              <w:ind w:left="57" w:right="611"/>
              <w:rPr>
                <w:sz w:val="24"/>
              </w:rPr>
            </w:pPr>
            <w:r>
              <w:rPr>
                <w:sz w:val="24"/>
              </w:rPr>
              <w:t>у південному та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східному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регіонах.</w:t>
            </w:r>
          </w:p>
        </w:tc>
        <w:tc>
          <w:tcPr>
            <w:tcW w:w="338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949" w:hRule="atLeast"/>
        </w:trPr>
        <w:tc>
          <w:tcPr>
            <w:tcW w:w="420" w:type="dxa"/>
          </w:tcPr>
          <w:p>
            <w:pPr>
              <w:pStyle w:val="TableParagraph"/>
              <w:spacing w:before="48"/>
              <w:ind w:left="152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500" w:type="dxa"/>
          </w:tcPr>
          <w:p>
            <w:pPr>
              <w:pStyle w:val="TableParagraph"/>
              <w:spacing w:before="48"/>
              <w:ind w:left="62" w:right="573"/>
              <w:rPr>
                <w:sz w:val="24"/>
              </w:rPr>
            </w:pPr>
            <w:r>
              <w:rPr>
                <w:sz w:val="24"/>
              </w:rPr>
              <w:t>Страх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шахрайства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нерухомості.</w:t>
            </w:r>
          </w:p>
        </w:tc>
        <w:tc>
          <w:tcPr>
            <w:tcW w:w="26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380" w:type="dxa"/>
          </w:tcPr>
          <w:p>
            <w:pPr>
              <w:pStyle w:val="TableParagraph"/>
              <w:spacing w:before="48"/>
              <w:ind w:left="62" w:right="81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компаній,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які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вживають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заходів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запобігання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шахрайства.</w:t>
            </w:r>
          </w:p>
        </w:tc>
      </w:tr>
      <w:tr>
        <w:trPr>
          <w:trHeight w:val="930" w:hRule="atLeast"/>
        </w:trPr>
        <w:tc>
          <w:tcPr>
            <w:tcW w:w="420" w:type="dxa"/>
          </w:tcPr>
          <w:p>
            <w:pPr>
              <w:pStyle w:val="TableParagraph"/>
              <w:spacing w:before="31"/>
              <w:ind w:left="152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3500" w:type="dxa"/>
          </w:tcPr>
          <w:p>
            <w:pPr>
              <w:pStyle w:val="TableParagraph"/>
              <w:spacing w:before="31"/>
              <w:ind w:left="62" w:right="1027"/>
              <w:rPr>
                <w:sz w:val="24"/>
              </w:rPr>
            </w:pPr>
            <w:r>
              <w:rPr>
                <w:spacing w:val="-1"/>
                <w:sz w:val="24"/>
              </w:rPr>
              <w:t>Розвиток електронного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документообігу.</w:t>
            </w:r>
          </w:p>
        </w:tc>
        <w:tc>
          <w:tcPr>
            <w:tcW w:w="26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380" w:type="dxa"/>
          </w:tcPr>
          <w:p>
            <w:pPr>
              <w:pStyle w:val="TableParagraph"/>
              <w:spacing w:before="31"/>
              <w:ind w:left="62" w:right="83"/>
              <w:rPr>
                <w:sz w:val="24"/>
              </w:rPr>
            </w:pPr>
            <w:r>
              <w:rPr>
                <w:spacing w:val="-1"/>
                <w:sz w:val="24"/>
              </w:rPr>
              <w:t>Можливість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здійснювати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угоди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ринку нерухомості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дистанційно.</w:t>
            </w:r>
          </w:p>
        </w:tc>
      </w:tr>
      <w:tr>
        <w:trPr>
          <w:trHeight w:val="930" w:hRule="atLeast"/>
        </w:trPr>
        <w:tc>
          <w:tcPr>
            <w:tcW w:w="420" w:type="dxa"/>
          </w:tcPr>
          <w:p>
            <w:pPr>
              <w:pStyle w:val="TableParagraph"/>
              <w:spacing w:before="34"/>
              <w:ind w:left="152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500" w:type="dxa"/>
          </w:tcPr>
          <w:p>
            <w:pPr>
              <w:pStyle w:val="TableParagraph"/>
              <w:spacing w:before="34"/>
              <w:ind w:left="62" w:right="406"/>
              <w:rPr>
                <w:sz w:val="24"/>
              </w:rPr>
            </w:pPr>
            <w:r>
              <w:rPr>
                <w:spacing w:val="-1"/>
                <w:sz w:val="24"/>
              </w:rPr>
              <w:t>Скорочення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обсягів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експлуатацію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новобудов,</w:t>
            </w:r>
          </w:p>
          <w:p>
            <w:pPr>
              <w:pStyle w:val="TableParagraph"/>
              <w:ind w:left="62"/>
              <w:rPr>
                <w:sz w:val="24"/>
              </w:rPr>
            </w:pPr>
            <w:r>
              <w:rPr>
                <w:sz w:val="24"/>
              </w:rPr>
              <w:t>нестабільна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політична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ситуація.</w:t>
            </w:r>
          </w:p>
        </w:tc>
        <w:tc>
          <w:tcPr>
            <w:tcW w:w="26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380" w:type="dxa"/>
          </w:tcPr>
          <w:p>
            <w:pPr>
              <w:pStyle w:val="TableParagraph"/>
              <w:spacing w:before="34"/>
              <w:ind w:left="62" w:right="131"/>
              <w:rPr>
                <w:sz w:val="24"/>
              </w:rPr>
            </w:pPr>
            <w:r>
              <w:rPr>
                <w:sz w:val="24"/>
              </w:rPr>
              <w:t>Зменшення доходів компаній,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надають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ремонтні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послуги.</w:t>
            </w:r>
          </w:p>
        </w:tc>
      </w:tr>
      <w:tr>
        <w:trPr>
          <w:trHeight w:val="649" w:hRule="atLeast"/>
        </w:trPr>
        <w:tc>
          <w:tcPr>
            <w:tcW w:w="420" w:type="dxa"/>
          </w:tcPr>
          <w:p>
            <w:pPr>
              <w:pStyle w:val="TableParagraph"/>
              <w:spacing w:before="37"/>
              <w:ind w:left="152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3500" w:type="dxa"/>
          </w:tcPr>
          <w:p>
            <w:pPr>
              <w:pStyle w:val="TableParagraph"/>
              <w:spacing w:before="37"/>
              <w:ind w:left="62"/>
              <w:rPr>
                <w:sz w:val="24"/>
              </w:rPr>
            </w:pPr>
            <w:r>
              <w:rPr>
                <w:sz w:val="24"/>
              </w:rPr>
              <w:t>Популяризація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моделі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купівлі</w:t>
            </w:r>
          </w:p>
          <w:p>
            <w:pPr>
              <w:pStyle w:val="TableParagraph"/>
              <w:ind w:left="62"/>
              <w:rPr>
                <w:sz w:val="24"/>
              </w:rPr>
            </w:pPr>
            <w:r>
              <w:rPr>
                <w:sz w:val="24"/>
              </w:rPr>
              <w:t>«в’їхати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жити».</w:t>
            </w:r>
          </w:p>
        </w:tc>
        <w:tc>
          <w:tcPr>
            <w:tcW w:w="26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380" w:type="dxa"/>
          </w:tcPr>
          <w:p>
            <w:pPr>
              <w:pStyle w:val="TableParagraph"/>
              <w:spacing w:before="37"/>
              <w:ind w:left="62" w:right="1062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мебльоване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житло.</w:t>
            </w:r>
          </w:p>
        </w:tc>
      </w:tr>
      <w:tr>
        <w:trPr>
          <w:trHeight w:val="930" w:hRule="atLeast"/>
        </w:trPr>
        <w:tc>
          <w:tcPr>
            <w:tcW w:w="420" w:type="dxa"/>
          </w:tcPr>
          <w:p>
            <w:pPr>
              <w:pStyle w:val="TableParagraph"/>
              <w:spacing w:before="44"/>
              <w:ind w:left="92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500" w:type="dxa"/>
          </w:tcPr>
          <w:p>
            <w:pPr>
              <w:pStyle w:val="TableParagraph"/>
              <w:spacing w:before="44"/>
              <w:ind w:left="62"/>
              <w:rPr>
                <w:sz w:val="24"/>
              </w:rPr>
            </w:pPr>
            <w:r>
              <w:rPr>
                <w:spacing w:val="-1"/>
                <w:sz w:val="24"/>
              </w:rPr>
              <w:t>Скорочення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IT-індустрії.</w:t>
            </w:r>
          </w:p>
        </w:tc>
        <w:tc>
          <w:tcPr>
            <w:tcW w:w="2620" w:type="dxa"/>
          </w:tcPr>
          <w:p>
            <w:pPr>
              <w:pStyle w:val="TableParagraph"/>
              <w:spacing w:before="44"/>
              <w:ind w:left="57" w:right="59"/>
              <w:rPr>
                <w:sz w:val="24"/>
              </w:rPr>
            </w:pPr>
            <w:r>
              <w:rPr>
                <w:sz w:val="24"/>
              </w:rPr>
              <w:t>Зменшення прибутку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 внаслідок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скорочення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IT-індустрії.</w:t>
            </w:r>
          </w:p>
        </w:tc>
        <w:tc>
          <w:tcPr>
            <w:tcW w:w="338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70" w:hRule="atLeast"/>
        </w:trPr>
        <w:tc>
          <w:tcPr>
            <w:tcW w:w="420" w:type="dxa"/>
          </w:tcPr>
          <w:p>
            <w:pPr>
              <w:pStyle w:val="TableParagraph"/>
              <w:spacing w:before="47"/>
              <w:ind w:left="96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3500" w:type="dxa"/>
          </w:tcPr>
          <w:p>
            <w:pPr>
              <w:pStyle w:val="TableParagraph"/>
              <w:spacing w:before="47"/>
              <w:ind w:left="62" w:right="341"/>
              <w:rPr>
                <w:sz w:val="24"/>
              </w:rPr>
            </w:pPr>
            <w:r>
              <w:rPr>
                <w:sz w:val="24"/>
              </w:rPr>
              <w:t>Інтенсивна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конкуренція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сайтів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оголошень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житла.</w:t>
            </w:r>
          </w:p>
        </w:tc>
        <w:tc>
          <w:tcPr>
            <w:tcW w:w="2620" w:type="dxa"/>
          </w:tcPr>
          <w:p>
            <w:pPr>
              <w:pStyle w:val="TableParagraph"/>
              <w:spacing w:before="47"/>
              <w:ind w:left="57" w:right="50"/>
              <w:rPr>
                <w:sz w:val="24"/>
              </w:rPr>
            </w:pPr>
            <w:r>
              <w:rPr>
                <w:sz w:val="24"/>
              </w:rPr>
              <w:t>Зростання частки 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головних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конкурентів.</w:t>
            </w:r>
          </w:p>
        </w:tc>
        <w:tc>
          <w:tcPr>
            <w:tcW w:w="3380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2"/>
        <w:ind w:left="0"/>
        <w:jc w:val="left"/>
        <w:rPr>
          <w:sz w:val="40"/>
        </w:rPr>
      </w:pPr>
    </w:p>
    <w:p>
      <w:pPr>
        <w:pStyle w:val="BodyText"/>
        <w:spacing w:line="360" w:lineRule="auto"/>
        <w:ind w:right="232" w:firstLine="720"/>
      </w:pP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комплексно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внутрішні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зовнішні аспекти діяльності підприємства. Це дозволило чітко окреслити його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оцінити</w:t>
      </w:r>
      <w:r>
        <w:rPr>
          <w:spacing w:val="1"/>
        </w:rPr>
        <w:t> </w:t>
      </w:r>
      <w:r>
        <w:rPr/>
        <w:t>ринкові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потенційні</w:t>
      </w:r>
      <w:r>
        <w:rPr>
          <w:spacing w:val="1"/>
        </w:rPr>
        <w:t> </w:t>
      </w:r>
      <w:r>
        <w:rPr/>
        <w:t>загрози.</w:t>
      </w:r>
      <w:r>
        <w:rPr>
          <w:spacing w:val="-7"/>
        </w:rPr>
        <w:t> </w:t>
      </w:r>
      <w:r>
        <w:rPr/>
        <w:t>Результати</w:t>
      </w:r>
      <w:r>
        <w:rPr>
          <w:spacing w:val="-7"/>
        </w:rPr>
        <w:t> </w:t>
      </w:r>
      <w:r>
        <w:rPr/>
        <w:t>систематизовано</w:t>
      </w:r>
      <w:r>
        <w:rPr>
          <w:spacing w:val="-7"/>
        </w:rPr>
        <w:t> </w:t>
      </w:r>
      <w:r>
        <w:rPr/>
        <w:t>у</w:t>
      </w:r>
      <w:r>
        <w:rPr>
          <w:spacing w:val="-6"/>
        </w:rPr>
        <w:t> </w:t>
      </w:r>
      <w:r>
        <w:rPr/>
        <w:t>таблиці</w:t>
      </w:r>
      <w:r>
        <w:rPr>
          <w:spacing w:val="-7"/>
        </w:rPr>
        <w:t> </w:t>
      </w:r>
      <w:r>
        <w:rPr/>
        <w:t>SWOT-аналізу</w:t>
      </w:r>
      <w:r>
        <w:rPr>
          <w:spacing w:val="-7"/>
        </w:rPr>
        <w:t> </w:t>
      </w:r>
      <w:r>
        <w:rPr/>
        <w:t>(табл.</w:t>
      </w:r>
      <w:r>
        <w:rPr>
          <w:spacing w:val="-6"/>
        </w:rPr>
        <w:t> </w:t>
      </w:r>
      <w:r>
        <w:rPr/>
        <w:t>1.12).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</w:pPr>
      <w:r>
        <w:rPr/>
        <w:t>Таблиця</w:t>
      </w:r>
      <w:r>
        <w:rPr>
          <w:spacing w:val="-14"/>
        </w:rPr>
        <w:t> </w:t>
      </w:r>
      <w:r>
        <w:rPr/>
        <w:t>1.12</w:t>
      </w:r>
      <w:r>
        <w:rPr>
          <w:spacing w:val="-14"/>
        </w:rPr>
        <w:t> </w:t>
      </w:r>
      <w:r>
        <w:rPr/>
        <w:t>–</w:t>
      </w:r>
      <w:r>
        <w:rPr>
          <w:spacing w:val="-13"/>
        </w:rPr>
        <w:t> </w:t>
      </w:r>
      <w:r>
        <w:rPr/>
        <w:t>SWOT-аналіз</w:t>
      </w:r>
    </w:p>
    <w:p>
      <w:pPr>
        <w:pStyle w:val="BodyText"/>
        <w:spacing w:before="6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40"/>
        <w:gridCol w:w="4100"/>
      </w:tblGrid>
      <w:tr>
        <w:trPr>
          <w:trHeight w:val="390" w:hRule="atLeast"/>
        </w:trPr>
        <w:tc>
          <w:tcPr>
            <w:tcW w:w="5840" w:type="dxa"/>
          </w:tcPr>
          <w:p>
            <w:pPr>
              <w:pStyle w:val="TableParagraph"/>
              <w:spacing w:before="67"/>
              <w:ind w:left="2099" w:right="2070"/>
              <w:jc w:val="center"/>
              <w:rPr>
                <w:sz w:val="24"/>
              </w:rPr>
            </w:pPr>
            <w:r>
              <w:rPr>
                <w:sz w:val="24"/>
              </w:rPr>
              <w:t>Сильні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сторони</w:t>
            </w:r>
          </w:p>
        </w:tc>
        <w:tc>
          <w:tcPr>
            <w:tcW w:w="4100" w:type="dxa"/>
          </w:tcPr>
          <w:p>
            <w:pPr>
              <w:pStyle w:val="TableParagraph"/>
              <w:spacing w:before="67"/>
              <w:ind w:left="1235" w:right="1216"/>
              <w:jc w:val="center"/>
              <w:rPr>
                <w:sz w:val="24"/>
              </w:rPr>
            </w:pPr>
            <w:r>
              <w:rPr>
                <w:sz w:val="24"/>
              </w:rPr>
              <w:t>Слабкі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сторони</w:t>
            </w:r>
          </w:p>
        </w:tc>
      </w:tr>
      <w:tr>
        <w:trPr>
          <w:trHeight w:val="4249" w:hRule="atLeast"/>
        </w:trPr>
        <w:tc>
          <w:tcPr>
            <w:tcW w:w="5840" w:type="dxa"/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348" w:val="left" w:leader="none"/>
              </w:tabs>
              <w:spacing w:line="240" w:lineRule="auto" w:before="57" w:after="0"/>
              <w:ind w:left="347" w:right="0" w:hanging="286"/>
              <w:jc w:val="left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ризиків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диверсифікації.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348" w:val="left" w:leader="none"/>
              </w:tabs>
              <w:spacing w:line="240" w:lineRule="auto" w:before="0" w:after="0"/>
              <w:ind w:left="347" w:right="645" w:hanging="285"/>
              <w:jc w:val="left"/>
              <w:rPr>
                <w:sz w:val="24"/>
              </w:rPr>
            </w:pPr>
            <w:r>
              <w:rPr>
                <w:sz w:val="24"/>
              </w:rPr>
              <w:t>Ефект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досвіду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довіра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10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роботи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348" w:val="left" w:leader="none"/>
              </w:tabs>
              <w:spacing w:line="240" w:lineRule="auto" w:before="0" w:after="0"/>
              <w:ind w:left="347" w:right="267" w:hanging="285"/>
              <w:jc w:val="left"/>
              <w:rPr>
                <w:sz w:val="24"/>
              </w:rPr>
            </w:pPr>
            <w:r>
              <w:rPr>
                <w:sz w:val="24"/>
              </w:rPr>
              <w:t>Впровадження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інновацій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новітніх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технологій.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348" w:val="left" w:leader="none"/>
              </w:tabs>
              <w:spacing w:line="240" w:lineRule="auto" w:before="0" w:after="0"/>
              <w:ind w:left="347" w:right="44" w:hanging="285"/>
              <w:jc w:val="left"/>
              <w:rPr>
                <w:sz w:val="24"/>
              </w:rPr>
            </w:pPr>
            <w:r>
              <w:rPr>
                <w:sz w:val="24"/>
              </w:rPr>
              <w:t>Перевіреність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унікальна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складова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диференціації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348" w:val="left" w:leader="none"/>
              </w:tabs>
              <w:spacing w:line="240" w:lineRule="auto" w:before="0" w:after="0"/>
              <w:ind w:left="347" w:right="296" w:hanging="285"/>
              <w:jc w:val="left"/>
              <w:rPr>
                <w:sz w:val="24"/>
              </w:rPr>
            </w:pPr>
            <w:r>
              <w:rPr>
                <w:sz w:val="24"/>
              </w:rPr>
              <w:t>Диференційований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маркетинг,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поєднує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офлайн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онлайн-канали.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348" w:val="left" w:leader="none"/>
              </w:tabs>
              <w:spacing w:line="240" w:lineRule="auto" w:before="0" w:after="0"/>
              <w:ind w:left="347" w:right="0" w:hanging="286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Висококваліфікована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команда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  <w:p>
            <w:pPr>
              <w:pStyle w:val="TableParagraph"/>
              <w:ind w:left="347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організована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маркетингової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інформації.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348" w:val="left" w:leader="none"/>
              </w:tabs>
              <w:spacing w:line="240" w:lineRule="auto" w:before="0" w:after="0"/>
              <w:ind w:left="347" w:right="997" w:hanging="285"/>
              <w:jc w:val="left"/>
              <w:rPr>
                <w:sz w:val="24"/>
              </w:rPr>
            </w:pPr>
            <w:r>
              <w:rPr>
                <w:sz w:val="24"/>
              </w:rPr>
              <w:t>Налагоджені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контакти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операторами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суміжних.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348" w:val="left" w:leader="none"/>
              </w:tabs>
              <w:spacing w:line="240" w:lineRule="auto" w:before="0" w:after="0"/>
              <w:ind w:left="347" w:right="772" w:hanging="285"/>
              <w:jc w:val="left"/>
              <w:rPr>
                <w:sz w:val="24"/>
              </w:rPr>
            </w:pPr>
            <w:r>
              <w:rPr>
                <w:sz w:val="24"/>
              </w:rPr>
              <w:t>Високий рівень впізнаваності та пріоритетної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відомості бренду DIM.RIA.</w:t>
            </w:r>
          </w:p>
        </w:tc>
        <w:tc>
          <w:tcPr>
            <w:tcW w:w="4100" w:type="dxa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343" w:val="left" w:leader="none"/>
              </w:tabs>
              <w:spacing w:line="240" w:lineRule="auto" w:before="57" w:after="0"/>
              <w:ind w:left="342" w:right="560" w:hanging="285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Не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1"/>
                <w:sz w:val="24"/>
              </w:rPr>
              <w:t>використовують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TikTok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залучення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аудиторії.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343" w:val="left" w:leader="none"/>
              </w:tabs>
              <w:spacing w:line="240" w:lineRule="auto" w:before="0" w:after="0"/>
              <w:ind w:left="342" w:right="391" w:hanging="285"/>
              <w:jc w:val="left"/>
              <w:rPr>
                <w:sz w:val="24"/>
              </w:rPr>
            </w:pPr>
            <w:r>
              <w:rPr>
                <w:sz w:val="24"/>
              </w:rPr>
              <w:t>Відсутня монетизація продукту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DIM.RIA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кінцевих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343" w:val="left" w:leader="none"/>
              </w:tabs>
              <w:spacing w:line="240" w:lineRule="auto" w:before="0" w:after="0"/>
              <w:ind w:left="342" w:right="773" w:hanging="285"/>
              <w:jc w:val="left"/>
              <w:rPr>
                <w:sz w:val="24"/>
              </w:rPr>
            </w:pPr>
            <w:r>
              <w:rPr>
                <w:sz w:val="24"/>
              </w:rPr>
              <w:t>Низький рівень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обізнаності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аудиторії про безкоштовні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консультації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підбору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житла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новобудовах.</w:t>
            </w:r>
          </w:p>
        </w:tc>
      </w:tr>
      <w:tr>
        <w:trPr>
          <w:trHeight w:val="369" w:hRule="atLeast"/>
        </w:trPr>
        <w:tc>
          <w:tcPr>
            <w:tcW w:w="5840" w:type="dxa"/>
          </w:tcPr>
          <w:p>
            <w:pPr>
              <w:pStyle w:val="TableParagraph"/>
              <w:spacing w:before="52"/>
              <w:ind w:left="2099" w:right="2070"/>
              <w:jc w:val="center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4100" w:type="dxa"/>
          </w:tcPr>
          <w:p>
            <w:pPr>
              <w:pStyle w:val="TableParagraph"/>
              <w:spacing w:before="52"/>
              <w:ind w:left="1235" w:right="1216"/>
              <w:jc w:val="center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</w:tc>
      </w:tr>
      <w:tr>
        <w:trPr>
          <w:trHeight w:val="3690" w:hRule="atLeast"/>
        </w:trPr>
        <w:tc>
          <w:tcPr>
            <w:tcW w:w="5840" w:type="dxa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348" w:val="left" w:leader="none"/>
              </w:tabs>
              <w:spacing w:line="240" w:lineRule="auto" w:before="63" w:after="0"/>
              <w:ind w:left="347" w:right="434" w:hanging="285"/>
              <w:jc w:val="left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нерухомість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державними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програмами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єОселя і єВідновлення.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48" w:val="left" w:leader="none"/>
              </w:tabs>
              <w:spacing w:line="240" w:lineRule="auto" w:before="0" w:after="0"/>
              <w:ind w:left="347" w:right="903" w:hanging="285"/>
              <w:jc w:val="left"/>
              <w:rPr>
                <w:sz w:val="24"/>
              </w:rPr>
            </w:pPr>
            <w:r>
              <w:rPr>
                <w:sz w:val="24"/>
              </w:rPr>
              <w:t>Переведення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прихованого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інвесторів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 повноцінний.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48" w:val="left" w:leader="none"/>
              </w:tabs>
              <w:spacing w:line="240" w:lineRule="auto" w:before="0" w:after="0"/>
              <w:ind w:left="347" w:right="933" w:hanging="285"/>
              <w:jc w:val="left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бюджетну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нерухомість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внаслідок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економічної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ситуації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країні.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48" w:val="left" w:leader="none"/>
              </w:tabs>
              <w:spacing w:line="240" w:lineRule="auto" w:before="0" w:after="0"/>
              <w:ind w:left="347" w:right="671" w:hanging="285"/>
              <w:jc w:val="left"/>
              <w:rPr>
                <w:sz w:val="24"/>
              </w:rPr>
            </w:pPr>
            <w:r>
              <w:rPr>
                <w:sz w:val="24"/>
              </w:rPr>
              <w:t>Зростання попиту на послуги компаній,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вживають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заходів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запобігання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шахрайства.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48" w:val="left" w:leader="none"/>
              </w:tabs>
              <w:spacing w:line="240" w:lineRule="auto" w:before="0" w:after="0"/>
              <w:ind w:left="347" w:right="1297" w:hanging="285"/>
              <w:jc w:val="left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здійснювати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угоди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дистанційно.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48" w:val="left" w:leader="none"/>
              </w:tabs>
              <w:spacing w:line="240" w:lineRule="auto" w:before="0" w:after="0"/>
              <w:ind w:left="347" w:right="156" w:hanging="285"/>
              <w:jc w:val="left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доходів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компаній,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надають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ремонтні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послуги.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48" w:val="left" w:leader="none"/>
              </w:tabs>
              <w:spacing w:line="240" w:lineRule="auto" w:before="0" w:after="0"/>
              <w:ind w:left="347" w:right="0" w:hanging="286"/>
              <w:jc w:val="left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мебльоване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житло.</w:t>
            </w:r>
          </w:p>
        </w:tc>
        <w:tc>
          <w:tcPr>
            <w:tcW w:w="4100" w:type="dxa"/>
          </w:tcPr>
          <w:p>
            <w:pPr>
              <w:pStyle w:val="TableParagraph"/>
              <w:numPr>
                <w:ilvl w:val="0"/>
                <w:numId w:val="14"/>
              </w:numPr>
              <w:tabs>
                <w:tab w:pos="343" w:val="left" w:leader="none"/>
              </w:tabs>
              <w:spacing w:line="240" w:lineRule="auto" w:before="63" w:after="0"/>
              <w:ind w:left="342" w:right="444" w:hanging="285"/>
              <w:jc w:val="left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первинну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нерухомість.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343" w:val="left" w:leader="none"/>
              </w:tabs>
              <w:spacing w:line="240" w:lineRule="auto" w:before="0" w:after="0"/>
              <w:ind w:left="357" w:right="106" w:hanging="300"/>
              <w:jc w:val="left"/>
              <w:rPr>
                <w:sz w:val="24"/>
              </w:rPr>
            </w:pPr>
            <w:r>
              <w:rPr>
                <w:sz w:val="24"/>
              </w:rPr>
              <w:t>Зменшення попиту на нерухомість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південному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східному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регіонах.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343" w:val="left" w:leader="none"/>
              </w:tabs>
              <w:spacing w:line="240" w:lineRule="auto" w:before="0" w:after="0"/>
              <w:ind w:left="342" w:right="197" w:hanging="285"/>
              <w:jc w:val="left"/>
              <w:rPr>
                <w:sz w:val="24"/>
              </w:rPr>
            </w:pPr>
            <w:r>
              <w:rPr>
                <w:sz w:val="24"/>
              </w:rPr>
              <w:t>Зменшення прибутку 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внаслідок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1"/>
                <w:sz w:val="24"/>
              </w:rPr>
              <w:t>скорочення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1"/>
                <w:sz w:val="24"/>
              </w:rPr>
              <w:t>IT-індустрії.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343" w:val="left" w:leader="none"/>
              </w:tabs>
              <w:spacing w:line="240" w:lineRule="auto" w:before="0" w:after="0"/>
              <w:ind w:left="342" w:right="269" w:hanging="285"/>
              <w:jc w:val="left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часток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головних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конкурентів.</w:t>
            </w:r>
          </w:p>
        </w:tc>
      </w:tr>
    </w:tbl>
    <w:p>
      <w:pPr>
        <w:pStyle w:val="BodyText"/>
        <w:spacing w:before="11"/>
        <w:ind w:left="0"/>
        <w:jc w:val="left"/>
        <w:rPr>
          <w:sz w:val="42"/>
        </w:rPr>
      </w:pPr>
    </w:p>
    <w:p>
      <w:pPr>
        <w:pStyle w:val="BodyText"/>
        <w:ind w:left="837"/>
      </w:pPr>
      <w:r>
        <w:rPr/>
        <w:t>Наступним</w:t>
      </w:r>
      <w:r>
        <w:rPr>
          <w:spacing w:val="-18"/>
        </w:rPr>
        <w:t> </w:t>
      </w:r>
      <w:r>
        <w:rPr/>
        <w:t>кроком</w:t>
      </w:r>
      <w:r>
        <w:rPr>
          <w:spacing w:val="-17"/>
        </w:rPr>
        <w:t> </w:t>
      </w:r>
      <w:r>
        <w:rPr/>
        <w:t>проведемо</w:t>
      </w:r>
      <w:r>
        <w:rPr>
          <w:spacing w:val="-17"/>
        </w:rPr>
        <w:t> </w:t>
      </w:r>
      <w:r>
        <w:rPr/>
        <w:t>перехресний</w:t>
      </w:r>
      <w:r>
        <w:rPr>
          <w:spacing w:val="-17"/>
        </w:rPr>
        <w:t> </w:t>
      </w:r>
      <w:r>
        <w:rPr/>
        <w:t>SWOT-аналіз.</w:t>
      </w:r>
    </w:p>
    <w:p>
      <w:pPr>
        <w:spacing w:before="161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Можливості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+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сильні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сторони:</w:t>
      </w:r>
    </w:p>
    <w:p>
      <w:pPr>
        <w:pStyle w:val="BodyText"/>
        <w:spacing w:line="360" w:lineRule="auto" w:before="161"/>
        <w:ind w:right="234" w:firstLine="720"/>
      </w:pPr>
      <w:r>
        <w:rPr/>
        <w:t>1,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+</w:t>
      </w:r>
      <w:r>
        <w:rPr>
          <w:spacing w:val="1"/>
        </w:rPr>
        <w:t> </w:t>
      </w:r>
      <w:r>
        <w:rPr/>
        <w:t>6.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маркетингових комунікаційних кампаній для споживачів зі зростаючих сегментів</w:t>
      </w:r>
      <w:r>
        <w:rPr>
          <w:spacing w:val="1"/>
        </w:rPr>
        <w:t> </w:t>
      </w:r>
      <w:r>
        <w:rPr/>
        <w:t>попиту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нерухомості</w:t>
      </w:r>
      <w:r>
        <w:rPr>
          <w:spacing w:val="-2"/>
        </w:rPr>
        <w:t> </w:t>
      </w:r>
      <w:r>
        <w:rPr/>
        <w:t>України.</w:t>
      </w:r>
    </w:p>
    <w:p>
      <w:pPr>
        <w:pStyle w:val="BodyText"/>
        <w:spacing w:line="360" w:lineRule="auto"/>
        <w:ind w:right="239" w:firstLine="720"/>
      </w:pPr>
      <w:r>
        <w:rPr/>
        <w:t>2 + 2. Збільшення частки ринку компанії шляхом створення серії освітніх</w:t>
      </w:r>
      <w:r>
        <w:rPr>
          <w:spacing w:val="1"/>
        </w:rPr>
        <w:t> </w:t>
      </w:r>
      <w:r>
        <w:rPr/>
        <w:t>вебінарів,</w:t>
      </w:r>
      <w:r>
        <w:rPr>
          <w:spacing w:val="-4"/>
        </w:rPr>
        <w:t> </w:t>
      </w:r>
      <w:r>
        <w:rPr/>
        <w:t>присвяченої</w:t>
      </w:r>
      <w:r>
        <w:rPr>
          <w:spacing w:val="-3"/>
        </w:rPr>
        <w:t> </w:t>
      </w:r>
      <w:r>
        <w:rPr/>
        <w:t>різним</w:t>
      </w:r>
      <w:r>
        <w:rPr>
          <w:spacing w:val="-3"/>
        </w:rPr>
        <w:t> </w:t>
      </w:r>
      <w:r>
        <w:rPr/>
        <w:t>аспектам</w:t>
      </w:r>
      <w:r>
        <w:rPr>
          <w:spacing w:val="-4"/>
        </w:rPr>
        <w:t> </w:t>
      </w:r>
      <w:r>
        <w:rPr/>
        <w:t>інвестування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нерухомість.</w:t>
      </w:r>
    </w:p>
    <w:p>
      <w:pPr>
        <w:pStyle w:val="BodyText"/>
        <w:spacing w:line="360" w:lineRule="auto"/>
        <w:ind w:right="245" w:firstLine="720"/>
      </w:pPr>
      <w:r>
        <w:rPr/>
        <w:t>4</w:t>
      </w:r>
      <w:r>
        <w:rPr>
          <w:spacing w:val="1"/>
        </w:rPr>
        <w:t> </w:t>
      </w:r>
      <w:r>
        <w:rPr/>
        <w:t>+</w:t>
      </w:r>
      <w:r>
        <w:rPr>
          <w:spacing w:val="1"/>
        </w:rPr>
        <w:t> </w:t>
      </w:r>
      <w:r>
        <w:rPr/>
        <w:t>4.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перевіреності,</w:t>
      </w:r>
      <w:r>
        <w:rPr>
          <w:spacing w:val="-3"/>
        </w:rPr>
        <w:t> </w:t>
      </w:r>
      <w:r>
        <w:rPr/>
        <w:t>що</w:t>
      </w:r>
      <w:r>
        <w:rPr>
          <w:spacing w:val="-3"/>
        </w:rPr>
        <w:t> </w:t>
      </w:r>
      <w:r>
        <w:rPr/>
        <w:t>запобігає</w:t>
      </w:r>
      <w:r>
        <w:rPr>
          <w:spacing w:val="-2"/>
        </w:rPr>
        <w:t> </w:t>
      </w:r>
      <w:r>
        <w:rPr/>
        <w:t>шахрайству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нерухомості.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41" w:firstLine="720"/>
      </w:pPr>
      <w:r>
        <w:rPr/>
        <w:t>5 + 3. Збільшення прибутку шляхом географічної диверсифікації на ринки</w:t>
      </w:r>
      <w:r>
        <w:rPr>
          <w:spacing w:val="1"/>
        </w:rPr>
        <w:t> </w:t>
      </w:r>
      <w:r>
        <w:rPr/>
        <w:t>нерухомості</w:t>
      </w:r>
      <w:r>
        <w:rPr>
          <w:spacing w:val="-3"/>
        </w:rPr>
        <w:t> </w:t>
      </w:r>
      <w:r>
        <w:rPr/>
        <w:t>Європи</w:t>
      </w:r>
      <w:r>
        <w:rPr>
          <w:spacing w:val="-2"/>
        </w:rPr>
        <w:t> </w:t>
      </w:r>
      <w:r>
        <w:rPr/>
        <w:t>з</w:t>
      </w:r>
      <w:r>
        <w:rPr>
          <w:spacing w:val="-3"/>
        </w:rPr>
        <w:t> </w:t>
      </w:r>
      <w:r>
        <w:rPr/>
        <w:t>використанням</w:t>
      </w:r>
      <w:r>
        <w:rPr>
          <w:spacing w:val="-2"/>
        </w:rPr>
        <w:t> </w:t>
      </w:r>
      <w:r>
        <w:rPr/>
        <w:t>новітніх</w:t>
      </w:r>
      <w:r>
        <w:rPr>
          <w:spacing w:val="-3"/>
        </w:rPr>
        <w:t> </w:t>
      </w:r>
      <w:r>
        <w:rPr/>
        <w:t>технологій.</w:t>
      </w:r>
    </w:p>
    <w:p>
      <w:pPr>
        <w:pStyle w:val="BodyText"/>
        <w:spacing w:line="360" w:lineRule="auto"/>
        <w:ind w:right="246" w:firstLine="720"/>
      </w:pPr>
      <w:r>
        <w:rPr/>
        <w:t>6, 7 + 7. Збільшення прибутку шляхом розширення асортименту компанії</w:t>
      </w:r>
      <w:r>
        <w:rPr>
          <w:spacing w:val="1"/>
        </w:rPr>
        <w:t> </w:t>
      </w:r>
      <w:r>
        <w:rPr/>
        <w:t>послугами</w:t>
      </w:r>
      <w:r>
        <w:rPr>
          <w:spacing w:val="-3"/>
        </w:rPr>
        <w:t> </w:t>
      </w:r>
      <w:r>
        <w:rPr/>
        <w:t>для</w:t>
      </w:r>
      <w:r>
        <w:rPr>
          <w:spacing w:val="-3"/>
        </w:rPr>
        <w:t> </w:t>
      </w:r>
      <w:r>
        <w:rPr/>
        <w:t>операторів</w:t>
      </w:r>
      <w:r>
        <w:rPr>
          <w:spacing w:val="-2"/>
        </w:rPr>
        <w:t> </w:t>
      </w:r>
      <w:r>
        <w:rPr/>
        <w:t>суміжних</w:t>
      </w:r>
      <w:r>
        <w:rPr>
          <w:spacing w:val="-3"/>
        </w:rPr>
        <w:t> </w:t>
      </w:r>
      <w:r>
        <w:rPr/>
        <w:t>ринків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засадах</w:t>
      </w:r>
      <w:r>
        <w:rPr>
          <w:spacing w:val="-2"/>
        </w:rPr>
        <w:t> </w:t>
      </w:r>
      <w:r>
        <w:rPr/>
        <w:t>перевіреності.</w:t>
      </w:r>
    </w:p>
    <w:p>
      <w:pPr>
        <w:pStyle w:val="BodyText"/>
        <w:spacing w:line="360" w:lineRule="auto"/>
        <w:ind w:right="242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наявні сильні сторони компанії у поєднанні з ринковими</w:t>
      </w:r>
      <w:r>
        <w:rPr>
          <w:spacing w:val="1"/>
        </w:rPr>
        <w:t> </w:t>
      </w:r>
      <w:r>
        <w:rPr/>
        <w:t>можливостями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збільшення</w:t>
      </w:r>
      <w:r>
        <w:rPr>
          <w:spacing w:val="-2"/>
        </w:rPr>
        <w:t> </w:t>
      </w:r>
      <w:r>
        <w:rPr/>
        <w:t>її</w:t>
      </w:r>
      <w:r>
        <w:rPr>
          <w:spacing w:val="-2"/>
        </w:rPr>
        <w:t> </w:t>
      </w:r>
      <w:r>
        <w:rPr/>
        <w:t>прибутку.</w:t>
      </w:r>
    </w:p>
    <w:p>
      <w:pPr>
        <w:spacing w:before="0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Можливості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+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слабкі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сторони:</w:t>
      </w:r>
    </w:p>
    <w:p>
      <w:pPr>
        <w:pStyle w:val="BodyText"/>
        <w:spacing w:line="360" w:lineRule="auto" w:before="161"/>
        <w:ind w:right="239" w:firstLine="720"/>
      </w:pPr>
      <w:r>
        <w:rPr/>
        <w:t>3</w:t>
      </w:r>
      <w:r>
        <w:rPr>
          <w:spacing w:val="1"/>
        </w:rPr>
        <w:t> </w:t>
      </w:r>
      <w:r>
        <w:rPr/>
        <w:t>+</w:t>
      </w:r>
      <w:r>
        <w:rPr>
          <w:spacing w:val="1"/>
        </w:rPr>
        <w:t> </w:t>
      </w:r>
      <w:r>
        <w:rPr/>
        <w:t>1.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коригування</w:t>
      </w:r>
      <w:r>
        <w:rPr>
          <w:spacing w:val="1"/>
        </w:rPr>
        <w:t> </w:t>
      </w:r>
      <w:r>
        <w:rPr/>
        <w:t>комунікаційної</w:t>
      </w:r>
      <w:r>
        <w:rPr>
          <w:spacing w:val="-5"/>
        </w:rPr>
        <w:t> </w:t>
      </w:r>
      <w:r>
        <w:rPr/>
        <w:t>політики</w:t>
      </w:r>
      <w:r>
        <w:rPr>
          <w:spacing w:val="-5"/>
        </w:rPr>
        <w:t> </w:t>
      </w:r>
      <w:r>
        <w:rPr/>
        <w:t>підприємства,</w:t>
      </w:r>
      <w:r>
        <w:rPr>
          <w:spacing w:val="-4"/>
        </w:rPr>
        <w:t> </w:t>
      </w:r>
      <w:r>
        <w:rPr/>
        <w:t>а</w:t>
      </w:r>
      <w:r>
        <w:rPr>
          <w:spacing w:val="-5"/>
        </w:rPr>
        <w:t> </w:t>
      </w:r>
      <w:r>
        <w:rPr/>
        <w:t>саме</w:t>
      </w:r>
      <w:r>
        <w:rPr>
          <w:spacing w:val="-4"/>
        </w:rPr>
        <w:t> </w:t>
      </w:r>
      <w:r>
        <w:rPr/>
        <w:t>використання</w:t>
      </w:r>
      <w:r>
        <w:rPr>
          <w:spacing w:val="-5"/>
        </w:rPr>
        <w:t> </w:t>
      </w:r>
      <w:r>
        <w:rPr/>
        <w:t>TikTok.</w:t>
      </w:r>
    </w:p>
    <w:p>
      <w:pPr>
        <w:pStyle w:val="BodyText"/>
        <w:spacing w:line="360" w:lineRule="auto"/>
        <w:ind w:right="237" w:firstLine="720"/>
      </w:pPr>
      <w:r>
        <w:rPr/>
        <w:t>7</w:t>
      </w:r>
      <w:r>
        <w:rPr>
          <w:spacing w:val="1"/>
        </w:rPr>
        <w:t> </w:t>
      </w:r>
      <w:r>
        <w:rPr/>
        <w:t>+</w:t>
      </w:r>
      <w:r>
        <w:rPr>
          <w:spacing w:val="1"/>
        </w:rPr>
        <w:t> </w:t>
      </w:r>
      <w:r>
        <w:rPr/>
        <w:t>2.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послугами,</w:t>
      </w:r>
      <w:r>
        <w:rPr>
          <w:spacing w:val="1"/>
        </w:rPr>
        <w:t> </w:t>
      </w:r>
      <w:r>
        <w:rPr/>
        <w:t>пов’язаними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ремонтом</w:t>
      </w:r>
      <w:r>
        <w:rPr>
          <w:spacing w:val="1"/>
        </w:rPr>
        <w:t> </w:t>
      </w:r>
      <w:r>
        <w:rPr/>
        <w:t>та меблюванням житла, з монетизацією з</w:t>
      </w:r>
      <w:r>
        <w:rPr>
          <w:spacing w:val="1"/>
        </w:rPr>
        <w:t> </w:t>
      </w:r>
      <w:r>
        <w:rPr/>
        <w:t>кінцевих</w:t>
      </w:r>
      <w:r>
        <w:rPr>
          <w:spacing w:val="-2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244" w:firstLine="720"/>
      </w:pPr>
      <w:r>
        <w:rPr/>
        <w:t>1</w:t>
      </w:r>
      <w:r>
        <w:rPr>
          <w:spacing w:val="1"/>
        </w:rPr>
        <w:t> </w:t>
      </w:r>
      <w:r>
        <w:rPr/>
        <w:t>+</w:t>
      </w:r>
      <w:r>
        <w:rPr>
          <w:spacing w:val="1"/>
        </w:rPr>
        <w:t> </w:t>
      </w:r>
      <w:r>
        <w:rPr/>
        <w:t>3.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лояльності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розширенню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безкоштовних</w:t>
      </w:r>
      <w:r>
        <w:rPr>
          <w:spacing w:val="-2"/>
        </w:rPr>
        <w:t> </w:t>
      </w:r>
      <w:r>
        <w:rPr/>
        <w:t>консультацій.</w:t>
      </w:r>
    </w:p>
    <w:p>
      <w:pPr>
        <w:pStyle w:val="BodyText"/>
        <w:spacing w:line="360" w:lineRule="auto"/>
        <w:ind w:right="240" w:firstLine="720"/>
      </w:pPr>
      <w:r>
        <w:rPr/>
        <w:t>Отже,</w:t>
      </w:r>
      <w:r>
        <w:rPr>
          <w:spacing w:val="1"/>
        </w:rPr>
        <w:t> </w:t>
      </w:r>
      <w:r>
        <w:rPr/>
        <w:t>працюючи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слабкими</w:t>
      </w:r>
      <w:r>
        <w:rPr>
          <w:spacing w:val="1"/>
        </w:rPr>
        <w:t> </w:t>
      </w:r>
      <w:r>
        <w:rPr/>
        <w:t>сторонами,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прибутки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короткостроковій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довгостроковій перспективах,</w:t>
      </w:r>
      <w:r>
        <w:rPr>
          <w:spacing w:val="1"/>
        </w:rPr>
        <w:t> </w:t>
      </w:r>
      <w:r>
        <w:rPr/>
        <w:t>закріпивши</w:t>
      </w:r>
      <w:r>
        <w:rPr>
          <w:spacing w:val="-2"/>
        </w:rPr>
        <w:t> </w:t>
      </w:r>
      <w:r>
        <w:rPr/>
        <w:t>свої</w:t>
      </w:r>
      <w:r>
        <w:rPr>
          <w:spacing w:val="-2"/>
        </w:rPr>
        <w:t> </w:t>
      </w:r>
      <w:r>
        <w:rPr/>
        <w:t>позиції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нерухомості.</w:t>
      </w:r>
    </w:p>
    <w:p>
      <w:pPr>
        <w:spacing w:before="0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Загрози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+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сильні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сторони:</w:t>
      </w:r>
    </w:p>
    <w:p>
      <w:pPr>
        <w:pStyle w:val="BodyText"/>
        <w:spacing w:line="360" w:lineRule="auto" w:before="161"/>
        <w:ind w:right="241" w:firstLine="720"/>
      </w:pPr>
      <w:r>
        <w:rPr/>
        <w:t>1</w:t>
      </w:r>
      <w:r>
        <w:rPr>
          <w:spacing w:val="1"/>
        </w:rPr>
        <w:t> </w:t>
      </w:r>
      <w:r>
        <w:rPr/>
        <w:t>+</w:t>
      </w:r>
      <w:r>
        <w:rPr>
          <w:spacing w:val="1"/>
        </w:rPr>
        <w:t> </w:t>
      </w:r>
      <w:r>
        <w:rPr/>
        <w:t>5.</w:t>
      </w:r>
      <w:r>
        <w:rPr>
          <w:spacing w:val="1"/>
        </w:rPr>
        <w:t> </w:t>
      </w:r>
      <w:r>
        <w:rPr/>
        <w:t>Концентрація</w:t>
      </w:r>
      <w:r>
        <w:rPr>
          <w:spacing w:val="1"/>
        </w:rPr>
        <w:t> </w:t>
      </w:r>
      <w:r>
        <w:rPr/>
        <w:t>зусиль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зростаючих</w:t>
      </w:r>
      <w:r>
        <w:rPr>
          <w:spacing w:val="1"/>
        </w:rPr>
        <w:t> </w:t>
      </w:r>
      <w:r>
        <w:rPr/>
        <w:t>сегментах</w:t>
      </w:r>
      <w:r>
        <w:rPr>
          <w:spacing w:val="1"/>
        </w:rPr>
        <w:t> </w:t>
      </w:r>
      <w:r>
        <w:rPr/>
        <w:t>попиту,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компенсувати</w:t>
      </w:r>
      <w:r>
        <w:rPr>
          <w:spacing w:val="-4"/>
        </w:rPr>
        <w:t> </w:t>
      </w:r>
      <w:r>
        <w:rPr/>
        <w:t>зменшення</w:t>
      </w:r>
      <w:r>
        <w:rPr>
          <w:spacing w:val="-3"/>
        </w:rPr>
        <w:t> </w:t>
      </w:r>
      <w:r>
        <w:rPr/>
        <w:t>попиту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первинну</w:t>
      </w:r>
      <w:r>
        <w:rPr>
          <w:spacing w:val="-3"/>
        </w:rPr>
        <w:t> </w:t>
      </w:r>
      <w:r>
        <w:rPr/>
        <w:t>нерухомість.</w:t>
      </w:r>
    </w:p>
    <w:p>
      <w:pPr>
        <w:pStyle w:val="BodyText"/>
        <w:spacing w:line="360" w:lineRule="auto"/>
        <w:ind w:right="241" w:firstLine="720"/>
      </w:pPr>
      <w:r>
        <w:rPr/>
        <w:t>2 + 3. Збільшення прибутку шляхом географічної диверсифікації на ринки</w:t>
      </w:r>
      <w:r>
        <w:rPr>
          <w:spacing w:val="1"/>
        </w:rPr>
        <w:t> </w:t>
      </w:r>
      <w:r>
        <w:rPr/>
        <w:t>нерухомості</w:t>
      </w:r>
      <w:r>
        <w:rPr>
          <w:spacing w:val="-6"/>
        </w:rPr>
        <w:t> </w:t>
      </w:r>
      <w:r>
        <w:rPr/>
        <w:t>Європи</w:t>
      </w:r>
      <w:r>
        <w:rPr>
          <w:spacing w:val="-5"/>
        </w:rPr>
        <w:t> </w:t>
      </w:r>
      <w:r>
        <w:rPr/>
        <w:t>внаслідок</w:t>
      </w:r>
      <w:r>
        <w:rPr>
          <w:spacing w:val="-5"/>
        </w:rPr>
        <w:t> </w:t>
      </w:r>
      <w:r>
        <w:rPr/>
        <w:t>зменшення</w:t>
      </w:r>
      <w:r>
        <w:rPr>
          <w:spacing w:val="-5"/>
        </w:rPr>
        <w:t> </w:t>
      </w:r>
      <w:r>
        <w:rPr/>
        <w:t>ємності</w:t>
      </w:r>
      <w:r>
        <w:rPr>
          <w:spacing w:val="-5"/>
        </w:rPr>
        <w:t> </w:t>
      </w:r>
      <w:r>
        <w:rPr/>
        <w:t>українського</w:t>
      </w:r>
      <w:r>
        <w:rPr>
          <w:spacing w:val="-5"/>
        </w:rPr>
        <w:t> </w:t>
      </w:r>
      <w:r>
        <w:rPr/>
        <w:t>ринку.</w:t>
      </w:r>
    </w:p>
    <w:p>
      <w:pPr>
        <w:pStyle w:val="BodyText"/>
        <w:spacing w:line="360" w:lineRule="auto"/>
        <w:ind w:right="235" w:firstLine="720"/>
      </w:pPr>
      <w:r>
        <w:rPr/>
        <w:t>3</w:t>
      </w:r>
      <w:r>
        <w:rPr>
          <w:spacing w:val="1"/>
        </w:rPr>
        <w:t> </w:t>
      </w:r>
      <w:r>
        <w:rPr/>
        <w:t>+</w:t>
      </w:r>
      <w:r>
        <w:rPr>
          <w:spacing w:val="1"/>
        </w:rPr>
        <w:t> </w:t>
      </w:r>
      <w:r>
        <w:rPr/>
        <w:t>4.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новими</w:t>
      </w:r>
      <w:r>
        <w:rPr>
          <w:spacing w:val="1"/>
        </w:rPr>
        <w:t> </w:t>
      </w:r>
      <w:r>
        <w:rPr/>
        <w:t>товарами,</w:t>
      </w:r>
      <w:r>
        <w:rPr>
          <w:spacing w:val="-3"/>
        </w:rPr>
        <w:t> </w:t>
      </w:r>
      <w:r>
        <w:rPr/>
        <w:t>що</w:t>
      </w:r>
      <w:r>
        <w:rPr>
          <w:spacing w:val="-3"/>
        </w:rPr>
        <w:t> </w:t>
      </w:r>
      <w:r>
        <w:rPr/>
        <w:t>не</w:t>
      </w:r>
      <w:r>
        <w:rPr>
          <w:spacing w:val="-2"/>
        </w:rPr>
        <w:t> </w:t>
      </w:r>
      <w:r>
        <w:rPr/>
        <w:t>втілені</w:t>
      </w:r>
      <w:r>
        <w:rPr>
          <w:spacing w:val="-3"/>
        </w:rPr>
        <w:t> </w:t>
      </w:r>
      <w:r>
        <w:rPr/>
        <w:t>у</w:t>
      </w:r>
      <w:r>
        <w:rPr>
          <w:spacing w:val="-2"/>
        </w:rPr>
        <w:t> </w:t>
      </w:r>
      <w:r>
        <w:rPr/>
        <w:t>формі</w:t>
      </w:r>
      <w:r>
        <w:rPr>
          <w:spacing w:val="-3"/>
        </w:rPr>
        <w:t> </w:t>
      </w:r>
      <w:r>
        <w:rPr/>
        <w:t>IT-продукту.</w:t>
      </w:r>
    </w:p>
    <w:p>
      <w:pPr>
        <w:pStyle w:val="BodyText"/>
        <w:spacing w:line="360" w:lineRule="auto"/>
        <w:ind w:right="241" w:firstLine="720"/>
      </w:pPr>
      <w:r>
        <w:rPr/>
        <w:t>4 + 8. Збереження частки ринку компанії завдяки високому рівню довіри та</w:t>
      </w:r>
      <w:r>
        <w:rPr>
          <w:spacing w:val="1"/>
        </w:rPr>
        <w:t> </w:t>
      </w:r>
      <w:r>
        <w:rPr/>
        <w:t>впізнаваності.</w:t>
      </w:r>
    </w:p>
    <w:p>
      <w:pPr>
        <w:pStyle w:val="BodyText"/>
        <w:spacing w:line="360" w:lineRule="auto"/>
        <w:ind w:right="231" w:firstLine="720"/>
      </w:pPr>
      <w:r>
        <w:rPr/>
        <w:t>Таким чином, сильні сторони компанії можуть нівелювати загрози. Завдяки</w:t>
      </w:r>
      <w:r>
        <w:rPr>
          <w:spacing w:val="1"/>
        </w:rPr>
        <w:t> </w:t>
      </w:r>
      <w:r>
        <w:rPr/>
        <w:t>їм компанія може не лише зберегти свої конкурентні позиції, але й стимулювати</w:t>
      </w:r>
      <w:r>
        <w:rPr>
          <w:spacing w:val="1"/>
        </w:rPr>
        <w:t> </w:t>
      </w:r>
      <w:r>
        <w:rPr/>
        <w:t>зростання</w:t>
      </w:r>
      <w:r>
        <w:rPr>
          <w:spacing w:val="-5"/>
        </w:rPr>
        <w:t> </w:t>
      </w:r>
      <w:r>
        <w:rPr/>
        <w:t>прибутку,</w:t>
      </w:r>
      <w:r>
        <w:rPr>
          <w:spacing w:val="-4"/>
        </w:rPr>
        <w:t> </w:t>
      </w:r>
      <w:r>
        <w:rPr/>
        <w:t>навіть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складних</w:t>
      </w:r>
      <w:r>
        <w:rPr>
          <w:spacing w:val="-5"/>
        </w:rPr>
        <w:t> </w:t>
      </w:r>
      <w:r>
        <w:rPr/>
        <w:t>ринкових</w:t>
      </w:r>
      <w:r>
        <w:rPr>
          <w:spacing w:val="-4"/>
        </w:rPr>
        <w:t> </w:t>
      </w:r>
      <w:r>
        <w:rPr/>
        <w:t>умовах,</w:t>
      </w:r>
      <w:r>
        <w:rPr>
          <w:spacing w:val="-4"/>
        </w:rPr>
        <w:t> </w:t>
      </w:r>
      <w:r>
        <w:rPr/>
        <w:t>що</w:t>
      </w:r>
      <w:r>
        <w:rPr>
          <w:spacing w:val="-4"/>
        </w:rPr>
        <w:t> </w:t>
      </w:r>
      <w:r>
        <w:rPr/>
        <w:t>склалися.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spacing w:before="78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Загрози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+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слабкі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сторони:</w:t>
      </w:r>
    </w:p>
    <w:p>
      <w:pPr>
        <w:pStyle w:val="BodyText"/>
        <w:spacing w:line="360" w:lineRule="auto" w:before="161"/>
        <w:ind w:right="244" w:firstLine="720"/>
      </w:pPr>
      <w:r>
        <w:rPr/>
        <w:t>1 + 3. Розширення тематики безкоштовних консультацій внаслідок падіння</w:t>
      </w:r>
      <w:r>
        <w:rPr>
          <w:spacing w:val="1"/>
        </w:rPr>
        <w:t> </w:t>
      </w:r>
      <w:r>
        <w:rPr/>
        <w:t>попиту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первинну</w:t>
      </w:r>
      <w:r>
        <w:rPr>
          <w:spacing w:val="-2"/>
        </w:rPr>
        <w:t> </w:t>
      </w:r>
      <w:r>
        <w:rPr/>
        <w:t>нерухомість.</w:t>
      </w:r>
    </w:p>
    <w:p>
      <w:pPr>
        <w:pStyle w:val="BodyText"/>
        <w:spacing w:line="360" w:lineRule="auto"/>
        <w:ind w:right="235" w:firstLine="720"/>
      </w:pPr>
      <w:r>
        <w:rPr/>
        <w:t>4</w:t>
      </w:r>
      <w:r>
        <w:rPr>
          <w:spacing w:val="1"/>
        </w:rPr>
        <w:t> </w:t>
      </w:r>
      <w:r>
        <w:rPr/>
        <w:t>+</w:t>
      </w:r>
      <w:r>
        <w:rPr>
          <w:spacing w:val="1"/>
        </w:rPr>
        <w:t> </w:t>
      </w:r>
      <w:r>
        <w:rPr/>
        <w:t>1.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коригуванню</w:t>
      </w:r>
      <w:r>
        <w:rPr>
          <w:spacing w:val="1"/>
        </w:rPr>
        <w:t> </w:t>
      </w:r>
      <w:r>
        <w:rPr/>
        <w:t>комунікаційної</w:t>
      </w:r>
      <w:r>
        <w:rPr>
          <w:spacing w:val="-2"/>
        </w:rPr>
        <w:t> </w:t>
      </w:r>
      <w:r>
        <w:rPr/>
        <w:t>політики.</w:t>
      </w:r>
    </w:p>
    <w:p>
      <w:pPr>
        <w:pStyle w:val="BodyText"/>
        <w:spacing w:line="360" w:lineRule="auto"/>
        <w:ind w:right="240" w:firstLine="720"/>
      </w:pPr>
      <w:r>
        <w:rPr/>
        <w:t>3</w:t>
      </w:r>
      <w:r>
        <w:rPr>
          <w:spacing w:val="1"/>
        </w:rPr>
        <w:t> </w:t>
      </w:r>
      <w:r>
        <w:rPr/>
        <w:t>+</w:t>
      </w:r>
      <w:r>
        <w:rPr>
          <w:spacing w:val="1"/>
        </w:rPr>
        <w:t> </w:t>
      </w:r>
      <w:r>
        <w:rPr/>
        <w:t>2.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послугами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монетизацією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кінцевих</w:t>
      </w:r>
      <w:r>
        <w:rPr>
          <w:spacing w:val="-1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234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запобігти</w:t>
      </w:r>
      <w:r>
        <w:rPr>
          <w:spacing w:val="1"/>
        </w:rPr>
        <w:t> </w:t>
      </w:r>
      <w:r>
        <w:rPr/>
        <w:t>втраті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зменшенню</w:t>
      </w:r>
      <w:r>
        <w:rPr>
          <w:spacing w:val="1"/>
        </w:rPr>
        <w:t> </w:t>
      </w:r>
      <w:r>
        <w:rPr/>
        <w:t>цільового</w:t>
      </w:r>
      <w:r>
        <w:rPr>
          <w:spacing w:val="1"/>
        </w:rPr>
        <w:t> </w:t>
      </w:r>
      <w:r>
        <w:rPr/>
        <w:t>прибутку,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внесе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товарної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політики.</w:t>
      </w:r>
    </w:p>
    <w:p>
      <w:pPr>
        <w:pStyle w:val="BodyText"/>
        <w:spacing w:line="360" w:lineRule="auto"/>
        <w:ind w:right="243" w:firstLine="720"/>
      </w:pPr>
      <w:r>
        <w:rPr/>
        <w:t>Отже,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перехресного</w:t>
      </w:r>
      <w:r>
        <w:rPr>
          <w:spacing w:val="1"/>
        </w:rPr>
        <w:t> </w:t>
      </w:r>
      <w:r>
        <w:rPr/>
        <w:t>SWOT-аналізу,</w:t>
      </w:r>
      <w:r>
        <w:rPr>
          <w:spacing w:val="1"/>
        </w:rPr>
        <w:t> </w:t>
      </w:r>
      <w:r>
        <w:rPr/>
        <w:t>визначимо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можливості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обґрунтуємо</w:t>
      </w:r>
      <w:r>
        <w:rPr>
          <w:spacing w:val="-2"/>
        </w:rPr>
        <w:t> </w:t>
      </w:r>
      <w:r>
        <w:rPr/>
        <w:t>їхній</w:t>
      </w:r>
      <w:r>
        <w:rPr>
          <w:spacing w:val="-3"/>
        </w:rPr>
        <w:t> </w:t>
      </w:r>
      <w:r>
        <w:rPr/>
        <w:t>вплив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діяльність</w:t>
      </w:r>
      <w:r>
        <w:rPr>
          <w:spacing w:val="-3"/>
        </w:rPr>
        <w:t> </w:t>
      </w:r>
      <w:r>
        <w:rPr/>
        <w:t>підприємства.</w:t>
      </w:r>
    </w:p>
    <w:p>
      <w:pPr>
        <w:pStyle w:val="ListParagraph"/>
        <w:numPr>
          <w:ilvl w:val="0"/>
          <w:numId w:val="15"/>
        </w:numPr>
        <w:tabs>
          <w:tab w:pos="1178" w:val="left" w:leader="none"/>
        </w:tabs>
        <w:spacing w:line="360" w:lineRule="auto" w:before="0" w:after="0"/>
        <w:ind w:left="117" w:right="246" w:firstLine="720"/>
        <w:jc w:val="both"/>
        <w:rPr>
          <w:sz w:val="28"/>
        </w:rPr>
      </w:pPr>
      <w:r>
        <w:rPr>
          <w:sz w:val="28"/>
        </w:rPr>
        <w:t>Збільшення частки ринку компанії шляхом коригування 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-8"/>
          <w:sz w:val="28"/>
        </w:rPr>
        <w:t> </w:t>
      </w:r>
      <w:r>
        <w:rPr>
          <w:sz w:val="28"/>
        </w:rPr>
        <w:t>відносно</w:t>
      </w:r>
      <w:r>
        <w:rPr>
          <w:spacing w:val="-8"/>
          <w:sz w:val="28"/>
        </w:rPr>
        <w:t> </w:t>
      </w:r>
      <w:r>
        <w:rPr>
          <w:sz w:val="28"/>
        </w:rPr>
        <w:t>зростаючих</w:t>
      </w:r>
      <w:r>
        <w:rPr>
          <w:spacing w:val="-8"/>
          <w:sz w:val="28"/>
        </w:rPr>
        <w:t> </w:t>
      </w:r>
      <w:r>
        <w:rPr>
          <w:sz w:val="28"/>
        </w:rPr>
        <w:t>сегментів</w:t>
      </w:r>
      <w:r>
        <w:rPr>
          <w:spacing w:val="-8"/>
          <w:sz w:val="28"/>
        </w:rPr>
        <w:t> </w:t>
      </w:r>
      <w:r>
        <w:rPr>
          <w:sz w:val="28"/>
        </w:rPr>
        <w:t>попиту</w:t>
      </w:r>
      <w:r>
        <w:rPr>
          <w:spacing w:val="-7"/>
          <w:sz w:val="28"/>
        </w:rPr>
        <w:t> </w:t>
      </w:r>
      <w:r>
        <w:rPr>
          <w:sz w:val="28"/>
        </w:rPr>
        <w:t>на</w:t>
      </w:r>
      <w:r>
        <w:rPr>
          <w:spacing w:val="-8"/>
          <w:sz w:val="28"/>
        </w:rPr>
        <w:t> </w:t>
      </w:r>
      <w:r>
        <w:rPr>
          <w:sz w:val="28"/>
        </w:rPr>
        <w:t>ринку</w:t>
      </w:r>
      <w:r>
        <w:rPr>
          <w:spacing w:val="-8"/>
          <w:sz w:val="28"/>
        </w:rPr>
        <w:t> </w:t>
      </w:r>
      <w:r>
        <w:rPr>
          <w:sz w:val="28"/>
        </w:rPr>
        <w:t>нерухомості</w:t>
      </w:r>
      <w:r>
        <w:rPr>
          <w:spacing w:val="-8"/>
          <w:sz w:val="28"/>
        </w:rPr>
        <w:t> </w:t>
      </w:r>
      <w:r>
        <w:rPr>
          <w:sz w:val="28"/>
        </w:rPr>
        <w:t>України.</w:t>
      </w:r>
    </w:p>
    <w:p>
      <w:pPr>
        <w:pStyle w:val="BodyText"/>
        <w:spacing w:line="360" w:lineRule="auto"/>
        <w:ind w:right="235" w:firstLine="720"/>
      </w:pPr>
      <w:r>
        <w:rPr/>
        <w:t>Диференційований маркетинг, що враховує особливі потреби споживачів,</w:t>
      </w:r>
      <w:r>
        <w:rPr>
          <w:spacing w:val="1"/>
        </w:rPr>
        <w:t> </w:t>
      </w:r>
      <w:r>
        <w:rPr/>
        <w:t>допоможе залучити перспективні сегменти аудиторії. Крім цього, систематичне</w:t>
      </w:r>
      <w:r>
        <w:rPr>
          <w:spacing w:val="1"/>
        </w:rPr>
        <w:t> </w:t>
      </w:r>
      <w:r>
        <w:rPr/>
        <w:t>ведення соціальної мережі TikTok як каналу комунікації, що популярний серед</w:t>
      </w:r>
      <w:r>
        <w:rPr>
          <w:spacing w:val="1"/>
        </w:rPr>
        <w:t> </w:t>
      </w:r>
      <w:r>
        <w:rPr/>
        <w:t>молодої аудиторії, може привести нових споживачів. Компанія може використати</w:t>
      </w:r>
      <w:r>
        <w:rPr>
          <w:spacing w:val="1"/>
        </w:rPr>
        <w:t> </w:t>
      </w:r>
      <w:r>
        <w:rPr/>
        <w:t>цю можливість, оскільки має висококваліфіковану команду маркетингу та вже</w:t>
      </w:r>
      <w:r>
        <w:rPr>
          <w:spacing w:val="1"/>
        </w:rPr>
        <w:t> </w:t>
      </w:r>
      <w:r>
        <w:rPr/>
        <w:t>використовує</w:t>
      </w:r>
      <w:r>
        <w:rPr>
          <w:spacing w:val="-17"/>
        </w:rPr>
        <w:t> </w:t>
      </w:r>
      <w:r>
        <w:rPr/>
        <w:t>диференційований</w:t>
      </w:r>
      <w:r>
        <w:rPr>
          <w:spacing w:val="-17"/>
        </w:rPr>
        <w:t> </w:t>
      </w:r>
      <w:r>
        <w:rPr/>
        <w:t>маркетинг,</w:t>
      </w:r>
      <w:r>
        <w:rPr>
          <w:spacing w:val="-17"/>
        </w:rPr>
        <w:t> </w:t>
      </w:r>
      <w:r>
        <w:rPr/>
        <w:t>що</w:t>
      </w:r>
      <w:r>
        <w:rPr>
          <w:spacing w:val="-17"/>
        </w:rPr>
        <w:t> </w:t>
      </w:r>
      <w:r>
        <w:rPr/>
        <w:t>поєднує</w:t>
      </w:r>
      <w:r>
        <w:rPr>
          <w:spacing w:val="-17"/>
        </w:rPr>
        <w:t> </w:t>
      </w:r>
      <w:r>
        <w:rPr/>
        <w:t>офлайн</w:t>
      </w:r>
      <w:r>
        <w:rPr>
          <w:spacing w:val="-17"/>
        </w:rPr>
        <w:t> </w:t>
      </w:r>
      <w:r>
        <w:rPr/>
        <w:t>та</w:t>
      </w:r>
      <w:r>
        <w:rPr>
          <w:spacing w:val="-17"/>
        </w:rPr>
        <w:t> </w:t>
      </w:r>
      <w:r>
        <w:rPr/>
        <w:t>онлайн-канали.</w:t>
      </w:r>
    </w:p>
    <w:p>
      <w:pPr>
        <w:pStyle w:val="ListParagraph"/>
        <w:numPr>
          <w:ilvl w:val="0"/>
          <w:numId w:val="15"/>
        </w:numPr>
        <w:tabs>
          <w:tab w:pos="1223" w:val="left" w:leader="none"/>
        </w:tabs>
        <w:spacing w:line="360" w:lineRule="auto" w:before="0" w:after="0"/>
        <w:ind w:left="117" w:right="242" w:firstLine="720"/>
        <w:jc w:val="both"/>
        <w:rPr>
          <w:sz w:val="28"/>
        </w:rPr>
      </w:pPr>
      <w:r>
        <w:rPr>
          <w:sz w:val="28"/>
        </w:rPr>
        <w:t>Збільшення</w:t>
      </w:r>
      <w:r>
        <w:rPr>
          <w:spacing w:val="1"/>
          <w:sz w:val="28"/>
        </w:rPr>
        <w:t> </w:t>
      </w:r>
      <w:r>
        <w:rPr>
          <w:sz w:val="28"/>
        </w:rPr>
        <w:t>частки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серії</w:t>
      </w:r>
      <w:r>
        <w:rPr>
          <w:spacing w:val="1"/>
          <w:sz w:val="28"/>
        </w:rPr>
        <w:t> </w:t>
      </w:r>
      <w:r>
        <w:rPr>
          <w:sz w:val="28"/>
        </w:rPr>
        <w:t>освітніх</w:t>
      </w:r>
      <w:r>
        <w:rPr>
          <w:spacing w:val="1"/>
          <w:sz w:val="28"/>
        </w:rPr>
        <w:t> </w:t>
      </w:r>
      <w:r>
        <w:rPr>
          <w:sz w:val="28"/>
        </w:rPr>
        <w:t>вебінарів,</w:t>
      </w:r>
      <w:r>
        <w:rPr>
          <w:spacing w:val="-4"/>
          <w:sz w:val="28"/>
        </w:rPr>
        <w:t> </w:t>
      </w:r>
      <w:r>
        <w:rPr>
          <w:sz w:val="28"/>
        </w:rPr>
        <w:t>присвяченої</w:t>
      </w:r>
      <w:r>
        <w:rPr>
          <w:spacing w:val="-3"/>
          <w:sz w:val="28"/>
        </w:rPr>
        <w:t> </w:t>
      </w:r>
      <w:r>
        <w:rPr>
          <w:sz w:val="28"/>
        </w:rPr>
        <w:t>різним</w:t>
      </w:r>
      <w:r>
        <w:rPr>
          <w:spacing w:val="-3"/>
          <w:sz w:val="28"/>
        </w:rPr>
        <w:t> </w:t>
      </w:r>
      <w:r>
        <w:rPr>
          <w:sz w:val="28"/>
        </w:rPr>
        <w:t>аспектам</w:t>
      </w:r>
      <w:r>
        <w:rPr>
          <w:spacing w:val="-4"/>
          <w:sz w:val="28"/>
        </w:rPr>
        <w:t> </w:t>
      </w:r>
      <w:r>
        <w:rPr>
          <w:sz w:val="28"/>
        </w:rPr>
        <w:t>інвестування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нерухомість.</w:t>
      </w:r>
    </w:p>
    <w:p>
      <w:pPr>
        <w:pStyle w:val="BodyText"/>
        <w:spacing w:line="360" w:lineRule="auto"/>
        <w:ind w:right="231" w:firstLine="720"/>
      </w:pP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присутній</w:t>
      </w:r>
      <w:r>
        <w:rPr>
          <w:spacing w:val="1"/>
        </w:rPr>
        <w:t> </w:t>
      </w:r>
      <w:r>
        <w:rPr/>
        <w:t>прихований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інвесторів,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здійснюють</w:t>
      </w:r>
      <w:r>
        <w:rPr>
          <w:spacing w:val="1"/>
        </w:rPr>
        <w:t> </w:t>
      </w:r>
      <w:r>
        <w:rPr/>
        <w:t>активних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недостатню</w:t>
      </w:r>
      <w:r>
        <w:rPr>
          <w:spacing w:val="1"/>
        </w:rPr>
        <w:t> </w:t>
      </w:r>
      <w:r>
        <w:rPr/>
        <w:t>обізнаність,</w:t>
      </w:r>
      <w:r>
        <w:rPr>
          <w:spacing w:val="1"/>
        </w:rPr>
        <w:t> </w:t>
      </w:r>
      <w:r>
        <w:rPr/>
        <w:t>нестабільність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невпевненість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виборі</w:t>
      </w:r>
      <w:r>
        <w:rPr>
          <w:spacing w:val="1"/>
        </w:rPr>
        <w:t> </w:t>
      </w:r>
      <w:r>
        <w:rPr/>
        <w:t>об'єктів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інвестицій. Інформаційна діяльність компанії може сприяти переведенню цього</w:t>
      </w:r>
      <w:r>
        <w:rPr>
          <w:spacing w:val="1"/>
        </w:rPr>
        <w:t> </w:t>
      </w:r>
      <w:r>
        <w:rPr/>
        <w:t>прихованого попиту в повноцінний, оскільки підприємство має високий рівень</w:t>
      </w:r>
      <w:r>
        <w:rPr>
          <w:spacing w:val="1"/>
        </w:rPr>
        <w:t> </w:t>
      </w:r>
      <w:r>
        <w:rPr/>
        <w:t>довіри споживачів на ринку нерухомості та досвід проведення освітніх вебінарів</w:t>
      </w:r>
      <w:r>
        <w:rPr>
          <w:spacing w:val="1"/>
        </w:rPr>
        <w:t> </w:t>
      </w:r>
      <w:r>
        <w:rPr/>
        <w:t>на</w:t>
      </w:r>
      <w:r>
        <w:rPr>
          <w:spacing w:val="64"/>
        </w:rPr>
        <w:t> </w:t>
      </w:r>
      <w:r>
        <w:rPr/>
        <w:t>різну</w:t>
      </w:r>
      <w:r>
        <w:rPr>
          <w:spacing w:val="64"/>
        </w:rPr>
        <w:t> </w:t>
      </w:r>
      <w:r>
        <w:rPr/>
        <w:t>тематику.</w:t>
      </w:r>
      <w:r>
        <w:rPr>
          <w:spacing w:val="64"/>
        </w:rPr>
        <w:t> </w:t>
      </w:r>
      <w:r>
        <w:rPr/>
        <w:t>Це</w:t>
      </w:r>
      <w:r>
        <w:rPr>
          <w:spacing w:val="50"/>
        </w:rPr>
        <w:t> </w:t>
      </w:r>
      <w:r>
        <w:rPr/>
        <w:t>дозволить</w:t>
      </w:r>
      <w:r>
        <w:rPr>
          <w:spacing w:val="50"/>
        </w:rPr>
        <w:t> </w:t>
      </w:r>
      <w:r>
        <w:rPr/>
        <w:t>залучити</w:t>
      </w:r>
      <w:r>
        <w:rPr>
          <w:spacing w:val="50"/>
        </w:rPr>
        <w:t> </w:t>
      </w:r>
      <w:r>
        <w:rPr/>
        <w:t>нових</w:t>
      </w:r>
      <w:r>
        <w:rPr>
          <w:spacing w:val="51"/>
        </w:rPr>
        <w:t> </w:t>
      </w:r>
      <w:r>
        <w:rPr/>
        <w:t>клієнтів</w:t>
      </w:r>
      <w:r>
        <w:rPr>
          <w:spacing w:val="50"/>
        </w:rPr>
        <w:t> </w:t>
      </w:r>
      <w:r>
        <w:rPr/>
        <w:t>та</w:t>
      </w:r>
      <w:r>
        <w:rPr>
          <w:spacing w:val="50"/>
        </w:rPr>
        <w:t> </w:t>
      </w:r>
      <w:r>
        <w:rPr/>
        <w:t>збільшити</w:t>
      </w:r>
      <w:r>
        <w:rPr>
          <w:spacing w:val="50"/>
        </w:rPr>
        <w:t> </w:t>
      </w:r>
      <w:r>
        <w:rPr/>
        <w:t>частку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45"/>
      </w:pPr>
      <w:r>
        <w:rPr/>
        <w:t>ринку.</w:t>
      </w:r>
      <w:r>
        <w:rPr>
          <w:spacing w:val="1"/>
        </w:rPr>
        <w:t> </w:t>
      </w:r>
      <w:r>
        <w:rPr/>
        <w:t>Освітні</w:t>
      </w:r>
      <w:r>
        <w:rPr>
          <w:spacing w:val="1"/>
        </w:rPr>
        <w:t> </w:t>
      </w:r>
      <w:r>
        <w:rPr/>
        <w:t>вебінари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включати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теми,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інвестиційного</w:t>
      </w:r>
      <w:r>
        <w:rPr>
          <w:spacing w:val="-3"/>
        </w:rPr>
        <w:t> </w:t>
      </w:r>
      <w:r>
        <w:rPr/>
        <w:t>об'єкту,</w:t>
      </w:r>
      <w:r>
        <w:rPr>
          <w:spacing w:val="-2"/>
        </w:rPr>
        <w:t> </w:t>
      </w:r>
      <w:r>
        <w:rPr/>
        <w:t>фінансове</w:t>
      </w:r>
      <w:r>
        <w:rPr>
          <w:spacing w:val="-3"/>
        </w:rPr>
        <w:t> </w:t>
      </w:r>
      <w:r>
        <w:rPr/>
        <w:t>планування</w:t>
      </w:r>
      <w:r>
        <w:rPr>
          <w:spacing w:val="-2"/>
        </w:rPr>
        <w:t> </w:t>
      </w:r>
      <w:r>
        <w:rPr/>
        <w:t>тощо.</w:t>
      </w:r>
    </w:p>
    <w:p>
      <w:pPr>
        <w:pStyle w:val="ListParagraph"/>
        <w:numPr>
          <w:ilvl w:val="0"/>
          <w:numId w:val="15"/>
        </w:numPr>
        <w:tabs>
          <w:tab w:pos="1163" w:val="left" w:leader="none"/>
        </w:tabs>
        <w:spacing w:line="360" w:lineRule="auto" w:before="0" w:after="0"/>
        <w:ind w:left="117" w:right="232" w:firstLine="720"/>
        <w:jc w:val="both"/>
        <w:rPr>
          <w:sz w:val="28"/>
        </w:rPr>
      </w:pPr>
      <w:r>
        <w:rPr>
          <w:sz w:val="28"/>
        </w:rPr>
        <w:t>Збільшення прибутку підприємства шляхом географічної диверсифікації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ринки</w:t>
      </w:r>
      <w:r>
        <w:rPr>
          <w:spacing w:val="-1"/>
          <w:sz w:val="28"/>
        </w:rPr>
        <w:t> </w:t>
      </w:r>
      <w:r>
        <w:rPr>
          <w:sz w:val="28"/>
        </w:rPr>
        <w:t>нерухомості</w:t>
      </w:r>
      <w:r>
        <w:rPr>
          <w:spacing w:val="-2"/>
          <w:sz w:val="28"/>
        </w:rPr>
        <w:t> </w:t>
      </w:r>
      <w:r>
        <w:rPr>
          <w:sz w:val="28"/>
        </w:rPr>
        <w:t>Європи.</w:t>
      </w:r>
    </w:p>
    <w:p>
      <w:pPr>
        <w:pStyle w:val="BodyText"/>
        <w:spacing w:line="360" w:lineRule="auto"/>
        <w:ind w:right="231" w:firstLine="720"/>
      </w:pPr>
      <w:r>
        <w:rPr/>
        <w:t>У зв’язку зі зниженням попиту на нерухомість в південному та східному</w:t>
      </w:r>
      <w:r>
        <w:rPr>
          <w:spacing w:val="1"/>
        </w:rPr>
        <w:t> </w:t>
      </w:r>
      <w:r>
        <w:rPr/>
        <w:t>регіонах України, зменшується ємність ринку, що становить загрозу зменшення</w:t>
      </w:r>
      <w:r>
        <w:rPr>
          <w:spacing w:val="1"/>
        </w:rPr>
        <w:t> </w:t>
      </w:r>
      <w:r>
        <w:rPr/>
        <w:t>доходів компанії. Враховуючи можливість використання досвіду від іноземних</w:t>
      </w:r>
      <w:r>
        <w:rPr>
          <w:spacing w:val="1"/>
        </w:rPr>
        <w:t> </w:t>
      </w:r>
      <w:r>
        <w:rPr/>
        <w:t>акціонерів та технологій, зокрема здійснення дистанційних угод та електронний</w:t>
      </w:r>
      <w:r>
        <w:rPr>
          <w:spacing w:val="1"/>
        </w:rPr>
        <w:t> </w:t>
      </w:r>
      <w:r>
        <w:rPr/>
        <w:t>документообіг,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диверсифікуватися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вийти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маркетплейсом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географічні</w:t>
      </w:r>
      <w:r>
        <w:rPr>
          <w:spacing w:val="1"/>
        </w:rPr>
        <w:t> </w:t>
      </w:r>
      <w:r>
        <w:rPr/>
        <w:t>ринки,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зробив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2023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конкурентів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ЛУН</w:t>
      </w:r>
      <w:r>
        <w:rPr>
          <w:spacing w:val="-2"/>
        </w:rPr>
        <w:t> </w:t>
      </w:r>
      <w:r>
        <w:rPr/>
        <w:t>(бренд</w:t>
      </w:r>
      <w:r>
        <w:rPr>
          <w:spacing w:val="-1"/>
        </w:rPr>
        <w:t> </w:t>
      </w:r>
      <w:r>
        <w:rPr/>
        <w:t>Birb).</w:t>
      </w:r>
    </w:p>
    <w:p>
      <w:pPr>
        <w:pStyle w:val="ListParagraph"/>
        <w:numPr>
          <w:ilvl w:val="0"/>
          <w:numId w:val="15"/>
        </w:numPr>
        <w:tabs>
          <w:tab w:pos="1148" w:val="left" w:leader="none"/>
        </w:tabs>
        <w:spacing w:line="360" w:lineRule="auto" w:before="0" w:after="0"/>
        <w:ind w:left="117" w:right="235" w:firstLine="720"/>
        <w:jc w:val="both"/>
        <w:rPr>
          <w:sz w:val="28"/>
        </w:rPr>
      </w:pPr>
      <w:r>
        <w:rPr>
          <w:sz w:val="28"/>
        </w:rPr>
        <w:t>Збільшення прибутку шляхом розширення асортименту компанії новими</w:t>
      </w:r>
      <w:r>
        <w:rPr>
          <w:spacing w:val="1"/>
          <w:sz w:val="28"/>
        </w:rPr>
        <w:t> </w:t>
      </w:r>
      <w:r>
        <w:rPr>
          <w:sz w:val="28"/>
        </w:rPr>
        <w:t>послугами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засадах</w:t>
      </w:r>
      <w:r>
        <w:rPr>
          <w:spacing w:val="-1"/>
          <w:sz w:val="28"/>
        </w:rPr>
        <w:t> </w:t>
      </w:r>
      <w:r>
        <w:rPr>
          <w:sz w:val="28"/>
        </w:rPr>
        <w:t>перевіреності.</w:t>
      </w:r>
    </w:p>
    <w:p>
      <w:pPr>
        <w:pStyle w:val="BodyText"/>
        <w:spacing w:line="360" w:lineRule="auto"/>
        <w:ind w:right="232" w:firstLine="720"/>
      </w:pPr>
      <w:r>
        <w:rPr/>
        <w:t>Оператори</w:t>
      </w:r>
      <w:r>
        <w:rPr>
          <w:spacing w:val="1"/>
        </w:rPr>
        <w:t> </w:t>
      </w:r>
      <w:r>
        <w:rPr/>
        <w:t>суміжних</w:t>
      </w:r>
      <w:r>
        <w:rPr>
          <w:spacing w:val="1"/>
        </w:rPr>
        <w:t> </w:t>
      </w:r>
      <w:r>
        <w:rPr/>
        <w:t>ринків</w:t>
      </w:r>
      <w:r>
        <w:rPr>
          <w:spacing w:val="1"/>
        </w:rPr>
        <w:t> </w:t>
      </w:r>
      <w:r>
        <w:rPr/>
        <w:t>(ремонтні</w:t>
      </w:r>
      <w:r>
        <w:rPr>
          <w:spacing w:val="1"/>
        </w:rPr>
        <w:t> </w:t>
      </w:r>
      <w:r>
        <w:rPr/>
        <w:t>бригади,</w:t>
      </w:r>
      <w:r>
        <w:rPr>
          <w:spacing w:val="1"/>
        </w:rPr>
        <w:t> </w:t>
      </w:r>
      <w:r>
        <w:rPr/>
        <w:t>дизайнери</w:t>
      </w:r>
      <w:r>
        <w:rPr>
          <w:spacing w:val="1"/>
        </w:rPr>
        <w:t> </w:t>
      </w:r>
      <w:r>
        <w:rPr/>
        <w:t>інтер’єру,</w:t>
      </w:r>
      <w:r>
        <w:rPr>
          <w:spacing w:val="1"/>
        </w:rPr>
        <w:t> </w:t>
      </w:r>
      <w:r>
        <w:rPr/>
        <w:t>побутові перевізники та інші) відчувають складнощі у пошуку нових клієнтів, а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«ІНТЕРНЕТ-РЕКЛАМА</w:t>
      </w:r>
      <w:r>
        <w:rPr>
          <w:spacing w:val="1"/>
        </w:rPr>
        <w:t> </w:t>
      </w:r>
      <w:r>
        <w:rPr/>
        <w:t>РІА»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їхніми</w:t>
      </w:r>
      <w:r>
        <w:rPr>
          <w:spacing w:val="1"/>
        </w:rPr>
        <w:t> </w:t>
      </w:r>
      <w:r>
        <w:rPr/>
        <w:t>потенційними клієнтами. З іншого боку, кінцеві споживачі відчувають складнощі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перевірених</w:t>
      </w:r>
      <w:r>
        <w:rPr>
          <w:spacing w:val="1"/>
        </w:rPr>
        <w:t> </w:t>
      </w:r>
      <w:r>
        <w:rPr/>
        <w:t>підрядників.</w:t>
      </w:r>
      <w:r>
        <w:rPr>
          <w:spacing w:val="1"/>
        </w:rPr>
        <w:t> </w:t>
      </w:r>
      <w:r>
        <w:rPr/>
        <w:t>Створенню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ефект</w:t>
      </w:r>
      <w:r>
        <w:rPr>
          <w:spacing w:val="1"/>
        </w:rPr>
        <w:t> </w:t>
      </w:r>
      <w:r>
        <w:rPr/>
        <w:t>досвіду,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впізнаваності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налагоджені</w:t>
      </w:r>
      <w:r>
        <w:rPr>
          <w:spacing w:val="1"/>
        </w:rPr>
        <w:t> </w:t>
      </w:r>
      <w:r>
        <w:rPr/>
        <w:t>контакти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потенційними</w:t>
      </w:r>
      <w:r>
        <w:rPr>
          <w:spacing w:val="1"/>
        </w:rPr>
        <w:t> </w:t>
      </w:r>
      <w:r>
        <w:rPr/>
        <w:t>промисловими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житло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готовим</w:t>
      </w:r>
      <w:r>
        <w:rPr>
          <w:spacing w:val="-2"/>
        </w:rPr>
        <w:t> </w:t>
      </w:r>
      <w:r>
        <w:rPr/>
        <w:t>ремонтом.</w:t>
      </w:r>
    </w:p>
    <w:p>
      <w:pPr>
        <w:pStyle w:val="ListParagraph"/>
        <w:numPr>
          <w:ilvl w:val="0"/>
          <w:numId w:val="15"/>
        </w:numPr>
        <w:tabs>
          <w:tab w:pos="1313" w:val="left" w:leader="none"/>
        </w:tabs>
        <w:spacing w:line="360" w:lineRule="auto" w:before="0" w:after="0"/>
        <w:ind w:left="117" w:right="231" w:firstLine="720"/>
        <w:jc w:val="both"/>
        <w:rPr>
          <w:sz w:val="28"/>
        </w:rPr>
      </w:pPr>
      <w:r>
        <w:rPr>
          <w:sz w:val="28"/>
        </w:rPr>
        <w:t>Зростання</w:t>
      </w:r>
      <w:r>
        <w:rPr>
          <w:spacing w:val="1"/>
          <w:sz w:val="28"/>
        </w:rPr>
        <w:t> </w:t>
      </w:r>
      <w:r>
        <w:rPr>
          <w:sz w:val="28"/>
        </w:rPr>
        <w:t>лояльності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завдяки</w:t>
      </w:r>
      <w:r>
        <w:rPr>
          <w:spacing w:val="1"/>
          <w:sz w:val="28"/>
        </w:rPr>
        <w:t> </w:t>
      </w:r>
      <w:r>
        <w:rPr>
          <w:sz w:val="28"/>
        </w:rPr>
        <w:t>розширенню</w:t>
      </w:r>
      <w:r>
        <w:rPr>
          <w:spacing w:val="1"/>
          <w:sz w:val="28"/>
        </w:rPr>
        <w:t> </w:t>
      </w:r>
      <w:r>
        <w:rPr>
          <w:sz w:val="28"/>
        </w:rPr>
        <w:t>тематики</w:t>
      </w:r>
      <w:r>
        <w:rPr>
          <w:spacing w:val="1"/>
          <w:sz w:val="28"/>
        </w:rPr>
        <w:t> </w:t>
      </w:r>
      <w:r>
        <w:rPr>
          <w:sz w:val="28"/>
        </w:rPr>
        <w:t>безкоштовних</w:t>
      </w:r>
      <w:r>
        <w:rPr>
          <w:spacing w:val="-2"/>
          <w:sz w:val="28"/>
        </w:rPr>
        <w:t> </w:t>
      </w:r>
      <w:r>
        <w:rPr>
          <w:sz w:val="28"/>
        </w:rPr>
        <w:t>консультацій.</w:t>
      </w:r>
    </w:p>
    <w:p>
      <w:pPr>
        <w:pStyle w:val="BodyText"/>
        <w:spacing w:line="360" w:lineRule="auto"/>
        <w:ind w:right="234" w:firstLine="720"/>
      </w:pPr>
      <w:r>
        <w:rPr/>
        <w:t>Враховуючи зниження попиту на первинну нерухомість та зростання рівня</w:t>
      </w:r>
      <w:r>
        <w:rPr>
          <w:spacing w:val="1"/>
        </w:rPr>
        <w:t> </w:t>
      </w:r>
      <w:r>
        <w:rPr/>
        <w:t>зацікавленості в суспільстві до державних програм кредитування, компанія може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тематику</w:t>
      </w:r>
      <w:r>
        <w:rPr>
          <w:spacing w:val="1"/>
        </w:rPr>
        <w:t> </w:t>
      </w:r>
      <w:r>
        <w:rPr/>
        <w:t>безкоштовних</w:t>
      </w:r>
      <w:r>
        <w:rPr>
          <w:spacing w:val="1"/>
        </w:rPr>
        <w:t> </w:t>
      </w:r>
      <w:r>
        <w:rPr/>
        <w:t>консультацій,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забезпечить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репутації</w:t>
      </w:r>
      <w:r>
        <w:rPr>
          <w:spacing w:val="-2"/>
        </w:rPr>
        <w:t> </w:t>
      </w:r>
      <w:r>
        <w:rPr/>
        <w:t>бренду.</w:t>
      </w:r>
    </w:p>
    <w:p>
      <w:pPr>
        <w:pStyle w:val="BodyText"/>
        <w:spacing w:line="360" w:lineRule="auto"/>
        <w:ind w:right="242" w:firstLine="720"/>
      </w:pPr>
      <w:r>
        <w:rPr/>
        <w:t>Визначимо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житлової</w:t>
      </w:r>
      <w:r>
        <w:rPr>
          <w:spacing w:val="1"/>
        </w:rPr>
        <w:t> </w:t>
      </w:r>
      <w:r>
        <w:rPr/>
        <w:t>нерухомості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матрицею</w:t>
      </w:r>
      <w:r>
        <w:rPr>
          <w:spacing w:val="-2"/>
        </w:rPr>
        <w:t> </w:t>
      </w:r>
      <w:r>
        <w:rPr/>
        <w:t>Ансоффа</w:t>
      </w:r>
      <w:r>
        <w:rPr>
          <w:spacing w:val="-1"/>
        </w:rPr>
        <w:t> </w:t>
      </w:r>
      <w:r>
        <w:rPr/>
        <w:t>(рис.</w:t>
      </w:r>
      <w:r>
        <w:rPr>
          <w:spacing w:val="-2"/>
        </w:rPr>
        <w:t> </w:t>
      </w:r>
      <w:r>
        <w:rPr/>
        <w:t>1.7).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4"/>
        <w:ind w:left="0"/>
        <w:jc w:val="left"/>
        <w:rPr>
          <w:sz w:val="9"/>
        </w:rPr>
      </w:pPr>
    </w:p>
    <w:p>
      <w:pPr>
        <w:pStyle w:val="BodyText"/>
        <w:ind w:left="797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433348" cy="1010412"/>
            <wp:effectExtent l="0" t="0" r="0" b="0"/>
            <wp:docPr id="1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3348" cy="1010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ind w:left="0"/>
        <w:jc w:val="left"/>
        <w:rPr>
          <w:sz w:val="11"/>
        </w:rPr>
      </w:pPr>
    </w:p>
    <w:p>
      <w:pPr>
        <w:pStyle w:val="BodyText"/>
        <w:spacing w:before="89"/>
        <w:ind w:left="193" w:right="306"/>
        <w:jc w:val="center"/>
      </w:pPr>
      <w:r>
        <w:rPr/>
        <w:t>Рисунок</w:t>
      </w:r>
      <w:r>
        <w:rPr>
          <w:spacing w:val="-7"/>
        </w:rPr>
        <w:t> </w:t>
      </w:r>
      <w:r>
        <w:rPr/>
        <w:t>1.7</w:t>
      </w:r>
      <w:r>
        <w:rPr>
          <w:spacing w:val="-6"/>
        </w:rPr>
        <w:t> </w:t>
      </w:r>
      <w:r>
        <w:rPr/>
        <w:t>–</w:t>
      </w:r>
      <w:r>
        <w:rPr>
          <w:spacing w:val="-6"/>
        </w:rPr>
        <w:t> </w:t>
      </w:r>
      <w:r>
        <w:rPr/>
        <w:t>Матриця</w:t>
      </w:r>
      <w:r>
        <w:rPr>
          <w:spacing w:val="-6"/>
        </w:rPr>
        <w:t> </w:t>
      </w:r>
      <w:r>
        <w:rPr/>
        <w:t>Ансоффа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42"/>
        </w:rPr>
      </w:pPr>
    </w:p>
    <w:p>
      <w:pPr>
        <w:pStyle w:val="BodyText"/>
        <w:spacing w:line="360" w:lineRule="auto"/>
        <w:ind w:right="237" w:firstLine="720"/>
      </w:pP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інтенсивної</w:t>
      </w:r>
      <w:r>
        <w:rPr>
          <w:spacing w:val="1"/>
        </w:rPr>
        <w:t> </w:t>
      </w:r>
      <w:r>
        <w:rPr/>
        <w:t>нецінової</w:t>
      </w:r>
      <w:r>
        <w:rPr>
          <w:spacing w:val="1"/>
        </w:rPr>
        <w:t> </w:t>
      </w:r>
      <w:r>
        <w:rPr/>
        <w:t>конкуренції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трендів</w:t>
      </w:r>
      <w:r>
        <w:rPr>
          <w:spacing w:val="1"/>
        </w:rPr>
        <w:t> </w:t>
      </w:r>
      <w:r>
        <w:rPr/>
        <w:t>попиту,</w:t>
      </w:r>
      <w:r>
        <w:rPr>
          <w:spacing w:val="1"/>
        </w:rPr>
        <w:t> </w:t>
      </w:r>
      <w:r>
        <w:rPr/>
        <w:t>компанія може забезпечити своє зростання шляхом введення нових товарів, які</w:t>
      </w:r>
      <w:r>
        <w:rPr>
          <w:spacing w:val="1"/>
        </w:rPr>
        <w:t> </w:t>
      </w:r>
      <w:r>
        <w:rPr/>
        <w:t>задовольняють</w:t>
      </w:r>
      <w:r>
        <w:rPr>
          <w:spacing w:val="-13"/>
        </w:rPr>
        <w:t> </w:t>
      </w:r>
      <w:r>
        <w:rPr/>
        <w:t>нові</w:t>
      </w:r>
      <w:r>
        <w:rPr>
          <w:spacing w:val="-12"/>
        </w:rPr>
        <w:t> </w:t>
      </w:r>
      <w:r>
        <w:rPr/>
        <w:t>потреби</w:t>
      </w:r>
      <w:r>
        <w:rPr>
          <w:spacing w:val="-13"/>
        </w:rPr>
        <w:t> </w:t>
      </w:r>
      <w:r>
        <w:rPr/>
        <w:t>споживачів</w:t>
      </w:r>
      <w:r>
        <w:rPr>
          <w:spacing w:val="-12"/>
        </w:rPr>
        <w:t> </w:t>
      </w:r>
      <w:r>
        <w:rPr/>
        <w:t>на</w:t>
      </w:r>
      <w:r>
        <w:rPr>
          <w:spacing w:val="-13"/>
        </w:rPr>
        <w:t> </w:t>
      </w:r>
      <w:r>
        <w:rPr/>
        <w:t>ринку</w:t>
      </w:r>
      <w:r>
        <w:rPr>
          <w:spacing w:val="-12"/>
        </w:rPr>
        <w:t> </w:t>
      </w:r>
      <w:r>
        <w:rPr/>
        <w:t>житлової</w:t>
      </w:r>
      <w:r>
        <w:rPr>
          <w:spacing w:val="-12"/>
        </w:rPr>
        <w:t> </w:t>
      </w:r>
      <w:r>
        <w:rPr/>
        <w:t>нерухомості</w:t>
      </w:r>
      <w:r>
        <w:rPr>
          <w:spacing w:val="-13"/>
        </w:rPr>
        <w:t> </w:t>
      </w:r>
      <w:r>
        <w:rPr/>
        <w:t>України.</w:t>
      </w:r>
    </w:p>
    <w:p>
      <w:pPr>
        <w:pStyle w:val="BodyText"/>
        <w:spacing w:line="360" w:lineRule="auto"/>
        <w:ind w:right="231" w:firstLine="720"/>
      </w:pP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описаного,</w:t>
      </w:r>
      <w:r>
        <w:rPr>
          <w:spacing w:val="1"/>
        </w:rPr>
        <w:t> </w:t>
      </w:r>
      <w:r>
        <w:rPr/>
        <w:t>побудуємо</w:t>
      </w:r>
      <w:r>
        <w:rPr>
          <w:spacing w:val="1"/>
        </w:rPr>
        <w:t> </w:t>
      </w:r>
      <w:r>
        <w:rPr/>
        <w:t>матрицю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можливостей,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оцінимо</w:t>
      </w:r>
      <w:r>
        <w:rPr>
          <w:spacing w:val="1"/>
        </w:rPr>
        <w:t> </w:t>
      </w:r>
      <w:r>
        <w:rPr/>
        <w:t>ймовірність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підприємство</w:t>
      </w:r>
      <w:r>
        <w:rPr>
          <w:spacing w:val="-2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1.8).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1388774</wp:posOffset>
            </wp:positionH>
            <wp:positionV relativeFrom="paragraph">
              <wp:posOffset>179772</wp:posOffset>
            </wp:positionV>
            <wp:extent cx="5295557" cy="1404556"/>
            <wp:effectExtent l="0" t="0" r="0" b="0"/>
            <wp:wrapTopAndBottom/>
            <wp:docPr id="15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95557" cy="14045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00"/>
        <w:ind w:left="193" w:right="306"/>
        <w:jc w:val="center"/>
      </w:pPr>
      <w:r>
        <w:rPr/>
        <w:t>Рисунок</w:t>
      </w:r>
      <w:r>
        <w:rPr>
          <w:spacing w:val="-9"/>
        </w:rPr>
        <w:t> </w:t>
      </w:r>
      <w:r>
        <w:rPr/>
        <w:t>1.8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Матриця</w:t>
      </w:r>
      <w:r>
        <w:rPr>
          <w:spacing w:val="-8"/>
        </w:rPr>
        <w:t> </w:t>
      </w:r>
      <w:r>
        <w:rPr/>
        <w:t>можливостей</w:t>
      </w:r>
      <w:r>
        <w:rPr>
          <w:spacing w:val="-8"/>
        </w:rPr>
        <w:t> </w:t>
      </w:r>
      <w:r>
        <w:rPr/>
        <w:t>підприємства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2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оптимальним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четвертої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можливості,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новими</w:t>
      </w:r>
      <w:r>
        <w:rPr>
          <w:spacing w:val="1"/>
        </w:rPr>
        <w:t> </w:t>
      </w:r>
      <w:r>
        <w:rPr/>
        <w:t>послугами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засадах перевіреності. За допомогою нового товару будуть задоволені потреби</w:t>
      </w:r>
      <w:r>
        <w:rPr>
          <w:spacing w:val="1"/>
        </w:rPr>
        <w:t> </w:t>
      </w:r>
      <w:r>
        <w:rPr/>
        <w:t>цільових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обслуговування, що важливо в оцінці якості послуги, внаслідок чого зростатиме</w:t>
      </w:r>
      <w:r>
        <w:rPr>
          <w:spacing w:val="1"/>
        </w:rPr>
        <w:t> </w:t>
      </w:r>
      <w:r>
        <w:rPr/>
        <w:t>лояльність споживачів, частка ринку компанії та збільшиться прибуток на ринку</w:t>
      </w:r>
      <w:r>
        <w:rPr>
          <w:spacing w:val="1"/>
        </w:rPr>
        <w:t> </w:t>
      </w:r>
      <w:r>
        <w:rPr/>
        <w:t>нерухомості житлової України. Нова послуга також надасть компанії конкурентну</w:t>
      </w:r>
      <w:r>
        <w:rPr>
          <w:spacing w:val="-67"/>
        </w:rPr>
        <w:t> </w:t>
      </w:r>
      <w:r>
        <w:rPr/>
        <w:t>перевагу,</w:t>
      </w:r>
      <w:r>
        <w:rPr>
          <w:spacing w:val="-4"/>
        </w:rPr>
        <w:t> </w:t>
      </w:r>
      <w:r>
        <w:rPr/>
        <w:t>оскільки</w:t>
      </w:r>
      <w:r>
        <w:rPr>
          <w:spacing w:val="-3"/>
        </w:rPr>
        <w:t> </w:t>
      </w:r>
      <w:r>
        <w:rPr/>
        <w:t>відрізнятиме</w:t>
      </w:r>
      <w:r>
        <w:rPr>
          <w:spacing w:val="-3"/>
        </w:rPr>
        <w:t> </w:t>
      </w:r>
      <w:r>
        <w:rPr/>
        <w:t>її</w:t>
      </w:r>
      <w:r>
        <w:rPr>
          <w:spacing w:val="-3"/>
        </w:rPr>
        <w:t> </w:t>
      </w:r>
      <w:r>
        <w:rPr/>
        <w:t>від</w:t>
      </w:r>
      <w:r>
        <w:rPr>
          <w:spacing w:val="-3"/>
        </w:rPr>
        <w:t> </w:t>
      </w:r>
      <w:r>
        <w:rPr/>
        <w:t>існуючих</w:t>
      </w:r>
      <w:r>
        <w:rPr>
          <w:spacing w:val="-3"/>
        </w:rPr>
        <w:t> </w:t>
      </w:r>
      <w:r>
        <w:rPr/>
        <w:t>конкурентів.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5" w:firstLine="720"/>
      </w:pPr>
      <w:r>
        <w:rPr/>
        <w:t>При цьому у просуванні нового товару підприємство може скористатися</w:t>
      </w:r>
      <w:r>
        <w:rPr>
          <w:spacing w:val="1"/>
        </w:rPr>
        <w:t> </w:t>
      </w:r>
      <w:r>
        <w:rPr/>
        <w:t>першою маркетинговою можливістю, що має на меті використання соціальної</w:t>
      </w:r>
      <w:r>
        <w:rPr>
          <w:spacing w:val="1"/>
        </w:rPr>
        <w:t> </w:t>
      </w:r>
      <w:r>
        <w:rPr/>
        <w:t>мережі TikTok як каналу комунікації. Таким чином, ТОВ «ІНТЕРНЕТ-РЕКЛАМА</w:t>
      </w:r>
      <w:r>
        <w:rPr>
          <w:spacing w:val="-67"/>
        </w:rPr>
        <w:t> </w:t>
      </w:r>
      <w:r>
        <w:rPr/>
        <w:t>РІА»</w:t>
      </w:r>
      <w:r>
        <w:rPr>
          <w:spacing w:val="1"/>
        </w:rPr>
        <w:t> </w:t>
      </w:r>
      <w:r>
        <w:rPr/>
        <w:t>зможе</w:t>
      </w:r>
      <w:r>
        <w:rPr>
          <w:spacing w:val="1"/>
        </w:rPr>
        <w:t> </w:t>
      </w:r>
      <w:r>
        <w:rPr/>
        <w:t>використати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компенсуючи</w:t>
      </w:r>
      <w:r>
        <w:rPr>
          <w:spacing w:val="-5"/>
        </w:rPr>
        <w:t> </w:t>
      </w:r>
      <w:r>
        <w:rPr/>
        <w:t>загрози</w:t>
      </w:r>
      <w:r>
        <w:rPr>
          <w:spacing w:val="-5"/>
        </w:rPr>
        <w:t> </w:t>
      </w:r>
      <w:r>
        <w:rPr/>
        <w:t>зменшення</w:t>
      </w:r>
      <w:r>
        <w:rPr>
          <w:spacing w:val="-5"/>
        </w:rPr>
        <w:t> </w:t>
      </w:r>
      <w:r>
        <w:rPr/>
        <w:t>прибутку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втрати</w:t>
      </w:r>
      <w:r>
        <w:rPr>
          <w:spacing w:val="-4"/>
        </w:rPr>
        <w:t> </w:t>
      </w:r>
      <w:r>
        <w:rPr/>
        <w:t>частки</w:t>
      </w:r>
      <w:r>
        <w:rPr>
          <w:spacing w:val="-5"/>
        </w:rPr>
        <w:t> </w:t>
      </w:r>
      <w:r>
        <w:rPr/>
        <w:t>ринку.</w:t>
      </w:r>
    </w:p>
    <w:p>
      <w:pPr>
        <w:pStyle w:val="BodyText"/>
        <w:spacing w:line="360" w:lineRule="auto"/>
        <w:ind w:right="242" w:firstLine="720"/>
      </w:pPr>
      <w:r>
        <w:rPr/>
        <w:t>Розглянемо,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симптоми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вплинули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виникнення</w:t>
      </w:r>
      <w:r>
        <w:rPr>
          <w:spacing w:val="-4"/>
        </w:rPr>
        <w:t> </w:t>
      </w:r>
      <w:r>
        <w:rPr/>
        <w:t>маркетингової</w:t>
      </w:r>
      <w:r>
        <w:rPr>
          <w:spacing w:val="-4"/>
        </w:rPr>
        <w:t> </w:t>
      </w:r>
      <w:r>
        <w:rPr/>
        <w:t>управлінської</w:t>
      </w:r>
      <w:r>
        <w:rPr>
          <w:spacing w:val="-3"/>
        </w:rPr>
        <w:t> </w:t>
      </w:r>
      <w:r>
        <w:rPr/>
        <w:t>проблеми.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>
          <w:spacing w:val="-1"/>
        </w:rPr>
        <w:t>Таблиця</w:t>
      </w:r>
      <w:r>
        <w:rPr>
          <w:spacing w:val="-15"/>
        </w:rPr>
        <w:t> </w:t>
      </w:r>
      <w:r>
        <w:rPr>
          <w:spacing w:val="-1"/>
        </w:rPr>
        <w:t>1.13</w:t>
      </w:r>
      <w:r>
        <w:rPr>
          <w:spacing w:val="-16"/>
        </w:rPr>
        <w:t> </w:t>
      </w:r>
      <w:r>
        <w:rPr>
          <w:spacing w:val="-1"/>
        </w:rPr>
        <w:t>–</w:t>
      </w:r>
      <w:r>
        <w:rPr>
          <w:spacing w:val="-15"/>
        </w:rPr>
        <w:t> </w:t>
      </w:r>
      <w:r>
        <w:rPr>
          <w:spacing w:val="-1"/>
        </w:rPr>
        <w:t>Симптоматика</w:t>
      </w:r>
      <w:r>
        <w:rPr>
          <w:spacing w:val="-15"/>
        </w:rPr>
        <w:t> </w:t>
      </w:r>
      <w:r>
        <w:rPr/>
        <w:t>маркетингової</w:t>
      </w:r>
      <w:r>
        <w:rPr>
          <w:spacing w:val="-15"/>
        </w:rPr>
        <w:t> </w:t>
      </w:r>
      <w:r>
        <w:rPr/>
        <w:t>управлінської</w:t>
      </w:r>
      <w:r>
        <w:rPr>
          <w:spacing w:val="-15"/>
        </w:rPr>
        <w:t> </w:t>
      </w:r>
      <w:r>
        <w:rPr/>
        <w:t>проблеми</w:t>
      </w:r>
    </w:p>
    <w:p>
      <w:pPr>
        <w:pStyle w:val="BodyText"/>
        <w:spacing w:before="11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60"/>
        <w:gridCol w:w="4120"/>
        <w:gridCol w:w="4040"/>
      </w:tblGrid>
      <w:tr>
        <w:trPr>
          <w:trHeight w:val="369" w:hRule="atLeast"/>
        </w:trPr>
        <w:tc>
          <w:tcPr>
            <w:tcW w:w="176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4120" w:type="dxa"/>
          </w:tcPr>
          <w:p>
            <w:pPr>
              <w:pStyle w:val="TableParagraph"/>
              <w:spacing w:before="50"/>
              <w:ind w:left="1499" w:right="1470"/>
              <w:jc w:val="center"/>
              <w:rPr>
                <w:sz w:val="24"/>
              </w:rPr>
            </w:pPr>
            <w:r>
              <w:rPr>
                <w:sz w:val="24"/>
              </w:rPr>
              <w:t>Внутрішні</w:t>
            </w:r>
          </w:p>
        </w:tc>
        <w:tc>
          <w:tcPr>
            <w:tcW w:w="4040" w:type="dxa"/>
          </w:tcPr>
          <w:p>
            <w:pPr>
              <w:pStyle w:val="TableParagraph"/>
              <w:spacing w:before="50"/>
              <w:ind w:left="1535" w:right="1506"/>
              <w:jc w:val="center"/>
              <w:rPr>
                <w:sz w:val="24"/>
              </w:rPr>
            </w:pPr>
            <w:r>
              <w:rPr>
                <w:sz w:val="24"/>
              </w:rPr>
              <w:t>Зовнішні</w:t>
            </w:r>
          </w:p>
        </w:tc>
      </w:tr>
      <w:tr>
        <w:trPr>
          <w:trHeight w:val="2309" w:hRule="atLeast"/>
        </w:trPr>
        <w:tc>
          <w:tcPr>
            <w:tcW w:w="1760" w:type="dxa"/>
          </w:tcPr>
          <w:p>
            <w:pPr>
              <w:pStyle w:val="TableParagraph"/>
              <w:spacing w:before="61"/>
              <w:ind w:left="230" w:right="201"/>
              <w:jc w:val="center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4120" w:type="dxa"/>
          </w:tcPr>
          <w:p>
            <w:pPr>
              <w:pStyle w:val="TableParagraph"/>
              <w:numPr>
                <w:ilvl w:val="0"/>
                <w:numId w:val="16"/>
              </w:numPr>
              <w:tabs>
                <w:tab w:pos="238" w:val="left" w:leader="none"/>
              </w:tabs>
              <w:spacing w:line="240" w:lineRule="auto" w:before="61" w:after="0"/>
              <w:ind w:left="57" w:right="35" w:firstLine="0"/>
              <w:jc w:val="left"/>
              <w:rPr>
                <w:sz w:val="24"/>
              </w:rPr>
            </w:pPr>
            <w:r>
              <w:rPr>
                <w:sz w:val="24"/>
              </w:rPr>
              <w:t>Високий рівень довіри до торгової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DIM.RIA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перевіреності;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238" w:val="left" w:leader="none"/>
              </w:tabs>
              <w:spacing w:line="240" w:lineRule="auto" w:before="0" w:after="0"/>
              <w:ind w:left="57" w:right="5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Налагоджені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контакти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операторами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 нерухомості, для яких відсутні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підприємства;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238" w:val="left" w:leader="none"/>
              </w:tabs>
              <w:spacing w:line="240" w:lineRule="auto" w:before="0" w:after="0"/>
              <w:ind w:left="57" w:right="430" w:firstLine="0"/>
              <w:jc w:val="left"/>
              <w:rPr>
                <w:sz w:val="24"/>
              </w:rPr>
            </w:pPr>
            <w:r>
              <w:rPr>
                <w:sz w:val="24"/>
              </w:rPr>
              <w:t>Високий рівень обслуговування,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підхід,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орієнтований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споживача.</w:t>
            </w:r>
          </w:p>
        </w:tc>
        <w:tc>
          <w:tcPr>
            <w:tcW w:w="4040" w:type="dxa"/>
          </w:tcPr>
          <w:p>
            <w:pPr>
              <w:pStyle w:val="TableParagraph"/>
              <w:numPr>
                <w:ilvl w:val="0"/>
                <w:numId w:val="17"/>
              </w:numPr>
              <w:tabs>
                <w:tab w:pos="243" w:val="left" w:leader="none"/>
              </w:tabs>
              <w:spacing w:line="240" w:lineRule="auto" w:before="61" w:after="0"/>
              <w:ind w:left="62" w:right="614" w:firstLine="0"/>
              <w:jc w:val="left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трендів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житлової нерухомості України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внаслідок політико-правових,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економічних та демографічних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факторів;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243" w:val="left" w:leader="none"/>
              </w:tabs>
              <w:spacing w:line="240" w:lineRule="auto" w:before="0" w:after="0"/>
              <w:ind w:left="62" w:right="599" w:firstLine="0"/>
              <w:jc w:val="left"/>
              <w:rPr>
                <w:sz w:val="24"/>
              </w:rPr>
            </w:pPr>
            <w:r>
              <w:rPr>
                <w:sz w:val="24"/>
              </w:rPr>
              <w:t>Розвиток технологій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електронного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документообігу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нерухомості.</w:t>
            </w:r>
          </w:p>
        </w:tc>
      </w:tr>
      <w:tr>
        <w:trPr>
          <w:trHeight w:val="1770" w:hRule="atLeast"/>
        </w:trPr>
        <w:tc>
          <w:tcPr>
            <w:tcW w:w="1760" w:type="dxa"/>
          </w:tcPr>
          <w:p>
            <w:pPr>
              <w:pStyle w:val="TableParagraph"/>
              <w:spacing w:before="64"/>
              <w:ind w:left="230" w:right="201"/>
              <w:jc w:val="center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</w:tc>
        <w:tc>
          <w:tcPr>
            <w:tcW w:w="4120" w:type="dxa"/>
          </w:tcPr>
          <w:p>
            <w:pPr>
              <w:pStyle w:val="TableParagraph"/>
              <w:numPr>
                <w:ilvl w:val="0"/>
                <w:numId w:val="18"/>
              </w:numPr>
              <w:tabs>
                <w:tab w:pos="238" w:val="left" w:leader="none"/>
              </w:tabs>
              <w:spacing w:line="240" w:lineRule="auto" w:before="64" w:after="0"/>
              <w:ind w:left="57" w:right="650" w:firstLine="0"/>
              <w:jc w:val="left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темпів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росту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доходів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 на ринку житлової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України;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238" w:val="left" w:leader="none"/>
              </w:tabs>
              <w:spacing w:line="240" w:lineRule="auto" w:before="0" w:after="0"/>
              <w:ind w:left="57" w:right="576" w:firstLine="0"/>
              <w:jc w:val="left"/>
              <w:rPr>
                <w:sz w:val="24"/>
              </w:rPr>
            </w:pPr>
            <w:r>
              <w:rPr>
                <w:sz w:val="24"/>
              </w:rPr>
              <w:t>Відсутня монетизація товарів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DIM.RIA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кінцевих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покупців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нерухомості.</w:t>
            </w:r>
          </w:p>
        </w:tc>
        <w:tc>
          <w:tcPr>
            <w:tcW w:w="4040" w:type="dxa"/>
          </w:tcPr>
          <w:p>
            <w:pPr>
              <w:pStyle w:val="TableParagraph"/>
              <w:numPr>
                <w:ilvl w:val="0"/>
                <w:numId w:val="19"/>
              </w:numPr>
              <w:tabs>
                <w:tab w:pos="243" w:val="left" w:leader="none"/>
              </w:tabs>
              <w:spacing w:line="240" w:lineRule="auto" w:before="64" w:after="0"/>
              <w:ind w:left="62" w:right="919" w:firstLine="0"/>
              <w:jc w:val="left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рівня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первинну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нерухомість.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243" w:val="left" w:leader="none"/>
              </w:tabs>
              <w:spacing w:line="240" w:lineRule="auto" w:before="0" w:after="0"/>
              <w:ind w:left="62" w:right="162" w:firstLine="0"/>
              <w:jc w:val="left"/>
              <w:rPr>
                <w:sz w:val="24"/>
              </w:rPr>
            </w:pPr>
            <w:r>
              <w:rPr>
                <w:sz w:val="24"/>
              </w:rPr>
              <w:t>Інтенсивна нецінова конкуренція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сайтів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оголошень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нерухомості.</w:t>
            </w:r>
          </w:p>
        </w:tc>
      </w:tr>
    </w:tbl>
    <w:p>
      <w:pPr>
        <w:spacing w:before="0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1" w:firstLine="720"/>
      </w:pPr>
      <w:r>
        <w:rPr/>
        <w:t>Таким чином, внутрішні можливості підприємства у поєднанні зі зміною</w:t>
      </w:r>
      <w:r>
        <w:rPr>
          <w:spacing w:val="1"/>
        </w:rPr>
        <w:t> </w:t>
      </w:r>
      <w:r>
        <w:rPr/>
        <w:t>трендів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житлової</w:t>
      </w:r>
      <w:r>
        <w:rPr>
          <w:spacing w:val="1"/>
        </w:rPr>
        <w:t> </w:t>
      </w:r>
      <w:r>
        <w:rPr/>
        <w:t>нерухомості,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інтенсивною</w:t>
      </w:r>
      <w:r>
        <w:rPr>
          <w:spacing w:val="-4"/>
        </w:rPr>
        <w:t> </w:t>
      </w:r>
      <w:r>
        <w:rPr/>
        <w:t>неціновою</w:t>
      </w:r>
      <w:r>
        <w:rPr>
          <w:spacing w:val="-15"/>
        </w:rPr>
        <w:t> </w:t>
      </w:r>
      <w:r>
        <w:rPr/>
        <w:t>конкуренцією</w:t>
      </w:r>
      <w:r>
        <w:rPr>
          <w:spacing w:val="-15"/>
        </w:rPr>
        <w:t> </w:t>
      </w:r>
      <w:r>
        <w:rPr/>
        <w:t>вказують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перспективність</w:t>
      </w:r>
      <w:r>
        <w:rPr>
          <w:spacing w:val="-15"/>
        </w:rPr>
        <w:t> </w:t>
      </w:r>
      <w:r>
        <w:rPr/>
        <w:t>впровадження</w:t>
      </w:r>
      <w:r>
        <w:rPr>
          <w:spacing w:val="-68"/>
        </w:rPr>
        <w:t> </w:t>
      </w:r>
      <w:r>
        <w:rPr/>
        <w:t>нового товару підприємством. Зважаючи на високий рівень сервісу, орієнтованого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споживача,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дотримуються</w:t>
      </w:r>
      <w:r>
        <w:rPr>
          <w:spacing w:val="1"/>
        </w:rPr>
        <w:t> </w:t>
      </w:r>
      <w:r>
        <w:rPr/>
        <w:t>співробітники,</w:t>
      </w:r>
      <w:r>
        <w:rPr>
          <w:spacing w:val="1"/>
        </w:rPr>
        <w:t> </w:t>
      </w:r>
      <w:r>
        <w:rPr/>
        <w:t>підприємству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вивести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послугу,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задовольняла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являла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комплексне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процесами, що</w:t>
      </w:r>
      <w:r>
        <w:rPr>
          <w:spacing w:val="1"/>
        </w:rPr>
        <w:t> </w:t>
      </w:r>
      <w:r>
        <w:rPr/>
        <w:t>стосуються</w:t>
      </w:r>
      <w:r>
        <w:rPr>
          <w:spacing w:val="1"/>
        </w:rPr>
        <w:t> </w:t>
      </w:r>
      <w:r>
        <w:rPr/>
        <w:t>нерухомості.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впровадженню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інноваційних</w:t>
      </w:r>
      <w:r>
        <w:rPr>
          <w:spacing w:val="1"/>
        </w:rPr>
        <w:t> </w:t>
      </w:r>
      <w:r>
        <w:rPr/>
        <w:t>рішень,</w:t>
      </w:r>
      <w:r>
        <w:rPr>
          <w:spacing w:val="1"/>
        </w:rPr>
        <w:t> </w:t>
      </w:r>
      <w:r>
        <w:rPr/>
        <w:t>підприємство</w:t>
      </w:r>
      <w:r>
        <w:rPr>
          <w:spacing w:val="-10"/>
        </w:rPr>
        <w:t> </w:t>
      </w:r>
      <w:r>
        <w:rPr/>
        <w:t>зможе</w:t>
      </w:r>
      <w:r>
        <w:rPr>
          <w:spacing w:val="-9"/>
        </w:rPr>
        <w:t> </w:t>
      </w:r>
      <w:r>
        <w:rPr/>
        <w:t>виділитися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ринку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зміцнити</w:t>
      </w:r>
      <w:r>
        <w:rPr>
          <w:spacing w:val="-10"/>
        </w:rPr>
        <w:t> </w:t>
      </w:r>
      <w:r>
        <w:rPr/>
        <w:t>свою</w:t>
      </w:r>
      <w:r>
        <w:rPr>
          <w:spacing w:val="-9"/>
        </w:rPr>
        <w:t> </w:t>
      </w:r>
      <w:r>
        <w:rPr/>
        <w:t>конкурентну</w:t>
      </w:r>
      <w:r>
        <w:rPr>
          <w:spacing w:val="-9"/>
        </w:rPr>
        <w:t> </w:t>
      </w:r>
      <w:r>
        <w:rPr/>
        <w:t>позицію.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spacing w:line="360" w:lineRule="auto" w:before="78"/>
        <w:ind w:left="117" w:right="235" w:firstLine="720"/>
        <w:jc w:val="both"/>
        <w:rPr>
          <w:i/>
          <w:sz w:val="28"/>
        </w:rPr>
      </w:pPr>
      <w:r>
        <w:rPr>
          <w:sz w:val="28"/>
        </w:rPr>
        <w:t>Маркетингова управлінська проблема така: </w:t>
      </w:r>
      <w:r>
        <w:rPr>
          <w:i/>
          <w:sz w:val="28"/>
        </w:rPr>
        <w:t>оцінка доцільності виведення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нової послуги ТОВ «ІНТЕРНЕТ-РЕКЛАМА РІА» на ринок житлової нерухомості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України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метою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збільшення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прибутку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компанії.</w:t>
      </w:r>
    </w:p>
    <w:p>
      <w:pPr>
        <w:pStyle w:val="BodyText"/>
        <w:spacing w:line="360" w:lineRule="auto"/>
        <w:ind w:right="232" w:firstLine="720"/>
      </w:pP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ретельної</w:t>
      </w:r>
      <w:r>
        <w:rPr>
          <w:spacing w:val="1"/>
        </w:rPr>
        <w:t> </w:t>
      </w:r>
      <w:r>
        <w:rPr/>
        <w:t>підготовки.</w:t>
      </w:r>
      <w:r>
        <w:rPr>
          <w:spacing w:val="70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оцінки доцільності цього кроку необхідно провести детальний аналіз ринкових</w:t>
      </w:r>
      <w:r>
        <w:rPr>
          <w:spacing w:val="1"/>
        </w:rPr>
        <w:t> </w:t>
      </w:r>
      <w:r>
        <w:rPr/>
        <w:t>тенденцій, дослідження споживчої поведінки, а також оцінити прихований попит,</w:t>
      </w:r>
      <w:r>
        <w:rPr>
          <w:spacing w:val="-67"/>
        </w:rPr>
        <w:t> </w:t>
      </w:r>
      <w:r>
        <w:rPr/>
        <w:t>який може задовольнити нова послуга. Необхідність об’єктивної інформації про</w:t>
      </w:r>
      <w:r>
        <w:rPr>
          <w:spacing w:val="1"/>
        </w:rPr>
        <w:t> </w:t>
      </w:r>
      <w:r>
        <w:rPr/>
        <w:t>мотиви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обумовлює</w:t>
      </w:r>
      <w:r>
        <w:rPr>
          <w:spacing w:val="1"/>
        </w:rPr>
        <w:t> </w:t>
      </w:r>
      <w:r>
        <w:rPr/>
        <w:t>потребу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проведенні</w:t>
      </w:r>
      <w:r>
        <w:rPr>
          <w:spacing w:val="1"/>
        </w:rPr>
        <w:t> </w:t>
      </w:r>
      <w:r>
        <w:rPr/>
        <w:t>польових</w:t>
      </w:r>
      <w:r>
        <w:rPr>
          <w:spacing w:val="1"/>
        </w:rPr>
        <w:t> </w:t>
      </w:r>
      <w:r>
        <w:rPr/>
        <w:t>досліджень.</w:t>
      </w:r>
    </w:p>
    <w:p>
      <w:pPr>
        <w:pStyle w:val="BodyText"/>
        <w:spacing w:line="360" w:lineRule="auto"/>
        <w:ind w:right="231" w:firstLine="720"/>
      </w:pPr>
      <w:r>
        <w:rPr/>
        <w:t>Важливо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здійснити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ресурсного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визначити економічну доцільність впровадження нового товару. Багатоетапний</w:t>
      </w:r>
      <w:r>
        <w:rPr>
          <w:spacing w:val="1"/>
        </w:rPr>
        <w:t> </w:t>
      </w:r>
      <w:r>
        <w:rPr/>
        <w:t>підхід дозволить прийняти обґрунтоване рішення, що мінімізує ризики. Після</w:t>
      </w:r>
      <w:r>
        <w:rPr>
          <w:spacing w:val="1"/>
        </w:rPr>
        <w:t> </w:t>
      </w:r>
      <w:r>
        <w:rPr/>
        <w:t>цього слід сформувати концепцію нової послуги, що максимально відповідатиме</w:t>
      </w:r>
      <w:r>
        <w:rPr>
          <w:spacing w:val="1"/>
        </w:rPr>
        <w:t> </w:t>
      </w:r>
      <w:r>
        <w:rPr/>
        <w:t>потребам</w:t>
      </w:r>
      <w:r>
        <w:rPr>
          <w:spacing w:val="-2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забезпечить</w:t>
      </w:r>
      <w:r>
        <w:rPr>
          <w:spacing w:val="-2"/>
        </w:rPr>
        <w:t> </w:t>
      </w:r>
      <w:r>
        <w:rPr/>
        <w:t>успіх</w:t>
      </w:r>
      <w:r>
        <w:rPr>
          <w:spacing w:val="-2"/>
        </w:rPr>
        <w:t> </w:t>
      </w:r>
      <w:r>
        <w:rPr/>
        <w:t>компанії.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Висновки</w:t>
      </w:r>
      <w:r>
        <w:rPr>
          <w:spacing w:val="-6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6"/>
        </w:rPr>
        <w:t> </w:t>
      </w:r>
      <w:r>
        <w:rPr/>
        <w:t>1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line="360" w:lineRule="auto"/>
        <w:ind w:right="231" w:firstLine="720"/>
      </w:pP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маркетингового середовища підприємства ТОВ «ІНТЕРНЕТ-РЕКЛАМА РІА», у</w:t>
      </w:r>
      <w:r>
        <w:rPr>
          <w:spacing w:val="1"/>
        </w:rPr>
        <w:t> </w:t>
      </w:r>
      <w:r>
        <w:rPr/>
        <w:t>результаті чого була продіагностована та визначена маркетингова управлінська</w:t>
      </w:r>
      <w:r>
        <w:rPr>
          <w:spacing w:val="1"/>
        </w:rPr>
        <w:t> </w:t>
      </w:r>
      <w:r>
        <w:rPr/>
        <w:t>проблема.</w:t>
      </w:r>
    </w:p>
    <w:p>
      <w:pPr>
        <w:pStyle w:val="BodyText"/>
        <w:spacing w:line="360" w:lineRule="auto"/>
        <w:ind w:right="231" w:firstLine="720"/>
      </w:pPr>
      <w:r>
        <w:rPr/>
        <w:t>Сильними сторонами компанії визначені наступні: зменшення ризиків за</w:t>
      </w:r>
      <w:r>
        <w:rPr>
          <w:spacing w:val="1"/>
        </w:rPr>
        <w:t> </w:t>
      </w:r>
      <w:r>
        <w:rPr/>
        <w:t>рахунок диверсифікації; ефект досвіду та довіра споживачів за 10 років роботи на</w:t>
      </w:r>
      <w:r>
        <w:rPr>
          <w:spacing w:val="1"/>
        </w:rPr>
        <w:t> </w:t>
      </w:r>
      <w:r>
        <w:rPr/>
        <w:t>ринку;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інновацій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новітніх</w:t>
      </w:r>
      <w:r>
        <w:rPr>
          <w:spacing w:val="1"/>
        </w:rPr>
        <w:t> </w:t>
      </w:r>
      <w:r>
        <w:rPr/>
        <w:t>технологій;</w:t>
      </w:r>
      <w:r>
        <w:rPr>
          <w:spacing w:val="1"/>
        </w:rPr>
        <w:t> </w:t>
      </w:r>
      <w:r>
        <w:rPr/>
        <w:t>перевіреність – як унікальна складова диференціації компанії; диференційований</w:t>
      </w:r>
      <w:r>
        <w:rPr>
          <w:spacing w:val="1"/>
        </w:rPr>
        <w:t> </w:t>
      </w:r>
      <w:r>
        <w:rPr/>
        <w:t>маркетинг, що поєднує офлайн та онлайн-канали; висококваліфікована команда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організована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інформації;</w:t>
      </w:r>
      <w:r>
        <w:rPr>
          <w:spacing w:val="1"/>
        </w:rPr>
        <w:t> </w:t>
      </w:r>
      <w:r>
        <w:rPr/>
        <w:t>налагоджені</w:t>
      </w:r>
      <w:r>
        <w:rPr>
          <w:spacing w:val="1"/>
        </w:rPr>
        <w:t> </w:t>
      </w:r>
      <w:r>
        <w:rPr/>
        <w:t>контакти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операторами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суміжних;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впізнаваності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пріоритетної</w:t>
      </w:r>
      <w:r>
        <w:rPr>
          <w:spacing w:val="-2"/>
        </w:rPr>
        <w:t> </w:t>
      </w:r>
      <w:r>
        <w:rPr/>
        <w:t>відомості</w:t>
      </w:r>
      <w:r>
        <w:rPr>
          <w:spacing w:val="-1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DIM.RIA.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 w:firstLine="720"/>
      </w:pPr>
      <w:r>
        <w:rPr/>
        <w:t>Слабкі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зокрема: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TikTok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аудиторії;</w:t>
      </w:r>
      <w:r>
        <w:rPr>
          <w:spacing w:val="1"/>
        </w:rPr>
        <w:t> </w:t>
      </w:r>
      <w:r>
        <w:rPr/>
        <w:t>відсутня монетизація продукту DIM.RIA з кінцевих споживачів; низький рівень</w:t>
      </w:r>
      <w:r>
        <w:rPr>
          <w:spacing w:val="1"/>
        </w:rPr>
        <w:t> </w:t>
      </w:r>
      <w:r>
        <w:rPr>
          <w:spacing w:val="-1"/>
        </w:rPr>
        <w:t>обізнаності</w:t>
      </w:r>
      <w:r>
        <w:rPr>
          <w:spacing w:val="-16"/>
        </w:rPr>
        <w:t> </w:t>
      </w:r>
      <w:r>
        <w:rPr>
          <w:spacing w:val="-1"/>
        </w:rPr>
        <w:t>аудиторії</w:t>
      </w:r>
      <w:r>
        <w:rPr>
          <w:spacing w:val="-16"/>
        </w:rPr>
        <w:t> </w:t>
      </w:r>
      <w:r>
        <w:rPr>
          <w:spacing w:val="-1"/>
        </w:rPr>
        <w:t>про</w:t>
      </w:r>
      <w:r>
        <w:rPr>
          <w:spacing w:val="-16"/>
        </w:rPr>
        <w:t> </w:t>
      </w:r>
      <w:r>
        <w:rPr>
          <w:spacing w:val="-1"/>
        </w:rPr>
        <w:t>безкоштовні</w:t>
      </w:r>
      <w:r>
        <w:rPr>
          <w:spacing w:val="-15"/>
        </w:rPr>
        <w:t> </w:t>
      </w:r>
      <w:r>
        <w:rPr/>
        <w:t>консультації</w:t>
      </w:r>
      <w:r>
        <w:rPr>
          <w:spacing w:val="-16"/>
        </w:rPr>
        <w:t> </w:t>
      </w:r>
      <w:r>
        <w:rPr/>
        <w:t>з</w:t>
      </w:r>
      <w:r>
        <w:rPr>
          <w:spacing w:val="-16"/>
        </w:rPr>
        <w:t> </w:t>
      </w:r>
      <w:r>
        <w:rPr/>
        <w:t>підбору</w:t>
      </w:r>
      <w:r>
        <w:rPr>
          <w:spacing w:val="-15"/>
        </w:rPr>
        <w:t> </w:t>
      </w:r>
      <w:r>
        <w:rPr/>
        <w:t>житла</w:t>
      </w:r>
      <w:r>
        <w:rPr>
          <w:spacing w:val="-16"/>
        </w:rPr>
        <w:t> </w:t>
      </w:r>
      <w:r>
        <w:rPr/>
        <w:t>в</w:t>
      </w:r>
      <w:r>
        <w:rPr>
          <w:spacing w:val="-16"/>
        </w:rPr>
        <w:t> </w:t>
      </w:r>
      <w:r>
        <w:rPr/>
        <w:t>новобудовах.</w:t>
      </w:r>
      <w:r>
        <w:rPr>
          <w:spacing w:val="-67"/>
        </w:rPr>
        <w:t> </w:t>
      </w:r>
      <w:r>
        <w:rPr/>
        <w:t>З порівняння компанії з конкурентами, слабких сторін не було виявлено, а 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-6"/>
        </w:rPr>
        <w:t> </w:t>
      </w:r>
      <w:r>
        <w:rPr/>
        <w:t>нейтральних</w:t>
      </w:r>
      <w:r>
        <w:rPr>
          <w:spacing w:val="-6"/>
        </w:rPr>
        <w:t> </w:t>
      </w:r>
      <w:r>
        <w:rPr/>
        <w:t>показників</w:t>
      </w:r>
      <w:r>
        <w:rPr>
          <w:spacing w:val="-5"/>
        </w:rPr>
        <w:t> </w:t>
      </w:r>
      <w:r>
        <w:rPr/>
        <w:t>вказує</w:t>
      </w:r>
      <w:r>
        <w:rPr>
          <w:spacing w:val="-6"/>
        </w:rPr>
        <w:t> </w:t>
      </w:r>
      <w:r>
        <w:rPr/>
        <w:t>на</w:t>
      </w:r>
      <w:r>
        <w:rPr>
          <w:spacing w:val="-5"/>
        </w:rPr>
        <w:t> </w:t>
      </w:r>
      <w:r>
        <w:rPr/>
        <w:t>потенціал</w:t>
      </w:r>
      <w:r>
        <w:rPr>
          <w:spacing w:val="-6"/>
        </w:rPr>
        <w:t> </w:t>
      </w:r>
      <w:r>
        <w:rPr/>
        <w:t>для</w:t>
      </w:r>
      <w:r>
        <w:rPr>
          <w:spacing w:val="-6"/>
        </w:rPr>
        <w:t> </w:t>
      </w:r>
      <w:r>
        <w:rPr/>
        <w:t>розвитку</w:t>
      </w:r>
      <w:r>
        <w:rPr>
          <w:spacing w:val="-5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231" w:firstLine="720"/>
      </w:pPr>
      <w:r>
        <w:rPr/>
        <w:t>Під час аналізу маркетингового середовища підприємства, були виявлені</w:t>
      </w:r>
      <w:r>
        <w:rPr>
          <w:spacing w:val="1"/>
        </w:rPr>
        <w:t> </w:t>
      </w:r>
      <w:r>
        <w:rPr/>
        <w:t>зміни тенденцій попиту на ринку нерухомості України, що створюють ринкові</w:t>
      </w:r>
      <w:r>
        <w:rPr>
          <w:spacing w:val="1"/>
        </w:rPr>
        <w:t> </w:t>
      </w:r>
      <w:r>
        <w:rPr/>
        <w:t>можливості для компанії, а саме зростання попиту на нерухомість за державними</w:t>
      </w:r>
      <w:r>
        <w:rPr>
          <w:spacing w:val="1"/>
        </w:rPr>
        <w:t> </w:t>
      </w:r>
      <w:r>
        <w:rPr/>
        <w:t>програмами</w:t>
      </w:r>
      <w:r>
        <w:rPr>
          <w:spacing w:val="1"/>
        </w:rPr>
        <w:t> </w:t>
      </w:r>
      <w:r>
        <w:rPr/>
        <w:t>єОселя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єВідновлення;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бюджетну</w:t>
      </w:r>
      <w:r>
        <w:rPr>
          <w:spacing w:val="1"/>
        </w:rPr>
        <w:t> </w:t>
      </w:r>
      <w:r>
        <w:rPr/>
        <w:t>нерухомість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економічної ситуації в країні; на мебльоване житло; на послуги компаній, які</w:t>
      </w:r>
      <w:r>
        <w:rPr>
          <w:spacing w:val="1"/>
        </w:rPr>
        <w:t> </w:t>
      </w:r>
      <w:r>
        <w:rPr/>
        <w:t>вживають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запобігання</w:t>
      </w:r>
      <w:r>
        <w:rPr>
          <w:spacing w:val="1"/>
        </w:rPr>
        <w:t> </w:t>
      </w:r>
      <w:r>
        <w:rPr/>
        <w:t>шахрайства.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віднесено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переведення</w:t>
      </w:r>
      <w:r>
        <w:rPr>
          <w:spacing w:val="1"/>
        </w:rPr>
        <w:t> </w:t>
      </w:r>
      <w:r>
        <w:rPr/>
        <w:t>прихованого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інвесторів</w:t>
      </w:r>
      <w:r>
        <w:rPr>
          <w:spacing w:val="1"/>
        </w:rPr>
        <w:t> </w:t>
      </w:r>
      <w:r>
        <w:rPr/>
        <w:t>повноцінний; можливість здійснювати угоди на ринку нерухомості дистанційно;</w:t>
      </w:r>
      <w:r>
        <w:rPr>
          <w:spacing w:val="1"/>
        </w:rPr>
        <w:t> </w:t>
      </w:r>
      <w:r>
        <w:rPr/>
        <w:t>зменшення</w:t>
      </w:r>
      <w:r>
        <w:rPr>
          <w:spacing w:val="-3"/>
        </w:rPr>
        <w:t> </w:t>
      </w:r>
      <w:r>
        <w:rPr/>
        <w:t>доходів</w:t>
      </w:r>
      <w:r>
        <w:rPr>
          <w:spacing w:val="-3"/>
        </w:rPr>
        <w:t> </w:t>
      </w:r>
      <w:r>
        <w:rPr/>
        <w:t>компаній,</w:t>
      </w:r>
      <w:r>
        <w:rPr>
          <w:spacing w:val="-3"/>
        </w:rPr>
        <w:t> </w:t>
      </w:r>
      <w:r>
        <w:rPr/>
        <w:t>що</w:t>
      </w:r>
      <w:r>
        <w:rPr>
          <w:spacing w:val="-3"/>
        </w:rPr>
        <w:t> </w:t>
      </w:r>
      <w:r>
        <w:rPr/>
        <w:t>надають</w:t>
      </w:r>
      <w:r>
        <w:rPr>
          <w:spacing w:val="-3"/>
        </w:rPr>
        <w:t> </w:t>
      </w:r>
      <w:r>
        <w:rPr/>
        <w:t>ремонтні</w:t>
      </w:r>
      <w:r>
        <w:rPr>
          <w:spacing w:val="-3"/>
        </w:rPr>
        <w:t> </w:t>
      </w:r>
      <w:r>
        <w:rPr/>
        <w:t>послуги.</w:t>
      </w:r>
    </w:p>
    <w:p>
      <w:pPr>
        <w:pStyle w:val="BodyText"/>
        <w:spacing w:line="360" w:lineRule="auto"/>
        <w:ind w:right="233" w:firstLine="720"/>
      </w:pPr>
      <w:r>
        <w:rPr/>
        <w:t>Ринкові</w:t>
      </w:r>
      <w:r>
        <w:rPr>
          <w:spacing w:val="1"/>
        </w:rPr>
        <w:t> </w:t>
      </w:r>
      <w:r>
        <w:rPr/>
        <w:t>загрози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політико-правовими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демографічними</w:t>
      </w:r>
      <w:r>
        <w:rPr>
          <w:spacing w:val="1"/>
        </w:rPr>
        <w:t> </w:t>
      </w:r>
      <w:r>
        <w:rPr/>
        <w:t>факторами</w:t>
      </w:r>
      <w:r>
        <w:rPr>
          <w:spacing w:val="1"/>
        </w:rPr>
        <w:t> </w:t>
      </w:r>
      <w:r>
        <w:rPr/>
        <w:t>(зменшення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первинну</w:t>
      </w:r>
      <w:r>
        <w:rPr>
          <w:spacing w:val="1"/>
        </w:rPr>
        <w:t> </w:t>
      </w:r>
      <w:r>
        <w:rPr/>
        <w:t>нерухомість</w:t>
      </w:r>
      <w:r>
        <w:rPr>
          <w:spacing w:val="1"/>
        </w:rPr>
        <w:t> </w:t>
      </w:r>
      <w:r>
        <w:rPr/>
        <w:t>та на нерухомість у</w:t>
      </w:r>
      <w:r>
        <w:rPr>
          <w:spacing w:val="1"/>
        </w:rPr>
        <w:t> </w:t>
      </w:r>
      <w:r>
        <w:rPr/>
        <w:t>південному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східному</w:t>
      </w:r>
      <w:r>
        <w:rPr>
          <w:spacing w:val="1"/>
        </w:rPr>
        <w:t> </w:t>
      </w:r>
      <w:r>
        <w:rPr/>
        <w:t>регіонах</w:t>
      </w:r>
      <w:r>
        <w:rPr>
          <w:spacing w:val="1"/>
        </w:rPr>
        <w:t> </w:t>
      </w:r>
      <w:r>
        <w:rPr/>
        <w:t>України),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скороченням</w:t>
      </w:r>
      <w:r>
        <w:rPr>
          <w:spacing w:val="1"/>
        </w:rPr>
        <w:t> </w:t>
      </w:r>
      <w:r>
        <w:rPr/>
        <w:t>IT-індустрії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інтенсивною</w:t>
      </w:r>
      <w:r>
        <w:rPr>
          <w:spacing w:val="-6"/>
        </w:rPr>
        <w:t> </w:t>
      </w:r>
      <w:r>
        <w:rPr/>
        <w:t>неціновою</w:t>
      </w:r>
      <w:r>
        <w:rPr>
          <w:spacing w:val="-5"/>
        </w:rPr>
        <w:t> </w:t>
      </w:r>
      <w:r>
        <w:rPr/>
        <w:t>конкуренцією</w:t>
      </w:r>
      <w:r>
        <w:rPr>
          <w:spacing w:val="-5"/>
        </w:rPr>
        <w:t> </w:t>
      </w:r>
      <w:r>
        <w:rPr/>
        <w:t>серед</w:t>
      </w:r>
      <w:r>
        <w:rPr>
          <w:spacing w:val="-5"/>
        </w:rPr>
        <w:t> </w:t>
      </w:r>
      <w:r>
        <w:rPr/>
        <w:t>маркетплейсів</w:t>
      </w:r>
      <w:r>
        <w:rPr>
          <w:spacing w:val="-5"/>
        </w:rPr>
        <w:t> </w:t>
      </w:r>
      <w:r>
        <w:rPr/>
        <w:t>нерухомості.</w:t>
      </w:r>
    </w:p>
    <w:p>
      <w:pPr>
        <w:pStyle w:val="BodyText"/>
        <w:spacing w:line="360" w:lineRule="auto"/>
        <w:ind w:right="232" w:firstLine="720"/>
      </w:pPr>
      <w:r>
        <w:rPr/>
        <w:t>На</w:t>
      </w:r>
      <w:r>
        <w:rPr>
          <w:spacing w:val="7"/>
        </w:rPr>
        <w:t> </w:t>
      </w:r>
      <w:r>
        <w:rPr/>
        <w:t>основі</w:t>
      </w:r>
      <w:r>
        <w:rPr>
          <w:spacing w:val="8"/>
        </w:rPr>
        <w:t> </w:t>
      </w:r>
      <w:r>
        <w:rPr/>
        <w:t>сильних</w:t>
      </w:r>
      <w:r>
        <w:rPr>
          <w:spacing w:val="7"/>
        </w:rPr>
        <w:t> </w:t>
      </w:r>
      <w:r>
        <w:rPr/>
        <w:t>і</w:t>
      </w:r>
      <w:r>
        <w:rPr>
          <w:spacing w:val="8"/>
        </w:rPr>
        <w:t> </w:t>
      </w:r>
      <w:r>
        <w:rPr/>
        <w:t>слабких</w:t>
      </w:r>
      <w:r>
        <w:rPr>
          <w:spacing w:val="7"/>
        </w:rPr>
        <w:t> </w:t>
      </w:r>
      <w:r>
        <w:rPr/>
        <w:t>сторін</w:t>
      </w:r>
      <w:r>
        <w:rPr>
          <w:spacing w:val="8"/>
        </w:rPr>
        <w:t> </w:t>
      </w:r>
      <w:r>
        <w:rPr/>
        <w:t>підприємства</w:t>
      </w:r>
      <w:r>
        <w:rPr>
          <w:spacing w:val="7"/>
        </w:rPr>
        <w:t> </w:t>
      </w:r>
      <w:r>
        <w:rPr/>
        <w:t>та</w:t>
      </w:r>
      <w:r>
        <w:rPr>
          <w:spacing w:val="8"/>
        </w:rPr>
        <w:t> </w:t>
      </w:r>
      <w:r>
        <w:rPr/>
        <w:t>ринкових</w:t>
      </w:r>
      <w:r>
        <w:rPr>
          <w:spacing w:val="-7"/>
        </w:rPr>
        <w:t> </w:t>
      </w:r>
      <w:r>
        <w:rPr/>
        <w:t>можливостей</w:t>
      </w:r>
      <w:r>
        <w:rPr>
          <w:spacing w:val="-67"/>
        </w:rPr>
        <w:t> </w:t>
      </w:r>
      <w:r>
        <w:rPr/>
        <w:t>і</w:t>
      </w:r>
      <w:r>
        <w:rPr>
          <w:spacing w:val="1"/>
        </w:rPr>
        <w:t> </w:t>
      </w:r>
      <w:r>
        <w:rPr/>
        <w:t>загроз,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побудовано</w:t>
      </w:r>
      <w:r>
        <w:rPr>
          <w:spacing w:val="1"/>
        </w:rPr>
        <w:t> </w:t>
      </w:r>
      <w:r>
        <w:rPr/>
        <w:t>таблицю</w:t>
      </w:r>
      <w:r>
        <w:rPr>
          <w:spacing w:val="1"/>
        </w:rPr>
        <w:t> </w:t>
      </w:r>
      <w:r>
        <w:rPr/>
        <w:t>SWOT-аналізу,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крос-аналіз,</w:t>
      </w:r>
      <w:r>
        <w:rPr>
          <w:spacing w:val="1"/>
        </w:rPr>
        <w:t> </w:t>
      </w:r>
      <w:r>
        <w:rPr/>
        <w:t>виявлено маркетингові можливості компанії. Визначена на основі симптоматики,</w:t>
      </w:r>
      <w:r>
        <w:rPr>
          <w:spacing w:val="1"/>
        </w:rPr>
        <w:t> </w:t>
      </w:r>
      <w:r>
        <w:rPr/>
        <w:t>маркетингова управлінська проблема така: оцінка доцільності виведення нової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«ІНТЕРНЕТ-РЕКЛАМА</w:t>
      </w:r>
      <w:r>
        <w:rPr>
          <w:spacing w:val="1"/>
        </w:rPr>
        <w:t> </w:t>
      </w:r>
      <w:r>
        <w:rPr/>
        <w:t>РІА»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житлової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метою</w:t>
      </w:r>
      <w:r>
        <w:rPr>
          <w:spacing w:val="-3"/>
        </w:rPr>
        <w:t> </w:t>
      </w:r>
      <w:r>
        <w:rPr/>
        <w:t>збільшення</w:t>
      </w:r>
      <w:r>
        <w:rPr>
          <w:spacing w:val="-2"/>
        </w:rPr>
        <w:t> </w:t>
      </w:r>
      <w:r>
        <w:rPr/>
        <w:t>прибутку</w:t>
      </w:r>
      <w:r>
        <w:rPr>
          <w:spacing w:val="-3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231" w:firstLine="720"/>
      </w:pPr>
      <w:r>
        <w:rPr/>
        <w:t>Доцільність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обумовлена</w:t>
      </w:r>
      <w:r>
        <w:rPr>
          <w:spacing w:val="1"/>
        </w:rPr>
        <w:t> </w:t>
      </w:r>
      <w:r>
        <w:rPr/>
        <w:t>необхідністю</w:t>
      </w:r>
      <w:r>
        <w:rPr>
          <w:spacing w:val="1"/>
        </w:rPr>
        <w:t> </w:t>
      </w:r>
      <w:r>
        <w:rPr/>
        <w:t>об’єктивної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мотиви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прийнятті</w:t>
      </w:r>
      <w:r>
        <w:rPr>
          <w:spacing w:val="-2"/>
        </w:rPr>
        <w:t> </w:t>
      </w:r>
      <w:r>
        <w:rPr/>
        <w:t>управлінського</w:t>
      </w:r>
      <w:r>
        <w:rPr>
          <w:spacing w:val="-2"/>
        </w:rPr>
        <w:t> </w:t>
      </w:r>
      <w:r>
        <w:rPr/>
        <w:t>рішення.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052"/>
        <w:jc w:val="left"/>
      </w:pPr>
      <w:r>
        <w:rPr/>
        <w:t>РОЗДІЛ</w:t>
      </w:r>
      <w:r>
        <w:rPr>
          <w:spacing w:val="-17"/>
        </w:rPr>
        <w:t> </w:t>
      </w:r>
      <w:r>
        <w:rPr/>
        <w:t>2</w:t>
      </w:r>
      <w:r>
        <w:rPr>
          <w:spacing w:val="-17"/>
        </w:rPr>
        <w:t> </w:t>
      </w:r>
      <w:r>
        <w:rPr/>
        <w:t>ПЛАНУВАННЯ</w:t>
      </w:r>
      <w:r>
        <w:rPr>
          <w:spacing w:val="-17"/>
        </w:rPr>
        <w:t> </w:t>
      </w:r>
      <w:r>
        <w:rPr/>
        <w:t>МАРКЕТИНГОВОГО</w:t>
      </w:r>
      <w:r>
        <w:rPr>
          <w:spacing w:val="-16"/>
        </w:rPr>
        <w:t> </w:t>
      </w:r>
      <w:r>
        <w:rPr/>
        <w:t>ДОСЛІДЖЕННЯ</w:t>
      </w:r>
    </w:p>
    <w:p>
      <w:pPr>
        <w:pStyle w:val="ListParagraph"/>
        <w:numPr>
          <w:ilvl w:val="1"/>
          <w:numId w:val="20"/>
        </w:numPr>
        <w:tabs>
          <w:tab w:pos="1258" w:val="left" w:leader="none"/>
        </w:tabs>
        <w:spacing w:line="960" w:lineRule="atLeast" w:before="105" w:after="0"/>
        <w:ind w:left="837" w:right="242" w:firstLine="0"/>
        <w:jc w:val="both"/>
        <w:rPr>
          <w:sz w:val="28"/>
        </w:rPr>
      </w:pPr>
      <w:r>
        <w:rPr>
          <w:sz w:val="28"/>
        </w:rPr>
        <w:t>Методологія дослідження доцільності виведення нової послуги на ринок</w:t>
      </w:r>
      <w:r>
        <w:rPr>
          <w:spacing w:val="-67"/>
          <w:sz w:val="28"/>
        </w:rPr>
        <w:t> </w:t>
      </w:r>
      <w:r>
        <w:rPr>
          <w:sz w:val="28"/>
        </w:rPr>
        <w:t>За</w:t>
      </w:r>
      <w:r>
        <w:rPr>
          <w:spacing w:val="15"/>
          <w:sz w:val="28"/>
        </w:rPr>
        <w:t> </w:t>
      </w:r>
      <w:r>
        <w:rPr>
          <w:sz w:val="28"/>
        </w:rPr>
        <w:t>визначенням</w:t>
      </w:r>
      <w:r>
        <w:rPr>
          <w:spacing w:val="16"/>
          <w:sz w:val="28"/>
        </w:rPr>
        <w:t> </w:t>
      </w:r>
      <w:r>
        <w:rPr>
          <w:sz w:val="28"/>
        </w:rPr>
        <w:t>Філіпа</w:t>
      </w:r>
      <w:r>
        <w:rPr>
          <w:spacing w:val="2"/>
          <w:sz w:val="28"/>
        </w:rPr>
        <w:t> </w:t>
      </w:r>
      <w:r>
        <w:rPr>
          <w:sz w:val="28"/>
        </w:rPr>
        <w:t>Котлера,</w:t>
      </w:r>
      <w:r>
        <w:rPr>
          <w:spacing w:val="3"/>
          <w:sz w:val="28"/>
        </w:rPr>
        <w:t> </w:t>
      </w:r>
      <w:r>
        <w:rPr>
          <w:sz w:val="28"/>
        </w:rPr>
        <w:t>послуга</w:t>
      </w:r>
      <w:r>
        <w:rPr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3"/>
          <w:sz w:val="28"/>
        </w:rPr>
        <w:t> </w:t>
      </w:r>
      <w:r>
        <w:rPr>
          <w:sz w:val="28"/>
        </w:rPr>
        <w:t>це</w:t>
      </w:r>
      <w:r>
        <w:rPr>
          <w:spacing w:val="3"/>
          <w:sz w:val="28"/>
        </w:rPr>
        <w:t> </w:t>
      </w:r>
      <w:r>
        <w:rPr>
          <w:sz w:val="28"/>
        </w:rPr>
        <w:t>будь-яка</w:t>
      </w:r>
      <w:r>
        <w:rPr>
          <w:spacing w:val="2"/>
          <w:sz w:val="28"/>
        </w:rPr>
        <w:t> </w:t>
      </w:r>
      <w:r>
        <w:rPr>
          <w:sz w:val="28"/>
        </w:rPr>
        <w:t>діяльність</w:t>
      </w:r>
      <w:r>
        <w:rPr>
          <w:spacing w:val="3"/>
          <w:sz w:val="28"/>
        </w:rPr>
        <w:t> </w:t>
      </w:r>
      <w:r>
        <w:rPr>
          <w:sz w:val="28"/>
        </w:rPr>
        <w:t>або</w:t>
      </w:r>
      <w:r>
        <w:rPr>
          <w:spacing w:val="2"/>
          <w:sz w:val="28"/>
        </w:rPr>
        <w:t> </w:t>
      </w:r>
      <w:r>
        <w:rPr>
          <w:sz w:val="28"/>
        </w:rPr>
        <w:t>благо,</w:t>
      </w:r>
    </w:p>
    <w:p>
      <w:pPr>
        <w:pStyle w:val="BodyText"/>
        <w:spacing w:line="360" w:lineRule="auto" w:before="167"/>
        <w:ind w:right="231"/>
      </w:pPr>
      <w:r>
        <w:rPr/>
        <w:t>яке пропонується на продаж і не має речової форми. Її виробництво може бути</w:t>
      </w:r>
      <w:r>
        <w:rPr>
          <w:spacing w:val="1"/>
        </w:rPr>
        <w:t> </w:t>
      </w:r>
      <w:r>
        <w:rPr/>
        <w:t>пов'язане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фізичними</w:t>
      </w:r>
      <w:r>
        <w:rPr>
          <w:spacing w:val="1"/>
        </w:rPr>
        <w:t> </w:t>
      </w:r>
      <w:r>
        <w:rPr/>
        <w:t>товарами,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сама</w:t>
      </w:r>
      <w:r>
        <w:rPr>
          <w:spacing w:val="1"/>
        </w:rPr>
        <w:t> </w:t>
      </w:r>
      <w:r>
        <w:rPr/>
        <w:t>послуга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нематеріальною</w:t>
      </w:r>
      <w:r>
        <w:rPr>
          <w:spacing w:val="1"/>
        </w:rPr>
        <w:t> </w:t>
      </w:r>
      <w:r>
        <w:rPr/>
        <w:t>[53].</w:t>
      </w:r>
      <w:r>
        <w:rPr>
          <w:spacing w:val="1"/>
        </w:rPr>
        <w:t> </w:t>
      </w:r>
      <w:r>
        <w:rPr/>
        <w:t>Відмінністю послуги від продукту є її нематеріальна форма, відсутність права</w:t>
      </w:r>
      <w:r>
        <w:rPr>
          <w:spacing w:val="1"/>
        </w:rPr>
        <w:t> </w:t>
      </w:r>
      <w:r>
        <w:rPr/>
        <w:t>власності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неї,</w:t>
      </w:r>
      <w:r>
        <w:rPr>
          <w:spacing w:val="1"/>
        </w:rPr>
        <w:t> </w:t>
      </w:r>
      <w:r>
        <w:rPr/>
        <w:t>нездатність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зберігання,</w:t>
      </w:r>
      <w:r>
        <w:rPr>
          <w:spacing w:val="1"/>
        </w:rPr>
        <w:t> </w:t>
      </w:r>
      <w:r>
        <w:rPr/>
        <w:t>мінливість</w:t>
      </w:r>
      <w:r>
        <w:rPr>
          <w:spacing w:val="1"/>
        </w:rPr>
        <w:t> </w:t>
      </w:r>
      <w:r>
        <w:rPr/>
        <w:t>якості,</w:t>
      </w:r>
      <w:r>
        <w:rPr>
          <w:spacing w:val="1"/>
        </w:rPr>
        <w:t> </w:t>
      </w:r>
      <w:r>
        <w:rPr/>
        <w:t>нерозривність</w:t>
      </w:r>
      <w:r>
        <w:rPr>
          <w:spacing w:val="1"/>
        </w:rPr>
        <w:t> </w:t>
      </w:r>
      <w:r>
        <w:rPr/>
        <w:t>виробництва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споживання</w:t>
      </w:r>
      <w:r>
        <w:rPr>
          <w:spacing w:val="-2"/>
        </w:rPr>
        <w:t> </w:t>
      </w:r>
      <w:r>
        <w:rPr/>
        <w:t>послуги.</w:t>
      </w:r>
    </w:p>
    <w:p>
      <w:pPr>
        <w:pStyle w:val="BodyText"/>
        <w:spacing w:line="360" w:lineRule="auto"/>
        <w:ind w:right="233" w:firstLine="720"/>
      </w:pPr>
      <w:r>
        <w:rPr/>
        <w:t>Послуга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цілеспрямована</w:t>
      </w:r>
      <w:r>
        <w:rPr>
          <w:spacing w:val="1"/>
        </w:rPr>
        <w:t> </w:t>
      </w:r>
      <w:r>
        <w:rPr/>
        <w:t>виробнича</w:t>
      </w:r>
      <w:r>
        <w:rPr>
          <w:spacing w:val="1"/>
        </w:rPr>
        <w:t> </w:t>
      </w:r>
      <w:r>
        <w:rPr/>
        <w:t>діяльність,</w:t>
      </w:r>
      <w:r>
        <w:rPr>
          <w:spacing w:val="1"/>
        </w:rPr>
        <w:t> </w:t>
      </w:r>
      <w:r>
        <w:rPr/>
        <w:t>спрямована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задоволення</w:t>
      </w:r>
      <w:r>
        <w:rPr>
          <w:spacing w:val="5"/>
        </w:rPr>
        <w:t> </w:t>
      </w:r>
      <w:r>
        <w:rPr/>
        <w:t>потреб</w:t>
      </w:r>
      <w:r>
        <w:rPr>
          <w:spacing w:val="5"/>
        </w:rPr>
        <w:t> </w:t>
      </w:r>
      <w:r>
        <w:rPr/>
        <w:t>споживачів,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це</w:t>
      </w:r>
      <w:r>
        <w:rPr>
          <w:spacing w:val="-8"/>
        </w:rPr>
        <w:t> </w:t>
      </w:r>
      <w:r>
        <w:rPr/>
        <w:t>товар.</w:t>
      </w:r>
      <w:r>
        <w:rPr>
          <w:spacing w:val="-9"/>
        </w:rPr>
        <w:t> </w:t>
      </w:r>
      <w:r>
        <w:rPr/>
        <w:t>«Новий</w:t>
      </w:r>
      <w:r>
        <w:rPr>
          <w:spacing w:val="-8"/>
        </w:rPr>
        <w:t> </w:t>
      </w:r>
      <w:r>
        <w:rPr/>
        <w:t>товар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це</w:t>
      </w:r>
      <w:r>
        <w:rPr>
          <w:spacing w:val="-8"/>
        </w:rPr>
        <w:t> </w:t>
      </w:r>
      <w:r>
        <w:rPr/>
        <w:t>товар,</w:t>
      </w:r>
      <w:r>
        <w:rPr>
          <w:spacing w:val="-8"/>
        </w:rPr>
        <w:t> </w:t>
      </w:r>
      <w:r>
        <w:rPr/>
        <w:t>що</w:t>
      </w:r>
      <w:r>
        <w:rPr>
          <w:spacing w:val="-9"/>
        </w:rPr>
        <w:t> </w:t>
      </w:r>
      <w:r>
        <w:rPr/>
        <w:t>надійшов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існуючих</w:t>
      </w:r>
      <w:r>
        <w:rPr>
          <w:spacing w:val="1"/>
        </w:rPr>
        <w:t> </w:t>
      </w:r>
      <w:r>
        <w:rPr/>
        <w:t>аналогів</w:t>
      </w:r>
      <w:r>
        <w:rPr>
          <w:spacing w:val="1"/>
        </w:rPr>
        <w:t> </w:t>
      </w:r>
      <w:r>
        <w:rPr/>
        <w:t>зміною</w:t>
      </w:r>
      <w:r>
        <w:rPr>
          <w:spacing w:val="1"/>
        </w:rPr>
        <w:t> </w:t>
      </w:r>
      <w:r>
        <w:rPr/>
        <w:t>споживчих</w:t>
      </w:r>
      <w:r>
        <w:rPr>
          <w:spacing w:val="70"/>
        </w:rPr>
        <w:t> </w:t>
      </w:r>
      <w:r>
        <w:rPr/>
        <w:t>та/або</w:t>
      </w:r>
      <w:r>
        <w:rPr>
          <w:spacing w:val="1"/>
        </w:rPr>
        <w:t> </w:t>
      </w:r>
      <w:r>
        <w:rPr/>
        <w:t>технічних</w:t>
      </w:r>
      <w:r>
        <w:rPr>
          <w:spacing w:val="-3"/>
        </w:rPr>
        <w:t> </w:t>
      </w:r>
      <w:r>
        <w:rPr/>
        <w:t>властивостей»,</w:t>
      </w:r>
      <w:r>
        <w:rPr>
          <w:spacing w:val="-3"/>
        </w:rPr>
        <w:t> </w:t>
      </w:r>
      <w:r>
        <w:rPr/>
        <w:t>за</w:t>
      </w:r>
      <w:r>
        <w:rPr>
          <w:spacing w:val="-3"/>
        </w:rPr>
        <w:t> </w:t>
      </w:r>
      <w:r>
        <w:rPr/>
        <w:t>трактуванням</w:t>
      </w:r>
      <w:r>
        <w:rPr>
          <w:spacing w:val="-3"/>
        </w:rPr>
        <w:t> </w:t>
      </w:r>
      <w:r>
        <w:rPr/>
        <w:t>Н.С.</w:t>
      </w:r>
      <w:r>
        <w:rPr>
          <w:spacing w:val="-3"/>
        </w:rPr>
        <w:t> </w:t>
      </w:r>
      <w:r>
        <w:rPr/>
        <w:t>Кубишиної</w:t>
      </w:r>
      <w:r>
        <w:rPr>
          <w:spacing w:val="-3"/>
        </w:rPr>
        <w:t> </w:t>
      </w:r>
      <w:r>
        <w:rPr/>
        <w:t>[54].</w:t>
      </w:r>
    </w:p>
    <w:p>
      <w:pPr>
        <w:pStyle w:val="BodyText"/>
        <w:spacing w:line="360" w:lineRule="auto"/>
        <w:ind w:right="235" w:firstLine="720"/>
      </w:pPr>
      <w:r>
        <w:rPr/>
        <w:t>Існує</w:t>
      </w:r>
      <w:r>
        <w:rPr>
          <w:spacing w:val="-3"/>
        </w:rPr>
        <w:t> </w:t>
      </w:r>
      <w:r>
        <w:rPr/>
        <w:t>багато</w:t>
      </w:r>
      <w:r>
        <w:rPr>
          <w:spacing w:val="-3"/>
        </w:rPr>
        <w:t> </w:t>
      </w:r>
      <w:r>
        <w:rPr/>
        <w:t>підходів</w:t>
      </w:r>
      <w:r>
        <w:rPr>
          <w:spacing w:val="-15"/>
        </w:rPr>
        <w:t> </w:t>
      </w:r>
      <w:r>
        <w:rPr/>
        <w:t>до</w:t>
      </w:r>
      <w:r>
        <w:rPr>
          <w:spacing w:val="-15"/>
        </w:rPr>
        <w:t> </w:t>
      </w:r>
      <w:r>
        <w:rPr/>
        <w:t>класифікації</w:t>
      </w:r>
      <w:r>
        <w:rPr>
          <w:spacing w:val="-14"/>
        </w:rPr>
        <w:t> </w:t>
      </w:r>
      <w:r>
        <w:rPr/>
        <w:t>нового</w:t>
      </w:r>
      <w:r>
        <w:rPr>
          <w:spacing w:val="-15"/>
        </w:rPr>
        <w:t> </w:t>
      </w:r>
      <w:r>
        <w:rPr/>
        <w:t>товару.</w:t>
      </w:r>
      <w:r>
        <w:rPr>
          <w:spacing w:val="41"/>
        </w:rPr>
        <w:t> </w:t>
      </w:r>
      <w:r>
        <w:rPr/>
        <w:t>Кубишина</w:t>
      </w:r>
      <w:r>
        <w:rPr>
          <w:spacing w:val="-15"/>
        </w:rPr>
        <w:t> </w:t>
      </w:r>
      <w:r>
        <w:rPr/>
        <w:t>Н.С.</w:t>
      </w:r>
      <w:r>
        <w:rPr>
          <w:spacing w:val="-14"/>
        </w:rPr>
        <w:t> </w:t>
      </w:r>
      <w:r>
        <w:rPr/>
        <w:t>спільно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Боровенською</w:t>
      </w:r>
      <w:r>
        <w:rPr>
          <w:spacing w:val="1"/>
        </w:rPr>
        <w:t> </w:t>
      </w:r>
      <w:r>
        <w:rPr/>
        <w:t>М.В,</w:t>
      </w:r>
      <w:r>
        <w:rPr>
          <w:spacing w:val="1"/>
        </w:rPr>
        <w:t> </w:t>
      </w:r>
      <w:r>
        <w:rPr/>
        <w:t>дослідили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критеріїв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запропонували</w:t>
      </w:r>
      <w:r>
        <w:rPr>
          <w:spacing w:val="-4"/>
        </w:rPr>
        <w:t> </w:t>
      </w:r>
      <w:r>
        <w:rPr/>
        <w:t>систему,</w:t>
      </w:r>
      <w:r>
        <w:rPr>
          <w:spacing w:val="-3"/>
        </w:rPr>
        <w:t> </w:t>
      </w:r>
      <w:r>
        <w:rPr/>
        <w:t>що</w:t>
      </w:r>
      <w:r>
        <w:rPr>
          <w:spacing w:val="-3"/>
        </w:rPr>
        <w:t> </w:t>
      </w:r>
      <w:r>
        <w:rPr/>
        <w:t>подана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вигляді</w:t>
      </w:r>
      <w:r>
        <w:rPr>
          <w:spacing w:val="-3"/>
        </w:rPr>
        <w:t> </w:t>
      </w:r>
      <w:r>
        <w:rPr/>
        <w:t>схеми</w:t>
      </w:r>
      <w:r>
        <w:rPr>
          <w:spacing w:val="-4"/>
        </w:rPr>
        <w:t> </w:t>
      </w:r>
      <w:r>
        <w:rPr/>
        <w:t>(рис.</w:t>
      </w:r>
      <w:r>
        <w:rPr>
          <w:spacing w:val="-3"/>
        </w:rPr>
        <w:t> </w:t>
      </w:r>
      <w:r>
        <w:rPr/>
        <w:t>2.1).</w:t>
      </w:r>
    </w:p>
    <w:p>
      <w:pPr>
        <w:pStyle w:val="BodyText"/>
        <w:spacing w:line="360" w:lineRule="auto"/>
        <w:ind w:right="237" w:firstLine="720"/>
      </w:pPr>
      <w:r>
        <w:rPr/>
        <w:t>Розглянемо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класифікацій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товарів.</w:t>
      </w:r>
      <w:r>
        <w:rPr>
          <w:spacing w:val="1"/>
        </w:rPr>
        <w:t> </w:t>
      </w:r>
      <w:r>
        <w:rPr/>
        <w:t>Американська</w:t>
      </w:r>
      <w:r>
        <w:rPr>
          <w:spacing w:val="1"/>
        </w:rPr>
        <w:t> </w:t>
      </w:r>
      <w:r>
        <w:rPr/>
        <w:t>консалтингова компанія Booz, Allen and Hamilton Inc. запропонувала розрізняти</w:t>
      </w:r>
      <w:r>
        <w:rPr>
          <w:spacing w:val="1"/>
        </w:rPr>
        <w:t> </w:t>
      </w:r>
      <w:r>
        <w:rPr/>
        <w:t>нові</w:t>
      </w:r>
      <w:r>
        <w:rPr>
          <w:spacing w:val="-8"/>
        </w:rPr>
        <w:t> </w:t>
      </w:r>
      <w:r>
        <w:rPr/>
        <w:t>товари</w:t>
      </w:r>
      <w:r>
        <w:rPr>
          <w:spacing w:val="-7"/>
        </w:rPr>
        <w:t> </w:t>
      </w:r>
      <w:r>
        <w:rPr/>
        <w:t>відповідно</w:t>
      </w:r>
      <w:r>
        <w:rPr>
          <w:spacing w:val="-7"/>
        </w:rPr>
        <w:t> </w:t>
      </w:r>
      <w:r>
        <w:rPr/>
        <w:t>до</w:t>
      </w:r>
      <w:r>
        <w:rPr>
          <w:spacing w:val="-7"/>
        </w:rPr>
        <w:t> </w:t>
      </w:r>
      <w:r>
        <w:rPr/>
        <w:t>ступеня</w:t>
      </w:r>
      <w:r>
        <w:rPr>
          <w:spacing w:val="-8"/>
        </w:rPr>
        <w:t> </w:t>
      </w:r>
      <w:r>
        <w:rPr/>
        <w:t>їхньої</w:t>
      </w:r>
      <w:r>
        <w:rPr>
          <w:spacing w:val="-7"/>
        </w:rPr>
        <w:t> </w:t>
      </w:r>
      <w:r>
        <w:rPr/>
        <w:t>новизни</w:t>
      </w:r>
      <w:r>
        <w:rPr>
          <w:spacing w:val="-7"/>
        </w:rPr>
        <w:t> </w:t>
      </w:r>
      <w:r>
        <w:rPr/>
        <w:t>для</w:t>
      </w:r>
      <w:r>
        <w:rPr>
          <w:spacing w:val="-7"/>
        </w:rPr>
        <w:t> </w:t>
      </w:r>
      <w:r>
        <w:rPr/>
        <w:t>компанії</w:t>
      </w:r>
      <w:r>
        <w:rPr>
          <w:spacing w:val="-7"/>
        </w:rPr>
        <w:t> </w:t>
      </w:r>
      <w:r>
        <w:rPr/>
        <w:t>і</w:t>
      </w:r>
      <w:r>
        <w:rPr>
          <w:spacing w:val="-8"/>
        </w:rPr>
        <w:t> </w:t>
      </w:r>
      <w:r>
        <w:rPr/>
        <w:t>для</w:t>
      </w:r>
      <w:r>
        <w:rPr>
          <w:spacing w:val="-7"/>
        </w:rPr>
        <w:t> </w:t>
      </w:r>
      <w:r>
        <w:rPr/>
        <w:t>ринку</w:t>
      </w:r>
      <w:r>
        <w:rPr>
          <w:spacing w:val="-7"/>
        </w:rPr>
        <w:t> </w:t>
      </w:r>
      <w:r>
        <w:rPr/>
        <w:t>[55].</w:t>
      </w:r>
      <w:r>
        <w:rPr>
          <w:spacing w:val="-7"/>
        </w:rPr>
        <w:t> </w:t>
      </w:r>
      <w:r>
        <w:rPr/>
        <w:t>Ця</w:t>
      </w:r>
      <w:r>
        <w:rPr>
          <w:spacing w:val="-68"/>
        </w:rPr>
        <w:t> </w:t>
      </w:r>
      <w:r>
        <w:rPr/>
        <w:t>класифікація</w:t>
      </w:r>
      <w:r>
        <w:rPr>
          <w:spacing w:val="-2"/>
        </w:rPr>
        <w:t> </w:t>
      </w:r>
      <w:r>
        <w:rPr/>
        <w:t>містить</w:t>
      </w:r>
      <w:r>
        <w:rPr>
          <w:spacing w:val="-2"/>
        </w:rPr>
        <w:t> </w:t>
      </w:r>
      <w:r>
        <w:rPr/>
        <w:t>шість</w:t>
      </w:r>
      <w:r>
        <w:rPr>
          <w:spacing w:val="-2"/>
        </w:rPr>
        <w:t> </w:t>
      </w:r>
      <w:r>
        <w:rPr/>
        <w:t>основних</w:t>
      </w:r>
      <w:r>
        <w:rPr>
          <w:spacing w:val="-2"/>
        </w:rPr>
        <w:t> </w:t>
      </w:r>
      <w:r>
        <w:rPr/>
        <w:t>категорій:</w:t>
      </w:r>
    </w:p>
    <w:p>
      <w:pPr>
        <w:pStyle w:val="ListParagraph"/>
        <w:numPr>
          <w:ilvl w:val="0"/>
          <w:numId w:val="21"/>
        </w:numPr>
        <w:tabs>
          <w:tab w:pos="1148" w:val="left" w:leader="none"/>
        </w:tabs>
        <w:spacing w:line="360" w:lineRule="auto" w:before="0" w:after="0"/>
        <w:ind w:left="117" w:right="235" w:firstLine="720"/>
        <w:jc w:val="both"/>
        <w:rPr>
          <w:sz w:val="28"/>
        </w:rPr>
      </w:pPr>
      <w:r>
        <w:rPr>
          <w:sz w:val="28"/>
        </w:rPr>
        <w:t>Товар світової новизни – це унікальна інновація, яка створює абсолютно</w:t>
      </w:r>
      <w:r>
        <w:rPr>
          <w:spacing w:val="1"/>
          <w:sz w:val="28"/>
        </w:rPr>
        <w:t> </w:t>
      </w:r>
      <w:r>
        <w:rPr>
          <w:sz w:val="28"/>
        </w:rPr>
        <w:t>новий ринок. Такі товари пов'язані з проривними технологіями. Їхня частка серед</w:t>
      </w:r>
      <w:r>
        <w:rPr>
          <w:spacing w:val="1"/>
          <w:sz w:val="28"/>
        </w:rPr>
        <w:t> </w:t>
      </w:r>
      <w:r>
        <w:rPr>
          <w:sz w:val="28"/>
        </w:rPr>
        <w:t>усієї</w:t>
      </w:r>
      <w:r>
        <w:rPr>
          <w:spacing w:val="-2"/>
          <w:sz w:val="28"/>
        </w:rPr>
        <w:t> </w:t>
      </w:r>
      <w:r>
        <w:rPr>
          <w:sz w:val="28"/>
        </w:rPr>
        <w:t>сукупності</w:t>
      </w:r>
      <w:r>
        <w:rPr>
          <w:spacing w:val="-2"/>
          <w:sz w:val="28"/>
        </w:rPr>
        <w:t> </w:t>
      </w:r>
      <w:r>
        <w:rPr>
          <w:sz w:val="28"/>
        </w:rPr>
        <w:t>нових</w:t>
      </w:r>
      <w:r>
        <w:rPr>
          <w:spacing w:val="-2"/>
          <w:sz w:val="28"/>
        </w:rPr>
        <w:t> </w:t>
      </w:r>
      <w:r>
        <w:rPr>
          <w:sz w:val="28"/>
        </w:rPr>
        <w:t>товарів</w:t>
      </w:r>
      <w:r>
        <w:rPr>
          <w:spacing w:val="-2"/>
          <w:sz w:val="28"/>
        </w:rPr>
        <w:t> </w:t>
      </w:r>
      <w:r>
        <w:rPr>
          <w:sz w:val="28"/>
        </w:rPr>
        <w:t>складає</w:t>
      </w:r>
      <w:r>
        <w:rPr>
          <w:spacing w:val="-1"/>
          <w:sz w:val="28"/>
        </w:rPr>
        <w:t> </w:t>
      </w:r>
      <w:r>
        <w:rPr>
          <w:sz w:val="28"/>
        </w:rPr>
        <w:t>не</w:t>
      </w:r>
      <w:r>
        <w:rPr>
          <w:spacing w:val="-2"/>
          <w:sz w:val="28"/>
        </w:rPr>
        <w:t> </w:t>
      </w:r>
      <w:r>
        <w:rPr>
          <w:sz w:val="28"/>
        </w:rPr>
        <w:t>більше</w:t>
      </w:r>
      <w:r>
        <w:rPr>
          <w:spacing w:val="-2"/>
          <w:sz w:val="28"/>
        </w:rPr>
        <w:t> </w:t>
      </w:r>
      <w:r>
        <w:rPr>
          <w:sz w:val="28"/>
        </w:rPr>
        <w:t>10%;</w:t>
      </w:r>
    </w:p>
    <w:p>
      <w:pPr>
        <w:pStyle w:val="ListParagraph"/>
        <w:numPr>
          <w:ilvl w:val="0"/>
          <w:numId w:val="21"/>
        </w:numPr>
        <w:tabs>
          <w:tab w:pos="1133" w:val="left" w:leader="none"/>
        </w:tabs>
        <w:spacing w:line="360" w:lineRule="auto" w:before="0" w:after="0"/>
        <w:ind w:left="117" w:right="233" w:firstLine="720"/>
        <w:jc w:val="both"/>
        <w:rPr>
          <w:sz w:val="28"/>
        </w:rPr>
      </w:pPr>
      <w:r>
        <w:rPr>
          <w:sz w:val="28"/>
        </w:rPr>
        <w:t>Новий</w:t>
      </w:r>
      <w:r>
        <w:rPr>
          <w:spacing w:val="-12"/>
          <w:sz w:val="28"/>
        </w:rPr>
        <w:t> </w:t>
      </w:r>
      <w:r>
        <w:rPr>
          <w:sz w:val="28"/>
        </w:rPr>
        <w:t>товар</w:t>
      </w:r>
      <w:r>
        <w:rPr>
          <w:spacing w:val="-11"/>
          <w:sz w:val="28"/>
        </w:rPr>
        <w:t> </w:t>
      </w:r>
      <w:r>
        <w:rPr>
          <w:sz w:val="28"/>
        </w:rPr>
        <w:t>для</w:t>
      </w:r>
      <w:r>
        <w:rPr>
          <w:spacing w:val="-12"/>
          <w:sz w:val="28"/>
        </w:rPr>
        <w:t> </w:t>
      </w:r>
      <w:r>
        <w:rPr>
          <w:sz w:val="28"/>
        </w:rPr>
        <w:t>певної</w:t>
      </w:r>
      <w:r>
        <w:rPr>
          <w:spacing w:val="-11"/>
          <w:sz w:val="28"/>
        </w:rPr>
        <w:t> </w:t>
      </w:r>
      <w:r>
        <w:rPr>
          <w:sz w:val="28"/>
        </w:rPr>
        <w:t>компанії</w:t>
      </w:r>
      <w:r>
        <w:rPr>
          <w:spacing w:val="-11"/>
          <w:sz w:val="28"/>
        </w:rPr>
        <w:t> </w:t>
      </w:r>
      <w:r>
        <w:rPr>
          <w:sz w:val="28"/>
        </w:rPr>
        <w:t>–</w:t>
      </w:r>
      <w:r>
        <w:rPr>
          <w:spacing w:val="-12"/>
          <w:sz w:val="28"/>
        </w:rPr>
        <w:t> </w:t>
      </w:r>
      <w:r>
        <w:rPr>
          <w:sz w:val="28"/>
        </w:rPr>
        <w:t>це</w:t>
      </w:r>
      <w:r>
        <w:rPr>
          <w:spacing w:val="-11"/>
          <w:sz w:val="28"/>
        </w:rPr>
        <w:t> </w:t>
      </w:r>
      <w:r>
        <w:rPr>
          <w:sz w:val="28"/>
        </w:rPr>
        <w:t>товар,</w:t>
      </w:r>
      <w:r>
        <w:rPr>
          <w:spacing w:val="-12"/>
          <w:sz w:val="28"/>
        </w:rPr>
        <w:t> </w:t>
      </w:r>
      <w:r>
        <w:rPr>
          <w:sz w:val="28"/>
        </w:rPr>
        <w:t>технологія</w:t>
      </w:r>
      <w:r>
        <w:rPr>
          <w:spacing w:val="-11"/>
          <w:sz w:val="28"/>
        </w:rPr>
        <w:t> </w:t>
      </w:r>
      <w:r>
        <w:rPr>
          <w:sz w:val="28"/>
        </w:rPr>
        <w:t>виробництва</w:t>
      </w:r>
      <w:r>
        <w:rPr>
          <w:spacing w:val="-11"/>
          <w:sz w:val="28"/>
        </w:rPr>
        <w:t> </w:t>
      </w:r>
      <w:r>
        <w:rPr>
          <w:sz w:val="28"/>
        </w:rPr>
        <w:t>якого</w:t>
      </w:r>
      <w:r>
        <w:rPr>
          <w:spacing w:val="-68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новою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компанії,</w:t>
      </w:r>
      <w:r>
        <w:rPr>
          <w:spacing w:val="1"/>
          <w:sz w:val="28"/>
        </w:rPr>
        <w:t> </w:t>
      </w:r>
      <w:r>
        <w:rPr>
          <w:sz w:val="28"/>
        </w:rPr>
        <w:t>однак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нього</w:t>
      </w:r>
      <w:r>
        <w:rPr>
          <w:spacing w:val="1"/>
          <w:sz w:val="28"/>
        </w:rPr>
        <w:t> </w:t>
      </w:r>
      <w:r>
        <w:rPr>
          <w:sz w:val="28"/>
        </w:rPr>
        <w:t>вже</w:t>
      </w:r>
      <w:r>
        <w:rPr>
          <w:spacing w:val="1"/>
          <w:sz w:val="28"/>
        </w:rPr>
        <w:t> </w:t>
      </w:r>
      <w:r>
        <w:rPr>
          <w:sz w:val="28"/>
        </w:rPr>
        <w:t>існують</w:t>
      </w:r>
      <w:r>
        <w:rPr>
          <w:spacing w:val="1"/>
          <w:sz w:val="28"/>
        </w:rPr>
        <w:t> </w:t>
      </w:r>
      <w:r>
        <w:rPr>
          <w:sz w:val="28"/>
        </w:rPr>
        <w:t>аналоги.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використовує</w:t>
      </w:r>
      <w:r>
        <w:rPr>
          <w:spacing w:val="-3"/>
          <w:sz w:val="28"/>
        </w:rPr>
        <w:t> </w:t>
      </w:r>
      <w:r>
        <w:rPr>
          <w:sz w:val="28"/>
        </w:rPr>
        <w:t>цей</w:t>
      </w:r>
      <w:r>
        <w:rPr>
          <w:spacing w:val="-3"/>
          <w:sz w:val="28"/>
        </w:rPr>
        <w:t> </w:t>
      </w:r>
      <w:r>
        <w:rPr>
          <w:sz w:val="28"/>
        </w:rPr>
        <w:t>товар,</w:t>
      </w:r>
      <w:r>
        <w:rPr>
          <w:spacing w:val="-3"/>
          <w:sz w:val="28"/>
        </w:rPr>
        <w:t> </w:t>
      </w:r>
      <w:r>
        <w:rPr>
          <w:sz w:val="28"/>
        </w:rPr>
        <w:t>щоб</w:t>
      </w:r>
      <w:r>
        <w:rPr>
          <w:spacing w:val="-3"/>
          <w:sz w:val="28"/>
        </w:rPr>
        <w:t> </w:t>
      </w:r>
      <w:r>
        <w:rPr>
          <w:sz w:val="28"/>
        </w:rPr>
        <w:t>увійти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вже</w:t>
      </w:r>
      <w:r>
        <w:rPr>
          <w:spacing w:val="-3"/>
          <w:sz w:val="28"/>
        </w:rPr>
        <w:t> </w:t>
      </w:r>
      <w:r>
        <w:rPr>
          <w:sz w:val="28"/>
        </w:rPr>
        <w:t>існуючий</w:t>
      </w:r>
      <w:r>
        <w:rPr>
          <w:spacing w:val="-3"/>
          <w:sz w:val="28"/>
        </w:rPr>
        <w:t> </w:t>
      </w:r>
      <w:r>
        <w:rPr>
          <w:sz w:val="28"/>
        </w:rPr>
        <w:t>ринок.</w:t>
      </w:r>
    </w:p>
    <w:p>
      <w:pPr>
        <w:pStyle w:val="ListParagraph"/>
        <w:numPr>
          <w:ilvl w:val="0"/>
          <w:numId w:val="21"/>
        </w:numPr>
        <w:tabs>
          <w:tab w:pos="1193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Товари для вже існуючих продуктових ліній. Компанія ознайомлена з</w:t>
      </w:r>
      <w:r>
        <w:rPr>
          <w:spacing w:val="1"/>
          <w:sz w:val="28"/>
        </w:rPr>
        <w:t> </w:t>
      </w:r>
      <w:r>
        <w:rPr>
          <w:sz w:val="28"/>
        </w:rPr>
        <w:t>технологією виробництва цих товарів та вже охоплює їхній цільовий ринок. Такі</w:t>
      </w:r>
      <w:r>
        <w:rPr>
          <w:spacing w:val="1"/>
          <w:sz w:val="28"/>
        </w:rPr>
        <w:t> </w:t>
      </w:r>
      <w:r>
        <w:rPr>
          <w:sz w:val="28"/>
        </w:rPr>
        <w:t>товари</w:t>
      </w:r>
      <w:r>
        <w:rPr>
          <w:spacing w:val="-13"/>
          <w:sz w:val="28"/>
        </w:rPr>
        <w:t> </w:t>
      </w:r>
      <w:r>
        <w:rPr>
          <w:sz w:val="28"/>
        </w:rPr>
        <w:t>можуть</w:t>
      </w:r>
      <w:r>
        <w:rPr>
          <w:spacing w:val="-12"/>
          <w:sz w:val="28"/>
        </w:rPr>
        <w:t> </w:t>
      </w:r>
      <w:r>
        <w:rPr>
          <w:sz w:val="28"/>
        </w:rPr>
        <w:t>включати</w:t>
      </w:r>
      <w:r>
        <w:rPr>
          <w:spacing w:val="-12"/>
          <w:sz w:val="28"/>
        </w:rPr>
        <w:t> </w:t>
      </w:r>
      <w:r>
        <w:rPr>
          <w:sz w:val="28"/>
        </w:rPr>
        <w:t>нові</w:t>
      </w:r>
      <w:r>
        <w:rPr>
          <w:spacing w:val="-12"/>
          <w:sz w:val="28"/>
        </w:rPr>
        <w:t> </w:t>
      </w:r>
      <w:r>
        <w:rPr>
          <w:sz w:val="28"/>
        </w:rPr>
        <w:t>моделі,</w:t>
      </w:r>
      <w:r>
        <w:rPr>
          <w:spacing w:val="-12"/>
          <w:sz w:val="28"/>
        </w:rPr>
        <w:t> </w:t>
      </w:r>
      <w:r>
        <w:rPr>
          <w:sz w:val="28"/>
        </w:rPr>
        <w:t>смаки</w:t>
      </w:r>
      <w:r>
        <w:rPr>
          <w:spacing w:val="-13"/>
          <w:sz w:val="28"/>
        </w:rPr>
        <w:t> </w:t>
      </w:r>
      <w:r>
        <w:rPr>
          <w:sz w:val="28"/>
        </w:rPr>
        <w:t>або</w:t>
      </w:r>
      <w:r>
        <w:rPr>
          <w:spacing w:val="-12"/>
          <w:sz w:val="28"/>
        </w:rPr>
        <w:t> </w:t>
      </w:r>
      <w:r>
        <w:rPr>
          <w:sz w:val="28"/>
        </w:rPr>
        <w:t>інші</w:t>
      </w:r>
      <w:r>
        <w:rPr>
          <w:spacing w:val="-12"/>
          <w:sz w:val="28"/>
        </w:rPr>
        <w:t> </w:t>
      </w:r>
      <w:r>
        <w:rPr>
          <w:sz w:val="28"/>
        </w:rPr>
        <w:t>варіанти</w:t>
      </w:r>
      <w:r>
        <w:rPr>
          <w:spacing w:val="-12"/>
          <w:sz w:val="28"/>
        </w:rPr>
        <w:t> </w:t>
      </w:r>
      <w:r>
        <w:rPr>
          <w:sz w:val="28"/>
        </w:rPr>
        <w:t>існуючих</w:t>
      </w:r>
      <w:r>
        <w:rPr>
          <w:spacing w:val="-12"/>
          <w:sz w:val="28"/>
        </w:rPr>
        <w:t> </w:t>
      </w:r>
      <w:r>
        <w:rPr>
          <w:sz w:val="28"/>
        </w:rPr>
        <w:t>продуктів.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21"/>
        </w:numPr>
        <w:tabs>
          <w:tab w:pos="1223" w:val="left" w:leader="none"/>
        </w:tabs>
        <w:spacing w:line="360" w:lineRule="auto" w:before="78" w:after="0"/>
        <w:ind w:left="117" w:right="232" w:firstLine="720"/>
        <w:jc w:val="both"/>
        <w:rPr>
          <w:sz w:val="28"/>
        </w:rPr>
      </w:pPr>
      <w:r>
        <w:rPr>
          <w:sz w:val="28"/>
        </w:rPr>
        <w:t>Удосконалені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модернізовані</w:t>
      </w:r>
      <w:r>
        <w:rPr>
          <w:spacing w:val="1"/>
          <w:sz w:val="28"/>
        </w:rPr>
        <w:t> </w:t>
      </w:r>
      <w:r>
        <w:rPr>
          <w:sz w:val="28"/>
        </w:rPr>
        <w:t>існуючі</w:t>
      </w:r>
      <w:r>
        <w:rPr>
          <w:spacing w:val="1"/>
          <w:sz w:val="28"/>
        </w:rPr>
        <w:t> </w:t>
      </w:r>
      <w:r>
        <w:rPr>
          <w:sz w:val="28"/>
        </w:rPr>
        <w:t>товари.</w:t>
      </w:r>
      <w:r>
        <w:rPr>
          <w:spacing w:val="1"/>
          <w:sz w:val="28"/>
        </w:rPr>
        <w:t> </w:t>
      </w:r>
      <w:r>
        <w:rPr>
          <w:sz w:val="28"/>
        </w:rPr>
        <w:t>Модифікації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-67"/>
          <w:sz w:val="28"/>
        </w:rPr>
        <w:t> </w:t>
      </w:r>
      <w:r>
        <w:rPr>
          <w:sz w:val="28"/>
        </w:rPr>
        <w:t>включати</w:t>
      </w:r>
      <w:r>
        <w:rPr>
          <w:spacing w:val="-13"/>
          <w:sz w:val="28"/>
        </w:rPr>
        <w:t> </w:t>
      </w:r>
      <w:r>
        <w:rPr>
          <w:sz w:val="28"/>
        </w:rPr>
        <w:t>покращення</w:t>
      </w:r>
      <w:r>
        <w:rPr>
          <w:spacing w:val="-12"/>
          <w:sz w:val="28"/>
        </w:rPr>
        <w:t> </w:t>
      </w:r>
      <w:r>
        <w:rPr>
          <w:sz w:val="28"/>
        </w:rPr>
        <w:t>якості,</w:t>
      </w:r>
      <w:r>
        <w:rPr>
          <w:spacing w:val="-12"/>
          <w:sz w:val="28"/>
        </w:rPr>
        <w:t> </w:t>
      </w:r>
      <w:r>
        <w:rPr>
          <w:sz w:val="28"/>
        </w:rPr>
        <w:t>функціональності,</w:t>
      </w:r>
      <w:r>
        <w:rPr>
          <w:spacing w:val="-12"/>
          <w:sz w:val="28"/>
        </w:rPr>
        <w:t> </w:t>
      </w:r>
      <w:r>
        <w:rPr>
          <w:sz w:val="28"/>
        </w:rPr>
        <w:t>дизайну</w:t>
      </w:r>
      <w:r>
        <w:rPr>
          <w:spacing w:val="-13"/>
          <w:sz w:val="28"/>
        </w:rPr>
        <w:t> </w:t>
      </w:r>
      <w:r>
        <w:rPr>
          <w:sz w:val="28"/>
        </w:rPr>
        <w:t>або</w:t>
      </w:r>
      <w:r>
        <w:rPr>
          <w:spacing w:val="-12"/>
          <w:sz w:val="28"/>
        </w:rPr>
        <w:t> </w:t>
      </w:r>
      <w:r>
        <w:rPr>
          <w:sz w:val="28"/>
        </w:rPr>
        <w:t>інших</w:t>
      </w:r>
      <w:r>
        <w:rPr>
          <w:spacing w:val="-12"/>
          <w:sz w:val="28"/>
        </w:rPr>
        <w:t> </w:t>
      </w:r>
      <w:r>
        <w:rPr>
          <w:sz w:val="28"/>
        </w:rPr>
        <w:t>характеристик</w:t>
      </w:r>
      <w:r>
        <w:rPr>
          <w:spacing w:val="-68"/>
          <w:sz w:val="28"/>
        </w:rPr>
        <w:t> </w:t>
      </w:r>
      <w:r>
        <w:rPr>
          <w:sz w:val="28"/>
        </w:rPr>
        <w:t>продукту. Удосконалення можуть бути результатом технологічних інновацій або</w:t>
      </w:r>
      <w:r>
        <w:rPr>
          <w:spacing w:val="1"/>
          <w:sz w:val="28"/>
        </w:rPr>
        <w:t> </w:t>
      </w:r>
      <w:r>
        <w:rPr>
          <w:sz w:val="28"/>
        </w:rPr>
        <w:t>зворотного</w:t>
      </w:r>
      <w:r>
        <w:rPr>
          <w:spacing w:val="-2"/>
          <w:sz w:val="28"/>
        </w:rPr>
        <w:t> </w:t>
      </w:r>
      <w:r>
        <w:rPr>
          <w:sz w:val="28"/>
        </w:rPr>
        <w:t>зв'язку</w:t>
      </w:r>
      <w:r>
        <w:rPr>
          <w:spacing w:val="-2"/>
          <w:sz w:val="28"/>
        </w:rPr>
        <w:t> </w:t>
      </w:r>
      <w:r>
        <w:rPr>
          <w:sz w:val="28"/>
        </w:rPr>
        <w:t>від</w:t>
      </w:r>
      <w:r>
        <w:rPr>
          <w:spacing w:val="-2"/>
          <w:sz w:val="28"/>
        </w:rPr>
        <w:t> </w:t>
      </w:r>
      <w:r>
        <w:rPr>
          <w:sz w:val="28"/>
        </w:rPr>
        <w:t>споживачів.</w:t>
      </w:r>
    </w:p>
    <w:p>
      <w:pPr>
        <w:pStyle w:val="ListParagraph"/>
        <w:numPr>
          <w:ilvl w:val="0"/>
          <w:numId w:val="21"/>
        </w:numPr>
        <w:tabs>
          <w:tab w:pos="1178" w:val="left" w:leader="none"/>
        </w:tabs>
        <w:spacing w:line="360" w:lineRule="auto" w:before="0" w:after="0"/>
        <w:ind w:left="117" w:right="240" w:firstLine="720"/>
        <w:jc w:val="both"/>
        <w:rPr>
          <w:sz w:val="28"/>
        </w:rPr>
      </w:pPr>
      <w:r>
        <w:rPr>
          <w:sz w:val="28"/>
        </w:rPr>
        <w:t>Товари за зниженими витратами. Мета даних товарів полягає у більш</w:t>
      </w:r>
      <w:r>
        <w:rPr>
          <w:spacing w:val="1"/>
          <w:sz w:val="28"/>
        </w:rPr>
        <w:t> </w:t>
      </w:r>
      <w:r>
        <w:rPr>
          <w:sz w:val="28"/>
        </w:rPr>
        <w:t>доступній</w:t>
      </w:r>
      <w:r>
        <w:rPr>
          <w:spacing w:val="-3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ціною</w:t>
      </w:r>
      <w:r>
        <w:rPr>
          <w:spacing w:val="-2"/>
          <w:sz w:val="28"/>
        </w:rPr>
        <w:t> </w:t>
      </w:r>
      <w:r>
        <w:rPr>
          <w:sz w:val="28"/>
        </w:rPr>
        <w:t>пропозиції</w:t>
      </w:r>
      <w:r>
        <w:rPr>
          <w:spacing w:val="-2"/>
          <w:sz w:val="28"/>
        </w:rPr>
        <w:t> </w:t>
      </w:r>
      <w:r>
        <w:rPr>
          <w:sz w:val="28"/>
        </w:rPr>
        <w:t>без</w:t>
      </w:r>
      <w:r>
        <w:rPr>
          <w:spacing w:val="-3"/>
          <w:sz w:val="28"/>
        </w:rPr>
        <w:t> </w:t>
      </w:r>
      <w:r>
        <w:rPr>
          <w:sz w:val="28"/>
        </w:rPr>
        <w:t>значної</w:t>
      </w:r>
      <w:r>
        <w:rPr>
          <w:spacing w:val="-2"/>
          <w:sz w:val="28"/>
        </w:rPr>
        <w:t> </w:t>
      </w:r>
      <w:r>
        <w:rPr>
          <w:sz w:val="28"/>
        </w:rPr>
        <w:t>втрати</w:t>
      </w:r>
      <w:r>
        <w:rPr>
          <w:spacing w:val="-2"/>
          <w:sz w:val="28"/>
        </w:rPr>
        <w:t> </w:t>
      </w:r>
      <w:r>
        <w:rPr>
          <w:sz w:val="28"/>
        </w:rPr>
        <w:t>якості.</w:t>
      </w:r>
    </w:p>
    <w:p>
      <w:pPr>
        <w:pStyle w:val="ListParagraph"/>
        <w:numPr>
          <w:ilvl w:val="0"/>
          <w:numId w:val="21"/>
        </w:numPr>
        <w:tabs>
          <w:tab w:pos="1178" w:val="left" w:leader="none"/>
        </w:tabs>
        <w:spacing w:line="360" w:lineRule="auto" w:before="0" w:after="0"/>
        <w:ind w:left="117" w:right="237" w:firstLine="720"/>
        <w:jc w:val="both"/>
        <w:rPr>
          <w:sz w:val="28"/>
        </w:rPr>
      </w:pPr>
      <w:r>
        <w:rPr>
          <w:sz w:val="28"/>
        </w:rPr>
        <w:t>Товари зі зміненим позиціонуванням. Такі товари не відрізняються від</w:t>
      </w:r>
      <w:r>
        <w:rPr>
          <w:spacing w:val="1"/>
          <w:sz w:val="28"/>
        </w:rPr>
        <w:t> </w:t>
      </w:r>
      <w:r>
        <w:rPr>
          <w:sz w:val="28"/>
        </w:rPr>
        <w:t>своїх</w:t>
      </w:r>
      <w:r>
        <w:rPr>
          <w:spacing w:val="1"/>
          <w:sz w:val="28"/>
        </w:rPr>
        <w:t> </w:t>
      </w:r>
      <w:r>
        <w:rPr>
          <w:sz w:val="28"/>
        </w:rPr>
        <w:t>попередників</w:t>
      </w:r>
      <w:r>
        <w:rPr>
          <w:spacing w:val="1"/>
          <w:sz w:val="28"/>
        </w:rPr>
        <w:t> </w:t>
      </w:r>
      <w:r>
        <w:rPr>
          <w:sz w:val="28"/>
        </w:rPr>
        <w:t>характеристиками,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зміна</w:t>
      </w:r>
      <w:r>
        <w:rPr>
          <w:spacing w:val="1"/>
          <w:sz w:val="28"/>
        </w:rPr>
        <w:t> </w:t>
      </w:r>
      <w:r>
        <w:rPr>
          <w:sz w:val="28"/>
        </w:rPr>
        <w:t>позиціонування</w:t>
      </w:r>
      <w:r>
        <w:rPr>
          <w:spacing w:val="1"/>
          <w:sz w:val="28"/>
        </w:rPr>
        <w:t> </w:t>
      </w:r>
      <w:r>
        <w:rPr>
          <w:sz w:val="28"/>
        </w:rPr>
        <w:t>потрібна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залучення</w:t>
      </w:r>
      <w:r>
        <w:rPr>
          <w:spacing w:val="-2"/>
          <w:sz w:val="28"/>
        </w:rPr>
        <w:t> </w:t>
      </w:r>
      <w:r>
        <w:rPr>
          <w:sz w:val="28"/>
        </w:rPr>
        <w:t>споживачів</w:t>
      </w:r>
      <w:r>
        <w:rPr>
          <w:spacing w:val="-2"/>
          <w:sz w:val="28"/>
        </w:rPr>
        <w:t> </w:t>
      </w:r>
      <w:r>
        <w:rPr>
          <w:sz w:val="28"/>
        </w:rPr>
        <w:t>або</w:t>
      </w:r>
      <w:r>
        <w:rPr>
          <w:spacing w:val="-1"/>
          <w:sz w:val="28"/>
        </w:rPr>
        <w:t> </w:t>
      </w:r>
      <w:r>
        <w:rPr>
          <w:sz w:val="28"/>
        </w:rPr>
        <w:t>зміни</w:t>
      </w:r>
      <w:r>
        <w:rPr>
          <w:spacing w:val="-2"/>
          <w:sz w:val="28"/>
        </w:rPr>
        <w:t> </w:t>
      </w:r>
      <w:r>
        <w:rPr>
          <w:sz w:val="28"/>
        </w:rPr>
        <w:t>іміджа.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5"/>
        <w:ind w:left="0"/>
        <w:jc w:val="left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1234149</wp:posOffset>
            </wp:positionH>
            <wp:positionV relativeFrom="paragraph">
              <wp:posOffset>137859</wp:posOffset>
            </wp:positionV>
            <wp:extent cx="5710043" cy="4832508"/>
            <wp:effectExtent l="0" t="0" r="0" b="0"/>
            <wp:wrapTopAndBottom/>
            <wp:docPr id="17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0043" cy="48325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ind w:left="0"/>
        <w:jc w:val="left"/>
        <w:rPr>
          <w:sz w:val="24"/>
        </w:rPr>
      </w:pPr>
    </w:p>
    <w:p>
      <w:pPr>
        <w:pStyle w:val="BodyText"/>
        <w:ind w:left="193" w:right="306"/>
        <w:jc w:val="center"/>
      </w:pPr>
      <w:r>
        <w:rPr/>
        <w:t>Рисунок</w:t>
      </w:r>
      <w:r>
        <w:rPr>
          <w:spacing w:val="-9"/>
        </w:rPr>
        <w:t> </w:t>
      </w:r>
      <w:r>
        <w:rPr/>
        <w:t>2.1</w:t>
      </w:r>
      <w:r>
        <w:rPr>
          <w:spacing w:val="-8"/>
        </w:rPr>
        <w:t> </w:t>
      </w:r>
      <w:r>
        <w:rPr/>
        <w:t>–</w:t>
      </w:r>
      <w:r>
        <w:rPr>
          <w:spacing w:val="-9"/>
        </w:rPr>
        <w:t> </w:t>
      </w:r>
      <w:r>
        <w:rPr/>
        <w:t>Система</w:t>
      </w:r>
      <w:r>
        <w:rPr>
          <w:spacing w:val="-8"/>
        </w:rPr>
        <w:t> </w:t>
      </w:r>
      <w:r>
        <w:rPr/>
        <w:t>класифікаційних</w:t>
      </w:r>
      <w:r>
        <w:rPr>
          <w:spacing w:val="-9"/>
        </w:rPr>
        <w:t> </w:t>
      </w:r>
      <w:r>
        <w:rPr/>
        <w:t>критеріїв</w:t>
      </w:r>
      <w:r>
        <w:rPr>
          <w:spacing w:val="-8"/>
        </w:rPr>
        <w:t> </w:t>
      </w:r>
      <w:r>
        <w:rPr/>
        <w:t>поняття</w:t>
      </w:r>
      <w:r>
        <w:rPr>
          <w:spacing w:val="-9"/>
        </w:rPr>
        <w:t> </w:t>
      </w:r>
      <w:r>
        <w:rPr/>
        <w:t>«новий</w:t>
      </w:r>
      <w:r>
        <w:rPr>
          <w:spacing w:val="-8"/>
        </w:rPr>
        <w:t> </w:t>
      </w:r>
      <w:r>
        <w:rPr/>
        <w:t>товар»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[56]</w:t>
      </w:r>
    </w:p>
    <w:p>
      <w:pPr>
        <w:spacing w:after="0"/>
        <w:jc w:val="center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4" w:firstLine="720"/>
      </w:pPr>
      <w:r>
        <w:rPr/>
        <w:t>Розглянемо запропонований Войчаком А.В. та Павленком А.Ф. підхід до</w:t>
      </w:r>
      <w:r>
        <w:rPr>
          <w:spacing w:val="1"/>
        </w:rPr>
        <w:t> </w:t>
      </w:r>
      <w:r>
        <w:rPr/>
        <w:t>класифікації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критерії</w:t>
      </w:r>
      <w:r>
        <w:rPr>
          <w:spacing w:val="-3"/>
        </w:rPr>
        <w:t> </w:t>
      </w:r>
      <w:r>
        <w:rPr/>
        <w:t>рівня</w:t>
      </w:r>
      <w:r>
        <w:rPr>
          <w:spacing w:val="-4"/>
        </w:rPr>
        <w:t> </w:t>
      </w:r>
      <w:r>
        <w:rPr/>
        <w:t>обізнаності</w:t>
      </w:r>
      <w:r>
        <w:rPr>
          <w:spacing w:val="-3"/>
        </w:rPr>
        <w:t> </w:t>
      </w:r>
      <w:r>
        <w:rPr/>
        <w:t>споживачів</w:t>
      </w:r>
      <w:r>
        <w:rPr>
          <w:spacing w:val="-3"/>
        </w:rPr>
        <w:t> </w:t>
      </w:r>
      <w:r>
        <w:rPr/>
        <w:t>про</w:t>
      </w:r>
      <w:r>
        <w:rPr>
          <w:spacing w:val="-4"/>
        </w:rPr>
        <w:t> </w:t>
      </w:r>
      <w:r>
        <w:rPr/>
        <w:t>товар</w:t>
      </w:r>
      <w:r>
        <w:rPr>
          <w:spacing w:val="-3"/>
        </w:rPr>
        <w:t> </w:t>
      </w:r>
      <w:r>
        <w:rPr/>
        <w:t>[57]:</w:t>
      </w:r>
    </w:p>
    <w:p>
      <w:pPr>
        <w:pStyle w:val="ListParagraph"/>
        <w:numPr>
          <w:ilvl w:val="0"/>
          <w:numId w:val="8"/>
        </w:numPr>
        <w:tabs>
          <w:tab w:pos="1063" w:val="left" w:leader="none"/>
        </w:tabs>
        <w:spacing w:line="360" w:lineRule="auto" w:before="0" w:after="0"/>
        <w:ind w:left="117" w:right="243" w:firstLine="720"/>
        <w:jc w:val="both"/>
        <w:rPr>
          <w:sz w:val="28"/>
        </w:rPr>
      </w:pPr>
      <w:r>
        <w:rPr>
          <w:sz w:val="28"/>
        </w:rPr>
        <w:t>Товари першого рівня не вимагають нових знань від споживачів, оскільки</w:t>
      </w:r>
      <w:r>
        <w:rPr>
          <w:spacing w:val="-67"/>
          <w:sz w:val="28"/>
        </w:rPr>
        <w:t> </w:t>
      </w:r>
      <w:r>
        <w:rPr>
          <w:sz w:val="28"/>
        </w:rPr>
        <w:t>є</w:t>
      </w:r>
      <w:r>
        <w:rPr>
          <w:spacing w:val="-2"/>
          <w:sz w:val="28"/>
        </w:rPr>
        <w:t> </w:t>
      </w:r>
      <w:r>
        <w:rPr>
          <w:sz w:val="28"/>
        </w:rPr>
        <w:t>лише</w:t>
      </w:r>
      <w:r>
        <w:rPr>
          <w:spacing w:val="-2"/>
          <w:sz w:val="28"/>
        </w:rPr>
        <w:t> </w:t>
      </w:r>
      <w:r>
        <w:rPr>
          <w:sz w:val="28"/>
        </w:rPr>
        <w:t>модифікацією</w:t>
      </w:r>
      <w:r>
        <w:rPr>
          <w:spacing w:val="-2"/>
          <w:sz w:val="28"/>
        </w:rPr>
        <w:t> </w:t>
      </w:r>
      <w:r>
        <w:rPr>
          <w:sz w:val="28"/>
        </w:rPr>
        <w:t>вже</w:t>
      </w:r>
      <w:r>
        <w:rPr>
          <w:spacing w:val="-2"/>
          <w:sz w:val="28"/>
        </w:rPr>
        <w:t> </w:t>
      </w:r>
      <w:r>
        <w:rPr>
          <w:sz w:val="28"/>
        </w:rPr>
        <w:t>відомих</w:t>
      </w:r>
      <w:r>
        <w:rPr>
          <w:spacing w:val="-2"/>
          <w:sz w:val="28"/>
        </w:rPr>
        <w:t> </w:t>
      </w:r>
      <w:r>
        <w:rPr>
          <w:sz w:val="28"/>
        </w:rPr>
        <w:t>продуктів;</w:t>
      </w:r>
    </w:p>
    <w:p>
      <w:pPr>
        <w:pStyle w:val="ListParagraph"/>
        <w:numPr>
          <w:ilvl w:val="0"/>
          <w:numId w:val="8"/>
        </w:numPr>
        <w:tabs>
          <w:tab w:pos="1063" w:val="left" w:leader="none"/>
        </w:tabs>
        <w:spacing w:line="360" w:lineRule="auto" w:before="0" w:after="0"/>
        <w:ind w:left="117" w:right="240" w:firstLine="720"/>
        <w:jc w:val="both"/>
        <w:rPr>
          <w:sz w:val="28"/>
        </w:rPr>
      </w:pPr>
      <w:r>
        <w:rPr>
          <w:spacing w:val="-1"/>
          <w:sz w:val="28"/>
        </w:rPr>
        <w:t>Товари</w:t>
      </w:r>
      <w:r>
        <w:rPr>
          <w:spacing w:val="-5"/>
          <w:sz w:val="28"/>
        </w:rPr>
        <w:t> </w:t>
      </w:r>
      <w:r>
        <w:rPr>
          <w:spacing w:val="-1"/>
          <w:sz w:val="28"/>
        </w:rPr>
        <w:t>другого</w:t>
      </w:r>
      <w:r>
        <w:rPr>
          <w:spacing w:val="-4"/>
          <w:sz w:val="28"/>
        </w:rPr>
        <w:t> </w:t>
      </w:r>
      <w:r>
        <w:rPr>
          <w:spacing w:val="-1"/>
          <w:sz w:val="28"/>
        </w:rPr>
        <w:t>рівня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змінюють</w:t>
      </w:r>
      <w:r>
        <w:rPr>
          <w:spacing w:val="-16"/>
          <w:sz w:val="28"/>
        </w:rPr>
        <w:t> </w:t>
      </w:r>
      <w:r>
        <w:rPr>
          <w:sz w:val="28"/>
        </w:rPr>
        <w:t>попередній</w:t>
      </w:r>
      <w:r>
        <w:rPr>
          <w:spacing w:val="-16"/>
          <w:sz w:val="28"/>
        </w:rPr>
        <w:t> </w:t>
      </w:r>
      <w:r>
        <w:rPr>
          <w:sz w:val="28"/>
        </w:rPr>
        <w:t>спосіб</w:t>
      </w:r>
      <w:r>
        <w:rPr>
          <w:spacing w:val="-16"/>
          <w:sz w:val="28"/>
        </w:rPr>
        <w:t> </w:t>
      </w:r>
      <w:r>
        <w:rPr>
          <w:sz w:val="28"/>
        </w:rPr>
        <w:t>використання</w:t>
      </w:r>
      <w:r>
        <w:rPr>
          <w:spacing w:val="-17"/>
          <w:sz w:val="28"/>
        </w:rPr>
        <w:t> </w:t>
      </w:r>
      <w:r>
        <w:rPr>
          <w:sz w:val="28"/>
        </w:rPr>
        <w:t>продукту,</w:t>
      </w:r>
      <w:r>
        <w:rPr>
          <w:spacing w:val="-67"/>
          <w:sz w:val="28"/>
        </w:rPr>
        <w:t> </w:t>
      </w:r>
      <w:r>
        <w:rPr>
          <w:sz w:val="28"/>
        </w:rPr>
        <w:t>але майже не потребують нового вивчення, тому що концепція товару відома для</w:t>
      </w:r>
      <w:r>
        <w:rPr>
          <w:spacing w:val="1"/>
          <w:sz w:val="28"/>
        </w:rPr>
        <w:t> </w:t>
      </w:r>
      <w:r>
        <w:rPr>
          <w:sz w:val="28"/>
        </w:rPr>
        <w:t>споживача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не</w:t>
      </w:r>
      <w:r>
        <w:rPr>
          <w:spacing w:val="-2"/>
          <w:sz w:val="28"/>
        </w:rPr>
        <w:t> </w:t>
      </w:r>
      <w:r>
        <w:rPr>
          <w:sz w:val="28"/>
        </w:rPr>
        <w:t>є</w:t>
      </w:r>
      <w:r>
        <w:rPr>
          <w:spacing w:val="-1"/>
          <w:sz w:val="28"/>
        </w:rPr>
        <w:t> </w:t>
      </w:r>
      <w:r>
        <w:rPr>
          <w:sz w:val="28"/>
        </w:rPr>
        <w:t>інноваційною;</w:t>
      </w:r>
    </w:p>
    <w:p>
      <w:pPr>
        <w:pStyle w:val="ListParagraph"/>
        <w:numPr>
          <w:ilvl w:val="0"/>
          <w:numId w:val="8"/>
        </w:numPr>
        <w:tabs>
          <w:tab w:pos="1138" w:val="left" w:leader="none"/>
        </w:tabs>
        <w:spacing w:line="360" w:lineRule="auto" w:before="0" w:after="0"/>
        <w:ind w:left="117" w:right="232" w:firstLine="720"/>
        <w:jc w:val="both"/>
        <w:rPr>
          <w:sz w:val="28"/>
        </w:rPr>
      </w:pPr>
      <w:r>
        <w:rPr>
          <w:sz w:val="28"/>
        </w:rPr>
        <w:t>Товари</w:t>
      </w:r>
      <w:r>
        <w:rPr>
          <w:spacing w:val="1"/>
          <w:sz w:val="28"/>
        </w:rPr>
        <w:t> </w:t>
      </w:r>
      <w:r>
        <w:rPr>
          <w:sz w:val="28"/>
        </w:rPr>
        <w:t>третього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абсолютно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продукти,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-67"/>
          <w:sz w:val="28"/>
        </w:rPr>
        <w:t> </w:t>
      </w:r>
      <w:r>
        <w:rPr>
          <w:sz w:val="28"/>
        </w:rPr>
        <w:t>аналогів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існуючих.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тип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1"/>
          <w:sz w:val="28"/>
        </w:rPr>
        <w:t> </w:t>
      </w:r>
      <w:r>
        <w:rPr>
          <w:sz w:val="28"/>
        </w:rPr>
        <w:t>характеризується</w:t>
      </w:r>
      <w:r>
        <w:rPr>
          <w:spacing w:val="1"/>
          <w:sz w:val="28"/>
        </w:rPr>
        <w:t> </w:t>
      </w:r>
      <w:r>
        <w:rPr>
          <w:sz w:val="28"/>
        </w:rPr>
        <w:t>найвищим</w:t>
      </w:r>
      <w:r>
        <w:rPr>
          <w:spacing w:val="1"/>
          <w:sz w:val="28"/>
        </w:rPr>
        <w:t> </w:t>
      </w:r>
      <w:r>
        <w:rPr>
          <w:sz w:val="28"/>
        </w:rPr>
        <w:t>рівнем</w:t>
      </w:r>
      <w:r>
        <w:rPr>
          <w:spacing w:val="1"/>
          <w:sz w:val="28"/>
        </w:rPr>
        <w:t> </w:t>
      </w:r>
      <w:r>
        <w:rPr>
          <w:sz w:val="28"/>
        </w:rPr>
        <w:t>ризику,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всі</w:t>
      </w:r>
      <w:r>
        <w:rPr>
          <w:spacing w:val="1"/>
          <w:sz w:val="28"/>
        </w:rPr>
        <w:t> </w:t>
      </w:r>
      <w:r>
        <w:rPr>
          <w:sz w:val="28"/>
        </w:rPr>
        <w:t>інноваційні</w:t>
      </w:r>
      <w:r>
        <w:rPr>
          <w:spacing w:val="1"/>
          <w:sz w:val="28"/>
        </w:rPr>
        <w:t> </w:t>
      </w:r>
      <w:r>
        <w:rPr>
          <w:sz w:val="28"/>
        </w:rPr>
        <w:t>продукти</w:t>
      </w:r>
      <w:r>
        <w:rPr>
          <w:spacing w:val="1"/>
          <w:sz w:val="28"/>
        </w:rPr>
        <w:t> </w:t>
      </w:r>
      <w:r>
        <w:rPr>
          <w:sz w:val="28"/>
        </w:rPr>
        <w:t>швидко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легко</w:t>
      </w:r>
      <w:r>
        <w:rPr>
          <w:spacing w:val="1"/>
          <w:sz w:val="28"/>
        </w:rPr>
        <w:t> </w:t>
      </w:r>
      <w:r>
        <w:rPr>
          <w:sz w:val="28"/>
        </w:rPr>
        <w:t>сприймаються</w:t>
      </w:r>
      <w:r>
        <w:rPr>
          <w:spacing w:val="-2"/>
          <w:sz w:val="28"/>
        </w:rPr>
        <w:t> </w:t>
      </w:r>
      <w:r>
        <w:rPr>
          <w:sz w:val="28"/>
        </w:rPr>
        <w:t>споживачами.</w:t>
      </w:r>
    </w:p>
    <w:p>
      <w:pPr>
        <w:pStyle w:val="BodyText"/>
        <w:spacing w:line="360" w:lineRule="auto"/>
        <w:ind w:right="239" w:firstLine="720"/>
      </w:pPr>
      <w:r>
        <w:rPr/>
        <w:t>Хоча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привабливим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підприємства, зокрема збільшення прибутковості, залучення нових клієнтів та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конкурентної</w:t>
      </w:r>
      <w:r>
        <w:rPr>
          <w:spacing w:val="1"/>
        </w:rPr>
        <w:t> </w:t>
      </w:r>
      <w:r>
        <w:rPr/>
        <w:t>переваги,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ризикованою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ймовірність</w:t>
      </w:r>
      <w:r>
        <w:rPr>
          <w:spacing w:val="1"/>
        </w:rPr>
        <w:t> </w:t>
      </w:r>
      <w:r>
        <w:rPr/>
        <w:t>невдачі</w:t>
      </w:r>
      <w:r>
        <w:rPr>
          <w:spacing w:val="-5"/>
        </w:rPr>
        <w:t> </w:t>
      </w:r>
      <w:r>
        <w:rPr/>
        <w:t>при</w:t>
      </w:r>
      <w:r>
        <w:rPr>
          <w:spacing w:val="-4"/>
        </w:rPr>
        <w:t> </w:t>
      </w:r>
      <w:r>
        <w:rPr/>
        <w:t>виведенні</w:t>
      </w:r>
      <w:r>
        <w:rPr>
          <w:spacing w:val="-4"/>
        </w:rPr>
        <w:t> </w:t>
      </w:r>
      <w:r>
        <w:rPr/>
        <w:t>нового</w:t>
      </w:r>
      <w:r>
        <w:rPr>
          <w:spacing w:val="-4"/>
        </w:rPr>
        <w:t> </w:t>
      </w:r>
      <w:r>
        <w:rPr/>
        <w:t>продукту</w:t>
      </w:r>
      <w:r>
        <w:rPr>
          <w:spacing w:val="-4"/>
        </w:rPr>
        <w:t> </w:t>
      </w:r>
      <w:r>
        <w:rPr/>
        <w:t>становить</w:t>
      </w:r>
      <w:r>
        <w:rPr>
          <w:spacing w:val="-4"/>
        </w:rPr>
        <w:t> </w:t>
      </w:r>
      <w:r>
        <w:rPr/>
        <w:t>близько</w:t>
      </w:r>
      <w:r>
        <w:rPr>
          <w:spacing w:val="-5"/>
        </w:rPr>
        <w:t> </w:t>
      </w:r>
      <w:r>
        <w:rPr/>
        <w:t>35%</w:t>
      </w:r>
      <w:r>
        <w:rPr>
          <w:spacing w:val="-4"/>
        </w:rPr>
        <w:t> </w:t>
      </w:r>
      <w:r>
        <w:rPr/>
        <w:t>[58].</w:t>
      </w:r>
    </w:p>
    <w:p>
      <w:pPr>
        <w:pStyle w:val="BodyText"/>
        <w:spacing w:line="360" w:lineRule="auto"/>
        <w:ind w:right="234" w:firstLine="720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ознайомлення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працями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зарубіжних</w:t>
      </w:r>
      <w:r>
        <w:rPr>
          <w:spacing w:val="1"/>
        </w:rPr>
        <w:t> </w:t>
      </w:r>
      <w:r>
        <w:rPr/>
        <w:t>вчених,</w:t>
      </w:r>
      <w:r>
        <w:rPr>
          <w:spacing w:val="1"/>
        </w:rPr>
        <w:t> </w:t>
      </w:r>
      <w:r>
        <w:rPr/>
        <w:t>визначимо поширені чинники, чому нові товари зазнають невдачі після виведення</w:t>
      </w:r>
      <w:r>
        <w:rPr>
          <w:spacing w:val="-67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ринок:</w:t>
      </w:r>
    </w:p>
    <w:p>
      <w:pPr>
        <w:pStyle w:val="ListParagraph"/>
        <w:numPr>
          <w:ilvl w:val="0"/>
          <w:numId w:val="22"/>
        </w:numPr>
        <w:tabs>
          <w:tab w:pos="1133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Недостатній</w:t>
      </w:r>
      <w:r>
        <w:rPr>
          <w:spacing w:val="-11"/>
          <w:sz w:val="28"/>
        </w:rPr>
        <w:t> </w:t>
      </w:r>
      <w:r>
        <w:rPr>
          <w:sz w:val="28"/>
        </w:rPr>
        <w:t>аналіз</w:t>
      </w:r>
      <w:r>
        <w:rPr>
          <w:spacing w:val="-11"/>
          <w:sz w:val="28"/>
        </w:rPr>
        <w:t> </w:t>
      </w:r>
      <w:r>
        <w:rPr>
          <w:sz w:val="28"/>
        </w:rPr>
        <w:t>ринку</w:t>
      </w:r>
      <w:r>
        <w:rPr>
          <w:spacing w:val="-10"/>
          <w:sz w:val="28"/>
        </w:rPr>
        <w:t> </w:t>
      </w:r>
      <w:r>
        <w:rPr>
          <w:sz w:val="28"/>
        </w:rPr>
        <w:t>є</w:t>
      </w:r>
      <w:r>
        <w:rPr>
          <w:spacing w:val="-11"/>
          <w:sz w:val="28"/>
        </w:rPr>
        <w:t> </w:t>
      </w:r>
      <w:r>
        <w:rPr>
          <w:sz w:val="28"/>
        </w:rPr>
        <w:t>найважливішим</w:t>
      </w:r>
      <w:r>
        <w:rPr>
          <w:spacing w:val="-10"/>
          <w:sz w:val="28"/>
        </w:rPr>
        <w:t> </w:t>
      </w:r>
      <w:r>
        <w:rPr>
          <w:sz w:val="28"/>
        </w:rPr>
        <w:t>фактором.</w:t>
      </w:r>
      <w:r>
        <w:rPr>
          <w:spacing w:val="-11"/>
          <w:sz w:val="28"/>
        </w:rPr>
        <w:t> </w:t>
      </w:r>
      <w:r>
        <w:rPr>
          <w:sz w:val="28"/>
        </w:rPr>
        <w:t>Неповне</w:t>
      </w:r>
      <w:r>
        <w:rPr>
          <w:spacing w:val="-10"/>
          <w:sz w:val="28"/>
        </w:rPr>
        <w:t> </w:t>
      </w:r>
      <w:r>
        <w:rPr>
          <w:sz w:val="28"/>
        </w:rPr>
        <w:t>розуміння</w:t>
      </w:r>
      <w:r>
        <w:rPr>
          <w:spacing w:val="-68"/>
          <w:sz w:val="28"/>
        </w:rPr>
        <w:t> </w:t>
      </w:r>
      <w:r>
        <w:rPr>
          <w:sz w:val="28"/>
        </w:rPr>
        <w:t>потреб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мотивів</w:t>
      </w:r>
      <w:r>
        <w:rPr>
          <w:spacing w:val="1"/>
          <w:sz w:val="28"/>
        </w:rPr>
        <w:t> </w:t>
      </w:r>
      <w:r>
        <w:rPr>
          <w:sz w:val="28"/>
        </w:rPr>
        <w:t>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аудиторії,</w:t>
      </w:r>
      <w:r>
        <w:rPr>
          <w:spacing w:val="1"/>
          <w:sz w:val="28"/>
        </w:rPr>
        <w:t> </w:t>
      </w:r>
      <w:r>
        <w:rPr>
          <w:sz w:val="28"/>
        </w:rPr>
        <w:t>брак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конкурентне</w:t>
      </w:r>
      <w:r>
        <w:rPr>
          <w:spacing w:val="1"/>
          <w:sz w:val="28"/>
        </w:rPr>
        <w:t> </w:t>
      </w:r>
      <w:r>
        <w:rPr>
          <w:sz w:val="28"/>
        </w:rPr>
        <w:t>середовище, недостатня увага до тенденцій ринку та змін у поведінці споживачів,</w:t>
      </w:r>
      <w:r>
        <w:rPr>
          <w:spacing w:val="1"/>
          <w:sz w:val="28"/>
        </w:rPr>
        <w:t> </w:t>
      </w:r>
      <w:r>
        <w:rPr>
          <w:sz w:val="28"/>
        </w:rPr>
        <w:t>використання застарілих або ненадійних даних для прийняття рішень призводять</w:t>
      </w:r>
      <w:r>
        <w:rPr>
          <w:spacing w:val="1"/>
          <w:sz w:val="28"/>
        </w:rPr>
        <w:t> </w:t>
      </w:r>
      <w:r>
        <w:rPr>
          <w:sz w:val="28"/>
        </w:rPr>
        <w:t>до невідповідності продукту умовам ринку та очікуванням цільових споживачів.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чинник</w:t>
      </w:r>
      <w:r>
        <w:rPr>
          <w:spacing w:val="1"/>
          <w:sz w:val="28"/>
        </w:rPr>
        <w:t> </w:t>
      </w:r>
      <w:r>
        <w:rPr>
          <w:sz w:val="28"/>
        </w:rPr>
        <w:t>обумовлює</w:t>
      </w:r>
      <w:r>
        <w:rPr>
          <w:spacing w:val="1"/>
          <w:sz w:val="28"/>
        </w:rPr>
        <w:t> </w:t>
      </w:r>
      <w:r>
        <w:rPr>
          <w:sz w:val="28"/>
        </w:rPr>
        <w:t>потребу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проведенні</w:t>
      </w:r>
      <w:r>
        <w:rPr>
          <w:spacing w:val="1"/>
          <w:sz w:val="28"/>
        </w:rPr>
        <w:t> </w:t>
      </w:r>
      <w:r>
        <w:rPr>
          <w:sz w:val="28"/>
        </w:rPr>
        <w:t>ґрунтовних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досліджень</w:t>
      </w:r>
      <w:r>
        <w:rPr>
          <w:spacing w:val="-5"/>
          <w:sz w:val="28"/>
        </w:rPr>
        <w:t> </w:t>
      </w:r>
      <w:r>
        <w:rPr>
          <w:sz w:val="28"/>
        </w:rPr>
        <w:t>перш</w:t>
      </w:r>
      <w:r>
        <w:rPr>
          <w:spacing w:val="-5"/>
          <w:sz w:val="28"/>
        </w:rPr>
        <w:t> </w:t>
      </w:r>
      <w:r>
        <w:rPr>
          <w:sz w:val="28"/>
        </w:rPr>
        <w:t>ніж</w:t>
      </w:r>
      <w:r>
        <w:rPr>
          <w:spacing w:val="-5"/>
          <w:sz w:val="28"/>
        </w:rPr>
        <w:t> </w:t>
      </w:r>
      <w:r>
        <w:rPr>
          <w:sz w:val="28"/>
        </w:rPr>
        <w:t>починати</w:t>
      </w:r>
      <w:r>
        <w:rPr>
          <w:spacing w:val="-4"/>
          <w:sz w:val="28"/>
        </w:rPr>
        <w:t> </w:t>
      </w:r>
      <w:r>
        <w:rPr>
          <w:sz w:val="28"/>
        </w:rPr>
        <w:t>роботу</w:t>
      </w:r>
      <w:r>
        <w:rPr>
          <w:spacing w:val="-5"/>
          <w:sz w:val="28"/>
        </w:rPr>
        <w:t> </w:t>
      </w:r>
      <w:r>
        <w:rPr>
          <w:sz w:val="28"/>
        </w:rPr>
        <w:t>над</w:t>
      </w:r>
      <w:r>
        <w:rPr>
          <w:spacing w:val="-5"/>
          <w:sz w:val="28"/>
        </w:rPr>
        <w:t> </w:t>
      </w:r>
      <w:r>
        <w:rPr>
          <w:sz w:val="28"/>
        </w:rPr>
        <w:t>розробкою</w:t>
      </w:r>
      <w:r>
        <w:rPr>
          <w:spacing w:val="-4"/>
          <w:sz w:val="28"/>
        </w:rPr>
        <w:t> </w:t>
      </w:r>
      <w:r>
        <w:rPr>
          <w:sz w:val="28"/>
        </w:rPr>
        <w:t>нового</w:t>
      </w:r>
      <w:r>
        <w:rPr>
          <w:spacing w:val="-5"/>
          <w:sz w:val="28"/>
        </w:rPr>
        <w:t> </w:t>
      </w:r>
      <w:r>
        <w:rPr>
          <w:sz w:val="28"/>
        </w:rPr>
        <w:t>товару.</w:t>
      </w:r>
    </w:p>
    <w:p>
      <w:pPr>
        <w:pStyle w:val="ListParagraph"/>
        <w:numPr>
          <w:ilvl w:val="0"/>
          <w:numId w:val="22"/>
        </w:numPr>
        <w:tabs>
          <w:tab w:pos="1208" w:val="left" w:leader="none"/>
        </w:tabs>
        <w:spacing w:line="360" w:lineRule="auto" w:before="0" w:after="0"/>
        <w:ind w:left="117" w:right="239" w:firstLine="720"/>
        <w:jc w:val="both"/>
        <w:rPr>
          <w:sz w:val="28"/>
        </w:rPr>
      </w:pPr>
      <w:r>
        <w:rPr>
          <w:sz w:val="28"/>
        </w:rPr>
        <w:t>Дефекти</w:t>
      </w:r>
      <w:r>
        <w:rPr>
          <w:spacing w:val="1"/>
          <w:sz w:val="28"/>
        </w:rPr>
        <w:t> </w:t>
      </w:r>
      <w:r>
        <w:rPr>
          <w:sz w:val="28"/>
        </w:rPr>
        <w:t>продукту. У випадку, якщо підприємство виводить товар на</w:t>
      </w:r>
      <w:r>
        <w:rPr>
          <w:spacing w:val="1"/>
          <w:sz w:val="28"/>
        </w:rPr>
        <w:t> </w:t>
      </w:r>
      <w:r>
        <w:rPr>
          <w:sz w:val="28"/>
        </w:rPr>
        <w:t>ринок поспіхом та/або не контролює якість на всіх етапах виробництва, новий</w:t>
      </w:r>
      <w:r>
        <w:rPr>
          <w:spacing w:val="1"/>
          <w:sz w:val="28"/>
        </w:rPr>
        <w:t> </w:t>
      </w:r>
      <w:r>
        <w:rPr>
          <w:sz w:val="28"/>
        </w:rPr>
        <w:t>товар</w:t>
      </w:r>
      <w:r>
        <w:rPr>
          <w:spacing w:val="1"/>
          <w:sz w:val="28"/>
        </w:rPr>
        <w:t> </w:t>
      </w:r>
      <w:r>
        <w:rPr>
          <w:sz w:val="28"/>
        </w:rPr>
        <w:t>приречений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абсолютний</w:t>
      </w:r>
      <w:r>
        <w:rPr>
          <w:spacing w:val="1"/>
          <w:sz w:val="28"/>
        </w:rPr>
        <w:t> </w:t>
      </w:r>
      <w:r>
        <w:rPr>
          <w:sz w:val="28"/>
        </w:rPr>
        <w:t>провал, коли компанія не зможе повернути</w:t>
      </w:r>
      <w:r>
        <w:rPr>
          <w:spacing w:val="1"/>
          <w:sz w:val="28"/>
        </w:rPr>
        <w:t> </w:t>
      </w:r>
      <w:r>
        <w:rPr>
          <w:sz w:val="28"/>
        </w:rPr>
        <w:t>вкладені</w:t>
      </w:r>
      <w:r>
        <w:rPr>
          <w:spacing w:val="1"/>
          <w:sz w:val="28"/>
        </w:rPr>
        <w:t> </w:t>
      </w:r>
      <w:r>
        <w:rPr>
          <w:sz w:val="28"/>
        </w:rPr>
        <w:t>інвестиції</w:t>
      </w:r>
      <w:r>
        <w:rPr>
          <w:spacing w:val="1"/>
          <w:sz w:val="28"/>
        </w:rPr>
        <w:t> </w:t>
      </w:r>
      <w:r>
        <w:rPr>
          <w:sz w:val="28"/>
        </w:rPr>
        <w:t>[59].</w:t>
      </w:r>
      <w:r>
        <w:rPr>
          <w:spacing w:val="1"/>
          <w:sz w:val="28"/>
        </w:rPr>
        <w:t> </w:t>
      </w:r>
      <w:r>
        <w:rPr>
          <w:sz w:val="28"/>
        </w:rPr>
        <w:t>Крім</w:t>
      </w:r>
      <w:r>
        <w:rPr>
          <w:spacing w:val="1"/>
          <w:sz w:val="28"/>
        </w:rPr>
        <w:t> </w:t>
      </w:r>
      <w:r>
        <w:rPr>
          <w:sz w:val="28"/>
        </w:rPr>
        <w:t>цього,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70"/>
          <w:sz w:val="28"/>
        </w:rPr>
        <w:t> </w:t>
      </w:r>
      <w:r>
        <w:rPr>
          <w:sz w:val="28"/>
        </w:rPr>
        <w:t>постраждати репутація бренду, під</w:t>
      </w:r>
      <w:r>
        <w:rPr>
          <w:spacing w:val="1"/>
          <w:sz w:val="28"/>
        </w:rPr>
        <w:t> </w:t>
      </w:r>
      <w:r>
        <w:rPr>
          <w:sz w:val="28"/>
        </w:rPr>
        <w:t>яким</w:t>
      </w:r>
      <w:r>
        <w:rPr>
          <w:spacing w:val="-2"/>
          <w:sz w:val="28"/>
        </w:rPr>
        <w:t> </w:t>
      </w:r>
      <w:r>
        <w:rPr>
          <w:sz w:val="28"/>
        </w:rPr>
        <w:t>цей</w:t>
      </w:r>
      <w:r>
        <w:rPr>
          <w:spacing w:val="-2"/>
          <w:sz w:val="28"/>
        </w:rPr>
        <w:t> </w:t>
      </w:r>
      <w:r>
        <w:rPr>
          <w:sz w:val="28"/>
        </w:rPr>
        <w:t>товар</w:t>
      </w:r>
      <w:r>
        <w:rPr>
          <w:spacing w:val="-2"/>
          <w:sz w:val="28"/>
        </w:rPr>
        <w:t> </w:t>
      </w:r>
      <w:r>
        <w:rPr>
          <w:sz w:val="28"/>
        </w:rPr>
        <w:t>було</w:t>
      </w:r>
      <w:r>
        <w:rPr>
          <w:spacing w:val="-1"/>
          <w:sz w:val="28"/>
        </w:rPr>
        <w:t> </w:t>
      </w:r>
      <w:r>
        <w:rPr>
          <w:sz w:val="28"/>
        </w:rPr>
        <w:t>виведено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ринок.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22"/>
        </w:numPr>
        <w:tabs>
          <w:tab w:pos="1283" w:val="left" w:leader="none"/>
        </w:tabs>
        <w:spacing w:line="360" w:lineRule="auto" w:before="78" w:after="0"/>
        <w:ind w:left="117" w:right="241" w:firstLine="720"/>
        <w:jc w:val="both"/>
        <w:rPr>
          <w:sz w:val="28"/>
        </w:rPr>
      </w:pP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маркетинговій</w:t>
      </w:r>
      <w:r>
        <w:rPr>
          <w:spacing w:val="1"/>
          <w:sz w:val="28"/>
        </w:rPr>
        <w:t> </w:t>
      </w:r>
      <w:r>
        <w:rPr>
          <w:sz w:val="28"/>
        </w:rPr>
        <w:t>комунікаційній</w:t>
      </w:r>
      <w:r>
        <w:rPr>
          <w:spacing w:val="1"/>
          <w:sz w:val="28"/>
        </w:rPr>
        <w:t> </w:t>
      </w:r>
      <w:r>
        <w:rPr>
          <w:sz w:val="28"/>
        </w:rPr>
        <w:t>політиці</w:t>
      </w:r>
      <w:r>
        <w:rPr>
          <w:spacing w:val="1"/>
          <w:sz w:val="28"/>
        </w:rPr>
        <w:t> </w:t>
      </w:r>
      <w:r>
        <w:rPr>
          <w:sz w:val="28"/>
        </w:rPr>
        <w:t>підприємства.</w:t>
      </w:r>
      <w:r>
        <w:rPr>
          <w:spacing w:val="-67"/>
          <w:sz w:val="28"/>
        </w:rPr>
        <w:t> </w:t>
      </w:r>
      <w:r>
        <w:rPr>
          <w:sz w:val="28"/>
        </w:rPr>
        <w:t>Недостатня</w:t>
      </w:r>
      <w:r>
        <w:rPr>
          <w:spacing w:val="1"/>
          <w:sz w:val="28"/>
        </w:rPr>
        <w:t> </w:t>
      </w:r>
      <w:r>
        <w:rPr>
          <w:sz w:val="28"/>
        </w:rPr>
        <w:t>ефективність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невдало</w:t>
      </w:r>
      <w:r>
        <w:rPr>
          <w:spacing w:val="1"/>
          <w:sz w:val="28"/>
        </w:rPr>
        <w:t> </w:t>
      </w:r>
      <w:r>
        <w:rPr>
          <w:sz w:val="28"/>
        </w:rPr>
        <w:t>обрані</w:t>
      </w:r>
      <w:r>
        <w:rPr>
          <w:spacing w:val="1"/>
          <w:sz w:val="28"/>
        </w:rPr>
        <w:t> </w:t>
      </w:r>
      <w:r>
        <w:rPr>
          <w:sz w:val="28"/>
        </w:rPr>
        <w:t>канали</w:t>
      </w:r>
      <w:r>
        <w:rPr>
          <w:spacing w:val="1"/>
          <w:sz w:val="28"/>
        </w:rPr>
        <w:t> </w:t>
      </w:r>
      <w:r>
        <w:rPr>
          <w:sz w:val="28"/>
        </w:rPr>
        <w:t>комунікацій, відсутність чіткого позиціонування впливають на те, що новий товар</w:t>
      </w:r>
      <w:r>
        <w:rPr>
          <w:spacing w:val="-67"/>
          <w:sz w:val="28"/>
        </w:rPr>
        <w:t> </w:t>
      </w:r>
      <w:r>
        <w:rPr>
          <w:sz w:val="28"/>
        </w:rPr>
        <w:t>може</w:t>
      </w:r>
      <w:r>
        <w:rPr>
          <w:spacing w:val="-3"/>
          <w:sz w:val="28"/>
        </w:rPr>
        <w:t> </w:t>
      </w:r>
      <w:r>
        <w:rPr>
          <w:sz w:val="28"/>
        </w:rPr>
        <w:t>залишитися</w:t>
      </w:r>
      <w:r>
        <w:rPr>
          <w:spacing w:val="-2"/>
          <w:sz w:val="28"/>
        </w:rPr>
        <w:t> </w:t>
      </w:r>
      <w:r>
        <w:rPr>
          <w:sz w:val="28"/>
        </w:rPr>
        <w:t>непоміченим</w:t>
      </w:r>
      <w:r>
        <w:rPr>
          <w:spacing w:val="-3"/>
          <w:sz w:val="28"/>
        </w:rPr>
        <w:t> </w:t>
      </w:r>
      <w:r>
        <w:rPr>
          <w:sz w:val="28"/>
        </w:rPr>
        <w:t>серед</w:t>
      </w:r>
      <w:r>
        <w:rPr>
          <w:spacing w:val="-2"/>
          <w:sz w:val="28"/>
        </w:rPr>
        <w:t> </w:t>
      </w:r>
      <w:r>
        <w:rPr>
          <w:sz w:val="28"/>
        </w:rPr>
        <w:t>своїх</w:t>
      </w:r>
      <w:r>
        <w:rPr>
          <w:spacing w:val="-2"/>
          <w:sz w:val="28"/>
        </w:rPr>
        <w:t> </w:t>
      </w:r>
      <w:r>
        <w:rPr>
          <w:sz w:val="28"/>
        </w:rPr>
        <w:t>конкурентів.</w:t>
      </w:r>
    </w:p>
    <w:p>
      <w:pPr>
        <w:pStyle w:val="ListParagraph"/>
        <w:numPr>
          <w:ilvl w:val="0"/>
          <w:numId w:val="22"/>
        </w:numPr>
        <w:tabs>
          <w:tab w:pos="1133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Економічна недоцільність. Новий товар завжди вимагає інвестицій, однак</w:t>
      </w:r>
      <w:r>
        <w:rPr>
          <w:spacing w:val="-67"/>
          <w:sz w:val="28"/>
        </w:rPr>
        <w:t> </w:t>
      </w:r>
      <w:r>
        <w:rPr>
          <w:sz w:val="28"/>
        </w:rPr>
        <w:t>якщо собівартість його виробництва зависока, він буде залишатися збитковим або</w:t>
      </w:r>
      <w:r>
        <w:rPr>
          <w:spacing w:val="-67"/>
          <w:sz w:val="28"/>
        </w:rPr>
        <w:t> </w:t>
      </w:r>
      <w:r>
        <w:rPr>
          <w:sz w:val="28"/>
        </w:rPr>
        <w:t>неприбутковим,</w:t>
      </w:r>
      <w:r>
        <w:rPr>
          <w:spacing w:val="-8"/>
          <w:sz w:val="28"/>
        </w:rPr>
        <w:t> </w:t>
      </w:r>
      <w:r>
        <w:rPr>
          <w:sz w:val="28"/>
        </w:rPr>
        <w:t>що</w:t>
      </w:r>
      <w:r>
        <w:rPr>
          <w:spacing w:val="-8"/>
          <w:sz w:val="28"/>
        </w:rPr>
        <w:t> </w:t>
      </w:r>
      <w:r>
        <w:rPr>
          <w:sz w:val="28"/>
        </w:rPr>
        <w:t>буде</w:t>
      </w:r>
      <w:r>
        <w:rPr>
          <w:spacing w:val="-8"/>
          <w:sz w:val="28"/>
        </w:rPr>
        <w:t> </w:t>
      </w:r>
      <w:r>
        <w:rPr>
          <w:sz w:val="28"/>
        </w:rPr>
        <w:t>тільки</w:t>
      </w:r>
      <w:r>
        <w:rPr>
          <w:spacing w:val="-8"/>
          <w:sz w:val="28"/>
        </w:rPr>
        <w:t> </w:t>
      </w:r>
      <w:r>
        <w:rPr>
          <w:sz w:val="28"/>
        </w:rPr>
        <w:t>ускладнювати</w:t>
      </w:r>
      <w:r>
        <w:rPr>
          <w:spacing w:val="-8"/>
          <w:sz w:val="28"/>
        </w:rPr>
        <w:t> </w:t>
      </w:r>
      <w:r>
        <w:rPr>
          <w:sz w:val="28"/>
        </w:rPr>
        <w:t>фінансовий</w:t>
      </w:r>
      <w:r>
        <w:rPr>
          <w:spacing w:val="-8"/>
          <w:sz w:val="28"/>
        </w:rPr>
        <w:t> </w:t>
      </w:r>
      <w:r>
        <w:rPr>
          <w:sz w:val="28"/>
        </w:rPr>
        <w:t>стан</w:t>
      </w:r>
      <w:r>
        <w:rPr>
          <w:spacing w:val="-8"/>
          <w:sz w:val="28"/>
        </w:rPr>
        <w:t> </w:t>
      </w:r>
      <w:r>
        <w:rPr>
          <w:sz w:val="28"/>
        </w:rPr>
        <w:t>підприємства.</w:t>
      </w:r>
    </w:p>
    <w:p>
      <w:pPr>
        <w:pStyle w:val="BodyText"/>
        <w:spacing w:line="360" w:lineRule="auto"/>
        <w:ind w:right="238" w:firstLine="720"/>
      </w:pPr>
      <w:r>
        <w:rPr/>
        <w:t>Інші</w:t>
      </w:r>
      <w:r>
        <w:rPr>
          <w:spacing w:val="1"/>
        </w:rPr>
        <w:t> </w:t>
      </w:r>
      <w:r>
        <w:rPr/>
        <w:t>чинники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низький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обслуговування,</w:t>
      </w:r>
      <w:r>
        <w:rPr>
          <w:spacing w:val="1"/>
        </w:rPr>
        <w:t> </w:t>
      </w:r>
      <w:r>
        <w:rPr/>
        <w:t>виробничі</w:t>
      </w:r>
      <w:r>
        <w:rPr>
          <w:spacing w:val="1"/>
        </w:rPr>
        <w:t> </w:t>
      </w:r>
      <w:r>
        <w:rPr/>
        <w:t>проблеми,</w:t>
      </w:r>
      <w:r>
        <w:rPr>
          <w:spacing w:val="1"/>
        </w:rPr>
        <w:t> </w:t>
      </w:r>
      <w:r>
        <w:rPr/>
        <w:t>непередбачені</w:t>
      </w:r>
      <w:r>
        <w:rPr>
          <w:spacing w:val="1"/>
        </w:rPr>
        <w:t> </w:t>
      </w:r>
      <w:r>
        <w:rPr/>
        <w:t>зовнішні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законодавстві,</w:t>
      </w:r>
      <w:r>
        <w:rPr>
          <w:spacing w:val="1"/>
        </w:rPr>
        <w:t> </w:t>
      </w:r>
      <w:r>
        <w:rPr/>
        <w:t>погіршення</w:t>
      </w:r>
      <w:r>
        <w:rPr>
          <w:spacing w:val="-2"/>
        </w:rPr>
        <w:t> </w:t>
      </w:r>
      <w:r>
        <w:rPr/>
        <w:t>економічного</w:t>
      </w:r>
      <w:r>
        <w:rPr>
          <w:spacing w:val="-2"/>
        </w:rPr>
        <w:t> </w:t>
      </w:r>
      <w:r>
        <w:rPr/>
        <w:t>стану</w:t>
      </w:r>
      <w:r>
        <w:rPr>
          <w:spacing w:val="-2"/>
        </w:rPr>
        <w:t> </w:t>
      </w:r>
      <w:r>
        <w:rPr/>
        <w:t>населення</w:t>
      </w:r>
      <w:r>
        <w:rPr>
          <w:spacing w:val="-2"/>
        </w:rPr>
        <w:t> </w:t>
      </w:r>
      <w:r>
        <w:rPr/>
        <w:t>чи</w:t>
      </w:r>
      <w:r>
        <w:rPr>
          <w:spacing w:val="-2"/>
        </w:rPr>
        <w:t> </w:t>
      </w:r>
      <w:r>
        <w:rPr/>
        <w:t>інші.</w:t>
      </w:r>
    </w:p>
    <w:p>
      <w:pPr>
        <w:pStyle w:val="BodyText"/>
        <w:spacing w:line="360" w:lineRule="auto"/>
        <w:ind w:right="231" w:firstLine="720"/>
      </w:pPr>
      <w:r>
        <w:rPr/>
        <w:t>Розглянемо концептуальний підхід до розроблення нового товару (рис. 2.2).</w:t>
      </w:r>
      <w:r>
        <w:rPr>
          <w:spacing w:val="1"/>
        </w:rPr>
        <w:t> </w:t>
      </w:r>
      <w:r>
        <w:rPr/>
        <w:t>За покроковим планом, запропонованим Пітером Дойлем, генерація ідей нового</w:t>
      </w:r>
      <w:r>
        <w:rPr>
          <w:spacing w:val="1"/>
        </w:rPr>
        <w:t> </w:t>
      </w:r>
      <w:r>
        <w:rPr/>
        <w:t>товару відбувається після аналізу корпоративної стратегії підприємства, зокрема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намірів,</w:t>
      </w:r>
      <w:r>
        <w:rPr>
          <w:spacing w:val="1"/>
        </w:rPr>
        <w:t> </w:t>
      </w:r>
      <w:r>
        <w:rPr/>
        <w:t>цілей,</w:t>
      </w:r>
      <w:r>
        <w:rPr>
          <w:spacing w:val="1"/>
        </w:rPr>
        <w:t> </w:t>
      </w:r>
      <w:r>
        <w:rPr/>
        <w:t>внутрішніх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перспективних</w:t>
      </w:r>
      <w:r>
        <w:rPr>
          <w:spacing w:val="1"/>
        </w:rPr>
        <w:t> </w:t>
      </w:r>
      <w:r>
        <w:rPr/>
        <w:t>напрямів</w:t>
      </w:r>
      <w:r>
        <w:rPr>
          <w:spacing w:val="1"/>
        </w:rPr>
        <w:t> </w:t>
      </w:r>
      <w:r>
        <w:rPr/>
        <w:t>зростання.</w:t>
      </w:r>
    </w:p>
    <w:p>
      <w:pPr>
        <w:pStyle w:val="BodyText"/>
        <w:spacing w:line="360" w:lineRule="auto"/>
        <w:ind w:right="232" w:firstLine="720"/>
      </w:pPr>
      <w:r>
        <w:rPr/>
        <w:t>Методи пошуку інноваційних ідей поділяються на пасивні та активні. До</w:t>
      </w:r>
      <w:r>
        <w:rPr>
          <w:spacing w:val="1"/>
        </w:rPr>
        <w:t> </w:t>
      </w:r>
      <w:r>
        <w:rPr/>
        <w:t>методів пасивного пошуку відносять аналіз патентів, пропозиції винахідників та</w:t>
      </w:r>
      <w:r>
        <w:rPr>
          <w:spacing w:val="1"/>
        </w:rPr>
        <w:t> </w:t>
      </w:r>
      <w:r>
        <w:rPr/>
        <w:t>робітників,</w:t>
      </w:r>
      <w:r>
        <w:rPr>
          <w:spacing w:val="1"/>
        </w:rPr>
        <w:t> </w:t>
      </w:r>
      <w:r>
        <w:rPr/>
        <w:t>відгуки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побажання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товарного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конкурентів.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активного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бувають</w:t>
      </w:r>
      <w:r>
        <w:rPr>
          <w:spacing w:val="1"/>
        </w:rPr>
        <w:t> </w:t>
      </w:r>
      <w:r>
        <w:rPr/>
        <w:t>емпіричні</w:t>
      </w:r>
      <w:r>
        <w:rPr>
          <w:spacing w:val="1"/>
        </w:rPr>
        <w:t> </w:t>
      </w:r>
      <w:r>
        <w:rPr/>
        <w:t>(опитування</w:t>
      </w:r>
      <w:r>
        <w:rPr>
          <w:spacing w:val="1"/>
        </w:rPr>
        <w:t> </w:t>
      </w:r>
      <w:r>
        <w:rPr/>
        <w:t>споживачів або спеціалістів), системно-логічні (наприклад: морфологічний аналіз,</w:t>
      </w:r>
      <w:r>
        <w:rPr>
          <w:spacing w:val="-67"/>
        </w:rPr>
        <w:t> </w:t>
      </w:r>
      <w:r>
        <w:rPr/>
        <w:t>функціонально-вартісний аналіз) та творчі (наприклад: «мозкова атака», метод</w:t>
      </w:r>
      <w:r>
        <w:rPr>
          <w:spacing w:val="1"/>
        </w:rPr>
        <w:t> </w:t>
      </w:r>
      <w:r>
        <w:rPr/>
        <w:t>Дельфі,</w:t>
      </w:r>
      <w:r>
        <w:rPr>
          <w:spacing w:val="-3"/>
        </w:rPr>
        <w:t> </w:t>
      </w:r>
      <w:r>
        <w:rPr/>
        <w:t>метод</w:t>
      </w:r>
      <w:r>
        <w:rPr>
          <w:spacing w:val="-3"/>
        </w:rPr>
        <w:t> </w:t>
      </w:r>
      <w:r>
        <w:rPr/>
        <w:t>аналогій,</w:t>
      </w:r>
      <w:r>
        <w:rPr>
          <w:spacing w:val="-2"/>
        </w:rPr>
        <w:t> </w:t>
      </w:r>
      <w:r>
        <w:rPr/>
        <w:t>метод</w:t>
      </w:r>
      <w:r>
        <w:rPr>
          <w:spacing w:val="-3"/>
        </w:rPr>
        <w:t> </w:t>
      </w:r>
      <w:r>
        <w:rPr/>
        <w:t>інверсії,</w:t>
      </w:r>
      <w:r>
        <w:rPr>
          <w:spacing w:val="-3"/>
        </w:rPr>
        <w:t> </w:t>
      </w:r>
      <w:r>
        <w:rPr/>
        <w:t>метод</w:t>
      </w:r>
      <w:r>
        <w:rPr>
          <w:spacing w:val="-2"/>
        </w:rPr>
        <w:t> </w:t>
      </w:r>
      <w:r>
        <w:rPr/>
        <w:t>асоціацій)</w:t>
      </w:r>
      <w:r>
        <w:rPr>
          <w:spacing w:val="-3"/>
        </w:rPr>
        <w:t> </w:t>
      </w:r>
      <w:r>
        <w:rPr/>
        <w:t>[60].</w:t>
      </w:r>
    </w:p>
    <w:p>
      <w:pPr>
        <w:pStyle w:val="BodyText"/>
        <w:spacing w:line="360" w:lineRule="auto"/>
        <w:ind w:right="234" w:firstLine="720"/>
      </w:pPr>
      <w:r>
        <w:rPr/>
        <w:t>Обравши</w:t>
      </w:r>
      <w:r>
        <w:rPr>
          <w:spacing w:val="1"/>
        </w:rPr>
        <w:t> </w:t>
      </w:r>
      <w:r>
        <w:rPr/>
        <w:t>ідею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пройти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досліджень: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цільового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бізнес-аналіз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комерційного</w:t>
      </w:r>
      <w:r>
        <w:rPr>
          <w:spacing w:val="1"/>
        </w:rPr>
        <w:t> </w:t>
      </w:r>
      <w:r>
        <w:rPr/>
        <w:t>потенціалу.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>
          <w:spacing w:val="-1"/>
        </w:rPr>
        <w:t>компанія</w:t>
      </w:r>
      <w:r>
        <w:rPr>
          <w:spacing w:val="-6"/>
        </w:rPr>
        <w:t> </w:t>
      </w:r>
      <w:r>
        <w:rPr/>
        <w:t>може</w:t>
      </w:r>
      <w:r>
        <w:rPr>
          <w:spacing w:val="-17"/>
        </w:rPr>
        <w:t> </w:t>
      </w:r>
      <w:r>
        <w:rPr/>
        <w:t>займатися</w:t>
      </w:r>
      <w:r>
        <w:rPr>
          <w:spacing w:val="-16"/>
        </w:rPr>
        <w:t> </w:t>
      </w:r>
      <w:r>
        <w:rPr/>
        <w:t>розробкою</w:t>
      </w:r>
      <w:r>
        <w:rPr>
          <w:spacing w:val="-17"/>
        </w:rPr>
        <w:t> </w:t>
      </w:r>
      <w:r>
        <w:rPr/>
        <w:t>комплексу</w:t>
      </w:r>
      <w:r>
        <w:rPr>
          <w:spacing w:val="-17"/>
        </w:rPr>
        <w:t> </w:t>
      </w:r>
      <w:r>
        <w:rPr/>
        <w:t>маркетингу</w:t>
      </w:r>
      <w:r>
        <w:rPr>
          <w:spacing w:val="-17"/>
        </w:rPr>
        <w:t> </w:t>
      </w:r>
      <w:r>
        <w:rPr/>
        <w:t>та</w:t>
      </w:r>
      <w:r>
        <w:rPr>
          <w:spacing w:val="-17"/>
        </w:rPr>
        <w:t> </w:t>
      </w:r>
      <w:r>
        <w:rPr/>
        <w:t>тестуванням</w:t>
      </w:r>
      <w:r>
        <w:rPr>
          <w:spacing w:val="-17"/>
        </w:rPr>
        <w:t> </w:t>
      </w:r>
      <w:r>
        <w:rPr/>
        <w:t>нового</w:t>
      </w:r>
      <w:r>
        <w:rPr>
          <w:spacing w:val="-67"/>
        </w:rPr>
        <w:t> </w:t>
      </w:r>
      <w:r>
        <w:rPr/>
        <w:t>товару.</w:t>
      </w:r>
    </w:p>
    <w:p>
      <w:pPr>
        <w:pStyle w:val="BodyText"/>
        <w:spacing w:line="360" w:lineRule="auto"/>
        <w:ind w:right="233" w:firstLine="720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перерахованих</w:t>
      </w:r>
      <w:r>
        <w:rPr>
          <w:spacing w:val="1"/>
        </w:rPr>
        <w:t> </w:t>
      </w:r>
      <w:r>
        <w:rPr/>
        <w:t>етапів,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прийняти</w:t>
      </w:r>
      <w:r>
        <w:rPr>
          <w:spacing w:val="1"/>
        </w:rPr>
        <w:t> </w:t>
      </w:r>
      <w:r>
        <w:rPr/>
        <w:t>обґрунтоване</w:t>
      </w:r>
      <w:r>
        <w:rPr>
          <w:spacing w:val="-3"/>
        </w:rPr>
        <w:t> </w:t>
      </w:r>
      <w:r>
        <w:rPr/>
        <w:t>рішення</w:t>
      </w:r>
      <w:r>
        <w:rPr>
          <w:spacing w:val="-2"/>
        </w:rPr>
        <w:t> </w:t>
      </w:r>
      <w:r>
        <w:rPr/>
        <w:t>про</w:t>
      </w:r>
      <w:r>
        <w:rPr>
          <w:spacing w:val="-14"/>
        </w:rPr>
        <w:t> </w:t>
      </w:r>
      <w:r>
        <w:rPr/>
        <w:t>доцільність</w:t>
      </w:r>
      <w:r>
        <w:rPr>
          <w:spacing w:val="-14"/>
        </w:rPr>
        <w:t> </w:t>
      </w:r>
      <w:r>
        <w:rPr/>
        <w:t>виведення</w:t>
      </w:r>
      <w:r>
        <w:rPr>
          <w:spacing w:val="-14"/>
        </w:rPr>
        <w:t> </w:t>
      </w:r>
      <w:r>
        <w:rPr/>
        <w:t>нового</w:t>
      </w:r>
      <w:r>
        <w:rPr>
          <w:spacing w:val="-14"/>
        </w:rPr>
        <w:t> </w:t>
      </w:r>
      <w:r>
        <w:rPr/>
        <w:t>товару,</w:t>
      </w:r>
      <w:r>
        <w:rPr>
          <w:spacing w:val="-15"/>
        </w:rPr>
        <w:t> </w:t>
      </w:r>
      <w:r>
        <w:rPr/>
        <w:t>що</w:t>
      </w:r>
      <w:r>
        <w:rPr>
          <w:spacing w:val="-14"/>
        </w:rPr>
        <w:t> </w:t>
      </w:r>
      <w:r>
        <w:rPr/>
        <w:t>визначатиме</w:t>
      </w:r>
      <w:r>
        <w:rPr>
          <w:spacing w:val="-14"/>
        </w:rPr>
        <w:t> </w:t>
      </w:r>
      <w:r>
        <w:rPr/>
        <w:t>її</w:t>
      </w:r>
      <w:r>
        <w:rPr>
          <w:spacing w:val="-68"/>
        </w:rPr>
        <w:t> </w:t>
      </w:r>
      <w:r>
        <w:rPr/>
        <w:t>наступні дії: продовжувати</w:t>
      </w:r>
      <w:r>
        <w:rPr>
          <w:spacing w:val="-12"/>
        </w:rPr>
        <w:t> </w:t>
      </w:r>
      <w:r>
        <w:rPr/>
        <w:t>працювати</w:t>
      </w:r>
      <w:r>
        <w:rPr>
          <w:spacing w:val="-12"/>
        </w:rPr>
        <w:t> </w:t>
      </w:r>
      <w:r>
        <w:rPr/>
        <w:t>над</w:t>
      </w:r>
      <w:r>
        <w:rPr>
          <w:spacing w:val="-12"/>
        </w:rPr>
        <w:t> </w:t>
      </w:r>
      <w:r>
        <w:rPr/>
        <w:t>обраним</w:t>
      </w:r>
      <w:r>
        <w:rPr>
          <w:spacing w:val="-12"/>
        </w:rPr>
        <w:t> </w:t>
      </w:r>
      <w:r>
        <w:rPr/>
        <w:t>новим</w:t>
      </w:r>
      <w:r>
        <w:rPr>
          <w:spacing w:val="-12"/>
        </w:rPr>
        <w:t> </w:t>
      </w:r>
      <w:r>
        <w:rPr/>
        <w:t>товаром,</w:t>
      </w:r>
      <w:r>
        <w:rPr>
          <w:spacing w:val="-13"/>
        </w:rPr>
        <w:t> </w:t>
      </w:r>
      <w:r>
        <w:rPr/>
        <w:t>почати</w:t>
      </w:r>
      <w:r>
        <w:rPr>
          <w:spacing w:val="-12"/>
        </w:rPr>
        <w:t> </w:t>
      </w:r>
      <w:r>
        <w:rPr/>
        <w:t>процес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jc w:val="left"/>
      </w:pPr>
      <w:r>
        <w:rPr/>
        <w:t>розроблення</w:t>
      </w:r>
      <w:r>
        <w:rPr>
          <w:spacing w:val="35"/>
        </w:rPr>
        <w:t> </w:t>
      </w:r>
      <w:r>
        <w:rPr/>
        <w:t>нового</w:t>
      </w:r>
      <w:r>
        <w:rPr>
          <w:spacing w:val="36"/>
        </w:rPr>
        <w:t> </w:t>
      </w:r>
      <w:r>
        <w:rPr/>
        <w:t>товару</w:t>
      </w:r>
      <w:r>
        <w:rPr>
          <w:spacing w:val="36"/>
        </w:rPr>
        <w:t> </w:t>
      </w:r>
      <w:r>
        <w:rPr/>
        <w:t>заново</w:t>
      </w:r>
      <w:r>
        <w:rPr>
          <w:spacing w:val="36"/>
        </w:rPr>
        <w:t> </w:t>
      </w:r>
      <w:r>
        <w:rPr/>
        <w:t>з</w:t>
      </w:r>
      <w:r>
        <w:rPr>
          <w:spacing w:val="36"/>
        </w:rPr>
        <w:t> </w:t>
      </w:r>
      <w:r>
        <w:rPr/>
        <w:t>новою</w:t>
      </w:r>
      <w:r>
        <w:rPr>
          <w:spacing w:val="36"/>
        </w:rPr>
        <w:t> </w:t>
      </w:r>
      <w:r>
        <w:rPr/>
        <w:t>ідеєю</w:t>
      </w:r>
      <w:r>
        <w:rPr>
          <w:spacing w:val="36"/>
        </w:rPr>
        <w:t> </w:t>
      </w:r>
      <w:r>
        <w:rPr/>
        <w:t>або</w:t>
      </w:r>
      <w:r>
        <w:rPr>
          <w:spacing w:val="36"/>
        </w:rPr>
        <w:t> </w:t>
      </w:r>
      <w:r>
        <w:rPr/>
        <w:t>відмовитися</w:t>
      </w:r>
      <w:r>
        <w:rPr>
          <w:spacing w:val="36"/>
        </w:rPr>
        <w:t> </w:t>
      </w:r>
      <w:r>
        <w:rPr/>
        <w:t>від</w:t>
      </w:r>
      <w:r>
        <w:rPr>
          <w:spacing w:val="22"/>
        </w:rPr>
        <w:t> </w:t>
      </w:r>
      <w:r>
        <w:rPr/>
        <w:t>стратегій</w:t>
      </w:r>
      <w:r>
        <w:rPr>
          <w:spacing w:val="-67"/>
        </w:rPr>
        <w:t> </w:t>
      </w:r>
      <w:r>
        <w:rPr/>
        <w:t>розвитку</w:t>
      </w:r>
      <w:r>
        <w:rPr>
          <w:spacing w:val="-2"/>
        </w:rPr>
        <w:t> </w:t>
      </w:r>
      <w:r>
        <w:rPr/>
        <w:t>через</w:t>
      </w:r>
      <w:r>
        <w:rPr>
          <w:spacing w:val="-2"/>
        </w:rPr>
        <w:t> </w:t>
      </w:r>
      <w:r>
        <w:rPr/>
        <w:t>товари</w:t>
      </w:r>
      <w:r>
        <w:rPr>
          <w:spacing w:val="-1"/>
        </w:rPr>
        <w:t> </w:t>
      </w:r>
      <w:r>
        <w:rPr/>
        <w:t>або</w:t>
      </w:r>
      <w:r>
        <w:rPr>
          <w:spacing w:val="-2"/>
        </w:rPr>
        <w:t> </w:t>
      </w:r>
      <w:r>
        <w:rPr/>
        <w:t>диверсифікації.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1264949</wp:posOffset>
            </wp:positionH>
            <wp:positionV relativeFrom="paragraph">
              <wp:posOffset>179777</wp:posOffset>
            </wp:positionV>
            <wp:extent cx="5572308" cy="5467350"/>
            <wp:effectExtent l="0" t="0" r="0" b="0"/>
            <wp:wrapTopAndBottom/>
            <wp:docPr id="19" name="image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2308" cy="5467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77"/>
        <w:ind w:left="193" w:right="306"/>
        <w:jc w:val="center"/>
      </w:pPr>
      <w:r>
        <w:rPr/>
        <w:t>Рисунок</w:t>
      </w:r>
      <w:r>
        <w:rPr>
          <w:spacing w:val="-11"/>
        </w:rPr>
        <w:t> </w:t>
      </w:r>
      <w:r>
        <w:rPr/>
        <w:t>2.2</w:t>
      </w:r>
      <w:r>
        <w:rPr>
          <w:spacing w:val="-11"/>
        </w:rPr>
        <w:t> </w:t>
      </w:r>
      <w:r>
        <w:rPr/>
        <w:t>–</w:t>
      </w:r>
      <w:r>
        <w:rPr>
          <w:spacing w:val="-11"/>
        </w:rPr>
        <w:t> </w:t>
      </w:r>
      <w:r>
        <w:rPr/>
        <w:t>Концептуальний</w:t>
      </w:r>
      <w:r>
        <w:rPr>
          <w:spacing w:val="-10"/>
        </w:rPr>
        <w:t> </w:t>
      </w:r>
      <w:r>
        <w:rPr/>
        <w:t>підхід</w:t>
      </w:r>
      <w:r>
        <w:rPr>
          <w:spacing w:val="-11"/>
        </w:rPr>
        <w:t> </w:t>
      </w:r>
      <w:r>
        <w:rPr/>
        <w:t>до</w:t>
      </w:r>
      <w:r>
        <w:rPr>
          <w:spacing w:val="-11"/>
        </w:rPr>
        <w:t> </w:t>
      </w:r>
      <w:r>
        <w:rPr/>
        <w:t>розроблення</w:t>
      </w:r>
      <w:r>
        <w:rPr>
          <w:spacing w:val="-11"/>
        </w:rPr>
        <w:t> </w:t>
      </w:r>
      <w:r>
        <w:rPr/>
        <w:t>нового</w:t>
      </w:r>
      <w:r>
        <w:rPr>
          <w:spacing w:val="-10"/>
        </w:rPr>
        <w:t> </w:t>
      </w:r>
      <w:r>
        <w:rPr/>
        <w:t>товару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[60]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2" w:firstLine="720"/>
      </w:pPr>
      <w:r>
        <w:rPr/>
        <w:t>Розробимо методологію дослідження доцільності виведення нової послуги</w:t>
      </w:r>
      <w:r>
        <w:rPr>
          <w:spacing w:val="1"/>
        </w:rPr>
        <w:t> </w:t>
      </w:r>
      <w:r>
        <w:rPr/>
        <w:t>підприємством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«ІНТЕРНЕТ-РЕКЛАМА</w:t>
      </w:r>
      <w:r>
        <w:rPr>
          <w:spacing w:val="1"/>
        </w:rPr>
        <w:t> </w:t>
      </w:r>
      <w:r>
        <w:rPr/>
        <w:t>РІА»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71"/>
        </w:rPr>
        <w:t> </w:t>
      </w:r>
      <w:r>
        <w:rPr/>
        <w:t>житлової</w:t>
      </w:r>
      <w:r>
        <w:rPr>
          <w:spacing w:val="1"/>
        </w:rPr>
        <w:t> </w:t>
      </w:r>
      <w:r>
        <w:rPr/>
        <w:t>нерухомості</w:t>
      </w:r>
      <w:r>
        <w:rPr>
          <w:spacing w:val="-4"/>
        </w:rPr>
        <w:t> </w:t>
      </w:r>
      <w:r>
        <w:rPr/>
        <w:t>України.</w:t>
      </w:r>
      <w:r>
        <w:rPr>
          <w:spacing w:val="-4"/>
        </w:rPr>
        <w:t> </w:t>
      </w:r>
      <w:r>
        <w:rPr/>
        <w:t>Узагальнену</w:t>
      </w:r>
      <w:r>
        <w:rPr>
          <w:spacing w:val="-4"/>
        </w:rPr>
        <w:t> </w:t>
      </w:r>
      <w:r>
        <w:rPr/>
        <w:t>схему</w:t>
      </w:r>
      <w:r>
        <w:rPr>
          <w:spacing w:val="-4"/>
        </w:rPr>
        <w:t> </w:t>
      </w:r>
      <w:r>
        <w:rPr/>
        <w:t>зображено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рис.</w:t>
      </w:r>
      <w:r>
        <w:rPr>
          <w:spacing w:val="-4"/>
        </w:rPr>
        <w:t> </w:t>
      </w:r>
      <w:r>
        <w:rPr/>
        <w:t>2.3.</w:t>
      </w:r>
    </w:p>
    <w:p>
      <w:pPr>
        <w:pStyle w:val="BodyText"/>
        <w:spacing w:line="360" w:lineRule="auto"/>
        <w:ind w:right="231" w:firstLine="720"/>
      </w:pPr>
      <w:r>
        <w:rPr/>
        <w:t>Першим етапом необхідно проаналізувати ринкові результати компанії, а</w:t>
      </w:r>
      <w:r>
        <w:rPr>
          <w:spacing w:val="1"/>
        </w:rPr>
        <w:t> </w:t>
      </w:r>
      <w:r>
        <w:rPr/>
        <w:t>саме: інтелектуальні, трудові, фінансові ресурси, наявні сильні та слабкі сторони</w:t>
      </w:r>
      <w:r>
        <w:rPr>
          <w:spacing w:val="1"/>
        </w:rPr>
        <w:t> </w:t>
      </w:r>
      <w:r>
        <w:rPr/>
        <w:t>підприємства.</w:t>
      </w:r>
      <w:r>
        <w:rPr>
          <w:spacing w:val="38"/>
        </w:rPr>
        <w:t> </w:t>
      </w:r>
      <w:r>
        <w:rPr/>
        <w:t>Наступним</w:t>
      </w:r>
      <w:r>
        <w:rPr>
          <w:spacing w:val="38"/>
        </w:rPr>
        <w:t> </w:t>
      </w:r>
      <w:r>
        <w:rPr/>
        <w:t>етапом</w:t>
      </w:r>
      <w:r>
        <w:rPr>
          <w:spacing w:val="24"/>
        </w:rPr>
        <w:t> </w:t>
      </w:r>
      <w:r>
        <w:rPr/>
        <w:t>необхідно</w:t>
      </w:r>
      <w:r>
        <w:rPr>
          <w:spacing w:val="24"/>
        </w:rPr>
        <w:t> </w:t>
      </w:r>
      <w:r>
        <w:rPr/>
        <w:t>провести</w:t>
      </w:r>
      <w:r>
        <w:rPr>
          <w:spacing w:val="24"/>
        </w:rPr>
        <w:t> </w:t>
      </w:r>
      <w:r>
        <w:rPr/>
        <w:t>аналіз</w:t>
      </w:r>
      <w:r>
        <w:rPr>
          <w:spacing w:val="24"/>
        </w:rPr>
        <w:t> </w:t>
      </w:r>
      <w:r>
        <w:rPr/>
        <w:t>ринку</w:t>
      </w:r>
      <w:r>
        <w:rPr>
          <w:spacing w:val="24"/>
        </w:rPr>
        <w:t> </w:t>
      </w:r>
      <w:r>
        <w:rPr/>
        <w:t>житлової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jc w:val="left"/>
      </w:pPr>
      <w:r>
        <w:rPr/>
        <w:t>нерухомості</w:t>
      </w:r>
      <w:r>
        <w:rPr>
          <w:spacing w:val="23"/>
        </w:rPr>
        <w:t> </w:t>
      </w:r>
      <w:r>
        <w:rPr/>
        <w:t>України.</w:t>
      </w:r>
      <w:r>
        <w:rPr>
          <w:spacing w:val="23"/>
        </w:rPr>
        <w:t> </w:t>
      </w:r>
      <w:r>
        <w:rPr/>
        <w:t>Детальний</w:t>
      </w:r>
      <w:r>
        <w:rPr>
          <w:spacing w:val="23"/>
        </w:rPr>
        <w:t> </w:t>
      </w:r>
      <w:r>
        <w:rPr/>
        <w:t>звіт</w:t>
      </w:r>
      <w:r>
        <w:rPr>
          <w:spacing w:val="23"/>
        </w:rPr>
        <w:t> </w:t>
      </w:r>
      <w:r>
        <w:rPr/>
        <w:t>з</w:t>
      </w:r>
      <w:r>
        <w:rPr>
          <w:spacing w:val="9"/>
        </w:rPr>
        <w:t> </w:t>
      </w:r>
      <w:r>
        <w:rPr/>
        <w:t>проведеного</w:t>
      </w:r>
      <w:r>
        <w:rPr>
          <w:spacing w:val="9"/>
        </w:rPr>
        <w:t> </w:t>
      </w:r>
      <w:r>
        <w:rPr/>
        <w:t>аналізу</w:t>
      </w:r>
      <w:r>
        <w:rPr>
          <w:spacing w:val="9"/>
        </w:rPr>
        <w:t> </w:t>
      </w:r>
      <w:r>
        <w:rPr/>
        <w:t>внутрішнього</w:t>
      </w:r>
      <w:r>
        <w:rPr>
          <w:spacing w:val="9"/>
        </w:rPr>
        <w:t> </w:t>
      </w:r>
      <w:r>
        <w:rPr/>
        <w:t>та</w:t>
      </w:r>
      <w:r>
        <w:rPr>
          <w:spacing w:val="-67"/>
        </w:rPr>
        <w:t> </w:t>
      </w:r>
      <w:r>
        <w:rPr/>
        <w:t>зовнішнього</w:t>
      </w:r>
      <w:r>
        <w:rPr>
          <w:spacing w:val="-8"/>
        </w:rPr>
        <w:t> </w:t>
      </w:r>
      <w:r>
        <w:rPr/>
        <w:t>маркетингового</w:t>
      </w:r>
      <w:r>
        <w:rPr>
          <w:spacing w:val="-7"/>
        </w:rPr>
        <w:t> </w:t>
      </w:r>
      <w:r>
        <w:rPr/>
        <w:t>середовища</w:t>
      </w:r>
      <w:r>
        <w:rPr>
          <w:spacing w:val="-7"/>
        </w:rPr>
        <w:t> </w:t>
      </w:r>
      <w:r>
        <w:rPr/>
        <w:t>наведено</w:t>
      </w:r>
      <w:r>
        <w:rPr>
          <w:spacing w:val="-8"/>
        </w:rPr>
        <w:t> </w:t>
      </w:r>
      <w:r>
        <w:rPr/>
        <w:t>в</w:t>
      </w:r>
      <w:r>
        <w:rPr>
          <w:spacing w:val="-7"/>
        </w:rPr>
        <w:t> </w:t>
      </w:r>
      <w:r>
        <w:rPr/>
        <w:t>першому</w:t>
      </w:r>
      <w:r>
        <w:rPr>
          <w:spacing w:val="-7"/>
        </w:rPr>
        <w:t> </w:t>
      </w:r>
      <w:r>
        <w:rPr/>
        <w:t>розділі</w:t>
      </w:r>
      <w:r>
        <w:rPr>
          <w:spacing w:val="-7"/>
        </w:rPr>
        <w:t> </w:t>
      </w:r>
      <w:r>
        <w:rPr/>
        <w:t>роботи.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1031587</wp:posOffset>
            </wp:positionH>
            <wp:positionV relativeFrom="paragraph">
              <wp:posOffset>179776</wp:posOffset>
            </wp:positionV>
            <wp:extent cx="6004865" cy="4676775"/>
            <wp:effectExtent l="0" t="0" r="0" b="0"/>
            <wp:wrapTopAndBottom/>
            <wp:docPr id="21" name="image1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04865" cy="467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22"/>
        <w:ind w:left="192" w:right="306"/>
        <w:jc w:val="center"/>
      </w:pPr>
      <w:r>
        <w:rPr/>
        <w:t>Рисунок</w:t>
      </w:r>
      <w:r>
        <w:rPr>
          <w:spacing w:val="-8"/>
        </w:rPr>
        <w:t> </w:t>
      </w:r>
      <w:r>
        <w:rPr/>
        <w:t>2.3</w:t>
      </w:r>
      <w:r>
        <w:rPr>
          <w:spacing w:val="-8"/>
        </w:rPr>
        <w:t> </w:t>
      </w:r>
      <w:r>
        <w:rPr/>
        <w:t>–</w:t>
      </w:r>
      <w:r>
        <w:rPr>
          <w:spacing w:val="-7"/>
        </w:rPr>
        <w:t> </w:t>
      </w:r>
      <w:r>
        <w:rPr/>
        <w:t>Методологія</w:t>
      </w:r>
      <w:r>
        <w:rPr>
          <w:spacing w:val="-8"/>
        </w:rPr>
        <w:t> </w:t>
      </w:r>
      <w:r>
        <w:rPr/>
        <w:t>дослідження</w:t>
      </w:r>
      <w:r>
        <w:rPr>
          <w:spacing w:val="-7"/>
        </w:rPr>
        <w:t> </w:t>
      </w:r>
      <w:r>
        <w:rPr/>
        <w:t>доцільності</w:t>
      </w:r>
      <w:r>
        <w:rPr>
          <w:spacing w:val="-8"/>
        </w:rPr>
        <w:t> </w:t>
      </w:r>
      <w:r>
        <w:rPr/>
        <w:t>виведення</w:t>
      </w:r>
      <w:r>
        <w:rPr>
          <w:spacing w:val="-7"/>
        </w:rPr>
        <w:t> </w:t>
      </w:r>
      <w:r>
        <w:rPr/>
        <w:t>нової</w:t>
      </w:r>
      <w:r>
        <w:rPr>
          <w:spacing w:val="-8"/>
        </w:rPr>
        <w:t> </w:t>
      </w:r>
      <w:r>
        <w:rPr/>
        <w:t>послуги</w:t>
      </w:r>
      <w:r>
        <w:rPr>
          <w:spacing w:val="-7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ринок</w:t>
      </w:r>
      <w:r>
        <w:rPr>
          <w:spacing w:val="-2"/>
        </w:rPr>
        <w:t> </w:t>
      </w:r>
      <w:r>
        <w:rPr/>
        <w:t>житлової</w:t>
      </w:r>
      <w:r>
        <w:rPr>
          <w:spacing w:val="-2"/>
        </w:rPr>
        <w:t> </w:t>
      </w:r>
      <w:r>
        <w:rPr/>
        <w:t>нерухомості</w:t>
      </w:r>
      <w:r>
        <w:rPr>
          <w:spacing w:val="-2"/>
        </w:rPr>
        <w:t> </w:t>
      </w:r>
      <w:r>
        <w:rPr/>
        <w:t>України</w:t>
      </w:r>
    </w:p>
    <w:p>
      <w:pPr>
        <w:spacing w:before="0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2" w:firstLine="720"/>
      </w:pPr>
      <w:r>
        <w:rPr/>
        <w:t>Третій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генерація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відбір</w:t>
      </w:r>
      <w:r>
        <w:rPr>
          <w:spacing w:val="1"/>
        </w:rPr>
        <w:t> </w:t>
      </w:r>
      <w:r>
        <w:rPr/>
        <w:t>ідей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зроблено на базі проходження переддипломної практики студента. Для генерації</w:t>
      </w:r>
      <w:r>
        <w:rPr>
          <w:spacing w:val="1"/>
        </w:rPr>
        <w:t> </w:t>
      </w:r>
      <w:r>
        <w:rPr/>
        <w:t>ідей</w:t>
      </w:r>
      <w:r>
        <w:rPr>
          <w:spacing w:val="1"/>
        </w:rPr>
        <w:t> </w:t>
      </w:r>
      <w:r>
        <w:rPr/>
        <w:t>використовувався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«мозкової</w:t>
      </w:r>
      <w:r>
        <w:rPr>
          <w:spacing w:val="1"/>
        </w:rPr>
        <w:t> </w:t>
      </w:r>
      <w:r>
        <w:rPr/>
        <w:t>атаки».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запрошені</w:t>
      </w:r>
      <w:r>
        <w:rPr>
          <w:spacing w:val="1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служби</w:t>
      </w:r>
      <w:r>
        <w:rPr>
          <w:spacing w:val="1"/>
        </w:rPr>
        <w:t> </w:t>
      </w:r>
      <w:r>
        <w:rPr/>
        <w:t>турботи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користувачів,</w:t>
      </w:r>
      <w:r>
        <w:rPr>
          <w:spacing w:val="1"/>
        </w:rPr>
        <w:t> </w:t>
      </w:r>
      <w:r>
        <w:rPr/>
        <w:t>менеджери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маркетологи, оскільки ці фахівці напряму працюють з цільовою аудиторією та</w:t>
      </w:r>
      <w:r>
        <w:rPr>
          <w:spacing w:val="1"/>
        </w:rPr>
        <w:t> </w:t>
      </w:r>
      <w:r>
        <w:rPr/>
        <w:t>розуміють</w:t>
      </w:r>
      <w:r>
        <w:rPr>
          <w:spacing w:val="-4"/>
        </w:rPr>
        <w:t> </w:t>
      </w:r>
      <w:r>
        <w:rPr/>
        <w:t>її</w:t>
      </w:r>
      <w:r>
        <w:rPr>
          <w:spacing w:val="-3"/>
        </w:rPr>
        <w:t> </w:t>
      </w:r>
      <w:r>
        <w:rPr/>
        <w:t>потреби.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сесії</w:t>
      </w:r>
      <w:r>
        <w:rPr>
          <w:spacing w:val="-4"/>
        </w:rPr>
        <w:t> </w:t>
      </w:r>
      <w:r>
        <w:rPr/>
        <w:t>«мозкової</w:t>
      </w:r>
      <w:r>
        <w:rPr>
          <w:spacing w:val="-3"/>
        </w:rPr>
        <w:t> </w:t>
      </w:r>
      <w:r>
        <w:rPr/>
        <w:t>атаки»</w:t>
      </w:r>
      <w:r>
        <w:rPr>
          <w:spacing w:val="-4"/>
        </w:rPr>
        <w:t> </w:t>
      </w:r>
      <w:r>
        <w:rPr/>
        <w:t>брало</w:t>
      </w:r>
      <w:r>
        <w:rPr>
          <w:spacing w:val="-3"/>
        </w:rPr>
        <w:t> </w:t>
      </w:r>
      <w:r>
        <w:rPr/>
        <w:t>участь</w:t>
      </w:r>
      <w:r>
        <w:rPr>
          <w:spacing w:val="-4"/>
        </w:rPr>
        <w:t> </w:t>
      </w:r>
      <w:r>
        <w:rPr/>
        <w:t>12</w:t>
      </w:r>
      <w:r>
        <w:rPr>
          <w:spacing w:val="-3"/>
        </w:rPr>
        <w:t> </w:t>
      </w:r>
      <w:r>
        <w:rPr/>
        <w:t>учасників.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</w:pPr>
      <w:r>
        <w:rPr/>
        <w:t>Запропоновані  </w:t>
      </w:r>
      <w:r>
        <w:rPr>
          <w:spacing w:val="29"/>
        </w:rPr>
        <w:t> </w:t>
      </w:r>
      <w:r>
        <w:rPr/>
        <w:t>ідеї  </w:t>
      </w:r>
      <w:r>
        <w:rPr>
          <w:spacing w:val="29"/>
        </w:rPr>
        <w:t> </w:t>
      </w:r>
      <w:r>
        <w:rPr/>
        <w:t>були  </w:t>
      </w:r>
      <w:r>
        <w:rPr>
          <w:spacing w:val="29"/>
        </w:rPr>
        <w:t> </w:t>
      </w:r>
      <w:r>
        <w:rPr/>
        <w:t>записані  </w:t>
      </w:r>
      <w:r>
        <w:rPr>
          <w:spacing w:val="29"/>
        </w:rPr>
        <w:t> </w:t>
      </w:r>
      <w:r>
        <w:rPr/>
        <w:t>та  </w:t>
      </w:r>
      <w:r>
        <w:rPr>
          <w:spacing w:val="29"/>
        </w:rPr>
        <w:t> </w:t>
      </w:r>
      <w:r>
        <w:rPr/>
        <w:t>оцінені  </w:t>
      </w:r>
      <w:r>
        <w:rPr>
          <w:spacing w:val="29"/>
        </w:rPr>
        <w:t> </w:t>
      </w:r>
      <w:r>
        <w:rPr/>
        <w:t>за  </w:t>
      </w:r>
      <w:r>
        <w:rPr>
          <w:spacing w:val="15"/>
        </w:rPr>
        <w:t> </w:t>
      </w:r>
      <w:r>
        <w:rPr/>
        <w:t>двома  </w:t>
      </w:r>
      <w:r>
        <w:rPr>
          <w:spacing w:val="15"/>
        </w:rPr>
        <w:t> </w:t>
      </w:r>
      <w:r>
        <w:rPr/>
        <w:t>критеріями:</w:t>
      </w:r>
    </w:p>
    <w:p>
      <w:pPr>
        <w:pStyle w:val="BodyText"/>
        <w:spacing w:line="360" w:lineRule="auto" w:before="161"/>
        <w:ind w:right="235"/>
      </w:pPr>
      <w:r>
        <w:rPr/>
        <w:t>«можливість</w:t>
      </w:r>
      <w:r>
        <w:rPr>
          <w:spacing w:val="1"/>
        </w:rPr>
        <w:t> </w:t>
      </w:r>
      <w:r>
        <w:rPr/>
        <w:t>реалізації»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«повнота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аудиторії».</w:t>
      </w:r>
      <w:r>
        <w:rPr>
          <w:spacing w:val="1"/>
        </w:rPr>
        <w:t> </w:t>
      </w:r>
      <w:r>
        <w:rPr/>
        <w:t>Пропозиція,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отримала</w:t>
      </w:r>
      <w:r>
        <w:rPr>
          <w:spacing w:val="1"/>
        </w:rPr>
        <w:t> </w:t>
      </w:r>
      <w:r>
        <w:rPr/>
        <w:t>найвищий</w:t>
      </w:r>
      <w:r>
        <w:rPr>
          <w:spacing w:val="1"/>
        </w:rPr>
        <w:t> </w:t>
      </w:r>
      <w:r>
        <w:rPr/>
        <w:t>бал,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обрана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дослідження.</w:t>
      </w:r>
      <w:r>
        <w:rPr>
          <w:spacing w:val="2"/>
        </w:rPr>
        <w:t> </w:t>
      </w:r>
      <w:r>
        <w:rPr/>
        <w:t>У</w:t>
      </w:r>
      <w:r>
        <w:rPr>
          <w:spacing w:val="2"/>
        </w:rPr>
        <w:t> </w:t>
      </w:r>
      <w:r>
        <w:rPr/>
        <w:t>результаті,</w:t>
      </w:r>
      <w:r>
        <w:rPr>
          <w:spacing w:val="-10"/>
        </w:rPr>
        <w:t> </w:t>
      </w:r>
      <w:r>
        <w:rPr/>
        <w:t>найбільш</w:t>
      </w:r>
      <w:r>
        <w:rPr>
          <w:spacing w:val="-11"/>
        </w:rPr>
        <w:t> </w:t>
      </w:r>
      <w:r>
        <w:rPr/>
        <w:t>перспективною</w:t>
      </w:r>
      <w:r>
        <w:rPr>
          <w:spacing w:val="-10"/>
        </w:rPr>
        <w:t> </w:t>
      </w:r>
      <w:r>
        <w:rPr/>
        <w:t>виявилася</w:t>
      </w:r>
      <w:r>
        <w:rPr>
          <w:spacing w:val="-10"/>
        </w:rPr>
        <w:t> </w:t>
      </w:r>
      <w:r>
        <w:rPr/>
        <w:t>ідея</w:t>
      </w:r>
      <w:r>
        <w:rPr>
          <w:spacing w:val="-11"/>
        </w:rPr>
        <w:t> </w:t>
      </w:r>
      <w:r>
        <w:rPr/>
        <w:t>нової</w:t>
      </w:r>
      <w:r>
        <w:rPr>
          <w:spacing w:val="-10"/>
        </w:rPr>
        <w:t> </w:t>
      </w:r>
      <w:r>
        <w:rPr/>
        <w:t>послуги</w:t>
      </w:r>
    </w:p>
    <w:p>
      <w:pPr>
        <w:pStyle w:val="BodyText"/>
      </w:pPr>
      <w:r>
        <w:rPr/>
        <w:t>«нерухомість</w:t>
      </w:r>
      <w:r>
        <w:rPr>
          <w:spacing w:val="-15"/>
        </w:rPr>
        <w:t> </w:t>
      </w:r>
      <w:r>
        <w:rPr/>
        <w:t>під</w:t>
      </w:r>
      <w:r>
        <w:rPr>
          <w:spacing w:val="-15"/>
        </w:rPr>
        <w:t> </w:t>
      </w:r>
      <w:r>
        <w:rPr/>
        <w:t>ключ».</w:t>
      </w:r>
    </w:p>
    <w:p>
      <w:pPr>
        <w:pStyle w:val="BodyText"/>
        <w:spacing w:line="360" w:lineRule="auto" w:before="161"/>
        <w:ind w:right="233" w:firstLine="720"/>
      </w:pPr>
      <w:r>
        <w:rPr/>
        <w:t>Призначенням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«нерухомість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ключ»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організація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переїзду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житла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ремонту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перевезення</w:t>
      </w:r>
      <w:r>
        <w:rPr>
          <w:spacing w:val="1"/>
        </w:rPr>
        <w:t> </w:t>
      </w:r>
      <w:r>
        <w:rPr/>
        <w:t>речей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Актуальність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обумовлена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промислові споживачі</w:t>
      </w:r>
      <w:r>
        <w:rPr>
          <w:spacing w:val="1"/>
        </w:rPr>
        <w:t> </w:t>
      </w:r>
      <w:r>
        <w:rPr/>
        <w:t>відчувають складнощі у пошуку нових клієнтів, що обумовлено зниженням їхніх</w:t>
      </w:r>
      <w:r>
        <w:rPr>
          <w:spacing w:val="1"/>
        </w:rPr>
        <w:t> </w:t>
      </w:r>
      <w:r>
        <w:rPr/>
        <w:t>доходів,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кінцеві</w:t>
      </w:r>
      <w:r>
        <w:rPr>
          <w:spacing w:val="1"/>
        </w:rPr>
        <w:t> </w:t>
      </w:r>
      <w:r>
        <w:rPr/>
        <w:t>споживачі не можуть знайти перевірених операторів 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-3"/>
        </w:rPr>
        <w:t> </w:t>
      </w:r>
      <w:r>
        <w:rPr/>
        <w:t>(дизайнерів</w:t>
      </w:r>
      <w:r>
        <w:rPr>
          <w:spacing w:val="-3"/>
        </w:rPr>
        <w:t> </w:t>
      </w:r>
      <w:r>
        <w:rPr/>
        <w:t>інтер’єру,</w:t>
      </w:r>
      <w:r>
        <w:rPr>
          <w:spacing w:val="-2"/>
        </w:rPr>
        <w:t> </w:t>
      </w:r>
      <w:r>
        <w:rPr/>
        <w:t>ремонтних</w:t>
      </w:r>
      <w:r>
        <w:rPr>
          <w:spacing w:val="-15"/>
        </w:rPr>
        <w:t> </w:t>
      </w:r>
      <w:r>
        <w:rPr/>
        <w:t>бригад,</w:t>
      </w:r>
      <w:r>
        <w:rPr>
          <w:spacing w:val="-15"/>
        </w:rPr>
        <w:t> </w:t>
      </w:r>
      <w:r>
        <w:rPr/>
        <w:t>побутових</w:t>
      </w:r>
      <w:r>
        <w:rPr>
          <w:spacing w:val="-14"/>
        </w:rPr>
        <w:t> </w:t>
      </w:r>
      <w:r>
        <w:rPr/>
        <w:t>перевізників),</w:t>
      </w:r>
      <w:r>
        <w:rPr>
          <w:spacing w:val="-15"/>
        </w:rPr>
        <w:t> </w:t>
      </w:r>
      <w:r>
        <w:rPr/>
        <w:t>не</w:t>
      </w:r>
      <w:r>
        <w:rPr>
          <w:spacing w:val="-68"/>
        </w:rPr>
        <w:t> </w:t>
      </w:r>
      <w:r>
        <w:rPr/>
        <w:t>мають часу та експертизи для організації даного процесу. Завдяки комплексному</w:t>
      </w:r>
      <w:r>
        <w:rPr>
          <w:spacing w:val="1"/>
        </w:rPr>
        <w:t> </w:t>
      </w:r>
      <w:r>
        <w:rPr/>
        <w:t>підходу, втіленому у цій послузі, DIM.RIA може стати централізованим рішенням</w:t>
      </w:r>
      <w:r>
        <w:rPr>
          <w:spacing w:val="-67"/>
        </w:rPr>
        <w:t> </w:t>
      </w:r>
      <w:r>
        <w:rPr/>
        <w:t>та надійним партнером, який проходить всі етапи переїзду разом зі споживачем,</w:t>
      </w:r>
      <w:r>
        <w:rPr>
          <w:spacing w:val="1"/>
        </w:rPr>
        <w:t> </w:t>
      </w:r>
      <w:r>
        <w:rPr/>
        <w:t>забезпечуючи</w:t>
      </w:r>
      <w:r>
        <w:rPr>
          <w:spacing w:val="-3"/>
        </w:rPr>
        <w:t> </w:t>
      </w:r>
      <w:r>
        <w:rPr/>
        <w:t>високу</w:t>
      </w:r>
      <w:r>
        <w:rPr>
          <w:spacing w:val="-3"/>
        </w:rPr>
        <w:t> </w:t>
      </w:r>
      <w:r>
        <w:rPr/>
        <w:t>якість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зручність</w:t>
      </w:r>
      <w:r>
        <w:rPr>
          <w:spacing w:val="-3"/>
        </w:rPr>
        <w:t> </w:t>
      </w:r>
      <w:r>
        <w:rPr/>
        <w:t>обслуговування.</w:t>
      </w:r>
    </w:p>
    <w:p>
      <w:pPr>
        <w:pStyle w:val="BodyText"/>
        <w:spacing w:line="360" w:lineRule="auto"/>
        <w:ind w:right="246" w:firstLine="720"/>
      </w:pPr>
      <w:r>
        <w:rPr/>
        <w:t>Таким чином, третій етап дозволив виявити реальні потреби споживачів і</w:t>
      </w:r>
      <w:r>
        <w:rPr>
          <w:spacing w:val="1"/>
        </w:rPr>
        <w:t> </w:t>
      </w:r>
      <w:r>
        <w:rPr/>
        <w:t>віднайти</w:t>
      </w:r>
      <w:r>
        <w:rPr>
          <w:spacing w:val="-4"/>
        </w:rPr>
        <w:t> </w:t>
      </w:r>
      <w:r>
        <w:rPr/>
        <w:t>ідею</w:t>
      </w:r>
      <w:r>
        <w:rPr>
          <w:spacing w:val="-3"/>
        </w:rPr>
        <w:t> </w:t>
      </w:r>
      <w:r>
        <w:rPr/>
        <w:t>нової</w:t>
      </w:r>
      <w:r>
        <w:rPr>
          <w:spacing w:val="-4"/>
        </w:rPr>
        <w:t> </w:t>
      </w:r>
      <w:r>
        <w:rPr/>
        <w:t>послуги,</w:t>
      </w:r>
      <w:r>
        <w:rPr>
          <w:spacing w:val="-3"/>
        </w:rPr>
        <w:t> </w:t>
      </w:r>
      <w:r>
        <w:rPr/>
        <w:t>яка</w:t>
      </w:r>
      <w:r>
        <w:rPr>
          <w:spacing w:val="-4"/>
        </w:rPr>
        <w:t> </w:t>
      </w:r>
      <w:r>
        <w:rPr/>
        <w:t>має</w:t>
      </w:r>
      <w:r>
        <w:rPr>
          <w:spacing w:val="-3"/>
        </w:rPr>
        <w:t> </w:t>
      </w:r>
      <w:r>
        <w:rPr/>
        <w:t>потенціал</w:t>
      </w:r>
      <w:r>
        <w:rPr>
          <w:spacing w:val="-4"/>
        </w:rPr>
        <w:t> </w:t>
      </w:r>
      <w:r>
        <w:rPr/>
        <w:t>для</w:t>
      </w:r>
      <w:r>
        <w:rPr>
          <w:spacing w:val="-3"/>
        </w:rPr>
        <w:t> </w:t>
      </w:r>
      <w:r>
        <w:rPr/>
        <w:t>успіху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ринку.</w:t>
      </w:r>
    </w:p>
    <w:p>
      <w:pPr>
        <w:pStyle w:val="BodyText"/>
        <w:spacing w:line="360" w:lineRule="auto"/>
        <w:ind w:right="235" w:firstLine="720"/>
      </w:pPr>
      <w:r>
        <w:rPr/>
        <w:t>Наступним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перевіряємо</w:t>
      </w:r>
      <w:r>
        <w:rPr>
          <w:spacing w:val="1"/>
        </w:rPr>
        <w:t> </w:t>
      </w:r>
      <w:r>
        <w:rPr/>
        <w:t>ідею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маркетингового дослідження. Маркетингове дослідження має включати кабінетне</w:t>
      </w:r>
      <w:r>
        <w:rPr>
          <w:spacing w:val="-67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польові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об’єктивну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напряму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їхніх</w:t>
      </w:r>
      <w:r>
        <w:rPr>
          <w:spacing w:val="1"/>
        </w:rPr>
        <w:t> </w:t>
      </w:r>
      <w:r>
        <w:rPr/>
        <w:t>потреб,</w:t>
      </w:r>
      <w:r>
        <w:rPr>
          <w:spacing w:val="1"/>
        </w:rPr>
        <w:t> </w:t>
      </w:r>
      <w:r>
        <w:rPr/>
        <w:t>мотивів,</w:t>
      </w:r>
      <w:r>
        <w:rPr>
          <w:spacing w:val="1"/>
        </w:rPr>
        <w:t> </w:t>
      </w:r>
      <w:r>
        <w:rPr/>
        <w:t>поширених</w:t>
      </w:r>
      <w:r>
        <w:rPr>
          <w:spacing w:val="-2"/>
        </w:rPr>
        <w:t> </w:t>
      </w:r>
      <w:r>
        <w:rPr/>
        <w:t>проблем</w:t>
      </w:r>
      <w:r>
        <w:rPr>
          <w:spacing w:val="-1"/>
        </w:rPr>
        <w:t> </w:t>
      </w:r>
      <w:r>
        <w:rPr/>
        <w:t>тощо.</w:t>
      </w:r>
    </w:p>
    <w:p>
      <w:pPr>
        <w:pStyle w:val="BodyText"/>
        <w:spacing w:line="360" w:lineRule="auto"/>
        <w:ind w:right="239" w:firstLine="720"/>
      </w:pPr>
      <w:r>
        <w:rPr/>
        <w:t>Маркетингове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типи:</w:t>
      </w:r>
      <w:r>
        <w:rPr>
          <w:spacing w:val="1"/>
        </w:rPr>
        <w:t> </w:t>
      </w:r>
      <w:r>
        <w:rPr/>
        <w:t>кабінетне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польове. Кабінетне дослідження передбачає аналіз інформації з відкритих джерел.</w:t>
      </w:r>
      <w:r>
        <w:rPr>
          <w:spacing w:val="-67"/>
        </w:rPr>
        <w:t> </w:t>
      </w:r>
      <w:r>
        <w:rPr/>
        <w:t>Польове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необхідним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первинних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цільової аудиторії, її уподобання, проблеми, з якими вона стикається, враження</w:t>
      </w:r>
      <w:r>
        <w:rPr>
          <w:spacing w:val="1"/>
        </w:rPr>
        <w:t> </w:t>
      </w:r>
      <w:r>
        <w:rPr/>
        <w:t>від</w:t>
      </w:r>
      <w:r>
        <w:rPr>
          <w:spacing w:val="-2"/>
        </w:rPr>
        <w:t> </w:t>
      </w:r>
      <w:r>
        <w:rPr/>
        <w:t>бренду</w:t>
      </w:r>
      <w:r>
        <w:rPr>
          <w:spacing w:val="-1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233" w:firstLine="720"/>
      </w:pPr>
      <w:r>
        <w:rPr/>
        <w:t>Потрібно</w:t>
      </w:r>
      <w:r>
        <w:rPr>
          <w:spacing w:val="1"/>
        </w:rPr>
        <w:t> </w:t>
      </w:r>
      <w:r>
        <w:rPr/>
        <w:t>обрати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польових</w:t>
      </w:r>
      <w:r>
        <w:rPr>
          <w:spacing w:val="1"/>
        </w:rPr>
        <w:t> </w:t>
      </w:r>
      <w:r>
        <w:rPr/>
        <w:t>досліджень:</w:t>
      </w:r>
      <w:r>
        <w:rPr>
          <w:spacing w:val="1"/>
        </w:rPr>
        <w:t> </w:t>
      </w:r>
      <w:r>
        <w:rPr/>
        <w:t>фокус-групи,</w:t>
      </w:r>
      <w:r>
        <w:rPr>
          <w:spacing w:val="1"/>
        </w:rPr>
        <w:t> </w:t>
      </w:r>
      <w:r>
        <w:rPr/>
        <w:t>глибинні інтерв’ю або опитування. Було вирішено зупинитись на опитуванні з</w:t>
      </w:r>
      <w:r>
        <w:rPr>
          <w:spacing w:val="1"/>
        </w:rPr>
        <w:t> </w:t>
      </w:r>
      <w:r>
        <w:rPr/>
        <w:t>огляду</w:t>
      </w:r>
      <w:r>
        <w:rPr>
          <w:spacing w:val="24"/>
        </w:rPr>
        <w:t> </w:t>
      </w:r>
      <w:r>
        <w:rPr/>
        <w:t>на</w:t>
      </w:r>
      <w:r>
        <w:rPr>
          <w:spacing w:val="24"/>
        </w:rPr>
        <w:t> </w:t>
      </w:r>
      <w:r>
        <w:rPr/>
        <w:t>його</w:t>
      </w:r>
      <w:r>
        <w:rPr>
          <w:spacing w:val="24"/>
        </w:rPr>
        <w:t> </w:t>
      </w:r>
      <w:r>
        <w:rPr/>
        <w:t>переваги</w:t>
      </w:r>
      <w:r>
        <w:rPr>
          <w:spacing w:val="24"/>
        </w:rPr>
        <w:t> </w:t>
      </w:r>
      <w:r>
        <w:rPr/>
        <w:t>над</w:t>
      </w:r>
      <w:r>
        <w:rPr>
          <w:spacing w:val="24"/>
        </w:rPr>
        <w:t> </w:t>
      </w:r>
      <w:r>
        <w:rPr/>
        <w:t>іншими</w:t>
      </w:r>
      <w:r>
        <w:rPr>
          <w:spacing w:val="10"/>
        </w:rPr>
        <w:t> </w:t>
      </w:r>
      <w:r>
        <w:rPr/>
        <w:t>методами</w:t>
      </w:r>
      <w:r>
        <w:rPr>
          <w:spacing w:val="10"/>
        </w:rPr>
        <w:t> </w:t>
      </w:r>
      <w:r>
        <w:rPr/>
        <w:t>збору</w:t>
      </w:r>
      <w:r>
        <w:rPr>
          <w:spacing w:val="10"/>
        </w:rPr>
        <w:t> </w:t>
      </w:r>
      <w:r>
        <w:rPr/>
        <w:t>первинної</w:t>
      </w:r>
      <w:r>
        <w:rPr>
          <w:spacing w:val="10"/>
        </w:rPr>
        <w:t> </w:t>
      </w:r>
      <w:r>
        <w:rPr/>
        <w:t>інформації.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/>
      </w:pPr>
      <w:r>
        <w:rPr/>
        <w:t>Опитування дає можливість отримати об’єктивні дані, які не були викривлені під</w:t>
      </w:r>
      <w:r>
        <w:rPr>
          <w:spacing w:val="1"/>
        </w:rPr>
        <w:t> </w:t>
      </w:r>
      <w:r>
        <w:rPr/>
        <w:t>впливом</w:t>
      </w:r>
      <w:r>
        <w:rPr>
          <w:spacing w:val="1"/>
        </w:rPr>
        <w:t> </w:t>
      </w:r>
      <w:r>
        <w:rPr/>
        <w:t>групової</w:t>
      </w:r>
      <w:r>
        <w:rPr>
          <w:spacing w:val="1"/>
        </w:rPr>
        <w:t> </w:t>
      </w:r>
      <w:r>
        <w:rPr/>
        <w:t>дискусії,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регіонів</w:t>
      </w:r>
      <w:r>
        <w:rPr>
          <w:spacing w:val="1"/>
        </w:rPr>
        <w:t> </w:t>
      </w:r>
      <w:r>
        <w:rPr/>
        <w:t>країни,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можливістю</w:t>
      </w:r>
      <w:r>
        <w:rPr>
          <w:spacing w:val="1"/>
        </w:rPr>
        <w:t> </w:t>
      </w:r>
      <w:r>
        <w:rPr/>
        <w:t>заповнити</w:t>
      </w:r>
      <w:r>
        <w:rPr>
          <w:spacing w:val="1"/>
        </w:rPr>
        <w:t> </w:t>
      </w:r>
      <w:r>
        <w:rPr/>
        <w:t>анкету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будь-який</w:t>
      </w:r>
      <w:r>
        <w:rPr>
          <w:spacing w:val="1"/>
        </w:rPr>
        <w:t> </w:t>
      </w:r>
      <w:r>
        <w:rPr/>
        <w:t>зручний</w:t>
      </w:r>
      <w:r>
        <w:rPr>
          <w:spacing w:val="1"/>
        </w:rPr>
        <w:t> </w:t>
      </w:r>
      <w:r>
        <w:rPr/>
        <w:t>респонденту час. Крім цього, за допомогою опитування зручно зібрати кількісну</w:t>
      </w:r>
      <w:r>
        <w:rPr>
          <w:spacing w:val="1"/>
        </w:rPr>
        <w:t> </w:t>
      </w:r>
      <w:r>
        <w:rPr/>
        <w:t>інформацію,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потрібна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кількісного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побудови</w:t>
      </w:r>
      <w:r>
        <w:rPr>
          <w:spacing w:val="-4"/>
        </w:rPr>
        <w:t> </w:t>
      </w:r>
      <w:r>
        <w:rPr/>
        <w:t>графіків,</w:t>
      </w:r>
      <w:r>
        <w:rPr>
          <w:spacing w:val="-4"/>
        </w:rPr>
        <w:t> </w:t>
      </w:r>
      <w:r>
        <w:rPr/>
        <w:t>діаграм,</w:t>
      </w:r>
      <w:r>
        <w:rPr>
          <w:spacing w:val="-3"/>
        </w:rPr>
        <w:t> </w:t>
      </w:r>
      <w:r>
        <w:rPr/>
        <w:t>визначення</w:t>
      </w:r>
      <w:r>
        <w:rPr>
          <w:spacing w:val="-4"/>
        </w:rPr>
        <w:t> </w:t>
      </w:r>
      <w:r>
        <w:rPr/>
        <w:t>кореляції</w:t>
      </w:r>
      <w:r>
        <w:rPr>
          <w:spacing w:val="-4"/>
        </w:rPr>
        <w:t> </w:t>
      </w:r>
      <w:r>
        <w:rPr/>
        <w:t>між</w:t>
      </w:r>
      <w:r>
        <w:rPr>
          <w:spacing w:val="-3"/>
        </w:rPr>
        <w:t> </w:t>
      </w:r>
      <w:r>
        <w:rPr/>
        <w:t>змінними.</w:t>
      </w:r>
    </w:p>
    <w:p>
      <w:pPr>
        <w:pStyle w:val="BodyText"/>
        <w:spacing w:line="360" w:lineRule="auto"/>
        <w:ind w:right="237" w:firstLine="720"/>
      </w:pPr>
      <w:r>
        <w:rPr/>
        <w:t>Отримані</w:t>
      </w:r>
      <w:r>
        <w:rPr>
          <w:spacing w:val="-6"/>
        </w:rPr>
        <w:t> </w:t>
      </w:r>
      <w:r>
        <w:rPr/>
        <w:t>в</w:t>
      </w:r>
      <w:r>
        <w:rPr>
          <w:spacing w:val="-6"/>
        </w:rPr>
        <w:t> </w:t>
      </w:r>
      <w:r>
        <w:rPr/>
        <w:t>ході</w:t>
      </w:r>
      <w:r>
        <w:rPr>
          <w:spacing w:val="-17"/>
        </w:rPr>
        <w:t> </w:t>
      </w:r>
      <w:r>
        <w:rPr/>
        <w:t>маркетингового</w:t>
      </w:r>
      <w:r>
        <w:rPr>
          <w:spacing w:val="-17"/>
        </w:rPr>
        <w:t> </w:t>
      </w:r>
      <w:r>
        <w:rPr/>
        <w:t>дослідження</w:t>
      </w:r>
      <w:r>
        <w:rPr>
          <w:spacing w:val="-18"/>
        </w:rPr>
        <w:t> </w:t>
      </w:r>
      <w:r>
        <w:rPr/>
        <w:t>висновки</w:t>
      </w:r>
      <w:r>
        <w:rPr>
          <w:spacing w:val="-17"/>
        </w:rPr>
        <w:t> </w:t>
      </w:r>
      <w:r>
        <w:rPr/>
        <w:t>будуть</w:t>
      </w:r>
      <w:r>
        <w:rPr>
          <w:spacing w:val="-17"/>
        </w:rPr>
        <w:t> </w:t>
      </w:r>
      <w:r>
        <w:rPr/>
        <w:t>фундаментом</w:t>
      </w:r>
      <w:r>
        <w:rPr>
          <w:spacing w:val="-68"/>
        </w:rPr>
        <w:t> </w:t>
      </w:r>
      <w:r>
        <w:rPr/>
        <w:t>до</w:t>
      </w:r>
      <w:r>
        <w:rPr>
          <w:spacing w:val="1"/>
        </w:rPr>
        <w:t> </w:t>
      </w:r>
      <w:r>
        <w:rPr/>
        <w:t>п’ятого</w:t>
      </w:r>
      <w:r>
        <w:rPr>
          <w:spacing w:val="1"/>
        </w:rPr>
        <w:t> </w:t>
      </w:r>
      <w:r>
        <w:rPr/>
        <w:t>етапу,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економічне</w:t>
      </w:r>
      <w:r>
        <w:rPr>
          <w:spacing w:val="1"/>
        </w:rPr>
        <w:t> </w:t>
      </w:r>
      <w:r>
        <w:rPr/>
        <w:t>обґрунтування з</w:t>
      </w:r>
      <w:r>
        <w:rPr>
          <w:spacing w:val="1"/>
        </w:rPr>
        <w:t> </w:t>
      </w:r>
      <w:r>
        <w:rPr/>
        <w:t>використанням показників прибутковості та терміну окупності інвестицій. Тільки</w:t>
      </w:r>
      <w:r>
        <w:rPr>
          <w:spacing w:val="1"/>
        </w:rPr>
        <w:t> </w:t>
      </w:r>
      <w:r>
        <w:rPr/>
        <w:t>після всіх цих кроків ми зможемо прийняти рішення про</w:t>
      </w:r>
      <w:r>
        <w:rPr>
          <w:spacing w:val="1"/>
        </w:rPr>
        <w:t> </w:t>
      </w:r>
      <w:r>
        <w:rPr/>
        <w:t>доцільність виведення</w:t>
      </w:r>
      <w:r>
        <w:rPr>
          <w:spacing w:val="1"/>
        </w:rPr>
        <w:t> </w:t>
      </w:r>
      <w:r>
        <w:rPr/>
        <w:t>нової</w:t>
      </w:r>
      <w:r>
        <w:rPr>
          <w:spacing w:val="-3"/>
        </w:rPr>
        <w:t> </w:t>
      </w:r>
      <w:r>
        <w:rPr/>
        <w:t>послуги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ринок</w:t>
      </w:r>
      <w:r>
        <w:rPr>
          <w:spacing w:val="-2"/>
        </w:rPr>
        <w:t> </w:t>
      </w:r>
      <w:r>
        <w:rPr/>
        <w:t>житлової</w:t>
      </w:r>
      <w:r>
        <w:rPr>
          <w:spacing w:val="-2"/>
        </w:rPr>
        <w:t> </w:t>
      </w:r>
      <w:r>
        <w:rPr/>
        <w:t>нерухомості</w:t>
      </w:r>
      <w:r>
        <w:rPr>
          <w:spacing w:val="-3"/>
        </w:rPr>
        <w:t> </w:t>
      </w:r>
      <w:r>
        <w:rPr/>
        <w:t>України.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ListParagraph"/>
        <w:numPr>
          <w:ilvl w:val="1"/>
          <w:numId w:val="20"/>
        </w:numPr>
        <w:tabs>
          <w:tab w:pos="1258" w:val="left" w:leader="none"/>
        </w:tabs>
        <w:spacing w:line="240" w:lineRule="auto" w:before="0" w:after="0"/>
        <w:ind w:left="1257" w:right="0" w:hanging="421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-9"/>
          <w:sz w:val="28"/>
        </w:rPr>
        <w:t> </w:t>
      </w:r>
      <w:r>
        <w:rPr>
          <w:sz w:val="28"/>
        </w:rPr>
        <w:t>цілі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завдань</w:t>
      </w:r>
      <w:r>
        <w:rPr>
          <w:spacing w:val="-9"/>
          <w:sz w:val="28"/>
        </w:rPr>
        <w:t> </w:t>
      </w:r>
      <w:r>
        <w:rPr>
          <w:sz w:val="28"/>
        </w:rPr>
        <w:t>дослідження</w:t>
      </w:r>
    </w:p>
    <w:p>
      <w:pPr>
        <w:pStyle w:val="BodyText"/>
        <w:spacing w:before="3"/>
        <w:ind w:left="0"/>
        <w:jc w:val="left"/>
        <w:rPr>
          <w:sz w:val="39"/>
        </w:rPr>
      </w:pPr>
    </w:p>
    <w:p>
      <w:pPr>
        <w:pStyle w:val="BodyText"/>
        <w:ind w:left="837"/>
      </w:pPr>
      <w:r>
        <w:rPr/>
        <w:t>Об’єкт</w:t>
      </w:r>
      <w:r>
        <w:rPr>
          <w:spacing w:val="-15"/>
        </w:rPr>
        <w:t> </w:t>
      </w:r>
      <w:r>
        <w:rPr/>
        <w:t>дослідження:</w:t>
      </w:r>
      <w:r>
        <w:rPr>
          <w:spacing w:val="-15"/>
        </w:rPr>
        <w:t> </w:t>
      </w:r>
      <w:r>
        <w:rPr/>
        <w:t>ринок</w:t>
      </w:r>
      <w:r>
        <w:rPr>
          <w:spacing w:val="-14"/>
        </w:rPr>
        <w:t> </w:t>
      </w:r>
      <w:r>
        <w:rPr/>
        <w:t>житлової</w:t>
      </w:r>
      <w:r>
        <w:rPr>
          <w:spacing w:val="-15"/>
        </w:rPr>
        <w:t> </w:t>
      </w:r>
      <w:r>
        <w:rPr/>
        <w:t>нерухомості</w:t>
      </w:r>
      <w:r>
        <w:rPr>
          <w:spacing w:val="-14"/>
        </w:rPr>
        <w:t> </w:t>
      </w:r>
      <w:r>
        <w:rPr/>
        <w:t>України;</w:t>
      </w:r>
    </w:p>
    <w:p>
      <w:pPr>
        <w:pStyle w:val="BodyText"/>
        <w:spacing w:line="360" w:lineRule="auto" w:before="161"/>
        <w:ind w:right="239" w:firstLine="720"/>
      </w:pPr>
      <w:r>
        <w:rPr/>
        <w:t>Суб’єкти</w:t>
      </w:r>
      <w:r>
        <w:rPr>
          <w:spacing w:val="1"/>
        </w:rPr>
        <w:t> </w:t>
      </w:r>
      <w:r>
        <w:rPr/>
        <w:t>дослідження: підприємство ТОВ «ІНТЕРНЕТ-РЕКЛАМА РІА»,</w:t>
      </w:r>
      <w:r>
        <w:rPr>
          <w:spacing w:val="1"/>
        </w:rPr>
        <w:t> </w:t>
      </w:r>
      <w:r>
        <w:rPr/>
        <w:t>торгова</w:t>
      </w:r>
      <w:r>
        <w:rPr>
          <w:spacing w:val="1"/>
        </w:rPr>
        <w:t> </w:t>
      </w:r>
      <w:r>
        <w:rPr/>
        <w:t>марка</w:t>
      </w:r>
      <w:r>
        <w:rPr>
          <w:spacing w:val="1"/>
        </w:rPr>
        <w:t> </w:t>
      </w:r>
      <w:r>
        <w:rPr/>
        <w:t>DIM.RIA;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«під</w:t>
      </w:r>
      <w:r>
        <w:rPr>
          <w:spacing w:val="1"/>
        </w:rPr>
        <w:t> </w:t>
      </w:r>
      <w:r>
        <w:rPr/>
        <w:t>ключ»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нерухомості;</w:t>
      </w:r>
      <w:r>
        <w:rPr>
          <w:spacing w:val="1"/>
        </w:rPr>
        <w:t> </w:t>
      </w:r>
      <w:r>
        <w:rPr/>
        <w:t>потенційна</w:t>
      </w:r>
      <w:r>
        <w:rPr>
          <w:spacing w:val="1"/>
        </w:rPr>
        <w:t> </w:t>
      </w:r>
      <w:r>
        <w:rPr/>
        <w:t>цільова</w:t>
      </w:r>
      <w:r>
        <w:rPr>
          <w:spacing w:val="1"/>
        </w:rPr>
        <w:t> </w:t>
      </w:r>
      <w:r>
        <w:rPr/>
        <w:t>аудиторія</w:t>
      </w:r>
      <w:r>
        <w:rPr>
          <w:spacing w:val="1"/>
        </w:rPr>
        <w:t> </w:t>
      </w:r>
      <w:r>
        <w:rPr/>
        <w:t>нової послуги</w:t>
      </w:r>
      <w:r>
        <w:rPr>
          <w:spacing w:val="1"/>
        </w:rPr>
        <w:t> </w:t>
      </w:r>
      <w:r>
        <w:rPr/>
        <w:t>підприємства.</w:t>
      </w:r>
    </w:p>
    <w:p>
      <w:pPr>
        <w:pStyle w:val="BodyText"/>
        <w:ind w:left="837"/>
      </w:pPr>
      <w:r>
        <w:rPr/>
        <w:t>Предмет</w:t>
      </w:r>
      <w:r>
        <w:rPr>
          <w:spacing w:val="36"/>
        </w:rPr>
        <w:t> </w:t>
      </w:r>
      <w:r>
        <w:rPr/>
        <w:t>дослідження:</w:t>
      </w:r>
      <w:r>
        <w:rPr>
          <w:spacing w:val="36"/>
        </w:rPr>
        <w:t> </w:t>
      </w:r>
      <w:r>
        <w:rPr/>
        <w:t>прихований</w:t>
      </w:r>
      <w:r>
        <w:rPr>
          <w:spacing w:val="36"/>
        </w:rPr>
        <w:t> </w:t>
      </w:r>
      <w:r>
        <w:rPr/>
        <w:t>попит</w:t>
      </w:r>
      <w:r>
        <w:rPr>
          <w:spacing w:val="36"/>
        </w:rPr>
        <w:t> </w:t>
      </w:r>
      <w:r>
        <w:rPr/>
        <w:t>на</w:t>
      </w:r>
      <w:r>
        <w:rPr>
          <w:spacing w:val="36"/>
        </w:rPr>
        <w:t> </w:t>
      </w:r>
      <w:r>
        <w:rPr/>
        <w:t>нову</w:t>
      </w:r>
      <w:r>
        <w:rPr>
          <w:spacing w:val="37"/>
        </w:rPr>
        <w:t> </w:t>
      </w:r>
      <w:r>
        <w:rPr/>
        <w:t>послугу</w:t>
      </w:r>
      <w:r>
        <w:rPr>
          <w:spacing w:val="36"/>
        </w:rPr>
        <w:t> </w:t>
      </w:r>
      <w:r>
        <w:rPr/>
        <w:t>підприємства</w:t>
      </w:r>
      <w:r>
        <w:rPr>
          <w:spacing w:val="22"/>
        </w:rPr>
        <w:t> </w:t>
      </w:r>
      <w:r>
        <w:rPr/>
        <w:t>–</w:t>
      </w:r>
    </w:p>
    <w:p>
      <w:pPr>
        <w:pStyle w:val="BodyText"/>
        <w:spacing w:before="161"/>
      </w:pPr>
      <w:r>
        <w:rPr/>
        <w:t>«нерухомість</w:t>
      </w:r>
      <w:r>
        <w:rPr>
          <w:spacing w:val="-15"/>
        </w:rPr>
        <w:t> </w:t>
      </w:r>
      <w:r>
        <w:rPr/>
        <w:t>під</w:t>
      </w:r>
      <w:r>
        <w:rPr>
          <w:spacing w:val="-15"/>
        </w:rPr>
        <w:t> </w:t>
      </w:r>
      <w:r>
        <w:rPr/>
        <w:t>ключ».</w:t>
      </w:r>
    </w:p>
    <w:p>
      <w:pPr>
        <w:pStyle w:val="BodyText"/>
        <w:spacing w:line="360" w:lineRule="auto" w:before="161"/>
        <w:ind w:right="245" w:firstLine="720"/>
      </w:pPr>
      <w:r>
        <w:rPr/>
        <w:t>Границі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часові</w:t>
      </w:r>
      <w:r>
        <w:rPr>
          <w:spacing w:val="1"/>
        </w:rPr>
        <w:t> </w:t>
      </w:r>
      <w:r>
        <w:rPr/>
        <w:t>– 44 дні; географічні – територія України;</w:t>
      </w:r>
      <w:r>
        <w:rPr>
          <w:spacing w:val="1"/>
        </w:rPr>
        <w:t> </w:t>
      </w:r>
      <w:r>
        <w:rPr/>
        <w:t>продуктові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нова</w:t>
      </w:r>
      <w:r>
        <w:rPr>
          <w:spacing w:val="-1"/>
        </w:rPr>
        <w:t> </w:t>
      </w:r>
      <w:r>
        <w:rPr/>
        <w:t>послуга</w:t>
      </w:r>
      <w:r>
        <w:rPr>
          <w:spacing w:val="-2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240" w:firstLine="720"/>
      </w:pPr>
      <w:r>
        <w:rPr/>
        <w:t>Ціль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демографічних</w:t>
      </w:r>
      <w:r>
        <w:rPr>
          <w:spacing w:val="1"/>
        </w:rPr>
        <w:t> </w:t>
      </w:r>
      <w:r>
        <w:rPr/>
        <w:t>характеристик, визначення платоспроможного попиту та ресурсозабезпеченості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житлової</w:t>
      </w:r>
      <w:r>
        <w:rPr>
          <w:spacing w:val="-2"/>
        </w:rPr>
        <w:t> </w:t>
      </w:r>
      <w:r>
        <w:rPr/>
        <w:t>нерухомості</w:t>
      </w:r>
      <w:r>
        <w:rPr>
          <w:spacing w:val="-2"/>
        </w:rPr>
        <w:t> </w:t>
      </w:r>
      <w:r>
        <w:rPr/>
        <w:t>України.</w:t>
      </w:r>
    </w:p>
    <w:p>
      <w:pPr>
        <w:pStyle w:val="BodyText"/>
        <w:spacing w:line="360" w:lineRule="auto"/>
        <w:ind w:right="242" w:firstLine="720"/>
      </w:pPr>
      <w:r>
        <w:rPr/>
        <w:t>Сформулюємо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запланованого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потрібне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досягнення</w:t>
      </w:r>
      <w:r>
        <w:rPr>
          <w:spacing w:val="-1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цілі:</w:t>
      </w:r>
    </w:p>
    <w:p>
      <w:pPr>
        <w:pStyle w:val="ListParagraph"/>
        <w:numPr>
          <w:ilvl w:val="0"/>
          <w:numId w:val="23"/>
        </w:numPr>
        <w:tabs>
          <w:tab w:pos="1118" w:val="left" w:leader="none"/>
        </w:tabs>
        <w:spacing w:line="240" w:lineRule="auto" w:before="0" w:after="0"/>
        <w:ind w:left="1117" w:right="0" w:hanging="281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11"/>
          <w:sz w:val="28"/>
        </w:rPr>
        <w:t> </w:t>
      </w:r>
      <w:r>
        <w:rPr>
          <w:sz w:val="28"/>
        </w:rPr>
        <w:t>послуг</w:t>
      </w:r>
      <w:r>
        <w:rPr>
          <w:spacing w:val="-10"/>
          <w:sz w:val="28"/>
        </w:rPr>
        <w:t> </w:t>
      </w:r>
      <w:r>
        <w:rPr>
          <w:sz w:val="28"/>
        </w:rPr>
        <w:t>«під</w:t>
      </w:r>
      <w:r>
        <w:rPr>
          <w:spacing w:val="-11"/>
          <w:sz w:val="28"/>
        </w:rPr>
        <w:t> </w:t>
      </w:r>
      <w:r>
        <w:rPr>
          <w:sz w:val="28"/>
        </w:rPr>
        <w:t>ключ»</w:t>
      </w:r>
      <w:r>
        <w:rPr>
          <w:spacing w:val="-10"/>
          <w:sz w:val="28"/>
        </w:rPr>
        <w:t> </w:t>
      </w:r>
      <w:r>
        <w:rPr>
          <w:sz w:val="28"/>
        </w:rPr>
        <w:t>на</w:t>
      </w:r>
      <w:r>
        <w:rPr>
          <w:spacing w:val="-10"/>
          <w:sz w:val="28"/>
        </w:rPr>
        <w:t> </w:t>
      </w:r>
      <w:r>
        <w:rPr>
          <w:sz w:val="28"/>
        </w:rPr>
        <w:t>ринку</w:t>
      </w:r>
      <w:r>
        <w:rPr>
          <w:spacing w:val="-11"/>
          <w:sz w:val="28"/>
        </w:rPr>
        <w:t> </w:t>
      </w:r>
      <w:r>
        <w:rPr>
          <w:sz w:val="28"/>
        </w:rPr>
        <w:t>нерухомості</w:t>
      </w:r>
      <w:r>
        <w:rPr>
          <w:spacing w:val="-10"/>
          <w:sz w:val="28"/>
        </w:rPr>
        <w:t> </w:t>
      </w:r>
      <w:r>
        <w:rPr>
          <w:sz w:val="28"/>
        </w:rPr>
        <w:t>України;</w:t>
      </w:r>
    </w:p>
    <w:p>
      <w:pPr>
        <w:spacing w:after="0" w:line="24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23"/>
        </w:numPr>
        <w:tabs>
          <w:tab w:pos="1118" w:val="left" w:leader="none"/>
        </w:tabs>
        <w:spacing w:line="240" w:lineRule="auto" w:before="78" w:after="0"/>
        <w:ind w:left="1117" w:right="0" w:hanging="28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13"/>
          <w:sz w:val="28"/>
        </w:rPr>
        <w:t> </w:t>
      </w:r>
      <w:r>
        <w:rPr>
          <w:sz w:val="28"/>
        </w:rPr>
        <w:t>поточного</w:t>
      </w:r>
      <w:r>
        <w:rPr>
          <w:spacing w:val="-12"/>
          <w:sz w:val="28"/>
        </w:rPr>
        <w:t> </w:t>
      </w:r>
      <w:r>
        <w:rPr>
          <w:sz w:val="28"/>
        </w:rPr>
        <w:t>стану</w:t>
      </w:r>
      <w:r>
        <w:rPr>
          <w:spacing w:val="-12"/>
          <w:sz w:val="28"/>
        </w:rPr>
        <w:t> </w:t>
      </w:r>
      <w:r>
        <w:rPr>
          <w:sz w:val="28"/>
        </w:rPr>
        <w:t>бренду</w:t>
      </w:r>
      <w:r>
        <w:rPr>
          <w:spacing w:val="-12"/>
          <w:sz w:val="28"/>
        </w:rPr>
        <w:t> </w:t>
      </w:r>
      <w:r>
        <w:rPr>
          <w:sz w:val="28"/>
        </w:rPr>
        <w:t>DIM.RIA;</w:t>
      </w:r>
    </w:p>
    <w:p>
      <w:pPr>
        <w:pStyle w:val="ListParagraph"/>
        <w:numPr>
          <w:ilvl w:val="0"/>
          <w:numId w:val="23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10"/>
          <w:sz w:val="28"/>
        </w:rPr>
        <w:t> </w:t>
      </w:r>
      <w:r>
        <w:rPr>
          <w:sz w:val="28"/>
        </w:rPr>
        <w:t>поведінки</w:t>
      </w:r>
      <w:r>
        <w:rPr>
          <w:spacing w:val="-10"/>
          <w:sz w:val="28"/>
        </w:rPr>
        <w:t> </w:t>
      </w:r>
      <w:r>
        <w:rPr>
          <w:sz w:val="28"/>
        </w:rPr>
        <w:t>кінцевих</w:t>
      </w:r>
      <w:r>
        <w:rPr>
          <w:spacing w:val="-9"/>
          <w:sz w:val="28"/>
        </w:rPr>
        <w:t> </w:t>
      </w:r>
      <w:r>
        <w:rPr>
          <w:sz w:val="28"/>
        </w:rPr>
        <w:t>споживачів:</w:t>
      </w:r>
      <w:r>
        <w:rPr>
          <w:spacing w:val="-10"/>
          <w:sz w:val="28"/>
        </w:rPr>
        <w:t> </w:t>
      </w:r>
      <w:r>
        <w:rPr>
          <w:sz w:val="28"/>
        </w:rPr>
        <w:t>їхні</w:t>
      </w:r>
      <w:r>
        <w:rPr>
          <w:spacing w:val="-10"/>
          <w:sz w:val="28"/>
        </w:rPr>
        <w:t> </w:t>
      </w:r>
      <w:r>
        <w:rPr>
          <w:sz w:val="28"/>
        </w:rPr>
        <w:t>потреби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мотивація;</w:t>
      </w:r>
    </w:p>
    <w:p>
      <w:pPr>
        <w:pStyle w:val="ListParagraph"/>
        <w:numPr>
          <w:ilvl w:val="0"/>
          <w:numId w:val="23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14"/>
          <w:sz w:val="28"/>
        </w:rPr>
        <w:t> </w:t>
      </w:r>
      <w:r>
        <w:rPr>
          <w:sz w:val="28"/>
        </w:rPr>
        <w:t>потреб</w:t>
      </w:r>
      <w:r>
        <w:rPr>
          <w:spacing w:val="-13"/>
          <w:sz w:val="28"/>
        </w:rPr>
        <w:t> </w:t>
      </w:r>
      <w:r>
        <w:rPr>
          <w:sz w:val="28"/>
        </w:rPr>
        <w:t>промислових</w:t>
      </w:r>
      <w:r>
        <w:rPr>
          <w:spacing w:val="-13"/>
          <w:sz w:val="28"/>
        </w:rPr>
        <w:t> </w:t>
      </w:r>
      <w:r>
        <w:rPr>
          <w:sz w:val="28"/>
        </w:rPr>
        <w:t>споживачів,</w:t>
      </w:r>
      <w:r>
        <w:rPr>
          <w:spacing w:val="-13"/>
          <w:sz w:val="28"/>
        </w:rPr>
        <w:t> </w:t>
      </w:r>
      <w:r>
        <w:rPr>
          <w:sz w:val="28"/>
        </w:rPr>
        <w:t>їхньої</w:t>
      </w:r>
      <w:r>
        <w:rPr>
          <w:spacing w:val="-13"/>
          <w:sz w:val="28"/>
        </w:rPr>
        <w:t> </w:t>
      </w:r>
      <w:r>
        <w:rPr>
          <w:sz w:val="28"/>
        </w:rPr>
        <w:t>купівельної</w:t>
      </w:r>
      <w:r>
        <w:rPr>
          <w:spacing w:val="-13"/>
          <w:sz w:val="28"/>
        </w:rPr>
        <w:t> </w:t>
      </w:r>
      <w:r>
        <w:rPr>
          <w:sz w:val="28"/>
        </w:rPr>
        <w:t>спроможності;</w:t>
      </w:r>
    </w:p>
    <w:p>
      <w:pPr>
        <w:pStyle w:val="ListParagraph"/>
        <w:numPr>
          <w:ilvl w:val="0"/>
          <w:numId w:val="23"/>
        </w:numPr>
        <w:tabs>
          <w:tab w:pos="1118" w:val="left" w:leader="none"/>
        </w:tabs>
        <w:spacing w:line="360" w:lineRule="auto" w:before="161" w:after="0"/>
        <w:ind w:left="837" w:right="4382" w:firstLine="0"/>
        <w:jc w:val="left"/>
        <w:rPr>
          <w:sz w:val="28"/>
        </w:rPr>
      </w:pPr>
      <w:r>
        <w:rPr>
          <w:spacing w:val="-1"/>
          <w:sz w:val="28"/>
        </w:rPr>
        <w:t>Оцінка ресурсозабезпеченості </w:t>
      </w:r>
      <w:r>
        <w:rPr>
          <w:sz w:val="28"/>
        </w:rPr>
        <w:t>компанії.</w:t>
      </w:r>
      <w:r>
        <w:rPr>
          <w:spacing w:val="-67"/>
          <w:sz w:val="28"/>
        </w:rPr>
        <w:t> </w:t>
      </w:r>
      <w:r>
        <w:rPr>
          <w:sz w:val="28"/>
        </w:rPr>
        <w:t>Розробимо</w:t>
      </w:r>
      <w:r>
        <w:rPr>
          <w:spacing w:val="-3"/>
          <w:sz w:val="28"/>
        </w:rPr>
        <w:t> </w:t>
      </w:r>
      <w:r>
        <w:rPr>
          <w:sz w:val="28"/>
        </w:rPr>
        <w:t>план</w:t>
      </w:r>
      <w:r>
        <w:rPr>
          <w:spacing w:val="-2"/>
          <w:sz w:val="28"/>
        </w:rPr>
        <w:t> </w:t>
      </w:r>
      <w:r>
        <w:rPr>
          <w:sz w:val="28"/>
        </w:rPr>
        <w:t>дослідження:</w:t>
      </w:r>
    </w:p>
    <w:p>
      <w:pPr>
        <w:pStyle w:val="BodyText"/>
        <w:spacing w:line="360" w:lineRule="auto"/>
        <w:ind w:right="231" w:firstLine="720"/>
      </w:pPr>
      <w:r>
        <w:rPr/>
        <w:t>Спочатку проведемо</w:t>
      </w:r>
      <w:r>
        <w:rPr>
          <w:spacing w:val="-12"/>
        </w:rPr>
        <w:t> </w:t>
      </w:r>
      <w:r>
        <w:rPr/>
        <w:t>кабінетне</w:t>
      </w:r>
      <w:r>
        <w:rPr>
          <w:spacing w:val="-12"/>
        </w:rPr>
        <w:t> </w:t>
      </w:r>
      <w:r>
        <w:rPr/>
        <w:t>дослідження,</w:t>
      </w:r>
      <w:r>
        <w:rPr>
          <w:spacing w:val="-12"/>
        </w:rPr>
        <w:t> </w:t>
      </w:r>
      <w:r>
        <w:rPr/>
        <w:t>для</w:t>
      </w:r>
      <w:r>
        <w:rPr>
          <w:spacing w:val="-12"/>
        </w:rPr>
        <w:t> </w:t>
      </w:r>
      <w:r>
        <w:rPr/>
        <w:t>якого</w:t>
      </w:r>
      <w:r>
        <w:rPr>
          <w:spacing w:val="-12"/>
        </w:rPr>
        <w:t> </w:t>
      </w:r>
      <w:r>
        <w:rPr/>
        <w:t>планується</w:t>
      </w:r>
      <w:r>
        <w:rPr>
          <w:spacing w:val="-12"/>
        </w:rPr>
        <w:t> </w:t>
      </w:r>
      <w:r>
        <w:rPr/>
        <w:t>зібрати</w:t>
      </w:r>
      <w:r>
        <w:rPr>
          <w:spacing w:val="-12"/>
        </w:rPr>
        <w:t> </w:t>
      </w:r>
      <w:r>
        <w:rPr/>
        <w:t>та</w:t>
      </w:r>
      <w:r>
        <w:rPr>
          <w:spacing w:val="-68"/>
        </w:rPr>
        <w:t> </w:t>
      </w:r>
      <w:r>
        <w:rPr/>
        <w:t>проаналізувати</w:t>
      </w:r>
      <w:r>
        <w:rPr>
          <w:spacing w:val="1"/>
        </w:rPr>
        <w:t> </w:t>
      </w:r>
      <w:r>
        <w:rPr/>
        <w:t>зовнішню</w:t>
      </w:r>
      <w:r>
        <w:rPr>
          <w:spacing w:val="1"/>
        </w:rPr>
        <w:t> </w:t>
      </w:r>
      <w:r>
        <w:rPr/>
        <w:t>вторинну</w:t>
      </w:r>
      <w:r>
        <w:rPr>
          <w:spacing w:val="1"/>
        </w:rPr>
        <w:t> </w:t>
      </w:r>
      <w:r>
        <w:rPr/>
        <w:t>інформацію.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сайтів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надають</w:t>
      </w:r>
      <w:r>
        <w:rPr>
          <w:spacing w:val="70"/>
        </w:rPr>
        <w:t> </w:t>
      </w:r>
      <w:r>
        <w:rPr/>
        <w:t>послуги «під ключ», визначимо, які послуги «під ключ»</w:t>
      </w:r>
      <w:r>
        <w:rPr>
          <w:spacing w:val="1"/>
        </w:rPr>
        <w:t> </w:t>
      </w:r>
      <w:r>
        <w:rPr/>
        <w:t>вже присутні на ринку нерухомості України. З аналізу публікацій засобів масової</w:t>
      </w:r>
      <w:r>
        <w:rPr>
          <w:spacing w:val="1"/>
        </w:rPr>
        <w:t> </w:t>
      </w:r>
      <w:r>
        <w:rPr/>
        <w:t>інформації, визначимо основні етапи від пошуку житла до переїзду. Результати</w:t>
      </w:r>
      <w:r>
        <w:rPr>
          <w:spacing w:val="1"/>
        </w:rPr>
        <w:t> </w:t>
      </w:r>
      <w:r>
        <w:rPr/>
        <w:t>першого завдання дослідження будуть використані для деталізації питань анкет</w:t>
      </w:r>
      <w:r>
        <w:rPr>
          <w:spacing w:val="1"/>
        </w:rPr>
        <w:t> </w:t>
      </w:r>
      <w:r>
        <w:rPr/>
        <w:t>для</w:t>
      </w:r>
      <w:r>
        <w:rPr>
          <w:spacing w:val="-2"/>
        </w:rPr>
        <w:t> </w:t>
      </w:r>
      <w:r>
        <w:rPr/>
        <w:t>опитування.</w:t>
      </w:r>
    </w:p>
    <w:p>
      <w:pPr>
        <w:pStyle w:val="BodyText"/>
        <w:spacing w:line="360" w:lineRule="auto"/>
        <w:ind w:right="240" w:firstLine="720"/>
      </w:pPr>
      <w:r>
        <w:rPr/>
        <w:t>Проаналізуємо вторинну інформацію з інструменту аналітики SimilarWeb,</w:t>
      </w:r>
      <w:r>
        <w:rPr>
          <w:spacing w:val="1"/>
        </w:rPr>
        <w:t> </w:t>
      </w:r>
      <w:r>
        <w:rPr/>
        <w:t>щоб</w:t>
      </w:r>
      <w:r>
        <w:rPr>
          <w:spacing w:val="-6"/>
        </w:rPr>
        <w:t> </w:t>
      </w:r>
      <w:r>
        <w:rPr/>
        <w:t>визначити,</w:t>
      </w:r>
      <w:r>
        <w:rPr>
          <w:spacing w:val="-5"/>
        </w:rPr>
        <w:t> </w:t>
      </w:r>
      <w:r>
        <w:rPr/>
        <w:t>які</w:t>
      </w:r>
      <w:r>
        <w:rPr>
          <w:spacing w:val="-5"/>
        </w:rPr>
        <w:t> </w:t>
      </w:r>
      <w:r>
        <w:rPr/>
        <w:t>сегменти</w:t>
      </w:r>
      <w:r>
        <w:rPr>
          <w:spacing w:val="-6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нерухомості</w:t>
      </w:r>
      <w:r>
        <w:rPr>
          <w:spacing w:val="-5"/>
        </w:rPr>
        <w:t> </w:t>
      </w:r>
      <w:r>
        <w:rPr/>
        <w:t>вже</w:t>
      </w:r>
      <w:r>
        <w:rPr>
          <w:spacing w:val="-5"/>
        </w:rPr>
        <w:t> </w:t>
      </w:r>
      <w:r>
        <w:rPr/>
        <w:t>охоплює</w:t>
      </w:r>
      <w:r>
        <w:rPr>
          <w:spacing w:val="-6"/>
        </w:rPr>
        <w:t> </w:t>
      </w:r>
      <w:r>
        <w:rPr/>
        <w:t>компанія.</w:t>
      </w:r>
    </w:p>
    <w:p>
      <w:pPr>
        <w:pStyle w:val="BodyText"/>
        <w:spacing w:line="360" w:lineRule="auto"/>
        <w:ind w:right="232" w:firstLine="720"/>
      </w:pPr>
      <w:r>
        <w:rPr/>
        <w:t>Після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перейдемо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польових</w:t>
      </w:r>
      <w:r>
        <w:rPr>
          <w:spacing w:val="1"/>
        </w:rPr>
        <w:t> </w:t>
      </w:r>
      <w:r>
        <w:rPr/>
        <w:t>досліджень.</w:t>
      </w:r>
      <w:r>
        <w:rPr>
          <w:spacing w:val="1"/>
        </w:rPr>
        <w:t> </w:t>
      </w:r>
      <w:r>
        <w:rPr/>
        <w:t>Проведемо</w:t>
      </w:r>
      <w:r>
        <w:rPr>
          <w:spacing w:val="1"/>
        </w:rPr>
        <w:t> </w:t>
      </w:r>
      <w:r>
        <w:rPr/>
        <w:t>онлайн-опитування</w:t>
      </w:r>
      <w:r>
        <w:rPr>
          <w:spacing w:val="15"/>
        </w:rPr>
        <w:t> </w:t>
      </w:r>
      <w:r>
        <w:rPr/>
        <w:t>кінцевих</w:t>
      </w:r>
      <w:r>
        <w:rPr>
          <w:spacing w:val="16"/>
        </w:rPr>
        <w:t> </w:t>
      </w:r>
      <w:r>
        <w:rPr/>
        <w:t>споживачів.</w:t>
      </w:r>
      <w:r>
        <w:rPr>
          <w:spacing w:val="16"/>
        </w:rPr>
        <w:t> </w:t>
      </w:r>
      <w:r>
        <w:rPr/>
        <w:t>З’ясуємо</w:t>
      </w:r>
      <w:r>
        <w:rPr>
          <w:spacing w:val="2"/>
        </w:rPr>
        <w:t> </w:t>
      </w:r>
      <w:r>
        <w:rPr/>
        <w:t>ставлення</w:t>
      </w:r>
      <w:r>
        <w:rPr>
          <w:spacing w:val="3"/>
        </w:rPr>
        <w:t> </w:t>
      </w:r>
      <w:r>
        <w:rPr/>
        <w:t>до</w:t>
      </w:r>
      <w:r>
        <w:rPr>
          <w:spacing w:val="3"/>
        </w:rPr>
        <w:t> </w:t>
      </w:r>
      <w:r>
        <w:rPr/>
        <w:t>існуючих</w:t>
      </w:r>
      <w:r>
        <w:rPr>
          <w:spacing w:val="3"/>
        </w:rPr>
        <w:t> </w:t>
      </w:r>
      <w:r>
        <w:rPr/>
        <w:t>послуг</w:t>
      </w:r>
    </w:p>
    <w:p>
      <w:pPr>
        <w:pStyle w:val="BodyText"/>
        <w:spacing w:line="360" w:lineRule="auto"/>
        <w:ind w:right="244"/>
      </w:pPr>
      <w:r>
        <w:rPr/>
        <w:t>«під</w:t>
      </w:r>
      <w:r>
        <w:rPr>
          <w:spacing w:val="3"/>
        </w:rPr>
        <w:t> </w:t>
      </w:r>
      <w:r>
        <w:rPr/>
        <w:t>ключ»</w:t>
      </w:r>
      <w:r>
        <w:rPr>
          <w:spacing w:val="4"/>
        </w:rPr>
        <w:t> </w:t>
      </w:r>
      <w:r>
        <w:rPr/>
        <w:t>на</w:t>
      </w:r>
      <w:r>
        <w:rPr>
          <w:spacing w:val="4"/>
        </w:rPr>
        <w:t> </w:t>
      </w:r>
      <w:r>
        <w:rPr/>
        <w:t>ринку</w:t>
      </w:r>
      <w:r>
        <w:rPr>
          <w:spacing w:val="-10"/>
        </w:rPr>
        <w:t> </w:t>
      </w:r>
      <w:r>
        <w:rPr/>
        <w:t>нерухомості</w:t>
      </w:r>
      <w:r>
        <w:rPr>
          <w:spacing w:val="-9"/>
        </w:rPr>
        <w:t> </w:t>
      </w:r>
      <w:r>
        <w:rPr/>
        <w:t>України,</w:t>
      </w:r>
      <w:r>
        <w:rPr>
          <w:spacing w:val="-9"/>
        </w:rPr>
        <w:t> </w:t>
      </w:r>
      <w:r>
        <w:rPr/>
        <w:t>попит</w:t>
      </w:r>
      <w:r>
        <w:rPr>
          <w:spacing w:val="-10"/>
        </w:rPr>
        <w:t> </w:t>
      </w:r>
      <w:r>
        <w:rPr/>
        <w:t>на</w:t>
      </w:r>
      <w:r>
        <w:rPr>
          <w:spacing w:val="-9"/>
        </w:rPr>
        <w:t> </w:t>
      </w:r>
      <w:r>
        <w:rPr/>
        <w:t>нову</w:t>
      </w:r>
      <w:r>
        <w:rPr>
          <w:spacing w:val="-10"/>
        </w:rPr>
        <w:t> </w:t>
      </w:r>
      <w:r>
        <w:rPr/>
        <w:t>послугу</w:t>
      </w:r>
      <w:r>
        <w:rPr>
          <w:spacing w:val="-9"/>
        </w:rPr>
        <w:t> </w:t>
      </w:r>
      <w:r>
        <w:rPr/>
        <w:t>підприємства</w:t>
      </w:r>
      <w:r>
        <w:rPr>
          <w:spacing w:val="-9"/>
        </w:rPr>
        <w:t> </w:t>
      </w:r>
      <w:r>
        <w:rPr/>
        <w:t>та</w:t>
      </w:r>
      <w:r>
        <w:rPr>
          <w:spacing w:val="-68"/>
        </w:rPr>
        <w:t> </w:t>
      </w:r>
      <w:r>
        <w:rPr/>
        <w:t>мотивів</w:t>
      </w:r>
      <w:r>
        <w:rPr>
          <w:spacing w:val="-2"/>
        </w:rPr>
        <w:t> </w:t>
      </w:r>
      <w:r>
        <w:rPr/>
        <w:t>купівлі.</w:t>
      </w:r>
    </w:p>
    <w:p>
      <w:pPr>
        <w:pStyle w:val="BodyText"/>
        <w:spacing w:line="360" w:lineRule="auto"/>
        <w:ind w:right="241" w:firstLine="720"/>
      </w:pPr>
      <w:r>
        <w:rPr/>
        <w:t>Проведемо онлайн-опитування промислових споживачів. Визначимо, чи є</w:t>
      </w:r>
      <w:r>
        <w:rPr>
          <w:spacing w:val="1"/>
        </w:rPr>
        <w:t> </w:t>
      </w:r>
      <w:r>
        <w:rPr/>
        <w:t>попит на нову послугу компанії, чи присутня потреба в додаткових послугах;</w:t>
      </w:r>
      <w:r>
        <w:rPr>
          <w:spacing w:val="1"/>
        </w:rPr>
        <w:t> </w:t>
      </w:r>
      <w:r>
        <w:rPr/>
        <w:t>оцінимо</w:t>
      </w:r>
      <w:r>
        <w:rPr>
          <w:spacing w:val="1"/>
        </w:rPr>
        <w:t> </w:t>
      </w:r>
      <w:r>
        <w:rPr/>
        <w:t>купівельну</w:t>
      </w:r>
      <w:r>
        <w:rPr>
          <w:spacing w:val="1"/>
        </w:rPr>
        <w:t> </w:t>
      </w:r>
      <w:r>
        <w:rPr/>
        <w:t>спроможність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оптимальні</w:t>
      </w:r>
      <w:r>
        <w:rPr>
          <w:spacing w:val="-2"/>
        </w:rPr>
        <w:t> </w:t>
      </w:r>
      <w:r>
        <w:rPr/>
        <w:t>ціни.</w:t>
      </w:r>
    </w:p>
    <w:p>
      <w:pPr>
        <w:pStyle w:val="BodyText"/>
        <w:spacing w:line="360" w:lineRule="auto"/>
        <w:ind w:right="235" w:firstLine="720"/>
      </w:pPr>
      <w:r>
        <w:rPr/>
        <w:t>Останнім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кабінетне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внутрішньої</w:t>
      </w:r>
      <w:r>
        <w:rPr>
          <w:spacing w:val="1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внутрішніх</w:t>
      </w:r>
      <w:r>
        <w:rPr>
          <w:spacing w:val="1"/>
        </w:rPr>
        <w:t> </w:t>
      </w:r>
      <w:r>
        <w:rPr/>
        <w:t>звітів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ресурсозабезпеченості</w:t>
      </w:r>
      <w:r>
        <w:rPr>
          <w:spacing w:val="-5"/>
        </w:rPr>
        <w:t> </w:t>
      </w:r>
      <w:r>
        <w:rPr/>
        <w:t>компанії</w:t>
      </w:r>
      <w:r>
        <w:rPr>
          <w:spacing w:val="-4"/>
        </w:rPr>
        <w:t> </w:t>
      </w:r>
      <w:r>
        <w:rPr/>
        <w:t>для</w:t>
      </w:r>
      <w:r>
        <w:rPr>
          <w:spacing w:val="-4"/>
        </w:rPr>
        <w:t> </w:t>
      </w:r>
      <w:r>
        <w:rPr/>
        <w:t>виведення</w:t>
      </w:r>
      <w:r>
        <w:rPr>
          <w:spacing w:val="-4"/>
        </w:rPr>
        <w:t> </w:t>
      </w:r>
      <w:r>
        <w:rPr/>
        <w:t>нового</w:t>
      </w:r>
      <w:r>
        <w:rPr>
          <w:spacing w:val="-4"/>
        </w:rPr>
        <w:t> </w:t>
      </w:r>
      <w:r>
        <w:rPr/>
        <w:t>товару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ринок.</w:t>
      </w:r>
    </w:p>
    <w:p>
      <w:pPr>
        <w:pStyle w:val="BodyText"/>
        <w:ind w:left="837"/>
      </w:pPr>
      <w:r>
        <w:rPr/>
        <w:t>У</w:t>
      </w:r>
      <w:r>
        <w:rPr>
          <w:spacing w:val="-11"/>
        </w:rPr>
        <w:t> </w:t>
      </w:r>
      <w:r>
        <w:rPr/>
        <w:t>ході</w:t>
      </w:r>
      <w:r>
        <w:rPr>
          <w:spacing w:val="-11"/>
        </w:rPr>
        <w:t> </w:t>
      </w:r>
      <w:r>
        <w:rPr/>
        <w:t>дослідження</w:t>
      </w:r>
      <w:r>
        <w:rPr>
          <w:spacing w:val="-10"/>
        </w:rPr>
        <w:t> </w:t>
      </w:r>
      <w:r>
        <w:rPr/>
        <w:t>необхідно</w:t>
      </w:r>
      <w:r>
        <w:rPr>
          <w:spacing w:val="-11"/>
        </w:rPr>
        <w:t> </w:t>
      </w:r>
      <w:r>
        <w:rPr/>
        <w:t>перевірити</w:t>
      </w:r>
      <w:r>
        <w:rPr>
          <w:spacing w:val="-11"/>
        </w:rPr>
        <w:t> </w:t>
      </w:r>
      <w:r>
        <w:rPr/>
        <w:t>наступні</w:t>
      </w:r>
      <w:r>
        <w:rPr>
          <w:spacing w:val="-10"/>
        </w:rPr>
        <w:t> </w:t>
      </w:r>
      <w:r>
        <w:rPr/>
        <w:t>гіпотези:</w:t>
      </w:r>
    </w:p>
    <w:p>
      <w:pPr>
        <w:pStyle w:val="BodyText"/>
        <w:spacing w:line="360" w:lineRule="auto" w:before="161"/>
        <w:ind w:right="231" w:firstLine="720"/>
      </w:pPr>
      <w:r>
        <w:rPr/>
        <w:t>Н1: Компанія охоплює всі ринкові сегменти аудиторії на ринку житлової</w:t>
      </w:r>
      <w:r>
        <w:rPr>
          <w:spacing w:val="1"/>
        </w:rPr>
        <w:t> </w:t>
      </w:r>
      <w:r>
        <w:rPr/>
        <w:t>нерухомості.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9" w:firstLine="720"/>
      </w:pPr>
      <w:r>
        <w:rPr/>
        <w:t>Н2: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однієї</w:t>
      </w:r>
      <w:r>
        <w:rPr>
          <w:spacing w:val="1"/>
        </w:rPr>
        <w:t> </w:t>
      </w:r>
      <w:r>
        <w:rPr/>
        <w:t>марки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DIM.RIA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позитивну</w:t>
      </w:r>
      <w:r>
        <w:rPr>
          <w:spacing w:val="1"/>
        </w:rPr>
        <w:t> </w:t>
      </w:r>
      <w:r>
        <w:rPr/>
        <w:t>репутацію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цільових</w:t>
      </w:r>
      <w:r>
        <w:rPr>
          <w:spacing w:val="1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231" w:firstLine="720"/>
      </w:pPr>
      <w:r>
        <w:rPr/>
        <w:t>Н3:</w:t>
      </w:r>
      <w:r>
        <w:rPr>
          <w:spacing w:val="1"/>
        </w:rPr>
        <w:t> </w:t>
      </w:r>
      <w:r>
        <w:rPr/>
        <w:t>На</w:t>
      </w:r>
      <w:r>
        <w:rPr>
          <w:spacing w:val="-12"/>
        </w:rPr>
        <w:t> </w:t>
      </w:r>
      <w:r>
        <w:rPr/>
        <w:t>ринку</w:t>
      </w:r>
      <w:r>
        <w:rPr>
          <w:spacing w:val="-12"/>
        </w:rPr>
        <w:t> </w:t>
      </w:r>
      <w:r>
        <w:rPr/>
        <w:t>нерухомості</w:t>
      </w:r>
      <w:r>
        <w:rPr>
          <w:spacing w:val="-11"/>
        </w:rPr>
        <w:t> </w:t>
      </w:r>
      <w:r>
        <w:rPr/>
        <w:t>України</w:t>
      </w:r>
      <w:r>
        <w:rPr>
          <w:spacing w:val="-12"/>
        </w:rPr>
        <w:t> </w:t>
      </w:r>
      <w:r>
        <w:rPr/>
        <w:t>присутній</w:t>
      </w:r>
      <w:r>
        <w:rPr>
          <w:spacing w:val="-12"/>
        </w:rPr>
        <w:t> </w:t>
      </w:r>
      <w:r>
        <w:rPr/>
        <w:t>незадоволений</w:t>
      </w:r>
      <w:r>
        <w:rPr>
          <w:spacing w:val="-11"/>
        </w:rPr>
        <w:t> </w:t>
      </w:r>
      <w:r>
        <w:rPr/>
        <w:t>попит</w:t>
      </w:r>
      <w:r>
        <w:rPr>
          <w:spacing w:val="-12"/>
        </w:rPr>
        <w:t> </w:t>
      </w:r>
      <w:r>
        <w:rPr/>
        <w:t>кінцевих</w:t>
      </w:r>
      <w:r>
        <w:rPr>
          <w:spacing w:val="-68"/>
        </w:rPr>
        <w:t> </w:t>
      </w:r>
      <w:r>
        <w:rPr/>
        <w:t>споживачів на нову послугу підприємства, що включає організацію всіх етапи від</w:t>
      </w:r>
      <w:r>
        <w:rPr>
          <w:spacing w:val="1"/>
        </w:rPr>
        <w:t> </w:t>
      </w:r>
      <w:r>
        <w:rPr/>
        <w:t>пошуку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переїзду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придбаного</w:t>
      </w:r>
      <w:r>
        <w:rPr>
          <w:spacing w:val="-2"/>
        </w:rPr>
        <w:t> </w:t>
      </w:r>
      <w:r>
        <w:rPr/>
        <w:t>житла</w:t>
      </w:r>
      <w:r>
        <w:rPr>
          <w:spacing w:val="-3"/>
        </w:rPr>
        <w:t> </w:t>
      </w:r>
      <w:r>
        <w:rPr/>
        <w:t>«під</w:t>
      </w:r>
      <w:r>
        <w:rPr>
          <w:spacing w:val="-2"/>
        </w:rPr>
        <w:t> </w:t>
      </w:r>
      <w:r>
        <w:rPr/>
        <w:t>ключ».</w:t>
      </w:r>
    </w:p>
    <w:p>
      <w:pPr>
        <w:pStyle w:val="BodyText"/>
        <w:spacing w:line="360" w:lineRule="auto"/>
        <w:ind w:right="238" w:firstLine="720"/>
      </w:pPr>
      <w:r>
        <w:rPr/>
        <w:t>H4:</w:t>
      </w:r>
      <w:r>
        <w:rPr>
          <w:spacing w:val="1"/>
        </w:rPr>
        <w:t> </w:t>
      </w:r>
      <w:r>
        <w:rPr/>
        <w:t>Послуга</w:t>
      </w:r>
      <w:r>
        <w:rPr>
          <w:spacing w:val="1"/>
        </w:rPr>
        <w:t> </w:t>
      </w:r>
      <w:r>
        <w:rPr/>
        <w:t>«нерухомість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ключ»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гібридною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кінцевих</w:t>
      </w:r>
      <w:r>
        <w:rPr>
          <w:spacing w:val="-67"/>
        </w:rPr>
        <w:t> </w:t>
      </w:r>
      <w:r>
        <w:rPr/>
        <w:t>споживачів.</w:t>
      </w:r>
    </w:p>
    <w:p>
      <w:pPr>
        <w:pStyle w:val="BodyText"/>
        <w:ind w:left="837"/>
      </w:pPr>
      <w:r>
        <w:rPr/>
        <w:t>H5:</w:t>
      </w:r>
      <w:r>
        <w:rPr>
          <w:spacing w:val="-13"/>
        </w:rPr>
        <w:t> </w:t>
      </w:r>
      <w:r>
        <w:rPr/>
        <w:t>Додаткові</w:t>
      </w:r>
      <w:r>
        <w:rPr>
          <w:spacing w:val="-12"/>
        </w:rPr>
        <w:t> </w:t>
      </w:r>
      <w:r>
        <w:rPr/>
        <w:t>послуги</w:t>
      </w:r>
      <w:r>
        <w:rPr>
          <w:spacing w:val="-13"/>
        </w:rPr>
        <w:t> </w:t>
      </w:r>
      <w:r>
        <w:rPr/>
        <w:t>переважно</w:t>
      </w:r>
      <w:r>
        <w:rPr>
          <w:spacing w:val="-12"/>
        </w:rPr>
        <w:t> </w:t>
      </w:r>
      <w:r>
        <w:rPr/>
        <w:t>не</w:t>
      </w:r>
      <w:r>
        <w:rPr>
          <w:spacing w:val="-13"/>
        </w:rPr>
        <w:t> </w:t>
      </w:r>
      <w:r>
        <w:rPr/>
        <w:t>важливі</w:t>
      </w:r>
      <w:r>
        <w:rPr>
          <w:spacing w:val="-12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промислових</w:t>
      </w:r>
      <w:r>
        <w:rPr>
          <w:spacing w:val="-12"/>
        </w:rPr>
        <w:t> </w:t>
      </w:r>
      <w:r>
        <w:rPr/>
        <w:t>споживачів.</w:t>
      </w:r>
    </w:p>
    <w:p>
      <w:pPr>
        <w:pStyle w:val="BodyText"/>
        <w:spacing w:line="360" w:lineRule="auto" w:before="161"/>
        <w:ind w:right="241" w:firstLine="720"/>
      </w:pPr>
      <w:r>
        <w:rPr/>
        <w:t>Деталізуємо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(табл.</w:t>
      </w:r>
      <w:r>
        <w:rPr>
          <w:spacing w:val="1"/>
        </w:rPr>
        <w:t> </w:t>
      </w:r>
      <w:r>
        <w:rPr/>
        <w:t>2.1).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дослідження розробимо блок пошукових питань, зазначимо метод отримання та</w:t>
      </w:r>
      <w:r>
        <w:rPr>
          <w:spacing w:val="1"/>
        </w:rPr>
        <w:t> </w:t>
      </w:r>
      <w:r>
        <w:rPr/>
        <w:t>джерело</w:t>
      </w:r>
      <w:r>
        <w:rPr>
          <w:spacing w:val="-14"/>
        </w:rPr>
        <w:t> </w:t>
      </w:r>
      <w:r>
        <w:rPr/>
        <w:t>інформації,</w:t>
      </w:r>
      <w:r>
        <w:rPr>
          <w:spacing w:val="-13"/>
        </w:rPr>
        <w:t> </w:t>
      </w:r>
      <w:r>
        <w:rPr/>
        <w:t>а</w:t>
      </w:r>
      <w:r>
        <w:rPr>
          <w:spacing w:val="-14"/>
        </w:rPr>
        <w:t> </w:t>
      </w:r>
      <w:r>
        <w:rPr/>
        <w:t>також</w:t>
      </w:r>
      <w:r>
        <w:rPr>
          <w:spacing w:val="-13"/>
        </w:rPr>
        <w:t> </w:t>
      </w:r>
      <w:r>
        <w:rPr/>
        <w:t>визначимо</w:t>
      </w:r>
      <w:r>
        <w:rPr>
          <w:spacing w:val="-14"/>
        </w:rPr>
        <w:t> </w:t>
      </w:r>
      <w:r>
        <w:rPr/>
        <w:t>необхідний</w:t>
      </w:r>
      <w:r>
        <w:rPr>
          <w:spacing w:val="-13"/>
        </w:rPr>
        <w:t> </w:t>
      </w:r>
      <w:r>
        <w:rPr/>
        <w:t>формат</w:t>
      </w:r>
      <w:r>
        <w:rPr>
          <w:spacing w:val="-14"/>
        </w:rPr>
        <w:t> </w:t>
      </w:r>
      <w:r>
        <w:rPr/>
        <w:t>отриманої</w:t>
      </w:r>
      <w:r>
        <w:rPr>
          <w:spacing w:val="-13"/>
        </w:rPr>
        <w:t> </w:t>
      </w:r>
      <w:r>
        <w:rPr/>
        <w:t>інформації.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</w:pPr>
      <w:r>
        <w:rPr/>
        <w:t>Таблиця</w:t>
      </w:r>
      <w:r>
        <w:rPr>
          <w:spacing w:val="-9"/>
        </w:rPr>
        <w:t> </w:t>
      </w:r>
      <w:r>
        <w:rPr/>
        <w:t>2.1</w:t>
      </w:r>
      <w:r>
        <w:rPr>
          <w:spacing w:val="-9"/>
        </w:rPr>
        <w:t> </w:t>
      </w:r>
      <w:r>
        <w:rPr/>
        <w:t>–</w:t>
      </w:r>
      <w:r>
        <w:rPr>
          <w:spacing w:val="-9"/>
        </w:rPr>
        <w:t> </w:t>
      </w:r>
      <w:r>
        <w:rPr/>
        <w:t>Завдання</w:t>
      </w:r>
      <w:r>
        <w:rPr>
          <w:spacing w:val="-9"/>
        </w:rPr>
        <w:t> </w:t>
      </w:r>
      <w:r>
        <w:rPr/>
        <w:t>дослідження</w:t>
      </w:r>
    </w:p>
    <w:p>
      <w:pPr>
        <w:pStyle w:val="BodyText"/>
        <w:spacing w:before="7" w:after="1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0"/>
        <w:gridCol w:w="1600"/>
        <w:gridCol w:w="3720"/>
        <w:gridCol w:w="2460"/>
        <w:gridCol w:w="1780"/>
      </w:tblGrid>
      <w:tr>
        <w:trPr>
          <w:trHeight w:val="930" w:hRule="atLeast"/>
        </w:trPr>
        <w:tc>
          <w:tcPr>
            <w:tcW w:w="360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67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600" w:type="dxa"/>
          </w:tcPr>
          <w:p>
            <w:pPr>
              <w:pStyle w:val="TableParagraph"/>
              <w:spacing w:before="65"/>
              <w:ind w:left="147" w:right="106" w:firstLine="184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3720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901"/>
              <w:rPr>
                <w:sz w:val="24"/>
              </w:rPr>
            </w:pPr>
            <w:r>
              <w:rPr>
                <w:sz w:val="24"/>
              </w:rPr>
              <w:t>Пошукові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2460" w:type="dxa"/>
          </w:tcPr>
          <w:p>
            <w:pPr>
              <w:pStyle w:val="TableParagraph"/>
              <w:spacing w:before="65"/>
              <w:ind w:left="210" w:right="159" w:hanging="31"/>
              <w:rPr>
                <w:sz w:val="24"/>
              </w:rPr>
            </w:pPr>
            <w:r>
              <w:rPr>
                <w:sz w:val="24"/>
              </w:rPr>
              <w:t>Метод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отримання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джерело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1780" w:type="dxa"/>
          </w:tcPr>
          <w:p>
            <w:pPr>
              <w:pStyle w:val="TableParagraph"/>
              <w:spacing w:before="65"/>
              <w:ind w:left="332" w:right="310"/>
              <w:jc w:val="center"/>
              <w:rPr>
                <w:sz w:val="24"/>
              </w:rPr>
            </w:pPr>
            <w:r>
              <w:rPr>
                <w:sz w:val="24"/>
              </w:rPr>
              <w:t>Формат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отриманої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інформації</w:t>
            </w:r>
          </w:p>
        </w:tc>
      </w:tr>
      <w:tr>
        <w:trPr>
          <w:trHeight w:val="1489" w:hRule="atLeast"/>
        </w:trPr>
        <w:tc>
          <w:tcPr>
            <w:tcW w:w="360" w:type="dxa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00" w:type="dxa"/>
            <w:vMerge w:val="restart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послуг</w:t>
            </w:r>
          </w:p>
          <w:p>
            <w:pPr>
              <w:pStyle w:val="TableParagraph"/>
              <w:ind w:left="62" w:right="234"/>
              <w:rPr>
                <w:sz w:val="24"/>
              </w:rPr>
            </w:pPr>
            <w:r>
              <w:rPr>
                <w:sz w:val="24"/>
              </w:rPr>
              <w:t>«під ключ»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ринку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нерухомості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</w:tc>
        <w:tc>
          <w:tcPr>
            <w:tcW w:w="3720" w:type="dxa"/>
          </w:tcPr>
          <w:p>
            <w:pPr>
              <w:pStyle w:val="TableParagraph"/>
              <w:spacing w:before="68"/>
              <w:ind w:left="52" w:right="174"/>
              <w:rPr>
                <w:sz w:val="24"/>
              </w:rPr>
            </w:pPr>
            <w:r>
              <w:rPr>
                <w:sz w:val="24"/>
              </w:rPr>
              <w:t>Які послуги «під ключ» 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присутні на ринку нерухомості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України?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їхні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сильні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слабкі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сторони?</w:t>
            </w:r>
          </w:p>
        </w:tc>
        <w:tc>
          <w:tcPr>
            <w:tcW w:w="2460" w:type="dxa"/>
          </w:tcPr>
          <w:p>
            <w:pPr>
              <w:pStyle w:val="TableParagraph"/>
              <w:spacing w:before="68"/>
              <w:ind w:left="52" w:right="101"/>
              <w:rPr>
                <w:sz w:val="24"/>
              </w:rPr>
            </w:pPr>
            <w:r>
              <w:rPr>
                <w:sz w:val="24"/>
              </w:rPr>
              <w:t>Кабінетне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джерело: сайти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компаній,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надають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«під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ключ».</w:t>
            </w:r>
          </w:p>
        </w:tc>
        <w:tc>
          <w:tcPr>
            <w:tcW w:w="1780" w:type="dxa"/>
          </w:tcPr>
          <w:p>
            <w:pPr>
              <w:pStyle w:val="TableParagraph"/>
              <w:spacing w:before="68"/>
              <w:ind w:left="52" w:right="40"/>
              <w:rPr>
                <w:sz w:val="24"/>
              </w:rPr>
            </w:pPr>
            <w:r>
              <w:rPr>
                <w:sz w:val="24"/>
              </w:rPr>
              <w:t>Таблиця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текстова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характеристика.</w:t>
            </w:r>
          </w:p>
        </w:tc>
      </w:tr>
      <w:tr>
        <w:trPr>
          <w:trHeight w:val="929" w:hRule="atLeast"/>
        </w:trPr>
        <w:tc>
          <w:tcPr>
            <w:tcW w:w="360" w:type="dxa"/>
          </w:tcPr>
          <w:p>
            <w:pPr>
              <w:pStyle w:val="TableParagraph"/>
              <w:spacing w:before="63"/>
              <w:ind w:left="6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6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20" w:type="dxa"/>
          </w:tcPr>
          <w:p>
            <w:pPr>
              <w:pStyle w:val="TableParagraph"/>
              <w:spacing w:before="63"/>
              <w:ind w:left="52" w:right="282"/>
              <w:rPr>
                <w:sz w:val="24"/>
              </w:rPr>
            </w:pPr>
            <w:r>
              <w:rPr>
                <w:sz w:val="24"/>
              </w:rPr>
              <w:t>Які основні етапи від пошуку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переїзду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житла?</w:t>
            </w:r>
          </w:p>
        </w:tc>
        <w:tc>
          <w:tcPr>
            <w:tcW w:w="2460" w:type="dxa"/>
          </w:tcPr>
          <w:p>
            <w:pPr>
              <w:pStyle w:val="TableParagraph"/>
              <w:spacing w:before="63"/>
              <w:ind w:left="52" w:right="912"/>
              <w:rPr>
                <w:sz w:val="24"/>
              </w:rPr>
            </w:pPr>
            <w:r>
              <w:rPr>
                <w:sz w:val="24"/>
              </w:rPr>
              <w:t>Кабінетне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джерело: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ЗМІ.</w:t>
            </w:r>
          </w:p>
        </w:tc>
        <w:tc>
          <w:tcPr>
            <w:tcW w:w="1780" w:type="dxa"/>
          </w:tcPr>
          <w:p>
            <w:pPr>
              <w:pStyle w:val="TableParagraph"/>
              <w:spacing w:before="63"/>
              <w:ind w:left="52" w:right="409"/>
              <w:rPr>
                <w:sz w:val="24"/>
              </w:rPr>
            </w:pPr>
            <w:r>
              <w:rPr>
                <w:sz w:val="24"/>
              </w:rPr>
              <w:t>Схема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текстовим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поясненням.</w:t>
            </w:r>
          </w:p>
        </w:tc>
      </w:tr>
      <w:tr>
        <w:trPr>
          <w:trHeight w:val="1210" w:hRule="atLeast"/>
        </w:trPr>
        <w:tc>
          <w:tcPr>
            <w:tcW w:w="360" w:type="dxa"/>
          </w:tcPr>
          <w:p>
            <w:pPr>
              <w:pStyle w:val="TableParagraph"/>
              <w:spacing w:before="66"/>
              <w:ind w:left="6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600" w:type="dxa"/>
            <w:vMerge w:val="restart"/>
          </w:tcPr>
          <w:p>
            <w:pPr>
              <w:pStyle w:val="TableParagraph"/>
              <w:spacing w:before="66"/>
              <w:ind w:left="62" w:right="142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поточного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стану бренду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DIM.RIA</w:t>
            </w:r>
          </w:p>
        </w:tc>
        <w:tc>
          <w:tcPr>
            <w:tcW w:w="3720" w:type="dxa"/>
          </w:tcPr>
          <w:p>
            <w:pPr>
              <w:pStyle w:val="TableParagraph"/>
              <w:spacing w:before="66"/>
              <w:ind w:left="52" w:right="392"/>
              <w:rPr>
                <w:sz w:val="24"/>
              </w:rPr>
            </w:pPr>
            <w:r>
              <w:rPr>
                <w:spacing w:val="-2"/>
                <w:sz w:val="24"/>
              </w:rPr>
              <w:t>Яка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аудиторія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вже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користується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маркетплейсом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</w:tc>
        <w:tc>
          <w:tcPr>
            <w:tcW w:w="2460" w:type="dxa"/>
          </w:tcPr>
          <w:p>
            <w:pPr>
              <w:pStyle w:val="TableParagraph"/>
              <w:spacing w:before="66"/>
              <w:ind w:left="52" w:right="103"/>
              <w:rPr>
                <w:sz w:val="24"/>
              </w:rPr>
            </w:pPr>
            <w:r>
              <w:rPr>
                <w:sz w:val="24"/>
              </w:rPr>
              <w:t>Кабінетне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джерело: інструмент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аналітики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SimilarWeb.</w:t>
            </w:r>
          </w:p>
        </w:tc>
        <w:tc>
          <w:tcPr>
            <w:tcW w:w="1780" w:type="dxa"/>
          </w:tcPr>
          <w:p>
            <w:pPr>
              <w:pStyle w:val="TableParagraph"/>
              <w:spacing w:before="66"/>
              <w:ind w:left="52" w:right="409"/>
              <w:rPr>
                <w:sz w:val="24"/>
              </w:rPr>
            </w:pPr>
            <w:r>
              <w:rPr>
                <w:sz w:val="24"/>
              </w:rPr>
              <w:t>Діаграми з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поясненням.</w:t>
            </w:r>
          </w:p>
        </w:tc>
      </w:tr>
      <w:tr>
        <w:trPr>
          <w:trHeight w:val="1209" w:hRule="atLeast"/>
        </w:trPr>
        <w:tc>
          <w:tcPr>
            <w:tcW w:w="360" w:type="dxa"/>
          </w:tcPr>
          <w:p>
            <w:pPr>
              <w:pStyle w:val="TableParagraph"/>
              <w:spacing w:before="65"/>
              <w:ind w:left="6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20" w:type="dxa"/>
          </w:tcPr>
          <w:p>
            <w:pPr>
              <w:pStyle w:val="TableParagraph"/>
              <w:spacing w:before="65"/>
              <w:ind w:left="52" w:right="391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оцінює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бренд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DIM.RIA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цільова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аудиторія?</w:t>
            </w:r>
          </w:p>
        </w:tc>
        <w:tc>
          <w:tcPr>
            <w:tcW w:w="2460" w:type="dxa"/>
          </w:tcPr>
          <w:p>
            <w:pPr>
              <w:pStyle w:val="TableParagraph"/>
              <w:spacing w:before="65"/>
              <w:ind w:left="52" w:right="136"/>
              <w:jc w:val="both"/>
              <w:rPr>
                <w:sz w:val="24"/>
              </w:rPr>
            </w:pPr>
            <w:r>
              <w:rPr>
                <w:sz w:val="24"/>
              </w:rPr>
              <w:t>Польові дослідження,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опитування, джерело: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промислові та кінцеві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споживачі.</w:t>
            </w:r>
          </w:p>
        </w:tc>
        <w:tc>
          <w:tcPr>
            <w:tcW w:w="1780" w:type="dxa"/>
          </w:tcPr>
          <w:p>
            <w:pPr>
              <w:pStyle w:val="TableParagraph"/>
              <w:spacing w:before="65"/>
              <w:ind w:left="52" w:right="420"/>
              <w:jc w:val="both"/>
              <w:rPr>
                <w:sz w:val="24"/>
              </w:rPr>
            </w:pPr>
            <w:r>
              <w:rPr>
                <w:sz w:val="24"/>
              </w:rPr>
              <w:t>Діаграми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гістограми з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поясненням.</w:t>
            </w:r>
          </w:p>
        </w:tc>
      </w:tr>
      <w:tr>
        <w:trPr>
          <w:trHeight w:val="669" w:hRule="atLeast"/>
        </w:trPr>
        <w:tc>
          <w:tcPr>
            <w:tcW w:w="360" w:type="dxa"/>
          </w:tcPr>
          <w:p>
            <w:pPr>
              <w:pStyle w:val="TableParagraph"/>
              <w:spacing w:before="63"/>
              <w:ind w:left="62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00" w:type="dxa"/>
            <w:vMerge w:val="restart"/>
          </w:tcPr>
          <w:p>
            <w:pPr>
              <w:pStyle w:val="TableParagraph"/>
              <w:spacing w:before="63"/>
              <w:ind w:left="62" w:right="205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поведінки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кінцевих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їхні потреби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та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1"/>
                <w:sz w:val="24"/>
              </w:rPr>
              <w:t>мотивація</w:t>
            </w:r>
          </w:p>
        </w:tc>
        <w:tc>
          <w:tcPr>
            <w:tcW w:w="3720" w:type="dxa"/>
          </w:tcPr>
          <w:p>
            <w:pPr>
              <w:pStyle w:val="TableParagraph"/>
              <w:spacing w:before="63"/>
              <w:ind w:left="52" w:right="393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мотиви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здійснення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покупки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існуючих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«під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ключ»?</w:t>
            </w:r>
          </w:p>
        </w:tc>
        <w:tc>
          <w:tcPr>
            <w:tcW w:w="2460" w:type="dxa"/>
            <w:vMerge w:val="restart"/>
          </w:tcPr>
          <w:p>
            <w:pPr>
              <w:pStyle w:val="TableParagraph"/>
              <w:spacing w:before="63"/>
              <w:ind w:left="52" w:right="136"/>
              <w:jc w:val="both"/>
              <w:rPr>
                <w:sz w:val="24"/>
              </w:rPr>
            </w:pPr>
            <w:r>
              <w:rPr>
                <w:sz w:val="24"/>
              </w:rPr>
              <w:t>Польові дослідження,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опитування, джерело: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кінцеві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споживачі.</w:t>
            </w:r>
          </w:p>
        </w:tc>
        <w:tc>
          <w:tcPr>
            <w:tcW w:w="1780" w:type="dxa"/>
          </w:tcPr>
          <w:p>
            <w:pPr>
              <w:pStyle w:val="TableParagraph"/>
              <w:spacing w:before="63"/>
              <w:ind w:left="52" w:right="403"/>
              <w:rPr>
                <w:sz w:val="24"/>
              </w:rPr>
            </w:pPr>
            <w:r>
              <w:rPr>
                <w:sz w:val="24"/>
              </w:rPr>
              <w:t>Гістограма з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поясненням.</w:t>
            </w:r>
          </w:p>
        </w:tc>
      </w:tr>
      <w:tr>
        <w:trPr>
          <w:trHeight w:val="1070" w:hRule="atLeast"/>
        </w:trPr>
        <w:tc>
          <w:tcPr>
            <w:tcW w:w="360" w:type="dxa"/>
          </w:tcPr>
          <w:p>
            <w:pPr>
              <w:pStyle w:val="TableParagraph"/>
              <w:spacing w:before="50"/>
              <w:ind w:left="62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6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20" w:type="dxa"/>
          </w:tcPr>
          <w:p>
            <w:pPr>
              <w:pStyle w:val="TableParagraph"/>
              <w:spacing w:before="50"/>
              <w:ind w:left="52" w:right="66"/>
              <w:rPr>
                <w:sz w:val="24"/>
              </w:rPr>
            </w:pPr>
            <w:r>
              <w:rPr>
                <w:sz w:val="24"/>
              </w:rPr>
              <w:t>Який відсоток споживачів планує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придбання послуг «під ключ» в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майбутньому?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найпопулярніші</w:t>
            </w:r>
          </w:p>
        </w:tc>
        <w:tc>
          <w:tcPr>
            <w:tcW w:w="2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</w:tcPr>
          <w:p>
            <w:pPr>
              <w:pStyle w:val="TableParagraph"/>
              <w:spacing w:before="50"/>
              <w:ind w:left="52" w:right="396"/>
              <w:rPr>
                <w:sz w:val="24"/>
              </w:rPr>
            </w:pPr>
            <w:r>
              <w:rPr>
                <w:sz w:val="24"/>
              </w:rPr>
              <w:t>Гістограми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поясненням.</w:t>
            </w:r>
          </w:p>
        </w:tc>
      </w:tr>
    </w:tbl>
    <w:p>
      <w:pPr>
        <w:spacing w:after="0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0"/>
        <w:gridCol w:w="1600"/>
        <w:gridCol w:w="3720"/>
        <w:gridCol w:w="2460"/>
        <w:gridCol w:w="1780"/>
      </w:tblGrid>
      <w:tr>
        <w:trPr>
          <w:trHeight w:val="390" w:hRule="atLeast"/>
        </w:trPr>
        <w:tc>
          <w:tcPr>
            <w:tcW w:w="3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60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72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причини відмови?</w:t>
            </w:r>
          </w:p>
        </w:tc>
        <w:tc>
          <w:tcPr>
            <w:tcW w:w="246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8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930" w:hRule="atLeast"/>
        </w:trPr>
        <w:tc>
          <w:tcPr>
            <w:tcW w:w="360" w:type="dxa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6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20" w:type="dxa"/>
          </w:tcPr>
          <w:p>
            <w:pPr>
              <w:pStyle w:val="TableParagraph"/>
              <w:spacing w:before="55"/>
              <w:ind w:left="52" w:right="775"/>
              <w:jc w:val="both"/>
              <w:rPr>
                <w:sz w:val="24"/>
              </w:rPr>
            </w:pPr>
            <w:r>
              <w:rPr>
                <w:sz w:val="24"/>
              </w:rPr>
              <w:t>Які цільова аудиторія нової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послуги – «нерухомість 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ключ»?</w:t>
            </w:r>
          </w:p>
        </w:tc>
        <w:tc>
          <w:tcPr>
            <w:tcW w:w="2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</w:tcPr>
          <w:p>
            <w:pPr>
              <w:pStyle w:val="TableParagraph"/>
              <w:spacing w:before="55"/>
              <w:ind w:left="52" w:right="396"/>
              <w:rPr>
                <w:sz w:val="24"/>
              </w:rPr>
            </w:pPr>
            <w:r>
              <w:rPr>
                <w:sz w:val="24"/>
              </w:rPr>
              <w:t>Гістограми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поясненням.</w:t>
            </w:r>
          </w:p>
        </w:tc>
      </w:tr>
    </w:tbl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56"/>
        <w:ind w:left="837"/>
        <w:jc w:val="left"/>
      </w:pPr>
      <w:r>
        <w:rPr/>
        <w:t>Продовження</w:t>
      </w:r>
      <w:r>
        <w:rPr>
          <w:spacing w:val="-13"/>
        </w:rPr>
        <w:t> </w:t>
      </w:r>
      <w:r>
        <w:rPr/>
        <w:t>таблиці</w:t>
      </w:r>
      <w:r>
        <w:rPr>
          <w:spacing w:val="-13"/>
        </w:rPr>
        <w:t> </w:t>
      </w:r>
      <w:r>
        <w:rPr/>
        <w:t>2.1</w:t>
      </w:r>
    </w:p>
    <w:p>
      <w:pPr>
        <w:pStyle w:val="BodyText"/>
        <w:spacing w:before="3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0"/>
        <w:gridCol w:w="1600"/>
        <w:gridCol w:w="3720"/>
        <w:gridCol w:w="2460"/>
        <w:gridCol w:w="1780"/>
      </w:tblGrid>
      <w:tr>
        <w:trPr>
          <w:trHeight w:val="930" w:hRule="atLeast"/>
        </w:trPr>
        <w:tc>
          <w:tcPr>
            <w:tcW w:w="360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ind w:left="67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600" w:type="dxa"/>
          </w:tcPr>
          <w:p>
            <w:pPr>
              <w:pStyle w:val="TableParagraph"/>
              <w:spacing w:before="58"/>
              <w:ind w:left="147" w:right="106" w:firstLine="184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3720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ind w:left="35" w:right="21"/>
              <w:jc w:val="center"/>
              <w:rPr>
                <w:sz w:val="24"/>
              </w:rPr>
            </w:pPr>
            <w:r>
              <w:rPr>
                <w:sz w:val="24"/>
              </w:rPr>
              <w:t>Пошукові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2460" w:type="dxa"/>
          </w:tcPr>
          <w:p>
            <w:pPr>
              <w:pStyle w:val="TableParagraph"/>
              <w:spacing w:before="58"/>
              <w:ind w:left="210" w:right="159" w:hanging="31"/>
              <w:rPr>
                <w:sz w:val="24"/>
              </w:rPr>
            </w:pPr>
            <w:r>
              <w:rPr>
                <w:sz w:val="24"/>
              </w:rPr>
              <w:t>Метод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отримання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джерело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1780" w:type="dxa"/>
          </w:tcPr>
          <w:p>
            <w:pPr>
              <w:pStyle w:val="TableParagraph"/>
              <w:spacing w:before="58"/>
              <w:ind w:left="332" w:right="310"/>
              <w:jc w:val="center"/>
              <w:rPr>
                <w:sz w:val="24"/>
              </w:rPr>
            </w:pPr>
            <w:r>
              <w:rPr>
                <w:sz w:val="24"/>
              </w:rPr>
              <w:t>Формат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отриманої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інформації</w:t>
            </w:r>
          </w:p>
        </w:tc>
      </w:tr>
      <w:tr>
        <w:trPr>
          <w:trHeight w:val="649" w:hRule="atLeast"/>
        </w:trPr>
        <w:tc>
          <w:tcPr>
            <w:tcW w:w="360" w:type="dxa"/>
          </w:tcPr>
          <w:p>
            <w:pPr>
              <w:pStyle w:val="TableParagraph"/>
              <w:spacing w:before="61"/>
              <w:ind w:left="62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00" w:type="dxa"/>
            <w:vMerge w:val="restart"/>
          </w:tcPr>
          <w:p>
            <w:pPr>
              <w:pStyle w:val="TableParagraph"/>
              <w:spacing w:before="61"/>
              <w:ind w:left="62" w:right="205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поведінки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кінцевих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їхні потреби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та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1"/>
                <w:sz w:val="24"/>
              </w:rPr>
              <w:t>мотивація</w:t>
            </w:r>
          </w:p>
        </w:tc>
        <w:tc>
          <w:tcPr>
            <w:tcW w:w="3720" w:type="dxa"/>
          </w:tcPr>
          <w:p>
            <w:pPr>
              <w:pStyle w:val="TableParagraph"/>
              <w:spacing w:before="61"/>
              <w:ind w:left="35" w:right="50"/>
              <w:jc w:val="center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етапи важливі в новій послузі?</w:t>
            </w:r>
          </w:p>
        </w:tc>
        <w:tc>
          <w:tcPr>
            <w:tcW w:w="2460" w:type="dxa"/>
            <w:vMerge w:val="restart"/>
          </w:tcPr>
          <w:p>
            <w:pPr>
              <w:pStyle w:val="TableParagraph"/>
              <w:spacing w:before="61"/>
              <w:ind w:left="52" w:right="136"/>
              <w:jc w:val="both"/>
              <w:rPr>
                <w:sz w:val="24"/>
              </w:rPr>
            </w:pPr>
            <w:r>
              <w:rPr>
                <w:sz w:val="24"/>
              </w:rPr>
              <w:t>Польові дослідження,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опитування, джерело: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кінцеві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споживачі.</w:t>
            </w:r>
          </w:p>
        </w:tc>
        <w:tc>
          <w:tcPr>
            <w:tcW w:w="1780" w:type="dxa"/>
          </w:tcPr>
          <w:p>
            <w:pPr>
              <w:pStyle w:val="TableParagraph"/>
              <w:spacing w:before="61"/>
              <w:ind w:left="52" w:right="50"/>
              <w:rPr>
                <w:sz w:val="24"/>
              </w:rPr>
            </w:pPr>
            <w:r>
              <w:rPr>
                <w:sz w:val="24"/>
              </w:rPr>
              <w:t>2 типові набори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етапів.</w:t>
            </w:r>
          </w:p>
        </w:tc>
      </w:tr>
      <w:tr>
        <w:trPr>
          <w:trHeight w:val="1089" w:hRule="atLeast"/>
        </w:trPr>
        <w:tc>
          <w:tcPr>
            <w:tcW w:w="360" w:type="dxa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6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20" w:type="dxa"/>
          </w:tcPr>
          <w:p>
            <w:pPr>
              <w:pStyle w:val="TableParagraph"/>
              <w:spacing w:before="68"/>
              <w:ind w:left="52" w:right="258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зв’язок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вартістю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житла,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доходом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послуги?</w:t>
            </w:r>
          </w:p>
        </w:tc>
        <w:tc>
          <w:tcPr>
            <w:tcW w:w="2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</w:tcPr>
          <w:p>
            <w:pPr>
              <w:pStyle w:val="TableParagraph"/>
              <w:spacing w:before="68"/>
              <w:ind w:left="52" w:right="244"/>
              <w:rPr>
                <w:sz w:val="24"/>
              </w:rPr>
            </w:pPr>
            <w:r>
              <w:rPr>
                <w:spacing w:val="-1"/>
                <w:sz w:val="24"/>
              </w:rPr>
              <w:t>Кореляційний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аналіз.</w:t>
            </w:r>
          </w:p>
        </w:tc>
      </w:tr>
      <w:tr>
        <w:trPr>
          <w:trHeight w:val="930" w:hRule="atLeast"/>
        </w:trPr>
        <w:tc>
          <w:tcPr>
            <w:tcW w:w="360" w:type="dxa"/>
          </w:tcPr>
          <w:p>
            <w:pPr>
              <w:pStyle w:val="TableParagraph"/>
              <w:spacing w:before="52"/>
              <w:ind w:left="62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600" w:type="dxa"/>
            <w:vMerge w:val="restart"/>
          </w:tcPr>
          <w:p>
            <w:pPr>
              <w:pStyle w:val="TableParagraph"/>
              <w:spacing w:before="52"/>
              <w:ind w:left="62" w:right="36"/>
              <w:rPr>
                <w:sz w:val="24"/>
              </w:rPr>
            </w:pPr>
            <w:r>
              <w:rPr>
                <w:sz w:val="24"/>
              </w:rPr>
              <w:t>Аналіз потреб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промислових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купівельної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спроможності</w:t>
            </w:r>
          </w:p>
        </w:tc>
        <w:tc>
          <w:tcPr>
            <w:tcW w:w="3720" w:type="dxa"/>
          </w:tcPr>
          <w:p>
            <w:pPr>
              <w:pStyle w:val="TableParagraph"/>
              <w:spacing w:before="52"/>
              <w:ind w:left="52" w:right="1026"/>
              <w:rPr>
                <w:sz w:val="24"/>
              </w:rPr>
            </w:pPr>
            <w:r>
              <w:rPr>
                <w:spacing w:val="-1"/>
                <w:sz w:val="24"/>
              </w:rPr>
              <w:t>Як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промислові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споживачі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оцінюють свої фінансові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результати?</w:t>
            </w:r>
          </w:p>
        </w:tc>
        <w:tc>
          <w:tcPr>
            <w:tcW w:w="2460" w:type="dxa"/>
            <w:vMerge w:val="restart"/>
          </w:tcPr>
          <w:p>
            <w:pPr>
              <w:pStyle w:val="TableParagraph"/>
              <w:spacing w:before="52"/>
              <w:ind w:left="52" w:right="47"/>
              <w:jc w:val="both"/>
              <w:rPr>
                <w:sz w:val="24"/>
              </w:rPr>
            </w:pPr>
            <w:r>
              <w:rPr>
                <w:sz w:val="24"/>
              </w:rPr>
              <w:t>Польові дослідження,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опитування, джерело: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промислові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1"/>
                <w:sz w:val="24"/>
              </w:rPr>
              <w:t>споживачі.</w:t>
            </w:r>
          </w:p>
        </w:tc>
        <w:tc>
          <w:tcPr>
            <w:tcW w:w="1780" w:type="dxa"/>
          </w:tcPr>
          <w:p>
            <w:pPr>
              <w:pStyle w:val="TableParagraph"/>
              <w:spacing w:before="52"/>
              <w:ind w:left="52" w:right="409"/>
              <w:rPr>
                <w:sz w:val="24"/>
              </w:rPr>
            </w:pPr>
            <w:r>
              <w:rPr>
                <w:sz w:val="24"/>
              </w:rPr>
              <w:t>Діаграми з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поясненням.</w:t>
            </w:r>
          </w:p>
        </w:tc>
      </w:tr>
      <w:tr>
        <w:trPr>
          <w:trHeight w:val="930" w:hRule="atLeast"/>
        </w:trPr>
        <w:tc>
          <w:tcPr>
            <w:tcW w:w="360" w:type="dxa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6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20" w:type="dxa"/>
          </w:tcPr>
          <w:p>
            <w:pPr>
              <w:pStyle w:val="TableParagraph"/>
              <w:spacing w:before="55"/>
              <w:ind w:left="52" w:right="473"/>
              <w:rPr>
                <w:sz w:val="24"/>
              </w:rPr>
            </w:pPr>
            <w:r>
              <w:rPr>
                <w:sz w:val="24"/>
              </w:rPr>
              <w:t>Чи зацікавлені промислові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новій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послузі?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додаткові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послуги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важливі?</w:t>
            </w:r>
          </w:p>
        </w:tc>
        <w:tc>
          <w:tcPr>
            <w:tcW w:w="2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</w:tcPr>
          <w:p>
            <w:pPr>
              <w:pStyle w:val="TableParagraph"/>
              <w:spacing w:before="55"/>
              <w:ind w:left="52" w:right="420"/>
              <w:jc w:val="both"/>
              <w:rPr>
                <w:sz w:val="24"/>
              </w:rPr>
            </w:pPr>
            <w:r>
              <w:rPr>
                <w:sz w:val="24"/>
              </w:rPr>
              <w:t>Діаграми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гістограми з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поясненням.</w:t>
            </w:r>
          </w:p>
        </w:tc>
      </w:tr>
      <w:tr>
        <w:trPr>
          <w:trHeight w:val="650" w:hRule="atLeast"/>
        </w:trPr>
        <w:tc>
          <w:tcPr>
            <w:tcW w:w="360" w:type="dxa"/>
          </w:tcPr>
          <w:p>
            <w:pPr>
              <w:pStyle w:val="TableParagraph"/>
              <w:spacing w:before="58"/>
              <w:ind w:left="62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6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20" w:type="dxa"/>
          </w:tcPr>
          <w:p>
            <w:pPr>
              <w:pStyle w:val="TableParagraph"/>
              <w:spacing w:before="58"/>
              <w:ind w:left="52" w:right="853"/>
              <w:rPr>
                <w:sz w:val="24"/>
              </w:rPr>
            </w:pPr>
            <w:r>
              <w:rPr>
                <w:sz w:val="24"/>
              </w:rPr>
              <w:t>Яка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ціна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прийнятною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промислових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споживачів?</w:t>
            </w:r>
          </w:p>
        </w:tc>
        <w:tc>
          <w:tcPr>
            <w:tcW w:w="2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</w:tcPr>
          <w:p>
            <w:pPr>
              <w:pStyle w:val="TableParagraph"/>
              <w:spacing w:before="58"/>
              <w:ind w:left="52" w:right="396"/>
              <w:rPr>
                <w:sz w:val="24"/>
              </w:rPr>
            </w:pPr>
            <w:r>
              <w:rPr>
                <w:sz w:val="24"/>
              </w:rPr>
              <w:t>Гістограми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поясненням.</w:t>
            </w:r>
          </w:p>
        </w:tc>
      </w:tr>
      <w:tr>
        <w:trPr>
          <w:trHeight w:val="669" w:hRule="atLeast"/>
        </w:trPr>
        <w:tc>
          <w:tcPr>
            <w:tcW w:w="360" w:type="dxa"/>
          </w:tcPr>
          <w:p>
            <w:pPr>
              <w:pStyle w:val="TableParagraph"/>
              <w:spacing w:before="65"/>
              <w:ind w:left="62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600" w:type="dxa"/>
            <w:vMerge w:val="restart"/>
          </w:tcPr>
          <w:p>
            <w:pPr>
              <w:pStyle w:val="TableParagraph"/>
              <w:spacing w:before="65"/>
              <w:ind w:left="62" w:right="98"/>
              <w:rPr>
                <w:sz w:val="24"/>
              </w:rPr>
            </w:pPr>
            <w:r>
              <w:rPr>
                <w:sz w:val="24"/>
              </w:rPr>
              <w:t>Оцінка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ресурсозабез-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печеності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3720" w:type="dxa"/>
          </w:tcPr>
          <w:p>
            <w:pPr>
              <w:pStyle w:val="TableParagraph"/>
              <w:spacing w:before="65"/>
              <w:ind w:left="52" w:right="117"/>
              <w:rPr>
                <w:sz w:val="24"/>
              </w:rPr>
            </w:pPr>
            <w:r>
              <w:rPr>
                <w:sz w:val="24"/>
              </w:rPr>
              <w:t>Чи достатньо внутрішніх ресурсів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 розробки нової послуги?</w:t>
            </w:r>
          </w:p>
        </w:tc>
        <w:tc>
          <w:tcPr>
            <w:tcW w:w="2460" w:type="dxa"/>
            <w:vMerge w:val="restart"/>
          </w:tcPr>
          <w:p>
            <w:pPr>
              <w:pStyle w:val="TableParagraph"/>
              <w:spacing w:before="65"/>
              <w:ind w:left="52" w:right="337"/>
              <w:rPr>
                <w:sz w:val="24"/>
              </w:rPr>
            </w:pPr>
            <w:r>
              <w:rPr>
                <w:sz w:val="24"/>
              </w:rPr>
              <w:t>Кабінетне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джерело: внутрішні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звіти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1780" w:type="dxa"/>
          </w:tcPr>
          <w:p>
            <w:pPr>
              <w:pStyle w:val="TableParagraph"/>
              <w:spacing w:before="65"/>
              <w:ind w:left="52" w:right="40"/>
              <w:rPr>
                <w:sz w:val="24"/>
              </w:rPr>
            </w:pPr>
            <w:r>
              <w:rPr>
                <w:sz w:val="24"/>
              </w:rPr>
              <w:t>Текстова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характеристика.</w:t>
            </w:r>
          </w:p>
        </w:tc>
      </w:tr>
      <w:tr>
        <w:trPr>
          <w:trHeight w:val="1209" w:hRule="atLeast"/>
        </w:trPr>
        <w:tc>
          <w:tcPr>
            <w:tcW w:w="360" w:type="dxa"/>
          </w:tcPr>
          <w:p>
            <w:pPr>
              <w:pStyle w:val="TableParagraph"/>
              <w:spacing w:before="52"/>
              <w:ind w:left="62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6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20" w:type="dxa"/>
          </w:tcPr>
          <w:p>
            <w:pPr>
              <w:pStyle w:val="TableParagraph"/>
              <w:spacing w:before="52"/>
              <w:ind w:left="52" w:right="412"/>
              <w:rPr>
                <w:sz w:val="24"/>
              </w:rPr>
            </w:pPr>
            <w:r>
              <w:rPr>
                <w:sz w:val="24"/>
              </w:rPr>
              <w:t>Економічна доцільність: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фінансові інвестиції вимагає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впровадження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товару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термін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їхньої окупності?</w:t>
            </w:r>
          </w:p>
        </w:tc>
        <w:tc>
          <w:tcPr>
            <w:tcW w:w="2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</w:tcPr>
          <w:p>
            <w:pPr>
              <w:pStyle w:val="TableParagraph"/>
              <w:spacing w:before="52"/>
              <w:ind w:left="52" w:right="454"/>
              <w:rPr>
                <w:sz w:val="24"/>
              </w:rPr>
            </w:pPr>
            <w:r>
              <w:rPr>
                <w:sz w:val="24"/>
              </w:rPr>
              <w:t>Детальні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розрахунки.</w:t>
            </w:r>
          </w:p>
        </w:tc>
      </w:tr>
    </w:tbl>
    <w:p>
      <w:pPr>
        <w:spacing w:before="0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before="7"/>
        <w:ind w:left="0"/>
        <w:jc w:val="left"/>
        <w:rPr>
          <w:i/>
          <w:sz w:val="25"/>
        </w:rPr>
      </w:pPr>
    </w:p>
    <w:p>
      <w:pPr>
        <w:pStyle w:val="BodyText"/>
        <w:spacing w:line="360" w:lineRule="auto"/>
        <w:ind w:right="235" w:firstLine="720"/>
      </w:pPr>
      <w:r>
        <w:rPr/>
        <w:t>Проведемо обґрунтування доцільності використання наведених пошукових</w:t>
      </w:r>
      <w:r>
        <w:rPr>
          <w:spacing w:val="1"/>
        </w:rPr>
        <w:t> </w:t>
      </w:r>
      <w:r>
        <w:rPr/>
        <w:t>питань.</w:t>
      </w:r>
    </w:p>
    <w:p>
      <w:pPr>
        <w:spacing w:line="360" w:lineRule="auto" w:before="0"/>
        <w:ind w:left="117" w:right="237" w:firstLine="72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1.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послуги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«під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ключ»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вже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присутні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ринку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нерухомості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України?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Які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їхні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сильні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слабкі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сторони?</w:t>
      </w:r>
    </w:p>
    <w:p>
      <w:pPr>
        <w:pStyle w:val="BodyText"/>
        <w:spacing w:line="360" w:lineRule="auto"/>
        <w:ind w:right="239" w:firstLine="720"/>
      </w:pPr>
      <w:r>
        <w:rPr/>
        <w:t>Це питання потрібне для того, аби з’ясувати, які послуги «під ключ» вже</w:t>
      </w:r>
      <w:r>
        <w:rPr>
          <w:spacing w:val="1"/>
        </w:rPr>
        <w:t> </w:t>
      </w:r>
      <w:r>
        <w:rPr/>
        <w:t>пропонуються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нерухомості.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враховані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майбутній</w:t>
      </w:r>
      <w:r>
        <w:rPr>
          <w:spacing w:val="1"/>
        </w:rPr>
        <w:t> </w:t>
      </w:r>
      <w:r>
        <w:rPr/>
        <w:t>послузі</w:t>
      </w:r>
      <w:r>
        <w:rPr>
          <w:spacing w:val="1"/>
        </w:rPr>
        <w:t> </w:t>
      </w:r>
      <w:r>
        <w:rPr/>
        <w:t>від підприємства ТОВ «ІНТЕРНЕТ-РЕКЛАМА</w:t>
      </w:r>
      <w:r>
        <w:rPr>
          <w:spacing w:val="1"/>
        </w:rPr>
        <w:t> </w:t>
      </w:r>
      <w:r>
        <w:rPr/>
        <w:t>РІА»,</w:t>
      </w:r>
      <w:r>
        <w:rPr>
          <w:spacing w:val="-3"/>
        </w:rPr>
        <w:t> </w:t>
      </w:r>
      <w:r>
        <w:rPr/>
        <w:t>а</w:t>
      </w:r>
      <w:r>
        <w:rPr>
          <w:spacing w:val="-3"/>
        </w:rPr>
        <w:t> </w:t>
      </w:r>
      <w:r>
        <w:rPr/>
        <w:t>слабкі</w:t>
      </w:r>
      <w:r>
        <w:rPr>
          <w:spacing w:val="-3"/>
        </w:rPr>
        <w:t> </w:t>
      </w:r>
      <w:r>
        <w:rPr/>
        <w:t>сторони</w:t>
      </w:r>
      <w:r>
        <w:rPr>
          <w:spacing w:val="-3"/>
        </w:rPr>
        <w:t> </w:t>
      </w:r>
      <w:r>
        <w:rPr/>
        <w:t>перевірені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важливість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ході</w:t>
      </w:r>
      <w:r>
        <w:rPr>
          <w:spacing w:val="-3"/>
        </w:rPr>
        <w:t> </w:t>
      </w:r>
      <w:r>
        <w:rPr/>
        <w:t>дослідження.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7" w:firstLine="720"/>
      </w:pPr>
      <w:r>
        <w:rPr/>
        <w:t>У</w:t>
      </w:r>
      <w:r>
        <w:rPr>
          <w:spacing w:val="1"/>
        </w:rPr>
        <w:t> </w:t>
      </w:r>
      <w:r>
        <w:rPr/>
        <w:t>ході кабінетного дослідження буде проаналізована зовнішня вторинна</w:t>
      </w:r>
      <w:r>
        <w:rPr>
          <w:spacing w:val="1"/>
        </w:rPr>
        <w:t> </w:t>
      </w:r>
      <w:r>
        <w:rPr/>
        <w:t>інформація, а саме сайти компаній, що надають послуги «під ключ». Підхід до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даних:</w:t>
      </w:r>
      <w:r>
        <w:rPr>
          <w:spacing w:val="1"/>
        </w:rPr>
        <w:t> </w:t>
      </w:r>
      <w:r>
        <w:rPr/>
        <w:t>якісний.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текстової</w:t>
      </w:r>
      <w:r>
        <w:rPr>
          <w:spacing w:val="-3"/>
        </w:rPr>
        <w:t> </w:t>
      </w:r>
      <w:r>
        <w:rPr/>
        <w:t>характеристики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сильних</w:t>
      </w:r>
      <w:r>
        <w:rPr>
          <w:spacing w:val="-2"/>
        </w:rPr>
        <w:t> </w:t>
      </w:r>
      <w:r>
        <w:rPr/>
        <w:t>і</w:t>
      </w:r>
      <w:r>
        <w:rPr>
          <w:spacing w:val="-3"/>
        </w:rPr>
        <w:t> </w:t>
      </w:r>
      <w:r>
        <w:rPr/>
        <w:t>слабких</w:t>
      </w:r>
      <w:r>
        <w:rPr>
          <w:spacing w:val="-2"/>
        </w:rPr>
        <w:t> </w:t>
      </w:r>
      <w:r>
        <w:rPr/>
        <w:t>сторін.</w:t>
      </w:r>
    </w:p>
    <w:p>
      <w:pPr>
        <w:spacing w:line="360" w:lineRule="auto" w:before="0"/>
        <w:ind w:left="117" w:right="237" w:firstLine="720"/>
        <w:jc w:val="both"/>
        <w:rPr>
          <w:i/>
          <w:sz w:val="28"/>
        </w:rPr>
      </w:pPr>
      <w:r>
        <w:rPr>
          <w:i/>
          <w:sz w:val="28"/>
        </w:rPr>
        <w:t>Пошукове питання 2. Які основні етапи від пошуку до переїзду до нового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житла?</w:t>
      </w:r>
    </w:p>
    <w:p>
      <w:pPr>
        <w:pStyle w:val="BodyText"/>
        <w:spacing w:line="360" w:lineRule="auto"/>
        <w:ind w:right="232" w:firstLine="720"/>
      </w:pPr>
      <w:r>
        <w:rPr/>
        <w:t>Метою даного пошукового питання є визначення основних етапів, через які</w:t>
      </w:r>
      <w:r>
        <w:rPr>
          <w:spacing w:val="1"/>
        </w:rPr>
        <w:t> </w:t>
      </w:r>
      <w:r>
        <w:rPr/>
        <w:t>проходить кінцевий споживач в процесі покупки житла та переїзду, які виклики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виникати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кроків.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використовуватись</w:t>
      </w:r>
      <w:r>
        <w:rPr>
          <w:spacing w:val="1"/>
        </w:rPr>
        <w:t> </w:t>
      </w:r>
      <w:r>
        <w:rPr/>
        <w:t>зовнішня вторинна інформація: публікації засобів масової інформації. Підхід до</w:t>
      </w:r>
      <w:r>
        <w:rPr>
          <w:spacing w:val="1"/>
        </w:rPr>
        <w:t> </w:t>
      </w:r>
      <w:r>
        <w:rPr/>
        <w:t>аналізу</w:t>
      </w:r>
      <w:r>
        <w:rPr>
          <w:spacing w:val="-2"/>
        </w:rPr>
        <w:t> </w:t>
      </w:r>
      <w:r>
        <w:rPr/>
        <w:t>даних:</w:t>
      </w:r>
      <w:r>
        <w:rPr>
          <w:spacing w:val="-1"/>
        </w:rPr>
        <w:t> </w:t>
      </w:r>
      <w:r>
        <w:rPr/>
        <w:t>якісний.</w:t>
      </w:r>
    </w:p>
    <w:p>
      <w:pPr>
        <w:pStyle w:val="BodyText"/>
        <w:spacing w:line="360" w:lineRule="auto"/>
        <w:ind w:right="234" w:firstLine="720"/>
      </w:pPr>
      <w:r>
        <w:rPr/>
        <w:t>Отриману інформацію буде систематизовано та подано у вигляді схеми з</w:t>
      </w:r>
      <w:r>
        <w:rPr>
          <w:spacing w:val="1"/>
        </w:rPr>
        <w:t> </w:t>
      </w:r>
      <w:r>
        <w:rPr/>
        <w:t>текстовим</w:t>
      </w:r>
      <w:r>
        <w:rPr>
          <w:spacing w:val="-5"/>
        </w:rPr>
        <w:t> </w:t>
      </w:r>
      <w:r>
        <w:rPr/>
        <w:t>поясненням.</w:t>
      </w:r>
      <w:r>
        <w:rPr>
          <w:spacing w:val="-16"/>
        </w:rPr>
        <w:t> </w:t>
      </w:r>
      <w:r>
        <w:rPr/>
        <w:t>Результат</w:t>
      </w:r>
      <w:r>
        <w:rPr>
          <w:spacing w:val="-17"/>
        </w:rPr>
        <w:t> </w:t>
      </w:r>
      <w:r>
        <w:rPr/>
        <w:t>буде</w:t>
      </w:r>
      <w:r>
        <w:rPr>
          <w:spacing w:val="-16"/>
        </w:rPr>
        <w:t> </w:t>
      </w:r>
      <w:r>
        <w:rPr/>
        <w:t>використаний</w:t>
      </w:r>
      <w:r>
        <w:rPr>
          <w:spacing w:val="-16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деталізації</w:t>
      </w:r>
      <w:r>
        <w:rPr>
          <w:spacing w:val="-16"/>
        </w:rPr>
        <w:t> </w:t>
      </w:r>
      <w:r>
        <w:rPr/>
        <w:t>питань</w:t>
      </w:r>
      <w:r>
        <w:rPr>
          <w:spacing w:val="-17"/>
        </w:rPr>
        <w:t> </w:t>
      </w:r>
      <w:r>
        <w:rPr/>
        <w:t>анкети</w:t>
      </w:r>
      <w:r>
        <w:rPr>
          <w:spacing w:val="-67"/>
        </w:rPr>
        <w:t> </w:t>
      </w:r>
      <w:r>
        <w:rPr/>
        <w:t>для</w:t>
      </w:r>
      <w:r>
        <w:rPr>
          <w:spacing w:val="-2"/>
        </w:rPr>
        <w:t> </w:t>
      </w:r>
      <w:r>
        <w:rPr/>
        <w:t>опитування</w:t>
      </w:r>
      <w:r>
        <w:rPr>
          <w:spacing w:val="-2"/>
        </w:rPr>
        <w:t> </w:t>
      </w:r>
      <w:r>
        <w:rPr/>
        <w:t>кінцевих</w:t>
      </w:r>
      <w:r>
        <w:rPr>
          <w:spacing w:val="-1"/>
        </w:rPr>
        <w:t> </w:t>
      </w:r>
      <w:r>
        <w:rPr/>
        <w:t>споживачів.</w:t>
      </w:r>
    </w:p>
    <w:p>
      <w:pPr>
        <w:spacing w:line="360" w:lineRule="auto" w:before="0"/>
        <w:ind w:left="117" w:right="231" w:firstLine="72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питання 3. Яка аудиторія вже користується маркетплейсом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DIM.RIA?</w:t>
      </w:r>
    </w:p>
    <w:p>
      <w:pPr>
        <w:pStyle w:val="BodyText"/>
        <w:spacing w:line="360" w:lineRule="auto"/>
        <w:ind w:right="237" w:firstLine="720"/>
      </w:pPr>
      <w:r>
        <w:rPr/>
        <w:t>Це питання має на меті визначення демографічних характеристик аудиторії</w:t>
      </w:r>
      <w:r>
        <w:rPr>
          <w:spacing w:val="1"/>
        </w:rPr>
        <w:t> </w:t>
      </w:r>
      <w:r>
        <w:rPr/>
        <w:t>маркетплейсу DIM.RIA. Планується отримати таку інформацію: віковий розподіл,</w:t>
      </w:r>
      <w:r>
        <w:rPr>
          <w:spacing w:val="-67"/>
        </w:rPr>
        <w:t> </w:t>
      </w:r>
      <w:r>
        <w:rPr/>
        <w:t>статевий розподіл, географічне розташування. Джерелом інформації для даного</w:t>
      </w:r>
      <w:r>
        <w:rPr>
          <w:spacing w:val="1"/>
        </w:rPr>
        <w:t> </w:t>
      </w:r>
      <w:r>
        <w:rPr/>
        <w:t>кабінетного дослідження є інструмент аналітики веб-сайтів SimilarWeb. Підхід до</w:t>
      </w:r>
      <w:r>
        <w:rPr>
          <w:spacing w:val="1"/>
        </w:rPr>
        <w:t> </w:t>
      </w:r>
      <w:r>
        <w:rPr/>
        <w:t>аналізу</w:t>
      </w:r>
      <w:r>
        <w:rPr>
          <w:spacing w:val="-2"/>
        </w:rPr>
        <w:t> </w:t>
      </w:r>
      <w:r>
        <w:rPr/>
        <w:t>даних:</w:t>
      </w:r>
      <w:r>
        <w:rPr>
          <w:spacing w:val="-1"/>
        </w:rPr>
        <w:t> </w:t>
      </w:r>
      <w:r>
        <w:rPr/>
        <w:t>кількісний.</w:t>
      </w:r>
    </w:p>
    <w:p>
      <w:pPr>
        <w:pStyle w:val="BodyText"/>
        <w:spacing w:line="360" w:lineRule="auto"/>
        <w:ind w:right="243" w:firstLine="720"/>
      </w:pPr>
      <w:r>
        <w:rPr/>
        <w:t>Відповідь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пошукове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подано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розподіли</w:t>
      </w:r>
      <w:r>
        <w:rPr>
          <w:spacing w:val="1"/>
        </w:rPr>
        <w:t> </w:t>
      </w:r>
      <w:r>
        <w:rPr/>
        <w:t>часток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генеральній сукупності, відображені на діаграмах, з текстовим поясненням. Ця</w:t>
      </w:r>
      <w:r>
        <w:rPr>
          <w:spacing w:val="1"/>
        </w:rPr>
        <w:t> </w:t>
      </w:r>
      <w:r>
        <w:rPr/>
        <w:t>інформація потрібна для оцінки, чи компанія вже працює з потенційною цільовою</w:t>
      </w:r>
      <w:r>
        <w:rPr>
          <w:spacing w:val="-67"/>
        </w:rPr>
        <w:t> </w:t>
      </w:r>
      <w:r>
        <w:rPr/>
        <w:t>аудиторією</w:t>
      </w:r>
      <w:r>
        <w:rPr>
          <w:spacing w:val="-2"/>
        </w:rPr>
        <w:t> </w:t>
      </w:r>
      <w:r>
        <w:rPr/>
        <w:t>нової</w:t>
      </w:r>
      <w:r>
        <w:rPr>
          <w:spacing w:val="-1"/>
        </w:rPr>
        <w:t> </w:t>
      </w:r>
      <w:r>
        <w:rPr/>
        <w:t>послуги.</w:t>
      </w:r>
    </w:p>
    <w:p>
      <w:pPr>
        <w:spacing w:before="0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4.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оцінює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бренд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DIM.RIA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його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цільова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аудиторія?</w:t>
      </w:r>
    </w:p>
    <w:p>
      <w:pPr>
        <w:pStyle w:val="BodyText"/>
        <w:spacing w:line="360" w:lineRule="auto" w:before="161"/>
        <w:ind w:right="238" w:firstLine="720"/>
      </w:pPr>
      <w:r>
        <w:rPr/>
        <w:t>Метою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пошукового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DIM.RIA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цільовою аудиторією. Планується отримати оцінки від 1 до 5, де 1 – жахливо, 5 –</w:t>
      </w:r>
      <w:r>
        <w:rPr>
          <w:spacing w:val="1"/>
        </w:rPr>
        <w:t> </w:t>
      </w:r>
      <w:r>
        <w:rPr/>
        <w:t>відмінно,</w:t>
      </w:r>
      <w:r>
        <w:rPr>
          <w:spacing w:val="-4"/>
        </w:rPr>
        <w:t> </w:t>
      </w:r>
      <w:r>
        <w:rPr/>
        <w:t>а</w:t>
      </w:r>
      <w:r>
        <w:rPr>
          <w:spacing w:val="-3"/>
        </w:rPr>
        <w:t> </w:t>
      </w:r>
      <w:r>
        <w:rPr/>
        <w:t>також</w:t>
      </w:r>
      <w:r>
        <w:rPr>
          <w:spacing w:val="-3"/>
        </w:rPr>
        <w:t> </w:t>
      </w:r>
      <w:r>
        <w:rPr/>
        <w:t>асоціації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брендом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причини</w:t>
      </w:r>
      <w:r>
        <w:rPr>
          <w:spacing w:val="-3"/>
        </w:rPr>
        <w:t> </w:t>
      </w:r>
      <w:r>
        <w:rPr/>
        <w:t>негативної</w:t>
      </w:r>
      <w:r>
        <w:rPr>
          <w:spacing w:val="-3"/>
        </w:rPr>
        <w:t> </w:t>
      </w:r>
      <w:r>
        <w:rPr/>
        <w:t>оцінки.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7" w:firstLine="720"/>
      </w:pPr>
      <w:r>
        <w:rPr/>
        <w:t>Первинну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отримано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польових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опитування кінцевих та промислових споживачів. Оцінювати зовнішню вторинну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форумів</w:t>
      </w:r>
      <w:r>
        <w:rPr>
          <w:spacing w:val="1"/>
        </w:rPr>
        <w:t> </w:t>
      </w:r>
      <w:r>
        <w:rPr/>
        <w:t>недоцільно,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активніше</w:t>
      </w:r>
      <w:r>
        <w:rPr>
          <w:spacing w:val="1"/>
        </w:rPr>
        <w:t> </w:t>
      </w:r>
      <w:r>
        <w:rPr/>
        <w:t>діляться</w:t>
      </w:r>
      <w:r>
        <w:rPr>
          <w:spacing w:val="1"/>
        </w:rPr>
        <w:t> </w:t>
      </w:r>
      <w:r>
        <w:rPr/>
        <w:t>негативним досвідом, ніж позитивним [61]. Пошуковому питанню відповідають</w:t>
      </w:r>
      <w:r>
        <w:rPr>
          <w:spacing w:val="1"/>
        </w:rPr>
        <w:t> </w:t>
      </w:r>
      <w:r>
        <w:rPr/>
        <w:t>такі</w:t>
      </w:r>
      <w:r>
        <w:rPr>
          <w:spacing w:val="-2"/>
        </w:rPr>
        <w:t> </w:t>
      </w:r>
      <w:r>
        <w:rPr/>
        <w:t>питання</w:t>
      </w:r>
      <w:r>
        <w:rPr>
          <w:spacing w:val="-1"/>
        </w:rPr>
        <w:t> </w:t>
      </w:r>
      <w:r>
        <w:rPr/>
        <w:t>анкет:</w:t>
      </w:r>
    </w:p>
    <w:p>
      <w:pPr>
        <w:pStyle w:val="ListParagraph"/>
        <w:numPr>
          <w:ilvl w:val="0"/>
          <w:numId w:val="24"/>
        </w:numPr>
        <w:tabs>
          <w:tab w:pos="1118" w:val="left" w:leader="none"/>
        </w:tabs>
        <w:spacing w:line="240" w:lineRule="auto" w:before="0" w:after="0"/>
        <w:ind w:left="1117" w:right="0" w:hanging="281"/>
        <w:jc w:val="both"/>
        <w:rPr>
          <w:sz w:val="28"/>
        </w:rPr>
      </w:pPr>
      <w:r>
        <w:rPr>
          <w:sz w:val="28"/>
        </w:rPr>
        <w:t>Чи</w:t>
      </w:r>
      <w:r>
        <w:rPr>
          <w:spacing w:val="-7"/>
          <w:sz w:val="28"/>
        </w:rPr>
        <w:t> </w:t>
      </w:r>
      <w:r>
        <w:rPr>
          <w:sz w:val="28"/>
        </w:rPr>
        <w:t>відомий</w:t>
      </w:r>
      <w:r>
        <w:rPr>
          <w:spacing w:val="-6"/>
          <w:sz w:val="28"/>
        </w:rPr>
        <w:t> </w:t>
      </w:r>
      <w:r>
        <w:rPr>
          <w:sz w:val="28"/>
        </w:rPr>
        <w:t>вам</w:t>
      </w:r>
      <w:r>
        <w:rPr>
          <w:spacing w:val="-6"/>
          <w:sz w:val="28"/>
        </w:rPr>
        <w:t> </w:t>
      </w:r>
      <w:r>
        <w:rPr>
          <w:sz w:val="28"/>
        </w:rPr>
        <w:t>бренд</w:t>
      </w:r>
      <w:r>
        <w:rPr>
          <w:spacing w:val="-6"/>
          <w:sz w:val="28"/>
        </w:rPr>
        <w:t> </w:t>
      </w:r>
      <w:r>
        <w:rPr>
          <w:sz w:val="28"/>
        </w:rPr>
        <w:t>DIM.RIA?</w:t>
      </w:r>
    </w:p>
    <w:p>
      <w:pPr>
        <w:pStyle w:val="ListParagraph"/>
        <w:numPr>
          <w:ilvl w:val="0"/>
          <w:numId w:val="25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i/>
          <w:sz w:val="28"/>
        </w:rPr>
      </w:pPr>
      <w:r>
        <w:rPr>
          <w:sz w:val="28"/>
        </w:rPr>
        <w:t>Так;</w:t>
      </w:r>
      <w:r>
        <w:rPr>
          <w:spacing w:val="-6"/>
          <w:sz w:val="28"/>
        </w:rPr>
        <w:t> </w:t>
      </w:r>
      <w:r>
        <w:rPr>
          <w:i/>
          <w:sz w:val="28"/>
        </w:rPr>
        <w:t>(перехід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2)</w:t>
      </w:r>
    </w:p>
    <w:p>
      <w:pPr>
        <w:pStyle w:val="ListParagraph"/>
        <w:numPr>
          <w:ilvl w:val="0"/>
          <w:numId w:val="25"/>
        </w:numPr>
        <w:tabs>
          <w:tab w:pos="1141" w:val="left" w:leader="none"/>
        </w:tabs>
        <w:spacing w:line="240" w:lineRule="auto" w:before="161" w:after="0"/>
        <w:ind w:left="1140" w:right="0" w:hanging="304"/>
        <w:jc w:val="left"/>
        <w:rPr>
          <w:i/>
          <w:sz w:val="28"/>
        </w:rPr>
      </w:pPr>
      <w:r>
        <w:rPr>
          <w:sz w:val="28"/>
        </w:rPr>
        <w:t>Ні.</w:t>
      </w:r>
      <w:r>
        <w:rPr>
          <w:spacing w:val="-7"/>
          <w:sz w:val="28"/>
        </w:rPr>
        <w:t> </w:t>
      </w:r>
      <w:r>
        <w:rPr>
          <w:i/>
          <w:sz w:val="28"/>
        </w:rPr>
        <w:t>(перехід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наступного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блоку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питань)</w:t>
      </w:r>
    </w:p>
    <w:p>
      <w:pPr>
        <w:pStyle w:val="ListParagraph"/>
        <w:numPr>
          <w:ilvl w:val="0"/>
          <w:numId w:val="24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Як</w:t>
      </w:r>
      <w:r>
        <w:rPr>
          <w:spacing w:val="-5"/>
          <w:sz w:val="28"/>
        </w:rPr>
        <w:t> </w:t>
      </w:r>
      <w:r>
        <w:rPr>
          <w:sz w:val="28"/>
        </w:rPr>
        <w:t>ви</w:t>
      </w:r>
      <w:r>
        <w:rPr>
          <w:spacing w:val="-5"/>
          <w:sz w:val="28"/>
        </w:rPr>
        <w:t> </w:t>
      </w:r>
      <w:r>
        <w:rPr>
          <w:sz w:val="28"/>
        </w:rPr>
        <w:t>оцінюєте</w:t>
      </w:r>
      <w:r>
        <w:rPr>
          <w:spacing w:val="-5"/>
          <w:sz w:val="28"/>
        </w:rPr>
        <w:t> </w:t>
      </w:r>
      <w:r>
        <w:rPr>
          <w:sz w:val="28"/>
        </w:rPr>
        <w:t>бренд</w:t>
      </w:r>
      <w:r>
        <w:rPr>
          <w:spacing w:val="-4"/>
          <w:sz w:val="28"/>
        </w:rPr>
        <w:t> </w:t>
      </w:r>
      <w:r>
        <w:rPr>
          <w:sz w:val="28"/>
        </w:rPr>
        <w:t>DIM.RIA?</w:t>
      </w:r>
    </w:p>
    <w:p>
      <w:pPr>
        <w:spacing w:before="161"/>
        <w:ind w:left="837" w:right="0" w:firstLine="0"/>
        <w:jc w:val="both"/>
        <w:rPr>
          <w:i/>
          <w:sz w:val="28"/>
        </w:rPr>
      </w:pPr>
      <w:r>
        <w:rPr>
          <w:sz w:val="28"/>
        </w:rPr>
        <w:t>а)</w:t>
      </w:r>
      <w:r>
        <w:rPr>
          <w:spacing w:val="-4"/>
          <w:sz w:val="28"/>
        </w:rPr>
        <w:t> </w:t>
      </w:r>
      <w:r>
        <w:rPr>
          <w:sz w:val="28"/>
        </w:rPr>
        <w:t>5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відмінно;</w:t>
      </w:r>
      <w:r>
        <w:rPr>
          <w:spacing w:val="-4"/>
          <w:sz w:val="28"/>
        </w:rPr>
        <w:t> </w:t>
      </w:r>
      <w:r>
        <w:rPr>
          <w:i/>
          <w:sz w:val="28"/>
        </w:rPr>
        <w:t>(перехід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3)</w:t>
      </w:r>
    </w:p>
    <w:p>
      <w:pPr>
        <w:spacing w:before="161"/>
        <w:ind w:left="837" w:right="0" w:firstLine="0"/>
        <w:jc w:val="left"/>
        <w:rPr>
          <w:i/>
          <w:sz w:val="28"/>
        </w:rPr>
      </w:pPr>
      <w:r>
        <w:rPr>
          <w:sz w:val="28"/>
        </w:rPr>
        <w:t>b)</w:t>
      </w:r>
      <w:r>
        <w:rPr>
          <w:spacing w:val="-4"/>
          <w:sz w:val="28"/>
        </w:rPr>
        <w:t> </w:t>
      </w:r>
      <w:r>
        <w:rPr>
          <w:sz w:val="28"/>
        </w:rPr>
        <w:t>4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добре;</w:t>
      </w:r>
      <w:r>
        <w:rPr>
          <w:spacing w:val="-3"/>
          <w:sz w:val="28"/>
        </w:rPr>
        <w:t> </w:t>
      </w:r>
      <w:r>
        <w:rPr>
          <w:i/>
          <w:sz w:val="28"/>
        </w:rPr>
        <w:t>(перехід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3)</w:t>
      </w:r>
    </w:p>
    <w:p>
      <w:pPr>
        <w:spacing w:before="161"/>
        <w:ind w:left="837" w:right="0" w:firstLine="0"/>
        <w:jc w:val="both"/>
        <w:rPr>
          <w:i/>
          <w:sz w:val="28"/>
        </w:rPr>
      </w:pPr>
      <w:r>
        <w:rPr>
          <w:sz w:val="28"/>
        </w:rPr>
        <w:t>с)</w:t>
      </w:r>
      <w:r>
        <w:rPr>
          <w:spacing w:val="-4"/>
          <w:sz w:val="28"/>
        </w:rPr>
        <w:t> </w:t>
      </w:r>
      <w:r>
        <w:rPr>
          <w:sz w:val="28"/>
        </w:rPr>
        <w:t>3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середньо;</w:t>
      </w:r>
      <w:r>
        <w:rPr>
          <w:spacing w:val="-4"/>
          <w:sz w:val="28"/>
        </w:rPr>
        <w:t> </w:t>
      </w:r>
      <w:r>
        <w:rPr>
          <w:i/>
          <w:sz w:val="28"/>
        </w:rPr>
        <w:t>(перехід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3)</w:t>
      </w:r>
    </w:p>
    <w:p>
      <w:pPr>
        <w:pStyle w:val="ListParagraph"/>
        <w:numPr>
          <w:ilvl w:val="0"/>
          <w:numId w:val="26"/>
        </w:numPr>
        <w:tabs>
          <w:tab w:pos="1141" w:val="left" w:leader="none"/>
        </w:tabs>
        <w:spacing w:line="240" w:lineRule="auto" w:before="161" w:after="0"/>
        <w:ind w:left="1140" w:right="0" w:hanging="304"/>
        <w:jc w:val="left"/>
        <w:rPr>
          <w:i/>
          <w:sz w:val="28"/>
        </w:rPr>
      </w:pPr>
      <w:r>
        <w:rPr>
          <w:sz w:val="28"/>
        </w:rPr>
        <w:t>2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погано;</w:t>
      </w:r>
      <w:r>
        <w:rPr>
          <w:spacing w:val="-4"/>
          <w:sz w:val="28"/>
        </w:rPr>
        <w:t> </w:t>
      </w:r>
      <w:r>
        <w:rPr>
          <w:i/>
          <w:sz w:val="28"/>
        </w:rPr>
        <w:t>(перехід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4)</w:t>
      </w:r>
    </w:p>
    <w:p>
      <w:pPr>
        <w:pStyle w:val="ListParagraph"/>
        <w:numPr>
          <w:ilvl w:val="0"/>
          <w:numId w:val="26"/>
        </w:numPr>
        <w:tabs>
          <w:tab w:pos="1125" w:val="left" w:leader="none"/>
        </w:tabs>
        <w:spacing w:line="240" w:lineRule="auto" w:before="161" w:after="0"/>
        <w:ind w:left="1124" w:right="0" w:hanging="288"/>
        <w:jc w:val="left"/>
        <w:rPr>
          <w:i/>
          <w:sz w:val="28"/>
        </w:rPr>
      </w:pPr>
      <w:r>
        <w:rPr>
          <w:sz w:val="28"/>
        </w:rPr>
        <w:t>1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жахливо.</w:t>
      </w:r>
      <w:r>
        <w:rPr>
          <w:spacing w:val="-4"/>
          <w:sz w:val="28"/>
        </w:rPr>
        <w:t> </w:t>
      </w:r>
      <w:r>
        <w:rPr>
          <w:i/>
          <w:sz w:val="28"/>
        </w:rPr>
        <w:t>(перехід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4)</w:t>
      </w:r>
    </w:p>
    <w:p>
      <w:pPr>
        <w:pStyle w:val="ListParagraph"/>
        <w:numPr>
          <w:ilvl w:val="0"/>
          <w:numId w:val="24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7"/>
          <w:sz w:val="28"/>
        </w:rPr>
        <w:t> </w:t>
      </w:r>
      <w:r>
        <w:rPr>
          <w:sz w:val="28"/>
        </w:rPr>
        <w:t>асоціації</w:t>
      </w:r>
      <w:r>
        <w:rPr>
          <w:spacing w:val="-7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вас</w:t>
      </w:r>
      <w:r>
        <w:rPr>
          <w:spacing w:val="-6"/>
          <w:sz w:val="28"/>
        </w:rPr>
        <w:t> </w:t>
      </w:r>
      <w:r>
        <w:rPr>
          <w:sz w:val="28"/>
        </w:rPr>
        <w:t>виникають</w:t>
      </w:r>
      <w:r>
        <w:rPr>
          <w:spacing w:val="-7"/>
          <w:sz w:val="28"/>
        </w:rPr>
        <w:t> </w:t>
      </w:r>
      <w:r>
        <w:rPr>
          <w:sz w:val="28"/>
        </w:rPr>
        <w:t>з</w:t>
      </w:r>
      <w:r>
        <w:rPr>
          <w:spacing w:val="-7"/>
          <w:sz w:val="28"/>
        </w:rPr>
        <w:t> </w:t>
      </w:r>
      <w:r>
        <w:rPr>
          <w:sz w:val="28"/>
        </w:rPr>
        <w:t>брендом</w:t>
      </w:r>
      <w:r>
        <w:rPr>
          <w:spacing w:val="-7"/>
          <w:sz w:val="28"/>
        </w:rPr>
        <w:t> </w:t>
      </w:r>
      <w:r>
        <w:rPr>
          <w:sz w:val="28"/>
        </w:rPr>
        <w:t>DIM.RIA?</w:t>
      </w:r>
    </w:p>
    <w:p>
      <w:pPr>
        <w:spacing w:before="161"/>
        <w:ind w:left="837" w:right="0" w:firstLine="0"/>
        <w:jc w:val="both"/>
        <w:rPr>
          <w:i/>
          <w:sz w:val="28"/>
        </w:rPr>
      </w:pPr>
      <w:r>
        <w:rPr>
          <w:sz w:val="28"/>
          <w:u w:val="single"/>
        </w:rPr>
        <w:t>      </w:t>
      </w:r>
      <w:r>
        <w:rPr>
          <w:spacing w:val="-4"/>
          <w:sz w:val="28"/>
          <w:u w:val="single"/>
        </w:rPr>
        <w:t> </w:t>
      </w:r>
      <w:r>
        <w:rPr>
          <w:i/>
          <w:sz w:val="28"/>
        </w:rPr>
        <w:t>(вільна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відповідь)</w:t>
      </w:r>
    </w:p>
    <w:p>
      <w:pPr>
        <w:pStyle w:val="ListParagraph"/>
        <w:numPr>
          <w:ilvl w:val="0"/>
          <w:numId w:val="24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Яка</w:t>
      </w:r>
      <w:r>
        <w:rPr>
          <w:spacing w:val="-9"/>
          <w:sz w:val="28"/>
        </w:rPr>
        <w:t> </w:t>
      </w:r>
      <w:r>
        <w:rPr>
          <w:sz w:val="28"/>
        </w:rPr>
        <w:t>причина</w:t>
      </w:r>
      <w:r>
        <w:rPr>
          <w:spacing w:val="-8"/>
          <w:sz w:val="28"/>
        </w:rPr>
        <w:t> </w:t>
      </w:r>
      <w:r>
        <w:rPr>
          <w:sz w:val="28"/>
        </w:rPr>
        <w:t>вашої</w:t>
      </w:r>
      <w:r>
        <w:rPr>
          <w:spacing w:val="-8"/>
          <w:sz w:val="28"/>
        </w:rPr>
        <w:t> </w:t>
      </w:r>
      <w:r>
        <w:rPr>
          <w:sz w:val="28"/>
        </w:rPr>
        <w:t>негативної</w:t>
      </w:r>
      <w:r>
        <w:rPr>
          <w:spacing w:val="-8"/>
          <w:sz w:val="28"/>
        </w:rPr>
        <w:t> </w:t>
      </w:r>
      <w:r>
        <w:rPr>
          <w:sz w:val="28"/>
        </w:rPr>
        <w:t>оцінки</w:t>
      </w:r>
      <w:r>
        <w:rPr>
          <w:spacing w:val="-8"/>
          <w:sz w:val="28"/>
        </w:rPr>
        <w:t> </w:t>
      </w:r>
      <w:r>
        <w:rPr>
          <w:sz w:val="28"/>
        </w:rPr>
        <w:t>бренду</w:t>
      </w:r>
      <w:r>
        <w:rPr>
          <w:spacing w:val="-8"/>
          <w:sz w:val="28"/>
        </w:rPr>
        <w:t> </w:t>
      </w:r>
      <w:r>
        <w:rPr>
          <w:sz w:val="28"/>
        </w:rPr>
        <w:t>DIM.RIA?</w:t>
      </w:r>
    </w:p>
    <w:p>
      <w:pPr>
        <w:spacing w:before="161"/>
        <w:ind w:left="837" w:right="0" w:firstLine="0"/>
        <w:jc w:val="both"/>
        <w:rPr>
          <w:i/>
          <w:sz w:val="28"/>
        </w:rPr>
      </w:pPr>
      <w:r>
        <w:rPr>
          <w:sz w:val="28"/>
          <w:u w:val="single"/>
        </w:rPr>
        <w:t>      </w:t>
      </w:r>
      <w:r>
        <w:rPr>
          <w:spacing w:val="-4"/>
          <w:sz w:val="28"/>
          <w:u w:val="single"/>
        </w:rPr>
        <w:t> </w:t>
      </w:r>
      <w:r>
        <w:rPr>
          <w:i/>
          <w:sz w:val="28"/>
        </w:rPr>
        <w:t>(вільна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відповідь)</w:t>
      </w:r>
    </w:p>
    <w:p>
      <w:pPr>
        <w:pStyle w:val="BodyText"/>
        <w:spacing w:line="360" w:lineRule="auto" w:before="161"/>
        <w:ind w:right="236" w:firstLine="720"/>
      </w:pPr>
      <w:r>
        <w:rPr/>
        <w:t>Підхід до аналізу даних: якісний та кількісний. Результати з оцінками буде</w:t>
      </w:r>
      <w:r>
        <w:rPr>
          <w:spacing w:val="1"/>
        </w:rPr>
        <w:t> </w:t>
      </w:r>
      <w:r>
        <w:rPr/>
        <w:t>подано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часток,</w:t>
      </w:r>
      <w:r>
        <w:rPr>
          <w:spacing w:val="1"/>
        </w:rPr>
        <w:t> </w:t>
      </w:r>
      <w:r>
        <w:rPr/>
        <w:t>відображений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діаграмі,</w:t>
      </w:r>
      <w:r>
        <w:rPr>
          <w:spacing w:val="1"/>
        </w:rPr>
        <w:t> </w:t>
      </w:r>
      <w:r>
        <w:rPr/>
        <w:t>асоціації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негативних</w:t>
      </w:r>
      <w:r>
        <w:rPr>
          <w:spacing w:val="-4"/>
        </w:rPr>
        <w:t> </w:t>
      </w:r>
      <w:r>
        <w:rPr/>
        <w:t>оцінок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вигляді</w:t>
      </w:r>
      <w:r>
        <w:rPr>
          <w:spacing w:val="-3"/>
        </w:rPr>
        <w:t> </w:t>
      </w:r>
      <w:r>
        <w:rPr/>
        <w:t>гістограм</w:t>
      </w:r>
      <w:r>
        <w:rPr>
          <w:spacing w:val="-3"/>
        </w:rPr>
        <w:t> </w:t>
      </w:r>
      <w:r>
        <w:rPr/>
        <w:t>з</w:t>
      </w:r>
      <w:r>
        <w:rPr>
          <w:spacing w:val="-4"/>
        </w:rPr>
        <w:t> </w:t>
      </w:r>
      <w:r>
        <w:rPr/>
        <w:t>текстовим</w:t>
      </w:r>
      <w:r>
        <w:rPr>
          <w:spacing w:val="-3"/>
        </w:rPr>
        <w:t> </w:t>
      </w:r>
      <w:r>
        <w:rPr/>
        <w:t>поясненням.</w:t>
      </w:r>
    </w:p>
    <w:p>
      <w:pPr>
        <w:spacing w:line="360" w:lineRule="auto" w:before="0"/>
        <w:ind w:left="117" w:right="233" w:firstLine="720"/>
        <w:jc w:val="both"/>
        <w:rPr>
          <w:i/>
          <w:sz w:val="28"/>
        </w:rPr>
      </w:pPr>
      <w:r>
        <w:rPr>
          <w:i/>
          <w:sz w:val="28"/>
        </w:rPr>
        <w:t>Пошукове питання 5. Які мотиви здійснення покупки існуючих послуг «під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ключ»?</w:t>
      </w:r>
    </w:p>
    <w:p>
      <w:pPr>
        <w:pStyle w:val="BodyText"/>
        <w:spacing w:line="360" w:lineRule="auto"/>
        <w:ind w:right="231" w:firstLine="720"/>
      </w:pPr>
      <w:r>
        <w:rPr/>
        <w:t>Переваги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«під</w:t>
      </w:r>
      <w:r>
        <w:rPr>
          <w:spacing w:val="1"/>
        </w:rPr>
        <w:t> </w:t>
      </w:r>
      <w:r>
        <w:rPr/>
        <w:t>ключ»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самостійною</w:t>
      </w:r>
      <w:r>
        <w:rPr>
          <w:spacing w:val="1"/>
        </w:rPr>
        <w:t> </w:t>
      </w:r>
      <w:r>
        <w:rPr/>
        <w:t>організацією</w:t>
      </w:r>
      <w:r>
        <w:rPr>
          <w:spacing w:val="1"/>
        </w:rPr>
        <w:t> </w:t>
      </w:r>
      <w:r>
        <w:rPr/>
        <w:t>та/або</w:t>
      </w:r>
      <w:r>
        <w:rPr>
          <w:spacing w:val="1"/>
        </w:rPr>
        <w:t> </w:t>
      </w:r>
      <w:r>
        <w:rPr/>
        <w:t>проведенням</w:t>
      </w:r>
      <w:r>
        <w:rPr>
          <w:spacing w:val="1"/>
        </w:rPr>
        <w:t> </w:t>
      </w:r>
      <w:r>
        <w:rPr/>
        <w:t>процесів,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стосуються</w:t>
      </w:r>
      <w:r>
        <w:rPr>
          <w:spacing w:val="1"/>
        </w:rPr>
        <w:t> </w:t>
      </w:r>
      <w:r>
        <w:rPr/>
        <w:t>нерухомості,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мотивами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покупки кінцевими споживачами. Пошукове питання має на меті оцінити основні</w:t>
      </w:r>
      <w:r>
        <w:rPr>
          <w:spacing w:val="1"/>
        </w:rPr>
        <w:t> </w:t>
      </w:r>
      <w:r>
        <w:rPr/>
        <w:t>мотиви</w:t>
      </w:r>
      <w:r>
        <w:rPr>
          <w:spacing w:val="-3"/>
        </w:rPr>
        <w:t> </w:t>
      </w:r>
      <w:r>
        <w:rPr/>
        <w:t>цільової</w:t>
      </w:r>
      <w:r>
        <w:rPr>
          <w:spacing w:val="-3"/>
        </w:rPr>
        <w:t> </w:t>
      </w:r>
      <w:r>
        <w:rPr/>
        <w:t>аудиторії</w:t>
      </w:r>
      <w:r>
        <w:rPr>
          <w:spacing w:val="-3"/>
        </w:rPr>
        <w:t> </w:t>
      </w:r>
      <w:r>
        <w:rPr/>
        <w:t>існуючих</w:t>
      </w:r>
      <w:r>
        <w:rPr>
          <w:spacing w:val="-2"/>
        </w:rPr>
        <w:t> </w:t>
      </w:r>
      <w:r>
        <w:rPr/>
        <w:t>послуг</w:t>
      </w:r>
      <w:r>
        <w:rPr>
          <w:spacing w:val="-3"/>
        </w:rPr>
        <w:t> </w:t>
      </w:r>
      <w:r>
        <w:rPr/>
        <w:t>«під</w:t>
      </w:r>
      <w:r>
        <w:rPr>
          <w:spacing w:val="-3"/>
        </w:rPr>
        <w:t> </w:t>
      </w:r>
      <w:r>
        <w:rPr/>
        <w:t>ключ».</w:t>
      </w:r>
    </w:p>
    <w:p>
      <w:pPr>
        <w:pStyle w:val="BodyText"/>
        <w:ind w:left="837"/>
      </w:pPr>
      <w:r>
        <w:rPr/>
        <w:t>Джерелом</w:t>
      </w:r>
      <w:r>
        <w:rPr>
          <w:spacing w:val="96"/>
        </w:rPr>
        <w:t> </w:t>
      </w:r>
      <w:r>
        <w:rPr/>
        <w:t>первинної  </w:t>
      </w:r>
      <w:r>
        <w:rPr>
          <w:spacing w:val="24"/>
        </w:rPr>
        <w:t> </w:t>
      </w:r>
      <w:r>
        <w:rPr/>
        <w:t>інформації  </w:t>
      </w:r>
      <w:r>
        <w:rPr>
          <w:spacing w:val="25"/>
        </w:rPr>
        <w:t> </w:t>
      </w:r>
      <w:r>
        <w:rPr/>
        <w:t>є  </w:t>
      </w:r>
      <w:r>
        <w:rPr>
          <w:spacing w:val="24"/>
        </w:rPr>
        <w:t> </w:t>
      </w:r>
      <w:r>
        <w:rPr/>
        <w:t>опитування  </w:t>
      </w:r>
      <w:r>
        <w:rPr>
          <w:spacing w:val="25"/>
        </w:rPr>
        <w:t> </w:t>
      </w:r>
      <w:r>
        <w:rPr/>
        <w:t>кінцевих  </w:t>
      </w:r>
      <w:r>
        <w:rPr>
          <w:spacing w:val="10"/>
        </w:rPr>
        <w:t> </w:t>
      </w:r>
      <w:r>
        <w:rPr/>
        <w:t>споживачів.</w:t>
      </w:r>
    </w:p>
    <w:p>
      <w:pPr>
        <w:pStyle w:val="BodyText"/>
        <w:spacing w:before="161"/>
        <w:jc w:val="left"/>
      </w:pPr>
      <w:r>
        <w:rPr/>
        <w:t>Пошуковому</w:t>
      </w:r>
      <w:r>
        <w:rPr>
          <w:spacing w:val="-12"/>
        </w:rPr>
        <w:t> </w:t>
      </w:r>
      <w:r>
        <w:rPr/>
        <w:t>питанню</w:t>
      </w:r>
      <w:r>
        <w:rPr>
          <w:spacing w:val="-11"/>
        </w:rPr>
        <w:t> </w:t>
      </w:r>
      <w:r>
        <w:rPr/>
        <w:t>відповідає</w:t>
      </w:r>
      <w:r>
        <w:rPr>
          <w:spacing w:val="-11"/>
        </w:rPr>
        <w:t> </w:t>
      </w:r>
      <w:r>
        <w:rPr/>
        <w:t>наступне</w:t>
      </w:r>
      <w:r>
        <w:rPr>
          <w:spacing w:val="-11"/>
        </w:rPr>
        <w:t> </w:t>
      </w:r>
      <w:r>
        <w:rPr/>
        <w:t>питання</w:t>
      </w:r>
      <w:r>
        <w:rPr>
          <w:spacing w:val="-12"/>
        </w:rPr>
        <w:t> </w:t>
      </w:r>
      <w:r>
        <w:rPr/>
        <w:t>анкети:</w:t>
      </w:r>
    </w:p>
    <w:p>
      <w:pPr>
        <w:spacing w:after="0"/>
        <w:jc w:val="left"/>
        <w:sectPr>
          <w:pgSz w:w="11920" w:h="16840"/>
          <w:pgMar w:header="729" w:footer="0" w:top="1040" w:bottom="280" w:left="1300" w:right="360"/>
        </w:sectPr>
      </w:pPr>
    </w:p>
    <w:p>
      <w:pPr>
        <w:spacing w:line="360" w:lineRule="auto" w:before="78"/>
        <w:ind w:left="117" w:right="0" w:firstLine="720"/>
        <w:jc w:val="left"/>
        <w:rPr>
          <w:i/>
          <w:sz w:val="28"/>
        </w:rPr>
      </w:pPr>
      <w:r>
        <w:rPr>
          <w:sz w:val="28"/>
        </w:rPr>
        <w:t>1.</w:t>
      </w:r>
      <w:r>
        <w:rPr>
          <w:spacing w:val="50"/>
          <w:sz w:val="28"/>
        </w:rPr>
        <w:t> </w:t>
      </w:r>
      <w:r>
        <w:rPr>
          <w:sz w:val="28"/>
        </w:rPr>
        <w:t>Що</w:t>
      </w:r>
      <w:r>
        <w:rPr>
          <w:spacing w:val="50"/>
          <w:sz w:val="28"/>
        </w:rPr>
        <w:t> </w:t>
      </w:r>
      <w:r>
        <w:rPr>
          <w:sz w:val="28"/>
        </w:rPr>
        <w:t>ви</w:t>
      </w:r>
      <w:r>
        <w:rPr>
          <w:spacing w:val="51"/>
          <w:sz w:val="28"/>
        </w:rPr>
        <w:t> </w:t>
      </w:r>
      <w:r>
        <w:rPr>
          <w:sz w:val="28"/>
        </w:rPr>
        <w:t>вважаєте</w:t>
      </w:r>
      <w:r>
        <w:rPr>
          <w:spacing w:val="50"/>
          <w:sz w:val="28"/>
        </w:rPr>
        <w:t> </w:t>
      </w:r>
      <w:r>
        <w:rPr>
          <w:sz w:val="28"/>
        </w:rPr>
        <w:t>ключовими</w:t>
      </w:r>
      <w:r>
        <w:rPr>
          <w:spacing w:val="36"/>
          <w:sz w:val="28"/>
        </w:rPr>
        <w:t> </w:t>
      </w:r>
      <w:r>
        <w:rPr>
          <w:sz w:val="28"/>
        </w:rPr>
        <w:t>перевагами</w:t>
      </w:r>
      <w:r>
        <w:rPr>
          <w:spacing w:val="37"/>
          <w:sz w:val="28"/>
        </w:rPr>
        <w:t> </w:t>
      </w:r>
      <w:r>
        <w:rPr>
          <w:sz w:val="28"/>
        </w:rPr>
        <w:t>послуг</w:t>
      </w:r>
      <w:r>
        <w:rPr>
          <w:spacing w:val="36"/>
          <w:sz w:val="28"/>
        </w:rPr>
        <w:t> </w:t>
      </w:r>
      <w:r>
        <w:rPr>
          <w:sz w:val="28"/>
        </w:rPr>
        <w:t>«під</w:t>
      </w:r>
      <w:r>
        <w:rPr>
          <w:spacing w:val="37"/>
          <w:sz w:val="28"/>
        </w:rPr>
        <w:t> </w:t>
      </w:r>
      <w:r>
        <w:rPr>
          <w:sz w:val="28"/>
        </w:rPr>
        <w:t>ключ»?</w:t>
      </w:r>
      <w:r>
        <w:rPr>
          <w:spacing w:val="36"/>
          <w:sz w:val="28"/>
        </w:rPr>
        <w:t> </w:t>
      </w:r>
      <w:r>
        <w:rPr>
          <w:i/>
          <w:sz w:val="28"/>
        </w:rPr>
        <w:t>(можливо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обрати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декілька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варіантів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відповідей)</w:t>
      </w:r>
    </w:p>
    <w:p>
      <w:pPr>
        <w:pStyle w:val="BodyText"/>
        <w:ind w:left="837"/>
        <w:jc w:val="left"/>
      </w:pPr>
      <w:r>
        <w:rPr/>
        <w:t>а)</w:t>
      </w:r>
      <w:r>
        <w:rPr>
          <w:spacing w:val="-4"/>
        </w:rPr>
        <w:t> </w:t>
      </w:r>
      <w:r>
        <w:rPr/>
        <w:t>Ваша</w:t>
      </w:r>
      <w:r>
        <w:rPr>
          <w:spacing w:val="-3"/>
        </w:rPr>
        <w:t> </w:t>
      </w:r>
      <w:r>
        <w:rPr/>
        <w:t>мінімальна</w:t>
      </w:r>
      <w:r>
        <w:rPr>
          <w:spacing w:val="-3"/>
        </w:rPr>
        <w:t> </w:t>
      </w:r>
      <w:r>
        <w:rPr/>
        <w:t>участь</w:t>
      </w:r>
      <w:r>
        <w:rPr>
          <w:spacing w:val="-3"/>
        </w:rPr>
        <w:t> </w:t>
      </w:r>
      <w:r>
        <w:rPr/>
        <w:t>у</w:t>
      </w:r>
      <w:r>
        <w:rPr>
          <w:spacing w:val="-4"/>
        </w:rPr>
        <w:t> </w:t>
      </w:r>
      <w:r>
        <w:rPr/>
        <w:t>процесах;</w:t>
      </w:r>
    </w:p>
    <w:p>
      <w:pPr>
        <w:pStyle w:val="BodyText"/>
        <w:spacing w:before="161"/>
        <w:ind w:left="837"/>
        <w:jc w:val="left"/>
      </w:pPr>
      <w:r>
        <w:rPr/>
        <w:t>b)</w:t>
      </w:r>
      <w:r>
        <w:rPr>
          <w:spacing w:val="-10"/>
        </w:rPr>
        <w:t> </w:t>
      </w:r>
      <w:r>
        <w:rPr/>
        <w:t>Швидкість</w:t>
      </w:r>
      <w:r>
        <w:rPr>
          <w:spacing w:val="-9"/>
        </w:rPr>
        <w:t> </w:t>
      </w:r>
      <w:r>
        <w:rPr/>
        <w:t>виконання</w:t>
      </w:r>
      <w:r>
        <w:rPr>
          <w:spacing w:val="-9"/>
        </w:rPr>
        <w:t> </w:t>
      </w:r>
      <w:r>
        <w:rPr/>
        <w:t>робіт;</w:t>
      </w:r>
    </w:p>
    <w:p>
      <w:pPr>
        <w:pStyle w:val="BodyText"/>
        <w:spacing w:before="161"/>
        <w:ind w:left="837"/>
        <w:jc w:val="left"/>
      </w:pPr>
      <w:r>
        <w:rPr/>
        <w:t>с)</w:t>
      </w:r>
      <w:r>
        <w:rPr>
          <w:spacing w:val="-10"/>
        </w:rPr>
        <w:t> </w:t>
      </w:r>
      <w:r>
        <w:rPr/>
        <w:t>Економія</w:t>
      </w:r>
      <w:r>
        <w:rPr>
          <w:spacing w:val="-10"/>
        </w:rPr>
        <w:t> </w:t>
      </w:r>
      <w:r>
        <w:rPr/>
        <w:t>вашого</w:t>
      </w:r>
      <w:r>
        <w:rPr>
          <w:spacing w:val="-9"/>
        </w:rPr>
        <w:t> </w:t>
      </w:r>
      <w:r>
        <w:rPr/>
        <w:t>часу</w:t>
      </w:r>
      <w:r>
        <w:rPr>
          <w:spacing w:val="-10"/>
        </w:rPr>
        <w:t> </w:t>
      </w:r>
      <w:r>
        <w:rPr/>
        <w:t>на</w:t>
      </w:r>
      <w:r>
        <w:rPr>
          <w:spacing w:val="-9"/>
        </w:rPr>
        <w:t> </w:t>
      </w:r>
      <w:r>
        <w:rPr/>
        <w:t>пошук</w:t>
      </w:r>
      <w:r>
        <w:rPr>
          <w:spacing w:val="-10"/>
        </w:rPr>
        <w:t> </w:t>
      </w:r>
      <w:r>
        <w:rPr/>
        <w:t>і</w:t>
      </w:r>
      <w:r>
        <w:rPr>
          <w:spacing w:val="-10"/>
        </w:rPr>
        <w:t> </w:t>
      </w:r>
      <w:r>
        <w:rPr/>
        <w:t>контроль</w:t>
      </w:r>
      <w:r>
        <w:rPr>
          <w:spacing w:val="-9"/>
        </w:rPr>
        <w:t> </w:t>
      </w:r>
      <w:r>
        <w:rPr/>
        <w:t>різних</w:t>
      </w:r>
      <w:r>
        <w:rPr>
          <w:spacing w:val="-10"/>
        </w:rPr>
        <w:t> </w:t>
      </w:r>
      <w:r>
        <w:rPr/>
        <w:t>підрядників:</w:t>
      </w:r>
    </w:p>
    <w:p>
      <w:pPr>
        <w:pStyle w:val="ListParagraph"/>
        <w:numPr>
          <w:ilvl w:val="0"/>
          <w:numId w:val="27"/>
        </w:numPr>
        <w:tabs>
          <w:tab w:pos="1141" w:val="left" w:leader="none"/>
        </w:tabs>
        <w:spacing w:line="240" w:lineRule="auto" w:before="161" w:after="0"/>
        <w:ind w:left="1140" w:right="0" w:hanging="304"/>
        <w:jc w:val="left"/>
        <w:rPr>
          <w:sz w:val="28"/>
        </w:rPr>
      </w:pPr>
      <w:r>
        <w:rPr>
          <w:sz w:val="28"/>
        </w:rPr>
        <w:t>Гарантія</w:t>
      </w:r>
      <w:r>
        <w:rPr>
          <w:spacing w:val="-10"/>
          <w:sz w:val="28"/>
        </w:rPr>
        <w:t> </w:t>
      </w:r>
      <w:r>
        <w:rPr>
          <w:sz w:val="28"/>
        </w:rPr>
        <w:t>на</w:t>
      </w:r>
      <w:r>
        <w:rPr>
          <w:spacing w:val="-10"/>
          <w:sz w:val="28"/>
        </w:rPr>
        <w:t> </w:t>
      </w:r>
      <w:r>
        <w:rPr>
          <w:sz w:val="28"/>
        </w:rPr>
        <w:t>роботу;</w:t>
      </w:r>
    </w:p>
    <w:p>
      <w:pPr>
        <w:pStyle w:val="ListParagraph"/>
        <w:numPr>
          <w:ilvl w:val="0"/>
          <w:numId w:val="27"/>
        </w:numPr>
        <w:tabs>
          <w:tab w:pos="1125" w:val="left" w:leader="none"/>
        </w:tabs>
        <w:spacing w:line="240" w:lineRule="auto" w:before="161" w:after="0"/>
        <w:ind w:left="1124" w:right="0" w:hanging="288"/>
        <w:jc w:val="left"/>
        <w:rPr>
          <w:sz w:val="28"/>
        </w:rPr>
      </w:pPr>
      <w:r>
        <w:rPr>
          <w:sz w:val="28"/>
        </w:rPr>
        <w:t>Прорахований</w:t>
      </w:r>
      <w:r>
        <w:rPr>
          <w:spacing w:val="-15"/>
          <w:sz w:val="28"/>
        </w:rPr>
        <w:t> </w:t>
      </w:r>
      <w:r>
        <w:rPr>
          <w:sz w:val="28"/>
        </w:rPr>
        <w:t>бюджет</w:t>
      </w:r>
      <w:r>
        <w:rPr>
          <w:spacing w:val="-14"/>
          <w:sz w:val="28"/>
        </w:rPr>
        <w:t> </w:t>
      </w:r>
      <w:r>
        <w:rPr>
          <w:sz w:val="28"/>
        </w:rPr>
        <w:t>і</w:t>
      </w:r>
      <w:r>
        <w:rPr>
          <w:spacing w:val="-14"/>
          <w:sz w:val="28"/>
        </w:rPr>
        <w:t> </w:t>
      </w:r>
      <w:r>
        <w:rPr>
          <w:sz w:val="28"/>
        </w:rPr>
        <w:t>відсутність</w:t>
      </w:r>
      <w:r>
        <w:rPr>
          <w:spacing w:val="-14"/>
          <w:sz w:val="28"/>
        </w:rPr>
        <w:t> </w:t>
      </w:r>
      <w:r>
        <w:rPr>
          <w:sz w:val="28"/>
        </w:rPr>
        <w:t>незапланованих</w:t>
      </w:r>
      <w:r>
        <w:rPr>
          <w:spacing w:val="-14"/>
          <w:sz w:val="28"/>
        </w:rPr>
        <w:t> </w:t>
      </w:r>
      <w:r>
        <w:rPr>
          <w:sz w:val="28"/>
        </w:rPr>
        <w:t>витрат;</w:t>
      </w:r>
    </w:p>
    <w:p>
      <w:pPr>
        <w:pStyle w:val="ListParagraph"/>
        <w:numPr>
          <w:ilvl w:val="0"/>
          <w:numId w:val="27"/>
        </w:numPr>
        <w:tabs>
          <w:tab w:pos="1094" w:val="left" w:leader="none"/>
          <w:tab w:pos="2310" w:val="left" w:leader="none"/>
        </w:tabs>
        <w:spacing w:line="240" w:lineRule="auto" w:before="161" w:after="0"/>
        <w:ind w:left="1093" w:right="0" w:hanging="257"/>
        <w:jc w:val="left"/>
        <w:rPr>
          <w:i/>
          <w:sz w:val="28"/>
        </w:rPr>
      </w:pPr>
      <w:r>
        <w:rPr>
          <w:sz w:val="28"/>
        </w:rPr>
        <w:t>Інше:</w:t>
      </w:r>
      <w:r>
        <w:rPr>
          <w:sz w:val="28"/>
          <w:u w:val="single"/>
        </w:rPr>
        <w:tab/>
      </w:r>
      <w:r>
        <w:rPr>
          <w:i/>
          <w:sz w:val="28"/>
        </w:rPr>
        <w:t>(вільна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відповідь)</w:t>
      </w:r>
    </w:p>
    <w:p>
      <w:pPr>
        <w:pStyle w:val="BodyText"/>
        <w:spacing w:line="360" w:lineRule="auto" w:before="161"/>
        <w:ind w:firstLine="720"/>
        <w:jc w:val="left"/>
      </w:pPr>
      <w:r>
        <w:rPr/>
        <w:t>Підхід</w:t>
      </w:r>
      <w:r>
        <w:rPr>
          <w:spacing w:val="47"/>
        </w:rPr>
        <w:t> </w:t>
      </w:r>
      <w:r>
        <w:rPr/>
        <w:t>до</w:t>
      </w:r>
      <w:r>
        <w:rPr>
          <w:spacing w:val="47"/>
        </w:rPr>
        <w:t> </w:t>
      </w:r>
      <w:r>
        <w:rPr/>
        <w:t>аналізу</w:t>
      </w:r>
      <w:r>
        <w:rPr>
          <w:spacing w:val="33"/>
        </w:rPr>
        <w:t> </w:t>
      </w:r>
      <w:r>
        <w:rPr/>
        <w:t>даних:</w:t>
      </w:r>
      <w:r>
        <w:rPr>
          <w:spacing w:val="34"/>
        </w:rPr>
        <w:t> </w:t>
      </w:r>
      <w:r>
        <w:rPr/>
        <w:t>якісний</w:t>
      </w:r>
      <w:r>
        <w:rPr>
          <w:spacing w:val="33"/>
        </w:rPr>
        <w:t> </w:t>
      </w:r>
      <w:r>
        <w:rPr/>
        <w:t>та</w:t>
      </w:r>
      <w:r>
        <w:rPr>
          <w:spacing w:val="33"/>
        </w:rPr>
        <w:t> </w:t>
      </w:r>
      <w:r>
        <w:rPr/>
        <w:t>кількісний.</w:t>
      </w:r>
      <w:r>
        <w:rPr>
          <w:spacing w:val="34"/>
        </w:rPr>
        <w:t> </w:t>
      </w:r>
      <w:r>
        <w:rPr/>
        <w:t>Результати</w:t>
      </w:r>
      <w:r>
        <w:rPr>
          <w:spacing w:val="33"/>
        </w:rPr>
        <w:t> </w:t>
      </w:r>
      <w:r>
        <w:rPr/>
        <w:t>буде</w:t>
      </w:r>
      <w:r>
        <w:rPr>
          <w:spacing w:val="34"/>
        </w:rPr>
        <w:t> </w:t>
      </w:r>
      <w:r>
        <w:rPr/>
        <w:t>подано</w:t>
      </w:r>
      <w:r>
        <w:rPr>
          <w:spacing w:val="33"/>
        </w:rPr>
        <w:t> </w:t>
      </w:r>
      <w:r>
        <w:rPr/>
        <w:t>у</w:t>
      </w:r>
      <w:r>
        <w:rPr>
          <w:spacing w:val="-67"/>
        </w:rPr>
        <w:t> </w:t>
      </w:r>
      <w:r>
        <w:rPr/>
        <w:t>вигляді</w:t>
      </w:r>
      <w:r>
        <w:rPr>
          <w:spacing w:val="-2"/>
        </w:rPr>
        <w:t> </w:t>
      </w:r>
      <w:r>
        <w:rPr/>
        <w:t>гістограми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текстовим</w:t>
      </w:r>
      <w:r>
        <w:rPr>
          <w:spacing w:val="-2"/>
        </w:rPr>
        <w:t> </w:t>
      </w:r>
      <w:r>
        <w:rPr/>
        <w:t>поясненням.</w:t>
      </w:r>
    </w:p>
    <w:p>
      <w:pPr>
        <w:spacing w:before="0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6.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Який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відсоток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споживачів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планує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придбання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послуг</w:t>
      </w:r>
    </w:p>
    <w:p>
      <w:pPr>
        <w:spacing w:before="161"/>
        <w:ind w:left="117" w:right="0" w:firstLine="0"/>
        <w:jc w:val="both"/>
        <w:rPr>
          <w:i/>
          <w:sz w:val="28"/>
        </w:rPr>
      </w:pPr>
      <w:r>
        <w:rPr>
          <w:i/>
          <w:sz w:val="28"/>
        </w:rPr>
        <w:t>«під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ключ»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майбутньому?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Які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найпопулярніші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причини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відмови?</w:t>
      </w:r>
    </w:p>
    <w:p>
      <w:pPr>
        <w:pStyle w:val="BodyText"/>
        <w:spacing w:line="360" w:lineRule="auto" w:before="161"/>
        <w:ind w:right="239" w:firstLine="720"/>
      </w:pPr>
      <w:r>
        <w:rPr/>
        <w:t>Це пошукове питання має на меті визначити попит на існуючі послуги «під</w:t>
      </w:r>
      <w:r>
        <w:rPr>
          <w:spacing w:val="1"/>
        </w:rPr>
        <w:t> </w:t>
      </w:r>
      <w:r>
        <w:rPr/>
        <w:t>ключ»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відмови</w:t>
      </w:r>
      <w:r>
        <w:rPr>
          <w:spacing w:val="2"/>
        </w:rPr>
        <w:t> </w:t>
      </w:r>
      <w:r>
        <w:rPr/>
        <w:t>від</w:t>
      </w:r>
      <w:r>
        <w:rPr>
          <w:spacing w:val="2"/>
        </w:rPr>
        <w:t> </w:t>
      </w:r>
      <w:r>
        <w:rPr/>
        <w:t>цього</w:t>
      </w:r>
      <w:r>
        <w:rPr>
          <w:spacing w:val="-11"/>
        </w:rPr>
        <w:t> </w:t>
      </w:r>
      <w:r>
        <w:rPr/>
        <w:t>товару,</w:t>
      </w:r>
      <w:r>
        <w:rPr>
          <w:spacing w:val="-12"/>
        </w:rPr>
        <w:t> </w:t>
      </w:r>
      <w:r>
        <w:rPr/>
        <w:t>що</w:t>
      </w:r>
      <w:r>
        <w:rPr>
          <w:spacing w:val="-11"/>
        </w:rPr>
        <w:t> </w:t>
      </w:r>
      <w:r>
        <w:rPr/>
        <w:t>можуть</w:t>
      </w:r>
      <w:r>
        <w:rPr>
          <w:spacing w:val="-11"/>
        </w:rPr>
        <w:t> </w:t>
      </w:r>
      <w:r>
        <w:rPr/>
        <w:t>вказувати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незадоволені</w:t>
      </w:r>
      <w:r>
        <w:rPr>
          <w:spacing w:val="-68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Джерелом</w:t>
      </w:r>
      <w:r>
        <w:rPr>
          <w:spacing w:val="1"/>
        </w:rPr>
        <w:t> </w:t>
      </w:r>
      <w:r>
        <w:rPr/>
        <w:t>первинної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споживачів.</w:t>
      </w:r>
      <w:r>
        <w:rPr>
          <w:spacing w:val="-5"/>
        </w:rPr>
        <w:t> </w:t>
      </w:r>
      <w:r>
        <w:rPr/>
        <w:t>Пошуковому</w:t>
      </w:r>
      <w:r>
        <w:rPr>
          <w:spacing w:val="-4"/>
        </w:rPr>
        <w:t> </w:t>
      </w:r>
      <w:r>
        <w:rPr/>
        <w:t>питанню</w:t>
      </w:r>
      <w:r>
        <w:rPr>
          <w:spacing w:val="-4"/>
        </w:rPr>
        <w:t> </w:t>
      </w:r>
      <w:r>
        <w:rPr/>
        <w:t>відповідають</w:t>
      </w:r>
      <w:r>
        <w:rPr>
          <w:spacing w:val="-4"/>
        </w:rPr>
        <w:t> </w:t>
      </w:r>
      <w:r>
        <w:rPr/>
        <w:t>такі</w:t>
      </w:r>
      <w:r>
        <w:rPr>
          <w:spacing w:val="-4"/>
        </w:rPr>
        <w:t> </w:t>
      </w:r>
      <w:r>
        <w:rPr/>
        <w:t>питання</w:t>
      </w:r>
      <w:r>
        <w:rPr>
          <w:spacing w:val="-4"/>
        </w:rPr>
        <w:t> </w:t>
      </w:r>
      <w:r>
        <w:rPr/>
        <w:t>анкети:</w:t>
      </w:r>
    </w:p>
    <w:p>
      <w:pPr>
        <w:pStyle w:val="ListParagraph"/>
        <w:numPr>
          <w:ilvl w:val="0"/>
          <w:numId w:val="28"/>
        </w:numPr>
        <w:tabs>
          <w:tab w:pos="1118" w:val="left" w:leader="none"/>
        </w:tabs>
        <w:spacing w:line="240" w:lineRule="auto" w:before="0" w:after="0"/>
        <w:ind w:left="1117" w:right="0" w:hanging="281"/>
        <w:jc w:val="both"/>
        <w:rPr>
          <w:sz w:val="28"/>
        </w:rPr>
      </w:pPr>
      <w:r>
        <w:rPr>
          <w:sz w:val="28"/>
        </w:rPr>
        <w:t>Чи</w:t>
      </w:r>
      <w:r>
        <w:rPr>
          <w:spacing w:val="-8"/>
          <w:sz w:val="28"/>
        </w:rPr>
        <w:t> </w:t>
      </w:r>
      <w:r>
        <w:rPr>
          <w:sz w:val="28"/>
        </w:rPr>
        <w:t>плануєте</w:t>
      </w:r>
      <w:r>
        <w:rPr>
          <w:spacing w:val="-7"/>
          <w:sz w:val="28"/>
        </w:rPr>
        <w:t> </w:t>
      </w:r>
      <w:r>
        <w:rPr>
          <w:sz w:val="28"/>
        </w:rPr>
        <w:t>ви</w:t>
      </w:r>
      <w:r>
        <w:rPr>
          <w:spacing w:val="-8"/>
          <w:sz w:val="28"/>
        </w:rPr>
        <w:t> </w:t>
      </w:r>
      <w:r>
        <w:rPr>
          <w:sz w:val="28"/>
        </w:rPr>
        <w:t>придбання</w:t>
      </w:r>
      <w:r>
        <w:rPr>
          <w:spacing w:val="-7"/>
          <w:sz w:val="28"/>
        </w:rPr>
        <w:t> </w:t>
      </w:r>
      <w:r>
        <w:rPr>
          <w:sz w:val="28"/>
        </w:rPr>
        <w:t>послуг</w:t>
      </w:r>
      <w:r>
        <w:rPr>
          <w:spacing w:val="-8"/>
          <w:sz w:val="28"/>
        </w:rPr>
        <w:t> </w:t>
      </w:r>
      <w:r>
        <w:rPr>
          <w:sz w:val="28"/>
        </w:rPr>
        <w:t>«під</w:t>
      </w:r>
      <w:r>
        <w:rPr>
          <w:spacing w:val="-7"/>
          <w:sz w:val="28"/>
        </w:rPr>
        <w:t> </w:t>
      </w:r>
      <w:r>
        <w:rPr>
          <w:sz w:val="28"/>
        </w:rPr>
        <w:t>ключ»</w:t>
      </w:r>
      <w:r>
        <w:rPr>
          <w:spacing w:val="-7"/>
          <w:sz w:val="28"/>
        </w:rPr>
        <w:t> </w:t>
      </w:r>
      <w:r>
        <w:rPr>
          <w:sz w:val="28"/>
        </w:rPr>
        <w:t>в</w:t>
      </w:r>
      <w:r>
        <w:rPr>
          <w:spacing w:val="-8"/>
          <w:sz w:val="28"/>
        </w:rPr>
        <w:t> </w:t>
      </w:r>
      <w:r>
        <w:rPr>
          <w:sz w:val="28"/>
        </w:rPr>
        <w:t>майбутньому?</w:t>
      </w:r>
    </w:p>
    <w:p>
      <w:pPr>
        <w:pStyle w:val="ListParagraph"/>
        <w:numPr>
          <w:ilvl w:val="0"/>
          <w:numId w:val="29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i/>
          <w:sz w:val="28"/>
        </w:rPr>
      </w:pPr>
      <w:r>
        <w:rPr>
          <w:sz w:val="28"/>
        </w:rPr>
        <w:t>Так;</w:t>
      </w:r>
      <w:r>
        <w:rPr>
          <w:spacing w:val="-6"/>
          <w:sz w:val="28"/>
        </w:rPr>
        <w:t> </w:t>
      </w:r>
      <w:r>
        <w:rPr>
          <w:i/>
          <w:sz w:val="28"/>
        </w:rPr>
        <w:t>(перехід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2)</w:t>
      </w:r>
    </w:p>
    <w:p>
      <w:pPr>
        <w:pStyle w:val="ListParagraph"/>
        <w:numPr>
          <w:ilvl w:val="0"/>
          <w:numId w:val="29"/>
        </w:numPr>
        <w:tabs>
          <w:tab w:pos="1141" w:val="left" w:leader="none"/>
        </w:tabs>
        <w:spacing w:line="240" w:lineRule="auto" w:before="161" w:after="0"/>
        <w:ind w:left="1140" w:right="0" w:hanging="304"/>
        <w:jc w:val="left"/>
        <w:rPr>
          <w:i/>
          <w:sz w:val="28"/>
        </w:rPr>
      </w:pPr>
      <w:r>
        <w:rPr>
          <w:sz w:val="28"/>
        </w:rPr>
        <w:t>Ні.</w:t>
      </w:r>
      <w:r>
        <w:rPr>
          <w:spacing w:val="-4"/>
          <w:sz w:val="28"/>
        </w:rPr>
        <w:t> </w:t>
      </w:r>
      <w:r>
        <w:rPr>
          <w:i/>
          <w:sz w:val="28"/>
        </w:rPr>
        <w:t>(перехід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3)</w:t>
      </w:r>
    </w:p>
    <w:p>
      <w:pPr>
        <w:pStyle w:val="ListParagraph"/>
        <w:numPr>
          <w:ilvl w:val="0"/>
          <w:numId w:val="28"/>
        </w:numPr>
        <w:tabs>
          <w:tab w:pos="1178" w:val="left" w:leader="none"/>
        </w:tabs>
        <w:spacing w:line="360" w:lineRule="auto" w:before="161" w:after="0"/>
        <w:ind w:left="117" w:right="240" w:firstLine="720"/>
        <w:jc w:val="left"/>
        <w:rPr>
          <w:i/>
          <w:sz w:val="28"/>
        </w:rPr>
      </w:pPr>
      <w:r>
        <w:rPr>
          <w:sz w:val="28"/>
        </w:rPr>
        <w:t>Які</w:t>
      </w:r>
      <w:r>
        <w:rPr>
          <w:spacing w:val="51"/>
          <w:sz w:val="28"/>
        </w:rPr>
        <w:t> </w:t>
      </w:r>
      <w:r>
        <w:rPr>
          <w:sz w:val="28"/>
        </w:rPr>
        <w:t>фактори</w:t>
      </w:r>
      <w:r>
        <w:rPr>
          <w:spacing w:val="52"/>
          <w:sz w:val="28"/>
        </w:rPr>
        <w:t> </w:t>
      </w:r>
      <w:r>
        <w:rPr>
          <w:sz w:val="28"/>
        </w:rPr>
        <w:t>можуть</w:t>
      </w:r>
      <w:r>
        <w:rPr>
          <w:spacing w:val="37"/>
          <w:sz w:val="28"/>
        </w:rPr>
        <w:t> </w:t>
      </w:r>
      <w:r>
        <w:rPr>
          <w:sz w:val="28"/>
        </w:rPr>
        <w:t>змусити</w:t>
      </w:r>
      <w:r>
        <w:rPr>
          <w:spacing w:val="37"/>
          <w:sz w:val="28"/>
        </w:rPr>
        <w:t> </w:t>
      </w:r>
      <w:r>
        <w:rPr>
          <w:sz w:val="28"/>
        </w:rPr>
        <w:t>вас</w:t>
      </w:r>
      <w:r>
        <w:rPr>
          <w:spacing w:val="38"/>
          <w:sz w:val="28"/>
        </w:rPr>
        <w:t> </w:t>
      </w:r>
      <w:r>
        <w:rPr>
          <w:sz w:val="28"/>
        </w:rPr>
        <w:t>відмовитись</w:t>
      </w:r>
      <w:r>
        <w:rPr>
          <w:spacing w:val="37"/>
          <w:sz w:val="28"/>
        </w:rPr>
        <w:t> </w:t>
      </w:r>
      <w:r>
        <w:rPr>
          <w:sz w:val="28"/>
        </w:rPr>
        <w:t>від</w:t>
      </w:r>
      <w:r>
        <w:rPr>
          <w:spacing w:val="38"/>
          <w:sz w:val="28"/>
        </w:rPr>
        <w:t> </w:t>
      </w:r>
      <w:r>
        <w:rPr>
          <w:sz w:val="28"/>
        </w:rPr>
        <w:t>покупки</w:t>
      </w:r>
      <w:r>
        <w:rPr>
          <w:spacing w:val="37"/>
          <w:sz w:val="28"/>
        </w:rPr>
        <w:t> </w:t>
      </w:r>
      <w:r>
        <w:rPr>
          <w:sz w:val="28"/>
        </w:rPr>
        <w:t>послуг</w:t>
      </w:r>
      <w:r>
        <w:rPr>
          <w:spacing w:val="38"/>
          <w:sz w:val="28"/>
        </w:rPr>
        <w:t> </w:t>
      </w:r>
      <w:r>
        <w:rPr>
          <w:sz w:val="28"/>
        </w:rPr>
        <w:t>«під</w:t>
      </w:r>
      <w:r>
        <w:rPr>
          <w:spacing w:val="-67"/>
          <w:sz w:val="28"/>
        </w:rPr>
        <w:t> </w:t>
      </w:r>
      <w:r>
        <w:rPr>
          <w:sz w:val="28"/>
        </w:rPr>
        <w:t>ключ»?</w:t>
      </w:r>
      <w:r>
        <w:rPr>
          <w:spacing w:val="-3"/>
          <w:sz w:val="28"/>
        </w:rPr>
        <w:t> </w:t>
      </w:r>
      <w:r>
        <w:rPr>
          <w:i/>
          <w:sz w:val="28"/>
        </w:rPr>
        <w:t>(можливо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обрати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декілька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варіантів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відповідей)</w:t>
      </w:r>
    </w:p>
    <w:p>
      <w:pPr>
        <w:pStyle w:val="ListParagraph"/>
        <w:numPr>
          <w:ilvl w:val="0"/>
          <w:numId w:val="30"/>
        </w:numPr>
        <w:tabs>
          <w:tab w:pos="1125" w:val="left" w:leader="none"/>
        </w:tabs>
        <w:spacing w:line="240" w:lineRule="auto" w:before="0" w:after="0"/>
        <w:ind w:left="1124" w:right="0" w:hanging="288"/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-5"/>
          <w:sz w:val="28"/>
        </w:rPr>
        <w:t> </w:t>
      </w:r>
      <w:r>
        <w:rPr>
          <w:sz w:val="28"/>
        </w:rPr>
        <w:t>ціни</w:t>
      </w:r>
      <w:r>
        <w:rPr>
          <w:spacing w:val="-5"/>
          <w:sz w:val="28"/>
        </w:rPr>
        <w:t> </w:t>
      </w:r>
      <w:r>
        <w:rPr>
          <w:sz w:val="28"/>
        </w:rPr>
        <w:t>послуги;</w:t>
      </w:r>
    </w:p>
    <w:p>
      <w:pPr>
        <w:pStyle w:val="ListParagraph"/>
        <w:numPr>
          <w:ilvl w:val="0"/>
          <w:numId w:val="30"/>
        </w:numPr>
        <w:tabs>
          <w:tab w:pos="1141" w:val="left" w:leader="none"/>
        </w:tabs>
        <w:spacing w:line="240" w:lineRule="auto" w:before="161" w:after="0"/>
        <w:ind w:left="1140" w:right="0" w:hanging="304"/>
        <w:jc w:val="both"/>
        <w:rPr>
          <w:sz w:val="28"/>
        </w:rPr>
      </w:pPr>
      <w:r>
        <w:rPr>
          <w:sz w:val="28"/>
        </w:rPr>
        <w:t>Недостатня</w:t>
      </w:r>
      <w:r>
        <w:rPr>
          <w:spacing w:val="-15"/>
          <w:sz w:val="28"/>
        </w:rPr>
        <w:t> </w:t>
      </w:r>
      <w:r>
        <w:rPr>
          <w:sz w:val="28"/>
        </w:rPr>
        <w:t>комунікація</w:t>
      </w:r>
      <w:r>
        <w:rPr>
          <w:spacing w:val="-14"/>
          <w:sz w:val="28"/>
        </w:rPr>
        <w:t> </w:t>
      </w:r>
      <w:r>
        <w:rPr>
          <w:sz w:val="28"/>
        </w:rPr>
        <w:t>з</w:t>
      </w:r>
      <w:r>
        <w:rPr>
          <w:spacing w:val="-14"/>
          <w:sz w:val="28"/>
        </w:rPr>
        <w:t> </w:t>
      </w:r>
      <w:r>
        <w:rPr>
          <w:sz w:val="28"/>
        </w:rPr>
        <w:t>боку</w:t>
      </w:r>
      <w:r>
        <w:rPr>
          <w:spacing w:val="-15"/>
          <w:sz w:val="28"/>
        </w:rPr>
        <w:t> </w:t>
      </w:r>
      <w:r>
        <w:rPr>
          <w:sz w:val="28"/>
        </w:rPr>
        <w:t>виконавця;</w:t>
      </w:r>
    </w:p>
    <w:p>
      <w:pPr>
        <w:pStyle w:val="ListParagraph"/>
        <w:numPr>
          <w:ilvl w:val="0"/>
          <w:numId w:val="30"/>
        </w:numPr>
        <w:tabs>
          <w:tab w:pos="1125" w:val="left" w:leader="none"/>
        </w:tabs>
        <w:spacing w:line="240" w:lineRule="auto" w:before="161" w:after="0"/>
        <w:ind w:left="1124" w:right="0" w:hanging="288"/>
        <w:jc w:val="left"/>
        <w:rPr>
          <w:sz w:val="28"/>
        </w:rPr>
      </w:pPr>
      <w:r>
        <w:rPr>
          <w:sz w:val="28"/>
        </w:rPr>
        <w:t>Відсутність</w:t>
      </w:r>
      <w:r>
        <w:rPr>
          <w:spacing w:val="-12"/>
          <w:sz w:val="28"/>
        </w:rPr>
        <w:t> </w:t>
      </w:r>
      <w:r>
        <w:rPr>
          <w:sz w:val="28"/>
        </w:rPr>
        <w:t>індивідуального</w:t>
      </w:r>
      <w:r>
        <w:rPr>
          <w:spacing w:val="-11"/>
          <w:sz w:val="28"/>
        </w:rPr>
        <w:t> </w:t>
      </w:r>
      <w:r>
        <w:rPr>
          <w:sz w:val="28"/>
        </w:rPr>
        <w:t>підходу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11"/>
          <w:sz w:val="28"/>
        </w:rPr>
        <w:t> </w:t>
      </w:r>
      <w:r>
        <w:rPr>
          <w:sz w:val="28"/>
        </w:rPr>
        <w:t>незручні</w:t>
      </w:r>
      <w:r>
        <w:rPr>
          <w:spacing w:val="-12"/>
          <w:sz w:val="28"/>
        </w:rPr>
        <w:t> </w:t>
      </w:r>
      <w:r>
        <w:rPr>
          <w:sz w:val="28"/>
        </w:rPr>
        <w:t>умови</w:t>
      </w:r>
      <w:r>
        <w:rPr>
          <w:spacing w:val="-11"/>
          <w:sz w:val="28"/>
        </w:rPr>
        <w:t> </w:t>
      </w:r>
      <w:r>
        <w:rPr>
          <w:sz w:val="28"/>
        </w:rPr>
        <w:t>співпраці;</w:t>
      </w:r>
    </w:p>
    <w:p>
      <w:pPr>
        <w:pStyle w:val="ListParagraph"/>
        <w:numPr>
          <w:ilvl w:val="0"/>
          <w:numId w:val="30"/>
        </w:numPr>
        <w:tabs>
          <w:tab w:pos="1141" w:val="left" w:leader="none"/>
        </w:tabs>
        <w:spacing w:line="240" w:lineRule="auto" w:before="161" w:after="0"/>
        <w:ind w:left="1140" w:right="0" w:hanging="304"/>
        <w:jc w:val="both"/>
        <w:rPr>
          <w:sz w:val="28"/>
        </w:rPr>
      </w:pPr>
      <w:r>
        <w:rPr>
          <w:sz w:val="28"/>
        </w:rPr>
        <w:t>Негативні</w:t>
      </w:r>
      <w:r>
        <w:rPr>
          <w:spacing w:val="-11"/>
          <w:sz w:val="28"/>
        </w:rPr>
        <w:t> </w:t>
      </w:r>
      <w:r>
        <w:rPr>
          <w:sz w:val="28"/>
        </w:rPr>
        <w:t>відгуки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погіршення</w:t>
      </w:r>
      <w:r>
        <w:rPr>
          <w:spacing w:val="-10"/>
          <w:sz w:val="28"/>
        </w:rPr>
        <w:t> </w:t>
      </w:r>
      <w:r>
        <w:rPr>
          <w:sz w:val="28"/>
        </w:rPr>
        <w:t>репутації</w:t>
      </w:r>
      <w:r>
        <w:rPr>
          <w:spacing w:val="-10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0"/>
          <w:numId w:val="30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i/>
          <w:sz w:val="28"/>
        </w:rPr>
      </w:pPr>
      <w:r>
        <w:rPr>
          <w:sz w:val="28"/>
        </w:rPr>
        <w:t>Інше:</w:t>
      </w:r>
      <w:r>
        <w:rPr>
          <w:sz w:val="28"/>
          <w:u w:val="single"/>
        </w:rPr>
        <w:t>     </w:t>
      </w:r>
      <w:r>
        <w:rPr>
          <w:spacing w:val="51"/>
          <w:sz w:val="28"/>
          <w:u w:val="single"/>
        </w:rPr>
        <w:t> </w:t>
      </w:r>
      <w:r>
        <w:rPr>
          <w:i/>
          <w:sz w:val="28"/>
        </w:rPr>
        <w:t>(вільна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відповідь)</w:t>
      </w:r>
    </w:p>
    <w:p>
      <w:pPr>
        <w:pStyle w:val="ListParagraph"/>
        <w:numPr>
          <w:ilvl w:val="0"/>
          <w:numId w:val="28"/>
        </w:numPr>
        <w:tabs>
          <w:tab w:pos="1178" w:val="left" w:leader="none"/>
        </w:tabs>
        <w:spacing w:line="360" w:lineRule="auto" w:before="161" w:after="0"/>
        <w:ind w:left="117" w:right="238" w:firstLine="720"/>
        <w:jc w:val="left"/>
        <w:rPr>
          <w:i/>
          <w:sz w:val="28"/>
        </w:rPr>
      </w:pPr>
      <w:r>
        <w:rPr>
          <w:sz w:val="28"/>
        </w:rPr>
        <w:t>Чому</w:t>
      </w:r>
      <w:r>
        <w:rPr>
          <w:spacing w:val="48"/>
          <w:sz w:val="28"/>
        </w:rPr>
        <w:t> </w:t>
      </w:r>
      <w:r>
        <w:rPr>
          <w:sz w:val="28"/>
        </w:rPr>
        <w:t>ви</w:t>
      </w:r>
      <w:r>
        <w:rPr>
          <w:spacing w:val="48"/>
          <w:sz w:val="28"/>
        </w:rPr>
        <w:t> </w:t>
      </w:r>
      <w:r>
        <w:rPr>
          <w:sz w:val="28"/>
        </w:rPr>
        <w:t>не</w:t>
      </w:r>
      <w:r>
        <w:rPr>
          <w:spacing w:val="48"/>
          <w:sz w:val="28"/>
        </w:rPr>
        <w:t> </w:t>
      </w:r>
      <w:r>
        <w:rPr>
          <w:sz w:val="28"/>
        </w:rPr>
        <w:t>плануєте</w:t>
      </w:r>
      <w:r>
        <w:rPr>
          <w:spacing w:val="48"/>
          <w:sz w:val="28"/>
        </w:rPr>
        <w:t> </w:t>
      </w:r>
      <w:r>
        <w:rPr>
          <w:sz w:val="28"/>
        </w:rPr>
        <w:t>користуватись</w:t>
      </w:r>
      <w:r>
        <w:rPr>
          <w:spacing w:val="48"/>
          <w:sz w:val="28"/>
        </w:rPr>
        <w:t> </w:t>
      </w:r>
      <w:r>
        <w:rPr>
          <w:sz w:val="28"/>
        </w:rPr>
        <w:t>послугами</w:t>
      </w:r>
      <w:r>
        <w:rPr>
          <w:spacing w:val="48"/>
          <w:sz w:val="28"/>
        </w:rPr>
        <w:t> </w:t>
      </w:r>
      <w:r>
        <w:rPr>
          <w:sz w:val="28"/>
        </w:rPr>
        <w:t>«під</w:t>
      </w:r>
      <w:r>
        <w:rPr>
          <w:spacing w:val="48"/>
          <w:sz w:val="28"/>
        </w:rPr>
        <w:t> </w:t>
      </w:r>
      <w:r>
        <w:rPr>
          <w:sz w:val="28"/>
        </w:rPr>
        <w:t>ключ»?</w:t>
      </w:r>
      <w:r>
        <w:rPr>
          <w:spacing w:val="48"/>
          <w:sz w:val="28"/>
        </w:rPr>
        <w:t> </w:t>
      </w:r>
      <w:r>
        <w:rPr>
          <w:i/>
          <w:sz w:val="28"/>
        </w:rPr>
        <w:t>(можливо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обрати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декілька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варіантів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відповідей)</w:t>
      </w:r>
    </w:p>
    <w:p>
      <w:pPr>
        <w:spacing w:after="0" w:line="360" w:lineRule="auto"/>
        <w:jc w:val="left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2" w:firstLine="720"/>
      </w:pPr>
      <w:r>
        <w:rPr/>
        <w:t>Варіанти</w:t>
      </w:r>
      <w:r>
        <w:rPr>
          <w:spacing w:val="1"/>
        </w:rPr>
        <w:t> </w:t>
      </w:r>
      <w:r>
        <w:rPr/>
        <w:t>відповідей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обрані</w:t>
      </w:r>
      <w:r>
        <w:rPr>
          <w:spacing w:val="1"/>
        </w:rPr>
        <w:t> </w:t>
      </w:r>
      <w:r>
        <w:rPr/>
        <w:t>з результатів пошукового питання 1.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перевірені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надають</w:t>
      </w:r>
      <w:r>
        <w:rPr>
          <w:spacing w:val="-5"/>
        </w:rPr>
        <w:t> </w:t>
      </w:r>
      <w:r>
        <w:rPr/>
        <w:t>послуги</w:t>
      </w:r>
      <w:r>
        <w:rPr>
          <w:spacing w:val="-5"/>
        </w:rPr>
        <w:t> </w:t>
      </w:r>
      <w:r>
        <w:rPr/>
        <w:t>«під</w:t>
      </w:r>
      <w:r>
        <w:rPr>
          <w:spacing w:val="-5"/>
        </w:rPr>
        <w:t> </w:t>
      </w:r>
      <w:r>
        <w:rPr/>
        <w:t>ключ»,</w:t>
      </w:r>
      <w:r>
        <w:rPr>
          <w:spacing w:val="-5"/>
        </w:rPr>
        <w:t> </w:t>
      </w:r>
      <w:r>
        <w:rPr/>
        <w:t>визначені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попередньому</w:t>
      </w:r>
      <w:r>
        <w:rPr>
          <w:spacing w:val="-5"/>
        </w:rPr>
        <w:t> </w:t>
      </w:r>
      <w:r>
        <w:rPr/>
        <w:t>етапі</w:t>
      </w:r>
      <w:r>
        <w:rPr>
          <w:spacing w:val="-5"/>
        </w:rPr>
        <w:t> </w:t>
      </w:r>
      <w:r>
        <w:rPr/>
        <w:t>дослідження.</w:t>
      </w:r>
    </w:p>
    <w:p>
      <w:pPr>
        <w:pStyle w:val="BodyText"/>
        <w:spacing w:line="360" w:lineRule="auto"/>
        <w:ind w:right="244" w:firstLine="720"/>
      </w:pPr>
      <w:r>
        <w:rPr/>
        <w:t>Підхід до аналізу даних: якісний та кількісний. Результати буде подано у</w:t>
      </w:r>
      <w:r>
        <w:rPr>
          <w:spacing w:val="1"/>
        </w:rPr>
        <w:t> </w:t>
      </w:r>
      <w:r>
        <w:rPr/>
        <w:t>вигляді</w:t>
      </w:r>
      <w:r>
        <w:rPr>
          <w:spacing w:val="-2"/>
        </w:rPr>
        <w:t> </w:t>
      </w:r>
      <w:r>
        <w:rPr/>
        <w:t>гістограм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текстовим</w:t>
      </w:r>
      <w:r>
        <w:rPr>
          <w:spacing w:val="-2"/>
        </w:rPr>
        <w:t> </w:t>
      </w:r>
      <w:r>
        <w:rPr/>
        <w:t>поясненням.</w:t>
      </w:r>
    </w:p>
    <w:p>
      <w:pPr>
        <w:spacing w:line="360" w:lineRule="auto" w:before="0"/>
        <w:ind w:left="117" w:right="233" w:firstLine="720"/>
        <w:jc w:val="both"/>
        <w:rPr>
          <w:i/>
          <w:sz w:val="28"/>
        </w:rPr>
      </w:pPr>
      <w:r>
        <w:rPr>
          <w:i/>
          <w:sz w:val="28"/>
        </w:rPr>
        <w:t>Пошукове питання 7. Які цільова аудиторія нової послуги – «нерухомість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ключ»?</w:t>
      </w:r>
    </w:p>
    <w:p>
      <w:pPr>
        <w:pStyle w:val="BodyText"/>
        <w:spacing w:line="360" w:lineRule="auto"/>
        <w:ind w:right="234" w:firstLine="720"/>
      </w:pPr>
      <w:r>
        <w:rPr/>
        <w:t>Метою</w:t>
      </w:r>
      <w:r>
        <w:rPr>
          <w:spacing w:val="1"/>
        </w:rPr>
        <w:t> </w:t>
      </w:r>
      <w:r>
        <w:rPr/>
        <w:t>пошукового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нову</w:t>
      </w:r>
      <w:r>
        <w:rPr>
          <w:spacing w:val="1"/>
        </w:rPr>
        <w:t> </w:t>
      </w:r>
      <w:r>
        <w:rPr/>
        <w:t>послугу</w:t>
      </w:r>
      <w:r>
        <w:rPr>
          <w:spacing w:val="1"/>
        </w:rPr>
        <w:t> </w:t>
      </w:r>
      <w:r>
        <w:rPr/>
        <w:t>підприємства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вибір</w:t>
      </w:r>
      <w:r>
        <w:rPr>
          <w:spacing w:val="-2"/>
        </w:rPr>
        <w:t> </w:t>
      </w:r>
      <w:r>
        <w:rPr/>
        <w:t>цільового</w:t>
      </w:r>
      <w:r>
        <w:rPr>
          <w:spacing w:val="-3"/>
        </w:rPr>
        <w:t> </w:t>
      </w:r>
      <w:r>
        <w:rPr/>
        <w:t>сегмента</w:t>
      </w:r>
      <w:r>
        <w:rPr>
          <w:spacing w:val="-2"/>
        </w:rPr>
        <w:t> </w:t>
      </w:r>
      <w:r>
        <w:rPr/>
        <w:t>аудиторії.</w:t>
      </w:r>
    </w:p>
    <w:p>
      <w:pPr>
        <w:pStyle w:val="BodyText"/>
        <w:spacing w:line="360" w:lineRule="auto"/>
        <w:ind w:right="236" w:firstLine="720"/>
      </w:pPr>
      <w:r>
        <w:rPr/>
        <w:t>Джерелом</w:t>
      </w:r>
      <w:r>
        <w:rPr>
          <w:spacing w:val="-13"/>
        </w:rPr>
        <w:t> </w:t>
      </w:r>
      <w:r>
        <w:rPr/>
        <w:t>первинної</w:t>
      </w:r>
      <w:r>
        <w:rPr>
          <w:spacing w:val="-13"/>
        </w:rPr>
        <w:t> </w:t>
      </w:r>
      <w:r>
        <w:rPr/>
        <w:t>інформації</w:t>
      </w:r>
      <w:r>
        <w:rPr>
          <w:spacing w:val="-12"/>
        </w:rPr>
        <w:t> </w:t>
      </w:r>
      <w:r>
        <w:rPr/>
        <w:t>є</w:t>
      </w:r>
      <w:r>
        <w:rPr>
          <w:spacing w:val="-13"/>
        </w:rPr>
        <w:t> </w:t>
      </w:r>
      <w:r>
        <w:rPr/>
        <w:t>опитування</w:t>
      </w:r>
      <w:r>
        <w:rPr>
          <w:spacing w:val="-12"/>
        </w:rPr>
        <w:t> </w:t>
      </w:r>
      <w:r>
        <w:rPr/>
        <w:t>кінцевих</w:t>
      </w:r>
      <w:r>
        <w:rPr>
          <w:spacing w:val="-13"/>
        </w:rPr>
        <w:t> </w:t>
      </w:r>
      <w:r>
        <w:rPr/>
        <w:t>споживачів.</w:t>
      </w:r>
      <w:r>
        <w:rPr>
          <w:spacing w:val="-12"/>
        </w:rPr>
        <w:t> </w:t>
      </w:r>
      <w:r>
        <w:rPr/>
        <w:t>У</w:t>
      </w:r>
      <w:r>
        <w:rPr>
          <w:spacing w:val="-13"/>
        </w:rPr>
        <w:t> </w:t>
      </w:r>
      <w:r>
        <w:rPr/>
        <w:t>анкеті</w:t>
      </w:r>
      <w:r>
        <w:rPr>
          <w:spacing w:val="-67"/>
        </w:rPr>
        <w:t> </w:t>
      </w:r>
      <w:r>
        <w:rPr/>
        <w:t>ми</w:t>
      </w:r>
      <w:r>
        <w:rPr>
          <w:spacing w:val="1"/>
        </w:rPr>
        <w:t> </w:t>
      </w:r>
      <w:r>
        <w:rPr/>
        <w:t>задамо</w:t>
      </w:r>
      <w:r>
        <w:rPr>
          <w:spacing w:val="1"/>
        </w:rPr>
        <w:t> </w:t>
      </w:r>
      <w:r>
        <w:rPr/>
        <w:t>кваліфікаційні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(про</w:t>
      </w:r>
      <w:r>
        <w:rPr>
          <w:spacing w:val="1"/>
        </w:rPr>
        <w:t> </w:t>
      </w:r>
      <w:r>
        <w:rPr/>
        <w:t>вік</w:t>
      </w:r>
      <w:r>
        <w:rPr>
          <w:spacing w:val="1"/>
        </w:rPr>
        <w:t> </w:t>
      </w:r>
      <w:r>
        <w:rPr/>
        <w:t>респондентів,</w:t>
      </w:r>
      <w:r>
        <w:rPr>
          <w:spacing w:val="1"/>
        </w:rPr>
        <w:t> </w:t>
      </w:r>
      <w:r>
        <w:rPr/>
        <w:t>регіон,</w:t>
      </w:r>
      <w:r>
        <w:rPr>
          <w:spacing w:val="1"/>
        </w:rPr>
        <w:t> </w:t>
      </w:r>
      <w:r>
        <w:rPr/>
        <w:t>де планують</w:t>
      </w:r>
      <w:r>
        <w:rPr>
          <w:spacing w:val="1"/>
        </w:rPr>
        <w:t> </w:t>
      </w:r>
      <w:r>
        <w:rPr/>
        <w:t>покупку нерухомості, тип населеного пункту) та чи були б вони зацікавлені у</w:t>
      </w:r>
      <w:r>
        <w:rPr>
          <w:spacing w:val="1"/>
        </w:rPr>
        <w:t> </w:t>
      </w:r>
      <w:r>
        <w:rPr/>
        <w:t>послузі</w:t>
      </w:r>
      <w:r>
        <w:rPr>
          <w:spacing w:val="-2"/>
        </w:rPr>
        <w:t> </w:t>
      </w:r>
      <w:r>
        <w:rPr/>
        <w:t>«нерухомість</w:t>
      </w:r>
      <w:r>
        <w:rPr>
          <w:spacing w:val="-1"/>
        </w:rPr>
        <w:t> </w:t>
      </w:r>
      <w:r>
        <w:rPr/>
        <w:t>під</w:t>
      </w:r>
      <w:r>
        <w:rPr>
          <w:spacing w:val="-2"/>
        </w:rPr>
        <w:t> </w:t>
      </w:r>
      <w:r>
        <w:rPr/>
        <w:t>ключ».</w:t>
      </w:r>
    </w:p>
    <w:p>
      <w:pPr>
        <w:pStyle w:val="BodyText"/>
        <w:spacing w:line="360" w:lineRule="auto"/>
        <w:ind w:right="234" w:firstLine="720"/>
      </w:pP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даних:</w:t>
      </w:r>
      <w:r>
        <w:rPr>
          <w:spacing w:val="1"/>
        </w:rPr>
        <w:t> </w:t>
      </w:r>
      <w:r>
        <w:rPr/>
        <w:t>кількісний.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подано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гістограм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текстовим</w:t>
      </w:r>
      <w:r>
        <w:rPr>
          <w:spacing w:val="-1"/>
        </w:rPr>
        <w:t> </w:t>
      </w:r>
      <w:r>
        <w:rPr/>
        <w:t>поясненням.</w:t>
      </w:r>
    </w:p>
    <w:p>
      <w:pPr>
        <w:spacing w:before="0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8.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Які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етапи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переїзду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має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враховувати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нова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послуга?</w:t>
      </w:r>
    </w:p>
    <w:p>
      <w:pPr>
        <w:pStyle w:val="BodyText"/>
        <w:spacing w:before="161"/>
        <w:ind w:left="837"/>
      </w:pPr>
      <w:r>
        <w:rPr/>
        <w:t>Це</w:t>
      </w:r>
      <w:r>
        <w:rPr>
          <w:spacing w:val="7"/>
        </w:rPr>
        <w:t> </w:t>
      </w:r>
      <w:r>
        <w:rPr/>
        <w:t>питання</w:t>
      </w:r>
      <w:r>
        <w:rPr>
          <w:spacing w:val="8"/>
        </w:rPr>
        <w:t> </w:t>
      </w:r>
      <w:r>
        <w:rPr/>
        <w:t>має</w:t>
      </w:r>
      <w:r>
        <w:rPr>
          <w:spacing w:val="7"/>
        </w:rPr>
        <w:t> </w:t>
      </w:r>
      <w:r>
        <w:rPr/>
        <w:t>на</w:t>
      </w:r>
      <w:r>
        <w:rPr>
          <w:spacing w:val="8"/>
        </w:rPr>
        <w:t> </w:t>
      </w:r>
      <w:r>
        <w:rPr/>
        <w:t>меті</w:t>
      </w:r>
      <w:r>
        <w:rPr>
          <w:spacing w:val="7"/>
        </w:rPr>
        <w:t> </w:t>
      </w:r>
      <w:r>
        <w:rPr/>
        <w:t>визначити,</w:t>
      </w:r>
      <w:r>
        <w:rPr>
          <w:spacing w:val="8"/>
        </w:rPr>
        <w:t> </w:t>
      </w:r>
      <w:r>
        <w:rPr/>
        <w:t>які</w:t>
      </w:r>
      <w:r>
        <w:rPr>
          <w:spacing w:val="7"/>
        </w:rPr>
        <w:t> </w:t>
      </w:r>
      <w:r>
        <w:rPr/>
        <w:t>етапи</w:t>
      </w:r>
      <w:r>
        <w:rPr>
          <w:spacing w:val="8"/>
        </w:rPr>
        <w:t> </w:t>
      </w:r>
      <w:r>
        <w:rPr/>
        <w:t>переїзду</w:t>
      </w:r>
      <w:r>
        <w:rPr>
          <w:spacing w:val="-7"/>
        </w:rPr>
        <w:t> </w:t>
      </w:r>
      <w:r>
        <w:rPr/>
        <w:t>має</w:t>
      </w:r>
      <w:r>
        <w:rPr>
          <w:spacing w:val="-6"/>
        </w:rPr>
        <w:t> </w:t>
      </w:r>
      <w:r>
        <w:rPr/>
        <w:t>включати</w:t>
      </w:r>
      <w:r>
        <w:rPr>
          <w:spacing w:val="-6"/>
        </w:rPr>
        <w:t> </w:t>
      </w:r>
      <w:r>
        <w:rPr/>
        <w:t>послуга</w:t>
      </w:r>
    </w:p>
    <w:p>
      <w:pPr>
        <w:pStyle w:val="BodyText"/>
        <w:spacing w:before="161"/>
        <w:jc w:val="left"/>
      </w:pPr>
      <w:r>
        <w:rPr/>
        <w:t>«нерухомість</w:t>
      </w:r>
      <w:r>
        <w:rPr>
          <w:spacing w:val="-15"/>
        </w:rPr>
        <w:t> </w:t>
      </w:r>
      <w:r>
        <w:rPr/>
        <w:t>під</w:t>
      </w:r>
      <w:r>
        <w:rPr>
          <w:spacing w:val="-15"/>
        </w:rPr>
        <w:t> </w:t>
      </w:r>
      <w:r>
        <w:rPr/>
        <w:t>ключ»,</w:t>
      </w:r>
      <w:r>
        <w:rPr>
          <w:spacing w:val="-14"/>
        </w:rPr>
        <w:t> </w:t>
      </w:r>
      <w:r>
        <w:rPr/>
        <w:t>а</w:t>
      </w:r>
      <w:r>
        <w:rPr>
          <w:spacing w:val="-15"/>
        </w:rPr>
        <w:t> </w:t>
      </w:r>
      <w:r>
        <w:rPr/>
        <w:t>значить</w:t>
      </w:r>
      <w:r>
        <w:rPr>
          <w:spacing w:val="-14"/>
        </w:rPr>
        <w:t> </w:t>
      </w:r>
      <w:r>
        <w:rPr/>
        <w:t>–</w:t>
      </w:r>
      <w:r>
        <w:rPr>
          <w:spacing w:val="-15"/>
        </w:rPr>
        <w:t> </w:t>
      </w:r>
      <w:r>
        <w:rPr/>
        <w:t>хто</w:t>
      </w:r>
      <w:r>
        <w:rPr>
          <w:spacing w:val="-14"/>
        </w:rPr>
        <w:t> </w:t>
      </w:r>
      <w:r>
        <w:rPr/>
        <w:t>буде</w:t>
      </w:r>
      <w:r>
        <w:rPr>
          <w:spacing w:val="-15"/>
        </w:rPr>
        <w:t> </w:t>
      </w:r>
      <w:r>
        <w:rPr/>
        <w:t>її</w:t>
      </w:r>
      <w:r>
        <w:rPr>
          <w:spacing w:val="-15"/>
        </w:rPr>
        <w:t> </w:t>
      </w:r>
      <w:r>
        <w:rPr/>
        <w:t>промисловими</w:t>
      </w:r>
      <w:r>
        <w:rPr>
          <w:spacing w:val="-14"/>
        </w:rPr>
        <w:t> </w:t>
      </w:r>
      <w:r>
        <w:rPr/>
        <w:t>споживачами.</w:t>
      </w:r>
    </w:p>
    <w:p>
      <w:pPr>
        <w:pStyle w:val="BodyText"/>
        <w:spacing w:before="161"/>
        <w:ind w:left="837"/>
      </w:pPr>
      <w:r>
        <w:rPr/>
        <w:t>Джерелом</w:t>
      </w:r>
      <w:r>
        <w:rPr>
          <w:spacing w:val="96"/>
        </w:rPr>
        <w:t> </w:t>
      </w:r>
      <w:r>
        <w:rPr/>
        <w:t>первинної  </w:t>
      </w:r>
      <w:r>
        <w:rPr>
          <w:spacing w:val="24"/>
        </w:rPr>
        <w:t> </w:t>
      </w:r>
      <w:r>
        <w:rPr/>
        <w:t>інформації  </w:t>
      </w:r>
      <w:r>
        <w:rPr>
          <w:spacing w:val="25"/>
        </w:rPr>
        <w:t> </w:t>
      </w:r>
      <w:r>
        <w:rPr/>
        <w:t>є  </w:t>
      </w:r>
      <w:r>
        <w:rPr>
          <w:spacing w:val="24"/>
        </w:rPr>
        <w:t> </w:t>
      </w:r>
      <w:r>
        <w:rPr/>
        <w:t>опитування  </w:t>
      </w:r>
      <w:r>
        <w:rPr>
          <w:spacing w:val="25"/>
        </w:rPr>
        <w:t> </w:t>
      </w:r>
      <w:r>
        <w:rPr/>
        <w:t>кінцевих  </w:t>
      </w:r>
      <w:r>
        <w:rPr>
          <w:spacing w:val="10"/>
        </w:rPr>
        <w:t> </w:t>
      </w:r>
      <w:r>
        <w:rPr/>
        <w:t>споживачів.</w:t>
      </w:r>
    </w:p>
    <w:p>
      <w:pPr>
        <w:pStyle w:val="BodyText"/>
        <w:spacing w:before="161"/>
        <w:jc w:val="left"/>
      </w:pPr>
      <w:r>
        <w:rPr/>
        <w:t>Пошуковому</w:t>
      </w:r>
      <w:r>
        <w:rPr>
          <w:spacing w:val="-11"/>
        </w:rPr>
        <w:t> </w:t>
      </w:r>
      <w:r>
        <w:rPr/>
        <w:t>питанню</w:t>
      </w:r>
      <w:r>
        <w:rPr>
          <w:spacing w:val="-10"/>
        </w:rPr>
        <w:t> </w:t>
      </w:r>
      <w:r>
        <w:rPr/>
        <w:t>відповідають</w:t>
      </w:r>
      <w:r>
        <w:rPr>
          <w:spacing w:val="-10"/>
        </w:rPr>
        <w:t> </w:t>
      </w:r>
      <w:r>
        <w:rPr/>
        <w:t>такі</w:t>
      </w:r>
      <w:r>
        <w:rPr>
          <w:spacing w:val="-11"/>
        </w:rPr>
        <w:t> </w:t>
      </w:r>
      <w:r>
        <w:rPr/>
        <w:t>питання</w:t>
      </w:r>
      <w:r>
        <w:rPr>
          <w:spacing w:val="-10"/>
        </w:rPr>
        <w:t> </w:t>
      </w:r>
      <w:r>
        <w:rPr/>
        <w:t>анкети:</w:t>
      </w:r>
    </w:p>
    <w:p>
      <w:pPr>
        <w:pStyle w:val="ListParagraph"/>
        <w:numPr>
          <w:ilvl w:val="0"/>
          <w:numId w:val="31"/>
        </w:numPr>
        <w:tabs>
          <w:tab w:pos="1163" w:val="left" w:leader="none"/>
        </w:tabs>
        <w:spacing w:line="240" w:lineRule="auto" w:before="161" w:after="0"/>
        <w:ind w:left="1162" w:right="0" w:hanging="326"/>
        <w:jc w:val="both"/>
        <w:rPr>
          <w:sz w:val="28"/>
        </w:rPr>
      </w:pPr>
      <w:r>
        <w:rPr>
          <w:sz w:val="28"/>
        </w:rPr>
        <w:t>Які</w:t>
      </w:r>
      <w:r>
        <w:rPr>
          <w:spacing w:val="34"/>
          <w:sz w:val="28"/>
        </w:rPr>
        <w:t> </w:t>
      </w:r>
      <w:r>
        <w:rPr>
          <w:sz w:val="28"/>
        </w:rPr>
        <w:t>етапи</w:t>
      </w:r>
      <w:r>
        <w:rPr>
          <w:spacing w:val="34"/>
          <w:sz w:val="28"/>
        </w:rPr>
        <w:t> </w:t>
      </w:r>
      <w:r>
        <w:rPr>
          <w:sz w:val="28"/>
        </w:rPr>
        <w:t>переїзду</w:t>
      </w:r>
      <w:r>
        <w:rPr>
          <w:spacing w:val="34"/>
          <w:sz w:val="28"/>
        </w:rPr>
        <w:t> </w:t>
      </w:r>
      <w:r>
        <w:rPr>
          <w:sz w:val="28"/>
        </w:rPr>
        <w:t>має</w:t>
      </w:r>
      <w:r>
        <w:rPr>
          <w:spacing w:val="34"/>
          <w:sz w:val="28"/>
        </w:rPr>
        <w:t> </w:t>
      </w:r>
      <w:r>
        <w:rPr>
          <w:sz w:val="28"/>
        </w:rPr>
        <w:t>враховувати</w:t>
      </w:r>
      <w:r>
        <w:rPr>
          <w:spacing w:val="34"/>
          <w:sz w:val="28"/>
        </w:rPr>
        <w:t> </w:t>
      </w:r>
      <w:r>
        <w:rPr>
          <w:sz w:val="28"/>
        </w:rPr>
        <w:t>нова</w:t>
      </w:r>
      <w:r>
        <w:rPr>
          <w:spacing w:val="34"/>
          <w:sz w:val="28"/>
        </w:rPr>
        <w:t> </w:t>
      </w:r>
      <w:r>
        <w:rPr>
          <w:sz w:val="28"/>
        </w:rPr>
        <w:t>послуга,</w:t>
      </w:r>
      <w:r>
        <w:rPr>
          <w:spacing w:val="35"/>
          <w:sz w:val="28"/>
        </w:rPr>
        <w:t> </w:t>
      </w:r>
      <w:r>
        <w:rPr>
          <w:sz w:val="28"/>
        </w:rPr>
        <w:t>для</w:t>
      </w:r>
      <w:r>
        <w:rPr>
          <w:spacing w:val="20"/>
          <w:sz w:val="28"/>
        </w:rPr>
        <w:t> </w:t>
      </w:r>
      <w:r>
        <w:rPr>
          <w:sz w:val="28"/>
        </w:rPr>
        <w:t>вашого</w:t>
      </w:r>
      <w:r>
        <w:rPr>
          <w:spacing w:val="21"/>
          <w:sz w:val="28"/>
        </w:rPr>
        <w:t> </w:t>
      </w:r>
      <w:r>
        <w:rPr>
          <w:sz w:val="28"/>
        </w:rPr>
        <w:t>випадку?</w:t>
      </w:r>
    </w:p>
    <w:p>
      <w:pPr>
        <w:spacing w:before="161"/>
        <w:ind w:left="117" w:right="0" w:firstLine="0"/>
        <w:jc w:val="left"/>
        <w:rPr>
          <w:i/>
          <w:sz w:val="28"/>
        </w:rPr>
      </w:pPr>
      <w:r>
        <w:rPr>
          <w:i/>
          <w:sz w:val="28"/>
        </w:rPr>
        <w:t>(можливо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обрати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декілька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варіантів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відповідей)</w:t>
      </w:r>
    </w:p>
    <w:p>
      <w:pPr>
        <w:pStyle w:val="BodyText"/>
        <w:spacing w:before="161"/>
        <w:ind w:left="837"/>
      </w:pPr>
      <w:r>
        <w:rPr/>
        <w:t>Варіанти</w:t>
      </w:r>
      <w:r>
        <w:rPr>
          <w:spacing w:val="-15"/>
        </w:rPr>
        <w:t> </w:t>
      </w:r>
      <w:r>
        <w:rPr/>
        <w:t>відповідей</w:t>
      </w:r>
      <w:r>
        <w:rPr>
          <w:spacing w:val="-14"/>
        </w:rPr>
        <w:t> </w:t>
      </w:r>
      <w:r>
        <w:rPr/>
        <w:t>будуть</w:t>
      </w:r>
      <w:r>
        <w:rPr>
          <w:spacing w:val="-14"/>
        </w:rPr>
        <w:t> </w:t>
      </w:r>
      <w:r>
        <w:rPr/>
        <w:t>обрані</w:t>
      </w:r>
      <w:r>
        <w:rPr>
          <w:spacing w:val="-14"/>
        </w:rPr>
        <w:t> </w:t>
      </w:r>
      <w:r>
        <w:rPr/>
        <w:t>з</w:t>
      </w:r>
      <w:r>
        <w:rPr>
          <w:spacing w:val="-14"/>
        </w:rPr>
        <w:t> </w:t>
      </w:r>
      <w:r>
        <w:rPr/>
        <w:t>результатів</w:t>
      </w:r>
      <w:r>
        <w:rPr>
          <w:spacing w:val="-14"/>
        </w:rPr>
        <w:t> </w:t>
      </w:r>
      <w:r>
        <w:rPr/>
        <w:t>пошукового</w:t>
      </w:r>
      <w:r>
        <w:rPr>
          <w:spacing w:val="-15"/>
        </w:rPr>
        <w:t> </w:t>
      </w:r>
      <w:r>
        <w:rPr/>
        <w:t>питання</w:t>
      </w:r>
      <w:r>
        <w:rPr>
          <w:spacing w:val="-14"/>
        </w:rPr>
        <w:t> </w:t>
      </w:r>
      <w:r>
        <w:rPr/>
        <w:t>2.</w:t>
      </w:r>
    </w:p>
    <w:p>
      <w:pPr>
        <w:pStyle w:val="ListParagraph"/>
        <w:numPr>
          <w:ilvl w:val="0"/>
          <w:numId w:val="31"/>
        </w:numPr>
        <w:tabs>
          <w:tab w:pos="1163" w:val="left" w:leader="none"/>
        </w:tabs>
        <w:spacing w:line="360" w:lineRule="auto" w:before="161" w:after="0"/>
        <w:ind w:left="117" w:right="237" w:firstLine="720"/>
        <w:jc w:val="both"/>
        <w:rPr>
          <w:sz w:val="28"/>
        </w:rPr>
      </w:pPr>
      <w:r>
        <w:rPr>
          <w:sz w:val="28"/>
        </w:rPr>
        <w:t>Якщо у вас вже є підрядник, з яким ви хочете працювати за якимось з</w:t>
      </w:r>
      <w:r>
        <w:rPr>
          <w:spacing w:val="1"/>
          <w:sz w:val="28"/>
        </w:rPr>
        <w:t> </w:t>
      </w:r>
      <w:r>
        <w:rPr>
          <w:sz w:val="28"/>
        </w:rPr>
        <w:t>етапів</w:t>
      </w:r>
      <w:r>
        <w:rPr>
          <w:spacing w:val="-1"/>
          <w:sz w:val="28"/>
        </w:rPr>
        <w:t> </w:t>
      </w:r>
      <w:r>
        <w:rPr>
          <w:sz w:val="28"/>
        </w:rPr>
        <w:t>(наприклад, клінінгова компанія</w:t>
      </w:r>
      <w:r>
        <w:rPr>
          <w:spacing w:val="-13"/>
          <w:sz w:val="28"/>
        </w:rPr>
        <w:t> </w:t>
      </w:r>
      <w:r>
        <w:rPr>
          <w:sz w:val="28"/>
        </w:rPr>
        <w:t>для</w:t>
      </w:r>
      <w:r>
        <w:rPr>
          <w:spacing w:val="-13"/>
          <w:sz w:val="28"/>
        </w:rPr>
        <w:t> </w:t>
      </w:r>
      <w:r>
        <w:rPr>
          <w:sz w:val="28"/>
        </w:rPr>
        <w:t>генерального</w:t>
      </w:r>
      <w:r>
        <w:rPr>
          <w:spacing w:val="-12"/>
          <w:sz w:val="28"/>
        </w:rPr>
        <w:t> </w:t>
      </w:r>
      <w:r>
        <w:rPr>
          <w:sz w:val="28"/>
        </w:rPr>
        <w:t>прибирання),</w:t>
      </w:r>
      <w:r>
        <w:rPr>
          <w:spacing w:val="-13"/>
          <w:sz w:val="28"/>
        </w:rPr>
        <w:t> </w:t>
      </w:r>
      <w:r>
        <w:rPr>
          <w:sz w:val="28"/>
        </w:rPr>
        <w:t>чи</w:t>
      </w:r>
      <w:r>
        <w:rPr>
          <w:spacing w:val="-13"/>
          <w:sz w:val="28"/>
        </w:rPr>
        <w:t> </w:t>
      </w:r>
      <w:r>
        <w:rPr>
          <w:sz w:val="28"/>
        </w:rPr>
        <w:t>очікуєте</w:t>
      </w:r>
      <w:r>
        <w:rPr>
          <w:spacing w:val="-67"/>
          <w:sz w:val="28"/>
        </w:rPr>
        <w:t> </w:t>
      </w:r>
      <w:r>
        <w:rPr>
          <w:sz w:val="28"/>
        </w:rPr>
        <w:t>ви,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-2"/>
          <w:sz w:val="28"/>
        </w:rPr>
        <w:t> </w:t>
      </w:r>
      <w:r>
        <w:rPr>
          <w:sz w:val="28"/>
        </w:rPr>
        <w:t>компанія</w:t>
      </w:r>
      <w:r>
        <w:rPr>
          <w:spacing w:val="-3"/>
          <w:sz w:val="28"/>
        </w:rPr>
        <w:t> </w:t>
      </w:r>
      <w:r>
        <w:rPr>
          <w:sz w:val="28"/>
        </w:rPr>
        <w:t>буде</w:t>
      </w:r>
      <w:r>
        <w:rPr>
          <w:spacing w:val="-2"/>
          <w:sz w:val="28"/>
        </w:rPr>
        <w:t> </w:t>
      </w:r>
      <w:r>
        <w:rPr>
          <w:sz w:val="28"/>
        </w:rPr>
        <w:t>вести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ним</w:t>
      </w:r>
      <w:r>
        <w:rPr>
          <w:spacing w:val="-2"/>
          <w:sz w:val="28"/>
        </w:rPr>
        <w:t> </w:t>
      </w:r>
      <w:r>
        <w:rPr>
          <w:sz w:val="28"/>
        </w:rPr>
        <w:t>комунікацію?</w:t>
      </w:r>
    </w:p>
    <w:p>
      <w:pPr>
        <w:pStyle w:val="ListParagraph"/>
        <w:numPr>
          <w:ilvl w:val="0"/>
          <w:numId w:val="32"/>
        </w:numPr>
        <w:tabs>
          <w:tab w:pos="1125" w:val="left" w:leader="none"/>
        </w:tabs>
        <w:spacing w:line="240" w:lineRule="auto" w:before="0" w:after="0"/>
        <w:ind w:left="1124" w:right="0" w:hanging="288"/>
        <w:jc w:val="both"/>
        <w:rPr>
          <w:sz w:val="28"/>
        </w:rPr>
      </w:pPr>
      <w:r>
        <w:rPr>
          <w:sz w:val="28"/>
        </w:rPr>
        <w:t>Так;</w:t>
      </w:r>
    </w:p>
    <w:p>
      <w:pPr>
        <w:pStyle w:val="ListParagraph"/>
        <w:numPr>
          <w:ilvl w:val="0"/>
          <w:numId w:val="32"/>
        </w:numPr>
        <w:tabs>
          <w:tab w:pos="1141" w:val="left" w:leader="none"/>
        </w:tabs>
        <w:spacing w:line="240" w:lineRule="auto" w:before="161" w:after="0"/>
        <w:ind w:left="1140" w:right="0" w:hanging="304"/>
        <w:jc w:val="both"/>
        <w:rPr>
          <w:sz w:val="28"/>
        </w:rPr>
      </w:pPr>
      <w:r>
        <w:rPr>
          <w:sz w:val="28"/>
        </w:rPr>
        <w:t>Ні.</w:t>
      </w:r>
    </w:p>
    <w:p>
      <w:pPr>
        <w:spacing w:after="0" w:line="24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4" w:firstLine="720"/>
      </w:pPr>
      <w:r>
        <w:rPr/>
        <w:t>Друге питання має на меті</w:t>
      </w:r>
      <w:r>
        <w:rPr>
          <w:spacing w:val="-12"/>
        </w:rPr>
        <w:t> </w:t>
      </w:r>
      <w:r>
        <w:rPr/>
        <w:t>визначити</w:t>
      </w:r>
      <w:r>
        <w:rPr>
          <w:spacing w:val="-13"/>
        </w:rPr>
        <w:t> </w:t>
      </w:r>
      <w:r>
        <w:rPr/>
        <w:t>очікування</w:t>
      </w:r>
      <w:r>
        <w:rPr>
          <w:spacing w:val="-12"/>
        </w:rPr>
        <w:t> </w:t>
      </w:r>
      <w:r>
        <w:rPr/>
        <w:t>споживача</w:t>
      </w:r>
      <w:r>
        <w:rPr>
          <w:spacing w:val="-12"/>
        </w:rPr>
        <w:t> </w:t>
      </w:r>
      <w:r>
        <w:rPr/>
        <w:t>у</w:t>
      </w:r>
      <w:r>
        <w:rPr>
          <w:spacing w:val="-13"/>
        </w:rPr>
        <w:t> </w:t>
      </w:r>
      <w:r>
        <w:rPr/>
        <w:t>випадку,</w:t>
      </w:r>
      <w:r>
        <w:rPr>
          <w:spacing w:val="-12"/>
        </w:rPr>
        <w:t> </w:t>
      </w:r>
      <w:r>
        <w:rPr/>
        <w:t>якщо</w:t>
      </w:r>
      <w:r>
        <w:rPr>
          <w:spacing w:val="-68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укладання</w:t>
      </w:r>
      <w:r>
        <w:rPr>
          <w:spacing w:val="1"/>
        </w:rPr>
        <w:t> </w:t>
      </w:r>
      <w:r>
        <w:rPr/>
        <w:t>угоди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клієнт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обраного</w:t>
      </w:r>
      <w:r>
        <w:rPr>
          <w:spacing w:val="1"/>
        </w:rPr>
        <w:t> </w:t>
      </w:r>
      <w:r>
        <w:rPr/>
        <w:t>підрядника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деякого</w:t>
      </w:r>
      <w:r>
        <w:rPr>
          <w:spacing w:val="-2"/>
        </w:rPr>
        <w:t> </w:t>
      </w:r>
      <w:r>
        <w:rPr/>
        <w:t>етапу.</w:t>
      </w:r>
    </w:p>
    <w:p>
      <w:pPr>
        <w:pStyle w:val="BodyText"/>
        <w:spacing w:line="360" w:lineRule="auto"/>
        <w:ind w:right="244" w:firstLine="720"/>
      </w:pPr>
      <w:r>
        <w:rPr/>
        <w:t>Підхід до аналізу даних: якісний та кількісний. Результати буде подано у</w:t>
      </w:r>
      <w:r>
        <w:rPr>
          <w:spacing w:val="1"/>
        </w:rPr>
        <w:t> </w:t>
      </w:r>
      <w:r>
        <w:rPr/>
        <w:t>вигляді</w:t>
      </w:r>
      <w:r>
        <w:rPr>
          <w:spacing w:val="-2"/>
        </w:rPr>
        <w:t> </w:t>
      </w:r>
      <w:r>
        <w:rPr/>
        <w:t>двох</w:t>
      </w:r>
      <w:r>
        <w:rPr>
          <w:spacing w:val="-2"/>
        </w:rPr>
        <w:t> </w:t>
      </w:r>
      <w:r>
        <w:rPr/>
        <w:t>типових</w:t>
      </w:r>
      <w:r>
        <w:rPr>
          <w:spacing w:val="-2"/>
        </w:rPr>
        <w:t> </w:t>
      </w:r>
      <w:r>
        <w:rPr/>
        <w:t>наборів</w:t>
      </w:r>
      <w:r>
        <w:rPr>
          <w:spacing w:val="-2"/>
        </w:rPr>
        <w:t> </w:t>
      </w:r>
      <w:r>
        <w:rPr/>
        <w:t>етапів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поясненням.</w:t>
      </w:r>
    </w:p>
    <w:p>
      <w:pPr>
        <w:spacing w:line="360" w:lineRule="auto" w:before="0"/>
        <w:ind w:left="117" w:right="236" w:firstLine="720"/>
        <w:jc w:val="both"/>
        <w:rPr>
          <w:i/>
          <w:sz w:val="28"/>
        </w:rPr>
      </w:pPr>
      <w:r>
        <w:rPr>
          <w:i/>
          <w:sz w:val="28"/>
        </w:rPr>
        <w:t>Пошукове питання 9. Чи є зв’язок між вартістю житла, доходом і ціною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послуги?</w:t>
      </w:r>
    </w:p>
    <w:p>
      <w:pPr>
        <w:pStyle w:val="BodyText"/>
        <w:spacing w:line="360" w:lineRule="auto"/>
        <w:ind w:right="232" w:firstLine="720"/>
      </w:pPr>
      <w:r>
        <w:rPr/>
        <w:t>Метою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купівельну</w:t>
      </w:r>
      <w:r>
        <w:rPr>
          <w:spacing w:val="1"/>
        </w:rPr>
        <w:t> </w:t>
      </w:r>
      <w:r>
        <w:rPr/>
        <w:t>спроможність</w:t>
      </w:r>
      <w:r>
        <w:rPr>
          <w:spacing w:val="1"/>
        </w:rPr>
        <w:t> </w:t>
      </w:r>
      <w:r>
        <w:rPr/>
        <w:t>споживачів – дохід чи кількість відкладених коштів на покупку житла. Джерелом</w:t>
      </w:r>
      <w:r>
        <w:rPr>
          <w:spacing w:val="1"/>
        </w:rPr>
        <w:t> </w:t>
      </w:r>
      <w:r>
        <w:rPr/>
        <w:t>первинної інформації є опитування кінцевих споживачів. Пошуковому питанню</w:t>
      </w:r>
      <w:r>
        <w:rPr>
          <w:spacing w:val="1"/>
        </w:rPr>
        <w:t> </w:t>
      </w:r>
      <w:r>
        <w:rPr/>
        <w:t>відповідають</w:t>
      </w:r>
      <w:r>
        <w:rPr>
          <w:spacing w:val="-2"/>
        </w:rPr>
        <w:t> </w:t>
      </w:r>
      <w:r>
        <w:rPr/>
        <w:t>такі</w:t>
      </w:r>
      <w:r>
        <w:rPr>
          <w:spacing w:val="-1"/>
        </w:rPr>
        <w:t> </w:t>
      </w:r>
      <w:r>
        <w:rPr/>
        <w:t>питання</w:t>
      </w:r>
      <w:r>
        <w:rPr>
          <w:spacing w:val="-1"/>
        </w:rPr>
        <w:t> </w:t>
      </w:r>
      <w:r>
        <w:rPr/>
        <w:t>анкети:</w:t>
      </w:r>
    </w:p>
    <w:p>
      <w:pPr>
        <w:pStyle w:val="ListParagraph"/>
        <w:numPr>
          <w:ilvl w:val="0"/>
          <w:numId w:val="33"/>
        </w:numPr>
        <w:tabs>
          <w:tab w:pos="1118" w:val="left" w:leader="none"/>
        </w:tabs>
        <w:spacing w:line="240" w:lineRule="auto" w:before="0" w:after="0"/>
        <w:ind w:left="1117" w:right="0" w:hanging="281"/>
        <w:jc w:val="both"/>
        <w:rPr>
          <w:sz w:val="28"/>
        </w:rPr>
      </w:pPr>
      <w:r>
        <w:rPr>
          <w:sz w:val="28"/>
        </w:rPr>
        <w:t>Який</w:t>
      </w:r>
      <w:r>
        <w:rPr>
          <w:spacing w:val="-14"/>
          <w:sz w:val="28"/>
        </w:rPr>
        <w:t> </w:t>
      </w:r>
      <w:r>
        <w:rPr>
          <w:sz w:val="28"/>
        </w:rPr>
        <w:t>рівень</w:t>
      </w:r>
      <w:r>
        <w:rPr>
          <w:spacing w:val="-13"/>
          <w:sz w:val="28"/>
        </w:rPr>
        <w:t> </w:t>
      </w:r>
      <w:r>
        <w:rPr>
          <w:sz w:val="28"/>
        </w:rPr>
        <w:t>доходу</w:t>
      </w:r>
      <w:r>
        <w:rPr>
          <w:spacing w:val="-14"/>
          <w:sz w:val="28"/>
        </w:rPr>
        <w:t> </w:t>
      </w:r>
      <w:r>
        <w:rPr>
          <w:sz w:val="28"/>
        </w:rPr>
        <w:t>вашого</w:t>
      </w:r>
      <w:r>
        <w:rPr>
          <w:spacing w:val="-13"/>
          <w:sz w:val="28"/>
        </w:rPr>
        <w:t> </w:t>
      </w:r>
      <w:r>
        <w:rPr>
          <w:sz w:val="28"/>
        </w:rPr>
        <w:t>домогосподарства</w:t>
      </w:r>
      <w:r>
        <w:rPr>
          <w:spacing w:val="-13"/>
          <w:sz w:val="28"/>
        </w:rPr>
        <w:t> </w:t>
      </w:r>
      <w:r>
        <w:rPr>
          <w:sz w:val="28"/>
        </w:rPr>
        <w:t>в</w:t>
      </w:r>
      <w:r>
        <w:rPr>
          <w:spacing w:val="-14"/>
          <w:sz w:val="28"/>
        </w:rPr>
        <w:t> </w:t>
      </w:r>
      <w:r>
        <w:rPr>
          <w:sz w:val="28"/>
        </w:rPr>
        <w:t>місяць?</w:t>
      </w:r>
    </w:p>
    <w:p>
      <w:pPr>
        <w:pStyle w:val="ListParagraph"/>
        <w:numPr>
          <w:ilvl w:val="0"/>
          <w:numId w:val="34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sz w:val="28"/>
        </w:rPr>
      </w:pPr>
      <w:r>
        <w:rPr>
          <w:sz w:val="28"/>
        </w:rPr>
        <w:t>Менше</w:t>
      </w:r>
      <w:r>
        <w:rPr>
          <w:spacing w:val="-5"/>
          <w:sz w:val="28"/>
        </w:rPr>
        <w:t> </w:t>
      </w:r>
      <w:r>
        <w:rPr>
          <w:sz w:val="28"/>
        </w:rPr>
        <w:t>10</w:t>
      </w:r>
      <w:r>
        <w:rPr>
          <w:spacing w:val="-4"/>
          <w:sz w:val="28"/>
        </w:rPr>
        <w:t> </w:t>
      </w:r>
      <w:r>
        <w:rPr>
          <w:sz w:val="28"/>
        </w:rPr>
        <w:t>тис.</w:t>
      </w:r>
      <w:r>
        <w:rPr>
          <w:spacing w:val="-4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34"/>
        </w:numPr>
        <w:tabs>
          <w:tab w:pos="1141" w:val="left" w:leader="none"/>
        </w:tabs>
        <w:spacing w:line="240" w:lineRule="auto" w:before="161" w:after="0"/>
        <w:ind w:left="1140" w:right="0" w:hanging="304"/>
        <w:jc w:val="both"/>
        <w:rPr>
          <w:sz w:val="28"/>
        </w:rPr>
      </w:pPr>
      <w:r>
        <w:rPr>
          <w:sz w:val="28"/>
        </w:rPr>
        <w:t>11-20</w:t>
      </w:r>
      <w:r>
        <w:rPr>
          <w:spacing w:val="-11"/>
          <w:sz w:val="28"/>
        </w:rPr>
        <w:t> </w:t>
      </w:r>
      <w:r>
        <w:rPr>
          <w:sz w:val="28"/>
        </w:rPr>
        <w:t>тис.</w:t>
      </w:r>
      <w:r>
        <w:rPr>
          <w:spacing w:val="-11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34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sz w:val="28"/>
        </w:rPr>
      </w:pPr>
      <w:r>
        <w:rPr>
          <w:sz w:val="28"/>
        </w:rPr>
        <w:t>21-30</w:t>
      </w:r>
      <w:r>
        <w:rPr>
          <w:spacing w:val="-6"/>
          <w:sz w:val="28"/>
        </w:rPr>
        <w:t> </w:t>
      </w:r>
      <w:r>
        <w:rPr>
          <w:sz w:val="28"/>
        </w:rPr>
        <w:t>тис.</w:t>
      </w:r>
      <w:r>
        <w:rPr>
          <w:spacing w:val="-6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34"/>
        </w:numPr>
        <w:tabs>
          <w:tab w:pos="1141" w:val="left" w:leader="none"/>
        </w:tabs>
        <w:spacing w:line="240" w:lineRule="auto" w:before="161" w:after="0"/>
        <w:ind w:left="1140" w:right="0" w:hanging="304"/>
        <w:jc w:val="both"/>
        <w:rPr>
          <w:sz w:val="28"/>
        </w:rPr>
      </w:pPr>
      <w:r>
        <w:rPr>
          <w:sz w:val="28"/>
        </w:rPr>
        <w:t>31-40</w:t>
      </w:r>
      <w:r>
        <w:rPr>
          <w:spacing w:val="-6"/>
          <w:sz w:val="28"/>
        </w:rPr>
        <w:t> </w:t>
      </w:r>
      <w:r>
        <w:rPr>
          <w:sz w:val="28"/>
        </w:rPr>
        <w:t>тис.</w:t>
      </w:r>
      <w:r>
        <w:rPr>
          <w:spacing w:val="-6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34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sz w:val="28"/>
        </w:rPr>
      </w:pPr>
      <w:r>
        <w:rPr>
          <w:sz w:val="28"/>
        </w:rPr>
        <w:t>41-60</w:t>
      </w:r>
      <w:r>
        <w:rPr>
          <w:spacing w:val="-6"/>
          <w:sz w:val="28"/>
        </w:rPr>
        <w:t> </w:t>
      </w:r>
      <w:r>
        <w:rPr>
          <w:sz w:val="28"/>
        </w:rPr>
        <w:t>тис.</w:t>
      </w:r>
      <w:r>
        <w:rPr>
          <w:spacing w:val="-6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34"/>
        </w:numPr>
        <w:tabs>
          <w:tab w:pos="1094" w:val="left" w:leader="none"/>
        </w:tabs>
        <w:spacing w:line="240" w:lineRule="auto" w:before="161" w:after="0"/>
        <w:ind w:left="1093" w:right="0" w:hanging="257"/>
        <w:jc w:val="both"/>
        <w:rPr>
          <w:sz w:val="28"/>
        </w:rPr>
      </w:pPr>
      <w:r>
        <w:rPr>
          <w:sz w:val="28"/>
        </w:rPr>
        <w:t>61-80</w:t>
      </w:r>
      <w:r>
        <w:rPr>
          <w:spacing w:val="-4"/>
          <w:sz w:val="28"/>
        </w:rPr>
        <w:t> </w:t>
      </w:r>
      <w:r>
        <w:rPr>
          <w:sz w:val="28"/>
        </w:rPr>
        <w:t>тис.</w:t>
      </w:r>
      <w:r>
        <w:rPr>
          <w:spacing w:val="-4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34"/>
        </w:numPr>
        <w:tabs>
          <w:tab w:pos="1141" w:val="left" w:leader="none"/>
        </w:tabs>
        <w:spacing w:line="240" w:lineRule="auto" w:before="161" w:after="0"/>
        <w:ind w:left="1140" w:right="0" w:hanging="304"/>
        <w:jc w:val="both"/>
        <w:rPr>
          <w:sz w:val="28"/>
        </w:rPr>
      </w:pPr>
      <w:r>
        <w:rPr>
          <w:sz w:val="28"/>
        </w:rPr>
        <w:t>81-120</w:t>
      </w:r>
      <w:r>
        <w:rPr>
          <w:spacing w:val="-5"/>
          <w:sz w:val="28"/>
        </w:rPr>
        <w:t> </w:t>
      </w:r>
      <w:r>
        <w:rPr>
          <w:sz w:val="28"/>
        </w:rPr>
        <w:t>тис.</w:t>
      </w:r>
      <w:r>
        <w:rPr>
          <w:spacing w:val="-4"/>
          <w:sz w:val="28"/>
        </w:rPr>
        <w:t> </w:t>
      </w:r>
      <w:r>
        <w:rPr>
          <w:sz w:val="28"/>
        </w:rPr>
        <w:t>грн;</w:t>
      </w:r>
    </w:p>
    <w:p>
      <w:pPr>
        <w:pStyle w:val="BodyText"/>
        <w:spacing w:before="161"/>
        <w:ind w:left="837"/>
        <w:jc w:val="left"/>
      </w:pPr>
      <w:r>
        <w:rPr/>
        <w:t>h)</w:t>
      </w:r>
      <w:r>
        <w:rPr>
          <w:spacing w:val="-4"/>
        </w:rPr>
        <w:t> </w:t>
      </w:r>
      <w:r>
        <w:rPr/>
        <w:t>121-200</w:t>
      </w:r>
      <w:r>
        <w:rPr>
          <w:spacing w:val="-4"/>
        </w:rPr>
        <w:t> </w:t>
      </w:r>
      <w:r>
        <w:rPr/>
        <w:t>тис.</w:t>
      </w:r>
      <w:r>
        <w:rPr>
          <w:spacing w:val="-4"/>
        </w:rPr>
        <w:t> </w:t>
      </w:r>
      <w:r>
        <w:rPr/>
        <w:t>грн.</w:t>
      </w:r>
    </w:p>
    <w:p>
      <w:pPr>
        <w:pStyle w:val="BodyText"/>
        <w:spacing w:before="161"/>
        <w:ind w:left="837"/>
        <w:jc w:val="left"/>
      </w:pPr>
      <w:r>
        <w:rPr/>
        <w:t>i)</w:t>
      </w:r>
      <w:r>
        <w:rPr>
          <w:spacing w:val="-4"/>
        </w:rPr>
        <w:t> </w:t>
      </w:r>
      <w:r>
        <w:rPr/>
        <w:t>Більше</w:t>
      </w:r>
      <w:r>
        <w:rPr>
          <w:spacing w:val="-4"/>
        </w:rPr>
        <w:t> </w:t>
      </w:r>
      <w:r>
        <w:rPr/>
        <w:t>200</w:t>
      </w:r>
      <w:r>
        <w:rPr>
          <w:spacing w:val="-3"/>
        </w:rPr>
        <w:t> </w:t>
      </w:r>
      <w:r>
        <w:rPr/>
        <w:t>тис.</w:t>
      </w:r>
      <w:r>
        <w:rPr>
          <w:spacing w:val="-4"/>
        </w:rPr>
        <w:t> </w:t>
      </w:r>
      <w:r>
        <w:rPr/>
        <w:t>грн.</w:t>
      </w:r>
    </w:p>
    <w:p>
      <w:pPr>
        <w:pStyle w:val="ListParagraph"/>
        <w:numPr>
          <w:ilvl w:val="0"/>
          <w:numId w:val="33"/>
        </w:numPr>
        <w:tabs>
          <w:tab w:pos="1297" w:val="left" w:leader="none"/>
          <w:tab w:pos="1298" w:val="left" w:leader="none"/>
          <w:tab w:pos="1745" w:val="left" w:leader="none"/>
          <w:tab w:pos="2697" w:val="left" w:leader="none"/>
          <w:tab w:pos="4046" w:val="left" w:leader="none"/>
          <w:tab w:pos="5387" w:val="left" w:leader="none"/>
          <w:tab w:pos="5918" w:val="left" w:leader="none"/>
          <w:tab w:pos="7294" w:val="left" w:leader="none"/>
          <w:tab w:pos="7606" w:val="left" w:leader="none"/>
          <w:tab w:pos="8911" w:val="left" w:leader="none"/>
        </w:tabs>
        <w:spacing w:line="360" w:lineRule="auto" w:before="161" w:after="0"/>
        <w:ind w:left="117" w:right="232" w:firstLine="720"/>
        <w:jc w:val="left"/>
        <w:rPr>
          <w:sz w:val="28"/>
        </w:rPr>
      </w:pPr>
      <w:r>
        <w:rPr>
          <w:sz w:val="28"/>
        </w:rPr>
        <w:t>У</w:t>
        <w:tab/>
        <w:t>якому</w:t>
        <w:tab/>
        <w:t>ціновому</w:t>
        <w:tab/>
        <w:t>діапазоні</w:t>
        <w:tab/>
        <w:t>ви</w:t>
        <w:tab/>
        <w:t>придбали</w:t>
        <w:tab/>
        <w:t>/</w:t>
        <w:tab/>
        <w:t>плануєте</w:t>
        <w:tab/>
      </w:r>
      <w:r>
        <w:rPr>
          <w:spacing w:val="-2"/>
          <w:sz w:val="28"/>
        </w:rPr>
        <w:t>придбати</w:t>
      </w:r>
      <w:r>
        <w:rPr>
          <w:spacing w:val="-67"/>
          <w:sz w:val="28"/>
        </w:rPr>
        <w:t> </w:t>
      </w:r>
      <w:r>
        <w:rPr>
          <w:sz w:val="28"/>
        </w:rPr>
        <w:t>нерухомість?</w:t>
      </w:r>
    </w:p>
    <w:p>
      <w:pPr>
        <w:pStyle w:val="BodyText"/>
        <w:ind w:left="837"/>
        <w:jc w:val="left"/>
      </w:pPr>
      <w:r>
        <w:rPr/>
        <w:t>a)</w:t>
      </w:r>
      <w:r>
        <w:rPr>
          <w:spacing w:val="-4"/>
        </w:rPr>
        <w:t> </w:t>
      </w:r>
      <w:r>
        <w:rPr/>
        <w:t>Менше</w:t>
      </w:r>
      <w:r>
        <w:rPr>
          <w:spacing w:val="-3"/>
        </w:rPr>
        <w:t> </w:t>
      </w:r>
      <w:r>
        <w:rPr/>
        <w:t>15</w:t>
      </w:r>
      <w:r>
        <w:rPr>
          <w:spacing w:val="-4"/>
        </w:rPr>
        <w:t> </w:t>
      </w:r>
      <w:r>
        <w:rPr/>
        <w:t>тис.</w:t>
      </w:r>
      <w:r>
        <w:rPr>
          <w:spacing w:val="-3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b)</w:t>
      </w:r>
      <w:r>
        <w:rPr>
          <w:spacing w:val="-4"/>
        </w:rPr>
        <w:t> </w:t>
      </w:r>
      <w:r>
        <w:rPr/>
        <w:t>16-30</w:t>
      </w:r>
      <w:r>
        <w:rPr>
          <w:spacing w:val="-4"/>
        </w:rPr>
        <w:t> </w:t>
      </w:r>
      <w:r>
        <w:rPr/>
        <w:t>тис.</w:t>
      </w:r>
      <w:r>
        <w:rPr>
          <w:spacing w:val="-4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c)</w:t>
      </w:r>
      <w:r>
        <w:rPr>
          <w:spacing w:val="-4"/>
        </w:rPr>
        <w:t> </w:t>
      </w:r>
      <w:r>
        <w:rPr/>
        <w:t>31-44</w:t>
      </w:r>
      <w:r>
        <w:rPr>
          <w:spacing w:val="-4"/>
        </w:rPr>
        <w:t> </w:t>
      </w:r>
      <w:r>
        <w:rPr/>
        <w:t>тис.</w:t>
      </w:r>
      <w:r>
        <w:rPr>
          <w:spacing w:val="-4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d)</w:t>
      </w:r>
      <w:r>
        <w:rPr>
          <w:spacing w:val="-4"/>
        </w:rPr>
        <w:t> </w:t>
      </w:r>
      <w:r>
        <w:rPr/>
        <w:t>45-60</w:t>
      </w:r>
      <w:r>
        <w:rPr>
          <w:spacing w:val="-4"/>
        </w:rPr>
        <w:t> </w:t>
      </w:r>
      <w:r>
        <w:rPr/>
        <w:t>тис.</w:t>
      </w:r>
      <w:r>
        <w:rPr>
          <w:spacing w:val="-4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e)</w:t>
      </w:r>
      <w:r>
        <w:rPr>
          <w:spacing w:val="-4"/>
        </w:rPr>
        <w:t> </w:t>
      </w:r>
      <w:r>
        <w:rPr/>
        <w:t>61-74</w:t>
      </w:r>
      <w:r>
        <w:rPr>
          <w:spacing w:val="-4"/>
        </w:rPr>
        <w:t> </w:t>
      </w:r>
      <w:r>
        <w:rPr/>
        <w:t>тис.</w:t>
      </w:r>
      <w:r>
        <w:rPr>
          <w:spacing w:val="-4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f)</w:t>
      </w:r>
      <w:r>
        <w:rPr>
          <w:spacing w:val="-4"/>
        </w:rPr>
        <w:t> </w:t>
      </w:r>
      <w:r>
        <w:rPr/>
        <w:t>75-99</w:t>
      </w:r>
      <w:r>
        <w:rPr>
          <w:spacing w:val="-4"/>
        </w:rPr>
        <w:t> </w:t>
      </w:r>
      <w:r>
        <w:rPr/>
        <w:t>тис.</w:t>
      </w:r>
      <w:r>
        <w:rPr>
          <w:spacing w:val="-4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g)</w:t>
      </w:r>
      <w:r>
        <w:rPr>
          <w:spacing w:val="-4"/>
        </w:rPr>
        <w:t> </w:t>
      </w:r>
      <w:r>
        <w:rPr/>
        <w:t>100-124</w:t>
      </w:r>
      <w:r>
        <w:rPr>
          <w:spacing w:val="-4"/>
        </w:rPr>
        <w:t> </w:t>
      </w:r>
      <w:r>
        <w:rPr/>
        <w:t>тис.</w:t>
      </w:r>
      <w:r>
        <w:rPr>
          <w:spacing w:val="-3"/>
        </w:rPr>
        <w:t> </w:t>
      </w:r>
      <w:r>
        <w:rPr/>
        <w:t>$;</w:t>
      </w:r>
    </w:p>
    <w:p>
      <w:pPr>
        <w:spacing w:after="0"/>
        <w:jc w:val="left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left="837" w:right="7356"/>
        <w:jc w:val="left"/>
      </w:pPr>
      <w:r>
        <w:rPr/>
        <w:t>h)</w:t>
      </w:r>
      <w:r>
        <w:rPr>
          <w:spacing w:val="-5"/>
        </w:rPr>
        <w:t> </w:t>
      </w:r>
      <w:r>
        <w:rPr/>
        <w:t>125-149</w:t>
      </w:r>
      <w:r>
        <w:rPr>
          <w:spacing w:val="-4"/>
        </w:rPr>
        <w:t> </w:t>
      </w:r>
      <w:r>
        <w:rPr/>
        <w:t>тис.</w:t>
      </w:r>
      <w:r>
        <w:rPr>
          <w:spacing w:val="-5"/>
        </w:rPr>
        <w:t> </w:t>
      </w:r>
      <w:r>
        <w:rPr/>
        <w:t>$;</w:t>
      </w:r>
      <w:r>
        <w:rPr>
          <w:spacing w:val="-67"/>
        </w:rPr>
        <w:t> </w:t>
      </w:r>
      <w:r>
        <w:rPr/>
        <w:t>i)</w:t>
      </w:r>
      <w:r>
        <w:rPr>
          <w:spacing w:val="-4"/>
        </w:rPr>
        <w:t> </w:t>
      </w:r>
      <w:r>
        <w:rPr/>
        <w:t>150-249</w:t>
      </w:r>
      <w:r>
        <w:rPr>
          <w:spacing w:val="-4"/>
        </w:rPr>
        <w:t> </w:t>
      </w:r>
      <w:r>
        <w:rPr/>
        <w:t>тис.</w:t>
      </w:r>
      <w:r>
        <w:rPr>
          <w:spacing w:val="-3"/>
        </w:rPr>
        <w:t> </w:t>
      </w:r>
      <w:r>
        <w:rPr/>
        <w:t>$;</w:t>
      </w:r>
    </w:p>
    <w:p>
      <w:pPr>
        <w:pStyle w:val="BodyText"/>
        <w:ind w:left="837"/>
        <w:jc w:val="left"/>
      </w:pPr>
      <w:r>
        <w:rPr/>
        <w:t>j)</w:t>
      </w:r>
      <w:r>
        <w:rPr>
          <w:spacing w:val="-7"/>
        </w:rPr>
        <w:t> </w:t>
      </w:r>
      <w:r>
        <w:rPr/>
        <w:t>Дорожче</w:t>
      </w:r>
      <w:r>
        <w:rPr>
          <w:spacing w:val="-6"/>
        </w:rPr>
        <w:t> </w:t>
      </w:r>
      <w:r>
        <w:rPr/>
        <w:t>250</w:t>
      </w:r>
      <w:r>
        <w:rPr>
          <w:spacing w:val="-6"/>
        </w:rPr>
        <w:t> </w:t>
      </w:r>
      <w:r>
        <w:rPr/>
        <w:t>тис.</w:t>
      </w:r>
      <w:r>
        <w:rPr>
          <w:spacing w:val="-6"/>
        </w:rPr>
        <w:t> </w:t>
      </w:r>
      <w:r>
        <w:rPr/>
        <w:t>$.</w:t>
      </w:r>
    </w:p>
    <w:p>
      <w:pPr>
        <w:pStyle w:val="ListParagraph"/>
        <w:numPr>
          <w:ilvl w:val="0"/>
          <w:numId w:val="33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Яку</w:t>
      </w:r>
      <w:r>
        <w:rPr>
          <w:spacing w:val="-9"/>
          <w:sz w:val="28"/>
        </w:rPr>
        <w:t> </w:t>
      </w:r>
      <w:r>
        <w:rPr>
          <w:sz w:val="28"/>
        </w:rPr>
        <w:t>ціну</w:t>
      </w:r>
      <w:r>
        <w:rPr>
          <w:spacing w:val="-8"/>
          <w:sz w:val="28"/>
        </w:rPr>
        <w:t> </w:t>
      </w:r>
      <w:r>
        <w:rPr>
          <w:sz w:val="28"/>
        </w:rPr>
        <w:t>ви</w:t>
      </w:r>
      <w:r>
        <w:rPr>
          <w:spacing w:val="-8"/>
          <w:sz w:val="28"/>
        </w:rPr>
        <w:t> </w:t>
      </w:r>
      <w:r>
        <w:rPr>
          <w:sz w:val="28"/>
        </w:rPr>
        <w:t>вважаєте</w:t>
      </w:r>
      <w:r>
        <w:rPr>
          <w:spacing w:val="-8"/>
          <w:sz w:val="28"/>
        </w:rPr>
        <w:t> </w:t>
      </w:r>
      <w:r>
        <w:rPr>
          <w:sz w:val="28"/>
        </w:rPr>
        <w:t>прийнятною</w:t>
      </w:r>
      <w:r>
        <w:rPr>
          <w:spacing w:val="-9"/>
          <w:sz w:val="28"/>
        </w:rPr>
        <w:t> </w:t>
      </w:r>
      <w:r>
        <w:rPr>
          <w:sz w:val="28"/>
        </w:rPr>
        <w:t>за</w:t>
      </w:r>
      <w:r>
        <w:rPr>
          <w:spacing w:val="-8"/>
          <w:sz w:val="28"/>
        </w:rPr>
        <w:t> </w:t>
      </w:r>
      <w:r>
        <w:rPr>
          <w:sz w:val="28"/>
        </w:rPr>
        <w:t>послугу</w:t>
      </w:r>
      <w:r>
        <w:rPr>
          <w:spacing w:val="-8"/>
          <w:sz w:val="28"/>
        </w:rPr>
        <w:t> </w:t>
      </w:r>
      <w:r>
        <w:rPr>
          <w:sz w:val="28"/>
        </w:rPr>
        <w:t>«нерухомість</w:t>
      </w:r>
      <w:r>
        <w:rPr>
          <w:spacing w:val="-8"/>
          <w:sz w:val="28"/>
        </w:rPr>
        <w:t> </w:t>
      </w:r>
      <w:r>
        <w:rPr>
          <w:sz w:val="28"/>
        </w:rPr>
        <w:t>під</w:t>
      </w:r>
      <w:r>
        <w:rPr>
          <w:spacing w:val="-9"/>
          <w:sz w:val="28"/>
        </w:rPr>
        <w:t> </w:t>
      </w:r>
      <w:r>
        <w:rPr>
          <w:sz w:val="28"/>
        </w:rPr>
        <w:t>ключ»?</w:t>
      </w:r>
    </w:p>
    <w:p>
      <w:pPr>
        <w:pStyle w:val="ListParagraph"/>
        <w:numPr>
          <w:ilvl w:val="0"/>
          <w:numId w:val="35"/>
        </w:numPr>
        <w:tabs>
          <w:tab w:pos="1125" w:val="left" w:leader="none"/>
        </w:tabs>
        <w:spacing w:line="240" w:lineRule="auto" w:before="161" w:after="0"/>
        <w:ind w:left="1124" w:right="0" w:hanging="288"/>
        <w:jc w:val="left"/>
        <w:rPr>
          <w:sz w:val="28"/>
        </w:rPr>
      </w:pPr>
      <w:r>
        <w:rPr>
          <w:sz w:val="28"/>
        </w:rPr>
        <w:t>Менше</w:t>
      </w:r>
      <w:r>
        <w:rPr>
          <w:spacing w:val="-4"/>
          <w:sz w:val="28"/>
        </w:rPr>
        <w:t> </w:t>
      </w:r>
      <w:r>
        <w:rPr>
          <w:sz w:val="28"/>
        </w:rPr>
        <w:t>5</w:t>
      </w:r>
      <w:r>
        <w:rPr>
          <w:spacing w:val="-4"/>
          <w:sz w:val="28"/>
        </w:rPr>
        <w:t> </w:t>
      </w:r>
      <w:r>
        <w:rPr>
          <w:sz w:val="28"/>
        </w:rPr>
        <w:t>тис.</w:t>
      </w:r>
      <w:r>
        <w:rPr>
          <w:spacing w:val="-4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35"/>
        </w:numPr>
        <w:tabs>
          <w:tab w:pos="1141" w:val="left" w:leader="none"/>
        </w:tabs>
        <w:spacing w:line="240" w:lineRule="auto" w:before="161" w:after="0"/>
        <w:ind w:left="1140" w:right="0" w:hanging="304"/>
        <w:jc w:val="left"/>
        <w:rPr>
          <w:sz w:val="28"/>
        </w:rPr>
      </w:pPr>
      <w:r>
        <w:rPr>
          <w:sz w:val="28"/>
        </w:rPr>
        <w:t>5-10</w:t>
      </w:r>
      <w:r>
        <w:rPr>
          <w:spacing w:val="-4"/>
          <w:sz w:val="28"/>
        </w:rPr>
        <w:t> </w:t>
      </w:r>
      <w:r>
        <w:rPr>
          <w:sz w:val="28"/>
        </w:rPr>
        <w:t>тис.</w:t>
      </w:r>
      <w:r>
        <w:rPr>
          <w:spacing w:val="-4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35"/>
        </w:numPr>
        <w:tabs>
          <w:tab w:pos="1125" w:val="left" w:leader="none"/>
        </w:tabs>
        <w:spacing w:line="240" w:lineRule="auto" w:before="161" w:after="0"/>
        <w:ind w:left="1124" w:right="0" w:hanging="288"/>
        <w:jc w:val="left"/>
        <w:rPr>
          <w:sz w:val="28"/>
        </w:rPr>
      </w:pPr>
      <w:r>
        <w:rPr>
          <w:sz w:val="28"/>
        </w:rPr>
        <w:t>11-20</w:t>
      </w:r>
      <w:r>
        <w:rPr>
          <w:spacing w:val="-7"/>
          <w:sz w:val="28"/>
        </w:rPr>
        <w:t> </w:t>
      </w:r>
      <w:r>
        <w:rPr>
          <w:sz w:val="28"/>
        </w:rPr>
        <w:t>тис.</w:t>
      </w:r>
      <w:r>
        <w:rPr>
          <w:spacing w:val="-7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35"/>
        </w:numPr>
        <w:tabs>
          <w:tab w:pos="1141" w:val="left" w:leader="none"/>
        </w:tabs>
        <w:spacing w:line="240" w:lineRule="auto" w:before="161" w:after="0"/>
        <w:ind w:left="1140" w:right="0" w:hanging="304"/>
        <w:jc w:val="left"/>
        <w:rPr>
          <w:sz w:val="28"/>
        </w:rPr>
      </w:pPr>
      <w:r>
        <w:rPr>
          <w:sz w:val="28"/>
        </w:rPr>
        <w:t>21-40</w:t>
      </w:r>
      <w:r>
        <w:rPr>
          <w:spacing w:val="-4"/>
          <w:sz w:val="28"/>
        </w:rPr>
        <w:t> </w:t>
      </w:r>
      <w:r>
        <w:rPr>
          <w:sz w:val="28"/>
        </w:rPr>
        <w:t>тис.</w:t>
      </w:r>
      <w:r>
        <w:rPr>
          <w:spacing w:val="-4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35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sz w:val="28"/>
        </w:rPr>
      </w:pPr>
      <w:r>
        <w:rPr>
          <w:sz w:val="28"/>
        </w:rPr>
        <w:t>Більше</w:t>
      </w:r>
      <w:r>
        <w:rPr>
          <w:spacing w:val="-4"/>
          <w:sz w:val="28"/>
        </w:rPr>
        <w:t> </w:t>
      </w:r>
      <w:r>
        <w:rPr>
          <w:sz w:val="28"/>
        </w:rPr>
        <w:t>41</w:t>
      </w:r>
      <w:r>
        <w:rPr>
          <w:spacing w:val="-4"/>
          <w:sz w:val="28"/>
        </w:rPr>
        <w:t> </w:t>
      </w:r>
      <w:r>
        <w:rPr>
          <w:sz w:val="28"/>
        </w:rPr>
        <w:t>тис.</w:t>
      </w:r>
      <w:r>
        <w:rPr>
          <w:spacing w:val="-4"/>
          <w:sz w:val="28"/>
        </w:rPr>
        <w:t> </w:t>
      </w:r>
      <w:r>
        <w:rPr>
          <w:sz w:val="28"/>
        </w:rPr>
        <w:t>грн.</w:t>
      </w:r>
    </w:p>
    <w:p>
      <w:pPr>
        <w:pStyle w:val="BodyText"/>
        <w:spacing w:line="360" w:lineRule="auto" w:before="161"/>
        <w:ind w:right="243" w:firstLine="720"/>
      </w:pPr>
      <w:r>
        <w:rPr/>
        <w:t>Підхід до аналізу даних: кількісний, кореляційний аналіз. Результати буде</w:t>
      </w:r>
      <w:r>
        <w:rPr>
          <w:spacing w:val="1"/>
        </w:rPr>
        <w:t> </w:t>
      </w:r>
      <w:r>
        <w:rPr/>
        <w:t>подано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вигляді</w:t>
      </w:r>
      <w:r>
        <w:rPr>
          <w:spacing w:val="-3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кореляції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текстового</w:t>
      </w:r>
      <w:r>
        <w:rPr>
          <w:spacing w:val="-4"/>
        </w:rPr>
        <w:t> </w:t>
      </w:r>
      <w:r>
        <w:rPr/>
        <w:t>пояснення.</w:t>
      </w:r>
    </w:p>
    <w:p>
      <w:pPr>
        <w:spacing w:line="360" w:lineRule="auto" w:before="0"/>
        <w:ind w:left="117" w:right="238" w:firstLine="720"/>
        <w:jc w:val="both"/>
        <w:rPr>
          <w:i/>
          <w:sz w:val="28"/>
        </w:rPr>
      </w:pPr>
      <w:r>
        <w:rPr>
          <w:i/>
          <w:sz w:val="28"/>
        </w:rPr>
        <w:t>Пошукове питання 10. Як промислові споживачі оцінюють свої фінансові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результати?</w:t>
      </w:r>
    </w:p>
    <w:p>
      <w:pPr>
        <w:pStyle w:val="BodyText"/>
        <w:spacing w:line="360" w:lineRule="auto"/>
        <w:ind w:right="240" w:firstLine="720"/>
      </w:pPr>
      <w:r>
        <w:rPr/>
        <w:t>Це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оцінити</w:t>
      </w:r>
      <w:r>
        <w:rPr>
          <w:spacing w:val="1"/>
        </w:rPr>
        <w:t> </w:t>
      </w:r>
      <w:r>
        <w:rPr/>
        <w:t>потребу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новій</w:t>
      </w:r>
      <w:r>
        <w:rPr>
          <w:spacing w:val="1"/>
        </w:rPr>
        <w:t> </w:t>
      </w:r>
      <w:r>
        <w:rPr/>
        <w:t>послузі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Джерелом</w:t>
      </w:r>
      <w:r>
        <w:rPr>
          <w:spacing w:val="1"/>
        </w:rPr>
        <w:t> </w:t>
      </w:r>
      <w:r>
        <w:rPr/>
        <w:t>первинної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Пошуковому</w:t>
      </w:r>
      <w:r>
        <w:rPr>
          <w:spacing w:val="1"/>
        </w:rPr>
        <w:t> </w:t>
      </w:r>
      <w:r>
        <w:rPr/>
        <w:t>питанню</w:t>
      </w:r>
      <w:r>
        <w:rPr>
          <w:spacing w:val="-2"/>
        </w:rPr>
        <w:t> </w:t>
      </w:r>
      <w:r>
        <w:rPr/>
        <w:t>відповідають</w:t>
      </w:r>
      <w:r>
        <w:rPr>
          <w:spacing w:val="-1"/>
        </w:rPr>
        <w:t> </w:t>
      </w:r>
      <w:r>
        <w:rPr/>
        <w:t>такі</w:t>
      </w:r>
      <w:r>
        <w:rPr>
          <w:spacing w:val="-2"/>
        </w:rPr>
        <w:t> </w:t>
      </w:r>
      <w:r>
        <w:rPr/>
        <w:t>питання</w:t>
      </w:r>
      <w:r>
        <w:rPr>
          <w:spacing w:val="-1"/>
        </w:rPr>
        <w:t> </w:t>
      </w:r>
      <w:r>
        <w:rPr/>
        <w:t>анкети:</w:t>
      </w:r>
    </w:p>
    <w:p>
      <w:pPr>
        <w:pStyle w:val="ListParagraph"/>
        <w:numPr>
          <w:ilvl w:val="0"/>
          <w:numId w:val="36"/>
        </w:numPr>
        <w:tabs>
          <w:tab w:pos="1118" w:val="left" w:leader="none"/>
        </w:tabs>
        <w:spacing w:line="240" w:lineRule="auto" w:before="0" w:after="0"/>
        <w:ind w:left="1117" w:right="0" w:hanging="281"/>
        <w:jc w:val="both"/>
        <w:rPr>
          <w:sz w:val="28"/>
        </w:rPr>
      </w:pPr>
      <w:r>
        <w:rPr>
          <w:sz w:val="28"/>
        </w:rPr>
        <w:t>Вкажіть</w:t>
      </w:r>
      <w:r>
        <w:rPr>
          <w:spacing w:val="-7"/>
          <w:sz w:val="28"/>
        </w:rPr>
        <w:t> </w:t>
      </w:r>
      <w:r>
        <w:rPr>
          <w:sz w:val="28"/>
        </w:rPr>
        <w:t>вид</w:t>
      </w:r>
      <w:r>
        <w:rPr>
          <w:spacing w:val="-6"/>
          <w:sz w:val="28"/>
        </w:rPr>
        <w:t> </w:t>
      </w:r>
      <w:r>
        <w:rPr>
          <w:sz w:val="28"/>
        </w:rPr>
        <w:t>вашої</w:t>
      </w:r>
      <w:r>
        <w:rPr>
          <w:spacing w:val="-6"/>
          <w:sz w:val="28"/>
        </w:rPr>
        <w:t> </w:t>
      </w:r>
      <w:r>
        <w:rPr>
          <w:sz w:val="28"/>
        </w:rPr>
        <w:t>діяльності:</w:t>
      </w:r>
    </w:p>
    <w:p>
      <w:pPr>
        <w:pStyle w:val="BodyText"/>
        <w:spacing w:before="161"/>
        <w:ind w:left="837"/>
        <w:jc w:val="left"/>
      </w:pPr>
      <w:r>
        <w:rPr>
          <w:spacing w:val="-1"/>
        </w:rPr>
        <w:t>а)</w:t>
      </w:r>
      <w:r>
        <w:rPr>
          <w:spacing w:val="-16"/>
        </w:rPr>
        <w:t> </w:t>
      </w:r>
      <w:r>
        <w:rPr>
          <w:spacing w:val="-1"/>
        </w:rPr>
        <w:t>Забудовник</w:t>
      </w:r>
      <w:r>
        <w:rPr>
          <w:spacing w:val="-15"/>
        </w:rPr>
        <w:t> </w:t>
      </w:r>
      <w:r>
        <w:rPr/>
        <w:t>нерухомості;</w:t>
      </w:r>
    </w:p>
    <w:p>
      <w:pPr>
        <w:pStyle w:val="ListParagraph"/>
        <w:numPr>
          <w:ilvl w:val="0"/>
          <w:numId w:val="37"/>
        </w:numPr>
        <w:tabs>
          <w:tab w:pos="1141" w:val="left" w:leader="none"/>
        </w:tabs>
        <w:spacing w:line="240" w:lineRule="auto" w:before="161" w:after="0"/>
        <w:ind w:left="1140" w:right="0" w:hanging="304"/>
        <w:jc w:val="left"/>
        <w:rPr>
          <w:sz w:val="28"/>
        </w:rPr>
      </w:pPr>
      <w:r>
        <w:rPr>
          <w:sz w:val="28"/>
        </w:rPr>
        <w:t>Незалежний</w:t>
      </w:r>
      <w:r>
        <w:rPr>
          <w:spacing w:val="-9"/>
          <w:sz w:val="28"/>
        </w:rPr>
        <w:t> </w:t>
      </w:r>
      <w:r>
        <w:rPr>
          <w:sz w:val="28"/>
        </w:rPr>
        <w:t>рієлтор</w:t>
      </w:r>
      <w:r>
        <w:rPr>
          <w:spacing w:val="-9"/>
          <w:sz w:val="28"/>
        </w:rPr>
        <w:t> </w:t>
      </w:r>
      <w:r>
        <w:rPr>
          <w:sz w:val="28"/>
        </w:rPr>
        <w:t>/</w:t>
      </w:r>
      <w:r>
        <w:rPr>
          <w:spacing w:val="-9"/>
          <w:sz w:val="28"/>
        </w:rPr>
        <w:t> </w:t>
      </w:r>
      <w:r>
        <w:rPr>
          <w:sz w:val="28"/>
        </w:rPr>
        <w:t>агенція</w:t>
      </w:r>
      <w:r>
        <w:rPr>
          <w:spacing w:val="-9"/>
          <w:sz w:val="28"/>
        </w:rPr>
        <w:t> </w:t>
      </w:r>
      <w:r>
        <w:rPr>
          <w:sz w:val="28"/>
        </w:rPr>
        <w:t>нерухомості;</w:t>
      </w:r>
    </w:p>
    <w:p>
      <w:pPr>
        <w:pStyle w:val="ListParagraph"/>
        <w:numPr>
          <w:ilvl w:val="0"/>
          <w:numId w:val="37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sz w:val="28"/>
        </w:rPr>
      </w:pPr>
      <w:r>
        <w:rPr>
          <w:sz w:val="28"/>
        </w:rPr>
        <w:t>Дизайнер</w:t>
      </w:r>
      <w:r>
        <w:rPr>
          <w:spacing w:val="-8"/>
          <w:sz w:val="28"/>
        </w:rPr>
        <w:t> </w:t>
      </w:r>
      <w:r>
        <w:rPr>
          <w:sz w:val="28"/>
        </w:rPr>
        <w:t>інтер’єру</w:t>
      </w:r>
      <w:r>
        <w:rPr>
          <w:spacing w:val="-7"/>
          <w:sz w:val="28"/>
        </w:rPr>
        <w:t> </w:t>
      </w:r>
      <w:r>
        <w:rPr>
          <w:sz w:val="28"/>
        </w:rPr>
        <w:t>/</w:t>
      </w:r>
      <w:r>
        <w:rPr>
          <w:spacing w:val="-8"/>
          <w:sz w:val="28"/>
        </w:rPr>
        <w:t> </w:t>
      </w:r>
      <w:r>
        <w:rPr>
          <w:sz w:val="28"/>
        </w:rPr>
        <w:t>агенція;</w:t>
      </w:r>
    </w:p>
    <w:p>
      <w:pPr>
        <w:pStyle w:val="ListParagraph"/>
        <w:numPr>
          <w:ilvl w:val="0"/>
          <w:numId w:val="37"/>
        </w:numPr>
        <w:tabs>
          <w:tab w:pos="1141" w:val="left" w:leader="none"/>
        </w:tabs>
        <w:spacing w:line="240" w:lineRule="auto" w:before="161" w:after="0"/>
        <w:ind w:left="1140" w:right="0" w:hanging="304"/>
        <w:jc w:val="both"/>
        <w:rPr>
          <w:sz w:val="28"/>
        </w:rPr>
      </w:pPr>
      <w:r>
        <w:rPr>
          <w:sz w:val="28"/>
        </w:rPr>
        <w:t>Ремонтна</w:t>
      </w:r>
      <w:r>
        <w:rPr>
          <w:spacing w:val="-9"/>
          <w:sz w:val="28"/>
        </w:rPr>
        <w:t> </w:t>
      </w:r>
      <w:r>
        <w:rPr>
          <w:sz w:val="28"/>
        </w:rPr>
        <w:t>бригада;</w:t>
      </w:r>
    </w:p>
    <w:p>
      <w:pPr>
        <w:pStyle w:val="ListParagraph"/>
        <w:numPr>
          <w:ilvl w:val="0"/>
          <w:numId w:val="37"/>
        </w:numPr>
        <w:tabs>
          <w:tab w:pos="1125" w:val="left" w:leader="none"/>
        </w:tabs>
        <w:spacing w:line="240" w:lineRule="auto" w:before="161" w:after="0"/>
        <w:ind w:left="1124" w:right="0" w:hanging="288"/>
        <w:jc w:val="left"/>
        <w:rPr>
          <w:sz w:val="28"/>
        </w:rPr>
      </w:pPr>
      <w:r>
        <w:rPr>
          <w:sz w:val="28"/>
        </w:rPr>
        <w:t>Побутовий</w:t>
      </w:r>
      <w:r>
        <w:rPr>
          <w:spacing w:val="-15"/>
          <w:sz w:val="28"/>
        </w:rPr>
        <w:t> </w:t>
      </w:r>
      <w:r>
        <w:rPr>
          <w:sz w:val="28"/>
        </w:rPr>
        <w:t>перевізник.</w:t>
      </w:r>
    </w:p>
    <w:p>
      <w:pPr>
        <w:pStyle w:val="ListParagraph"/>
        <w:numPr>
          <w:ilvl w:val="0"/>
          <w:numId w:val="36"/>
        </w:numPr>
        <w:tabs>
          <w:tab w:pos="1208" w:val="left" w:leader="none"/>
        </w:tabs>
        <w:spacing w:line="360" w:lineRule="auto" w:before="161" w:after="0"/>
        <w:ind w:left="117" w:right="234" w:firstLine="720"/>
        <w:jc w:val="left"/>
        <w:rPr>
          <w:i/>
          <w:sz w:val="28"/>
        </w:rPr>
      </w:pPr>
      <w:r>
        <w:rPr>
          <w:sz w:val="28"/>
        </w:rPr>
        <w:t>У</w:t>
      </w:r>
      <w:r>
        <w:rPr>
          <w:spacing w:val="8"/>
          <w:sz w:val="28"/>
        </w:rPr>
        <w:t> </w:t>
      </w:r>
      <w:r>
        <w:rPr>
          <w:sz w:val="28"/>
        </w:rPr>
        <w:t>якій</w:t>
      </w:r>
      <w:r>
        <w:rPr>
          <w:spacing w:val="8"/>
          <w:sz w:val="28"/>
        </w:rPr>
        <w:t> </w:t>
      </w:r>
      <w:r>
        <w:rPr>
          <w:sz w:val="28"/>
        </w:rPr>
        <w:t>області</w:t>
      </w:r>
      <w:r>
        <w:rPr>
          <w:spacing w:val="8"/>
          <w:sz w:val="28"/>
        </w:rPr>
        <w:t> </w:t>
      </w:r>
      <w:r>
        <w:rPr>
          <w:sz w:val="28"/>
        </w:rPr>
        <w:t>України</w:t>
      </w:r>
      <w:r>
        <w:rPr>
          <w:spacing w:val="8"/>
          <w:sz w:val="28"/>
        </w:rPr>
        <w:t> </w:t>
      </w:r>
      <w:r>
        <w:rPr>
          <w:sz w:val="28"/>
        </w:rPr>
        <w:t>ви</w:t>
      </w:r>
      <w:r>
        <w:rPr>
          <w:spacing w:val="8"/>
          <w:sz w:val="28"/>
        </w:rPr>
        <w:t> </w:t>
      </w:r>
      <w:r>
        <w:rPr>
          <w:sz w:val="28"/>
        </w:rPr>
        <w:t>здійснюєте</w:t>
      </w:r>
      <w:r>
        <w:rPr>
          <w:spacing w:val="8"/>
          <w:sz w:val="28"/>
        </w:rPr>
        <w:t> </w:t>
      </w:r>
      <w:r>
        <w:rPr>
          <w:sz w:val="28"/>
        </w:rPr>
        <w:t>діяльність?</w:t>
      </w:r>
      <w:r>
        <w:rPr>
          <w:spacing w:val="8"/>
          <w:sz w:val="28"/>
        </w:rPr>
        <w:t> </w:t>
      </w:r>
      <w:r>
        <w:rPr>
          <w:i/>
          <w:sz w:val="28"/>
        </w:rPr>
        <w:t>(можливо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обрати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декілька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варіантів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відповідей)</w:t>
      </w:r>
    </w:p>
    <w:p>
      <w:pPr>
        <w:pStyle w:val="ListParagraph"/>
        <w:numPr>
          <w:ilvl w:val="0"/>
          <w:numId w:val="36"/>
        </w:numPr>
        <w:tabs>
          <w:tab w:pos="1118" w:val="left" w:leader="none"/>
        </w:tabs>
        <w:spacing w:line="240" w:lineRule="auto" w:before="0" w:after="0"/>
        <w:ind w:left="1117" w:right="0" w:hanging="281"/>
        <w:jc w:val="left"/>
        <w:rPr>
          <w:sz w:val="28"/>
        </w:rPr>
      </w:pPr>
      <w:r>
        <w:rPr>
          <w:sz w:val="28"/>
        </w:rPr>
        <w:t>Чи</w:t>
      </w:r>
      <w:r>
        <w:rPr>
          <w:spacing w:val="-7"/>
          <w:sz w:val="28"/>
        </w:rPr>
        <w:t> </w:t>
      </w:r>
      <w:r>
        <w:rPr>
          <w:sz w:val="28"/>
        </w:rPr>
        <w:t>відчуваєте</w:t>
      </w:r>
      <w:r>
        <w:rPr>
          <w:spacing w:val="-6"/>
          <w:sz w:val="28"/>
        </w:rPr>
        <w:t> </w:t>
      </w:r>
      <w:r>
        <w:rPr>
          <w:sz w:val="28"/>
        </w:rPr>
        <w:t>ви</w:t>
      </w:r>
      <w:r>
        <w:rPr>
          <w:spacing w:val="-6"/>
          <w:sz w:val="28"/>
        </w:rPr>
        <w:t> </w:t>
      </w:r>
      <w:r>
        <w:rPr>
          <w:sz w:val="28"/>
        </w:rPr>
        <w:t>складнощі</w:t>
      </w:r>
      <w:r>
        <w:rPr>
          <w:spacing w:val="-7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пошуку</w:t>
      </w:r>
      <w:r>
        <w:rPr>
          <w:spacing w:val="-6"/>
          <w:sz w:val="28"/>
        </w:rPr>
        <w:t> </w:t>
      </w:r>
      <w:r>
        <w:rPr>
          <w:sz w:val="28"/>
        </w:rPr>
        <w:t>клієнтів?</w:t>
      </w:r>
    </w:p>
    <w:p>
      <w:pPr>
        <w:pStyle w:val="ListParagraph"/>
        <w:numPr>
          <w:ilvl w:val="0"/>
          <w:numId w:val="38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sz w:val="28"/>
        </w:rPr>
      </w:pPr>
      <w:r>
        <w:rPr>
          <w:sz w:val="28"/>
        </w:rPr>
        <w:t>Так;</w:t>
      </w:r>
    </w:p>
    <w:p>
      <w:pPr>
        <w:pStyle w:val="ListParagraph"/>
        <w:numPr>
          <w:ilvl w:val="0"/>
          <w:numId w:val="38"/>
        </w:numPr>
        <w:tabs>
          <w:tab w:pos="1141" w:val="left" w:leader="none"/>
        </w:tabs>
        <w:spacing w:line="240" w:lineRule="auto" w:before="161" w:after="0"/>
        <w:ind w:left="1140" w:right="0" w:hanging="304"/>
        <w:jc w:val="both"/>
        <w:rPr>
          <w:sz w:val="28"/>
        </w:rPr>
      </w:pPr>
      <w:r>
        <w:rPr>
          <w:sz w:val="28"/>
        </w:rPr>
        <w:t>Ні.</w:t>
      </w:r>
    </w:p>
    <w:p>
      <w:pPr>
        <w:pStyle w:val="ListParagraph"/>
        <w:numPr>
          <w:ilvl w:val="0"/>
          <w:numId w:val="36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Як</w:t>
      </w:r>
      <w:r>
        <w:rPr>
          <w:spacing w:val="-10"/>
          <w:sz w:val="28"/>
        </w:rPr>
        <w:t> </w:t>
      </w:r>
      <w:r>
        <w:rPr>
          <w:sz w:val="28"/>
        </w:rPr>
        <w:t>ви</w:t>
      </w:r>
      <w:r>
        <w:rPr>
          <w:spacing w:val="-10"/>
          <w:sz w:val="28"/>
        </w:rPr>
        <w:t> </w:t>
      </w:r>
      <w:r>
        <w:rPr>
          <w:sz w:val="28"/>
        </w:rPr>
        <w:t>оцінюєте</w:t>
      </w:r>
      <w:r>
        <w:rPr>
          <w:spacing w:val="-10"/>
          <w:sz w:val="28"/>
        </w:rPr>
        <w:t> </w:t>
      </w:r>
      <w:r>
        <w:rPr>
          <w:sz w:val="28"/>
        </w:rPr>
        <w:t>ваші</w:t>
      </w:r>
      <w:r>
        <w:rPr>
          <w:spacing w:val="-10"/>
          <w:sz w:val="28"/>
        </w:rPr>
        <w:t> </w:t>
      </w:r>
      <w:r>
        <w:rPr>
          <w:sz w:val="28"/>
        </w:rPr>
        <w:t>фінансові</w:t>
      </w:r>
      <w:r>
        <w:rPr>
          <w:spacing w:val="-10"/>
          <w:sz w:val="28"/>
        </w:rPr>
        <w:t> </w:t>
      </w:r>
      <w:r>
        <w:rPr>
          <w:sz w:val="28"/>
        </w:rPr>
        <w:t>результати</w:t>
      </w:r>
      <w:r>
        <w:rPr>
          <w:spacing w:val="-10"/>
          <w:sz w:val="28"/>
        </w:rPr>
        <w:t> </w:t>
      </w:r>
      <w:r>
        <w:rPr>
          <w:sz w:val="28"/>
        </w:rPr>
        <w:t>порівняно</w:t>
      </w:r>
      <w:r>
        <w:rPr>
          <w:spacing w:val="-10"/>
          <w:sz w:val="28"/>
        </w:rPr>
        <w:t> </w:t>
      </w:r>
      <w:r>
        <w:rPr>
          <w:sz w:val="28"/>
        </w:rPr>
        <w:t>з</w:t>
      </w:r>
      <w:r>
        <w:rPr>
          <w:spacing w:val="-10"/>
          <w:sz w:val="28"/>
        </w:rPr>
        <w:t> </w:t>
      </w:r>
      <w:r>
        <w:rPr>
          <w:sz w:val="28"/>
        </w:rPr>
        <w:t>2021</w:t>
      </w:r>
      <w:r>
        <w:rPr>
          <w:spacing w:val="-10"/>
          <w:sz w:val="28"/>
        </w:rPr>
        <w:t> </w:t>
      </w:r>
      <w:r>
        <w:rPr>
          <w:sz w:val="28"/>
        </w:rPr>
        <w:t>роком?</w:t>
      </w:r>
    </w:p>
    <w:p>
      <w:pPr>
        <w:pStyle w:val="ListParagraph"/>
        <w:numPr>
          <w:ilvl w:val="0"/>
          <w:numId w:val="39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sz w:val="28"/>
        </w:rPr>
      </w:pPr>
      <w:r>
        <w:rPr>
          <w:sz w:val="28"/>
        </w:rPr>
        <w:t>Збільшились;</w:t>
      </w:r>
    </w:p>
    <w:p>
      <w:pPr>
        <w:spacing w:after="0" w:line="24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39"/>
        </w:numPr>
        <w:tabs>
          <w:tab w:pos="1141" w:val="left" w:leader="none"/>
        </w:tabs>
        <w:spacing w:line="240" w:lineRule="auto" w:before="78" w:after="0"/>
        <w:ind w:left="1140" w:right="0" w:hanging="304"/>
        <w:jc w:val="left"/>
        <w:rPr>
          <w:sz w:val="28"/>
        </w:rPr>
      </w:pPr>
      <w:r>
        <w:rPr>
          <w:sz w:val="28"/>
        </w:rPr>
        <w:t>Не</w:t>
      </w:r>
      <w:r>
        <w:rPr>
          <w:spacing w:val="-7"/>
          <w:sz w:val="28"/>
        </w:rPr>
        <w:t> </w:t>
      </w:r>
      <w:r>
        <w:rPr>
          <w:sz w:val="28"/>
        </w:rPr>
        <w:t>змінились;</w:t>
      </w:r>
    </w:p>
    <w:p>
      <w:pPr>
        <w:pStyle w:val="ListParagraph"/>
        <w:numPr>
          <w:ilvl w:val="0"/>
          <w:numId w:val="39"/>
        </w:numPr>
        <w:tabs>
          <w:tab w:pos="1125" w:val="left" w:leader="none"/>
        </w:tabs>
        <w:spacing w:line="240" w:lineRule="auto" w:before="161" w:after="0"/>
        <w:ind w:left="1124" w:right="0" w:hanging="288"/>
        <w:jc w:val="left"/>
        <w:rPr>
          <w:sz w:val="28"/>
        </w:rPr>
      </w:pPr>
      <w:r>
        <w:rPr>
          <w:sz w:val="28"/>
        </w:rPr>
        <w:t>Зменшились.</w:t>
      </w:r>
    </w:p>
    <w:p>
      <w:pPr>
        <w:pStyle w:val="ListParagraph"/>
        <w:numPr>
          <w:ilvl w:val="0"/>
          <w:numId w:val="36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Як</w:t>
      </w:r>
      <w:r>
        <w:rPr>
          <w:spacing w:val="-10"/>
          <w:sz w:val="28"/>
        </w:rPr>
        <w:t> </w:t>
      </w:r>
      <w:r>
        <w:rPr>
          <w:sz w:val="28"/>
        </w:rPr>
        <w:t>ви</w:t>
      </w:r>
      <w:r>
        <w:rPr>
          <w:spacing w:val="-9"/>
          <w:sz w:val="28"/>
        </w:rPr>
        <w:t> </w:t>
      </w:r>
      <w:r>
        <w:rPr>
          <w:sz w:val="28"/>
        </w:rPr>
        <w:t>оцінюєте</w:t>
      </w:r>
      <w:r>
        <w:rPr>
          <w:spacing w:val="-9"/>
          <w:sz w:val="28"/>
        </w:rPr>
        <w:t> </w:t>
      </w:r>
      <w:r>
        <w:rPr>
          <w:sz w:val="28"/>
        </w:rPr>
        <w:t>ваші</w:t>
      </w:r>
      <w:r>
        <w:rPr>
          <w:spacing w:val="-9"/>
          <w:sz w:val="28"/>
        </w:rPr>
        <w:t> </w:t>
      </w:r>
      <w:r>
        <w:rPr>
          <w:sz w:val="28"/>
        </w:rPr>
        <w:t>фінансові</w:t>
      </w:r>
      <w:r>
        <w:rPr>
          <w:spacing w:val="-9"/>
          <w:sz w:val="28"/>
        </w:rPr>
        <w:t> </w:t>
      </w:r>
      <w:r>
        <w:rPr>
          <w:sz w:val="28"/>
        </w:rPr>
        <w:t>результати</w:t>
      </w:r>
      <w:r>
        <w:rPr>
          <w:spacing w:val="-9"/>
          <w:sz w:val="28"/>
        </w:rPr>
        <w:t> </w:t>
      </w:r>
      <w:r>
        <w:rPr>
          <w:sz w:val="28"/>
        </w:rPr>
        <w:t>порівняно</w:t>
      </w:r>
      <w:r>
        <w:rPr>
          <w:spacing w:val="-9"/>
          <w:sz w:val="28"/>
        </w:rPr>
        <w:t> </w:t>
      </w:r>
      <w:r>
        <w:rPr>
          <w:sz w:val="28"/>
        </w:rPr>
        <w:t>з</w:t>
      </w:r>
      <w:r>
        <w:rPr>
          <w:spacing w:val="-9"/>
          <w:sz w:val="28"/>
        </w:rPr>
        <w:t> </w:t>
      </w:r>
      <w:r>
        <w:rPr>
          <w:sz w:val="28"/>
        </w:rPr>
        <w:t>2022-2023</w:t>
      </w:r>
      <w:r>
        <w:rPr>
          <w:spacing w:val="-10"/>
          <w:sz w:val="28"/>
        </w:rPr>
        <w:t> </w:t>
      </w:r>
      <w:r>
        <w:rPr>
          <w:sz w:val="28"/>
        </w:rPr>
        <w:t>роками?</w:t>
      </w:r>
    </w:p>
    <w:p>
      <w:pPr>
        <w:pStyle w:val="ListParagraph"/>
        <w:numPr>
          <w:ilvl w:val="0"/>
          <w:numId w:val="40"/>
        </w:numPr>
        <w:tabs>
          <w:tab w:pos="1125" w:val="left" w:leader="none"/>
        </w:tabs>
        <w:spacing w:line="240" w:lineRule="auto" w:before="161" w:after="0"/>
        <w:ind w:left="1124" w:right="0" w:hanging="288"/>
        <w:jc w:val="left"/>
        <w:rPr>
          <w:sz w:val="28"/>
        </w:rPr>
      </w:pPr>
      <w:r>
        <w:rPr>
          <w:sz w:val="28"/>
        </w:rPr>
        <w:t>Збільшились;</w:t>
      </w:r>
    </w:p>
    <w:p>
      <w:pPr>
        <w:pStyle w:val="ListParagraph"/>
        <w:numPr>
          <w:ilvl w:val="0"/>
          <w:numId w:val="40"/>
        </w:numPr>
        <w:tabs>
          <w:tab w:pos="1141" w:val="left" w:leader="none"/>
        </w:tabs>
        <w:spacing w:line="240" w:lineRule="auto" w:before="161" w:after="0"/>
        <w:ind w:left="1140" w:right="0" w:hanging="304"/>
        <w:jc w:val="left"/>
        <w:rPr>
          <w:sz w:val="28"/>
        </w:rPr>
      </w:pPr>
      <w:r>
        <w:rPr>
          <w:sz w:val="28"/>
        </w:rPr>
        <w:t>Не</w:t>
      </w:r>
      <w:r>
        <w:rPr>
          <w:spacing w:val="-7"/>
          <w:sz w:val="28"/>
        </w:rPr>
        <w:t> </w:t>
      </w:r>
      <w:r>
        <w:rPr>
          <w:sz w:val="28"/>
        </w:rPr>
        <w:t>змінились;</w:t>
      </w:r>
    </w:p>
    <w:p>
      <w:pPr>
        <w:pStyle w:val="ListParagraph"/>
        <w:numPr>
          <w:ilvl w:val="0"/>
          <w:numId w:val="40"/>
        </w:numPr>
        <w:tabs>
          <w:tab w:pos="1125" w:val="left" w:leader="none"/>
        </w:tabs>
        <w:spacing w:line="240" w:lineRule="auto" w:before="161" w:after="0"/>
        <w:ind w:left="1124" w:right="0" w:hanging="288"/>
        <w:jc w:val="left"/>
        <w:rPr>
          <w:sz w:val="28"/>
        </w:rPr>
      </w:pPr>
      <w:r>
        <w:rPr>
          <w:sz w:val="28"/>
        </w:rPr>
        <w:t>Зменшились.</w:t>
      </w:r>
    </w:p>
    <w:p>
      <w:pPr>
        <w:pStyle w:val="BodyText"/>
        <w:spacing w:line="360" w:lineRule="auto" w:before="161"/>
        <w:ind w:right="227" w:firstLine="720"/>
        <w:jc w:val="left"/>
      </w:pPr>
      <w:r>
        <w:rPr/>
        <w:t>Підхід</w:t>
      </w:r>
      <w:r>
        <w:rPr>
          <w:spacing w:val="20"/>
        </w:rPr>
        <w:t> </w:t>
      </w:r>
      <w:r>
        <w:rPr/>
        <w:t>до</w:t>
      </w:r>
      <w:r>
        <w:rPr>
          <w:spacing w:val="20"/>
        </w:rPr>
        <w:t> </w:t>
      </w:r>
      <w:r>
        <w:rPr/>
        <w:t>аналізу</w:t>
      </w:r>
      <w:r>
        <w:rPr>
          <w:spacing w:val="20"/>
        </w:rPr>
        <w:t> </w:t>
      </w:r>
      <w:r>
        <w:rPr/>
        <w:t>даних:</w:t>
      </w:r>
      <w:r>
        <w:rPr>
          <w:spacing w:val="6"/>
        </w:rPr>
        <w:t> </w:t>
      </w:r>
      <w:r>
        <w:rPr/>
        <w:t>кількісний.</w:t>
      </w:r>
      <w:r>
        <w:rPr>
          <w:spacing w:val="6"/>
        </w:rPr>
        <w:t> </w:t>
      </w:r>
      <w:r>
        <w:rPr/>
        <w:t>Результати</w:t>
      </w:r>
      <w:r>
        <w:rPr>
          <w:spacing w:val="6"/>
        </w:rPr>
        <w:t> </w:t>
      </w:r>
      <w:r>
        <w:rPr/>
        <w:t>буде</w:t>
      </w:r>
      <w:r>
        <w:rPr>
          <w:spacing w:val="6"/>
        </w:rPr>
        <w:t> </w:t>
      </w:r>
      <w:r>
        <w:rPr/>
        <w:t>подано</w:t>
      </w:r>
      <w:r>
        <w:rPr>
          <w:spacing w:val="6"/>
        </w:rPr>
        <w:t> </w:t>
      </w:r>
      <w:r>
        <w:rPr/>
        <w:t>у</w:t>
      </w:r>
      <w:r>
        <w:rPr>
          <w:spacing w:val="6"/>
        </w:rPr>
        <w:t> </w:t>
      </w:r>
      <w:r>
        <w:rPr/>
        <w:t>вигляді</w:t>
      </w:r>
      <w:r>
        <w:rPr>
          <w:spacing w:val="-67"/>
        </w:rPr>
        <w:t> </w:t>
      </w:r>
      <w:r>
        <w:rPr/>
        <w:t>діаграм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текстовим</w:t>
      </w:r>
      <w:r>
        <w:rPr>
          <w:spacing w:val="-2"/>
        </w:rPr>
        <w:t> </w:t>
      </w:r>
      <w:r>
        <w:rPr/>
        <w:t>поясненням.</w:t>
      </w:r>
    </w:p>
    <w:p>
      <w:pPr>
        <w:spacing w:before="0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11.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Чи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зацікавлені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промислові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споживачі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новій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послузі?</w:t>
      </w:r>
    </w:p>
    <w:p>
      <w:pPr>
        <w:spacing w:before="161"/>
        <w:ind w:left="117" w:right="0" w:firstLine="0"/>
        <w:jc w:val="both"/>
        <w:rPr>
          <w:i/>
          <w:sz w:val="28"/>
        </w:rPr>
      </w:pPr>
      <w:r>
        <w:rPr>
          <w:i/>
          <w:sz w:val="28"/>
        </w:rPr>
        <w:t>Які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додаткові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послуги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важливі?</w:t>
      </w:r>
    </w:p>
    <w:p>
      <w:pPr>
        <w:pStyle w:val="BodyText"/>
        <w:spacing w:line="360" w:lineRule="auto" w:before="161"/>
        <w:ind w:right="236" w:firstLine="720"/>
      </w:pP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потребу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клієнтах,</w:t>
      </w:r>
      <w:r>
        <w:rPr>
          <w:spacing w:val="1"/>
        </w:rPr>
        <w:t> </w:t>
      </w:r>
      <w:r>
        <w:rPr/>
        <w:t>організація-споживач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відмовитися від нової послуги через інші фактори (наприклад, упередження щодо</w:t>
      </w:r>
      <w:r>
        <w:rPr>
          <w:spacing w:val="-67"/>
        </w:rPr>
        <w:t> </w:t>
      </w:r>
      <w:r>
        <w:rPr/>
        <w:t>співпраці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посередниками).</w:t>
      </w:r>
    </w:p>
    <w:p>
      <w:pPr>
        <w:pStyle w:val="BodyText"/>
        <w:spacing w:line="360" w:lineRule="auto"/>
        <w:ind w:right="232" w:firstLine="720"/>
      </w:pPr>
      <w:r>
        <w:rPr/>
        <w:t>Це питання має на меті визначити, чи зацікавлені потенційні промислові</w:t>
      </w:r>
      <w:r>
        <w:rPr>
          <w:spacing w:val="1"/>
        </w:rPr>
        <w:t> </w:t>
      </w:r>
      <w:r>
        <w:rPr/>
        <w:t>споживачі у новій послузі підприємства, чи є на цей товар незадоволений попит, а</w:t>
      </w:r>
      <w:r>
        <w:rPr>
          <w:spacing w:val="-67"/>
        </w:rPr>
        <w:t> </w:t>
      </w:r>
      <w:r>
        <w:rPr/>
        <w:t>також які додаткові послуги важливі для клієнтів для задоволення їхніх потреб.</w:t>
      </w:r>
      <w:r>
        <w:rPr>
          <w:spacing w:val="1"/>
        </w:rPr>
        <w:t> </w:t>
      </w:r>
      <w:r>
        <w:rPr/>
        <w:t>Джерелом</w:t>
      </w:r>
      <w:r>
        <w:rPr>
          <w:spacing w:val="1"/>
        </w:rPr>
        <w:t> </w:t>
      </w:r>
      <w:r>
        <w:rPr/>
        <w:t>первинної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споживачів.</w:t>
      </w:r>
      <w:r>
        <w:rPr>
          <w:spacing w:val="-5"/>
        </w:rPr>
        <w:t> </w:t>
      </w:r>
      <w:r>
        <w:rPr/>
        <w:t>Пошуковому</w:t>
      </w:r>
      <w:r>
        <w:rPr>
          <w:spacing w:val="-4"/>
        </w:rPr>
        <w:t> </w:t>
      </w:r>
      <w:r>
        <w:rPr/>
        <w:t>питанню</w:t>
      </w:r>
      <w:r>
        <w:rPr>
          <w:spacing w:val="-4"/>
        </w:rPr>
        <w:t> </w:t>
      </w:r>
      <w:r>
        <w:rPr/>
        <w:t>відповідають</w:t>
      </w:r>
      <w:r>
        <w:rPr>
          <w:spacing w:val="-4"/>
        </w:rPr>
        <w:t> </w:t>
      </w:r>
      <w:r>
        <w:rPr/>
        <w:t>такі</w:t>
      </w:r>
      <w:r>
        <w:rPr>
          <w:spacing w:val="-4"/>
        </w:rPr>
        <w:t> </w:t>
      </w:r>
      <w:r>
        <w:rPr/>
        <w:t>питання</w:t>
      </w:r>
      <w:r>
        <w:rPr>
          <w:spacing w:val="-4"/>
        </w:rPr>
        <w:t> </w:t>
      </w:r>
      <w:r>
        <w:rPr/>
        <w:t>анкети:</w:t>
      </w:r>
    </w:p>
    <w:p>
      <w:pPr>
        <w:pStyle w:val="ListParagraph"/>
        <w:numPr>
          <w:ilvl w:val="0"/>
          <w:numId w:val="41"/>
        </w:numPr>
        <w:tabs>
          <w:tab w:pos="1118" w:val="left" w:leader="none"/>
        </w:tabs>
        <w:spacing w:line="240" w:lineRule="auto" w:before="0" w:after="0"/>
        <w:ind w:left="1117" w:right="0" w:hanging="281"/>
        <w:jc w:val="both"/>
        <w:rPr>
          <w:sz w:val="28"/>
        </w:rPr>
      </w:pPr>
      <w:r>
        <w:rPr>
          <w:sz w:val="28"/>
        </w:rPr>
        <w:t>Чи</w:t>
      </w:r>
      <w:r>
        <w:rPr>
          <w:spacing w:val="-11"/>
          <w:sz w:val="28"/>
        </w:rPr>
        <w:t> </w:t>
      </w:r>
      <w:r>
        <w:rPr>
          <w:sz w:val="28"/>
        </w:rPr>
        <w:t>була</w:t>
      </w:r>
      <w:r>
        <w:rPr>
          <w:spacing w:val="-10"/>
          <w:sz w:val="28"/>
        </w:rPr>
        <w:t> </w:t>
      </w:r>
      <w:r>
        <w:rPr>
          <w:sz w:val="28"/>
        </w:rPr>
        <w:t>б</w:t>
      </w:r>
      <w:r>
        <w:rPr>
          <w:spacing w:val="-11"/>
          <w:sz w:val="28"/>
        </w:rPr>
        <w:t> </w:t>
      </w:r>
      <w:r>
        <w:rPr>
          <w:sz w:val="28"/>
        </w:rPr>
        <w:t>така</w:t>
      </w:r>
      <w:r>
        <w:rPr>
          <w:spacing w:val="-10"/>
          <w:sz w:val="28"/>
        </w:rPr>
        <w:t> </w:t>
      </w:r>
      <w:r>
        <w:rPr>
          <w:sz w:val="28"/>
        </w:rPr>
        <w:t>модель</w:t>
      </w:r>
      <w:r>
        <w:rPr>
          <w:spacing w:val="-10"/>
          <w:sz w:val="28"/>
        </w:rPr>
        <w:t> </w:t>
      </w:r>
      <w:r>
        <w:rPr>
          <w:sz w:val="28"/>
        </w:rPr>
        <w:t>співпраці</w:t>
      </w:r>
      <w:r>
        <w:rPr>
          <w:spacing w:val="-11"/>
          <w:sz w:val="28"/>
        </w:rPr>
        <w:t> </w:t>
      </w:r>
      <w:r>
        <w:rPr>
          <w:sz w:val="28"/>
        </w:rPr>
        <w:t>цікавою</w:t>
      </w:r>
      <w:r>
        <w:rPr>
          <w:spacing w:val="-10"/>
          <w:sz w:val="28"/>
        </w:rPr>
        <w:t> </w:t>
      </w:r>
      <w:r>
        <w:rPr>
          <w:sz w:val="28"/>
        </w:rPr>
        <w:t>для</w:t>
      </w:r>
      <w:r>
        <w:rPr>
          <w:spacing w:val="-10"/>
          <w:sz w:val="28"/>
        </w:rPr>
        <w:t> </w:t>
      </w:r>
      <w:r>
        <w:rPr>
          <w:sz w:val="28"/>
        </w:rPr>
        <w:t>вашої</w:t>
      </w:r>
      <w:r>
        <w:rPr>
          <w:spacing w:val="-11"/>
          <w:sz w:val="28"/>
        </w:rPr>
        <w:t> </w:t>
      </w:r>
      <w:r>
        <w:rPr>
          <w:sz w:val="28"/>
        </w:rPr>
        <w:t>компанії?</w:t>
      </w:r>
    </w:p>
    <w:p>
      <w:pPr>
        <w:pStyle w:val="ListParagraph"/>
        <w:numPr>
          <w:ilvl w:val="0"/>
          <w:numId w:val="42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sz w:val="28"/>
        </w:rPr>
      </w:pPr>
      <w:r>
        <w:rPr>
          <w:sz w:val="28"/>
        </w:rPr>
        <w:t>Так;</w:t>
      </w:r>
    </w:p>
    <w:p>
      <w:pPr>
        <w:pStyle w:val="ListParagraph"/>
        <w:numPr>
          <w:ilvl w:val="0"/>
          <w:numId w:val="42"/>
        </w:numPr>
        <w:tabs>
          <w:tab w:pos="1141" w:val="left" w:leader="none"/>
        </w:tabs>
        <w:spacing w:line="240" w:lineRule="auto" w:before="161" w:after="0"/>
        <w:ind w:left="1140" w:right="0" w:hanging="304"/>
        <w:jc w:val="left"/>
        <w:rPr>
          <w:sz w:val="28"/>
        </w:rPr>
      </w:pPr>
      <w:r>
        <w:rPr>
          <w:sz w:val="28"/>
        </w:rPr>
        <w:t>Ні.</w:t>
      </w:r>
    </w:p>
    <w:p>
      <w:pPr>
        <w:pStyle w:val="ListParagraph"/>
        <w:numPr>
          <w:ilvl w:val="0"/>
          <w:numId w:val="41"/>
        </w:numPr>
        <w:tabs>
          <w:tab w:pos="1193" w:val="left" w:leader="none"/>
        </w:tabs>
        <w:spacing w:line="360" w:lineRule="auto" w:before="161" w:after="0"/>
        <w:ind w:left="117" w:right="237" w:firstLine="720"/>
        <w:jc w:val="left"/>
        <w:rPr>
          <w:i/>
          <w:sz w:val="28"/>
        </w:rPr>
      </w:pPr>
      <w:r>
        <w:rPr>
          <w:sz w:val="28"/>
        </w:rPr>
        <w:t>Які</w:t>
      </w:r>
      <w:r>
        <w:rPr>
          <w:spacing w:val="62"/>
          <w:sz w:val="28"/>
        </w:rPr>
        <w:t> </w:t>
      </w:r>
      <w:r>
        <w:rPr>
          <w:sz w:val="28"/>
        </w:rPr>
        <w:t>додаткові</w:t>
      </w:r>
      <w:r>
        <w:rPr>
          <w:spacing w:val="63"/>
          <w:sz w:val="28"/>
        </w:rPr>
        <w:t> </w:t>
      </w:r>
      <w:r>
        <w:rPr>
          <w:sz w:val="28"/>
        </w:rPr>
        <w:t>послуги</w:t>
      </w:r>
      <w:r>
        <w:rPr>
          <w:spacing w:val="62"/>
          <w:sz w:val="28"/>
        </w:rPr>
        <w:t> </w:t>
      </w:r>
      <w:r>
        <w:rPr>
          <w:sz w:val="28"/>
        </w:rPr>
        <w:t>були</w:t>
      </w:r>
      <w:r>
        <w:rPr>
          <w:spacing w:val="63"/>
          <w:sz w:val="28"/>
        </w:rPr>
        <w:t> </w:t>
      </w:r>
      <w:r>
        <w:rPr>
          <w:sz w:val="28"/>
        </w:rPr>
        <w:t>б</w:t>
      </w:r>
      <w:r>
        <w:rPr>
          <w:spacing w:val="62"/>
          <w:sz w:val="28"/>
        </w:rPr>
        <w:t> </w:t>
      </w:r>
      <w:r>
        <w:rPr>
          <w:sz w:val="28"/>
        </w:rPr>
        <w:t>важливими</w:t>
      </w:r>
      <w:r>
        <w:rPr>
          <w:spacing w:val="63"/>
          <w:sz w:val="28"/>
        </w:rPr>
        <w:t> </w:t>
      </w:r>
      <w:r>
        <w:rPr>
          <w:sz w:val="28"/>
        </w:rPr>
        <w:t>для</w:t>
      </w:r>
      <w:r>
        <w:rPr>
          <w:spacing w:val="62"/>
          <w:sz w:val="28"/>
        </w:rPr>
        <w:t> </w:t>
      </w:r>
      <w:r>
        <w:rPr>
          <w:sz w:val="28"/>
        </w:rPr>
        <w:t>вас?</w:t>
      </w:r>
      <w:r>
        <w:rPr>
          <w:spacing w:val="63"/>
          <w:sz w:val="28"/>
        </w:rPr>
        <w:t> </w:t>
      </w:r>
      <w:r>
        <w:rPr>
          <w:i/>
          <w:sz w:val="28"/>
        </w:rPr>
        <w:t>(можливо</w:t>
      </w:r>
      <w:r>
        <w:rPr>
          <w:i/>
          <w:spacing w:val="62"/>
          <w:sz w:val="28"/>
        </w:rPr>
        <w:t> </w:t>
      </w:r>
      <w:r>
        <w:rPr>
          <w:i/>
          <w:sz w:val="28"/>
        </w:rPr>
        <w:t>обрати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декілька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варіантів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відповідей)</w:t>
      </w:r>
    </w:p>
    <w:p>
      <w:pPr>
        <w:pStyle w:val="ListParagraph"/>
        <w:numPr>
          <w:ilvl w:val="0"/>
          <w:numId w:val="43"/>
        </w:numPr>
        <w:tabs>
          <w:tab w:pos="1125" w:val="left" w:leader="none"/>
        </w:tabs>
        <w:spacing w:line="240" w:lineRule="auto" w:before="0" w:after="0"/>
        <w:ind w:left="1124" w:right="0" w:hanging="288"/>
        <w:jc w:val="left"/>
        <w:rPr>
          <w:sz w:val="28"/>
        </w:rPr>
      </w:pPr>
      <w:r>
        <w:rPr>
          <w:sz w:val="28"/>
        </w:rPr>
        <w:t>Потреба</w:t>
      </w:r>
      <w:r>
        <w:rPr>
          <w:spacing w:val="-12"/>
          <w:sz w:val="28"/>
        </w:rPr>
        <w:t> </w:t>
      </w:r>
      <w:r>
        <w:rPr>
          <w:sz w:val="28"/>
        </w:rPr>
        <w:t>в</w:t>
      </w:r>
      <w:r>
        <w:rPr>
          <w:spacing w:val="-11"/>
          <w:sz w:val="28"/>
        </w:rPr>
        <w:t> </w:t>
      </w:r>
      <w:r>
        <w:rPr>
          <w:sz w:val="28"/>
        </w:rPr>
        <w:t>додаткових</w:t>
      </w:r>
      <w:r>
        <w:rPr>
          <w:spacing w:val="-11"/>
          <w:sz w:val="28"/>
        </w:rPr>
        <w:t> </w:t>
      </w:r>
      <w:r>
        <w:rPr>
          <w:sz w:val="28"/>
        </w:rPr>
        <w:t>послугах</w:t>
      </w:r>
      <w:r>
        <w:rPr>
          <w:spacing w:val="-11"/>
          <w:sz w:val="28"/>
        </w:rPr>
        <w:t> </w:t>
      </w:r>
      <w:r>
        <w:rPr>
          <w:sz w:val="28"/>
        </w:rPr>
        <w:t>відсутня;</w:t>
      </w:r>
    </w:p>
    <w:p>
      <w:pPr>
        <w:pStyle w:val="ListParagraph"/>
        <w:numPr>
          <w:ilvl w:val="0"/>
          <w:numId w:val="43"/>
        </w:numPr>
        <w:tabs>
          <w:tab w:pos="1141" w:val="left" w:leader="none"/>
        </w:tabs>
        <w:spacing w:line="240" w:lineRule="auto" w:before="161" w:after="0"/>
        <w:ind w:left="1140" w:right="0" w:hanging="304"/>
        <w:jc w:val="left"/>
        <w:rPr>
          <w:sz w:val="28"/>
        </w:rPr>
      </w:pPr>
      <w:r>
        <w:rPr>
          <w:sz w:val="28"/>
        </w:rPr>
        <w:t>Безкоштовні</w:t>
      </w:r>
      <w:r>
        <w:rPr>
          <w:spacing w:val="-13"/>
          <w:sz w:val="28"/>
        </w:rPr>
        <w:t> </w:t>
      </w:r>
      <w:r>
        <w:rPr>
          <w:sz w:val="28"/>
        </w:rPr>
        <w:t>освітні</w:t>
      </w:r>
      <w:r>
        <w:rPr>
          <w:spacing w:val="-13"/>
          <w:sz w:val="28"/>
        </w:rPr>
        <w:t> </w:t>
      </w:r>
      <w:r>
        <w:rPr>
          <w:sz w:val="28"/>
        </w:rPr>
        <w:t>події</w:t>
      </w:r>
      <w:r>
        <w:rPr>
          <w:spacing w:val="-13"/>
          <w:sz w:val="28"/>
        </w:rPr>
        <w:t> </w:t>
      </w:r>
      <w:r>
        <w:rPr>
          <w:sz w:val="28"/>
        </w:rPr>
        <w:t>(на</w:t>
      </w:r>
      <w:r>
        <w:rPr>
          <w:spacing w:val="-13"/>
          <w:sz w:val="28"/>
        </w:rPr>
        <w:t> </w:t>
      </w:r>
      <w:r>
        <w:rPr>
          <w:sz w:val="28"/>
        </w:rPr>
        <w:t>тему</w:t>
      </w:r>
      <w:r>
        <w:rPr>
          <w:spacing w:val="-13"/>
          <w:sz w:val="28"/>
        </w:rPr>
        <w:t> </w:t>
      </w:r>
      <w:r>
        <w:rPr>
          <w:sz w:val="28"/>
        </w:rPr>
        <w:t>маркетингу,</w:t>
      </w:r>
      <w:r>
        <w:rPr>
          <w:spacing w:val="-13"/>
          <w:sz w:val="28"/>
        </w:rPr>
        <w:t> </w:t>
      </w:r>
      <w:r>
        <w:rPr>
          <w:sz w:val="28"/>
        </w:rPr>
        <w:t>продажів</w:t>
      </w:r>
      <w:r>
        <w:rPr>
          <w:spacing w:val="-13"/>
          <w:sz w:val="28"/>
        </w:rPr>
        <w:t> </w:t>
      </w:r>
      <w:r>
        <w:rPr>
          <w:sz w:val="28"/>
        </w:rPr>
        <w:t>та</w:t>
      </w:r>
      <w:r>
        <w:rPr>
          <w:spacing w:val="-13"/>
          <w:sz w:val="28"/>
        </w:rPr>
        <w:t> </w:t>
      </w:r>
      <w:r>
        <w:rPr>
          <w:sz w:val="28"/>
        </w:rPr>
        <w:t>іншого);</w:t>
      </w:r>
    </w:p>
    <w:p>
      <w:pPr>
        <w:pStyle w:val="ListParagraph"/>
        <w:numPr>
          <w:ilvl w:val="0"/>
          <w:numId w:val="43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sz w:val="28"/>
        </w:rPr>
      </w:pPr>
      <w:r>
        <w:rPr>
          <w:sz w:val="28"/>
        </w:rPr>
        <w:t>Інтеграція</w:t>
      </w:r>
      <w:r>
        <w:rPr>
          <w:spacing w:val="-8"/>
          <w:sz w:val="28"/>
        </w:rPr>
        <w:t> </w:t>
      </w:r>
      <w:r>
        <w:rPr>
          <w:sz w:val="28"/>
        </w:rPr>
        <w:t>з</w:t>
      </w:r>
      <w:r>
        <w:rPr>
          <w:spacing w:val="-7"/>
          <w:sz w:val="28"/>
        </w:rPr>
        <w:t> </w:t>
      </w:r>
      <w:r>
        <w:rPr>
          <w:sz w:val="28"/>
        </w:rPr>
        <w:t>вашою</w:t>
      </w:r>
      <w:r>
        <w:rPr>
          <w:spacing w:val="-8"/>
          <w:sz w:val="28"/>
        </w:rPr>
        <w:t> </w:t>
      </w:r>
      <w:r>
        <w:rPr>
          <w:sz w:val="28"/>
        </w:rPr>
        <w:t>CRM-системою;</w:t>
      </w:r>
    </w:p>
    <w:p>
      <w:pPr>
        <w:pStyle w:val="ListParagraph"/>
        <w:numPr>
          <w:ilvl w:val="0"/>
          <w:numId w:val="43"/>
        </w:numPr>
        <w:tabs>
          <w:tab w:pos="1141" w:val="left" w:leader="none"/>
        </w:tabs>
        <w:spacing w:line="240" w:lineRule="auto" w:before="161" w:after="0"/>
        <w:ind w:left="1140" w:right="0" w:hanging="304"/>
        <w:jc w:val="both"/>
        <w:rPr>
          <w:i/>
          <w:sz w:val="28"/>
        </w:rPr>
      </w:pPr>
      <w:r>
        <w:rPr>
          <w:sz w:val="28"/>
        </w:rPr>
        <w:t>Інше:</w:t>
      </w:r>
      <w:r>
        <w:rPr>
          <w:sz w:val="28"/>
          <w:u w:val="single"/>
        </w:rPr>
        <w:t>     </w:t>
      </w:r>
      <w:r>
        <w:rPr>
          <w:spacing w:val="51"/>
          <w:sz w:val="28"/>
          <w:u w:val="single"/>
        </w:rPr>
        <w:t> </w:t>
      </w:r>
      <w:r>
        <w:rPr>
          <w:i/>
          <w:sz w:val="28"/>
        </w:rPr>
        <w:t>(вільна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відповідь)</w:t>
      </w:r>
    </w:p>
    <w:p>
      <w:pPr>
        <w:pStyle w:val="BodyText"/>
        <w:spacing w:line="360" w:lineRule="auto" w:before="161"/>
        <w:ind w:right="244" w:firstLine="720"/>
      </w:pPr>
      <w:r>
        <w:rPr/>
        <w:t>Підхід до аналізу даних: якісний та кількісний. Результати буде подано у</w:t>
      </w:r>
      <w:r>
        <w:rPr>
          <w:spacing w:val="1"/>
        </w:rPr>
        <w:t> </w:t>
      </w:r>
      <w:r>
        <w:rPr/>
        <w:t>вигляді</w:t>
      </w:r>
      <w:r>
        <w:rPr>
          <w:spacing w:val="-3"/>
        </w:rPr>
        <w:t> </w:t>
      </w:r>
      <w:r>
        <w:rPr/>
        <w:t>діаграми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гістограми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текстовим</w:t>
      </w:r>
      <w:r>
        <w:rPr>
          <w:spacing w:val="-2"/>
        </w:rPr>
        <w:t> </w:t>
      </w:r>
      <w:r>
        <w:rPr/>
        <w:t>поясненням.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spacing w:line="360" w:lineRule="auto" w:before="78"/>
        <w:ind w:left="117" w:right="235" w:firstLine="72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12.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ціна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прийнятною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промислових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споживачів?</w:t>
      </w:r>
    </w:p>
    <w:p>
      <w:pPr>
        <w:pStyle w:val="BodyText"/>
        <w:spacing w:line="360" w:lineRule="auto"/>
        <w:ind w:right="237" w:firstLine="720"/>
      </w:pPr>
      <w:r>
        <w:rPr/>
        <w:t>Для обраного типу нового товару допустимим є стягнення не фіксованої</w:t>
      </w:r>
      <w:r>
        <w:rPr>
          <w:spacing w:val="1"/>
        </w:rPr>
        <w:t> </w:t>
      </w:r>
      <w:r>
        <w:rPr/>
        <w:t>ціни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надану</w:t>
      </w:r>
      <w:r>
        <w:rPr>
          <w:spacing w:val="1"/>
        </w:rPr>
        <w:t> </w:t>
      </w:r>
      <w:r>
        <w:rPr/>
        <w:t>послугу,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комісії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угоди,</w:t>
      </w:r>
      <w:r>
        <w:rPr>
          <w:spacing w:val="1"/>
        </w:rPr>
        <w:t> </w:t>
      </w:r>
      <w:r>
        <w:rPr/>
        <w:t>укладеної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підприємству-посереднику. Метою пошукового питання є визначення ціни, яку</w:t>
      </w:r>
      <w:r>
        <w:rPr>
          <w:spacing w:val="1"/>
        </w:rPr>
        <w:t> </w:t>
      </w:r>
      <w:r>
        <w:rPr/>
        <w:t>промислові споживачі готові платити за нову послугу підприємства. Джерелом</w:t>
      </w:r>
      <w:r>
        <w:rPr>
          <w:spacing w:val="1"/>
        </w:rPr>
        <w:t> </w:t>
      </w:r>
      <w:r>
        <w:rPr/>
        <w:t>первинної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Пошуковому</w:t>
      </w:r>
      <w:r>
        <w:rPr>
          <w:spacing w:val="-3"/>
        </w:rPr>
        <w:t> </w:t>
      </w:r>
      <w:r>
        <w:rPr/>
        <w:t>питанню</w:t>
      </w:r>
      <w:r>
        <w:rPr>
          <w:spacing w:val="-2"/>
        </w:rPr>
        <w:t> </w:t>
      </w:r>
      <w:r>
        <w:rPr/>
        <w:t>відповідають</w:t>
      </w:r>
      <w:r>
        <w:rPr>
          <w:spacing w:val="-2"/>
        </w:rPr>
        <w:t> </w:t>
      </w:r>
      <w:r>
        <w:rPr/>
        <w:t>такі</w:t>
      </w:r>
      <w:r>
        <w:rPr>
          <w:spacing w:val="-2"/>
        </w:rPr>
        <w:t> </w:t>
      </w:r>
      <w:r>
        <w:rPr/>
        <w:t>питання</w:t>
      </w:r>
      <w:r>
        <w:rPr>
          <w:spacing w:val="-2"/>
        </w:rPr>
        <w:t> </w:t>
      </w:r>
      <w:r>
        <w:rPr/>
        <w:t>анкети:</w:t>
      </w:r>
    </w:p>
    <w:p>
      <w:pPr>
        <w:pStyle w:val="BodyText"/>
        <w:ind w:left="837"/>
      </w:pPr>
      <w:r>
        <w:rPr/>
        <w:t>1.</w:t>
      </w:r>
      <w:r>
        <w:rPr>
          <w:spacing w:val="-9"/>
        </w:rPr>
        <w:t> </w:t>
      </w:r>
      <w:r>
        <w:rPr/>
        <w:t>У</w:t>
      </w:r>
      <w:r>
        <w:rPr>
          <w:spacing w:val="-8"/>
        </w:rPr>
        <w:t> </w:t>
      </w:r>
      <w:r>
        <w:rPr/>
        <w:t>якому</w:t>
      </w:r>
      <w:r>
        <w:rPr>
          <w:spacing w:val="-8"/>
        </w:rPr>
        <w:t> </w:t>
      </w:r>
      <w:r>
        <w:rPr/>
        <w:t>ціновому</w:t>
      </w:r>
      <w:r>
        <w:rPr>
          <w:spacing w:val="-8"/>
        </w:rPr>
        <w:t> </w:t>
      </w:r>
      <w:r>
        <w:rPr/>
        <w:t>сегменті</w:t>
      </w:r>
      <w:r>
        <w:rPr>
          <w:spacing w:val="-8"/>
        </w:rPr>
        <w:t> </w:t>
      </w:r>
      <w:r>
        <w:rPr/>
        <w:t>ви</w:t>
      </w:r>
      <w:r>
        <w:rPr>
          <w:spacing w:val="-8"/>
        </w:rPr>
        <w:t> </w:t>
      </w:r>
      <w:r>
        <w:rPr/>
        <w:t>працюєте?</w:t>
      </w:r>
    </w:p>
    <w:p>
      <w:pPr>
        <w:pStyle w:val="ListParagraph"/>
        <w:numPr>
          <w:ilvl w:val="0"/>
          <w:numId w:val="44"/>
        </w:numPr>
        <w:tabs>
          <w:tab w:pos="1125" w:val="left" w:leader="none"/>
        </w:tabs>
        <w:spacing w:line="240" w:lineRule="auto" w:before="161" w:after="0"/>
        <w:ind w:left="1124" w:right="0" w:hanging="288"/>
        <w:jc w:val="both"/>
        <w:rPr>
          <w:sz w:val="28"/>
        </w:rPr>
      </w:pPr>
      <w:r>
        <w:rPr>
          <w:sz w:val="28"/>
        </w:rPr>
        <w:t>Економ;</w:t>
      </w:r>
    </w:p>
    <w:p>
      <w:pPr>
        <w:pStyle w:val="ListParagraph"/>
        <w:numPr>
          <w:ilvl w:val="0"/>
          <w:numId w:val="44"/>
        </w:numPr>
        <w:tabs>
          <w:tab w:pos="1141" w:val="left" w:leader="none"/>
        </w:tabs>
        <w:spacing w:line="240" w:lineRule="auto" w:before="161" w:after="0"/>
        <w:ind w:left="1140" w:right="0" w:hanging="304"/>
        <w:jc w:val="both"/>
        <w:rPr>
          <w:sz w:val="28"/>
        </w:rPr>
      </w:pPr>
      <w:r>
        <w:rPr>
          <w:sz w:val="28"/>
        </w:rPr>
        <w:t>Стандарт;</w:t>
      </w:r>
    </w:p>
    <w:p>
      <w:pPr>
        <w:pStyle w:val="ListParagraph"/>
        <w:numPr>
          <w:ilvl w:val="0"/>
          <w:numId w:val="44"/>
        </w:numPr>
        <w:tabs>
          <w:tab w:pos="1125" w:val="left" w:leader="none"/>
        </w:tabs>
        <w:spacing w:line="240" w:lineRule="auto" w:before="161" w:after="0"/>
        <w:ind w:left="1124" w:right="0" w:hanging="288"/>
        <w:jc w:val="left"/>
        <w:rPr>
          <w:sz w:val="28"/>
        </w:rPr>
      </w:pPr>
      <w:r>
        <w:rPr>
          <w:sz w:val="28"/>
        </w:rPr>
        <w:t>Люкс.</w:t>
      </w:r>
    </w:p>
    <w:p>
      <w:pPr>
        <w:pStyle w:val="BodyText"/>
        <w:spacing w:line="360" w:lineRule="auto" w:before="161"/>
        <w:ind w:left="837" w:right="2356"/>
        <w:jc w:val="left"/>
      </w:pPr>
      <w:r>
        <w:rPr/>
        <w:t>Який</w:t>
      </w:r>
      <w:r>
        <w:rPr>
          <w:spacing w:val="-11"/>
        </w:rPr>
        <w:t> </w:t>
      </w:r>
      <w:r>
        <w:rPr/>
        <w:t>максимальний</w:t>
      </w:r>
      <w:r>
        <w:rPr>
          <w:spacing w:val="-11"/>
        </w:rPr>
        <w:t> </w:t>
      </w:r>
      <w:r>
        <w:rPr/>
        <w:t>розмір</w:t>
      </w:r>
      <w:r>
        <w:rPr>
          <w:spacing w:val="-10"/>
        </w:rPr>
        <w:t> </w:t>
      </w:r>
      <w:r>
        <w:rPr/>
        <w:t>комісії</w:t>
      </w:r>
      <w:r>
        <w:rPr>
          <w:spacing w:val="-11"/>
        </w:rPr>
        <w:t> </w:t>
      </w:r>
      <w:r>
        <w:rPr/>
        <w:t>є</w:t>
      </w:r>
      <w:r>
        <w:rPr>
          <w:spacing w:val="-10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вас</w:t>
      </w:r>
      <w:r>
        <w:rPr>
          <w:spacing w:val="-10"/>
        </w:rPr>
        <w:t> </w:t>
      </w:r>
      <w:r>
        <w:rPr/>
        <w:t>прийнятним?</w:t>
      </w:r>
      <w:r>
        <w:rPr>
          <w:spacing w:val="-67"/>
        </w:rPr>
        <w:t> </w:t>
      </w:r>
      <w:r>
        <w:rPr/>
        <w:t>a)</w:t>
      </w:r>
      <w:r>
        <w:rPr>
          <w:spacing w:val="-2"/>
        </w:rPr>
        <w:t> </w:t>
      </w:r>
      <w:r>
        <w:rPr/>
        <w:t>2%;</w:t>
      </w:r>
    </w:p>
    <w:p>
      <w:pPr>
        <w:pStyle w:val="BodyText"/>
        <w:ind w:left="837"/>
        <w:jc w:val="left"/>
      </w:pPr>
      <w:r>
        <w:rPr/>
        <w:t>b)</w:t>
      </w:r>
      <w:r>
        <w:rPr>
          <w:spacing w:val="-4"/>
        </w:rPr>
        <w:t> </w:t>
      </w:r>
      <w:r>
        <w:rPr/>
        <w:t>5%;</w:t>
      </w:r>
    </w:p>
    <w:p>
      <w:pPr>
        <w:pStyle w:val="BodyText"/>
        <w:spacing w:before="161"/>
        <w:ind w:left="837"/>
        <w:jc w:val="left"/>
      </w:pPr>
      <w:r>
        <w:rPr/>
        <w:t>c)</w:t>
      </w:r>
      <w:r>
        <w:rPr>
          <w:spacing w:val="-4"/>
        </w:rPr>
        <w:t> </w:t>
      </w:r>
      <w:r>
        <w:rPr/>
        <w:t>7%;</w:t>
      </w:r>
    </w:p>
    <w:p>
      <w:pPr>
        <w:pStyle w:val="BodyText"/>
        <w:spacing w:before="161"/>
        <w:ind w:left="837"/>
        <w:jc w:val="left"/>
      </w:pPr>
      <w:r>
        <w:rPr/>
        <w:t>d)</w:t>
      </w:r>
      <w:r>
        <w:rPr>
          <w:spacing w:val="-5"/>
        </w:rPr>
        <w:t> </w:t>
      </w:r>
      <w:r>
        <w:rPr/>
        <w:t>10%;</w:t>
      </w:r>
    </w:p>
    <w:p>
      <w:pPr>
        <w:pStyle w:val="BodyText"/>
        <w:spacing w:before="161"/>
        <w:ind w:left="837"/>
        <w:jc w:val="left"/>
      </w:pPr>
      <w:r>
        <w:rPr/>
        <w:t>e)</w:t>
      </w:r>
      <w:r>
        <w:rPr>
          <w:spacing w:val="-5"/>
        </w:rPr>
        <w:t> </w:t>
      </w:r>
      <w:r>
        <w:rPr/>
        <w:t>12%;</w:t>
      </w:r>
    </w:p>
    <w:p>
      <w:pPr>
        <w:pStyle w:val="BodyText"/>
        <w:spacing w:before="161"/>
        <w:ind w:left="837"/>
      </w:pPr>
      <w:r>
        <w:rPr/>
        <w:t>f)</w:t>
      </w:r>
      <w:r>
        <w:rPr>
          <w:spacing w:val="-5"/>
        </w:rPr>
        <w:t> </w:t>
      </w:r>
      <w:r>
        <w:rPr/>
        <w:t>15%.</w:t>
      </w:r>
    </w:p>
    <w:p>
      <w:pPr>
        <w:pStyle w:val="BodyText"/>
        <w:spacing w:line="360" w:lineRule="auto" w:before="161"/>
        <w:ind w:right="234" w:firstLine="720"/>
      </w:pP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даних:</w:t>
      </w:r>
      <w:r>
        <w:rPr>
          <w:spacing w:val="1"/>
        </w:rPr>
        <w:t> </w:t>
      </w:r>
      <w:r>
        <w:rPr/>
        <w:t>кількісний.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подано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гістограми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текстовим</w:t>
      </w:r>
      <w:r>
        <w:rPr>
          <w:spacing w:val="-1"/>
        </w:rPr>
        <w:t> </w:t>
      </w:r>
      <w:r>
        <w:rPr/>
        <w:t>поясненням.</w:t>
      </w:r>
    </w:p>
    <w:p>
      <w:pPr>
        <w:spacing w:line="360" w:lineRule="auto" w:before="0"/>
        <w:ind w:left="117" w:right="243" w:firstLine="72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13.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достатньо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внутрішніх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ресурсів для розробки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нової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послуги?</w:t>
      </w:r>
    </w:p>
    <w:p>
      <w:pPr>
        <w:pStyle w:val="BodyText"/>
        <w:spacing w:line="360" w:lineRule="auto"/>
        <w:ind w:right="235" w:firstLine="720"/>
      </w:pPr>
      <w:r>
        <w:rPr/>
        <w:t>Це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потрібне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з’ясувати,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внутрішніх ресурсів (трудових, часу, технологій) для розробки та надання нової</w:t>
      </w:r>
      <w:r>
        <w:rPr>
          <w:spacing w:val="1"/>
        </w:rPr>
        <w:t> </w:t>
      </w:r>
      <w:r>
        <w:rPr/>
        <w:t>послуги,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найняти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та/чи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спеціалістів.</w:t>
      </w:r>
    </w:p>
    <w:p>
      <w:pPr>
        <w:pStyle w:val="BodyText"/>
        <w:spacing w:line="360" w:lineRule="auto"/>
        <w:ind w:right="236" w:firstLine="720"/>
      </w:pPr>
      <w:r>
        <w:rPr/>
        <w:t>У ході кабінетного дослідження буде проаналізована внутрішня вторинна</w:t>
      </w:r>
      <w:r>
        <w:rPr>
          <w:spacing w:val="1"/>
        </w:rPr>
        <w:t> </w:t>
      </w:r>
      <w:r>
        <w:rPr/>
        <w:t>інформація,</w:t>
      </w:r>
      <w:r>
        <w:rPr>
          <w:spacing w:val="56"/>
        </w:rPr>
        <w:t> </w:t>
      </w:r>
      <w:r>
        <w:rPr/>
        <w:t>зокрема:</w:t>
      </w:r>
      <w:r>
        <w:rPr>
          <w:spacing w:val="56"/>
        </w:rPr>
        <w:t> </w:t>
      </w:r>
      <w:r>
        <w:rPr/>
        <w:t>фінансова</w:t>
      </w:r>
      <w:r>
        <w:rPr>
          <w:spacing w:val="56"/>
        </w:rPr>
        <w:t> </w:t>
      </w:r>
      <w:r>
        <w:rPr/>
        <w:t>звітність,</w:t>
      </w:r>
      <w:r>
        <w:rPr>
          <w:spacing w:val="42"/>
        </w:rPr>
        <w:t> </w:t>
      </w:r>
      <w:r>
        <w:rPr/>
        <w:t>посадові</w:t>
      </w:r>
      <w:r>
        <w:rPr>
          <w:spacing w:val="42"/>
        </w:rPr>
        <w:t> </w:t>
      </w:r>
      <w:r>
        <w:rPr/>
        <w:t>інструкції</w:t>
      </w:r>
      <w:r>
        <w:rPr>
          <w:spacing w:val="42"/>
        </w:rPr>
        <w:t> </w:t>
      </w:r>
      <w:r>
        <w:rPr/>
        <w:t>спеціалістів</w:t>
      </w:r>
      <w:r>
        <w:rPr>
          <w:spacing w:val="42"/>
        </w:rPr>
        <w:t> </w:t>
      </w:r>
      <w:r>
        <w:rPr/>
        <w:t>з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7"/>
      </w:pPr>
      <w:r>
        <w:rPr/>
        <w:t>відділів продажу та турботи про користувачів; облік фахівців підприємства із</w:t>
      </w:r>
      <w:r>
        <w:rPr>
          <w:spacing w:val="1"/>
        </w:rPr>
        <w:t> </w:t>
      </w:r>
      <w:r>
        <w:rPr/>
        <w:t>зазначенням</w:t>
      </w:r>
      <w:r>
        <w:rPr>
          <w:spacing w:val="-2"/>
        </w:rPr>
        <w:t> </w:t>
      </w:r>
      <w:r>
        <w:rPr/>
        <w:t>рівня</w:t>
      </w:r>
      <w:r>
        <w:rPr>
          <w:spacing w:val="-1"/>
        </w:rPr>
        <w:t> </w:t>
      </w:r>
      <w:r>
        <w:rPr/>
        <w:t>завантаженості.</w:t>
      </w:r>
    </w:p>
    <w:p>
      <w:pPr>
        <w:pStyle w:val="BodyText"/>
        <w:spacing w:line="360" w:lineRule="auto"/>
        <w:ind w:right="244" w:firstLine="720"/>
      </w:pPr>
      <w:r>
        <w:rPr/>
        <w:t>Підхід до аналізу даних: якісний. Отримані результати буде представлено у</w:t>
      </w:r>
      <w:r>
        <w:rPr>
          <w:spacing w:val="1"/>
        </w:rPr>
        <w:t> </w:t>
      </w:r>
      <w:r>
        <w:rPr/>
        <w:t>вигляді</w:t>
      </w:r>
      <w:r>
        <w:rPr>
          <w:spacing w:val="-2"/>
        </w:rPr>
        <w:t> </w:t>
      </w:r>
      <w:r>
        <w:rPr/>
        <w:t>текстової</w:t>
      </w:r>
      <w:r>
        <w:rPr>
          <w:spacing w:val="-2"/>
        </w:rPr>
        <w:t> </w:t>
      </w:r>
      <w:r>
        <w:rPr/>
        <w:t>характеристики.</w:t>
      </w:r>
    </w:p>
    <w:p>
      <w:pPr>
        <w:spacing w:line="360" w:lineRule="auto" w:before="0"/>
        <w:ind w:left="117" w:right="235" w:firstLine="72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питання 14. Економічна доцільність: які фінансові інвестиції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вимагає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впровадження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нового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товару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який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термін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їхньої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окупності?</w:t>
      </w:r>
    </w:p>
    <w:p>
      <w:pPr>
        <w:pStyle w:val="BodyText"/>
        <w:spacing w:line="360" w:lineRule="auto"/>
        <w:ind w:right="231" w:firstLine="720"/>
      </w:pPr>
      <w:r>
        <w:rPr/>
        <w:t>Невід’ємною частиною обґрунтування доцільності виведення нового товару</w:t>
      </w:r>
      <w:r>
        <w:rPr>
          <w:spacing w:val="-67"/>
        </w:rPr>
        <w:t> </w:t>
      </w:r>
      <w:r>
        <w:rPr/>
        <w:t>на ринок є розрахунок його економічної доцільності. Метою цього пошукового</w:t>
      </w:r>
      <w:r>
        <w:rPr>
          <w:spacing w:val="1"/>
        </w:rPr>
        <w:t> </w:t>
      </w:r>
      <w:r>
        <w:rPr/>
        <w:t>питання є обчислити початкові капіталовкладення для реалізації обраних заходів</w:t>
      </w:r>
      <w:r>
        <w:rPr>
          <w:spacing w:val="1"/>
        </w:rPr>
        <w:t> </w:t>
      </w:r>
      <w:r>
        <w:rPr/>
        <w:t>та</w:t>
      </w:r>
      <w:r>
        <w:rPr>
          <w:spacing w:val="-3"/>
        </w:rPr>
        <w:t> </w:t>
      </w:r>
      <w:r>
        <w:rPr/>
        <w:t>розрахувати</w:t>
      </w:r>
      <w:r>
        <w:rPr>
          <w:spacing w:val="-3"/>
        </w:rPr>
        <w:t> </w:t>
      </w:r>
      <w:r>
        <w:rPr/>
        <w:t>прибутковість</w:t>
      </w:r>
      <w:r>
        <w:rPr>
          <w:spacing w:val="-3"/>
        </w:rPr>
        <w:t> </w:t>
      </w:r>
      <w:r>
        <w:rPr/>
        <w:t>нової</w:t>
      </w:r>
      <w:r>
        <w:rPr>
          <w:spacing w:val="-3"/>
        </w:rPr>
        <w:t> </w:t>
      </w:r>
      <w:r>
        <w:rPr/>
        <w:t>послуги</w:t>
      </w:r>
      <w:r>
        <w:rPr>
          <w:spacing w:val="-3"/>
        </w:rPr>
        <w:t> </w:t>
      </w:r>
      <w:r>
        <w:rPr/>
        <w:t>і</w:t>
      </w:r>
      <w:r>
        <w:rPr>
          <w:spacing w:val="-3"/>
        </w:rPr>
        <w:t> </w:t>
      </w:r>
      <w:r>
        <w:rPr/>
        <w:t>термін</w:t>
      </w:r>
      <w:r>
        <w:rPr>
          <w:spacing w:val="-3"/>
        </w:rPr>
        <w:t> </w:t>
      </w:r>
      <w:r>
        <w:rPr/>
        <w:t>окупності.</w:t>
      </w:r>
    </w:p>
    <w:p>
      <w:pPr>
        <w:pStyle w:val="BodyText"/>
        <w:spacing w:line="360" w:lineRule="auto"/>
        <w:ind w:right="233" w:firstLine="720"/>
      </w:pPr>
      <w:r>
        <w:rPr/>
        <w:t>Підхід до аналізу даних: кількісний. Отримані результати буде подано у</w:t>
      </w:r>
      <w:r>
        <w:rPr>
          <w:spacing w:val="1"/>
        </w:rPr>
        <w:t> </w:t>
      </w:r>
      <w:r>
        <w:rPr/>
        <w:t>вигляді детальних розрахунків та звіту, що доводить економічний сенс виведення</w:t>
      </w:r>
      <w:r>
        <w:rPr>
          <w:spacing w:val="1"/>
        </w:rPr>
        <w:t> </w:t>
      </w:r>
      <w:r>
        <w:rPr/>
        <w:t>нової</w:t>
      </w:r>
      <w:r>
        <w:rPr>
          <w:spacing w:val="-2"/>
        </w:rPr>
        <w:t> </w:t>
      </w:r>
      <w:r>
        <w:rPr/>
        <w:t>послуги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ринок.</w:t>
      </w:r>
    </w:p>
    <w:p>
      <w:pPr>
        <w:pStyle w:val="BodyText"/>
        <w:spacing w:before="2"/>
        <w:ind w:left="0"/>
        <w:jc w:val="left"/>
        <w:rPr>
          <w:sz w:val="32"/>
        </w:rPr>
      </w:pPr>
    </w:p>
    <w:p>
      <w:pPr>
        <w:pStyle w:val="ListParagraph"/>
        <w:numPr>
          <w:ilvl w:val="1"/>
          <w:numId w:val="20"/>
        </w:numPr>
        <w:tabs>
          <w:tab w:pos="1258" w:val="left" w:leader="none"/>
        </w:tabs>
        <w:spacing w:line="240" w:lineRule="auto" w:before="0" w:after="0"/>
        <w:ind w:left="1257" w:right="0" w:hanging="421"/>
        <w:jc w:val="left"/>
        <w:rPr>
          <w:sz w:val="28"/>
        </w:rPr>
      </w:pPr>
      <w:r>
        <w:rPr>
          <w:sz w:val="28"/>
        </w:rPr>
        <w:t>Планування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організація</w:t>
      </w:r>
      <w:r>
        <w:rPr>
          <w:spacing w:val="-6"/>
          <w:sz w:val="28"/>
        </w:rPr>
        <w:t> </w:t>
      </w:r>
      <w:r>
        <w:rPr>
          <w:sz w:val="28"/>
        </w:rPr>
        <w:t>збору</w:t>
      </w:r>
      <w:r>
        <w:rPr>
          <w:spacing w:val="-7"/>
          <w:sz w:val="28"/>
        </w:rPr>
        <w:t> </w:t>
      </w:r>
      <w:r>
        <w:rPr>
          <w:sz w:val="28"/>
        </w:rPr>
        <w:t>даних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line="360" w:lineRule="auto"/>
        <w:ind w:right="235" w:firstLine="720"/>
      </w:pP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обрані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інформації, як кабінетні і польові дослідження. Методологія збору даних включає</w:t>
      </w:r>
      <w:r>
        <w:rPr>
          <w:spacing w:val="1"/>
        </w:rPr>
        <w:t> </w:t>
      </w:r>
      <w:r>
        <w:rPr/>
        <w:t>як вторинну, так і первинну інформацію, що забезпечує комплексний підхід до</w:t>
      </w:r>
      <w:r>
        <w:rPr>
          <w:spacing w:val="1"/>
        </w:rPr>
        <w:t> </w:t>
      </w:r>
      <w:r>
        <w:rPr/>
        <w:t>вирішення</w:t>
      </w:r>
      <w:r>
        <w:rPr>
          <w:spacing w:val="-4"/>
        </w:rPr>
        <w:t> </w:t>
      </w:r>
      <w:r>
        <w:rPr/>
        <w:t>визначеної</w:t>
      </w:r>
      <w:r>
        <w:rPr>
          <w:spacing w:val="-3"/>
        </w:rPr>
        <w:t> </w:t>
      </w:r>
      <w:r>
        <w:rPr/>
        <w:t>маркетингової</w:t>
      </w:r>
      <w:r>
        <w:rPr>
          <w:spacing w:val="-4"/>
        </w:rPr>
        <w:t> </w:t>
      </w:r>
      <w:r>
        <w:rPr/>
        <w:t>управлінської</w:t>
      </w:r>
      <w:r>
        <w:rPr>
          <w:spacing w:val="-3"/>
        </w:rPr>
        <w:t> </w:t>
      </w:r>
      <w:r>
        <w:rPr/>
        <w:t>проблеми.</w:t>
      </w:r>
    </w:p>
    <w:p>
      <w:pPr>
        <w:pStyle w:val="BodyText"/>
        <w:spacing w:line="360" w:lineRule="auto"/>
        <w:ind w:right="232" w:firstLine="720"/>
      </w:pP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кабінетних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використовуватись</w:t>
      </w:r>
      <w:r>
        <w:rPr>
          <w:spacing w:val="1"/>
        </w:rPr>
        <w:t> </w:t>
      </w:r>
      <w:r>
        <w:rPr/>
        <w:t>внутрішня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зовнішня</w:t>
      </w:r>
      <w:r>
        <w:rPr>
          <w:spacing w:val="-2"/>
        </w:rPr>
        <w:t> </w:t>
      </w:r>
      <w:r>
        <w:rPr/>
        <w:t>вторинна</w:t>
      </w:r>
      <w:r>
        <w:rPr>
          <w:spacing w:val="-1"/>
        </w:rPr>
        <w:t> </w:t>
      </w:r>
      <w:r>
        <w:rPr/>
        <w:t>інформація.</w:t>
      </w:r>
    </w:p>
    <w:p>
      <w:pPr>
        <w:pStyle w:val="BodyText"/>
        <w:spacing w:line="360" w:lineRule="auto"/>
        <w:ind w:right="236" w:firstLine="720"/>
      </w:pPr>
      <w:r>
        <w:rPr/>
        <w:t>Розробимо алгоритм роботи з внутрішньою вторинною інформацією. Перш</w:t>
      </w:r>
      <w:r>
        <w:rPr>
          <w:spacing w:val="1"/>
        </w:rPr>
        <w:t> </w:t>
      </w:r>
      <w:r>
        <w:rPr/>
        <w:t>за все, визначимо перелік необхідної інформації. Для цього ми чітко окреслимо,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потрібні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фінансових ресурсів та персоналу, який має кваліфікацію та час для роботи над</w:t>
      </w:r>
      <w:r>
        <w:rPr>
          <w:spacing w:val="1"/>
        </w:rPr>
        <w:t> </w:t>
      </w:r>
      <w:r>
        <w:rPr/>
        <w:t>новою</w:t>
      </w:r>
      <w:r>
        <w:rPr>
          <w:spacing w:val="-2"/>
        </w:rPr>
        <w:t> </w:t>
      </w:r>
      <w:r>
        <w:rPr/>
        <w:t>послугою.</w:t>
      </w:r>
    </w:p>
    <w:p>
      <w:pPr>
        <w:pStyle w:val="BodyText"/>
        <w:spacing w:line="360" w:lineRule="auto"/>
        <w:ind w:right="231" w:firstLine="720"/>
      </w:pPr>
      <w:r>
        <w:rPr/>
        <w:t>Після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приступимо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внутрішньої</w:t>
      </w:r>
      <w:r>
        <w:rPr>
          <w:spacing w:val="1"/>
        </w:rPr>
        <w:t> </w:t>
      </w:r>
      <w:r>
        <w:rPr/>
        <w:t>інформації.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проходження переддипломної практики на підприємстві, переглянемо внутрішню</w:t>
      </w:r>
      <w:r>
        <w:rPr>
          <w:spacing w:val="1"/>
        </w:rPr>
        <w:t> </w:t>
      </w:r>
      <w:r>
        <w:rPr/>
        <w:t>базу</w:t>
      </w:r>
      <w:r>
        <w:rPr>
          <w:spacing w:val="-3"/>
        </w:rPr>
        <w:t> </w:t>
      </w:r>
      <w:r>
        <w:rPr/>
        <w:t>знань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надамо</w:t>
      </w:r>
      <w:r>
        <w:rPr>
          <w:spacing w:val="-2"/>
        </w:rPr>
        <w:t> </w:t>
      </w:r>
      <w:r>
        <w:rPr/>
        <w:t>запит</w:t>
      </w:r>
      <w:r>
        <w:rPr>
          <w:spacing w:val="-3"/>
        </w:rPr>
        <w:t> </w:t>
      </w:r>
      <w:r>
        <w:rPr/>
        <w:t>до</w:t>
      </w:r>
      <w:r>
        <w:rPr>
          <w:spacing w:val="-3"/>
        </w:rPr>
        <w:t> </w:t>
      </w:r>
      <w:r>
        <w:rPr/>
        <w:t>команди</w:t>
      </w:r>
      <w:r>
        <w:rPr>
          <w:spacing w:val="-3"/>
        </w:rPr>
        <w:t> </w:t>
      </w:r>
      <w:r>
        <w:rPr/>
        <w:t>управління</w:t>
      </w:r>
      <w:r>
        <w:rPr>
          <w:spacing w:val="-2"/>
        </w:rPr>
        <w:t> </w:t>
      </w:r>
      <w:r>
        <w:rPr/>
        <w:t>персоналом.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</w:pPr>
      <w:r>
        <w:rPr>
          <w:spacing w:val="-1"/>
        </w:rPr>
        <w:t>Для</w:t>
      </w:r>
      <w:r>
        <w:rPr>
          <w:spacing w:val="-17"/>
        </w:rPr>
        <w:t> </w:t>
      </w:r>
      <w:r>
        <w:rPr>
          <w:spacing w:val="-1"/>
        </w:rPr>
        <w:t>кабінетного</w:t>
      </w:r>
      <w:r>
        <w:rPr>
          <w:spacing w:val="-16"/>
        </w:rPr>
        <w:t> </w:t>
      </w:r>
      <w:r>
        <w:rPr/>
        <w:t>дослідження</w:t>
      </w:r>
      <w:r>
        <w:rPr>
          <w:spacing w:val="-16"/>
        </w:rPr>
        <w:t> </w:t>
      </w:r>
      <w:r>
        <w:rPr/>
        <w:t>будемо</w:t>
      </w:r>
      <w:r>
        <w:rPr>
          <w:spacing w:val="-16"/>
        </w:rPr>
        <w:t> </w:t>
      </w:r>
      <w:r>
        <w:rPr/>
        <w:t>використовувати</w:t>
      </w:r>
      <w:r>
        <w:rPr>
          <w:spacing w:val="-17"/>
        </w:rPr>
        <w:t> </w:t>
      </w:r>
      <w:r>
        <w:rPr/>
        <w:t>такі</w:t>
      </w:r>
      <w:r>
        <w:rPr>
          <w:spacing w:val="-16"/>
        </w:rPr>
        <w:t> </w:t>
      </w:r>
      <w:r>
        <w:rPr/>
        <w:t>документи:</w:t>
      </w:r>
    </w:p>
    <w:p>
      <w:pPr>
        <w:pStyle w:val="ListParagraph"/>
        <w:numPr>
          <w:ilvl w:val="0"/>
          <w:numId w:val="8"/>
        </w:numPr>
        <w:tabs>
          <w:tab w:pos="1093" w:val="left" w:leader="none"/>
        </w:tabs>
        <w:spacing w:line="360" w:lineRule="auto" w:before="161" w:after="0"/>
        <w:ind w:left="117" w:right="232" w:firstLine="720"/>
        <w:jc w:val="both"/>
        <w:rPr>
          <w:sz w:val="28"/>
        </w:rPr>
      </w:pPr>
      <w:r>
        <w:rPr>
          <w:sz w:val="28"/>
        </w:rPr>
        <w:t>Фінансова звітність ТОВ «ІНТЕРНЕТ-РЕКЛАМА РІА» із висновком від</w:t>
      </w:r>
      <w:r>
        <w:rPr>
          <w:spacing w:val="1"/>
          <w:sz w:val="28"/>
        </w:rPr>
        <w:t> </w:t>
      </w:r>
      <w:r>
        <w:rPr>
          <w:sz w:val="28"/>
        </w:rPr>
        <w:t>незалежного</w:t>
      </w:r>
      <w:r>
        <w:rPr>
          <w:spacing w:val="-2"/>
          <w:sz w:val="28"/>
        </w:rPr>
        <w:t> </w:t>
      </w:r>
      <w:r>
        <w:rPr>
          <w:sz w:val="28"/>
        </w:rPr>
        <w:t>аудитора;</w:t>
      </w:r>
    </w:p>
    <w:p>
      <w:pPr>
        <w:pStyle w:val="ListParagraph"/>
        <w:numPr>
          <w:ilvl w:val="0"/>
          <w:numId w:val="8"/>
        </w:numPr>
        <w:tabs>
          <w:tab w:pos="1168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Посадові</w:t>
      </w:r>
      <w:r>
        <w:rPr>
          <w:spacing w:val="1"/>
          <w:sz w:val="28"/>
        </w:rPr>
        <w:t> </w:t>
      </w:r>
      <w:r>
        <w:rPr>
          <w:sz w:val="28"/>
        </w:rPr>
        <w:t>інструкції</w:t>
      </w:r>
      <w:r>
        <w:rPr>
          <w:spacing w:val="1"/>
          <w:sz w:val="28"/>
        </w:rPr>
        <w:t> </w:t>
      </w:r>
      <w:r>
        <w:rPr>
          <w:sz w:val="28"/>
        </w:rPr>
        <w:t>спеціалістів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відділів</w:t>
      </w:r>
      <w:r>
        <w:rPr>
          <w:spacing w:val="1"/>
          <w:sz w:val="28"/>
        </w:rPr>
        <w:t> </w:t>
      </w:r>
      <w:r>
        <w:rPr>
          <w:sz w:val="28"/>
        </w:rPr>
        <w:t>продажу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турботи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користувачів;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0" w:after="0"/>
        <w:ind w:left="1047" w:right="0" w:hanging="211"/>
        <w:jc w:val="both"/>
        <w:rPr>
          <w:sz w:val="28"/>
        </w:rPr>
      </w:pPr>
      <w:r>
        <w:rPr>
          <w:sz w:val="28"/>
        </w:rPr>
        <w:t>Облік</w:t>
      </w:r>
      <w:r>
        <w:rPr>
          <w:spacing w:val="-11"/>
          <w:sz w:val="28"/>
        </w:rPr>
        <w:t> </w:t>
      </w:r>
      <w:r>
        <w:rPr>
          <w:sz w:val="28"/>
        </w:rPr>
        <w:t>фахівців</w:t>
      </w:r>
      <w:r>
        <w:rPr>
          <w:spacing w:val="-10"/>
          <w:sz w:val="28"/>
        </w:rPr>
        <w:t> </w:t>
      </w:r>
      <w:r>
        <w:rPr>
          <w:sz w:val="28"/>
        </w:rPr>
        <w:t>підприємства</w:t>
      </w:r>
      <w:r>
        <w:rPr>
          <w:spacing w:val="-10"/>
          <w:sz w:val="28"/>
        </w:rPr>
        <w:t> </w:t>
      </w:r>
      <w:r>
        <w:rPr>
          <w:sz w:val="28"/>
        </w:rPr>
        <w:t>із</w:t>
      </w:r>
      <w:r>
        <w:rPr>
          <w:spacing w:val="-10"/>
          <w:sz w:val="28"/>
        </w:rPr>
        <w:t> </w:t>
      </w:r>
      <w:r>
        <w:rPr>
          <w:sz w:val="28"/>
        </w:rPr>
        <w:t>зазначенням</w:t>
      </w:r>
      <w:r>
        <w:rPr>
          <w:spacing w:val="-10"/>
          <w:sz w:val="28"/>
        </w:rPr>
        <w:t> </w:t>
      </w:r>
      <w:r>
        <w:rPr>
          <w:sz w:val="28"/>
        </w:rPr>
        <w:t>рівня</w:t>
      </w:r>
      <w:r>
        <w:rPr>
          <w:spacing w:val="-10"/>
          <w:sz w:val="28"/>
        </w:rPr>
        <w:t> </w:t>
      </w:r>
      <w:r>
        <w:rPr>
          <w:sz w:val="28"/>
        </w:rPr>
        <w:t>завантаженості.</w:t>
      </w:r>
    </w:p>
    <w:p>
      <w:pPr>
        <w:pStyle w:val="BodyText"/>
        <w:spacing w:line="360" w:lineRule="auto" w:before="161"/>
        <w:ind w:right="235" w:firstLine="720"/>
      </w:pPr>
      <w:r>
        <w:rPr/>
        <w:t>Наступним етапом перевіримо якість зібраної інформації на її актуальність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повність.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перейдемо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даних,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сформулюємо ключові результати та зробимо висновки, які стануть основою для</w:t>
      </w:r>
      <w:r>
        <w:rPr>
          <w:spacing w:val="1"/>
        </w:rPr>
        <w:t> </w:t>
      </w:r>
      <w:r>
        <w:rPr/>
        <w:t>прийняття</w:t>
      </w:r>
      <w:r>
        <w:rPr>
          <w:spacing w:val="-2"/>
        </w:rPr>
        <w:t> </w:t>
      </w:r>
      <w:r>
        <w:rPr/>
        <w:t>управлінських</w:t>
      </w:r>
      <w:r>
        <w:rPr>
          <w:spacing w:val="-1"/>
        </w:rPr>
        <w:t> </w:t>
      </w:r>
      <w:r>
        <w:rPr/>
        <w:t>рішень.</w:t>
      </w:r>
    </w:p>
    <w:p>
      <w:pPr>
        <w:pStyle w:val="BodyText"/>
        <w:spacing w:line="360" w:lineRule="auto"/>
        <w:ind w:right="240" w:firstLine="720"/>
      </w:pPr>
      <w:r>
        <w:rPr/>
        <w:t>Оберемо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завданням</w:t>
      </w:r>
      <w:r>
        <w:rPr>
          <w:spacing w:val="-2"/>
        </w:rPr>
        <w:t> </w:t>
      </w:r>
      <w:r>
        <w:rPr/>
        <w:t>дослідження:</w:t>
      </w:r>
    </w:p>
    <w:p>
      <w:pPr>
        <w:pStyle w:val="ListParagraph"/>
        <w:numPr>
          <w:ilvl w:val="0"/>
          <w:numId w:val="8"/>
        </w:numPr>
        <w:tabs>
          <w:tab w:pos="1153" w:val="left" w:leader="none"/>
        </w:tabs>
        <w:spacing w:line="360" w:lineRule="auto" w:before="0" w:after="0"/>
        <w:ind w:left="117" w:right="238" w:firstLine="720"/>
        <w:jc w:val="both"/>
        <w:rPr>
          <w:sz w:val="28"/>
        </w:rPr>
      </w:pPr>
      <w:r>
        <w:rPr>
          <w:sz w:val="28"/>
        </w:rPr>
        <w:t>Сайти</w:t>
      </w:r>
      <w:r>
        <w:rPr>
          <w:spacing w:val="1"/>
          <w:sz w:val="28"/>
        </w:rPr>
        <w:t> </w:t>
      </w:r>
      <w:r>
        <w:rPr>
          <w:sz w:val="28"/>
        </w:rPr>
        <w:t>компаній,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надають</w:t>
      </w:r>
      <w:r>
        <w:rPr>
          <w:spacing w:val="1"/>
          <w:sz w:val="28"/>
        </w:rPr>
        <w:t> </w:t>
      </w:r>
      <w:r>
        <w:rPr>
          <w:sz w:val="28"/>
        </w:rPr>
        <w:t>послуги</w:t>
      </w:r>
      <w:r>
        <w:rPr>
          <w:spacing w:val="1"/>
          <w:sz w:val="28"/>
        </w:rPr>
        <w:t> </w:t>
      </w:r>
      <w:r>
        <w:rPr>
          <w:sz w:val="28"/>
        </w:rPr>
        <w:t>«під</w:t>
      </w:r>
      <w:r>
        <w:rPr>
          <w:spacing w:val="1"/>
          <w:sz w:val="28"/>
        </w:rPr>
        <w:t> </w:t>
      </w:r>
      <w:r>
        <w:rPr>
          <w:sz w:val="28"/>
        </w:rPr>
        <w:t>ключ»,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sz w:val="28"/>
        </w:rPr>
        <w:t>«Свої</w:t>
      </w:r>
      <w:r>
        <w:rPr>
          <w:spacing w:val="1"/>
          <w:sz w:val="28"/>
        </w:rPr>
        <w:t> </w:t>
      </w:r>
      <w:r>
        <w:rPr>
          <w:sz w:val="28"/>
        </w:rPr>
        <w:t>стіни»,</w:t>
      </w:r>
      <w:r>
        <w:rPr>
          <w:spacing w:val="66"/>
          <w:sz w:val="28"/>
        </w:rPr>
        <w:t> </w:t>
      </w:r>
      <w:r>
        <w:rPr>
          <w:sz w:val="28"/>
        </w:rPr>
        <w:t>«Good</w:t>
      </w:r>
      <w:r>
        <w:rPr>
          <w:spacing w:val="-2"/>
          <w:sz w:val="28"/>
        </w:rPr>
        <w:t> </w:t>
      </w:r>
      <w:r>
        <w:rPr>
          <w:sz w:val="28"/>
        </w:rPr>
        <w:t>Idea»,</w:t>
      </w:r>
      <w:r>
        <w:rPr>
          <w:spacing w:val="-2"/>
          <w:sz w:val="28"/>
        </w:rPr>
        <w:t> </w:t>
      </w:r>
      <w:r>
        <w:rPr>
          <w:sz w:val="28"/>
        </w:rPr>
        <w:t>«NVB</w:t>
      </w:r>
      <w:r>
        <w:rPr>
          <w:spacing w:val="-2"/>
          <w:sz w:val="28"/>
        </w:rPr>
        <w:t> </w:t>
      </w:r>
      <w:r>
        <w:rPr>
          <w:sz w:val="28"/>
        </w:rPr>
        <w:t>architects»,</w:t>
      </w:r>
      <w:r>
        <w:rPr>
          <w:spacing w:val="-2"/>
          <w:sz w:val="28"/>
        </w:rPr>
        <w:t> </w:t>
      </w:r>
      <w:r>
        <w:rPr>
          <w:sz w:val="28"/>
        </w:rPr>
        <w:t>«Майстер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дім»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інші.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0" w:after="0"/>
        <w:ind w:left="1047" w:right="0" w:hanging="211"/>
        <w:jc w:val="both"/>
        <w:rPr>
          <w:sz w:val="28"/>
        </w:rPr>
      </w:pPr>
      <w:r>
        <w:rPr>
          <w:sz w:val="28"/>
        </w:rPr>
        <w:t>ЗМІ,</w:t>
      </w:r>
      <w:r>
        <w:rPr>
          <w:spacing w:val="-9"/>
          <w:sz w:val="28"/>
        </w:rPr>
        <w:t> </w:t>
      </w:r>
      <w:r>
        <w:rPr>
          <w:sz w:val="28"/>
        </w:rPr>
        <w:t>публікації</w:t>
      </w:r>
      <w:r>
        <w:rPr>
          <w:spacing w:val="-9"/>
          <w:sz w:val="28"/>
        </w:rPr>
        <w:t> </w:t>
      </w:r>
      <w:r>
        <w:rPr>
          <w:sz w:val="28"/>
        </w:rPr>
        <w:t>в</w:t>
      </w:r>
      <w:r>
        <w:rPr>
          <w:spacing w:val="-9"/>
          <w:sz w:val="28"/>
        </w:rPr>
        <w:t> </w:t>
      </w:r>
      <w:r>
        <w:rPr>
          <w:sz w:val="28"/>
        </w:rPr>
        <w:t>блогах</w:t>
      </w:r>
      <w:r>
        <w:rPr>
          <w:spacing w:val="-9"/>
          <w:sz w:val="28"/>
        </w:rPr>
        <w:t> </w:t>
      </w:r>
      <w:r>
        <w:rPr>
          <w:sz w:val="28"/>
        </w:rPr>
        <w:t>веб-сайтів</w:t>
      </w:r>
      <w:r>
        <w:rPr>
          <w:spacing w:val="-9"/>
          <w:sz w:val="28"/>
        </w:rPr>
        <w:t> </w:t>
      </w:r>
      <w:r>
        <w:rPr>
          <w:sz w:val="28"/>
        </w:rPr>
        <w:t>KERAMIS,</w:t>
      </w:r>
      <w:r>
        <w:rPr>
          <w:spacing w:val="-9"/>
          <w:sz w:val="28"/>
        </w:rPr>
        <w:t> </w:t>
      </w:r>
      <w:r>
        <w:rPr>
          <w:sz w:val="28"/>
        </w:rPr>
        <w:t>DIM.RIA;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z w:val="28"/>
        </w:rPr>
        <w:t>Інструменти</w:t>
      </w:r>
      <w:r>
        <w:rPr>
          <w:spacing w:val="-15"/>
          <w:sz w:val="28"/>
        </w:rPr>
        <w:t> </w:t>
      </w:r>
      <w:r>
        <w:rPr>
          <w:sz w:val="28"/>
        </w:rPr>
        <w:t>аналітики:</w:t>
      </w:r>
      <w:r>
        <w:rPr>
          <w:spacing w:val="-14"/>
          <w:sz w:val="28"/>
        </w:rPr>
        <w:t> </w:t>
      </w:r>
      <w:r>
        <w:rPr>
          <w:sz w:val="28"/>
        </w:rPr>
        <w:t>Google</w:t>
      </w:r>
      <w:r>
        <w:rPr>
          <w:spacing w:val="-14"/>
          <w:sz w:val="28"/>
        </w:rPr>
        <w:t> </w:t>
      </w:r>
      <w:r>
        <w:rPr>
          <w:sz w:val="28"/>
        </w:rPr>
        <w:t>Trends,</w:t>
      </w:r>
      <w:r>
        <w:rPr>
          <w:spacing w:val="-14"/>
          <w:sz w:val="28"/>
        </w:rPr>
        <w:t> </w:t>
      </w:r>
      <w:r>
        <w:rPr>
          <w:sz w:val="28"/>
        </w:rPr>
        <w:t>SimilarWeb.</w:t>
      </w:r>
    </w:p>
    <w:p>
      <w:pPr>
        <w:pStyle w:val="BodyText"/>
        <w:spacing w:line="360" w:lineRule="auto" w:before="161"/>
        <w:ind w:right="232" w:firstLine="720"/>
      </w:pPr>
      <w:r>
        <w:rPr/>
        <w:t>Обрані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нададуть незалежну та</w:t>
      </w:r>
      <w:r>
        <w:rPr>
          <w:spacing w:val="1"/>
        </w:rPr>
        <w:t> </w:t>
      </w:r>
      <w:r>
        <w:rPr/>
        <w:t>актуальну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кабінетного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забезпечить</w:t>
      </w:r>
      <w:r>
        <w:rPr>
          <w:spacing w:val="1"/>
        </w:rPr>
        <w:t> </w:t>
      </w:r>
      <w:r>
        <w:rPr/>
        <w:t>практичну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дослідження,</w:t>
      </w:r>
      <w:r>
        <w:rPr>
          <w:spacing w:val="-4"/>
        </w:rPr>
        <w:t> </w:t>
      </w:r>
      <w:r>
        <w:rPr/>
        <w:t>а</w:t>
      </w:r>
      <w:r>
        <w:rPr>
          <w:spacing w:val="-4"/>
        </w:rPr>
        <w:t> </w:t>
      </w:r>
      <w:r>
        <w:rPr/>
        <w:t>також</w:t>
      </w:r>
      <w:r>
        <w:rPr>
          <w:spacing w:val="-3"/>
        </w:rPr>
        <w:t> </w:t>
      </w:r>
      <w:r>
        <w:rPr/>
        <w:t>деталізує</w:t>
      </w:r>
      <w:r>
        <w:rPr>
          <w:spacing w:val="-4"/>
        </w:rPr>
        <w:t> </w:t>
      </w:r>
      <w:r>
        <w:rPr/>
        <w:t>питання</w:t>
      </w:r>
      <w:r>
        <w:rPr>
          <w:spacing w:val="-4"/>
        </w:rPr>
        <w:t> </w:t>
      </w:r>
      <w:r>
        <w:rPr/>
        <w:t>для</w:t>
      </w:r>
      <w:r>
        <w:rPr>
          <w:spacing w:val="-3"/>
        </w:rPr>
        <w:t> </w:t>
      </w:r>
      <w:r>
        <w:rPr/>
        <w:t>збору</w:t>
      </w:r>
      <w:r>
        <w:rPr>
          <w:spacing w:val="-4"/>
        </w:rPr>
        <w:t> </w:t>
      </w:r>
      <w:r>
        <w:rPr/>
        <w:t>первинної</w:t>
      </w:r>
      <w:r>
        <w:rPr>
          <w:spacing w:val="-3"/>
        </w:rPr>
        <w:t> </w:t>
      </w:r>
      <w:r>
        <w:rPr/>
        <w:t>інформації.</w:t>
      </w:r>
    </w:p>
    <w:p>
      <w:pPr>
        <w:pStyle w:val="BodyText"/>
        <w:spacing w:line="360" w:lineRule="auto"/>
        <w:ind w:right="231" w:firstLine="720"/>
      </w:pPr>
      <w:r>
        <w:rPr/>
        <w:t>Після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даних,</w:t>
      </w:r>
      <w:r>
        <w:rPr>
          <w:spacing w:val="1"/>
        </w:rPr>
        <w:t> </w:t>
      </w:r>
      <w:r>
        <w:rPr/>
        <w:t>наступними</w:t>
      </w:r>
      <w:r>
        <w:rPr>
          <w:spacing w:val="1"/>
        </w:rPr>
        <w:t> </w:t>
      </w:r>
      <w:r>
        <w:rPr/>
        <w:t>кроками</w:t>
      </w:r>
      <w:r>
        <w:rPr>
          <w:spacing w:val="1"/>
        </w:rPr>
        <w:t> </w:t>
      </w:r>
      <w:r>
        <w:rPr/>
        <w:t>йдуть</w:t>
      </w:r>
      <w:r>
        <w:rPr>
          <w:spacing w:val="1"/>
        </w:rPr>
        <w:t> </w:t>
      </w:r>
      <w:r>
        <w:rPr/>
        <w:t>збирання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релевантності,</w:t>
      </w:r>
      <w:r>
        <w:rPr>
          <w:spacing w:val="1"/>
        </w:rPr>
        <w:t> </w:t>
      </w:r>
      <w:r>
        <w:rPr/>
        <w:t>структурування, систематизація та синтез.</w:t>
      </w:r>
      <w:r>
        <w:rPr>
          <w:spacing w:val="1"/>
        </w:rPr>
        <w:t> </w:t>
      </w:r>
      <w:r>
        <w:rPr/>
        <w:t>Таким</w:t>
      </w:r>
      <w:r>
        <w:rPr>
          <w:spacing w:val="-8"/>
        </w:rPr>
        <w:t> </w:t>
      </w:r>
      <w:r>
        <w:rPr/>
        <w:t>чином</w:t>
      </w:r>
      <w:r>
        <w:rPr>
          <w:spacing w:val="-8"/>
        </w:rPr>
        <w:t> </w:t>
      </w:r>
      <w:r>
        <w:rPr/>
        <w:t>будуть</w:t>
      </w:r>
      <w:r>
        <w:rPr>
          <w:spacing w:val="-8"/>
        </w:rPr>
        <w:t> </w:t>
      </w:r>
      <w:r>
        <w:rPr/>
        <w:t>визначені</w:t>
      </w:r>
      <w:r>
        <w:rPr>
          <w:spacing w:val="-8"/>
        </w:rPr>
        <w:t> </w:t>
      </w:r>
      <w:r>
        <w:rPr/>
        <w:t>ключові</w:t>
      </w:r>
      <w:r>
        <w:rPr>
          <w:spacing w:val="-8"/>
        </w:rPr>
        <w:t> </w:t>
      </w:r>
      <w:r>
        <w:rPr/>
        <w:t>результати</w:t>
      </w:r>
      <w:r>
        <w:rPr>
          <w:spacing w:val="-7"/>
        </w:rPr>
        <w:t> </w:t>
      </w:r>
      <w:r>
        <w:rPr/>
        <w:t>з</w:t>
      </w:r>
      <w:r>
        <w:rPr>
          <w:spacing w:val="-8"/>
        </w:rPr>
        <w:t> </w:t>
      </w:r>
      <w:r>
        <w:rPr/>
        <w:t>кабінетних</w:t>
      </w:r>
      <w:r>
        <w:rPr>
          <w:spacing w:val="-8"/>
        </w:rPr>
        <w:t> </w:t>
      </w:r>
      <w:r>
        <w:rPr/>
        <w:t>досліджень.</w:t>
      </w:r>
    </w:p>
    <w:p>
      <w:pPr>
        <w:pStyle w:val="BodyText"/>
        <w:spacing w:line="360" w:lineRule="auto"/>
        <w:ind w:right="238" w:firstLine="720"/>
      </w:pPr>
      <w:r>
        <w:rPr/>
        <w:t>Збір</w:t>
      </w:r>
      <w:r>
        <w:rPr>
          <w:spacing w:val="1"/>
        </w:rPr>
        <w:t> </w:t>
      </w:r>
      <w:r>
        <w:rPr/>
        <w:t>первинної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проводитися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промислових та кінцевих споживачів. Ключовою перевагою методу анкетування в</w:t>
      </w:r>
      <w:r>
        <w:rPr>
          <w:spacing w:val="-67"/>
        </w:rPr>
        <w:t> </w:t>
      </w:r>
      <w:r>
        <w:rPr/>
        <w:t>ході нашого польового дослідження є можливість отримання як кількісних, так і</w:t>
      </w:r>
      <w:r>
        <w:rPr>
          <w:spacing w:val="1"/>
        </w:rPr>
        <w:t> </w:t>
      </w:r>
      <w:r>
        <w:rPr/>
        <w:t>якісних</w:t>
      </w:r>
      <w:r>
        <w:rPr>
          <w:spacing w:val="-2"/>
        </w:rPr>
        <w:t> </w:t>
      </w:r>
      <w:r>
        <w:rPr/>
        <w:t>даних.</w:t>
      </w:r>
    </w:p>
    <w:p>
      <w:pPr>
        <w:pStyle w:val="BodyText"/>
        <w:ind w:left="837"/>
      </w:pPr>
      <w:r>
        <w:rPr/>
        <w:t>Детально</w:t>
      </w:r>
      <w:r>
        <w:rPr>
          <w:spacing w:val="-12"/>
        </w:rPr>
        <w:t> </w:t>
      </w:r>
      <w:r>
        <w:rPr/>
        <w:t>опишемо</w:t>
      </w:r>
      <w:r>
        <w:rPr>
          <w:spacing w:val="-11"/>
        </w:rPr>
        <w:t> </w:t>
      </w:r>
      <w:r>
        <w:rPr/>
        <w:t>опитування</w:t>
      </w:r>
      <w:r>
        <w:rPr>
          <w:spacing w:val="-11"/>
        </w:rPr>
        <w:t> </w:t>
      </w:r>
      <w:r>
        <w:rPr/>
        <w:t>кінцевих</w:t>
      </w:r>
      <w:r>
        <w:rPr>
          <w:spacing w:val="-12"/>
        </w:rPr>
        <w:t> </w:t>
      </w:r>
      <w:r>
        <w:rPr/>
        <w:t>споживачів.</w:t>
      </w:r>
    </w:p>
    <w:p>
      <w:pPr>
        <w:spacing w:after="0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8" w:firstLine="720"/>
      </w:pPr>
      <w:r>
        <w:rPr/>
        <w:t>Генеральна сукупність: громадяни України, віком від 18 років, які планують</w:t>
      </w:r>
      <w:r>
        <w:rPr>
          <w:spacing w:val="-67"/>
        </w:rPr>
        <w:t> </w:t>
      </w:r>
      <w:r>
        <w:rPr/>
        <w:t>придбати</w:t>
      </w:r>
      <w:r>
        <w:rPr>
          <w:spacing w:val="1"/>
        </w:rPr>
        <w:t> </w:t>
      </w:r>
      <w:r>
        <w:rPr/>
        <w:t>нерухомість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придбали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2023-2024</w:t>
      </w:r>
      <w:r>
        <w:rPr>
          <w:spacing w:val="1"/>
        </w:rPr>
        <w:t> </w:t>
      </w:r>
      <w:r>
        <w:rPr/>
        <w:t>роках,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займаються</w:t>
      </w:r>
      <w:r>
        <w:rPr>
          <w:spacing w:val="-2"/>
        </w:rPr>
        <w:t> </w:t>
      </w:r>
      <w:r>
        <w:rPr/>
        <w:t>процесом</w:t>
      </w:r>
      <w:r>
        <w:rPr>
          <w:spacing w:val="-2"/>
        </w:rPr>
        <w:t> </w:t>
      </w:r>
      <w:r>
        <w:rPr/>
        <w:t>переїзду.</w:t>
      </w:r>
    </w:p>
    <w:p>
      <w:pPr>
        <w:pStyle w:val="BodyText"/>
        <w:spacing w:line="360" w:lineRule="auto"/>
        <w:ind w:right="233" w:firstLine="720"/>
      </w:pPr>
      <w:r>
        <w:rPr/>
        <w:t>Одиниця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демографічні,</w:t>
      </w:r>
      <w:r>
        <w:rPr>
          <w:spacing w:val="1"/>
        </w:rPr>
        <w:t> </w:t>
      </w:r>
      <w:r>
        <w:rPr/>
        <w:t>поведінкові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психографічні</w:t>
      </w:r>
      <w:r>
        <w:rPr>
          <w:spacing w:val="1"/>
        </w:rPr>
        <w:t> </w:t>
      </w:r>
      <w:r>
        <w:rPr/>
        <w:t>характеристики цільової аудиторії, попит кінцевих споживачів на нову послугу</w:t>
      </w:r>
      <w:r>
        <w:rPr>
          <w:spacing w:val="1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«нерухомість</w:t>
      </w:r>
      <w:r>
        <w:rPr>
          <w:spacing w:val="-2"/>
        </w:rPr>
        <w:t> </w:t>
      </w:r>
      <w:r>
        <w:rPr/>
        <w:t>під</w:t>
      </w:r>
      <w:r>
        <w:rPr>
          <w:spacing w:val="-2"/>
        </w:rPr>
        <w:t> </w:t>
      </w:r>
      <w:r>
        <w:rPr/>
        <w:t>ключ».</w:t>
      </w:r>
    </w:p>
    <w:p>
      <w:pPr>
        <w:pStyle w:val="BodyText"/>
        <w:spacing w:line="360" w:lineRule="auto"/>
        <w:ind w:right="233" w:firstLine="720"/>
      </w:pPr>
      <w:r>
        <w:rPr>
          <w:spacing w:val="-1"/>
        </w:rPr>
        <w:t>Опитування</w:t>
      </w:r>
      <w:r>
        <w:rPr>
          <w:spacing w:val="-5"/>
        </w:rPr>
        <w:t> </w:t>
      </w:r>
      <w:r>
        <w:rPr>
          <w:spacing w:val="-1"/>
        </w:rPr>
        <w:t>буде</w:t>
      </w:r>
      <w:r>
        <w:rPr>
          <w:spacing w:val="-5"/>
        </w:rPr>
        <w:t> </w:t>
      </w:r>
      <w:r>
        <w:rPr>
          <w:spacing w:val="-1"/>
        </w:rPr>
        <w:t>проводитися</w:t>
      </w:r>
      <w:r>
        <w:rPr>
          <w:spacing w:val="-16"/>
        </w:rPr>
        <w:t> </w:t>
      </w:r>
      <w:r>
        <w:rPr/>
        <w:t>шляхом</w:t>
      </w:r>
      <w:r>
        <w:rPr>
          <w:spacing w:val="-16"/>
        </w:rPr>
        <w:t> </w:t>
      </w:r>
      <w:r>
        <w:rPr/>
        <w:t>онлайн-анкетування</w:t>
      </w:r>
      <w:r>
        <w:rPr>
          <w:spacing w:val="-16"/>
        </w:rPr>
        <w:t> </w:t>
      </w:r>
      <w:r>
        <w:rPr/>
        <w:t>з</w:t>
      </w:r>
      <w:r>
        <w:rPr>
          <w:spacing w:val="-16"/>
        </w:rPr>
        <w:t> </w:t>
      </w:r>
      <w:r>
        <w:rPr/>
        <w:t>використанням</w:t>
      </w:r>
      <w:r>
        <w:rPr>
          <w:spacing w:val="-68"/>
        </w:rPr>
        <w:t> </w:t>
      </w:r>
      <w:r>
        <w:rPr/>
        <w:t>сервісу</w:t>
      </w:r>
      <w:r>
        <w:rPr>
          <w:spacing w:val="1"/>
        </w:rPr>
        <w:t> </w:t>
      </w:r>
      <w:r>
        <w:rPr/>
        <w:t>Google</w:t>
      </w:r>
      <w:r>
        <w:rPr>
          <w:spacing w:val="1"/>
        </w:rPr>
        <w:t> </w:t>
      </w:r>
      <w:r>
        <w:rPr/>
        <w:t>Форми,</w:t>
      </w:r>
      <w:r>
        <w:rPr>
          <w:spacing w:val="1"/>
        </w:rPr>
        <w:t> </w:t>
      </w:r>
      <w:r>
        <w:rPr/>
        <w:t>звідки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автоматично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надсилатися до таблиці Google Sheets. Для залучення респондентів, опитування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розповсюджене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месенджерах,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спільнотах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тематику</w:t>
      </w:r>
      <w:r>
        <w:rPr>
          <w:spacing w:val="-3"/>
        </w:rPr>
        <w:t> </w:t>
      </w:r>
      <w:r>
        <w:rPr/>
        <w:t>покупки</w:t>
      </w:r>
      <w:r>
        <w:rPr>
          <w:spacing w:val="-3"/>
        </w:rPr>
        <w:t> </w:t>
      </w:r>
      <w:r>
        <w:rPr/>
        <w:t>нерухомості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різних</w:t>
      </w:r>
      <w:r>
        <w:rPr>
          <w:spacing w:val="-3"/>
        </w:rPr>
        <w:t> </w:t>
      </w:r>
      <w:r>
        <w:rPr/>
        <w:t>регіонах</w:t>
      </w:r>
      <w:r>
        <w:rPr>
          <w:spacing w:val="-3"/>
        </w:rPr>
        <w:t> </w:t>
      </w:r>
      <w:r>
        <w:rPr/>
        <w:t>України.</w:t>
      </w:r>
    </w:p>
    <w:p>
      <w:pPr>
        <w:pStyle w:val="BodyText"/>
        <w:spacing w:line="360" w:lineRule="auto"/>
        <w:ind w:left="837" w:right="1784"/>
      </w:pPr>
      <w:r>
        <w:rPr/>
        <w:t>Охват</w:t>
      </w:r>
      <w:r>
        <w:rPr>
          <w:spacing w:val="-13"/>
        </w:rPr>
        <w:t> </w:t>
      </w:r>
      <w:r>
        <w:rPr/>
        <w:t>одиниць</w:t>
      </w:r>
      <w:r>
        <w:rPr>
          <w:spacing w:val="-13"/>
        </w:rPr>
        <w:t> </w:t>
      </w:r>
      <w:r>
        <w:rPr/>
        <w:t>сукупності:</w:t>
      </w:r>
      <w:r>
        <w:rPr>
          <w:spacing w:val="-13"/>
        </w:rPr>
        <w:t> </w:t>
      </w:r>
      <w:r>
        <w:rPr/>
        <w:t>не</w:t>
      </w:r>
      <w:r>
        <w:rPr>
          <w:spacing w:val="-13"/>
        </w:rPr>
        <w:t> </w:t>
      </w:r>
      <w:r>
        <w:rPr/>
        <w:t>суцільне,</w:t>
      </w:r>
      <w:r>
        <w:rPr>
          <w:spacing w:val="-13"/>
        </w:rPr>
        <w:t> </w:t>
      </w:r>
      <w:r>
        <w:rPr/>
        <w:t>вибіркове</w:t>
      </w:r>
      <w:r>
        <w:rPr>
          <w:spacing w:val="-13"/>
        </w:rPr>
        <w:t> </w:t>
      </w:r>
      <w:r>
        <w:rPr/>
        <w:t>дослідження;</w:t>
      </w:r>
      <w:r>
        <w:rPr>
          <w:spacing w:val="-68"/>
        </w:rPr>
        <w:t> </w:t>
      </w:r>
      <w:r>
        <w:rPr/>
        <w:t>Тип</w:t>
      </w:r>
      <w:r>
        <w:rPr>
          <w:spacing w:val="-2"/>
        </w:rPr>
        <w:t> </w:t>
      </w:r>
      <w:r>
        <w:rPr/>
        <w:t>відбору:</w:t>
      </w:r>
      <w:r>
        <w:rPr>
          <w:spacing w:val="-2"/>
        </w:rPr>
        <w:t> </w:t>
      </w:r>
      <w:r>
        <w:rPr/>
        <w:t>ймовірнісний;</w:t>
      </w:r>
    </w:p>
    <w:p>
      <w:pPr>
        <w:pStyle w:val="BodyText"/>
        <w:spacing w:line="360" w:lineRule="auto"/>
        <w:ind w:right="237" w:firstLine="720"/>
      </w:pPr>
      <w:r>
        <w:rPr/>
        <w:t>Тип</w:t>
      </w:r>
      <w:r>
        <w:rPr>
          <w:spacing w:val="-1"/>
        </w:rPr>
        <w:t> </w:t>
      </w:r>
      <w:r>
        <w:rPr/>
        <w:t>вибірки:</w:t>
      </w:r>
      <w:r>
        <w:rPr>
          <w:spacing w:val="-1"/>
        </w:rPr>
        <w:t> </w:t>
      </w:r>
      <w:r>
        <w:rPr/>
        <w:t>стратифікована.</w:t>
      </w:r>
      <w:r>
        <w:rPr>
          <w:spacing w:val="-1"/>
        </w:rPr>
        <w:t> </w:t>
      </w:r>
      <w:r>
        <w:rPr/>
        <w:t>Генеральна</w:t>
      </w:r>
      <w:r>
        <w:rPr>
          <w:spacing w:val="-1"/>
        </w:rPr>
        <w:t> </w:t>
      </w:r>
      <w:r>
        <w:rPr/>
        <w:t>сукупність</w:t>
      </w:r>
      <w:r>
        <w:rPr>
          <w:spacing w:val="-14"/>
        </w:rPr>
        <w:t> </w:t>
      </w:r>
      <w:r>
        <w:rPr/>
        <w:t>поділена</w:t>
      </w:r>
      <w:r>
        <w:rPr>
          <w:spacing w:val="-13"/>
        </w:rPr>
        <w:t> </w:t>
      </w:r>
      <w:r>
        <w:rPr/>
        <w:t>на</w:t>
      </w:r>
      <w:r>
        <w:rPr>
          <w:spacing w:val="-13"/>
        </w:rPr>
        <w:t> </w:t>
      </w:r>
      <w:r>
        <w:rPr/>
        <w:t>п’ять</w:t>
      </w:r>
      <w:r>
        <w:rPr>
          <w:spacing w:val="-13"/>
        </w:rPr>
        <w:t> </w:t>
      </w:r>
      <w:r>
        <w:rPr/>
        <w:t>страт</w:t>
      </w:r>
      <w:r>
        <w:rPr>
          <w:spacing w:val="-68"/>
        </w:rPr>
        <w:t> </w:t>
      </w:r>
      <w:r>
        <w:rPr/>
        <w:t>на основі однієї змінної – регіону, де запланована купівля нерухомості. Центр,</w:t>
      </w:r>
      <w:r>
        <w:rPr>
          <w:spacing w:val="1"/>
        </w:rPr>
        <w:t> </w:t>
      </w:r>
      <w:r>
        <w:rPr/>
        <w:t>захід, північ, схід, південь – страти різні за кількістю населення та інтересом до</w:t>
      </w:r>
      <w:r>
        <w:rPr>
          <w:spacing w:val="1"/>
        </w:rPr>
        <w:t> </w:t>
      </w:r>
      <w:r>
        <w:rPr/>
        <w:t>придбання</w:t>
      </w:r>
      <w:r>
        <w:rPr>
          <w:spacing w:val="1"/>
        </w:rPr>
        <w:t> </w:t>
      </w:r>
      <w:r>
        <w:rPr/>
        <w:t>житла,</w:t>
      </w:r>
      <w:r>
        <w:rPr>
          <w:spacing w:val="1"/>
        </w:rPr>
        <w:t> </w:t>
      </w:r>
      <w:r>
        <w:rPr/>
        <w:t>взаємно</w:t>
      </w:r>
      <w:r>
        <w:rPr>
          <w:spacing w:val="1"/>
        </w:rPr>
        <w:t> </w:t>
      </w:r>
      <w:r>
        <w:rPr/>
        <w:t>виключають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одну.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представників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страти,</w:t>
      </w:r>
      <w:r>
        <w:rPr>
          <w:spacing w:val="1"/>
        </w:rPr>
        <w:t> </w:t>
      </w:r>
      <w:r>
        <w:rPr/>
        <w:t>щоб забезпечити репрезентативність</w:t>
      </w:r>
      <w:r>
        <w:rPr>
          <w:spacing w:val="1"/>
        </w:rPr>
        <w:t> </w:t>
      </w:r>
      <w:r>
        <w:rPr/>
        <w:t>вибірки</w:t>
      </w:r>
      <w:r>
        <w:rPr>
          <w:spacing w:val="-2"/>
        </w:rPr>
        <w:t> </w:t>
      </w:r>
      <w:r>
        <w:rPr/>
        <w:t>по</w:t>
      </w:r>
      <w:r>
        <w:rPr>
          <w:spacing w:val="-1"/>
        </w:rPr>
        <w:t> </w:t>
      </w:r>
      <w:r>
        <w:rPr/>
        <w:t>всій</w:t>
      </w:r>
      <w:r>
        <w:rPr>
          <w:spacing w:val="-2"/>
        </w:rPr>
        <w:t> </w:t>
      </w:r>
      <w:r>
        <w:rPr/>
        <w:t>генеральній</w:t>
      </w:r>
      <w:r>
        <w:rPr>
          <w:spacing w:val="-1"/>
        </w:rPr>
        <w:t> </w:t>
      </w:r>
      <w:r>
        <w:rPr/>
        <w:t>сукупності.</w:t>
      </w:r>
    </w:p>
    <w:p>
      <w:pPr>
        <w:pStyle w:val="BodyText"/>
        <w:ind w:left="837"/>
      </w:pPr>
      <w:r>
        <w:rPr/>
        <w:t>Запланований</w:t>
      </w:r>
      <w:r>
        <w:rPr>
          <w:spacing w:val="-8"/>
        </w:rPr>
        <w:t> </w:t>
      </w:r>
      <w:r>
        <w:rPr/>
        <w:t>об’єм</w:t>
      </w:r>
      <w:r>
        <w:rPr>
          <w:spacing w:val="-8"/>
        </w:rPr>
        <w:t> </w:t>
      </w:r>
      <w:r>
        <w:rPr/>
        <w:t>вибірки:</w:t>
      </w:r>
      <w:r>
        <w:rPr>
          <w:spacing w:val="-7"/>
        </w:rPr>
        <w:t> </w:t>
      </w:r>
      <w:r>
        <w:rPr/>
        <w:t>150</w:t>
      </w:r>
      <w:r>
        <w:rPr>
          <w:spacing w:val="-8"/>
        </w:rPr>
        <w:t> </w:t>
      </w:r>
      <w:r>
        <w:rPr/>
        <w:t>респондентів.</w:t>
      </w:r>
    </w:p>
    <w:p>
      <w:pPr>
        <w:pStyle w:val="BodyText"/>
        <w:spacing w:line="360" w:lineRule="auto" w:before="161"/>
        <w:ind w:right="246" w:firstLine="720"/>
      </w:pPr>
      <w:r>
        <w:rPr/>
        <w:t>Розглянемо відповідність питань анкети пошуковим питання дослідження</w:t>
      </w:r>
      <w:r>
        <w:rPr>
          <w:spacing w:val="1"/>
        </w:rPr>
        <w:t> </w:t>
      </w:r>
      <w:r>
        <w:rPr/>
        <w:t>(табл.</w:t>
      </w:r>
      <w:r>
        <w:rPr>
          <w:spacing w:val="-2"/>
        </w:rPr>
        <w:t> </w:t>
      </w:r>
      <w:r>
        <w:rPr/>
        <w:t>2.2).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spacing w:line="360" w:lineRule="auto"/>
        <w:ind w:right="241" w:firstLine="720"/>
      </w:pPr>
      <w:r>
        <w:rPr/>
        <w:t>Таблиця</w:t>
      </w:r>
      <w:r>
        <w:rPr>
          <w:spacing w:val="1"/>
        </w:rPr>
        <w:t> </w:t>
      </w:r>
      <w:r>
        <w:rPr/>
        <w:t>2.2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Відповідність</w:t>
      </w:r>
      <w:r>
        <w:rPr>
          <w:spacing w:val="1"/>
        </w:rPr>
        <w:t> </w:t>
      </w:r>
      <w:r>
        <w:rPr/>
        <w:t>питань</w:t>
      </w:r>
      <w:r>
        <w:rPr>
          <w:spacing w:val="1"/>
        </w:rPr>
        <w:t> </w:t>
      </w:r>
      <w:r>
        <w:rPr/>
        <w:t>анкети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пошуковим</w:t>
      </w:r>
      <w:r>
        <w:rPr>
          <w:spacing w:val="-2"/>
        </w:rPr>
        <w:t> </w:t>
      </w:r>
      <w:r>
        <w:rPr/>
        <w:t>питання</w:t>
      </w:r>
      <w:r>
        <w:rPr>
          <w:spacing w:val="-1"/>
        </w:rPr>
        <w:t> </w:t>
      </w:r>
      <w:r>
        <w:rPr/>
        <w:t>дослідження</w:t>
      </w: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0"/>
        <w:gridCol w:w="2760"/>
        <w:gridCol w:w="6720"/>
      </w:tblGrid>
      <w:tr>
        <w:trPr>
          <w:trHeight w:val="470" w:hRule="atLeast"/>
        </w:trPr>
        <w:tc>
          <w:tcPr>
            <w:tcW w:w="420" w:type="dxa"/>
          </w:tcPr>
          <w:p>
            <w:pPr>
              <w:pStyle w:val="TableParagraph"/>
              <w:spacing w:before="95"/>
              <w:ind w:left="53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760" w:type="dxa"/>
          </w:tcPr>
          <w:p>
            <w:pPr>
              <w:pStyle w:val="TableParagraph"/>
              <w:spacing w:before="95"/>
              <w:ind w:left="412"/>
              <w:rPr>
                <w:sz w:val="24"/>
              </w:rPr>
            </w:pPr>
            <w:r>
              <w:rPr>
                <w:sz w:val="24"/>
              </w:rPr>
              <w:t>Пошукове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6720" w:type="dxa"/>
          </w:tcPr>
          <w:p>
            <w:pPr>
              <w:pStyle w:val="TableParagraph"/>
              <w:spacing w:before="95"/>
              <w:ind w:left="2527" w:right="2493"/>
              <w:jc w:val="center"/>
              <w:rPr>
                <w:sz w:val="24"/>
              </w:rPr>
            </w:pPr>
            <w:r>
              <w:rPr>
                <w:sz w:val="24"/>
              </w:rPr>
              <w:t>Питання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анкети</w:t>
            </w:r>
          </w:p>
        </w:tc>
      </w:tr>
      <w:tr>
        <w:trPr>
          <w:trHeight w:val="1569" w:hRule="atLeast"/>
        </w:trPr>
        <w:tc>
          <w:tcPr>
            <w:tcW w:w="420" w:type="dxa"/>
          </w:tcPr>
          <w:p>
            <w:pPr>
              <w:pStyle w:val="TableParagraph"/>
              <w:spacing w:before="96"/>
              <w:ind w:right="5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760" w:type="dxa"/>
          </w:tcPr>
          <w:p>
            <w:pPr>
              <w:pStyle w:val="TableParagraph"/>
              <w:spacing w:before="96"/>
              <w:ind w:left="107" w:right="235"/>
              <w:rPr>
                <w:sz w:val="24"/>
              </w:rPr>
            </w:pPr>
            <w:r>
              <w:rPr>
                <w:sz w:val="24"/>
              </w:rPr>
              <w:t>Перевірка респондента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приналежність</w:t>
            </w:r>
          </w:p>
          <w:p>
            <w:pPr>
              <w:pStyle w:val="TableParagraph"/>
              <w:ind w:left="107" w:right="1090"/>
              <w:rPr>
                <w:sz w:val="24"/>
              </w:rPr>
            </w:pPr>
            <w:r>
              <w:rPr>
                <w:sz w:val="24"/>
              </w:rPr>
              <w:t>до генеральної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сукупності</w:t>
            </w:r>
          </w:p>
        </w:tc>
        <w:tc>
          <w:tcPr>
            <w:tcW w:w="6720" w:type="dxa"/>
          </w:tcPr>
          <w:p>
            <w:pPr>
              <w:pStyle w:val="TableParagraph"/>
              <w:numPr>
                <w:ilvl w:val="0"/>
                <w:numId w:val="45"/>
              </w:numPr>
              <w:tabs>
                <w:tab w:pos="348" w:val="left" w:leader="none"/>
              </w:tabs>
              <w:spacing w:line="240" w:lineRule="auto" w:before="96" w:after="0"/>
              <w:ind w:left="34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Оберіть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твердження:</w:t>
            </w:r>
          </w:p>
          <w:p>
            <w:pPr>
              <w:pStyle w:val="TableParagraph"/>
              <w:numPr>
                <w:ilvl w:val="1"/>
                <w:numId w:val="45"/>
              </w:numPr>
              <w:tabs>
                <w:tab w:pos="528" w:val="left" w:leader="none"/>
              </w:tabs>
              <w:spacing w:line="240" w:lineRule="auto" w:before="0" w:after="0"/>
              <w:ind w:left="527" w:right="0" w:hanging="181"/>
              <w:jc w:val="lef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планую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покупку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Україні;</w:t>
            </w:r>
          </w:p>
          <w:p>
            <w:pPr>
              <w:pStyle w:val="TableParagraph"/>
              <w:numPr>
                <w:ilvl w:val="1"/>
                <w:numId w:val="45"/>
              </w:numPr>
              <w:tabs>
                <w:tab w:pos="528" w:val="left" w:leader="none"/>
              </w:tabs>
              <w:spacing w:line="240" w:lineRule="auto" w:before="0" w:after="0"/>
              <w:ind w:left="527" w:right="449" w:hanging="180"/>
              <w:jc w:val="lef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придбав(ла)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нерухомість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Україні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2023-2024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роках,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займаюсь переїздом;</w:t>
            </w:r>
          </w:p>
          <w:p>
            <w:pPr>
              <w:pStyle w:val="TableParagraph"/>
              <w:numPr>
                <w:ilvl w:val="1"/>
                <w:numId w:val="45"/>
              </w:numPr>
              <w:tabs>
                <w:tab w:pos="528" w:val="left" w:leader="none"/>
              </w:tabs>
              <w:spacing w:line="240" w:lineRule="auto" w:before="0" w:after="0"/>
              <w:ind w:left="527" w:right="0" w:hanging="181"/>
              <w:jc w:val="lef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планую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покупку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Україні.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0"/>
        <w:gridCol w:w="2760"/>
        <w:gridCol w:w="6720"/>
      </w:tblGrid>
      <w:tr>
        <w:trPr>
          <w:trHeight w:val="1310" w:hRule="atLeast"/>
        </w:trPr>
        <w:tc>
          <w:tcPr>
            <w:tcW w:w="420" w:type="dxa"/>
          </w:tcPr>
          <w:p>
            <w:pPr>
              <w:pStyle w:val="TableParagraph"/>
              <w:spacing w:before="109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760" w:type="dxa"/>
          </w:tcPr>
          <w:p>
            <w:pPr>
              <w:pStyle w:val="TableParagraph"/>
              <w:spacing w:before="109"/>
              <w:ind w:left="107" w:right="334"/>
              <w:rPr>
                <w:sz w:val="24"/>
              </w:rPr>
            </w:pPr>
            <w:r>
              <w:rPr>
                <w:sz w:val="24"/>
              </w:rPr>
              <w:t>Як оцінює бренд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DIM.RIA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цільова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аудиторія?</w:t>
            </w:r>
          </w:p>
        </w:tc>
        <w:tc>
          <w:tcPr>
            <w:tcW w:w="6720" w:type="dxa"/>
          </w:tcPr>
          <w:p>
            <w:pPr>
              <w:pStyle w:val="TableParagraph"/>
              <w:numPr>
                <w:ilvl w:val="0"/>
                <w:numId w:val="46"/>
              </w:numPr>
              <w:tabs>
                <w:tab w:pos="348" w:val="left" w:leader="none"/>
              </w:tabs>
              <w:spacing w:line="240" w:lineRule="auto" w:before="109" w:after="0"/>
              <w:ind w:left="34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відомий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348" w:val="left" w:leader="none"/>
              </w:tabs>
              <w:spacing w:line="240" w:lineRule="auto" w:before="0" w:after="0"/>
              <w:ind w:left="34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Як ви оцінюєте бренд DIM.RIA?</w:t>
            </w:r>
          </w:p>
          <w:p>
            <w:pPr>
              <w:pStyle w:val="TableParagraph"/>
              <w:numPr>
                <w:ilvl w:val="1"/>
                <w:numId w:val="47"/>
              </w:numPr>
              <w:tabs>
                <w:tab w:pos="528" w:val="left" w:leader="none"/>
              </w:tabs>
              <w:spacing w:line="240" w:lineRule="auto" w:before="0" w:after="0"/>
              <w:ind w:left="527" w:right="0" w:hanging="421"/>
              <w:jc w:val="left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асоціації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виникають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  <w:p>
            <w:pPr>
              <w:pStyle w:val="TableParagraph"/>
              <w:numPr>
                <w:ilvl w:val="1"/>
                <w:numId w:val="47"/>
              </w:numPr>
              <w:tabs>
                <w:tab w:pos="528" w:val="left" w:leader="none"/>
              </w:tabs>
              <w:spacing w:line="240" w:lineRule="auto" w:before="0" w:after="0"/>
              <w:ind w:left="527" w:right="0" w:hanging="421"/>
              <w:jc w:val="left"/>
              <w:rPr>
                <w:sz w:val="24"/>
              </w:rPr>
            </w:pPr>
            <w:r>
              <w:rPr>
                <w:sz w:val="24"/>
              </w:rPr>
              <w:t>Яка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причина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вашої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негативної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оцінки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</w:tc>
      </w:tr>
      <w:tr>
        <w:trPr>
          <w:trHeight w:val="1010" w:hRule="atLeast"/>
        </w:trPr>
        <w:tc>
          <w:tcPr>
            <w:tcW w:w="420" w:type="dxa"/>
          </w:tcPr>
          <w:p>
            <w:pPr>
              <w:pStyle w:val="TableParagraph"/>
              <w:spacing w:before="97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0" w:type="dxa"/>
          </w:tcPr>
          <w:p>
            <w:pPr>
              <w:pStyle w:val="TableParagraph"/>
              <w:spacing w:before="97"/>
              <w:ind w:left="107" w:right="293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мотиви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здійснення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покупки існуючих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«під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ключ»?</w:t>
            </w:r>
          </w:p>
        </w:tc>
        <w:tc>
          <w:tcPr>
            <w:tcW w:w="6720" w:type="dxa"/>
          </w:tcPr>
          <w:p>
            <w:pPr>
              <w:pStyle w:val="TableParagraph"/>
              <w:spacing w:before="97"/>
              <w:ind w:left="107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вважаєте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ключовими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перевагами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«під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ключ»?</w:t>
            </w:r>
          </w:p>
        </w:tc>
      </w:tr>
      <w:tr>
        <w:trPr>
          <w:trHeight w:val="1849" w:hRule="atLeast"/>
        </w:trPr>
        <w:tc>
          <w:tcPr>
            <w:tcW w:w="420" w:type="dxa"/>
          </w:tcPr>
          <w:p>
            <w:pPr>
              <w:pStyle w:val="TableParagraph"/>
              <w:spacing w:before="110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760" w:type="dxa"/>
          </w:tcPr>
          <w:p>
            <w:pPr>
              <w:pStyle w:val="TableParagraph"/>
              <w:spacing w:before="110"/>
              <w:ind w:left="107" w:right="257"/>
              <w:rPr>
                <w:sz w:val="24"/>
              </w:rPr>
            </w:pPr>
            <w:r>
              <w:rPr>
                <w:sz w:val="24"/>
              </w:rPr>
              <w:t>Який відсоток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 планує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придбання послуг «під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ключ»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майбутньому?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 найпопулярніші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причини відмови?</w:t>
            </w:r>
          </w:p>
        </w:tc>
        <w:tc>
          <w:tcPr>
            <w:tcW w:w="6720" w:type="dxa"/>
          </w:tcPr>
          <w:p>
            <w:pPr>
              <w:pStyle w:val="TableParagraph"/>
              <w:spacing w:before="110"/>
              <w:ind w:left="107" w:right="1657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придбання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«під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ключ»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майбутньому?</w:t>
            </w:r>
          </w:p>
          <w:p>
            <w:pPr>
              <w:pStyle w:val="TableParagraph"/>
              <w:numPr>
                <w:ilvl w:val="1"/>
                <w:numId w:val="48"/>
              </w:numPr>
              <w:tabs>
                <w:tab w:pos="528" w:val="left" w:leader="none"/>
              </w:tabs>
              <w:spacing w:line="240" w:lineRule="auto" w:before="0" w:after="0"/>
              <w:ind w:left="107" w:right="208" w:firstLine="0"/>
              <w:jc w:val="left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фактори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змусити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відмовитись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покупки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«під ключ»?</w:t>
            </w:r>
          </w:p>
          <w:p>
            <w:pPr>
              <w:pStyle w:val="TableParagraph"/>
              <w:numPr>
                <w:ilvl w:val="1"/>
                <w:numId w:val="48"/>
              </w:numPr>
              <w:tabs>
                <w:tab w:pos="528" w:val="left" w:leader="none"/>
              </w:tabs>
              <w:spacing w:line="240" w:lineRule="auto" w:before="0" w:after="0"/>
              <w:ind w:left="527" w:right="0" w:hanging="421"/>
              <w:jc w:val="left"/>
              <w:rPr>
                <w:sz w:val="24"/>
              </w:rPr>
            </w:pPr>
            <w:r>
              <w:rPr>
                <w:sz w:val="24"/>
              </w:rPr>
              <w:t>Чому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користуватись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послугами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«під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ключ»?</w:t>
            </w:r>
          </w:p>
        </w:tc>
      </w:tr>
      <w:tr>
        <w:trPr>
          <w:trHeight w:val="1310" w:hRule="atLeast"/>
        </w:trPr>
        <w:tc>
          <w:tcPr>
            <w:tcW w:w="420" w:type="dxa"/>
          </w:tcPr>
          <w:p>
            <w:pPr>
              <w:pStyle w:val="TableParagraph"/>
              <w:spacing w:before="111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760" w:type="dxa"/>
          </w:tcPr>
          <w:p>
            <w:pPr>
              <w:pStyle w:val="TableParagraph"/>
              <w:spacing w:before="111"/>
              <w:ind w:left="107" w:right="106"/>
              <w:rPr>
                <w:sz w:val="24"/>
              </w:rPr>
            </w:pPr>
            <w:r>
              <w:rPr>
                <w:sz w:val="24"/>
              </w:rPr>
              <w:t>Які характеристики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потенційних споживачів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нової послуги –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«нерухомість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ключ»?</w:t>
            </w:r>
          </w:p>
        </w:tc>
        <w:tc>
          <w:tcPr>
            <w:tcW w:w="6720" w:type="dxa"/>
          </w:tcPr>
          <w:p>
            <w:pPr>
              <w:pStyle w:val="TableParagraph"/>
              <w:numPr>
                <w:ilvl w:val="0"/>
                <w:numId w:val="49"/>
              </w:numPr>
              <w:tabs>
                <w:tab w:pos="348" w:val="left" w:leader="none"/>
              </w:tabs>
              <w:spacing w:line="240" w:lineRule="auto" w:before="111" w:after="0"/>
              <w:ind w:left="34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Вкажіть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ваш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вік.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348" w:val="left" w:leader="none"/>
              </w:tabs>
              <w:spacing w:line="240" w:lineRule="auto" w:before="0" w:after="0"/>
              <w:ind w:left="34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області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покупку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придбали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нерухомість?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348" w:val="left" w:leader="none"/>
              </w:tabs>
              <w:spacing w:line="240" w:lineRule="auto" w:before="0" w:after="0"/>
              <w:ind w:left="107" w:right="1023" w:firstLine="0"/>
              <w:jc w:val="left"/>
              <w:rPr>
                <w:sz w:val="24"/>
              </w:rPr>
            </w:pPr>
            <w:r>
              <w:rPr>
                <w:sz w:val="24"/>
              </w:rPr>
              <w:t>Вкажіть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розмір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населеного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пункту,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придбали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придбати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нерухомість.</w:t>
            </w:r>
          </w:p>
        </w:tc>
      </w:tr>
    </w:tbl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54"/>
        <w:ind w:left="837"/>
        <w:jc w:val="left"/>
      </w:pPr>
      <w:r>
        <w:rPr/>
        <w:t>Продовження</w:t>
      </w:r>
      <w:r>
        <w:rPr>
          <w:spacing w:val="-13"/>
        </w:rPr>
        <w:t> </w:t>
      </w:r>
      <w:r>
        <w:rPr/>
        <w:t>таблиці</w:t>
      </w:r>
      <w:r>
        <w:rPr>
          <w:spacing w:val="-13"/>
        </w:rPr>
        <w:t> </w:t>
      </w:r>
      <w:r>
        <w:rPr/>
        <w:t>2.2</w:t>
      </w:r>
    </w:p>
    <w:p>
      <w:pPr>
        <w:pStyle w:val="BodyText"/>
        <w:spacing w:before="5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0"/>
        <w:gridCol w:w="2760"/>
        <w:gridCol w:w="6720"/>
      </w:tblGrid>
      <w:tr>
        <w:trPr>
          <w:trHeight w:val="470" w:hRule="atLeast"/>
        </w:trPr>
        <w:tc>
          <w:tcPr>
            <w:tcW w:w="420" w:type="dxa"/>
          </w:tcPr>
          <w:p>
            <w:pPr>
              <w:pStyle w:val="TableParagraph"/>
              <w:spacing w:before="101"/>
              <w:ind w:left="53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760" w:type="dxa"/>
          </w:tcPr>
          <w:p>
            <w:pPr>
              <w:pStyle w:val="TableParagraph"/>
              <w:spacing w:before="101"/>
              <w:ind w:left="412"/>
              <w:rPr>
                <w:sz w:val="24"/>
              </w:rPr>
            </w:pPr>
            <w:r>
              <w:rPr>
                <w:sz w:val="24"/>
              </w:rPr>
              <w:t>Пошукове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6720" w:type="dxa"/>
          </w:tcPr>
          <w:p>
            <w:pPr>
              <w:pStyle w:val="TableParagraph"/>
              <w:spacing w:before="101"/>
              <w:ind w:left="2527" w:right="2493"/>
              <w:jc w:val="center"/>
              <w:rPr>
                <w:sz w:val="24"/>
              </w:rPr>
            </w:pPr>
            <w:r>
              <w:rPr>
                <w:sz w:val="24"/>
              </w:rPr>
              <w:t>Питання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анкети</w:t>
            </w:r>
          </w:p>
        </w:tc>
      </w:tr>
      <w:tr>
        <w:trPr>
          <w:trHeight w:val="3229" w:hRule="atLeast"/>
        </w:trPr>
        <w:tc>
          <w:tcPr>
            <w:tcW w:w="420" w:type="dxa"/>
          </w:tcPr>
          <w:p>
            <w:pPr>
              <w:pStyle w:val="TableParagraph"/>
              <w:spacing w:before="102"/>
              <w:ind w:right="53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760" w:type="dxa"/>
          </w:tcPr>
          <w:p>
            <w:pPr>
              <w:pStyle w:val="TableParagraph"/>
              <w:spacing w:before="102"/>
              <w:ind w:left="107" w:right="106"/>
              <w:rPr>
                <w:sz w:val="24"/>
              </w:rPr>
            </w:pPr>
            <w:r>
              <w:rPr>
                <w:sz w:val="24"/>
              </w:rPr>
              <w:t>Які характеристики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потенційних споживачів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нової послуги –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«нерухомість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ключ»?</w:t>
            </w:r>
          </w:p>
        </w:tc>
        <w:tc>
          <w:tcPr>
            <w:tcW w:w="6720" w:type="dxa"/>
          </w:tcPr>
          <w:p>
            <w:pPr>
              <w:pStyle w:val="TableParagraph"/>
              <w:numPr>
                <w:ilvl w:val="0"/>
                <w:numId w:val="50"/>
              </w:numPr>
              <w:tabs>
                <w:tab w:pos="348" w:val="left" w:leader="none"/>
              </w:tabs>
              <w:spacing w:line="240" w:lineRule="auto" w:before="102" w:after="0"/>
              <w:ind w:left="34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Вкажіть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ваш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вік.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348" w:val="left" w:leader="none"/>
              </w:tabs>
              <w:spacing w:line="240" w:lineRule="auto" w:before="0" w:after="0"/>
              <w:ind w:left="34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області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покупку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придбали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нерухомість?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348" w:val="left" w:leader="none"/>
              </w:tabs>
              <w:spacing w:line="240" w:lineRule="auto" w:before="0" w:after="0"/>
              <w:ind w:left="107" w:right="1023" w:firstLine="0"/>
              <w:jc w:val="left"/>
              <w:rPr>
                <w:sz w:val="24"/>
              </w:rPr>
            </w:pPr>
            <w:r>
              <w:rPr>
                <w:sz w:val="24"/>
              </w:rPr>
              <w:t>Вкажіть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розмір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населеного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пункту,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придбали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придбати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нерухомість.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348" w:val="left" w:leader="none"/>
              </w:tabs>
              <w:spacing w:line="240" w:lineRule="auto" w:before="0" w:after="0"/>
              <w:ind w:left="34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Де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придбали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придбати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нерухомість?</w:t>
            </w:r>
          </w:p>
          <w:p>
            <w:pPr>
              <w:pStyle w:val="TableParagraph"/>
              <w:ind w:left="347"/>
              <w:rPr>
                <w:sz w:val="24"/>
              </w:rPr>
            </w:pPr>
            <w:r>
              <w:rPr>
                <w:sz w:val="24"/>
              </w:rPr>
              <w:t>(у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своєму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населеному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пункті,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своїй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іншій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області)</w:t>
            </w:r>
          </w:p>
          <w:p>
            <w:pPr>
              <w:pStyle w:val="TableParagraph"/>
              <w:numPr>
                <w:ilvl w:val="1"/>
                <w:numId w:val="50"/>
              </w:numPr>
              <w:tabs>
                <w:tab w:pos="528" w:val="left" w:leader="none"/>
              </w:tabs>
              <w:spacing w:line="240" w:lineRule="auto" w:before="0" w:after="0"/>
              <w:ind w:left="107" w:right="317" w:firstLine="0"/>
              <w:jc w:val="left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знайомі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члени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родини,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допомогти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 процесі пошуку житла та переїзду в новому населеному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пункті?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рівень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доходу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вашого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домогосподарства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місяць?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зацікавлені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послузі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«нерухомість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ключ»?</w:t>
            </w:r>
          </w:p>
        </w:tc>
      </w:tr>
      <w:tr>
        <w:trPr>
          <w:trHeight w:val="1569" w:hRule="atLeast"/>
        </w:trPr>
        <w:tc>
          <w:tcPr>
            <w:tcW w:w="420" w:type="dxa"/>
          </w:tcPr>
          <w:p>
            <w:pPr>
              <w:pStyle w:val="TableParagraph"/>
              <w:spacing w:before="103"/>
              <w:ind w:right="53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760" w:type="dxa"/>
          </w:tcPr>
          <w:p>
            <w:pPr>
              <w:pStyle w:val="TableParagraph"/>
              <w:spacing w:before="103"/>
              <w:ind w:left="107" w:right="768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етапи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важливі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 новій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послузі?</w:t>
            </w:r>
          </w:p>
        </w:tc>
        <w:tc>
          <w:tcPr>
            <w:tcW w:w="6720" w:type="dxa"/>
          </w:tcPr>
          <w:p>
            <w:pPr>
              <w:pStyle w:val="TableParagraph"/>
              <w:numPr>
                <w:ilvl w:val="0"/>
                <w:numId w:val="51"/>
              </w:numPr>
              <w:tabs>
                <w:tab w:pos="348" w:val="left" w:leader="none"/>
              </w:tabs>
              <w:spacing w:line="240" w:lineRule="auto" w:before="103" w:after="0"/>
              <w:ind w:left="107" w:right="1271" w:firstLine="0"/>
              <w:jc w:val="both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етапи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переїзду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враховувати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нова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послуга,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вашого випадку?</w:t>
            </w: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348" w:val="left" w:leader="none"/>
              </w:tabs>
              <w:spacing w:line="240" w:lineRule="auto" w:before="0" w:after="0"/>
              <w:ind w:left="107" w:right="520" w:firstLine="0"/>
              <w:jc w:val="both"/>
              <w:rPr>
                <w:sz w:val="24"/>
              </w:rPr>
            </w:pPr>
            <w:r>
              <w:rPr>
                <w:sz w:val="24"/>
              </w:rPr>
              <w:t>Якщо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підрядник,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яким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хочете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працювати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якимось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етапів,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очікуєте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вести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ним комунікацію?</w:t>
            </w:r>
          </w:p>
        </w:tc>
      </w:tr>
      <w:tr>
        <w:trPr>
          <w:trHeight w:val="1570" w:hRule="atLeast"/>
        </w:trPr>
        <w:tc>
          <w:tcPr>
            <w:tcW w:w="420" w:type="dxa"/>
          </w:tcPr>
          <w:p>
            <w:pPr>
              <w:pStyle w:val="TableParagraph"/>
              <w:spacing w:before="108"/>
              <w:ind w:right="53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760" w:type="dxa"/>
          </w:tcPr>
          <w:p>
            <w:pPr>
              <w:pStyle w:val="TableParagraph"/>
              <w:spacing w:before="108"/>
              <w:ind w:left="107" w:right="71"/>
              <w:rPr>
                <w:sz w:val="24"/>
              </w:rPr>
            </w:pPr>
            <w:r>
              <w:rPr>
                <w:sz w:val="24"/>
              </w:rPr>
              <w:t>Чи є зв’язок між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вартістю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житла,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доходом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ціною послуги?</w:t>
            </w:r>
          </w:p>
        </w:tc>
        <w:tc>
          <w:tcPr>
            <w:tcW w:w="6720" w:type="dxa"/>
          </w:tcPr>
          <w:p>
            <w:pPr>
              <w:pStyle w:val="TableParagraph"/>
              <w:numPr>
                <w:ilvl w:val="0"/>
                <w:numId w:val="52"/>
              </w:numPr>
              <w:tabs>
                <w:tab w:pos="348" w:val="left" w:leader="none"/>
              </w:tabs>
              <w:spacing w:line="240" w:lineRule="auto" w:before="108" w:after="0"/>
              <w:ind w:left="34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Який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рівень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доходу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вашого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домогосподарства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місяць?</w:t>
            </w:r>
          </w:p>
          <w:p>
            <w:pPr>
              <w:pStyle w:val="TableParagraph"/>
              <w:numPr>
                <w:ilvl w:val="0"/>
                <w:numId w:val="52"/>
              </w:numPr>
              <w:tabs>
                <w:tab w:pos="348" w:val="left" w:leader="none"/>
              </w:tabs>
              <w:spacing w:line="240" w:lineRule="auto" w:before="0" w:after="0"/>
              <w:ind w:left="107" w:right="1066" w:firstLine="0"/>
              <w:jc w:val="lef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ціновому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діапазоні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придбали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придбати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нерухомість?</w:t>
            </w:r>
          </w:p>
          <w:p>
            <w:pPr>
              <w:pStyle w:val="TableParagraph"/>
              <w:numPr>
                <w:ilvl w:val="0"/>
                <w:numId w:val="52"/>
              </w:numPr>
              <w:tabs>
                <w:tab w:pos="348" w:val="left" w:leader="none"/>
              </w:tabs>
              <w:spacing w:line="240" w:lineRule="auto" w:before="0" w:after="0"/>
              <w:ind w:left="107" w:right="270" w:firstLine="0"/>
              <w:jc w:val="left"/>
              <w:rPr>
                <w:sz w:val="24"/>
              </w:rPr>
            </w:pPr>
            <w:r>
              <w:rPr>
                <w:sz w:val="24"/>
              </w:rPr>
              <w:t>Яку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вважаєте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прийнятною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послугу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«нерухомість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ключ»?</w:t>
            </w:r>
          </w:p>
        </w:tc>
      </w:tr>
    </w:tbl>
    <w:p>
      <w:pPr>
        <w:spacing w:before="12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5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питання анкети відповідають пошуковим питанням. Вони</w:t>
      </w:r>
      <w:r>
        <w:rPr>
          <w:spacing w:val="1"/>
        </w:rPr>
        <w:t> </w:t>
      </w:r>
      <w:r>
        <w:rPr/>
        <w:t>розроблені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повне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купівлі</w:t>
      </w:r>
      <w:r>
        <w:rPr>
          <w:spacing w:val="1"/>
        </w:rPr>
        <w:t> </w:t>
      </w:r>
      <w:r>
        <w:rPr/>
        <w:t>існуючих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«під</w:t>
      </w:r>
      <w:r>
        <w:rPr>
          <w:spacing w:val="1"/>
        </w:rPr>
        <w:t> </w:t>
      </w:r>
      <w:r>
        <w:rPr/>
        <w:t>ключ»,</w:t>
      </w:r>
      <w:r>
        <w:rPr>
          <w:spacing w:val="1"/>
        </w:rPr>
        <w:t> </w:t>
      </w:r>
      <w:r>
        <w:rPr/>
        <w:t>оцінити зацікавленість у новій послузі підприємства та зібрати характеристики</w:t>
      </w:r>
      <w:r>
        <w:rPr>
          <w:spacing w:val="1"/>
        </w:rPr>
        <w:t> </w:t>
      </w:r>
      <w:r>
        <w:rPr/>
        <w:t>цільового</w:t>
      </w:r>
      <w:r>
        <w:rPr>
          <w:spacing w:val="-7"/>
        </w:rPr>
        <w:t> </w:t>
      </w:r>
      <w:r>
        <w:rPr/>
        <w:t>сегменту</w:t>
      </w:r>
      <w:r>
        <w:rPr>
          <w:spacing w:val="-6"/>
        </w:rPr>
        <w:t> </w:t>
      </w:r>
      <w:r>
        <w:rPr/>
        <w:t>аудиторії.</w:t>
      </w:r>
      <w:r>
        <w:rPr>
          <w:spacing w:val="-6"/>
        </w:rPr>
        <w:t> </w:t>
      </w:r>
      <w:r>
        <w:rPr/>
        <w:t>Повний</w:t>
      </w:r>
      <w:r>
        <w:rPr>
          <w:spacing w:val="-6"/>
        </w:rPr>
        <w:t> </w:t>
      </w:r>
      <w:r>
        <w:rPr/>
        <w:t>текст</w:t>
      </w:r>
      <w:r>
        <w:rPr>
          <w:spacing w:val="-7"/>
        </w:rPr>
        <w:t> </w:t>
      </w:r>
      <w:r>
        <w:rPr/>
        <w:t>анкети</w:t>
      </w:r>
      <w:r>
        <w:rPr>
          <w:spacing w:val="-6"/>
        </w:rPr>
        <w:t> </w:t>
      </w:r>
      <w:r>
        <w:rPr/>
        <w:t>наведено</w:t>
      </w:r>
      <w:r>
        <w:rPr>
          <w:spacing w:val="-6"/>
        </w:rPr>
        <w:t> </w:t>
      </w:r>
      <w:r>
        <w:rPr/>
        <w:t>у</w:t>
      </w:r>
      <w:r>
        <w:rPr>
          <w:spacing w:val="-6"/>
        </w:rPr>
        <w:t> </w:t>
      </w:r>
      <w:r>
        <w:rPr/>
        <w:t>Додатку</w:t>
      </w:r>
      <w:r>
        <w:rPr>
          <w:spacing w:val="-6"/>
        </w:rPr>
        <w:t> </w:t>
      </w:r>
      <w:r>
        <w:rPr/>
        <w:t>А.</w:t>
      </w:r>
    </w:p>
    <w:p>
      <w:pPr>
        <w:pStyle w:val="BodyText"/>
        <w:ind w:left="837"/>
      </w:pPr>
      <w:r>
        <w:rPr>
          <w:spacing w:val="-1"/>
        </w:rPr>
        <w:t>Також</w:t>
      </w:r>
      <w:r>
        <w:rPr>
          <w:spacing w:val="-15"/>
        </w:rPr>
        <w:t> </w:t>
      </w:r>
      <w:r>
        <w:rPr>
          <w:spacing w:val="-1"/>
        </w:rPr>
        <w:t>заплановане</w:t>
      </w:r>
      <w:r>
        <w:rPr>
          <w:spacing w:val="-14"/>
        </w:rPr>
        <w:t> </w:t>
      </w:r>
      <w:r>
        <w:rPr>
          <w:spacing w:val="-1"/>
        </w:rPr>
        <w:t>опитування</w:t>
      </w:r>
      <w:r>
        <w:rPr>
          <w:spacing w:val="-15"/>
        </w:rPr>
        <w:t> </w:t>
      </w:r>
      <w:r>
        <w:rPr>
          <w:spacing w:val="-1"/>
        </w:rPr>
        <w:t>промислових</w:t>
      </w:r>
      <w:r>
        <w:rPr>
          <w:spacing w:val="-14"/>
        </w:rPr>
        <w:t> </w:t>
      </w:r>
      <w:r>
        <w:rPr/>
        <w:t>споживачів.</w:t>
      </w:r>
    </w:p>
    <w:p>
      <w:pPr>
        <w:pStyle w:val="BodyText"/>
        <w:spacing w:line="360" w:lineRule="auto" w:before="161"/>
        <w:ind w:right="234" w:firstLine="720"/>
      </w:pPr>
      <w:r>
        <w:rPr/>
        <w:t>Генеральна</w:t>
      </w:r>
      <w:r>
        <w:rPr>
          <w:spacing w:val="1"/>
        </w:rPr>
        <w:t> </w:t>
      </w:r>
      <w:r>
        <w:rPr/>
        <w:t>сукупність:</w:t>
      </w:r>
      <w:r>
        <w:rPr>
          <w:spacing w:val="1"/>
        </w:rPr>
        <w:t> </w:t>
      </w:r>
      <w:r>
        <w:rPr/>
        <w:t>оператори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забудовників</w:t>
      </w:r>
      <w:r>
        <w:rPr>
          <w:spacing w:val="1"/>
        </w:rPr>
        <w:t> </w:t>
      </w:r>
      <w:r>
        <w:rPr/>
        <w:t>нерухомості,</w:t>
      </w:r>
      <w:r>
        <w:rPr>
          <w:spacing w:val="1"/>
        </w:rPr>
        <w:t> </w:t>
      </w:r>
      <w:r>
        <w:rPr/>
        <w:t>ремонтних</w:t>
      </w:r>
      <w:r>
        <w:rPr>
          <w:spacing w:val="1"/>
        </w:rPr>
        <w:t> </w:t>
      </w:r>
      <w:r>
        <w:rPr/>
        <w:t>бригад, а також ріелтори,</w:t>
      </w:r>
      <w:r>
        <w:rPr>
          <w:spacing w:val="1"/>
        </w:rPr>
        <w:t> </w:t>
      </w:r>
      <w:r>
        <w:rPr/>
        <w:t>дизайнери</w:t>
      </w:r>
      <w:r>
        <w:rPr>
          <w:spacing w:val="-2"/>
        </w:rPr>
        <w:t> </w:t>
      </w:r>
      <w:r>
        <w:rPr/>
        <w:t>інтер’єру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побутові</w:t>
      </w:r>
      <w:r>
        <w:rPr>
          <w:spacing w:val="-1"/>
        </w:rPr>
        <w:t> </w:t>
      </w:r>
      <w:r>
        <w:rPr/>
        <w:t>перевізники.</w:t>
      </w:r>
    </w:p>
    <w:p>
      <w:pPr>
        <w:pStyle w:val="BodyText"/>
        <w:spacing w:line="360" w:lineRule="auto"/>
        <w:ind w:right="231" w:firstLine="720"/>
      </w:pPr>
      <w:r>
        <w:rPr/>
        <w:t>Одиниця</w:t>
      </w:r>
      <w:r>
        <w:rPr>
          <w:spacing w:val="-2"/>
        </w:rPr>
        <w:t> </w:t>
      </w:r>
      <w:r>
        <w:rPr/>
        <w:t>дослідження:</w:t>
      </w:r>
      <w:r>
        <w:rPr>
          <w:spacing w:val="-2"/>
        </w:rPr>
        <w:t> </w:t>
      </w:r>
      <w:r>
        <w:rPr/>
        <w:t>платоспроможний</w:t>
      </w:r>
      <w:r>
        <w:rPr>
          <w:spacing w:val="-15"/>
        </w:rPr>
        <w:t> </w:t>
      </w:r>
      <w:r>
        <w:rPr/>
        <w:t>попит</w:t>
      </w:r>
      <w:r>
        <w:rPr>
          <w:spacing w:val="-14"/>
        </w:rPr>
        <w:t> </w:t>
      </w:r>
      <w:r>
        <w:rPr/>
        <w:t>промислових</w:t>
      </w:r>
      <w:r>
        <w:rPr>
          <w:spacing w:val="-14"/>
        </w:rPr>
        <w:t> </w:t>
      </w:r>
      <w:r>
        <w:rPr/>
        <w:t>споживачів</w:t>
      </w:r>
      <w:r>
        <w:rPr>
          <w:spacing w:val="-14"/>
        </w:rPr>
        <w:t> </w:t>
      </w:r>
      <w:r>
        <w:rPr/>
        <w:t>на</w:t>
      </w:r>
      <w:r>
        <w:rPr>
          <w:spacing w:val="-68"/>
        </w:rPr>
        <w:t> </w:t>
      </w:r>
      <w:r>
        <w:rPr/>
        <w:t>нову</w:t>
      </w:r>
      <w:r>
        <w:rPr>
          <w:spacing w:val="-2"/>
        </w:rPr>
        <w:t> </w:t>
      </w:r>
      <w:r>
        <w:rPr/>
        <w:t>послугу</w:t>
      </w:r>
      <w:r>
        <w:rPr>
          <w:spacing w:val="-1"/>
        </w:rPr>
        <w:t> </w:t>
      </w:r>
      <w:r>
        <w:rPr/>
        <w:t>підприємства.</w:t>
      </w:r>
    </w:p>
    <w:p>
      <w:pPr>
        <w:pStyle w:val="BodyText"/>
        <w:spacing w:line="360" w:lineRule="auto"/>
        <w:ind w:right="231" w:firstLine="720"/>
      </w:pPr>
      <w:r>
        <w:rPr>
          <w:spacing w:val="-1"/>
        </w:rPr>
        <w:t>Опитування</w:t>
      </w:r>
      <w:r>
        <w:rPr>
          <w:spacing w:val="-5"/>
        </w:rPr>
        <w:t> </w:t>
      </w:r>
      <w:r>
        <w:rPr>
          <w:spacing w:val="-1"/>
        </w:rPr>
        <w:t>буде</w:t>
      </w:r>
      <w:r>
        <w:rPr>
          <w:spacing w:val="-4"/>
        </w:rPr>
        <w:t> </w:t>
      </w:r>
      <w:r>
        <w:rPr>
          <w:spacing w:val="-1"/>
        </w:rPr>
        <w:t>проводитися</w:t>
      </w:r>
      <w:r>
        <w:rPr>
          <w:spacing w:val="-17"/>
        </w:rPr>
        <w:t> </w:t>
      </w:r>
      <w:r>
        <w:rPr/>
        <w:t>шляхом</w:t>
      </w:r>
      <w:r>
        <w:rPr>
          <w:spacing w:val="-16"/>
        </w:rPr>
        <w:t> </w:t>
      </w:r>
      <w:r>
        <w:rPr/>
        <w:t>онлайн-анкетування</w:t>
      </w:r>
      <w:r>
        <w:rPr>
          <w:spacing w:val="-16"/>
        </w:rPr>
        <w:t> </w:t>
      </w:r>
      <w:r>
        <w:rPr/>
        <w:t>з</w:t>
      </w:r>
      <w:r>
        <w:rPr>
          <w:spacing w:val="-16"/>
        </w:rPr>
        <w:t> </w:t>
      </w:r>
      <w:r>
        <w:rPr/>
        <w:t>використанням</w:t>
      </w:r>
      <w:r>
        <w:rPr>
          <w:spacing w:val="-68"/>
        </w:rPr>
        <w:t> </w:t>
      </w:r>
      <w:r>
        <w:rPr/>
        <w:t>сервісу</w:t>
      </w:r>
      <w:r>
        <w:rPr>
          <w:spacing w:val="1"/>
        </w:rPr>
        <w:t> </w:t>
      </w:r>
      <w:r>
        <w:rPr/>
        <w:t>Google</w:t>
      </w:r>
      <w:r>
        <w:rPr>
          <w:spacing w:val="1"/>
        </w:rPr>
        <w:t> </w:t>
      </w:r>
      <w:r>
        <w:rPr/>
        <w:t>Форми,</w:t>
      </w:r>
      <w:r>
        <w:rPr>
          <w:spacing w:val="1"/>
        </w:rPr>
        <w:t> </w:t>
      </w:r>
      <w:r>
        <w:rPr/>
        <w:t>звідки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автоматично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надсилатися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Google</w:t>
      </w:r>
      <w:r>
        <w:rPr>
          <w:spacing w:val="1"/>
        </w:rPr>
        <w:t> </w:t>
      </w:r>
      <w:r>
        <w:rPr/>
        <w:t>Sheets.</w:t>
      </w:r>
      <w:r>
        <w:rPr>
          <w:spacing w:val="1"/>
        </w:rPr>
        <w:t> </w:t>
      </w:r>
      <w:r>
        <w:rPr/>
        <w:t>Респонденти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залучені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електронну пошту: ми надсилатимемо їм запрошення взяти участь в опитуванні.</w:t>
      </w:r>
      <w:r>
        <w:rPr>
          <w:spacing w:val="1"/>
        </w:rPr>
        <w:t> </w:t>
      </w:r>
      <w:r>
        <w:rPr/>
        <w:t>Запрошення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містити</w:t>
      </w:r>
      <w:r>
        <w:rPr>
          <w:spacing w:val="1"/>
        </w:rPr>
        <w:t> </w:t>
      </w:r>
      <w:r>
        <w:rPr/>
        <w:t>детальний</w:t>
      </w:r>
      <w:r>
        <w:rPr>
          <w:spacing w:val="1"/>
        </w:rPr>
        <w:t> </w:t>
      </w:r>
      <w:r>
        <w:rPr/>
        <w:t>опис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посилання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застереження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конфіденційність</w:t>
      </w:r>
      <w:r>
        <w:rPr>
          <w:spacing w:val="1"/>
        </w:rPr>
        <w:t> </w:t>
      </w:r>
      <w:r>
        <w:rPr/>
        <w:t>даних,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використовуватись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дослідницьких</w:t>
      </w:r>
      <w:r>
        <w:rPr>
          <w:spacing w:val="1"/>
        </w:rPr>
        <w:t> </w:t>
      </w:r>
      <w:r>
        <w:rPr/>
        <w:t>цілях.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оптимальний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підприємців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представників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забезпечить</w:t>
      </w:r>
      <w:r>
        <w:rPr>
          <w:spacing w:val="1"/>
        </w:rPr>
        <w:t> </w:t>
      </w:r>
      <w:r>
        <w:rPr/>
        <w:t>достовірність</w:t>
      </w:r>
      <w:r>
        <w:rPr>
          <w:spacing w:val="-67"/>
        </w:rPr>
        <w:t> </w:t>
      </w:r>
      <w:r>
        <w:rPr/>
        <w:t>результатів.</w:t>
      </w:r>
    </w:p>
    <w:p>
      <w:pPr>
        <w:pStyle w:val="BodyText"/>
        <w:spacing w:line="360" w:lineRule="auto"/>
        <w:ind w:left="837" w:right="1784"/>
      </w:pPr>
      <w:r>
        <w:rPr/>
        <w:t>Охват</w:t>
      </w:r>
      <w:r>
        <w:rPr>
          <w:spacing w:val="-13"/>
        </w:rPr>
        <w:t> </w:t>
      </w:r>
      <w:r>
        <w:rPr/>
        <w:t>одиниць</w:t>
      </w:r>
      <w:r>
        <w:rPr>
          <w:spacing w:val="-13"/>
        </w:rPr>
        <w:t> </w:t>
      </w:r>
      <w:r>
        <w:rPr/>
        <w:t>сукупності:</w:t>
      </w:r>
      <w:r>
        <w:rPr>
          <w:spacing w:val="-13"/>
        </w:rPr>
        <w:t> </w:t>
      </w:r>
      <w:r>
        <w:rPr/>
        <w:t>не</w:t>
      </w:r>
      <w:r>
        <w:rPr>
          <w:spacing w:val="-13"/>
        </w:rPr>
        <w:t> </w:t>
      </w:r>
      <w:r>
        <w:rPr/>
        <w:t>суцільне,</w:t>
      </w:r>
      <w:r>
        <w:rPr>
          <w:spacing w:val="-13"/>
        </w:rPr>
        <w:t> </w:t>
      </w:r>
      <w:r>
        <w:rPr/>
        <w:t>вибіркове</w:t>
      </w:r>
      <w:r>
        <w:rPr>
          <w:spacing w:val="-13"/>
        </w:rPr>
        <w:t> </w:t>
      </w:r>
      <w:r>
        <w:rPr/>
        <w:t>дослідження;</w:t>
      </w:r>
      <w:r>
        <w:rPr>
          <w:spacing w:val="-68"/>
        </w:rPr>
        <w:t> </w:t>
      </w:r>
      <w:r>
        <w:rPr/>
        <w:t>Тип</w:t>
      </w:r>
      <w:r>
        <w:rPr>
          <w:spacing w:val="-2"/>
        </w:rPr>
        <w:t> </w:t>
      </w:r>
      <w:r>
        <w:rPr/>
        <w:t>відбору:</w:t>
      </w:r>
      <w:r>
        <w:rPr>
          <w:spacing w:val="-2"/>
        </w:rPr>
        <w:t> </w:t>
      </w:r>
      <w:r>
        <w:rPr/>
        <w:t>детермінований;</w:t>
      </w:r>
    </w:p>
    <w:p>
      <w:pPr>
        <w:pStyle w:val="BodyText"/>
        <w:spacing w:line="360" w:lineRule="auto"/>
        <w:ind w:right="235" w:firstLine="720"/>
      </w:pPr>
      <w:r>
        <w:rPr/>
        <w:t>Тип вибірки: квотна. Виділили п’ять квот за видом діяльності: забудовники,</w:t>
      </w:r>
      <w:r>
        <w:rPr>
          <w:spacing w:val="-67"/>
        </w:rPr>
        <w:t> </w:t>
      </w:r>
      <w:r>
        <w:rPr/>
        <w:t>рієлтори,</w:t>
      </w:r>
      <w:r>
        <w:rPr>
          <w:spacing w:val="1"/>
        </w:rPr>
        <w:t> </w:t>
      </w:r>
      <w:r>
        <w:rPr/>
        <w:t>спеціалісти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ремонтних</w:t>
      </w:r>
      <w:r>
        <w:rPr>
          <w:spacing w:val="1"/>
        </w:rPr>
        <w:t> </w:t>
      </w:r>
      <w:r>
        <w:rPr/>
        <w:t>робіт,</w:t>
      </w:r>
      <w:r>
        <w:rPr>
          <w:spacing w:val="1"/>
        </w:rPr>
        <w:t> </w:t>
      </w:r>
      <w:r>
        <w:rPr/>
        <w:t>дизайнери</w:t>
      </w:r>
      <w:r>
        <w:rPr>
          <w:spacing w:val="1"/>
        </w:rPr>
        <w:t> </w:t>
      </w:r>
      <w:r>
        <w:rPr/>
        <w:t>інтер’єру,</w:t>
      </w:r>
      <w:r>
        <w:rPr>
          <w:spacing w:val="1"/>
        </w:rPr>
        <w:t> </w:t>
      </w:r>
      <w:r>
        <w:rPr/>
        <w:t>побутові</w:t>
      </w:r>
      <w:r>
        <w:rPr>
          <w:spacing w:val="1"/>
        </w:rPr>
        <w:t> </w:t>
      </w:r>
      <w:r>
        <w:rPr/>
        <w:t>перевізники. Завдяки цьому підходу ми зможемо оцінити наявність потреби, що</w:t>
      </w:r>
      <w:r>
        <w:rPr>
          <w:spacing w:val="1"/>
        </w:rPr>
        <w:t> </w:t>
      </w:r>
      <w:r>
        <w:rPr/>
        <w:t>підкріплена</w:t>
      </w:r>
      <w:r>
        <w:rPr>
          <w:spacing w:val="1"/>
        </w:rPr>
        <w:t> </w:t>
      </w:r>
      <w:r>
        <w:rPr/>
        <w:t>купівельною</w:t>
      </w:r>
      <w:r>
        <w:rPr>
          <w:spacing w:val="1"/>
        </w:rPr>
        <w:t> </w:t>
      </w:r>
      <w:r>
        <w:rPr/>
        <w:t>спроможністю,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нову</w:t>
      </w:r>
      <w:r>
        <w:rPr>
          <w:spacing w:val="1"/>
        </w:rPr>
        <w:t> </w:t>
      </w:r>
      <w:r>
        <w:rPr/>
        <w:t>послугу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сегментах</w:t>
      </w:r>
      <w:r>
        <w:rPr>
          <w:spacing w:val="1"/>
        </w:rPr>
        <w:t> </w:t>
      </w:r>
      <w:r>
        <w:rPr/>
        <w:t>промислових</w:t>
      </w:r>
      <w:r>
        <w:rPr>
          <w:spacing w:val="-2"/>
        </w:rPr>
        <w:t> </w:t>
      </w:r>
      <w:r>
        <w:rPr/>
        <w:t>споживачів.</w:t>
      </w:r>
    </w:p>
    <w:p>
      <w:pPr>
        <w:pStyle w:val="BodyText"/>
        <w:ind w:left="837"/>
      </w:pPr>
      <w:r>
        <w:rPr/>
        <w:t>Запланований</w:t>
      </w:r>
      <w:r>
        <w:rPr>
          <w:spacing w:val="-8"/>
        </w:rPr>
        <w:t> </w:t>
      </w:r>
      <w:r>
        <w:rPr/>
        <w:t>об’єм</w:t>
      </w:r>
      <w:r>
        <w:rPr>
          <w:spacing w:val="-7"/>
        </w:rPr>
        <w:t> </w:t>
      </w:r>
      <w:r>
        <w:rPr/>
        <w:t>вибірки:</w:t>
      </w:r>
      <w:r>
        <w:rPr>
          <w:spacing w:val="-8"/>
        </w:rPr>
        <w:t> </w:t>
      </w:r>
      <w:r>
        <w:rPr/>
        <w:t>40</w:t>
      </w:r>
      <w:r>
        <w:rPr>
          <w:spacing w:val="-7"/>
        </w:rPr>
        <w:t> </w:t>
      </w:r>
      <w:r>
        <w:rPr/>
        <w:t>респондентів.</w:t>
      </w:r>
    </w:p>
    <w:p>
      <w:pPr>
        <w:pStyle w:val="BodyText"/>
        <w:spacing w:line="360" w:lineRule="auto" w:before="161"/>
        <w:ind w:right="246" w:firstLine="720"/>
      </w:pPr>
      <w:r>
        <w:rPr/>
        <w:t>Розглянемо відповідність питань анкети пошуковим питання дослідження</w:t>
      </w:r>
      <w:r>
        <w:rPr>
          <w:spacing w:val="1"/>
        </w:rPr>
        <w:t> </w:t>
      </w:r>
      <w:r>
        <w:rPr/>
        <w:t>(табл.</w:t>
      </w:r>
      <w:r>
        <w:rPr>
          <w:spacing w:val="-3"/>
        </w:rPr>
        <w:t> </w:t>
      </w:r>
      <w:r>
        <w:rPr/>
        <w:t>2.3).</w:t>
      </w:r>
      <w:r>
        <w:rPr>
          <w:spacing w:val="66"/>
        </w:rPr>
        <w:t> </w:t>
      </w:r>
      <w:r>
        <w:rPr/>
        <w:t>Повний</w:t>
      </w:r>
      <w:r>
        <w:rPr>
          <w:spacing w:val="-2"/>
        </w:rPr>
        <w:t> </w:t>
      </w:r>
      <w:r>
        <w:rPr/>
        <w:t>текст</w:t>
      </w:r>
      <w:r>
        <w:rPr>
          <w:spacing w:val="-2"/>
        </w:rPr>
        <w:t> </w:t>
      </w:r>
      <w:r>
        <w:rPr/>
        <w:t>анкети</w:t>
      </w:r>
      <w:r>
        <w:rPr>
          <w:spacing w:val="-3"/>
        </w:rPr>
        <w:t> </w:t>
      </w:r>
      <w:r>
        <w:rPr/>
        <w:t>наведено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Додатку</w:t>
      </w:r>
      <w:r>
        <w:rPr>
          <w:spacing w:val="-3"/>
        </w:rPr>
        <w:t> </w:t>
      </w:r>
      <w:r>
        <w:rPr/>
        <w:t>Б.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"/>
        <w:ind w:left="0"/>
        <w:jc w:val="left"/>
        <w:rPr>
          <w:sz w:val="21"/>
        </w:rPr>
      </w:pPr>
    </w:p>
    <w:p>
      <w:pPr>
        <w:pStyle w:val="BodyText"/>
        <w:spacing w:line="360" w:lineRule="auto" w:before="88"/>
        <w:ind w:right="233" w:firstLine="720"/>
      </w:pPr>
      <w:r>
        <w:rPr/>
        <w:t>Таблиця 2.3 – Відповідність питань анкети для промислових споживачів</w:t>
      </w:r>
      <w:r>
        <w:rPr>
          <w:spacing w:val="1"/>
        </w:rPr>
        <w:t> </w:t>
      </w:r>
      <w:r>
        <w:rPr/>
        <w:t>пошуковим</w:t>
      </w:r>
      <w:r>
        <w:rPr>
          <w:spacing w:val="-2"/>
        </w:rPr>
        <w:t> </w:t>
      </w:r>
      <w:r>
        <w:rPr/>
        <w:t>питання</w:t>
      </w:r>
      <w:r>
        <w:rPr>
          <w:spacing w:val="-1"/>
        </w:rPr>
        <w:t> </w:t>
      </w:r>
      <w:r>
        <w:rPr/>
        <w:t>дослідження</w:t>
      </w: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0"/>
        <w:gridCol w:w="3340"/>
        <w:gridCol w:w="6140"/>
      </w:tblGrid>
      <w:tr>
        <w:trPr>
          <w:trHeight w:val="470" w:hRule="atLeast"/>
        </w:trPr>
        <w:tc>
          <w:tcPr>
            <w:tcW w:w="420" w:type="dxa"/>
          </w:tcPr>
          <w:p>
            <w:pPr>
              <w:pStyle w:val="TableParagraph"/>
              <w:spacing w:before="95"/>
              <w:ind w:left="53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340" w:type="dxa"/>
          </w:tcPr>
          <w:p>
            <w:pPr>
              <w:pStyle w:val="TableParagraph"/>
              <w:spacing w:before="95"/>
              <w:ind w:left="697"/>
              <w:rPr>
                <w:sz w:val="24"/>
              </w:rPr>
            </w:pPr>
            <w:r>
              <w:rPr>
                <w:sz w:val="24"/>
              </w:rPr>
              <w:t>Пошукове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6140" w:type="dxa"/>
          </w:tcPr>
          <w:p>
            <w:pPr>
              <w:pStyle w:val="TableParagraph"/>
              <w:spacing w:before="95"/>
              <w:ind w:left="2232" w:right="2208"/>
              <w:jc w:val="center"/>
              <w:rPr>
                <w:sz w:val="24"/>
              </w:rPr>
            </w:pPr>
            <w:r>
              <w:rPr>
                <w:sz w:val="24"/>
              </w:rPr>
              <w:t>Питання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анкети</w:t>
            </w:r>
          </w:p>
        </w:tc>
      </w:tr>
      <w:tr>
        <w:trPr>
          <w:trHeight w:val="1569" w:hRule="atLeast"/>
        </w:trPr>
        <w:tc>
          <w:tcPr>
            <w:tcW w:w="420" w:type="dxa"/>
          </w:tcPr>
          <w:p>
            <w:pPr>
              <w:pStyle w:val="TableParagraph"/>
              <w:spacing w:before="96"/>
              <w:ind w:right="5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340" w:type="dxa"/>
          </w:tcPr>
          <w:p>
            <w:pPr>
              <w:pStyle w:val="TableParagraph"/>
              <w:spacing w:before="96"/>
              <w:ind w:left="107" w:right="478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оцінює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бренд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DIM.RIA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цільова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аудиторія?</w:t>
            </w:r>
          </w:p>
        </w:tc>
        <w:tc>
          <w:tcPr>
            <w:tcW w:w="6140" w:type="dxa"/>
          </w:tcPr>
          <w:p>
            <w:pPr>
              <w:pStyle w:val="TableParagraph"/>
              <w:numPr>
                <w:ilvl w:val="0"/>
                <w:numId w:val="53"/>
              </w:numPr>
              <w:tabs>
                <w:tab w:pos="338" w:val="left" w:leader="none"/>
              </w:tabs>
              <w:spacing w:line="240" w:lineRule="auto" w:before="96" w:after="0"/>
              <w:ind w:left="33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відомий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338" w:val="left" w:leader="none"/>
              </w:tabs>
              <w:spacing w:line="240" w:lineRule="auto" w:before="0" w:after="0"/>
              <w:ind w:left="33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Як ви оцінюєте бренд DIM.RIA?</w:t>
            </w:r>
          </w:p>
          <w:p>
            <w:pPr>
              <w:pStyle w:val="TableParagraph"/>
              <w:numPr>
                <w:ilvl w:val="1"/>
                <w:numId w:val="54"/>
              </w:numPr>
              <w:tabs>
                <w:tab w:pos="518" w:val="left" w:leader="none"/>
              </w:tabs>
              <w:spacing w:line="240" w:lineRule="auto" w:before="0" w:after="0"/>
              <w:ind w:left="517" w:right="0" w:hanging="421"/>
              <w:jc w:val="left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асоціації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виникають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  <w:p>
            <w:pPr>
              <w:pStyle w:val="TableParagraph"/>
              <w:numPr>
                <w:ilvl w:val="1"/>
                <w:numId w:val="54"/>
              </w:numPr>
              <w:tabs>
                <w:tab w:pos="518" w:val="left" w:leader="none"/>
              </w:tabs>
              <w:spacing w:line="240" w:lineRule="auto" w:before="0" w:after="0"/>
              <w:ind w:left="97" w:right="958" w:firstLine="0"/>
              <w:jc w:val="left"/>
              <w:rPr>
                <w:sz w:val="24"/>
              </w:rPr>
            </w:pPr>
            <w:r>
              <w:rPr>
                <w:sz w:val="24"/>
              </w:rPr>
              <w:t>Яка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причина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вашої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негативної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оцінки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</w:tc>
      </w:tr>
      <w:tr>
        <w:trPr>
          <w:trHeight w:val="2129" w:hRule="atLeast"/>
        </w:trPr>
        <w:tc>
          <w:tcPr>
            <w:tcW w:w="420" w:type="dxa"/>
          </w:tcPr>
          <w:p>
            <w:pPr>
              <w:pStyle w:val="TableParagraph"/>
              <w:spacing w:before="101"/>
              <w:ind w:right="53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340" w:type="dxa"/>
          </w:tcPr>
          <w:p>
            <w:pPr>
              <w:pStyle w:val="TableParagraph"/>
              <w:spacing w:before="101"/>
              <w:ind w:left="107" w:right="591"/>
              <w:rPr>
                <w:sz w:val="24"/>
              </w:rPr>
            </w:pPr>
            <w:r>
              <w:rPr>
                <w:spacing w:val="-1"/>
                <w:sz w:val="24"/>
              </w:rPr>
              <w:t>Як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промислові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споживачі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оцінюють свої фінансові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результати?</w:t>
            </w:r>
          </w:p>
        </w:tc>
        <w:tc>
          <w:tcPr>
            <w:tcW w:w="6140" w:type="dxa"/>
          </w:tcPr>
          <w:p>
            <w:pPr>
              <w:pStyle w:val="TableParagraph"/>
              <w:numPr>
                <w:ilvl w:val="0"/>
                <w:numId w:val="55"/>
              </w:numPr>
              <w:tabs>
                <w:tab w:pos="338" w:val="left" w:leader="none"/>
              </w:tabs>
              <w:spacing w:line="240" w:lineRule="auto" w:before="101" w:after="0"/>
              <w:ind w:left="33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Вкажіть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вашої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діяльності.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338" w:val="left" w:leader="none"/>
              </w:tabs>
              <w:spacing w:line="240" w:lineRule="auto" w:before="0" w:after="0"/>
              <w:ind w:left="33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області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здійснюєте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діяльність?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338" w:val="left" w:leader="none"/>
              </w:tabs>
              <w:spacing w:line="240" w:lineRule="auto" w:before="0" w:after="0"/>
              <w:ind w:left="33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відчуваєте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складнощі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пошуку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клієнтів?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338" w:val="left" w:leader="none"/>
              </w:tabs>
              <w:spacing w:line="240" w:lineRule="auto" w:before="0" w:after="0"/>
              <w:ind w:left="97" w:right="215" w:firstLine="0"/>
              <w:jc w:val="left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оцінюєте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ваші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фінансові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результати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порівняно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2021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роком?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338" w:val="left" w:leader="none"/>
              </w:tabs>
              <w:spacing w:line="240" w:lineRule="auto" w:before="0" w:after="0"/>
              <w:ind w:left="97" w:right="215" w:firstLine="0"/>
              <w:jc w:val="left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оцінюєте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ваші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фінансові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результати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порівняно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2022-2023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роками?</w:t>
            </w:r>
          </w:p>
        </w:tc>
      </w:tr>
    </w:tbl>
    <w:p>
      <w:pPr>
        <w:pStyle w:val="BodyText"/>
        <w:spacing w:before="9"/>
        <w:ind w:left="0"/>
        <w:jc w:val="left"/>
        <w:rPr>
          <w:sz w:val="41"/>
        </w:rPr>
      </w:pPr>
    </w:p>
    <w:p>
      <w:pPr>
        <w:pStyle w:val="BodyText"/>
        <w:spacing w:before="1"/>
        <w:ind w:left="837"/>
        <w:jc w:val="left"/>
      </w:pPr>
      <w:r>
        <w:rPr/>
        <w:t>Продовження</w:t>
      </w:r>
      <w:r>
        <w:rPr>
          <w:spacing w:val="-13"/>
        </w:rPr>
        <w:t> </w:t>
      </w:r>
      <w:r>
        <w:rPr/>
        <w:t>таблиці</w:t>
      </w:r>
      <w:r>
        <w:rPr>
          <w:spacing w:val="-13"/>
        </w:rPr>
        <w:t> </w:t>
      </w:r>
      <w:r>
        <w:rPr/>
        <w:t>2.3</w:t>
      </w:r>
    </w:p>
    <w:p>
      <w:pPr>
        <w:pStyle w:val="BodyText"/>
        <w:spacing w:before="5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0"/>
        <w:gridCol w:w="3340"/>
        <w:gridCol w:w="6140"/>
      </w:tblGrid>
      <w:tr>
        <w:trPr>
          <w:trHeight w:val="1289" w:hRule="atLeast"/>
        </w:trPr>
        <w:tc>
          <w:tcPr>
            <w:tcW w:w="420" w:type="dxa"/>
          </w:tcPr>
          <w:p>
            <w:pPr>
              <w:pStyle w:val="TableParagraph"/>
              <w:spacing w:before="101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340" w:type="dxa"/>
          </w:tcPr>
          <w:p>
            <w:pPr>
              <w:pStyle w:val="TableParagraph"/>
              <w:spacing w:before="101"/>
              <w:ind w:left="107" w:right="441"/>
              <w:rPr>
                <w:sz w:val="24"/>
              </w:rPr>
            </w:pPr>
            <w:r>
              <w:rPr>
                <w:sz w:val="24"/>
              </w:rPr>
              <w:t>Чи зацікавлені промислові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новій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послузі?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 додаткові послуги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важливі?</w:t>
            </w:r>
          </w:p>
        </w:tc>
        <w:tc>
          <w:tcPr>
            <w:tcW w:w="6140" w:type="dxa"/>
          </w:tcPr>
          <w:p>
            <w:pPr>
              <w:pStyle w:val="TableParagraph"/>
              <w:numPr>
                <w:ilvl w:val="0"/>
                <w:numId w:val="56"/>
              </w:numPr>
              <w:tabs>
                <w:tab w:pos="338" w:val="left" w:leader="none"/>
              </w:tabs>
              <w:spacing w:line="240" w:lineRule="auto" w:before="101" w:after="0"/>
              <w:ind w:left="97" w:right="547" w:firstLine="0"/>
              <w:jc w:val="left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така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модель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співпраці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цікавою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вашої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компанії?</w:t>
            </w:r>
          </w:p>
          <w:p>
            <w:pPr>
              <w:pStyle w:val="TableParagraph"/>
              <w:numPr>
                <w:ilvl w:val="0"/>
                <w:numId w:val="56"/>
              </w:numPr>
              <w:tabs>
                <w:tab w:pos="338" w:val="left" w:leader="none"/>
              </w:tabs>
              <w:spacing w:line="240" w:lineRule="auto" w:before="0" w:after="0"/>
              <w:ind w:left="33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додаткові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послуги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важливими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вас?</w:t>
            </w:r>
          </w:p>
        </w:tc>
      </w:tr>
      <w:tr>
        <w:trPr>
          <w:trHeight w:val="1029" w:hRule="atLeast"/>
        </w:trPr>
        <w:tc>
          <w:tcPr>
            <w:tcW w:w="420" w:type="dxa"/>
          </w:tcPr>
          <w:p>
            <w:pPr>
              <w:pStyle w:val="TableParagraph"/>
              <w:spacing w:before="110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340" w:type="dxa"/>
          </w:tcPr>
          <w:p>
            <w:pPr>
              <w:pStyle w:val="TableParagraph"/>
              <w:spacing w:before="110"/>
              <w:ind w:left="107"/>
              <w:rPr>
                <w:sz w:val="24"/>
              </w:rPr>
            </w:pPr>
            <w:r>
              <w:rPr>
                <w:sz w:val="24"/>
              </w:rPr>
              <w:t>Яка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прийнятною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промислових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споживачів?</w:t>
            </w:r>
          </w:p>
        </w:tc>
        <w:tc>
          <w:tcPr>
            <w:tcW w:w="6140" w:type="dxa"/>
          </w:tcPr>
          <w:p>
            <w:pPr>
              <w:pStyle w:val="TableParagraph"/>
              <w:numPr>
                <w:ilvl w:val="0"/>
                <w:numId w:val="57"/>
              </w:numPr>
              <w:tabs>
                <w:tab w:pos="338" w:val="left" w:leader="none"/>
              </w:tabs>
              <w:spacing w:line="240" w:lineRule="auto" w:before="110" w:after="0"/>
              <w:ind w:left="33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ціновому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сегменті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працюєте?</w:t>
            </w:r>
          </w:p>
          <w:p>
            <w:pPr>
              <w:pStyle w:val="TableParagraph"/>
              <w:numPr>
                <w:ilvl w:val="0"/>
                <w:numId w:val="57"/>
              </w:numPr>
              <w:tabs>
                <w:tab w:pos="338" w:val="left" w:leader="none"/>
              </w:tabs>
              <w:spacing w:line="240" w:lineRule="auto" w:before="0" w:after="0"/>
              <w:ind w:left="97" w:right="1274" w:firstLine="0"/>
              <w:jc w:val="left"/>
              <w:rPr>
                <w:sz w:val="24"/>
              </w:rPr>
            </w:pPr>
            <w:r>
              <w:rPr>
                <w:sz w:val="24"/>
              </w:rPr>
              <w:t>Який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максимальний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розмір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комісії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прийнятним?</w:t>
            </w:r>
          </w:p>
        </w:tc>
      </w:tr>
    </w:tbl>
    <w:p>
      <w:pPr>
        <w:spacing w:before="3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ind w:left="837"/>
      </w:pPr>
      <w:r>
        <w:rPr/>
        <w:t>Розглянемо</w:t>
      </w:r>
      <w:r>
        <w:rPr>
          <w:spacing w:val="-13"/>
        </w:rPr>
        <w:t> </w:t>
      </w:r>
      <w:r>
        <w:rPr/>
        <w:t>процедуру</w:t>
      </w:r>
      <w:r>
        <w:rPr>
          <w:spacing w:val="-13"/>
        </w:rPr>
        <w:t> </w:t>
      </w:r>
      <w:r>
        <w:rPr/>
        <w:t>перевірки</w:t>
      </w:r>
      <w:r>
        <w:rPr>
          <w:spacing w:val="-12"/>
        </w:rPr>
        <w:t> </w:t>
      </w:r>
      <w:r>
        <w:rPr/>
        <w:t>гіпотез</w:t>
      </w:r>
      <w:r>
        <w:rPr>
          <w:spacing w:val="-13"/>
        </w:rPr>
        <w:t> </w:t>
      </w:r>
      <w:r>
        <w:rPr/>
        <w:t>у</w:t>
      </w:r>
      <w:r>
        <w:rPr>
          <w:spacing w:val="-12"/>
        </w:rPr>
        <w:t> </w:t>
      </w:r>
      <w:r>
        <w:rPr/>
        <w:t>ході</w:t>
      </w:r>
      <w:r>
        <w:rPr>
          <w:spacing w:val="-13"/>
        </w:rPr>
        <w:t> </w:t>
      </w:r>
      <w:r>
        <w:rPr/>
        <w:t>дослідження.</w:t>
      </w:r>
    </w:p>
    <w:p>
      <w:pPr>
        <w:pStyle w:val="BodyText"/>
        <w:spacing w:line="360" w:lineRule="auto" w:before="161"/>
        <w:ind w:right="232" w:firstLine="720"/>
      </w:pPr>
      <w:r>
        <w:rPr/>
        <w:t>Гіпотеза Н1: Компанія охоплює всі ринкові сегменти аудиторії на ринку</w:t>
      </w:r>
      <w:r>
        <w:rPr>
          <w:spacing w:val="1"/>
        </w:rPr>
        <w:t> </w:t>
      </w:r>
      <w:r>
        <w:rPr/>
        <w:t>житлової</w:t>
      </w:r>
      <w:r>
        <w:rPr>
          <w:spacing w:val="-13"/>
        </w:rPr>
        <w:t> </w:t>
      </w:r>
      <w:r>
        <w:rPr/>
        <w:t>нерухомості.</w:t>
      </w:r>
      <w:r>
        <w:rPr>
          <w:spacing w:val="-12"/>
        </w:rPr>
        <w:t> </w:t>
      </w:r>
      <w:r>
        <w:rPr/>
        <w:t>Гіпотеза</w:t>
      </w:r>
      <w:r>
        <w:rPr>
          <w:spacing w:val="-12"/>
        </w:rPr>
        <w:t> </w:t>
      </w:r>
      <w:r>
        <w:rPr/>
        <w:t>відповідає</w:t>
      </w:r>
      <w:r>
        <w:rPr>
          <w:spacing w:val="-13"/>
        </w:rPr>
        <w:t> </w:t>
      </w:r>
      <w:r>
        <w:rPr/>
        <w:t>пошуковому</w:t>
      </w:r>
      <w:r>
        <w:rPr>
          <w:spacing w:val="-12"/>
        </w:rPr>
        <w:t> </w:t>
      </w:r>
      <w:r>
        <w:rPr/>
        <w:t>питанню</w:t>
      </w:r>
      <w:r>
        <w:rPr>
          <w:spacing w:val="-12"/>
        </w:rPr>
        <w:t> </w:t>
      </w:r>
      <w:r>
        <w:rPr/>
        <w:t>№3</w:t>
      </w:r>
      <w:r>
        <w:rPr>
          <w:spacing w:val="-13"/>
        </w:rPr>
        <w:t> </w:t>
      </w:r>
      <w:r>
        <w:rPr/>
        <w:t>дослідження.</w:t>
      </w:r>
      <w:r>
        <w:rPr>
          <w:spacing w:val="-67"/>
        </w:rPr>
        <w:t> </w:t>
      </w:r>
      <w:r>
        <w:rPr/>
        <w:t>Гіпотеза</w:t>
      </w:r>
      <w:r>
        <w:rPr>
          <w:spacing w:val="1"/>
        </w:rPr>
        <w:t> </w:t>
      </w:r>
      <w:r>
        <w:rPr/>
        <w:t>буде</w:t>
      </w:r>
      <w:r>
        <w:rPr>
          <w:spacing w:val="2"/>
        </w:rPr>
        <w:t> </w:t>
      </w:r>
      <w:r>
        <w:rPr/>
        <w:t>підтверджена,</w:t>
      </w:r>
      <w:r>
        <w:rPr>
          <w:spacing w:val="2"/>
        </w:rPr>
        <w:t> </w:t>
      </w:r>
      <w:r>
        <w:rPr/>
        <w:t>якщо</w:t>
      </w:r>
      <w:r>
        <w:rPr>
          <w:spacing w:val="-11"/>
        </w:rPr>
        <w:t> </w:t>
      </w:r>
      <w:r>
        <w:rPr/>
        <w:t>кожен</w:t>
      </w:r>
      <w:r>
        <w:rPr>
          <w:spacing w:val="-11"/>
        </w:rPr>
        <w:t> </w:t>
      </w:r>
      <w:r>
        <w:rPr/>
        <w:t>віковий</w:t>
      </w:r>
      <w:r>
        <w:rPr>
          <w:spacing w:val="-11"/>
        </w:rPr>
        <w:t> </w:t>
      </w:r>
      <w:r>
        <w:rPr/>
        <w:t>сегмент</w:t>
      </w:r>
      <w:r>
        <w:rPr>
          <w:spacing w:val="-11"/>
        </w:rPr>
        <w:t> </w:t>
      </w:r>
      <w:r>
        <w:rPr/>
        <w:t>складає</w:t>
      </w:r>
      <w:r>
        <w:rPr>
          <w:spacing w:val="-11"/>
        </w:rPr>
        <w:t> </w:t>
      </w:r>
      <w:r>
        <w:rPr/>
        <w:t>не</w:t>
      </w:r>
      <w:r>
        <w:rPr>
          <w:spacing w:val="-11"/>
        </w:rPr>
        <w:t> </w:t>
      </w:r>
      <w:r>
        <w:rPr/>
        <w:t>менше</w:t>
      </w:r>
      <w:r>
        <w:rPr>
          <w:spacing w:val="-11"/>
        </w:rPr>
        <w:t> </w:t>
      </w:r>
      <w:r>
        <w:rPr/>
        <w:t>5%</w:t>
      </w:r>
      <w:r>
        <w:rPr>
          <w:spacing w:val="-11"/>
        </w:rPr>
        <w:t> </w:t>
      </w:r>
      <w:r>
        <w:rPr/>
        <w:t>від</w:t>
      </w:r>
      <w:r>
        <w:rPr>
          <w:spacing w:val="-68"/>
        </w:rPr>
        <w:t> </w:t>
      </w:r>
      <w:r>
        <w:rPr/>
        <w:t>загальної</w:t>
      </w:r>
      <w:r>
        <w:rPr>
          <w:spacing w:val="-2"/>
        </w:rPr>
        <w:t> </w:t>
      </w:r>
      <w:r>
        <w:rPr/>
        <w:t>кількості</w:t>
      </w:r>
      <w:r>
        <w:rPr>
          <w:spacing w:val="-2"/>
        </w:rPr>
        <w:t> </w:t>
      </w:r>
      <w:r>
        <w:rPr/>
        <w:t>аудиторії.</w:t>
      </w:r>
    </w:p>
    <w:p>
      <w:pPr>
        <w:pStyle w:val="BodyText"/>
        <w:spacing w:line="360" w:lineRule="auto"/>
        <w:ind w:right="231" w:firstLine="720"/>
      </w:pPr>
      <w:r>
        <w:rPr/>
        <w:t>Гіпотеза</w:t>
      </w:r>
      <w:r>
        <w:rPr>
          <w:spacing w:val="1"/>
        </w:rPr>
        <w:t> </w:t>
      </w:r>
      <w:r>
        <w:rPr/>
        <w:t>Н2: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використовувати стратегію однієї марки для</w:t>
      </w:r>
      <w:r>
        <w:rPr>
          <w:spacing w:val="1"/>
        </w:rPr>
        <w:t> </w:t>
      </w:r>
      <w:r>
        <w:rPr/>
        <w:t>нового товару, оскільки бренд DIM.RIA має позитивну репутацію серед цільових</w:t>
      </w:r>
      <w:r>
        <w:rPr>
          <w:spacing w:val="1"/>
        </w:rPr>
        <w:t> </w:t>
      </w:r>
      <w:r>
        <w:rPr/>
        <w:t>споживачів.</w:t>
      </w:r>
      <w:r>
        <w:rPr>
          <w:spacing w:val="17"/>
        </w:rPr>
        <w:t> </w:t>
      </w:r>
      <w:r>
        <w:rPr/>
        <w:t>Гіпотеза</w:t>
      </w:r>
      <w:r>
        <w:rPr>
          <w:spacing w:val="17"/>
        </w:rPr>
        <w:t> </w:t>
      </w:r>
      <w:r>
        <w:rPr/>
        <w:t>відповідає</w:t>
      </w:r>
      <w:r>
        <w:rPr>
          <w:spacing w:val="17"/>
        </w:rPr>
        <w:t> </w:t>
      </w:r>
      <w:r>
        <w:rPr/>
        <w:t>пошуковому</w:t>
      </w:r>
      <w:r>
        <w:rPr>
          <w:spacing w:val="17"/>
        </w:rPr>
        <w:t> </w:t>
      </w:r>
      <w:r>
        <w:rPr/>
        <w:t>питанню</w:t>
      </w:r>
      <w:r>
        <w:rPr>
          <w:spacing w:val="17"/>
        </w:rPr>
        <w:t> </w:t>
      </w:r>
      <w:r>
        <w:rPr/>
        <w:t>№4</w:t>
      </w:r>
      <w:r>
        <w:rPr>
          <w:spacing w:val="17"/>
        </w:rPr>
        <w:t> </w:t>
      </w:r>
      <w:r>
        <w:rPr/>
        <w:t>дослідження.</w:t>
      </w:r>
      <w:r>
        <w:rPr>
          <w:spacing w:val="3"/>
        </w:rPr>
        <w:t> </w:t>
      </w:r>
      <w:r>
        <w:rPr/>
        <w:t>Гіпотеза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4"/>
      </w:pPr>
      <w:r>
        <w:rPr/>
        <w:t>буде</w:t>
      </w:r>
      <w:r>
        <w:rPr>
          <w:spacing w:val="6"/>
        </w:rPr>
        <w:t> </w:t>
      </w:r>
      <w:r>
        <w:rPr/>
        <w:t>підтверджена,</w:t>
      </w:r>
      <w:r>
        <w:rPr>
          <w:spacing w:val="7"/>
        </w:rPr>
        <w:t> </w:t>
      </w:r>
      <w:r>
        <w:rPr/>
        <w:t>якщо</w:t>
      </w:r>
      <w:r>
        <w:rPr>
          <w:spacing w:val="-8"/>
        </w:rPr>
        <w:t> </w:t>
      </w:r>
      <w:r>
        <w:rPr/>
        <w:t>кількість</w:t>
      </w:r>
      <w:r>
        <w:rPr>
          <w:spacing w:val="-7"/>
        </w:rPr>
        <w:t> </w:t>
      </w:r>
      <w:r>
        <w:rPr/>
        <w:t>оцінок</w:t>
      </w:r>
      <w:r>
        <w:rPr>
          <w:spacing w:val="-7"/>
        </w:rPr>
        <w:t> </w:t>
      </w:r>
      <w:r>
        <w:rPr/>
        <w:t>бренду</w:t>
      </w:r>
      <w:r>
        <w:rPr>
          <w:spacing w:val="-7"/>
        </w:rPr>
        <w:t> </w:t>
      </w:r>
      <w:r>
        <w:rPr/>
        <w:t>4</w:t>
      </w:r>
      <w:r>
        <w:rPr>
          <w:spacing w:val="-7"/>
        </w:rPr>
        <w:t> </w:t>
      </w:r>
      <w:r>
        <w:rPr/>
        <w:t>і</w:t>
      </w:r>
      <w:r>
        <w:rPr>
          <w:spacing w:val="-7"/>
        </w:rPr>
        <w:t> </w:t>
      </w:r>
      <w:r>
        <w:rPr/>
        <w:t>5</w:t>
      </w:r>
      <w:r>
        <w:rPr>
          <w:spacing w:val="-7"/>
        </w:rPr>
        <w:t> </w:t>
      </w:r>
      <w:r>
        <w:rPr/>
        <w:t>складає</w:t>
      </w:r>
      <w:r>
        <w:rPr>
          <w:spacing w:val="-8"/>
        </w:rPr>
        <w:t> </w:t>
      </w:r>
      <w:r>
        <w:rPr/>
        <w:t>більше</w:t>
      </w:r>
      <w:r>
        <w:rPr>
          <w:spacing w:val="-7"/>
        </w:rPr>
        <w:t> </w:t>
      </w:r>
      <w:r>
        <w:rPr/>
        <w:t>60%</w:t>
      </w:r>
      <w:r>
        <w:rPr>
          <w:spacing w:val="-7"/>
        </w:rPr>
        <w:t> </w:t>
      </w:r>
      <w:r>
        <w:rPr/>
        <w:t>від</w:t>
      </w:r>
      <w:r>
        <w:rPr>
          <w:spacing w:val="-7"/>
        </w:rPr>
        <w:t> </w:t>
      </w:r>
      <w:r>
        <w:rPr/>
        <w:t>усіх</w:t>
      </w:r>
      <w:r>
        <w:rPr>
          <w:spacing w:val="-68"/>
        </w:rPr>
        <w:t> </w:t>
      </w:r>
      <w:r>
        <w:rPr/>
        <w:t>оцінок.</w:t>
      </w:r>
    </w:p>
    <w:p>
      <w:pPr>
        <w:pStyle w:val="BodyText"/>
        <w:spacing w:line="360" w:lineRule="auto"/>
        <w:ind w:right="233" w:firstLine="720"/>
      </w:pPr>
      <w:r>
        <w:rPr/>
        <w:t>Гіпотеза H3: На ринку нерухомості України присутній незадоволений попит</w:t>
      </w:r>
      <w:r>
        <w:rPr>
          <w:spacing w:val="-67"/>
        </w:rPr>
        <w:t> </w:t>
      </w:r>
      <w:r>
        <w:rPr/>
        <w:t>кінцевих споживачів на нову послугу підприємства, що включає організацію всіх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переїзду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придбаного</w:t>
      </w:r>
      <w:r>
        <w:rPr>
          <w:spacing w:val="1"/>
        </w:rPr>
        <w:t> </w:t>
      </w:r>
      <w:r>
        <w:rPr/>
        <w:t>житла</w:t>
      </w:r>
      <w:r>
        <w:rPr>
          <w:spacing w:val="1"/>
        </w:rPr>
        <w:t> </w:t>
      </w:r>
      <w:r>
        <w:rPr/>
        <w:t>«під</w:t>
      </w:r>
      <w:r>
        <w:rPr>
          <w:spacing w:val="1"/>
        </w:rPr>
        <w:t> </w:t>
      </w:r>
      <w:r>
        <w:rPr/>
        <w:t>ключ».</w:t>
      </w:r>
      <w:r>
        <w:rPr>
          <w:spacing w:val="1"/>
        </w:rPr>
        <w:t> </w:t>
      </w:r>
      <w:r>
        <w:rPr/>
        <w:t>Гіпотеза</w:t>
      </w:r>
      <w:r>
        <w:rPr>
          <w:spacing w:val="1"/>
        </w:rPr>
        <w:t> </w:t>
      </w:r>
      <w:r>
        <w:rPr/>
        <w:t>відповідає пошуковому питанню №7 дослідження. Гіпотеза буде підтверджена,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зацікавлених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новій</w:t>
      </w:r>
      <w:r>
        <w:rPr>
          <w:spacing w:val="1"/>
        </w:rPr>
        <w:t> </w:t>
      </w:r>
      <w:r>
        <w:rPr/>
        <w:t>послузі компанії складає більше 30% від</w:t>
      </w:r>
      <w:r>
        <w:rPr>
          <w:spacing w:val="1"/>
        </w:rPr>
        <w:t> </w:t>
      </w:r>
      <w:r>
        <w:rPr/>
        <w:t>об’єму</w:t>
      </w:r>
      <w:r>
        <w:rPr>
          <w:spacing w:val="-2"/>
        </w:rPr>
        <w:t> </w:t>
      </w:r>
      <w:r>
        <w:rPr/>
        <w:t>вибірки.</w:t>
      </w:r>
    </w:p>
    <w:p>
      <w:pPr>
        <w:pStyle w:val="BodyText"/>
        <w:spacing w:line="360" w:lineRule="auto"/>
        <w:ind w:right="231" w:firstLine="720"/>
      </w:pPr>
      <w:r>
        <w:rPr/>
        <w:t>Гіпотеза</w:t>
      </w:r>
      <w:r>
        <w:rPr>
          <w:spacing w:val="1"/>
        </w:rPr>
        <w:t> </w:t>
      </w:r>
      <w:r>
        <w:rPr/>
        <w:t>H4:</w:t>
      </w:r>
      <w:r>
        <w:rPr>
          <w:spacing w:val="1"/>
        </w:rPr>
        <w:t> </w:t>
      </w:r>
      <w:r>
        <w:rPr/>
        <w:t>Послуга</w:t>
      </w:r>
      <w:r>
        <w:rPr>
          <w:spacing w:val="1"/>
        </w:rPr>
        <w:t> </w:t>
      </w:r>
      <w:r>
        <w:rPr/>
        <w:t>«нерухомість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ключ»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гібридною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кінцевих споживачів. Гіпотеза відповідає пошуковому питанню №8 дослідження.</w:t>
      </w:r>
      <w:r>
        <w:rPr>
          <w:spacing w:val="1"/>
        </w:rPr>
        <w:t> </w:t>
      </w:r>
      <w:r>
        <w:rPr/>
        <w:t>Гіпотеза буде підтверджена, якщо з відповідей респондентів неможливо обрати</w:t>
      </w:r>
      <w:r>
        <w:rPr>
          <w:spacing w:val="1"/>
        </w:rPr>
        <w:t> </w:t>
      </w:r>
      <w:r>
        <w:rPr/>
        <w:t>один</w:t>
      </w:r>
      <w:r>
        <w:rPr>
          <w:spacing w:val="-7"/>
        </w:rPr>
        <w:t> </w:t>
      </w:r>
      <w:r>
        <w:rPr/>
        <w:t>стандартний</w:t>
      </w:r>
      <w:r>
        <w:rPr>
          <w:spacing w:val="-7"/>
        </w:rPr>
        <w:t> </w:t>
      </w:r>
      <w:r>
        <w:rPr/>
        <w:t>перелік</w:t>
      </w:r>
      <w:r>
        <w:rPr>
          <w:spacing w:val="-7"/>
        </w:rPr>
        <w:t> </w:t>
      </w:r>
      <w:r>
        <w:rPr/>
        <w:t>етапів,</w:t>
      </w:r>
      <w:r>
        <w:rPr>
          <w:spacing w:val="-7"/>
        </w:rPr>
        <w:t> </w:t>
      </w:r>
      <w:r>
        <w:rPr/>
        <w:t>який</w:t>
      </w:r>
      <w:r>
        <w:rPr>
          <w:spacing w:val="-7"/>
        </w:rPr>
        <w:t> </w:t>
      </w:r>
      <w:r>
        <w:rPr/>
        <w:t>би</w:t>
      </w:r>
      <w:r>
        <w:rPr>
          <w:spacing w:val="-7"/>
        </w:rPr>
        <w:t> </w:t>
      </w:r>
      <w:r>
        <w:rPr/>
        <w:t>задовольняв</w:t>
      </w:r>
      <w:r>
        <w:rPr>
          <w:spacing w:val="-7"/>
        </w:rPr>
        <w:t> </w:t>
      </w:r>
      <w:r>
        <w:rPr/>
        <w:t>потреби</w:t>
      </w:r>
      <w:r>
        <w:rPr>
          <w:spacing w:val="-7"/>
        </w:rPr>
        <w:t> </w:t>
      </w:r>
      <w:r>
        <w:rPr/>
        <w:t>всіх</w:t>
      </w:r>
      <w:r>
        <w:rPr>
          <w:spacing w:val="-7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239" w:firstLine="720"/>
      </w:pPr>
      <w:r>
        <w:rPr/>
        <w:t>Гіпотеза H5: Додаткові послуги переважно не важливі для промислових</w:t>
      </w:r>
      <w:r>
        <w:rPr>
          <w:spacing w:val="1"/>
        </w:rPr>
        <w:t> </w:t>
      </w:r>
      <w:r>
        <w:rPr/>
        <w:t>споживачів. Гіпотеза відповідає пошуковому питанню №12 дослідження. Гіпотеза</w:t>
      </w:r>
      <w:r>
        <w:rPr>
          <w:spacing w:val="-67"/>
        </w:rPr>
        <w:t> </w:t>
      </w:r>
      <w:r>
        <w:rPr/>
        <w:t>буде</w:t>
      </w:r>
      <w:r>
        <w:rPr>
          <w:spacing w:val="4"/>
        </w:rPr>
        <w:t> </w:t>
      </w:r>
      <w:r>
        <w:rPr/>
        <w:t>підтверджена,</w:t>
      </w:r>
      <w:r>
        <w:rPr>
          <w:spacing w:val="4"/>
        </w:rPr>
        <w:t> </w:t>
      </w:r>
      <w:r>
        <w:rPr/>
        <w:t>якщо</w:t>
      </w:r>
      <w:r>
        <w:rPr>
          <w:spacing w:val="-9"/>
        </w:rPr>
        <w:t> </w:t>
      </w:r>
      <w:r>
        <w:rPr/>
        <w:t>більше</w:t>
      </w:r>
      <w:r>
        <w:rPr>
          <w:spacing w:val="-9"/>
        </w:rPr>
        <w:t> </w:t>
      </w:r>
      <w:r>
        <w:rPr/>
        <w:t>50%</w:t>
      </w:r>
      <w:r>
        <w:rPr>
          <w:spacing w:val="-9"/>
        </w:rPr>
        <w:t> </w:t>
      </w:r>
      <w:r>
        <w:rPr/>
        <w:t>респондентів</w:t>
      </w:r>
      <w:r>
        <w:rPr>
          <w:spacing w:val="-9"/>
        </w:rPr>
        <w:t> </w:t>
      </w:r>
      <w:r>
        <w:rPr/>
        <w:t>не</w:t>
      </w:r>
      <w:r>
        <w:rPr>
          <w:spacing w:val="-9"/>
        </w:rPr>
        <w:t> </w:t>
      </w:r>
      <w:r>
        <w:rPr/>
        <w:t>оберуть</w:t>
      </w:r>
      <w:r>
        <w:rPr>
          <w:spacing w:val="-9"/>
        </w:rPr>
        <w:t> </w:t>
      </w:r>
      <w:r>
        <w:rPr/>
        <w:t>та</w:t>
      </w:r>
      <w:r>
        <w:rPr>
          <w:spacing w:val="-10"/>
        </w:rPr>
        <w:t> </w:t>
      </w:r>
      <w:r>
        <w:rPr/>
        <w:t>не</w:t>
      </w:r>
      <w:r>
        <w:rPr>
          <w:spacing w:val="-9"/>
        </w:rPr>
        <w:t> </w:t>
      </w:r>
      <w:r>
        <w:rPr/>
        <w:t>запропонують</w:t>
      </w:r>
      <w:r>
        <w:rPr>
          <w:spacing w:val="-67"/>
        </w:rPr>
        <w:t> </w:t>
      </w:r>
      <w:r>
        <w:rPr/>
        <w:t>жодної</w:t>
      </w:r>
      <w:r>
        <w:rPr>
          <w:spacing w:val="-2"/>
        </w:rPr>
        <w:t> </w:t>
      </w:r>
      <w:r>
        <w:rPr/>
        <w:t>додаткової</w:t>
      </w:r>
      <w:r>
        <w:rPr>
          <w:spacing w:val="-2"/>
        </w:rPr>
        <w:t> </w:t>
      </w:r>
      <w:r>
        <w:rPr/>
        <w:t>послуги.</w:t>
      </w:r>
    </w:p>
    <w:p>
      <w:pPr>
        <w:pStyle w:val="BodyText"/>
        <w:spacing w:line="360" w:lineRule="auto"/>
        <w:ind w:right="235" w:firstLine="720"/>
      </w:pPr>
      <w:r>
        <w:rPr/>
        <w:t>Розробимо</w:t>
      </w:r>
      <w:r>
        <w:rPr>
          <w:spacing w:val="1"/>
        </w:rPr>
        <w:t> </w:t>
      </w:r>
      <w:r>
        <w:rPr/>
        <w:t>графік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зазначимо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дослідження</w:t>
      </w:r>
      <w:r>
        <w:rPr>
          <w:spacing w:val="-10"/>
        </w:rPr>
        <w:t> </w:t>
      </w:r>
      <w:r>
        <w:rPr/>
        <w:t>та</w:t>
      </w:r>
      <w:r>
        <w:rPr>
          <w:spacing w:val="-9"/>
        </w:rPr>
        <w:t> </w:t>
      </w:r>
      <w:r>
        <w:rPr/>
        <w:t>трудомісткість</w:t>
      </w:r>
      <w:r>
        <w:rPr>
          <w:spacing w:val="-10"/>
        </w:rPr>
        <w:t> </w:t>
      </w:r>
      <w:r>
        <w:rPr/>
        <w:t>робіт,</w:t>
      </w:r>
      <w:r>
        <w:rPr>
          <w:spacing w:val="-9"/>
        </w:rPr>
        <w:t> </w:t>
      </w:r>
      <w:r>
        <w:rPr/>
        <w:t>що</w:t>
      </w:r>
      <w:r>
        <w:rPr>
          <w:spacing w:val="-10"/>
        </w:rPr>
        <w:t> </w:t>
      </w:r>
      <w:r>
        <w:rPr/>
        <w:t>вимірюються</w:t>
      </w:r>
      <w:r>
        <w:rPr>
          <w:spacing w:val="-9"/>
        </w:rPr>
        <w:t> </w:t>
      </w:r>
      <w:r>
        <w:rPr/>
        <w:t>в</w:t>
      </w:r>
      <w:r>
        <w:rPr>
          <w:spacing w:val="-10"/>
        </w:rPr>
        <w:t> </w:t>
      </w:r>
      <w:r>
        <w:rPr/>
        <w:t>людино-днях</w:t>
      </w:r>
      <w:r>
        <w:rPr>
          <w:spacing w:val="-9"/>
        </w:rPr>
        <w:t> </w:t>
      </w:r>
      <w:r>
        <w:rPr/>
        <w:t>(табл.</w:t>
      </w:r>
      <w:r>
        <w:rPr>
          <w:spacing w:val="-10"/>
        </w:rPr>
        <w:t> </w:t>
      </w:r>
      <w:r>
        <w:rPr/>
        <w:t>2.4).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11"/>
        </w:rPr>
        <w:t> </w:t>
      </w:r>
      <w:r>
        <w:rPr/>
        <w:t>2.4</w:t>
      </w:r>
      <w:r>
        <w:rPr>
          <w:spacing w:val="-11"/>
        </w:rPr>
        <w:t> </w:t>
      </w:r>
      <w:r>
        <w:rPr/>
        <w:t>–</w:t>
      </w:r>
      <w:r>
        <w:rPr>
          <w:spacing w:val="-11"/>
        </w:rPr>
        <w:t> </w:t>
      </w:r>
      <w:r>
        <w:rPr/>
        <w:t>Графік</w:t>
      </w:r>
      <w:r>
        <w:rPr>
          <w:spacing w:val="-11"/>
        </w:rPr>
        <w:t> </w:t>
      </w:r>
      <w:r>
        <w:rPr/>
        <w:t>проведення</w:t>
      </w:r>
      <w:r>
        <w:rPr>
          <w:spacing w:val="-11"/>
        </w:rPr>
        <w:t> </w:t>
      </w:r>
      <w:r>
        <w:rPr/>
        <w:t>дослідження</w:t>
      </w:r>
    </w:p>
    <w:p>
      <w:pPr>
        <w:pStyle w:val="BodyText"/>
        <w:spacing w:before="10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20"/>
        <w:gridCol w:w="4440"/>
        <w:gridCol w:w="2940"/>
      </w:tblGrid>
      <w:tr>
        <w:trPr>
          <w:trHeight w:val="649" w:hRule="atLeast"/>
        </w:trPr>
        <w:tc>
          <w:tcPr>
            <w:tcW w:w="2520" w:type="dxa"/>
          </w:tcPr>
          <w:p>
            <w:pPr>
              <w:pStyle w:val="TableParagraph"/>
              <w:spacing w:before="63"/>
              <w:ind w:left="339"/>
              <w:rPr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4440" w:type="dxa"/>
          </w:tcPr>
          <w:p>
            <w:pPr>
              <w:pStyle w:val="TableParagraph"/>
              <w:spacing w:before="63"/>
              <w:ind w:left="1606" w:right="1587"/>
              <w:jc w:val="center"/>
              <w:rPr>
                <w:sz w:val="24"/>
              </w:rPr>
            </w:pPr>
            <w:r>
              <w:rPr>
                <w:sz w:val="24"/>
              </w:rPr>
              <w:t>Зміст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етапу</w:t>
            </w:r>
          </w:p>
        </w:tc>
        <w:tc>
          <w:tcPr>
            <w:tcW w:w="2940" w:type="dxa"/>
          </w:tcPr>
          <w:p>
            <w:pPr>
              <w:pStyle w:val="TableParagraph"/>
              <w:spacing w:before="63"/>
              <w:ind w:left="793" w:right="380" w:hanging="391"/>
              <w:rPr>
                <w:sz w:val="24"/>
              </w:rPr>
            </w:pPr>
            <w:r>
              <w:rPr>
                <w:spacing w:val="-2"/>
                <w:sz w:val="24"/>
              </w:rPr>
              <w:t>Трудомісткість </w:t>
            </w:r>
            <w:r>
              <w:rPr>
                <w:spacing w:val="-1"/>
                <w:sz w:val="24"/>
              </w:rPr>
              <w:t>робіт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(людино-дні)</w:t>
            </w:r>
          </w:p>
        </w:tc>
      </w:tr>
      <w:tr>
        <w:trPr>
          <w:trHeight w:val="390" w:hRule="atLeast"/>
        </w:trPr>
        <w:tc>
          <w:tcPr>
            <w:tcW w:w="2520" w:type="dxa"/>
            <w:vMerge w:val="restart"/>
          </w:tcPr>
          <w:p>
            <w:pPr>
              <w:pStyle w:val="TableParagraph"/>
              <w:spacing w:before="70"/>
              <w:ind w:left="62" w:right="404"/>
              <w:rPr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1.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Планування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4440" w:type="dxa"/>
          </w:tcPr>
          <w:p>
            <w:pPr>
              <w:pStyle w:val="TableParagraph"/>
              <w:spacing w:before="70"/>
              <w:ind w:left="62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цілі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завдань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дослідження.</w:t>
            </w:r>
          </w:p>
        </w:tc>
        <w:tc>
          <w:tcPr>
            <w:tcW w:w="2940" w:type="dxa"/>
          </w:tcPr>
          <w:p>
            <w:pPr>
              <w:pStyle w:val="TableParagraph"/>
              <w:spacing w:before="70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649" w:hRule="atLeast"/>
        </w:trPr>
        <w:tc>
          <w:tcPr>
            <w:tcW w:w="25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40" w:type="dxa"/>
          </w:tcPr>
          <w:p>
            <w:pPr>
              <w:pStyle w:val="TableParagraph"/>
              <w:spacing w:before="61"/>
              <w:ind w:left="62" w:right="371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обгрунтування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пошукових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питань,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формулювання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гіпотез.</w:t>
            </w:r>
          </w:p>
        </w:tc>
        <w:tc>
          <w:tcPr>
            <w:tcW w:w="2940" w:type="dxa"/>
          </w:tcPr>
          <w:p>
            <w:pPr>
              <w:pStyle w:val="TableParagraph"/>
              <w:spacing w:before="61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950" w:hRule="atLeast"/>
        </w:trPr>
        <w:tc>
          <w:tcPr>
            <w:tcW w:w="25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40" w:type="dxa"/>
          </w:tcPr>
          <w:p>
            <w:pPr>
              <w:pStyle w:val="TableParagraph"/>
              <w:spacing w:before="68"/>
              <w:ind w:left="62" w:right="415"/>
              <w:rPr>
                <w:sz w:val="24"/>
              </w:rPr>
            </w:pPr>
            <w:r>
              <w:rPr>
                <w:sz w:val="24"/>
              </w:rPr>
              <w:t>Планування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методів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збору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інформації,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розробка переліку джерел вторинної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анкет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опитування.</w:t>
            </w:r>
          </w:p>
        </w:tc>
        <w:tc>
          <w:tcPr>
            <w:tcW w:w="2940" w:type="dxa"/>
          </w:tcPr>
          <w:p>
            <w:pPr>
              <w:pStyle w:val="TableParagraph"/>
              <w:spacing w:before="68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370" w:hRule="atLeast"/>
        </w:trPr>
        <w:tc>
          <w:tcPr>
            <w:tcW w:w="6960" w:type="dxa"/>
            <w:gridSpan w:val="2"/>
          </w:tcPr>
          <w:p>
            <w:pPr>
              <w:pStyle w:val="TableParagraph"/>
              <w:spacing w:before="36"/>
              <w:ind w:left="47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етап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</w:t>
            </w:r>
          </w:p>
        </w:tc>
        <w:tc>
          <w:tcPr>
            <w:tcW w:w="2940" w:type="dxa"/>
          </w:tcPr>
          <w:p>
            <w:pPr>
              <w:pStyle w:val="TableParagraph"/>
              <w:spacing w:before="51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390" w:hRule="atLeast"/>
        </w:trPr>
        <w:tc>
          <w:tcPr>
            <w:tcW w:w="2520" w:type="dxa"/>
            <w:vMerge w:val="restart"/>
          </w:tcPr>
          <w:p>
            <w:pPr>
              <w:pStyle w:val="TableParagraph"/>
              <w:spacing w:before="46"/>
              <w:ind w:left="47" w:right="664"/>
              <w:rPr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2.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Кабінетні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4440" w:type="dxa"/>
          </w:tcPr>
          <w:p>
            <w:pPr>
              <w:pStyle w:val="TableParagraph"/>
              <w:spacing w:before="46"/>
              <w:ind w:left="47"/>
              <w:rPr>
                <w:sz w:val="24"/>
              </w:rPr>
            </w:pPr>
            <w:r>
              <w:rPr>
                <w:sz w:val="24"/>
              </w:rPr>
              <w:t>Пошук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збір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зовнішньої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інформації.</w:t>
            </w:r>
          </w:p>
        </w:tc>
        <w:tc>
          <w:tcPr>
            <w:tcW w:w="2940" w:type="dxa"/>
          </w:tcPr>
          <w:p>
            <w:pPr>
              <w:pStyle w:val="TableParagraph"/>
              <w:spacing w:before="61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889" w:hRule="atLeast"/>
        </w:trPr>
        <w:tc>
          <w:tcPr>
            <w:tcW w:w="25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40" w:type="dxa"/>
          </w:tcPr>
          <w:p>
            <w:pPr>
              <w:pStyle w:val="TableParagraph"/>
              <w:spacing w:before="37"/>
              <w:ind w:left="47" w:right="356"/>
              <w:rPr>
                <w:sz w:val="24"/>
              </w:rPr>
            </w:pPr>
            <w:r>
              <w:rPr>
                <w:sz w:val="24"/>
              </w:rPr>
              <w:t>Збір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вторинної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внутрішньої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 оцінки ресурсозабезпеченості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підприємства.</w:t>
            </w:r>
          </w:p>
        </w:tc>
        <w:tc>
          <w:tcPr>
            <w:tcW w:w="2940" w:type="dxa"/>
          </w:tcPr>
          <w:p>
            <w:pPr>
              <w:pStyle w:val="TableParagraph"/>
              <w:spacing w:before="52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20"/>
        <w:gridCol w:w="4440"/>
        <w:gridCol w:w="2940"/>
      </w:tblGrid>
      <w:tr>
        <w:trPr>
          <w:trHeight w:val="630" w:hRule="atLeast"/>
        </w:trPr>
        <w:tc>
          <w:tcPr>
            <w:tcW w:w="252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4440" w:type="dxa"/>
          </w:tcPr>
          <w:p>
            <w:pPr>
              <w:pStyle w:val="TableParagraph"/>
              <w:spacing w:before="49"/>
              <w:ind w:left="47" w:right="701"/>
              <w:rPr>
                <w:sz w:val="24"/>
              </w:rPr>
            </w:pPr>
            <w:r>
              <w:rPr>
                <w:sz w:val="24"/>
              </w:rPr>
              <w:t>Аналіз даних та підбиття висновків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кабінетних досліджень.</w:t>
            </w:r>
          </w:p>
        </w:tc>
        <w:tc>
          <w:tcPr>
            <w:tcW w:w="2940" w:type="dxa"/>
          </w:tcPr>
          <w:p>
            <w:pPr>
              <w:pStyle w:val="TableParagraph"/>
              <w:spacing w:before="64"/>
              <w:ind w:right="1383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390" w:hRule="atLeast"/>
        </w:trPr>
        <w:tc>
          <w:tcPr>
            <w:tcW w:w="6960" w:type="dxa"/>
            <w:gridSpan w:val="2"/>
          </w:tcPr>
          <w:p>
            <w:pPr>
              <w:pStyle w:val="TableParagraph"/>
              <w:spacing w:before="46"/>
              <w:ind w:left="47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етап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</w:t>
            </w:r>
          </w:p>
        </w:tc>
        <w:tc>
          <w:tcPr>
            <w:tcW w:w="2940" w:type="dxa"/>
          </w:tcPr>
          <w:p>
            <w:pPr>
              <w:pStyle w:val="TableParagraph"/>
              <w:spacing w:before="61"/>
              <w:ind w:right="1383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>
        <w:trPr>
          <w:trHeight w:val="650" w:hRule="atLeast"/>
        </w:trPr>
        <w:tc>
          <w:tcPr>
            <w:tcW w:w="2520" w:type="dxa"/>
            <w:vMerge w:val="restart"/>
          </w:tcPr>
          <w:p>
            <w:pPr>
              <w:pStyle w:val="TableParagraph"/>
              <w:spacing w:before="52"/>
              <w:ind w:left="62" w:right="817"/>
              <w:rPr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3.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Польові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дослідження.</w:t>
            </w:r>
          </w:p>
        </w:tc>
        <w:tc>
          <w:tcPr>
            <w:tcW w:w="4440" w:type="dxa"/>
          </w:tcPr>
          <w:p>
            <w:pPr>
              <w:pStyle w:val="TableParagraph"/>
              <w:spacing w:before="52"/>
              <w:ind w:left="62" w:right="1040"/>
              <w:rPr>
                <w:sz w:val="24"/>
              </w:rPr>
            </w:pPr>
            <w:r>
              <w:rPr>
                <w:sz w:val="24"/>
              </w:rPr>
              <w:t>Апробація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коригування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анкет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опитування.</w:t>
            </w:r>
          </w:p>
        </w:tc>
        <w:tc>
          <w:tcPr>
            <w:tcW w:w="2940" w:type="dxa"/>
          </w:tcPr>
          <w:p>
            <w:pPr>
              <w:pStyle w:val="TableParagraph"/>
              <w:spacing w:before="52"/>
              <w:ind w:right="1383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650" w:hRule="atLeast"/>
        </w:trPr>
        <w:tc>
          <w:tcPr>
            <w:tcW w:w="25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40" w:type="dxa"/>
          </w:tcPr>
          <w:p>
            <w:pPr>
              <w:pStyle w:val="TableParagraph"/>
              <w:spacing w:before="58"/>
              <w:ind w:left="62" w:right="480"/>
              <w:rPr>
                <w:sz w:val="24"/>
              </w:rPr>
            </w:pPr>
            <w:r>
              <w:rPr>
                <w:sz w:val="24"/>
              </w:rPr>
              <w:t>Розповсюдження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анкети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кінцевих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збір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відповідей.</w:t>
            </w:r>
          </w:p>
        </w:tc>
        <w:tc>
          <w:tcPr>
            <w:tcW w:w="2940" w:type="dxa"/>
          </w:tcPr>
          <w:p>
            <w:pPr>
              <w:pStyle w:val="TableParagraph"/>
              <w:spacing w:before="58"/>
              <w:ind w:right="1383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669" w:hRule="atLeast"/>
        </w:trPr>
        <w:tc>
          <w:tcPr>
            <w:tcW w:w="25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40" w:type="dxa"/>
          </w:tcPr>
          <w:p>
            <w:pPr>
              <w:pStyle w:val="TableParagraph"/>
              <w:spacing w:before="65"/>
              <w:ind w:left="62" w:right="36"/>
              <w:rPr>
                <w:sz w:val="24"/>
              </w:rPr>
            </w:pPr>
            <w:r>
              <w:rPr>
                <w:spacing w:val="-1"/>
                <w:sz w:val="24"/>
              </w:rPr>
              <w:t>Розповсюдження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анкети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промислових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збір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відповідей.</w:t>
            </w:r>
          </w:p>
        </w:tc>
        <w:tc>
          <w:tcPr>
            <w:tcW w:w="2940" w:type="dxa"/>
          </w:tcPr>
          <w:p>
            <w:pPr>
              <w:pStyle w:val="TableParagraph"/>
              <w:spacing w:before="65"/>
              <w:ind w:right="1383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370" w:hRule="atLeast"/>
        </w:trPr>
        <w:tc>
          <w:tcPr>
            <w:tcW w:w="25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40" w:type="dxa"/>
          </w:tcPr>
          <w:p>
            <w:pPr>
              <w:pStyle w:val="TableParagraph"/>
              <w:spacing w:before="52"/>
              <w:ind w:left="62"/>
              <w:rPr>
                <w:sz w:val="24"/>
              </w:rPr>
            </w:pPr>
            <w:r>
              <w:rPr>
                <w:sz w:val="24"/>
              </w:rPr>
              <w:t>Редагування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кодування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даних.</w:t>
            </w:r>
          </w:p>
        </w:tc>
        <w:tc>
          <w:tcPr>
            <w:tcW w:w="2940" w:type="dxa"/>
          </w:tcPr>
          <w:p>
            <w:pPr>
              <w:pStyle w:val="TableParagraph"/>
              <w:spacing w:before="52"/>
              <w:ind w:right="1383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670" w:hRule="atLeast"/>
        </w:trPr>
        <w:tc>
          <w:tcPr>
            <w:tcW w:w="25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40" w:type="dxa"/>
          </w:tcPr>
          <w:p>
            <w:pPr>
              <w:pStyle w:val="TableParagraph"/>
              <w:spacing w:before="63"/>
              <w:ind w:left="62" w:right="94"/>
              <w:rPr>
                <w:sz w:val="24"/>
              </w:rPr>
            </w:pPr>
            <w:r>
              <w:rPr>
                <w:sz w:val="24"/>
              </w:rPr>
              <w:t>Аналіз зібраних даних за допомогою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програмного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забезпечення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Excel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SPSS.</w:t>
            </w:r>
          </w:p>
        </w:tc>
        <w:tc>
          <w:tcPr>
            <w:tcW w:w="2940" w:type="dxa"/>
          </w:tcPr>
          <w:p>
            <w:pPr>
              <w:pStyle w:val="TableParagraph"/>
              <w:spacing w:before="63"/>
              <w:ind w:right="1383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369" w:hRule="atLeast"/>
        </w:trPr>
        <w:tc>
          <w:tcPr>
            <w:tcW w:w="6960" w:type="dxa"/>
            <w:gridSpan w:val="2"/>
          </w:tcPr>
          <w:p>
            <w:pPr>
              <w:pStyle w:val="TableParagraph"/>
              <w:spacing w:before="50"/>
              <w:ind w:left="62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етап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3</w:t>
            </w:r>
          </w:p>
        </w:tc>
        <w:tc>
          <w:tcPr>
            <w:tcW w:w="2940" w:type="dxa"/>
          </w:tcPr>
          <w:p>
            <w:pPr>
              <w:pStyle w:val="TableParagraph"/>
              <w:spacing w:before="50"/>
              <w:ind w:right="1323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>
        <w:trPr>
          <w:trHeight w:val="650" w:hRule="atLeast"/>
        </w:trPr>
        <w:tc>
          <w:tcPr>
            <w:tcW w:w="2520" w:type="dxa"/>
            <w:vMerge w:val="restart"/>
          </w:tcPr>
          <w:p>
            <w:pPr>
              <w:pStyle w:val="TableParagraph"/>
              <w:spacing w:before="61"/>
              <w:ind w:left="62" w:right="176"/>
              <w:rPr>
                <w:sz w:val="24"/>
              </w:rPr>
            </w:pPr>
            <w:r>
              <w:rPr>
                <w:sz w:val="24"/>
              </w:rPr>
              <w:t>Етап 4. Заключний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етап: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підготовка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звіту.</w:t>
            </w:r>
          </w:p>
        </w:tc>
        <w:tc>
          <w:tcPr>
            <w:tcW w:w="4440" w:type="dxa"/>
          </w:tcPr>
          <w:p>
            <w:pPr>
              <w:pStyle w:val="TableParagraph"/>
              <w:spacing w:before="61"/>
              <w:ind w:left="62" w:right="955"/>
              <w:rPr>
                <w:sz w:val="24"/>
              </w:rPr>
            </w:pPr>
            <w:r>
              <w:rPr>
                <w:sz w:val="24"/>
              </w:rPr>
              <w:t>Перевірка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гіпотез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формування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висновків.</w:t>
            </w:r>
          </w:p>
        </w:tc>
        <w:tc>
          <w:tcPr>
            <w:tcW w:w="2940" w:type="dxa"/>
          </w:tcPr>
          <w:p>
            <w:pPr>
              <w:pStyle w:val="TableParagraph"/>
              <w:spacing w:before="61"/>
              <w:ind w:right="1383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390" w:hRule="atLeast"/>
        </w:trPr>
        <w:tc>
          <w:tcPr>
            <w:tcW w:w="25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40" w:type="dxa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Написання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звіту.</w:t>
            </w:r>
          </w:p>
        </w:tc>
        <w:tc>
          <w:tcPr>
            <w:tcW w:w="2940" w:type="dxa"/>
          </w:tcPr>
          <w:p>
            <w:pPr>
              <w:pStyle w:val="TableParagraph"/>
              <w:spacing w:before="68"/>
              <w:ind w:right="1383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390" w:hRule="atLeast"/>
        </w:trPr>
        <w:tc>
          <w:tcPr>
            <w:tcW w:w="25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40" w:type="dxa"/>
          </w:tcPr>
          <w:p>
            <w:pPr>
              <w:pStyle w:val="TableParagraph"/>
              <w:spacing w:before="59"/>
              <w:ind w:left="62"/>
              <w:rPr>
                <w:sz w:val="24"/>
              </w:rPr>
            </w:pPr>
            <w:r>
              <w:rPr>
                <w:sz w:val="24"/>
              </w:rPr>
              <w:t>Презентація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дослідження.</w:t>
            </w:r>
          </w:p>
        </w:tc>
        <w:tc>
          <w:tcPr>
            <w:tcW w:w="2940" w:type="dxa"/>
          </w:tcPr>
          <w:p>
            <w:pPr>
              <w:pStyle w:val="TableParagraph"/>
              <w:spacing w:before="59"/>
              <w:ind w:right="1383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369" w:hRule="atLeast"/>
        </w:trPr>
        <w:tc>
          <w:tcPr>
            <w:tcW w:w="6960" w:type="dxa"/>
            <w:gridSpan w:val="2"/>
          </w:tcPr>
          <w:p>
            <w:pPr>
              <w:pStyle w:val="TableParagraph"/>
              <w:spacing w:before="50"/>
              <w:ind w:left="62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етап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</w:t>
            </w:r>
          </w:p>
        </w:tc>
        <w:tc>
          <w:tcPr>
            <w:tcW w:w="2940" w:type="dxa"/>
          </w:tcPr>
          <w:p>
            <w:pPr>
              <w:pStyle w:val="TableParagraph"/>
              <w:spacing w:before="50"/>
              <w:ind w:right="1383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390" w:hRule="atLeast"/>
        </w:trPr>
        <w:tc>
          <w:tcPr>
            <w:tcW w:w="6960" w:type="dxa"/>
            <w:gridSpan w:val="2"/>
          </w:tcPr>
          <w:p>
            <w:pPr>
              <w:pStyle w:val="TableParagraph"/>
              <w:spacing w:before="61"/>
              <w:ind w:left="62"/>
              <w:rPr>
                <w:sz w:val="24"/>
              </w:rPr>
            </w:pPr>
            <w:r>
              <w:rPr>
                <w:sz w:val="24"/>
              </w:rPr>
              <w:t>Загальна тривалість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2940" w:type="dxa"/>
          </w:tcPr>
          <w:p>
            <w:pPr>
              <w:pStyle w:val="TableParagraph"/>
              <w:spacing w:before="61"/>
              <w:ind w:right="1323"/>
              <w:jc w:val="right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</w:tbl>
    <w:p>
      <w:pPr>
        <w:pStyle w:val="BodyText"/>
        <w:spacing w:line="360" w:lineRule="auto"/>
        <w:ind w:right="231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етапів.</w:t>
      </w:r>
      <w:r>
        <w:rPr>
          <w:spacing w:val="1"/>
        </w:rPr>
        <w:t> </w:t>
      </w:r>
      <w:r>
        <w:rPr/>
        <w:t>Першим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заплановане</w:t>
      </w:r>
      <w:r>
        <w:rPr>
          <w:spacing w:val="1"/>
        </w:rPr>
        <w:t> </w:t>
      </w:r>
      <w:r>
        <w:rPr/>
        <w:t>планування</w:t>
      </w:r>
      <w:r>
        <w:rPr>
          <w:spacing w:val="-67"/>
        </w:rPr>
        <w:t> </w:t>
      </w:r>
      <w:r>
        <w:rPr/>
        <w:t>дослідження тривалістю 6 днів, під час якого будуть визначені цілі та завдання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сформовані</w:t>
      </w:r>
      <w:r>
        <w:rPr>
          <w:spacing w:val="1"/>
        </w:rPr>
        <w:t> </w:t>
      </w:r>
      <w:r>
        <w:rPr/>
        <w:t>пошукові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гіпотези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них,</w:t>
      </w:r>
      <w:r>
        <w:rPr>
          <w:spacing w:val="1"/>
        </w:rPr>
        <w:t> </w:t>
      </w:r>
      <w:r>
        <w:rPr/>
        <w:t>розроблено</w:t>
      </w:r>
      <w:r>
        <w:rPr>
          <w:spacing w:val="1"/>
        </w:rPr>
        <w:t> </w:t>
      </w:r>
      <w:r>
        <w:rPr/>
        <w:t>перелік джерел вторинної інформації та анкети для опитування. Під час другого</w:t>
      </w:r>
      <w:r>
        <w:rPr>
          <w:spacing w:val="1"/>
        </w:rPr>
        <w:t> </w:t>
      </w:r>
      <w:r>
        <w:rPr/>
        <w:t>етапу будуть проведені кабінетні дослідження протягом 9 днів. Третій етап є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трудомістким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польових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передбачають два опитування – кінцевих та промислових споживачів; на цей етап</w:t>
      </w:r>
      <w:r>
        <w:rPr>
          <w:spacing w:val="-67"/>
        </w:rPr>
        <w:t> </w:t>
      </w:r>
      <w:r>
        <w:rPr/>
        <w:t>розраховано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дні.</w:t>
      </w:r>
      <w:r>
        <w:rPr>
          <w:spacing w:val="1"/>
        </w:rPr>
        <w:t> </w:t>
      </w:r>
      <w:r>
        <w:rPr/>
        <w:t>Заключним</w:t>
      </w:r>
      <w:r>
        <w:rPr>
          <w:spacing w:val="1"/>
        </w:rPr>
        <w:t> </w:t>
      </w:r>
      <w:r>
        <w:rPr/>
        <w:t>четвертом</w:t>
      </w:r>
      <w:r>
        <w:rPr>
          <w:spacing w:val="1"/>
        </w:rPr>
        <w:t> </w:t>
      </w:r>
      <w:r>
        <w:rPr/>
        <w:t>етапом будуть перевірені гіпотези,</w:t>
      </w:r>
      <w:r>
        <w:rPr>
          <w:spacing w:val="1"/>
        </w:rPr>
        <w:t> </w:t>
      </w:r>
      <w:r>
        <w:rPr/>
        <w:t>сформовані</w:t>
      </w:r>
      <w:r>
        <w:rPr>
          <w:spacing w:val="-1"/>
        </w:rPr>
        <w:t> </w:t>
      </w:r>
      <w:r>
        <w:rPr/>
        <w:t>висновки та підготовлений</w:t>
      </w:r>
      <w:r>
        <w:rPr>
          <w:spacing w:val="-13"/>
        </w:rPr>
        <w:t> </w:t>
      </w:r>
      <w:r>
        <w:rPr/>
        <w:t>звіт,</w:t>
      </w:r>
      <w:r>
        <w:rPr>
          <w:spacing w:val="-12"/>
        </w:rPr>
        <w:t> </w:t>
      </w:r>
      <w:r>
        <w:rPr/>
        <w:t>для</w:t>
      </w:r>
      <w:r>
        <w:rPr>
          <w:spacing w:val="-13"/>
        </w:rPr>
        <w:t> </w:t>
      </w:r>
      <w:r>
        <w:rPr/>
        <w:t>чого</w:t>
      </w:r>
      <w:r>
        <w:rPr>
          <w:spacing w:val="-13"/>
        </w:rPr>
        <w:t> </w:t>
      </w:r>
      <w:r>
        <w:rPr/>
        <w:t>графіком</w:t>
      </w:r>
      <w:r>
        <w:rPr>
          <w:spacing w:val="-12"/>
        </w:rPr>
        <w:t> </w:t>
      </w:r>
      <w:r>
        <w:rPr/>
        <w:t>передбачено</w:t>
      </w:r>
      <w:r>
        <w:rPr>
          <w:spacing w:val="-13"/>
        </w:rPr>
        <w:t> </w:t>
      </w:r>
      <w:r>
        <w:rPr/>
        <w:t>6</w:t>
      </w:r>
      <w:r>
        <w:rPr>
          <w:spacing w:val="-13"/>
        </w:rPr>
        <w:t> </w:t>
      </w:r>
      <w:r>
        <w:rPr/>
        <w:t>днів.</w:t>
      </w:r>
      <w:r>
        <w:rPr>
          <w:spacing w:val="-67"/>
        </w:rPr>
        <w:t> </w:t>
      </w:r>
      <w:r>
        <w:rPr/>
        <w:t>Отже,</w:t>
      </w:r>
      <w:r>
        <w:rPr>
          <w:spacing w:val="-3"/>
        </w:rPr>
        <w:t> </w:t>
      </w:r>
      <w:r>
        <w:rPr/>
        <w:t>загалом</w:t>
      </w:r>
      <w:r>
        <w:rPr>
          <w:spacing w:val="-2"/>
        </w:rPr>
        <w:t> </w:t>
      </w:r>
      <w:r>
        <w:rPr/>
        <w:t>маркетингове</w:t>
      </w:r>
      <w:r>
        <w:rPr>
          <w:spacing w:val="-3"/>
        </w:rPr>
        <w:t> </w:t>
      </w:r>
      <w:r>
        <w:rPr/>
        <w:t>дослідження</w:t>
      </w:r>
      <w:r>
        <w:rPr>
          <w:spacing w:val="-2"/>
        </w:rPr>
        <w:t> </w:t>
      </w:r>
      <w:r>
        <w:rPr/>
        <w:t>триватиме</w:t>
      </w:r>
      <w:r>
        <w:rPr>
          <w:spacing w:val="-2"/>
        </w:rPr>
        <w:t> </w:t>
      </w:r>
      <w:r>
        <w:rPr/>
        <w:t>44</w:t>
      </w:r>
      <w:r>
        <w:rPr>
          <w:spacing w:val="-3"/>
        </w:rPr>
        <w:t> </w:t>
      </w:r>
      <w:r>
        <w:rPr/>
        <w:t>дні.</w:t>
      </w:r>
    </w:p>
    <w:p>
      <w:pPr>
        <w:pStyle w:val="BodyText"/>
        <w:spacing w:before="9"/>
        <w:ind w:left="0"/>
        <w:jc w:val="left"/>
        <w:rPr>
          <w:sz w:val="41"/>
        </w:rPr>
      </w:pPr>
    </w:p>
    <w:p>
      <w:pPr>
        <w:pStyle w:val="BodyText"/>
        <w:ind w:left="837"/>
        <w:jc w:val="left"/>
      </w:pPr>
      <w:r>
        <w:rPr/>
        <w:t>Висновки</w:t>
      </w:r>
      <w:r>
        <w:rPr>
          <w:spacing w:val="-6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6"/>
        </w:rPr>
        <w:t> </w:t>
      </w:r>
      <w:r>
        <w:rPr/>
        <w:t>2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line="360" w:lineRule="auto" w:before="187"/>
        <w:ind w:right="236" w:firstLine="720"/>
      </w:pP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дослідження.</w:t>
      </w:r>
      <w:r>
        <w:rPr>
          <w:spacing w:val="23"/>
        </w:rPr>
        <w:t> </w:t>
      </w:r>
      <w:r>
        <w:rPr/>
        <w:t>Спочатку</w:t>
      </w:r>
      <w:r>
        <w:rPr>
          <w:spacing w:val="23"/>
        </w:rPr>
        <w:t> </w:t>
      </w:r>
      <w:r>
        <w:rPr/>
        <w:t>були</w:t>
      </w:r>
      <w:r>
        <w:rPr>
          <w:spacing w:val="23"/>
        </w:rPr>
        <w:t> </w:t>
      </w:r>
      <w:r>
        <w:rPr/>
        <w:t>проаналізовані</w:t>
      </w:r>
      <w:r>
        <w:rPr>
          <w:spacing w:val="9"/>
        </w:rPr>
        <w:t> </w:t>
      </w:r>
      <w:r>
        <w:rPr/>
        <w:t>теоретичні</w:t>
      </w:r>
      <w:r>
        <w:rPr>
          <w:spacing w:val="9"/>
        </w:rPr>
        <w:t> </w:t>
      </w:r>
      <w:r>
        <w:rPr/>
        <w:t>засади</w:t>
      </w:r>
      <w:r>
        <w:rPr>
          <w:spacing w:val="9"/>
        </w:rPr>
        <w:t> </w:t>
      </w:r>
      <w:r>
        <w:rPr/>
        <w:t>визначення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/>
      </w:pPr>
      <w:r>
        <w:rPr/>
        <w:t>доцільності виведення нового товару на ринок, а саме: розглянуто визначення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«послуга»,</w:t>
      </w:r>
      <w:r>
        <w:rPr>
          <w:spacing w:val="1"/>
        </w:rPr>
        <w:t> </w:t>
      </w:r>
      <w:r>
        <w:rPr/>
        <w:t>«новий</w:t>
      </w:r>
      <w:r>
        <w:rPr>
          <w:spacing w:val="1"/>
        </w:rPr>
        <w:t> </w:t>
      </w:r>
      <w:r>
        <w:rPr/>
        <w:t>товар»,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існуючі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чинники</w:t>
      </w:r>
      <w:r>
        <w:rPr>
          <w:spacing w:val="1"/>
        </w:rPr>
        <w:t> </w:t>
      </w:r>
      <w:r>
        <w:rPr/>
        <w:t>невдалого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товарів на</w:t>
      </w:r>
      <w:r>
        <w:rPr>
          <w:spacing w:val="1"/>
        </w:rPr>
        <w:t> </w:t>
      </w:r>
      <w:r>
        <w:rPr/>
        <w:t>ринок. На основі існуючих концепцій розроблення нових товарів, було створено</w:t>
      </w:r>
      <w:r>
        <w:rPr>
          <w:spacing w:val="1"/>
        </w:rPr>
        <w:t> </w:t>
      </w:r>
      <w:r>
        <w:rPr/>
        <w:t>власну  </w:t>
      </w:r>
      <w:r>
        <w:rPr>
          <w:spacing w:val="1"/>
        </w:rPr>
        <w:t> </w:t>
      </w:r>
      <w:r>
        <w:rPr/>
        <w:t>методологію  </w:t>
      </w:r>
      <w:r>
        <w:rPr>
          <w:spacing w:val="1"/>
        </w:rPr>
        <w:t> </w:t>
      </w:r>
      <w:r>
        <w:rPr/>
        <w:t>дослідження  </w:t>
      </w:r>
      <w:r>
        <w:rPr>
          <w:spacing w:val="1"/>
        </w:rPr>
        <w:t> </w:t>
      </w:r>
      <w:r>
        <w:rPr/>
        <w:t>доцільності  </w:t>
      </w:r>
      <w:r>
        <w:rPr>
          <w:spacing w:val="1"/>
        </w:rPr>
        <w:t> </w:t>
      </w:r>
      <w:r>
        <w:rPr/>
        <w:t>виведення  </w:t>
      </w:r>
      <w:r>
        <w:rPr>
          <w:spacing w:val="1"/>
        </w:rPr>
        <w:t> </w:t>
      </w:r>
      <w:r>
        <w:rPr/>
        <w:t>нової    послуги</w:t>
      </w:r>
      <w:r>
        <w:rPr>
          <w:spacing w:val="1"/>
        </w:rPr>
        <w:t> </w:t>
      </w:r>
      <w:r>
        <w:rPr/>
        <w:t>ТОВ</w:t>
      </w:r>
      <w:r>
        <w:rPr>
          <w:spacing w:val="-6"/>
        </w:rPr>
        <w:t> </w:t>
      </w:r>
      <w:r>
        <w:rPr/>
        <w:t>«ІНТЕРНЕТ-РЕКЛАМА</w:t>
      </w:r>
      <w:r>
        <w:rPr>
          <w:spacing w:val="-7"/>
        </w:rPr>
        <w:t> </w:t>
      </w:r>
      <w:r>
        <w:rPr/>
        <w:t>РІА»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ринок</w:t>
      </w:r>
      <w:r>
        <w:rPr>
          <w:spacing w:val="-6"/>
        </w:rPr>
        <w:t> </w:t>
      </w:r>
      <w:r>
        <w:rPr/>
        <w:t>житлової</w:t>
      </w:r>
      <w:r>
        <w:rPr>
          <w:spacing w:val="-6"/>
        </w:rPr>
        <w:t> </w:t>
      </w:r>
      <w:r>
        <w:rPr/>
        <w:t>нерухомості</w:t>
      </w:r>
      <w:r>
        <w:rPr>
          <w:spacing w:val="-6"/>
        </w:rPr>
        <w:t> </w:t>
      </w:r>
      <w:r>
        <w:rPr/>
        <w:t>України.</w:t>
      </w:r>
    </w:p>
    <w:p>
      <w:pPr>
        <w:pStyle w:val="BodyText"/>
        <w:spacing w:line="360" w:lineRule="auto"/>
        <w:ind w:right="235" w:firstLine="720"/>
      </w:pPr>
      <w:r>
        <w:rPr/>
        <w:t>Наступним кроком було визначено ціль дослідження: аналіз потреб цільової</w:t>
      </w:r>
      <w:r>
        <w:rPr>
          <w:spacing w:val="-67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демографічних</w:t>
      </w:r>
      <w:r>
        <w:rPr>
          <w:spacing w:val="1"/>
        </w:rPr>
        <w:t> </w:t>
      </w:r>
      <w:r>
        <w:rPr/>
        <w:t>характеристик,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платоспроможного</w:t>
      </w:r>
      <w:r>
        <w:rPr>
          <w:spacing w:val="1"/>
        </w:rPr>
        <w:t> </w:t>
      </w:r>
      <w:r>
        <w:rPr/>
        <w:t>попиту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оцінка</w:t>
      </w:r>
      <w:r>
        <w:rPr>
          <w:spacing w:val="-2"/>
        </w:rPr>
        <w:t> </w:t>
      </w:r>
      <w:r>
        <w:rPr/>
        <w:t>ресурсозабезпеченості</w:t>
      </w:r>
      <w:r>
        <w:rPr>
          <w:spacing w:val="-2"/>
        </w:rPr>
        <w:t> </w:t>
      </w:r>
      <w:r>
        <w:rPr/>
        <w:t>підприємства.</w:t>
      </w:r>
    </w:p>
    <w:p>
      <w:pPr>
        <w:pStyle w:val="BodyText"/>
        <w:ind w:left="837"/>
      </w:pPr>
      <w:r>
        <w:rPr/>
        <w:t>Відповідно</w:t>
      </w:r>
      <w:r>
        <w:rPr>
          <w:spacing w:val="-12"/>
        </w:rPr>
        <w:t> </w:t>
      </w:r>
      <w:r>
        <w:rPr/>
        <w:t>до</w:t>
      </w:r>
      <w:r>
        <w:rPr>
          <w:spacing w:val="-12"/>
        </w:rPr>
        <w:t> </w:t>
      </w:r>
      <w:r>
        <w:rPr/>
        <w:t>поставленої</w:t>
      </w:r>
      <w:r>
        <w:rPr>
          <w:spacing w:val="-11"/>
        </w:rPr>
        <w:t> </w:t>
      </w:r>
      <w:r>
        <w:rPr/>
        <w:t>цілі,</w:t>
      </w:r>
      <w:r>
        <w:rPr>
          <w:spacing w:val="-12"/>
        </w:rPr>
        <w:t> </w:t>
      </w:r>
      <w:r>
        <w:rPr/>
        <w:t>було</w:t>
      </w:r>
      <w:r>
        <w:rPr>
          <w:spacing w:val="-12"/>
        </w:rPr>
        <w:t> </w:t>
      </w:r>
      <w:r>
        <w:rPr/>
        <w:t>сформульовано</w:t>
      </w:r>
      <w:r>
        <w:rPr>
          <w:spacing w:val="-11"/>
        </w:rPr>
        <w:t> </w:t>
      </w:r>
      <w:r>
        <w:rPr/>
        <w:t>завдання</w:t>
      </w:r>
      <w:r>
        <w:rPr>
          <w:spacing w:val="-12"/>
        </w:rPr>
        <w:t> </w:t>
      </w:r>
      <w:r>
        <w:rPr/>
        <w:t>дослідження:</w:t>
      </w:r>
    </w:p>
    <w:p>
      <w:pPr>
        <w:pStyle w:val="ListParagraph"/>
        <w:numPr>
          <w:ilvl w:val="0"/>
          <w:numId w:val="58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11"/>
          <w:sz w:val="28"/>
        </w:rPr>
        <w:t> </w:t>
      </w:r>
      <w:r>
        <w:rPr>
          <w:sz w:val="28"/>
        </w:rPr>
        <w:t>послуг</w:t>
      </w:r>
      <w:r>
        <w:rPr>
          <w:spacing w:val="-10"/>
          <w:sz w:val="28"/>
        </w:rPr>
        <w:t> </w:t>
      </w:r>
      <w:r>
        <w:rPr>
          <w:sz w:val="28"/>
        </w:rPr>
        <w:t>«під</w:t>
      </w:r>
      <w:r>
        <w:rPr>
          <w:spacing w:val="-11"/>
          <w:sz w:val="28"/>
        </w:rPr>
        <w:t> </w:t>
      </w:r>
      <w:r>
        <w:rPr>
          <w:sz w:val="28"/>
        </w:rPr>
        <w:t>ключ»</w:t>
      </w:r>
      <w:r>
        <w:rPr>
          <w:spacing w:val="-10"/>
          <w:sz w:val="28"/>
        </w:rPr>
        <w:t> </w:t>
      </w:r>
      <w:r>
        <w:rPr>
          <w:sz w:val="28"/>
        </w:rPr>
        <w:t>на</w:t>
      </w:r>
      <w:r>
        <w:rPr>
          <w:spacing w:val="-10"/>
          <w:sz w:val="28"/>
        </w:rPr>
        <w:t> </w:t>
      </w:r>
      <w:r>
        <w:rPr>
          <w:sz w:val="28"/>
        </w:rPr>
        <w:t>ринку</w:t>
      </w:r>
      <w:r>
        <w:rPr>
          <w:spacing w:val="-11"/>
          <w:sz w:val="28"/>
        </w:rPr>
        <w:t> </w:t>
      </w:r>
      <w:r>
        <w:rPr>
          <w:sz w:val="28"/>
        </w:rPr>
        <w:t>нерухомості</w:t>
      </w:r>
      <w:r>
        <w:rPr>
          <w:spacing w:val="-10"/>
          <w:sz w:val="28"/>
        </w:rPr>
        <w:t> </w:t>
      </w:r>
      <w:r>
        <w:rPr>
          <w:sz w:val="28"/>
        </w:rPr>
        <w:t>України;</w:t>
      </w:r>
    </w:p>
    <w:p>
      <w:pPr>
        <w:pStyle w:val="ListParagraph"/>
        <w:numPr>
          <w:ilvl w:val="0"/>
          <w:numId w:val="58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13"/>
          <w:sz w:val="28"/>
        </w:rPr>
        <w:t> </w:t>
      </w:r>
      <w:r>
        <w:rPr>
          <w:sz w:val="28"/>
        </w:rPr>
        <w:t>поточного</w:t>
      </w:r>
      <w:r>
        <w:rPr>
          <w:spacing w:val="-12"/>
          <w:sz w:val="28"/>
        </w:rPr>
        <w:t> </w:t>
      </w:r>
      <w:r>
        <w:rPr>
          <w:sz w:val="28"/>
        </w:rPr>
        <w:t>стану</w:t>
      </w:r>
      <w:r>
        <w:rPr>
          <w:spacing w:val="-12"/>
          <w:sz w:val="28"/>
        </w:rPr>
        <w:t> </w:t>
      </w:r>
      <w:r>
        <w:rPr>
          <w:sz w:val="28"/>
        </w:rPr>
        <w:t>бренду</w:t>
      </w:r>
      <w:r>
        <w:rPr>
          <w:spacing w:val="-12"/>
          <w:sz w:val="28"/>
        </w:rPr>
        <w:t> </w:t>
      </w:r>
      <w:r>
        <w:rPr>
          <w:sz w:val="28"/>
        </w:rPr>
        <w:t>DIM.RIA;</w:t>
      </w:r>
    </w:p>
    <w:p>
      <w:pPr>
        <w:pStyle w:val="ListParagraph"/>
        <w:numPr>
          <w:ilvl w:val="0"/>
          <w:numId w:val="58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10"/>
          <w:sz w:val="28"/>
        </w:rPr>
        <w:t> </w:t>
      </w:r>
      <w:r>
        <w:rPr>
          <w:sz w:val="28"/>
        </w:rPr>
        <w:t>поведінки</w:t>
      </w:r>
      <w:r>
        <w:rPr>
          <w:spacing w:val="-10"/>
          <w:sz w:val="28"/>
        </w:rPr>
        <w:t> </w:t>
      </w:r>
      <w:r>
        <w:rPr>
          <w:sz w:val="28"/>
        </w:rPr>
        <w:t>кінцевих</w:t>
      </w:r>
      <w:r>
        <w:rPr>
          <w:spacing w:val="-9"/>
          <w:sz w:val="28"/>
        </w:rPr>
        <w:t> </w:t>
      </w:r>
      <w:r>
        <w:rPr>
          <w:sz w:val="28"/>
        </w:rPr>
        <w:t>споживачів:</w:t>
      </w:r>
      <w:r>
        <w:rPr>
          <w:spacing w:val="-10"/>
          <w:sz w:val="28"/>
        </w:rPr>
        <w:t> </w:t>
      </w:r>
      <w:r>
        <w:rPr>
          <w:sz w:val="28"/>
        </w:rPr>
        <w:t>їхні</w:t>
      </w:r>
      <w:r>
        <w:rPr>
          <w:spacing w:val="-10"/>
          <w:sz w:val="28"/>
        </w:rPr>
        <w:t> </w:t>
      </w:r>
      <w:r>
        <w:rPr>
          <w:sz w:val="28"/>
        </w:rPr>
        <w:t>потреби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мотивація;</w:t>
      </w:r>
    </w:p>
    <w:p>
      <w:pPr>
        <w:pStyle w:val="ListParagraph"/>
        <w:numPr>
          <w:ilvl w:val="0"/>
          <w:numId w:val="58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14"/>
          <w:sz w:val="28"/>
        </w:rPr>
        <w:t> </w:t>
      </w:r>
      <w:r>
        <w:rPr>
          <w:sz w:val="28"/>
        </w:rPr>
        <w:t>потреб</w:t>
      </w:r>
      <w:r>
        <w:rPr>
          <w:spacing w:val="-13"/>
          <w:sz w:val="28"/>
        </w:rPr>
        <w:t> </w:t>
      </w:r>
      <w:r>
        <w:rPr>
          <w:sz w:val="28"/>
        </w:rPr>
        <w:t>промислових</w:t>
      </w:r>
      <w:r>
        <w:rPr>
          <w:spacing w:val="-13"/>
          <w:sz w:val="28"/>
        </w:rPr>
        <w:t> </w:t>
      </w:r>
      <w:r>
        <w:rPr>
          <w:sz w:val="28"/>
        </w:rPr>
        <w:t>споживачів,</w:t>
      </w:r>
      <w:r>
        <w:rPr>
          <w:spacing w:val="-13"/>
          <w:sz w:val="28"/>
        </w:rPr>
        <w:t> </w:t>
      </w:r>
      <w:r>
        <w:rPr>
          <w:sz w:val="28"/>
        </w:rPr>
        <w:t>їхньої</w:t>
      </w:r>
      <w:r>
        <w:rPr>
          <w:spacing w:val="-13"/>
          <w:sz w:val="28"/>
        </w:rPr>
        <w:t> </w:t>
      </w:r>
      <w:r>
        <w:rPr>
          <w:sz w:val="28"/>
        </w:rPr>
        <w:t>купівельної</w:t>
      </w:r>
      <w:r>
        <w:rPr>
          <w:spacing w:val="-13"/>
          <w:sz w:val="28"/>
        </w:rPr>
        <w:t> </w:t>
      </w:r>
      <w:r>
        <w:rPr>
          <w:sz w:val="28"/>
        </w:rPr>
        <w:t>спроможності;</w:t>
      </w:r>
    </w:p>
    <w:p>
      <w:pPr>
        <w:pStyle w:val="ListParagraph"/>
        <w:numPr>
          <w:ilvl w:val="0"/>
          <w:numId w:val="58"/>
        </w:numPr>
        <w:tabs>
          <w:tab w:pos="1118" w:val="left" w:leader="none"/>
        </w:tabs>
        <w:spacing w:line="240" w:lineRule="auto" w:before="161" w:after="0"/>
        <w:ind w:left="1117" w:right="0" w:hanging="281"/>
        <w:jc w:val="both"/>
        <w:rPr>
          <w:sz w:val="28"/>
        </w:rPr>
      </w:pPr>
      <w:r>
        <w:rPr>
          <w:sz w:val="28"/>
        </w:rPr>
        <w:t>Оцінка</w:t>
      </w:r>
      <w:r>
        <w:rPr>
          <w:spacing w:val="-17"/>
          <w:sz w:val="28"/>
        </w:rPr>
        <w:t> </w:t>
      </w:r>
      <w:r>
        <w:rPr>
          <w:sz w:val="28"/>
        </w:rPr>
        <w:t>ресурсозабезпеченості</w:t>
      </w:r>
      <w:r>
        <w:rPr>
          <w:spacing w:val="-16"/>
          <w:sz w:val="28"/>
        </w:rPr>
        <w:t> </w:t>
      </w:r>
      <w:r>
        <w:rPr>
          <w:sz w:val="28"/>
        </w:rPr>
        <w:t>компанії.</w:t>
      </w:r>
    </w:p>
    <w:p>
      <w:pPr>
        <w:pStyle w:val="BodyText"/>
        <w:spacing w:line="360" w:lineRule="auto" w:before="161"/>
        <w:ind w:right="237" w:firstLine="720"/>
      </w:pPr>
      <w:r>
        <w:rPr/>
        <w:t>До</w:t>
      </w:r>
      <w:r>
        <w:rPr>
          <w:spacing w:val="-3"/>
        </w:rPr>
        <w:t> </w:t>
      </w:r>
      <w:r>
        <w:rPr/>
        <w:t>кожного</w:t>
      </w:r>
      <w:r>
        <w:rPr>
          <w:spacing w:val="-3"/>
        </w:rPr>
        <w:t> </w:t>
      </w:r>
      <w:r>
        <w:rPr/>
        <w:t>завдання</w:t>
      </w:r>
      <w:r>
        <w:rPr>
          <w:spacing w:val="-2"/>
        </w:rPr>
        <w:t> </w:t>
      </w:r>
      <w:r>
        <w:rPr/>
        <w:t>дослідження</w:t>
      </w:r>
      <w:r>
        <w:rPr>
          <w:spacing w:val="-15"/>
        </w:rPr>
        <w:t> </w:t>
      </w:r>
      <w:r>
        <w:rPr/>
        <w:t>були</w:t>
      </w:r>
      <w:r>
        <w:rPr>
          <w:spacing w:val="-14"/>
        </w:rPr>
        <w:t> </w:t>
      </w:r>
      <w:r>
        <w:rPr/>
        <w:t>розроблено</w:t>
      </w:r>
      <w:r>
        <w:rPr>
          <w:spacing w:val="-15"/>
        </w:rPr>
        <w:t> </w:t>
      </w:r>
      <w:r>
        <w:rPr/>
        <w:t>блок</w:t>
      </w:r>
      <w:r>
        <w:rPr>
          <w:spacing w:val="-14"/>
        </w:rPr>
        <w:t> </w:t>
      </w:r>
      <w:r>
        <w:rPr/>
        <w:t>пошукових</w:t>
      </w:r>
      <w:r>
        <w:rPr>
          <w:spacing w:val="-15"/>
        </w:rPr>
        <w:t> </w:t>
      </w:r>
      <w:r>
        <w:rPr/>
        <w:t>питань,</w:t>
      </w:r>
      <w:r>
        <w:rPr>
          <w:spacing w:val="-67"/>
        </w:rPr>
        <w:t> </w:t>
      </w:r>
      <w:r>
        <w:rPr/>
        <w:t>зазначено метод отримання та джерело інформації, а також визначено необхідний</w:t>
      </w:r>
      <w:r>
        <w:rPr>
          <w:spacing w:val="-67"/>
        </w:rPr>
        <w:t> </w:t>
      </w:r>
      <w:r>
        <w:rPr/>
        <w:t>формат</w:t>
      </w:r>
      <w:r>
        <w:rPr>
          <w:spacing w:val="-1"/>
        </w:rPr>
        <w:t> </w:t>
      </w:r>
      <w:r>
        <w:rPr/>
        <w:t>отриманої інформації.</w:t>
      </w:r>
      <w:r>
        <w:rPr>
          <w:spacing w:val="-13"/>
        </w:rPr>
        <w:t> </w:t>
      </w:r>
      <w:r>
        <w:rPr/>
        <w:t>Було</w:t>
      </w:r>
      <w:r>
        <w:rPr>
          <w:spacing w:val="-13"/>
        </w:rPr>
        <w:t> </w:t>
      </w:r>
      <w:r>
        <w:rPr/>
        <w:t>встановлено,</w:t>
      </w:r>
      <w:r>
        <w:rPr>
          <w:spacing w:val="-13"/>
        </w:rPr>
        <w:t> </w:t>
      </w:r>
      <w:r>
        <w:rPr/>
        <w:t>що</w:t>
      </w:r>
      <w:r>
        <w:rPr>
          <w:spacing w:val="-13"/>
        </w:rPr>
        <w:t> </w:t>
      </w:r>
      <w:r>
        <w:rPr/>
        <w:t>у</w:t>
      </w:r>
      <w:r>
        <w:rPr>
          <w:spacing w:val="-13"/>
        </w:rPr>
        <w:t> </w:t>
      </w:r>
      <w:r>
        <w:rPr/>
        <w:t>ході</w:t>
      </w:r>
      <w:r>
        <w:rPr>
          <w:spacing w:val="-12"/>
        </w:rPr>
        <w:t> </w:t>
      </w:r>
      <w:r>
        <w:rPr/>
        <w:t>дослідження</w:t>
      </w:r>
      <w:r>
        <w:rPr>
          <w:spacing w:val="-13"/>
        </w:rPr>
        <w:t> </w:t>
      </w:r>
      <w:r>
        <w:rPr/>
        <w:t>необхідно</w:t>
      </w:r>
      <w:r>
        <w:rPr>
          <w:spacing w:val="-68"/>
        </w:rPr>
        <w:t> </w:t>
      </w:r>
      <w:r>
        <w:rPr/>
        <w:t>перевірити</w:t>
      </w:r>
      <w:r>
        <w:rPr>
          <w:spacing w:val="-2"/>
        </w:rPr>
        <w:t> </w:t>
      </w:r>
      <w:r>
        <w:rPr/>
        <w:t>наступні</w:t>
      </w:r>
      <w:r>
        <w:rPr>
          <w:spacing w:val="-1"/>
        </w:rPr>
        <w:t> </w:t>
      </w:r>
      <w:r>
        <w:rPr/>
        <w:t>гіпотези:</w:t>
      </w:r>
    </w:p>
    <w:p>
      <w:pPr>
        <w:pStyle w:val="BodyText"/>
        <w:spacing w:line="360" w:lineRule="auto"/>
        <w:ind w:right="231" w:firstLine="720"/>
      </w:pPr>
      <w:r>
        <w:rPr/>
        <w:t>Н1: Компанія охоплює всі ринкові сегменти аудиторії на ринку житлової</w:t>
      </w:r>
      <w:r>
        <w:rPr>
          <w:spacing w:val="1"/>
        </w:rPr>
        <w:t> </w:t>
      </w:r>
      <w:r>
        <w:rPr/>
        <w:t>нерухомості.</w:t>
      </w:r>
    </w:p>
    <w:p>
      <w:pPr>
        <w:pStyle w:val="BodyText"/>
        <w:spacing w:line="360" w:lineRule="auto"/>
        <w:ind w:right="239" w:firstLine="720"/>
      </w:pPr>
      <w:r>
        <w:rPr/>
        <w:t>Н2: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однієї</w:t>
      </w:r>
      <w:r>
        <w:rPr>
          <w:spacing w:val="1"/>
        </w:rPr>
        <w:t> </w:t>
      </w:r>
      <w:r>
        <w:rPr/>
        <w:t>марки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DIM.RIA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позитивну</w:t>
      </w:r>
      <w:r>
        <w:rPr>
          <w:spacing w:val="1"/>
        </w:rPr>
        <w:t> </w:t>
      </w:r>
      <w:r>
        <w:rPr/>
        <w:t>репутацію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цільових</w:t>
      </w:r>
      <w:r>
        <w:rPr>
          <w:spacing w:val="1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231" w:firstLine="720"/>
      </w:pPr>
      <w:r>
        <w:rPr/>
        <w:t>Н3:</w:t>
      </w:r>
      <w:r>
        <w:rPr>
          <w:spacing w:val="1"/>
        </w:rPr>
        <w:t> </w:t>
      </w:r>
      <w:r>
        <w:rPr/>
        <w:t>На</w:t>
      </w:r>
      <w:r>
        <w:rPr>
          <w:spacing w:val="-12"/>
        </w:rPr>
        <w:t> </w:t>
      </w:r>
      <w:r>
        <w:rPr/>
        <w:t>ринку</w:t>
      </w:r>
      <w:r>
        <w:rPr>
          <w:spacing w:val="-12"/>
        </w:rPr>
        <w:t> </w:t>
      </w:r>
      <w:r>
        <w:rPr/>
        <w:t>нерухомості</w:t>
      </w:r>
      <w:r>
        <w:rPr>
          <w:spacing w:val="-11"/>
        </w:rPr>
        <w:t> </w:t>
      </w:r>
      <w:r>
        <w:rPr/>
        <w:t>України</w:t>
      </w:r>
      <w:r>
        <w:rPr>
          <w:spacing w:val="-12"/>
        </w:rPr>
        <w:t> </w:t>
      </w:r>
      <w:r>
        <w:rPr/>
        <w:t>присутній</w:t>
      </w:r>
      <w:r>
        <w:rPr>
          <w:spacing w:val="-12"/>
        </w:rPr>
        <w:t> </w:t>
      </w:r>
      <w:r>
        <w:rPr/>
        <w:t>незадоволений</w:t>
      </w:r>
      <w:r>
        <w:rPr>
          <w:spacing w:val="-11"/>
        </w:rPr>
        <w:t> </w:t>
      </w:r>
      <w:r>
        <w:rPr/>
        <w:t>попит</w:t>
      </w:r>
      <w:r>
        <w:rPr>
          <w:spacing w:val="-12"/>
        </w:rPr>
        <w:t> </w:t>
      </w:r>
      <w:r>
        <w:rPr/>
        <w:t>кінцевих</w:t>
      </w:r>
      <w:r>
        <w:rPr>
          <w:spacing w:val="-68"/>
        </w:rPr>
        <w:t> </w:t>
      </w:r>
      <w:r>
        <w:rPr/>
        <w:t>споживачів на нову послугу підприємства, що включає організацію всіх етапи від</w:t>
      </w:r>
      <w:r>
        <w:rPr>
          <w:spacing w:val="1"/>
        </w:rPr>
        <w:t> </w:t>
      </w:r>
      <w:r>
        <w:rPr/>
        <w:t>пошуку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переїзду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придбаного</w:t>
      </w:r>
      <w:r>
        <w:rPr>
          <w:spacing w:val="-2"/>
        </w:rPr>
        <w:t> </w:t>
      </w:r>
      <w:r>
        <w:rPr/>
        <w:t>житла</w:t>
      </w:r>
      <w:r>
        <w:rPr>
          <w:spacing w:val="-3"/>
        </w:rPr>
        <w:t> </w:t>
      </w:r>
      <w:r>
        <w:rPr/>
        <w:t>«під</w:t>
      </w:r>
      <w:r>
        <w:rPr>
          <w:spacing w:val="-2"/>
        </w:rPr>
        <w:t> </w:t>
      </w:r>
      <w:r>
        <w:rPr/>
        <w:t>ключ».</w:t>
      </w:r>
    </w:p>
    <w:p>
      <w:pPr>
        <w:pStyle w:val="BodyText"/>
        <w:spacing w:line="360" w:lineRule="auto"/>
        <w:ind w:right="238" w:firstLine="720"/>
      </w:pPr>
      <w:r>
        <w:rPr/>
        <w:t>H4:</w:t>
      </w:r>
      <w:r>
        <w:rPr>
          <w:spacing w:val="1"/>
        </w:rPr>
        <w:t> </w:t>
      </w:r>
      <w:r>
        <w:rPr/>
        <w:t>Послуга</w:t>
      </w:r>
      <w:r>
        <w:rPr>
          <w:spacing w:val="1"/>
        </w:rPr>
        <w:t> </w:t>
      </w:r>
      <w:r>
        <w:rPr/>
        <w:t>«нерухомість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ключ»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гібридною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кінцевих</w:t>
      </w:r>
      <w:r>
        <w:rPr>
          <w:spacing w:val="-67"/>
        </w:rPr>
        <w:t> </w:t>
      </w:r>
      <w:r>
        <w:rPr/>
        <w:t>споживачів.</w:t>
      </w:r>
    </w:p>
    <w:p>
      <w:pPr>
        <w:pStyle w:val="BodyText"/>
        <w:ind w:left="837"/>
      </w:pPr>
      <w:r>
        <w:rPr/>
        <w:t>H5:</w:t>
      </w:r>
      <w:r>
        <w:rPr>
          <w:spacing w:val="-13"/>
        </w:rPr>
        <w:t> </w:t>
      </w:r>
      <w:r>
        <w:rPr/>
        <w:t>Додаткові</w:t>
      </w:r>
      <w:r>
        <w:rPr>
          <w:spacing w:val="-12"/>
        </w:rPr>
        <w:t> </w:t>
      </w:r>
      <w:r>
        <w:rPr/>
        <w:t>послуги</w:t>
      </w:r>
      <w:r>
        <w:rPr>
          <w:spacing w:val="-13"/>
        </w:rPr>
        <w:t> </w:t>
      </w:r>
      <w:r>
        <w:rPr/>
        <w:t>переважно</w:t>
      </w:r>
      <w:r>
        <w:rPr>
          <w:spacing w:val="-12"/>
        </w:rPr>
        <w:t> </w:t>
      </w:r>
      <w:r>
        <w:rPr/>
        <w:t>не</w:t>
      </w:r>
      <w:r>
        <w:rPr>
          <w:spacing w:val="-13"/>
        </w:rPr>
        <w:t> </w:t>
      </w:r>
      <w:r>
        <w:rPr/>
        <w:t>важливі</w:t>
      </w:r>
      <w:r>
        <w:rPr>
          <w:spacing w:val="-12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промислових</w:t>
      </w:r>
      <w:r>
        <w:rPr>
          <w:spacing w:val="-12"/>
        </w:rPr>
        <w:t> </w:t>
      </w:r>
      <w:r>
        <w:rPr/>
        <w:t>споживачів.</w:t>
      </w:r>
    </w:p>
    <w:p>
      <w:pPr>
        <w:spacing w:after="0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4" w:firstLine="720"/>
      </w:pPr>
      <w:r>
        <w:rPr/>
        <w:t>Після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конкретні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первинної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перевірено</w:t>
      </w:r>
      <w:r>
        <w:rPr>
          <w:spacing w:val="1"/>
        </w:rPr>
        <w:t> </w:t>
      </w:r>
      <w:r>
        <w:rPr/>
        <w:t>відповідність</w:t>
      </w:r>
      <w:r>
        <w:rPr>
          <w:spacing w:val="1"/>
        </w:rPr>
        <w:t> </w:t>
      </w:r>
      <w:r>
        <w:rPr/>
        <w:t>питань</w:t>
      </w:r>
      <w:r>
        <w:rPr>
          <w:spacing w:val="1"/>
        </w:rPr>
        <w:t> </w:t>
      </w:r>
      <w:r>
        <w:rPr/>
        <w:t>анкети</w:t>
      </w:r>
      <w:r>
        <w:rPr>
          <w:spacing w:val="1"/>
        </w:rPr>
        <w:t> </w:t>
      </w:r>
      <w:r>
        <w:rPr/>
        <w:t>пошуковим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складеним</w:t>
      </w:r>
      <w:r>
        <w:rPr>
          <w:spacing w:val="1"/>
        </w:rPr>
        <w:t> </w:t>
      </w:r>
      <w:r>
        <w:rPr/>
        <w:t>графіком,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триватиме</w:t>
      </w:r>
      <w:r>
        <w:rPr>
          <w:spacing w:val="-2"/>
        </w:rPr>
        <w:t> </w:t>
      </w:r>
      <w:r>
        <w:rPr/>
        <w:t>44</w:t>
      </w:r>
      <w:r>
        <w:rPr>
          <w:spacing w:val="-1"/>
        </w:rPr>
        <w:t> </w:t>
      </w:r>
      <w:r>
        <w:rPr/>
        <w:t>дні.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532"/>
        <w:jc w:val="left"/>
      </w:pPr>
      <w:r>
        <w:rPr>
          <w:spacing w:val="-2"/>
        </w:rPr>
        <w:t>РОЗДІЛ</w:t>
      </w:r>
      <w:r>
        <w:rPr>
          <w:spacing w:val="-15"/>
        </w:rPr>
        <w:t> </w:t>
      </w:r>
      <w:r>
        <w:rPr>
          <w:spacing w:val="-2"/>
        </w:rPr>
        <w:t>3</w:t>
      </w:r>
      <w:r>
        <w:rPr>
          <w:spacing w:val="-14"/>
        </w:rPr>
        <w:t> </w:t>
      </w:r>
      <w:r>
        <w:rPr>
          <w:spacing w:val="-2"/>
        </w:rPr>
        <w:t>РЕАЛІЗАЦІЯ</w:t>
      </w:r>
      <w:r>
        <w:rPr>
          <w:spacing w:val="-15"/>
        </w:rPr>
        <w:t> </w:t>
      </w:r>
      <w:r>
        <w:rPr>
          <w:spacing w:val="-1"/>
        </w:rPr>
        <w:t>ДОСЛІДЖЕННЯ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5"/>
        </w:rPr>
        <w:t> </w:t>
      </w:r>
      <w:r>
        <w:rPr>
          <w:spacing w:val="-1"/>
        </w:rPr>
        <w:t>ВЕРИФІКАЦІЯ</w:t>
      </w:r>
      <w:r>
        <w:rPr>
          <w:spacing w:val="-14"/>
        </w:rPr>
        <w:t> </w:t>
      </w:r>
      <w:r>
        <w:rPr>
          <w:spacing w:val="-1"/>
        </w:rPr>
        <w:t>РЕЗУЛЬТАТІВ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ListParagraph"/>
        <w:numPr>
          <w:ilvl w:val="1"/>
          <w:numId w:val="59"/>
        </w:numPr>
        <w:tabs>
          <w:tab w:pos="1258" w:val="left" w:leader="none"/>
        </w:tabs>
        <w:spacing w:line="240" w:lineRule="auto" w:before="0" w:after="0"/>
        <w:ind w:left="1257" w:right="0" w:hanging="421"/>
        <w:jc w:val="left"/>
        <w:rPr>
          <w:sz w:val="28"/>
        </w:rPr>
      </w:pPr>
      <w:r>
        <w:rPr>
          <w:sz w:val="28"/>
        </w:rPr>
        <w:t>Збір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аналіз</w:t>
      </w:r>
      <w:r>
        <w:rPr>
          <w:spacing w:val="-3"/>
          <w:sz w:val="28"/>
        </w:rPr>
        <w:t> </w:t>
      </w:r>
      <w:r>
        <w:rPr>
          <w:sz w:val="28"/>
        </w:rPr>
        <w:t>даних</w:t>
      </w:r>
    </w:p>
    <w:p>
      <w:pPr>
        <w:pStyle w:val="BodyText"/>
        <w:spacing w:before="3"/>
        <w:ind w:left="0"/>
        <w:jc w:val="left"/>
        <w:rPr>
          <w:sz w:val="39"/>
        </w:rPr>
      </w:pPr>
    </w:p>
    <w:p>
      <w:pPr>
        <w:pStyle w:val="BodyText"/>
        <w:spacing w:line="360" w:lineRule="auto"/>
        <w:ind w:right="232" w:firstLine="720"/>
      </w:pPr>
      <w:r>
        <w:rPr/>
        <w:t>Було заплановано два опитування з використанням сервісу Google Forms –</w:t>
      </w:r>
      <w:r>
        <w:rPr>
          <w:spacing w:val="1"/>
        </w:rPr>
        <w:t> </w:t>
      </w:r>
      <w:r>
        <w:rPr/>
        <w:t>для кінцевих споживачів та потенційної цільової аудиторії нової послуги. Обидві</w:t>
      </w:r>
      <w:r>
        <w:rPr>
          <w:spacing w:val="1"/>
        </w:rPr>
        <w:t> </w:t>
      </w:r>
      <w:r>
        <w:rPr/>
        <w:t>анкети</w:t>
      </w:r>
      <w:r>
        <w:rPr>
          <w:spacing w:val="1"/>
        </w:rPr>
        <w:t> </w:t>
      </w:r>
      <w:r>
        <w:rPr/>
        <w:t>пройшли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апробації.</w:t>
      </w:r>
      <w:r>
        <w:rPr>
          <w:spacing w:val="1"/>
        </w:rPr>
        <w:t> </w:t>
      </w:r>
      <w:r>
        <w:rPr/>
        <w:t>Відібрані</w:t>
      </w:r>
      <w:r>
        <w:rPr>
          <w:spacing w:val="1"/>
        </w:rPr>
        <w:t> </w:t>
      </w:r>
      <w:r>
        <w:rPr/>
        <w:t>респонденти</w:t>
      </w:r>
      <w:r>
        <w:rPr>
          <w:spacing w:val="1"/>
        </w:rPr>
        <w:t> </w:t>
      </w:r>
      <w:r>
        <w:rPr/>
        <w:t>належали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генеральних</w:t>
      </w:r>
      <w:r>
        <w:rPr>
          <w:spacing w:val="1"/>
        </w:rPr>
        <w:t> </w:t>
      </w:r>
      <w:r>
        <w:rPr/>
        <w:t>сукупностей</w:t>
      </w:r>
      <w:r>
        <w:rPr>
          <w:spacing w:val="1"/>
        </w:rPr>
        <w:t> </w:t>
      </w:r>
      <w:r>
        <w:rPr/>
        <w:t>відповідних</w:t>
      </w:r>
      <w:r>
        <w:rPr>
          <w:spacing w:val="1"/>
        </w:rPr>
        <w:t> </w:t>
      </w:r>
      <w:r>
        <w:rPr/>
        <w:t>опитувань,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заповнено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анкет,</w:t>
      </w:r>
      <w:r>
        <w:rPr>
          <w:spacing w:val="1"/>
        </w:rPr>
        <w:t> </w:t>
      </w:r>
      <w:r>
        <w:rPr/>
        <w:t>зв’язок</w:t>
      </w:r>
      <w:r>
        <w:rPr>
          <w:spacing w:val="-6"/>
        </w:rPr>
        <w:t> </w:t>
      </w:r>
      <w:r>
        <w:rPr/>
        <w:t>з</w:t>
      </w:r>
      <w:r>
        <w:rPr>
          <w:spacing w:val="-5"/>
        </w:rPr>
        <w:t> </w:t>
      </w:r>
      <w:r>
        <w:rPr/>
        <w:t>респондентами</w:t>
      </w:r>
      <w:r>
        <w:rPr>
          <w:spacing w:val="-5"/>
        </w:rPr>
        <w:t> </w:t>
      </w:r>
      <w:r>
        <w:rPr/>
        <w:t>підтримувався</w:t>
      </w:r>
      <w:r>
        <w:rPr>
          <w:spacing w:val="-6"/>
        </w:rPr>
        <w:t> </w:t>
      </w:r>
      <w:r>
        <w:rPr/>
        <w:t>за</w:t>
      </w:r>
      <w:r>
        <w:rPr>
          <w:spacing w:val="-5"/>
        </w:rPr>
        <w:t> </w:t>
      </w:r>
      <w:r>
        <w:rPr/>
        <w:t>допомогою</w:t>
      </w:r>
      <w:r>
        <w:rPr>
          <w:spacing w:val="-5"/>
        </w:rPr>
        <w:t> </w:t>
      </w:r>
      <w:r>
        <w:rPr/>
        <w:t>мессенджеру</w:t>
      </w:r>
      <w:r>
        <w:rPr>
          <w:spacing w:val="-6"/>
        </w:rPr>
        <w:t> </w:t>
      </w:r>
      <w:r>
        <w:rPr/>
        <w:t>Telegram.</w:t>
      </w:r>
    </w:p>
    <w:p>
      <w:pPr>
        <w:pStyle w:val="BodyText"/>
        <w:ind w:left="837"/>
      </w:pPr>
      <w:r>
        <w:rPr/>
        <w:t>За</w:t>
      </w:r>
      <w:r>
        <w:rPr>
          <w:spacing w:val="-15"/>
        </w:rPr>
        <w:t> </w:t>
      </w:r>
      <w:r>
        <w:rPr/>
        <w:t>результатами</w:t>
      </w:r>
      <w:r>
        <w:rPr>
          <w:spacing w:val="-14"/>
        </w:rPr>
        <w:t> </w:t>
      </w:r>
      <w:r>
        <w:rPr/>
        <w:t>апробації</w:t>
      </w:r>
      <w:r>
        <w:rPr>
          <w:spacing w:val="-14"/>
        </w:rPr>
        <w:t> </w:t>
      </w:r>
      <w:r>
        <w:rPr/>
        <w:t>анкет:</w:t>
      </w:r>
    </w:p>
    <w:p>
      <w:pPr>
        <w:pStyle w:val="ListParagraph"/>
        <w:numPr>
          <w:ilvl w:val="0"/>
          <w:numId w:val="8"/>
        </w:numPr>
        <w:tabs>
          <w:tab w:pos="1078" w:val="left" w:leader="none"/>
        </w:tabs>
        <w:spacing w:line="360" w:lineRule="auto" w:before="161" w:after="0"/>
        <w:ind w:left="117" w:right="235" w:firstLine="720"/>
        <w:jc w:val="both"/>
        <w:rPr>
          <w:sz w:val="28"/>
        </w:rPr>
      </w:pPr>
      <w:r>
        <w:rPr>
          <w:sz w:val="28"/>
        </w:rPr>
        <w:t>До анкетування кінцевих споживачів було додано примітку до питань, де</w:t>
      </w:r>
      <w:r>
        <w:rPr>
          <w:spacing w:val="1"/>
          <w:sz w:val="28"/>
        </w:rPr>
        <w:t> </w:t>
      </w:r>
      <w:r>
        <w:rPr>
          <w:sz w:val="28"/>
        </w:rPr>
        <w:t>можна обрати декілька варіантів відповідей. Також було надано пояснення, що</w:t>
      </w:r>
      <w:r>
        <w:rPr>
          <w:spacing w:val="1"/>
          <w:sz w:val="28"/>
        </w:rPr>
        <w:t> </w:t>
      </w:r>
      <w:r>
        <w:rPr>
          <w:sz w:val="28"/>
        </w:rPr>
        <w:t>таке домогосподарство у питанні про дохід, оскільки деякі респонденти не були</w:t>
      </w:r>
      <w:r>
        <w:rPr>
          <w:spacing w:val="1"/>
          <w:sz w:val="28"/>
        </w:rPr>
        <w:t> </w:t>
      </w:r>
      <w:r>
        <w:rPr>
          <w:sz w:val="28"/>
        </w:rPr>
        <w:t>ознайомлені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даним</w:t>
      </w:r>
      <w:r>
        <w:rPr>
          <w:spacing w:val="-1"/>
          <w:sz w:val="28"/>
        </w:rPr>
        <w:t> </w:t>
      </w:r>
      <w:r>
        <w:rPr>
          <w:sz w:val="28"/>
        </w:rPr>
        <w:t>поняттям;</w:t>
      </w:r>
    </w:p>
    <w:p>
      <w:pPr>
        <w:pStyle w:val="ListParagraph"/>
        <w:numPr>
          <w:ilvl w:val="0"/>
          <w:numId w:val="8"/>
        </w:numPr>
        <w:tabs>
          <w:tab w:pos="1063" w:val="left" w:leader="none"/>
        </w:tabs>
        <w:spacing w:line="360" w:lineRule="auto" w:before="0" w:after="0"/>
        <w:ind w:left="117" w:right="243" w:firstLine="720"/>
        <w:jc w:val="both"/>
        <w:rPr>
          <w:sz w:val="28"/>
        </w:rPr>
      </w:pPr>
      <w:r>
        <w:rPr>
          <w:sz w:val="28"/>
        </w:rPr>
        <w:t>У анкеті для промислових споживачів проблем не виникло та жодних змін</w:t>
      </w:r>
      <w:r>
        <w:rPr>
          <w:spacing w:val="-68"/>
          <w:sz w:val="28"/>
        </w:rPr>
        <w:t> </w:t>
      </w:r>
      <w:r>
        <w:rPr>
          <w:sz w:val="28"/>
        </w:rPr>
        <w:t>не</w:t>
      </w:r>
      <w:r>
        <w:rPr>
          <w:spacing w:val="-2"/>
          <w:sz w:val="28"/>
        </w:rPr>
        <w:t> </w:t>
      </w:r>
      <w:r>
        <w:rPr>
          <w:sz w:val="28"/>
        </w:rPr>
        <w:t>було</w:t>
      </w:r>
      <w:r>
        <w:rPr>
          <w:spacing w:val="-1"/>
          <w:sz w:val="28"/>
        </w:rPr>
        <w:t> </w:t>
      </w:r>
      <w:r>
        <w:rPr>
          <w:sz w:val="28"/>
        </w:rPr>
        <w:t>внесено.</w:t>
      </w:r>
    </w:p>
    <w:p>
      <w:pPr>
        <w:pStyle w:val="BodyText"/>
        <w:spacing w:line="360" w:lineRule="auto"/>
        <w:ind w:right="238" w:firstLine="720"/>
      </w:pPr>
      <w:r>
        <w:rPr/>
        <w:t>Загалом в опитуванні кінцевих споживачів взяли участь 150 респондентів,</w:t>
      </w:r>
      <w:r>
        <w:rPr>
          <w:spacing w:val="1"/>
        </w:rPr>
        <w:t> </w:t>
      </w:r>
      <w:r>
        <w:rPr/>
        <w:t>як і було заплановано; у опитуванні промислових споживачів взяли участь 42</w:t>
      </w:r>
      <w:r>
        <w:rPr>
          <w:spacing w:val="1"/>
        </w:rPr>
        <w:t> </w:t>
      </w:r>
      <w:r>
        <w:rPr/>
        <w:t>респонденти з 40 запланованих, оскільки запрошень було розіслано більше для</w:t>
      </w:r>
      <w:r>
        <w:rPr>
          <w:spacing w:val="1"/>
        </w:rPr>
        <w:t> </w:t>
      </w:r>
      <w:r>
        <w:rPr/>
        <w:t>отримання потрібної кількості учасників. Всі питання анкети за налаштуванням</w:t>
      </w:r>
      <w:r>
        <w:rPr>
          <w:spacing w:val="1"/>
        </w:rPr>
        <w:t> </w:t>
      </w:r>
      <w:r>
        <w:rPr/>
        <w:t>були</w:t>
      </w:r>
      <w:r>
        <w:rPr>
          <w:spacing w:val="-4"/>
        </w:rPr>
        <w:t> </w:t>
      </w:r>
      <w:r>
        <w:rPr/>
        <w:t>обов’язковими,</w:t>
      </w:r>
      <w:r>
        <w:rPr>
          <w:spacing w:val="-3"/>
        </w:rPr>
        <w:t> </w:t>
      </w:r>
      <w:r>
        <w:rPr/>
        <w:t>тому</w:t>
      </w:r>
      <w:r>
        <w:rPr>
          <w:spacing w:val="-4"/>
        </w:rPr>
        <w:t> </w:t>
      </w:r>
      <w:r>
        <w:rPr/>
        <w:t>відсутніх</w:t>
      </w:r>
      <w:r>
        <w:rPr>
          <w:spacing w:val="-3"/>
        </w:rPr>
        <w:t> </w:t>
      </w:r>
      <w:r>
        <w:rPr/>
        <w:t>даних</w:t>
      </w:r>
      <w:r>
        <w:rPr>
          <w:spacing w:val="-4"/>
        </w:rPr>
        <w:t> </w:t>
      </w:r>
      <w:r>
        <w:rPr/>
        <w:t>не</w:t>
      </w:r>
      <w:r>
        <w:rPr>
          <w:spacing w:val="-3"/>
        </w:rPr>
        <w:t> </w:t>
      </w:r>
      <w:r>
        <w:rPr/>
        <w:t>було</w:t>
      </w:r>
      <w:r>
        <w:rPr>
          <w:spacing w:val="-4"/>
        </w:rPr>
        <w:t> </w:t>
      </w:r>
      <w:r>
        <w:rPr/>
        <w:t>виявлено.</w:t>
      </w:r>
    </w:p>
    <w:p>
      <w:pPr>
        <w:pStyle w:val="BodyText"/>
        <w:spacing w:line="360" w:lineRule="auto"/>
        <w:ind w:right="233" w:firstLine="720"/>
      </w:pPr>
      <w:r>
        <w:rPr/>
        <w:t>Для процесу аналізу даних були використані Excel та SPSS. Excel було</w:t>
      </w:r>
      <w:r>
        <w:rPr>
          <w:spacing w:val="1"/>
        </w:rPr>
        <w:t> </w:t>
      </w:r>
      <w:r>
        <w:rPr/>
        <w:t>обрано</w:t>
      </w:r>
      <w:r>
        <w:rPr>
          <w:spacing w:val="1"/>
        </w:rPr>
        <w:t> </w:t>
      </w:r>
      <w:r>
        <w:rPr/>
        <w:t>з</w:t>
      </w:r>
      <w:r>
        <w:rPr>
          <w:spacing w:val="-12"/>
        </w:rPr>
        <w:t> </w:t>
      </w:r>
      <w:r>
        <w:rPr/>
        <w:t>огляду</w:t>
      </w:r>
      <w:r>
        <w:rPr>
          <w:spacing w:val="-11"/>
        </w:rPr>
        <w:t> </w:t>
      </w:r>
      <w:r>
        <w:rPr/>
        <w:t>на</w:t>
      </w:r>
      <w:r>
        <w:rPr>
          <w:spacing w:val="-12"/>
        </w:rPr>
        <w:t> </w:t>
      </w:r>
      <w:r>
        <w:rPr/>
        <w:t>зручність</w:t>
      </w:r>
      <w:r>
        <w:rPr>
          <w:spacing w:val="-11"/>
        </w:rPr>
        <w:t> </w:t>
      </w:r>
      <w:r>
        <w:rPr/>
        <w:t>побудови</w:t>
      </w:r>
      <w:r>
        <w:rPr>
          <w:spacing w:val="-12"/>
        </w:rPr>
        <w:t> </w:t>
      </w:r>
      <w:r>
        <w:rPr/>
        <w:t>графіків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діаграм.</w:t>
      </w:r>
      <w:r>
        <w:rPr>
          <w:spacing w:val="-11"/>
        </w:rPr>
        <w:t> </w:t>
      </w:r>
      <w:r>
        <w:rPr/>
        <w:t>SPSS</w:t>
      </w:r>
      <w:r>
        <w:rPr>
          <w:spacing w:val="-12"/>
        </w:rPr>
        <w:t> </w:t>
      </w:r>
      <w:r>
        <w:rPr/>
        <w:t>було</w:t>
      </w:r>
      <w:r>
        <w:rPr>
          <w:spacing w:val="-12"/>
        </w:rPr>
        <w:t> </w:t>
      </w:r>
      <w:r>
        <w:rPr/>
        <w:t>використано</w:t>
      </w:r>
      <w:r>
        <w:rPr>
          <w:spacing w:val="-67"/>
        </w:rPr>
        <w:t> </w:t>
      </w:r>
      <w:r>
        <w:rPr/>
        <w:t>для</w:t>
      </w:r>
      <w:r>
        <w:rPr>
          <w:spacing w:val="-8"/>
        </w:rPr>
        <w:t> </w:t>
      </w:r>
      <w:r>
        <w:rPr/>
        <w:t>розрахунку</w:t>
      </w:r>
      <w:r>
        <w:rPr>
          <w:spacing w:val="-8"/>
        </w:rPr>
        <w:t> </w:t>
      </w:r>
      <w:r>
        <w:rPr/>
        <w:t>дескриптивних</w:t>
      </w:r>
      <w:r>
        <w:rPr>
          <w:spacing w:val="-8"/>
        </w:rPr>
        <w:t> </w:t>
      </w:r>
      <w:r>
        <w:rPr/>
        <w:t>статистик</w:t>
      </w:r>
      <w:r>
        <w:rPr>
          <w:spacing w:val="-7"/>
        </w:rPr>
        <w:t> </w:t>
      </w:r>
      <w:r>
        <w:rPr/>
        <w:t>(медіани)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кореляційного</w:t>
      </w:r>
      <w:r>
        <w:rPr>
          <w:spacing w:val="-7"/>
        </w:rPr>
        <w:t> </w:t>
      </w:r>
      <w:r>
        <w:rPr/>
        <w:t>аналізу.</w:t>
      </w:r>
    </w:p>
    <w:p>
      <w:pPr>
        <w:pStyle w:val="BodyText"/>
        <w:spacing w:line="360" w:lineRule="auto"/>
        <w:ind w:right="239" w:firstLine="720"/>
      </w:pPr>
      <w:r>
        <w:rPr/>
        <w:t>У роботі з питаннями, де респондентам надавалася можливість дати вільні</w:t>
      </w:r>
      <w:r>
        <w:rPr>
          <w:spacing w:val="1"/>
        </w:rPr>
        <w:t> </w:t>
      </w:r>
      <w:r>
        <w:rPr/>
        <w:t>відповіді,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ідентифіковані</w:t>
      </w:r>
      <w:r>
        <w:rPr>
          <w:spacing w:val="1"/>
        </w:rPr>
        <w:t> </w:t>
      </w:r>
      <w:r>
        <w:rPr/>
        <w:t>загальні</w:t>
      </w:r>
      <w:r>
        <w:rPr>
          <w:spacing w:val="1"/>
        </w:rPr>
        <w:t> </w:t>
      </w:r>
      <w:r>
        <w:rPr/>
        <w:t>ідеї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розподілені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категоріями</w:t>
      </w:r>
      <w:r>
        <w:rPr>
          <w:spacing w:val="-4"/>
        </w:rPr>
        <w:t> </w:t>
      </w:r>
      <w:r>
        <w:rPr/>
        <w:t>з</w:t>
      </w:r>
      <w:r>
        <w:rPr>
          <w:spacing w:val="-3"/>
        </w:rPr>
        <w:t> </w:t>
      </w:r>
      <w:r>
        <w:rPr/>
        <w:t>метою</w:t>
      </w:r>
      <w:r>
        <w:rPr>
          <w:spacing w:val="-3"/>
        </w:rPr>
        <w:t> </w:t>
      </w:r>
      <w:r>
        <w:rPr/>
        <w:t>створення</w:t>
      </w:r>
      <w:r>
        <w:rPr>
          <w:spacing w:val="-3"/>
        </w:rPr>
        <w:t> </w:t>
      </w:r>
      <w:r>
        <w:rPr/>
        <w:t>структурованого</w:t>
      </w:r>
      <w:r>
        <w:rPr>
          <w:spacing w:val="-3"/>
        </w:rPr>
        <w:t> </w:t>
      </w:r>
      <w:r>
        <w:rPr/>
        <w:t>набору</w:t>
      </w:r>
      <w:r>
        <w:rPr>
          <w:spacing w:val="-3"/>
        </w:rPr>
        <w:t> </w:t>
      </w:r>
      <w:r>
        <w:rPr/>
        <w:t>даних.</w:t>
      </w:r>
    </w:p>
    <w:p>
      <w:pPr>
        <w:pStyle w:val="BodyText"/>
        <w:spacing w:line="360" w:lineRule="auto"/>
        <w:ind w:right="233" w:firstLine="720"/>
      </w:pPr>
      <w:r>
        <w:rPr/>
        <w:t>Перейдемо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даних,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переліку</w:t>
      </w:r>
      <w:r>
        <w:rPr>
          <w:spacing w:val="1"/>
        </w:rPr>
        <w:t> </w:t>
      </w:r>
      <w:r>
        <w:rPr/>
        <w:t>поставлених</w:t>
      </w:r>
      <w:r>
        <w:rPr>
          <w:spacing w:val="-2"/>
        </w:rPr>
        <w:t> </w:t>
      </w:r>
      <w:r>
        <w:rPr/>
        <w:t>пошукових</w:t>
      </w:r>
      <w:r>
        <w:rPr>
          <w:spacing w:val="-1"/>
        </w:rPr>
        <w:t> </w:t>
      </w:r>
      <w:r>
        <w:rPr/>
        <w:t>питань.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spacing w:line="360" w:lineRule="auto" w:before="78"/>
        <w:ind w:left="117" w:right="237" w:firstLine="72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1.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послуги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«під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ключ»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вже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присутні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ринку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нерухомості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України?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Які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їхні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сильні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слабкі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сторони?</w:t>
      </w:r>
    </w:p>
    <w:p>
      <w:pPr>
        <w:pStyle w:val="BodyText"/>
        <w:spacing w:line="360" w:lineRule="auto"/>
        <w:ind w:right="231" w:firstLine="720"/>
      </w:pPr>
      <w:r>
        <w:rPr/>
        <w:t>На відміну від ринку США, де «нерухомість під ключ» має на увазі покупку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житлом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[62],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сформувались два основних типи послуг «під ключ», що націлені на доведення</w:t>
      </w:r>
      <w:r>
        <w:rPr>
          <w:spacing w:val="1"/>
        </w:rPr>
        <w:t> </w:t>
      </w:r>
      <w:r>
        <w:rPr/>
        <w:t>об’єкта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житлового</w:t>
      </w:r>
      <w:r>
        <w:rPr>
          <w:spacing w:val="-1"/>
        </w:rPr>
        <w:t> </w:t>
      </w:r>
      <w:r>
        <w:rPr/>
        <w:t>стану:</w:t>
      </w:r>
    </w:p>
    <w:p>
      <w:pPr>
        <w:pStyle w:val="ListParagraph"/>
        <w:numPr>
          <w:ilvl w:val="0"/>
          <w:numId w:val="60"/>
        </w:numPr>
        <w:tabs>
          <w:tab w:pos="1118" w:val="left" w:leader="none"/>
        </w:tabs>
        <w:spacing w:line="240" w:lineRule="auto" w:before="0" w:after="0"/>
        <w:ind w:left="1117" w:right="0" w:hanging="281"/>
        <w:jc w:val="both"/>
        <w:rPr>
          <w:sz w:val="28"/>
        </w:rPr>
      </w:pPr>
      <w:r>
        <w:rPr>
          <w:sz w:val="28"/>
        </w:rPr>
        <w:t>Переїзд</w:t>
      </w:r>
      <w:r>
        <w:rPr>
          <w:spacing w:val="-12"/>
          <w:sz w:val="28"/>
        </w:rPr>
        <w:t> </w:t>
      </w:r>
      <w:r>
        <w:rPr>
          <w:sz w:val="28"/>
        </w:rPr>
        <w:t>«під</w:t>
      </w:r>
      <w:r>
        <w:rPr>
          <w:spacing w:val="-12"/>
          <w:sz w:val="28"/>
        </w:rPr>
        <w:t> </w:t>
      </w:r>
      <w:r>
        <w:rPr>
          <w:sz w:val="28"/>
        </w:rPr>
        <w:t>ключ»</w:t>
      </w:r>
      <w:r>
        <w:rPr>
          <w:spacing w:val="-12"/>
          <w:sz w:val="28"/>
        </w:rPr>
        <w:t> </w:t>
      </w:r>
      <w:r>
        <w:rPr>
          <w:sz w:val="28"/>
        </w:rPr>
        <w:t>(побутові</w:t>
      </w:r>
      <w:r>
        <w:rPr>
          <w:spacing w:val="-12"/>
          <w:sz w:val="28"/>
        </w:rPr>
        <w:t> </w:t>
      </w:r>
      <w:r>
        <w:rPr>
          <w:sz w:val="28"/>
        </w:rPr>
        <w:t>перевезення);</w:t>
      </w:r>
    </w:p>
    <w:p>
      <w:pPr>
        <w:pStyle w:val="ListParagraph"/>
        <w:numPr>
          <w:ilvl w:val="0"/>
          <w:numId w:val="60"/>
        </w:numPr>
        <w:tabs>
          <w:tab w:pos="1268" w:val="left" w:leader="none"/>
        </w:tabs>
        <w:spacing w:line="360" w:lineRule="auto" w:before="161" w:after="0"/>
        <w:ind w:left="117" w:right="236" w:firstLine="720"/>
        <w:jc w:val="both"/>
        <w:rPr>
          <w:sz w:val="28"/>
        </w:rPr>
      </w:pPr>
      <w:r>
        <w:rPr>
          <w:sz w:val="28"/>
        </w:rPr>
        <w:t>Дизайн</w:t>
      </w:r>
      <w:r>
        <w:rPr>
          <w:spacing w:val="1"/>
          <w:sz w:val="28"/>
        </w:rPr>
        <w:t> </w:t>
      </w:r>
      <w:r>
        <w:rPr>
          <w:sz w:val="28"/>
        </w:rPr>
        <w:t>та/або</w:t>
      </w:r>
      <w:r>
        <w:rPr>
          <w:spacing w:val="1"/>
          <w:sz w:val="28"/>
        </w:rPr>
        <w:t> </w:t>
      </w:r>
      <w:r>
        <w:rPr>
          <w:sz w:val="28"/>
        </w:rPr>
        <w:t>ремонт</w:t>
      </w:r>
      <w:r>
        <w:rPr>
          <w:spacing w:val="1"/>
          <w:sz w:val="28"/>
        </w:rPr>
        <w:t> </w:t>
      </w:r>
      <w:r>
        <w:rPr>
          <w:sz w:val="28"/>
        </w:rPr>
        <w:t>«під</w:t>
      </w:r>
      <w:r>
        <w:rPr>
          <w:spacing w:val="1"/>
          <w:sz w:val="28"/>
        </w:rPr>
        <w:t> </w:t>
      </w:r>
      <w:r>
        <w:rPr>
          <w:sz w:val="28"/>
        </w:rPr>
        <w:t>ключ»,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комплексний</w:t>
      </w:r>
      <w:r>
        <w:rPr>
          <w:spacing w:val="1"/>
          <w:sz w:val="28"/>
        </w:rPr>
        <w:t> </w:t>
      </w:r>
      <w:r>
        <w:rPr>
          <w:sz w:val="28"/>
        </w:rPr>
        <w:t>підхід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облаштування житла. Часто ці послуги об’єднані, наприклад, у «дизайн під ключ»</w:t>
      </w:r>
      <w:r>
        <w:rPr>
          <w:spacing w:val="-67"/>
          <w:sz w:val="28"/>
        </w:rPr>
        <w:t> </w:t>
      </w:r>
      <w:r>
        <w:rPr>
          <w:sz w:val="28"/>
        </w:rPr>
        <w:t>можна</w:t>
      </w:r>
      <w:r>
        <w:rPr>
          <w:spacing w:val="37"/>
          <w:sz w:val="28"/>
        </w:rPr>
        <w:t> </w:t>
      </w:r>
      <w:r>
        <w:rPr>
          <w:sz w:val="28"/>
        </w:rPr>
        <w:t>включити</w:t>
      </w:r>
      <w:r>
        <w:rPr>
          <w:spacing w:val="23"/>
          <w:sz w:val="28"/>
        </w:rPr>
        <w:t> </w:t>
      </w:r>
      <w:r>
        <w:rPr>
          <w:sz w:val="28"/>
        </w:rPr>
        <w:t>контроль</w:t>
      </w:r>
      <w:r>
        <w:rPr>
          <w:spacing w:val="23"/>
          <w:sz w:val="28"/>
        </w:rPr>
        <w:t> </w:t>
      </w:r>
      <w:r>
        <w:rPr>
          <w:sz w:val="28"/>
        </w:rPr>
        <w:t>підрядників</w:t>
      </w:r>
      <w:r>
        <w:rPr>
          <w:spacing w:val="23"/>
          <w:sz w:val="28"/>
        </w:rPr>
        <w:t> </w:t>
      </w:r>
      <w:r>
        <w:rPr>
          <w:sz w:val="28"/>
        </w:rPr>
        <w:t>з</w:t>
      </w:r>
      <w:r>
        <w:rPr>
          <w:spacing w:val="23"/>
          <w:sz w:val="28"/>
        </w:rPr>
        <w:t> </w:t>
      </w:r>
      <w:r>
        <w:rPr>
          <w:sz w:val="28"/>
        </w:rPr>
        <w:t>ремонтних</w:t>
      </w:r>
      <w:r>
        <w:rPr>
          <w:spacing w:val="23"/>
          <w:sz w:val="28"/>
        </w:rPr>
        <w:t> </w:t>
      </w:r>
      <w:r>
        <w:rPr>
          <w:sz w:val="28"/>
        </w:rPr>
        <w:t>робіт,</w:t>
      </w:r>
      <w:r>
        <w:rPr>
          <w:spacing w:val="23"/>
          <w:sz w:val="28"/>
        </w:rPr>
        <w:t> </w:t>
      </w:r>
      <w:r>
        <w:rPr>
          <w:sz w:val="28"/>
        </w:rPr>
        <w:t>або</w:t>
      </w:r>
      <w:r>
        <w:rPr>
          <w:spacing w:val="23"/>
          <w:sz w:val="28"/>
        </w:rPr>
        <w:t> </w:t>
      </w:r>
      <w:r>
        <w:rPr>
          <w:sz w:val="28"/>
        </w:rPr>
        <w:t>при</w:t>
      </w:r>
      <w:r>
        <w:rPr>
          <w:spacing w:val="23"/>
          <w:sz w:val="28"/>
        </w:rPr>
        <w:t> </w:t>
      </w:r>
      <w:r>
        <w:rPr>
          <w:sz w:val="28"/>
        </w:rPr>
        <w:t>покупці</w:t>
      </w:r>
    </w:p>
    <w:p>
      <w:pPr>
        <w:pStyle w:val="BodyText"/>
      </w:pPr>
      <w:r>
        <w:rPr/>
        <w:t>«ремонту</w:t>
      </w:r>
      <w:r>
        <w:rPr>
          <w:spacing w:val="-17"/>
        </w:rPr>
        <w:t> </w:t>
      </w:r>
      <w:r>
        <w:rPr/>
        <w:t>під</w:t>
      </w:r>
      <w:r>
        <w:rPr>
          <w:spacing w:val="-16"/>
        </w:rPr>
        <w:t> </w:t>
      </w:r>
      <w:r>
        <w:rPr/>
        <w:t>ключ»</w:t>
      </w:r>
      <w:r>
        <w:rPr>
          <w:spacing w:val="-16"/>
        </w:rPr>
        <w:t> </w:t>
      </w:r>
      <w:r>
        <w:rPr/>
        <w:t>дарується</w:t>
      </w:r>
      <w:r>
        <w:rPr>
          <w:spacing w:val="-17"/>
        </w:rPr>
        <w:t> </w:t>
      </w:r>
      <w:r>
        <w:rPr/>
        <w:t>безкоштовний</w:t>
      </w:r>
      <w:r>
        <w:rPr>
          <w:spacing w:val="-16"/>
        </w:rPr>
        <w:t> </w:t>
      </w:r>
      <w:r>
        <w:rPr/>
        <w:t>дизайн-проект.</w:t>
      </w:r>
    </w:p>
    <w:p>
      <w:pPr>
        <w:pStyle w:val="BodyText"/>
        <w:spacing w:line="360" w:lineRule="auto" w:before="161"/>
        <w:ind w:right="231" w:firstLine="720"/>
      </w:pPr>
      <w:r>
        <w:rPr/>
        <w:t>На послугу «ремонт під ключ» спостерігається високий рівень попиту, що</w:t>
      </w:r>
      <w:r>
        <w:rPr>
          <w:spacing w:val="1"/>
        </w:rPr>
        <w:t> </w:t>
      </w:r>
      <w:r>
        <w:rPr/>
        <w:t>підтверджується</w:t>
      </w:r>
      <w:r>
        <w:rPr>
          <w:spacing w:val="1"/>
        </w:rPr>
        <w:t> </w:t>
      </w:r>
      <w:r>
        <w:rPr/>
        <w:t>пошуковими</w:t>
      </w:r>
      <w:r>
        <w:rPr>
          <w:spacing w:val="1"/>
        </w:rPr>
        <w:t> </w:t>
      </w:r>
      <w:r>
        <w:rPr/>
        <w:t>трендами</w:t>
      </w:r>
      <w:r>
        <w:rPr>
          <w:spacing w:val="1"/>
        </w:rPr>
        <w:t> </w:t>
      </w:r>
      <w:r>
        <w:rPr/>
        <w:t>Google</w:t>
      </w:r>
      <w:r>
        <w:rPr>
          <w:spacing w:val="1"/>
        </w:rPr>
        <w:t> </w:t>
      </w:r>
      <w:r>
        <w:rPr/>
        <w:t>(рис.</w:t>
      </w:r>
      <w:r>
        <w:rPr>
          <w:spacing w:val="1"/>
        </w:rPr>
        <w:t> </w:t>
      </w:r>
      <w:r>
        <w:rPr/>
        <w:t>3.1).</w:t>
      </w:r>
      <w:r>
        <w:rPr>
          <w:spacing w:val="1"/>
        </w:rPr>
        <w:t> </w:t>
      </w:r>
      <w:r>
        <w:rPr/>
        <w:t>Графік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популярність пошукового терміна, де 100 – це пік популярності на обраному</w:t>
      </w:r>
      <w:r>
        <w:rPr>
          <w:spacing w:val="1"/>
        </w:rPr>
        <w:t> </w:t>
      </w:r>
      <w:r>
        <w:rPr/>
        <w:t>часовому</w:t>
      </w:r>
      <w:r>
        <w:rPr>
          <w:spacing w:val="-3"/>
        </w:rPr>
        <w:t> </w:t>
      </w:r>
      <w:r>
        <w:rPr/>
        <w:t>проміжку,</w:t>
      </w:r>
      <w:r>
        <w:rPr>
          <w:spacing w:val="-2"/>
        </w:rPr>
        <w:t> </w:t>
      </w:r>
      <w:r>
        <w:rPr/>
        <w:t>0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замало</w:t>
      </w:r>
      <w:r>
        <w:rPr>
          <w:spacing w:val="-2"/>
        </w:rPr>
        <w:t> </w:t>
      </w:r>
      <w:r>
        <w:rPr/>
        <w:t>даних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оцінки.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"/>
        <w:ind w:left="0"/>
        <w:jc w:val="left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1575777</wp:posOffset>
            </wp:positionH>
            <wp:positionV relativeFrom="paragraph">
              <wp:posOffset>186559</wp:posOffset>
            </wp:positionV>
            <wp:extent cx="4834666" cy="2989897"/>
            <wp:effectExtent l="0" t="0" r="0" b="0"/>
            <wp:wrapTopAndBottom/>
            <wp:docPr id="2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4666" cy="29898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ind w:left="0"/>
        <w:jc w:val="left"/>
        <w:rPr>
          <w:sz w:val="32"/>
        </w:rPr>
      </w:pPr>
    </w:p>
    <w:p>
      <w:pPr>
        <w:pStyle w:val="BodyText"/>
        <w:spacing w:line="360" w:lineRule="auto"/>
        <w:ind w:left="192" w:right="306"/>
        <w:jc w:val="center"/>
      </w:pPr>
      <w:r>
        <w:rPr/>
        <w:t>Рисунок</w:t>
      </w:r>
      <w:r>
        <w:rPr>
          <w:spacing w:val="-8"/>
        </w:rPr>
        <w:t> </w:t>
      </w:r>
      <w:r>
        <w:rPr/>
        <w:t>3.1</w:t>
      </w:r>
      <w:r>
        <w:rPr>
          <w:spacing w:val="-7"/>
        </w:rPr>
        <w:t> </w:t>
      </w:r>
      <w:r>
        <w:rPr/>
        <w:t>–</w:t>
      </w:r>
      <w:r>
        <w:rPr>
          <w:spacing w:val="-8"/>
        </w:rPr>
        <w:t> </w:t>
      </w:r>
      <w:r>
        <w:rPr/>
        <w:t>Тренди</w:t>
      </w:r>
      <w:r>
        <w:rPr>
          <w:spacing w:val="-7"/>
        </w:rPr>
        <w:t> </w:t>
      </w:r>
      <w:r>
        <w:rPr/>
        <w:t>Google</w:t>
      </w:r>
      <w:r>
        <w:rPr>
          <w:spacing w:val="-7"/>
        </w:rPr>
        <w:t> </w:t>
      </w:r>
      <w:r>
        <w:rPr/>
        <w:t>–</w:t>
      </w:r>
      <w:r>
        <w:rPr>
          <w:spacing w:val="-8"/>
        </w:rPr>
        <w:t> </w:t>
      </w:r>
      <w:r>
        <w:rPr/>
        <w:t>«ремонт</w:t>
      </w:r>
      <w:r>
        <w:rPr>
          <w:spacing w:val="-7"/>
        </w:rPr>
        <w:t> </w:t>
      </w:r>
      <w:r>
        <w:rPr/>
        <w:t>під</w:t>
      </w:r>
      <w:r>
        <w:rPr>
          <w:spacing w:val="-7"/>
        </w:rPr>
        <w:t> </w:t>
      </w:r>
      <w:r>
        <w:rPr/>
        <w:t>ключ»</w:t>
      </w:r>
      <w:r>
        <w:rPr>
          <w:spacing w:val="-8"/>
        </w:rPr>
        <w:t> </w:t>
      </w:r>
      <w:r>
        <w:rPr/>
        <w:t>та</w:t>
      </w:r>
      <w:r>
        <w:rPr>
          <w:spacing w:val="-7"/>
        </w:rPr>
        <w:t> </w:t>
      </w:r>
      <w:r>
        <w:rPr/>
        <w:t>«ремонт</w:t>
      </w:r>
      <w:r>
        <w:rPr>
          <w:spacing w:val="-7"/>
        </w:rPr>
        <w:t> </w:t>
      </w:r>
      <w:r>
        <w:rPr/>
        <w:t>под</w:t>
      </w:r>
      <w:r>
        <w:rPr>
          <w:spacing w:val="-8"/>
        </w:rPr>
        <w:t> </w:t>
      </w:r>
      <w:r>
        <w:rPr/>
        <w:t>ключ»,</w:t>
      </w:r>
      <w:r>
        <w:rPr>
          <w:spacing w:val="-67"/>
        </w:rPr>
        <w:t> </w:t>
      </w:r>
      <w:r>
        <w:rPr/>
        <w:t>популярність</w:t>
      </w:r>
      <w:r>
        <w:rPr>
          <w:spacing w:val="-2"/>
        </w:rPr>
        <w:t> </w:t>
      </w:r>
      <w:r>
        <w:rPr/>
        <w:t>пошукового</w:t>
      </w:r>
      <w:r>
        <w:rPr>
          <w:spacing w:val="-2"/>
        </w:rPr>
        <w:t> </w:t>
      </w:r>
      <w:r>
        <w:rPr/>
        <w:t>запиту</w:t>
      </w:r>
    </w:p>
    <w:p>
      <w:pPr>
        <w:spacing w:before="0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[63]</w:t>
      </w:r>
    </w:p>
    <w:p>
      <w:pPr>
        <w:spacing w:after="0"/>
        <w:jc w:val="center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  <w:jc w:val="left"/>
      </w:pPr>
      <w:r>
        <w:rPr/>
        <w:t>Таким</w:t>
      </w:r>
      <w:r>
        <w:rPr>
          <w:spacing w:val="48"/>
        </w:rPr>
        <w:t> </w:t>
      </w:r>
      <w:r>
        <w:rPr/>
        <w:t>чином,</w:t>
      </w:r>
      <w:r>
        <w:rPr>
          <w:spacing w:val="48"/>
        </w:rPr>
        <w:t> </w:t>
      </w:r>
      <w:r>
        <w:rPr/>
        <w:t>проаналізувавши</w:t>
      </w:r>
      <w:r>
        <w:rPr>
          <w:spacing w:val="48"/>
        </w:rPr>
        <w:t> </w:t>
      </w:r>
      <w:r>
        <w:rPr/>
        <w:t>сайти</w:t>
      </w:r>
      <w:r>
        <w:rPr>
          <w:spacing w:val="48"/>
        </w:rPr>
        <w:t> </w:t>
      </w:r>
      <w:r>
        <w:rPr/>
        <w:t>компаній,</w:t>
      </w:r>
      <w:r>
        <w:rPr>
          <w:spacing w:val="35"/>
        </w:rPr>
        <w:t> </w:t>
      </w:r>
      <w:r>
        <w:rPr/>
        <w:t>що</w:t>
      </w:r>
      <w:r>
        <w:rPr>
          <w:spacing w:val="34"/>
        </w:rPr>
        <w:t> </w:t>
      </w:r>
      <w:r>
        <w:rPr/>
        <w:t>вже</w:t>
      </w:r>
      <w:r>
        <w:rPr>
          <w:spacing w:val="35"/>
        </w:rPr>
        <w:t> </w:t>
      </w:r>
      <w:r>
        <w:rPr/>
        <w:t>надають</w:t>
      </w:r>
      <w:r>
        <w:rPr>
          <w:spacing w:val="34"/>
        </w:rPr>
        <w:t> </w:t>
      </w:r>
      <w:r>
        <w:rPr/>
        <w:t>послуги</w:t>
      </w:r>
    </w:p>
    <w:p>
      <w:pPr>
        <w:pStyle w:val="BodyText"/>
        <w:spacing w:line="360" w:lineRule="auto" w:before="161"/>
        <w:jc w:val="left"/>
      </w:pPr>
      <w:r>
        <w:rPr/>
        <w:t>«під</w:t>
      </w:r>
      <w:r>
        <w:rPr>
          <w:spacing w:val="1"/>
        </w:rPr>
        <w:t> </w:t>
      </w:r>
      <w:r>
        <w:rPr/>
        <w:t>ключ»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житлової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України, сформуємо таблицю їхніх</w:t>
      </w:r>
      <w:r>
        <w:rPr>
          <w:spacing w:val="-67"/>
        </w:rPr>
        <w:t> </w:t>
      </w:r>
      <w:r>
        <w:rPr/>
        <w:t>сильних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слабких</w:t>
      </w:r>
      <w:r>
        <w:rPr>
          <w:spacing w:val="-1"/>
        </w:rPr>
        <w:t> </w:t>
      </w:r>
      <w:r>
        <w:rPr/>
        <w:t>сторін.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spacing w:line="360" w:lineRule="auto"/>
        <w:ind w:right="232" w:firstLine="720"/>
      </w:pPr>
      <w:r>
        <w:rPr/>
        <w:t>Таблиця</w:t>
      </w:r>
      <w:r>
        <w:rPr>
          <w:spacing w:val="28"/>
        </w:rPr>
        <w:t> </w:t>
      </w:r>
      <w:r>
        <w:rPr/>
        <w:t>3.1</w:t>
      </w:r>
      <w:r>
        <w:rPr>
          <w:spacing w:val="28"/>
        </w:rPr>
        <w:t> </w:t>
      </w:r>
      <w:r>
        <w:rPr/>
        <w:t>–</w:t>
      </w:r>
      <w:r>
        <w:rPr>
          <w:spacing w:val="28"/>
        </w:rPr>
        <w:t> </w:t>
      </w:r>
      <w:r>
        <w:rPr/>
        <w:t>Сильні</w:t>
      </w:r>
      <w:r>
        <w:rPr>
          <w:spacing w:val="97"/>
        </w:rPr>
        <w:t> </w:t>
      </w:r>
      <w:r>
        <w:rPr/>
        <w:t>та</w:t>
      </w:r>
      <w:r>
        <w:rPr>
          <w:spacing w:val="97"/>
        </w:rPr>
        <w:t> </w:t>
      </w:r>
      <w:r>
        <w:rPr/>
        <w:t>слабкі</w:t>
      </w:r>
      <w:r>
        <w:rPr>
          <w:spacing w:val="97"/>
        </w:rPr>
        <w:t> </w:t>
      </w:r>
      <w:r>
        <w:rPr/>
        <w:t>сторони</w:t>
      </w:r>
      <w:r>
        <w:rPr>
          <w:spacing w:val="97"/>
        </w:rPr>
        <w:t> </w:t>
      </w:r>
      <w:r>
        <w:rPr/>
        <w:t>існуючих</w:t>
      </w:r>
      <w:r>
        <w:rPr>
          <w:spacing w:val="97"/>
        </w:rPr>
        <w:t> </w:t>
      </w:r>
      <w:r>
        <w:rPr/>
        <w:t>послуг</w:t>
      </w:r>
      <w:r>
        <w:rPr>
          <w:spacing w:val="83"/>
        </w:rPr>
        <w:t> </w:t>
      </w:r>
      <w:r>
        <w:rPr/>
        <w:t>«під</w:t>
      </w:r>
      <w:r>
        <w:rPr>
          <w:spacing w:val="82"/>
        </w:rPr>
        <w:t> </w:t>
      </w:r>
      <w:r>
        <w:rPr/>
        <w:t>ключ»</w:t>
      </w:r>
      <w:r>
        <w:rPr>
          <w:spacing w:val="-68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нерухомості</w:t>
      </w:r>
      <w:r>
        <w:rPr>
          <w:spacing w:val="-1"/>
        </w:rPr>
        <w:t> </w:t>
      </w:r>
      <w:r>
        <w:rPr/>
        <w:t>України</w:t>
      </w: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40"/>
        <w:gridCol w:w="4940"/>
      </w:tblGrid>
      <w:tr>
        <w:trPr>
          <w:trHeight w:val="389" w:hRule="atLeast"/>
        </w:trPr>
        <w:tc>
          <w:tcPr>
            <w:tcW w:w="4940" w:type="dxa"/>
          </w:tcPr>
          <w:p>
            <w:pPr>
              <w:pStyle w:val="TableParagraph"/>
              <w:spacing w:before="50"/>
              <w:ind w:left="1649" w:right="1620"/>
              <w:jc w:val="center"/>
              <w:rPr>
                <w:sz w:val="24"/>
              </w:rPr>
            </w:pPr>
            <w:r>
              <w:rPr>
                <w:sz w:val="24"/>
              </w:rPr>
              <w:t>Сильні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сторони</w:t>
            </w:r>
          </w:p>
        </w:tc>
        <w:tc>
          <w:tcPr>
            <w:tcW w:w="4940" w:type="dxa"/>
          </w:tcPr>
          <w:p>
            <w:pPr>
              <w:pStyle w:val="TableParagraph"/>
              <w:spacing w:before="50"/>
              <w:ind w:left="1639" w:right="1620"/>
              <w:jc w:val="center"/>
              <w:rPr>
                <w:sz w:val="24"/>
              </w:rPr>
            </w:pPr>
            <w:r>
              <w:rPr>
                <w:sz w:val="24"/>
              </w:rPr>
              <w:t>Слабкі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сторони</w:t>
            </w:r>
          </w:p>
        </w:tc>
      </w:tr>
      <w:tr>
        <w:trPr>
          <w:trHeight w:val="4790" w:hRule="atLeast"/>
        </w:trPr>
        <w:tc>
          <w:tcPr>
            <w:tcW w:w="4940" w:type="dxa"/>
          </w:tcPr>
          <w:p>
            <w:pPr>
              <w:pStyle w:val="TableParagraph"/>
              <w:numPr>
                <w:ilvl w:val="0"/>
                <w:numId w:val="61"/>
              </w:numPr>
              <w:tabs>
                <w:tab w:pos="303" w:val="left" w:leader="none"/>
              </w:tabs>
              <w:spacing w:line="240" w:lineRule="auto" w:before="41" w:after="0"/>
              <w:ind w:left="302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Гарантії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виконані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роботи;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303" w:val="left" w:leader="none"/>
              </w:tabs>
              <w:spacing w:line="240" w:lineRule="auto" w:before="0" w:after="0"/>
              <w:ind w:left="62" w:right="107" w:firstLine="0"/>
              <w:jc w:val="left"/>
              <w:rPr>
                <w:sz w:val="24"/>
              </w:rPr>
            </w:pPr>
            <w:r>
              <w:rPr>
                <w:sz w:val="24"/>
              </w:rPr>
              <w:t>Цілісність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узгодженість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етапів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робіт,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мінімізує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залучення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процеси;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303" w:val="left" w:leader="none"/>
              </w:tabs>
              <w:spacing w:line="240" w:lineRule="auto" w:before="0" w:after="0"/>
              <w:ind w:left="62" w:right="754" w:firstLine="0"/>
              <w:jc w:val="left"/>
              <w:rPr>
                <w:sz w:val="24"/>
              </w:rPr>
            </w:pPr>
            <w:r>
              <w:rPr>
                <w:sz w:val="24"/>
              </w:rPr>
              <w:t>Прорахований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кошторис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відсутність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незапланованих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витрат;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303" w:val="left" w:leader="none"/>
              </w:tabs>
              <w:spacing w:line="240" w:lineRule="auto" w:before="0" w:after="0"/>
              <w:ind w:left="62" w:right="930" w:firstLine="0"/>
              <w:jc w:val="left"/>
              <w:rPr>
                <w:sz w:val="24"/>
              </w:rPr>
            </w:pPr>
            <w:r>
              <w:rPr>
                <w:sz w:val="24"/>
              </w:rPr>
              <w:t>Доступ до надійних постачальників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матеріалів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новітніх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технологій;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303" w:val="left" w:leader="none"/>
              </w:tabs>
              <w:spacing w:line="240" w:lineRule="auto" w:before="0" w:after="0"/>
              <w:ind w:left="62" w:right="157" w:firstLine="0"/>
              <w:jc w:val="left"/>
              <w:rPr>
                <w:sz w:val="24"/>
              </w:rPr>
            </w:pPr>
            <w:r>
              <w:rPr>
                <w:sz w:val="24"/>
              </w:rPr>
              <w:t>Спрощення процесу переїзду 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єдиному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контакту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економії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пошук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контроль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різних підрядників;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303" w:val="left" w:leader="none"/>
              </w:tabs>
              <w:spacing w:line="240" w:lineRule="auto" w:before="0" w:after="0"/>
              <w:ind w:left="62" w:right="453" w:firstLine="0"/>
              <w:jc w:val="left"/>
              <w:rPr>
                <w:sz w:val="24"/>
              </w:rPr>
            </w:pPr>
            <w:r>
              <w:rPr>
                <w:sz w:val="24"/>
              </w:rPr>
              <w:t>Наявність знижок залежно від площі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об’єкту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нерухомості,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знижок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продукцію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постачальників-партнерів,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акцій.</w:t>
            </w:r>
          </w:p>
        </w:tc>
        <w:tc>
          <w:tcPr>
            <w:tcW w:w="4940" w:type="dxa"/>
          </w:tcPr>
          <w:p>
            <w:pPr>
              <w:pStyle w:val="TableParagraph"/>
              <w:numPr>
                <w:ilvl w:val="0"/>
                <w:numId w:val="62"/>
              </w:numPr>
              <w:tabs>
                <w:tab w:pos="298" w:val="left" w:leader="none"/>
              </w:tabs>
              <w:spacing w:line="240" w:lineRule="auto" w:before="41" w:after="0"/>
              <w:ind w:left="57" w:right="168" w:firstLine="0"/>
              <w:jc w:val="left"/>
              <w:rPr>
                <w:sz w:val="24"/>
              </w:rPr>
            </w:pPr>
            <w:r>
              <w:rPr>
                <w:sz w:val="24"/>
              </w:rPr>
              <w:t>Висока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вартість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порівняно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послугами,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включають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цілісного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ведення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проекту;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298" w:val="left" w:leader="none"/>
              </w:tabs>
              <w:spacing w:line="240" w:lineRule="auto" w:before="0" w:after="0"/>
              <w:ind w:left="297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компаній-виконавців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послуг</w:t>
            </w:r>
          </w:p>
          <w:p>
            <w:pPr>
              <w:pStyle w:val="TableParagraph"/>
              <w:ind w:left="57" w:right="603"/>
              <w:rPr>
                <w:sz w:val="24"/>
              </w:rPr>
            </w:pPr>
            <w:r>
              <w:rPr>
                <w:sz w:val="24"/>
              </w:rPr>
              <w:t>«під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ключ»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деяких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обласних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центрах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невеликих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містах,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обмежений вибір;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298" w:val="left" w:leader="none"/>
              </w:tabs>
              <w:spacing w:line="240" w:lineRule="auto" w:before="0" w:after="0"/>
              <w:ind w:left="57" w:right="85" w:firstLine="0"/>
              <w:jc w:val="left"/>
              <w:rPr>
                <w:sz w:val="24"/>
              </w:rPr>
            </w:pPr>
            <w:r>
              <w:rPr>
                <w:sz w:val="24"/>
              </w:rPr>
              <w:t>Низька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продуктивність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веб-сайтів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компаній,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зокрема: низька швидкість завантаження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сторінок, некоректна мовна розмітка,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нечитабельний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текст;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298" w:val="left" w:leader="none"/>
              </w:tabs>
              <w:spacing w:line="240" w:lineRule="auto" w:before="0" w:after="0"/>
              <w:ind w:left="57" w:right="657" w:firstLine="0"/>
              <w:jc w:val="left"/>
              <w:rPr>
                <w:sz w:val="24"/>
              </w:rPr>
            </w:pPr>
            <w:r>
              <w:rPr>
                <w:sz w:val="24"/>
              </w:rPr>
              <w:t>Брак гнучкості: після початку робіт,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внесення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змін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обмежені;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298" w:val="left" w:leader="none"/>
              </w:tabs>
              <w:spacing w:line="240" w:lineRule="auto" w:before="0" w:after="0"/>
              <w:ind w:left="57" w:right="893" w:firstLine="0"/>
              <w:jc w:val="left"/>
              <w:rPr>
                <w:sz w:val="24"/>
              </w:rPr>
            </w:pPr>
            <w:r>
              <w:rPr>
                <w:sz w:val="24"/>
              </w:rPr>
              <w:t>Невелика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(або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відсутність)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відгуків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обличчя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споживачів;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298" w:val="left" w:leader="none"/>
              </w:tabs>
              <w:spacing w:line="240" w:lineRule="auto" w:before="0" w:after="0"/>
              <w:ind w:left="57" w:right="966" w:firstLine="0"/>
              <w:jc w:val="left"/>
              <w:rPr>
                <w:sz w:val="24"/>
              </w:rPr>
            </w:pPr>
            <w:r>
              <w:rPr>
                <w:sz w:val="24"/>
              </w:rPr>
              <w:t>Повна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залежність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успіху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підрядника;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298" w:val="left" w:leader="none"/>
              </w:tabs>
              <w:spacing w:line="240" w:lineRule="auto" w:before="0" w:after="0"/>
              <w:ind w:left="57" w:right="354" w:firstLine="0"/>
              <w:jc w:val="left"/>
              <w:rPr>
                <w:sz w:val="24"/>
              </w:rPr>
            </w:pPr>
            <w:r>
              <w:rPr>
                <w:sz w:val="24"/>
              </w:rPr>
              <w:t>Неповнота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сайті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умови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співпраці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недостатня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комунікація.</w:t>
            </w:r>
          </w:p>
        </w:tc>
      </w:tr>
    </w:tbl>
    <w:p>
      <w:pPr>
        <w:spacing w:before="0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[64-67]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before="4"/>
        <w:ind w:left="0"/>
        <w:jc w:val="left"/>
        <w:rPr>
          <w:i/>
          <w:sz w:val="25"/>
        </w:rPr>
      </w:pPr>
    </w:p>
    <w:p>
      <w:pPr>
        <w:pStyle w:val="BodyText"/>
        <w:spacing w:line="360" w:lineRule="auto"/>
        <w:ind w:right="234" w:firstLine="720"/>
      </w:pPr>
      <w:r>
        <w:rPr/>
        <w:t>Таким чином, послуги «під ключ» на ринку житлової нерухомості України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сильні,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сторони. Висока вартість послуг є стримуючим</w:t>
      </w:r>
      <w:r>
        <w:rPr>
          <w:spacing w:val="1"/>
        </w:rPr>
        <w:t> </w:t>
      </w:r>
      <w:r>
        <w:rPr/>
        <w:t>фактором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компаній-виконавців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містах створює незадоволений попит. Технічні проблеми веб-сайтів, однотипні</w:t>
      </w:r>
      <w:r>
        <w:rPr>
          <w:spacing w:val="1"/>
        </w:rPr>
        <w:t> </w:t>
      </w:r>
      <w:r>
        <w:rPr/>
        <w:t>портфоліо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відгуків</w:t>
      </w:r>
      <w:r>
        <w:rPr>
          <w:spacing w:val="1"/>
        </w:rPr>
        <w:t> </w:t>
      </w:r>
      <w:r>
        <w:rPr/>
        <w:t>перешкоджають</w:t>
      </w:r>
      <w:r>
        <w:rPr>
          <w:spacing w:val="1"/>
        </w:rPr>
        <w:t> </w:t>
      </w:r>
      <w:r>
        <w:rPr/>
        <w:t>формуванню</w:t>
      </w:r>
      <w:r>
        <w:rPr>
          <w:spacing w:val="1"/>
        </w:rPr>
        <w:t> </w:t>
      </w:r>
      <w:r>
        <w:rPr/>
        <w:t>довіри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створюють</w:t>
      </w:r>
      <w:r>
        <w:rPr>
          <w:spacing w:val="-3"/>
        </w:rPr>
        <w:t> </w:t>
      </w:r>
      <w:r>
        <w:rPr/>
        <w:t>сумніви</w:t>
      </w:r>
      <w:r>
        <w:rPr>
          <w:spacing w:val="-3"/>
        </w:rPr>
        <w:t> </w:t>
      </w:r>
      <w:r>
        <w:rPr/>
        <w:t>у</w:t>
      </w:r>
      <w:r>
        <w:rPr>
          <w:spacing w:val="-2"/>
        </w:rPr>
        <w:t> </w:t>
      </w:r>
      <w:r>
        <w:rPr/>
        <w:t>якості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швидкості</w:t>
      </w:r>
      <w:r>
        <w:rPr>
          <w:spacing w:val="-3"/>
        </w:rPr>
        <w:t> </w:t>
      </w:r>
      <w:r>
        <w:rPr/>
        <w:t>виконання</w:t>
      </w:r>
      <w:r>
        <w:rPr>
          <w:spacing w:val="-3"/>
        </w:rPr>
        <w:t> </w:t>
      </w:r>
      <w:r>
        <w:rPr/>
        <w:t>послуги.</w:t>
      </w:r>
    </w:p>
    <w:p>
      <w:pPr>
        <w:spacing w:line="360" w:lineRule="auto" w:before="0"/>
        <w:ind w:left="117" w:right="237" w:firstLine="720"/>
        <w:jc w:val="both"/>
        <w:rPr>
          <w:i/>
          <w:sz w:val="28"/>
        </w:rPr>
      </w:pPr>
      <w:r>
        <w:rPr>
          <w:i/>
          <w:sz w:val="28"/>
        </w:rPr>
        <w:t>Пошукове питання 2. Які основні етапи від пошуку до переїзду до нового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житла?</w:t>
      </w:r>
    </w:p>
    <w:p>
      <w:pPr>
        <w:pStyle w:val="BodyText"/>
        <w:spacing w:line="360" w:lineRule="auto"/>
        <w:ind w:right="233" w:firstLine="720"/>
      </w:pPr>
      <w:r>
        <w:rPr/>
        <w:t>Переїзд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житла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багатокроковий</w:t>
      </w:r>
      <w:r>
        <w:rPr>
          <w:spacing w:val="1"/>
        </w:rPr>
        <w:t> </w:t>
      </w:r>
      <w:r>
        <w:rPr/>
        <w:t>процес,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ретельного планування та організації. Кожен з цих етапів має свої особливості та</w:t>
      </w:r>
      <w:r>
        <w:rPr>
          <w:spacing w:val="1"/>
        </w:rPr>
        <w:t> </w:t>
      </w:r>
      <w:r>
        <w:rPr/>
        <w:t>виклики,</w:t>
      </w:r>
      <w:r>
        <w:rPr>
          <w:spacing w:val="26"/>
        </w:rPr>
        <w:t> </w:t>
      </w:r>
      <w:r>
        <w:rPr/>
        <w:t>які</w:t>
      </w:r>
      <w:r>
        <w:rPr>
          <w:spacing w:val="27"/>
        </w:rPr>
        <w:t> </w:t>
      </w:r>
      <w:r>
        <w:rPr/>
        <w:t>необхідно</w:t>
      </w:r>
      <w:r>
        <w:rPr>
          <w:spacing w:val="27"/>
        </w:rPr>
        <w:t> </w:t>
      </w:r>
      <w:r>
        <w:rPr/>
        <w:t>враховувати</w:t>
      </w:r>
      <w:r>
        <w:rPr>
          <w:spacing w:val="27"/>
        </w:rPr>
        <w:t> </w:t>
      </w:r>
      <w:r>
        <w:rPr/>
        <w:t>для</w:t>
      </w:r>
      <w:r>
        <w:rPr>
          <w:spacing w:val="27"/>
        </w:rPr>
        <w:t> </w:t>
      </w:r>
      <w:r>
        <w:rPr/>
        <w:t>забезпечення</w:t>
      </w:r>
      <w:r>
        <w:rPr>
          <w:spacing w:val="14"/>
        </w:rPr>
        <w:t> </w:t>
      </w:r>
      <w:r>
        <w:rPr/>
        <w:t>успішного,</w:t>
      </w:r>
      <w:r>
        <w:rPr>
          <w:spacing w:val="14"/>
        </w:rPr>
        <w:t> </w:t>
      </w:r>
      <w:r>
        <w:rPr/>
        <w:t>організованого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jc w:val="left"/>
      </w:pPr>
      <w:r>
        <w:rPr/>
        <w:t>та</w:t>
      </w:r>
      <w:r>
        <w:rPr>
          <w:spacing w:val="6"/>
        </w:rPr>
        <w:t> </w:t>
      </w:r>
      <w:r>
        <w:rPr/>
        <w:t>безстресового</w:t>
      </w:r>
      <w:r>
        <w:rPr>
          <w:spacing w:val="61"/>
        </w:rPr>
        <w:t> </w:t>
      </w:r>
      <w:r>
        <w:rPr/>
        <w:t>переїзду.</w:t>
      </w:r>
      <w:r>
        <w:rPr>
          <w:spacing w:val="62"/>
        </w:rPr>
        <w:t> </w:t>
      </w:r>
      <w:r>
        <w:rPr/>
        <w:t>На</w:t>
      </w:r>
      <w:r>
        <w:rPr>
          <w:spacing w:val="62"/>
        </w:rPr>
        <w:t> </w:t>
      </w:r>
      <w:r>
        <w:rPr/>
        <w:t>основі</w:t>
      </w:r>
      <w:r>
        <w:rPr>
          <w:spacing w:val="62"/>
        </w:rPr>
        <w:t> </w:t>
      </w:r>
      <w:r>
        <w:rPr/>
        <w:t>проведеного</w:t>
      </w:r>
      <w:r>
        <w:rPr>
          <w:spacing w:val="61"/>
        </w:rPr>
        <w:t> </w:t>
      </w:r>
      <w:r>
        <w:rPr/>
        <w:t>аналізу</w:t>
      </w:r>
      <w:r>
        <w:rPr>
          <w:spacing w:val="62"/>
        </w:rPr>
        <w:t> </w:t>
      </w:r>
      <w:r>
        <w:rPr/>
        <w:t>було</w:t>
      </w:r>
      <w:r>
        <w:rPr>
          <w:spacing w:val="62"/>
        </w:rPr>
        <w:t> </w:t>
      </w:r>
      <w:r>
        <w:rPr/>
        <w:t>визначено</w:t>
      </w:r>
      <w:r>
        <w:rPr>
          <w:spacing w:val="62"/>
        </w:rPr>
        <w:t> </w:t>
      </w:r>
      <w:r>
        <w:rPr/>
        <w:t>три</w:t>
      </w:r>
      <w:r>
        <w:rPr>
          <w:spacing w:val="-67"/>
        </w:rPr>
        <w:t> </w:t>
      </w:r>
      <w:r>
        <w:rPr/>
        <w:t>основні</w:t>
      </w:r>
      <w:r>
        <w:rPr>
          <w:spacing w:val="-3"/>
        </w:rPr>
        <w:t> </w:t>
      </w:r>
      <w:r>
        <w:rPr/>
        <w:t>етапи,</w:t>
      </w:r>
      <w:r>
        <w:rPr>
          <w:spacing w:val="-2"/>
        </w:rPr>
        <w:t> </w:t>
      </w:r>
      <w:r>
        <w:rPr/>
        <w:t>через</w:t>
      </w:r>
      <w:r>
        <w:rPr>
          <w:spacing w:val="-3"/>
        </w:rPr>
        <w:t> </w:t>
      </w:r>
      <w:r>
        <w:rPr/>
        <w:t>які</w:t>
      </w:r>
      <w:r>
        <w:rPr>
          <w:spacing w:val="-2"/>
        </w:rPr>
        <w:t> </w:t>
      </w:r>
      <w:r>
        <w:rPr/>
        <w:t>проходять</w:t>
      </w:r>
      <w:r>
        <w:rPr>
          <w:spacing w:val="-2"/>
        </w:rPr>
        <w:t> </w:t>
      </w:r>
      <w:r>
        <w:rPr/>
        <w:t>покупці</w:t>
      </w:r>
      <w:r>
        <w:rPr>
          <w:spacing w:val="-3"/>
        </w:rPr>
        <w:t> </w:t>
      </w:r>
      <w:r>
        <w:rPr/>
        <w:t>житла</w:t>
      </w:r>
      <w:r>
        <w:rPr>
          <w:spacing w:val="-2"/>
        </w:rPr>
        <w:t> </w:t>
      </w:r>
      <w:r>
        <w:rPr/>
        <w:t>(рис.</w:t>
      </w:r>
      <w:r>
        <w:rPr>
          <w:spacing w:val="-3"/>
        </w:rPr>
        <w:t> </w:t>
      </w:r>
      <w:r>
        <w:rPr/>
        <w:t>3.2).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919050</wp:posOffset>
            </wp:positionH>
            <wp:positionV relativeFrom="paragraph">
              <wp:posOffset>179727</wp:posOffset>
            </wp:positionV>
            <wp:extent cx="6326706" cy="1885569"/>
            <wp:effectExtent l="0" t="0" r="0" b="0"/>
            <wp:wrapTopAndBottom/>
            <wp:docPr id="25" name="image1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6706" cy="18855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78"/>
        <w:ind w:left="193" w:right="306"/>
        <w:jc w:val="center"/>
      </w:pPr>
      <w:r>
        <w:rPr/>
        <w:t>Рисунок</w:t>
      </w:r>
      <w:r>
        <w:rPr>
          <w:spacing w:val="-7"/>
        </w:rPr>
        <w:t> </w:t>
      </w:r>
      <w:r>
        <w:rPr/>
        <w:t>3.2</w:t>
      </w:r>
      <w:r>
        <w:rPr>
          <w:spacing w:val="-7"/>
        </w:rPr>
        <w:t> </w:t>
      </w:r>
      <w:r>
        <w:rPr/>
        <w:t>–</w:t>
      </w:r>
      <w:r>
        <w:rPr>
          <w:spacing w:val="-6"/>
        </w:rPr>
        <w:t> </w:t>
      </w:r>
      <w:r>
        <w:rPr/>
        <w:t>Етапи</w:t>
      </w:r>
      <w:r>
        <w:rPr>
          <w:spacing w:val="-7"/>
        </w:rPr>
        <w:t> </w:t>
      </w:r>
      <w:r>
        <w:rPr/>
        <w:t>від</w:t>
      </w:r>
      <w:r>
        <w:rPr>
          <w:spacing w:val="-6"/>
        </w:rPr>
        <w:t> </w:t>
      </w:r>
      <w:r>
        <w:rPr/>
        <w:t>пошуку</w:t>
      </w:r>
      <w:r>
        <w:rPr>
          <w:spacing w:val="-7"/>
        </w:rPr>
        <w:t> </w:t>
      </w:r>
      <w:r>
        <w:rPr/>
        <w:t>до</w:t>
      </w:r>
      <w:r>
        <w:rPr>
          <w:spacing w:val="-6"/>
        </w:rPr>
        <w:t> </w:t>
      </w:r>
      <w:r>
        <w:rPr/>
        <w:t>переїзду</w:t>
      </w:r>
      <w:r>
        <w:rPr>
          <w:spacing w:val="-7"/>
        </w:rPr>
        <w:t> </w:t>
      </w:r>
      <w:r>
        <w:rPr/>
        <w:t>до</w:t>
      </w:r>
      <w:r>
        <w:rPr>
          <w:spacing w:val="-6"/>
        </w:rPr>
        <w:t> </w:t>
      </w:r>
      <w:r>
        <w:rPr/>
        <w:t>нового</w:t>
      </w:r>
      <w:r>
        <w:rPr>
          <w:spacing w:val="-7"/>
        </w:rPr>
        <w:t> </w:t>
      </w:r>
      <w:r>
        <w:rPr/>
        <w:t>житла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[68-70]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2" w:firstLine="720"/>
      </w:pPr>
      <w:r>
        <w:rPr/>
        <w:t>Перший етап включає процес пошуку та вибору житла, а також виконання</w:t>
      </w:r>
      <w:r>
        <w:rPr>
          <w:spacing w:val="1"/>
        </w:rPr>
        <w:t> </w:t>
      </w:r>
      <w:r>
        <w:rPr/>
        <w:t>всіх необхідних юридичних операцій з купівлі-продажу. Другий етап передбачає</w:t>
      </w:r>
      <w:r>
        <w:rPr>
          <w:spacing w:val="1"/>
        </w:rPr>
        <w:t> </w:t>
      </w:r>
      <w:r>
        <w:rPr/>
        <w:t>ремонтні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складність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тривалість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початкового стану придбаного об’єкту нерухомості. Третій і завершальний етап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безпосередньому</w:t>
      </w:r>
      <w:r>
        <w:rPr>
          <w:spacing w:val="1"/>
        </w:rPr>
        <w:t> </w:t>
      </w:r>
      <w:r>
        <w:rPr/>
        <w:t>переїзді,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генеральне</w:t>
      </w:r>
      <w:r>
        <w:rPr>
          <w:spacing w:val="1"/>
        </w:rPr>
        <w:t> </w:t>
      </w:r>
      <w:r>
        <w:rPr/>
        <w:t>прибирання,</w:t>
      </w:r>
      <w:r>
        <w:rPr>
          <w:spacing w:val="1"/>
        </w:rPr>
        <w:t> </w:t>
      </w:r>
      <w:r>
        <w:rPr/>
        <w:t>пакування особистих речей, перевезення та розпакування з декоруванням нового</w:t>
      </w:r>
      <w:r>
        <w:rPr>
          <w:spacing w:val="1"/>
        </w:rPr>
        <w:t> </w:t>
      </w:r>
      <w:r>
        <w:rPr/>
        <w:t>житла.</w:t>
      </w:r>
    </w:p>
    <w:p>
      <w:pPr>
        <w:spacing w:line="360" w:lineRule="auto" w:before="0"/>
        <w:ind w:left="117" w:right="231" w:firstLine="72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питання 3. Яка аудиторія вже користується маркетплейсом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DIM.RIA?</w:t>
      </w:r>
    </w:p>
    <w:p>
      <w:pPr>
        <w:pStyle w:val="BodyText"/>
        <w:spacing w:line="360" w:lineRule="auto"/>
        <w:ind w:right="236" w:firstLine="720"/>
      </w:pPr>
      <w:r>
        <w:rPr/>
        <w:t>За даними SimilarWeb, веб-сайт бренду DIM.RIA відвідують в середньому</w:t>
      </w:r>
      <w:r>
        <w:rPr>
          <w:spacing w:val="1"/>
        </w:rPr>
        <w:t> </w:t>
      </w:r>
      <w:r>
        <w:rPr/>
        <w:t>3,84 мільйонів разів щомісячно [51]. 86,54% відвідувачів знаходяться в Україні,</w:t>
      </w:r>
      <w:r>
        <w:rPr>
          <w:spacing w:val="1"/>
        </w:rPr>
        <w:t> </w:t>
      </w:r>
      <w:r>
        <w:rPr/>
        <w:t>3,77% – у Німеччині, 1,83% – у Польщі. Зростання частки відвідувань з країн</w:t>
      </w:r>
      <w:r>
        <w:rPr>
          <w:spacing w:val="1"/>
        </w:rPr>
        <w:t> </w:t>
      </w:r>
      <w:r>
        <w:rPr/>
        <w:t>Європи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українців,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тимчасово</w:t>
      </w:r>
      <w:r>
        <w:rPr>
          <w:spacing w:val="1"/>
        </w:rPr>
        <w:t> </w:t>
      </w:r>
      <w:r>
        <w:rPr/>
        <w:t>перебувають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кордоном, активно планують своє повернення, тому розглядають пропозиції для</w:t>
      </w:r>
      <w:r>
        <w:rPr>
          <w:spacing w:val="1"/>
        </w:rPr>
        <w:t> </w:t>
      </w:r>
      <w:r>
        <w:rPr/>
        <w:t>оренди</w:t>
      </w:r>
      <w:r>
        <w:rPr>
          <w:spacing w:val="-2"/>
        </w:rPr>
        <w:t> </w:t>
      </w:r>
      <w:r>
        <w:rPr/>
        <w:t>або</w:t>
      </w:r>
      <w:r>
        <w:rPr>
          <w:spacing w:val="-1"/>
        </w:rPr>
        <w:t> </w:t>
      </w:r>
      <w:r>
        <w:rPr/>
        <w:t>купівлі.</w:t>
      </w:r>
    </w:p>
    <w:p>
      <w:pPr>
        <w:pStyle w:val="BodyText"/>
        <w:spacing w:line="360" w:lineRule="auto"/>
        <w:ind w:right="237" w:firstLine="720"/>
      </w:pPr>
      <w:r>
        <w:rPr/>
        <w:t>Розглянемо демографічні характеристики аудиторії. Продуктами DIM.RIA</w:t>
      </w:r>
      <w:r>
        <w:rPr>
          <w:spacing w:val="1"/>
        </w:rPr>
        <w:t> </w:t>
      </w:r>
      <w:r>
        <w:rPr/>
        <w:t>користуються</w:t>
      </w:r>
      <w:r>
        <w:rPr>
          <w:spacing w:val="6"/>
        </w:rPr>
        <w:t> </w:t>
      </w:r>
      <w:r>
        <w:rPr/>
        <w:t>як</w:t>
      </w:r>
      <w:r>
        <w:rPr>
          <w:spacing w:val="6"/>
        </w:rPr>
        <w:t> </w:t>
      </w:r>
      <w:r>
        <w:rPr/>
        <w:t>жінки,</w:t>
      </w:r>
      <w:r>
        <w:rPr>
          <w:spacing w:val="6"/>
        </w:rPr>
        <w:t> </w:t>
      </w:r>
      <w:r>
        <w:rPr/>
        <w:t>так</w:t>
      </w:r>
      <w:r>
        <w:rPr>
          <w:spacing w:val="-8"/>
        </w:rPr>
        <w:t> </w:t>
      </w:r>
      <w:r>
        <w:rPr/>
        <w:t>і</w:t>
      </w:r>
      <w:r>
        <w:rPr>
          <w:spacing w:val="-7"/>
        </w:rPr>
        <w:t> </w:t>
      </w:r>
      <w:r>
        <w:rPr/>
        <w:t>чоловіки</w:t>
      </w:r>
      <w:r>
        <w:rPr>
          <w:spacing w:val="-8"/>
        </w:rPr>
        <w:t> </w:t>
      </w:r>
      <w:r>
        <w:rPr/>
        <w:t>(рис.</w:t>
      </w:r>
      <w:r>
        <w:rPr>
          <w:spacing w:val="-7"/>
        </w:rPr>
        <w:t> </w:t>
      </w:r>
      <w:r>
        <w:rPr/>
        <w:t>3.3).</w:t>
      </w:r>
      <w:r>
        <w:rPr>
          <w:spacing w:val="-8"/>
        </w:rPr>
        <w:t> </w:t>
      </w:r>
      <w:r>
        <w:rPr/>
        <w:t>Це</w:t>
      </w:r>
      <w:r>
        <w:rPr>
          <w:spacing w:val="-7"/>
        </w:rPr>
        <w:t> </w:t>
      </w:r>
      <w:r>
        <w:rPr/>
        <w:t>свідчить</w:t>
      </w:r>
      <w:r>
        <w:rPr>
          <w:spacing w:val="-8"/>
        </w:rPr>
        <w:t> </w:t>
      </w:r>
      <w:r>
        <w:rPr/>
        <w:t>про</w:t>
      </w:r>
      <w:r>
        <w:rPr>
          <w:spacing w:val="-7"/>
        </w:rPr>
        <w:t> </w:t>
      </w:r>
      <w:r>
        <w:rPr/>
        <w:t>те,</w:t>
      </w:r>
      <w:r>
        <w:rPr>
          <w:spacing w:val="-8"/>
        </w:rPr>
        <w:t> </w:t>
      </w:r>
      <w:r>
        <w:rPr/>
        <w:t>що</w:t>
      </w:r>
      <w:r>
        <w:rPr>
          <w:spacing w:val="-7"/>
        </w:rPr>
        <w:t> </w:t>
      </w:r>
      <w:r>
        <w:rPr/>
        <w:t>споживачі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jc w:val="left"/>
      </w:pPr>
      <w:r>
        <w:rPr/>
        <w:t>компанії</w:t>
      </w:r>
      <w:r>
        <w:rPr>
          <w:spacing w:val="51"/>
        </w:rPr>
        <w:t> </w:t>
      </w:r>
      <w:r>
        <w:rPr/>
        <w:t>–</w:t>
      </w:r>
      <w:r>
        <w:rPr>
          <w:spacing w:val="51"/>
        </w:rPr>
        <w:t> </w:t>
      </w:r>
      <w:r>
        <w:rPr/>
        <w:t>це</w:t>
      </w:r>
      <w:r>
        <w:rPr>
          <w:spacing w:val="51"/>
        </w:rPr>
        <w:t> </w:t>
      </w:r>
      <w:r>
        <w:rPr/>
        <w:t>не</w:t>
      </w:r>
      <w:r>
        <w:rPr>
          <w:spacing w:val="51"/>
        </w:rPr>
        <w:t> </w:t>
      </w:r>
      <w:r>
        <w:rPr/>
        <w:t>окремі</w:t>
      </w:r>
      <w:r>
        <w:rPr>
          <w:spacing w:val="51"/>
        </w:rPr>
        <w:t> </w:t>
      </w:r>
      <w:r>
        <w:rPr/>
        <w:t>особи,</w:t>
      </w:r>
      <w:r>
        <w:rPr>
          <w:spacing w:val="51"/>
        </w:rPr>
        <w:t> </w:t>
      </w:r>
      <w:r>
        <w:rPr/>
        <w:t>а</w:t>
      </w:r>
      <w:r>
        <w:rPr>
          <w:spacing w:val="51"/>
        </w:rPr>
        <w:t> </w:t>
      </w:r>
      <w:r>
        <w:rPr/>
        <w:t>цілі</w:t>
      </w:r>
      <w:r>
        <w:rPr>
          <w:spacing w:val="37"/>
        </w:rPr>
        <w:t> </w:t>
      </w:r>
      <w:r>
        <w:rPr/>
        <w:t>домогосподарства,</w:t>
      </w:r>
      <w:r>
        <w:rPr>
          <w:spacing w:val="37"/>
        </w:rPr>
        <w:t> </w:t>
      </w:r>
      <w:r>
        <w:rPr/>
        <w:t>де</w:t>
      </w:r>
      <w:r>
        <w:rPr>
          <w:spacing w:val="37"/>
        </w:rPr>
        <w:t> </w:t>
      </w:r>
      <w:r>
        <w:rPr/>
        <w:t>представники</w:t>
      </w:r>
      <w:r>
        <w:rPr>
          <w:spacing w:val="37"/>
        </w:rPr>
        <w:t> </w:t>
      </w:r>
      <w:r>
        <w:rPr/>
        <w:t>обох</w:t>
      </w:r>
      <w:r>
        <w:rPr>
          <w:spacing w:val="-67"/>
        </w:rPr>
        <w:t> </w:t>
      </w:r>
      <w:r>
        <w:rPr/>
        <w:t>статей</w:t>
      </w:r>
      <w:r>
        <w:rPr>
          <w:spacing w:val="-2"/>
        </w:rPr>
        <w:t> </w:t>
      </w:r>
      <w:r>
        <w:rPr/>
        <w:t>спільно</w:t>
      </w:r>
      <w:r>
        <w:rPr>
          <w:spacing w:val="-1"/>
        </w:rPr>
        <w:t> </w:t>
      </w:r>
      <w:r>
        <w:rPr/>
        <w:t>приймають</w:t>
      </w:r>
      <w:r>
        <w:rPr>
          <w:spacing w:val="-2"/>
        </w:rPr>
        <w:t> </w:t>
      </w:r>
      <w:r>
        <w:rPr/>
        <w:t>рішення.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"/>
        <w:ind w:left="0"/>
        <w:jc w:val="left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2847217</wp:posOffset>
            </wp:positionH>
            <wp:positionV relativeFrom="paragraph">
              <wp:posOffset>208357</wp:posOffset>
            </wp:positionV>
            <wp:extent cx="2393416" cy="2386012"/>
            <wp:effectExtent l="0" t="0" r="0" b="0"/>
            <wp:wrapTopAndBottom/>
            <wp:docPr id="27" name="image1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416" cy="2386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60"/>
        <w:ind w:left="193" w:right="306"/>
        <w:jc w:val="center"/>
      </w:pPr>
      <w:r>
        <w:rPr/>
        <w:t>Рисунок</w:t>
      </w:r>
      <w:r>
        <w:rPr>
          <w:spacing w:val="-10"/>
        </w:rPr>
        <w:t> </w:t>
      </w:r>
      <w:r>
        <w:rPr/>
        <w:t>3.3</w:t>
      </w:r>
      <w:r>
        <w:rPr>
          <w:spacing w:val="-10"/>
        </w:rPr>
        <w:t> </w:t>
      </w:r>
      <w:r>
        <w:rPr/>
        <w:t>–</w:t>
      </w:r>
      <w:r>
        <w:rPr>
          <w:spacing w:val="-9"/>
        </w:rPr>
        <w:t> </w:t>
      </w:r>
      <w:r>
        <w:rPr/>
        <w:t>Розподіл</w:t>
      </w:r>
      <w:r>
        <w:rPr>
          <w:spacing w:val="-10"/>
        </w:rPr>
        <w:t> </w:t>
      </w:r>
      <w:r>
        <w:rPr/>
        <w:t>за</w:t>
      </w:r>
      <w:r>
        <w:rPr>
          <w:spacing w:val="-10"/>
        </w:rPr>
        <w:t> </w:t>
      </w:r>
      <w:r>
        <w:rPr/>
        <w:t>статтю</w:t>
      </w:r>
      <w:r>
        <w:rPr>
          <w:spacing w:val="-9"/>
        </w:rPr>
        <w:t> </w:t>
      </w:r>
      <w:r>
        <w:rPr/>
        <w:t>відвідувачів</w:t>
      </w:r>
      <w:r>
        <w:rPr>
          <w:spacing w:val="-10"/>
        </w:rPr>
        <w:t> </w:t>
      </w:r>
      <w:r>
        <w:rPr/>
        <w:t>веб-сайту</w:t>
      </w:r>
      <w:r>
        <w:rPr>
          <w:spacing w:val="-10"/>
        </w:rPr>
        <w:t> </w:t>
      </w:r>
      <w:r>
        <w:rPr/>
        <w:t>DIM.RIA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побудовано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[51]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before="11"/>
        <w:ind w:left="0"/>
        <w:jc w:val="left"/>
        <w:rPr>
          <w:i/>
          <w:sz w:val="25"/>
        </w:rPr>
      </w:pPr>
    </w:p>
    <w:p>
      <w:pPr>
        <w:pStyle w:val="BodyText"/>
        <w:spacing w:line="360" w:lineRule="auto"/>
        <w:ind w:right="236" w:firstLine="720"/>
      </w:pPr>
      <w:r>
        <w:rPr/>
        <w:t>Розглянемо</w:t>
      </w:r>
      <w:r>
        <w:rPr>
          <w:spacing w:val="1"/>
        </w:rPr>
        <w:t> </w:t>
      </w:r>
      <w:r>
        <w:rPr/>
        <w:t>віковий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відвідувачів</w:t>
      </w:r>
      <w:r>
        <w:rPr>
          <w:spacing w:val="1"/>
        </w:rPr>
        <w:t> </w:t>
      </w:r>
      <w:r>
        <w:rPr/>
        <w:t>веб-сайту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(рис.</w:t>
      </w:r>
      <w:r>
        <w:rPr>
          <w:spacing w:val="1"/>
        </w:rPr>
        <w:t> </w:t>
      </w:r>
      <w:r>
        <w:rPr/>
        <w:t>3.4).</w:t>
      </w:r>
      <w:r>
        <w:rPr>
          <w:spacing w:val="1"/>
        </w:rPr>
        <w:t> </w:t>
      </w:r>
      <w:r>
        <w:rPr/>
        <w:t>Найбільший віковий сегмент 25-34 роки складає 27,52% від загальної кількості</w:t>
      </w:r>
      <w:r>
        <w:rPr>
          <w:spacing w:val="1"/>
        </w:rPr>
        <w:t> </w:t>
      </w:r>
      <w:r>
        <w:rPr/>
        <w:t>відвідувачів.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9"/>
        <w:ind w:left="0"/>
        <w:jc w:val="left"/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1616688</wp:posOffset>
            </wp:positionH>
            <wp:positionV relativeFrom="paragraph">
              <wp:posOffset>235437</wp:posOffset>
            </wp:positionV>
            <wp:extent cx="4886411" cy="2532221"/>
            <wp:effectExtent l="0" t="0" r="0" b="0"/>
            <wp:wrapTopAndBottom/>
            <wp:docPr id="29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6411" cy="25322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57"/>
        <w:ind w:left="193" w:right="306"/>
        <w:jc w:val="center"/>
      </w:pPr>
      <w:r>
        <w:rPr/>
        <w:t>Рисунок</w:t>
      </w:r>
      <w:r>
        <w:rPr>
          <w:spacing w:val="-12"/>
        </w:rPr>
        <w:t> </w:t>
      </w:r>
      <w:r>
        <w:rPr/>
        <w:t>3.4</w:t>
      </w:r>
      <w:r>
        <w:rPr>
          <w:spacing w:val="-11"/>
        </w:rPr>
        <w:t> </w:t>
      </w:r>
      <w:r>
        <w:rPr/>
        <w:t>–</w:t>
      </w:r>
      <w:r>
        <w:rPr>
          <w:spacing w:val="-11"/>
        </w:rPr>
        <w:t> </w:t>
      </w:r>
      <w:r>
        <w:rPr/>
        <w:t>Розподіл</w:t>
      </w:r>
      <w:r>
        <w:rPr>
          <w:spacing w:val="-12"/>
        </w:rPr>
        <w:t> </w:t>
      </w:r>
      <w:r>
        <w:rPr/>
        <w:t>за</w:t>
      </w:r>
      <w:r>
        <w:rPr>
          <w:spacing w:val="-11"/>
        </w:rPr>
        <w:t> </w:t>
      </w:r>
      <w:r>
        <w:rPr/>
        <w:t>віком</w:t>
      </w:r>
      <w:r>
        <w:rPr>
          <w:spacing w:val="-11"/>
        </w:rPr>
        <w:t> </w:t>
      </w:r>
      <w:r>
        <w:rPr/>
        <w:t>відвідувачів</w:t>
      </w:r>
      <w:r>
        <w:rPr>
          <w:spacing w:val="-11"/>
        </w:rPr>
        <w:t> </w:t>
      </w:r>
      <w:r>
        <w:rPr/>
        <w:t>веб-сайту</w:t>
      </w:r>
      <w:r>
        <w:rPr>
          <w:spacing w:val="-12"/>
        </w:rPr>
        <w:t> </w:t>
      </w:r>
      <w:r>
        <w:rPr/>
        <w:t>DIM.RIA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побудовано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[51]</w:t>
      </w:r>
    </w:p>
    <w:p>
      <w:pPr>
        <w:spacing w:after="0"/>
        <w:jc w:val="center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3" w:firstLine="720"/>
      </w:pPr>
      <w:r>
        <w:rPr/>
        <w:t>Найменшим</w:t>
      </w:r>
      <w:r>
        <w:rPr>
          <w:spacing w:val="1"/>
        </w:rPr>
        <w:t> </w:t>
      </w:r>
      <w:r>
        <w:rPr/>
        <w:t>сегментом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часткою</w:t>
      </w:r>
      <w:r>
        <w:rPr>
          <w:spacing w:val="1"/>
        </w:rPr>
        <w:t> </w:t>
      </w:r>
      <w:r>
        <w:rPr/>
        <w:t>8,48%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вікова</w:t>
      </w:r>
      <w:r>
        <w:rPr>
          <w:spacing w:val="1"/>
        </w:rPr>
        <w:t> </w:t>
      </w:r>
      <w:r>
        <w:rPr/>
        <w:t>категорія</w:t>
      </w:r>
      <w:r>
        <w:rPr>
          <w:spacing w:val="1"/>
        </w:rPr>
        <w:t> </w:t>
      </w:r>
      <w:r>
        <w:rPr/>
        <w:t>65+,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пояснюється невисоким рівнем діджиталізації літнього населення та обмеженим</w:t>
      </w:r>
      <w:r>
        <w:rPr>
          <w:spacing w:val="1"/>
        </w:rPr>
        <w:t> </w:t>
      </w:r>
      <w:r>
        <w:rPr/>
        <w:t>доступом до Інтернету в селах. Загалом компанія ТОВ «ІНТЕРНЕТ-РЕКЛАМА</w:t>
      </w:r>
      <w:r>
        <w:rPr>
          <w:spacing w:val="1"/>
        </w:rPr>
        <w:t> </w:t>
      </w:r>
      <w:r>
        <w:rPr/>
        <w:t>РІА»</w:t>
      </w:r>
      <w:r>
        <w:rPr>
          <w:spacing w:val="-10"/>
        </w:rPr>
        <w:t> </w:t>
      </w:r>
      <w:r>
        <w:rPr/>
        <w:t>охоплює</w:t>
      </w:r>
      <w:r>
        <w:rPr>
          <w:spacing w:val="-9"/>
        </w:rPr>
        <w:t> </w:t>
      </w:r>
      <w:r>
        <w:rPr/>
        <w:t>всі</w:t>
      </w:r>
      <w:r>
        <w:rPr>
          <w:spacing w:val="-9"/>
        </w:rPr>
        <w:t> </w:t>
      </w:r>
      <w:r>
        <w:rPr/>
        <w:t>сегменти</w:t>
      </w:r>
      <w:r>
        <w:rPr>
          <w:spacing w:val="-9"/>
        </w:rPr>
        <w:t> </w:t>
      </w:r>
      <w:r>
        <w:rPr/>
        <w:t>аудиторії</w:t>
      </w:r>
      <w:r>
        <w:rPr>
          <w:spacing w:val="-9"/>
        </w:rPr>
        <w:t> </w:t>
      </w:r>
      <w:r>
        <w:rPr/>
        <w:t>на</w:t>
      </w:r>
      <w:r>
        <w:rPr>
          <w:spacing w:val="-10"/>
        </w:rPr>
        <w:t> </w:t>
      </w:r>
      <w:r>
        <w:rPr/>
        <w:t>ринку</w:t>
      </w:r>
      <w:r>
        <w:rPr>
          <w:spacing w:val="-9"/>
        </w:rPr>
        <w:t> </w:t>
      </w:r>
      <w:r>
        <w:rPr/>
        <w:t>житлової</w:t>
      </w:r>
      <w:r>
        <w:rPr>
          <w:spacing w:val="-9"/>
        </w:rPr>
        <w:t> </w:t>
      </w:r>
      <w:r>
        <w:rPr/>
        <w:t>нерухомості</w:t>
      </w:r>
      <w:r>
        <w:rPr>
          <w:spacing w:val="-9"/>
        </w:rPr>
        <w:t> </w:t>
      </w:r>
      <w:r>
        <w:rPr/>
        <w:t>України.</w:t>
      </w:r>
    </w:p>
    <w:p>
      <w:pPr>
        <w:spacing w:before="0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4.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оцінює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бренд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DIM.RIA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його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цільова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аудиторія?</w:t>
      </w:r>
    </w:p>
    <w:p>
      <w:pPr>
        <w:pStyle w:val="BodyText"/>
        <w:spacing w:before="161"/>
        <w:ind w:left="837"/>
      </w:pPr>
      <w:r>
        <w:rPr/>
        <w:t>Проаналізуємо,</w:t>
      </w:r>
      <w:r>
        <w:rPr>
          <w:spacing w:val="3"/>
        </w:rPr>
        <w:t> </w:t>
      </w:r>
      <w:r>
        <w:rPr/>
        <w:t>як</w:t>
      </w:r>
      <w:r>
        <w:rPr>
          <w:spacing w:val="-10"/>
        </w:rPr>
        <w:t> </w:t>
      </w:r>
      <w:r>
        <w:rPr/>
        <w:t>цільова</w:t>
      </w:r>
      <w:r>
        <w:rPr>
          <w:spacing w:val="-10"/>
        </w:rPr>
        <w:t> </w:t>
      </w:r>
      <w:r>
        <w:rPr/>
        <w:t>аудиторія</w:t>
      </w:r>
      <w:r>
        <w:rPr>
          <w:spacing w:val="-10"/>
        </w:rPr>
        <w:t> </w:t>
      </w:r>
      <w:r>
        <w:rPr/>
        <w:t>ставиться</w:t>
      </w:r>
      <w:r>
        <w:rPr>
          <w:spacing w:val="-10"/>
        </w:rPr>
        <w:t> </w:t>
      </w:r>
      <w:r>
        <w:rPr/>
        <w:t>до</w:t>
      </w:r>
      <w:r>
        <w:rPr>
          <w:spacing w:val="-10"/>
        </w:rPr>
        <w:t> </w:t>
      </w:r>
      <w:r>
        <w:rPr/>
        <w:t>бренду</w:t>
      </w:r>
      <w:r>
        <w:rPr>
          <w:spacing w:val="-10"/>
        </w:rPr>
        <w:t> </w:t>
      </w:r>
      <w:r>
        <w:rPr/>
        <w:t>DIM.RIA.</w:t>
      </w:r>
      <w:r>
        <w:rPr>
          <w:spacing w:val="-10"/>
        </w:rPr>
        <w:t> </w:t>
      </w:r>
      <w:r>
        <w:rPr/>
        <w:t>Питання</w:t>
      </w:r>
    </w:p>
    <w:p>
      <w:pPr>
        <w:pStyle w:val="BodyText"/>
        <w:spacing w:line="360" w:lineRule="auto" w:before="161"/>
        <w:ind w:right="231"/>
      </w:pPr>
      <w:r>
        <w:rPr/>
        <w:t>«Як ви оцінюєте бренд DIM.RIA?» було задано як кінцевим споживачам, так і</w:t>
      </w:r>
      <w:r>
        <w:rPr>
          <w:spacing w:val="1"/>
        </w:rPr>
        <w:t> </w:t>
      </w:r>
      <w:r>
        <w:rPr/>
        <w:t>потенційним промисловим споживачам нової послуги у ході опитувань. 96,87%</w:t>
      </w:r>
      <w:r>
        <w:rPr>
          <w:spacing w:val="1"/>
        </w:rPr>
        <w:t> </w:t>
      </w:r>
      <w:r>
        <w:rPr/>
        <w:t>респондентів ознайомлені з брендом DIM.RIA, що свідчить про високий рівень</w:t>
      </w:r>
      <w:r>
        <w:rPr>
          <w:spacing w:val="1"/>
        </w:rPr>
        <w:t> </w:t>
      </w:r>
      <w:r>
        <w:rPr/>
        <w:t>впізнаваності</w:t>
      </w:r>
      <w:r>
        <w:rPr>
          <w:spacing w:val="-4"/>
        </w:rPr>
        <w:t> </w:t>
      </w:r>
      <w:r>
        <w:rPr/>
        <w:t>торгової</w:t>
      </w:r>
      <w:r>
        <w:rPr>
          <w:spacing w:val="-3"/>
        </w:rPr>
        <w:t> </w:t>
      </w:r>
      <w:r>
        <w:rPr/>
        <w:t>марки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нерухомості</w:t>
      </w:r>
      <w:r>
        <w:rPr>
          <w:spacing w:val="-3"/>
        </w:rPr>
        <w:t> </w:t>
      </w:r>
      <w:r>
        <w:rPr/>
        <w:t>України.</w:t>
      </w:r>
    </w:p>
    <w:p>
      <w:pPr>
        <w:pStyle w:val="BodyText"/>
        <w:spacing w:line="360" w:lineRule="auto"/>
        <w:ind w:right="232" w:firstLine="720"/>
      </w:pPr>
      <w:r>
        <w:rPr/>
        <w:t>45,2% респондентів поставили бренду DIM.RIA найвищу оцінку – «п’ять»,</w:t>
      </w:r>
      <w:r>
        <w:rPr>
          <w:spacing w:val="1"/>
        </w:rPr>
        <w:t> </w:t>
      </w:r>
      <w:r>
        <w:rPr/>
        <w:t>37,1%</w:t>
      </w:r>
      <w:r>
        <w:rPr>
          <w:spacing w:val="37"/>
        </w:rPr>
        <w:t> </w:t>
      </w:r>
      <w:r>
        <w:rPr/>
        <w:t>респондентів</w:t>
      </w:r>
      <w:r>
        <w:rPr>
          <w:spacing w:val="37"/>
        </w:rPr>
        <w:t> </w:t>
      </w:r>
      <w:r>
        <w:rPr/>
        <w:t>оцінили</w:t>
      </w:r>
      <w:r>
        <w:rPr>
          <w:spacing w:val="37"/>
        </w:rPr>
        <w:t> </w:t>
      </w:r>
      <w:r>
        <w:rPr/>
        <w:t>його</w:t>
      </w:r>
      <w:r>
        <w:rPr>
          <w:spacing w:val="38"/>
        </w:rPr>
        <w:t> </w:t>
      </w:r>
      <w:r>
        <w:rPr/>
        <w:t>на</w:t>
      </w:r>
      <w:r>
        <w:rPr>
          <w:spacing w:val="37"/>
        </w:rPr>
        <w:t> </w:t>
      </w:r>
      <w:r>
        <w:rPr/>
        <w:t>«чотири».</w:t>
      </w:r>
      <w:r>
        <w:rPr>
          <w:spacing w:val="37"/>
        </w:rPr>
        <w:t> </w:t>
      </w:r>
      <w:r>
        <w:rPr/>
        <w:t>Позитивні</w:t>
      </w:r>
      <w:r>
        <w:rPr>
          <w:spacing w:val="38"/>
        </w:rPr>
        <w:t> </w:t>
      </w:r>
      <w:r>
        <w:rPr/>
        <w:t>оцінки</w:t>
      </w:r>
      <w:r>
        <w:rPr>
          <w:spacing w:val="23"/>
        </w:rPr>
        <w:t> </w:t>
      </w:r>
      <w:r>
        <w:rPr/>
        <w:t>складають</w:t>
      </w:r>
      <w:r>
        <w:rPr>
          <w:spacing w:val="23"/>
        </w:rPr>
        <w:t> </w:t>
      </w:r>
      <w:r>
        <w:rPr/>
        <w:t>4/5</w:t>
      </w:r>
      <w:r>
        <w:rPr>
          <w:spacing w:val="-67"/>
        </w:rPr>
        <w:t> </w:t>
      </w:r>
      <w:r>
        <w:rPr/>
        <w:t>від усіх відповідей (рис. 3.5), що підтверджує позитивну репутацію компанії та</w:t>
      </w:r>
      <w:r>
        <w:rPr>
          <w:spacing w:val="1"/>
        </w:rPr>
        <w:t> </w:t>
      </w:r>
      <w:r>
        <w:rPr/>
        <w:t>високий</w:t>
      </w:r>
      <w:r>
        <w:rPr>
          <w:spacing w:val="55"/>
        </w:rPr>
        <w:t> </w:t>
      </w:r>
      <w:r>
        <w:rPr/>
        <w:t>рівень</w:t>
      </w:r>
      <w:r>
        <w:rPr>
          <w:spacing w:val="55"/>
        </w:rPr>
        <w:t> </w:t>
      </w:r>
      <w:r>
        <w:rPr/>
        <w:t>довіри</w:t>
      </w:r>
      <w:r>
        <w:rPr>
          <w:spacing w:val="55"/>
        </w:rPr>
        <w:t> </w:t>
      </w:r>
      <w:r>
        <w:rPr/>
        <w:t>споживачів.</w:t>
      </w:r>
      <w:r>
        <w:rPr>
          <w:spacing w:val="55"/>
        </w:rPr>
        <w:t> </w:t>
      </w:r>
      <w:r>
        <w:rPr/>
        <w:t>Жоден</w:t>
      </w:r>
      <w:r>
        <w:rPr>
          <w:spacing w:val="41"/>
        </w:rPr>
        <w:t> </w:t>
      </w:r>
      <w:r>
        <w:rPr/>
        <w:t>респондент</w:t>
      </w:r>
      <w:r>
        <w:rPr>
          <w:spacing w:val="41"/>
        </w:rPr>
        <w:t> </w:t>
      </w:r>
      <w:r>
        <w:rPr/>
        <w:t>не</w:t>
      </w:r>
      <w:r>
        <w:rPr>
          <w:spacing w:val="41"/>
        </w:rPr>
        <w:t> </w:t>
      </w:r>
      <w:r>
        <w:rPr/>
        <w:t>оцінив</w:t>
      </w:r>
      <w:r>
        <w:rPr>
          <w:spacing w:val="41"/>
        </w:rPr>
        <w:t> </w:t>
      </w:r>
      <w:r>
        <w:rPr/>
        <w:t>бренд</w:t>
      </w:r>
      <w:r>
        <w:rPr>
          <w:spacing w:val="41"/>
        </w:rPr>
        <w:t> </w:t>
      </w:r>
      <w:r>
        <w:rPr/>
        <w:t>на</w:t>
      </w:r>
    </w:p>
    <w:p>
      <w:pPr>
        <w:pStyle w:val="BodyText"/>
        <w:jc w:val="left"/>
      </w:pPr>
      <w:r>
        <w:rPr/>
        <w:t>«одиницю».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2848157</wp:posOffset>
            </wp:positionH>
            <wp:positionV relativeFrom="paragraph">
              <wp:posOffset>159292</wp:posOffset>
            </wp:positionV>
            <wp:extent cx="2394551" cy="2388012"/>
            <wp:effectExtent l="0" t="0" r="0" b="0"/>
            <wp:wrapTopAndBottom/>
            <wp:docPr id="31" name="image1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4551" cy="238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50"/>
        <w:ind w:left="193" w:right="306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3.5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Оцінки</w:t>
      </w:r>
      <w:r>
        <w:rPr>
          <w:spacing w:val="-5"/>
        </w:rPr>
        <w:t> </w:t>
      </w:r>
      <w:r>
        <w:rPr/>
        <w:t>бренду</w:t>
      </w:r>
      <w:r>
        <w:rPr>
          <w:spacing w:val="-6"/>
        </w:rPr>
        <w:t> </w:t>
      </w:r>
      <w:r>
        <w:rPr/>
        <w:t>DIM.RIA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ind w:left="837"/>
        <w:jc w:val="left"/>
      </w:pPr>
      <w:r>
        <w:rPr/>
        <w:t>175</w:t>
      </w:r>
      <w:r>
        <w:rPr>
          <w:spacing w:val="28"/>
        </w:rPr>
        <w:t> </w:t>
      </w:r>
      <w:r>
        <w:rPr/>
        <w:t>респондентів</w:t>
      </w:r>
      <w:r>
        <w:rPr>
          <w:spacing w:val="96"/>
        </w:rPr>
        <w:t> </w:t>
      </w:r>
      <w:r>
        <w:rPr/>
        <w:t>оцінили</w:t>
      </w:r>
      <w:r>
        <w:rPr>
          <w:spacing w:val="97"/>
        </w:rPr>
        <w:t> </w:t>
      </w:r>
      <w:r>
        <w:rPr/>
        <w:t>бренд</w:t>
      </w:r>
      <w:r>
        <w:rPr>
          <w:spacing w:val="83"/>
        </w:rPr>
        <w:t> </w:t>
      </w:r>
      <w:r>
        <w:rPr/>
        <w:t>DIM.RIA</w:t>
      </w:r>
      <w:r>
        <w:rPr>
          <w:spacing w:val="82"/>
        </w:rPr>
        <w:t> </w:t>
      </w:r>
      <w:r>
        <w:rPr/>
        <w:t>оцінками</w:t>
      </w:r>
      <w:r>
        <w:rPr>
          <w:spacing w:val="83"/>
        </w:rPr>
        <w:t> </w:t>
      </w:r>
      <w:r>
        <w:rPr/>
        <w:t>«п’ять»,</w:t>
      </w:r>
      <w:r>
        <w:rPr>
          <w:spacing w:val="82"/>
        </w:rPr>
        <w:t> </w:t>
      </w:r>
      <w:r>
        <w:rPr/>
        <w:t>«чотири»,</w:t>
      </w:r>
    </w:p>
    <w:p>
      <w:pPr>
        <w:pStyle w:val="BodyText"/>
        <w:spacing w:line="360" w:lineRule="auto" w:before="161"/>
        <w:ind w:right="240"/>
      </w:pPr>
      <w:r>
        <w:rPr/>
        <w:t>«три».</w:t>
      </w:r>
      <w:r>
        <w:rPr>
          <w:spacing w:val="7"/>
        </w:rPr>
        <w:t> </w:t>
      </w:r>
      <w:r>
        <w:rPr/>
        <w:t>Для</w:t>
      </w:r>
      <w:r>
        <w:rPr>
          <w:spacing w:val="-7"/>
        </w:rPr>
        <w:t> </w:t>
      </w:r>
      <w:r>
        <w:rPr/>
        <w:t>них</w:t>
      </w:r>
      <w:r>
        <w:rPr>
          <w:spacing w:val="-6"/>
        </w:rPr>
        <w:t> </w:t>
      </w:r>
      <w:r>
        <w:rPr/>
        <w:t>було</w:t>
      </w:r>
      <w:r>
        <w:rPr>
          <w:spacing w:val="-7"/>
        </w:rPr>
        <w:t> </w:t>
      </w:r>
      <w:r>
        <w:rPr/>
        <w:t>поставлено</w:t>
      </w:r>
      <w:r>
        <w:rPr>
          <w:spacing w:val="-7"/>
        </w:rPr>
        <w:t> </w:t>
      </w:r>
      <w:r>
        <w:rPr/>
        <w:t>питання,</w:t>
      </w:r>
      <w:r>
        <w:rPr>
          <w:spacing w:val="-6"/>
        </w:rPr>
        <w:t> </w:t>
      </w:r>
      <w:r>
        <w:rPr/>
        <w:t>які</w:t>
      </w:r>
      <w:r>
        <w:rPr>
          <w:spacing w:val="-7"/>
        </w:rPr>
        <w:t> </w:t>
      </w:r>
      <w:r>
        <w:rPr/>
        <w:t>асоціації</w:t>
      </w:r>
      <w:r>
        <w:rPr>
          <w:spacing w:val="-6"/>
        </w:rPr>
        <w:t> </w:t>
      </w:r>
      <w:r>
        <w:rPr/>
        <w:t>в</w:t>
      </w:r>
      <w:r>
        <w:rPr>
          <w:spacing w:val="-7"/>
        </w:rPr>
        <w:t> </w:t>
      </w:r>
      <w:r>
        <w:rPr/>
        <w:t>них</w:t>
      </w:r>
      <w:r>
        <w:rPr>
          <w:spacing w:val="-7"/>
        </w:rPr>
        <w:t> </w:t>
      </w:r>
      <w:r>
        <w:rPr/>
        <w:t>виникають</w:t>
      </w:r>
      <w:r>
        <w:rPr>
          <w:spacing w:val="-6"/>
        </w:rPr>
        <w:t> </w:t>
      </w:r>
      <w:r>
        <w:rPr/>
        <w:t>з</w:t>
      </w:r>
      <w:r>
        <w:rPr>
          <w:spacing w:val="-7"/>
        </w:rPr>
        <w:t> </w:t>
      </w:r>
      <w:r>
        <w:rPr/>
        <w:t>брендом.</w:t>
      </w:r>
      <w:r>
        <w:rPr>
          <w:spacing w:val="-67"/>
        </w:rPr>
        <w:t> </w:t>
      </w:r>
      <w:r>
        <w:rPr/>
        <w:t>Відповіді</w:t>
      </w:r>
      <w:r>
        <w:rPr>
          <w:spacing w:val="-3"/>
        </w:rPr>
        <w:t> </w:t>
      </w:r>
      <w:r>
        <w:rPr/>
        <w:t>було</w:t>
      </w:r>
      <w:r>
        <w:rPr>
          <w:spacing w:val="-2"/>
        </w:rPr>
        <w:t> </w:t>
      </w:r>
      <w:r>
        <w:rPr/>
        <w:t>розподілено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п’ять</w:t>
      </w:r>
      <w:r>
        <w:rPr>
          <w:spacing w:val="-3"/>
        </w:rPr>
        <w:t> </w:t>
      </w:r>
      <w:r>
        <w:rPr/>
        <w:t>категорій: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63"/>
        </w:numPr>
        <w:tabs>
          <w:tab w:pos="1178" w:val="left" w:leader="none"/>
        </w:tabs>
        <w:spacing w:line="240" w:lineRule="auto" w:before="78" w:after="0"/>
        <w:ind w:left="1177" w:right="0" w:hanging="341"/>
        <w:jc w:val="left"/>
        <w:rPr>
          <w:sz w:val="28"/>
        </w:rPr>
      </w:pPr>
      <w:r>
        <w:rPr>
          <w:sz w:val="28"/>
        </w:rPr>
        <w:t>Відмінний</w:t>
      </w:r>
      <w:r>
        <w:rPr>
          <w:spacing w:val="50"/>
          <w:sz w:val="28"/>
        </w:rPr>
        <w:t> </w:t>
      </w:r>
      <w:r>
        <w:rPr>
          <w:sz w:val="28"/>
        </w:rPr>
        <w:t>клієнтський</w:t>
      </w:r>
      <w:r>
        <w:rPr>
          <w:spacing w:val="36"/>
          <w:sz w:val="28"/>
        </w:rPr>
        <w:t> </w:t>
      </w:r>
      <w:r>
        <w:rPr>
          <w:sz w:val="28"/>
        </w:rPr>
        <w:t>досвід,</w:t>
      </w:r>
      <w:r>
        <w:rPr>
          <w:spacing w:val="36"/>
          <w:sz w:val="28"/>
        </w:rPr>
        <w:t> </w:t>
      </w:r>
      <w:r>
        <w:rPr>
          <w:sz w:val="28"/>
        </w:rPr>
        <w:t>куди</w:t>
      </w:r>
      <w:r>
        <w:rPr>
          <w:spacing w:val="36"/>
          <w:sz w:val="28"/>
        </w:rPr>
        <w:t> </w:t>
      </w:r>
      <w:r>
        <w:rPr>
          <w:sz w:val="28"/>
        </w:rPr>
        <w:t>увійшли</w:t>
      </w:r>
      <w:r>
        <w:rPr>
          <w:spacing w:val="36"/>
          <w:sz w:val="28"/>
        </w:rPr>
        <w:t> </w:t>
      </w:r>
      <w:r>
        <w:rPr>
          <w:sz w:val="28"/>
        </w:rPr>
        <w:t>такі</w:t>
      </w:r>
      <w:r>
        <w:rPr>
          <w:spacing w:val="36"/>
          <w:sz w:val="28"/>
        </w:rPr>
        <w:t> </w:t>
      </w:r>
      <w:r>
        <w:rPr>
          <w:sz w:val="28"/>
        </w:rPr>
        <w:t>відповіді,</w:t>
      </w:r>
      <w:r>
        <w:rPr>
          <w:spacing w:val="36"/>
          <w:sz w:val="28"/>
        </w:rPr>
        <w:t> </w:t>
      </w:r>
      <w:r>
        <w:rPr>
          <w:sz w:val="28"/>
        </w:rPr>
        <w:t>наприклад:</w:t>
      </w:r>
    </w:p>
    <w:p>
      <w:pPr>
        <w:pStyle w:val="BodyText"/>
        <w:spacing w:line="360" w:lineRule="auto" w:before="161"/>
        <w:ind w:right="227"/>
        <w:jc w:val="left"/>
      </w:pPr>
      <w:r>
        <w:rPr/>
        <w:t>«тут</w:t>
      </w:r>
      <w:r>
        <w:rPr>
          <w:spacing w:val="3"/>
        </w:rPr>
        <w:t> </w:t>
      </w:r>
      <w:r>
        <w:rPr/>
        <w:t>знайшов</w:t>
      </w:r>
      <w:r>
        <w:rPr>
          <w:spacing w:val="3"/>
        </w:rPr>
        <w:t> </w:t>
      </w:r>
      <w:r>
        <w:rPr/>
        <w:t>квартиру</w:t>
      </w:r>
      <w:r>
        <w:rPr>
          <w:spacing w:val="3"/>
        </w:rPr>
        <w:t> </w:t>
      </w:r>
      <w:r>
        <w:rPr/>
        <w:t>для</w:t>
      </w:r>
      <w:r>
        <w:rPr>
          <w:spacing w:val="3"/>
        </w:rPr>
        <w:t> </w:t>
      </w:r>
      <w:r>
        <w:rPr/>
        <w:t>оренди,</w:t>
      </w:r>
      <w:r>
        <w:rPr>
          <w:spacing w:val="4"/>
        </w:rPr>
        <w:t> </w:t>
      </w:r>
      <w:r>
        <w:rPr/>
        <w:t>проблем</w:t>
      </w:r>
      <w:r>
        <w:rPr>
          <w:spacing w:val="3"/>
        </w:rPr>
        <w:t> </w:t>
      </w:r>
      <w:r>
        <w:rPr/>
        <w:t>не</w:t>
      </w:r>
      <w:r>
        <w:rPr>
          <w:spacing w:val="3"/>
        </w:rPr>
        <w:t> </w:t>
      </w:r>
      <w:r>
        <w:rPr/>
        <w:t>було»,</w:t>
      </w:r>
      <w:r>
        <w:rPr>
          <w:spacing w:val="3"/>
        </w:rPr>
        <w:t> </w:t>
      </w:r>
      <w:r>
        <w:rPr/>
        <w:t>«завжди</w:t>
      </w:r>
      <w:r>
        <w:rPr>
          <w:spacing w:val="4"/>
        </w:rPr>
        <w:t> </w:t>
      </w:r>
      <w:r>
        <w:rPr/>
        <w:t>дивлюсь</w:t>
      </w:r>
      <w:r>
        <w:rPr>
          <w:spacing w:val="-10"/>
        </w:rPr>
        <w:t> </w:t>
      </w:r>
      <w:r>
        <w:rPr/>
        <w:t>квартири</w:t>
      </w:r>
      <w:r>
        <w:rPr>
          <w:spacing w:val="-67"/>
        </w:rPr>
        <w:t> </w:t>
      </w:r>
      <w:r>
        <w:rPr/>
        <w:t>на</w:t>
      </w:r>
      <w:r>
        <w:rPr>
          <w:spacing w:val="-4"/>
        </w:rPr>
        <w:t> </w:t>
      </w:r>
      <w:r>
        <w:rPr/>
        <w:t>цьому</w:t>
      </w:r>
      <w:r>
        <w:rPr>
          <w:spacing w:val="-4"/>
        </w:rPr>
        <w:t> </w:t>
      </w:r>
      <w:r>
        <w:rPr/>
        <w:t>сайті,</w:t>
      </w:r>
      <w:r>
        <w:rPr>
          <w:spacing w:val="-3"/>
        </w:rPr>
        <w:t> </w:t>
      </w:r>
      <w:r>
        <w:rPr/>
        <w:t>тут</w:t>
      </w:r>
      <w:r>
        <w:rPr>
          <w:spacing w:val="-4"/>
        </w:rPr>
        <w:t> </w:t>
      </w:r>
      <w:r>
        <w:rPr/>
        <w:t>найбільше</w:t>
      </w:r>
      <w:r>
        <w:rPr>
          <w:spacing w:val="-4"/>
        </w:rPr>
        <w:t> </w:t>
      </w:r>
      <w:r>
        <w:rPr/>
        <w:t>варіантів»,</w:t>
      </w:r>
      <w:r>
        <w:rPr>
          <w:spacing w:val="-4"/>
        </w:rPr>
        <w:t> </w:t>
      </w:r>
      <w:r>
        <w:rPr/>
        <w:t>«їм</w:t>
      </w:r>
      <w:r>
        <w:rPr>
          <w:spacing w:val="-3"/>
        </w:rPr>
        <w:t> </w:t>
      </w:r>
      <w:r>
        <w:rPr/>
        <w:t>довіряю,</w:t>
      </w:r>
      <w:r>
        <w:rPr>
          <w:spacing w:val="-4"/>
        </w:rPr>
        <w:t> </w:t>
      </w:r>
      <w:r>
        <w:rPr/>
        <w:t>бо</w:t>
      </w:r>
      <w:r>
        <w:rPr>
          <w:spacing w:val="-4"/>
        </w:rPr>
        <w:t> </w:t>
      </w:r>
      <w:r>
        <w:rPr/>
        <w:t>все</w:t>
      </w:r>
      <w:r>
        <w:rPr>
          <w:spacing w:val="-3"/>
        </w:rPr>
        <w:t> </w:t>
      </w:r>
      <w:r>
        <w:rPr/>
        <w:t>гарно</w:t>
      </w:r>
      <w:r>
        <w:rPr>
          <w:spacing w:val="-4"/>
        </w:rPr>
        <w:t> </w:t>
      </w:r>
      <w:r>
        <w:rPr/>
        <w:t>працює»;</w:t>
      </w:r>
    </w:p>
    <w:p>
      <w:pPr>
        <w:pStyle w:val="ListParagraph"/>
        <w:numPr>
          <w:ilvl w:val="0"/>
          <w:numId w:val="63"/>
        </w:numPr>
        <w:tabs>
          <w:tab w:pos="1223" w:val="left" w:leader="none"/>
        </w:tabs>
        <w:spacing w:line="360" w:lineRule="auto" w:before="0" w:after="0"/>
        <w:ind w:left="117" w:right="238" w:firstLine="720"/>
        <w:jc w:val="left"/>
        <w:rPr>
          <w:sz w:val="28"/>
        </w:rPr>
      </w:pPr>
      <w:r>
        <w:rPr>
          <w:sz w:val="28"/>
        </w:rPr>
        <w:t>Перевіреність</w:t>
      </w:r>
      <w:r>
        <w:rPr>
          <w:spacing w:val="21"/>
          <w:sz w:val="28"/>
        </w:rPr>
        <w:t> </w:t>
      </w:r>
      <w:r>
        <w:rPr>
          <w:sz w:val="28"/>
        </w:rPr>
        <w:t>(«єдині,</w:t>
      </w:r>
      <w:r>
        <w:rPr>
          <w:spacing w:val="7"/>
          <w:sz w:val="28"/>
        </w:rPr>
        <w:t> </w:t>
      </w:r>
      <w:r>
        <w:rPr>
          <w:sz w:val="28"/>
        </w:rPr>
        <w:t>у</w:t>
      </w:r>
      <w:r>
        <w:rPr>
          <w:spacing w:val="7"/>
          <w:sz w:val="28"/>
        </w:rPr>
        <w:t> </w:t>
      </w:r>
      <w:r>
        <w:rPr>
          <w:sz w:val="28"/>
        </w:rPr>
        <w:t>кого</w:t>
      </w:r>
      <w:r>
        <w:rPr>
          <w:spacing w:val="7"/>
          <w:sz w:val="28"/>
        </w:rPr>
        <w:t> </w:t>
      </w:r>
      <w:r>
        <w:rPr>
          <w:sz w:val="28"/>
        </w:rPr>
        <w:t>є</w:t>
      </w:r>
      <w:r>
        <w:rPr>
          <w:spacing w:val="7"/>
          <w:sz w:val="28"/>
        </w:rPr>
        <w:t> </w:t>
      </w:r>
      <w:r>
        <w:rPr>
          <w:sz w:val="28"/>
        </w:rPr>
        <w:t>відеоогляди</w:t>
      </w:r>
      <w:r>
        <w:rPr>
          <w:spacing w:val="7"/>
          <w:sz w:val="28"/>
        </w:rPr>
        <w:t> </w:t>
      </w:r>
      <w:r>
        <w:rPr>
          <w:sz w:val="28"/>
        </w:rPr>
        <w:t>квартир»,</w:t>
      </w:r>
      <w:r>
        <w:rPr>
          <w:spacing w:val="7"/>
          <w:sz w:val="28"/>
        </w:rPr>
        <w:t> </w:t>
      </w:r>
      <w:r>
        <w:rPr>
          <w:sz w:val="28"/>
        </w:rPr>
        <w:t>«фото</w:t>
      </w:r>
      <w:r>
        <w:rPr>
          <w:spacing w:val="7"/>
          <w:sz w:val="28"/>
        </w:rPr>
        <w:t> </w:t>
      </w:r>
      <w:r>
        <w:rPr>
          <w:sz w:val="28"/>
        </w:rPr>
        <w:t>завжди</w:t>
      </w:r>
      <w:r>
        <w:rPr>
          <w:spacing w:val="-67"/>
          <w:sz w:val="28"/>
        </w:rPr>
        <w:t> </w:t>
      </w:r>
      <w:r>
        <w:rPr>
          <w:sz w:val="28"/>
        </w:rPr>
        <w:t>відповідають</w:t>
      </w:r>
      <w:r>
        <w:rPr>
          <w:spacing w:val="-2"/>
          <w:sz w:val="28"/>
        </w:rPr>
        <w:t> </w:t>
      </w:r>
      <w:r>
        <w:rPr>
          <w:sz w:val="28"/>
        </w:rPr>
        <w:t>реальності»);</w:t>
      </w:r>
    </w:p>
    <w:p>
      <w:pPr>
        <w:pStyle w:val="ListParagraph"/>
        <w:numPr>
          <w:ilvl w:val="0"/>
          <w:numId w:val="63"/>
        </w:numPr>
        <w:tabs>
          <w:tab w:pos="1342" w:val="left" w:leader="none"/>
          <w:tab w:pos="1343" w:val="left" w:leader="none"/>
          <w:tab w:pos="2795" w:val="left" w:leader="none"/>
          <w:tab w:pos="4125" w:val="left" w:leader="none"/>
          <w:tab w:pos="6110" w:val="left" w:leader="none"/>
          <w:tab w:pos="7432" w:val="left" w:leader="none"/>
          <w:tab w:pos="8629" w:val="left" w:leader="none"/>
        </w:tabs>
        <w:spacing w:line="360" w:lineRule="auto" w:before="0" w:after="0"/>
        <w:ind w:left="117" w:right="242" w:firstLine="720"/>
        <w:jc w:val="left"/>
        <w:rPr>
          <w:sz w:val="28"/>
        </w:rPr>
      </w:pPr>
      <w:r>
        <w:rPr>
          <w:sz w:val="28"/>
        </w:rPr>
        <w:t>Зручність</w:t>
        <w:tab/>
        <w:t>(«зручно</w:t>
        <w:tab/>
        <w:t>користуватися</w:t>
        <w:tab/>
        <w:t>сайтом»,</w:t>
        <w:tab/>
        <w:t>«можна</w:t>
        <w:tab/>
      </w:r>
      <w:r>
        <w:rPr>
          <w:spacing w:val="-2"/>
          <w:sz w:val="28"/>
        </w:rPr>
        <w:t>отримувати</w:t>
      </w:r>
      <w:r>
        <w:rPr>
          <w:spacing w:val="-67"/>
          <w:sz w:val="28"/>
        </w:rPr>
        <w:t> </w:t>
      </w:r>
      <w:r>
        <w:rPr>
          <w:sz w:val="28"/>
        </w:rPr>
        <w:t>сповіщення</w:t>
      </w:r>
      <w:r>
        <w:rPr>
          <w:spacing w:val="-7"/>
          <w:sz w:val="28"/>
        </w:rPr>
        <w:t> </w:t>
      </w:r>
      <w:r>
        <w:rPr>
          <w:sz w:val="28"/>
        </w:rPr>
        <w:t>з</w:t>
      </w:r>
      <w:r>
        <w:rPr>
          <w:spacing w:val="-7"/>
          <w:sz w:val="28"/>
        </w:rPr>
        <w:t> </w:t>
      </w:r>
      <w:r>
        <w:rPr>
          <w:sz w:val="28"/>
        </w:rPr>
        <w:t>новими</w:t>
      </w:r>
      <w:r>
        <w:rPr>
          <w:spacing w:val="-7"/>
          <w:sz w:val="28"/>
        </w:rPr>
        <w:t> </w:t>
      </w:r>
      <w:r>
        <w:rPr>
          <w:sz w:val="28"/>
        </w:rPr>
        <w:t>квартирами</w:t>
      </w:r>
      <w:r>
        <w:rPr>
          <w:spacing w:val="-7"/>
          <w:sz w:val="28"/>
        </w:rPr>
        <w:t> </w:t>
      </w:r>
      <w:r>
        <w:rPr>
          <w:sz w:val="28"/>
        </w:rPr>
        <w:t>в</w:t>
      </w:r>
      <w:r>
        <w:rPr>
          <w:spacing w:val="-7"/>
          <w:sz w:val="28"/>
        </w:rPr>
        <w:t> </w:t>
      </w:r>
      <w:r>
        <w:rPr>
          <w:sz w:val="28"/>
        </w:rPr>
        <w:t>Телеграм,</w:t>
      </w:r>
      <w:r>
        <w:rPr>
          <w:spacing w:val="-7"/>
          <w:sz w:val="28"/>
        </w:rPr>
        <w:t> </w:t>
      </w:r>
      <w:r>
        <w:rPr>
          <w:sz w:val="28"/>
        </w:rPr>
        <w:t>це</w:t>
      </w:r>
      <w:r>
        <w:rPr>
          <w:spacing w:val="-7"/>
          <w:sz w:val="28"/>
        </w:rPr>
        <w:t> </w:t>
      </w:r>
      <w:r>
        <w:rPr>
          <w:sz w:val="28"/>
        </w:rPr>
        <w:t>подобається»,</w:t>
      </w:r>
      <w:r>
        <w:rPr>
          <w:spacing w:val="-6"/>
          <w:sz w:val="28"/>
        </w:rPr>
        <w:t> </w:t>
      </w:r>
      <w:r>
        <w:rPr>
          <w:sz w:val="28"/>
        </w:rPr>
        <w:t>«зручна</w:t>
      </w:r>
      <w:r>
        <w:rPr>
          <w:spacing w:val="-7"/>
          <w:sz w:val="28"/>
        </w:rPr>
        <w:t> </w:t>
      </w:r>
      <w:r>
        <w:rPr>
          <w:sz w:val="28"/>
        </w:rPr>
        <w:t>карта»);</w:t>
      </w:r>
    </w:p>
    <w:p>
      <w:pPr>
        <w:pStyle w:val="ListParagraph"/>
        <w:numPr>
          <w:ilvl w:val="0"/>
          <w:numId w:val="63"/>
        </w:numPr>
        <w:tabs>
          <w:tab w:pos="1163" w:val="left" w:leader="none"/>
        </w:tabs>
        <w:spacing w:line="360" w:lineRule="auto" w:before="0" w:after="0"/>
        <w:ind w:left="117" w:right="233" w:firstLine="720"/>
        <w:jc w:val="left"/>
        <w:rPr>
          <w:sz w:val="28"/>
        </w:rPr>
      </w:pPr>
      <w:r>
        <w:rPr>
          <w:sz w:val="28"/>
        </w:rPr>
        <w:t>Професіоналізм</w:t>
      </w:r>
      <w:r>
        <w:rPr>
          <w:spacing w:val="34"/>
          <w:sz w:val="28"/>
        </w:rPr>
        <w:t> </w:t>
      </w:r>
      <w:r>
        <w:rPr>
          <w:sz w:val="28"/>
        </w:rPr>
        <w:t>(«швидка</w:t>
      </w:r>
      <w:r>
        <w:rPr>
          <w:spacing w:val="34"/>
          <w:sz w:val="28"/>
        </w:rPr>
        <w:t> </w:t>
      </w:r>
      <w:r>
        <w:rPr>
          <w:sz w:val="28"/>
        </w:rPr>
        <w:t>служба</w:t>
      </w:r>
      <w:r>
        <w:rPr>
          <w:spacing w:val="34"/>
          <w:sz w:val="28"/>
        </w:rPr>
        <w:t> </w:t>
      </w:r>
      <w:r>
        <w:rPr>
          <w:sz w:val="28"/>
        </w:rPr>
        <w:t>підтримки»,</w:t>
      </w:r>
      <w:r>
        <w:rPr>
          <w:spacing w:val="34"/>
          <w:sz w:val="28"/>
        </w:rPr>
        <w:t> </w:t>
      </w:r>
      <w:r>
        <w:rPr>
          <w:sz w:val="28"/>
        </w:rPr>
        <w:t>«пожалілась</w:t>
      </w:r>
      <w:r>
        <w:rPr>
          <w:spacing w:val="34"/>
          <w:sz w:val="28"/>
        </w:rPr>
        <w:t> </w:t>
      </w:r>
      <w:r>
        <w:rPr>
          <w:sz w:val="28"/>
        </w:rPr>
        <w:t>на</w:t>
      </w:r>
      <w:r>
        <w:rPr>
          <w:spacing w:val="34"/>
          <w:sz w:val="28"/>
        </w:rPr>
        <w:t> </w:t>
      </w:r>
      <w:r>
        <w:rPr>
          <w:sz w:val="28"/>
        </w:rPr>
        <w:t>поганого</w:t>
      </w:r>
      <w:r>
        <w:rPr>
          <w:spacing w:val="-67"/>
          <w:sz w:val="28"/>
        </w:rPr>
        <w:t> </w:t>
      </w:r>
      <w:r>
        <w:rPr>
          <w:sz w:val="28"/>
        </w:rPr>
        <w:t>продавця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його</w:t>
      </w:r>
      <w:r>
        <w:rPr>
          <w:spacing w:val="-3"/>
          <w:sz w:val="28"/>
        </w:rPr>
        <w:t> </w:t>
      </w:r>
      <w:r>
        <w:rPr>
          <w:sz w:val="28"/>
        </w:rPr>
        <w:t>пропозицію</w:t>
      </w:r>
      <w:r>
        <w:rPr>
          <w:spacing w:val="-2"/>
          <w:sz w:val="28"/>
        </w:rPr>
        <w:t> </w:t>
      </w:r>
      <w:r>
        <w:rPr>
          <w:sz w:val="28"/>
        </w:rPr>
        <w:t>видалили,</w:t>
      </w:r>
      <w:r>
        <w:rPr>
          <w:spacing w:val="-3"/>
          <w:sz w:val="28"/>
        </w:rPr>
        <w:t> </w:t>
      </w:r>
      <w:r>
        <w:rPr>
          <w:sz w:val="28"/>
        </w:rPr>
        <w:t>працюють</w:t>
      </w:r>
      <w:r>
        <w:rPr>
          <w:spacing w:val="-3"/>
          <w:sz w:val="28"/>
        </w:rPr>
        <w:t> </w:t>
      </w:r>
      <w:r>
        <w:rPr>
          <w:sz w:val="28"/>
        </w:rPr>
        <w:t>відповідально»);</w:t>
      </w:r>
    </w:p>
    <w:p>
      <w:pPr>
        <w:pStyle w:val="ListParagraph"/>
        <w:numPr>
          <w:ilvl w:val="0"/>
          <w:numId w:val="63"/>
        </w:numPr>
        <w:tabs>
          <w:tab w:pos="1148" w:val="left" w:leader="none"/>
        </w:tabs>
        <w:spacing w:line="360" w:lineRule="auto" w:before="0" w:after="0"/>
        <w:ind w:left="117" w:right="238" w:firstLine="720"/>
        <w:jc w:val="left"/>
        <w:rPr>
          <w:sz w:val="28"/>
        </w:rPr>
      </w:pPr>
      <w:r>
        <w:rPr>
          <w:sz w:val="28"/>
        </w:rPr>
        <w:t>Партнерство</w:t>
      </w:r>
      <w:r>
        <w:rPr>
          <w:spacing w:val="12"/>
          <w:sz w:val="28"/>
        </w:rPr>
        <w:t> </w:t>
      </w:r>
      <w:r>
        <w:rPr>
          <w:sz w:val="28"/>
        </w:rPr>
        <w:t>(зазначали</w:t>
      </w:r>
      <w:r>
        <w:rPr>
          <w:spacing w:val="13"/>
          <w:sz w:val="28"/>
        </w:rPr>
        <w:t> </w:t>
      </w:r>
      <w:r>
        <w:rPr>
          <w:sz w:val="28"/>
        </w:rPr>
        <w:t>промислові споживачі: «задоволені співпрацею з</w:t>
      </w:r>
      <w:r>
        <w:rPr>
          <w:spacing w:val="-67"/>
          <w:sz w:val="28"/>
        </w:rPr>
        <w:t> </w:t>
      </w:r>
      <w:r>
        <w:rPr>
          <w:sz w:val="28"/>
        </w:rPr>
        <w:t>компанією»,</w:t>
      </w:r>
      <w:r>
        <w:rPr>
          <w:spacing w:val="-3"/>
          <w:sz w:val="28"/>
        </w:rPr>
        <w:t> </w:t>
      </w:r>
      <w:r>
        <w:rPr>
          <w:sz w:val="28"/>
        </w:rPr>
        <w:t>«звідси</w:t>
      </w:r>
      <w:r>
        <w:rPr>
          <w:spacing w:val="-2"/>
          <w:sz w:val="28"/>
        </w:rPr>
        <w:t> </w:t>
      </w:r>
      <w:r>
        <w:rPr>
          <w:sz w:val="28"/>
        </w:rPr>
        <w:t>приходять</w:t>
      </w:r>
      <w:r>
        <w:rPr>
          <w:spacing w:val="-2"/>
          <w:sz w:val="28"/>
        </w:rPr>
        <w:t> </w:t>
      </w:r>
      <w:r>
        <w:rPr>
          <w:sz w:val="28"/>
        </w:rPr>
        <w:t>реальні</w:t>
      </w:r>
      <w:r>
        <w:rPr>
          <w:spacing w:val="-2"/>
          <w:sz w:val="28"/>
        </w:rPr>
        <w:t> </w:t>
      </w:r>
      <w:r>
        <w:rPr>
          <w:sz w:val="28"/>
        </w:rPr>
        <w:t>покупці»).</w:t>
      </w:r>
    </w:p>
    <w:p>
      <w:pPr>
        <w:pStyle w:val="BodyText"/>
        <w:spacing w:line="360" w:lineRule="auto"/>
        <w:ind w:right="235" w:firstLine="720"/>
      </w:pPr>
      <w:r>
        <w:rPr/>
        <w:t>Найбільша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відповідей</w:t>
      </w:r>
      <w:r>
        <w:rPr>
          <w:spacing w:val="1"/>
        </w:rPr>
        <w:t> </w:t>
      </w:r>
      <w:r>
        <w:rPr/>
        <w:t>стосувалась</w:t>
      </w:r>
      <w:r>
        <w:rPr>
          <w:spacing w:val="1"/>
        </w:rPr>
        <w:t> </w:t>
      </w:r>
      <w:r>
        <w:rPr/>
        <w:t>відмінного</w:t>
      </w:r>
      <w:r>
        <w:rPr>
          <w:spacing w:val="71"/>
        </w:rPr>
        <w:t> </w:t>
      </w:r>
      <w:r>
        <w:rPr/>
        <w:t>клієнтського</w:t>
      </w:r>
      <w:r>
        <w:rPr>
          <w:spacing w:val="1"/>
        </w:rPr>
        <w:t> </w:t>
      </w:r>
      <w:r>
        <w:rPr/>
        <w:t>досвіду (рис. 3.6). Позитивні асоціації з DIM.RIA формують сприйняття бренду як</w:t>
      </w:r>
      <w:r>
        <w:rPr>
          <w:spacing w:val="-67"/>
        </w:rPr>
        <w:t> </w:t>
      </w:r>
      <w:r>
        <w:rPr/>
        <w:t>надійного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такого,</w:t>
      </w:r>
      <w:r>
        <w:rPr>
          <w:spacing w:val="-12"/>
        </w:rPr>
        <w:t> </w:t>
      </w:r>
      <w:r>
        <w:rPr/>
        <w:t>якому</w:t>
      </w:r>
      <w:r>
        <w:rPr>
          <w:spacing w:val="-11"/>
        </w:rPr>
        <w:t> </w:t>
      </w:r>
      <w:r>
        <w:rPr/>
        <w:t>можна</w:t>
      </w:r>
      <w:r>
        <w:rPr>
          <w:spacing w:val="-12"/>
        </w:rPr>
        <w:t> </w:t>
      </w:r>
      <w:r>
        <w:rPr/>
        <w:t>довіряти.</w:t>
      </w:r>
      <w:r>
        <w:rPr>
          <w:spacing w:val="-12"/>
        </w:rPr>
        <w:t> </w:t>
      </w:r>
      <w:r>
        <w:rPr/>
        <w:t>Це</w:t>
      </w:r>
      <w:r>
        <w:rPr>
          <w:spacing w:val="-12"/>
        </w:rPr>
        <w:t> </w:t>
      </w:r>
      <w:r>
        <w:rPr/>
        <w:t>створює</w:t>
      </w:r>
      <w:r>
        <w:rPr>
          <w:spacing w:val="-11"/>
        </w:rPr>
        <w:t> </w:t>
      </w:r>
      <w:r>
        <w:rPr/>
        <w:t>підґрунтя</w:t>
      </w:r>
      <w:r>
        <w:rPr>
          <w:spacing w:val="-12"/>
        </w:rPr>
        <w:t> </w:t>
      </w:r>
      <w:r>
        <w:rPr/>
        <w:t>для</w:t>
      </w:r>
      <w:r>
        <w:rPr>
          <w:spacing w:val="-12"/>
        </w:rPr>
        <w:t> </w:t>
      </w:r>
      <w:r>
        <w:rPr/>
        <w:t>позитивного</w:t>
      </w:r>
      <w:r>
        <w:rPr>
          <w:spacing w:val="-67"/>
        </w:rPr>
        <w:t> </w:t>
      </w:r>
      <w:r>
        <w:rPr/>
        <w:t>ставлення для нової послуги, але вона має відповідати високим стандартам якості,</w:t>
      </w:r>
      <w:r>
        <w:rPr>
          <w:spacing w:val="-67"/>
        </w:rPr>
        <w:t> </w:t>
      </w:r>
      <w:r>
        <w:rPr/>
        <w:t>яких</w:t>
      </w:r>
      <w:r>
        <w:rPr>
          <w:spacing w:val="-3"/>
        </w:rPr>
        <w:t> </w:t>
      </w:r>
      <w:r>
        <w:rPr/>
        <w:t>дотримується</w:t>
      </w:r>
      <w:r>
        <w:rPr>
          <w:spacing w:val="-3"/>
        </w:rPr>
        <w:t> </w:t>
      </w:r>
      <w:r>
        <w:rPr/>
        <w:t>компанія,</w:t>
      </w:r>
      <w:r>
        <w:rPr>
          <w:spacing w:val="-3"/>
        </w:rPr>
        <w:t> </w:t>
      </w:r>
      <w:r>
        <w:rPr/>
        <w:t>аби</w:t>
      </w:r>
      <w:r>
        <w:rPr>
          <w:spacing w:val="-3"/>
        </w:rPr>
        <w:t> </w:t>
      </w:r>
      <w:r>
        <w:rPr/>
        <w:t>не</w:t>
      </w:r>
      <w:r>
        <w:rPr>
          <w:spacing w:val="-3"/>
        </w:rPr>
        <w:t> </w:t>
      </w:r>
      <w:r>
        <w:rPr/>
        <w:t>нести</w:t>
      </w:r>
      <w:r>
        <w:rPr>
          <w:spacing w:val="-3"/>
        </w:rPr>
        <w:t> </w:t>
      </w:r>
      <w:r>
        <w:rPr/>
        <w:t>шкоду</w:t>
      </w:r>
      <w:r>
        <w:rPr>
          <w:spacing w:val="-3"/>
        </w:rPr>
        <w:t> </w:t>
      </w:r>
      <w:r>
        <w:rPr/>
        <w:t>бренду.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9"/>
        <w:ind w:left="0"/>
        <w:jc w:val="left"/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1250581</wp:posOffset>
            </wp:positionH>
            <wp:positionV relativeFrom="paragraph">
              <wp:posOffset>234973</wp:posOffset>
            </wp:positionV>
            <wp:extent cx="5487568" cy="2462784"/>
            <wp:effectExtent l="0" t="0" r="0" b="0"/>
            <wp:wrapTopAndBottom/>
            <wp:docPr id="33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7568" cy="24627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62"/>
        <w:ind w:left="193" w:right="306"/>
        <w:jc w:val="center"/>
      </w:pPr>
      <w:r>
        <w:rPr/>
        <w:t>Рисунок</w:t>
      </w:r>
      <w:r>
        <w:rPr>
          <w:spacing w:val="-7"/>
        </w:rPr>
        <w:t> </w:t>
      </w:r>
      <w:r>
        <w:rPr/>
        <w:t>3.6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Асоціації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брендом</w:t>
      </w:r>
      <w:r>
        <w:rPr>
          <w:spacing w:val="-7"/>
        </w:rPr>
        <w:t> </w:t>
      </w:r>
      <w:r>
        <w:rPr/>
        <w:t>DIM.RIA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line="360" w:lineRule="auto"/>
        <w:ind w:right="235" w:firstLine="720"/>
      </w:pPr>
      <w:r>
        <w:rPr/>
        <w:t>Також були запитані причини негативних оцінок. Пояснення респондентів</w:t>
      </w:r>
      <w:r>
        <w:rPr>
          <w:spacing w:val="1"/>
        </w:rPr>
        <w:t> </w:t>
      </w:r>
      <w:r>
        <w:rPr/>
        <w:t>стосуються</w:t>
      </w:r>
      <w:r>
        <w:rPr>
          <w:spacing w:val="54"/>
        </w:rPr>
        <w:t> </w:t>
      </w:r>
      <w:r>
        <w:rPr/>
        <w:t>високих</w:t>
      </w:r>
      <w:r>
        <w:rPr>
          <w:spacing w:val="54"/>
        </w:rPr>
        <w:t> </w:t>
      </w:r>
      <w:r>
        <w:rPr/>
        <w:t>цін</w:t>
      </w:r>
      <w:r>
        <w:rPr>
          <w:spacing w:val="54"/>
        </w:rPr>
        <w:t> </w:t>
      </w:r>
      <w:r>
        <w:rPr/>
        <w:t>на</w:t>
      </w:r>
      <w:r>
        <w:rPr>
          <w:spacing w:val="40"/>
        </w:rPr>
        <w:t> </w:t>
      </w:r>
      <w:r>
        <w:rPr/>
        <w:t>нерухомість</w:t>
      </w:r>
      <w:r>
        <w:rPr>
          <w:spacing w:val="40"/>
        </w:rPr>
        <w:t> </w:t>
      </w:r>
      <w:r>
        <w:rPr/>
        <w:t>та</w:t>
      </w:r>
      <w:r>
        <w:rPr>
          <w:spacing w:val="40"/>
        </w:rPr>
        <w:t> </w:t>
      </w:r>
      <w:r>
        <w:rPr/>
        <w:t>великої</w:t>
      </w:r>
      <w:r>
        <w:rPr>
          <w:spacing w:val="40"/>
        </w:rPr>
        <w:t> </w:t>
      </w:r>
      <w:r>
        <w:rPr/>
        <w:t>кількості</w:t>
      </w:r>
      <w:r>
        <w:rPr>
          <w:spacing w:val="40"/>
        </w:rPr>
        <w:t> </w:t>
      </w:r>
      <w:r>
        <w:rPr/>
        <w:t>ріелторів,</w:t>
      </w:r>
      <w:r>
        <w:rPr>
          <w:spacing w:val="40"/>
        </w:rPr>
        <w:t> </w:t>
      </w:r>
      <w:r>
        <w:rPr/>
        <w:t>що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6"/>
      </w:pPr>
      <w:r>
        <w:rPr/>
        <w:t>виступають</w:t>
      </w:r>
      <w:r>
        <w:rPr>
          <w:spacing w:val="1"/>
        </w:rPr>
        <w:t> </w:t>
      </w:r>
      <w:r>
        <w:rPr/>
        <w:t>продавцями.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сайті</w:t>
      </w:r>
      <w:r>
        <w:rPr>
          <w:spacing w:val="1"/>
        </w:rPr>
        <w:t> </w:t>
      </w:r>
      <w:r>
        <w:rPr/>
        <w:t>DIM.RIA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ріелторів, так і від власників у різних цінових сегментах. Кількість ріелторських</w:t>
      </w:r>
      <w:r>
        <w:rPr>
          <w:spacing w:val="1"/>
        </w:rPr>
        <w:t> </w:t>
      </w:r>
      <w:r>
        <w:rPr/>
        <w:t>агенцій в Україні та середня ціна нерухомості є факторами ринку, на які компанія</w:t>
      </w:r>
      <w:r>
        <w:rPr>
          <w:spacing w:val="1"/>
        </w:rPr>
        <w:t> </w:t>
      </w:r>
      <w:r>
        <w:rPr/>
        <w:t>не</w:t>
      </w:r>
      <w:r>
        <w:rPr>
          <w:spacing w:val="-7"/>
        </w:rPr>
        <w:t> </w:t>
      </w:r>
      <w:r>
        <w:rPr/>
        <w:t>може</w:t>
      </w:r>
      <w:r>
        <w:rPr>
          <w:spacing w:val="-7"/>
        </w:rPr>
        <w:t> </w:t>
      </w:r>
      <w:r>
        <w:rPr/>
        <w:t>впливати,</w:t>
      </w:r>
      <w:r>
        <w:rPr>
          <w:spacing w:val="-6"/>
        </w:rPr>
        <w:t> </w:t>
      </w:r>
      <w:r>
        <w:rPr/>
        <w:t>тому</w:t>
      </w:r>
      <w:r>
        <w:rPr>
          <w:spacing w:val="-7"/>
        </w:rPr>
        <w:t> </w:t>
      </w:r>
      <w:r>
        <w:rPr/>
        <w:t>зазначене</w:t>
      </w:r>
      <w:r>
        <w:rPr>
          <w:spacing w:val="-6"/>
        </w:rPr>
        <w:t> </w:t>
      </w:r>
      <w:r>
        <w:rPr/>
        <w:t>не</w:t>
      </w:r>
      <w:r>
        <w:rPr>
          <w:spacing w:val="-7"/>
        </w:rPr>
        <w:t> </w:t>
      </w:r>
      <w:r>
        <w:rPr/>
        <w:t>може</w:t>
      </w:r>
      <w:r>
        <w:rPr>
          <w:spacing w:val="-6"/>
        </w:rPr>
        <w:t> </w:t>
      </w:r>
      <w:r>
        <w:rPr/>
        <w:t>вважатись</w:t>
      </w:r>
      <w:r>
        <w:rPr>
          <w:spacing w:val="-7"/>
        </w:rPr>
        <w:t> </w:t>
      </w:r>
      <w:r>
        <w:rPr/>
        <w:t>її</w:t>
      </w:r>
      <w:r>
        <w:rPr>
          <w:spacing w:val="-6"/>
        </w:rPr>
        <w:t> </w:t>
      </w:r>
      <w:r>
        <w:rPr/>
        <w:t>слабкими</w:t>
      </w:r>
      <w:r>
        <w:rPr>
          <w:spacing w:val="-7"/>
        </w:rPr>
        <w:t> </w:t>
      </w:r>
      <w:r>
        <w:rPr/>
        <w:t>сторонами.</w:t>
      </w:r>
    </w:p>
    <w:p>
      <w:pPr>
        <w:spacing w:line="360" w:lineRule="auto" w:before="0"/>
        <w:ind w:left="117" w:right="233" w:firstLine="720"/>
        <w:jc w:val="both"/>
        <w:rPr>
          <w:i/>
          <w:sz w:val="28"/>
        </w:rPr>
      </w:pPr>
      <w:r>
        <w:rPr>
          <w:i/>
          <w:sz w:val="28"/>
        </w:rPr>
        <w:t>Пошукове питання 5. Які мотиви здійснення покупки існуючих послуг «під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ключ»?</w:t>
      </w:r>
    </w:p>
    <w:p>
      <w:pPr>
        <w:pStyle w:val="BodyText"/>
        <w:spacing w:line="360" w:lineRule="auto"/>
        <w:ind w:right="237" w:firstLine="720"/>
      </w:pP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ринок,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проаналізувати поведінку кінцевих споживачів. Розглянемо ключові фактори, що</w:t>
      </w:r>
      <w:r>
        <w:rPr>
          <w:spacing w:val="1"/>
        </w:rPr>
        <w:t> </w:t>
      </w:r>
      <w:r>
        <w:rPr/>
        <w:t>впливають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прийняття</w:t>
      </w:r>
      <w:r>
        <w:rPr>
          <w:spacing w:val="-4"/>
        </w:rPr>
        <w:t> </w:t>
      </w:r>
      <w:r>
        <w:rPr/>
        <w:t>рішення</w:t>
      </w:r>
      <w:r>
        <w:rPr>
          <w:spacing w:val="-4"/>
        </w:rPr>
        <w:t> </w:t>
      </w:r>
      <w:r>
        <w:rPr/>
        <w:t>про</w:t>
      </w:r>
      <w:r>
        <w:rPr>
          <w:spacing w:val="-4"/>
        </w:rPr>
        <w:t> </w:t>
      </w:r>
      <w:r>
        <w:rPr/>
        <w:t>покупку</w:t>
      </w:r>
      <w:r>
        <w:rPr>
          <w:spacing w:val="-4"/>
        </w:rPr>
        <w:t> </w:t>
      </w:r>
      <w:r>
        <w:rPr/>
        <w:t>послуг</w:t>
      </w:r>
      <w:r>
        <w:rPr>
          <w:spacing w:val="-4"/>
        </w:rPr>
        <w:t> </w:t>
      </w:r>
      <w:r>
        <w:rPr/>
        <w:t>«під</w:t>
      </w:r>
      <w:r>
        <w:rPr>
          <w:spacing w:val="-4"/>
        </w:rPr>
        <w:t> </w:t>
      </w:r>
      <w:r>
        <w:rPr/>
        <w:t>ключ»</w:t>
      </w:r>
      <w:r>
        <w:rPr>
          <w:spacing w:val="-4"/>
        </w:rPr>
        <w:t> </w:t>
      </w:r>
      <w:r>
        <w:rPr/>
        <w:t>(рис.</w:t>
      </w:r>
      <w:r>
        <w:rPr>
          <w:spacing w:val="-4"/>
        </w:rPr>
        <w:t> </w:t>
      </w:r>
      <w:r>
        <w:rPr/>
        <w:t>3.7).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1113738</wp:posOffset>
            </wp:positionH>
            <wp:positionV relativeFrom="paragraph">
              <wp:posOffset>217557</wp:posOffset>
            </wp:positionV>
            <wp:extent cx="5823179" cy="2590038"/>
            <wp:effectExtent l="0" t="0" r="0" b="0"/>
            <wp:wrapTopAndBottom/>
            <wp:docPr id="35" name="image1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3179" cy="2590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69"/>
        <w:ind w:left="193" w:right="306"/>
        <w:jc w:val="center"/>
      </w:pPr>
      <w:r>
        <w:rPr/>
        <w:t>Рисунок</w:t>
      </w:r>
      <w:r>
        <w:rPr>
          <w:spacing w:val="-8"/>
        </w:rPr>
        <w:t> </w:t>
      </w:r>
      <w:r>
        <w:rPr/>
        <w:t>3.7</w:t>
      </w:r>
      <w:r>
        <w:rPr>
          <w:spacing w:val="-7"/>
        </w:rPr>
        <w:t> </w:t>
      </w:r>
      <w:r>
        <w:rPr/>
        <w:t>–</w:t>
      </w:r>
      <w:r>
        <w:rPr>
          <w:spacing w:val="-8"/>
        </w:rPr>
        <w:t> </w:t>
      </w:r>
      <w:r>
        <w:rPr/>
        <w:t>Мотиви</w:t>
      </w:r>
      <w:r>
        <w:rPr>
          <w:spacing w:val="-7"/>
        </w:rPr>
        <w:t> </w:t>
      </w:r>
      <w:r>
        <w:rPr/>
        <w:t>купівлі</w:t>
      </w:r>
      <w:r>
        <w:rPr>
          <w:spacing w:val="-8"/>
        </w:rPr>
        <w:t> </w:t>
      </w:r>
      <w:r>
        <w:rPr/>
        <w:t>послуг</w:t>
      </w:r>
      <w:r>
        <w:rPr>
          <w:spacing w:val="-7"/>
        </w:rPr>
        <w:t> </w:t>
      </w:r>
      <w:r>
        <w:rPr/>
        <w:t>«під</w:t>
      </w:r>
      <w:r>
        <w:rPr>
          <w:spacing w:val="-8"/>
        </w:rPr>
        <w:t> </w:t>
      </w:r>
      <w:r>
        <w:rPr/>
        <w:t>ключ»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line="360" w:lineRule="auto"/>
        <w:ind w:right="233" w:firstLine="720"/>
      </w:pPr>
      <w:r>
        <w:rPr/>
        <w:t>Таким чином, мотиви цільової аудиторії пов'язані з економією часу, зусиль</w:t>
      </w:r>
      <w:r>
        <w:rPr>
          <w:spacing w:val="1"/>
        </w:rPr>
        <w:t> </w:t>
      </w:r>
      <w:r>
        <w:rPr/>
        <w:t>та коштів. Послуги «під ключ» дають можливість зекономити час та зусилля на</w:t>
      </w:r>
      <w:r>
        <w:rPr>
          <w:spacing w:val="1"/>
        </w:rPr>
        <w:t> </w:t>
      </w:r>
      <w:r>
        <w:rPr/>
        <w:t>пошук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підрядників,</w:t>
      </w:r>
      <w:r>
        <w:rPr>
          <w:spacing w:val="1"/>
        </w:rPr>
        <w:t> </w:t>
      </w:r>
      <w:r>
        <w:rPr/>
        <w:t>координацію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поточних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організовано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контрольовано</w:t>
      </w:r>
      <w:r>
        <w:rPr>
          <w:spacing w:val="1"/>
        </w:rPr>
        <w:t> </w:t>
      </w:r>
      <w:r>
        <w:rPr/>
        <w:t>професіоналами.</w:t>
      </w:r>
      <w:r>
        <w:rPr>
          <w:spacing w:val="1"/>
        </w:rPr>
        <w:t> </w:t>
      </w:r>
      <w:r>
        <w:rPr/>
        <w:t>Прорахований кошторис дозволяє клієнтам планувати свої фінанси. Незважаючи</w:t>
      </w:r>
      <w:r>
        <w:rPr>
          <w:spacing w:val="1"/>
        </w:rPr>
        <w:t> </w:t>
      </w:r>
      <w:r>
        <w:rPr/>
        <w:t>на те, що початкова вартість послуг «під ключ» є високою, загальна економія</w:t>
      </w:r>
      <w:r>
        <w:rPr>
          <w:spacing w:val="1"/>
        </w:rPr>
        <w:t> </w:t>
      </w:r>
      <w:r>
        <w:rPr/>
        <w:t>коштів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уникнення</w:t>
      </w:r>
      <w:r>
        <w:rPr>
          <w:spacing w:val="1"/>
        </w:rPr>
        <w:t> </w:t>
      </w:r>
      <w:r>
        <w:rPr/>
        <w:t>непередбачених</w:t>
      </w:r>
      <w:r>
        <w:rPr>
          <w:spacing w:val="1"/>
        </w:rPr>
        <w:t> </w:t>
      </w:r>
      <w:r>
        <w:rPr/>
        <w:t>витрат,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процесів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знижок</w:t>
      </w:r>
      <w:r>
        <w:rPr>
          <w:spacing w:val="-2"/>
        </w:rPr>
        <w:t> </w:t>
      </w:r>
      <w:r>
        <w:rPr/>
        <w:t>від</w:t>
      </w:r>
      <w:r>
        <w:rPr>
          <w:spacing w:val="-2"/>
        </w:rPr>
        <w:t> </w:t>
      </w:r>
      <w:r>
        <w:rPr/>
        <w:t>партнерів.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spacing w:before="78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6.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Який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відсоток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споживачів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планує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придбання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послуг</w:t>
      </w:r>
    </w:p>
    <w:p>
      <w:pPr>
        <w:spacing w:before="161"/>
        <w:ind w:left="117" w:right="0" w:firstLine="0"/>
        <w:jc w:val="both"/>
        <w:rPr>
          <w:i/>
          <w:sz w:val="28"/>
        </w:rPr>
      </w:pPr>
      <w:r>
        <w:rPr>
          <w:i/>
          <w:sz w:val="28"/>
        </w:rPr>
        <w:t>«під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ключ»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майбутньому?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Які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найпопулярніші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причини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відмови?</w:t>
      </w:r>
    </w:p>
    <w:p>
      <w:pPr>
        <w:pStyle w:val="BodyText"/>
        <w:spacing w:line="360" w:lineRule="auto" w:before="161"/>
        <w:ind w:right="231" w:firstLine="720"/>
      </w:pPr>
      <w:r>
        <w:rPr/>
        <w:t>44%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намір</w:t>
      </w:r>
      <w:r>
        <w:rPr>
          <w:spacing w:val="1"/>
        </w:rPr>
        <w:t> </w:t>
      </w:r>
      <w:r>
        <w:rPr/>
        <w:t>придбати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«під</w:t>
      </w:r>
      <w:r>
        <w:rPr>
          <w:spacing w:val="1"/>
        </w:rPr>
        <w:t> </w:t>
      </w:r>
      <w:r>
        <w:rPr/>
        <w:t>ключ»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майбутньому.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повноцінного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послуг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нерухомості</w:t>
      </w:r>
      <w:r>
        <w:rPr>
          <w:spacing w:val="-1"/>
        </w:rPr>
        <w:t> </w:t>
      </w:r>
      <w:r>
        <w:rPr/>
        <w:t>України.</w:t>
      </w:r>
    </w:p>
    <w:p>
      <w:pPr>
        <w:pStyle w:val="BodyText"/>
        <w:spacing w:line="360" w:lineRule="auto"/>
        <w:ind w:right="236" w:firstLine="720"/>
      </w:pPr>
      <w:r>
        <w:rPr/>
        <w:t>Було</w:t>
      </w:r>
      <w:r>
        <w:rPr>
          <w:spacing w:val="3"/>
        </w:rPr>
        <w:t> </w:t>
      </w:r>
      <w:r>
        <w:rPr/>
        <w:t>виявлено</w:t>
      </w:r>
      <w:r>
        <w:rPr>
          <w:spacing w:val="4"/>
        </w:rPr>
        <w:t> </w:t>
      </w:r>
      <w:r>
        <w:rPr/>
        <w:t>найбільш</w:t>
      </w:r>
      <w:r>
        <w:rPr>
          <w:spacing w:val="-10"/>
        </w:rPr>
        <w:t> </w:t>
      </w:r>
      <w:r>
        <w:rPr/>
        <w:t>впливові</w:t>
      </w:r>
      <w:r>
        <w:rPr>
          <w:spacing w:val="-9"/>
        </w:rPr>
        <w:t> </w:t>
      </w:r>
      <w:r>
        <w:rPr/>
        <w:t>фактори,</w:t>
      </w:r>
      <w:r>
        <w:rPr>
          <w:spacing w:val="-10"/>
        </w:rPr>
        <w:t> </w:t>
      </w:r>
      <w:r>
        <w:rPr/>
        <w:t>які</w:t>
      </w:r>
      <w:r>
        <w:rPr>
          <w:spacing w:val="-9"/>
        </w:rPr>
        <w:t> </w:t>
      </w:r>
      <w:r>
        <w:rPr/>
        <w:t>можуть</w:t>
      </w:r>
      <w:r>
        <w:rPr>
          <w:spacing w:val="-10"/>
        </w:rPr>
        <w:t> </w:t>
      </w:r>
      <w:r>
        <w:rPr/>
        <w:t>вплинути</w:t>
      </w:r>
      <w:r>
        <w:rPr>
          <w:spacing w:val="-9"/>
        </w:rPr>
        <w:t> </w:t>
      </w:r>
      <w:r>
        <w:rPr/>
        <w:t>на</w:t>
      </w:r>
      <w:r>
        <w:rPr>
          <w:spacing w:val="-10"/>
        </w:rPr>
        <w:t> </w:t>
      </w:r>
      <w:r>
        <w:rPr/>
        <w:t>рішення</w:t>
      </w:r>
      <w:r>
        <w:rPr>
          <w:spacing w:val="-67"/>
        </w:rPr>
        <w:t> </w:t>
      </w:r>
      <w:r>
        <w:rPr/>
        <w:t>споживачів щодо відмови від придбання цих послуг, а саме: негативні відгуки та</w:t>
      </w:r>
      <w:r>
        <w:rPr>
          <w:spacing w:val="1"/>
        </w:rPr>
        <w:t> </w:t>
      </w:r>
      <w:r>
        <w:rPr/>
        <w:t>погіршення репутації компанії-виконавця, недостатня комунікація та підвищення</w:t>
      </w:r>
      <w:r>
        <w:rPr>
          <w:spacing w:val="1"/>
        </w:rPr>
        <w:t> </w:t>
      </w:r>
      <w:r>
        <w:rPr/>
        <w:t>ціни</w:t>
      </w:r>
      <w:r>
        <w:rPr>
          <w:spacing w:val="-2"/>
        </w:rPr>
        <w:t> </w:t>
      </w:r>
      <w:r>
        <w:rPr/>
        <w:t>послуги</w:t>
      </w:r>
      <w:r>
        <w:rPr>
          <w:spacing w:val="-1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3.8).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6"/>
        <w:ind w:left="0"/>
        <w:jc w:val="left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1010560</wp:posOffset>
            </wp:positionH>
            <wp:positionV relativeFrom="paragraph">
              <wp:posOffset>203914</wp:posOffset>
            </wp:positionV>
            <wp:extent cx="6175951" cy="1890236"/>
            <wp:effectExtent l="0" t="0" r="0" b="0"/>
            <wp:wrapTopAndBottom/>
            <wp:docPr id="37" name="image1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9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5951" cy="18902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ind w:left="0"/>
        <w:jc w:val="left"/>
        <w:rPr>
          <w:sz w:val="25"/>
        </w:rPr>
      </w:pPr>
    </w:p>
    <w:p>
      <w:pPr>
        <w:pStyle w:val="BodyText"/>
        <w:spacing w:line="360" w:lineRule="auto"/>
        <w:ind w:left="3076" w:hanging="1903"/>
        <w:jc w:val="left"/>
      </w:pPr>
      <w:r>
        <w:rPr/>
        <w:t>Рисунок</w:t>
      </w:r>
      <w:r>
        <w:rPr>
          <w:spacing w:val="-7"/>
        </w:rPr>
        <w:t> </w:t>
      </w:r>
      <w:r>
        <w:rPr/>
        <w:t>3.8</w:t>
      </w:r>
      <w:r>
        <w:rPr>
          <w:spacing w:val="-7"/>
        </w:rPr>
        <w:t> </w:t>
      </w:r>
      <w:r>
        <w:rPr/>
        <w:t>–</w:t>
      </w:r>
      <w:r>
        <w:rPr>
          <w:spacing w:val="-6"/>
        </w:rPr>
        <w:t> </w:t>
      </w:r>
      <w:r>
        <w:rPr/>
        <w:t>Фактори</w:t>
      </w:r>
      <w:r>
        <w:rPr>
          <w:spacing w:val="-7"/>
        </w:rPr>
        <w:t> </w:t>
      </w:r>
      <w:r>
        <w:rPr/>
        <w:t>відмови</w:t>
      </w:r>
      <w:r>
        <w:rPr>
          <w:spacing w:val="-6"/>
        </w:rPr>
        <w:t> </w:t>
      </w:r>
      <w:r>
        <w:rPr/>
        <w:t>від</w:t>
      </w:r>
      <w:r>
        <w:rPr>
          <w:spacing w:val="-7"/>
        </w:rPr>
        <w:t> </w:t>
      </w:r>
      <w:r>
        <w:rPr/>
        <w:t>придбання</w:t>
      </w:r>
      <w:r>
        <w:rPr>
          <w:spacing w:val="-7"/>
        </w:rPr>
        <w:t> </w:t>
      </w:r>
      <w:r>
        <w:rPr/>
        <w:t>послуг</w:t>
      </w:r>
      <w:r>
        <w:rPr>
          <w:spacing w:val="-6"/>
        </w:rPr>
        <w:t> </w:t>
      </w:r>
      <w:r>
        <w:rPr/>
        <w:t>«під</w:t>
      </w:r>
      <w:r>
        <w:rPr>
          <w:spacing w:val="-7"/>
        </w:rPr>
        <w:t> </w:t>
      </w:r>
      <w:r>
        <w:rPr/>
        <w:t>ключ»</w:t>
      </w:r>
      <w:r>
        <w:rPr>
          <w:spacing w:val="-67"/>
        </w:rPr>
        <w:t> </w:t>
      </w:r>
      <w:r>
        <w:rPr/>
        <w:t>(респонденти</w:t>
      </w:r>
      <w:r>
        <w:rPr>
          <w:spacing w:val="-2"/>
        </w:rPr>
        <w:t> </w:t>
      </w:r>
      <w:r>
        <w:rPr/>
        <w:t>планують</w:t>
      </w:r>
      <w:r>
        <w:rPr>
          <w:spacing w:val="-2"/>
        </w:rPr>
        <w:t> </w:t>
      </w:r>
      <w:r>
        <w:rPr/>
        <w:t>покупку)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spacing w:line="360" w:lineRule="auto"/>
        <w:ind w:right="231" w:firstLine="720"/>
      </w:pPr>
      <w:r>
        <w:rPr/>
        <w:t>Що стосується тих, хто не планує придбання послуг «під ключ», трьома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поширеними</w:t>
      </w:r>
      <w:r>
        <w:rPr>
          <w:spacing w:val="1"/>
        </w:rPr>
        <w:t> </w:t>
      </w:r>
      <w:r>
        <w:rPr/>
        <w:t>причинами</w:t>
      </w:r>
      <w:r>
        <w:rPr>
          <w:spacing w:val="1"/>
        </w:rPr>
        <w:t> </w:t>
      </w:r>
      <w:r>
        <w:rPr/>
        <w:t>відмови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довіри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компаній-виконавців,</w:t>
      </w:r>
      <w:r>
        <w:rPr>
          <w:spacing w:val="1"/>
        </w:rPr>
        <w:t> </w:t>
      </w:r>
      <w:r>
        <w:rPr/>
        <w:t>зависока</w:t>
      </w:r>
      <w:r>
        <w:rPr>
          <w:spacing w:val="1"/>
        </w:rPr>
        <w:t> </w:t>
      </w:r>
      <w:r>
        <w:rPr/>
        <w:t>ціна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недостатня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(рис.</w:t>
      </w:r>
      <w:r>
        <w:rPr>
          <w:spacing w:val="1"/>
        </w:rPr>
        <w:t> </w:t>
      </w:r>
      <w:r>
        <w:rPr/>
        <w:t>3.9). Їхні</w:t>
      </w:r>
      <w:r>
        <w:rPr>
          <w:spacing w:val="1"/>
        </w:rPr>
        <w:t> </w:t>
      </w:r>
      <w:r>
        <w:rPr/>
        <w:t>мотиви</w:t>
      </w:r>
      <w:r>
        <w:rPr>
          <w:spacing w:val="-7"/>
        </w:rPr>
        <w:t> </w:t>
      </w:r>
      <w:r>
        <w:rPr/>
        <w:t>відмови</w:t>
      </w:r>
      <w:r>
        <w:rPr>
          <w:spacing w:val="-6"/>
        </w:rPr>
        <w:t> </w:t>
      </w:r>
      <w:r>
        <w:rPr/>
        <w:t>перетинаються</w:t>
      </w:r>
      <w:r>
        <w:rPr>
          <w:spacing w:val="-7"/>
        </w:rPr>
        <w:t> </w:t>
      </w:r>
      <w:r>
        <w:rPr/>
        <w:t>з</w:t>
      </w:r>
      <w:r>
        <w:rPr>
          <w:spacing w:val="-6"/>
        </w:rPr>
        <w:t> </w:t>
      </w:r>
      <w:r>
        <w:rPr/>
        <w:t>мотивами</w:t>
      </w:r>
      <w:r>
        <w:rPr>
          <w:spacing w:val="-7"/>
        </w:rPr>
        <w:t> </w:t>
      </w:r>
      <w:r>
        <w:rPr/>
        <w:t>тими,</w:t>
      </w:r>
      <w:r>
        <w:rPr>
          <w:spacing w:val="-6"/>
        </w:rPr>
        <w:t> </w:t>
      </w:r>
      <w:r>
        <w:rPr/>
        <w:t>хто</w:t>
      </w:r>
      <w:r>
        <w:rPr>
          <w:spacing w:val="-7"/>
        </w:rPr>
        <w:t> </w:t>
      </w:r>
      <w:r>
        <w:rPr/>
        <w:t>планує</w:t>
      </w:r>
      <w:r>
        <w:rPr>
          <w:spacing w:val="-6"/>
        </w:rPr>
        <w:t> </w:t>
      </w:r>
      <w:r>
        <w:rPr/>
        <w:t>покупку</w:t>
      </w:r>
      <w:r>
        <w:rPr>
          <w:spacing w:val="-7"/>
        </w:rPr>
        <w:t> </w:t>
      </w:r>
      <w:r>
        <w:rPr/>
        <w:t>послуг.</w:t>
      </w:r>
    </w:p>
    <w:p>
      <w:pPr>
        <w:pStyle w:val="BodyText"/>
        <w:spacing w:line="360" w:lineRule="auto"/>
        <w:ind w:right="236" w:firstLine="720"/>
      </w:pPr>
      <w:r>
        <w:rPr/>
        <w:t>Таким чином, попит є еластичним за ціною. Споживачі мають незадоволені</w:t>
      </w:r>
      <w:r>
        <w:rPr>
          <w:spacing w:val="1"/>
        </w:rPr>
        <w:t> </w:t>
      </w:r>
      <w:r>
        <w:rPr/>
        <w:t>потреби у пошуку надійного підрядника-виконавця послуг «під ключ», який має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підтверджений</w:t>
      </w:r>
      <w:r>
        <w:rPr>
          <w:spacing w:val="1"/>
        </w:rPr>
        <w:t> </w:t>
      </w:r>
      <w:r>
        <w:rPr/>
        <w:t>портфоліо. Важливими факторами для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репутація</w:t>
      </w:r>
      <w:r>
        <w:rPr>
          <w:spacing w:val="1"/>
        </w:rPr>
        <w:t> </w:t>
      </w:r>
      <w:r>
        <w:rPr/>
        <w:t>компанії-виконавця,</w:t>
      </w:r>
      <w:r>
        <w:rPr>
          <w:spacing w:val="1"/>
        </w:rPr>
        <w:t> </w:t>
      </w:r>
      <w:r>
        <w:rPr/>
        <w:t>якісна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гнучкість, тобто індивідуальний підхід, спрямований на забезпечення зручності</w:t>
      </w:r>
      <w:r>
        <w:rPr>
          <w:spacing w:val="1"/>
        </w:rPr>
        <w:t> </w:t>
      </w:r>
      <w:r>
        <w:rPr/>
        <w:t>для</w:t>
      </w:r>
      <w:r>
        <w:rPr>
          <w:spacing w:val="-2"/>
        </w:rPr>
        <w:t> </w:t>
      </w:r>
      <w:r>
        <w:rPr/>
        <w:t>замовника.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after="1"/>
        <w:ind w:left="0"/>
        <w:jc w:val="left"/>
        <w:rPr>
          <w:sz w:val="16"/>
        </w:rPr>
      </w:pPr>
    </w:p>
    <w:p>
      <w:pPr>
        <w:pStyle w:val="BodyText"/>
        <w:ind w:left="214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6276539" cy="2517648"/>
            <wp:effectExtent l="0" t="0" r="0" b="0"/>
            <wp:docPr id="39" name="image2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0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6539" cy="2517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ind w:left="0"/>
        <w:jc w:val="left"/>
        <w:rPr>
          <w:sz w:val="14"/>
        </w:rPr>
      </w:pPr>
    </w:p>
    <w:p>
      <w:pPr>
        <w:pStyle w:val="BodyText"/>
        <w:spacing w:line="360" w:lineRule="auto" w:before="89"/>
        <w:ind w:left="1175" w:right="1289"/>
        <w:jc w:val="center"/>
      </w:pPr>
      <w:r>
        <w:rPr/>
        <w:t>Рисунок</w:t>
      </w:r>
      <w:r>
        <w:rPr>
          <w:spacing w:val="-7"/>
        </w:rPr>
        <w:t> </w:t>
      </w:r>
      <w:r>
        <w:rPr/>
        <w:t>3.9</w:t>
      </w:r>
      <w:r>
        <w:rPr>
          <w:spacing w:val="-7"/>
        </w:rPr>
        <w:t> </w:t>
      </w:r>
      <w:r>
        <w:rPr/>
        <w:t>–</w:t>
      </w:r>
      <w:r>
        <w:rPr>
          <w:spacing w:val="-6"/>
        </w:rPr>
        <w:t> </w:t>
      </w:r>
      <w:r>
        <w:rPr/>
        <w:t>Фактори</w:t>
      </w:r>
      <w:r>
        <w:rPr>
          <w:spacing w:val="-7"/>
        </w:rPr>
        <w:t> </w:t>
      </w:r>
      <w:r>
        <w:rPr/>
        <w:t>відмови</w:t>
      </w:r>
      <w:r>
        <w:rPr>
          <w:spacing w:val="-6"/>
        </w:rPr>
        <w:t> </w:t>
      </w:r>
      <w:r>
        <w:rPr/>
        <w:t>від</w:t>
      </w:r>
      <w:r>
        <w:rPr>
          <w:spacing w:val="-7"/>
        </w:rPr>
        <w:t> </w:t>
      </w:r>
      <w:r>
        <w:rPr/>
        <w:t>придбання</w:t>
      </w:r>
      <w:r>
        <w:rPr>
          <w:spacing w:val="-7"/>
        </w:rPr>
        <w:t> </w:t>
      </w:r>
      <w:r>
        <w:rPr/>
        <w:t>послуг</w:t>
      </w:r>
      <w:r>
        <w:rPr>
          <w:spacing w:val="-6"/>
        </w:rPr>
        <w:t> </w:t>
      </w:r>
      <w:r>
        <w:rPr/>
        <w:t>«під</w:t>
      </w:r>
      <w:r>
        <w:rPr>
          <w:spacing w:val="-7"/>
        </w:rPr>
        <w:t> </w:t>
      </w:r>
      <w:r>
        <w:rPr/>
        <w:t>ключ»</w:t>
      </w:r>
      <w:r>
        <w:rPr>
          <w:spacing w:val="-67"/>
        </w:rPr>
        <w:t> </w:t>
      </w:r>
      <w:r>
        <w:rPr/>
        <w:t>(респонденти</w:t>
      </w:r>
      <w:r>
        <w:rPr>
          <w:spacing w:val="-2"/>
        </w:rPr>
        <w:t> </w:t>
      </w:r>
      <w:r>
        <w:rPr/>
        <w:t>не</w:t>
      </w:r>
      <w:r>
        <w:rPr>
          <w:spacing w:val="-2"/>
        </w:rPr>
        <w:t> </w:t>
      </w:r>
      <w:r>
        <w:rPr/>
        <w:t>планують</w:t>
      </w:r>
      <w:r>
        <w:rPr>
          <w:spacing w:val="-1"/>
        </w:rPr>
        <w:t> </w:t>
      </w:r>
      <w:r>
        <w:rPr/>
        <w:t>покупку)</w:t>
      </w:r>
    </w:p>
    <w:p>
      <w:pPr>
        <w:pStyle w:val="BodyText"/>
        <w:spacing w:before="11"/>
        <w:ind w:left="0"/>
        <w:jc w:val="left"/>
        <w:rPr>
          <w:sz w:val="41"/>
        </w:rPr>
      </w:pPr>
    </w:p>
    <w:p>
      <w:pPr>
        <w:spacing w:line="360" w:lineRule="auto" w:before="0"/>
        <w:ind w:left="117" w:right="0" w:firstLine="720"/>
        <w:jc w:val="left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7.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Які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цільова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аудиторія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нової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послуги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«нерухомість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під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ключ»?</w:t>
      </w:r>
    </w:p>
    <w:p>
      <w:pPr>
        <w:pStyle w:val="BodyText"/>
        <w:spacing w:line="360" w:lineRule="auto"/>
        <w:ind w:firstLine="720"/>
        <w:jc w:val="left"/>
      </w:pPr>
      <w:r>
        <w:rPr/>
        <w:t>59%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(88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150</w:t>
      </w:r>
      <w:r>
        <w:rPr>
          <w:spacing w:val="1"/>
        </w:rPr>
        <w:t> </w:t>
      </w:r>
      <w:r>
        <w:rPr/>
        <w:t>опитаних) зазначили, що були б зацікавлені у</w:t>
      </w:r>
      <w:r>
        <w:rPr>
          <w:spacing w:val="-67"/>
        </w:rPr>
        <w:t> </w:t>
      </w:r>
      <w:r>
        <w:rPr/>
        <w:t>послузі</w:t>
      </w:r>
      <w:r>
        <w:rPr>
          <w:spacing w:val="-2"/>
        </w:rPr>
        <w:t> </w:t>
      </w:r>
      <w:r>
        <w:rPr/>
        <w:t>«нерухомість</w:t>
      </w:r>
      <w:r>
        <w:rPr>
          <w:spacing w:val="-1"/>
        </w:rPr>
        <w:t> </w:t>
      </w:r>
      <w:r>
        <w:rPr/>
        <w:t>під</w:t>
      </w:r>
      <w:r>
        <w:rPr>
          <w:spacing w:val="-2"/>
        </w:rPr>
        <w:t> </w:t>
      </w:r>
      <w:r>
        <w:rPr/>
        <w:t>ключ».</w:t>
      </w:r>
    </w:p>
    <w:p>
      <w:pPr>
        <w:pStyle w:val="BodyText"/>
        <w:spacing w:line="360" w:lineRule="auto"/>
        <w:ind w:right="232" w:firstLine="720"/>
        <w:jc w:val="left"/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1593627</wp:posOffset>
            </wp:positionH>
            <wp:positionV relativeFrom="paragraph">
              <wp:posOffset>680045</wp:posOffset>
            </wp:positionV>
            <wp:extent cx="4537215" cy="2995898"/>
            <wp:effectExtent l="0" t="0" r="0" b="0"/>
            <wp:wrapTopAndBottom/>
            <wp:docPr id="4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7215" cy="29958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Розглянемо демографічні характеристики ключового сегменту аудиторії для</w:t>
      </w:r>
      <w:r>
        <w:rPr>
          <w:spacing w:val="-67"/>
        </w:rPr>
        <w:t> </w:t>
      </w:r>
      <w:r>
        <w:rPr/>
        <w:t>нової</w:t>
      </w:r>
      <w:r>
        <w:rPr>
          <w:spacing w:val="-4"/>
        </w:rPr>
        <w:t> </w:t>
      </w:r>
      <w:r>
        <w:rPr/>
        <w:t>послуги.</w:t>
      </w:r>
      <w:r>
        <w:rPr>
          <w:spacing w:val="-4"/>
        </w:rPr>
        <w:t> </w:t>
      </w:r>
      <w:r>
        <w:rPr/>
        <w:t>Першою</w:t>
      </w:r>
      <w:r>
        <w:rPr>
          <w:spacing w:val="-4"/>
        </w:rPr>
        <w:t> </w:t>
      </w:r>
      <w:r>
        <w:rPr/>
        <w:t>характеристикою</w:t>
      </w:r>
      <w:r>
        <w:rPr>
          <w:spacing w:val="-3"/>
        </w:rPr>
        <w:t> </w:t>
      </w:r>
      <w:r>
        <w:rPr/>
        <w:t>є</w:t>
      </w:r>
      <w:r>
        <w:rPr>
          <w:spacing w:val="-4"/>
        </w:rPr>
        <w:t> </w:t>
      </w:r>
      <w:r>
        <w:rPr/>
        <w:t>вік</w:t>
      </w:r>
      <w:r>
        <w:rPr>
          <w:spacing w:val="-4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(рис.</w:t>
      </w:r>
      <w:r>
        <w:rPr>
          <w:spacing w:val="-3"/>
        </w:rPr>
        <w:t> </w:t>
      </w:r>
      <w:r>
        <w:rPr/>
        <w:t>3.10).</w:t>
      </w:r>
    </w:p>
    <w:p>
      <w:pPr>
        <w:pStyle w:val="BodyText"/>
        <w:spacing w:before="10"/>
        <w:ind w:left="0"/>
        <w:jc w:val="left"/>
        <w:rPr>
          <w:sz w:val="23"/>
        </w:rPr>
      </w:pPr>
    </w:p>
    <w:p>
      <w:pPr>
        <w:pStyle w:val="BodyText"/>
        <w:ind w:left="193" w:right="306"/>
        <w:jc w:val="center"/>
      </w:pPr>
      <w:r>
        <w:rPr/>
        <w:t>Рисунок</w:t>
      </w:r>
      <w:r>
        <w:rPr>
          <w:spacing w:val="-13"/>
        </w:rPr>
        <w:t> </w:t>
      </w:r>
      <w:r>
        <w:rPr/>
        <w:t>3.10</w:t>
      </w:r>
      <w:r>
        <w:rPr>
          <w:spacing w:val="-13"/>
        </w:rPr>
        <w:t> </w:t>
      </w:r>
      <w:r>
        <w:rPr/>
        <w:t>–</w:t>
      </w:r>
      <w:r>
        <w:rPr>
          <w:spacing w:val="-12"/>
        </w:rPr>
        <w:t> </w:t>
      </w:r>
      <w:r>
        <w:rPr/>
        <w:t>Розподіл</w:t>
      </w:r>
      <w:r>
        <w:rPr>
          <w:spacing w:val="-13"/>
        </w:rPr>
        <w:t> </w:t>
      </w:r>
      <w:r>
        <w:rPr/>
        <w:t>потенційних</w:t>
      </w:r>
      <w:r>
        <w:rPr>
          <w:spacing w:val="-12"/>
        </w:rPr>
        <w:t> </w:t>
      </w:r>
      <w:r>
        <w:rPr/>
        <w:t>кінцевих</w:t>
      </w:r>
      <w:r>
        <w:rPr>
          <w:spacing w:val="-13"/>
        </w:rPr>
        <w:t> </w:t>
      </w:r>
      <w:r>
        <w:rPr/>
        <w:t>споживачів</w:t>
      </w:r>
      <w:r>
        <w:rPr>
          <w:spacing w:val="-12"/>
        </w:rPr>
        <w:t> </w:t>
      </w:r>
      <w:r>
        <w:rPr/>
        <w:t>за</w:t>
      </w:r>
      <w:r>
        <w:rPr>
          <w:spacing w:val="-13"/>
        </w:rPr>
        <w:t> </w:t>
      </w:r>
      <w:r>
        <w:rPr/>
        <w:t>віком</w:t>
      </w:r>
    </w:p>
    <w:p>
      <w:pPr>
        <w:spacing w:after="0"/>
        <w:jc w:val="center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 w:firstLine="720"/>
      </w:pPr>
      <w:r>
        <w:rPr/>
        <w:drawing>
          <wp:anchor distT="0" distB="0" distL="0" distR="0" allowOverlap="1" layoutInCell="1" locked="0" behindDoc="1" simplePos="0" relativeHeight="484068864">
            <wp:simplePos x="0" y="0"/>
            <wp:positionH relativeFrom="page">
              <wp:posOffset>1604877</wp:posOffset>
            </wp:positionH>
            <wp:positionV relativeFrom="paragraph">
              <wp:posOffset>2283015</wp:posOffset>
            </wp:positionV>
            <wp:extent cx="4544135" cy="2343772"/>
            <wp:effectExtent l="0" t="0" r="0" b="0"/>
            <wp:wrapNone/>
            <wp:docPr id="43" name="image2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2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4135" cy="23437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За віком, найбільшу зацікавленість у новій послузі виявили споживачі віком</w:t>
      </w:r>
      <w:r>
        <w:rPr>
          <w:spacing w:val="-67"/>
        </w:rPr>
        <w:t> </w:t>
      </w:r>
      <w:r>
        <w:rPr/>
        <w:t>від 25 до 44 років. Наступною характеристикою для розгляду є регіон України, у</w:t>
      </w:r>
      <w:r>
        <w:rPr>
          <w:spacing w:val="1"/>
        </w:rPr>
        <w:t> </w:t>
      </w:r>
      <w:r>
        <w:rPr/>
        <w:t>якому планується купівля житла (рис. 3.10). Важливо зауважити, що для даного</w:t>
      </w:r>
      <w:r>
        <w:rPr>
          <w:spacing w:val="1"/>
        </w:rPr>
        <w:t> </w:t>
      </w:r>
      <w:r>
        <w:rPr/>
        <w:t>дослідження має значення не місце проживання споживача на даний момент, а</w:t>
      </w:r>
      <w:r>
        <w:rPr>
          <w:spacing w:val="1"/>
        </w:rPr>
        <w:t> </w:t>
      </w:r>
      <w:r>
        <w:rPr/>
        <w:t>місце,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запланована</w:t>
      </w:r>
      <w:r>
        <w:rPr>
          <w:spacing w:val="1"/>
        </w:rPr>
        <w:t> </w:t>
      </w:r>
      <w:r>
        <w:rPr/>
        <w:t>покупка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пов’язано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інвестиційним</w:t>
      </w:r>
      <w:r>
        <w:rPr>
          <w:spacing w:val="1"/>
        </w:rPr>
        <w:t> </w:t>
      </w:r>
      <w:r>
        <w:rPr/>
        <w:t>цілями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тенденцією</w:t>
      </w:r>
      <w:r>
        <w:rPr>
          <w:spacing w:val="-3"/>
        </w:rPr>
        <w:t> </w:t>
      </w:r>
      <w:r>
        <w:rPr/>
        <w:t>до</w:t>
      </w:r>
      <w:r>
        <w:rPr>
          <w:spacing w:val="-4"/>
        </w:rPr>
        <w:t> </w:t>
      </w:r>
      <w:r>
        <w:rPr/>
        <w:t>купівлі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метою</w:t>
      </w:r>
      <w:r>
        <w:rPr>
          <w:spacing w:val="-3"/>
        </w:rPr>
        <w:t> </w:t>
      </w:r>
      <w:r>
        <w:rPr/>
        <w:t>переїзду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інший</w:t>
      </w:r>
      <w:r>
        <w:rPr>
          <w:spacing w:val="-3"/>
        </w:rPr>
        <w:t> </w:t>
      </w:r>
      <w:r>
        <w:rPr/>
        <w:t>населений</w:t>
      </w:r>
      <w:r>
        <w:rPr>
          <w:spacing w:val="-3"/>
        </w:rPr>
        <w:t> </w:t>
      </w:r>
      <w:r>
        <w:rPr/>
        <w:t>пункт.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line="960" w:lineRule="atLeast" w:before="217"/>
        <w:ind w:left="837" w:right="239" w:firstLine="32"/>
      </w:pPr>
      <w:r>
        <w:rPr/>
        <w:t>Рисунок 3.11 – Розподіл потенційних кінцевих споживачів за регіоном</w:t>
      </w:r>
      <w:r>
        <w:rPr>
          <w:spacing w:val="1"/>
        </w:rPr>
        <w:t> </w:t>
      </w:r>
      <w:r>
        <w:rPr/>
        <w:t>Таким</w:t>
      </w:r>
      <w:r>
        <w:rPr>
          <w:spacing w:val="34"/>
        </w:rPr>
        <w:t> </w:t>
      </w:r>
      <w:r>
        <w:rPr/>
        <w:t>чином,</w:t>
      </w:r>
      <w:r>
        <w:rPr>
          <w:spacing w:val="35"/>
        </w:rPr>
        <w:t> </w:t>
      </w:r>
      <w:r>
        <w:rPr/>
        <w:t>за</w:t>
      </w:r>
      <w:r>
        <w:rPr>
          <w:spacing w:val="34"/>
        </w:rPr>
        <w:t> </w:t>
      </w:r>
      <w:r>
        <w:rPr/>
        <w:t>регіоном</w:t>
      </w:r>
      <w:r>
        <w:rPr>
          <w:spacing w:val="35"/>
        </w:rPr>
        <w:t> </w:t>
      </w:r>
      <w:r>
        <w:rPr/>
        <w:t>купівлі</w:t>
      </w:r>
      <w:r>
        <w:rPr>
          <w:spacing w:val="34"/>
        </w:rPr>
        <w:t> </w:t>
      </w:r>
      <w:r>
        <w:rPr/>
        <w:t>житла,</w:t>
      </w:r>
      <w:r>
        <w:rPr>
          <w:spacing w:val="21"/>
        </w:rPr>
        <w:t> </w:t>
      </w:r>
      <w:r>
        <w:rPr/>
        <w:t>найвищий</w:t>
      </w:r>
      <w:r>
        <w:rPr>
          <w:spacing w:val="21"/>
        </w:rPr>
        <w:t> </w:t>
      </w:r>
      <w:r>
        <w:rPr/>
        <w:t>попит</w:t>
      </w:r>
      <w:r>
        <w:rPr>
          <w:spacing w:val="20"/>
        </w:rPr>
        <w:t> </w:t>
      </w:r>
      <w:r>
        <w:rPr/>
        <w:t>спостерігається</w:t>
      </w:r>
    </w:p>
    <w:p>
      <w:pPr>
        <w:pStyle w:val="BodyText"/>
        <w:spacing w:line="360" w:lineRule="auto" w:before="167"/>
        <w:ind w:right="236"/>
      </w:pPr>
      <w:r>
        <w:rPr/>
        <w:t>на заході та в центральній частині України, менший – на півдні. Це відповідає</w:t>
      </w:r>
      <w:r>
        <w:rPr>
          <w:spacing w:val="1"/>
        </w:rPr>
        <w:t> </w:t>
      </w:r>
      <w:r>
        <w:rPr/>
        <w:t>загальним</w:t>
      </w:r>
      <w:r>
        <w:rPr>
          <w:spacing w:val="-3"/>
        </w:rPr>
        <w:t> </w:t>
      </w:r>
      <w:r>
        <w:rPr/>
        <w:t>трендам</w:t>
      </w:r>
      <w:r>
        <w:rPr>
          <w:spacing w:val="-4"/>
        </w:rPr>
        <w:t> </w:t>
      </w:r>
      <w:r>
        <w:rPr/>
        <w:t>українського</w:t>
      </w:r>
      <w:r>
        <w:rPr>
          <w:spacing w:val="-3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житлової</w:t>
      </w:r>
      <w:r>
        <w:rPr>
          <w:spacing w:val="-3"/>
        </w:rPr>
        <w:t> </w:t>
      </w:r>
      <w:r>
        <w:rPr/>
        <w:t>нерухомості.</w:t>
      </w:r>
    </w:p>
    <w:p>
      <w:pPr>
        <w:pStyle w:val="BodyText"/>
        <w:spacing w:line="360" w:lineRule="auto"/>
        <w:ind w:right="231" w:firstLine="720"/>
      </w:pPr>
      <w:r>
        <w:rPr/>
        <w:t>Після цього, розглянемо розподіл відповідей за розміром населеного пункту</w:t>
      </w:r>
      <w:r>
        <w:rPr>
          <w:spacing w:val="-67"/>
        </w:rPr>
        <w:t> </w:t>
      </w:r>
      <w:r>
        <w:rPr/>
        <w:t>(рис. 3.12). Цільова аудиторія нової послуги планує купівлю житла в столиці,</w:t>
      </w:r>
      <w:r>
        <w:rPr>
          <w:spacing w:val="1"/>
        </w:rPr>
        <w:t> </w:t>
      </w:r>
      <w:r>
        <w:rPr/>
        <w:t>обласних центрах або містах. Мешканці селищ міського типу та сел не виявляють</w:t>
      </w:r>
      <w:r>
        <w:rPr>
          <w:spacing w:val="1"/>
        </w:rPr>
        <w:t> </w:t>
      </w:r>
      <w:r>
        <w:rPr/>
        <w:t>високого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зацікавленості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послугах</w:t>
      </w:r>
      <w:r>
        <w:rPr>
          <w:spacing w:val="1"/>
        </w:rPr>
        <w:t> </w:t>
      </w:r>
      <w:r>
        <w:rPr/>
        <w:t>«під</w:t>
      </w:r>
      <w:r>
        <w:rPr>
          <w:spacing w:val="1"/>
        </w:rPr>
        <w:t> </w:t>
      </w:r>
      <w:r>
        <w:rPr/>
        <w:t>ключ»,</w:t>
      </w:r>
      <w:r>
        <w:rPr>
          <w:spacing w:val="1"/>
        </w:rPr>
        <w:t> </w:t>
      </w:r>
      <w:r>
        <w:rPr/>
        <w:t>натомість</w:t>
      </w:r>
      <w:r>
        <w:rPr>
          <w:spacing w:val="1"/>
        </w:rPr>
        <w:t> </w:t>
      </w:r>
      <w:r>
        <w:rPr/>
        <w:t>обирають</w:t>
      </w:r>
      <w:r>
        <w:rPr>
          <w:spacing w:val="1"/>
        </w:rPr>
        <w:t> </w:t>
      </w:r>
      <w:r>
        <w:rPr/>
        <w:t>місцевих</w:t>
      </w:r>
      <w:r>
        <w:rPr>
          <w:spacing w:val="-3"/>
        </w:rPr>
        <w:t> </w:t>
      </w:r>
      <w:r>
        <w:rPr/>
        <w:t>майстрів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сусідів</w:t>
      </w:r>
      <w:r>
        <w:rPr>
          <w:spacing w:val="-2"/>
        </w:rPr>
        <w:t> </w:t>
      </w:r>
      <w:r>
        <w:rPr/>
        <w:t>за</w:t>
      </w:r>
      <w:r>
        <w:rPr>
          <w:spacing w:val="-3"/>
        </w:rPr>
        <w:t> </w:t>
      </w:r>
      <w:r>
        <w:rPr/>
        <w:t>рекомендаціями</w:t>
      </w:r>
      <w:r>
        <w:rPr>
          <w:spacing w:val="-2"/>
        </w:rPr>
        <w:t> </w:t>
      </w:r>
      <w:r>
        <w:rPr/>
        <w:t>сусідів.</w:t>
      </w:r>
    </w:p>
    <w:p>
      <w:pPr>
        <w:pStyle w:val="BodyText"/>
        <w:spacing w:line="360" w:lineRule="auto"/>
        <w:ind w:right="234" w:firstLine="720"/>
      </w:pPr>
      <w:r>
        <w:rPr/>
        <w:t>Що стосується розташування нерухомості, придбання якої планується (у</w:t>
      </w:r>
      <w:r>
        <w:rPr>
          <w:spacing w:val="1"/>
        </w:rPr>
        <w:t> </w:t>
      </w:r>
      <w:r>
        <w:rPr/>
        <w:t>населеному пункті, де вже проживають; у іншому населеному пункті в межах</w:t>
      </w:r>
      <w:r>
        <w:rPr>
          <w:spacing w:val="1"/>
        </w:rPr>
        <w:t> </w:t>
      </w:r>
      <w:r>
        <w:rPr/>
        <w:t>області; в іншій області) та наявності допомоги від третіх осіб (знайомих, членів</w:t>
      </w:r>
      <w:r>
        <w:rPr>
          <w:spacing w:val="1"/>
        </w:rPr>
        <w:t> </w:t>
      </w:r>
      <w:r>
        <w:rPr/>
        <w:t>родини),</w:t>
      </w:r>
      <w:r>
        <w:rPr>
          <w:spacing w:val="-4"/>
        </w:rPr>
        <w:t> </w:t>
      </w:r>
      <w:r>
        <w:rPr/>
        <w:t>ці</w:t>
      </w:r>
      <w:r>
        <w:rPr>
          <w:spacing w:val="-4"/>
        </w:rPr>
        <w:t> </w:t>
      </w:r>
      <w:r>
        <w:rPr/>
        <w:t>характеристики</w:t>
      </w:r>
      <w:r>
        <w:rPr>
          <w:spacing w:val="-4"/>
        </w:rPr>
        <w:t> </w:t>
      </w:r>
      <w:r>
        <w:rPr/>
        <w:t>не</w:t>
      </w:r>
      <w:r>
        <w:rPr>
          <w:spacing w:val="-3"/>
        </w:rPr>
        <w:t> </w:t>
      </w:r>
      <w:r>
        <w:rPr/>
        <w:t>впливають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попит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нову</w:t>
      </w:r>
      <w:r>
        <w:rPr>
          <w:spacing w:val="-4"/>
        </w:rPr>
        <w:t> </w:t>
      </w:r>
      <w:r>
        <w:rPr/>
        <w:t>послугу.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1"/>
        <w:ind w:left="0"/>
        <w:jc w:val="left"/>
        <w:rPr>
          <w:sz w:val="16"/>
        </w:rPr>
      </w:pPr>
    </w:p>
    <w:p>
      <w:pPr>
        <w:pStyle w:val="BodyText"/>
        <w:ind w:left="466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700530" cy="2036064"/>
            <wp:effectExtent l="0" t="0" r="0" b="0"/>
            <wp:docPr id="45" name="image2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3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00530" cy="2036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line="360" w:lineRule="auto" w:before="88"/>
        <w:ind w:left="192" w:right="306"/>
        <w:jc w:val="center"/>
      </w:pPr>
      <w:r>
        <w:rPr/>
        <w:t>Рисунок</w:t>
      </w:r>
      <w:r>
        <w:rPr>
          <w:spacing w:val="-12"/>
        </w:rPr>
        <w:t> </w:t>
      </w:r>
      <w:r>
        <w:rPr/>
        <w:t>3.12</w:t>
      </w:r>
      <w:r>
        <w:rPr>
          <w:spacing w:val="-12"/>
        </w:rPr>
        <w:t> </w:t>
      </w:r>
      <w:r>
        <w:rPr/>
        <w:t>–</w:t>
      </w:r>
      <w:r>
        <w:rPr>
          <w:spacing w:val="-12"/>
        </w:rPr>
        <w:t> </w:t>
      </w:r>
      <w:r>
        <w:rPr/>
        <w:t>Розподіл</w:t>
      </w:r>
      <w:r>
        <w:rPr>
          <w:spacing w:val="-11"/>
        </w:rPr>
        <w:t> </w:t>
      </w:r>
      <w:r>
        <w:rPr/>
        <w:t>потенційних</w:t>
      </w:r>
      <w:r>
        <w:rPr>
          <w:spacing w:val="-12"/>
        </w:rPr>
        <w:t> </w:t>
      </w:r>
      <w:r>
        <w:rPr/>
        <w:t>кінцевих</w:t>
      </w:r>
      <w:r>
        <w:rPr>
          <w:spacing w:val="-12"/>
        </w:rPr>
        <w:t> </w:t>
      </w:r>
      <w:r>
        <w:rPr/>
        <w:t>споживачів</w:t>
      </w:r>
      <w:r>
        <w:rPr>
          <w:spacing w:val="-12"/>
        </w:rPr>
        <w:t> </w:t>
      </w:r>
      <w:r>
        <w:rPr/>
        <w:t>за</w:t>
      </w:r>
      <w:r>
        <w:rPr>
          <w:spacing w:val="-11"/>
        </w:rPr>
        <w:t> </w:t>
      </w:r>
      <w:r>
        <w:rPr/>
        <w:t>типом</w:t>
      </w:r>
      <w:r>
        <w:rPr>
          <w:spacing w:val="-12"/>
        </w:rPr>
        <w:t> </w:t>
      </w:r>
      <w:r>
        <w:rPr/>
        <w:t>населеного</w:t>
      </w:r>
      <w:r>
        <w:rPr>
          <w:spacing w:val="-67"/>
        </w:rPr>
        <w:t> </w:t>
      </w:r>
      <w:r>
        <w:rPr/>
        <w:t>пункту,</w:t>
      </w:r>
      <w:r>
        <w:rPr>
          <w:spacing w:val="-3"/>
        </w:rPr>
        <w:t> </w:t>
      </w:r>
      <w:r>
        <w:rPr/>
        <w:t>де</w:t>
      </w:r>
      <w:r>
        <w:rPr>
          <w:spacing w:val="-2"/>
        </w:rPr>
        <w:t> </w:t>
      </w:r>
      <w:r>
        <w:rPr/>
        <w:t>планується</w:t>
      </w:r>
      <w:r>
        <w:rPr>
          <w:spacing w:val="-2"/>
        </w:rPr>
        <w:t> </w:t>
      </w:r>
      <w:r>
        <w:rPr/>
        <w:t>покупка</w:t>
      </w:r>
      <w:r>
        <w:rPr>
          <w:spacing w:val="-3"/>
        </w:rPr>
        <w:t> </w:t>
      </w:r>
      <w:r>
        <w:rPr/>
        <w:t>нерухомості</w:t>
      </w:r>
    </w:p>
    <w:p>
      <w:pPr>
        <w:pStyle w:val="BodyText"/>
        <w:ind w:left="0"/>
        <w:jc w:val="left"/>
        <w:rPr>
          <w:sz w:val="42"/>
        </w:rPr>
      </w:pPr>
    </w:p>
    <w:p>
      <w:pPr>
        <w:spacing w:before="0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8.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Які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етапи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переїзду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має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враховувати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нова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послуга?</w:t>
      </w:r>
    </w:p>
    <w:p>
      <w:pPr>
        <w:pStyle w:val="BodyText"/>
        <w:spacing w:line="360" w:lineRule="auto" w:before="161"/>
        <w:ind w:right="236" w:firstLine="720"/>
      </w:pPr>
      <w:r>
        <w:rPr/>
        <w:t>Респондентам було запропоновано обрати набір етапів переїзду, допомогу в</w:t>
      </w:r>
      <w:r>
        <w:rPr>
          <w:spacing w:val="-67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персонально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хотіли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послуги.</w:t>
      </w:r>
      <w:r>
        <w:rPr>
          <w:spacing w:val="1"/>
        </w:rPr>
        <w:t> </w:t>
      </w:r>
      <w:r>
        <w:rPr/>
        <w:t>Розглянемо</w:t>
      </w:r>
      <w:r>
        <w:rPr>
          <w:spacing w:val="-2"/>
        </w:rPr>
        <w:t> </w:t>
      </w:r>
      <w:r>
        <w:rPr/>
        <w:t>розподіл</w:t>
      </w:r>
      <w:r>
        <w:rPr>
          <w:spacing w:val="-2"/>
        </w:rPr>
        <w:t> </w:t>
      </w:r>
      <w:r>
        <w:rPr/>
        <w:t>відповідей</w:t>
      </w:r>
      <w:r>
        <w:rPr>
          <w:spacing w:val="-2"/>
        </w:rPr>
        <w:t> </w:t>
      </w:r>
      <w:r>
        <w:rPr/>
        <w:t>(рис.</w:t>
      </w:r>
      <w:r>
        <w:rPr>
          <w:spacing w:val="-2"/>
        </w:rPr>
        <w:t> </w:t>
      </w:r>
      <w:r>
        <w:rPr/>
        <w:t>3.13).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9"/>
        <w:ind w:left="0"/>
        <w:jc w:val="left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1043052</wp:posOffset>
            </wp:positionH>
            <wp:positionV relativeFrom="paragraph">
              <wp:posOffset>220534</wp:posOffset>
            </wp:positionV>
            <wp:extent cx="5966399" cy="3230880"/>
            <wp:effectExtent l="0" t="0" r="0" b="0"/>
            <wp:wrapTopAndBottom/>
            <wp:docPr id="47" name="image2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4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6399" cy="3230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ind w:left="0"/>
        <w:jc w:val="left"/>
        <w:rPr>
          <w:sz w:val="23"/>
        </w:rPr>
      </w:pPr>
    </w:p>
    <w:p>
      <w:pPr>
        <w:pStyle w:val="BodyText"/>
        <w:spacing w:before="1"/>
        <w:ind w:left="193" w:right="306"/>
        <w:jc w:val="center"/>
      </w:pPr>
      <w:r>
        <w:rPr/>
        <w:t>Рисунок</w:t>
      </w:r>
      <w:r>
        <w:rPr>
          <w:spacing w:val="-12"/>
        </w:rPr>
        <w:t> </w:t>
      </w:r>
      <w:r>
        <w:rPr/>
        <w:t>3.13</w:t>
      </w:r>
      <w:r>
        <w:rPr>
          <w:spacing w:val="-12"/>
        </w:rPr>
        <w:t> </w:t>
      </w:r>
      <w:r>
        <w:rPr/>
        <w:t>–</w:t>
      </w:r>
      <w:r>
        <w:rPr>
          <w:spacing w:val="-11"/>
        </w:rPr>
        <w:t> </w:t>
      </w:r>
      <w:r>
        <w:rPr/>
        <w:t>Етапи</w:t>
      </w:r>
      <w:r>
        <w:rPr>
          <w:spacing w:val="-12"/>
        </w:rPr>
        <w:t> </w:t>
      </w:r>
      <w:r>
        <w:rPr/>
        <w:t>переїзду,</w:t>
      </w:r>
      <w:r>
        <w:rPr>
          <w:spacing w:val="-12"/>
        </w:rPr>
        <w:t> </w:t>
      </w:r>
      <w:r>
        <w:rPr/>
        <w:t>враховані</w:t>
      </w:r>
      <w:r>
        <w:rPr>
          <w:spacing w:val="-11"/>
        </w:rPr>
        <w:t> </w:t>
      </w:r>
      <w:r>
        <w:rPr/>
        <w:t>у</w:t>
      </w:r>
      <w:r>
        <w:rPr>
          <w:spacing w:val="-12"/>
        </w:rPr>
        <w:t> </w:t>
      </w:r>
      <w:r>
        <w:rPr/>
        <w:t>послузі</w:t>
      </w:r>
      <w:r>
        <w:rPr>
          <w:spacing w:val="-12"/>
        </w:rPr>
        <w:t> </w:t>
      </w:r>
      <w:r>
        <w:rPr/>
        <w:t>«нерухомість</w:t>
      </w:r>
      <w:r>
        <w:rPr>
          <w:spacing w:val="-11"/>
        </w:rPr>
        <w:t> </w:t>
      </w:r>
      <w:r>
        <w:rPr/>
        <w:t>під</w:t>
      </w:r>
      <w:r>
        <w:rPr>
          <w:spacing w:val="-12"/>
        </w:rPr>
        <w:t> </w:t>
      </w:r>
      <w:r>
        <w:rPr/>
        <w:t>ключ»</w:t>
      </w:r>
    </w:p>
    <w:p>
      <w:pPr>
        <w:spacing w:after="0"/>
        <w:jc w:val="center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</w:pPr>
      <w:r>
        <w:rPr/>
        <w:t>З</w:t>
      </w:r>
      <w:r>
        <w:rPr>
          <w:spacing w:val="52"/>
        </w:rPr>
        <w:t> </w:t>
      </w:r>
      <w:r>
        <w:rPr/>
        <w:t>цього</w:t>
      </w:r>
      <w:r>
        <w:rPr>
          <w:spacing w:val="53"/>
        </w:rPr>
        <w:t> </w:t>
      </w:r>
      <w:r>
        <w:rPr/>
        <w:t>графіку</w:t>
      </w:r>
      <w:r>
        <w:rPr>
          <w:spacing w:val="53"/>
        </w:rPr>
        <w:t> </w:t>
      </w:r>
      <w:r>
        <w:rPr/>
        <w:t>можна</w:t>
      </w:r>
      <w:r>
        <w:rPr>
          <w:spacing w:val="53"/>
        </w:rPr>
        <w:t> </w:t>
      </w:r>
      <w:r>
        <w:rPr/>
        <w:t>виокремити</w:t>
      </w:r>
      <w:r>
        <w:rPr>
          <w:spacing w:val="53"/>
        </w:rPr>
        <w:t> </w:t>
      </w:r>
      <w:r>
        <w:rPr/>
        <w:t>два</w:t>
      </w:r>
      <w:r>
        <w:rPr>
          <w:spacing w:val="53"/>
        </w:rPr>
        <w:t> </w:t>
      </w:r>
      <w:r>
        <w:rPr/>
        <w:t>«пакети»</w:t>
      </w:r>
      <w:r>
        <w:rPr>
          <w:spacing w:val="53"/>
        </w:rPr>
        <w:t> </w:t>
      </w:r>
      <w:r>
        <w:rPr/>
        <w:t>послуг</w:t>
      </w:r>
      <w:r>
        <w:rPr>
          <w:spacing w:val="39"/>
        </w:rPr>
        <w:t> </w:t>
      </w:r>
      <w:r>
        <w:rPr/>
        <w:t>–</w:t>
      </w:r>
      <w:r>
        <w:rPr>
          <w:spacing w:val="38"/>
        </w:rPr>
        <w:t> </w:t>
      </w:r>
      <w:r>
        <w:rPr/>
        <w:t>«стандарт»</w:t>
      </w:r>
      <w:r>
        <w:rPr>
          <w:spacing w:val="39"/>
        </w:rPr>
        <w:t> </w:t>
      </w:r>
      <w:r>
        <w:rPr/>
        <w:t>та</w:t>
      </w:r>
    </w:p>
    <w:p>
      <w:pPr>
        <w:pStyle w:val="BodyText"/>
        <w:spacing w:line="360" w:lineRule="auto" w:before="161"/>
        <w:ind w:right="234"/>
      </w:pPr>
      <w:r>
        <w:rPr/>
        <w:t>«розширений». З точки зору складності процесу, «стандарт» більше підходить для</w:t>
      </w:r>
      <w:r>
        <w:rPr>
          <w:spacing w:val="-67"/>
        </w:rPr>
        <w:t> </w:t>
      </w:r>
      <w:r>
        <w:rPr/>
        <w:t>об’єктів вторинної нерухомості, де потрібен косметичний або частковий ремонт,</w:t>
      </w:r>
      <w:r>
        <w:rPr>
          <w:spacing w:val="1"/>
        </w:rPr>
        <w:t> </w:t>
      </w:r>
      <w:r>
        <w:rPr/>
        <w:t>натомість</w:t>
      </w:r>
      <w:r>
        <w:rPr>
          <w:spacing w:val="-3"/>
        </w:rPr>
        <w:t> </w:t>
      </w:r>
      <w:r>
        <w:rPr/>
        <w:t>«розширений»</w:t>
      </w:r>
      <w:r>
        <w:rPr>
          <w:spacing w:val="-3"/>
        </w:rPr>
        <w:t> </w:t>
      </w:r>
      <w:r>
        <w:rPr/>
        <w:t>підходить</w:t>
      </w:r>
      <w:r>
        <w:rPr>
          <w:spacing w:val="-3"/>
        </w:rPr>
        <w:t> </w:t>
      </w:r>
      <w:r>
        <w:rPr/>
        <w:t>для</w:t>
      </w:r>
      <w:r>
        <w:rPr>
          <w:spacing w:val="-3"/>
        </w:rPr>
        <w:t> </w:t>
      </w:r>
      <w:r>
        <w:rPr/>
        <w:t>первинного</w:t>
      </w:r>
      <w:r>
        <w:rPr>
          <w:spacing w:val="-3"/>
        </w:rPr>
        <w:t> </w:t>
      </w:r>
      <w:r>
        <w:rPr/>
        <w:t>житла.</w:t>
      </w:r>
    </w:p>
    <w:p>
      <w:pPr>
        <w:pStyle w:val="BodyText"/>
        <w:spacing w:line="360" w:lineRule="auto"/>
        <w:ind w:right="236" w:firstLine="720"/>
      </w:pPr>
      <w:r>
        <w:rPr/>
        <w:t>«Стандарт»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етапи:</w:t>
      </w:r>
      <w:r>
        <w:rPr>
          <w:spacing w:val="1"/>
        </w:rPr>
        <w:t> </w:t>
      </w:r>
      <w:r>
        <w:rPr/>
        <w:t>пошук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житла,</w:t>
      </w:r>
      <w:r>
        <w:rPr>
          <w:spacing w:val="1"/>
        </w:rPr>
        <w:t> </w:t>
      </w:r>
      <w:r>
        <w:rPr/>
        <w:t>юридичні</w:t>
      </w:r>
      <w:r>
        <w:rPr>
          <w:spacing w:val="1"/>
        </w:rPr>
        <w:t> </w:t>
      </w:r>
      <w:r>
        <w:rPr/>
        <w:t>операції,</w:t>
      </w:r>
      <w:r>
        <w:rPr>
          <w:spacing w:val="35"/>
        </w:rPr>
        <w:t> </w:t>
      </w:r>
      <w:r>
        <w:rPr/>
        <w:t>ремонтні</w:t>
      </w:r>
      <w:r>
        <w:rPr>
          <w:spacing w:val="35"/>
        </w:rPr>
        <w:t> </w:t>
      </w:r>
      <w:r>
        <w:rPr/>
        <w:t>роботи,</w:t>
      </w:r>
      <w:r>
        <w:rPr>
          <w:spacing w:val="35"/>
        </w:rPr>
        <w:t> </w:t>
      </w:r>
      <w:r>
        <w:rPr/>
        <w:t>меблювання</w:t>
      </w:r>
      <w:r>
        <w:rPr>
          <w:spacing w:val="35"/>
        </w:rPr>
        <w:t> </w:t>
      </w:r>
      <w:r>
        <w:rPr/>
        <w:t>житла</w:t>
      </w:r>
      <w:r>
        <w:rPr>
          <w:spacing w:val="20"/>
        </w:rPr>
        <w:t> </w:t>
      </w:r>
      <w:r>
        <w:rPr/>
        <w:t>та</w:t>
      </w:r>
      <w:r>
        <w:rPr>
          <w:spacing w:val="20"/>
        </w:rPr>
        <w:t> </w:t>
      </w:r>
      <w:r>
        <w:rPr/>
        <w:t>перевезення</w:t>
      </w:r>
      <w:r>
        <w:rPr>
          <w:spacing w:val="20"/>
        </w:rPr>
        <w:t> </w:t>
      </w:r>
      <w:r>
        <w:rPr/>
        <w:t>речей.</w:t>
      </w:r>
    </w:p>
    <w:p>
      <w:pPr>
        <w:pStyle w:val="BodyText"/>
        <w:spacing w:line="360" w:lineRule="auto"/>
        <w:ind w:right="241"/>
      </w:pPr>
      <w:r>
        <w:rPr/>
        <w:t>«Розширений» додатково включає розробку дизайн-проекту, закупівлю матеріалів</w:t>
      </w:r>
      <w:r>
        <w:rPr>
          <w:spacing w:val="-68"/>
        </w:rPr>
        <w:t> </w:t>
      </w:r>
      <w:r>
        <w:rPr/>
        <w:t>та</w:t>
      </w:r>
      <w:r>
        <w:rPr>
          <w:spacing w:val="-2"/>
        </w:rPr>
        <w:t> </w:t>
      </w:r>
      <w:r>
        <w:rPr/>
        <w:t>меблів,</w:t>
      </w:r>
      <w:r>
        <w:rPr>
          <w:spacing w:val="-1"/>
        </w:rPr>
        <w:t> </w:t>
      </w:r>
      <w:r>
        <w:rPr/>
        <w:t>генеральне</w:t>
      </w:r>
      <w:r>
        <w:rPr>
          <w:spacing w:val="-1"/>
        </w:rPr>
        <w:t> </w:t>
      </w:r>
      <w:r>
        <w:rPr/>
        <w:t>прибирання.</w:t>
      </w:r>
    </w:p>
    <w:p>
      <w:pPr>
        <w:pStyle w:val="BodyText"/>
        <w:spacing w:line="360" w:lineRule="auto"/>
        <w:ind w:right="238" w:firstLine="720"/>
      </w:pPr>
      <w:r>
        <w:rPr/>
        <w:t>Однак, зважаючи на значну різницю в відповідях респондентів та потребу в</w:t>
      </w:r>
      <w:r>
        <w:rPr>
          <w:spacing w:val="1"/>
        </w:rPr>
        <w:t> </w:t>
      </w:r>
      <w:r>
        <w:rPr/>
        <w:t>персоналізованому</w:t>
      </w:r>
      <w:r>
        <w:rPr>
          <w:spacing w:val="-3"/>
        </w:rPr>
        <w:t> </w:t>
      </w:r>
      <w:r>
        <w:rPr/>
        <w:t>підході,</w:t>
      </w:r>
      <w:r>
        <w:rPr>
          <w:spacing w:val="-3"/>
        </w:rPr>
        <w:t> </w:t>
      </w:r>
      <w:r>
        <w:rPr/>
        <w:t>індивідуальний</w:t>
      </w:r>
      <w:r>
        <w:rPr>
          <w:spacing w:val="-2"/>
        </w:rPr>
        <w:t> </w:t>
      </w:r>
      <w:r>
        <w:rPr/>
        <w:t>підбір</w:t>
      </w:r>
      <w:r>
        <w:rPr>
          <w:spacing w:val="-3"/>
        </w:rPr>
        <w:t> </w:t>
      </w:r>
      <w:r>
        <w:rPr/>
        <w:t>етапів</w:t>
      </w:r>
      <w:r>
        <w:rPr>
          <w:spacing w:val="-15"/>
        </w:rPr>
        <w:t> </w:t>
      </w:r>
      <w:r>
        <w:rPr/>
        <w:t>для</w:t>
      </w:r>
      <w:r>
        <w:rPr>
          <w:spacing w:val="-15"/>
        </w:rPr>
        <w:t> </w:t>
      </w:r>
      <w:r>
        <w:rPr/>
        <w:t>кожного</w:t>
      </w:r>
      <w:r>
        <w:rPr>
          <w:spacing w:val="-14"/>
        </w:rPr>
        <w:t> </w:t>
      </w:r>
      <w:r>
        <w:rPr/>
        <w:t>споживача</w:t>
      </w:r>
      <w:r>
        <w:rPr>
          <w:spacing w:val="-15"/>
        </w:rPr>
        <w:t> </w:t>
      </w:r>
      <w:r>
        <w:rPr/>
        <w:t>є</w:t>
      </w:r>
      <w:r>
        <w:rPr>
          <w:spacing w:val="-68"/>
        </w:rPr>
        <w:t> </w:t>
      </w:r>
      <w:r>
        <w:rPr/>
        <w:t>оптимальним.</w:t>
      </w:r>
    </w:p>
    <w:p>
      <w:pPr>
        <w:pStyle w:val="BodyText"/>
        <w:spacing w:line="360" w:lineRule="auto"/>
        <w:ind w:right="232" w:firstLine="720"/>
      </w:pPr>
      <w:r>
        <w:rPr/>
        <w:t>Що стосується ситуації, де в процесі укладання угоди або надання послуги</w:t>
      </w:r>
      <w:r>
        <w:rPr>
          <w:spacing w:val="1"/>
        </w:rPr>
        <w:t> </w:t>
      </w:r>
      <w:r>
        <w:rPr/>
        <w:t>клієнт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обраного</w:t>
      </w:r>
      <w:r>
        <w:rPr>
          <w:spacing w:val="1"/>
        </w:rPr>
        <w:t> </w:t>
      </w:r>
      <w:r>
        <w:rPr/>
        <w:t>підрядника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деякого</w:t>
      </w:r>
      <w:r>
        <w:rPr>
          <w:spacing w:val="1"/>
        </w:rPr>
        <w:t> </w:t>
      </w:r>
      <w:r>
        <w:rPr/>
        <w:t>етапу, 57,95% респондентів</w:t>
      </w:r>
      <w:r>
        <w:rPr>
          <w:spacing w:val="1"/>
        </w:rPr>
        <w:t> </w:t>
      </w:r>
      <w:r>
        <w:rPr/>
        <w:t>очікують, що компанія буде вести з ним комунікації. Крім додаткової цінності для</w:t>
      </w:r>
      <w:r>
        <w:rPr>
          <w:spacing w:val="-67"/>
        </w:rPr>
        <w:t> </w:t>
      </w:r>
      <w:r>
        <w:rPr/>
        <w:t>споживача, це носить зручність в єдності керування процесами, тому має бути</w:t>
      </w:r>
      <w:r>
        <w:rPr>
          <w:spacing w:val="1"/>
        </w:rPr>
        <w:t> </w:t>
      </w:r>
      <w:r>
        <w:rPr/>
        <w:t>включено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умови</w:t>
      </w:r>
      <w:r>
        <w:rPr>
          <w:spacing w:val="-2"/>
        </w:rPr>
        <w:t> </w:t>
      </w:r>
      <w:r>
        <w:rPr/>
        <w:t>співпраці.</w:t>
      </w:r>
    </w:p>
    <w:p>
      <w:pPr>
        <w:spacing w:line="360" w:lineRule="auto" w:before="0"/>
        <w:ind w:left="117" w:right="236" w:firstLine="720"/>
        <w:jc w:val="both"/>
        <w:rPr>
          <w:i/>
          <w:sz w:val="28"/>
        </w:rPr>
      </w:pPr>
      <w:r>
        <w:rPr>
          <w:i/>
          <w:sz w:val="28"/>
        </w:rPr>
        <w:t>Пошукове питання 9. Чи є зв’язок між вартістю житла, доходом і ціною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послуги?</w:t>
      </w:r>
    </w:p>
    <w:p>
      <w:pPr>
        <w:pStyle w:val="BodyText"/>
        <w:spacing w:line="360" w:lineRule="auto"/>
        <w:ind w:right="232" w:firstLine="720"/>
      </w:pP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взаємозв’язку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вартістю</w:t>
      </w:r>
      <w:r>
        <w:rPr>
          <w:spacing w:val="1"/>
        </w:rPr>
        <w:t> </w:t>
      </w:r>
      <w:r>
        <w:rPr/>
        <w:t>житла,</w:t>
      </w:r>
      <w:r>
        <w:rPr>
          <w:spacing w:val="1"/>
        </w:rPr>
        <w:t> </w:t>
      </w:r>
      <w:r>
        <w:rPr/>
        <w:t>доходом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ціною</w:t>
      </w:r>
      <w:r>
        <w:rPr>
          <w:spacing w:val="1"/>
        </w:rPr>
        <w:t> </w:t>
      </w:r>
      <w:r>
        <w:rPr/>
        <w:t>послуги</w:t>
      </w:r>
      <w:r>
        <w:rPr>
          <w:spacing w:val="-4"/>
        </w:rPr>
        <w:t> </w:t>
      </w:r>
      <w:r>
        <w:rPr/>
        <w:t>використовувався</w:t>
      </w:r>
      <w:r>
        <w:rPr>
          <w:spacing w:val="-4"/>
        </w:rPr>
        <w:t> </w:t>
      </w:r>
      <w:r>
        <w:rPr/>
        <w:t>ранговий</w:t>
      </w:r>
      <w:r>
        <w:rPr>
          <w:spacing w:val="-15"/>
        </w:rPr>
        <w:t> </w:t>
      </w:r>
      <w:r>
        <w:rPr/>
        <w:t>коефіцієнт</w:t>
      </w:r>
      <w:r>
        <w:rPr>
          <w:spacing w:val="-16"/>
        </w:rPr>
        <w:t> </w:t>
      </w:r>
      <w:r>
        <w:rPr/>
        <w:t>кореляції</w:t>
      </w:r>
      <w:r>
        <w:rPr>
          <w:spacing w:val="-15"/>
        </w:rPr>
        <w:t> </w:t>
      </w:r>
      <w:r>
        <w:rPr/>
        <w:t>Спірмена</w:t>
      </w:r>
      <w:r>
        <w:rPr>
          <w:spacing w:val="-16"/>
        </w:rPr>
        <w:t> </w:t>
      </w:r>
      <w:r>
        <w:rPr/>
        <w:t>в</w:t>
      </w:r>
      <w:r>
        <w:rPr>
          <w:spacing w:val="-15"/>
        </w:rPr>
        <w:t> </w:t>
      </w:r>
      <w:r>
        <w:rPr/>
        <w:t>програмному</w:t>
      </w:r>
      <w:r>
        <w:rPr>
          <w:spacing w:val="-68"/>
        </w:rPr>
        <w:t> </w:t>
      </w:r>
      <w:r>
        <w:rPr/>
        <w:t>середовищі SPSS. Опис детального процесу аналізу даних надано в додатку В.</w:t>
      </w:r>
      <w:r>
        <w:rPr>
          <w:spacing w:val="1"/>
        </w:rPr>
        <w:t> </w:t>
      </w:r>
      <w:r>
        <w:rPr/>
        <w:t>Розглянемо</w:t>
      </w:r>
      <w:r>
        <w:rPr>
          <w:spacing w:val="-4"/>
        </w:rPr>
        <w:t> </w:t>
      </w:r>
      <w:r>
        <w:rPr/>
        <w:t>результати</w:t>
      </w:r>
      <w:r>
        <w:rPr>
          <w:spacing w:val="-3"/>
        </w:rPr>
        <w:t> </w:t>
      </w:r>
      <w:r>
        <w:rPr/>
        <w:t>кореляційного</w:t>
      </w:r>
      <w:r>
        <w:rPr>
          <w:spacing w:val="-3"/>
        </w:rPr>
        <w:t> </w:t>
      </w:r>
      <w:r>
        <w:rPr/>
        <w:t>аналізу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табл.</w:t>
      </w:r>
      <w:r>
        <w:rPr>
          <w:spacing w:val="-3"/>
        </w:rPr>
        <w:t> </w:t>
      </w:r>
      <w:r>
        <w:rPr/>
        <w:t>3.2.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</w:pPr>
      <w:r>
        <w:rPr/>
        <w:t>Таблиця</w:t>
      </w:r>
      <w:r>
        <w:rPr>
          <w:spacing w:val="-17"/>
        </w:rPr>
        <w:t> </w:t>
      </w:r>
      <w:r>
        <w:rPr/>
        <w:t>3.2</w:t>
      </w:r>
      <w:r>
        <w:rPr>
          <w:spacing w:val="-17"/>
        </w:rPr>
        <w:t> </w:t>
      </w:r>
      <w:r>
        <w:rPr/>
        <w:t>–</w:t>
      </w:r>
      <w:r>
        <w:rPr>
          <w:spacing w:val="-17"/>
        </w:rPr>
        <w:t> </w:t>
      </w:r>
      <w:r>
        <w:rPr/>
        <w:t>Результати</w:t>
      </w:r>
      <w:r>
        <w:rPr>
          <w:spacing w:val="-17"/>
        </w:rPr>
        <w:t> </w:t>
      </w:r>
      <w:r>
        <w:rPr/>
        <w:t>кореляційного</w:t>
      </w:r>
      <w:r>
        <w:rPr>
          <w:spacing w:val="-17"/>
        </w:rPr>
        <w:t> </w:t>
      </w:r>
      <w:r>
        <w:rPr/>
        <w:t>аналізу</w:t>
      </w:r>
    </w:p>
    <w:p>
      <w:pPr>
        <w:pStyle w:val="BodyText"/>
        <w:spacing w:before="6" w:after="1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20"/>
        <w:gridCol w:w="2420"/>
        <w:gridCol w:w="2700"/>
        <w:gridCol w:w="3000"/>
      </w:tblGrid>
      <w:tr>
        <w:trPr>
          <w:trHeight w:val="370" w:hRule="atLeast"/>
        </w:trPr>
        <w:tc>
          <w:tcPr>
            <w:tcW w:w="1720" w:type="dxa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Змінні</w:t>
            </w:r>
          </w:p>
        </w:tc>
        <w:tc>
          <w:tcPr>
            <w:tcW w:w="2420" w:type="dxa"/>
          </w:tcPr>
          <w:p>
            <w:pPr>
              <w:pStyle w:val="TableParagraph"/>
              <w:spacing w:before="55"/>
              <w:ind w:left="52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кореляції</w:t>
            </w:r>
          </w:p>
        </w:tc>
        <w:tc>
          <w:tcPr>
            <w:tcW w:w="2700" w:type="dxa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Статистична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значущість</w:t>
            </w:r>
          </w:p>
        </w:tc>
        <w:tc>
          <w:tcPr>
            <w:tcW w:w="3000" w:type="dxa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Пояснення</w:t>
            </w:r>
          </w:p>
        </w:tc>
      </w:tr>
      <w:tr>
        <w:trPr>
          <w:trHeight w:val="669" w:hRule="atLeast"/>
        </w:trPr>
        <w:tc>
          <w:tcPr>
            <w:tcW w:w="1720" w:type="dxa"/>
          </w:tcPr>
          <w:p>
            <w:pPr>
              <w:pStyle w:val="TableParagraph"/>
              <w:spacing w:before="66"/>
              <w:ind w:left="62" w:right="56"/>
              <w:rPr>
                <w:sz w:val="24"/>
              </w:rPr>
            </w:pPr>
            <w:r>
              <w:rPr>
                <w:sz w:val="24"/>
              </w:rPr>
              <w:t>Ціна послуги +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Дохід</w:t>
            </w:r>
          </w:p>
        </w:tc>
        <w:tc>
          <w:tcPr>
            <w:tcW w:w="2420" w:type="dxa"/>
          </w:tcPr>
          <w:p>
            <w:pPr>
              <w:pStyle w:val="TableParagraph"/>
              <w:spacing w:before="203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0,868</w:t>
            </w:r>
          </w:p>
        </w:tc>
        <w:tc>
          <w:tcPr>
            <w:tcW w:w="2700" w:type="dxa"/>
          </w:tcPr>
          <w:p>
            <w:pPr>
              <w:pStyle w:val="TableParagraph"/>
              <w:spacing w:before="203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  <w:tc>
          <w:tcPr>
            <w:tcW w:w="3000" w:type="dxa"/>
          </w:tcPr>
          <w:p>
            <w:pPr>
              <w:pStyle w:val="TableParagraph"/>
              <w:spacing w:before="66"/>
              <w:ind w:left="62" w:right="114"/>
              <w:rPr>
                <w:sz w:val="24"/>
              </w:rPr>
            </w:pPr>
            <w:r>
              <w:rPr>
                <w:sz w:val="24"/>
              </w:rPr>
              <w:t>Існує сильний позитивний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зв’язок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ймовірністю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99%.</w:t>
            </w:r>
          </w:p>
        </w:tc>
      </w:tr>
      <w:tr>
        <w:trPr>
          <w:trHeight w:val="650" w:hRule="atLeast"/>
        </w:trPr>
        <w:tc>
          <w:tcPr>
            <w:tcW w:w="1720" w:type="dxa"/>
          </w:tcPr>
          <w:p>
            <w:pPr>
              <w:pStyle w:val="TableParagraph"/>
              <w:spacing w:before="52"/>
              <w:ind w:left="62" w:right="56"/>
              <w:rPr>
                <w:sz w:val="24"/>
              </w:rPr>
            </w:pPr>
            <w:r>
              <w:rPr>
                <w:sz w:val="24"/>
              </w:rPr>
              <w:t>Ціна послуги +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Вартість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житла</w:t>
            </w:r>
          </w:p>
        </w:tc>
        <w:tc>
          <w:tcPr>
            <w:tcW w:w="2420" w:type="dxa"/>
          </w:tcPr>
          <w:p>
            <w:pPr>
              <w:pStyle w:val="TableParagraph"/>
              <w:spacing w:before="19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0,338</w:t>
            </w:r>
          </w:p>
        </w:tc>
        <w:tc>
          <w:tcPr>
            <w:tcW w:w="2700" w:type="dxa"/>
          </w:tcPr>
          <w:p>
            <w:pPr>
              <w:pStyle w:val="TableParagraph"/>
              <w:spacing w:before="19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0,001</w:t>
            </w:r>
          </w:p>
        </w:tc>
        <w:tc>
          <w:tcPr>
            <w:tcW w:w="3000" w:type="dxa"/>
          </w:tcPr>
          <w:p>
            <w:pPr>
              <w:pStyle w:val="TableParagraph"/>
              <w:spacing w:before="52"/>
              <w:ind w:left="62" w:right="73"/>
              <w:rPr>
                <w:sz w:val="24"/>
              </w:rPr>
            </w:pPr>
            <w:r>
              <w:rPr>
                <w:sz w:val="24"/>
              </w:rPr>
              <w:t>Існує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помірний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позитивний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зв’язок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ймовірністю 99%.</w:t>
            </w:r>
          </w:p>
        </w:tc>
      </w:tr>
      <w:tr>
        <w:trPr>
          <w:trHeight w:val="649" w:hRule="atLeast"/>
        </w:trPr>
        <w:tc>
          <w:tcPr>
            <w:tcW w:w="1720" w:type="dxa"/>
          </w:tcPr>
          <w:p>
            <w:pPr>
              <w:pStyle w:val="TableParagraph"/>
              <w:spacing w:before="59"/>
              <w:ind w:left="62" w:right="65"/>
              <w:rPr>
                <w:sz w:val="24"/>
              </w:rPr>
            </w:pPr>
            <w:r>
              <w:rPr>
                <w:sz w:val="24"/>
              </w:rPr>
              <w:t>Дохід +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Вартість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житла</w:t>
            </w:r>
          </w:p>
        </w:tc>
        <w:tc>
          <w:tcPr>
            <w:tcW w:w="2420" w:type="dxa"/>
          </w:tcPr>
          <w:p>
            <w:pPr>
              <w:pStyle w:val="TableParagraph"/>
              <w:spacing w:before="19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0,358</w:t>
            </w:r>
          </w:p>
        </w:tc>
        <w:tc>
          <w:tcPr>
            <w:tcW w:w="2700" w:type="dxa"/>
          </w:tcPr>
          <w:p>
            <w:pPr>
              <w:pStyle w:val="TableParagraph"/>
              <w:spacing w:before="19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  <w:tc>
          <w:tcPr>
            <w:tcW w:w="3000" w:type="dxa"/>
          </w:tcPr>
          <w:p>
            <w:pPr>
              <w:pStyle w:val="TableParagraph"/>
              <w:spacing w:before="59"/>
              <w:ind w:left="62" w:right="73"/>
              <w:rPr>
                <w:sz w:val="24"/>
              </w:rPr>
            </w:pPr>
            <w:r>
              <w:rPr>
                <w:sz w:val="24"/>
              </w:rPr>
              <w:t>Існує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помірний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позитивний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зв’язок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ймовірністю 99%.</w:t>
            </w:r>
          </w:p>
        </w:tc>
      </w:tr>
    </w:tbl>
    <w:p>
      <w:pPr>
        <w:spacing w:after="0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6" w:firstLine="720"/>
      </w:pPr>
      <w:r>
        <w:rPr/>
        <w:t>Таким</w:t>
      </w:r>
      <w:r>
        <w:rPr>
          <w:spacing w:val="-3"/>
        </w:rPr>
        <w:t> </w:t>
      </w:r>
      <w:r>
        <w:rPr/>
        <w:t>чином,</w:t>
      </w:r>
      <w:r>
        <w:rPr>
          <w:spacing w:val="-3"/>
        </w:rPr>
        <w:t> </w:t>
      </w:r>
      <w:r>
        <w:rPr/>
        <w:t>сильна</w:t>
      </w:r>
      <w:r>
        <w:rPr>
          <w:spacing w:val="-3"/>
        </w:rPr>
        <w:t> </w:t>
      </w:r>
      <w:r>
        <w:rPr/>
        <w:t>позитивна</w:t>
      </w:r>
      <w:r>
        <w:rPr>
          <w:spacing w:val="-2"/>
        </w:rPr>
        <w:t> </w:t>
      </w:r>
      <w:r>
        <w:rPr/>
        <w:t>кореляція</w:t>
      </w:r>
      <w:r>
        <w:rPr>
          <w:spacing w:val="-15"/>
        </w:rPr>
        <w:t> </w:t>
      </w:r>
      <w:r>
        <w:rPr/>
        <w:t>присутня</w:t>
      </w:r>
      <w:r>
        <w:rPr>
          <w:spacing w:val="-15"/>
        </w:rPr>
        <w:t> </w:t>
      </w:r>
      <w:r>
        <w:rPr/>
        <w:t>між</w:t>
      </w:r>
      <w:r>
        <w:rPr>
          <w:spacing w:val="-14"/>
        </w:rPr>
        <w:t> </w:t>
      </w:r>
      <w:r>
        <w:rPr/>
        <w:t>доходом</w:t>
      </w:r>
      <w:r>
        <w:rPr>
          <w:spacing w:val="-15"/>
        </w:rPr>
        <w:t> </w:t>
      </w:r>
      <w:r>
        <w:rPr/>
        <w:t>споживача</w:t>
      </w:r>
      <w:r>
        <w:rPr>
          <w:spacing w:val="-68"/>
        </w:rPr>
        <w:t> </w:t>
      </w:r>
      <w:r>
        <w:rPr/>
        <w:t>і ціною послуги, яку він готовий сплатити. Чим більший дохід домогосподарства,</w:t>
      </w:r>
      <w:r>
        <w:rPr>
          <w:spacing w:val="1"/>
        </w:rPr>
        <w:t> </w:t>
      </w:r>
      <w:r>
        <w:rPr/>
        <w:t>тим</w:t>
      </w:r>
      <w:r>
        <w:rPr>
          <w:spacing w:val="-2"/>
        </w:rPr>
        <w:t> </w:t>
      </w:r>
      <w:r>
        <w:rPr/>
        <w:t>більшу</w:t>
      </w:r>
      <w:r>
        <w:rPr>
          <w:spacing w:val="-2"/>
        </w:rPr>
        <w:t> </w:t>
      </w:r>
      <w:r>
        <w:rPr/>
        <w:t>ціну</w:t>
      </w:r>
      <w:r>
        <w:rPr>
          <w:spacing w:val="-2"/>
        </w:rPr>
        <w:t> </w:t>
      </w:r>
      <w:r>
        <w:rPr/>
        <w:t>послуги</w:t>
      </w:r>
      <w:r>
        <w:rPr>
          <w:spacing w:val="-1"/>
        </w:rPr>
        <w:t> </w:t>
      </w:r>
      <w:r>
        <w:rPr/>
        <w:t>воно</w:t>
      </w:r>
      <w:r>
        <w:rPr>
          <w:spacing w:val="-2"/>
        </w:rPr>
        <w:t> </w:t>
      </w:r>
      <w:r>
        <w:rPr/>
        <w:t>готове</w:t>
      </w:r>
      <w:r>
        <w:rPr>
          <w:spacing w:val="-2"/>
        </w:rPr>
        <w:t> </w:t>
      </w:r>
      <w:r>
        <w:rPr/>
        <w:t>сплатити.</w:t>
      </w:r>
    </w:p>
    <w:p>
      <w:pPr>
        <w:pStyle w:val="BodyText"/>
        <w:spacing w:line="360" w:lineRule="auto"/>
        <w:ind w:right="236" w:firstLine="720"/>
      </w:pPr>
      <w:r>
        <w:rPr/>
        <w:t>Між</w:t>
      </w:r>
      <w:r>
        <w:rPr>
          <w:spacing w:val="1"/>
        </w:rPr>
        <w:t> </w:t>
      </w:r>
      <w:r>
        <w:rPr/>
        <w:t>доходом і вартістю житла присутній помірний позитивний зв’язок,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накопичення</w:t>
      </w:r>
      <w:r>
        <w:rPr>
          <w:spacing w:val="1"/>
        </w:rPr>
        <w:t> </w:t>
      </w:r>
      <w:r>
        <w:rPr/>
        <w:t>формуються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доходів,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а)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дохід</w:t>
      </w:r>
      <w:r>
        <w:rPr>
          <w:spacing w:val="1"/>
        </w:rPr>
        <w:t> </w:t>
      </w:r>
      <w:r>
        <w:rPr/>
        <w:t>не</w:t>
      </w:r>
      <w:r>
        <w:rPr>
          <w:spacing w:val="-67"/>
        </w:rPr>
        <w:t> </w:t>
      </w:r>
      <w:r>
        <w:rPr/>
        <w:t>обов’язково свідчить про намір споживача купувати житло люкс-класу; б) купівля</w:t>
      </w:r>
      <w:r>
        <w:rPr>
          <w:spacing w:val="-67"/>
        </w:rPr>
        <w:t> </w:t>
      </w:r>
      <w:r>
        <w:rPr/>
        <w:t>нерухомості здійснюється з заощаджень, а люди відкладають різні суми коштів</w:t>
      </w:r>
      <w:r>
        <w:rPr>
          <w:spacing w:val="1"/>
        </w:rPr>
        <w:t> </w:t>
      </w:r>
      <w:r>
        <w:rPr/>
        <w:t>залежно</w:t>
      </w:r>
      <w:r>
        <w:rPr>
          <w:spacing w:val="-2"/>
        </w:rPr>
        <w:t> </w:t>
      </w:r>
      <w:r>
        <w:rPr/>
        <w:t>від</w:t>
      </w:r>
      <w:r>
        <w:rPr>
          <w:spacing w:val="-1"/>
        </w:rPr>
        <w:t> </w:t>
      </w:r>
      <w:r>
        <w:rPr/>
        <w:t>способу</w:t>
      </w:r>
      <w:r>
        <w:rPr>
          <w:spacing w:val="-1"/>
        </w:rPr>
        <w:t> </w:t>
      </w:r>
      <w:r>
        <w:rPr/>
        <w:t>життя.</w:t>
      </w:r>
    </w:p>
    <w:p>
      <w:pPr>
        <w:pStyle w:val="BodyText"/>
        <w:spacing w:line="360" w:lineRule="auto"/>
        <w:ind w:right="235" w:firstLine="720"/>
      </w:pP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оптимальної</w:t>
      </w:r>
      <w:r>
        <w:rPr>
          <w:spacing w:val="1"/>
        </w:rPr>
        <w:t> </w:t>
      </w:r>
      <w:r>
        <w:rPr/>
        <w:t>ціни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структурні</w:t>
      </w:r>
      <w:r>
        <w:rPr>
          <w:spacing w:val="1"/>
        </w:rPr>
        <w:t> </w:t>
      </w:r>
      <w:r>
        <w:rPr/>
        <w:t>середні:</w:t>
      </w:r>
      <w:r>
        <w:rPr>
          <w:spacing w:val="1"/>
        </w:rPr>
        <w:t> </w:t>
      </w:r>
      <w:r>
        <w:rPr/>
        <w:t>медіану</w:t>
      </w:r>
      <w:r>
        <w:rPr>
          <w:spacing w:val="22"/>
        </w:rPr>
        <w:t> </w:t>
      </w:r>
      <w:r>
        <w:rPr/>
        <w:t>та</w:t>
      </w:r>
      <w:r>
        <w:rPr>
          <w:spacing w:val="8"/>
        </w:rPr>
        <w:t> </w:t>
      </w:r>
      <w:r>
        <w:rPr/>
        <w:t>моду.</w:t>
      </w:r>
      <w:r>
        <w:rPr>
          <w:spacing w:val="8"/>
        </w:rPr>
        <w:t> </w:t>
      </w:r>
      <w:r>
        <w:rPr/>
        <w:t>Обидві</w:t>
      </w:r>
      <w:r>
        <w:rPr>
          <w:spacing w:val="8"/>
        </w:rPr>
        <w:t> </w:t>
      </w:r>
      <w:r>
        <w:rPr/>
        <w:t>вибіркові</w:t>
      </w:r>
      <w:r>
        <w:rPr>
          <w:spacing w:val="8"/>
        </w:rPr>
        <w:t> </w:t>
      </w:r>
      <w:r>
        <w:rPr/>
        <w:t>характеристики</w:t>
      </w:r>
      <w:r>
        <w:rPr>
          <w:spacing w:val="8"/>
        </w:rPr>
        <w:t> </w:t>
      </w:r>
      <w:r>
        <w:rPr/>
        <w:t>дорівнюють</w:t>
      </w:r>
      <w:r>
        <w:rPr>
          <w:spacing w:val="8"/>
        </w:rPr>
        <w:t> </w:t>
      </w:r>
      <w:r>
        <w:rPr/>
        <w:t>значенню</w:t>
      </w:r>
    </w:p>
    <w:p>
      <w:pPr>
        <w:pStyle w:val="BodyText"/>
        <w:spacing w:line="360" w:lineRule="auto"/>
        <w:ind w:right="236"/>
      </w:pPr>
      <w:r>
        <w:rPr/>
        <w:t>«5-10</w:t>
      </w:r>
      <w:r>
        <w:rPr>
          <w:spacing w:val="22"/>
        </w:rPr>
        <w:t> </w:t>
      </w:r>
      <w:r>
        <w:rPr/>
        <w:t>тис.</w:t>
      </w:r>
      <w:r>
        <w:rPr>
          <w:spacing w:val="23"/>
        </w:rPr>
        <w:t> </w:t>
      </w:r>
      <w:r>
        <w:rPr/>
        <w:t>грн».</w:t>
      </w:r>
      <w:r>
        <w:rPr>
          <w:spacing w:val="23"/>
        </w:rPr>
        <w:t> </w:t>
      </w:r>
      <w:r>
        <w:rPr/>
        <w:t>Таким</w:t>
      </w:r>
      <w:r>
        <w:rPr>
          <w:spacing w:val="22"/>
        </w:rPr>
        <w:t> </w:t>
      </w:r>
      <w:r>
        <w:rPr/>
        <w:t>чином,</w:t>
      </w:r>
      <w:r>
        <w:rPr>
          <w:spacing w:val="23"/>
        </w:rPr>
        <w:t> </w:t>
      </w:r>
      <w:r>
        <w:rPr/>
        <w:t>ціна</w:t>
      </w:r>
      <w:r>
        <w:rPr>
          <w:spacing w:val="23"/>
        </w:rPr>
        <w:t> </w:t>
      </w:r>
      <w:r>
        <w:rPr/>
        <w:t>послуги</w:t>
      </w:r>
      <w:r>
        <w:rPr>
          <w:spacing w:val="22"/>
        </w:rPr>
        <w:t> </w:t>
      </w:r>
      <w:r>
        <w:rPr/>
        <w:t>має</w:t>
      </w:r>
      <w:r>
        <w:rPr>
          <w:spacing w:val="9"/>
        </w:rPr>
        <w:t> </w:t>
      </w:r>
      <w:r>
        <w:rPr/>
        <w:t>бути</w:t>
      </w:r>
      <w:r>
        <w:rPr>
          <w:spacing w:val="8"/>
        </w:rPr>
        <w:t> </w:t>
      </w:r>
      <w:r>
        <w:rPr/>
        <w:t>встановлена</w:t>
      </w:r>
      <w:r>
        <w:rPr>
          <w:spacing w:val="9"/>
        </w:rPr>
        <w:t> </w:t>
      </w:r>
      <w:r>
        <w:rPr/>
        <w:t>у</w:t>
      </w:r>
      <w:r>
        <w:rPr>
          <w:spacing w:val="9"/>
        </w:rPr>
        <w:t> </w:t>
      </w:r>
      <w:r>
        <w:rPr/>
        <w:t>діапазоні</w:t>
      </w:r>
      <w:r>
        <w:rPr>
          <w:spacing w:val="8"/>
        </w:rPr>
        <w:t> </w:t>
      </w:r>
      <w:r>
        <w:rPr/>
        <w:t>від</w:t>
      </w:r>
      <w:r>
        <w:rPr>
          <w:spacing w:val="-67"/>
        </w:rPr>
        <w:t> </w:t>
      </w:r>
      <w:r>
        <w:rPr/>
        <w:t>5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10</w:t>
      </w:r>
      <w:r>
        <w:rPr>
          <w:spacing w:val="-1"/>
        </w:rPr>
        <w:t> </w:t>
      </w:r>
      <w:r>
        <w:rPr/>
        <w:t>тис.</w:t>
      </w:r>
      <w:r>
        <w:rPr>
          <w:spacing w:val="-1"/>
        </w:rPr>
        <w:t> </w:t>
      </w:r>
      <w:r>
        <w:rPr/>
        <w:t>гривень.</w:t>
      </w:r>
    </w:p>
    <w:p>
      <w:pPr>
        <w:spacing w:line="360" w:lineRule="auto" w:before="0"/>
        <w:ind w:left="117" w:right="238" w:firstLine="720"/>
        <w:jc w:val="both"/>
        <w:rPr>
          <w:i/>
          <w:sz w:val="28"/>
        </w:rPr>
      </w:pPr>
      <w:r>
        <w:rPr>
          <w:i/>
          <w:sz w:val="28"/>
        </w:rPr>
        <w:t>Пошукове питання 10. Як промислові споживачі оцінюють свої фінансові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результати?</w:t>
      </w:r>
    </w:p>
    <w:p>
      <w:pPr>
        <w:pStyle w:val="BodyText"/>
        <w:spacing w:line="360" w:lineRule="auto"/>
        <w:ind w:right="237" w:firstLine="720"/>
      </w:pPr>
      <w:r>
        <w:rPr/>
        <w:t>88,5% респондентів (37 з 42 опитаних) відповіли, що відчувають складнощі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фінансових результатів</w:t>
      </w:r>
      <w:r>
        <w:rPr>
          <w:spacing w:val="1"/>
        </w:rPr>
        <w:t> </w:t>
      </w:r>
      <w:r>
        <w:rPr/>
        <w:t>потенційних</w:t>
      </w:r>
      <w:r>
        <w:rPr>
          <w:spacing w:val="-9"/>
        </w:rPr>
        <w:t> </w:t>
      </w:r>
      <w:r>
        <w:rPr/>
        <w:t>промислових</w:t>
      </w:r>
      <w:r>
        <w:rPr>
          <w:spacing w:val="-8"/>
        </w:rPr>
        <w:t> </w:t>
      </w:r>
      <w:r>
        <w:rPr/>
        <w:t>споживачів</w:t>
      </w:r>
      <w:r>
        <w:rPr>
          <w:spacing w:val="-8"/>
        </w:rPr>
        <w:t> </w:t>
      </w:r>
      <w:r>
        <w:rPr/>
        <w:t>відносно</w:t>
      </w:r>
      <w:r>
        <w:rPr>
          <w:spacing w:val="-9"/>
        </w:rPr>
        <w:t> </w:t>
      </w:r>
      <w:r>
        <w:rPr/>
        <w:t>2021</w:t>
      </w:r>
      <w:r>
        <w:rPr>
          <w:spacing w:val="-8"/>
        </w:rPr>
        <w:t> </w:t>
      </w:r>
      <w:r>
        <w:rPr/>
        <w:t>і</w:t>
      </w:r>
      <w:r>
        <w:rPr>
          <w:spacing w:val="-8"/>
        </w:rPr>
        <w:t> </w:t>
      </w:r>
      <w:r>
        <w:rPr/>
        <w:t>2022-2023</w:t>
      </w:r>
      <w:r>
        <w:rPr>
          <w:spacing w:val="-9"/>
        </w:rPr>
        <w:t> </w:t>
      </w:r>
      <w:r>
        <w:rPr/>
        <w:t>років</w:t>
      </w:r>
      <w:r>
        <w:rPr>
          <w:spacing w:val="-8"/>
        </w:rPr>
        <w:t> </w:t>
      </w:r>
      <w:r>
        <w:rPr/>
        <w:t>(рис.</w:t>
      </w:r>
      <w:r>
        <w:rPr>
          <w:spacing w:val="-8"/>
        </w:rPr>
        <w:t> </w:t>
      </w:r>
      <w:r>
        <w:rPr/>
        <w:t>3.14).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0"/>
        <w:ind w:left="0"/>
        <w:jc w:val="left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24">
            <wp:simplePos x="0" y="0"/>
            <wp:positionH relativeFrom="page">
              <wp:posOffset>2016510</wp:posOffset>
            </wp:positionH>
            <wp:positionV relativeFrom="paragraph">
              <wp:posOffset>111755</wp:posOffset>
            </wp:positionV>
            <wp:extent cx="4205371" cy="2904363"/>
            <wp:effectExtent l="0" t="0" r="0" b="0"/>
            <wp:wrapTopAndBottom/>
            <wp:docPr id="49" name="image2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5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5371" cy="29043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66"/>
        <w:ind w:left="573"/>
        <w:jc w:val="left"/>
      </w:pPr>
      <w:r>
        <w:rPr/>
        <w:t>Рисунок</w:t>
      </w:r>
      <w:r>
        <w:rPr>
          <w:spacing w:val="-15"/>
        </w:rPr>
        <w:t> </w:t>
      </w:r>
      <w:r>
        <w:rPr/>
        <w:t>3.14</w:t>
      </w:r>
      <w:r>
        <w:rPr>
          <w:spacing w:val="-15"/>
        </w:rPr>
        <w:t> </w:t>
      </w:r>
      <w:r>
        <w:rPr/>
        <w:t>–</w:t>
      </w:r>
      <w:r>
        <w:rPr>
          <w:spacing w:val="-14"/>
        </w:rPr>
        <w:t> </w:t>
      </w:r>
      <w:r>
        <w:rPr/>
        <w:t>Фінансові</w:t>
      </w:r>
      <w:r>
        <w:rPr>
          <w:spacing w:val="-15"/>
        </w:rPr>
        <w:t> </w:t>
      </w:r>
      <w:r>
        <w:rPr/>
        <w:t>результати</w:t>
      </w:r>
      <w:r>
        <w:rPr>
          <w:spacing w:val="-14"/>
        </w:rPr>
        <w:t> </w:t>
      </w:r>
      <w:r>
        <w:rPr/>
        <w:t>потенційних</w:t>
      </w:r>
      <w:r>
        <w:rPr>
          <w:spacing w:val="-15"/>
        </w:rPr>
        <w:t> </w:t>
      </w:r>
      <w:r>
        <w:rPr/>
        <w:t>промислових</w:t>
      </w:r>
      <w:r>
        <w:rPr>
          <w:spacing w:val="-14"/>
        </w:rPr>
        <w:t> </w:t>
      </w:r>
      <w:r>
        <w:rPr/>
        <w:t>споживачів</w:t>
      </w:r>
    </w:p>
    <w:p>
      <w:pPr>
        <w:spacing w:after="0"/>
        <w:jc w:val="left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6" w:firstLine="720"/>
      </w:pPr>
      <w:r>
        <w:rPr/>
        <w:t>У</w:t>
      </w:r>
      <w:r>
        <w:rPr>
          <w:spacing w:val="1"/>
        </w:rPr>
        <w:t> </w:t>
      </w:r>
      <w:r>
        <w:rPr/>
        <w:t>2024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2022-2023</w:t>
      </w:r>
      <w:r>
        <w:rPr>
          <w:spacing w:val="1"/>
        </w:rPr>
        <w:t> </w:t>
      </w:r>
      <w:r>
        <w:rPr/>
        <w:t>рр.,</w:t>
      </w:r>
      <w:r>
        <w:rPr>
          <w:spacing w:val="1"/>
        </w:rPr>
        <w:t> </w:t>
      </w:r>
      <w:r>
        <w:rPr/>
        <w:t>доходи</w:t>
      </w:r>
      <w:r>
        <w:rPr>
          <w:spacing w:val="1"/>
        </w:rPr>
        <w:t> </w:t>
      </w:r>
      <w:r>
        <w:rPr/>
        <w:t>29%</w:t>
      </w:r>
      <w:r>
        <w:rPr>
          <w:spacing w:val="70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зростають, що свідчить про часткове відновлення попиту на ринку нерухомості</w:t>
      </w:r>
      <w:r>
        <w:rPr>
          <w:spacing w:val="1"/>
        </w:rPr>
        <w:t> </w:t>
      </w:r>
      <w:r>
        <w:rPr/>
        <w:t>України;</w:t>
      </w:r>
      <w:r>
        <w:rPr>
          <w:spacing w:val="-5"/>
        </w:rPr>
        <w:t> </w:t>
      </w:r>
      <w:r>
        <w:rPr/>
        <w:t>57%</w:t>
      </w:r>
      <w:r>
        <w:rPr>
          <w:spacing w:val="-5"/>
        </w:rPr>
        <w:t> </w:t>
      </w:r>
      <w:r>
        <w:rPr/>
        <w:t>респондентів</w:t>
      </w:r>
      <w:r>
        <w:rPr>
          <w:spacing w:val="-4"/>
        </w:rPr>
        <w:t> </w:t>
      </w:r>
      <w:r>
        <w:rPr/>
        <w:t>не</w:t>
      </w:r>
      <w:r>
        <w:rPr>
          <w:spacing w:val="-5"/>
        </w:rPr>
        <w:t> </w:t>
      </w:r>
      <w:r>
        <w:rPr/>
        <w:t>бачать</w:t>
      </w:r>
      <w:r>
        <w:rPr>
          <w:spacing w:val="-5"/>
        </w:rPr>
        <w:t> </w:t>
      </w:r>
      <w:r>
        <w:rPr/>
        <w:t>суттєвих</w:t>
      </w:r>
      <w:r>
        <w:rPr>
          <w:spacing w:val="-4"/>
        </w:rPr>
        <w:t> </w:t>
      </w:r>
      <w:r>
        <w:rPr/>
        <w:t>змін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розмірі</w:t>
      </w:r>
      <w:r>
        <w:rPr>
          <w:spacing w:val="-4"/>
        </w:rPr>
        <w:t> </w:t>
      </w:r>
      <w:r>
        <w:rPr/>
        <w:t>доходів.</w:t>
      </w:r>
    </w:p>
    <w:p>
      <w:pPr>
        <w:pStyle w:val="BodyText"/>
        <w:spacing w:line="360" w:lineRule="auto"/>
        <w:ind w:right="233" w:firstLine="720"/>
      </w:pP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роком,</w:t>
      </w:r>
      <w:r>
        <w:rPr>
          <w:spacing w:val="1"/>
        </w:rPr>
        <w:t> </w:t>
      </w:r>
      <w:r>
        <w:rPr/>
        <w:t>76%</w:t>
      </w:r>
      <w:r>
        <w:rPr>
          <w:spacing w:val="1"/>
        </w:rPr>
        <w:t> </w:t>
      </w:r>
      <w:r>
        <w:rPr/>
        <w:t>компаній-респондентів</w:t>
      </w:r>
      <w:r>
        <w:rPr>
          <w:spacing w:val="1"/>
        </w:rPr>
        <w:t> </w:t>
      </w:r>
      <w:r>
        <w:rPr/>
        <w:t>відзначають падіння реальних доходів, на що впливають зменшення номінальних</w:t>
      </w:r>
      <w:r>
        <w:rPr>
          <w:spacing w:val="1"/>
        </w:rPr>
        <w:t> </w:t>
      </w:r>
      <w:r>
        <w:rPr/>
        <w:t>(грошових)</w:t>
      </w:r>
      <w:r>
        <w:rPr>
          <w:spacing w:val="1"/>
        </w:rPr>
        <w:t> </w:t>
      </w:r>
      <w:r>
        <w:rPr/>
        <w:t>доходів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темпи</w:t>
      </w:r>
      <w:r>
        <w:rPr>
          <w:spacing w:val="1"/>
        </w:rPr>
        <w:t> </w:t>
      </w:r>
      <w:r>
        <w:rPr/>
        <w:t>інфляції.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опитаних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регіонів</w:t>
      </w:r>
      <w:r>
        <w:rPr>
          <w:spacing w:val="-2"/>
        </w:rPr>
        <w:t> </w:t>
      </w:r>
      <w:r>
        <w:rPr/>
        <w:t>країни,</w:t>
      </w:r>
      <w:r>
        <w:rPr>
          <w:spacing w:val="-2"/>
        </w:rPr>
        <w:t> </w:t>
      </w:r>
      <w:r>
        <w:rPr/>
        <w:t>де</w:t>
      </w:r>
      <w:r>
        <w:rPr>
          <w:spacing w:val="-2"/>
        </w:rPr>
        <w:t> </w:t>
      </w:r>
      <w:r>
        <w:rPr/>
        <w:t>ця</w:t>
      </w:r>
      <w:r>
        <w:rPr>
          <w:spacing w:val="-2"/>
        </w:rPr>
        <w:t> </w:t>
      </w:r>
      <w:r>
        <w:rPr/>
        <w:t>діяльність</w:t>
      </w:r>
      <w:r>
        <w:rPr>
          <w:spacing w:val="-1"/>
        </w:rPr>
        <w:t> </w:t>
      </w:r>
      <w:r>
        <w:rPr/>
        <w:t>здійснюється.</w:t>
      </w:r>
    </w:p>
    <w:p>
      <w:pPr>
        <w:spacing w:before="0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11.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Чи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зацікавлені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промислові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споживачі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новій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послузі?</w:t>
      </w:r>
    </w:p>
    <w:p>
      <w:pPr>
        <w:spacing w:before="161"/>
        <w:ind w:left="117" w:right="0" w:firstLine="0"/>
        <w:jc w:val="both"/>
        <w:rPr>
          <w:i/>
          <w:sz w:val="28"/>
        </w:rPr>
      </w:pPr>
      <w:r>
        <w:rPr>
          <w:i/>
          <w:sz w:val="28"/>
        </w:rPr>
        <w:t>Які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додаткові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послуги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важливі?</w:t>
      </w:r>
    </w:p>
    <w:p>
      <w:pPr>
        <w:pStyle w:val="BodyText"/>
        <w:spacing w:line="360" w:lineRule="auto" w:before="161"/>
        <w:ind w:right="231" w:firstLine="720"/>
      </w:pPr>
      <w:r>
        <w:rPr/>
        <w:t>71,43%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(30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42</w:t>
      </w:r>
      <w:r>
        <w:rPr>
          <w:spacing w:val="1"/>
        </w:rPr>
        <w:t> </w:t>
      </w:r>
      <w:r>
        <w:rPr/>
        <w:t>опитаних)</w:t>
      </w:r>
      <w:r>
        <w:rPr>
          <w:spacing w:val="1"/>
        </w:rPr>
        <w:t> </w:t>
      </w:r>
      <w:r>
        <w:rPr/>
        <w:t>виявили</w:t>
      </w:r>
      <w:r>
        <w:rPr>
          <w:spacing w:val="1"/>
        </w:rPr>
        <w:t> </w:t>
      </w:r>
      <w:r>
        <w:rPr/>
        <w:t>зацікавленість у новій</w:t>
      </w:r>
      <w:r>
        <w:rPr>
          <w:spacing w:val="1"/>
        </w:rPr>
        <w:t> </w:t>
      </w:r>
      <w:r>
        <w:rPr/>
        <w:t>послузі</w:t>
      </w:r>
      <w:r>
        <w:rPr>
          <w:spacing w:val="27"/>
        </w:rPr>
        <w:t> </w:t>
      </w:r>
      <w:r>
        <w:rPr/>
        <w:t>компанії.</w:t>
      </w:r>
      <w:r>
        <w:rPr>
          <w:spacing w:val="27"/>
        </w:rPr>
        <w:t> </w:t>
      </w:r>
      <w:r>
        <w:rPr/>
        <w:t>Цей</w:t>
      </w:r>
      <w:r>
        <w:rPr>
          <w:spacing w:val="27"/>
        </w:rPr>
        <w:t> </w:t>
      </w:r>
      <w:r>
        <w:rPr/>
        <w:t>показник</w:t>
      </w:r>
      <w:r>
        <w:rPr>
          <w:spacing w:val="27"/>
        </w:rPr>
        <w:t> </w:t>
      </w:r>
      <w:r>
        <w:rPr/>
        <w:t>демонструє</w:t>
      </w:r>
      <w:r>
        <w:rPr>
          <w:spacing w:val="27"/>
        </w:rPr>
        <w:t> </w:t>
      </w:r>
      <w:r>
        <w:rPr/>
        <w:t>попит</w:t>
      </w:r>
      <w:r>
        <w:rPr>
          <w:spacing w:val="27"/>
        </w:rPr>
        <w:t> </w:t>
      </w:r>
      <w:r>
        <w:rPr/>
        <w:t>на</w:t>
      </w:r>
      <w:r>
        <w:rPr>
          <w:spacing w:val="27"/>
        </w:rPr>
        <w:t> </w:t>
      </w:r>
      <w:r>
        <w:rPr/>
        <w:t>співпраці</w:t>
      </w:r>
      <w:r>
        <w:rPr>
          <w:spacing w:val="27"/>
        </w:rPr>
        <w:t> </w:t>
      </w:r>
      <w:r>
        <w:rPr/>
        <w:t>за</w:t>
      </w:r>
      <w:r>
        <w:rPr>
          <w:spacing w:val="27"/>
        </w:rPr>
        <w:t> </w:t>
      </w:r>
      <w:r>
        <w:rPr/>
        <w:t>моделлю</w:t>
      </w:r>
    </w:p>
    <w:p>
      <w:pPr>
        <w:pStyle w:val="BodyText"/>
        <w:spacing w:line="360" w:lineRule="auto"/>
        <w:ind w:right="234"/>
      </w:pPr>
      <w:r>
        <w:rPr/>
        <w:t>«оплата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укладену</w:t>
      </w:r>
      <w:r>
        <w:rPr>
          <w:spacing w:val="1"/>
        </w:rPr>
        <w:t> </w:t>
      </w:r>
      <w:r>
        <w:rPr/>
        <w:t>угоду»</w:t>
      </w:r>
      <w:r>
        <w:rPr>
          <w:spacing w:val="1"/>
        </w:rPr>
        <w:t> </w:t>
      </w:r>
      <w:r>
        <w:rPr/>
        <w:t>(аналогічно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per</w:t>
      </w:r>
      <w:r>
        <w:rPr>
          <w:spacing w:val="1"/>
        </w:rPr>
        <w:t> </w:t>
      </w:r>
      <w:r>
        <w:rPr/>
        <w:t>action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Інтернет-рекламі).</w:t>
      </w:r>
    </w:p>
    <w:p>
      <w:pPr>
        <w:pStyle w:val="BodyText"/>
        <w:spacing w:line="360" w:lineRule="auto"/>
        <w:ind w:right="236" w:firstLine="720"/>
      </w:pPr>
      <w:r>
        <w:rPr/>
        <w:t>Для визначення потреб у додаткових послугах, було запропоновано такі</w:t>
      </w:r>
      <w:r>
        <w:rPr>
          <w:spacing w:val="1"/>
        </w:rPr>
        <w:t> </w:t>
      </w:r>
      <w:r>
        <w:rPr/>
        <w:t>варіанти відповіді: «Інтеграція з вашою CRM-системою», «Безкоштовні освітні</w:t>
      </w:r>
      <w:r>
        <w:rPr>
          <w:spacing w:val="1"/>
        </w:rPr>
        <w:t> </w:t>
      </w:r>
      <w:r>
        <w:rPr/>
        <w:t>події»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«Потреба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послугах</w:t>
      </w:r>
      <w:r>
        <w:rPr>
          <w:spacing w:val="1"/>
        </w:rPr>
        <w:t> </w:t>
      </w:r>
      <w:r>
        <w:rPr/>
        <w:t>відсутня».</w:t>
      </w:r>
      <w:r>
        <w:rPr>
          <w:spacing w:val="1"/>
        </w:rPr>
        <w:t> </w:t>
      </w:r>
      <w:r>
        <w:rPr/>
        <w:t>76,69%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виявили</w:t>
      </w:r>
      <w:r>
        <w:rPr>
          <w:spacing w:val="-2"/>
        </w:rPr>
        <w:t> </w:t>
      </w:r>
      <w:r>
        <w:rPr/>
        <w:t>потребу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додаткових</w:t>
      </w:r>
      <w:r>
        <w:rPr>
          <w:spacing w:val="-2"/>
        </w:rPr>
        <w:t> </w:t>
      </w:r>
      <w:r>
        <w:rPr/>
        <w:t>послугах.</w:t>
      </w:r>
    </w:p>
    <w:p>
      <w:pPr>
        <w:pStyle w:val="BodyText"/>
        <w:spacing w:line="360" w:lineRule="auto"/>
        <w:ind w:right="236" w:firstLine="720"/>
      </w:pPr>
      <w:r>
        <w:rPr/>
        <w:t>З пропозицій респондентів була виокремлена ще одна додаткова потреба –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самостійного</w:t>
      </w:r>
      <w:r>
        <w:rPr>
          <w:spacing w:val="1"/>
        </w:rPr>
        <w:t> </w:t>
      </w:r>
      <w:r>
        <w:rPr/>
        <w:t>оновлення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виконаних</w:t>
      </w:r>
      <w:r>
        <w:rPr>
          <w:spacing w:val="1"/>
        </w:rPr>
        <w:t> </w:t>
      </w:r>
      <w:r>
        <w:rPr/>
        <w:t>робіт,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зменшить кількість комунікацій між виконавцем та посередником, який доводить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відома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об’єкту.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кількісні</w:t>
      </w:r>
      <w:r>
        <w:rPr>
          <w:spacing w:val="1"/>
        </w:rPr>
        <w:t> </w:t>
      </w:r>
      <w:r>
        <w:rPr/>
        <w:t>результати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це</w:t>
      </w:r>
      <w:r>
        <w:rPr>
          <w:spacing w:val="-1"/>
        </w:rPr>
        <w:t> </w:t>
      </w:r>
      <w:r>
        <w:rPr/>
        <w:t>питання</w:t>
      </w:r>
      <w:r>
        <w:rPr>
          <w:spacing w:val="-2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3.15).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6"/>
        <w:ind w:left="0"/>
        <w:jc w:val="left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25">
            <wp:simplePos x="0" y="0"/>
            <wp:positionH relativeFrom="page">
              <wp:posOffset>1651041</wp:posOffset>
            </wp:positionH>
            <wp:positionV relativeFrom="paragraph">
              <wp:posOffset>167537</wp:posOffset>
            </wp:positionV>
            <wp:extent cx="4533802" cy="1545526"/>
            <wp:effectExtent l="0" t="0" r="0" b="0"/>
            <wp:wrapTopAndBottom/>
            <wp:docPr id="51" name="image2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6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3802" cy="15455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ind w:left="0"/>
        <w:jc w:val="left"/>
        <w:rPr>
          <w:sz w:val="34"/>
        </w:rPr>
      </w:pPr>
    </w:p>
    <w:p>
      <w:pPr>
        <w:pStyle w:val="BodyText"/>
        <w:spacing w:before="1"/>
        <w:ind w:left="193" w:right="306"/>
        <w:jc w:val="center"/>
      </w:pPr>
      <w:r>
        <w:rPr/>
        <w:t>Рисунок</w:t>
      </w:r>
      <w:r>
        <w:rPr>
          <w:spacing w:val="-13"/>
        </w:rPr>
        <w:t> </w:t>
      </w:r>
      <w:r>
        <w:rPr/>
        <w:t>3.15</w:t>
      </w:r>
      <w:r>
        <w:rPr>
          <w:spacing w:val="-12"/>
        </w:rPr>
        <w:t> </w:t>
      </w:r>
      <w:r>
        <w:rPr/>
        <w:t>–</w:t>
      </w:r>
      <w:r>
        <w:rPr>
          <w:spacing w:val="-13"/>
        </w:rPr>
        <w:t> </w:t>
      </w:r>
      <w:r>
        <w:rPr/>
        <w:t>Додаткові</w:t>
      </w:r>
      <w:r>
        <w:rPr>
          <w:spacing w:val="-12"/>
        </w:rPr>
        <w:t> </w:t>
      </w:r>
      <w:r>
        <w:rPr/>
        <w:t>послуги</w:t>
      </w:r>
      <w:r>
        <w:rPr>
          <w:spacing w:val="-12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промислових</w:t>
      </w:r>
      <w:r>
        <w:rPr>
          <w:spacing w:val="-12"/>
        </w:rPr>
        <w:t> </w:t>
      </w:r>
      <w:r>
        <w:rPr/>
        <w:t>споживачів</w:t>
      </w:r>
    </w:p>
    <w:p>
      <w:pPr>
        <w:spacing w:after="0"/>
        <w:jc w:val="center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5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CRM-системою; безкоштовні освітні події, аналогічні до тих, які компанія вже</w:t>
      </w:r>
      <w:r>
        <w:rPr>
          <w:spacing w:val="1"/>
        </w:rPr>
        <w:t> </w:t>
      </w:r>
      <w:r>
        <w:rPr/>
        <w:t>проводить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ріелторів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забудовників;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оновлення</w:t>
      </w:r>
      <w:r>
        <w:rPr>
          <w:spacing w:val="70"/>
        </w:rPr>
        <w:t> </w:t>
      </w:r>
      <w:r>
        <w:rPr/>
        <w:t>особистих</w:t>
      </w:r>
      <w:r>
        <w:rPr>
          <w:spacing w:val="1"/>
        </w:rPr>
        <w:t> </w:t>
      </w:r>
      <w:r>
        <w:rPr/>
        <w:t>кабінетів</w:t>
      </w:r>
      <w:r>
        <w:rPr>
          <w:spacing w:val="-2"/>
        </w:rPr>
        <w:t> </w:t>
      </w:r>
      <w:r>
        <w:rPr/>
        <w:t>споживачів.</w:t>
      </w:r>
    </w:p>
    <w:p>
      <w:pPr>
        <w:spacing w:line="360" w:lineRule="auto" w:before="0"/>
        <w:ind w:left="117" w:right="235" w:firstLine="72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12.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ціна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прийнятною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промислових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споживачів?</w:t>
      </w:r>
    </w:p>
    <w:p>
      <w:pPr>
        <w:pStyle w:val="BodyText"/>
        <w:ind w:left="837"/>
      </w:pPr>
      <w:r>
        <w:rPr/>
        <w:t>Дослідимо,</w:t>
      </w:r>
      <w:r>
        <w:rPr>
          <w:spacing w:val="44"/>
        </w:rPr>
        <w:t> </w:t>
      </w:r>
      <w:r>
        <w:rPr/>
        <w:t>яку</w:t>
      </w:r>
      <w:r>
        <w:rPr>
          <w:spacing w:val="44"/>
        </w:rPr>
        <w:t> </w:t>
      </w:r>
      <w:r>
        <w:rPr/>
        <w:t>комісію</w:t>
      </w:r>
      <w:r>
        <w:rPr>
          <w:spacing w:val="44"/>
        </w:rPr>
        <w:t> </w:t>
      </w:r>
      <w:r>
        <w:rPr/>
        <w:t>промислові</w:t>
      </w:r>
      <w:r>
        <w:rPr>
          <w:spacing w:val="30"/>
        </w:rPr>
        <w:t> </w:t>
      </w:r>
      <w:r>
        <w:rPr/>
        <w:t>споживачі</w:t>
      </w:r>
      <w:r>
        <w:rPr>
          <w:spacing w:val="31"/>
        </w:rPr>
        <w:t> </w:t>
      </w:r>
      <w:r>
        <w:rPr/>
        <w:t>готові</w:t>
      </w:r>
      <w:r>
        <w:rPr>
          <w:spacing w:val="31"/>
        </w:rPr>
        <w:t> </w:t>
      </w:r>
      <w:r>
        <w:rPr/>
        <w:t>платити</w:t>
      </w:r>
      <w:r>
        <w:rPr>
          <w:spacing w:val="31"/>
        </w:rPr>
        <w:t> </w:t>
      </w:r>
      <w:r>
        <w:rPr/>
        <w:t>за</w:t>
      </w:r>
      <w:r>
        <w:rPr>
          <w:spacing w:val="30"/>
        </w:rPr>
        <w:t> </w:t>
      </w:r>
      <w:r>
        <w:rPr/>
        <w:t>моделлю</w:t>
      </w:r>
    </w:p>
    <w:p>
      <w:pPr>
        <w:pStyle w:val="BodyText"/>
        <w:spacing w:line="360" w:lineRule="auto" w:before="161"/>
        <w:ind w:right="241"/>
      </w:pPr>
      <w:r>
        <w:rPr/>
        <w:t>«оплата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укладену</w:t>
      </w:r>
      <w:r>
        <w:rPr>
          <w:spacing w:val="1"/>
        </w:rPr>
        <w:t> </w:t>
      </w:r>
      <w:r>
        <w:rPr/>
        <w:t>угоду».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детального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врахуємо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ціновий</w:t>
      </w:r>
      <w:r>
        <w:rPr>
          <w:spacing w:val="-4"/>
        </w:rPr>
        <w:t> </w:t>
      </w:r>
      <w:r>
        <w:rPr/>
        <w:t>сегмент,</w:t>
      </w:r>
      <w:r>
        <w:rPr>
          <w:spacing w:val="-3"/>
        </w:rPr>
        <w:t> </w:t>
      </w:r>
      <w:r>
        <w:rPr/>
        <w:t>у</w:t>
      </w:r>
      <w:r>
        <w:rPr>
          <w:spacing w:val="-4"/>
        </w:rPr>
        <w:t> </w:t>
      </w:r>
      <w:r>
        <w:rPr/>
        <w:t>якому</w:t>
      </w:r>
      <w:r>
        <w:rPr>
          <w:spacing w:val="-3"/>
        </w:rPr>
        <w:t> </w:t>
      </w:r>
      <w:r>
        <w:rPr/>
        <w:t>діє</w:t>
      </w:r>
      <w:r>
        <w:rPr>
          <w:spacing w:val="-4"/>
        </w:rPr>
        <w:t> </w:t>
      </w:r>
      <w:r>
        <w:rPr/>
        <w:t>організація-споживач</w:t>
      </w:r>
      <w:r>
        <w:rPr>
          <w:spacing w:val="-3"/>
        </w:rPr>
        <w:t> </w:t>
      </w:r>
      <w:r>
        <w:rPr/>
        <w:t>(рис.</w:t>
      </w:r>
      <w:r>
        <w:rPr>
          <w:spacing w:val="-4"/>
        </w:rPr>
        <w:t> </w:t>
      </w:r>
      <w:r>
        <w:rPr/>
        <w:t>3.16).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7"/>
        <w:ind w:left="0"/>
        <w:jc w:val="left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1283191</wp:posOffset>
            </wp:positionH>
            <wp:positionV relativeFrom="paragraph">
              <wp:posOffset>182847</wp:posOffset>
            </wp:positionV>
            <wp:extent cx="5194219" cy="2415921"/>
            <wp:effectExtent l="0" t="0" r="0" b="0"/>
            <wp:wrapTopAndBottom/>
            <wp:docPr id="53" name="image2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7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4219" cy="24159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ind w:left="0"/>
        <w:jc w:val="left"/>
        <w:rPr>
          <w:sz w:val="24"/>
        </w:rPr>
      </w:pPr>
    </w:p>
    <w:p>
      <w:pPr>
        <w:pStyle w:val="BodyText"/>
        <w:spacing w:line="360" w:lineRule="auto"/>
        <w:ind w:left="1781" w:right="1284" w:hanging="611"/>
        <w:jc w:val="left"/>
      </w:pPr>
      <w:r>
        <w:rPr/>
        <w:t>Рисунок</w:t>
      </w:r>
      <w:r>
        <w:rPr>
          <w:spacing w:val="-13"/>
        </w:rPr>
        <w:t> </w:t>
      </w:r>
      <w:r>
        <w:rPr/>
        <w:t>3.16</w:t>
      </w:r>
      <w:r>
        <w:rPr>
          <w:spacing w:val="-12"/>
        </w:rPr>
        <w:t> </w:t>
      </w:r>
      <w:r>
        <w:rPr/>
        <w:t>–</w:t>
      </w:r>
      <w:r>
        <w:rPr>
          <w:spacing w:val="-13"/>
        </w:rPr>
        <w:t> </w:t>
      </w:r>
      <w:r>
        <w:rPr/>
        <w:t>Максимальний</w:t>
      </w:r>
      <w:r>
        <w:rPr>
          <w:spacing w:val="-12"/>
        </w:rPr>
        <w:t> </w:t>
      </w:r>
      <w:r>
        <w:rPr/>
        <w:t>розмір</w:t>
      </w:r>
      <w:r>
        <w:rPr>
          <w:spacing w:val="-13"/>
        </w:rPr>
        <w:t> </w:t>
      </w:r>
      <w:r>
        <w:rPr/>
        <w:t>комісії,</w:t>
      </w:r>
      <w:r>
        <w:rPr>
          <w:spacing w:val="-12"/>
        </w:rPr>
        <w:t> </w:t>
      </w:r>
      <w:r>
        <w:rPr/>
        <w:t>що</w:t>
      </w:r>
      <w:r>
        <w:rPr>
          <w:spacing w:val="-13"/>
        </w:rPr>
        <w:t> </w:t>
      </w:r>
      <w:r>
        <w:rPr/>
        <w:t>готова</w:t>
      </w:r>
      <w:r>
        <w:rPr>
          <w:spacing w:val="-12"/>
        </w:rPr>
        <w:t> </w:t>
      </w:r>
      <w:r>
        <w:rPr/>
        <w:t>сплатити</w:t>
      </w:r>
      <w:r>
        <w:rPr>
          <w:spacing w:val="-67"/>
        </w:rPr>
        <w:t> </w:t>
      </w:r>
      <w:r>
        <w:rPr/>
        <w:t>організація-споживач,</w:t>
      </w:r>
      <w:r>
        <w:rPr>
          <w:spacing w:val="-6"/>
        </w:rPr>
        <w:t> </w:t>
      </w:r>
      <w:r>
        <w:rPr/>
        <w:t>залежно</w:t>
      </w:r>
      <w:r>
        <w:rPr>
          <w:spacing w:val="-6"/>
        </w:rPr>
        <w:t> </w:t>
      </w:r>
      <w:r>
        <w:rPr/>
        <w:t>від</w:t>
      </w:r>
      <w:r>
        <w:rPr>
          <w:spacing w:val="-6"/>
        </w:rPr>
        <w:t> </w:t>
      </w:r>
      <w:r>
        <w:rPr/>
        <w:t>її</w:t>
      </w:r>
      <w:r>
        <w:rPr>
          <w:spacing w:val="-6"/>
        </w:rPr>
        <w:t> </w:t>
      </w:r>
      <w:r>
        <w:rPr/>
        <w:t>цінового</w:t>
      </w:r>
      <w:r>
        <w:rPr>
          <w:spacing w:val="-6"/>
        </w:rPr>
        <w:t> </w:t>
      </w:r>
      <w:r>
        <w:rPr/>
        <w:t>сегменту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spacing w:line="360" w:lineRule="auto"/>
        <w:ind w:right="231" w:firstLine="720"/>
      </w:pPr>
      <w:r>
        <w:rPr/>
        <w:t>Таким чином, максимальний розмір комісії значною мірою відрізняється</w:t>
      </w:r>
      <w:r>
        <w:rPr>
          <w:spacing w:val="1"/>
        </w:rPr>
        <w:t> </w:t>
      </w:r>
      <w:r>
        <w:rPr/>
        <w:t>серед цінових сегментів потенційних промислових споживачів. Економ-сегмент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сплатити</w:t>
      </w:r>
      <w:r>
        <w:rPr>
          <w:spacing w:val="1"/>
        </w:rPr>
        <w:t> </w:t>
      </w:r>
      <w:r>
        <w:rPr/>
        <w:t>найменші</w:t>
      </w:r>
      <w:r>
        <w:rPr>
          <w:spacing w:val="1"/>
        </w:rPr>
        <w:t> </w:t>
      </w:r>
      <w:r>
        <w:rPr/>
        <w:t>розміри</w:t>
      </w:r>
      <w:r>
        <w:rPr>
          <w:spacing w:val="1"/>
        </w:rPr>
        <w:t> </w:t>
      </w:r>
      <w:r>
        <w:rPr/>
        <w:t>комісії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найнижчу</w:t>
      </w:r>
      <w:r>
        <w:rPr>
          <w:spacing w:val="1"/>
        </w:rPr>
        <w:t> </w:t>
      </w:r>
      <w:r>
        <w:rPr/>
        <w:t>націнку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товарах, тоді як люкс-сегмент вважає допустимим розміром комісії до 15% від</w:t>
      </w:r>
      <w:r>
        <w:rPr>
          <w:spacing w:val="1"/>
        </w:rPr>
        <w:t> </w:t>
      </w:r>
      <w:r>
        <w:rPr/>
        <w:t>укладеної</w:t>
      </w:r>
      <w:r>
        <w:rPr>
          <w:spacing w:val="-2"/>
        </w:rPr>
        <w:t> </w:t>
      </w:r>
      <w:r>
        <w:rPr/>
        <w:t>угоди.</w:t>
      </w:r>
    </w:p>
    <w:p>
      <w:pPr>
        <w:pStyle w:val="BodyText"/>
        <w:ind w:left="837"/>
      </w:pPr>
      <w:r>
        <w:rPr/>
        <w:t>Отже,</w:t>
      </w:r>
      <w:r>
        <w:rPr>
          <w:spacing w:val="-12"/>
        </w:rPr>
        <w:t> </w:t>
      </w:r>
      <w:r>
        <w:rPr/>
        <w:t>можна</w:t>
      </w:r>
      <w:r>
        <w:rPr>
          <w:spacing w:val="-11"/>
        </w:rPr>
        <w:t> </w:t>
      </w:r>
      <w:r>
        <w:rPr/>
        <w:t>розглянути</w:t>
      </w:r>
      <w:r>
        <w:rPr>
          <w:spacing w:val="-12"/>
        </w:rPr>
        <w:t> </w:t>
      </w:r>
      <w:r>
        <w:rPr/>
        <w:t>два</w:t>
      </w:r>
      <w:r>
        <w:rPr>
          <w:spacing w:val="-11"/>
        </w:rPr>
        <w:t> </w:t>
      </w:r>
      <w:r>
        <w:rPr/>
        <w:t>підходи</w:t>
      </w:r>
      <w:r>
        <w:rPr>
          <w:spacing w:val="-12"/>
        </w:rPr>
        <w:t> </w:t>
      </w:r>
      <w:r>
        <w:rPr/>
        <w:t>до</w:t>
      </w:r>
      <w:r>
        <w:rPr>
          <w:spacing w:val="-11"/>
        </w:rPr>
        <w:t> </w:t>
      </w:r>
      <w:r>
        <w:rPr/>
        <w:t>формування</w:t>
      </w:r>
      <w:r>
        <w:rPr>
          <w:spacing w:val="-11"/>
        </w:rPr>
        <w:t> </w:t>
      </w:r>
      <w:r>
        <w:rPr/>
        <w:t>ціни:</w:t>
      </w:r>
    </w:p>
    <w:p>
      <w:pPr>
        <w:pStyle w:val="ListParagraph"/>
        <w:numPr>
          <w:ilvl w:val="0"/>
          <w:numId w:val="64"/>
        </w:numPr>
        <w:tabs>
          <w:tab w:pos="1163" w:val="left" w:leader="none"/>
        </w:tabs>
        <w:spacing w:line="360" w:lineRule="auto" w:before="161" w:after="0"/>
        <w:ind w:left="117" w:right="241" w:firstLine="720"/>
        <w:jc w:val="both"/>
        <w:rPr>
          <w:sz w:val="28"/>
        </w:rPr>
      </w:pPr>
      <w:r>
        <w:rPr>
          <w:sz w:val="28"/>
        </w:rPr>
        <w:t>Однакова для всіх промислових споживачів – 7% (відповідає медіані та</w:t>
      </w:r>
      <w:r>
        <w:rPr>
          <w:spacing w:val="1"/>
          <w:sz w:val="28"/>
        </w:rPr>
        <w:t> </w:t>
      </w:r>
      <w:r>
        <w:rPr>
          <w:sz w:val="28"/>
        </w:rPr>
        <w:t>моді</w:t>
      </w:r>
      <w:r>
        <w:rPr>
          <w:spacing w:val="-2"/>
          <w:sz w:val="28"/>
        </w:rPr>
        <w:t> </w:t>
      </w:r>
      <w:r>
        <w:rPr>
          <w:sz w:val="28"/>
        </w:rPr>
        <w:t>серед</w:t>
      </w:r>
      <w:r>
        <w:rPr>
          <w:spacing w:val="-1"/>
          <w:sz w:val="28"/>
        </w:rPr>
        <w:t> </w:t>
      </w:r>
      <w:r>
        <w:rPr>
          <w:sz w:val="28"/>
        </w:rPr>
        <w:t>усієї</w:t>
      </w:r>
      <w:r>
        <w:rPr>
          <w:spacing w:val="-1"/>
          <w:sz w:val="28"/>
        </w:rPr>
        <w:t> </w:t>
      </w:r>
      <w:r>
        <w:rPr>
          <w:sz w:val="28"/>
        </w:rPr>
        <w:t>вибірки);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64"/>
        </w:numPr>
        <w:tabs>
          <w:tab w:pos="1163" w:val="left" w:leader="none"/>
        </w:tabs>
        <w:spacing w:line="360" w:lineRule="auto" w:before="78" w:after="0"/>
        <w:ind w:left="117" w:right="238" w:firstLine="720"/>
        <w:jc w:val="both"/>
        <w:rPr>
          <w:sz w:val="28"/>
        </w:rPr>
      </w:pPr>
      <w:r>
        <w:rPr>
          <w:sz w:val="28"/>
        </w:rPr>
        <w:t>Різна залежно від цінового сегменту підприємства-споживача: економ –</w:t>
      </w:r>
      <w:r>
        <w:rPr>
          <w:spacing w:val="1"/>
          <w:sz w:val="28"/>
        </w:rPr>
        <w:t> </w:t>
      </w:r>
      <w:r>
        <w:rPr>
          <w:sz w:val="28"/>
        </w:rPr>
        <w:t>5%,</w:t>
      </w:r>
      <w:r>
        <w:rPr>
          <w:spacing w:val="-2"/>
          <w:sz w:val="28"/>
        </w:rPr>
        <w:t> </w:t>
      </w:r>
      <w:r>
        <w:rPr>
          <w:sz w:val="28"/>
        </w:rPr>
        <w:t>стандарт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7%,</w:t>
      </w:r>
      <w:r>
        <w:rPr>
          <w:spacing w:val="-1"/>
          <w:sz w:val="28"/>
        </w:rPr>
        <w:t> </w:t>
      </w:r>
      <w:r>
        <w:rPr>
          <w:sz w:val="28"/>
        </w:rPr>
        <w:t>люкс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12%.</w:t>
      </w:r>
    </w:p>
    <w:p>
      <w:pPr>
        <w:spacing w:line="360" w:lineRule="auto" w:before="0"/>
        <w:ind w:left="117" w:right="243" w:firstLine="720"/>
        <w:jc w:val="both"/>
        <w:rPr>
          <w:i/>
          <w:sz w:val="28"/>
        </w:rPr>
      </w:pPr>
      <w:r>
        <w:rPr>
          <w:i/>
          <w:sz w:val="28"/>
        </w:rPr>
        <w:t>Пошукове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13.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достатньо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внутрішніх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ресурсів для розробки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нової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послуги?</w:t>
      </w:r>
    </w:p>
    <w:p>
      <w:pPr>
        <w:pStyle w:val="BodyText"/>
        <w:spacing w:line="360" w:lineRule="auto"/>
        <w:ind w:right="233" w:firstLine="720"/>
      </w:pPr>
      <w:r>
        <w:rPr/>
        <w:t>Внутрішні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фінансові,</w:t>
      </w:r>
      <w:r>
        <w:rPr>
          <w:spacing w:val="1"/>
        </w:rPr>
        <w:t> </w:t>
      </w:r>
      <w:r>
        <w:rPr/>
        <w:t>трудові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технологічні</w:t>
      </w:r>
      <w:r>
        <w:rPr>
          <w:spacing w:val="1"/>
        </w:rPr>
        <w:t> </w:t>
      </w:r>
      <w:r>
        <w:rPr/>
        <w:t>можливості.</w:t>
      </w:r>
      <w:r>
        <w:rPr>
          <w:spacing w:val="-2"/>
        </w:rPr>
        <w:t> </w:t>
      </w:r>
      <w:r>
        <w:rPr/>
        <w:t>Станом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початок</w:t>
      </w:r>
      <w:r>
        <w:rPr>
          <w:spacing w:val="-2"/>
        </w:rPr>
        <w:t> </w:t>
      </w:r>
      <w:r>
        <w:rPr/>
        <w:t>2024</w:t>
      </w:r>
      <w:r>
        <w:rPr>
          <w:spacing w:val="-2"/>
        </w:rPr>
        <w:t> </w:t>
      </w:r>
      <w:r>
        <w:rPr/>
        <w:t>року,</w:t>
      </w:r>
      <w:r>
        <w:rPr>
          <w:spacing w:val="-14"/>
        </w:rPr>
        <w:t> </w:t>
      </w:r>
      <w:r>
        <w:rPr/>
        <w:t>компанія</w:t>
      </w:r>
      <w:r>
        <w:rPr>
          <w:spacing w:val="-14"/>
        </w:rPr>
        <w:t> </w:t>
      </w:r>
      <w:r>
        <w:rPr/>
        <w:t>ТОВ</w:t>
      </w:r>
      <w:r>
        <w:rPr>
          <w:spacing w:val="-14"/>
        </w:rPr>
        <w:t> </w:t>
      </w:r>
      <w:r>
        <w:rPr/>
        <w:t>«ІНТЕРНЕТ-РЕКЛАМА</w:t>
      </w:r>
      <w:r>
        <w:rPr>
          <w:spacing w:val="-68"/>
        </w:rPr>
        <w:t> </w:t>
      </w:r>
      <w:r>
        <w:rPr/>
        <w:t>РІА»</w:t>
      </w:r>
      <w:r>
        <w:rPr>
          <w:spacing w:val="1"/>
        </w:rPr>
        <w:t> </w:t>
      </w:r>
      <w:r>
        <w:rPr/>
        <w:t>мала</w:t>
      </w:r>
      <w:r>
        <w:rPr>
          <w:spacing w:val="1"/>
        </w:rPr>
        <w:t> </w:t>
      </w:r>
      <w:r>
        <w:rPr/>
        <w:t>88</w:t>
      </w:r>
      <w:r>
        <w:rPr>
          <w:spacing w:val="1"/>
        </w:rPr>
        <w:t> </w:t>
      </w:r>
      <w:r>
        <w:rPr/>
        <w:t>983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грн</w:t>
      </w:r>
      <w:r>
        <w:rPr>
          <w:spacing w:val="1"/>
        </w:rPr>
        <w:t> </w:t>
      </w:r>
      <w:r>
        <w:rPr/>
        <w:t>нерозподіленого</w:t>
      </w:r>
      <w:r>
        <w:rPr>
          <w:spacing w:val="1"/>
        </w:rPr>
        <w:t> </w:t>
      </w:r>
      <w:r>
        <w:rPr/>
        <w:t>прибутку,</w:t>
      </w:r>
      <w:r>
        <w:rPr>
          <w:spacing w:val="1"/>
        </w:rPr>
        <w:t> </w:t>
      </w:r>
      <w:r>
        <w:rPr/>
        <w:t>а значить, фінансовий</w:t>
      </w:r>
      <w:r>
        <w:rPr>
          <w:spacing w:val="1"/>
        </w:rPr>
        <w:t> </w:t>
      </w:r>
      <w:r>
        <w:rPr/>
        <w:t>капітал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трудових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підприємстві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чотирьохста</w:t>
      </w:r>
      <w:r>
        <w:rPr>
          <w:spacing w:val="1"/>
        </w:rPr>
        <w:t> </w:t>
      </w:r>
      <w:r>
        <w:rPr/>
        <w:t>висококваліфікованих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досвідчених</w:t>
      </w:r>
      <w:r>
        <w:rPr>
          <w:spacing w:val="1"/>
        </w:rPr>
        <w:t> </w:t>
      </w:r>
      <w:r>
        <w:rPr/>
        <w:t>спеціалістів,</w:t>
      </w:r>
      <w:r>
        <w:rPr>
          <w:spacing w:val="1"/>
        </w:rPr>
        <w:t> </w:t>
      </w:r>
      <w:r>
        <w:rPr/>
        <w:t>чий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завантаженості</w:t>
      </w:r>
      <w:r>
        <w:rPr>
          <w:spacing w:val="1"/>
        </w:rPr>
        <w:t> </w:t>
      </w:r>
      <w:r>
        <w:rPr/>
        <w:t>дозволяє</w:t>
      </w:r>
      <w:r>
        <w:rPr>
          <w:spacing w:val="-7"/>
        </w:rPr>
        <w:t> </w:t>
      </w:r>
      <w:r>
        <w:rPr/>
        <w:t>приділити</w:t>
      </w:r>
      <w:r>
        <w:rPr>
          <w:spacing w:val="-6"/>
        </w:rPr>
        <w:t> </w:t>
      </w:r>
      <w:r>
        <w:rPr/>
        <w:t>час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зусилля</w:t>
      </w:r>
      <w:r>
        <w:rPr>
          <w:spacing w:val="-7"/>
        </w:rPr>
        <w:t> </w:t>
      </w:r>
      <w:r>
        <w:rPr/>
        <w:t>на</w:t>
      </w:r>
      <w:r>
        <w:rPr>
          <w:spacing w:val="-6"/>
        </w:rPr>
        <w:t> </w:t>
      </w:r>
      <w:r>
        <w:rPr/>
        <w:t>новий</w:t>
      </w:r>
      <w:r>
        <w:rPr>
          <w:spacing w:val="-6"/>
        </w:rPr>
        <w:t> </w:t>
      </w:r>
      <w:r>
        <w:rPr/>
        <w:t>товар</w:t>
      </w:r>
      <w:r>
        <w:rPr>
          <w:spacing w:val="-6"/>
        </w:rPr>
        <w:t> </w:t>
      </w:r>
      <w:r>
        <w:rPr/>
        <w:t>за</w:t>
      </w:r>
      <w:r>
        <w:rPr>
          <w:spacing w:val="-6"/>
        </w:rPr>
        <w:t> </w:t>
      </w:r>
      <w:r>
        <w:rPr/>
        <w:t>умови</w:t>
      </w:r>
      <w:r>
        <w:rPr>
          <w:spacing w:val="-7"/>
        </w:rPr>
        <w:t> </w:t>
      </w:r>
      <w:r>
        <w:rPr/>
        <w:t>якісного</w:t>
      </w:r>
      <w:r>
        <w:rPr>
          <w:spacing w:val="-6"/>
        </w:rPr>
        <w:t> </w:t>
      </w:r>
      <w:r>
        <w:rPr/>
        <w:t>планування.</w:t>
      </w:r>
    </w:p>
    <w:p>
      <w:pPr>
        <w:pStyle w:val="BodyText"/>
        <w:spacing w:line="360" w:lineRule="auto"/>
        <w:ind w:right="232" w:firstLine="720"/>
      </w:pPr>
      <w:r>
        <w:rPr/>
        <w:t>Розробкою лендінгу для нової послуги може займатись команда розробки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DIM.RIA;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вже</w:t>
      </w:r>
      <w:r>
        <w:rPr>
          <w:spacing w:val="-67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спеціалістами.</w:t>
      </w:r>
      <w:r>
        <w:rPr>
          <w:spacing w:val="1"/>
        </w:rPr>
        <w:t> </w:t>
      </w:r>
      <w:r>
        <w:rPr/>
        <w:t>Управлінням</w:t>
      </w:r>
      <w:r>
        <w:rPr>
          <w:spacing w:val="1"/>
        </w:rPr>
        <w:t> </w:t>
      </w:r>
      <w:r>
        <w:rPr/>
        <w:t>відносинами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промисловими</w:t>
      </w:r>
      <w:r>
        <w:rPr>
          <w:spacing w:val="1"/>
        </w:rPr>
        <w:t> </w:t>
      </w:r>
      <w:r>
        <w:rPr/>
        <w:t>споживачами займуться компетентні менеджери з відділу продажів компанії, які</w:t>
      </w:r>
      <w:r>
        <w:rPr>
          <w:spacing w:val="1"/>
        </w:rPr>
        <w:t> </w:t>
      </w:r>
      <w:r>
        <w:rPr/>
        <w:t>володіють налагодженими контактами з операторами ринку нерухомості. Їхніми</w:t>
      </w:r>
      <w:r>
        <w:rPr>
          <w:spacing w:val="1"/>
        </w:rPr>
        <w:t> </w:t>
      </w:r>
      <w:r>
        <w:rPr/>
        <w:t>задачами будуть холодні продажі, аби звернути увагу потенційних промислових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нову</w:t>
      </w:r>
      <w:r>
        <w:rPr>
          <w:spacing w:val="1"/>
        </w:rPr>
        <w:t> </w:t>
      </w:r>
      <w:r>
        <w:rPr/>
        <w:t>послугу,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обробка</w:t>
      </w:r>
      <w:r>
        <w:rPr>
          <w:spacing w:val="1"/>
        </w:rPr>
        <w:t> </w:t>
      </w:r>
      <w:r>
        <w:rPr/>
        <w:t>запитів</w:t>
      </w:r>
      <w:r>
        <w:rPr>
          <w:spacing w:val="1"/>
        </w:rPr>
        <w:t> </w:t>
      </w:r>
      <w:r>
        <w:rPr/>
        <w:t>зацікавлених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Просуванням нової послуги можуть займатися спеціалісти з діджитал-маркетингу</w:t>
      </w:r>
      <w:r>
        <w:rPr>
          <w:spacing w:val="-67"/>
        </w:rPr>
        <w:t> </w:t>
      </w:r>
      <w:r>
        <w:rPr/>
        <w:t>підприємства.</w:t>
      </w:r>
    </w:p>
    <w:p>
      <w:pPr>
        <w:pStyle w:val="BodyText"/>
        <w:spacing w:line="360" w:lineRule="auto"/>
        <w:ind w:right="233" w:firstLine="720"/>
      </w:pPr>
      <w:r>
        <w:rPr/>
        <w:t>Для ефективного контролю над виконанням робіт з розробки нової послуги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відносинами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кінцевими</w:t>
      </w:r>
      <w:r>
        <w:rPr>
          <w:spacing w:val="1"/>
        </w:rPr>
        <w:t> </w:t>
      </w:r>
      <w:r>
        <w:rPr/>
        <w:t>споживачами,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найняти</w:t>
      </w:r>
      <w:r>
        <w:rPr>
          <w:spacing w:val="1"/>
        </w:rPr>
        <w:t> </w:t>
      </w:r>
      <w:r>
        <w:rPr/>
        <w:t>окремого менеджера проекту. Це може бути особа, яка відзначилась особливими</w:t>
      </w:r>
      <w:r>
        <w:rPr>
          <w:spacing w:val="1"/>
        </w:rPr>
        <w:t> </w:t>
      </w:r>
      <w:r>
        <w:rPr/>
        <w:t>успіхами у роботі в складі команди турботи про споживачів, тобто внутрішній</w:t>
      </w:r>
      <w:r>
        <w:rPr>
          <w:spacing w:val="1"/>
        </w:rPr>
        <w:t> </w:t>
      </w:r>
      <w:r>
        <w:rPr/>
        <w:t>найм.</w:t>
      </w:r>
    </w:p>
    <w:p>
      <w:pPr>
        <w:pStyle w:val="BodyText"/>
        <w:spacing w:line="360" w:lineRule="auto"/>
        <w:ind w:right="243" w:firstLine="720"/>
      </w:pPr>
      <w:r>
        <w:rPr/>
        <w:t>Отже,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успішного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ринок.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висококваліфікованого</w:t>
      </w:r>
      <w:r>
        <w:rPr>
          <w:spacing w:val="1"/>
        </w:rPr>
        <w:t> </w:t>
      </w:r>
      <w:r>
        <w:rPr/>
        <w:t>персоналу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потрібних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швидкому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безпомилковому</w:t>
      </w:r>
      <w:r>
        <w:rPr>
          <w:spacing w:val="-5"/>
        </w:rPr>
        <w:t> </w:t>
      </w:r>
      <w:r>
        <w:rPr/>
        <w:t>виконанню</w:t>
      </w:r>
      <w:r>
        <w:rPr>
          <w:spacing w:val="-4"/>
        </w:rPr>
        <w:t> </w:t>
      </w:r>
      <w:r>
        <w:rPr/>
        <w:t>всіх</w:t>
      </w:r>
      <w:r>
        <w:rPr>
          <w:spacing w:val="-4"/>
        </w:rPr>
        <w:t> </w:t>
      </w:r>
      <w:r>
        <w:rPr/>
        <w:t>заходів</w:t>
      </w:r>
      <w:r>
        <w:rPr>
          <w:spacing w:val="-4"/>
        </w:rPr>
        <w:t> </w:t>
      </w:r>
      <w:r>
        <w:rPr/>
        <w:t>до</w:t>
      </w:r>
      <w:r>
        <w:rPr>
          <w:spacing w:val="-4"/>
        </w:rPr>
        <w:t> </w:t>
      </w:r>
      <w:r>
        <w:rPr/>
        <w:t>розробки</w:t>
      </w:r>
      <w:r>
        <w:rPr>
          <w:spacing w:val="-4"/>
        </w:rPr>
        <w:t> </w:t>
      </w:r>
      <w:r>
        <w:rPr/>
        <w:t>товару.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6" w:firstLine="720"/>
      </w:pPr>
      <w:r>
        <w:rPr/>
        <w:t>Підсумовуючи</w:t>
      </w:r>
      <w:r>
        <w:rPr>
          <w:spacing w:val="1"/>
        </w:rPr>
        <w:t> </w:t>
      </w:r>
      <w:r>
        <w:rPr/>
        <w:t>проведене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виконані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 надано повні відповіді до його пошукових питань. Заключним</w:t>
      </w:r>
      <w:r>
        <w:rPr>
          <w:spacing w:val="1"/>
        </w:rPr>
        <w:t> </w:t>
      </w:r>
      <w:r>
        <w:rPr/>
        <w:t>етапом</w:t>
      </w:r>
      <w:r>
        <w:rPr>
          <w:spacing w:val="-2"/>
        </w:rPr>
        <w:t> </w:t>
      </w:r>
      <w:r>
        <w:rPr/>
        <w:t>перевіримо</w:t>
      </w:r>
      <w:r>
        <w:rPr>
          <w:spacing w:val="-1"/>
        </w:rPr>
        <w:t> </w:t>
      </w:r>
      <w:r>
        <w:rPr/>
        <w:t>поставлені</w:t>
      </w:r>
      <w:r>
        <w:rPr>
          <w:spacing w:val="-1"/>
        </w:rPr>
        <w:t> </w:t>
      </w:r>
      <w:r>
        <w:rPr/>
        <w:t>гіпотези:</w:t>
      </w:r>
    </w:p>
    <w:p>
      <w:pPr>
        <w:pStyle w:val="ListParagraph"/>
        <w:numPr>
          <w:ilvl w:val="0"/>
          <w:numId w:val="8"/>
        </w:numPr>
        <w:tabs>
          <w:tab w:pos="1183" w:val="left" w:leader="none"/>
        </w:tabs>
        <w:spacing w:line="360" w:lineRule="auto" w:before="0" w:after="0"/>
        <w:ind w:left="117" w:right="232" w:firstLine="720"/>
        <w:jc w:val="both"/>
        <w:rPr>
          <w:sz w:val="28"/>
        </w:rPr>
      </w:pPr>
      <w:r>
        <w:rPr>
          <w:sz w:val="28"/>
        </w:rPr>
        <w:t>Підтверджена</w:t>
      </w:r>
      <w:r>
        <w:rPr>
          <w:spacing w:val="1"/>
          <w:sz w:val="28"/>
        </w:rPr>
        <w:t> </w:t>
      </w:r>
      <w:r>
        <w:rPr>
          <w:sz w:val="28"/>
        </w:rPr>
        <w:t>гіпотеза</w:t>
      </w:r>
      <w:r>
        <w:rPr>
          <w:spacing w:val="1"/>
          <w:sz w:val="28"/>
        </w:rPr>
        <w:t> </w:t>
      </w:r>
      <w:r>
        <w:rPr>
          <w:sz w:val="28"/>
        </w:rPr>
        <w:t>Н1: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охоплює</w:t>
      </w:r>
      <w:r>
        <w:rPr>
          <w:spacing w:val="1"/>
          <w:sz w:val="28"/>
        </w:rPr>
        <w:t> </w:t>
      </w:r>
      <w:r>
        <w:rPr>
          <w:sz w:val="28"/>
        </w:rPr>
        <w:t>всі</w:t>
      </w:r>
      <w:r>
        <w:rPr>
          <w:spacing w:val="1"/>
          <w:sz w:val="28"/>
        </w:rPr>
        <w:t> </w:t>
      </w:r>
      <w:r>
        <w:rPr>
          <w:sz w:val="28"/>
        </w:rPr>
        <w:t>ринкові</w:t>
      </w:r>
      <w:r>
        <w:rPr>
          <w:spacing w:val="1"/>
          <w:sz w:val="28"/>
        </w:rPr>
        <w:t> </w:t>
      </w:r>
      <w:r>
        <w:rPr>
          <w:sz w:val="28"/>
        </w:rPr>
        <w:t>сегменти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ринку</w:t>
      </w:r>
      <w:r>
        <w:rPr>
          <w:spacing w:val="-2"/>
          <w:sz w:val="28"/>
        </w:rPr>
        <w:t> </w:t>
      </w:r>
      <w:r>
        <w:rPr>
          <w:sz w:val="28"/>
        </w:rPr>
        <w:t>житлової</w:t>
      </w:r>
      <w:r>
        <w:rPr>
          <w:spacing w:val="-2"/>
          <w:sz w:val="28"/>
        </w:rPr>
        <w:t> </w:t>
      </w:r>
      <w:r>
        <w:rPr>
          <w:sz w:val="28"/>
        </w:rPr>
        <w:t>нерухомості.</w:t>
      </w:r>
    </w:p>
    <w:p>
      <w:pPr>
        <w:pStyle w:val="ListParagraph"/>
        <w:numPr>
          <w:ilvl w:val="0"/>
          <w:numId w:val="8"/>
        </w:numPr>
        <w:tabs>
          <w:tab w:pos="1063" w:val="left" w:leader="none"/>
        </w:tabs>
        <w:spacing w:line="360" w:lineRule="auto" w:before="0" w:after="0"/>
        <w:ind w:left="117" w:right="232" w:firstLine="720"/>
        <w:jc w:val="both"/>
        <w:rPr>
          <w:sz w:val="28"/>
        </w:rPr>
      </w:pPr>
      <w:r>
        <w:rPr>
          <w:sz w:val="28"/>
        </w:rPr>
        <w:t>Підтверджена</w:t>
      </w:r>
      <w:r>
        <w:rPr>
          <w:spacing w:val="-6"/>
          <w:sz w:val="28"/>
        </w:rPr>
        <w:t> </w:t>
      </w:r>
      <w:r>
        <w:rPr>
          <w:sz w:val="28"/>
        </w:rPr>
        <w:t>гіпотеза</w:t>
      </w:r>
      <w:r>
        <w:rPr>
          <w:spacing w:val="-16"/>
          <w:sz w:val="28"/>
        </w:rPr>
        <w:t> </w:t>
      </w:r>
      <w:r>
        <w:rPr>
          <w:sz w:val="28"/>
        </w:rPr>
        <w:t>Н2:</w:t>
      </w:r>
      <w:r>
        <w:rPr>
          <w:spacing w:val="-17"/>
          <w:sz w:val="28"/>
        </w:rPr>
        <w:t> </w:t>
      </w:r>
      <w:r>
        <w:rPr>
          <w:sz w:val="28"/>
        </w:rPr>
        <w:t>Компанії</w:t>
      </w:r>
      <w:r>
        <w:rPr>
          <w:spacing w:val="-17"/>
          <w:sz w:val="28"/>
        </w:rPr>
        <w:t> </w:t>
      </w:r>
      <w:r>
        <w:rPr>
          <w:sz w:val="28"/>
        </w:rPr>
        <w:t>слід</w:t>
      </w:r>
      <w:r>
        <w:rPr>
          <w:spacing w:val="-17"/>
          <w:sz w:val="28"/>
        </w:rPr>
        <w:t> </w:t>
      </w:r>
      <w:r>
        <w:rPr>
          <w:sz w:val="28"/>
        </w:rPr>
        <w:t>використовувати</w:t>
      </w:r>
      <w:r>
        <w:rPr>
          <w:spacing w:val="-16"/>
          <w:sz w:val="28"/>
        </w:rPr>
        <w:t> </w:t>
      </w:r>
      <w:r>
        <w:rPr>
          <w:sz w:val="28"/>
        </w:rPr>
        <w:t>стратегію</w:t>
      </w:r>
      <w:r>
        <w:rPr>
          <w:spacing w:val="-17"/>
          <w:sz w:val="28"/>
        </w:rPr>
        <w:t> </w:t>
      </w:r>
      <w:r>
        <w:rPr>
          <w:sz w:val="28"/>
        </w:rPr>
        <w:t>однієї</w:t>
      </w:r>
      <w:r>
        <w:rPr>
          <w:spacing w:val="-68"/>
          <w:sz w:val="28"/>
        </w:rPr>
        <w:t> </w:t>
      </w:r>
      <w:r>
        <w:rPr>
          <w:sz w:val="28"/>
        </w:rPr>
        <w:t>марки для нового товару, оскільки бренд DIM.RIA має позитивну репутацію серед</w:t>
      </w:r>
      <w:r>
        <w:rPr>
          <w:spacing w:val="-68"/>
          <w:sz w:val="28"/>
        </w:rPr>
        <w:t> </w:t>
      </w:r>
      <w:r>
        <w:rPr>
          <w:sz w:val="28"/>
        </w:rPr>
        <w:t>цільових</w:t>
      </w:r>
      <w:r>
        <w:rPr>
          <w:spacing w:val="-2"/>
          <w:sz w:val="28"/>
        </w:rPr>
        <w:t> </w:t>
      </w:r>
      <w:r>
        <w:rPr>
          <w:sz w:val="28"/>
        </w:rPr>
        <w:t>споживачів.</w:t>
      </w:r>
    </w:p>
    <w:p>
      <w:pPr>
        <w:pStyle w:val="ListParagraph"/>
        <w:numPr>
          <w:ilvl w:val="0"/>
          <w:numId w:val="8"/>
        </w:numPr>
        <w:tabs>
          <w:tab w:pos="1153" w:val="left" w:leader="none"/>
        </w:tabs>
        <w:spacing w:line="360" w:lineRule="auto" w:before="0" w:after="0"/>
        <w:ind w:left="117" w:right="236" w:firstLine="720"/>
        <w:jc w:val="both"/>
        <w:rPr>
          <w:sz w:val="28"/>
        </w:rPr>
      </w:pPr>
      <w:r>
        <w:rPr>
          <w:sz w:val="28"/>
        </w:rPr>
        <w:t>Підтверджена</w:t>
      </w:r>
      <w:r>
        <w:rPr>
          <w:spacing w:val="1"/>
          <w:sz w:val="28"/>
        </w:rPr>
        <w:t> </w:t>
      </w:r>
      <w:r>
        <w:rPr>
          <w:sz w:val="28"/>
        </w:rPr>
        <w:t>гіпотеза</w:t>
      </w:r>
      <w:r>
        <w:rPr>
          <w:spacing w:val="1"/>
          <w:sz w:val="28"/>
        </w:rPr>
        <w:t> </w:t>
      </w:r>
      <w:r>
        <w:rPr>
          <w:sz w:val="28"/>
        </w:rPr>
        <w:t>Н3: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нерухомості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присутній</w:t>
      </w:r>
      <w:r>
        <w:rPr>
          <w:spacing w:val="1"/>
          <w:sz w:val="28"/>
        </w:rPr>
        <w:t> </w:t>
      </w:r>
      <w:r>
        <w:rPr>
          <w:sz w:val="28"/>
        </w:rPr>
        <w:t>незадоволений</w:t>
      </w:r>
      <w:r>
        <w:rPr>
          <w:spacing w:val="1"/>
          <w:sz w:val="28"/>
        </w:rPr>
        <w:t> </w:t>
      </w:r>
      <w:r>
        <w:rPr>
          <w:sz w:val="28"/>
        </w:rPr>
        <w:t>попит</w:t>
      </w:r>
      <w:r>
        <w:rPr>
          <w:spacing w:val="1"/>
          <w:sz w:val="28"/>
        </w:rPr>
        <w:t> </w:t>
      </w:r>
      <w:r>
        <w:rPr>
          <w:sz w:val="28"/>
        </w:rPr>
        <w:t>кінцевих</w:t>
      </w:r>
      <w:r>
        <w:rPr>
          <w:spacing w:val="1"/>
          <w:sz w:val="28"/>
        </w:rPr>
        <w:t> </w:t>
      </w:r>
      <w:r>
        <w:rPr>
          <w:sz w:val="28"/>
        </w:rPr>
        <w:t>споживачів на нову послугу підприємства, що</w:t>
      </w:r>
      <w:r>
        <w:rPr>
          <w:spacing w:val="1"/>
          <w:sz w:val="28"/>
        </w:rPr>
        <w:t> </w:t>
      </w:r>
      <w:r>
        <w:rPr>
          <w:sz w:val="28"/>
        </w:rPr>
        <w:t>включає організацію всіх етапи від пошуку до переїзду до придбаного житла «під</w:t>
      </w:r>
      <w:r>
        <w:rPr>
          <w:spacing w:val="1"/>
          <w:sz w:val="28"/>
        </w:rPr>
        <w:t> </w:t>
      </w:r>
      <w:r>
        <w:rPr>
          <w:sz w:val="28"/>
        </w:rPr>
        <w:t>ключ».</w:t>
      </w:r>
    </w:p>
    <w:p>
      <w:pPr>
        <w:pStyle w:val="ListParagraph"/>
        <w:numPr>
          <w:ilvl w:val="0"/>
          <w:numId w:val="8"/>
        </w:numPr>
        <w:tabs>
          <w:tab w:pos="1138" w:val="left" w:leader="none"/>
        </w:tabs>
        <w:spacing w:line="360" w:lineRule="auto" w:before="0" w:after="0"/>
        <w:ind w:left="117" w:right="235" w:firstLine="720"/>
        <w:jc w:val="both"/>
        <w:rPr>
          <w:sz w:val="28"/>
        </w:rPr>
      </w:pPr>
      <w:r>
        <w:rPr>
          <w:sz w:val="28"/>
        </w:rPr>
        <w:t>Підтверджена</w:t>
      </w:r>
      <w:r>
        <w:rPr>
          <w:spacing w:val="1"/>
          <w:sz w:val="28"/>
        </w:rPr>
        <w:t> </w:t>
      </w:r>
      <w:r>
        <w:rPr>
          <w:sz w:val="28"/>
        </w:rPr>
        <w:t>гіпотеза H4: Послуга «нерухомість під ключ» має бути</w:t>
      </w:r>
      <w:r>
        <w:rPr>
          <w:spacing w:val="1"/>
          <w:sz w:val="28"/>
        </w:rPr>
        <w:t> </w:t>
      </w:r>
      <w:r>
        <w:rPr>
          <w:sz w:val="28"/>
        </w:rPr>
        <w:t>гібридною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кінцевих</w:t>
      </w:r>
      <w:r>
        <w:rPr>
          <w:spacing w:val="-1"/>
          <w:sz w:val="28"/>
        </w:rPr>
        <w:t> </w:t>
      </w:r>
      <w:r>
        <w:rPr>
          <w:sz w:val="28"/>
        </w:rPr>
        <w:t>споживачів.</w:t>
      </w:r>
    </w:p>
    <w:p>
      <w:pPr>
        <w:pStyle w:val="ListParagraph"/>
        <w:numPr>
          <w:ilvl w:val="0"/>
          <w:numId w:val="8"/>
        </w:numPr>
        <w:tabs>
          <w:tab w:pos="1108" w:val="left" w:leader="none"/>
        </w:tabs>
        <w:spacing w:line="360" w:lineRule="auto" w:before="0" w:after="0"/>
        <w:ind w:left="117" w:right="240" w:firstLine="720"/>
        <w:jc w:val="both"/>
        <w:rPr>
          <w:sz w:val="28"/>
        </w:rPr>
      </w:pPr>
      <w:r>
        <w:rPr>
          <w:sz w:val="28"/>
        </w:rPr>
        <w:t>Спростована гіпотеза H5: Додаткові послуги переважно не важливі для</w:t>
      </w:r>
      <w:r>
        <w:rPr>
          <w:spacing w:val="1"/>
          <w:sz w:val="28"/>
        </w:rPr>
        <w:t> </w:t>
      </w:r>
      <w:r>
        <w:rPr>
          <w:sz w:val="28"/>
        </w:rPr>
        <w:t>промислових</w:t>
      </w:r>
      <w:r>
        <w:rPr>
          <w:spacing w:val="-2"/>
          <w:sz w:val="28"/>
        </w:rPr>
        <w:t> </w:t>
      </w:r>
      <w:r>
        <w:rPr>
          <w:sz w:val="28"/>
        </w:rPr>
        <w:t>споживачів.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ListParagraph"/>
        <w:numPr>
          <w:ilvl w:val="1"/>
          <w:numId w:val="59"/>
        </w:numPr>
        <w:tabs>
          <w:tab w:pos="1303" w:val="left" w:leader="none"/>
        </w:tabs>
        <w:spacing w:line="360" w:lineRule="auto" w:before="0" w:after="0"/>
        <w:ind w:left="117" w:right="235" w:firstLine="720"/>
        <w:jc w:val="left"/>
        <w:rPr>
          <w:sz w:val="28"/>
        </w:rPr>
      </w:pPr>
      <w:r>
        <w:rPr>
          <w:sz w:val="28"/>
        </w:rPr>
        <w:t>Пропозиції</w:t>
      </w:r>
      <w:r>
        <w:rPr>
          <w:spacing w:val="37"/>
          <w:sz w:val="28"/>
        </w:rPr>
        <w:t> </w:t>
      </w:r>
      <w:r>
        <w:rPr>
          <w:sz w:val="28"/>
        </w:rPr>
        <w:t>щодо</w:t>
      </w:r>
      <w:r>
        <w:rPr>
          <w:spacing w:val="37"/>
          <w:sz w:val="28"/>
        </w:rPr>
        <w:t> </w:t>
      </w:r>
      <w:r>
        <w:rPr>
          <w:sz w:val="28"/>
        </w:rPr>
        <w:t>нової</w:t>
      </w:r>
      <w:r>
        <w:rPr>
          <w:spacing w:val="38"/>
          <w:sz w:val="28"/>
        </w:rPr>
        <w:t> </w:t>
      </w:r>
      <w:r>
        <w:rPr>
          <w:sz w:val="28"/>
        </w:rPr>
        <w:t>послуги</w:t>
      </w:r>
      <w:r>
        <w:rPr>
          <w:spacing w:val="37"/>
          <w:sz w:val="28"/>
        </w:rPr>
        <w:t> </w:t>
      </w:r>
      <w:r>
        <w:rPr>
          <w:sz w:val="28"/>
        </w:rPr>
        <w:t>ТОВ</w:t>
      </w:r>
      <w:r>
        <w:rPr>
          <w:spacing w:val="37"/>
          <w:sz w:val="28"/>
        </w:rPr>
        <w:t> </w:t>
      </w:r>
      <w:r>
        <w:rPr>
          <w:sz w:val="28"/>
        </w:rPr>
        <w:t>«ІНТЕРНЕТ-РЕКЛАМА</w:t>
      </w:r>
      <w:r>
        <w:rPr>
          <w:spacing w:val="38"/>
          <w:sz w:val="28"/>
        </w:rPr>
        <w:t> </w:t>
      </w:r>
      <w:r>
        <w:rPr>
          <w:sz w:val="28"/>
        </w:rPr>
        <w:t>РІА»</w:t>
      </w:r>
      <w:r>
        <w:rPr>
          <w:spacing w:val="37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ринку</w:t>
      </w:r>
      <w:r>
        <w:rPr>
          <w:spacing w:val="-2"/>
          <w:sz w:val="28"/>
        </w:rPr>
        <w:t> </w:t>
      </w:r>
      <w:r>
        <w:rPr>
          <w:sz w:val="28"/>
        </w:rPr>
        <w:t>житлової</w:t>
      </w:r>
      <w:r>
        <w:rPr>
          <w:spacing w:val="-2"/>
          <w:sz w:val="28"/>
        </w:rPr>
        <w:t> </w:t>
      </w:r>
      <w:r>
        <w:rPr>
          <w:sz w:val="28"/>
        </w:rPr>
        <w:t>нерухомості</w:t>
      </w:r>
      <w:r>
        <w:rPr>
          <w:spacing w:val="-2"/>
          <w:sz w:val="28"/>
        </w:rPr>
        <w:t> </w:t>
      </w:r>
      <w:r>
        <w:rPr>
          <w:sz w:val="28"/>
        </w:rPr>
        <w:t>України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spacing w:line="360" w:lineRule="auto"/>
        <w:ind w:right="234" w:firstLine="720"/>
      </w:pPr>
      <w:r>
        <w:rPr/>
        <w:t>За результатами проведеного дослідження поведінки потенційної цільової</w:t>
      </w:r>
      <w:r>
        <w:rPr>
          <w:spacing w:val="1"/>
        </w:rPr>
        <w:t> </w:t>
      </w:r>
      <w:r>
        <w:rPr/>
        <w:t>аудиторії, надамо</w:t>
      </w:r>
      <w:r>
        <w:rPr>
          <w:spacing w:val="1"/>
        </w:rPr>
        <w:t> </w:t>
      </w:r>
      <w:r>
        <w:rPr/>
        <w:t>рекомендації до</w:t>
      </w:r>
      <w:r>
        <w:rPr>
          <w:spacing w:val="1"/>
        </w:rPr>
        <w:t> </w:t>
      </w:r>
      <w:r>
        <w:rPr/>
        <w:t>впровадження</w:t>
      </w:r>
      <w:r>
        <w:rPr>
          <w:spacing w:val="-12"/>
        </w:rPr>
        <w:t> </w:t>
      </w:r>
      <w:r>
        <w:rPr/>
        <w:t>нової</w:t>
      </w:r>
      <w:r>
        <w:rPr>
          <w:spacing w:val="-12"/>
        </w:rPr>
        <w:t> </w:t>
      </w:r>
      <w:r>
        <w:rPr/>
        <w:t>послуги</w:t>
      </w:r>
      <w:r>
        <w:rPr>
          <w:spacing w:val="-12"/>
        </w:rPr>
        <w:t> </w:t>
      </w:r>
      <w:r>
        <w:rPr/>
        <w:t>на</w:t>
      </w:r>
      <w:r>
        <w:rPr>
          <w:spacing w:val="-12"/>
        </w:rPr>
        <w:t> </w:t>
      </w:r>
      <w:r>
        <w:rPr/>
        <w:t>ринок</w:t>
      </w:r>
      <w:r>
        <w:rPr>
          <w:spacing w:val="-13"/>
        </w:rPr>
        <w:t> </w:t>
      </w:r>
      <w:r>
        <w:rPr/>
        <w:t>житлової</w:t>
      </w:r>
      <w:r>
        <w:rPr>
          <w:spacing w:val="-67"/>
        </w:rPr>
        <w:t> </w:t>
      </w:r>
      <w:r>
        <w:rPr/>
        <w:t>нерухомості України. «Нерухомість під ключ» є посередницькою послугою, тому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розділити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стосуються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промислових</w:t>
      </w:r>
      <w:r>
        <w:rPr>
          <w:spacing w:val="-2"/>
        </w:rPr>
        <w:t> </w:t>
      </w:r>
      <w:r>
        <w:rPr/>
        <w:t>споживачів.</w:t>
      </w:r>
    </w:p>
    <w:p>
      <w:pPr>
        <w:spacing w:before="0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Комплекс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маркетингу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нової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послуги,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орієнтований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кінцевих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споживачів.</w:t>
      </w:r>
    </w:p>
    <w:p>
      <w:pPr>
        <w:pStyle w:val="BodyText"/>
        <w:spacing w:line="360" w:lineRule="auto" w:before="161"/>
        <w:ind w:right="236" w:firstLine="720"/>
      </w:pPr>
      <w:r>
        <w:rPr/>
        <w:t>Складемо</w:t>
      </w:r>
      <w:r>
        <w:rPr>
          <w:spacing w:val="-4"/>
        </w:rPr>
        <w:t> </w:t>
      </w:r>
      <w:r>
        <w:rPr/>
        <w:t>портрет</w:t>
      </w:r>
      <w:r>
        <w:rPr>
          <w:spacing w:val="-3"/>
        </w:rPr>
        <w:t> </w:t>
      </w:r>
      <w:r>
        <w:rPr/>
        <w:t>споживача</w:t>
      </w:r>
      <w:r>
        <w:rPr>
          <w:spacing w:val="-16"/>
        </w:rPr>
        <w:t> </w:t>
      </w:r>
      <w:r>
        <w:rPr/>
        <w:t>для</w:t>
      </w:r>
      <w:r>
        <w:rPr>
          <w:spacing w:val="-15"/>
        </w:rPr>
        <w:t> </w:t>
      </w:r>
      <w:r>
        <w:rPr/>
        <w:t>узагальнення</w:t>
      </w:r>
      <w:r>
        <w:rPr>
          <w:spacing w:val="-15"/>
        </w:rPr>
        <w:t> </w:t>
      </w:r>
      <w:r>
        <w:rPr/>
        <w:t>цільового</w:t>
      </w:r>
      <w:r>
        <w:rPr>
          <w:spacing w:val="-16"/>
        </w:rPr>
        <w:t> </w:t>
      </w:r>
      <w:r>
        <w:rPr/>
        <w:t>сегменту</w:t>
      </w:r>
      <w:r>
        <w:rPr>
          <w:spacing w:val="-15"/>
        </w:rPr>
        <w:t> </w:t>
      </w:r>
      <w:r>
        <w:rPr/>
        <w:t>аудиторії</w:t>
      </w:r>
      <w:r>
        <w:rPr>
          <w:spacing w:val="-68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першу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демографічні</w:t>
      </w:r>
      <w:r>
        <w:rPr>
          <w:spacing w:val="1"/>
        </w:rPr>
        <w:t> </w:t>
      </w:r>
      <w:r>
        <w:rPr/>
        <w:t>характеристики.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 w:firstLine="720"/>
      </w:pPr>
      <w:r>
        <w:rPr/>
        <w:t>Цільовий споживач – це домогосподарство, усередині якого приймається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купівлю;</w:t>
      </w:r>
      <w:r>
        <w:rPr>
          <w:spacing w:val="1"/>
        </w:rPr>
        <w:t> </w:t>
      </w:r>
      <w:r>
        <w:rPr/>
        <w:t>стать</w:t>
      </w:r>
      <w:r>
        <w:rPr>
          <w:spacing w:val="70"/>
        </w:rPr>
        <w:t> </w:t>
      </w:r>
      <w:r>
        <w:rPr/>
        <w:t>особи</w:t>
      </w:r>
      <w:r>
        <w:rPr>
          <w:spacing w:val="70"/>
        </w:rPr>
        <w:t> </w:t>
      </w:r>
      <w:r>
        <w:rPr/>
        <w:t>або</w:t>
      </w:r>
      <w:r>
        <w:rPr>
          <w:spacing w:val="70"/>
        </w:rPr>
        <w:t> </w:t>
      </w:r>
      <w:r>
        <w:rPr/>
        <w:t>її</w:t>
      </w:r>
      <w:r>
        <w:rPr>
          <w:spacing w:val="70"/>
        </w:rPr>
        <w:t> </w:t>
      </w:r>
      <w:r>
        <w:rPr/>
        <w:t>сімейний статус не мають значення.</w:t>
      </w:r>
      <w:r>
        <w:rPr>
          <w:spacing w:val="1"/>
        </w:rPr>
        <w:t> </w:t>
      </w:r>
      <w:r>
        <w:rPr/>
        <w:t>Вік: від 25 до 44 років. Регіон купівлі житла: захід або центр України. Розмір</w:t>
      </w:r>
      <w:r>
        <w:rPr>
          <w:spacing w:val="1"/>
        </w:rPr>
        <w:t> </w:t>
      </w:r>
      <w:r>
        <w:rPr/>
        <w:t>населеного</w:t>
      </w:r>
      <w:r>
        <w:rPr>
          <w:spacing w:val="1"/>
        </w:rPr>
        <w:t> </w:t>
      </w:r>
      <w:r>
        <w:rPr/>
        <w:t>пункту:</w:t>
      </w:r>
      <w:r>
        <w:rPr>
          <w:spacing w:val="1"/>
        </w:rPr>
        <w:t> </w:t>
      </w:r>
      <w:r>
        <w:rPr/>
        <w:t>столиця,</w:t>
      </w:r>
      <w:r>
        <w:rPr>
          <w:spacing w:val="1"/>
        </w:rPr>
        <w:t> </w:t>
      </w:r>
      <w:r>
        <w:rPr/>
        <w:t>обласний</w:t>
      </w:r>
      <w:r>
        <w:rPr>
          <w:spacing w:val="1"/>
        </w:rPr>
        <w:t> </w:t>
      </w:r>
      <w:r>
        <w:rPr/>
        <w:t>пункт,</w:t>
      </w:r>
      <w:r>
        <w:rPr>
          <w:spacing w:val="1"/>
        </w:rPr>
        <w:t> </w:t>
      </w:r>
      <w:r>
        <w:rPr/>
        <w:t>місто</w:t>
      </w:r>
      <w:r>
        <w:rPr>
          <w:spacing w:val="1"/>
        </w:rPr>
        <w:t> </w:t>
      </w:r>
      <w:r>
        <w:rPr/>
        <w:t>(не</w:t>
      </w:r>
      <w:r>
        <w:rPr>
          <w:spacing w:val="1"/>
        </w:rPr>
        <w:t> </w:t>
      </w:r>
      <w:r>
        <w:rPr/>
        <w:t>менше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тис.</w:t>
      </w:r>
      <w:r>
        <w:rPr>
          <w:spacing w:val="1"/>
        </w:rPr>
        <w:t> </w:t>
      </w:r>
      <w:r>
        <w:rPr/>
        <w:t>осіб</w:t>
      </w:r>
      <w:r>
        <w:rPr>
          <w:spacing w:val="1"/>
        </w:rPr>
        <w:t> </w:t>
      </w:r>
      <w:r>
        <w:rPr/>
        <w:t>населення).</w:t>
      </w:r>
    </w:p>
    <w:p>
      <w:pPr>
        <w:pStyle w:val="BodyText"/>
        <w:spacing w:line="360" w:lineRule="auto"/>
        <w:ind w:right="233" w:firstLine="720"/>
      </w:pPr>
      <w:r>
        <w:rPr/>
        <w:t>Професія: спеціалісти різних галузей або підприємці. Дохід: середній або</w:t>
      </w:r>
      <w:r>
        <w:rPr>
          <w:spacing w:val="1"/>
        </w:rPr>
        <w:t> </w:t>
      </w:r>
      <w:r>
        <w:rPr/>
        <w:t>вище середнього (від 15 434 грн на одну працездатну особу в родині, відповідно</w:t>
      </w:r>
      <w:r>
        <w:rPr>
          <w:spacing w:val="1"/>
        </w:rPr>
        <w:t> </w:t>
      </w:r>
      <w:r>
        <w:rPr/>
        <w:t>до</w:t>
      </w:r>
      <w:r>
        <w:rPr>
          <w:spacing w:val="-5"/>
        </w:rPr>
        <w:t> </w:t>
      </w:r>
      <w:r>
        <w:rPr/>
        <w:t>середньої</w:t>
      </w:r>
      <w:r>
        <w:rPr>
          <w:spacing w:val="-4"/>
        </w:rPr>
        <w:t> </w:t>
      </w:r>
      <w:r>
        <w:rPr/>
        <w:t>заробітної</w:t>
      </w:r>
      <w:r>
        <w:rPr>
          <w:spacing w:val="-5"/>
        </w:rPr>
        <w:t> </w:t>
      </w:r>
      <w:r>
        <w:rPr/>
        <w:t>плати</w:t>
      </w:r>
      <w:r>
        <w:rPr>
          <w:spacing w:val="-4"/>
        </w:rPr>
        <w:t> </w:t>
      </w:r>
      <w:r>
        <w:rPr/>
        <w:t>в</w:t>
      </w:r>
      <w:r>
        <w:rPr>
          <w:spacing w:val="-5"/>
        </w:rPr>
        <w:t> </w:t>
      </w:r>
      <w:r>
        <w:rPr/>
        <w:t>Україні</w:t>
      </w:r>
      <w:r>
        <w:rPr>
          <w:spacing w:val="-4"/>
        </w:rPr>
        <w:t> </w:t>
      </w:r>
      <w:r>
        <w:rPr/>
        <w:t>станом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березень</w:t>
      </w:r>
      <w:r>
        <w:rPr>
          <w:spacing w:val="-5"/>
        </w:rPr>
        <w:t> </w:t>
      </w:r>
      <w:r>
        <w:rPr/>
        <w:t>2024</w:t>
      </w:r>
      <w:r>
        <w:rPr>
          <w:spacing w:val="-4"/>
        </w:rPr>
        <w:t> </w:t>
      </w:r>
      <w:r>
        <w:rPr/>
        <w:t>року</w:t>
      </w:r>
      <w:r>
        <w:rPr>
          <w:spacing w:val="-5"/>
        </w:rPr>
        <w:t> </w:t>
      </w:r>
      <w:r>
        <w:rPr/>
        <w:t>[71]).</w:t>
      </w:r>
    </w:p>
    <w:p>
      <w:pPr>
        <w:pStyle w:val="BodyText"/>
        <w:spacing w:line="360" w:lineRule="auto"/>
        <w:ind w:right="236" w:firstLine="720"/>
      </w:pPr>
      <w:r>
        <w:rPr/>
        <w:t>Психографічні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71"/>
        </w:rPr>
        <w:t> </w:t>
      </w:r>
      <w:r>
        <w:rPr/>
        <w:t>включають</w:t>
      </w:r>
      <w:r>
        <w:rPr>
          <w:spacing w:val="71"/>
        </w:rPr>
        <w:t> </w:t>
      </w:r>
      <w:r>
        <w:rPr/>
        <w:t>стиль</w:t>
      </w:r>
      <w:r>
        <w:rPr>
          <w:spacing w:val="71"/>
        </w:rPr>
        <w:t> </w:t>
      </w:r>
      <w:r>
        <w:rPr/>
        <w:t>життя</w:t>
      </w:r>
      <w:r>
        <w:rPr>
          <w:spacing w:val="71"/>
        </w:rPr>
        <w:t> </w:t>
      </w:r>
      <w:r>
        <w:rPr/>
        <w:t>та</w:t>
      </w:r>
      <w:r>
        <w:rPr>
          <w:spacing w:val="71"/>
        </w:rPr>
        <w:t> </w:t>
      </w:r>
      <w:r>
        <w:rPr/>
        <w:t>інтереси.</w:t>
      </w:r>
      <w:r>
        <w:rPr>
          <w:spacing w:val="1"/>
        </w:rPr>
        <w:t> </w:t>
      </w:r>
      <w:r>
        <w:rPr/>
        <w:t>Стиль життя: Активні, зайняті люди, ведуть насичене та динамічне життя. Мають</w:t>
      </w:r>
      <w:r>
        <w:rPr>
          <w:spacing w:val="1"/>
        </w:rPr>
        <w:t> </w:t>
      </w:r>
      <w:r>
        <w:rPr/>
        <w:t>високий рівень відповідальності та багато обов’язків, що пов’язані з вихованням</w:t>
      </w:r>
      <w:r>
        <w:rPr>
          <w:spacing w:val="1"/>
        </w:rPr>
        <w:t> </w:t>
      </w:r>
      <w:r>
        <w:rPr/>
        <w:t>дітей або з професійним розвитком. У напруженому ритмі життя вільний час є</w:t>
      </w:r>
      <w:r>
        <w:rPr>
          <w:spacing w:val="1"/>
        </w:rPr>
        <w:t> </w:t>
      </w:r>
      <w:r>
        <w:rPr/>
        <w:t>дефіцитним</w:t>
      </w:r>
      <w:r>
        <w:rPr>
          <w:spacing w:val="-2"/>
        </w:rPr>
        <w:t> </w:t>
      </w:r>
      <w:r>
        <w:rPr/>
        <w:t>ресурсом,</w:t>
      </w:r>
      <w:r>
        <w:rPr>
          <w:spacing w:val="-3"/>
        </w:rPr>
        <w:t> </w:t>
      </w:r>
      <w:r>
        <w:rPr/>
        <w:t>тому</w:t>
      </w:r>
      <w:r>
        <w:rPr>
          <w:spacing w:val="-14"/>
        </w:rPr>
        <w:t> </w:t>
      </w:r>
      <w:r>
        <w:rPr/>
        <w:t>вони</w:t>
      </w:r>
      <w:r>
        <w:rPr>
          <w:spacing w:val="-14"/>
        </w:rPr>
        <w:t> </w:t>
      </w:r>
      <w:r>
        <w:rPr/>
        <w:t>прагнуть</w:t>
      </w:r>
      <w:r>
        <w:rPr>
          <w:spacing w:val="-14"/>
        </w:rPr>
        <w:t> </w:t>
      </w:r>
      <w:r>
        <w:rPr/>
        <w:t>використовувати</w:t>
      </w:r>
      <w:r>
        <w:rPr>
          <w:spacing w:val="-14"/>
        </w:rPr>
        <w:t> </w:t>
      </w:r>
      <w:r>
        <w:rPr/>
        <w:t>кожну</w:t>
      </w:r>
      <w:r>
        <w:rPr>
          <w:spacing w:val="-14"/>
        </w:rPr>
        <w:t> </w:t>
      </w:r>
      <w:r>
        <w:rPr/>
        <w:t>вільну</w:t>
      </w:r>
      <w:r>
        <w:rPr>
          <w:spacing w:val="-14"/>
        </w:rPr>
        <w:t> </w:t>
      </w:r>
      <w:r>
        <w:rPr/>
        <w:t>хвилину</w:t>
      </w:r>
      <w:r>
        <w:rPr>
          <w:spacing w:val="-68"/>
        </w:rPr>
        <w:t> </w:t>
      </w:r>
      <w:r>
        <w:rPr/>
        <w:t>ефективно.</w:t>
      </w:r>
      <w:r>
        <w:rPr>
          <w:spacing w:val="-2"/>
        </w:rPr>
        <w:t> </w:t>
      </w:r>
      <w:r>
        <w:rPr/>
        <w:t>Цінують</w:t>
      </w:r>
      <w:r>
        <w:rPr>
          <w:spacing w:val="-2"/>
        </w:rPr>
        <w:t> </w:t>
      </w:r>
      <w:r>
        <w:rPr/>
        <w:t>власний</w:t>
      </w:r>
      <w:r>
        <w:rPr>
          <w:spacing w:val="-2"/>
        </w:rPr>
        <w:t> </w:t>
      </w:r>
      <w:r>
        <w:rPr/>
        <w:t>комфорт.</w:t>
      </w:r>
    </w:p>
    <w:p>
      <w:pPr>
        <w:pStyle w:val="BodyText"/>
        <w:spacing w:line="360" w:lineRule="auto"/>
        <w:ind w:right="233" w:firstLine="720"/>
      </w:pPr>
      <w:r>
        <w:rPr/>
        <w:t>Інтереси: Цікавляться нерухомістю, вважають покупку житла інвестицією у</w:t>
      </w:r>
      <w:r>
        <w:rPr>
          <w:spacing w:val="1"/>
        </w:rPr>
        <w:t> </w:t>
      </w:r>
      <w:r>
        <w:rPr/>
        <w:t>майбутнє. Час від часу переглядають сайти оголошень нерухомості. Стежать за</w:t>
      </w:r>
      <w:r>
        <w:rPr>
          <w:spacing w:val="1"/>
        </w:rPr>
        <w:t> </w:t>
      </w:r>
      <w:r>
        <w:rPr/>
        <w:t>новими</w:t>
      </w:r>
      <w:r>
        <w:rPr>
          <w:spacing w:val="1"/>
        </w:rPr>
        <w:t> </w:t>
      </w:r>
      <w:r>
        <w:rPr/>
        <w:t>тенденціями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технологіями;</w:t>
      </w:r>
      <w:r>
        <w:rPr>
          <w:spacing w:val="1"/>
        </w:rPr>
        <w:t> </w:t>
      </w:r>
      <w:r>
        <w:rPr/>
        <w:t>підписані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демонструють</w:t>
      </w:r>
      <w:r>
        <w:rPr>
          <w:spacing w:val="-4"/>
        </w:rPr>
        <w:t> </w:t>
      </w:r>
      <w:r>
        <w:rPr/>
        <w:t>привабливі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зручні</w:t>
      </w:r>
      <w:r>
        <w:rPr>
          <w:spacing w:val="-4"/>
        </w:rPr>
        <w:t> </w:t>
      </w:r>
      <w:r>
        <w:rPr/>
        <w:t>рішення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дизайні</w:t>
      </w:r>
      <w:r>
        <w:rPr>
          <w:spacing w:val="-4"/>
        </w:rPr>
        <w:t> </w:t>
      </w:r>
      <w:r>
        <w:rPr/>
        <w:t>інтер’єру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ремонті.</w:t>
      </w:r>
    </w:p>
    <w:p>
      <w:pPr>
        <w:pStyle w:val="BodyText"/>
        <w:spacing w:line="360" w:lineRule="auto"/>
        <w:ind w:right="232" w:firstLine="720"/>
      </w:pPr>
      <w:r>
        <w:rPr/>
        <w:t>Розглянемо</w:t>
      </w:r>
      <w:r>
        <w:rPr>
          <w:spacing w:val="1"/>
        </w:rPr>
        <w:t> </w:t>
      </w:r>
      <w:r>
        <w:rPr/>
        <w:t>поведінкові</w:t>
      </w:r>
      <w:r>
        <w:rPr>
          <w:spacing w:val="1"/>
        </w:rPr>
        <w:t> </w:t>
      </w:r>
      <w:r>
        <w:rPr/>
        <w:t>особливості,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маркетингового дослідження. Сформована потреба у централізованому рішенні</w:t>
      </w:r>
      <w:r>
        <w:rPr>
          <w:spacing w:val="1"/>
        </w:rPr>
        <w:t> </w:t>
      </w:r>
      <w:r>
        <w:rPr/>
        <w:t>для</w:t>
      </w:r>
      <w:r>
        <w:rPr>
          <w:spacing w:val="-2"/>
        </w:rPr>
        <w:t> </w:t>
      </w:r>
      <w:r>
        <w:rPr/>
        <w:t>процесів</w:t>
      </w:r>
      <w:r>
        <w:rPr>
          <w:spacing w:val="-2"/>
        </w:rPr>
        <w:t> </w:t>
      </w:r>
      <w:r>
        <w:rPr/>
        <w:t>пошуку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переїзду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нового</w:t>
      </w:r>
      <w:r>
        <w:rPr>
          <w:spacing w:val="-2"/>
        </w:rPr>
        <w:t> </w:t>
      </w:r>
      <w:r>
        <w:rPr/>
        <w:t>житла.</w:t>
      </w:r>
    </w:p>
    <w:p>
      <w:pPr>
        <w:pStyle w:val="BodyText"/>
        <w:spacing w:line="360" w:lineRule="auto"/>
        <w:ind w:right="231" w:firstLine="720"/>
      </w:pPr>
      <w:r>
        <w:rPr/>
        <w:t>Мотивація:</w:t>
      </w:r>
      <w:r>
        <w:rPr>
          <w:spacing w:val="2"/>
        </w:rPr>
        <w:t> </w:t>
      </w:r>
      <w:r>
        <w:rPr/>
        <w:t>Прагнуть</w:t>
      </w:r>
      <w:r>
        <w:rPr>
          <w:spacing w:val="-10"/>
        </w:rPr>
        <w:t> </w:t>
      </w:r>
      <w:r>
        <w:rPr/>
        <w:t>без</w:t>
      </w:r>
      <w:r>
        <w:rPr>
          <w:spacing w:val="-11"/>
        </w:rPr>
        <w:t> </w:t>
      </w:r>
      <w:r>
        <w:rPr/>
        <w:t>стресу</w:t>
      </w:r>
      <w:r>
        <w:rPr>
          <w:spacing w:val="-10"/>
        </w:rPr>
        <w:t> </w:t>
      </w:r>
      <w:r>
        <w:rPr/>
        <w:t>отримати</w:t>
      </w:r>
      <w:r>
        <w:rPr>
          <w:spacing w:val="-11"/>
        </w:rPr>
        <w:t> </w:t>
      </w:r>
      <w:r>
        <w:rPr/>
        <w:t>готове</w:t>
      </w:r>
      <w:r>
        <w:rPr>
          <w:spacing w:val="-10"/>
        </w:rPr>
        <w:t> </w:t>
      </w:r>
      <w:r>
        <w:rPr/>
        <w:t>житло,</w:t>
      </w:r>
      <w:r>
        <w:rPr>
          <w:spacing w:val="-11"/>
        </w:rPr>
        <w:t> </w:t>
      </w:r>
      <w:r>
        <w:rPr/>
        <w:t>яке</w:t>
      </w:r>
      <w:r>
        <w:rPr>
          <w:spacing w:val="-10"/>
        </w:rPr>
        <w:t> </w:t>
      </w:r>
      <w:r>
        <w:rPr/>
        <w:t>відповідає</w:t>
      </w:r>
      <w:r>
        <w:rPr>
          <w:spacing w:val="-10"/>
        </w:rPr>
        <w:t> </w:t>
      </w:r>
      <w:r>
        <w:rPr/>
        <w:t>їхнім</w:t>
      </w:r>
      <w:r>
        <w:rPr>
          <w:spacing w:val="-68"/>
        </w:rPr>
        <w:t> </w:t>
      </w:r>
      <w:r>
        <w:rPr/>
        <w:t>індивідуальним</w:t>
      </w:r>
      <w:r>
        <w:rPr>
          <w:spacing w:val="1"/>
        </w:rPr>
        <w:t> </w:t>
      </w:r>
      <w:r>
        <w:rPr/>
        <w:t>вимогам.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підрядників; мають складнощі у виборі «ідеального» підрядника через подібність</w:t>
      </w:r>
      <w:r>
        <w:rPr>
          <w:spacing w:val="1"/>
        </w:rPr>
        <w:t> </w:t>
      </w:r>
      <w:r>
        <w:rPr/>
        <w:t>їхніх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важливо,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житло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готове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визначений термін</w:t>
      </w:r>
      <w:r>
        <w:rPr>
          <w:spacing w:val="1"/>
        </w:rPr>
        <w:t> </w:t>
      </w:r>
      <w:r>
        <w:rPr/>
        <w:t>виконання</w:t>
      </w:r>
      <w:r>
        <w:rPr>
          <w:spacing w:val="-3"/>
        </w:rPr>
        <w:t> </w:t>
      </w:r>
      <w:r>
        <w:rPr/>
        <w:t>робіт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межах</w:t>
      </w:r>
      <w:r>
        <w:rPr>
          <w:spacing w:val="-2"/>
        </w:rPr>
        <w:t> </w:t>
      </w:r>
      <w:r>
        <w:rPr/>
        <w:t>запланованого</w:t>
      </w:r>
      <w:r>
        <w:rPr>
          <w:spacing w:val="-3"/>
        </w:rPr>
        <w:t> </w:t>
      </w:r>
      <w:r>
        <w:rPr/>
        <w:t>бюджету.</w:t>
      </w:r>
    </w:p>
    <w:p>
      <w:pPr>
        <w:pStyle w:val="BodyText"/>
        <w:spacing w:line="360" w:lineRule="auto"/>
        <w:ind w:right="231" w:firstLine="720"/>
      </w:pPr>
      <w:r>
        <w:rPr/>
        <w:t>Особливості</w:t>
      </w:r>
      <w:r>
        <w:rPr>
          <w:spacing w:val="1"/>
        </w:rPr>
        <w:t> </w:t>
      </w:r>
      <w:r>
        <w:rPr/>
        <w:t>поведінки: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орієнтовані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надійність,</w:t>
      </w:r>
      <w:r>
        <w:rPr>
          <w:spacing w:val="1"/>
        </w:rPr>
        <w:t> </w:t>
      </w:r>
      <w:r>
        <w:rPr>
          <w:spacing w:val="-1"/>
        </w:rPr>
        <w:t>споживач</w:t>
      </w:r>
      <w:r>
        <w:rPr>
          <w:spacing w:val="-6"/>
        </w:rPr>
        <w:t> </w:t>
      </w:r>
      <w:r>
        <w:rPr/>
        <w:t>готовий</w:t>
      </w:r>
      <w:r>
        <w:rPr>
          <w:spacing w:val="-17"/>
        </w:rPr>
        <w:t> </w:t>
      </w:r>
      <w:r>
        <w:rPr/>
        <w:t>інвестувати</w:t>
      </w:r>
      <w:r>
        <w:rPr>
          <w:spacing w:val="-17"/>
        </w:rPr>
        <w:t> </w:t>
      </w:r>
      <w:r>
        <w:rPr/>
        <w:t>в</w:t>
      </w:r>
      <w:r>
        <w:rPr>
          <w:spacing w:val="-17"/>
        </w:rPr>
        <w:t> </w:t>
      </w:r>
      <w:r>
        <w:rPr/>
        <w:t>рішення,</w:t>
      </w:r>
      <w:r>
        <w:rPr>
          <w:spacing w:val="-17"/>
        </w:rPr>
        <w:t> </w:t>
      </w:r>
      <w:r>
        <w:rPr/>
        <w:t>що</w:t>
      </w:r>
      <w:r>
        <w:rPr>
          <w:spacing w:val="-17"/>
        </w:rPr>
        <w:t> </w:t>
      </w:r>
      <w:r>
        <w:rPr/>
        <w:t>забезпечують</w:t>
      </w:r>
      <w:r>
        <w:rPr>
          <w:spacing w:val="-17"/>
        </w:rPr>
        <w:t> </w:t>
      </w:r>
      <w:r>
        <w:rPr/>
        <w:t>комфорт,</w:t>
      </w:r>
      <w:r>
        <w:rPr>
          <w:spacing w:val="-16"/>
        </w:rPr>
        <w:t> </w:t>
      </w:r>
      <w:r>
        <w:rPr/>
        <w:t>заощаджують</w:t>
      </w:r>
      <w:r>
        <w:rPr>
          <w:spacing w:val="-68"/>
        </w:rPr>
        <w:t> </w:t>
      </w:r>
      <w:r>
        <w:rPr/>
        <w:t>його час та приносять довготривалу користь. Приймають рішення про покупку</w:t>
      </w:r>
      <w:r>
        <w:rPr>
          <w:spacing w:val="1"/>
        </w:rPr>
        <w:t> </w:t>
      </w:r>
      <w:r>
        <w:rPr/>
        <w:t>раціонально,</w:t>
      </w:r>
      <w:r>
        <w:rPr>
          <w:spacing w:val="64"/>
        </w:rPr>
        <w:t> </w:t>
      </w:r>
      <w:r>
        <w:rPr/>
        <w:t>виважено,</w:t>
      </w:r>
      <w:r>
        <w:rPr>
          <w:spacing w:val="51"/>
        </w:rPr>
        <w:t> </w:t>
      </w:r>
      <w:r>
        <w:rPr/>
        <w:t>порівнюють</w:t>
      </w:r>
      <w:r>
        <w:rPr>
          <w:spacing w:val="51"/>
        </w:rPr>
        <w:t> </w:t>
      </w:r>
      <w:r>
        <w:rPr/>
        <w:t>пропозиції</w:t>
      </w:r>
      <w:r>
        <w:rPr>
          <w:spacing w:val="50"/>
        </w:rPr>
        <w:t> </w:t>
      </w:r>
      <w:r>
        <w:rPr/>
        <w:t>та</w:t>
      </w:r>
      <w:r>
        <w:rPr>
          <w:spacing w:val="51"/>
        </w:rPr>
        <w:t> </w:t>
      </w:r>
      <w:r>
        <w:rPr/>
        <w:t>самостійно</w:t>
      </w:r>
      <w:r>
        <w:rPr>
          <w:spacing w:val="51"/>
        </w:rPr>
        <w:t> </w:t>
      </w:r>
      <w:r>
        <w:rPr/>
        <w:t>вивчають</w:t>
      </w:r>
      <w:r>
        <w:rPr>
          <w:spacing w:val="51"/>
        </w:rPr>
        <w:t> </w:t>
      </w:r>
      <w:r>
        <w:rPr/>
        <w:t>ринок,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8"/>
      </w:pPr>
      <w:r>
        <w:rPr/>
        <w:t>спираються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конкретні</w:t>
      </w:r>
      <w:r>
        <w:rPr>
          <w:spacing w:val="1"/>
        </w:rPr>
        <w:t> </w:t>
      </w:r>
      <w:r>
        <w:rPr/>
        <w:t>факти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відгуки.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суб’єктивну</w:t>
      </w:r>
      <w:r>
        <w:rPr>
          <w:spacing w:val="1"/>
        </w:rPr>
        <w:t> </w:t>
      </w:r>
      <w:r>
        <w:rPr/>
        <w:t>оцінку</w:t>
      </w:r>
      <w:r>
        <w:rPr>
          <w:spacing w:val="1"/>
        </w:rPr>
        <w:t> </w:t>
      </w:r>
      <w:r>
        <w:rPr/>
        <w:t>професіоналізму</w:t>
      </w:r>
      <w:r>
        <w:rPr>
          <w:spacing w:val="1"/>
        </w:rPr>
        <w:t> </w:t>
      </w:r>
      <w:r>
        <w:rPr/>
        <w:t>підрядника;</w:t>
      </w:r>
      <w:r>
        <w:rPr>
          <w:spacing w:val="1"/>
        </w:rPr>
        <w:t> </w:t>
      </w:r>
      <w:r>
        <w:rPr/>
        <w:t>недостатня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неграмотна</w:t>
      </w:r>
      <w:r>
        <w:rPr>
          <w:spacing w:val="-67"/>
        </w:rPr>
        <w:t> </w:t>
      </w:r>
      <w:r>
        <w:rPr/>
        <w:t>комунікація</w:t>
      </w:r>
      <w:r>
        <w:rPr>
          <w:spacing w:val="-4"/>
        </w:rPr>
        <w:t> </w:t>
      </w:r>
      <w:r>
        <w:rPr/>
        <w:t>є</w:t>
      </w:r>
      <w:r>
        <w:rPr>
          <w:spacing w:val="-3"/>
        </w:rPr>
        <w:t> </w:t>
      </w:r>
      <w:r>
        <w:rPr/>
        <w:t>фактором</w:t>
      </w:r>
      <w:r>
        <w:rPr>
          <w:spacing w:val="-4"/>
        </w:rPr>
        <w:t> </w:t>
      </w:r>
      <w:r>
        <w:rPr/>
        <w:t>відмови</w:t>
      </w:r>
      <w:r>
        <w:rPr>
          <w:spacing w:val="-3"/>
        </w:rPr>
        <w:t> </w:t>
      </w:r>
      <w:r>
        <w:rPr/>
        <w:t>від</w:t>
      </w:r>
      <w:r>
        <w:rPr>
          <w:spacing w:val="-4"/>
        </w:rPr>
        <w:t> </w:t>
      </w:r>
      <w:r>
        <w:rPr/>
        <w:t>послуги.</w:t>
      </w:r>
      <w:r>
        <w:rPr>
          <w:spacing w:val="-3"/>
        </w:rPr>
        <w:t> </w:t>
      </w:r>
      <w:r>
        <w:rPr/>
        <w:t>Уважні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деталей.</w:t>
      </w:r>
    </w:p>
    <w:p>
      <w:pPr>
        <w:pStyle w:val="BodyText"/>
        <w:spacing w:line="360" w:lineRule="auto"/>
        <w:ind w:right="233" w:firstLine="720"/>
      </w:pPr>
      <w:r>
        <w:rPr>
          <w:i/>
        </w:rPr>
        <w:t>Товар і ціна. </w:t>
      </w:r>
      <w:r>
        <w:rPr/>
        <w:t>З урахуванням характеристик споживача, надамо опис новій</w:t>
      </w:r>
      <w:r>
        <w:rPr>
          <w:spacing w:val="1"/>
        </w:rPr>
        <w:t> </w:t>
      </w:r>
      <w:r>
        <w:rPr/>
        <w:t>послузі</w:t>
      </w:r>
      <w:r>
        <w:rPr>
          <w:spacing w:val="1"/>
        </w:rPr>
        <w:t> </w:t>
      </w:r>
      <w:r>
        <w:rPr/>
        <w:t>«нерухомість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ключ»</w:t>
      </w:r>
      <w:r>
        <w:rPr>
          <w:spacing w:val="1"/>
        </w:rPr>
        <w:t> </w:t>
      </w:r>
      <w:r>
        <w:rPr/>
        <w:t>за моделлю трьох рівнів товару, аби глибше</w:t>
      </w:r>
      <w:r>
        <w:rPr>
          <w:spacing w:val="1"/>
        </w:rPr>
        <w:t> </w:t>
      </w:r>
      <w:r>
        <w:rPr/>
        <w:t>зрозуміти</w:t>
      </w:r>
      <w:r>
        <w:rPr>
          <w:spacing w:val="-3"/>
        </w:rPr>
        <w:t> </w:t>
      </w:r>
      <w:r>
        <w:rPr/>
        <w:t>цінність</w:t>
      </w:r>
      <w:r>
        <w:rPr>
          <w:spacing w:val="-3"/>
        </w:rPr>
        <w:t> </w:t>
      </w:r>
      <w:r>
        <w:rPr/>
        <w:t>продукту</w:t>
      </w:r>
      <w:r>
        <w:rPr>
          <w:spacing w:val="-2"/>
        </w:rPr>
        <w:t> </w:t>
      </w:r>
      <w:r>
        <w:rPr/>
        <w:t>для</w:t>
      </w:r>
      <w:r>
        <w:rPr>
          <w:spacing w:val="-3"/>
        </w:rPr>
        <w:t> </w:t>
      </w:r>
      <w:r>
        <w:rPr/>
        <w:t>кінцевих</w:t>
      </w:r>
      <w:r>
        <w:rPr>
          <w:spacing w:val="-2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241" w:firstLine="720"/>
      </w:pPr>
      <w:r>
        <w:rPr/>
        <w:t>І рівень – товар за задумом. Потреба в готовому житлі, яке було обрано,</w:t>
      </w:r>
      <w:r>
        <w:rPr>
          <w:spacing w:val="1"/>
        </w:rPr>
        <w:t> </w:t>
      </w:r>
      <w:r>
        <w:rPr/>
        <w:t>куплено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повністю</w:t>
      </w:r>
      <w:r>
        <w:rPr>
          <w:spacing w:val="-2"/>
        </w:rPr>
        <w:t> </w:t>
      </w:r>
      <w:r>
        <w:rPr/>
        <w:t>підготовлено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проживання.</w:t>
      </w:r>
    </w:p>
    <w:p>
      <w:pPr>
        <w:pStyle w:val="BodyText"/>
        <w:spacing w:line="360" w:lineRule="auto"/>
        <w:ind w:right="233" w:firstLine="720"/>
      </w:pPr>
      <w:r>
        <w:rPr/>
        <w:t>ІІ рівень – товар у реальному виконанні. Це послуга, призначення якої – це</w:t>
      </w:r>
      <w:r>
        <w:rPr>
          <w:spacing w:val="1"/>
        </w:rPr>
        <w:t> </w:t>
      </w:r>
      <w:r>
        <w:rPr/>
        <w:t>централізоване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переїзду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житла,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споживач</w:t>
      </w:r>
      <w:r>
        <w:rPr>
          <w:spacing w:val="1"/>
        </w:rPr>
        <w:t> </w:t>
      </w:r>
      <w:r>
        <w:rPr/>
        <w:t>отримує</w:t>
      </w:r>
      <w:r>
        <w:rPr>
          <w:spacing w:val="1"/>
        </w:rPr>
        <w:t> </w:t>
      </w:r>
      <w:r>
        <w:rPr/>
        <w:t>готову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проживання</w:t>
      </w:r>
      <w:r>
        <w:rPr>
          <w:spacing w:val="1"/>
        </w:rPr>
        <w:t> </w:t>
      </w:r>
      <w:r>
        <w:rPr/>
        <w:t>нерухомість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необхідності самостійного вирішення численних завдань та координації різних</w:t>
      </w:r>
      <w:r>
        <w:rPr>
          <w:spacing w:val="1"/>
        </w:rPr>
        <w:t> </w:t>
      </w:r>
      <w:r>
        <w:rPr/>
        <w:t>підрядників.</w:t>
      </w:r>
    </w:p>
    <w:p>
      <w:pPr>
        <w:pStyle w:val="BodyText"/>
        <w:ind w:left="837"/>
      </w:pPr>
      <w:r>
        <w:rPr/>
        <w:t>Характеристики</w:t>
      </w:r>
      <w:r>
        <w:rPr>
          <w:spacing w:val="-8"/>
        </w:rPr>
        <w:t> </w:t>
      </w:r>
      <w:r>
        <w:rPr/>
        <w:t>послуги:</w:t>
      </w:r>
    </w:p>
    <w:p>
      <w:pPr>
        <w:pStyle w:val="ListParagraph"/>
        <w:numPr>
          <w:ilvl w:val="0"/>
          <w:numId w:val="8"/>
        </w:numPr>
        <w:tabs>
          <w:tab w:pos="1108" w:val="left" w:leader="none"/>
        </w:tabs>
        <w:spacing w:line="360" w:lineRule="auto" w:before="161" w:after="0"/>
        <w:ind w:left="117" w:right="232" w:firstLine="720"/>
        <w:jc w:val="both"/>
        <w:rPr>
          <w:sz w:val="28"/>
        </w:rPr>
      </w:pPr>
      <w:r>
        <w:rPr>
          <w:sz w:val="28"/>
        </w:rPr>
        <w:t>Перевіреність як наскрізна унікальна риса DIM.RIA. Компанія підбирає</w:t>
      </w:r>
      <w:r>
        <w:rPr>
          <w:spacing w:val="1"/>
          <w:sz w:val="28"/>
        </w:rPr>
        <w:t> </w:t>
      </w:r>
      <w:r>
        <w:rPr>
          <w:sz w:val="28"/>
        </w:rPr>
        <w:t>тільки</w:t>
      </w:r>
      <w:r>
        <w:rPr>
          <w:spacing w:val="1"/>
          <w:sz w:val="28"/>
        </w:rPr>
        <w:t> </w:t>
      </w:r>
      <w:r>
        <w:rPr>
          <w:sz w:val="28"/>
        </w:rPr>
        <w:t>тих</w:t>
      </w:r>
      <w:r>
        <w:rPr>
          <w:spacing w:val="1"/>
          <w:sz w:val="28"/>
        </w:rPr>
        <w:t> </w:t>
      </w:r>
      <w:r>
        <w:rPr>
          <w:sz w:val="28"/>
        </w:rPr>
        <w:t>підрядників,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працюють</w:t>
      </w:r>
      <w:r>
        <w:rPr>
          <w:spacing w:val="1"/>
          <w:sz w:val="28"/>
        </w:rPr>
        <w:t> </w:t>
      </w:r>
      <w:r>
        <w:rPr>
          <w:sz w:val="28"/>
        </w:rPr>
        <w:t>офіційно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добросовісно</w:t>
      </w:r>
      <w:r>
        <w:rPr>
          <w:spacing w:val="1"/>
          <w:sz w:val="28"/>
        </w:rPr>
        <w:t> </w:t>
      </w:r>
      <w:r>
        <w:rPr>
          <w:sz w:val="28"/>
        </w:rPr>
        <w:t>сплачують</w:t>
      </w:r>
      <w:r>
        <w:rPr>
          <w:spacing w:val="1"/>
          <w:sz w:val="28"/>
        </w:rPr>
        <w:t> </w:t>
      </w:r>
      <w:r>
        <w:rPr>
          <w:sz w:val="28"/>
        </w:rPr>
        <w:t>податки, мають досвід роботи, засвідчений широким портфоліо, не були залучені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конфлікти</w:t>
      </w:r>
      <w:r>
        <w:rPr>
          <w:spacing w:val="-3"/>
          <w:sz w:val="28"/>
        </w:rPr>
        <w:t> </w:t>
      </w:r>
      <w:r>
        <w:rPr>
          <w:sz w:val="28"/>
        </w:rPr>
        <w:t>стосовно</w:t>
      </w:r>
      <w:r>
        <w:rPr>
          <w:spacing w:val="-3"/>
          <w:sz w:val="28"/>
        </w:rPr>
        <w:t> </w:t>
      </w:r>
      <w:r>
        <w:rPr>
          <w:sz w:val="28"/>
        </w:rPr>
        <w:t>незадовільної</w:t>
      </w:r>
      <w:r>
        <w:rPr>
          <w:spacing w:val="-3"/>
          <w:sz w:val="28"/>
        </w:rPr>
        <w:t> </w:t>
      </w:r>
      <w:r>
        <w:rPr>
          <w:sz w:val="28"/>
        </w:rPr>
        <w:t>якості</w:t>
      </w:r>
      <w:r>
        <w:rPr>
          <w:spacing w:val="-3"/>
          <w:sz w:val="28"/>
        </w:rPr>
        <w:t> </w:t>
      </w:r>
      <w:r>
        <w:rPr>
          <w:sz w:val="28"/>
        </w:rPr>
        <w:t>наданих</w:t>
      </w:r>
      <w:r>
        <w:rPr>
          <w:spacing w:val="-3"/>
          <w:sz w:val="28"/>
        </w:rPr>
        <w:t> </w:t>
      </w:r>
      <w:r>
        <w:rPr>
          <w:sz w:val="28"/>
        </w:rPr>
        <w:t>послуг.</w:t>
      </w:r>
    </w:p>
    <w:p>
      <w:pPr>
        <w:pStyle w:val="ListParagraph"/>
        <w:numPr>
          <w:ilvl w:val="0"/>
          <w:numId w:val="8"/>
        </w:numPr>
        <w:tabs>
          <w:tab w:pos="1153" w:val="left" w:leader="none"/>
        </w:tabs>
        <w:spacing w:line="360" w:lineRule="auto" w:before="0" w:after="0"/>
        <w:ind w:left="117" w:right="239" w:firstLine="720"/>
        <w:jc w:val="both"/>
        <w:rPr>
          <w:sz w:val="28"/>
        </w:rPr>
      </w:pPr>
      <w:r>
        <w:rPr>
          <w:sz w:val="28"/>
        </w:rPr>
        <w:t>Супровід</w:t>
      </w:r>
      <w:r>
        <w:rPr>
          <w:spacing w:val="1"/>
          <w:sz w:val="28"/>
        </w:rPr>
        <w:t> </w:t>
      </w:r>
      <w:r>
        <w:rPr>
          <w:sz w:val="28"/>
        </w:rPr>
        <w:t>всіх</w:t>
      </w:r>
      <w:r>
        <w:rPr>
          <w:spacing w:val="1"/>
          <w:sz w:val="28"/>
        </w:rPr>
        <w:t> </w:t>
      </w:r>
      <w:r>
        <w:rPr>
          <w:sz w:val="28"/>
        </w:rPr>
        <w:t>угод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залученням</w:t>
      </w:r>
      <w:r>
        <w:rPr>
          <w:spacing w:val="1"/>
          <w:sz w:val="28"/>
        </w:rPr>
        <w:t> </w:t>
      </w:r>
      <w:r>
        <w:rPr>
          <w:sz w:val="28"/>
        </w:rPr>
        <w:t>юриста</w:t>
      </w:r>
      <w:r>
        <w:rPr>
          <w:spacing w:val="1"/>
          <w:sz w:val="28"/>
        </w:rPr>
        <w:t> </w:t>
      </w:r>
      <w:r>
        <w:rPr>
          <w:sz w:val="28"/>
        </w:rPr>
        <w:t>компанії,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заздалегідь</w:t>
      </w:r>
      <w:r>
        <w:rPr>
          <w:spacing w:val="1"/>
          <w:sz w:val="28"/>
        </w:rPr>
        <w:t> </w:t>
      </w:r>
      <w:r>
        <w:rPr>
          <w:sz w:val="28"/>
        </w:rPr>
        <w:t>перевіряє</w:t>
      </w:r>
      <w:r>
        <w:rPr>
          <w:spacing w:val="-2"/>
          <w:sz w:val="28"/>
        </w:rPr>
        <w:t> </w:t>
      </w:r>
      <w:r>
        <w:rPr>
          <w:sz w:val="28"/>
        </w:rPr>
        <w:t>всі</w:t>
      </w:r>
      <w:r>
        <w:rPr>
          <w:spacing w:val="-1"/>
          <w:sz w:val="28"/>
        </w:rPr>
        <w:t> </w:t>
      </w:r>
      <w:r>
        <w:rPr>
          <w:sz w:val="28"/>
        </w:rPr>
        <w:t>юридичні</w:t>
      </w:r>
      <w:r>
        <w:rPr>
          <w:spacing w:val="-2"/>
          <w:sz w:val="28"/>
        </w:rPr>
        <w:t> </w:t>
      </w:r>
      <w:r>
        <w:rPr>
          <w:sz w:val="28"/>
        </w:rPr>
        <w:t>документи.</w:t>
      </w:r>
    </w:p>
    <w:p>
      <w:pPr>
        <w:pStyle w:val="ListParagraph"/>
        <w:numPr>
          <w:ilvl w:val="0"/>
          <w:numId w:val="8"/>
        </w:numPr>
        <w:tabs>
          <w:tab w:pos="1093" w:val="left" w:leader="none"/>
        </w:tabs>
        <w:spacing w:line="360" w:lineRule="auto" w:before="0" w:after="0"/>
        <w:ind w:left="117" w:right="233" w:firstLine="720"/>
        <w:jc w:val="both"/>
        <w:rPr>
          <w:sz w:val="28"/>
        </w:rPr>
      </w:pPr>
      <w:r>
        <w:rPr>
          <w:sz w:val="28"/>
        </w:rPr>
        <w:t>Індивідуальний підхід. Споживач має можливість обирати лише ті етапи</w:t>
      </w:r>
      <w:r>
        <w:rPr>
          <w:spacing w:val="1"/>
          <w:sz w:val="28"/>
        </w:rPr>
        <w:t> </w:t>
      </w:r>
      <w:r>
        <w:rPr>
          <w:sz w:val="28"/>
        </w:rPr>
        <w:t>переїзду та облаштування житла, які відповідають його потребам, це ж стосується</w:t>
      </w:r>
      <w:r>
        <w:rPr>
          <w:spacing w:val="-67"/>
          <w:sz w:val="28"/>
        </w:rPr>
        <w:t> </w:t>
      </w:r>
      <w:r>
        <w:rPr>
          <w:sz w:val="28"/>
        </w:rPr>
        <w:t>особистих</w:t>
      </w:r>
      <w:r>
        <w:rPr>
          <w:spacing w:val="-3"/>
          <w:sz w:val="28"/>
        </w:rPr>
        <w:t> </w:t>
      </w:r>
      <w:r>
        <w:rPr>
          <w:sz w:val="28"/>
        </w:rPr>
        <w:t>вимог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кожного</w:t>
      </w:r>
      <w:r>
        <w:rPr>
          <w:spacing w:val="-2"/>
          <w:sz w:val="28"/>
        </w:rPr>
        <w:t> </w:t>
      </w:r>
      <w:r>
        <w:rPr>
          <w:sz w:val="28"/>
        </w:rPr>
        <w:t>окремого</w:t>
      </w:r>
      <w:r>
        <w:rPr>
          <w:spacing w:val="-3"/>
          <w:sz w:val="28"/>
        </w:rPr>
        <w:t> </w:t>
      </w:r>
      <w:r>
        <w:rPr>
          <w:sz w:val="28"/>
        </w:rPr>
        <w:t>етапу.</w:t>
      </w:r>
    </w:p>
    <w:p>
      <w:pPr>
        <w:pStyle w:val="ListParagraph"/>
        <w:numPr>
          <w:ilvl w:val="0"/>
          <w:numId w:val="8"/>
        </w:numPr>
        <w:tabs>
          <w:tab w:pos="1123" w:val="left" w:leader="none"/>
        </w:tabs>
        <w:spacing w:line="360" w:lineRule="auto" w:before="0" w:after="0"/>
        <w:ind w:left="117" w:right="237" w:firstLine="720"/>
        <w:jc w:val="both"/>
        <w:rPr>
          <w:sz w:val="28"/>
        </w:rPr>
      </w:pPr>
      <w:r>
        <w:rPr>
          <w:sz w:val="28"/>
        </w:rPr>
        <w:t>Повний менеджмент проекту. Компанія бере на себе всю координацію</w:t>
      </w:r>
      <w:r>
        <w:rPr>
          <w:spacing w:val="1"/>
          <w:sz w:val="28"/>
        </w:rPr>
        <w:t> </w:t>
      </w:r>
      <w:r>
        <w:rPr>
          <w:sz w:val="28"/>
        </w:rPr>
        <w:t>процесу, відповідальність у вирішенні</w:t>
      </w:r>
      <w:r>
        <w:rPr>
          <w:spacing w:val="-13"/>
          <w:sz w:val="28"/>
        </w:rPr>
        <w:t> </w:t>
      </w:r>
      <w:r>
        <w:rPr>
          <w:sz w:val="28"/>
        </w:rPr>
        <w:t>конфліктів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12"/>
          <w:sz w:val="28"/>
        </w:rPr>
        <w:t> </w:t>
      </w:r>
      <w:r>
        <w:rPr>
          <w:sz w:val="28"/>
        </w:rPr>
        <w:t>управління</w:t>
      </w:r>
      <w:r>
        <w:rPr>
          <w:spacing w:val="-13"/>
          <w:sz w:val="28"/>
        </w:rPr>
        <w:t> </w:t>
      </w:r>
      <w:r>
        <w:rPr>
          <w:sz w:val="28"/>
        </w:rPr>
        <w:t>підрядниками,</w:t>
      </w:r>
      <w:r>
        <w:rPr>
          <w:spacing w:val="-12"/>
          <w:sz w:val="28"/>
        </w:rPr>
        <w:t> </w:t>
      </w:r>
      <w:r>
        <w:rPr>
          <w:sz w:val="28"/>
        </w:rPr>
        <w:t>що</w:t>
      </w:r>
      <w:r>
        <w:rPr>
          <w:spacing w:val="-68"/>
          <w:sz w:val="28"/>
        </w:rPr>
        <w:t> </w:t>
      </w:r>
      <w:r>
        <w:rPr>
          <w:sz w:val="28"/>
        </w:rPr>
        <w:t>включає</w:t>
      </w:r>
      <w:r>
        <w:rPr>
          <w:spacing w:val="-7"/>
          <w:sz w:val="28"/>
        </w:rPr>
        <w:t> </w:t>
      </w:r>
      <w:r>
        <w:rPr>
          <w:sz w:val="28"/>
        </w:rPr>
        <w:t>планування,</w:t>
      </w:r>
      <w:r>
        <w:rPr>
          <w:spacing w:val="-6"/>
          <w:sz w:val="28"/>
        </w:rPr>
        <w:t> </w:t>
      </w:r>
      <w:r>
        <w:rPr>
          <w:sz w:val="28"/>
        </w:rPr>
        <w:t>контроль</w:t>
      </w:r>
      <w:r>
        <w:rPr>
          <w:spacing w:val="-6"/>
          <w:sz w:val="28"/>
        </w:rPr>
        <w:t> </w:t>
      </w:r>
      <w:r>
        <w:rPr>
          <w:sz w:val="28"/>
        </w:rPr>
        <w:t>якості,</w:t>
      </w:r>
      <w:r>
        <w:rPr>
          <w:spacing w:val="-6"/>
          <w:sz w:val="28"/>
        </w:rPr>
        <w:t> </w:t>
      </w:r>
      <w:r>
        <w:rPr>
          <w:sz w:val="28"/>
        </w:rPr>
        <w:t>тайм-менеджмент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бюджетування.</w:t>
      </w:r>
    </w:p>
    <w:p>
      <w:pPr>
        <w:pStyle w:val="ListParagraph"/>
        <w:numPr>
          <w:ilvl w:val="0"/>
          <w:numId w:val="8"/>
        </w:numPr>
        <w:tabs>
          <w:tab w:pos="1093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Єдина точка контакту. Споживач взаємодіє з призначеним персональним</w:t>
      </w:r>
      <w:r>
        <w:rPr>
          <w:spacing w:val="1"/>
          <w:sz w:val="28"/>
        </w:rPr>
        <w:t> </w:t>
      </w:r>
      <w:r>
        <w:rPr>
          <w:sz w:val="28"/>
        </w:rPr>
        <w:t>менеджером, який</w:t>
      </w:r>
      <w:r>
        <w:rPr>
          <w:spacing w:val="-12"/>
          <w:sz w:val="28"/>
        </w:rPr>
        <w:t> </w:t>
      </w:r>
      <w:r>
        <w:rPr>
          <w:sz w:val="28"/>
        </w:rPr>
        <w:t>відповідає</w:t>
      </w:r>
      <w:r>
        <w:rPr>
          <w:spacing w:val="-12"/>
          <w:sz w:val="28"/>
        </w:rPr>
        <w:t> </w:t>
      </w:r>
      <w:r>
        <w:rPr>
          <w:sz w:val="28"/>
        </w:rPr>
        <w:t>за</w:t>
      </w:r>
      <w:r>
        <w:rPr>
          <w:spacing w:val="-12"/>
          <w:sz w:val="28"/>
        </w:rPr>
        <w:t> </w:t>
      </w:r>
      <w:r>
        <w:rPr>
          <w:sz w:val="28"/>
        </w:rPr>
        <w:t>всі</w:t>
      </w:r>
      <w:r>
        <w:rPr>
          <w:spacing w:val="-12"/>
          <w:sz w:val="28"/>
        </w:rPr>
        <w:t> </w:t>
      </w:r>
      <w:r>
        <w:rPr>
          <w:sz w:val="28"/>
        </w:rPr>
        <w:t>аспекти</w:t>
      </w:r>
      <w:r>
        <w:rPr>
          <w:spacing w:val="-12"/>
          <w:sz w:val="28"/>
        </w:rPr>
        <w:t> </w:t>
      </w:r>
      <w:r>
        <w:rPr>
          <w:sz w:val="28"/>
        </w:rPr>
        <w:t>комунікацій</w:t>
      </w:r>
      <w:r>
        <w:rPr>
          <w:spacing w:val="-13"/>
          <w:sz w:val="28"/>
        </w:rPr>
        <w:t> </w:t>
      </w:r>
      <w:r>
        <w:rPr>
          <w:sz w:val="28"/>
        </w:rPr>
        <w:t>з</w:t>
      </w:r>
      <w:r>
        <w:rPr>
          <w:spacing w:val="-12"/>
          <w:sz w:val="28"/>
        </w:rPr>
        <w:t> </w:t>
      </w:r>
      <w:r>
        <w:rPr>
          <w:sz w:val="28"/>
        </w:rPr>
        <w:t>підрядниками,</w:t>
      </w:r>
      <w:r>
        <w:rPr>
          <w:spacing w:val="-12"/>
          <w:sz w:val="28"/>
        </w:rPr>
        <w:t> </w:t>
      </w:r>
      <w:r>
        <w:rPr>
          <w:sz w:val="28"/>
        </w:rPr>
        <w:t>знімаючи</w:t>
      </w:r>
      <w:r>
        <w:rPr>
          <w:spacing w:val="-67"/>
          <w:sz w:val="28"/>
        </w:rPr>
        <w:t> </w:t>
      </w:r>
      <w:r>
        <w:rPr>
          <w:sz w:val="28"/>
        </w:rPr>
        <w:t>навантаження</w:t>
      </w:r>
      <w:r>
        <w:rPr>
          <w:spacing w:val="-2"/>
          <w:sz w:val="28"/>
        </w:rPr>
        <w:t> </w:t>
      </w:r>
      <w:r>
        <w:rPr>
          <w:sz w:val="28"/>
        </w:rPr>
        <w:t>зі</w:t>
      </w:r>
      <w:r>
        <w:rPr>
          <w:spacing w:val="-1"/>
          <w:sz w:val="28"/>
        </w:rPr>
        <w:t> </w:t>
      </w:r>
      <w:r>
        <w:rPr>
          <w:sz w:val="28"/>
        </w:rPr>
        <w:t>споживача.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8"/>
        </w:numPr>
        <w:tabs>
          <w:tab w:pos="1093" w:val="left" w:leader="none"/>
        </w:tabs>
        <w:spacing w:line="360" w:lineRule="auto" w:before="78" w:after="0"/>
        <w:ind w:left="117" w:right="235" w:firstLine="720"/>
        <w:jc w:val="both"/>
        <w:rPr>
          <w:sz w:val="28"/>
        </w:rPr>
      </w:pPr>
      <w:r>
        <w:rPr>
          <w:sz w:val="28"/>
        </w:rPr>
        <w:t>Регулярні звіти та оновлення. Крім поточної комунікації у зручному для</w:t>
      </w:r>
      <w:r>
        <w:rPr>
          <w:spacing w:val="1"/>
          <w:sz w:val="28"/>
        </w:rPr>
        <w:t> </w:t>
      </w:r>
      <w:r>
        <w:rPr>
          <w:sz w:val="28"/>
        </w:rPr>
        <w:t>споживача месенджері, персональний менеджер щотижнево надає розгорнутий</w:t>
      </w:r>
      <w:r>
        <w:rPr>
          <w:spacing w:val="1"/>
          <w:sz w:val="28"/>
        </w:rPr>
        <w:t> </w:t>
      </w:r>
      <w:r>
        <w:rPr>
          <w:sz w:val="28"/>
        </w:rPr>
        <w:t>звіт</w:t>
      </w:r>
      <w:r>
        <w:rPr>
          <w:spacing w:val="-1"/>
          <w:sz w:val="28"/>
        </w:rPr>
        <w:t> </w:t>
      </w:r>
      <w:r>
        <w:rPr>
          <w:sz w:val="28"/>
        </w:rPr>
        <w:t>про хід</w:t>
      </w:r>
      <w:r>
        <w:rPr>
          <w:spacing w:val="-12"/>
          <w:sz w:val="28"/>
        </w:rPr>
        <w:t> </w:t>
      </w:r>
      <w:r>
        <w:rPr>
          <w:sz w:val="28"/>
        </w:rPr>
        <w:t>виконання</w:t>
      </w:r>
      <w:r>
        <w:rPr>
          <w:spacing w:val="-13"/>
          <w:sz w:val="28"/>
        </w:rPr>
        <w:t> </w:t>
      </w:r>
      <w:r>
        <w:rPr>
          <w:sz w:val="28"/>
        </w:rPr>
        <w:t>робіт,</w:t>
      </w:r>
      <w:r>
        <w:rPr>
          <w:spacing w:val="-12"/>
          <w:sz w:val="28"/>
        </w:rPr>
        <w:t> </w:t>
      </w:r>
      <w:r>
        <w:rPr>
          <w:sz w:val="28"/>
        </w:rPr>
        <w:t>проміжні</w:t>
      </w:r>
      <w:r>
        <w:rPr>
          <w:spacing w:val="-13"/>
          <w:sz w:val="28"/>
        </w:rPr>
        <w:t> </w:t>
      </w:r>
      <w:r>
        <w:rPr>
          <w:sz w:val="28"/>
        </w:rPr>
        <w:t>результати</w:t>
      </w:r>
      <w:r>
        <w:rPr>
          <w:spacing w:val="-13"/>
          <w:sz w:val="28"/>
        </w:rPr>
        <w:t> </w:t>
      </w:r>
      <w:r>
        <w:rPr>
          <w:sz w:val="28"/>
        </w:rPr>
        <w:t>та</w:t>
      </w:r>
      <w:r>
        <w:rPr>
          <w:spacing w:val="-12"/>
          <w:sz w:val="28"/>
        </w:rPr>
        <w:t> </w:t>
      </w:r>
      <w:r>
        <w:rPr>
          <w:sz w:val="28"/>
        </w:rPr>
        <w:t>можливі</w:t>
      </w:r>
      <w:r>
        <w:rPr>
          <w:spacing w:val="-13"/>
          <w:sz w:val="28"/>
        </w:rPr>
        <w:t> </w:t>
      </w:r>
      <w:r>
        <w:rPr>
          <w:sz w:val="28"/>
        </w:rPr>
        <w:t>коригування</w:t>
      </w:r>
      <w:r>
        <w:rPr>
          <w:spacing w:val="-12"/>
          <w:sz w:val="28"/>
        </w:rPr>
        <w:t> </w:t>
      </w:r>
      <w:r>
        <w:rPr>
          <w:sz w:val="28"/>
        </w:rPr>
        <w:t>плану</w:t>
      </w:r>
      <w:r>
        <w:rPr>
          <w:spacing w:val="-13"/>
          <w:sz w:val="28"/>
        </w:rPr>
        <w:t> </w:t>
      </w:r>
      <w:r>
        <w:rPr>
          <w:sz w:val="28"/>
        </w:rPr>
        <w:t>у</w:t>
      </w:r>
      <w:r>
        <w:rPr>
          <w:spacing w:val="-68"/>
          <w:sz w:val="28"/>
        </w:rPr>
        <w:t> </w:t>
      </w:r>
      <w:r>
        <w:rPr>
          <w:sz w:val="28"/>
        </w:rPr>
        <w:t>особистому</w:t>
      </w:r>
      <w:r>
        <w:rPr>
          <w:spacing w:val="-2"/>
          <w:sz w:val="28"/>
        </w:rPr>
        <w:t> </w:t>
      </w:r>
      <w:r>
        <w:rPr>
          <w:sz w:val="28"/>
        </w:rPr>
        <w:t>кабінеті</w:t>
      </w:r>
      <w:r>
        <w:rPr>
          <w:spacing w:val="-2"/>
          <w:sz w:val="28"/>
        </w:rPr>
        <w:t> </w:t>
      </w:r>
      <w:r>
        <w:rPr>
          <w:sz w:val="28"/>
        </w:rPr>
        <w:t>споживача.</w:t>
      </w:r>
    </w:p>
    <w:p>
      <w:pPr>
        <w:pStyle w:val="ListParagraph"/>
        <w:numPr>
          <w:ilvl w:val="0"/>
          <w:numId w:val="8"/>
        </w:numPr>
        <w:tabs>
          <w:tab w:pos="1093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Доступ до ексклюзивних пропозицій. Компанія налагоджує співпрацю з</w:t>
      </w:r>
      <w:r>
        <w:rPr>
          <w:spacing w:val="1"/>
          <w:sz w:val="28"/>
        </w:rPr>
        <w:t> </w:t>
      </w:r>
      <w:r>
        <w:rPr>
          <w:sz w:val="28"/>
        </w:rPr>
        <w:t>постачальниками та підрядниками таким чином, щоб споживач міг скористатися</w:t>
      </w:r>
      <w:r>
        <w:rPr>
          <w:spacing w:val="1"/>
          <w:sz w:val="28"/>
        </w:rPr>
        <w:t> </w:t>
      </w:r>
      <w:r>
        <w:rPr>
          <w:sz w:val="28"/>
        </w:rPr>
        <w:t>партнерською</w:t>
      </w:r>
      <w:r>
        <w:rPr>
          <w:spacing w:val="-3"/>
          <w:sz w:val="28"/>
        </w:rPr>
        <w:t> </w:t>
      </w:r>
      <w:r>
        <w:rPr>
          <w:sz w:val="28"/>
        </w:rPr>
        <w:t>знижкою,</w:t>
      </w:r>
      <w:r>
        <w:rPr>
          <w:spacing w:val="-3"/>
          <w:sz w:val="28"/>
        </w:rPr>
        <w:t> </w:t>
      </w:r>
      <w:r>
        <w:rPr>
          <w:sz w:val="28"/>
        </w:rPr>
        <w:t>якщо</w:t>
      </w:r>
      <w:r>
        <w:rPr>
          <w:spacing w:val="-3"/>
          <w:sz w:val="28"/>
        </w:rPr>
        <w:t> </w:t>
      </w:r>
      <w:r>
        <w:rPr>
          <w:sz w:val="28"/>
        </w:rPr>
        <w:t>його</w:t>
      </w:r>
      <w:r>
        <w:rPr>
          <w:spacing w:val="-3"/>
          <w:sz w:val="28"/>
        </w:rPr>
        <w:t> </w:t>
      </w:r>
      <w:r>
        <w:rPr>
          <w:sz w:val="28"/>
        </w:rPr>
        <w:t>цікавить</w:t>
      </w:r>
      <w:r>
        <w:rPr>
          <w:spacing w:val="-3"/>
          <w:sz w:val="28"/>
        </w:rPr>
        <w:t> </w:t>
      </w:r>
      <w:r>
        <w:rPr>
          <w:sz w:val="28"/>
        </w:rPr>
        <w:t>така</w:t>
      </w:r>
      <w:r>
        <w:rPr>
          <w:spacing w:val="-3"/>
          <w:sz w:val="28"/>
        </w:rPr>
        <w:t> </w:t>
      </w:r>
      <w:r>
        <w:rPr>
          <w:sz w:val="28"/>
        </w:rPr>
        <w:t>пропозиція.</w:t>
      </w:r>
    </w:p>
    <w:p>
      <w:pPr>
        <w:pStyle w:val="BodyText"/>
        <w:spacing w:line="360" w:lineRule="auto"/>
        <w:ind w:right="233" w:firstLine="720"/>
      </w:pPr>
      <w:r>
        <w:rPr/>
        <w:t>Економічна характеристика: ціна послуги компанії-організатора – 8.000 грн,</w:t>
      </w:r>
      <w:r>
        <w:rPr>
          <w:spacing w:val="-67"/>
        </w:rPr>
        <w:t> </w:t>
      </w:r>
      <w:r>
        <w:rPr/>
        <w:t>ціна всіх етапів переїзду – визначається з фінансових можливостей споживача і</w:t>
      </w:r>
      <w:r>
        <w:rPr>
          <w:spacing w:val="1"/>
        </w:rPr>
        <w:t> </w:t>
      </w:r>
      <w:r>
        <w:rPr/>
        <w:t>фіксується</w:t>
      </w:r>
      <w:r>
        <w:rPr>
          <w:spacing w:val="2"/>
        </w:rPr>
        <w:t> </w:t>
      </w:r>
      <w:r>
        <w:rPr/>
        <w:t>в</w:t>
      </w:r>
      <w:r>
        <w:rPr>
          <w:spacing w:val="-10"/>
        </w:rPr>
        <w:t> </w:t>
      </w:r>
      <w:r>
        <w:rPr/>
        <w:t>укладених</w:t>
      </w:r>
      <w:r>
        <w:rPr>
          <w:spacing w:val="-10"/>
        </w:rPr>
        <w:t> </w:t>
      </w:r>
      <w:r>
        <w:rPr/>
        <w:t>угодах</w:t>
      </w:r>
      <w:r>
        <w:rPr>
          <w:spacing w:val="-10"/>
        </w:rPr>
        <w:t> </w:t>
      </w:r>
      <w:r>
        <w:rPr/>
        <w:t>з</w:t>
      </w:r>
      <w:r>
        <w:rPr>
          <w:spacing w:val="-10"/>
        </w:rPr>
        <w:t> </w:t>
      </w:r>
      <w:r>
        <w:rPr/>
        <w:t>підрядниками</w:t>
      </w:r>
      <w:r>
        <w:rPr>
          <w:spacing w:val="-10"/>
        </w:rPr>
        <w:t> </w:t>
      </w:r>
      <w:r>
        <w:rPr/>
        <w:t>(компаніями,</w:t>
      </w:r>
      <w:r>
        <w:rPr>
          <w:spacing w:val="-10"/>
        </w:rPr>
        <w:t> </w:t>
      </w:r>
      <w:r>
        <w:rPr/>
        <w:t>що</w:t>
      </w:r>
      <w:r>
        <w:rPr>
          <w:spacing w:val="-10"/>
        </w:rPr>
        <w:t> </w:t>
      </w:r>
      <w:r>
        <w:rPr/>
        <w:t>надають</w:t>
      </w:r>
      <w:r>
        <w:rPr>
          <w:spacing w:val="-10"/>
        </w:rPr>
        <w:t> </w:t>
      </w:r>
      <w:r>
        <w:rPr/>
        <w:t>послуги</w:t>
      </w:r>
      <w:r>
        <w:rPr>
          <w:spacing w:val="-10"/>
        </w:rPr>
        <w:t> </w:t>
      </w:r>
      <w:r>
        <w:rPr/>
        <w:t>з</w:t>
      </w:r>
      <w:r>
        <w:rPr>
          <w:spacing w:val="-68"/>
        </w:rPr>
        <w:t> </w:t>
      </w:r>
      <w:r>
        <w:rPr/>
        <w:t>ремонту,</w:t>
      </w:r>
      <w:r>
        <w:rPr>
          <w:spacing w:val="-2"/>
        </w:rPr>
        <w:t> </w:t>
      </w:r>
      <w:r>
        <w:rPr/>
        <w:t>перевезень</w:t>
      </w:r>
      <w:r>
        <w:rPr>
          <w:spacing w:val="-2"/>
        </w:rPr>
        <w:t> </w:t>
      </w:r>
      <w:r>
        <w:rPr/>
        <w:t>тощо).</w:t>
      </w:r>
    </w:p>
    <w:p>
      <w:pPr>
        <w:pStyle w:val="BodyText"/>
        <w:spacing w:line="360" w:lineRule="auto"/>
        <w:ind w:right="240" w:firstLine="720"/>
      </w:pPr>
      <w:r>
        <w:rPr/>
        <w:t>Торгова</w:t>
      </w:r>
      <w:r>
        <w:rPr>
          <w:spacing w:val="1"/>
        </w:rPr>
        <w:t> </w:t>
      </w:r>
      <w:r>
        <w:rPr/>
        <w:t>марка:</w:t>
      </w:r>
      <w:r>
        <w:rPr>
          <w:spacing w:val="1"/>
        </w:rPr>
        <w:t> </w:t>
      </w:r>
      <w:r>
        <w:rPr/>
        <w:t>DIM.RIA.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високу</w:t>
      </w:r>
      <w:r>
        <w:rPr>
          <w:spacing w:val="1"/>
        </w:rPr>
        <w:t> </w:t>
      </w:r>
      <w:r>
        <w:rPr/>
        <w:t>впізнаваність</w:t>
      </w:r>
      <w:r>
        <w:rPr>
          <w:spacing w:val="1"/>
        </w:rPr>
        <w:t> </w:t>
      </w:r>
      <w:r>
        <w:rPr/>
        <w:t>та позитивну</w:t>
      </w:r>
      <w:r>
        <w:rPr>
          <w:spacing w:val="1"/>
        </w:rPr>
        <w:t> </w:t>
      </w:r>
      <w:r>
        <w:rPr/>
        <w:t>репутацію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житлової</w:t>
      </w:r>
      <w:r>
        <w:rPr>
          <w:spacing w:val="-3"/>
        </w:rPr>
        <w:t> </w:t>
      </w:r>
      <w:r>
        <w:rPr/>
        <w:t>нерухомості</w:t>
      </w:r>
      <w:r>
        <w:rPr>
          <w:spacing w:val="-2"/>
        </w:rPr>
        <w:t> </w:t>
      </w:r>
      <w:r>
        <w:rPr/>
        <w:t>України.</w:t>
      </w:r>
    </w:p>
    <w:p>
      <w:pPr>
        <w:pStyle w:val="BodyText"/>
        <w:spacing w:line="360" w:lineRule="auto"/>
        <w:ind w:right="231" w:firstLine="720"/>
      </w:pPr>
      <w:r>
        <w:rPr/>
        <w:t>ІІІ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підкріпленням.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допродажного</w:t>
      </w:r>
      <w:r>
        <w:rPr>
          <w:spacing w:val="1"/>
        </w:rPr>
        <w:t> </w:t>
      </w:r>
      <w:r>
        <w:rPr/>
        <w:t>обслуговування</w:t>
      </w:r>
      <w:r>
        <w:rPr>
          <w:spacing w:val="1"/>
        </w:rPr>
        <w:t> </w:t>
      </w:r>
      <w:r>
        <w:rPr/>
        <w:t>входять 2 безкоштовні консультації тривалістю до однієї години: перша – для</w:t>
      </w:r>
      <w:r>
        <w:rPr>
          <w:spacing w:val="1"/>
        </w:rPr>
        <w:t> </w:t>
      </w:r>
      <w:r>
        <w:rPr/>
        <w:t>детальнішого</w:t>
      </w:r>
      <w:r>
        <w:rPr>
          <w:spacing w:val="1"/>
        </w:rPr>
        <w:t> </w:t>
      </w:r>
      <w:r>
        <w:rPr/>
        <w:t>ознайомлення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послугою,</w:t>
      </w:r>
      <w:r>
        <w:rPr>
          <w:spacing w:val="1"/>
        </w:rPr>
        <w:t> </w:t>
      </w:r>
      <w:r>
        <w:rPr/>
        <w:t>діагностики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потенційного</w:t>
      </w:r>
      <w:r>
        <w:rPr>
          <w:spacing w:val="1"/>
        </w:rPr>
        <w:t> </w:t>
      </w:r>
      <w:r>
        <w:rPr/>
        <w:t>споживача,</w:t>
      </w:r>
      <w:r>
        <w:rPr>
          <w:spacing w:val="3"/>
        </w:rPr>
        <w:t> </w:t>
      </w:r>
      <w:r>
        <w:rPr/>
        <w:t>обговорення</w:t>
      </w:r>
      <w:r>
        <w:rPr>
          <w:spacing w:val="3"/>
        </w:rPr>
        <w:t> </w:t>
      </w:r>
      <w:r>
        <w:rPr/>
        <w:t>проекту;</w:t>
      </w:r>
      <w:r>
        <w:rPr>
          <w:spacing w:val="-10"/>
        </w:rPr>
        <w:t> </w:t>
      </w:r>
      <w:r>
        <w:rPr/>
        <w:t>друга</w:t>
      </w:r>
      <w:r>
        <w:rPr>
          <w:spacing w:val="-10"/>
        </w:rPr>
        <w:t> </w:t>
      </w:r>
      <w:r>
        <w:rPr/>
        <w:t>–</w:t>
      </w:r>
      <w:r>
        <w:rPr>
          <w:spacing w:val="-9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надання</w:t>
      </w:r>
      <w:r>
        <w:rPr>
          <w:spacing w:val="-10"/>
        </w:rPr>
        <w:t> </w:t>
      </w:r>
      <w:r>
        <w:rPr/>
        <w:t>пропозицій</w:t>
      </w:r>
      <w:r>
        <w:rPr>
          <w:spacing w:val="-10"/>
        </w:rPr>
        <w:t> </w:t>
      </w:r>
      <w:r>
        <w:rPr/>
        <w:t>стосовно</w:t>
      </w:r>
      <w:r>
        <w:rPr>
          <w:spacing w:val="-10"/>
        </w:rPr>
        <w:t> </w:t>
      </w:r>
      <w:r>
        <w:rPr/>
        <w:t>того,</w:t>
      </w:r>
      <w:r>
        <w:rPr>
          <w:spacing w:val="-9"/>
        </w:rPr>
        <w:t> </w:t>
      </w:r>
      <w:r>
        <w:rPr/>
        <w:t>у</w:t>
      </w:r>
      <w:r>
        <w:rPr>
          <w:spacing w:val="-68"/>
        </w:rPr>
        <w:t> </w:t>
      </w:r>
      <w:r>
        <w:rPr/>
        <w:t>який термін та з яким бюджетом може бути реалізований план проекту. Якщо</w:t>
      </w:r>
      <w:r>
        <w:rPr>
          <w:spacing w:val="1"/>
        </w:rPr>
        <w:t> </w:t>
      </w:r>
      <w:r>
        <w:rPr/>
        <w:t>після перших двох консультацій споживач не прийняв рішення про покупку, він</w:t>
      </w:r>
      <w:r>
        <w:rPr>
          <w:spacing w:val="1"/>
        </w:rPr>
        <w:t> </w:t>
      </w:r>
      <w:r>
        <w:rPr/>
        <w:t>може звернутися до клієнтської підтримки, де йому дадуть відповіді у текстовому</w:t>
      </w:r>
      <w:r>
        <w:rPr>
          <w:spacing w:val="-67"/>
        </w:rPr>
        <w:t> </w:t>
      </w:r>
      <w:r>
        <w:rPr/>
        <w:t>форматі</w:t>
      </w:r>
      <w:r>
        <w:rPr>
          <w:spacing w:val="-4"/>
        </w:rPr>
        <w:t> </w:t>
      </w:r>
      <w:r>
        <w:rPr/>
        <w:t>або</w:t>
      </w:r>
      <w:r>
        <w:rPr>
          <w:spacing w:val="-3"/>
        </w:rPr>
        <w:t> </w:t>
      </w:r>
      <w:r>
        <w:rPr/>
        <w:t>у</w:t>
      </w:r>
      <w:r>
        <w:rPr>
          <w:spacing w:val="-4"/>
        </w:rPr>
        <w:t> </w:t>
      </w:r>
      <w:r>
        <w:rPr/>
        <w:t>форматі</w:t>
      </w:r>
      <w:r>
        <w:rPr>
          <w:spacing w:val="-3"/>
        </w:rPr>
        <w:t> </w:t>
      </w:r>
      <w:r>
        <w:rPr/>
        <w:t>10-тихвилинного</w:t>
      </w:r>
      <w:r>
        <w:rPr>
          <w:spacing w:val="-4"/>
        </w:rPr>
        <w:t> </w:t>
      </w:r>
      <w:r>
        <w:rPr/>
        <w:t>телефонного</w:t>
      </w:r>
      <w:r>
        <w:rPr>
          <w:spacing w:val="-3"/>
        </w:rPr>
        <w:t> </w:t>
      </w:r>
      <w:r>
        <w:rPr/>
        <w:t>дзвінку.</w:t>
      </w:r>
    </w:p>
    <w:p>
      <w:pPr>
        <w:pStyle w:val="BodyText"/>
        <w:spacing w:line="360" w:lineRule="auto"/>
        <w:ind w:right="233" w:firstLine="720"/>
      </w:pPr>
      <w:r>
        <w:rPr/>
        <w:t>Післяпродажне</w:t>
      </w:r>
      <w:r>
        <w:rPr>
          <w:spacing w:val="1"/>
        </w:rPr>
        <w:t> </w:t>
      </w:r>
      <w:r>
        <w:rPr/>
        <w:t>обслуговування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виявлених</w:t>
      </w:r>
      <w:r>
        <w:rPr>
          <w:spacing w:val="1"/>
        </w:rPr>
        <w:t> </w:t>
      </w:r>
      <w:r>
        <w:rPr/>
        <w:t>після</w:t>
      </w:r>
      <w:r>
        <w:rPr>
          <w:spacing w:val="-6"/>
        </w:rPr>
        <w:t> </w:t>
      </w:r>
      <w:r>
        <w:rPr/>
        <w:t>заселення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нового</w:t>
      </w:r>
      <w:r>
        <w:rPr>
          <w:spacing w:val="-6"/>
        </w:rPr>
        <w:t> </w:t>
      </w:r>
      <w:r>
        <w:rPr/>
        <w:t>житла,</w:t>
      </w:r>
      <w:r>
        <w:rPr>
          <w:spacing w:val="-5"/>
        </w:rPr>
        <w:t> </w:t>
      </w:r>
      <w:r>
        <w:rPr/>
        <w:t>за</w:t>
      </w:r>
      <w:r>
        <w:rPr>
          <w:spacing w:val="-5"/>
        </w:rPr>
        <w:t> </w:t>
      </w:r>
      <w:r>
        <w:rPr/>
        <w:t>умовами</w:t>
      </w:r>
      <w:r>
        <w:rPr>
          <w:spacing w:val="-5"/>
        </w:rPr>
        <w:t> </w:t>
      </w:r>
      <w:r>
        <w:rPr/>
        <w:t>наданих</w:t>
      </w:r>
      <w:r>
        <w:rPr>
          <w:spacing w:val="-6"/>
        </w:rPr>
        <w:t> </w:t>
      </w:r>
      <w:r>
        <w:rPr/>
        <w:t>гарантій</w:t>
      </w:r>
      <w:r>
        <w:rPr>
          <w:spacing w:val="-5"/>
        </w:rPr>
        <w:t> </w:t>
      </w:r>
      <w:r>
        <w:rPr/>
        <w:t>від</w:t>
      </w:r>
      <w:r>
        <w:rPr>
          <w:spacing w:val="-5"/>
        </w:rPr>
        <w:t> </w:t>
      </w:r>
      <w:r>
        <w:rPr/>
        <w:t>підрядників.</w:t>
      </w:r>
    </w:p>
    <w:p>
      <w:pPr>
        <w:pStyle w:val="BodyText"/>
        <w:spacing w:line="360" w:lineRule="auto"/>
        <w:ind w:right="233" w:firstLine="720"/>
      </w:pPr>
      <w:r>
        <w:rPr>
          <w:i/>
        </w:rPr>
        <w:t>Збут: </w:t>
      </w:r>
      <w:r>
        <w:rPr/>
        <w:t>обраний метод збуту – прямий збут. Споживач може звернутися за</w:t>
      </w:r>
      <w:r>
        <w:rPr>
          <w:spacing w:val="1"/>
        </w:rPr>
        <w:t> </w:t>
      </w:r>
      <w:r>
        <w:rPr/>
        <w:t>консультацією у соціальних мережах компанії або залишити заявку на сторінці</w:t>
      </w:r>
      <w:r>
        <w:rPr>
          <w:spacing w:val="1"/>
        </w:rPr>
        <w:t> </w:t>
      </w:r>
      <w:r>
        <w:rPr/>
        <w:t>послуги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сайті.</w:t>
      </w:r>
    </w:p>
    <w:p>
      <w:pPr>
        <w:pStyle w:val="BodyText"/>
        <w:spacing w:line="360" w:lineRule="auto"/>
        <w:ind w:right="232" w:firstLine="720"/>
      </w:pPr>
      <w:r>
        <w:rPr/>
        <w:t>Оскільки</w:t>
      </w:r>
      <w:r>
        <w:rPr>
          <w:spacing w:val="2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нової</w:t>
      </w:r>
      <w:r>
        <w:rPr>
          <w:spacing w:val="-10"/>
        </w:rPr>
        <w:t> </w:t>
      </w:r>
      <w:r>
        <w:rPr/>
        <w:t>послуги</w:t>
      </w:r>
      <w:r>
        <w:rPr>
          <w:spacing w:val="-11"/>
        </w:rPr>
        <w:t> </w:t>
      </w:r>
      <w:r>
        <w:rPr/>
        <w:t>буде</w:t>
      </w:r>
      <w:r>
        <w:rPr>
          <w:spacing w:val="-10"/>
        </w:rPr>
        <w:t> </w:t>
      </w:r>
      <w:r>
        <w:rPr/>
        <w:t>створюватись</w:t>
      </w:r>
      <w:r>
        <w:rPr>
          <w:spacing w:val="-10"/>
        </w:rPr>
        <w:t> </w:t>
      </w:r>
      <w:r>
        <w:rPr/>
        <w:t>окрема</w:t>
      </w:r>
      <w:r>
        <w:rPr>
          <w:spacing w:val="-10"/>
        </w:rPr>
        <w:t> </w:t>
      </w:r>
      <w:r>
        <w:rPr/>
        <w:t>сторінка</w:t>
      </w:r>
      <w:r>
        <w:rPr>
          <w:spacing w:val="-11"/>
        </w:rPr>
        <w:t> </w:t>
      </w:r>
      <w:r>
        <w:rPr/>
        <w:t>на</w:t>
      </w:r>
      <w:r>
        <w:rPr>
          <w:spacing w:val="-10"/>
        </w:rPr>
        <w:t> </w:t>
      </w:r>
      <w:r>
        <w:rPr/>
        <w:t>веб-сайті,</w:t>
      </w:r>
      <w:r>
        <w:rPr>
          <w:spacing w:val="-68"/>
        </w:rPr>
        <w:t> </w:t>
      </w:r>
      <w:r>
        <w:rPr/>
        <w:t>вимоги відповідають принципам веб-дизайну: інтуїтивно зрозумілий інтерфейс,</w:t>
      </w:r>
      <w:r>
        <w:rPr>
          <w:spacing w:val="1"/>
        </w:rPr>
        <w:t> </w:t>
      </w:r>
      <w:r>
        <w:rPr/>
        <w:t>мобільна адаптація для смартфонів, узгодженість кольорової схеми з брендом,</w:t>
      </w:r>
      <w:r>
        <w:rPr>
          <w:spacing w:val="1"/>
        </w:rPr>
        <w:t> </w:t>
      </w:r>
      <w:r>
        <w:rPr/>
        <w:t>шрифт</w:t>
      </w:r>
      <w:r>
        <w:rPr>
          <w:spacing w:val="50"/>
        </w:rPr>
        <w:t> </w:t>
      </w:r>
      <w:r>
        <w:rPr/>
        <w:t>текстів</w:t>
      </w:r>
      <w:r>
        <w:rPr>
          <w:spacing w:val="51"/>
        </w:rPr>
        <w:t> </w:t>
      </w:r>
      <w:r>
        <w:rPr/>
        <w:t>без</w:t>
      </w:r>
      <w:r>
        <w:rPr>
          <w:spacing w:val="50"/>
        </w:rPr>
        <w:t> </w:t>
      </w:r>
      <w:r>
        <w:rPr/>
        <w:t>засічок,</w:t>
      </w:r>
      <w:r>
        <w:rPr>
          <w:spacing w:val="51"/>
        </w:rPr>
        <w:t> </w:t>
      </w:r>
      <w:r>
        <w:rPr/>
        <w:t>чіткий</w:t>
      </w:r>
      <w:r>
        <w:rPr>
          <w:spacing w:val="50"/>
        </w:rPr>
        <w:t> </w:t>
      </w:r>
      <w:r>
        <w:rPr/>
        <w:t>опис</w:t>
      </w:r>
      <w:r>
        <w:rPr>
          <w:spacing w:val="51"/>
        </w:rPr>
        <w:t> </w:t>
      </w:r>
      <w:r>
        <w:rPr/>
        <w:t>послуги</w:t>
      </w:r>
      <w:r>
        <w:rPr>
          <w:spacing w:val="50"/>
        </w:rPr>
        <w:t> </w:t>
      </w:r>
      <w:r>
        <w:rPr/>
        <w:t>та</w:t>
      </w:r>
      <w:r>
        <w:rPr>
          <w:spacing w:val="37"/>
        </w:rPr>
        <w:t> </w:t>
      </w:r>
      <w:r>
        <w:rPr/>
        <w:t>її</w:t>
      </w:r>
      <w:r>
        <w:rPr>
          <w:spacing w:val="37"/>
        </w:rPr>
        <w:t> </w:t>
      </w:r>
      <w:r>
        <w:rPr/>
        <w:t>ключових</w:t>
      </w:r>
      <w:r>
        <w:rPr>
          <w:spacing w:val="36"/>
        </w:rPr>
        <w:t> </w:t>
      </w:r>
      <w:r>
        <w:rPr/>
        <w:t>переваг,</w:t>
      </w:r>
      <w:r>
        <w:rPr>
          <w:spacing w:val="37"/>
        </w:rPr>
        <w:t> </w:t>
      </w:r>
      <w:r>
        <w:rPr/>
        <w:t>наявні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8"/>
      </w:pPr>
      <w:r>
        <w:rPr/>
        <w:t>відгуки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зображеннями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відео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доказ, описана прозора цінова політика,</w:t>
      </w:r>
      <w:r>
        <w:rPr>
          <w:spacing w:val="1"/>
        </w:rPr>
        <w:t> </w:t>
      </w:r>
      <w:r>
        <w:rPr/>
        <w:t>кнопки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закликом</w:t>
      </w:r>
      <w:r>
        <w:rPr>
          <w:spacing w:val="-1"/>
        </w:rPr>
        <w:t> </w:t>
      </w:r>
      <w:r>
        <w:rPr/>
        <w:t>до</w:t>
      </w:r>
      <w:r>
        <w:rPr>
          <w:spacing w:val="-2"/>
        </w:rPr>
        <w:t> </w:t>
      </w:r>
      <w:r>
        <w:rPr/>
        <w:t>дії.</w:t>
      </w:r>
    </w:p>
    <w:p>
      <w:pPr>
        <w:pStyle w:val="BodyText"/>
        <w:spacing w:line="360" w:lineRule="auto"/>
        <w:ind w:right="236" w:firstLine="720"/>
      </w:pPr>
      <w:r>
        <w:rPr/>
        <w:t>Перше</w:t>
      </w:r>
      <w:r>
        <w:rPr>
          <w:spacing w:val="2"/>
        </w:rPr>
        <w:t> </w:t>
      </w:r>
      <w:r>
        <w:rPr/>
        <w:t>враження,</w:t>
      </w:r>
      <w:r>
        <w:rPr>
          <w:spacing w:val="-10"/>
        </w:rPr>
        <w:t> </w:t>
      </w:r>
      <w:r>
        <w:rPr/>
        <w:t>як</w:t>
      </w:r>
      <w:r>
        <w:rPr>
          <w:spacing w:val="-10"/>
        </w:rPr>
        <w:t> </w:t>
      </w:r>
      <w:r>
        <w:rPr/>
        <w:t>і</w:t>
      </w:r>
      <w:r>
        <w:rPr>
          <w:spacing w:val="-10"/>
        </w:rPr>
        <w:t> </w:t>
      </w:r>
      <w:r>
        <w:rPr/>
        <w:t>оцінку</w:t>
      </w:r>
      <w:r>
        <w:rPr>
          <w:spacing w:val="-10"/>
        </w:rPr>
        <w:t> </w:t>
      </w:r>
      <w:r>
        <w:rPr/>
        <w:t>якості</w:t>
      </w:r>
      <w:r>
        <w:rPr>
          <w:spacing w:val="-10"/>
        </w:rPr>
        <w:t> </w:t>
      </w:r>
      <w:r>
        <w:rPr/>
        <w:t>послуги,</w:t>
      </w:r>
      <w:r>
        <w:rPr>
          <w:spacing w:val="-10"/>
        </w:rPr>
        <w:t> </w:t>
      </w:r>
      <w:r>
        <w:rPr/>
        <w:t>визначає</w:t>
      </w:r>
      <w:r>
        <w:rPr>
          <w:spacing w:val="-10"/>
        </w:rPr>
        <w:t> </w:t>
      </w:r>
      <w:r>
        <w:rPr/>
        <w:t>якість</w:t>
      </w:r>
      <w:r>
        <w:rPr>
          <w:spacing w:val="-10"/>
        </w:rPr>
        <w:t> </w:t>
      </w:r>
      <w:r>
        <w:rPr/>
        <w:t>обслуговування</w:t>
      </w:r>
      <w:r>
        <w:rPr>
          <w:spacing w:val="-68"/>
        </w:rPr>
        <w:t> </w:t>
      </w:r>
      <w:r>
        <w:rPr/>
        <w:t>і</w:t>
      </w:r>
      <w:r>
        <w:rPr>
          <w:spacing w:val="1"/>
        </w:rPr>
        <w:t> </w:t>
      </w:r>
      <w:r>
        <w:rPr/>
        <w:t>навички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менеджера</w:t>
      </w:r>
      <w:r>
        <w:rPr>
          <w:spacing w:val="1"/>
        </w:rPr>
        <w:t> </w:t>
      </w:r>
      <w:r>
        <w:rPr/>
        <w:t>проекту,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співпрацюватиме</w:t>
      </w:r>
      <w:r>
        <w:rPr>
          <w:spacing w:val="1"/>
        </w:rPr>
        <w:t> </w:t>
      </w:r>
      <w:r>
        <w:rPr/>
        <w:t>напряму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кінцевими</w:t>
      </w:r>
      <w:r>
        <w:rPr>
          <w:spacing w:val="-4"/>
        </w:rPr>
        <w:t> </w:t>
      </w:r>
      <w:r>
        <w:rPr/>
        <w:t>споживачами.</w:t>
      </w:r>
      <w:r>
        <w:rPr>
          <w:spacing w:val="-4"/>
        </w:rPr>
        <w:t> </w:t>
      </w:r>
      <w:r>
        <w:rPr/>
        <w:t>Розглянемо</w:t>
      </w:r>
      <w:r>
        <w:rPr>
          <w:spacing w:val="-3"/>
        </w:rPr>
        <w:t> </w:t>
      </w:r>
      <w:r>
        <w:rPr/>
        <w:t>вимоги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цього</w:t>
      </w:r>
      <w:r>
        <w:rPr>
          <w:spacing w:val="-4"/>
        </w:rPr>
        <w:t> </w:t>
      </w:r>
      <w:r>
        <w:rPr/>
        <w:t>спеціаліста:</w:t>
      </w:r>
    </w:p>
    <w:p>
      <w:pPr>
        <w:pStyle w:val="ListParagraph"/>
        <w:numPr>
          <w:ilvl w:val="0"/>
          <w:numId w:val="8"/>
        </w:numPr>
        <w:tabs>
          <w:tab w:pos="1108" w:val="left" w:leader="none"/>
        </w:tabs>
        <w:spacing w:line="360" w:lineRule="auto" w:before="0" w:after="0"/>
        <w:ind w:left="117" w:right="243" w:firstLine="720"/>
        <w:jc w:val="both"/>
        <w:rPr>
          <w:sz w:val="28"/>
        </w:rPr>
      </w:pPr>
      <w:r>
        <w:rPr>
          <w:sz w:val="28"/>
        </w:rPr>
        <w:t>Знання ринку нерухомості, розуміння його тенденцій та інтерес до тем</w:t>
      </w:r>
      <w:r>
        <w:rPr>
          <w:spacing w:val="1"/>
          <w:sz w:val="28"/>
        </w:rPr>
        <w:t> </w:t>
      </w:r>
      <w:r>
        <w:rPr>
          <w:sz w:val="28"/>
        </w:rPr>
        <w:t>пошуку</w:t>
      </w:r>
      <w:r>
        <w:rPr>
          <w:spacing w:val="-2"/>
          <w:sz w:val="28"/>
        </w:rPr>
        <w:t> </w:t>
      </w:r>
      <w:r>
        <w:rPr>
          <w:sz w:val="28"/>
        </w:rPr>
        <w:t>житла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переїзду;</w:t>
      </w:r>
    </w:p>
    <w:p>
      <w:pPr>
        <w:pStyle w:val="ListParagraph"/>
        <w:numPr>
          <w:ilvl w:val="0"/>
          <w:numId w:val="8"/>
        </w:numPr>
        <w:tabs>
          <w:tab w:pos="1123" w:val="left" w:leader="none"/>
        </w:tabs>
        <w:spacing w:line="360" w:lineRule="auto" w:before="0" w:after="0"/>
        <w:ind w:left="117" w:right="242" w:firstLine="720"/>
        <w:jc w:val="both"/>
        <w:rPr>
          <w:sz w:val="28"/>
        </w:rPr>
      </w:pP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3</w:t>
      </w:r>
      <w:r>
        <w:rPr>
          <w:spacing w:val="1"/>
          <w:sz w:val="28"/>
        </w:rPr>
        <w:t> </w:t>
      </w:r>
      <w:r>
        <w:rPr>
          <w:sz w:val="28"/>
        </w:rPr>
        <w:t>років</w:t>
      </w:r>
      <w:r>
        <w:rPr>
          <w:spacing w:val="1"/>
          <w:sz w:val="28"/>
        </w:rPr>
        <w:t> </w:t>
      </w:r>
      <w:r>
        <w:rPr>
          <w:sz w:val="28"/>
        </w:rPr>
        <w:t>досвіду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напрямах</w:t>
      </w:r>
      <w:r>
        <w:rPr>
          <w:spacing w:val="1"/>
          <w:sz w:val="28"/>
        </w:rPr>
        <w:t> </w:t>
      </w:r>
      <w:r>
        <w:rPr>
          <w:sz w:val="28"/>
        </w:rPr>
        <w:t>продажів</w:t>
      </w:r>
      <w:r>
        <w:rPr>
          <w:spacing w:val="1"/>
          <w:sz w:val="28"/>
        </w:rPr>
        <w:t> </w:t>
      </w:r>
      <w:r>
        <w:rPr>
          <w:sz w:val="28"/>
        </w:rPr>
        <w:t>та/або клієнтського сервісу:</w:t>
      </w:r>
      <w:r>
        <w:rPr>
          <w:spacing w:val="1"/>
          <w:sz w:val="28"/>
        </w:rPr>
        <w:t> </w:t>
      </w:r>
      <w:r>
        <w:rPr>
          <w:sz w:val="28"/>
        </w:rPr>
        <w:t>спілкування телефоном, чатом, проведення особистих зустрічей інструментами</w:t>
      </w:r>
      <w:r>
        <w:rPr>
          <w:spacing w:val="1"/>
          <w:sz w:val="28"/>
        </w:rPr>
        <w:t> </w:t>
      </w:r>
      <w:r>
        <w:rPr>
          <w:sz w:val="28"/>
        </w:rPr>
        <w:t>онлайн-зв’язку</w:t>
      </w:r>
      <w:r>
        <w:rPr>
          <w:spacing w:val="-2"/>
          <w:sz w:val="28"/>
        </w:rPr>
        <w:t> </w:t>
      </w:r>
      <w:r>
        <w:rPr>
          <w:sz w:val="28"/>
        </w:rPr>
        <w:t>(Zoom,</w:t>
      </w:r>
      <w:r>
        <w:rPr>
          <w:spacing w:val="-1"/>
          <w:sz w:val="28"/>
        </w:rPr>
        <w:t> </w:t>
      </w:r>
      <w:r>
        <w:rPr>
          <w:sz w:val="28"/>
        </w:rPr>
        <w:t>Google</w:t>
      </w:r>
      <w:r>
        <w:rPr>
          <w:spacing w:val="-2"/>
          <w:sz w:val="28"/>
        </w:rPr>
        <w:t> </w:t>
      </w:r>
      <w:r>
        <w:rPr>
          <w:sz w:val="28"/>
        </w:rPr>
        <w:t>Meet);</w:t>
      </w:r>
    </w:p>
    <w:p>
      <w:pPr>
        <w:pStyle w:val="ListParagraph"/>
        <w:numPr>
          <w:ilvl w:val="0"/>
          <w:numId w:val="8"/>
        </w:numPr>
        <w:tabs>
          <w:tab w:pos="1063" w:val="left" w:leader="none"/>
        </w:tabs>
        <w:spacing w:line="360" w:lineRule="auto" w:before="0" w:after="0"/>
        <w:ind w:left="117" w:right="233" w:firstLine="720"/>
        <w:jc w:val="both"/>
        <w:rPr>
          <w:sz w:val="28"/>
        </w:rPr>
      </w:pPr>
      <w:r>
        <w:rPr>
          <w:sz w:val="28"/>
        </w:rPr>
        <w:t>Комунікаційні</w:t>
      </w:r>
      <w:r>
        <w:rPr>
          <w:spacing w:val="-4"/>
          <w:sz w:val="28"/>
        </w:rPr>
        <w:t> </w:t>
      </w:r>
      <w:r>
        <w:rPr>
          <w:sz w:val="28"/>
        </w:rPr>
        <w:t>навички:</w:t>
      </w:r>
      <w:r>
        <w:rPr>
          <w:spacing w:val="-3"/>
          <w:sz w:val="28"/>
        </w:rPr>
        <w:t> </w:t>
      </w:r>
      <w:r>
        <w:rPr>
          <w:sz w:val="28"/>
        </w:rPr>
        <w:t>здатність</w:t>
      </w:r>
      <w:r>
        <w:rPr>
          <w:spacing w:val="-3"/>
          <w:sz w:val="28"/>
        </w:rPr>
        <w:t> </w:t>
      </w:r>
      <w:r>
        <w:rPr>
          <w:sz w:val="28"/>
        </w:rPr>
        <w:t>чітко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15"/>
          <w:sz w:val="28"/>
        </w:rPr>
        <w:t> </w:t>
      </w:r>
      <w:r>
        <w:rPr>
          <w:sz w:val="28"/>
        </w:rPr>
        <w:t>зрозуміло</w:t>
      </w:r>
      <w:r>
        <w:rPr>
          <w:spacing w:val="-16"/>
          <w:sz w:val="28"/>
        </w:rPr>
        <w:t> </w:t>
      </w:r>
      <w:r>
        <w:rPr>
          <w:sz w:val="28"/>
        </w:rPr>
        <w:t>пояснювати,</w:t>
      </w:r>
      <w:r>
        <w:rPr>
          <w:spacing w:val="-15"/>
          <w:sz w:val="28"/>
        </w:rPr>
        <w:t> </w:t>
      </w:r>
      <w:r>
        <w:rPr>
          <w:sz w:val="28"/>
        </w:rPr>
        <w:t>швидко</w:t>
      </w:r>
      <w:r>
        <w:rPr>
          <w:spacing w:val="-15"/>
          <w:sz w:val="28"/>
        </w:rPr>
        <w:t> </w:t>
      </w:r>
      <w:r>
        <w:rPr>
          <w:sz w:val="28"/>
        </w:rPr>
        <w:t>та</w:t>
      </w:r>
      <w:r>
        <w:rPr>
          <w:spacing w:val="-68"/>
          <w:sz w:val="28"/>
        </w:rPr>
        <w:t> </w:t>
      </w:r>
      <w:r>
        <w:rPr>
          <w:sz w:val="28"/>
        </w:rPr>
        <w:t>ефективно відповідати на запитання, уміння слухати і враховувати потреби та</w:t>
      </w:r>
      <w:r>
        <w:rPr>
          <w:spacing w:val="1"/>
          <w:sz w:val="28"/>
        </w:rPr>
        <w:t> </w:t>
      </w:r>
      <w:r>
        <w:rPr>
          <w:sz w:val="28"/>
        </w:rPr>
        <w:t>побажання</w:t>
      </w:r>
      <w:r>
        <w:rPr>
          <w:spacing w:val="-2"/>
          <w:sz w:val="28"/>
        </w:rPr>
        <w:t> </w:t>
      </w:r>
      <w:r>
        <w:rPr>
          <w:sz w:val="28"/>
        </w:rPr>
        <w:t>клієнтів;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0" w:after="0"/>
        <w:ind w:left="1047" w:right="0" w:hanging="211"/>
        <w:jc w:val="both"/>
        <w:rPr>
          <w:sz w:val="28"/>
        </w:rPr>
      </w:pPr>
      <w:r>
        <w:rPr>
          <w:sz w:val="28"/>
        </w:rPr>
        <w:t>Навички</w:t>
      </w:r>
      <w:r>
        <w:rPr>
          <w:spacing w:val="-7"/>
          <w:sz w:val="28"/>
        </w:rPr>
        <w:t> </w:t>
      </w:r>
      <w:r>
        <w:rPr>
          <w:sz w:val="28"/>
        </w:rPr>
        <w:t>створення</w:t>
      </w:r>
      <w:r>
        <w:rPr>
          <w:spacing w:val="-6"/>
          <w:sz w:val="28"/>
        </w:rPr>
        <w:t> </w:t>
      </w:r>
      <w:r>
        <w:rPr>
          <w:sz w:val="28"/>
        </w:rPr>
        <w:t>презентацій;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z w:val="28"/>
        </w:rPr>
        <w:t>Від</w:t>
      </w:r>
      <w:r>
        <w:rPr>
          <w:spacing w:val="-7"/>
          <w:sz w:val="28"/>
        </w:rPr>
        <w:t> </w:t>
      </w:r>
      <w:r>
        <w:rPr>
          <w:sz w:val="28"/>
        </w:rPr>
        <w:t>1</w:t>
      </w:r>
      <w:r>
        <w:rPr>
          <w:spacing w:val="-7"/>
          <w:sz w:val="28"/>
        </w:rPr>
        <w:t> </w:t>
      </w:r>
      <w:r>
        <w:rPr>
          <w:sz w:val="28"/>
        </w:rPr>
        <w:t>року</w:t>
      </w:r>
      <w:r>
        <w:rPr>
          <w:spacing w:val="-6"/>
          <w:sz w:val="28"/>
        </w:rPr>
        <w:t> </w:t>
      </w:r>
      <w:r>
        <w:rPr>
          <w:sz w:val="28"/>
        </w:rPr>
        <w:t>досвіду</w:t>
      </w:r>
      <w:r>
        <w:rPr>
          <w:spacing w:val="-7"/>
          <w:sz w:val="28"/>
        </w:rPr>
        <w:t> </w:t>
      </w:r>
      <w:r>
        <w:rPr>
          <w:sz w:val="28"/>
        </w:rPr>
        <w:t>управління</w:t>
      </w:r>
      <w:r>
        <w:rPr>
          <w:spacing w:val="-6"/>
          <w:sz w:val="28"/>
        </w:rPr>
        <w:t> </w:t>
      </w:r>
      <w:r>
        <w:rPr>
          <w:sz w:val="28"/>
        </w:rPr>
        <w:t>командою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уважність</w:t>
      </w:r>
      <w:r>
        <w:rPr>
          <w:spacing w:val="-7"/>
          <w:sz w:val="28"/>
        </w:rPr>
        <w:t> </w:t>
      </w:r>
      <w:r>
        <w:rPr>
          <w:sz w:val="28"/>
        </w:rPr>
        <w:t>до</w:t>
      </w:r>
      <w:r>
        <w:rPr>
          <w:spacing w:val="-6"/>
          <w:sz w:val="28"/>
        </w:rPr>
        <w:t> </w:t>
      </w:r>
      <w:r>
        <w:rPr>
          <w:sz w:val="28"/>
        </w:rPr>
        <w:t>деталей;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z w:val="28"/>
        </w:rPr>
        <w:t>Вільне</w:t>
      </w:r>
      <w:r>
        <w:rPr>
          <w:spacing w:val="-14"/>
          <w:sz w:val="28"/>
        </w:rPr>
        <w:t> </w:t>
      </w:r>
      <w:r>
        <w:rPr>
          <w:sz w:val="28"/>
        </w:rPr>
        <w:t>володіння</w:t>
      </w:r>
      <w:r>
        <w:rPr>
          <w:spacing w:val="-14"/>
          <w:sz w:val="28"/>
        </w:rPr>
        <w:t> </w:t>
      </w:r>
      <w:r>
        <w:rPr>
          <w:sz w:val="28"/>
        </w:rPr>
        <w:t>українською</w:t>
      </w:r>
      <w:r>
        <w:rPr>
          <w:spacing w:val="-13"/>
          <w:sz w:val="28"/>
        </w:rPr>
        <w:t> </w:t>
      </w:r>
      <w:r>
        <w:rPr>
          <w:sz w:val="28"/>
        </w:rPr>
        <w:t>мовою;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z w:val="28"/>
        </w:rPr>
        <w:t>Бажано:</w:t>
      </w:r>
      <w:r>
        <w:rPr>
          <w:spacing w:val="-15"/>
          <w:sz w:val="28"/>
        </w:rPr>
        <w:t> </w:t>
      </w:r>
      <w:r>
        <w:rPr>
          <w:sz w:val="28"/>
        </w:rPr>
        <w:t>наявність</w:t>
      </w:r>
      <w:r>
        <w:rPr>
          <w:spacing w:val="-14"/>
          <w:sz w:val="28"/>
        </w:rPr>
        <w:t> </w:t>
      </w:r>
      <w:r>
        <w:rPr>
          <w:sz w:val="28"/>
        </w:rPr>
        <w:t>водійського</w:t>
      </w:r>
      <w:r>
        <w:rPr>
          <w:spacing w:val="-14"/>
          <w:sz w:val="28"/>
        </w:rPr>
        <w:t> </w:t>
      </w:r>
      <w:r>
        <w:rPr>
          <w:sz w:val="28"/>
        </w:rPr>
        <w:t>посвідчення</w:t>
      </w:r>
      <w:r>
        <w:rPr>
          <w:spacing w:val="-14"/>
          <w:sz w:val="28"/>
        </w:rPr>
        <w:t> </w:t>
      </w:r>
      <w:r>
        <w:rPr>
          <w:sz w:val="28"/>
        </w:rPr>
        <w:t>категорії</w:t>
      </w:r>
      <w:r>
        <w:rPr>
          <w:spacing w:val="-15"/>
          <w:sz w:val="28"/>
        </w:rPr>
        <w:t> </w:t>
      </w:r>
      <w:r>
        <w:rPr>
          <w:sz w:val="28"/>
        </w:rPr>
        <w:t>В.</w:t>
      </w:r>
    </w:p>
    <w:p>
      <w:pPr>
        <w:pStyle w:val="BodyText"/>
        <w:spacing w:line="360" w:lineRule="auto" w:before="161"/>
        <w:ind w:right="234" w:firstLine="720"/>
      </w:pPr>
      <w:r>
        <w:rPr/>
        <w:t>Описані вимоги до кваліфікації менеджера забезпечать ефективний збут та</w:t>
      </w:r>
      <w:r>
        <w:rPr>
          <w:spacing w:val="1"/>
        </w:rPr>
        <w:t> </w:t>
      </w:r>
      <w:r>
        <w:rPr/>
        <w:t>високу якість надання послуги. Персональний менеджер буде супроводжувати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консультації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закінчення</w:t>
      </w:r>
      <w:r>
        <w:rPr>
          <w:spacing w:val="1"/>
        </w:rPr>
        <w:t> </w:t>
      </w:r>
      <w:r>
        <w:rPr/>
        <w:t>проекту,</w:t>
      </w:r>
      <w:r>
        <w:rPr>
          <w:spacing w:val="1"/>
        </w:rPr>
        <w:t> </w:t>
      </w:r>
      <w:r>
        <w:rPr/>
        <w:t>дотримуючись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підходу.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гарантує,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клієнт отримає професійний</w:t>
      </w:r>
      <w:r>
        <w:rPr>
          <w:spacing w:val="1"/>
        </w:rPr>
        <w:t> </w:t>
      </w:r>
      <w:r>
        <w:rPr/>
        <w:t>супровід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всіх</w:t>
      </w:r>
      <w:r>
        <w:rPr>
          <w:spacing w:val="-1"/>
        </w:rPr>
        <w:t> </w:t>
      </w:r>
      <w:r>
        <w:rPr/>
        <w:t>етапах</w:t>
      </w:r>
      <w:r>
        <w:rPr>
          <w:spacing w:val="-2"/>
        </w:rPr>
        <w:t> </w:t>
      </w:r>
      <w:r>
        <w:rPr/>
        <w:t>співпраці.</w:t>
      </w:r>
    </w:p>
    <w:p>
      <w:pPr>
        <w:pStyle w:val="BodyText"/>
        <w:spacing w:line="360" w:lineRule="auto"/>
        <w:ind w:right="231" w:firstLine="720"/>
      </w:pPr>
      <w:r>
        <w:rPr>
          <w:i/>
        </w:rPr>
        <w:t>Просування. </w:t>
      </w:r>
      <w:r>
        <w:rPr/>
        <w:t>Для залучення споживачів слід використовувати інструменти</w:t>
      </w:r>
      <w:r>
        <w:rPr>
          <w:spacing w:val="1"/>
        </w:rPr>
        <w:t> </w:t>
      </w:r>
      <w:r>
        <w:rPr/>
        <w:t>діджитал-маркетингу, оскільки вони надають чіткі та вимірювані результати, що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оцінювати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заходів,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дають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цільову</w:t>
      </w:r>
      <w:r>
        <w:rPr>
          <w:spacing w:val="1"/>
        </w:rPr>
        <w:t> </w:t>
      </w:r>
      <w:r>
        <w:rPr/>
        <w:t>аудиторію,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цікавиться</w:t>
      </w:r>
      <w:r>
        <w:rPr>
          <w:spacing w:val="1"/>
        </w:rPr>
        <w:t> </w:t>
      </w:r>
      <w:r>
        <w:rPr/>
        <w:t>аналогічними</w:t>
      </w:r>
      <w:r>
        <w:rPr>
          <w:spacing w:val="1"/>
        </w:rPr>
        <w:t> </w:t>
      </w:r>
      <w:r>
        <w:rPr/>
        <w:t>товарами.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обрані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діджитал-маркетингу</w:t>
      </w:r>
      <w:r>
        <w:rPr>
          <w:spacing w:val="1"/>
        </w:rPr>
        <w:t> </w:t>
      </w:r>
      <w:r>
        <w:rPr/>
        <w:t>для</w:t>
      </w:r>
      <w:r>
        <w:rPr>
          <w:spacing w:val="7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послуги:</w:t>
      </w:r>
    </w:p>
    <w:p>
      <w:pPr>
        <w:pStyle w:val="ListParagraph"/>
        <w:numPr>
          <w:ilvl w:val="0"/>
          <w:numId w:val="65"/>
        </w:numPr>
        <w:tabs>
          <w:tab w:pos="1223" w:val="left" w:leader="none"/>
        </w:tabs>
        <w:spacing w:line="360" w:lineRule="auto" w:before="0" w:after="0"/>
        <w:ind w:left="117" w:right="231" w:firstLine="720"/>
        <w:jc w:val="both"/>
        <w:rPr>
          <w:sz w:val="28"/>
        </w:rPr>
      </w:pPr>
      <w:r>
        <w:rPr>
          <w:sz w:val="28"/>
        </w:rPr>
        <w:t>Email</w:t>
      </w:r>
      <w:r>
        <w:rPr>
          <w:spacing w:val="1"/>
          <w:sz w:val="28"/>
        </w:rPr>
        <w:t> </w:t>
      </w:r>
      <w:r>
        <w:rPr>
          <w:sz w:val="28"/>
        </w:rPr>
        <w:t>маркетинг.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вже</w:t>
      </w:r>
      <w:r>
        <w:rPr>
          <w:spacing w:val="1"/>
          <w:sz w:val="28"/>
        </w:rPr>
        <w:t> </w:t>
      </w:r>
      <w:r>
        <w:rPr>
          <w:sz w:val="28"/>
        </w:rPr>
        <w:t>працює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житлової</w:t>
      </w:r>
      <w:r>
        <w:rPr>
          <w:spacing w:val="1"/>
          <w:sz w:val="28"/>
        </w:rPr>
        <w:t> </w:t>
      </w:r>
      <w:r>
        <w:rPr>
          <w:sz w:val="28"/>
        </w:rPr>
        <w:t>нерухомості</w:t>
      </w:r>
      <w:r>
        <w:rPr>
          <w:spacing w:val="48"/>
          <w:sz w:val="28"/>
        </w:rPr>
        <w:t> </w:t>
      </w:r>
      <w:r>
        <w:rPr>
          <w:sz w:val="28"/>
        </w:rPr>
        <w:t>України,</w:t>
      </w:r>
      <w:r>
        <w:rPr>
          <w:spacing w:val="49"/>
          <w:sz w:val="28"/>
        </w:rPr>
        <w:t> </w:t>
      </w:r>
      <w:r>
        <w:rPr>
          <w:sz w:val="28"/>
        </w:rPr>
        <w:t>у</w:t>
      </w:r>
      <w:r>
        <w:rPr>
          <w:spacing w:val="49"/>
          <w:sz w:val="28"/>
        </w:rPr>
        <w:t> </w:t>
      </w:r>
      <w:r>
        <w:rPr>
          <w:sz w:val="28"/>
        </w:rPr>
        <w:t>неї</w:t>
      </w:r>
      <w:r>
        <w:rPr>
          <w:spacing w:val="48"/>
          <w:sz w:val="28"/>
        </w:rPr>
        <w:t> </w:t>
      </w:r>
      <w:r>
        <w:rPr>
          <w:sz w:val="28"/>
        </w:rPr>
        <w:t>є</w:t>
      </w:r>
      <w:r>
        <w:rPr>
          <w:spacing w:val="49"/>
          <w:sz w:val="28"/>
        </w:rPr>
        <w:t> </w:t>
      </w:r>
      <w:r>
        <w:rPr>
          <w:sz w:val="28"/>
        </w:rPr>
        <w:t>наявна</w:t>
      </w:r>
      <w:r>
        <w:rPr>
          <w:spacing w:val="48"/>
          <w:sz w:val="28"/>
        </w:rPr>
        <w:t> </w:t>
      </w:r>
      <w:r>
        <w:rPr>
          <w:sz w:val="28"/>
        </w:rPr>
        <w:t>база</w:t>
      </w:r>
      <w:r>
        <w:rPr>
          <w:spacing w:val="49"/>
          <w:sz w:val="28"/>
        </w:rPr>
        <w:t> </w:t>
      </w:r>
      <w:r>
        <w:rPr>
          <w:sz w:val="28"/>
        </w:rPr>
        <w:t>підписників</w:t>
      </w:r>
      <w:r>
        <w:rPr>
          <w:spacing w:val="35"/>
          <w:sz w:val="28"/>
        </w:rPr>
        <w:t> </w:t>
      </w:r>
      <w:r>
        <w:rPr>
          <w:sz w:val="28"/>
        </w:rPr>
        <w:t>(отримувачів</w:t>
      </w:r>
      <w:r>
        <w:rPr>
          <w:spacing w:val="35"/>
          <w:sz w:val="28"/>
        </w:rPr>
        <w:t> </w:t>
      </w:r>
      <w:r>
        <w:rPr>
          <w:sz w:val="28"/>
        </w:rPr>
        <w:t>листів),</w:t>
      </w:r>
      <w:r>
        <w:rPr>
          <w:spacing w:val="35"/>
          <w:sz w:val="28"/>
        </w:rPr>
        <w:t> </w:t>
      </w:r>
      <w:r>
        <w:rPr>
          <w:sz w:val="28"/>
        </w:rPr>
        <w:t>які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8"/>
      </w:pPr>
      <w:r>
        <w:rPr/>
        <w:t>раніше виявляли інтерес до інших товарів підприємства, пов'язаних з купівлею</w:t>
      </w:r>
      <w:r>
        <w:rPr>
          <w:spacing w:val="1"/>
        </w:rPr>
        <w:t> </w:t>
      </w:r>
      <w:r>
        <w:rPr/>
        <w:t>житла. Перевагою email маркетингу є можливість точної сегментації аудиторії і</w:t>
      </w:r>
      <w:r>
        <w:rPr>
          <w:spacing w:val="1"/>
        </w:rPr>
        <w:t> </w:t>
      </w:r>
      <w:r>
        <w:rPr/>
        <w:t>підтримання</w:t>
      </w:r>
      <w:r>
        <w:rPr>
          <w:spacing w:val="1"/>
        </w:rPr>
        <w:t> </w:t>
      </w:r>
      <w:r>
        <w:rPr/>
        <w:t>регулярного</w:t>
      </w:r>
      <w:r>
        <w:rPr>
          <w:spacing w:val="1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нею.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переваги може бути поступово і систематично надана споживачам. Використання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інструменту</w:t>
      </w:r>
      <w:r>
        <w:rPr>
          <w:spacing w:val="1"/>
        </w:rPr>
        <w:t> </w:t>
      </w:r>
      <w:r>
        <w:rPr/>
        <w:t>забезпечить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обізнаності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нову</w:t>
      </w:r>
      <w:r>
        <w:rPr>
          <w:spacing w:val="1"/>
        </w:rPr>
        <w:t> </w:t>
      </w:r>
      <w:r>
        <w:rPr/>
        <w:t>послугу,</w:t>
      </w:r>
      <w:r>
        <w:rPr>
          <w:spacing w:val="1"/>
        </w:rPr>
        <w:t> </w:t>
      </w:r>
      <w:r>
        <w:rPr/>
        <w:t>залучення</w:t>
      </w:r>
      <w:r>
        <w:rPr>
          <w:spacing w:val="-13"/>
        </w:rPr>
        <w:t> </w:t>
      </w:r>
      <w:r>
        <w:rPr/>
        <w:t>потенційних</w:t>
      </w:r>
      <w:r>
        <w:rPr>
          <w:spacing w:val="-13"/>
        </w:rPr>
        <w:t> </w:t>
      </w:r>
      <w:r>
        <w:rPr/>
        <w:t>споживачів</w:t>
      </w:r>
      <w:r>
        <w:rPr>
          <w:spacing w:val="-12"/>
        </w:rPr>
        <w:t> </w:t>
      </w:r>
      <w:r>
        <w:rPr/>
        <w:t>і</w:t>
      </w:r>
      <w:r>
        <w:rPr>
          <w:spacing w:val="-13"/>
        </w:rPr>
        <w:t> </w:t>
      </w:r>
      <w:r>
        <w:rPr/>
        <w:t>при</w:t>
      </w:r>
      <w:r>
        <w:rPr>
          <w:spacing w:val="-12"/>
        </w:rPr>
        <w:t> </w:t>
      </w:r>
      <w:r>
        <w:rPr/>
        <w:t>цьому</w:t>
      </w:r>
      <w:r>
        <w:rPr>
          <w:spacing w:val="-13"/>
        </w:rPr>
        <w:t> </w:t>
      </w:r>
      <w:r>
        <w:rPr/>
        <w:t>не</w:t>
      </w:r>
      <w:r>
        <w:rPr>
          <w:spacing w:val="-12"/>
        </w:rPr>
        <w:t> </w:t>
      </w:r>
      <w:r>
        <w:rPr/>
        <w:t>потребуватиме</w:t>
      </w:r>
      <w:r>
        <w:rPr>
          <w:spacing w:val="-13"/>
        </w:rPr>
        <w:t> </w:t>
      </w:r>
      <w:r>
        <w:rPr/>
        <w:t>значних</w:t>
      </w:r>
      <w:r>
        <w:rPr>
          <w:spacing w:val="-12"/>
        </w:rPr>
        <w:t> </w:t>
      </w:r>
      <w:r>
        <w:rPr/>
        <w:t>витрат.</w:t>
      </w:r>
    </w:p>
    <w:p>
      <w:pPr>
        <w:pStyle w:val="ListParagraph"/>
        <w:numPr>
          <w:ilvl w:val="0"/>
          <w:numId w:val="65"/>
        </w:numPr>
        <w:tabs>
          <w:tab w:pos="1133" w:val="left" w:leader="none"/>
        </w:tabs>
        <w:spacing w:line="360" w:lineRule="auto" w:before="0" w:after="0"/>
        <w:ind w:left="117" w:right="233" w:firstLine="720"/>
        <w:jc w:val="both"/>
        <w:rPr>
          <w:sz w:val="28"/>
        </w:rPr>
      </w:pPr>
      <w:r>
        <w:rPr>
          <w:sz w:val="28"/>
        </w:rPr>
        <w:t>Пошукова реклама</w:t>
      </w:r>
      <w:r>
        <w:rPr>
          <w:spacing w:val="1"/>
          <w:sz w:val="28"/>
        </w:rPr>
        <w:t> </w:t>
      </w:r>
      <w:r>
        <w:rPr>
          <w:sz w:val="28"/>
        </w:rPr>
        <w:t>Google.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-11"/>
          <w:sz w:val="28"/>
        </w:rPr>
        <w:t> </w:t>
      </w:r>
      <w:r>
        <w:rPr>
          <w:sz w:val="28"/>
        </w:rPr>
        <w:t>як</w:t>
      </w:r>
      <w:r>
        <w:rPr>
          <w:spacing w:val="-12"/>
          <w:sz w:val="28"/>
        </w:rPr>
        <w:t> </w:t>
      </w:r>
      <w:r>
        <w:rPr>
          <w:sz w:val="28"/>
        </w:rPr>
        <w:t>Google</w:t>
      </w:r>
      <w:r>
        <w:rPr>
          <w:spacing w:val="-12"/>
          <w:sz w:val="28"/>
        </w:rPr>
        <w:t> </w:t>
      </w:r>
      <w:r>
        <w:rPr>
          <w:sz w:val="28"/>
        </w:rPr>
        <w:t>є</w:t>
      </w:r>
      <w:r>
        <w:rPr>
          <w:spacing w:val="-11"/>
          <w:sz w:val="28"/>
        </w:rPr>
        <w:t> </w:t>
      </w:r>
      <w:r>
        <w:rPr>
          <w:sz w:val="28"/>
        </w:rPr>
        <w:t>найпопулярнішою</w:t>
      </w:r>
      <w:r>
        <w:rPr>
          <w:spacing w:val="-12"/>
          <w:sz w:val="28"/>
        </w:rPr>
        <w:t> </w:t>
      </w:r>
      <w:r>
        <w:rPr>
          <w:sz w:val="28"/>
        </w:rPr>
        <w:t>пошуковою</w:t>
      </w:r>
      <w:r>
        <w:rPr>
          <w:spacing w:val="-68"/>
          <w:sz w:val="28"/>
        </w:rPr>
        <w:t> </w:t>
      </w:r>
      <w:r>
        <w:rPr>
          <w:sz w:val="28"/>
        </w:rPr>
        <w:t>системою в Україні, цей вид реклами дозволить залучити аудиторію, яка вже</w:t>
      </w:r>
      <w:r>
        <w:rPr>
          <w:spacing w:val="1"/>
          <w:sz w:val="28"/>
        </w:rPr>
        <w:t> </w:t>
      </w:r>
      <w:r>
        <w:rPr>
          <w:sz w:val="28"/>
        </w:rPr>
        <w:t>активно</w:t>
      </w:r>
      <w:r>
        <w:rPr>
          <w:spacing w:val="1"/>
          <w:sz w:val="28"/>
        </w:rPr>
        <w:t> </w:t>
      </w:r>
      <w:r>
        <w:rPr>
          <w:sz w:val="28"/>
        </w:rPr>
        <w:t>шукає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стосовно</w:t>
      </w:r>
      <w:r>
        <w:rPr>
          <w:spacing w:val="1"/>
          <w:sz w:val="28"/>
        </w:rPr>
        <w:t> </w:t>
      </w:r>
      <w:r>
        <w:rPr>
          <w:sz w:val="28"/>
        </w:rPr>
        <w:t>різноманітних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1"/>
          <w:sz w:val="28"/>
        </w:rPr>
        <w:t> </w:t>
      </w:r>
      <w:r>
        <w:rPr>
          <w:sz w:val="28"/>
        </w:rPr>
        <w:t>«під</w:t>
      </w:r>
      <w:r>
        <w:rPr>
          <w:spacing w:val="1"/>
          <w:sz w:val="28"/>
        </w:rPr>
        <w:t> </w:t>
      </w:r>
      <w:r>
        <w:rPr>
          <w:sz w:val="28"/>
        </w:rPr>
        <w:t>ключ»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українському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житлової</w:t>
      </w:r>
      <w:r>
        <w:rPr>
          <w:spacing w:val="1"/>
          <w:sz w:val="28"/>
        </w:rPr>
        <w:t> </w:t>
      </w:r>
      <w:r>
        <w:rPr>
          <w:sz w:val="28"/>
        </w:rPr>
        <w:t>нерухомості.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вибору</w:t>
      </w:r>
      <w:r>
        <w:rPr>
          <w:spacing w:val="1"/>
          <w:sz w:val="28"/>
        </w:rPr>
        <w:t> </w:t>
      </w:r>
      <w:r>
        <w:rPr>
          <w:sz w:val="28"/>
        </w:rPr>
        <w:t>ключових</w:t>
      </w:r>
      <w:r>
        <w:rPr>
          <w:spacing w:val="1"/>
          <w:sz w:val="28"/>
        </w:rPr>
        <w:t> </w:t>
      </w:r>
      <w:r>
        <w:rPr>
          <w:sz w:val="28"/>
        </w:rPr>
        <w:t>слів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рекламних</w:t>
      </w:r>
      <w:r>
        <w:rPr>
          <w:spacing w:val="1"/>
          <w:sz w:val="28"/>
        </w:rPr>
        <w:t> </w:t>
      </w:r>
      <w:r>
        <w:rPr>
          <w:sz w:val="28"/>
        </w:rPr>
        <w:t>кампаній,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використовувати</w:t>
      </w:r>
      <w:r>
        <w:rPr>
          <w:spacing w:val="1"/>
          <w:sz w:val="28"/>
        </w:rPr>
        <w:t> </w:t>
      </w:r>
      <w:r>
        <w:rPr>
          <w:sz w:val="28"/>
        </w:rPr>
        <w:t>зовнішні</w:t>
      </w:r>
      <w:r>
        <w:rPr>
          <w:spacing w:val="1"/>
          <w:sz w:val="28"/>
        </w:rPr>
        <w:t> </w:t>
      </w:r>
      <w:r>
        <w:rPr>
          <w:sz w:val="28"/>
        </w:rPr>
        <w:t>інструменти,</w:t>
      </w:r>
      <w:r>
        <w:rPr>
          <w:spacing w:val="7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Serpstat,</w:t>
      </w:r>
      <w:r>
        <w:rPr>
          <w:spacing w:val="-2"/>
          <w:sz w:val="28"/>
        </w:rPr>
        <w:t> </w:t>
      </w:r>
      <w:r>
        <w:rPr>
          <w:sz w:val="28"/>
        </w:rPr>
        <w:t>як</w:t>
      </w:r>
      <w:r>
        <w:rPr>
          <w:spacing w:val="-2"/>
          <w:sz w:val="28"/>
        </w:rPr>
        <w:t> </w:t>
      </w:r>
      <w:r>
        <w:rPr>
          <w:sz w:val="28"/>
        </w:rPr>
        <w:t>наведено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додатку</w:t>
      </w:r>
      <w:r>
        <w:rPr>
          <w:spacing w:val="-2"/>
          <w:sz w:val="28"/>
        </w:rPr>
        <w:t> </w:t>
      </w:r>
      <w:r>
        <w:rPr>
          <w:sz w:val="28"/>
        </w:rPr>
        <w:t>Г.</w:t>
      </w:r>
    </w:p>
    <w:p>
      <w:pPr>
        <w:pStyle w:val="BodyText"/>
        <w:spacing w:line="360" w:lineRule="auto"/>
        <w:ind w:right="231" w:firstLine="720"/>
      </w:pPr>
      <w:r>
        <w:rPr/>
        <w:t>Зручність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пошукової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Google</w:t>
      </w:r>
      <w:r>
        <w:rPr>
          <w:spacing w:val="1"/>
        </w:rPr>
        <w:t> </w:t>
      </w:r>
      <w:r>
        <w:rPr/>
        <w:t>обумовлена</w:t>
      </w:r>
      <w:r>
        <w:rPr>
          <w:spacing w:val="1"/>
        </w:rPr>
        <w:t> </w:t>
      </w:r>
      <w:r>
        <w:rPr/>
        <w:t>вимірюваністю результатів, оскільки аналізувати ефективність кампаній можна</w:t>
      </w:r>
      <w:r>
        <w:rPr>
          <w:spacing w:val="1"/>
        </w:rPr>
        <w:t> </w:t>
      </w:r>
      <w:r>
        <w:rPr/>
        <w:t>через різні метрики, такі як кількість кліків, конверсій та вартість привернення</w:t>
      </w:r>
      <w:r>
        <w:rPr>
          <w:spacing w:val="1"/>
        </w:rPr>
        <w:t> </w:t>
      </w:r>
      <w:r>
        <w:rPr/>
        <w:t>клієнта,</w:t>
      </w:r>
      <w:r>
        <w:rPr>
          <w:spacing w:val="-3"/>
        </w:rPr>
        <w:t> </w:t>
      </w:r>
      <w:r>
        <w:rPr/>
        <w:t>а</w:t>
      </w:r>
      <w:r>
        <w:rPr>
          <w:spacing w:val="-2"/>
        </w:rPr>
        <w:t> </w:t>
      </w:r>
      <w:r>
        <w:rPr/>
        <w:t>це</w:t>
      </w:r>
      <w:r>
        <w:rPr>
          <w:spacing w:val="-3"/>
        </w:rPr>
        <w:t> </w:t>
      </w:r>
      <w:r>
        <w:rPr/>
        <w:t>допомагає</w:t>
      </w:r>
      <w:r>
        <w:rPr>
          <w:spacing w:val="-2"/>
        </w:rPr>
        <w:t> </w:t>
      </w:r>
      <w:r>
        <w:rPr/>
        <w:t>оптимізувати</w:t>
      </w:r>
      <w:r>
        <w:rPr>
          <w:spacing w:val="-3"/>
        </w:rPr>
        <w:t> </w:t>
      </w:r>
      <w:r>
        <w:rPr/>
        <w:t>рекламні</w:t>
      </w:r>
      <w:r>
        <w:rPr>
          <w:spacing w:val="-2"/>
        </w:rPr>
        <w:t> </w:t>
      </w:r>
      <w:r>
        <w:rPr/>
        <w:t>бюджети.</w:t>
      </w:r>
    </w:p>
    <w:p>
      <w:pPr>
        <w:pStyle w:val="ListParagraph"/>
        <w:numPr>
          <w:ilvl w:val="0"/>
          <w:numId w:val="65"/>
        </w:numPr>
        <w:tabs>
          <w:tab w:pos="1223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SEO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пошукова</w:t>
      </w:r>
      <w:r>
        <w:rPr>
          <w:spacing w:val="1"/>
          <w:sz w:val="28"/>
        </w:rPr>
        <w:t> </w:t>
      </w:r>
      <w:r>
        <w:rPr>
          <w:sz w:val="28"/>
        </w:rPr>
        <w:t>оптимізація</w:t>
      </w:r>
      <w:r>
        <w:rPr>
          <w:spacing w:val="1"/>
          <w:sz w:val="28"/>
        </w:rPr>
        <w:t> </w:t>
      </w:r>
      <w:r>
        <w:rPr>
          <w:sz w:val="28"/>
        </w:rPr>
        <w:t>веб-сайту.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інструмент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вимагає</w:t>
      </w:r>
      <w:r>
        <w:rPr>
          <w:spacing w:val="1"/>
          <w:sz w:val="28"/>
        </w:rPr>
        <w:t> </w:t>
      </w:r>
      <w:r>
        <w:rPr>
          <w:sz w:val="28"/>
        </w:rPr>
        <w:t>фінансових</w:t>
      </w:r>
      <w:r>
        <w:rPr>
          <w:spacing w:val="1"/>
          <w:sz w:val="28"/>
        </w:rPr>
        <w:t> </w:t>
      </w:r>
      <w:r>
        <w:rPr>
          <w:sz w:val="28"/>
        </w:rPr>
        <w:t>вкладень,</w:t>
      </w:r>
      <w:r>
        <w:rPr>
          <w:spacing w:val="1"/>
          <w:sz w:val="28"/>
        </w:rPr>
        <w:t> </w:t>
      </w:r>
      <w:r>
        <w:rPr>
          <w:sz w:val="28"/>
        </w:rPr>
        <w:t>крім</w:t>
      </w:r>
      <w:r>
        <w:rPr>
          <w:spacing w:val="1"/>
          <w:sz w:val="28"/>
        </w:rPr>
        <w:t> </w:t>
      </w:r>
      <w:r>
        <w:rPr>
          <w:sz w:val="28"/>
        </w:rPr>
        <w:t>оплати</w:t>
      </w:r>
      <w:r>
        <w:rPr>
          <w:spacing w:val="1"/>
          <w:sz w:val="28"/>
        </w:rPr>
        <w:t> </w:t>
      </w:r>
      <w:r>
        <w:rPr>
          <w:sz w:val="28"/>
        </w:rPr>
        <w:t>праці</w:t>
      </w:r>
      <w:r>
        <w:rPr>
          <w:spacing w:val="1"/>
          <w:sz w:val="28"/>
        </w:rPr>
        <w:t> </w:t>
      </w:r>
      <w:r>
        <w:rPr>
          <w:sz w:val="28"/>
        </w:rPr>
        <w:t>фахівця,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високий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приносить</w:t>
      </w:r>
      <w:r>
        <w:rPr>
          <w:spacing w:val="1"/>
          <w:sz w:val="28"/>
        </w:rPr>
        <w:t> </w:t>
      </w:r>
      <w:r>
        <w:rPr>
          <w:sz w:val="28"/>
        </w:rPr>
        <w:t>довгострокові</w:t>
      </w:r>
      <w:r>
        <w:rPr>
          <w:spacing w:val="1"/>
          <w:sz w:val="28"/>
        </w:rPr>
        <w:t> </w:t>
      </w:r>
      <w:r>
        <w:rPr>
          <w:sz w:val="28"/>
        </w:rPr>
        <w:t>результати.</w:t>
      </w:r>
      <w:r>
        <w:rPr>
          <w:spacing w:val="1"/>
          <w:sz w:val="28"/>
        </w:rPr>
        <w:t> </w:t>
      </w:r>
      <w:r>
        <w:rPr>
          <w:sz w:val="28"/>
        </w:rPr>
        <w:t>Технічна</w:t>
      </w:r>
      <w:r>
        <w:rPr>
          <w:spacing w:val="1"/>
          <w:sz w:val="28"/>
        </w:rPr>
        <w:t> </w:t>
      </w:r>
      <w:r>
        <w:rPr>
          <w:sz w:val="28"/>
        </w:rPr>
        <w:t>оптимізація</w:t>
      </w:r>
      <w:r>
        <w:rPr>
          <w:spacing w:val="1"/>
          <w:sz w:val="28"/>
        </w:rPr>
        <w:t> </w:t>
      </w:r>
      <w:r>
        <w:rPr>
          <w:sz w:val="28"/>
        </w:rPr>
        <w:t>веб-сайту,</w:t>
      </w:r>
      <w:r>
        <w:rPr>
          <w:spacing w:val="-13"/>
          <w:sz w:val="28"/>
        </w:rPr>
        <w:t> </w:t>
      </w:r>
      <w:r>
        <w:rPr>
          <w:sz w:val="28"/>
        </w:rPr>
        <w:t>отримання</w:t>
      </w:r>
      <w:r>
        <w:rPr>
          <w:spacing w:val="-13"/>
          <w:sz w:val="28"/>
        </w:rPr>
        <w:t> </w:t>
      </w:r>
      <w:r>
        <w:rPr>
          <w:sz w:val="28"/>
        </w:rPr>
        <w:t>зворотніх</w:t>
      </w:r>
      <w:r>
        <w:rPr>
          <w:spacing w:val="-13"/>
          <w:sz w:val="28"/>
        </w:rPr>
        <w:t> </w:t>
      </w:r>
      <w:r>
        <w:rPr>
          <w:sz w:val="28"/>
        </w:rPr>
        <w:t>посилань</w:t>
      </w:r>
      <w:r>
        <w:rPr>
          <w:spacing w:val="-13"/>
          <w:sz w:val="28"/>
        </w:rPr>
        <w:t> </w:t>
      </w:r>
      <w:r>
        <w:rPr>
          <w:sz w:val="28"/>
        </w:rPr>
        <w:t>(link</w:t>
      </w:r>
      <w:r>
        <w:rPr>
          <w:spacing w:val="-13"/>
          <w:sz w:val="28"/>
        </w:rPr>
        <w:t> </w:t>
      </w:r>
      <w:r>
        <w:rPr>
          <w:sz w:val="28"/>
        </w:rPr>
        <w:t>building)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13"/>
          <w:sz w:val="28"/>
        </w:rPr>
        <w:t> </w:t>
      </w:r>
      <w:r>
        <w:rPr>
          <w:sz w:val="28"/>
        </w:rPr>
        <w:t>використання</w:t>
      </w:r>
      <w:r>
        <w:rPr>
          <w:spacing w:val="-13"/>
          <w:sz w:val="28"/>
        </w:rPr>
        <w:t> </w:t>
      </w:r>
      <w:r>
        <w:rPr>
          <w:sz w:val="28"/>
        </w:rPr>
        <w:t>ключових</w:t>
      </w:r>
      <w:r>
        <w:rPr>
          <w:spacing w:val="-68"/>
          <w:sz w:val="28"/>
        </w:rPr>
        <w:t> </w:t>
      </w:r>
      <w:r>
        <w:rPr>
          <w:sz w:val="28"/>
        </w:rPr>
        <w:t>словосполучень в контенті забезпечують підвищення позицій сайту в пошуковій</w:t>
      </w:r>
      <w:r>
        <w:rPr>
          <w:spacing w:val="1"/>
          <w:sz w:val="28"/>
        </w:rPr>
        <w:t> </w:t>
      </w:r>
      <w:r>
        <w:rPr>
          <w:sz w:val="28"/>
        </w:rPr>
        <w:t>видачі,</w:t>
      </w:r>
      <w:r>
        <w:rPr>
          <w:spacing w:val="-2"/>
          <w:sz w:val="28"/>
        </w:rPr>
        <w:t> </w:t>
      </w:r>
      <w:r>
        <w:rPr>
          <w:sz w:val="28"/>
        </w:rPr>
        <w:t>що</w:t>
      </w:r>
      <w:r>
        <w:rPr>
          <w:spacing w:val="-1"/>
          <w:sz w:val="28"/>
        </w:rPr>
        <w:t> </w:t>
      </w:r>
      <w:r>
        <w:rPr>
          <w:sz w:val="28"/>
        </w:rPr>
        <w:t>збільшує</w:t>
      </w:r>
      <w:r>
        <w:rPr>
          <w:spacing w:val="-2"/>
          <w:sz w:val="28"/>
        </w:rPr>
        <w:t> </w:t>
      </w:r>
      <w:r>
        <w:rPr>
          <w:sz w:val="28"/>
        </w:rPr>
        <w:t>органічний</w:t>
      </w:r>
      <w:r>
        <w:rPr>
          <w:spacing w:val="-1"/>
          <w:sz w:val="28"/>
        </w:rPr>
        <w:t> </w:t>
      </w:r>
      <w:r>
        <w:rPr>
          <w:sz w:val="28"/>
        </w:rPr>
        <w:t>трафік.</w:t>
      </w:r>
    </w:p>
    <w:p>
      <w:pPr>
        <w:pStyle w:val="ListParagraph"/>
        <w:numPr>
          <w:ilvl w:val="0"/>
          <w:numId w:val="65"/>
        </w:numPr>
        <w:tabs>
          <w:tab w:pos="1418" w:val="left" w:leader="none"/>
        </w:tabs>
        <w:spacing w:line="360" w:lineRule="auto" w:before="0" w:after="0"/>
        <w:ind w:left="117" w:right="233" w:firstLine="720"/>
        <w:jc w:val="both"/>
        <w:rPr>
          <w:sz w:val="28"/>
        </w:rPr>
      </w:pP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мережі,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TikTok.</w:t>
      </w:r>
      <w:r>
        <w:rPr>
          <w:spacing w:val="1"/>
          <w:sz w:val="28"/>
        </w:rPr>
        <w:t> </w:t>
      </w:r>
      <w:r>
        <w:rPr>
          <w:sz w:val="28"/>
        </w:rPr>
        <w:t>Ці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використовуватися не для запуску реклами, оскільки товар має достатньо вузьку</w:t>
      </w:r>
      <w:r>
        <w:rPr>
          <w:spacing w:val="1"/>
          <w:sz w:val="28"/>
        </w:rPr>
        <w:t> </w:t>
      </w:r>
      <w:r>
        <w:rPr>
          <w:sz w:val="28"/>
        </w:rPr>
        <w:t>спеціалізацію,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регулярних</w:t>
      </w:r>
      <w:r>
        <w:rPr>
          <w:spacing w:val="1"/>
          <w:sz w:val="28"/>
        </w:rPr>
        <w:t> </w:t>
      </w:r>
      <w:r>
        <w:rPr>
          <w:sz w:val="28"/>
        </w:rPr>
        <w:t>комунікацій,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сприятимуть</w:t>
      </w:r>
      <w:r>
        <w:rPr>
          <w:spacing w:val="1"/>
          <w:sz w:val="28"/>
        </w:rPr>
        <w:t> </w:t>
      </w:r>
      <w:r>
        <w:rPr>
          <w:sz w:val="28"/>
        </w:rPr>
        <w:t>підвищенню</w:t>
      </w:r>
      <w:r>
        <w:rPr>
          <w:spacing w:val="1"/>
          <w:sz w:val="28"/>
        </w:rPr>
        <w:t> </w:t>
      </w:r>
      <w:r>
        <w:rPr>
          <w:sz w:val="28"/>
        </w:rPr>
        <w:t>обізнаності про послугу «нерухомість під ключ» на ринку житлової нерухомості</w:t>
      </w:r>
      <w:r>
        <w:rPr>
          <w:spacing w:val="1"/>
          <w:sz w:val="28"/>
        </w:rPr>
        <w:t> </w:t>
      </w:r>
      <w:r>
        <w:rPr>
          <w:sz w:val="28"/>
        </w:rPr>
        <w:t>України. Це важливо, оскільки соціальними мережами користуються потенційні</w:t>
      </w:r>
      <w:r>
        <w:rPr>
          <w:spacing w:val="1"/>
          <w:sz w:val="28"/>
        </w:rPr>
        <w:t> </w:t>
      </w:r>
      <w:r>
        <w:rPr>
          <w:sz w:val="28"/>
        </w:rPr>
        <w:t>споживачі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цільового</w:t>
      </w:r>
      <w:r>
        <w:rPr>
          <w:spacing w:val="1"/>
          <w:sz w:val="28"/>
        </w:rPr>
        <w:t> </w:t>
      </w:r>
      <w:r>
        <w:rPr>
          <w:sz w:val="28"/>
        </w:rPr>
        <w:t>сегменту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функціонал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</w:t>
      </w:r>
      <w:r>
        <w:rPr>
          <w:spacing w:val="1"/>
          <w:sz w:val="28"/>
        </w:rPr>
        <w:t> </w:t>
      </w:r>
      <w:r>
        <w:rPr>
          <w:sz w:val="28"/>
        </w:rPr>
        <w:t>налагоджує спілкування цільової аудиторії з брендом через коментарі та приватні</w:t>
      </w:r>
      <w:r>
        <w:rPr>
          <w:spacing w:val="1"/>
          <w:sz w:val="28"/>
        </w:rPr>
        <w:t> </w:t>
      </w:r>
      <w:r>
        <w:rPr>
          <w:sz w:val="28"/>
        </w:rPr>
        <w:t>повідомлення.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4" w:firstLine="720"/>
      </w:pPr>
      <w:r>
        <w:rPr/>
        <w:t>У компанії відсутній SMM-спеціаліст для соціальної мережі TikTok, тому</w:t>
      </w:r>
      <w:r>
        <w:rPr>
          <w:spacing w:val="1"/>
        </w:rPr>
        <w:t> </w:t>
      </w:r>
      <w:r>
        <w:rPr/>
        <w:t>запропонуємо</w:t>
      </w:r>
      <w:r>
        <w:rPr>
          <w:spacing w:val="-2"/>
        </w:rPr>
        <w:t> </w:t>
      </w:r>
      <w:r>
        <w:rPr/>
        <w:t>основні</w:t>
      </w:r>
      <w:r>
        <w:rPr>
          <w:spacing w:val="-2"/>
        </w:rPr>
        <w:t> </w:t>
      </w:r>
      <w:r>
        <w:rPr/>
        <w:t>вимоги</w:t>
      </w:r>
      <w:r>
        <w:rPr>
          <w:spacing w:val="-1"/>
        </w:rPr>
        <w:t> </w:t>
      </w:r>
      <w:r>
        <w:rPr/>
        <w:t>до</w:t>
      </w:r>
      <w:r>
        <w:rPr>
          <w:spacing w:val="-2"/>
        </w:rPr>
        <w:t> </w:t>
      </w:r>
      <w:r>
        <w:rPr/>
        <w:t>цього</w:t>
      </w:r>
      <w:r>
        <w:rPr>
          <w:spacing w:val="-1"/>
        </w:rPr>
        <w:t> </w:t>
      </w:r>
      <w:r>
        <w:rPr/>
        <w:t>фахівця: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0" w:after="0"/>
        <w:ind w:left="1047" w:right="0" w:hanging="211"/>
        <w:jc w:val="both"/>
        <w:rPr>
          <w:sz w:val="28"/>
        </w:rPr>
      </w:pPr>
      <w:r>
        <w:rPr>
          <w:sz w:val="28"/>
        </w:rPr>
        <w:t>Від</w:t>
      </w:r>
      <w:r>
        <w:rPr>
          <w:spacing w:val="-10"/>
          <w:sz w:val="28"/>
        </w:rPr>
        <w:t> </w:t>
      </w:r>
      <w:r>
        <w:rPr>
          <w:sz w:val="28"/>
        </w:rPr>
        <w:t>1</w:t>
      </w:r>
      <w:r>
        <w:rPr>
          <w:spacing w:val="-9"/>
          <w:sz w:val="28"/>
        </w:rPr>
        <w:t> </w:t>
      </w:r>
      <w:r>
        <w:rPr>
          <w:sz w:val="28"/>
        </w:rPr>
        <w:t>року</w:t>
      </w:r>
      <w:r>
        <w:rPr>
          <w:spacing w:val="-10"/>
          <w:sz w:val="28"/>
        </w:rPr>
        <w:t> </w:t>
      </w:r>
      <w:r>
        <w:rPr>
          <w:sz w:val="28"/>
        </w:rPr>
        <w:t>досвіду</w:t>
      </w:r>
      <w:r>
        <w:rPr>
          <w:spacing w:val="-9"/>
          <w:sz w:val="28"/>
        </w:rPr>
        <w:t> </w:t>
      </w:r>
      <w:r>
        <w:rPr>
          <w:sz w:val="28"/>
        </w:rPr>
        <w:t>роботи</w:t>
      </w:r>
      <w:r>
        <w:rPr>
          <w:spacing w:val="-9"/>
          <w:sz w:val="28"/>
        </w:rPr>
        <w:t> </w:t>
      </w:r>
      <w:r>
        <w:rPr>
          <w:sz w:val="28"/>
        </w:rPr>
        <w:t>з</w:t>
      </w:r>
      <w:r>
        <w:rPr>
          <w:spacing w:val="-10"/>
          <w:sz w:val="28"/>
        </w:rPr>
        <w:t> </w:t>
      </w:r>
      <w:r>
        <w:rPr>
          <w:sz w:val="28"/>
        </w:rPr>
        <w:t>платформою</w:t>
      </w:r>
      <w:r>
        <w:rPr>
          <w:spacing w:val="-9"/>
          <w:sz w:val="28"/>
        </w:rPr>
        <w:t> </w:t>
      </w:r>
      <w:r>
        <w:rPr>
          <w:sz w:val="28"/>
        </w:rPr>
        <w:t>TikTok;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z w:val="28"/>
        </w:rPr>
        <w:t>Навички</w:t>
      </w:r>
      <w:r>
        <w:rPr>
          <w:spacing w:val="-6"/>
          <w:sz w:val="28"/>
        </w:rPr>
        <w:t> </w:t>
      </w:r>
      <w:r>
        <w:rPr>
          <w:sz w:val="28"/>
        </w:rPr>
        <w:t>зйомки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написання</w:t>
      </w:r>
      <w:r>
        <w:rPr>
          <w:spacing w:val="-6"/>
          <w:sz w:val="28"/>
        </w:rPr>
        <w:t> </w:t>
      </w:r>
      <w:r>
        <w:rPr>
          <w:sz w:val="28"/>
        </w:rPr>
        <w:t>сценаріїв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6"/>
          <w:sz w:val="28"/>
        </w:rPr>
        <w:t> </w:t>
      </w:r>
      <w:r>
        <w:rPr>
          <w:sz w:val="28"/>
        </w:rPr>
        <w:t>відео;</w:t>
      </w:r>
    </w:p>
    <w:p>
      <w:pPr>
        <w:pStyle w:val="ListParagraph"/>
        <w:numPr>
          <w:ilvl w:val="0"/>
          <w:numId w:val="8"/>
        </w:numPr>
        <w:tabs>
          <w:tab w:pos="1078" w:val="left" w:leader="none"/>
        </w:tabs>
        <w:spacing w:line="360" w:lineRule="auto" w:before="161" w:after="0"/>
        <w:ind w:left="117" w:right="242" w:firstLine="720"/>
        <w:jc w:val="both"/>
        <w:rPr>
          <w:sz w:val="28"/>
        </w:rPr>
      </w:pPr>
      <w:r>
        <w:rPr>
          <w:sz w:val="28"/>
        </w:rPr>
        <w:t>Креативність та вміння генерувати оригінальний контент, знання трендів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алгоритмів</w:t>
      </w:r>
      <w:r>
        <w:rPr>
          <w:spacing w:val="-1"/>
          <w:sz w:val="28"/>
        </w:rPr>
        <w:t> </w:t>
      </w:r>
      <w:r>
        <w:rPr>
          <w:sz w:val="28"/>
        </w:rPr>
        <w:t>TikTok;</w:t>
      </w:r>
    </w:p>
    <w:p>
      <w:pPr>
        <w:pStyle w:val="ListParagraph"/>
        <w:numPr>
          <w:ilvl w:val="0"/>
          <w:numId w:val="8"/>
        </w:numPr>
        <w:tabs>
          <w:tab w:pos="1108" w:val="left" w:leader="none"/>
        </w:tabs>
        <w:spacing w:line="360" w:lineRule="auto" w:before="0" w:after="0"/>
        <w:ind w:left="117" w:right="243" w:firstLine="720"/>
        <w:jc w:val="both"/>
        <w:rPr>
          <w:sz w:val="28"/>
        </w:rPr>
      </w:pPr>
      <w:r>
        <w:rPr>
          <w:sz w:val="28"/>
        </w:rPr>
        <w:t>Знання ринку нерухомості, розуміння його тенденцій та інтерес до тем</w:t>
      </w:r>
      <w:r>
        <w:rPr>
          <w:spacing w:val="1"/>
          <w:sz w:val="28"/>
        </w:rPr>
        <w:t> </w:t>
      </w:r>
      <w:r>
        <w:rPr>
          <w:sz w:val="28"/>
        </w:rPr>
        <w:t>пошуку</w:t>
      </w:r>
      <w:r>
        <w:rPr>
          <w:spacing w:val="-2"/>
          <w:sz w:val="28"/>
        </w:rPr>
        <w:t> </w:t>
      </w:r>
      <w:r>
        <w:rPr>
          <w:sz w:val="28"/>
        </w:rPr>
        <w:t>житла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переїзду;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0" w:after="0"/>
        <w:ind w:left="1047" w:right="0" w:hanging="211"/>
        <w:jc w:val="both"/>
        <w:rPr>
          <w:sz w:val="28"/>
        </w:rPr>
      </w:pPr>
      <w:r>
        <w:rPr>
          <w:spacing w:val="-1"/>
          <w:sz w:val="28"/>
        </w:rPr>
        <w:t>Гарне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почуття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гумору.</w:t>
      </w:r>
    </w:p>
    <w:p>
      <w:pPr>
        <w:pStyle w:val="BodyText"/>
        <w:spacing w:line="360" w:lineRule="auto" w:before="161"/>
        <w:ind w:right="242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менеджера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TikTok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гнучкі</w:t>
      </w:r>
      <w:r>
        <w:rPr>
          <w:spacing w:val="1"/>
        </w:rPr>
        <w:t> </w:t>
      </w:r>
      <w:r>
        <w:rPr/>
        <w:t>навички,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професійні.</w:t>
      </w:r>
      <w:r>
        <w:rPr>
          <w:spacing w:val="1"/>
        </w:rPr>
        <w:t> </w:t>
      </w:r>
      <w:r>
        <w:rPr/>
        <w:t>Креативність</w:t>
      </w:r>
      <w:r>
        <w:rPr>
          <w:spacing w:val="1"/>
        </w:rPr>
        <w:t> </w:t>
      </w:r>
      <w:r>
        <w:rPr/>
        <w:t>спеціаліста, його вміння просто</w:t>
      </w:r>
      <w:r>
        <w:rPr>
          <w:spacing w:val="1"/>
        </w:rPr>
        <w:t> </w:t>
      </w:r>
      <w:r>
        <w:rPr/>
        <w:t>пояснювати</w:t>
      </w:r>
      <w:r>
        <w:rPr>
          <w:spacing w:val="4"/>
        </w:rPr>
        <w:t> </w:t>
      </w:r>
      <w:r>
        <w:rPr/>
        <w:t>складні</w:t>
      </w:r>
      <w:r>
        <w:rPr>
          <w:spacing w:val="5"/>
        </w:rPr>
        <w:t> </w:t>
      </w:r>
      <w:r>
        <w:rPr/>
        <w:t>речі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з</w:t>
      </w:r>
      <w:r>
        <w:rPr>
          <w:spacing w:val="-8"/>
        </w:rPr>
        <w:t> </w:t>
      </w:r>
      <w:r>
        <w:rPr/>
        <w:t>гумором</w:t>
      </w:r>
      <w:r>
        <w:rPr>
          <w:spacing w:val="-9"/>
        </w:rPr>
        <w:t> </w:t>
      </w:r>
      <w:r>
        <w:rPr/>
        <w:t>підносити</w:t>
      </w:r>
      <w:r>
        <w:rPr>
          <w:spacing w:val="-9"/>
        </w:rPr>
        <w:t> </w:t>
      </w:r>
      <w:r>
        <w:rPr/>
        <w:t>інформацію</w:t>
      </w:r>
      <w:r>
        <w:rPr>
          <w:spacing w:val="-8"/>
        </w:rPr>
        <w:t> </w:t>
      </w:r>
      <w:r>
        <w:rPr/>
        <w:t>мають</w:t>
      </w:r>
      <w:r>
        <w:rPr>
          <w:spacing w:val="-9"/>
        </w:rPr>
        <w:t> </w:t>
      </w:r>
      <w:r>
        <w:rPr/>
        <w:t>бути</w:t>
      </w:r>
      <w:r>
        <w:rPr>
          <w:spacing w:val="-9"/>
        </w:rPr>
        <w:t> </w:t>
      </w:r>
      <w:r>
        <w:rPr/>
        <w:t>оцінені</w:t>
      </w:r>
      <w:r>
        <w:rPr>
          <w:spacing w:val="-9"/>
        </w:rPr>
        <w:t> </w:t>
      </w:r>
      <w:r>
        <w:rPr/>
        <w:t>в</w:t>
      </w:r>
      <w:r>
        <w:rPr>
          <w:spacing w:val="-67"/>
        </w:rPr>
        <w:t> </w:t>
      </w:r>
      <w:r>
        <w:rPr/>
        <w:t>першу</w:t>
      </w:r>
      <w:r>
        <w:rPr>
          <w:spacing w:val="-2"/>
        </w:rPr>
        <w:t> </w:t>
      </w:r>
      <w:r>
        <w:rPr/>
        <w:t>чергу.</w:t>
      </w:r>
    </w:p>
    <w:p>
      <w:pPr>
        <w:pStyle w:val="ListParagraph"/>
        <w:numPr>
          <w:ilvl w:val="0"/>
          <w:numId w:val="65"/>
        </w:numPr>
        <w:tabs>
          <w:tab w:pos="1178" w:val="left" w:leader="none"/>
        </w:tabs>
        <w:spacing w:line="360" w:lineRule="auto" w:before="0" w:after="0"/>
        <w:ind w:left="117" w:right="231" w:firstLine="720"/>
        <w:jc w:val="both"/>
        <w:rPr>
          <w:sz w:val="28"/>
        </w:rPr>
      </w:pPr>
      <w:r>
        <w:rPr>
          <w:sz w:val="28"/>
        </w:rPr>
        <w:t>Співпраця з інфлюенсерами. Рекомендуємо співпрацю на вигідних для</w:t>
      </w:r>
      <w:r>
        <w:rPr>
          <w:spacing w:val="1"/>
          <w:sz w:val="28"/>
        </w:rPr>
        <w:t> </w:t>
      </w:r>
      <w:r>
        <w:rPr>
          <w:sz w:val="28"/>
        </w:rPr>
        <w:t>обох сторін умовах. Алгоритм наступний: компанія знаходить лідера думок, який</w:t>
      </w:r>
      <w:r>
        <w:rPr>
          <w:spacing w:val="1"/>
          <w:sz w:val="28"/>
        </w:rPr>
        <w:t> </w:t>
      </w:r>
      <w:r>
        <w:rPr>
          <w:sz w:val="28"/>
        </w:rPr>
        <w:t>вже</w:t>
      </w:r>
      <w:r>
        <w:rPr>
          <w:spacing w:val="1"/>
          <w:sz w:val="28"/>
        </w:rPr>
        <w:t> </w:t>
      </w:r>
      <w:r>
        <w:rPr>
          <w:sz w:val="28"/>
        </w:rPr>
        <w:t>перебуває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1"/>
          <w:sz w:val="28"/>
        </w:rPr>
        <w:t> </w:t>
      </w:r>
      <w:r>
        <w:rPr>
          <w:sz w:val="28"/>
        </w:rPr>
        <w:t>пошуку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ремонту житла, та пропонує свою послугу</w:t>
      </w:r>
      <w:r>
        <w:rPr>
          <w:spacing w:val="1"/>
          <w:sz w:val="28"/>
        </w:rPr>
        <w:t> </w:t>
      </w:r>
      <w:r>
        <w:rPr>
          <w:sz w:val="28"/>
        </w:rPr>
        <w:t>безкоштовно – інфлюенсер чесно та регулярно ділиться своїми враженнями від</w:t>
      </w:r>
      <w:r>
        <w:rPr>
          <w:spacing w:val="1"/>
          <w:sz w:val="28"/>
        </w:rPr>
        <w:t> </w:t>
      </w:r>
      <w:r>
        <w:rPr>
          <w:sz w:val="28"/>
        </w:rPr>
        <w:t>послуги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-1"/>
          <w:sz w:val="28"/>
        </w:rPr>
        <w:t> </w:t>
      </w:r>
      <w:r>
        <w:rPr>
          <w:sz w:val="28"/>
        </w:rPr>
        <w:t>своїх</w:t>
      </w:r>
      <w:r>
        <w:rPr>
          <w:spacing w:val="-1"/>
          <w:sz w:val="28"/>
        </w:rPr>
        <w:t> </w:t>
      </w:r>
      <w:r>
        <w:rPr>
          <w:sz w:val="28"/>
        </w:rPr>
        <w:t>соціальних</w:t>
      </w:r>
      <w:r>
        <w:rPr>
          <w:spacing w:val="-1"/>
          <w:sz w:val="28"/>
        </w:rPr>
        <w:t> </w:t>
      </w:r>
      <w:r>
        <w:rPr>
          <w:sz w:val="28"/>
        </w:rPr>
        <w:t>мережах.</w:t>
      </w:r>
    </w:p>
    <w:p>
      <w:pPr>
        <w:pStyle w:val="BodyText"/>
        <w:spacing w:line="360" w:lineRule="auto"/>
        <w:ind w:right="239" w:firstLine="720"/>
      </w:pPr>
      <w:r>
        <w:rPr/>
        <w:t>З цієї співпраці компанія отримає якісний контент для використання на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ресурсах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позитивні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інфлюенсерів,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сприятиме</w:t>
      </w:r>
      <w:r>
        <w:rPr>
          <w:spacing w:val="1"/>
        </w:rPr>
        <w:t> </w:t>
      </w:r>
      <w:r>
        <w:rPr/>
        <w:t>приверненню</w:t>
      </w:r>
      <w:r>
        <w:rPr>
          <w:spacing w:val="-3"/>
        </w:rPr>
        <w:t> </w:t>
      </w:r>
      <w:r>
        <w:rPr/>
        <w:t>уваги</w:t>
      </w:r>
      <w:r>
        <w:rPr>
          <w:spacing w:val="-2"/>
        </w:rPr>
        <w:t> </w:t>
      </w:r>
      <w:r>
        <w:rPr/>
        <w:t>нових</w:t>
      </w:r>
      <w:r>
        <w:rPr>
          <w:spacing w:val="-2"/>
        </w:rPr>
        <w:t> </w:t>
      </w:r>
      <w:r>
        <w:rPr/>
        <w:t>потенційних</w:t>
      </w:r>
      <w:r>
        <w:rPr>
          <w:spacing w:val="-2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233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новому</w:t>
      </w:r>
      <w:r>
        <w:rPr>
          <w:spacing w:val="1"/>
        </w:rPr>
        <w:t> </w:t>
      </w:r>
      <w:r>
        <w:rPr/>
        <w:t>товарі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інновацій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перевіреність, диференційований маркетинг, висококваліфікований персонал. За</w:t>
      </w:r>
      <w:r>
        <w:rPr>
          <w:spacing w:val="1"/>
        </w:rPr>
        <w:t> </w:t>
      </w:r>
      <w:r>
        <w:rPr/>
        <w:t>запропонованими</w:t>
      </w:r>
      <w:r>
        <w:rPr>
          <w:spacing w:val="1"/>
        </w:rPr>
        <w:t> </w:t>
      </w:r>
      <w:r>
        <w:rPr/>
        <w:t>заходами,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почне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TikTok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залучення аудиторії та буде монетизувати свій товар з кінцевих споживачів, що</w:t>
      </w:r>
      <w:r>
        <w:rPr>
          <w:spacing w:val="1"/>
        </w:rPr>
        <w:t> </w:t>
      </w:r>
      <w:r>
        <w:rPr/>
        <w:t>позбавляє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слабких</w:t>
      </w:r>
      <w:r>
        <w:rPr>
          <w:spacing w:val="1"/>
        </w:rPr>
        <w:t> </w:t>
      </w:r>
      <w:r>
        <w:rPr/>
        <w:t>сторін.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ринкова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окремі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нівелюється</w:t>
      </w:r>
      <w:r>
        <w:rPr>
          <w:spacing w:val="1"/>
        </w:rPr>
        <w:t> </w:t>
      </w:r>
      <w:r>
        <w:rPr/>
        <w:t>загроза</w:t>
      </w:r>
      <w:r>
        <w:rPr>
          <w:spacing w:val="-3"/>
        </w:rPr>
        <w:t> </w:t>
      </w:r>
      <w:r>
        <w:rPr/>
        <w:t>зменшення</w:t>
      </w:r>
      <w:r>
        <w:rPr>
          <w:spacing w:val="-2"/>
        </w:rPr>
        <w:t> </w:t>
      </w:r>
      <w:r>
        <w:rPr/>
        <w:t>попиту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первинну</w:t>
      </w:r>
      <w:r>
        <w:rPr>
          <w:spacing w:val="-2"/>
        </w:rPr>
        <w:t> </w:t>
      </w:r>
      <w:r>
        <w:rPr/>
        <w:t>нерухомість.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spacing w:line="360" w:lineRule="auto" w:before="78"/>
        <w:ind w:left="117" w:right="233" w:firstLine="720"/>
        <w:jc w:val="both"/>
        <w:rPr>
          <w:i/>
          <w:sz w:val="28"/>
        </w:rPr>
      </w:pPr>
      <w:r>
        <w:rPr>
          <w:i/>
          <w:sz w:val="28"/>
        </w:rPr>
        <w:t>Комплекс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маркетингу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нової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послуги,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орієнтований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промислових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споживачів.</w:t>
      </w:r>
    </w:p>
    <w:p>
      <w:pPr>
        <w:pStyle w:val="BodyText"/>
        <w:spacing w:line="360" w:lineRule="auto"/>
        <w:ind w:right="233" w:firstLine="720"/>
      </w:pPr>
      <w:r>
        <w:rPr/>
        <w:t>Цільовою</w:t>
      </w:r>
      <w:r>
        <w:rPr>
          <w:spacing w:val="1"/>
        </w:rPr>
        <w:t> </w:t>
      </w:r>
      <w:r>
        <w:rPr/>
        <w:t>промисловою</w:t>
      </w:r>
      <w:r>
        <w:rPr>
          <w:spacing w:val="1"/>
        </w:rPr>
        <w:t> </w:t>
      </w:r>
      <w:r>
        <w:rPr/>
        <w:t>аудиторією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оператори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суміжних,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ріелторські</w:t>
      </w:r>
      <w:r>
        <w:rPr>
          <w:spacing w:val="1"/>
        </w:rPr>
        <w:t> </w:t>
      </w:r>
      <w:r>
        <w:rPr/>
        <w:t>агенції,</w:t>
      </w:r>
      <w:r>
        <w:rPr>
          <w:spacing w:val="1"/>
        </w:rPr>
        <w:t> </w:t>
      </w:r>
      <w:r>
        <w:rPr/>
        <w:t>забудовники;</w:t>
      </w:r>
      <w:r>
        <w:rPr>
          <w:spacing w:val="1"/>
        </w:rPr>
        <w:t> </w:t>
      </w:r>
      <w:r>
        <w:rPr/>
        <w:t>юристи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нерухомості;</w:t>
      </w:r>
      <w:r>
        <w:rPr>
          <w:spacing w:val="1"/>
        </w:rPr>
        <w:t> </w:t>
      </w:r>
      <w:r>
        <w:rPr/>
        <w:t>дизайнери інтер’єру; компанії-виробники меблів, сантехніки, матеріалів; ремонтні</w:t>
      </w:r>
      <w:r>
        <w:rPr>
          <w:spacing w:val="-67"/>
        </w:rPr>
        <w:t> </w:t>
      </w:r>
      <w:r>
        <w:rPr/>
        <w:t>бригади;</w:t>
      </w:r>
      <w:r>
        <w:rPr>
          <w:spacing w:val="-3"/>
        </w:rPr>
        <w:t> </w:t>
      </w:r>
      <w:r>
        <w:rPr/>
        <w:t>клінінгові</w:t>
      </w:r>
      <w:r>
        <w:rPr>
          <w:spacing w:val="-2"/>
        </w:rPr>
        <w:t> </w:t>
      </w:r>
      <w:r>
        <w:rPr/>
        <w:t>компанії;</w:t>
      </w:r>
      <w:r>
        <w:rPr>
          <w:spacing w:val="-3"/>
        </w:rPr>
        <w:t> </w:t>
      </w:r>
      <w:r>
        <w:rPr/>
        <w:t>побутові</w:t>
      </w:r>
      <w:r>
        <w:rPr>
          <w:spacing w:val="-2"/>
        </w:rPr>
        <w:t> </w:t>
      </w:r>
      <w:r>
        <w:rPr/>
        <w:t>перевізники.</w:t>
      </w:r>
    </w:p>
    <w:p>
      <w:pPr>
        <w:pStyle w:val="BodyText"/>
        <w:spacing w:line="360" w:lineRule="auto"/>
        <w:ind w:right="231" w:firstLine="720"/>
      </w:pPr>
      <w:r>
        <w:rPr>
          <w:i/>
        </w:rPr>
        <w:t>Товар + ціна. </w:t>
      </w:r>
      <w:r>
        <w:rPr/>
        <w:t>Розглянемо, як потрібно адаптувати «нерухомість під ключ»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промислової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DIM.RIA</w:t>
      </w:r>
      <w:r>
        <w:rPr>
          <w:spacing w:val="1"/>
        </w:rPr>
        <w:t> </w:t>
      </w:r>
      <w:r>
        <w:rPr/>
        <w:t>представлені у формі «пакетів» або «тарифів» – публікацій, дзвінків, лідів [72].</w:t>
      </w:r>
      <w:r>
        <w:rPr>
          <w:spacing w:val="1"/>
        </w:rPr>
        <w:t> </w:t>
      </w:r>
      <w:r>
        <w:rPr/>
        <w:t>Аналогічно пропонується вивести на ринок новий «тариф» під назвою «Укладені</w:t>
      </w:r>
      <w:r>
        <w:rPr>
          <w:spacing w:val="1"/>
        </w:rPr>
        <w:t> </w:t>
      </w:r>
      <w:r>
        <w:rPr/>
        <w:t>угоди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DIM.RIA».</w:t>
      </w:r>
      <w:r>
        <w:rPr>
          <w:spacing w:val="-7"/>
        </w:rPr>
        <w:t> </w:t>
      </w:r>
      <w:r>
        <w:rPr/>
        <w:t>Розглянемо</w:t>
      </w:r>
      <w:r>
        <w:rPr>
          <w:spacing w:val="-7"/>
        </w:rPr>
        <w:t> </w:t>
      </w:r>
      <w:r>
        <w:rPr/>
        <w:t>цю</w:t>
      </w:r>
      <w:r>
        <w:rPr>
          <w:spacing w:val="-6"/>
        </w:rPr>
        <w:t> </w:t>
      </w:r>
      <w:r>
        <w:rPr/>
        <w:t>послугу</w:t>
      </w:r>
      <w:r>
        <w:rPr>
          <w:spacing w:val="-7"/>
        </w:rPr>
        <w:t> </w:t>
      </w:r>
      <w:r>
        <w:rPr/>
        <w:t>за</w:t>
      </w:r>
      <w:r>
        <w:rPr>
          <w:spacing w:val="-7"/>
        </w:rPr>
        <w:t> </w:t>
      </w:r>
      <w:r>
        <w:rPr/>
        <w:t>моделлю</w:t>
      </w:r>
      <w:r>
        <w:rPr>
          <w:spacing w:val="-7"/>
        </w:rPr>
        <w:t> </w:t>
      </w:r>
      <w:r>
        <w:rPr/>
        <w:t>трьох</w:t>
      </w:r>
      <w:r>
        <w:rPr>
          <w:spacing w:val="-7"/>
        </w:rPr>
        <w:t> </w:t>
      </w:r>
      <w:r>
        <w:rPr/>
        <w:t>рівнів</w:t>
      </w:r>
      <w:r>
        <w:rPr>
          <w:spacing w:val="-6"/>
        </w:rPr>
        <w:t> </w:t>
      </w:r>
      <w:r>
        <w:rPr/>
        <w:t>товару.</w:t>
      </w:r>
    </w:p>
    <w:p>
      <w:pPr>
        <w:pStyle w:val="BodyText"/>
        <w:spacing w:line="360" w:lineRule="auto"/>
        <w:ind w:right="232" w:firstLine="720"/>
      </w:pPr>
      <w:r>
        <w:rPr/>
        <w:t>І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задумом.</w:t>
      </w:r>
      <w:r>
        <w:rPr>
          <w:spacing w:val="1"/>
        </w:rPr>
        <w:t> </w:t>
      </w:r>
      <w:r>
        <w:rPr/>
        <w:t>Потреба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залученні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підприємствами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житлової</w:t>
      </w:r>
      <w:r>
        <w:rPr>
          <w:spacing w:val="-3"/>
        </w:rPr>
        <w:t> </w:t>
      </w:r>
      <w:r>
        <w:rPr/>
        <w:t>нерухомості</w:t>
      </w:r>
      <w:r>
        <w:rPr>
          <w:spacing w:val="-3"/>
        </w:rPr>
        <w:t> </w:t>
      </w:r>
      <w:r>
        <w:rPr/>
        <w:t>України.</w:t>
      </w:r>
    </w:p>
    <w:p>
      <w:pPr>
        <w:pStyle w:val="BodyText"/>
        <w:spacing w:line="360" w:lineRule="auto"/>
        <w:ind w:right="236" w:firstLine="720"/>
      </w:pPr>
      <w:r>
        <w:rPr/>
        <w:t>ІІ рівень – товар у реальному виконанні. Це послуга, призначення якої –</w:t>
      </w:r>
      <w:r>
        <w:rPr>
          <w:spacing w:val="1"/>
        </w:rPr>
        <w:t> </w:t>
      </w:r>
      <w:r>
        <w:rPr/>
        <w:t>приведення нових клієнтів до замовника послуги на етапі укладання угоди про</w:t>
      </w:r>
      <w:r>
        <w:rPr>
          <w:spacing w:val="1"/>
        </w:rPr>
        <w:t> </w:t>
      </w:r>
      <w:r>
        <w:rPr/>
        <w:t>покупку.</w:t>
      </w:r>
    </w:p>
    <w:p>
      <w:pPr>
        <w:pStyle w:val="BodyText"/>
        <w:ind w:left="837"/>
      </w:pPr>
      <w:r>
        <w:rPr/>
        <w:t>Характеристики</w:t>
      </w:r>
      <w:r>
        <w:rPr>
          <w:spacing w:val="-8"/>
        </w:rPr>
        <w:t> </w:t>
      </w:r>
      <w:r>
        <w:rPr/>
        <w:t>послуги: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pacing w:val="-1"/>
          <w:sz w:val="28"/>
        </w:rPr>
        <w:t>Організація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допродажного</w:t>
      </w:r>
      <w:r>
        <w:rPr>
          <w:spacing w:val="-16"/>
          <w:sz w:val="28"/>
        </w:rPr>
        <w:t> </w:t>
      </w:r>
      <w:r>
        <w:rPr>
          <w:sz w:val="28"/>
        </w:rPr>
        <w:t>обслуговування</w:t>
      </w:r>
      <w:r>
        <w:rPr>
          <w:spacing w:val="-15"/>
          <w:sz w:val="28"/>
        </w:rPr>
        <w:t> </w:t>
      </w:r>
      <w:r>
        <w:rPr>
          <w:sz w:val="28"/>
        </w:rPr>
        <w:t>для</w:t>
      </w:r>
      <w:r>
        <w:rPr>
          <w:spacing w:val="-16"/>
          <w:sz w:val="28"/>
        </w:rPr>
        <w:t> </w:t>
      </w:r>
      <w:r>
        <w:rPr>
          <w:sz w:val="28"/>
        </w:rPr>
        <w:t>кінцевого</w:t>
      </w:r>
      <w:r>
        <w:rPr>
          <w:spacing w:val="-16"/>
          <w:sz w:val="28"/>
        </w:rPr>
        <w:t> </w:t>
      </w:r>
      <w:r>
        <w:rPr>
          <w:sz w:val="28"/>
        </w:rPr>
        <w:t>споживача;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z w:val="28"/>
        </w:rPr>
        <w:t>Публікація</w:t>
      </w:r>
      <w:r>
        <w:rPr>
          <w:spacing w:val="-18"/>
          <w:sz w:val="28"/>
        </w:rPr>
        <w:t> </w:t>
      </w:r>
      <w:r>
        <w:rPr>
          <w:sz w:val="28"/>
        </w:rPr>
        <w:t>новин</w:t>
      </w:r>
      <w:r>
        <w:rPr>
          <w:spacing w:val="-17"/>
          <w:sz w:val="28"/>
        </w:rPr>
        <w:t> </w:t>
      </w:r>
      <w:r>
        <w:rPr>
          <w:sz w:val="28"/>
        </w:rPr>
        <w:t>компанії-споживача</w:t>
      </w:r>
      <w:r>
        <w:rPr>
          <w:spacing w:val="-17"/>
          <w:sz w:val="28"/>
        </w:rPr>
        <w:t> </w:t>
      </w:r>
      <w:r>
        <w:rPr>
          <w:sz w:val="28"/>
        </w:rPr>
        <w:t>в</w:t>
      </w:r>
      <w:r>
        <w:rPr>
          <w:spacing w:val="-17"/>
          <w:sz w:val="28"/>
        </w:rPr>
        <w:t> </w:t>
      </w:r>
      <w:r>
        <w:rPr>
          <w:sz w:val="28"/>
        </w:rPr>
        <w:t>блозі</w:t>
      </w:r>
      <w:r>
        <w:rPr>
          <w:spacing w:val="-17"/>
          <w:sz w:val="28"/>
        </w:rPr>
        <w:t> </w:t>
      </w:r>
      <w:r>
        <w:rPr>
          <w:sz w:val="28"/>
        </w:rPr>
        <w:t>DIM.RIA;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pacing w:val="-1"/>
          <w:sz w:val="28"/>
        </w:rPr>
        <w:t>Інтеграція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з</w:t>
      </w:r>
      <w:r>
        <w:rPr>
          <w:spacing w:val="-16"/>
          <w:sz w:val="28"/>
        </w:rPr>
        <w:t> </w:t>
      </w:r>
      <w:r>
        <w:rPr>
          <w:sz w:val="28"/>
        </w:rPr>
        <w:t>CRM-системою</w:t>
      </w:r>
      <w:r>
        <w:rPr>
          <w:spacing w:val="-17"/>
          <w:sz w:val="28"/>
        </w:rPr>
        <w:t> </w:t>
      </w:r>
      <w:r>
        <w:rPr>
          <w:sz w:val="28"/>
        </w:rPr>
        <w:t>компанії-споживача;</w:t>
      </w:r>
    </w:p>
    <w:p>
      <w:pPr>
        <w:pStyle w:val="ListParagraph"/>
        <w:numPr>
          <w:ilvl w:val="0"/>
          <w:numId w:val="8"/>
        </w:numPr>
        <w:tabs>
          <w:tab w:pos="1168" w:val="left" w:leader="none"/>
        </w:tabs>
        <w:spacing w:line="360" w:lineRule="auto" w:before="161" w:after="0"/>
        <w:ind w:left="117" w:right="236" w:firstLine="720"/>
        <w:jc w:val="both"/>
        <w:rPr>
          <w:sz w:val="28"/>
        </w:rPr>
      </w:pPr>
      <w:r>
        <w:rPr>
          <w:sz w:val="28"/>
        </w:rPr>
        <w:t>Доступ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оновлення</w:t>
      </w:r>
      <w:r>
        <w:rPr>
          <w:spacing w:val="1"/>
          <w:sz w:val="28"/>
        </w:rPr>
        <w:t> </w:t>
      </w:r>
      <w:r>
        <w:rPr>
          <w:sz w:val="28"/>
        </w:rPr>
        <w:t>особистих</w:t>
      </w:r>
      <w:r>
        <w:rPr>
          <w:spacing w:val="1"/>
          <w:sz w:val="28"/>
        </w:rPr>
        <w:t> </w:t>
      </w:r>
      <w:r>
        <w:rPr>
          <w:sz w:val="28"/>
        </w:rPr>
        <w:t>кабінетів</w:t>
      </w:r>
      <w:r>
        <w:rPr>
          <w:spacing w:val="1"/>
          <w:sz w:val="28"/>
        </w:rPr>
        <w:t> </w:t>
      </w:r>
      <w:r>
        <w:rPr>
          <w:sz w:val="28"/>
        </w:rPr>
        <w:t>кінцевих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(для</w:t>
      </w:r>
      <w:r>
        <w:rPr>
          <w:spacing w:val="1"/>
          <w:sz w:val="28"/>
        </w:rPr>
        <w:t> </w:t>
      </w:r>
      <w:r>
        <w:rPr>
          <w:sz w:val="28"/>
        </w:rPr>
        <w:t>компаній-споживачів,</w:t>
      </w:r>
      <w:r>
        <w:rPr>
          <w:spacing w:val="-5"/>
          <w:sz w:val="28"/>
        </w:rPr>
        <w:t> </w:t>
      </w:r>
      <w:r>
        <w:rPr>
          <w:sz w:val="28"/>
        </w:rPr>
        <w:t>які</w:t>
      </w:r>
      <w:r>
        <w:rPr>
          <w:spacing w:val="-5"/>
          <w:sz w:val="28"/>
        </w:rPr>
        <w:t> </w:t>
      </w:r>
      <w:r>
        <w:rPr>
          <w:sz w:val="28"/>
        </w:rPr>
        <w:t>надають</w:t>
      </w:r>
      <w:r>
        <w:rPr>
          <w:spacing w:val="-5"/>
          <w:sz w:val="28"/>
        </w:rPr>
        <w:t> </w:t>
      </w:r>
      <w:r>
        <w:rPr>
          <w:sz w:val="28"/>
        </w:rPr>
        <w:t>послуги,</w:t>
      </w:r>
      <w:r>
        <w:rPr>
          <w:spacing w:val="-4"/>
          <w:sz w:val="28"/>
        </w:rPr>
        <w:t> </w:t>
      </w:r>
      <w:r>
        <w:rPr>
          <w:sz w:val="28"/>
        </w:rPr>
        <w:t>а</w:t>
      </w:r>
      <w:r>
        <w:rPr>
          <w:spacing w:val="-5"/>
          <w:sz w:val="28"/>
        </w:rPr>
        <w:t> </w:t>
      </w:r>
      <w:r>
        <w:rPr>
          <w:sz w:val="28"/>
        </w:rPr>
        <w:t>не</w:t>
      </w:r>
      <w:r>
        <w:rPr>
          <w:spacing w:val="-5"/>
          <w:sz w:val="28"/>
        </w:rPr>
        <w:t> </w:t>
      </w:r>
      <w:r>
        <w:rPr>
          <w:sz w:val="28"/>
        </w:rPr>
        <w:t>продають</w:t>
      </w:r>
      <w:r>
        <w:rPr>
          <w:spacing w:val="-4"/>
          <w:sz w:val="28"/>
        </w:rPr>
        <w:t> </w:t>
      </w:r>
      <w:r>
        <w:rPr>
          <w:sz w:val="28"/>
        </w:rPr>
        <w:t>продукцію).</w:t>
      </w:r>
    </w:p>
    <w:p>
      <w:pPr>
        <w:pStyle w:val="BodyText"/>
        <w:spacing w:line="360" w:lineRule="auto"/>
        <w:ind w:right="236" w:firstLine="720"/>
      </w:pPr>
      <w:r>
        <w:rPr/>
        <w:t>Економічна</w:t>
      </w:r>
      <w:r>
        <w:rPr>
          <w:spacing w:val="1"/>
        </w:rPr>
        <w:t> </w:t>
      </w:r>
      <w:r>
        <w:rPr/>
        <w:t>характеристика:</w:t>
      </w:r>
      <w:r>
        <w:rPr>
          <w:spacing w:val="1"/>
        </w:rPr>
        <w:t> </w:t>
      </w:r>
      <w:r>
        <w:rPr/>
        <w:t>ціна</w:t>
      </w:r>
      <w:r>
        <w:rPr>
          <w:spacing w:val="1"/>
        </w:rPr>
        <w:t> </w:t>
      </w:r>
      <w:r>
        <w:rPr/>
        <w:t>встановлюється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розмірі</w:t>
      </w:r>
      <w:r>
        <w:rPr>
          <w:spacing w:val="1"/>
        </w:rPr>
        <w:t> </w:t>
      </w:r>
      <w:r>
        <w:rPr/>
        <w:t>комісії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валового прибутку (різниця між чистим доходом та собівартістю) та стягується</w:t>
      </w:r>
      <w:r>
        <w:rPr>
          <w:spacing w:val="1"/>
        </w:rPr>
        <w:t> </w:t>
      </w:r>
      <w:r>
        <w:rPr/>
        <w:t>тільки за результат – укладену угоду. Для промислових споживачів економ класу</w:t>
      </w:r>
      <w:r>
        <w:rPr>
          <w:spacing w:val="1"/>
        </w:rPr>
        <w:t> </w:t>
      </w:r>
      <w:r>
        <w:rPr/>
        <w:t>комісія</w:t>
      </w:r>
      <w:r>
        <w:rPr>
          <w:spacing w:val="-2"/>
        </w:rPr>
        <w:t> </w:t>
      </w:r>
      <w:r>
        <w:rPr/>
        <w:t>становить</w:t>
      </w:r>
      <w:r>
        <w:rPr>
          <w:spacing w:val="-2"/>
        </w:rPr>
        <w:t> </w:t>
      </w:r>
      <w:r>
        <w:rPr/>
        <w:t>5%,</w:t>
      </w:r>
      <w:r>
        <w:rPr>
          <w:spacing w:val="-2"/>
        </w:rPr>
        <w:t> </w:t>
      </w:r>
      <w:r>
        <w:rPr/>
        <w:t>стандарт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7%,</w:t>
      </w:r>
      <w:r>
        <w:rPr>
          <w:spacing w:val="-2"/>
        </w:rPr>
        <w:t> </w:t>
      </w:r>
      <w:r>
        <w:rPr/>
        <w:t>люкс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12%.</w:t>
      </w:r>
    </w:p>
    <w:p>
      <w:pPr>
        <w:pStyle w:val="BodyText"/>
        <w:spacing w:line="360" w:lineRule="auto"/>
        <w:ind w:right="232" w:firstLine="720"/>
      </w:pPr>
      <w:r>
        <w:rPr/>
        <w:t>ІІІ рівень – товар з підкріпленням. До цього рівня товару можна віднести</w:t>
      </w:r>
      <w:r>
        <w:rPr>
          <w:spacing w:val="1"/>
        </w:rPr>
        <w:t> </w:t>
      </w:r>
      <w:r>
        <w:rPr/>
        <w:t>вирішення проблем і питань промислових споживачів менеджерами з команди</w:t>
      </w:r>
      <w:r>
        <w:rPr>
          <w:spacing w:val="1"/>
        </w:rPr>
        <w:t> </w:t>
      </w:r>
      <w:r>
        <w:rPr/>
        <w:t>підтримки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безкоштовний</w:t>
      </w:r>
      <w:r>
        <w:rPr>
          <w:spacing w:val="-2"/>
        </w:rPr>
        <w:t> </w:t>
      </w:r>
      <w:r>
        <w:rPr/>
        <w:t>доступ</w:t>
      </w:r>
      <w:r>
        <w:rPr>
          <w:spacing w:val="-3"/>
        </w:rPr>
        <w:t> </w:t>
      </w:r>
      <w:r>
        <w:rPr/>
        <w:t>до</w:t>
      </w:r>
      <w:r>
        <w:rPr>
          <w:spacing w:val="-3"/>
        </w:rPr>
        <w:t> </w:t>
      </w:r>
      <w:r>
        <w:rPr/>
        <w:t>освітніх</w:t>
      </w:r>
      <w:r>
        <w:rPr>
          <w:spacing w:val="-2"/>
        </w:rPr>
        <w:t> </w:t>
      </w:r>
      <w:r>
        <w:rPr/>
        <w:t>подій</w:t>
      </w:r>
      <w:r>
        <w:rPr>
          <w:spacing w:val="-3"/>
        </w:rPr>
        <w:t> </w:t>
      </w:r>
      <w:r>
        <w:rPr/>
        <w:t>компанії.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40" w:firstLine="720"/>
      </w:pPr>
      <w:r>
        <w:rPr>
          <w:i/>
        </w:rPr>
        <w:t>Збут: </w:t>
      </w:r>
      <w:r>
        <w:rPr/>
        <w:t>обраний метод збуту – прямий збут. Промисловий споживач може</w:t>
      </w:r>
      <w:r>
        <w:rPr>
          <w:spacing w:val="1"/>
        </w:rPr>
        <w:t> </w:t>
      </w:r>
      <w:r>
        <w:rPr/>
        <w:t>залишити</w:t>
      </w:r>
      <w:r>
        <w:rPr>
          <w:spacing w:val="1"/>
        </w:rPr>
        <w:t> </w:t>
      </w:r>
      <w:r>
        <w:rPr/>
        <w:t>заявку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сторінці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сайті,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сконтактує</w:t>
      </w:r>
      <w:r>
        <w:rPr>
          <w:spacing w:val="1"/>
        </w:rPr>
        <w:t> </w:t>
      </w:r>
      <w:r>
        <w:rPr/>
        <w:t>менеджер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продажу</w:t>
      </w:r>
      <w:r>
        <w:rPr>
          <w:spacing w:val="-1"/>
        </w:rPr>
        <w:t> </w:t>
      </w:r>
      <w:r>
        <w:rPr/>
        <w:t>для</w:t>
      </w:r>
      <w:r>
        <w:rPr>
          <w:spacing w:val="-2"/>
        </w:rPr>
        <w:t> </w:t>
      </w:r>
      <w:r>
        <w:rPr/>
        <w:t>уточнення</w:t>
      </w:r>
      <w:r>
        <w:rPr>
          <w:spacing w:val="-2"/>
        </w:rPr>
        <w:t> </w:t>
      </w:r>
      <w:r>
        <w:rPr/>
        <w:t>деталей.</w:t>
      </w:r>
    </w:p>
    <w:p>
      <w:pPr>
        <w:pStyle w:val="BodyText"/>
        <w:spacing w:line="360" w:lineRule="auto"/>
        <w:ind w:right="235" w:firstLine="720"/>
      </w:pPr>
      <w:r>
        <w:rPr>
          <w:i/>
        </w:rPr>
        <w:t>Просування.</w:t>
      </w:r>
      <w:r>
        <w:rPr>
          <w:i/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BTL-рекламу,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email</w:t>
      </w:r>
      <w:r>
        <w:rPr>
          <w:spacing w:val="1"/>
        </w:rPr>
        <w:t> </w:t>
      </w:r>
      <w:r>
        <w:rPr/>
        <w:t>маркетинг,</w:t>
      </w:r>
      <w:r>
        <w:rPr>
          <w:spacing w:val="1"/>
        </w:rPr>
        <w:t> </w:t>
      </w:r>
      <w:r>
        <w:rPr/>
        <w:t>особисті</w:t>
      </w:r>
      <w:r>
        <w:rPr>
          <w:spacing w:val="1"/>
        </w:rPr>
        <w:t> </w:t>
      </w:r>
      <w:r>
        <w:rPr/>
        <w:t>продажі,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галузевих</w:t>
      </w:r>
      <w:r>
        <w:rPr>
          <w:spacing w:val="1"/>
        </w:rPr>
        <w:t> </w:t>
      </w:r>
      <w:r>
        <w:rPr/>
        <w:t>конференціях та</w:t>
      </w:r>
      <w:r>
        <w:rPr>
          <w:spacing w:val="1"/>
        </w:rPr>
        <w:t> </w:t>
      </w:r>
      <w:r>
        <w:rPr/>
        <w:t>публікації</w:t>
      </w:r>
      <w:r>
        <w:rPr>
          <w:spacing w:val="-12"/>
        </w:rPr>
        <w:t> </w:t>
      </w:r>
      <w:r>
        <w:rPr/>
        <w:t>в</w:t>
      </w:r>
      <w:r>
        <w:rPr>
          <w:spacing w:val="-12"/>
        </w:rPr>
        <w:t> </w:t>
      </w:r>
      <w:r>
        <w:rPr/>
        <w:t>спеціалізованих</w:t>
      </w:r>
      <w:r>
        <w:rPr>
          <w:spacing w:val="-12"/>
        </w:rPr>
        <w:t> </w:t>
      </w:r>
      <w:r>
        <w:rPr/>
        <w:t>ЗМІ.</w:t>
      </w:r>
      <w:r>
        <w:rPr>
          <w:spacing w:val="-12"/>
        </w:rPr>
        <w:t> </w:t>
      </w:r>
      <w:r>
        <w:rPr/>
        <w:t>Обґрунтуємо</w:t>
      </w:r>
      <w:r>
        <w:rPr>
          <w:spacing w:val="-11"/>
        </w:rPr>
        <w:t> </w:t>
      </w:r>
      <w:r>
        <w:rPr/>
        <w:t>використання</w:t>
      </w:r>
      <w:r>
        <w:rPr>
          <w:spacing w:val="-12"/>
        </w:rPr>
        <w:t> </w:t>
      </w:r>
      <w:r>
        <w:rPr/>
        <w:t>цих</w:t>
      </w:r>
      <w:r>
        <w:rPr>
          <w:spacing w:val="-68"/>
        </w:rPr>
        <w:t> </w:t>
      </w:r>
      <w:r>
        <w:rPr/>
        <w:t>каналів</w:t>
      </w:r>
      <w:r>
        <w:rPr>
          <w:spacing w:val="-2"/>
        </w:rPr>
        <w:t> </w:t>
      </w:r>
      <w:r>
        <w:rPr/>
        <w:t>маркетингових</w:t>
      </w:r>
      <w:r>
        <w:rPr>
          <w:spacing w:val="-2"/>
        </w:rPr>
        <w:t> </w:t>
      </w:r>
      <w:r>
        <w:rPr/>
        <w:t>комунікацій:</w:t>
      </w:r>
    </w:p>
    <w:p>
      <w:pPr>
        <w:pStyle w:val="ListParagraph"/>
        <w:numPr>
          <w:ilvl w:val="0"/>
          <w:numId w:val="66"/>
        </w:numPr>
        <w:tabs>
          <w:tab w:pos="1178" w:val="left" w:leader="none"/>
        </w:tabs>
        <w:spacing w:line="360" w:lineRule="auto" w:before="0" w:after="0"/>
        <w:ind w:left="117" w:right="245" w:firstLine="720"/>
        <w:jc w:val="both"/>
        <w:rPr>
          <w:sz w:val="28"/>
        </w:rPr>
      </w:pPr>
      <w:r>
        <w:rPr>
          <w:sz w:val="28"/>
        </w:rPr>
        <w:t>Email маркетинг доцільний з огляду на наявну в компанії велику базу</w:t>
      </w:r>
      <w:r>
        <w:rPr>
          <w:spacing w:val="1"/>
          <w:sz w:val="28"/>
        </w:rPr>
        <w:t> </w:t>
      </w:r>
      <w:r>
        <w:rPr>
          <w:sz w:val="28"/>
        </w:rPr>
        <w:t>отримувачів</w:t>
      </w:r>
      <w:r>
        <w:rPr>
          <w:spacing w:val="-6"/>
          <w:sz w:val="28"/>
        </w:rPr>
        <w:t> </w:t>
      </w:r>
      <w:r>
        <w:rPr>
          <w:sz w:val="28"/>
        </w:rPr>
        <w:t>листів,</w:t>
      </w:r>
      <w:r>
        <w:rPr>
          <w:spacing w:val="-6"/>
          <w:sz w:val="28"/>
        </w:rPr>
        <w:t> </w:t>
      </w:r>
      <w:r>
        <w:rPr>
          <w:sz w:val="28"/>
        </w:rPr>
        <w:t>які</w:t>
      </w:r>
      <w:r>
        <w:rPr>
          <w:spacing w:val="-6"/>
          <w:sz w:val="28"/>
        </w:rPr>
        <w:t> </w:t>
      </w:r>
      <w:r>
        <w:rPr>
          <w:sz w:val="28"/>
        </w:rPr>
        <w:t>відповідають</w:t>
      </w:r>
      <w:r>
        <w:rPr>
          <w:spacing w:val="-6"/>
          <w:sz w:val="28"/>
        </w:rPr>
        <w:t> </w:t>
      </w:r>
      <w:r>
        <w:rPr>
          <w:sz w:val="28"/>
        </w:rPr>
        <w:t>потенційній</w:t>
      </w:r>
      <w:r>
        <w:rPr>
          <w:spacing w:val="-6"/>
          <w:sz w:val="28"/>
        </w:rPr>
        <w:t> </w:t>
      </w:r>
      <w:r>
        <w:rPr>
          <w:sz w:val="28"/>
        </w:rPr>
        <w:t>промисловій</w:t>
      </w:r>
      <w:r>
        <w:rPr>
          <w:spacing w:val="-6"/>
          <w:sz w:val="28"/>
        </w:rPr>
        <w:t> </w:t>
      </w:r>
      <w:r>
        <w:rPr>
          <w:sz w:val="28"/>
        </w:rPr>
        <w:t>аудиторії.</w:t>
      </w:r>
    </w:p>
    <w:p>
      <w:pPr>
        <w:pStyle w:val="ListParagraph"/>
        <w:numPr>
          <w:ilvl w:val="0"/>
          <w:numId w:val="66"/>
        </w:numPr>
        <w:tabs>
          <w:tab w:pos="1208" w:val="left" w:leader="none"/>
        </w:tabs>
        <w:spacing w:line="360" w:lineRule="auto" w:before="0" w:after="0"/>
        <w:ind w:left="117" w:right="232" w:firstLine="720"/>
        <w:jc w:val="both"/>
        <w:rPr>
          <w:sz w:val="28"/>
        </w:rPr>
      </w:pPr>
      <w:r>
        <w:rPr>
          <w:sz w:val="28"/>
        </w:rPr>
        <w:t>Особисті</w:t>
      </w:r>
      <w:r>
        <w:rPr>
          <w:spacing w:val="1"/>
          <w:sz w:val="28"/>
        </w:rPr>
        <w:t> </w:t>
      </w:r>
      <w:r>
        <w:rPr>
          <w:sz w:val="28"/>
        </w:rPr>
        <w:t>продажі.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підхід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особливо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B2B</w:t>
      </w:r>
      <w:r>
        <w:rPr>
          <w:spacing w:val="1"/>
          <w:sz w:val="28"/>
        </w:rPr>
        <w:t> </w:t>
      </w:r>
      <w:r>
        <w:rPr>
          <w:sz w:val="28"/>
        </w:rPr>
        <w:t>сегменті.</w:t>
      </w:r>
      <w:r>
        <w:rPr>
          <w:spacing w:val="-67"/>
          <w:sz w:val="28"/>
        </w:rPr>
        <w:t> </w:t>
      </w:r>
      <w:r>
        <w:rPr>
          <w:sz w:val="28"/>
        </w:rPr>
        <w:t>По-перше,</w:t>
      </w:r>
      <w:r>
        <w:rPr>
          <w:spacing w:val="1"/>
          <w:sz w:val="28"/>
        </w:rPr>
        <w:t> </w:t>
      </w:r>
      <w:r>
        <w:rPr>
          <w:sz w:val="28"/>
        </w:rPr>
        <w:t>особисті</w:t>
      </w:r>
      <w:r>
        <w:rPr>
          <w:spacing w:val="1"/>
          <w:sz w:val="28"/>
        </w:rPr>
        <w:t> </w:t>
      </w:r>
      <w:r>
        <w:rPr>
          <w:sz w:val="28"/>
        </w:rPr>
        <w:t>продажі</w:t>
      </w:r>
      <w:r>
        <w:rPr>
          <w:spacing w:val="1"/>
          <w:sz w:val="28"/>
        </w:rPr>
        <w:t> </w:t>
      </w:r>
      <w:r>
        <w:rPr>
          <w:sz w:val="28"/>
        </w:rPr>
        <w:t>допомагають</w:t>
      </w:r>
      <w:r>
        <w:rPr>
          <w:spacing w:val="1"/>
          <w:sz w:val="28"/>
        </w:rPr>
        <w:t> </w:t>
      </w:r>
      <w:r>
        <w:rPr>
          <w:sz w:val="28"/>
        </w:rPr>
        <w:t>встановити</w:t>
      </w:r>
      <w:r>
        <w:rPr>
          <w:spacing w:val="1"/>
          <w:sz w:val="28"/>
        </w:rPr>
        <w:t> </w:t>
      </w:r>
      <w:r>
        <w:rPr>
          <w:sz w:val="28"/>
        </w:rPr>
        <w:t>довірливі довгострокові</w:t>
      </w:r>
      <w:r>
        <w:rPr>
          <w:spacing w:val="1"/>
          <w:sz w:val="28"/>
        </w:rPr>
        <w:t> </w:t>
      </w:r>
      <w:r>
        <w:rPr>
          <w:sz w:val="28"/>
        </w:rPr>
        <w:t>відносини</w:t>
      </w:r>
      <w:r>
        <w:rPr>
          <w:spacing w:val="3"/>
          <w:sz w:val="28"/>
        </w:rPr>
        <w:t> </w:t>
      </w:r>
      <w:r>
        <w:rPr>
          <w:sz w:val="28"/>
        </w:rPr>
        <w:t>між</w:t>
      </w:r>
      <w:r>
        <w:rPr>
          <w:spacing w:val="-9"/>
          <w:sz w:val="28"/>
        </w:rPr>
        <w:t> </w:t>
      </w:r>
      <w:r>
        <w:rPr>
          <w:sz w:val="28"/>
        </w:rPr>
        <w:t>продавцем</w:t>
      </w:r>
      <w:r>
        <w:rPr>
          <w:spacing w:val="-10"/>
          <w:sz w:val="28"/>
        </w:rPr>
        <w:t> </w:t>
      </w:r>
      <w:r>
        <w:rPr>
          <w:sz w:val="28"/>
        </w:rPr>
        <w:t>і</w:t>
      </w:r>
      <w:r>
        <w:rPr>
          <w:spacing w:val="-9"/>
          <w:sz w:val="28"/>
        </w:rPr>
        <w:t> </w:t>
      </w:r>
      <w:r>
        <w:rPr>
          <w:sz w:val="28"/>
        </w:rPr>
        <w:t>покупцем.</w:t>
      </w:r>
      <w:r>
        <w:rPr>
          <w:spacing w:val="-9"/>
          <w:sz w:val="28"/>
        </w:rPr>
        <w:t> </w:t>
      </w:r>
      <w:r>
        <w:rPr>
          <w:sz w:val="28"/>
        </w:rPr>
        <w:t>По-друге,</w:t>
      </w:r>
      <w:r>
        <w:rPr>
          <w:spacing w:val="-10"/>
          <w:sz w:val="28"/>
        </w:rPr>
        <w:t> </w:t>
      </w:r>
      <w:r>
        <w:rPr>
          <w:sz w:val="28"/>
        </w:rPr>
        <w:t>вони</w:t>
      </w:r>
      <w:r>
        <w:rPr>
          <w:spacing w:val="-9"/>
          <w:sz w:val="28"/>
        </w:rPr>
        <w:t> </w:t>
      </w:r>
      <w:r>
        <w:rPr>
          <w:sz w:val="28"/>
        </w:rPr>
        <w:t>дозволяють</w:t>
      </w:r>
      <w:r>
        <w:rPr>
          <w:spacing w:val="-10"/>
          <w:sz w:val="28"/>
        </w:rPr>
        <w:t> </w:t>
      </w:r>
      <w:r>
        <w:rPr>
          <w:sz w:val="28"/>
        </w:rPr>
        <w:t>краще</w:t>
      </w:r>
      <w:r>
        <w:rPr>
          <w:spacing w:val="-9"/>
          <w:sz w:val="28"/>
        </w:rPr>
        <w:t> </w:t>
      </w:r>
      <w:r>
        <w:rPr>
          <w:sz w:val="28"/>
        </w:rPr>
        <w:t>зрозуміти</w:t>
      </w:r>
      <w:r>
        <w:rPr>
          <w:spacing w:val="-68"/>
          <w:sz w:val="28"/>
        </w:rPr>
        <w:t> </w:t>
      </w:r>
      <w:r>
        <w:rPr>
          <w:sz w:val="28"/>
        </w:rPr>
        <w:t>потреби клієнта, ефективно реагувати на заперечення та питання, що підвищує</w:t>
      </w:r>
      <w:r>
        <w:rPr>
          <w:spacing w:val="1"/>
          <w:sz w:val="28"/>
        </w:rPr>
        <w:t> </w:t>
      </w:r>
      <w:r>
        <w:rPr>
          <w:sz w:val="28"/>
        </w:rPr>
        <w:t>ймовірність</w:t>
      </w:r>
      <w:r>
        <w:rPr>
          <w:spacing w:val="-2"/>
          <w:sz w:val="28"/>
        </w:rPr>
        <w:t> </w:t>
      </w:r>
      <w:r>
        <w:rPr>
          <w:sz w:val="28"/>
        </w:rPr>
        <w:t>успішного</w:t>
      </w:r>
      <w:r>
        <w:rPr>
          <w:spacing w:val="-2"/>
          <w:sz w:val="28"/>
        </w:rPr>
        <w:t> </w:t>
      </w:r>
      <w:r>
        <w:rPr>
          <w:sz w:val="28"/>
        </w:rPr>
        <w:t>укладання</w:t>
      </w:r>
      <w:r>
        <w:rPr>
          <w:spacing w:val="-2"/>
          <w:sz w:val="28"/>
        </w:rPr>
        <w:t> </w:t>
      </w:r>
      <w:r>
        <w:rPr>
          <w:sz w:val="28"/>
        </w:rPr>
        <w:t>угоди.</w:t>
      </w:r>
    </w:p>
    <w:p>
      <w:pPr>
        <w:pStyle w:val="ListParagraph"/>
        <w:numPr>
          <w:ilvl w:val="0"/>
          <w:numId w:val="66"/>
        </w:numPr>
        <w:tabs>
          <w:tab w:pos="1253" w:val="left" w:leader="none"/>
        </w:tabs>
        <w:spacing w:line="360" w:lineRule="auto" w:before="0" w:after="0"/>
        <w:ind w:left="117" w:right="231" w:firstLine="720"/>
        <w:jc w:val="both"/>
        <w:rPr>
          <w:sz w:val="28"/>
        </w:rPr>
      </w:pPr>
      <w:r>
        <w:rPr>
          <w:sz w:val="28"/>
        </w:rPr>
        <w:t>Участь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галузевих</w:t>
      </w:r>
      <w:r>
        <w:rPr>
          <w:spacing w:val="1"/>
          <w:sz w:val="28"/>
        </w:rPr>
        <w:t> </w:t>
      </w:r>
      <w:r>
        <w:rPr>
          <w:sz w:val="28"/>
        </w:rPr>
        <w:t>конференціях</w:t>
      </w:r>
      <w:r>
        <w:rPr>
          <w:spacing w:val="1"/>
          <w:sz w:val="28"/>
        </w:rPr>
        <w:t> </w:t>
      </w:r>
      <w:r>
        <w:rPr>
          <w:sz w:val="28"/>
        </w:rPr>
        <w:t>надає</w:t>
      </w:r>
      <w:r>
        <w:rPr>
          <w:spacing w:val="1"/>
          <w:sz w:val="28"/>
        </w:rPr>
        <w:t> </w:t>
      </w:r>
      <w:r>
        <w:rPr>
          <w:sz w:val="28"/>
        </w:rPr>
        <w:t>унікальну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налагодження контактів з потенційними промисловими споживачами. Компанія</w:t>
      </w:r>
      <w:r>
        <w:rPr>
          <w:spacing w:val="1"/>
          <w:sz w:val="28"/>
        </w:rPr>
        <w:t> </w:t>
      </w:r>
      <w:r>
        <w:rPr>
          <w:sz w:val="28"/>
        </w:rPr>
        <w:t>може презентувати свою пропозицію на цільову аудиторію, отримати миттєвий</w:t>
      </w:r>
      <w:r>
        <w:rPr>
          <w:spacing w:val="1"/>
          <w:sz w:val="28"/>
        </w:rPr>
        <w:t> </w:t>
      </w:r>
      <w:r>
        <w:rPr>
          <w:sz w:val="28"/>
        </w:rPr>
        <w:t>зворотний зв’язок та залучити зацікавлених клієнтів. Крім цього, це можливість</w:t>
      </w:r>
      <w:r>
        <w:rPr>
          <w:spacing w:val="1"/>
          <w:sz w:val="28"/>
        </w:rPr>
        <w:t> </w:t>
      </w:r>
      <w:r>
        <w:rPr>
          <w:sz w:val="28"/>
        </w:rPr>
        <w:t>продемонструвати</w:t>
      </w:r>
      <w:r>
        <w:rPr>
          <w:spacing w:val="1"/>
          <w:sz w:val="28"/>
        </w:rPr>
        <w:t> </w:t>
      </w:r>
      <w:r>
        <w:rPr>
          <w:sz w:val="28"/>
        </w:rPr>
        <w:t>експертність,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підвищує</w:t>
      </w:r>
      <w:r>
        <w:rPr>
          <w:spacing w:val="1"/>
          <w:sz w:val="28"/>
        </w:rPr>
        <w:t> </w:t>
      </w:r>
      <w:r>
        <w:rPr>
          <w:sz w:val="28"/>
        </w:rPr>
        <w:t>довіру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сприяє</w:t>
      </w:r>
      <w:r>
        <w:rPr>
          <w:spacing w:val="1"/>
          <w:sz w:val="28"/>
        </w:rPr>
        <w:t> </w:t>
      </w:r>
      <w:r>
        <w:rPr>
          <w:sz w:val="28"/>
        </w:rPr>
        <w:t>підвищенню</w:t>
      </w:r>
      <w:r>
        <w:rPr>
          <w:spacing w:val="-2"/>
          <w:sz w:val="28"/>
        </w:rPr>
        <w:t> </w:t>
      </w:r>
      <w:r>
        <w:rPr>
          <w:sz w:val="28"/>
        </w:rPr>
        <w:t>його</w:t>
      </w:r>
      <w:r>
        <w:rPr>
          <w:spacing w:val="-1"/>
          <w:sz w:val="28"/>
        </w:rPr>
        <w:t> </w:t>
      </w:r>
      <w:r>
        <w:rPr>
          <w:sz w:val="28"/>
        </w:rPr>
        <w:t>впізнаваності.</w:t>
      </w:r>
    </w:p>
    <w:p>
      <w:pPr>
        <w:pStyle w:val="ListParagraph"/>
        <w:numPr>
          <w:ilvl w:val="0"/>
          <w:numId w:val="66"/>
        </w:numPr>
        <w:tabs>
          <w:tab w:pos="1208" w:val="left" w:leader="none"/>
        </w:tabs>
        <w:spacing w:line="360" w:lineRule="auto" w:before="0" w:after="0"/>
        <w:ind w:left="117" w:right="232" w:firstLine="720"/>
        <w:jc w:val="both"/>
        <w:rPr>
          <w:sz w:val="28"/>
        </w:rPr>
      </w:pPr>
      <w:r>
        <w:rPr>
          <w:sz w:val="28"/>
        </w:rPr>
        <w:t>Публікації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спеціалізованих</w:t>
      </w:r>
      <w:r>
        <w:rPr>
          <w:spacing w:val="1"/>
          <w:sz w:val="28"/>
        </w:rPr>
        <w:t> </w:t>
      </w:r>
      <w:r>
        <w:rPr>
          <w:sz w:val="28"/>
        </w:rPr>
        <w:t>ЗМІ.</w:t>
      </w:r>
      <w:r>
        <w:rPr>
          <w:spacing w:val="1"/>
          <w:sz w:val="28"/>
        </w:rPr>
        <w:t> </w:t>
      </w:r>
      <w:r>
        <w:rPr>
          <w:sz w:val="28"/>
        </w:rPr>
        <w:t>Аналогічно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участі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галузевих</w:t>
      </w:r>
      <w:r>
        <w:rPr>
          <w:spacing w:val="1"/>
          <w:sz w:val="28"/>
        </w:rPr>
        <w:t> </w:t>
      </w:r>
      <w:r>
        <w:rPr>
          <w:sz w:val="28"/>
        </w:rPr>
        <w:t>конференціях,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інструмент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комунікацій</w:t>
      </w:r>
      <w:r>
        <w:rPr>
          <w:spacing w:val="1"/>
          <w:sz w:val="28"/>
        </w:rPr>
        <w:t> </w:t>
      </w:r>
      <w:r>
        <w:rPr>
          <w:sz w:val="28"/>
        </w:rPr>
        <w:t>сприяє</w:t>
      </w:r>
      <w:r>
        <w:rPr>
          <w:spacing w:val="1"/>
          <w:sz w:val="28"/>
        </w:rPr>
        <w:t> </w:t>
      </w:r>
      <w:r>
        <w:rPr>
          <w:sz w:val="28"/>
        </w:rPr>
        <w:t>залученню</w:t>
      </w:r>
      <w:r>
        <w:rPr>
          <w:spacing w:val="1"/>
          <w:sz w:val="28"/>
        </w:rPr>
        <w:t> </w:t>
      </w:r>
      <w:r>
        <w:rPr>
          <w:sz w:val="28"/>
        </w:rPr>
        <w:t>вузької аудиторії, яка необхідна компанії, та зростанню іміджу підприємства як</w:t>
      </w:r>
      <w:r>
        <w:rPr>
          <w:spacing w:val="1"/>
          <w:sz w:val="28"/>
        </w:rPr>
        <w:t> </w:t>
      </w:r>
      <w:r>
        <w:rPr>
          <w:sz w:val="28"/>
        </w:rPr>
        <w:t>авторитетного лідера, що надає ефективні бізнес-рішення для операторів ринку</w:t>
      </w:r>
      <w:r>
        <w:rPr>
          <w:spacing w:val="1"/>
          <w:sz w:val="28"/>
        </w:rPr>
        <w:t> </w:t>
      </w:r>
      <w:r>
        <w:rPr>
          <w:sz w:val="28"/>
        </w:rPr>
        <w:t>нерухомості</w:t>
      </w:r>
      <w:r>
        <w:rPr>
          <w:spacing w:val="-2"/>
          <w:sz w:val="28"/>
        </w:rPr>
        <w:t> </w:t>
      </w:r>
      <w:r>
        <w:rPr>
          <w:sz w:val="28"/>
        </w:rPr>
        <w:t>України.</w:t>
      </w:r>
    </w:p>
    <w:p>
      <w:pPr>
        <w:pStyle w:val="BodyText"/>
        <w:spacing w:line="360" w:lineRule="auto"/>
        <w:ind w:right="236" w:firstLine="720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новому</w:t>
      </w:r>
      <w:r>
        <w:rPr>
          <w:spacing w:val="1"/>
        </w:rPr>
        <w:t> </w:t>
      </w:r>
      <w:r>
        <w:rPr/>
        <w:t>товарі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підприємства ТОВ «ІНТЕРНЕТ- РЕКЛАМА РІА», як використання технологій,</w:t>
      </w:r>
      <w:r>
        <w:rPr>
          <w:spacing w:val="1"/>
        </w:rPr>
        <w:t> </w:t>
      </w:r>
      <w:r>
        <w:rPr/>
        <w:t>диференційований</w:t>
      </w:r>
      <w:r>
        <w:rPr>
          <w:spacing w:val="1"/>
        </w:rPr>
        <w:t> </w:t>
      </w:r>
      <w:r>
        <w:rPr/>
        <w:t>маркетинг,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поєднує</w:t>
      </w:r>
      <w:r>
        <w:rPr>
          <w:spacing w:val="1"/>
        </w:rPr>
        <w:t> </w:t>
      </w:r>
      <w:r>
        <w:rPr/>
        <w:t>офлайн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онлайн-канали,</w:t>
      </w:r>
      <w:r>
        <w:rPr>
          <w:spacing w:val="1"/>
        </w:rPr>
        <w:t> </w:t>
      </w:r>
      <w:r>
        <w:rPr/>
        <w:t>висококваліфікований</w:t>
      </w:r>
      <w:r>
        <w:rPr>
          <w:spacing w:val="1"/>
        </w:rPr>
        <w:t> </w:t>
      </w:r>
      <w:r>
        <w:rPr/>
        <w:t>персонал,</w:t>
      </w:r>
      <w:r>
        <w:rPr>
          <w:spacing w:val="1"/>
        </w:rPr>
        <w:t> </w:t>
      </w:r>
      <w:r>
        <w:rPr/>
        <w:t>налагоджені</w:t>
      </w:r>
      <w:r>
        <w:rPr>
          <w:spacing w:val="1"/>
        </w:rPr>
        <w:t> </w:t>
      </w:r>
      <w:r>
        <w:rPr/>
        <w:t>контакти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операторами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3"/>
        </w:rPr>
        <w:t> </w:t>
      </w:r>
      <w:r>
        <w:rPr/>
        <w:t>та</w:t>
      </w:r>
      <w:r>
        <w:rPr>
          <w:spacing w:val="3"/>
        </w:rPr>
        <w:t> </w:t>
      </w:r>
      <w:r>
        <w:rPr/>
        <w:t>суміжних.</w:t>
      </w:r>
      <w:r>
        <w:rPr>
          <w:spacing w:val="3"/>
        </w:rPr>
        <w:t> </w:t>
      </w:r>
      <w:r>
        <w:rPr/>
        <w:t>Використовуються</w:t>
      </w:r>
      <w:r>
        <w:rPr>
          <w:spacing w:val="59"/>
        </w:rPr>
        <w:t> </w:t>
      </w:r>
      <w:r>
        <w:rPr/>
        <w:t>ринкові</w:t>
      </w:r>
      <w:r>
        <w:rPr>
          <w:spacing w:val="59"/>
        </w:rPr>
        <w:t> </w:t>
      </w:r>
      <w:r>
        <w:rPr/>
        <w:t>можливості,</w:t>
      </w:r>
      <w:r>
        <w:rPr>
          <w:spacing w:val="59"/>
        </w:rPr>
        <w:t> </w:t>
      </w:r>
      <w:r>
        <w:rPr/>
        <w:t>пов’язані</w:t>
      </w:r>
      <w:r>
        <w:rPr>
          <w:spacing w:val="59"/>
        </w:rPr>
        <w:t> </w:t>
      </w:r>
      <w:r>
        <w:rPr/>
        <w:t>зі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3"/>
      </w:pPr>
      <w:r>
        <w:rPr/>
        <w:t>змінами трендів попиту та зменшенням доходів компаній, які надають послуги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ремонтні)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Нівелюється</w:t>
      </w:r>
      <w:r>
        <w:rPr>
          <w:spacing w:val="1"/>
        </w:rPr>
        <w:t> </w:t>
      </w:r>
      <w:r>
        <w:rPr/>
        <w:t>загроза</w:t>
      </w:r>
      <w:r>
        <w:rPr>
          <w:spacing w:val="1"/>
        </w:rPr>
        <w:t> </w:t>
      </w:r>
      <w:r>
        <w:rPr/>
        <w:t>зростання часток ринку головних конкурентів, оскільки нова послуга буде більш</w:t>
      </w:r>
      <w:r>
        <w:rPr>
          <w:spacing w:val="1"/>
        </w:rPr>
        <w:t> </w:t>
      </w:r>
      <w:r>
        <w:rPr/>
        <w:t>якісно задовольняти потреби промислових споживачів, що позитивно впливатиме</w:t>
      </w:r>
      <w:r>
        <w:rPr>
          <w:spacing w:val="-67"/>
        </w:rPr>
        <w:t> </w:t>
      </w:r>
      <w:r>
        <w:rPr/>
        <w:t>на</w:t>
      </w:r>
      <w:r>
        <w:rPr>
          <w:spacing w:val="-3"/>
        </w:rPr>
        <w:t> </w:t>
      </w:r>
      <w:r>
        <w:rPr/>
        <w:t>збільшення</w:t>
      </w:r>
      <w:r>
        <w:rPr>
          <w:spacing w:val="-3"/>
        </w:rPr>
        <w:t> </w:t>
      </w:r>
      <w:r>
        <w:rPr/>
        <w:t>доходів</w:t>
      </w:r>
      <w:r>
        <w:rPr>
          <w:spacing w:val="-3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зростанню</w:t>
      </w:r>
      <w:r>
        <w:rPr>
          <w:spacing w:val="-3"/>
        </w:rPr>
        <w:t> </w:t>
      </w:r>
      <w:r>
        <w:rPr/>
        <w:t>лояльності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неї.</w:t>
      </w:r>
    </w:p>
    <w:p>
      <w:pPr>
        <w:pStyle w:val="BodyText"/>
        <w:spacing w:line="360" w:lineRule="auto"/>
        <w:ind w:right="234" w:firstLine="720"/>
      </w:pPr>
      <w:r>
        <w:rPr/>
        <w:t>Підсумуємо</w:t>
      </w:r>
      <w:r>
        <w:rPr>
          <w:spacing w:val="3"/>
        </w:rPr>
        <w:t> </w:t>
      </w:r>
      <w:r>
        <w:rPr/>
        <w:t>пропозиції</w:t>
      </w:r>
      <w:r>
        <w:rPr>
          <w:spacing w:val="-9"/>
        </w:rPr>
        <w:t> </w:t>
      </w:r>
      <w:r>
        <w:rPr/>
        <w:t>щодо</w:t>
      </w:r>
      <w:r>
        <w:rPr>
          <w:spacing w:val="-9"/>
        </w:rPr>
        <w:t> </w:t>
      </w:r>
      <w:r>
        <w:rPr/>
        <w:t>нової</w:t>
      </w:r>
      <w:r>
        <w:rPr>
          <w:spacing w:val="-10"/>
        </w:rPr>
        <w:t> </w:t>
      </w:r>
      <w:r>
        <w:rPr/>
        <w:t>послуги</w:t>
      </w:r>
      <w:r>
        <w:rPr>
          <w:spacing w:val="-9"/>
        </w:rPr>
        <w:t> </w:t>
      </w:r>
      <w:r>
        <w:rPr/>
        <w:t>підприємства</w:t>
      </w:r>
      <w:r>
        <w:rPr>
          <w:spacing w:val="-10"/>
        </w:rPr>
        <w:t> </w:t>
      </w:r>
      <w:r>
        <w:rPr/>
        <w:t>ТОВ</w:t>
      </w:r>
      <w:r>
        <w:rPr>
          <w:spacing w:val="-9"/>
        </w:rPr>
        <w:t> </w:t>
      </w:r>
      <w:r>
        <w:rPr/>
        <w:t>«ІНТЕРНЕТ-</w:t>
      </w:r>
      <w:r>
        <w:rPr>
          <w:spacing w:val="-68"/>
        </w:rPr>
        <w:t> </w:t>
      </w:r>
      <w:r>
        <w:rPr/>
        <w:t>РЕКЛАМА</w:t>
      </w:r>
      <w:r>
        <w:rPr>
          <w:spacing w:val="-3"/>
        </w:rPr>
        <w:t> </w:t>
      </w:r>
      <w:r>
        <w:rPr/>
        <w:t>РІА»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житлової</w:t>
      </w:r>
      <w:r>
        <w:rPr>
          <w:spacing w:val="-3"/>
        </w:rPr>
        <w:t> </w:t>
      </w:r>
      <w:r>
        <w:rPr/>
        <w:t>нерухомості</w:t>
      </w:r>
      <w:r>
        <w:rPr>
          <w:spacing w:val="-3"/>
        </w:rPr>
        <w:t> </w:t>
      </w:r>
      <w:r>
        <w:rPr/>
        <w:t>України:</w:t>
      </w:r>
    </w:p>
    <w:p>
      <w:pPr>
        <w:pStyle w:val="ListParagraph"/>
        <w:numPr>
          <w:ilvl w:val="0"/>
          <w:numId w:val="8"/>
        </w:numPr>
        <w:tabs>
          <w:tab w:pos="1063" w:val="left" w:leader="none"/>
        </w:tabs>
        <w:spacing w:line="360" w:lineRule="auto" w:before="0" w:after="0"/>
        <w:ind w:left="117" w:right="238" w:firstLine="720"/>
        <w:jc w:val="both"/>
        <w:rPr>
          <w:sz w:val="28"/>
        </w:rPr>
      </w:pPr>
      <w:r>
        <w:rPr>
          <w:sz w:val="28"/>
        </w:rPr>
        <w:t>Новий</w:t>
      </w:r>
      <w:r>
        <w:rPr>
          <w:spacing w:val="-1"/>
          <w:sz w:val="28"/>
        </w:rPr>
        <w:t> </w:t>
      </w:r>
      <w:r>
        <w:rPr>
          <w:sz w:val="28"/>
        </w:rPr>
        <w:t>товар для кінцевих споживачів</w:t>
      </w:r>
      <w:r>
        <w:rPr>
          <w:spacing w:val="-13"/>
          <w:sz w:val="28"/>
        </w:rPr>
        <w:t> </w:t>
      </w:r>
      <w:r>
        <w:rPr>
          <w:sz w:val="28"/>
        </w:rPr>
        <w:t>може</w:t>
      </w:r>
      <w:r>
        <w:rPr>
          <w:spacing w:val="-13"/>
          <w:sz w:val="28"/>
        </w:rPr>
        <w:t> </w:t>
      </w:r>
      <w:r>
        <w:rPr>
          <w:sz w:val="28"/>
        </w:rPr>
        <w:t>назву</w:t>
      </w:r>
      <w:r>
        <w:rPr>
          <w:spacing w:val="-12"/>
          <w:sz w:val="28"/>
        </w:rPr>
        <w:t> </w:t>
      </w:r>
      <w:r>
        <w:rPr>
          <w:sz w:val="28"/>
        </w:rPr>
        <w:t>«Нерухомість</w:t>
      </w:r>
      <w:r>
        <w:rPr>
          <w:spacing w:val="-13"/>
          <w:sz w:val="28"/>
        </w:rPr>
        <w:t> </w:t>
      </w:r>
      <w:r>
        <w:rPr>
          <w:sz w:val="28"/>
        </w:rPr>
        <w:t>під</w:t>
      </w:r>
      <w:r>
        <w:rPr>
          <w:spacing w:val="-13"/>
          <w:sz w:val="28"/>
        </w:rPr>
        <w:t> </w:t>
      </w:r>
      <w:r>
        <w:rPr>
          <w:sz w:val="28"/>
        </w:rPr>
        <w:t>ключ»</w:t>
      </w:r>
      <w:r>
        <w:rPr>
          <w:spacing w:val="-67"/>
          <w:sz w:val="28"/>
        </w:rPr>
        <w:t> </w:t>
      </w:r>
      <w:r>
        <w:rPr>
          <w:sz w:val="28"/>
        </w:rPr>
        <w:t>від</w:t>
      </w:r>
      <w:r>
        <w:rPr>
          <w:spacing w:val="-5"/>
          <w:sz w:val="28"/>
        </w:rPr>
        <w:t> </w:t>
      </w:r>
      <w:r>
        <w:rPr>
          <w:sz w:val="28"/>
        </w:rPr>
        <w:t>бренду</w:t>
      </w:r>
      <w:r>
        <w:rPr>
          <w:spacing w:val="-4"/>
          <w:sz w:val="28"/>
        </w:rPr>
        <w:t> </w:t>
      </w:r>
      <w:r>
        <w:rPr>
          <w:sz w:val="28"/>
        </w:rPr>
        <w:t>DIM.RIA,</w:t>
      </w:r>
      <w:r>
        <w:rPr>
          <w:spacing w:val="-5"/>
          <w:sz w:val="28"/>
        </w:rPr>
        <w:t> </w:t>
      </w:r>
      <w:r>
        <w:rPr>
          <w:sz w:val="28"/>
        </w:rPr>
        <w:t>а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промислових</w:t>
      </w:r>
      <w:r>
        <w:rPr>
          <w:spacing w:val="-5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«Укладені</w:t>
      </w:r>
      <w:r>
        <w:rPr>
          <w:spacing w:val="-4"/>
          <w:sz w:val="28"/>
        </w:rPr>
        <w:t> </w:t>
      </w:r>
      <w:r>
        <w:rPr>
          <w:sz w:val="28"/>
        </w:rPr>
        <w:t>угоди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DIM.RIA»;</w:t>
      </w:r>
    </w:p>
    <w:p>
      <w:pPr>
        <w:pStyle w:val="ListParagraph"/>
        <w:numPr>
          <w:ilvl w:val="0"/>
          <w:numId w:val="8"/>
        </w:numPr>
        <w:tabs>
          <w:tab w:pos="1138" w:val="left" w:leader="none"/>
        </w:tabs>
        <w:spacing w:line="360" w:lineRule="auto" w:before="0" w:after="0"/>
        <w:ind w:left="117" w:right="236" w:firstLine="720"/>
        <w:jc w:val="both"/>
        <w:rPr>
          <w:sz w:val="28"/>
        </w:rPr>
      </w:pPr>
      <w:r>
        <w:rPr>
          <w:sz w:val="28"/>
        </w:rPr>
        <w:t>Послуга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кінцевих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такі характеристики:</w:t>
      </w:r>
      <w:r>
        <w:rPr>
          <w:spacing w:val="1"/>
          <w:sz w:val="28"/>
        </w:rPr>
        <w:t> </w:t>
      </w:r>
      <w:r>
        <w:rPr>
          <w:sz w:val="28"/>
        </w:rPr>
        <w:t>перевіреність, супровід всіх угод із залученням юриста компанії, індивідуальний</w:t>
      </w:r>
      <w:r>
        <w:rPr>
          <w:spacing w:val="1"/>
          <w:sz w:val="28"/>
        </w:rPr>
        <w:t> </w:t>
      </w:r>
      <w:r>
        <w:rPr>
          <w:sz w:val="28"/>
        </w:rPr>
        <w:t>підхід,</w:t>
      </w:r>
      <w:r>
        <w:rPr>
          <w:spacing w:val="1"/>
          <w:sz w:val="28"/>
        </w:rPr>
        <w:t> </w:t>
      </w:r>
      <w:r>
        <w:rPr>
          <w:sz w:val="28"/>
        </w:rPr>
        <w:t>повний</w:t>
      </w:r>
      <w:r>
        <w:rPr>
          <w:spacing w:val="1"/>
          <w:sz w:val="28"/>
        </w:rPr>
        <w:t> </w:t>
      </w:r>
      <w:r>
        <w:rPr>
          <w:sz w:val="28"/>
        </w:rPr>
        <w:t>менеджмент</w:t>
      </w:r>
      <w:r>
        <w:rPr>
          <w:spacing w:val="1"/>
          <w:sz w:val="28"/>
        </w:rPr>
        <w:t> </w:t>
      </w:r>
      <w:r>
        <w:rPr>
          <w:sz w:val="28"/>
        </w:rPr>
        <w:t>проекту, єдина точка контакту, регулярні звіти та</w:t>
      </w:r>
      <w:r>
        <w:rPr>
          <w:spacing w:val="1"/>
          <w:sz w:val="28"/>
        </w:rPr>
        <w:t> </w:t>
      </w:r>
      <w:r>
        <w:rPr>
          <w:sz w:val="28"/>
        </w:rPr>
        <w:t>оновлення,</w:t>
      </w:r>
      <w:r>
        <w:rPr>
          <w:spacing w:val="-2"/>
          <w:sz w:val="28"/>
        </w:rPr>
        <w:t> </w:t>
      </w:r>
      <w:r>
        <w:rPr>
          <w:sz w:val="28"/>
        </w:rPr>
        <w:t>доступ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ексклюзивних</w:t>
      </w:r>
      <w:r>
        <w:rPr>
          <w:spacing w:val="-2"/>
          <w:sz w:val="28"/>
        </w:rPr>
        <w:t> </w:t>
      </w:r>
      <w:r>
        <w:rPr>
          <w:sz w:val="28"/>
        </w:rPr>
        <w:t>пропозицій;</w:t>
      </w:r>
    </w:p>
    <w:p>
      <w:pPr>
        <w:pStyle w:val="ListParagraph"/>
        <w:numPr>
          <w:ilvl w:val="0"/>
          <w:numId w:val="8"/>
        </w:numPr>
        <w:tabs>
          <w:tab w:pos="1123" w:val="left" w:leader="none"/>
        </w:tabs>
        <w:spacing w:line="360" w:lineRule="auto" w:before="0" w:after="0"/>
        <w:ind w:left="117" w:right="236" w:firstLine="720"/>
        <w:jc w:val="both"/>
        <w:rPr>
          <w:sz w:val="28"/>
        </w:rPr>
      </w:pPr>
      <w:r>
        <w:rPr>
          <w:sz w:val="28"/>
        </w:rPr>
        <w:t>Основним призначенням нової послуги для промислових споживачів є</w:t>
      </w:r>
      <w:r>
        <w:rPr>
          <w:spacing w:val="1"/>
          <w:sz w:val="28"/>
        </w:rPr>
        <w:t> </w:t>
      </w:r>
      <w:r>
        <w:rPr>
          <w:sz w:val="28"/>
        </w:rPr>
        <w:t>приведення нових клієнтів до замовника послуги на етапі укладання угоди про</w:t>
      </w:r>
      <w:r>
        <w:rPr>
          <w:spacing w:val="1"/>
          <w:sz w:val="28"/>
        </w:rPr>
        <w:t> </w:t>
      </w:r>
      <w:r>
        <w:rPr>
          <w:sz w:val="28"/>
        </w:rPr>
        <w:t>купівлю; послуга має включати організацію допродажного обслуговування для</w:t>
      </w:r>
      <w:r>
        <w:rPr>
          <w:spacing w:val="1"/>
          <w:sz w:val="28"/>
        </w:rPr>
        <w:t> </w:t>
      </w:r>
      <w:r>
        <w:rPr>
          <w:sz w:val="28"/>
        </w:rPr>
        <w:t>кінцевого</w:t>
      </w:r>
      <w:r>
        <w:rPr>
          <w:spacing w:val="1"/>
          <w:sz w:val="28"/>
        </w:rPr>
        <w:t> </w:t>
      </w:r>
      <w:r>
        <w:rPr>
          <w:sz w:val="28"/>
        </w:rPr>
        <w:t>споживача,</w:t>
      </w:r>
      <w:r>
        <w:rPr>
          <w:spacing w:val="1"/>
          <w:sz w:val="28"/>
        </w:rPr>
        <w:t> </w:t>
      </w:r>
      <w:r>
        <w:rPr>
          <w:sz w:val="28"/>
        </w:rPr>
        <w:t>публікацію</w:t>
      </w:r>
      <w:r>
        <w:rPr>
          <w:spacing w:val="1"/>
          <w:sz w:val="28"/>
        </w:rPr>
        <w:t> </w:t>
      </w:r>
      <w:r>
        <w:rPr>
          <w:sz w:val="28"/>
        </w:rPr>
        <w:t>новин</w:t>
      </w:r>
      <w:r>
        <w:rPr>
          <w:spacing w:val="1"/>
          <w:sz w:val="28"/>
        </w:rPr>
        <w:t> </w:t>
      </w:r>
      <w:r>
        <w:rPr>
          <w:sz w:val="28"/>
        </w:rPr>
        <w:t>компанії-споживача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блозі DIM.RIA,</w:t>
      </w:r>
      <w:r>
        <w:rPr>
          <w:spacing w:val="1"/>
          <w:sz w:val="28"/>
        </w:rPr>
        <w:t> </w:t>
      </w:r>
      <w:r>
        <w:rPr>
          <w:sz w:val="28"/>
        </w:rPr>
        <w:t>інтеграцію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CRM-системою</w:t>
      </w:r>
      <w:r>
        <w:rPr>
          <w:spacing w:val="-2"/>
          <w:sz w:val="28"/>
        </w:rPr>
        <w:t> </w:t>
      </w:r>
      <w:r>
        <w:rPr>
          <w:sz w:val="28"/>
        </w:rPr>
        <w:t>компанії-споживача;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0" w:after="0"/>
        <w:ind w:left="1047" w:right="0" w:hanging="211"/>
        <w:jc w:val="both"/>
        <w:rPr>
          <w:sz w:val="28"/>
        </w:rPr>
      </w:pPr>
      <w:r>
        <w:rPr>
          <w:sz w:val="28"/>
        </w:rPr>
        <w:t>Ціна</w:t>
      </w:r>
      <w:r>
        <w:rPr>
          <w:spacing w:val="-8"/>
          <w:sz w:val="28"/>
        </w:rPr>
        <w:t> </w:t>
      </w:r>
      <w:r>
        <w:rPr>
          <w:sz w:val="28"/>
        </w:rPr>
        <w:t>послуги</w:t>
      </w:r>
      <w:r>
        <w:rPr>
          <w:spacing w:val="-8"/>
          <w:sz w:val="28"/>
        </w:rPr>
        <w:t> </w:t>
      </w:r>
      <w:r>
        <w:rPr>
          <w:sz w:val="28"/>
        </w:rPr>
        <w:t>для</w:t>
      </w:r>
      <w:r>
        <w:rPr>
          <w:spacing w:val="-8"/>
          <w:sz w:val="28"/>
        </w:rPr>
        <w:t> </w:t>
      </w:r>
      <w:r>
        <w:rPr>
          <w:sz w:val="28"/>
        </w:rPr>
        <w:t>кінцевого</w:t>
      </w:r>
      <w:r>
        <w:rPr>
          <w:spacing w:val="-7"/>
          <w:sz w:val="28"/>
        </w:rPr>
        <w:t> </w:t>
      </w:r>
      <w:r>
        <w:rPr>
          <w:sz w:val="28"/>
        </w:rPr>
        <w:t>споживача</w:t>
      </w:r>
      <w:r>
        <w:rPr>
          <w:spacing w:val="-8"/>
          <w:sz w:val="28"/>
        </w:rPr>
        <w:t> </w:t>
      </w:r>
      <w:r>
        <w:rPr>
          <w:sz w:val="28"/>
        </w:rPr>
        <w:t>–</w:t>
      </w:r>
      <w:r>
        <w:rPr>
          <w:spacing w:val="-8"/>
          <w:sz w:val="28"/>
        </w:rPr>
        <w:t> </w:t>
      </w:r>
      <w:r>
        <w:rPr>
          <w:sz w:val="28"/>
        </w:rPr>
        <w:t>8.000</w:t>
      </w:r>
      <w:r>
        <w:rPr>
          <w:spacing w:val="-7"/>
          <w:sz w:val="28"/>
        </w:rPr>
        <w:t> </w:t>
      </w:r>
      <w:r>
        <w:rPr>
          <w:sz w:val="28"/>
        </w:rPr>
        <w:t>грн;</w:t>
      </w:r>
    </w:p>
    <w:p>
      <w:pPr>
        <w:pStyle w:val="ListParagraph"/>
        <w:numPr>
          <w:ilvl w:val="0"/>
          <w:numId w:val="8"/>
        </w:numPr>
        <w:tabs>
          <w:tab w:pos="1183" w:val="left" w:leader="none"/>
        </w:tabs>
        <w:spacing w:line="360" w:lineRule="auto" w:before="161" w:after="0"/>
        <w:ind w:left="117" w:right="234" w:firstLine="720"/>
        <w:jc w:val="both"/>
        <w:rPr>
          <w:sz w:val="28"/>
        </w:rPr>
      </w:pPr>
      <w:r>
        <w:rPr>
          <w:sz w:val="28"/>
        </w:rPr>
        <w:t>Ціна</w:t>
      </w:r>
      <w:r>
        <w:rPr>
          <w:spacing w:val="1"/>
          <w:sz w:val="28"/>
        </w:rPr>
        <w:t> </w:t>
      </w:r>
      <w:r>
        <w:rPr>
          <w:sz w:val="28"/>
        </w:rPr>
        <w:t>послуги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промислового</w:t>
      </w:r>
      <w:r>
        <w:rPr>
          <w:spacing w:val="1"/>
          <w:sz w:val="28"/>
        </w:rPr>
        <w:t> </w:t>
      </w:r>
      <w:r>
        <w:rPr>
          <w:sz w:val="28"/>
        </w:rPr>
        <w:t>споживача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комісія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валового</w:t>
      </w:r>
      <w:r>
        <w:rPr>
          <w:spacing w:val="1"/>
          <w:sz w:val="28"/>
        </w:rPr>
        <w:t> </w:t>
      </w:r>
      <w:r>
        <w:rPr>
          <w:sz w:val="28"/>
        </w:rPr>
        <w:t>прибутку</w:t>
      </w:r>
      <w:r>
        <w:rPr>
          <w:spacing w:val="1"/>
          <w:sz w:val="28"/>
        </w:rPr>
        <w:t> </w:t>
      </w:r>
      <w:r>
        <w:rPr>
          <w:sz w:val="28"/>
        </w:rPr>
        <w:t>проведеної</w:t>
      </w:r>
      <w:r>
        <w:rPr>
          <w:spacing w:val="1"/>
          <w:sz w:val="28"/>
        </w:rPr>
        <w:t> </w:t>
      </w:r>
      <w:r>
        <w:rPr>
          <w:sz w:val="28"/>
        </w:rPr>
        <w:t>угоди,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5%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12%</w:t>
      </w:r>
      <w:r>
        <w:rPr>
          <w:spacing w:val="1"/>
          <w:sz w:val="28"/>
        </w:rPr>
        <w:t> </w:t>
      </w:r>
      <w:r>
        <w:rPr>
          <w:sz w:val="28"/>
        </w:rPr>
        <w:t>залежно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цінового</w:t>
      </w:r>
      <w:r>
        <w:rPr>
          <w:spacing w:val="1"/>
          <w:sz w:val="28"/>
        </w:rPr>
        <w:t> </w:t>
      </w:r>
      <w:r>
        <w:rPr>
          <w:sz w:val="28"/>
        </w:rPr>
        <w:t>сегменту</w:t>
      </w:r>
      <w:r>
        <w:rPr>
          <w:spacing w:val="1"/>
          <w:sz w:val="28"/>
        </w:rPr>
        <w:t> </w:t>
      </w:r>
      <w:r>
        <w:rPr>
          <w:sz w:val="28"/>
        </w:rPr>
        <w:t>компанії;</w:t>
      </w:r>
    </w:p>
    <w:p>
      <w:pPr>
        <w:pStyle w:val="ListParagraph"/>
        <w:numPr>
          <w:ilvl w:val="0"/>
          <w:numId w:val="8"/>
        </w:numPr>
        <w:tabs>
          <w:tab w:pos="1123" w:val="left" w:leader="none"/>
        </w:tabs>
        <w:spacing w:line="360" w:lineRule="auto" w:before="0" w:after="0"/>
        <w:ind w:left="117" w:right="231" w:firstLine="720"/>
        <w:jc w:val="both"/>
        <w:rPr>
          <w:sz w:val="28"/>
        </w:rPr>
      </w:pPr>
      <w:r>
        <w:rPr>
          <w:sz w:val="28"/>
        </w:rPr>
        <w:t>Просування включає email-маркетинг, пошукову рекламу Google, SEO,</w:t>
      </w:r>
      <w:r>
        <w:rPr>
          <w:spacing w:val="1"/>
          <w:sz w:val="28"/>
        </w:rPr>
        <w:t> </w:t>
      </w:r>
      <w:r>
        <w:rPr>
          <w:sz w:val="28"/>
        </w:rPr>
        <w:t>ведення соціальних мереж, зокрема TikTok, співпрацю з інфлюенсерами, особисті</w:t>
      </w:r>
      <w:r>
        <w:rPr>
          <w:spacing w:val="-67"/>
          <w:sz w:val="28"/>
        </w:rPr>
        <w:t> </w:t>
      </w:r>
      <w:r>
        <w:rPr>
          <w:sz w:val="28"/>
        </w:rPr>
        <w:t>продажі,</w:t>
      </w:r>
      <w:r>
        <w:rPr>
          <w:spacing w:val="-7"/>
          <w:sz w:val="28"/>
        </w:rPr>
        <w:t> </w:t>
      </w:r>
      <w:r>
        <w:rPr>
          <w:sz w:val="28"/>
        </w:rPr>
        <w:t>участь</w:t>
      </w:r>
      <w:r>
        <w:rPr>
          <w:spacing w:val="-6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галузевих</w:t>
      </w:r>
      <w:r>
        <w:rPr>
          <w:spacing w:val="-7"/>
          <w:sz w:val="28"/>
        </w:rPr>
        <w:t> </w:t>
      </w:r>
      <w:r>
        <w:rPr>
          <w:sz w:val="28"/>
        </w:rPr>
        <w:t>конференціях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публікації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7"/>
          <w:sz w:val="28"/>
        </w:rPr>
        <w:t> </w:t>
      </w:r>
      <w:r>
        <w:rPr>
          <w:sz w:val="28"/>
        </w:rPr>
        <w:t>спеціалізованих</w:t>
      </w:r>
      <w:r>
        <w:rPr>
          <w:spacing w:val="-6"/>
          <w:sz w:val="28"/>
        </w:rPr>
        <w:t> </w:t>
      </w:r>
      <w:r>
        <w:rPr>
          <w:sz w:val="28"/>
        </w:rPr>
        <w:t>ЗМІ;</w:t>
      </w:r>
    </w:p>
    <w:p>
      <w:pPr>
        <w:pStyle w:val="ListParagraph"/>
        <w:numPr>
          <w:ilvl w:val="0"/>
          <w:numId w:val="8"/>
        </w:numPr>
        <w:tabs>
          <w:tab w:pos="1138" w:val="left" w:leader="none"/>
        </w:tabs>
        <w:spacing w:line="360" w:lineRule="auto" w:before="0" w:after="0"/>
        <w:ind w:left="117" w:right="243" w:firstLine="720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нової</w:t>
      </w:r>
      <w:r>
        <w:rPr>
          <w:spacing w:val="1"/>
          <w:sz w:val="28"/>
        </w:rPr>
        <w:t> </w:t>
      </w:r>
      <w:r>
        <w:rPr>
          <w:sz w:val="28"/>
        </w:rPr>
        <w:t>послуги</w:t>
      </w:r>
      <w:r>
        <w:rPr>
          <w:spacing w:val="1"/>
          <w:sz w:val="28"/>
        </w:rPr>
        <w:t> </w:t>
      </w:r>
      <w:r>
        <w:rPr>
          <w:sz w:val="28"/>
        </w:rPr>
        <w:t>потрібно</w:t>
      </w:r>
      <w:r>
        <w:rPr>
          <w:spacing w:val="1"/>
          <w:sz w:val="28"/>
        </w:rPr>
        <w:t> </w:t>
      </w:r>
      <w:r>
        <w:rPr>
          <w:sz w:val="28"/>
        </w:rPr>
        <w:t>найняти</w:t>
      </w:r>
      <w:r>
        <w:rPr>
          <w:spacing w:val="1"/>
          <w:sz w:val="28"/>
        </w:rPr>
        <w:t> </w:t>
      </w:r>
      <w:r>
        <w:rPr>
          <w:sz w:val="28"/>
        </w:rPr>
        <w:t>двох</w:t>
      </w:r>
      <w:r>
        <w:rPr>
          <w:spacing w:val="1"/>
          <w:sz w:val="28"/>
        </w:rPr>
        <w:t> </w:t>
      </w:r>
      <w:r>
        <w:rPr>
          <w:sz w:val="28"/>
        </w:rPr>
        <w:t>спеціалістів:</w:t>
      </w:r>
      <w:r>
        <w:rPr>
          <w:spacing w:val="-67"/>
          <w:sz w:val="28"/>
        </w:rPr>
        <w:t> </w:t>
      </w:r>
      <w:r>
        <w:rPr>
          <w:sz w:val="28"/>
        </w:rPr>
        <w:t>менеджера продукта, який контролюватиме роботи над новою послугою та буде</w:t>
      </w:r>
      <w:r>
        <w:rPr>
          <w:spacing w:val="1"/>
          <w:sz w:val="28"/>
        </w:rPr>
        <w:t> </w:t>
      </w:r>
      <w:r>
        <w:rPr>
          <w:sz w:val="28"/>
        </w:rPr>
        <w:t>комунікувати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кінцевими</w:t>
      </w:r>
      <w:r>
        <w:rPr>
          <w:spacing w:val="1"/>
          <w:sz w:val="28"/>
        </w:rPr>
        <w:t> </w:t>
      </w:r>
      <w:r>
        <w:rPr>
          <w:sz w:val="28"/>
        </w:rPr>
        <w:t>споживачами,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SMM-спеціаліста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соціальної</w:t>
      </w:r>
      <w:r>
        <w:rPr>
          <w:spacing w:val="-2"/>
          <w:sz w:val="28"/>
        </w:rPr>
        <w:t> </w:t>
      </w:r>
      <w:r>
        <w:rPr>
          <w:sz w:val="28"/>
        </w:rPr>
        <w:t>мережі</w:t>
      </w:r>
      <w:r>
        <w:rPr>
          <w:spacing w:val="-1"/>
          <w:sz w:val="28"/>
        </w:rPr>
        <w:t> </w:t>
      </w:r>
      <w:r>
        <w:rPr>
          <w:sz w:val="28"/>
        </w:rPr>
        <w:t>TikTok.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1"/>
          <w:numId w:val="59"/>
        </w:numPr>
        <w:tabs>
          <w:tab w:pos="1363" w:val="left" w:leader="none"/>
        </w:tabs>
        <w:spacing w:line="240" w:lineRule="auto" w:before="78" w:after="0"/>
        <w:ind w:left="1362" w:right="0" w:hanging="526"/>
        <w:jc w:val="left"/>
        <w:rPr>
          <w:sz w:val="28"/>
        </w:rPr>
      </w:pPr>
      <w:r>
        <w:rPr>
          <w:sz w:val="28"/>
        </w:rPr>
        <w:t>Економічне</w:t>
      </w:r>
      <w:r>
        <w:rPr>
          <w:spacing w:val="24"/>
          <w:sz w:val="28"/>
        </w:rPr>
        <w:t> </w:t>
      </w:r>
      <w:r>
        <w:rPr>
          <w:sz w:val="28"/>
        </w:rPr>
        <w:t>обґрунтування</w:t>
      </w:r>
      <w:r>
        <w:rPr>
          <w:spacing w:val="93"/>
          <w:sz w:val="28"/>
        </w:rPr>
        <w:t> </w:t>
      </w:r>
      <w:r>
        <w:rPr>
          <w:sz w:val="28"/>
        </w:rPr>
        <w:t>доцільності</w:t>
      </w:r>
      <w:r>
        <w:rPr>
          <w:spacing w:val="93"/>
          <w:sz w:val="28"/>
        </w:rPr>
        <w:t> </w:t>
      </w:r>
      <w:r>
        <w:rPr>
          <w:sz w:val="28"/>
        </w:rPr>
        <w:t>виведення</w:t>
      </w:r>
      <w:r>
        <w:rPr>
          <w:spacing w:val="93"/>
          <w:sz w:val="28"/>
        </w:rPr>
        <w:t> </w:t>
      </w:r>
      <w:r>
        <w:rPr>
          <w:sz w:val="28"/>
        </w:rPr>
        <w:t>нової</w:t>
      </w:r>
      <w:r>
        <w:rPr>
          <w:spacing w:val="79"/>
          <w:sz w:val="28"/>
        </w:rPr>
        <w:t> </w:t>
      </w:r>
      <w:r>
        <w:rPr>
          <w:sz w:val="28"/>
        </w:rPr>
        <w:t>послуги</w:t>
      </w:r>
      <w:r>
        <w:rPr>
          <w:spacing w:val="79"/>
          <w:sz w:val="28"/>
        </w:rPr>
        <w:t> </w:t>
      </w:r>
      <w:r>
        <w:rPr>
          <w:sz w:val="28"/>
        </w:rPr>
        <w:t>на</w:t>
      </w:r>
    </w:p>
    <w:p>
      <w:pPr>
        <w:pStyle w:val="BodyText"/>
        <w:spacing w:before="161"/>
        <w:jc w:val="left"/>
      </w:pPr>
      <w:r>
        <w:rPr/>
        <w:t>ринок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line="360" w:lineRule="auto" w:before="222"/>
        <w:ind w:right="235" w:firstLine="720"/>
      </w:pPr>
      <w:r>
        <w:rPr/>
        <w:t>Проведемо економічне обґрунтування доцільності виведення нової послуги</w:t>
      </w:r>
      <w:r>
        <w:rPr>
          <w:spacing w:val="1"/>
        </w:rPr>
        <w:t> </w:t>
      </w:r>
      <w:r>
        <w:rPr/>
        <w:t>на</w:t>
      </w:r>
      <w:r>
        <w:rPr>
          <w:spacing w:val="-16"/>
        </w:rPr>
        <w:t> </w:t>
      </w:r>
      <w:r>
        <w:rPr/>
        <w:t>ринок</w:t>
      </w:r>
      <w:r>
        <w:rPr>
          <w:spacing w:val="-16"/>
        </w:rPr>
        <w:t> </w:t>
      </w:r>
      <w:r>
        <w:rPr/>
        <w:t>житлової</w:t>
      </w:r>
      <w:r>
        <w:rPr>
          <w:spacing w:val="-15"/>
        </w:rPr>
        <w:t> </w:t>
      </w:r>
      <w:r>
        <w:rPr/>
        <w:t>нерухомості</w:t>
      </w:r>
      <w:r>
        <w:rPr>
          <w:spacing w:val="-16"/>
        </w:rPr>
        <w:t> </w:t>
      </w:r>
      <w:r>
        <w:rPr/>
        <w:t>України.</w:t>
      </w:r>
      <w:r>
        <w:rPr>
          <w:spacing w:val="-15"/>
        </w:rPr>
        <w:t> </w:t>
      </w:r>
      <w:r>
        <w:rPr/>
        <w:t>У</w:t>
      </w:r>
      <w:r>
        <w:rPr>
          <w:spacing w:val="-16"/>
        </w:rPr>
        <w:t> </w:t>
      </w:r>
      <w:r>
        <w:rPr/>
        <w:t>першу</w:t>
      </w:r>
      <w:r>
        <w:rPr>
          <w:spacing w:val="-15"/>
        </w:rPr>
        <w:t> </w:t>
      </w:r>
      <w:r>
        <w:rPr/>
        <w:t>чергу,</w:t>
      </w:r>
      <w:r>
        <w:rPr>
          <w:spacing w:val="-16"/>
        </w:rPr>
        <w:t> </w:t>
      </w:r>
      <w:r>
        <w:rPr/>
        <w:t>необхідно</w:t>
      </w:r>
      <w:r>
        <w:rPr>
          <w:spacing w:val="-15"/>
        </w:rPr>
        <w:t> </w:t>
      </w:r>
      <w:r>
        <w:rPr/>
        <w:t>розрахувати</w:t>
      </w:r>
      <w:r>
        <w:rPr>
          <w:spacing w:val="-16"/>
        </w:rPr>
        <w:t> </w:t>
      </w:r>
      <w:r>
        <w:rPr/>
        <w:t>всі</w:t>
      </w:r>
      <w:r>
        <w:rPr>
          <w:spacing w:val="-68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запропонованих</w:t>
      </w:r>
      <w:r>
        <w:rPr>
          <w:spacing w:val="1"/>
        </w:rPr>
        <w:t> </w:t>
      </w:r>
      <w:r>
        <w:rPr/>
        <w:t>рекомендацій,</w:t>
      </w:r>
      <w:r>
        <w:rPr>
          <w:spacing w:val="1"/>
        </w:rPr>
        <w:t> </w:t>
      </w:r>
      <w:r>
        <w:rPr/>
        <w:t>наданих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попередньому</w:t>
      </w:r>
      <w:r>
        <w:rPr>
          <w:spacing w:val="-2"/>
        </w:rPr>
        <w:t> </w:t>
      </w:r>
      <w:r>
        <w:rPr/>
        <w:t>пункті</w:t>
      </w:r>
      <w:r>
        <w:rPr>
          <w:spacing w:val="-1"/>
        </w:rPr>
        <w:t> </w:t>
      </w:r>
      <w:r>
        <w:rPr/>
        <w:t>роботи.</w:t>
      </w:r>
    </w:p>
    <w:p>
      <w:pPr>
        <w:pStyle w:val="BodyText"/>
        <w:ind w:left="837"/>
      </w:pPr>
      <w:r>
        <w:rPr/>
        <w:t>Будуть</w:t>
      </w:r>
      <w:r>
        <w:rPr>
          <w:spacing w:val="-15"/>
        </w:rPr>
        <w:t> </w:t>
      </w:r>
      <w:r>
        <w:rPr/>
        <w:t>враховані</w:t>
      </w:r>
      <w:r>
        <w:rPr>
          <w:spacing w:val="-14"/>
        </w:rPr>
        <w:t> </w:t>
      </w:r>
      <w:r>
        <w:rPr/>
        <w:t>такі</w:t>
      </w:r>
      <w:r>
        <w:rPr>
          <w:spacing w:val="-14"/>
        </w:rPr>
        <w:t> </w:t>
      </w:r>
      <w:r>
        <w:rPr/>
        <w:t>основні</w:t>
      </w:r>
      <w:r>
        <w:rPr>
          <w:spacing w:val="-14"/>
        </w:rPr>
        <w:t> </w:t>
      </w:r>
      <w:r>
        <w:rPr/>
        <w:t>категорії</w:t>
      </w:r>
      <w:r>
        <w:rPr>
          <w:spacing w:val="-14"/>
        </w:rPr>
        <w:t> </w:t>
      </w:r>
      <w:r>
        <w:rPr/>
        <w:t>витрат: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z w:val="28"/>
        </w:rPr>
        <w:t>Витрати</w:t>
      </w:r>
      <w:r>
        <w:rPr>
          <w:spacing w:val="-14"/>
          <w:sz w:val="28"/>
        </w:rPr>
        <w:t> </w:t>
      </w:r>
      <w:r>
        <w:rPr>
          <w:sz w:val="28"/>
        </w:rPr>
        <w:t>на</w:t>
      </w:r>
      <w:r>
        <w:rPr>
          <w:spacing w:val="-14"/>
          <w:sz w:val="28"/>
        </w:rPr>
        <w:t> </w:t>
      </w:r>
      <w:r>
        <w:rPr>
          <w:sz w:val="28"/>
        </w:rPr>
        <w:t>проведення</w:t>
      </w:r>
      <w:r>
        <w:rPr>
          <w:spacing w:val="-13"/>
          <w:sz w:val="28"/>
        </w:rPr>
        <w:t> </w:t>
      </w:r>
      <w:r>
        <w:rPr>
          <w:sz w:val="28"/>
        </w:rPr>
        <w:t>маркетингового</w:t>
      </w:r>
      <w:r>
        <w:rPr>
          <w:spacing w:val="-14"/>
          <w:sz w:val="28"/>
        </w:rPr>
        <w:t> </w:t>
      </w:r>
      <w:r>
        <w:rPr>
          <w:sz w:val="28"/>
        </w:rPr>
        <w:t>дослідження;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z w:val="28"/>
        </w:rPr>
        <w:t>Витрати</w:t>
      </w:r>
      <w:r>
        <w:rPr>
          <w:spacing w:val="-12"/>
          <w:sz w:val="28"/>
        </w:rPr>
        <w:t> </w:t>
      </w:r>
      <w:r>
        <w:rPr>
          <w:sz w:val="28"/>
        </w:rPr>
        <w:t>на</w:t>
      </w:r>
      <w:r>
        <w:rPr>
          <w:spacing w:val="-11"/>
          <w:sz w:val="28"/>
        </w:rPr>
        <w:t> </w:t>
      </w:r>
      <w:r>
        <w:rPr>
          <w:sz w:val="28"/>
        </w:rPr>
        <w:t>розробку</w:t>
      </w:r>
      <w:r>
        <w:rPr>
          <w:spacing w:val="-12"/>
          <w:sz w:val="28"/>
        </w:rPr>
        <w:t> </w:t>
      </w:r>
      <w:r>
        <w:rPr>
          <w:sz w:val="28"/>
        </w:rPr>
        <w:t>програмного</w:t>
      </w:r>
      <w:r>
        <w:rPr>
          <w:spacing w:val="-11"/>
          <w:sz w:val="28"/>
        </w:rPr>
        <w:t> </w:t>
      </w:r>
      <w:r>
        <w:rPr>
          <w:sz w:val="28"/>
        </w:rPr>
        <w:t>забезпечення;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pacing w:val="-1"/>
          <w:sz w:val="28"/>
        </w:rPr>
        <w:t>Витрати</w:t>
      </w:r>
      <w:r>
        <w:rPr>
          <w:spacing w:val="-17"/>
          <w:sz w:val="28"/>
        </w:rPr>
        <w:t> </w:t>
      </w:r>
      <w:r>
        <w:rPr>
          <w:sz w:val="28"/>
        </w:rPr>
        <w:t>на</w:t>
      </w:r>
      <w:r>
        <w:rPr>
          <w:spacing w:val="-16"/>
          <w:sz w:val="28"/>
        </w:rPr>
        <w:t> </w:t>
      </w:r>
      <w:r>
        <w:rPr>
          <w:sz w:val="28"/>
        </w:rPr>
        <w:t>обслуговування</w:t>
      </w:r>
      <w:r>
        <w:rPr>
          <w:spacing w:val="-16"/>
          <w:sz w:val="28"/>
        </w:rPr>
        <w:t> </w:t>
      </w:r>
      <w:r>
        <w:rPr>
          <w:sz w:val="28"/>
        </w:rPr>
        <w:t>споживачів;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161" w:after="0"/>
        <w:ind w:left="1047" w:right="0" w:hanging="211"/>
        <w:jc w:val="both"/>
        <w:rPr>
          <w:sz w:val="28"/>
        </w:rPr>
      </w:pPr>
      <w:r>
        <w:rPr>
          <w:sz w:val="28"/>
        </w:rPr>
        <w:t>Витрати</w:t>
      </w:r>
      <w:r>
        <w:rPr>
          <w:spacing w:val="-7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просування.</w:t>
      </w:r>
    </w:p>
    <w:p>
      <w:pPr>
        <w:pStyle w:val="BodyText"/>
        <w:spacing w:line="360" w:lineRule="auto" w:before="161"/>
        <w:ind w:right="237" w:firstLine="720"/>
      </w:pP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використана</w:t>
      </w:r>
      <w:r>
        <w:rPr>
          <w:spacing w:val="1"/>
        </w:rPr>
        <w:t> </w:t>
      </w:r>
      <w:r>
        <w:rPr/>
        <w:t>внутрішня</w:t>
      </w:r>
      <w:r>
        <w:rPr>
          <w:spacing w:val="1"/>
        </w:rPr>
        <w:t> </w:t>
      </w:r>
      <w:r>
        <w:rPr/>
        <w:t>вторинна</w:t>
      </w:r>
      <w:r>
        <w:rPr>
          <w:spacing w:val="1"/>
        </w:rPr>
        <w:t> </w:t>
      </w:r>
      <w:r>
        <w:rPr/>
        <w:t>інформація,</w:t>
      </w:r>
      <w:r>
        <w:rPr>
          <w:spacing w:val="1"/>
        </w:rPr>
        <w:t> </w:t>
      </w:r>
      <w:r>
        <w:rPr/>
        <w:t>зовнішня</w:t>
      </w:r>
      <w:r>
        <w:rPr>
          <w:spacing w:val="1"/>
        </w:rPr>
        <w:t> </w:t>
      </w:r>
      <w:r>
        <w:rPr/>
        <w:t>вторинна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відкритих</w:t>
      </w:r>
      <w:r>
        <w:rPr>
          <w:spacing w:val="1"/>
        </w:rPr>
        <w:t> </w:t>
      </w:r>
      <w:r>
        <w:rPr/>
        <w:t>безкоштовних</w:t>
      </w:r>
      <w:r>
        <w:rPr>
          <w:spacing w:val="1"/>
        </w:rPr>
        <w:t> </w:t>
      </w:r>
      <w:r>
        <w:rPr/>
        <w:t>джерел,</w:t>
      </w:r>
      <w:r>
        <w:rPr>
          <w:spacing w:val="1"/>
        </w:rPr>
        <w:t> </w:t>
      </w:r>
      <w:r>
        <w:rPr/>
        <w:t>первинна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пропонувала грошову винагороду за участь в анкетуванні та не використовувала</w:t>
      </w:r>
      <w:r>
        <w:rPr>
          <w:spacing w:val="1"/>
        </w:rPr>
        <w:t> </w:t>
      </w:r>
      <w:r>
        <w:rPr/>
        <w:t>жодних</w:t>
      </w:r>
      <w:r>
        <w:rPr>
          <w:spacing w:val="1"/>
        </w:rPr>
        <w:t> </w:t>
      </w:r>
      <w:r>
        <w:rPr/>
        <w:t>платних</w:t>
      </w:r>
      <w:r>
        <w:rPr>
          <w:spacing w:val="1"/>
        </w:rPr>
        <w:t> </w:t>
      </w:r>
      <w:r>
        <w:rPr/>
        <w:t>опитувальних</w:t>
      </w:r>
      <w:r>
        <w:rPr>
          <w:spacing w:val="1"/>
        </w:rPr>
        <w:t> </w:t>
      </w:r>
      <w:r>
        <w:rPr/>
        <w:t>сервісів.</w:t>
      </w:r>
      <w:r>
        <w:rPr>
          <w:spacing w:val="1"/>
        </w:rPr>
        <w:t> </w:t>
      </w:r>
      <w:r>
        <w:rPr/>
        <w:t>Жодних</w:t>
      </w:r>
      <w:r>
        <w:rPr>
          <w:spacing w:val="1"/>
        </w:rPr>
        <w:t> </w:t>
      </w:r>
      <w:r>
        <w:rPr/>
        <w:t>непередбачуваних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виникло.</w:t>
      </w:r>
    </w:p>
    <w:p>
      <w:pPr>
        <w:pStyle w:val="BodyText"/>
        <w:spacing w:line="360" w:lineRule="auto"/>
        <w:ind w:right="231" w:firstLine="720"/>
      </w:pPr>
      <w:r>
        <w:rPr/>
        <w:t>Над маркетинговим дослідженням працювало двоє внутрішніх працівників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product</w:t>
      </w:r>
      <w:r>
        <w:rPr>
          <w:spacing w:val="1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manager,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зони</w:t>
      </w:r>
      <w:r>
        <w:rPr>
          <w:spacing w:val="1"/>
        </w:rPr>
        <w:t> </w:t>
      </w:r>
      <w:r>
        <w:rPr/>
        <w:t>відповідальності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входить удосконалення існуючих товарів DIM.RIA та створення концепції нових,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analyst,</w:t>
      </w:r>
      <w:r>
        <w:rPr>
          <w:spacing w:val="1"/>
        </w:rPr>
        <w:t> </w:t>
      </w:r>
      <w:r>
        <w:rPr/>
        <w:t>який має досвід роботи над аналізом даних, отриманих у ході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Ліцензії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програмне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для аналізу</w:t>
      </w:r>
      <w:r>
        <w:rPr>
          <w:spacing w:val="1"/>
        </w:rPr>
        <w:t> </w:t>
      </w:r>
      <w:r>
        <w:rPr/>
        <w:t>даних вже були придбані в компанії, тому до кошторису витрат на маркетингове</w:t>
      </w:r>
      <w:r>
        <w:rPr>
          <w:spacing w:val="1"/>
        </w:rPr>
        <w:t> </w:t>
      </w:r>
      <w:r>
        <w:rPr/>
        <w:t>дослідження</w:t>
      </w:r>
      <w:r>
        <w:rPr>
          <w:spacing w:val="-2"/>
        </w:rPr>
        <w:t> </w:t>
      </w:r>
      <w:r>
        <w:rPr/>
        <w:t>не</w:t>
      </w:r>
      <w:r>
        <w:rPr>
          <w:spacing w:val="-1"/>
        </w:rPr>
        <w:t> </w:t>
      </w:r>
      <w:r>
        <w:rPr/>
        <w:t>враховуються.</w:t>
      </w:r>
    </w:p>
    <w:p>
      <w:pPr>
        <w:pStyle w:val="BodyText"/>
        <w:spacing w:line="360" w:lineRule="auto"/>
        <w:ind w:right="234" w:firstLine="720"/>
      </w:pPr>
      <w:r>
        <w:rPr/>
        <w:t>Таким чином, до витрат на маркетингове дослідження увійшли заробітні</w:t>
      </w:r>
      <w:r>
        <w:rPr>
          <w:spacing w:val="1"/>
        </w:rPr>
        <w:t> </w:t>
      </w:r>
      <w:r>
        <w:rPr/>
        <w:t>плати</w:t>
      </w:r>
      <w:r>
        <w:rPr>
          <w:spacing w:val="1"/>
        </w:rPr>
        <w:t> </w:t>
      </w:r>
      <w:r>
        <w:rPr/>
        <w:t>фахівців,</w:t>
      </w:r>
      <w:r>
        <w:rPr>
          <w:spacing w:val="1"/>
        </w:rPr>
        <w:t> </w:t>
      </w:r>
      <w:r>
        <w:rPr/>
        <w:t>залучених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відрахування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соціальних фондів: єдиний соціальний внесок (ЄСВ), військовий збір, податок на</w:t>
      </w:r>
      <w:r>
        <w:rPr>
          <w:spacing w:val="1"/>
        </w:rPr>
        <w:t> </w:t>
      </w:r>
      <w:r>
        <w:rPr/>
        <w:t>доходи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осіб</w:t>
      </w:r>
      <w:r>
        <w:rPr>
          <w:spacing w:val="1"/>
        </w:rPr>
        <w:t> </w:t>
      </w:r>
      <w:r>
        <w:rPr/>
        <w:t>(ПДФО).</w:t>
      </w:r>
      <w:r>
        <w:rPr>
          <w:spacing w:val="1"/>
        </w:rPr>
        <w:t> </w:t>
      </w:r>
      <w:r>
        <w:rPr/>
        <w:t>Надамо</w:t>
      </w:r>
      <w:r>
        <w:rPr>
          <w:spacing w:val="1"/>
        </w:rPr>
        <w:t> </w:t>
      </w:r>
      <w:r>
        <w:rPr/>
        <w:t>загальну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-2"/>
        </w:rPr>
        <w:t> </w:t>
      </w:r>
      <w:r>
        <w:rPr/>
        <w:t>дослідження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3.3.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  <w:jc w:val="left"/>
      </w:pPr>
      <w:r>
        <w:rPr/>
        <w:t>Таблиця</w:t>
      </w:r>
      <w:r>
        <w:rPr>
          <w:spacing w:val="-12"/>
        </w:rPr>
        <w:t> </w:t>
      </w:r>
      <w:r>
        <w:rPr/>
        <w:t>3.3</w:t>
      </w:r>
      <w:r>
        <w:rPr>
          <w:spacing w:val="-12"/>
        </w:rPr>
        <w:t> </w:t>
      </w:r>
      <w:r>
        <w:rPr/>
        <w:t>–</w:t>
      </w:r>
      <w:r>
        <w:rPr>
          <w:spacing w:val="-11"/>
        </w:rPr>
        <w:t> </w:t>
      </w:r>
      <w:r>
        <w:rPr/>
        <w:t>Витрати</w:t>
      </w:r>
      <w:r>
        <w:rPr>
          <w:spacing w:val="-12"/>
        </w:rPr>
        <w:t> </w:t>
      </w:r>
      <w:r>
        <w:rPr/>
        <w:t>на</w:t>
      </w:r>
      <w:r>
        <w:rPr>
          <w:spacing w:val="-11"/>
        </w:rPr>
        <w:t> </w:t>
      </w:r>
      <w:r>
        <w:rPr/>
        <w:t>проведення</w:t>
      </w:r>
      <w:r>
        <w:rPr>
          <w:spacing w:val="-12"/>
        </w:rPr>
        <w:t> </w:t>
      </w:r>
      <w:r>
        <w:rPr/>
        <w:t>маркетингового</w:t>
      </w:r>
      <w:r>
        <w:rPr>
          <w:spacing w:val="-11"/>
        </w:rPr>
        <w:t> </w:t>
      </w:r>
      <w:r>
        <w:rPr/>
        <w:t>дослідження</w:t>
      </w:r>
    </w:p>
    <w:p>
      <w:pPr>
        <w:pStyle w:val="BodyText"/>
        <w:spacing w:before="6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20"/>
        <w:gridCol w:w="2120"/>
        <w:gridCol w:w="2080"/>
        <w:gridCol w:w="1520"/>
      </w:tblGrid>
      <w:tr>
        <w:trPr>
          <w:trHeight w:val="390" w:hRule="atLeast"/>
        </w:trPr>
        <w:tc>
          <w:tcPr>
            <w:tcW w:w="4120" w:type="dxa"/>
          </w:tcPr>
          <w:p>
            <w:pPr>
              <w:pStyle w:val="TableParagraph"/>
              <w:spacing w:before="67"/>
              <w:ind w:left="1348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4200" w:type="dxa"/>
            <w:gridSpan w:val="2"/>
          </w:tcPr>
          <w:p>
            <w:pPr>
              <w:pStyle w:val="TableParagraph"/>
              <w:spacing w:before="67"/>
              <w:ind w:left="1049"/>
              <w:rPr>
                <w:sz w:val="24"/>
              </w:rPr>
            </w:pPr>
            <w:r>
              <w:rPr>
                <w:sz w:val="24"/>
              </w:rPr>
              <w:t>Одиниці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розрахунку</w:t>
            </w:r>
          </w:p>
        </w:tc>
        <w:tc>
          <w:tcPr>
            <w:tcW w:w="1520" w:type="dxa"/>
          </w:tcPr>
          <w:p>
            <w:pPr>
              <w:pStyle w:val="TableParagraph"/>
              <w:spacing w:before="67"/>
              <w:ind w:right="27"/>
              <w:jc w:val="right"/>
              <w:rPr>
                <w:sz w:val="24"/>
              </w:rPr>
            </w:pPr>
            <w:r>
              <w:rPr>
                <w:sz w:val="24"/>
              </w:rPr>
              <w:t>Значення,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650" w:hRule="atLeast"/>
        </w:trPr>
        <w:tc>
          <w:tcPr>
            <w:tcW w:w="4120" w:type="dxa"/>
          </w:tcPr>
          <w:p>
            <w:pPr>
              <w:pStyle w:val="TableParagraph"/>
              <w:spacing w:before="57"/>
              <w:ind w:left="62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Чиста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заробітна плата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фахівців</w:t>
            </w:r>
          </w:p>
        </w:tc>
        <w:tc>
          <w:tcPr>
            <w:tcW w:w="2120" w:type="dxa"/>
          </w:tcPr>
          <w:p>
            <w:pPr>
              <w:pStyle w:val="TableParagraph"/>
              <w:spacing w:before="57"/>
              <w:ind w:left="542" w:right="183" w:hanging="319"/>
              <w:rPr>
                <w:sz w:val="24"/>
              </w:rPr>
            </w:pPr>
            <w:r>
              <w:rPr>
                <w:sz w:val="24"/>
              </w:rPr>
              <w:t>Денна заробітна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плата,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080" w:type="dxa"/>
          </w:tcPr>
          <w:p>
            <w:pPr>
              <w:pStyle w:val="TableParagraph"/>
              <w:spacing w:before="57"/>
              <w:ind w:left="389" w:right="362" w:firstLine="168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людино-днів</w:t>
            </w:r>
          </w:p>
        </w:tc>
        <w:tc>
          <w:tcPr>
            <w:tcW w:w="152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90" w:hRule="atLeast"/>
        </w:trPr>
        <w:tc>
          <w:tcPr>
            <w:tcW w:w="4120" w:type="dxa"/>
          </w:tcPr>
          <w:p>
            <w:pPr>
              <w:pStyle w:val="TableParagraph"/>
              <w:spacing w:before="64"/>
              <w:ind w:left="62"/>
              <w:rPr>
                <w:sz w:val="24"/>
              </w:rPr>
            </w:pPr>
            <w:r>
              <w:rPr>
                <w:sz w:val="24"/>
              </w:rPr>
              <w:t>Product marketing manager</w:t>
            </w:r>
          </w:p>
        </w:tc>
        <w:tc>
          <w:tcPr>
            <w:tcW w:w="2120" w:type="dxa"/>
          </w:tcPr>
          <w:p>
            <w:pPr>
              <w:pStyle w:val="TableParagraph"/>
              <w:spacing w:before="64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1 280</w:t>
            </w:r>
          </w:p>
        </w:tc>
        <w:tc>
          <w:tcPr>
            <w:tcW w:w="2080" w:type="dxa"/>
          </w:tcPr>
          <w:p>
            <w:pPr>
              <w:pStyle w:val="TableParagraph"/>
              <w:spacing w:before="64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1520" w:type="dxa"/>
          </w:tcPr>
          <w:p>
            <w:pPr>
              <w:pStyle w:val="TableParagraph"/>
              <w:spacing w:before="64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34 560</w:t>
            </w:r>
          </w:p>
        </w:tc>
      </w:tr>
      <w:tr>
        <w:trPr>
          <w:trHeight w:val="369" w:hRule="atLeast"/>
        </w:trPr>
        <w:tc>
          <w:tcPr>
            <w:tcW w:w="4120" w:type="dxa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Data analyst</w:t>
            </w:r>
          </w:p>
        </w:tc>
        <w:tc>
          <w:tcPr>
            <w:tcW w:w="2120" w:type="dxa"/>
          </w:tcPr>
          <w:p>
            <w:pPr>
              <w:pStyle w:val="TableParagraph"/>
              <w:spacing w:before="5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1 160</w:t>
            </w:r>
          </w:p>
        </w:tc>
        <w:tc>
          <w:tcPr>
            <w:tcW w:w="2080" w:type="dxa"/>
          </w:tcPr>
          <w:p>
            <w:pPr>
              <w:pStyle w:val="TableParagraph"/>
              <w:spacing w:before="55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520" w:type="dxa"/>
          </w:tcPr>
          <w:p>
            <w:pPr>
              <w:pStyle w:val="TableParagraph"/>
              <w:spacing w:before="5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19 720</w:t>
            </w:r>
          </w:p>
        </w:tc>
      </w:tr>
      <w:tr>
        <w:trPr>
          <w:trHeight w:val="390" w:hRule="atLeast"/>
        </w:trPr>
        <w:tc>
          <w:tcPr>
            <w:tcW w:w="8320" w:type="dxa"/>
            <w:gridSpan w:val="3"/>
          </w:tcPr>
          <w:p>
            <w:pPr>
              <w:pStyle w:val="TableParagraph"/>
              <w:spacing w:before="66"/>
              <w:ind w:left="62"/>
              <w:rPr>
                <w:sz w:val="24"/>
              </w:rPr>
            </w:pPr>
            <w:r>
              <w:rPr>
                <w:sz w:val="24"/>
              </w:rPr>
              <w:t>Сума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заробітні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плати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фахівців</w:t>
            </w:r>
          </w:p>
        </w:tc>
        <w:tc>
          <w:tcPr>
            <w:tcW w:w="1520" w:type="dxa"/>
          </w:tcPr>
          <w:p>
            <w:pPr>
              <w:pStyle w:val="TableParagraph"/>
              <w:spacing w:before="6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54 280</w:t>
            </w:r>
          </w:p>
        </w:tc>
      </w:tr>
      <w:tr>
        <w:trPr>
          <w:trHeight w:val="370" w:hRule="atLeast"/>
        </w:trPr>
        <w:tc>
          <w:tcPr>
            <w:tcW w:w="4120" w:type="dxa"/>
          </w:tcPr>
          <w:p>
            <w:pPr>
              <w:pStyle w:val="TableParagraph"/>
              <w:spacing w:before="57"/>
              <w:ind w:left="62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Відрахування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фондів</w:t>
            </w:r>
          </w:p>
        </w:tc>
        <w:tc>
          <w:tcPr>
            <w:tcW w:w="4200" w:type="dxa"/>
            <w:gridSpan w:val="2"/>
          </w:tcPr>
          <w:p>
            <w:pPr>
              <w:pStyle w:val="TableParagraph"/>
              <w:spacing w:before="57"/>
              <w:ind w:left="1030"/>
              <w:rPr>
                <w:sz w:val="24"/>
              </w:rPr>
            </w:pPr>
            <w:r>
              <w:rPr>
                <w:sz w:val="24"/>
              </w:rPr>
              <w:t>Розмір,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%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окладу</w:t>
            </w:r>
          </w:p>
        </w:tc>
        <w:tc>
          <w:tcPr>
            <w:tcW w:w="152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90" w:hRule="atLeast"/>
        </w:trPr>
        <w:tc>
          <w:tcPr>
            <w:tcW w:w="4120" w:type="dxa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ЄСВ</w:t>
            </w:r>
          </w:p>
        </w:tc>
        <w:tc>
          <w:tcPr>
            <w:tcW w:w="4200" w:type="dxa"/>
            <w:gridSpan w:val="2"/>
          </w:tcPr>
          <w:p>
            <w:pPr>
              <w:pStyle w:val="TableParagraph"/>
              <w:spacing w:before="68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22%</w:t>
            </w:r>
          </w:p>
        </w:tc>
        <w:tc>
          <w:tcPr>
            <w:tcW w:w="1520" w:type="dxa"/>
          </w:tcPr>
          <w:p>
            <w:pPr>
              <w:pStyle w:val="TableParagraph"/>
              <w:spacing w:before="68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14 834,29</w:t>
            </w:r>
          </w:p>
        </w:tc>
      </w:tr>
      <w:tr>
        <w:trPr>
          <w:trHeight w:val="390" w:hRule="atLeast"/>
        </w:trPr>
        <w:tc>
          <w:tcPr>
            <w:tcW w:w="4120" w:type="dxa"/>
          </w:tcPr>
          <w:p>
            <w:pPr>
              <w:pStyle w:val="TableParagraph"/>
              <w:spacing w:before="59"/>
              <w:ind w:left="62"/>
              <w:rPr>
                <w:sz w:val="24"/>
              </w:rPr>
            </w:pPr>
            <w:r>
              <w:rPr>
                <w:sz w:val="24"/>
              </w:rPr>
              <w:t>Військовий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збір</w:t>
            </w:r>
          </w:p>
        </w:tc>
        <w:tc>
          <w:tcPr>
            <w:tcW w:w="4200" w:type="dxa"/>
            <w:gridSpan w:val="2"/>
          </w:tcPr>
          <w:p>
            <w:pPr>
              <w:pStyle w:val="TableParagraph"/>
              <w:spacing w:before="59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1,5%</w:t>
            </w:r>
          </w:p>
        </w:tc>
        <w:tc>
          <w:tcPr>
            <w:tcW w:w="1520" w:type="dxa"/>
          </w:tcPr>
          <w:p>
            <w:pPr>
              <w:pStyle w:val="TableParagraph"/>
              <w:spacing w:before="59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011,43</w:t>
            </w:r>
          </w:p>
        </w:tc>
      </w:tr>
      <w:tr>
        <w:trPr>
          <w:trHeight w:val="369" w:hRule="atLeast"/>
        </w:trPr>
        <w:tc>
          <w:tcPr>
            <w:tcW w:w="4120" w:type="dxa"/>
          </w:tcPr>
          <w:p>
            <w:pPr>
              <w:pStyle w:val="TableParagraph"/>
              <w:spacing w:before="50"/>
              <w:ind w:left="62"/>
              <w:rPr>
                <w:sz w:val="24"/>
              </w:rPr>
            </w:pPr>
            <w:r>
              <w:rPr>
                <w:sz w:val="24"/>
              </w:rPr>
              <w:t>ПДФО</w:t>
            </w:r>
          </w:p>
        </w:tc>
        <w:tc>
          <w:tcPr>
            <w:tcW w:w="4200" w:type="dxa"/>
            <w:gridSpan w:val="2"/>
          </w:tcPr>
          <w:p>
            <w:pPr>
              <w:pStyle w:val="TableParagraph"/>
              <w:spacing w:before="50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18%</w:t>
            </w:r>
          </w:p>
        </w:tc>
        <w:tc>
          <w:tcPr>
            <w:tcW w:w="1520" w:type="dxa"/>
          </w:tcPr>
          <w:p>
            <w:pPr>
              <w:pStyle w:val="TableParagraph"/>
              <w:spacing w:before="5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12 137,14</w:t>
            </w:r>
          </w:p>
        </w:tc>
      </w:tr>
      <w:tr>
        <w:trPr>
          <w:trHeight w:val="390" w:hRule="atLeast"/>
        </w:trPr>
        <w:tc>
          <w:tcPr>
            <w:tcW w:w="8320" w:type="dxa"/>
            <w:gridSpan w:val="3"/>
          </w:tcPr>
          <w:p>
            <w:pPr>
              <w:pStyle w:val="TableParagraph"/>
              <w:spacing w:before="61"/>
              <w:ind w:left="62"/>
              <w:rPr>
                <w:sz w:val="24"/>
              </w:rPr>
            </w:pPr>
            <w:r>
              <w:rPr>
                <w:sz w:val="24"/>
              </w:rPr>
              <w:t>Сума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відрахування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фондів</w:t>
            </w:r>
          </w:p>
        </w:tc>
        <w:tc>
          <w:tcPr>
            <w:tcW w:w="1520" w:type="dxa"/>
          </w:tcPr>
          <w:p>
            <w:pPr>
              <w:pStyle w:val="TableParagraph"/>
              <w:spacing w:before="61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27 982,86</w:t>
            </w:r>
          </w:p>
        </w:tc>
      </w:tr>
      <w:tr>
        <w:trPr>
          <w:trHeight w:val="369" w:hRule="atLeast"/>
        </w:trPr>
        <w:tc>
          <w:tcPr>
            <w:tcW w:w="8320" w:type="dxa"/>
            <w:gridSpan w:val="3"/>
          </w:tcPr>
          <w:p>
            <w:pPr>
              <w:pStyle w:val="TableParagraph"/>
              <w:spacing w:before="52"/>
              <w:ind w:left="62"/>
              <w:rPr>
                <w:i/>
                <w:sz w:val="24"/>
              </w:rPr>
            </w:pPr>
            <w:r>
              <w:rPr>
                <w:i/>
                <w:sz w:val="24"/>
              </w:rPr>
              <w:t>Загальна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сума</w:t>
            </w:r>
          </w:p>
        </w:tc>
        <w:tc>
          <w:tcPr>
            <w:tcW w:w="1520" w:type="dxa"/>
          </w:tcPr>
          <w:p>
            <w:pPr>
              <w:pStyle w:val="TableParagraph"/>
              <w:spacing w:before="52"/>
              <w:ind w:right="2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82 262,86</w:t>
            </w:r>
          </w:p>
        </w:tc>
      </w:tr>
    </w:tbl>
    <w:p>
      <w:pPr>
        <w:spacing w:before="8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розраховано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right="232" w:firstLine="720"/>
      </w:pPr>
      <w:r>
        <w:rPr/>
        <w:t>Для виведення нового товару на ринок потрібно розробити веб-сторінки для</w:t>
      </w:r>
      <w:r>
        <w:rPr>
          <w:spacing w:val="-67"/>
        </w:rPr>
        <w:t> </w:t>
      </w:r>
      <w:r>
        <w:rPr/>
        <w:t>нової послуги компанії на базі існуючого веб-сайту. ТОВ «ІНТЕРНЕТ-РЕКЛАМА</w:t>
      </w:r>
      <w:r>
        <w:rPr>
          <w:spacing w:val="-67"/>
        </w:rPr>
        <w:t> </w:t>
      </w:r>
      <w:r>
        <w:rPr/>
        <w:t>РІА» є продуктовою IT-компанією, яка має власний відділ розробки програмного</w:t>
      </w:r>
      <w:r>
        <w:rPr>
          <w:spacing w:val="1"/>
        </w:rPr>
        <w:t> </w:t>
      </w:r>
      <w:r>
        <w:rPr/>
        <w:t>забезпечення, тому задачу буде вирішено внутрішніми фахівцями підприємства.</w:t>
      </w:r>
      <w:r>
        <w:rPr>
          <w:spacing w:val="1"/>
        </w:rPr>
        <w:t> </w:t>
      </w:r>
      <w:r>
        <w:rPr/>
        <w:t>До</w:t>
      </w:r>
      <w:r>
        <w:rPr>
          <w:spacing w:val="-1"/>
        </w:rPr>
        <w:t> </w:t>
      </w:r>
      <w:r>
        <w:rPr/>
        <w:t>виконання робіт над</w:t>
      </w:r>
      <w:r>
        <w:rPr>
          <w:spacing w:val="-12"/>
        </w:rPr>
        <w:t> </w:t>
      </w:r>
      <w:r>
        <w:rPr/>
        <w:t>веб-сайтом</w:t>
      </w:r>
      <w:r>
        <w:rPr>
          <w:spacing w:val="-13"/>
        </w:rPr>
        <w:t> </w:t>
      </w:r>
      <w:r>
        <w:rPr/>
        <w:t>компанії</w:t>
      </w:r>
      <w:r>
        <w:rPr>
          <w:spacing w:val="-13"/>
        </w:rPr>
        <w:t> </w:t>
      </w:r>
      <w:r>
        <w:rPr/>
        <w:t>буде</w:t>
      </w:r>
      <w:r>
        <w:rPr>
          <w:spacing w:val="-12"/>
        </w:rPr>
        <w:t> </w:t>
      </w:r>
      <w:r>
        <w:rPr/>
        <w:t>залучено</w:t>
      </w:r>
      <w:r>
        <w:rPr>
          <w:spacing w:val="-13"/>
        </w:rPr>
        <w:t> </w:t>
      </w:r>
      <w:r>
        <w:rPr/>
        <w:t>технічних</w:t>
      </w:r>
      <w:r>
        <w:rPr>
          <w:spacing w:val="-12"/>
        </w:rPr>
        <w:t> </w:t>
      </w:r>
      <w:r>
        <w:rPr/>
        <w:t>спеціалістів,</w:t>
      </w:r>
      <w:r>
        <w:rPr>
          <w:spacing w:val="-68"/>
        </w:rPr>
        <w:t> </w:t>
      </w:r>
      <w:r>
        <w:rPr/>
        <w:t>зокрема:</w:t>
      </w:r>
    </w:p>
    <w:p>
      <w:pPr>
        <w:pStyle w:val="ListParagraph"/>
        <w:numPr>
          <w:ilvl w:val="0"/>
          <w:numId w:val="67"/>
        </w:numPr>
        <w:tabs>
          <w:tab w:pos="1178" w:val="left" w:leader="none"/>
        </w:tabs>
        <w:spacing w:line="360" w:lineRule="auto" w:before="0" w:after="0"/>
        <w:ind w:left="117" w:right="235" w:firstLine="720"/>
        <w:jc w:val="both"/>
        <w:rPr>
          <w:sz w:val="28"/>
        </w:rPr>
      </w:pPr>
      <w:r>
        <w:rPr>
          <w:sz w:val="28"/>
        </w:rPr>
        <w:t>UI/UX дизайнер. Відповідальний за проектування інтерфейсу, розробку</w:t>
      </w:r>
      <w:r>
        <w:rPr>
          <w:spacing w:val="1"/>
          <w:sz w:val="28"/>
        </w:rPr>
        <w:t> </w:t>
      </w:r>
      <w:r>
        <w:rPr>
          <w:sz w:val="28"/>
        </w:rPr>
        <w:t>макетів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прототипів</w:t>
      </w:r>
      <w:r>
        <w:rPr>
          <w:spacing w:val="1"/>
          <w:sz w:val="28"/>
        </w:rPr>
        <w:t> </w:t>
      </w:r>
      <w:r>
        <w:rPr>
          <w:sz w:val="28"/>
        </w:rPr>
        <w:t>веб-сторінок,</w:t>
      </w:r>
      <w:r>
        <w:rPr>
          <w:spacing w:val="1"/>
          <w:sz w:val="28"/>
        </w:rPr>
        <w:t> </w:t>
      </w:r>
      <w:r>
        <w:rPr>
          <w:sz w:val="28"/>
        </w:rPr>
        <w:t>враховуючи</w:t>
      </w:r>
      <w:r>
        <w:rPr>
          <w:spacing w:val="1"/>
          <w:sz w:val="28"/>
        </w:rPr>
        <w:t> </w:t>
      </w:r>
      <w:r>
        <w:rPr>
          <w:sz w:val="28"/>
        </w:rPr>
        <w:t>візуальну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функціональну</w:t>
      </w:r>
      <w:r>
        <w:rPr>
          <w:spacing w:val="1"/>
          <w:sz w:val="28"/>
        </w:rPr>
        <w:t> </w:t>
      </w:r>
      <w:r>
        <w:rPr>
          <w:sz w:val="28"/>
        </w:rPr>
        <w:t>складові.</w:t>
      </w:r>
    </w:p>
    <w:p>
      <w:pPr>
        <w:pStyle w:val="ListParagraph"/>
        <w:numPr>
          <w:ilvl w:val="0"/>
          <w:numId w:val="67"/>
        </w:numPr>
        <w:tabs>
          <w:tab w:pos="1148" w:val="left" w:leader="none"/>
        </w:tabs>
        <w:spacing w:line="360" w:lineRule="auto" w:before="0" w:after="0"/>
        <w:ind w:left="117" w:right="231" w:firstLine="720"/>
        <w:jc w:val="both"/>
        <w:rPr>
          <w:sz w:val="28"/>
        </w:rPr>
      </w:pPr>
      <w:r>
        <w:rPr>
          <w:sz w:val="28"/>
        </w:rPr>
        <w:t>Frontend розробник. Відповідальний за розробку інтерфейсу користувача</w:t>
      </w:r>
      <w:r>
        <w:rPr>
          <w:spacing w:val="1"/>
          <w:sz w:val="28"/>
        </w:rPr>
        <w:t> </w:t>
      </w:r>
      <w:r>
        <w:rPr>
          <w:sz w:val="28"/>
        </w:rPr>
        <w:t>та забезпечення інтерактивності веб-сторінок за допомогою мов програмування.</w:t>
      </w:r>
      <w:r>
        <w:rPr>
          <w:spacing w:val="1"/>
          <w:sz w:val="28"/>
        </w:rPr>
        <w:t> </w:t>
      </w:r>
      <w:r>
        <w:rPr>
          <w:sz w:val="28"/>
        </w:rPr>
        <w:t>Адаптує</w:t>
      </w:r>
      <w:r>
        <w:rPr>
          <w:spacing w:val="1"/>
          <w:sz w:val="28"/>
        </w:rPr>
        <w:t> </w:t>
      </w:r>
      <w:r>
        <w:rPr>
          <w:sz w:val="28"/>
        </w:rPr>
        <w:t>веб-сайт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пристроїв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браузерів,</w:t>
      </w:r>
      <w:r>
        <w:rPr>
          <w:spacing w:val="1"/>
          <w:sz w:val="28"/>
        </w:rPr>
        <w:t> </w:t>
      </w:r>
      <w:r>
        <w:rPr>
          <w:sz w:val="28"/>
        </w:rPr>
        <w:t>оптимізує</w:t>
      </w:r>
      <w:r>
        <w:rPr>
          <w:spacing w:val="1"/>
          <w:sz w:val="28"/>
        </w:rPr>
        <w:t> </w:t>
      </w:r>
      <w:r>
        <w:rPr>
          <w:sz w:val="28"/>
        </w:rPr>
        <w:t>завантаження</w:t>
      </w:r>
      <w:r>
        <w:rPr>
          <w:spacing w:val="1"/>
          <w:sz w:val="28"/>
        </w:rPr>
        <w:t> </w:t>
      </w:r>
      <w:r>
        <w:rPr>
          <w:sz w:val="28"/>
        </w:rPr>
        <w:t>сторінок.</w:t>
      </w:r>
    </w:p>
    <w:p>
      <w:pPr>
        <w:pStyle w:val="ListParagraph"/>
        <w:numPr>
          <w:ilvl w:val="0"/>
          <w:numId w:val="67"/>
        </w:numPr>
        <w:tabs>
          <w:tab w:pos="1148" w:val="left" w:leader="none"/>
        </w:tabs>
        <w:spacing w:line="360" w:lineRule="auto" w:before="0" w:after="0"/>
        <w:ind w:left="117" w:right="240" w:firstLine="720"/>
        <w:jc w:val="both"/>
        <w:rPr>
          <w:sz w:val="28"/>
        </w:rPr>
      </w:pPr>
      <w:r>
        <w:rPr>
          <w:sz w:val="28"/>
        </w:rPr>
        <w:t>Backend розробник. Відповідальний за серверну частину сайту: створює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підтримує</w:t>
      </w:r>
      <w:r>
        <w:rPr>
          <w:spacing w:val="-3"/>
          <w:sz w:val="28"/>
        </w:rPr>
        <w:t> </w:t>
      </w:r>
      <w:r>
        <w:rPr>
          <w:sz w:val="28"/>
        </w:rPr>
        <w:t>бази</w:t>
      </w:r>
      <w:r>
        <w:rPr>
          <w:spacing w:val="-3"/>
          <w:sz w:val="28"/>
        </w:rPr>
        <w:t> </w:t>
      </w:r>
      <w:r>
        <w:rPr>
          <w:sz w:val="28"/>
        </w:rPr>
        <w:t>даних,</w:t>
      </w:r>
      <w:r>
        <w:rPr>
          <w:spacing w:val="-3"/>
          <w:sz w:val="28"/>
        </w:rPr>
        <w:t> </w:t>
      </w:r>
      <w:r>
        <w:rPr>
          <w:sz w:val="28"/>
        </w:rPr>
        <w:t>розробляє</w:t>
      </w:r>
      <w:r>
        <w:rPr>
          <w:spacing w:val="-3"/>
          <w:sz w:val="28"/>
        </w:rPr>
        <w:t> </w:t>
      </w:r>
      <w:r>
        <w:rPr>
          <w:sz w:val="28"/>
        </w:rPr>
        <w:t>інтеграцію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необхідними</w:t>
      </w:r>
      <w:r>
        <w:rPr>
          <w:spacing w:val="-3"/>
          <w:sz w:val="28"/>
        </w:rPr>
        <w:t> </w:t>
      </w:r>
      <w:r>
        <w:rPr>
          <w:sz w:val="28"/>
        </w:rPr>
        <w:t>сервісами.</w:t>
      </w:r>
    </w:p>
    <w:p>
      <w:pPr>
        <w:pStyle w:val="ListParagraph"/>
        <w:numPr>
          <w:ilvl w:val="0"/>
          <w:numId w:val="67"/>
        </w:numPr>
        <w:tabs>
          <w:tab w:pos="1283" w:val="left" w:leader="none"/>
        </w:tabs>
        <w:spacing w:line="360" w:lineRule="auto" w:before="0" w:after="0"/>
        <w:ind w:left="117" w:right="238" w:firstLine="720"/>
        <w:jc w:val="both"/>
        <w:rPr>
          <w:sz w:val="28"/>
        </w:rPr>
      </w:pPr>
      <w:r>
        <w:rPr>
          <w:sz w:val="28"/>
        </w:rPr>
        <w:t>QA</w:t>
      </w:r>
      <w:r>
        <w:rPr>
          <w:spacing w:val="1"/>
          <w:sz w:val="28"/>
        </w:rPr>
        <w:t> </w:t>
      </w:r>
      <w:r>
        <w:rPr>
          <w:sz w:val="28"/>
        </w:rPr>
        <w:t>інженер.</w:t>
      </w:r>
      <w:r>
        <w:rPr>
          <w:spacing w:val="1"/>
          <w:sz w:val="28"/>
        </w:rPr>
        <w:t> </w:t>
      </w:r>
      <w:r>
        <w:rPr>
          <w:sz w:val="28"/>
        </w:rPr>
        <w:t>Відповідальний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забезпечення</w:t>
      </w:r>
      <w:r>
        <w:rPr>
          <w:spacing w:val="1"/>
          <w:sz w:val="28"/>
        </w:rPr>
        <w:t> </w:t>
      </w:r>
      <w:r>
        <w:rPr>
          <w:sz w:val="28"/>
        </w:rPr>
        <w:t>якості</w:t>
      </w:r>
      <w:r>
        <w:rPr>
          <w:spacing w:val="1"/>
          <w:sz w:val="28"/>
        </w:rPr>
        <w:t> </w:t>
      </w:r>
      <w:r>
        <w:rPr>
          <w:sz w:val="28"/>
        </w:rPr>
        <w:t>програмного</w:t>
      </w:r>
      <w:r>
        <w:rPr>
          <w:spacing w:val="1"/>
          <w:sz w:val="28"/>
        </w:rPr>
        <w:t> </w:t>
      </w:r>
      <w:r>
        <w:rPr>
          <w:sz w:val="28"/>
        </w:rPr>
        <w:t>забезпечення,</w:t>
      </w:r>
      <w:r>
        <w:rPr>
          <w:spacing w:val="-3"/>
          <w:sz w:val="28"/>
        </w:rPr>
        <w:t> </w:t>
      </w:r>
      <w:r>
        <w:rPr>
          <w:sz w:val="28"/>
        </w:rPr>
        <w:t>виявляє</w:t>
      </w:r>
      <w:r>
        <w:rPr>
          <w:spacing w:val="-3"/>
          <w:sz w:val="28"/>
        </w:rPr>
        <w:t> </w:t>
      </w:r>
      <w:r>
        <w:rPr>
          <w:sz w:val="28"/>
        </w:rPr>
        <w:t>помилки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контролює</w:t>
      </w:r>
      <w:r>
        <w:rPr>
          <w:spacing w:val="-3"/>
          <w:sz w:val="28"/>
        </w:rPr>
        <w:t> </w:t>
      </w:r>
      <w:r>
        <w:rPr>
          <w:sz w:val="28"/>
        </w:rPr>
        <w:t>їхнє</w:t>
      </w:r>
      <w:r>
        <w:rPr>
          <w:spacing w:val="-3"/>
          <w:sz w:val="28"/>
        </w:rPr>
        <w:t> </w:t>
      </w:r>
      <w:r>
        <w:rPr>
          <w:sz w:val="28"/>
        </w:rPr>
        <w:t>виправлення.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67"/>
        </w:numPr>
        <w:tabs>
          <w:tab w:pos="1118" w:val="left" w:leader="none"/>
        </w:tabs>
        <w:spacing w:line="360" w:lineRule="auto" w:before="78" w:after="0"/>
        <w:ind w:left="117" w:right="241" w:firstLine="720"/>
        <w:jc w:val="both"/>
        <w:rPr>
          <w:sz w:val="28"/>
        </w:rPr>
      </w:pPr>
      <w:r>
        <w:rPr>
          <w:sz w:val="28"/>
        </w:rPr>
        <w:t>Технічний</w:t>
      </w:r>
      <w:r>
        <w:rPr>
          <w:spacing w:val="-16"/>
          <w:sz w:val="28"/>
        </w:rPr>
        <w:t> </w:t>
      </w:r>
      <w:r>
        <w:rPr>
          <w:sz w:val="28"/>
        </w:rPr>
        <w:t>копірайтер.</w:t>
      </w:r>
      <w:r>
        <w:rPr>
          <w:spacing w:val="-16"/>
          <w:sz w:val="28"/>
        </w:rPr>
        <w:t> </w:t>
      </w:r>
      <w:r>
        <w:rPr>
          <w:sz w:val="28"/>
        </w:rPr>
        <w:t>Відповідальний</w:t>
      </w:r>
      <w:r>
        <w:rPr>
          <w:spacing w:val="-16"/>
          <w:sz w:val="28"/>
        </w:rPr>
        <w:t> </w:t>
      </w:r>
      <w:r>
        <w:rPr>
          <w:sz w:val="28"/>
        </w:rPr>
        <w:t>за</w:t>
      </w:r>
      <w:r>
        <w:rPr>
          <w:spacing w:val="-15"/>
          <w:sz w:val="28"/>
        </w:rPr>
        <w:t> </w:t>
      </w:r>
      <w:r>
        <w:rPr>
          <w:sz w:val="28"/>
        </w:rPr>
        <w:t>написання</w:t>
      </w:r>
      <w:r>
        <w:rPr>
          <w:spacing w:val="-16"/>
          <w:sz w:val="28"/>
        </w:rPr>
        <w:t> </w:t>
      </w:r>
      <w:r>
        <w:rPr>
          <w:sz w:val="28"/>
        </w:rPr>
        <w:t>текстів</w:t>
      </w:r>
      <w:r>
        <w:rPr>
          <w:spacing w:val="-16"/>
          <w:sz w:val="28"/>
        </w:rPr>
        <w:t> </w:t>
      </w:r>
      <w:r>
        <w:rPr>
          <w:sz w:val="28"/>
        </w:rPr>
        <w:t>для</w:t>
      </w:r>
      <w:r>
        <w:rPr>
          <w:spacing w:val="-15"/>
          <w:sz w:val="28"/>
        </w:rPr>
        <w:t> </w:t>
      </w:r>
      <w:r>
        <w:rPr>
          <w:sz w:val="28"/>
        </w:rPr>
        <w:t>веб-сайту,</w:t>
      </w:r>
      <w:r>
        <w:rPr>
          <w:spacing w:val="-68"/>
          <w:sz w:val="28"/>
        </w:rPr>
        <w:t> </w:t>
      </w:r>
      <w:r>
        <w:rPr>
          <w:sz w:val="28"/>
        </w:rPr>
        <w:t>забезпечує</w:t>
      </w:r>
      <w:r>
        <w:rPr>
          <w:spacing w:val="-5"/>
          <w:sz w:val="28"/>
        </w:rPr>
        <w:t> </w:t>
      </w:r>
      <w:r>
        <w:rPr>
          <w:sz w:val="28"/>
        </w:rPr>
        <w:t>зрозумілість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доступність</w:t>
      </w:r>
      <w:r>
        <w:rPr>
          <w:spacing w:val="-4"/>
          <w:sz w:val="28"/>
        </w:rPr>
        <w:t> </w:t>
      </w:r>
      <w:r>
        <w:rPr>
          <w:sz w:val="28"/>
        </w:rPr>
        <w:t>інформації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користувачів.</w:t>
      </w:r>
    </w:p>
    <w:p>
      <w:pPr>
        <w:pStyle w:val="BodyText"/>
        <w:spacing w:line="360" w:lineRule="auto"/>
        <w:ind w:right="233" w:firstLine="720"/>
      </w:pPr>
      <w:r>
        <w:rPr/>
        <w:t>Заробітна плата персоналу та відрахування до соціальних фондів є єдиними</w:t>
      </w:r>
      <w:r>
        <w:rPr>
          <w:spacing w:val="1"/>
        </w:rPr>
        <w:t> </w:t>
      </w:r>
      <w:r>
        <w:rPr/>
        <w:t>складовими витрат на розробку програмного забезпечення, відповідно наведемо</w:t>
      </w:r>
      <w:r>
        <w:rPr>
          <w:spacing w:val="1"/>
        </w:rPr>
        <w:t> </w:t>
      </w:r>
      <w:r>
        <w:rPr/>
        <w:t>розрахунки бюджету у табл. 3.4. Задача не є складною для фахівців middle та</w:t>
      </w:r>
      <w:r>
        <w:rPr>
          <w:spacing w:val="1"/>
        </w:rPr>
        <w:t> </w:t>
      </w:r>
      <w:r>
        <w:rPr/>
        <w:t>senior</w:t>
      </w:r>
      <w:r>
        <w:rPr>
          <w:spacing w:val="-3"/>
        </w:rPr>
        <w:t> </w:t>
      </w:r>
      <w:r>
        <w:rPr/>
        <w:t>рівнів,</w:t>
      </w:r>
      <w:r>
        <w:rPr>
          <w:spacing w:val="-2"/>
        </w:rPr>
        <w:t> </w:t>
      </w:r>
      <w:r>
        <w:rPr/>
        <w:t>тому</w:t>
      </w:r>
      <w:r>
        <w:rPr>
          <w:spacing w:val="-3"/>
        </w:rPr>
        <w:t> </w:t>
      </w:r>
      <w:r>
        <w:rPr/>
        <w:t>її</w:t>
      </w:r>
      <w:r>
        <w:rPr>
          <w:spacing w:val="-2"/>
        </w:rPr>
        <w:t> </w:t>
      </w:r>
      <w:r>
        <w:rPr/>
        <w:t>терміни</w:t>
      </w:r>
      <w:r>
        <w:rPr>
          <w:spacing w:val="-2"/>
        </w:rPr>
        <w:t> </w:t>
      </w:r>
      <w:r>
        <w:rPr/>
        <w:t>виконання</w:t>
      </w:r>
      <w:r>
        <w:rPr>
          <w:spacing w:val="-3"/>
        </w:rPr>
        <w:t> </w:t>
      </w:r>
      <w:r>
        <w:rPr/>
        <w:t>порівняно</w:t>
      </w:r>
      <w:r>
        <w:rPr>
          <w:spacing w:val="-2"/>
        </w:rPr>
        <w:t> </w:t>
      </w:r>
      <w:r>
        <w:rPr/>
        <w:t>швидкі.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11"/>
        </w:rPr>
        <w:t> </w:t>
      </w:r>
      <w:r>
        <w:rPr/>
        <w:t>3.4</w:t>
      </w:r>
      <w:r>
        <w:rPr>
          <w:spacing w:val="-10"/>
        </w:rPr>
        <w:t> </w:t>
      </w:r>
      <w:r>
        <w:rPr/>
        <w:t>–</w:t>
      </w:r>
      <w:r>
        <w:rPr>
          <w:spacing w:val="-11"/>
        </w:rPr>
        <w:t> </w:t>
      </w:r>
      <w:r>
        <w:rPr/>
        <w:t>Витрати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розробку</w:t>
      </w:r>
      <w:r>
        <w:rPr>
          <w:spacing w:val="-11"/>
        </w:rPr>
        <w:t> </w:t>
      </w:r>
      <w:r>
        <w:rPr/>
        <w:t>програмного</w:t>
      </w:r>
      <w:r>
        <w:rPr>
          <w:spacing w:val="-10"/>
        </w:rPr>
        <w:t> </w:t>
      </w:r>
      <w:r>
        <w:rPr/>
        <w:t>забезпечення.</w:t>
      </w:r>
    </w:p>
    <w:p>
      <w:pPr>
        <w:pStyle w:val="BodyText"/>
        <w:spacing w:before="5"/>
        <w:ind w:left="0"/>
        <w:jc w:val="left"/>
        <w:rPr>
          <w:sz w:val="12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20"/>
        <w:gridCol w:w="2120"/>
        <w:gridCol w:w="2080"/>
        <w:gridCol w:w="1520"/>
      </w:tblGrid>
      <w:tr>
        <w:trPr>
          <w:trHeight w:val="389" w:hRule="atLeast"/>
        </w:trPr>
        <w:tc>
          <w:tcPr>
            <w:tcW w:w="4120" w:type="dxa"/>
          </w:tcPr>
          <w:p>
            <w:pPr>
              <w:pStyle w:val="TableParagraph"/>
              <w:spacing w:before="67"/>
              <w:ind w:left="1348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4200" w:type="dxa"/>
            <w:gridSpan w:val="2"/>
          </w:tcPr>
          <w:p>
            <w:pPr>
              <w:pStyle w:val="TableParagraph"/>
              <w:spacing w:before="67"/>
              <w:ind w:left="1049"/>
              <w:rPr>
                <w:sz w:val="24"/>
              </w:rPr>
            </w:pPr>
            <w:r>
              <w:rPr>
                <w:sz w:val="24"/>
              </w:rPr>
              <w:t>Одиниці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розрахунку</w:t>
            </w:r>
          </w:p>
        </w:tc>
        <w:tc>
          <w:tcPr>
            <w:tcW w:w="1520" w:type="dxa"/>
          </w:tcPr>
          <w:p>
            <w:pPr>
              <w:pStyle w:val="TableParagraph"/>
              <w:spacing w:before="67"/>
              <w:ind w:right="27"/>
              <w:jc w:val="right"/>
              <w:rPr>
                <w:sz w:val="24"/>
              </w:rPr>
            </w:pPr>
            <w:r>
              <w:rPr>
                <w:sz w:val="24"/>
              </w:rPr>
              <w:t>Значення,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649" w:hRule="atLeast"/>
        </w:trPr>
        <w:tc>
          <w:tcPr>
            <w:tcW w:w="4120" w:type="dxa"/>
          </w:tcPr>
          <w:p>
            <w:pPr>
              <w:pStyle w:val="TableParagraph"/>
              <w:spacing w:before="58"/>
              <w:ind w:left="62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Чиста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заробітна плата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фахівців</w:t>
            </w:r>
          </w:p>
        </w:tc>
        <w:tc>
          <w:tcPr>
            <w:tcW w:w="2120" w:type="dxa"/>
          </w:tcPr>
          <w:p>
            <w:pPr>
              <w:pStyle w:val="TableParagraph"/>
              <w:spacing w:before="58"/>
              <w:ind w:left="542" w:right="183" w:hanging="319"/>
              <w:rPr>
                <w:sz w:val="24"/>
              </w:rPr>
            </w:pPr>
            <w:r>
              <w:rPr>
                <w:sz w:val="24"/>
              </w:rPr>
              <w:t>Денна заробітна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плата,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080" w:type="dxa"/>
          </w:tcPr>
          <w:p>
            <w:pPr>
              <w:pStyle w:val="TableParagraph"/>
              <w:spacing w:before="58"/>
              <w:ind w:left="389" w:right="362" w:firstLine="168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людино-днів</w:t>
            </w:r>
          </w:p>
        </w:tc>
        <w:tc>
          <w:tcPr>
            <w:tcW w:w="152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90" w:hRule="atLeast"/>
        </w:trPr>
        <w:tc>
          <w:tcPr>
            <w:tcW w:w="4120" w:type="dxa"/>
          </w:tcPr>
          <w:p>
            <w:pPr>
              <w:pStyle w:val="TableParagraph"/>
              <w:spacing w:before="65"/>
              <w:ind w:left="62"/>
              <w:rPr>
                <w:sz w:val="24"/>
              </w:rPr>
            </w:pPr>
            <w:r>
              <w:rPr>
                <w:sz w:val="24"/>
              </w:rPr>
              <w:t>UI/UX дизайнер</w:t>
            </w:r>
          </w:p>
        </w:tc>
        <w:tc>
          <w:tcPr>
            <w:tcW w:w="2120" w:type="dxa"/>
          </w:tcPr>
          <w:p>
            <w:pPr>
              <w:pStyle w:val="TableParagraph"/>
              <w:spacing w:before="6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1 500</w:t>
            </w:r>
          </w:p>
        </w:tc>
        <w:tc>
          <w:tcPr>
            <w:tcW w:w="2080" w:type="dxa"/>
          </w:tcPr>
          <w:p>
            <w:pPr>
              <w:pStyle w:val="TableParagraph"/>
              <w:spacing w:before="65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20" w:type="dxa"/>
          </w:tcPr>
          <w:p>
            <w:pPr>
              <w:pStyle w:val="TableParagraph"/>
              <w:spacing w:before="6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4 500</w:t>
            </w:r>
          </w:p>
        </w:tc>
      </w:tr>
      <w:tr>
        <w:trPr>
          <w:trHeight w:val="370" w:hRule="atLeast"/>
        </w:trPr>
        <w:tc>
          <w:tcPr>
            <w:tcW w:w="4120" w:type="dxa"/>
          </w:tcPr>
          <w:p>
            <w:pPr>
              <w:pStyle w:val="TableParagraph"/>
              <w:spacing w:before="56"/>
              <w:ind w:left="62"/>
              <w:rPr>
                <w:sz w:val="24"/>
              </w:rPr>
            </w:pPr>
            <w:r>
              <w:rPr>
                <w:sz w:val="24"/>
              </w:rPr>
              <w:t>Frontend розробник</w:t>
            </w:r>
          </w:p>
        </w:tc>
        <w:tc>
          <w:tcPr>
            <w:tcW w:w="2120" w:type="dxa"/>
          </w:tcPr>
          <w:p>
            <w:pPr>
              <w:pStyle w:val="TableParagraph"/>
              <w:spacing w:before="5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2 400</w:t>
            </w:r>
          </w:p>
        </w:tc>
        <w:tc>
          <w:tcPr>
            <w:tcW w:w="2080" w:type="dxa"/>
          </w:tcPr>
          <w:p>
            <w:pPr>
              <w:pStyle w:val="TableParagraph"/>
              <w:spacing w:before="56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20" w:type="dxa"/>
          </w:tcPr>
          <w:p>
            <w:pPr>
              <w:pStyle w:val="TableParagraph"/>
              <w:spacing w:before="5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12 000</w:t>
            </w:r>
          </w:p>
        </w:tc>
      </w:tr>
      <w:tr>
        <w:trPr>
          <w:trHeight w:val="389" w:hRule="atLeast"/>
        </w:trPr>
        <w:tc>
          <w:tcPr>
            <w:tcW w:w="4120" w:type="dxa"/>
          </w:tcPr>
          <w:p>
            <w:pPr>
              <w:pStyle w:val="TableParagraph"/>
              <w:spacing w:before="67"/>
              <w:ind w:left="62"/>
              <w:rPr>
                <w:sz w:val="24"/>
              </w:rPr>
            </w:pPr>
            <w:r>
              <w:rPr>
                <w:sz w:val="24"/>
              </w:rPr>
              <w:t>Backend розробник</w:t>
            </w:r>
          </w:p>
        </w:tc>
        <w:tc>
          <w:tcPr>
            <w:tcW w:w="2120" w:type="dxa"/>
          </w:tcPr>
          <w:p>
            <w:pPr>
              <w:pStyle w:val="TableParagraph"/>
              <w:spacing w:before="6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3 000</w:t>
            </w:r>
          </w:p>
        </w:tc>
        <w:tc>
          <w:tcPr>
            <w:tcW w:w="2080" w:type="dxa"/>
          </w:tcPr>
          <w:p>
            <w:pPr>
              <w:pStyle w:val="TableParagraph"/>
              <w:spacing w:before="67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20" w:type="dxa"/>
          </w:tcPr>
          <w:p>
            <w:pPr>
              <w:pStyle w:val="TableParagraph"/>
              <w:spacing w:before="6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</w:tr>
      <w:tr>
        <w:trPr>
          <w:trHeight w:val="370" w:hRule="atLeast"/>
        </w:trPr>
        <w:tc>
          <w:tcPr>
            <w:tcW w:w="4120" w:type="dxa"/>
          </w:tcPr>
          <w:p>
            <w:pPr>
              <w:pStyle w:val="TableParagraph"/>
              <w:spacing w:before="58"/>
              <w:ind w:left="62"/>
              <w:rPr>
                <w:sz w:val="24"/>
              </w:rPr>
            </w:pPr>
            <w:r>
              <w:rPr>
                <w:sz w:val="24"/>
              </w:rPr>
              <w:t>QA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інженер</w:t>
            </w:r>
          </w:p>
        </w:tc>
        <w:tc>
          <w:tcPr>
            <w:tcW w:w="2120" w:type="dxa"/>
          </w:tcPr>
          <w:p>
            <w:pPr>
              <w:pStyle w:val="TableParagraph"/>
              <w:spacing w:before="58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1 250</w:t>
            </w:r>
          </w:p>
        </w:tc>
        <w:tc>
          <w:tcPr>
            <w:tcW w:w="2080" w:type="dxa"/>
          </w:tcPr>
          <w:p>
            <w:pPr>
              <w:pStyle w:val="TableParagraph"/>
              <w:spacing w:before="58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20" w:type="dxa"/>
          </w:tcPr>
          <w:p>
            <w:pPr>
              <w:pStyle w:val="TableParagraph"/>
              <w:spacing w:before="58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3 750</w:t>
            </w:r>
          </w:p>
        </w:tc>
      </w:tr>
      <w:tr>
        <w:trPr>
          <w:trHeight w:val="390" w:hRule="atLeast"/>
        </w:trPr>
        <w:tc>
          <w:tcPr>
            <w:tcW w:w="4120" w:type="dxa"/>
          </w:tcPr>
          <w:p>
            <w:pPr>
              <w:pStyle w:val="TableParagraph"/>
              <w:spacing w:before="69"/>
              <w:ind w:left="62"/>
              <w:rPr>
                <w:sz w:val="24"/>
              </w:rPr>
            </w:pPr>
            <w:r>
              <w:rPr>
                <w:sz w:val="24"/>
              </w:rPr>
              <w:t>Технічний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копірайтер</w:t>
            </w:r>
          </w:p>
        </w:tc>
        <w:tc>
          <w:tcPr>
            <w:tcW w:w="2120" w:type="dxa"/>
          </w:tcPr>
          <w:p>
            <w:pPr>
              <w:pStyle w:val="TableParagraph"/>
              <w:spacing w:before="69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900</w:t>
            </w:r>
          </w:p>
        </w:tc>
        <w:tc>
          <w:tcPr>
            <w:tcW w:w="2080" w:type="dxa"/>
          </w:tcPr>
          <w:p>
            <w:pPr>
              <w:pStyle w:val="TableParagraph"/>
              <w:spacing w:before="69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20" w:type="dxa"/>
          </w:tcPr>
          <w:p>
            <w:pPr>
              <w:pStyle w:val="TableParagraph"/>
              <w:spacing w:before="69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1 800</w:t>
            </w:r>
          </w:p>
        </w:tc>
      </w:tr>
      <w:tr>
        <w:trPr>
          <w:trHeight w:val="390" w:hRule="atLeast"/>
        </w:trPr>
        <w:tc>
          <w:tcPr>
            <w:tcW w:w="8320" w:type="dxa"/>
            <w:gridSpan w:val="3"/>
          </w:tcPr>
          <w:p>
            <w:pPr>
              <w:pStyle w:val="TableParagraph"/>
              <w:spacing w:before="60"/>
              <w:ind w:left="62"/>
              <w:rPr>
                <w:sz w:val="24"/>
              </w:rPr>
            </w:pPr>
            <w:r>
              <w:rPr>
                <w:sz w:val="24"/>
              </w:rPr>
              <w:t>Сума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заробітні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плати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фахівців</w:t>
            </w:r>
          </w:p>
        </w:tc>
        <w:tc>
          <w:tcPr>
            <w:tcW w:w="1520" w:type="dxa"/>
          </w:tcPr>
          <w:p>
            <w:pPr>
              <w:pStyle w:val="TableParagraph"/>
              <w:spacing w:before="6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28 050</w:t>
            </w:r>
          </w:p>
        </w:tc>
      </w:tr>
      <w:tr>
        <w:trPr>
          <w:trHeight w:val="370" w:hRule="atLeast"/>
        </w:trPr>
        <w:tc>
          <w:tcPr>
            <w:tcW w:w="4120" w:type="dxa"/>
          </w:tcPr>
          <w:p>
            <w:pPr>
              <w:pStyle w:val="TableParagraph"/>
              <w:spacing w:before="51"/>
              <w:ind w:left="62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Відрахування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фондів</w:t>
            </w:r>
          </w:p>
        </w:tc>
        <w:tc>
          <w:tcPr>
            <w:tcW w:w="4200" w:type="dxa"/>
            <w:gridSpan w:val="2"/>
          </w:tcPr>
          <w:p>
            <w:pPr>
              <w:pStyle w:val="TableParagraph"/>
              <w:spacing w:before="51"/>
              <w:ind w:left="1030"/>
              <w:rPr>
                <w:sz w:val="24"/>
              </w:rPr>
            </w:pPr>
            <w:r>
              <w:rPr>
                <w:sz w:val="24"/>
              </w:rPr>
              <w:t>Розмір,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%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окладу</w:t>
            </w:r>
          </w:p>
        </w:tc>
        <w:tc>
          <w:tcPr>
            <w:tcW w:w="152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90" w:hRule="atLeast"/>
        </w:trPr>
        <w:tc>
          <w:tcPr>
            <w:tcW w:w="4120" w:type="dxa"/>
          </w:tcPr>
          <w:p>
            <w:pPr>
              <w:pStyle w:val="TableParagraph"/>
              <w:spacing w:before="62"/>
              <w:ind w:left="62"/>
              <w:rPr>
                <w:sz w:val="24"/>
              </w:rPr>
            </w:pPr>
            <w:r>
              <w:rPr>
                <w:sz w:val="24"/>
              </w:rPr>
              <w:t>ЄСВ</w:t>
            </w:r>
          </w:p>
        </w:tc>
        <w:tc>
          <w:tcPr>
            <w:tcW w:w="4200" w:type="dxa"/>
            <w:gridSpan w:val="2"/>
          </w:tcPr>
          <w:p>
            <w:pPr>
              <w:pStyle w:val="TableParagraph"/>
              <w:spacing w:before="62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22%</w:t>
            </w:r>
          </w:p>
        </w:tc>
        <w:tc>
          <w:tcPr>
            <w:tcW w:w="1520" w:type="dxa"/>
          </w:tcPr>
          <w:p>
            <w:pPr>
              <w:pStyle w:val="TableParagraph"/>
              <w:spacing w:before="62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7 656,18</w:t>
            </w:r>
          </w:p>
        </w:tc>
      </w:tr>
      <w:tr>
        <w:trPr>
          <w:trHeight w:val="369" w:hRule="atLeast"/>
        </w:trPr>
        <w:tc>
          <w:tcPr>
            <w:tcW w:w="4120" w:type="dxa"/>
          </w:tcPr>
          <w:p>
            <w:pPr>
              <w:pStyle w:val="TableParagraph"/>
              <w:spacing w:before="53"/>
              <w:ind w:left="62"/>
              <w:rPr>
                <w:sz w:val="24"/>
              </w:rPr>
            </w:pPr>
            <w:r>
              <w:rPr>
                <w:sz w:val="24"/>
              </w:rPr>
              <w:t>Військовий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збір</w:t>
            </w:r>
          </w:p>
        </w:tc>
        <w:tc>
          <w:tcPr>
            <w:tcW w:w="4200" w:type="dxa"/>
            <w:gridSpan w:val="2"/>
          </w:tcPr>
          <w:p>
            <w:pPr>
              <w:pStyle w:val="TableParagraph"/>
              <w:spacing w:before="53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1,5%</w:t>
            </w:r>
          </w:p>
        </w:tc>
        <w:tc>
          <w:tcPr>
            <w:tcW w:w="1520" w:type="dxa"/>
          </w:tcPr>
          <w:p>
            <w:pPr>
              <w:pStyle w:val="TableParagraph"/>
              <w:spacing w:before="53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522,67</w:t>
            </w:r>
          </w:p>
        </w:tc>
      </w:tr>
      <w:tr>
        <w:trPr>
          <w:trHeight w:val="390" w:hRule="atLeast"/>
        </w:trPr>
        <w:tc>
          <w:tcPr>
            <w:tcW w:w="4120" w:type="dxa"/>
          </w:tcPr>
          <w:p>
            <w:pPr>
              <w:pStyle w:val="TableParagraph"/>
              <w:spacing w:before="64"/>
              <w:ind w:left="62"/>
              <w:rPr>
                <w:sz w:val="24"/>
              </w:rPr>
            </w:pPr>
            <w:r>
              <w:rPr>
                <w:sz w:val="24"/>
              </w:rPr>
              <w:t>ПДФО</w:t>
            </w:r>
          </w:p>
        </w:tc>
        <w:tc>
          <w:tcPr>
            <w:tcW w:w="4200" w:type="dxa"/>
            <w:gridSpan w:val="2"/>
          </w:tcPr>
          <w:p>
            <w:pPr>
              <w:pStyle w:val="TableParagraph"/>
              <w:spacing w:before="64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18%</w:t>
            </w:r>
          </w:p>
        </w:tc>
        <w:tc>
          <w:tcPr>
            <w:tcW w:w="1520" w:type="dxa"/>
          </w:tcPr>
          <w:p>
            <w:pPr>
              <w:pStyle w:val="TableParagraph"/>
              <w:spacing w:before="64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6 271,85</w:t>
            </w:r>
          </w:p>
        </w:tc>
      </w:tr>
      <w:tr>
        <w:trPr>
          <w:trHeight w:val="369" w:hRule="atLeast"/>
        </w:trPr>
        <w:tc>
          <w:tcPr>
            <w:tcW w:w="8320" w:type="dxa"/>
            <w:gridSpan w:val="3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Сума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відрахування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фондів</w:t>
            </w:r>
          </w:p>
        </w:tc>
        <w:tc>
          <w:tcPr>
            <w:tcW w:w="1520" w:type="dxa"/>
          </w:tcPr>
          <w:p>
            <w:pPr>
              <w:pStyle w:val="TableParagraph"/>
              <w:spacing w:before="5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14 450,7</w:t>
            </w:r>
          </w:p>
        </w:tc>
      </w:tr>
      <w:tr>
        <w:trPr>
          <w:trHeight w:val="390" w:hRule="atLeast"/>
        </w:trPr>
        <w:tc>
          <w:tcPr>
            <w:tcW w:w="8320" w:type="dxa"/>
            <w:gridSpan w:val="3"/>
          </w:tcPr>
          <w:p>
            <w:pPr>
              <w:pStyle w:val="TableParagraph"/>
              <w:spacing w:before="66"/>
              <w:ind w:left="62"/>
              <w:rPr>
                <w:i/>
                <w:sz w:val="24"/>
              </w:rPr>
            </w:pPr>
            <w:r>
              <w:rPr>
                <w:i/>
                <w:sz w:val="24"/>
              </w:rPr>
              <w:t>Загальна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сума</w:t>
            </w:r>
          </w:p>
        </w:tc>
        <w:tc>
          <w:tcPr>
            <w:tcW w:w="1520" w:type="dxa"/>
          </w:tcPr>
          <w:p>
            <w:pPr>
              <w:pStyle w:val="TableParagraph"/>
              <w:spacing w:before="66"/>
              <w:ind w:right="2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42 500,7</w:t>
            </w:r>
          </w:p>
        </w:tc>
      </w:tr>
    </w:tbl>
    <w:p>
      <w:pPr>
        <w:spacing w:line="360" w:lineRule="auto" w:before="2"/>
        <w:ind w:left="117" w:right="240" w:firstLine="720"/>
        <w:jc w:val="both"/>
        <w:rPr>
          <w:i/>
          <w:sz w:val="28"/>
        </w:rPr>
      </w:pPr>
      <w:r>
        <w:rPr>
          <w:i/>
          <w:sz w:val="28"/>
        </w:rPr>
        <w:t>Джерело: розраховано автором на основі інформації про середні заробітні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плати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IT-фахівців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[73]</w:t>
      </w:r>
    </w:p>
    <w:p>
      <w:pPr>
        <w:pStyle w:val="BodyText"/>
        <w:ind w:left="0"/>
        <w:jc w:val="left"/>
        <w:rPr>
          <w:i/>
          <w:sz w:val="42"/>
        </w:rPr>
      </w:pPr>
    </w:p>
    <w:p>
      <w:pPr>
        <w:pStyle w:val="BodyText"/>
        <w:spacing w:line="360" w:lineRule="auto"/>
        <w:ind w:right="232" w:firstLine="720"/>
      </w:pPr>
      <w:r>
        <w:rPr/>
        <w:t>Щоб</w:t>
      </w:r>
      <w:r>
        <w:rPr>
          <w:spacing w:val="1"/>
        </w:rPr>
        <w:t> </w:t>
      </w:r>
      <w:r>
        <w:rPr/>
        <w:t>впровадити</w:t>
      </w:r>
      <w:r>
        <w:rPr>
          <w:spacing w:val="1"/>
        </w:rPr>
        <w:t> </w:t>
      </w:r>
      <w:r>
        <w:rPr/>
        <w:t>нову</w:t>
      </w:r>
      <w:r>
        <w:rPr>
          <w:spacing w:val="1"/>
        </w:rPr>
        <w:t> </w:t>
      </w:r>
      <w:r>
        <w:rPr/>
        <w:t>послугу,</w:t>
      </w:r>
      <w:r>
        <w:rPr>
          <w:spacing w:val="1"/>
        </w:rPr>
        <w:t> </w:t>
      </w:r>
      <w:r>
        <w:rPr/>
        <w:t>підприємству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визначити,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спеціалісти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займатися</w:t>
      </w:r>
      <w:r>
        <w:rPr>
          <w:spacing w:val="1"/>
        </w:rPr>
        <w:t> </w:t>
      </w:r>
      <w:r>
        <w:rPr/>
        <w:t>обслуговуванням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кінцевих</w:t>
      </w:r>
      <w:r>
        <w:rPr>
          <w:spacing w:val="-67"/>
        </w:rPr>
        <w:t> </w:t>
      </w:r>
      <w:r>
        <w:rPr/>
        <w:t>споживачів. За комунікацію з промисловими споживачами відповідатимуть два</w:t>
      </w:r>
      <w:r>
        <w:rPr>
          <w:spacing w:val="1"/>
        </w:rPr>
        <w:t> </w:t>
      </w:r>
      <w:r>
        <w:rPr/>
        <w:t>менеджери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продажу.</w:t>
      </w:r>
    </w:p>
    <w:p>
      <w:pPr>
        <w:pStyle w:val="BodyText"/>
        <w:spacing w:line="360" w:lineRule="auto"/>
        <w:ind w:right="237" w:firstLine="720"/>
      </w:pPr>
      <w:r>
        <w:rPr/>
        <w:t>У</w:t>
      </w:r>
      <w:r>
        <w:rPr>
          <w:spacing w:val="1"/>
        </w:rPr>
        <w:t> </w:t>
      </w:r>
      <w:r>
        <w:rPr/>
        <w:t>попередньому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нову</w:t>
      </w:r>
      <w:r>
        <w:rPr>
          <w:spacing w:val="1"/>
        </w:rPr>
        <w:t> </w:t>
      </w:r>
      <w:r>
        <w:rPr/>
        <w:t>посаду</w:t>
      </w:r>
      <w:r>
        <w:rPr>
          <w:spacing w:val="1"/>
        </w:rPr>
        <w:t> </w:t>
      </w:r>
      <w:r>
        <w:rPr/>
        <w:t>менеджера</w:t>
      </w:r>
      <w:r>
        <w:rPr>
          <w:spacing w:val="63"/>
        </w:rPr>
        <w:t> </w:t>
      </w:r>
      <w:r>
        <w:rPr/>
        <w:t>проекту,</w:t>
      </w:r>
      <w:r>
        <w:rPr>
          <w:spacing w:val="63"/>
        </w:rPr>
        <w:t> </w:t>
      </w:r>
      <w:r>
        <w:rPr/>
        <w:t>який</w:t>
      </w:r>
      <w:r>
        <w:rPr>
          <w:spacing w:val="63"/>
        </w:rPr>
        <w:t> </w:t>
      </w:r>
      <w:r>
        <w:rPr/>
        <w:t>буде</w:t>
      </w:r>
      <w:r>
        <w:rPr>
          <w:spacing w:val="63"/>
        </w:rPr>
        <w:t> </w:t>
      </w:r>
      <w:r>
        <w:rPr/>
        <w:t>відповідальний</w:t>
      </w:r>
      <w:r>
        <w:rPr>
          <w:spacing w:val="63"/>
        </w:rPr>
        <w:t> </w:t>
      </w:r>
      <w:r>
        <w:rPr/>
        <w:t>за</w:t>
      </w:r>
      <w:r>
        <w:rPr>
          <w:spacing w:val="63"/>
        </w:rPr>
        <w:t> </w:t>
      </w:r>
      <w:r>
        <w:rPr/>
        <w:t>комунікації</w:t>
      </w:r>
      <w:r>
        <w:rPr>
          <w:spacing w:val="63"/>
        </w:rPr>
        <w:t> </w:t>
      </w:r>
      <w:r>
        <w:rPr/>
        <w:t>з</w:t>
      </w:r>
      <w:r>
        <w:rPr>
          <w:spacing w:val="49"/>
        </w:rPr>
        <w:t> </w:t>
      </w:r>
      <w:r>
        <w:rPr/>
        <w:t>кінцевими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3"/>
      </w:pPr>
      <w:r>
        <w:rPr/>
        <w:t>споживачами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координацію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послуги.</w:t>
      </w:r>
      <w:r>
        <w:rPr>
          <w:spacing w:val="1"/>
        </w:rPr>
        <w:t> </w:t>
      </w:r>
      <w:r>
        <w:rPr/>
        <w:t>Рекомендовано</w:t>
      </w:r>
      <w:r>
        <w:rPr>
          <w:spacing w:val="1"/>
        </w:rPr>
        <w:t> </w:t>
      </w:r>
      <w:r>
        <w:rPr/>
        <w:t>використовувати внутрішній найм зі служби турботи про споживачів, оскільки ці</w:t>
      </w:r>
      <w:r>
        <w:rPr>
          <w:spacing w:val="1"/>
        </w:rPr>
        <w:t> </w:t>
      </w:r>
      <w:r>
        <w:rPr/>
        <w:t>фахівці володіють необхідними навичками для горизонтального росту всередині</w:t>
      </w:r>
      <w:r>
        <w:rPr>
          <w:spacing w:val="1"/>
        </w:rPr>
        <w:t> </w:t>
      </w:r>
      <w:r>
        <w:rPr/>
        <w:t>компанії. Для підсилення експертизи фахівця на новій посаді слід інвестувати</w:t>
      </w:r>
      <w:r>
        <w:rPr>
          <w:spacing w:val="1"/>
        </w:rPr>
        <w:t> </w:t>
      </w:r>
      <w:r>
        <w:rPr/>
        <w:t>кошти у професійне навчання, що навчить ефективній організації операційної</w:t>
      </w:r>
      <w:r>
        <w:rPr>
          <w:spacing w:val="1"/>
        </w:rPr>
        <w:t> </w:t>
      </w:r>
      <w:r>
        <w:rPr/>
        <w:t>діяльності. На перший рік існування послуги потрібні два менеджери проекту,</w:t>
      </w:r>
      <w:r>
        <w:rPr>
          <w:spacing w:val="1"/>
        </w:rPr>
        <w:t> </w:t>
      </w:r>
      <w:r>
        <w:rPr/>
        <w:t>кожен</w:t>
      </w:r>
      <w:r>
        <w:rPr>
          <w:spacing w:val="-5"/>
        </w:rPr>
        <w:t> </w:t>
      </w:r>
      <w:r>
        <w:rPr/>
        <w:t>з</w:t>
      </w:r>
      <w:r>
        <w:rPr>
          <w:spacing w:val="-5"/>
        </w:rPr>
        <w:t> </w:t>
      </w:r>
      <w:r>
        <w:rPr/>
        <w:t>яких</w:t>
      </w:r>
      <w:r>
        <w:rPr>
          <w:spacing w:val="-5"/>
        </w:rPr>
        <w:t> </w:t>
      </w:r>
      <w:r>
        <w:rPr/>
        <w:t>зможе</w:t>
      </w:r>
      <w:r>
        <w:rPr>
          <w:spacing w:val="-5"/>
        </w:rPr>
        <w:t> </w:t>
      </w:r>
      <w:r>
        <w:rPr/>
        <w:t>обслуговувати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тридцяти</w:t>
      </w:r>
      <w:r>
        <w:rPr>
          <w:spacing w:val="-5"/>
        </w:rPr>
        <w:t> </w:t>
      </w:r>
      <w:r>
        <w:rPr/>
        <w:t>кінцевих</w:t>
      </w:r>
      <w:r>
        <w:rPr>
          <w:spacing w:val="-5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233" w:firstLine="720"/>
      </w:pPr>
      <w:r>
        <w:rPr/>
        <w:t>Тариф</w:t>
      </w:r>
      <w:r>
        <w:rPr>
          <w:spacing w:val="1"/>
        </w:rPr>
        <w:t> </w:t>
      </w:r>
      <w:r>
        <w:rPr/>
        <w:t>CRM-системи,</w:t>
      </w:r>
      <w:r>
        <w:rPr>
          <w:spacing w:val="1"/>
        </w:rPr>
        <w:t> </w:t>
      </w:r>
      <w:r>
        <w:rPr/>
        <w:t>якою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користується</w:t>
      </w:r>
      <w:r>
        <w:rPr>
          <w:spacing w:val="1"/>
        </w:rPr>
        <w:t> </w:t>
      </w:r>
      <w:r>
        <w:rPr/>
        <w:t>компанія,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додаткових витрат на підключення доступу додаткових чотирьох користувачів. 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інвентаризації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забезпечити нових співробітників технікою та гарнітурою для виконання їхніх</w:t>
      </w:r>
      <w:r>
        <w:rPr>
          <w:spacing w:val="1"/>
        </w:rPr>
        <w:t> </w:t>
      </w:r>
      <w:r>
        <w:rPr/>
        <w:t>обов’язків.</w:t>
      </w:r>
    </w:p>
    <w:p>
      <w:pPr>
        <w:pStyle w:val="BodyText"/>
        <w:spacing w:line="360" w:lineRule="auto"/>
        <w:ind w:right="240" w:firstLine="720"/>
      </w:pPr>
      <w:r>
        <w:rPr/>
        <w:t>Таким чином, до витрат на обслуговування споживачів можемо віднести</w:t>
      </w:r>
      <w:r>
        <w:rPr>
          <w:spacing w:val="1"/>
        </w:rPr>
        <w:t> </w:t>
      </w:r>
      <w:r>
        <w:rPr/>
        <w:t>такі складові, як: професійне навчання менеджерів для підвищення кваліфікації,</w:t>
      </w:r>
      <w:r>
        <w:rPr>
          <w:spacing w:val="1"/>
        </w:rPr>
        <w:t> </w:t>
      </w:r>
      <w:r>
        <w:rPr/>
        <w:t>заробітня</w:t>
      </w:r>
      <w:r>
        <w:rPr>
          <w:spacing w:val="-5"/>
        </w:rPr>
        <w:t> </w:t>
      </w:r>
      <w:r>
        <w:rPr/>
        <w:t>плата</w:t>
      </w:r>
      <w:r>
        <w:rPr>
          <w:spacing w:val="-5"/>
        </w:rPr>
        <w:t> </w:t>
      </w:r>
      <w:r>
        <w:rPr/>
        <w:t>спеціалістів</w:t>
      </w:r>
      <w:r>
        <w:rPr>
          <w:spacing w:val="-4"/>
        </w:rPr>
        <w:t> </w:t>
      </w:r>
      <w:r>
        <w:rPr/>
        <w:t>та</w:t>
      </w:r>
      <w:r>
        <w:rPr>
          <w:spacing w:val="-5"/>
        </w:rPr>
        <w:t> </w:t>
      </w:r>
      <w:r>
        <w:rPr/>
        <w:t>відрахування</w:t>
      </w:r>
      <w:r>
        <w:rPr>
          <w:spacing w:val="-5"/>
        </w:rPr>
        <w:t> </w:t>
      </w:r>
      <w:r>
        <w:rPr/>
        <w:t>до</w:t>
      </w:r>
      <w:r>
        <w:rPr>
          <w:spacing w:val="-4"/>
        </w:rPr>
        <w:t> </w:t>
      </w:r>
      <w:r>
        <w:rPr/>
        <w:t>соціальних</w:t>
      </w:r>
      <w:r>
        <w:rPr>
          <w:spacing w:val="-5"/>
        </w:rPr>
        <w:t> </w:t>
      </w:r>
      <w:r>
        <w:rPr/>
        <w:t>фондів</w:t>
      </w:r>
      <w:r>
        <w:rPr>
          <w:spacing w:val="-5"/>
        </w:rPr>
        <w:t> </w:t>
      </w:r>
      <w:r>
        <w:rPr/>
        <w:t>(табл.</w:t>
      </w:r>
      <w:r>
        <w:rPr>
          <w:spacing w:val="-4"/>
        </w:rPr>
        <w:t> </w:t>
      </w:r>
      <w:r>
        <w:rPr/>
        <w:t>3.5).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14"/>
        </w:rPr>
        <w:t> </w:t>
      </w:r>
      <w:r>
        <w:rPr/>
        <w:t>3.5</w:t>
      </w:r>
      <w:r>
        <w:rPr>
          <w:spacing w:val="-14"/>
        </w:rPr>
        <w:t> </w:t>
      </w:r>
      <w:r>
        <w:rPr/>
        <w:t>–</w:t>
      </w:r>
      <w:r>
        <w:rPr>
          <w:spacing w:val="-14"/>
        </w:rPr>
        <w:t> </w:t>
      </w:r>
      <w:r>
        <w:rPr/>
        <w:t>Витрати</w:t>
      </w:r>
      <w:r>
        <w:rPr>
          <w:spacing w:val="-14"/>
        </w:rPr>
        <w:t> </w:t>
      </w:r>
      <w:r>
        <w:rPr/>
        <w:t>на</w:t>
      </w:r>
      <w:r>
        <w:rPr>
          <w:spacing w:val="-13"/>
        </w:rPr>
        <w:t> </w:t>
      </w:r>
      <w:r>
        <w:rPr/>
        <w:t>обслуговування</w:t>
      </w:r>
      <w:r>
        <w:rPr>
          <w:spacing w:val="-14"/>
        </w:rPr>
        <w:t> </w:t>
      </w:r>
      <w:r>
        <w:rPr/>
        <w:t>споживачів</w:t>
      </w:r>
    </w:p>
    <w:p>
      <w:pPr>
        <w:pStyle w:val="BodyText"/>
        <w:spacing w:before="7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80"/>
        <w:gridCol w:w="1560"/>
        <w:gridCol w:w="1560"/>
        <w:gridCol w:w="1320"/>
        <w:gridCol w:w="1380"/>
      </w:tblGrid>
      <w:tr>
        <w:trPr>
          <w:trHeight w:val="649" w:hRule="atLeast"/>
        </w:trPr>
        <w:tc>
          <w:tcPr>
            <w:tcW w:w="4080" w:type="dxa"/>
          </w:tcPr>
          <w:p>
            <w:pPr>
              <w:pStyle w:val="TableParagraph"/>
              <w:spacing w:before="54"/>
              <w:ind w:left="1333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4440" w:type="dxa"/>
            <w:gridSpan w:val="3"/>
          </w:tcPr>
          <w:p>
            <w:pPr>
              <w:pStyle w:val="TableParagraph"/>
              <w:spacing w:before="8"/>
              <w:rPr>
                <w:sz w:val="28"/>
              </w:rPr>
            </w:pPr>
          </w:p>
          <w:p>
            <w:pPr>
              <w:pStyle w:val="TableParagraph"/>
              <w:ind w:left="1179"/>
              <w:rPr>
                <w:sz w:val="24"/>
              </w:rPr>
            </w:pPr>
            <w:r>
              <w:rPr>
                <w:sz w:val="24"/>
              </w:rPr>
              <w:t>Одиниці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розрахунку</w:t>
            </w:r>
          </w:p>
        </w:tc>
        <w:tc>
          <w:tcPr>
            <w:tcW w:w="1380" w:type="dxa"/>
          </w:tcPr>
          <w:p>
            <w:pPr>
              <w:pStyle w:val="TableParagraph"/>
              <w:spacing w:before="54"/>
              <w:ind w:left="518" w:right="138" w:hanging="327"/>
              <w:rPr>
                <w:sz w:val="24"/>
              </w:rPr>
            </w:pPr>
            <w:r>
              <w:rPr>
                <w:spacing w:val="-1"/>
                <w:sz w:val="24"/>
              </w:rPr>
              <w:t>Значення,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649" w:hRule="atLeast"/>
        </w:trPr>
        <w:tc>
          <w:tcPr>
            <w:tcW w:w="4080" w:type="dxa"/>
          </w:tcPr>
          <w:p>
            <w:pPr>
              <w:pStyle w:val="TableParagraph"/>
              <w:spacing w:before="61"/>
              <w:ind w:left="62" w:right="449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Професійне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навчання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менеджерів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проекту</w:t>
            </w:r>
          </w:p>
        </w:tc>
        <w:tc>
          <w:tcPr>
            <w:tcW w:w="4440" w:type="dxa"/>
            <w:gridSpan w:val="3"/>
          </w:tcPr>
          <w:p>
            <w:pPr>
              <w:pStyle w:val="TableParagraph"/>
              <w:spacing w:before="61"/>
              <w:ind w:left="62" w:right="159"/>
              <w:rPr>
                <w:sz w:val="24"/>
              </w:rPr>
            </w:pPr>
            <w:r>
              <w:rPr>
                <w:sz w:val="24"/>
              </w:rPr>
              <w:t>33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000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грн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особу,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курсі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Operations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Management від Projector Institute.</w:t>
            </w:r>
          </w:p>
        </w:tc>
        <w:tc>
          <w:tcPr>
            <w:tcW w:w="1380" w:type="dxa"/>
          </w:tcPr>
          <w:p>
            <w:pPr>
              <w:pStyle w:val="TableParagraph"/>
              <w:spacing w:before="61"/>
              <w:ind w:left="62"/>
              <w:rPr>
                <w:sz w:val="24"/>
              </w:rPr>
            </w:pPr>
            <w:r>
              <w:rPr>
                <w:sz w:val="24"/>
              </w:rPr>
              <w:t>66 000</w:t>
            </w:r>
          </w:p>
        </w:tc>
      </w:tr>
      <w:tr>
        <w:trPr>
          <w:trHeight w:val="669" w:hRule="atLeast"/>
        </w:trPr>
        <w:tc>
          <w:tcPr>
            <w:tcW w:w="4080" w:type="dxa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Чиста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заробітна плата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фахівців</w:t>
            </w:r>
          </w:p>
        </w:tc>
        <w:tc>
          <w:tcPr>
            <w:tcW w:w="1560" w:type="dxa"/>
          </w:tcPr>
          <w:p>
            <w:pPr>
              <w:pStyle w:val="TableParagraph"/>
              <w:spacing w:before="68"/>
              <w:ind w:left="571" w:right="248" w:hanging="270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осіб</w:t>
            </w:r>
          </w:p>
        </w:tc>
        <w:tc>
          <w:tcPr>
            <w:tcW w:w="1560" w:type="dxa"/>
          </w:tcPr>
          <w:p>
            <w:pPr>
              <w:pStyle w:val="TableParagraph"/>
              <w:spacing w:before="68"/>
              <w:ind w:left="267" w:right="227" w:firstLine="17"/>
              <w:rPr>
                <w:sz w:val="24"/>
              </w:rPr>
            </w:pPr>
            <w:r>
              <w:rPr>
                <w:sz w:val="24"/>
              </w:rPr>
              <w:t>Заробітна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плата,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320" w:type="dxa"/>
          </w:tcPr>
          <w:p>
            <w:pPr>
              <w:pStyle w:val="TableParagraph"/>
              <w:spacing w:before="68"/>
              <w:ind w:left="290" w:right="227" w:hanging="9"/>
              <w:rPr>
                <w:sz w:val="24"/>
              </w:rPr>
            </w:pPr>
            <w:r>
              <w:rPr>
                <w:spacing w:val="-1"/>
                <w:sz w:val="24"/>
              </w:rPr>
              <w:t>Період,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місяців</w:t>
            </w:r>
          </w:p>
        </w:tc>
        <w:tc>
          <w:tcPr>
            <w:tcW w:w="138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70" w:hRule="atLeast"/>
        </w:trPr>
        <w:tc>
          <w:tcPr>
            <w:tcW w:w="4080" w:type="dxa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Менеджер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продажу</w:t>
            </w:r>
          </w:p>
        </w:tc>
        <w:tc>
          <w:tcPr>
            <w:tcW w:w="1560" w:type="dxa"/>
          </w:tcPr>
          <w:p>
            <w:pPr>
              <w:pStyle w:val="TableParagraph"/>
              <w:spacing w:before="5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60" w:type="dxa"/>
          </w:tcPr>
          <w:p>
            <w:pPr>
              <w:pStyle w:val="TableParagraph"/>
              <w:spacing w:before="5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16 000</w:t>
            </w:r>
          </w:p>
        </w:tc>
        <w:tc>
          <w:tcPr>
            <w:tcW w:w="1320" w:type="dxa"/>
          </w:tcPr>
          <w:p>
            <w:pPr>
              <w:pStyle w:val="TableParagraph"/>
              <w:spacing w:before="5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380" w:type="dxa"/>
          </w:tcPr>
          <w:p>
            <w:pPr>
              <w:pStyle w:val="TableParagraph"/>
              <w:spacing w:before="55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348 000</w:t>
            </w:r>
          </w:p>
        </w:tc>
      </w:tr>
      <w:tr>
        <w:trPr>
          <w:trHeight w:val="390" w:hRule="atLeast"/>
        </w:trPr>
        <w:tc>
          <w:tcPr>
            <w:tcW w:w="4080" w:type="dxa"/>
          </w:tcPr>
          <w:p>
            <w:pPr>
              <w:pStyle w:val="TableParagraph"/>
              <w:spacing w:before="66"/>
              <w:ind w:left="62"/>
              <w:rPr>
                <w:sz w:val="24"/>
              </w:rPr>
            </w:pPr>
            <w:r>
              <w:rPr>
                <w:sz w:val="24"/>
              </w:rPr>
              <w:t>Менеджер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проекту</w:t>
            </w:r>
          </w:p>
        </w:tc>
        <w:tc>
          <w:tcPr>
            <w:tcW w:w="1560" w:type="dxa"/>
          </w:tcPr>
          <w:p>
            <w:pPr>
              <w:pStyle w:val="TableParagraph"/>
              <w:spacing w:before="6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60" w:type="dxa"/>
          </w:tcPr>
          <w:p>
            <w:pPr>
              <w:pStyle w:val="TableParagraph"/>
              <w:spacing w:before="6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22 000</w:t>
            </w:r>
          </w:p>
        </w:tc>
        <w:tc>
          <w:tcPr>
            <w:tcW w:w="1320" w:type="dxa"/>
          </w:tcPr>
          <w:p>
            <w:pPr>
              <w:pStyle w:val="TableParagraph"/>
              <w:spacing w:before="6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380" w:type="dxa"/>
          </w:tcPr>
          <w:p>
            <w:pPr>
              <w:pStyle w:val="TableParagraph"/>
              <w:spacing w:before="66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528 000</w:t>
            </w:r>
          </w:p>
        </w:tc>
      </w:tr>
      <w:tr>
        <w:trPr>
          <w:trHeight w:val="370" w:hRule="atLeast"/>
        </w:trPr>
        <w:tc>
          <w:tcPr>
            <w:tcW w:w="8520" w:type="dxa"/>
            <w:gridSpan w:val="4"/>
          </w:tcPr>
          <w:p>
            <w:pPr>
              <w:pStyle w:val="TableParagraph"/>
              <w:spacing w:before="57"/>
              <w:ind w:left="62"/>
              <w:rPr>
                <w:sz w:val="24"/>
              </w:rPr>
            </w:pPr>
            <w:r>
              <w:rPr>
                <w:sz w:val="24"/>
              </w:rPr>
              <w:t>Сума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заробітні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плати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фахівців</w:t>
            </w:r>
          </w:p>
        </w:tc>
        <w:tc>
          <w:tcPr>
            <w:tcW w:w="1380" w:type="dxa"/>
          </w:tcPr>
          <w:p>
            <w:pPr>
              <w:pStyle w:val="TableParagraph"/>
              <w:spacing w:before="57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876 000</w:t>
            </w:r>
          </w:p>
        </w:tc>
      </w:tr>
      <w:tr>
        <w:trPr>
          <w:trHeight w:val="390" w:hRule="atLeast"/>
        </w:trPr>
        <w:tc>
          <w:tcPr>
            <w:tcW w:w="4080" w:type="dxa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Відрахування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фондів</w:t>
            </w:r>
          </w:p>
        </w:tc>
        <w:tc>
          <w:tcPr>
            <w:tcW w:w="4440" w:type="dxa"/>
            <w:gridSpan w:val="3"/>
          </w:tcPr>
          <w:p>
            <w:pPr>
              <w:pStyle w:val="TableParagraph"/>
              <w:spacing w:before="68"/>
              <w:ind w:left="1160"/>
              <w:rPr>
                <w:sz w:val="24"/>
              </w:rPr>
            </w:pPr>
            <w:r>
              <w:rPr>
                <w:sz w:val="24"/>
              </w:rPr>
              <w:t>Розмір,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%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окладу</w:t>
            </w:r>
          </w:p>
        </w:tc>
        <w:tc>
          <w:tcPr>
            <w:tcW w:w="138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69" w:hRule="atLeast"/>
        </w:trPr>
        <w:tc>
          <w:tcPr>
            <w:tcW w:w="4080" w:type="dxa"/>
          </w:tcPr>
          <w:p>
            <w:pPr>
              <w:pStyle w:val="TableParagraph"/>
              <w:spacing w:before="59"/>
              <w:ind w:left="62"/>
              <w:rPr>
                <w:sz w:val="24"/>
              </w:rPr>
            </w:pPr>
            <w:r>
              <w:rPr>
                <w:sz w:val="24"/>
              </w:rPr>
              <w:t>ЄСВ</w:t>
            </w:r>
          </w:p>
        </w:tc>
        <w:tc>
          <w:tcPr>
            <w:tcW w:w="4440" w:type="dxa"/>
            <w:gridSpan w:val="3"/>
          </w:tcPr>
          <w:p>
            <w:pPr>
              <w:pStyle w:val="TableParagraph"/>
              <w:spacing w:before="59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22%</w:t>
            </w:r>
          </w:p>
        </w:tc>
        <w:tc>
          <w:tcPr>
            <w:tcW w:w="1380" w:type="dxa"/>
          </w:tcPr>
          <w:p>
            <w:pPr>
              <w:pStyle w:val="TableParagraph"/>
              <w:spacing w:before="59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239 403.78</w:t>
            </w:r>
          </w:p>
        </w:tc>
      </w:tr>
      <w:tr>
        <w:trPr>
          <w:trHeight w:val="390" w:hRule="atLeast"/>
        </w:trPr>
        <w:tc>
          <w:tcPr>
            <w:tcW w:w="4080" w:type="dxa"/>
          </w:tcPr>
          <w:p>
            <w:pPr>
              <w:pStyle w:val="TableParagraph"/>
              <w:spacing w:before="70"/>
              <w:ind w:left="62"/>
              <w:rPr>
                <w:sz w:val="24"/>
              </w:rPr>
            </w:pPr>
            <w:r>
              <w:rPr>
                <w:sz w:val="24"/>
              </w:rPr>
              <w:t>Військовий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збір</w:t>
            </w:r>
          </w:p>
        </w:tc>
        <w:tc>
          <w:tcPr>
            <w:tcW w:w="4440" w:type="dxa"/>
            <w:gridSpan w:val="3"/>
          </w:tcPr>
          <w:p>
            <w:pPr>
              <w:pStyle w:val="TableParagraph"/>
              <w:spacing w:before="7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1,5%</w:t>
            </w:r>
          </w:p>
        </w:tc>
        <w:tc>
          <w:tcPr>
            <w:tcW w:w="1380" w:type="dxa"/>
          </w:tcPr>
          <w:p>
            <w:pPr>
              <w:pStyle w:val="TableParagraph"/>
              <w:spacing w:before="70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16 322.99</w:t>
            </w:r>
          </w:p>
        </w:tc>
      </w:tr>
      <w:tr>
        <w:trPr>
          <w:trHeight w:val="390" w:hRule="atLeast"/>
        </w:trPr>
        <w:tc>
          <w:tcPr>
            <w:tcW w:w="4080" w:type="dxa"/>
          </w:tcPr>
          <w:p>
            <w:pPr>
              <w:pStyle w:val="TableParagraph"/>
              <w:spacing w:before="61"/>
              <w:ind w:left="62"/>
              <w:rPr>
                <w:sz w:val="24"/>
              </w:rPr>
            </w:pPr>
            <w:r>
              <w:rPr>
                <w:sz w:val="24"/>
              </w:rPr>
              <w:t>ПДФО</w:t>
            </w:r>
          </w:p>
        </w:tc>
        <w:tc>
          <w:tcPr>
            <w:tcW w:w="4440" w:type="dxa"/>
            <w:gridSpan w:val="3"/>
          </w:tcPr>
          <w:p>
            <w:pPr>
              <w:pStyle w:val="TableParagraph"/>
              <w:spacing w:before="61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18%</w:t>
            </w:r>
          </w:p>
        </w:tc>
        <w:tc>
          <w:tcPr>
            <w:tcW w:w="1380" w:type="dxa"/>
          </w:tcPr>
          <w:p>
            <w:pPr>
              <w:pStyle w:val="TableParagraph"/>
              <w:spacing w:before="61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195 875.82</w:t>
            </w:r>
          </w:p>
        </w:tc>
      </w:tr>
      <w:tr>
        <w:trPr>
          <w:trHeight w:val="369" w:hRule="atLeast"/>
        </w:trPr>
        <w:tc>
          <w:tcPr>
            <w:tcW w:w="8520" w:type="dxa"/>
            <w:gridSpan w:val="4"/>
          </w:tcPr>
          <w:p>
            <w:pPr>
              <w:pStyle w:val="TableParagraph"/>
              <w:spacing w:before="52"/>
              <w:ind w:left="62"/>
              <w:rPr>
                <w:sz w:val="24"/>
              </w:rPr>
            </w:pPr>
            <w:r>
              <w:rPr>
                <w:sz w:val="24"/>
              </w:rPr>
              <w:t>Сума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відрахування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фондів</w:t>
            </w:r>
          </w:p>
        </w:tc>
        <w:tc>
          <w:tcPr>
            <w:tcW w:w="1380" w:type="dxa"/>
          </w:tcPr>
          <w:p>
            <w:pPr>
              <w:pStyle w:val="TableParagraph"/>
              <w:spacing w:before="52"/>
              <w:ind w:right="25"/>
              <w:jc w:val="right"/>
              <w:rPr>
                <w:sz w:val="24"/>
              </w:rPr>
            </w:pPr>
            <w:r>
              <w:rPr>
                <w:sz w:val="24"/>
              </w:rPr>
              <w:t>451 602,59</w:t>
            </w:r>
          </w:p>
        </w:tc>
      </w:tr>
      <w:tr>
        <w:trPr>
          <w:trHeight w:val="390" w:hRule="atLeast"/>
        </w:trPr>
        <w:tc>
          <w:tcPr>
            <w:tcW w:w="8520" w:type="dxa"/>
            <w:gridSpan w:val="4"/>
          </w:tcPr>
          <w:p>
            <w:pPr>
              <w:pStyle w:val="TableParagraph"/>
              <w:spacing w:before="62"/>
              <w:ind w:left="62"/>
              <w:rPr>
                <w:i/>
                <w:sz w:val="24"/>
              </w:rPr>
            </w:pPr>
            <w:r>
              <w:rPr>
                <w:i/>
                <w:sz w:val="24"/>
              </w:rPr>
              <w:t>Загальна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сума</w:t>
            </w:r>
          </w:p>
        </w:tc>
        <w:tc>
          <w:tcPr>
            <w:tcW w:w="1380" w:type="dxa"/>
          </w:tcPr>
          <w:p>
            <w:pPr>
              <w:pStyle w:val="TableParagraph"/>
              <w:spacing w:before="62"/>
              <w:ind w:right="2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1 393 602,59</w:t>
            </w:r>
          </w:p>
        </w:tc>
      </w:tr>
    </w:tbl>
    <w:p>
      <w:pPr>
        <w:spacing w:before="0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розраховано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[73,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74]</w:t>
      </w:r>
    </w:p>
    <w:p>
      <w:pPr>
        <w:spacing w:after="0"/>
        <w:jc w:val="left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4" w:firstLine="720"/>
      </w:pPr>
      <w:r>
        <w:rPr/>
        <w:t>Останнім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структурним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просування.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очікувані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запропонованих</w:t>
      </w:r>
      <w:r>
        <w:rPr>
          <w:spacing w:val="1"/>
        </w:rPr>
        <w:t> </w:t>
      </w:r>
      <w:r>
        <w:rPr/>
        <w:t>заходів.</w:t>
      </w:r>
    </w:p>
    <w:p>
      <w:pPr>
        <w:pStyle w:val="BodyText"/>
        <w:spacing w:line="360" w:lineRule="auto"/>
        <w:ind w:right="234" w:firstLine="720"/>
      </w:pP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розсилок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місяць</w:t>
      </w:r>
      <w:r>
        <w:rPr>
          <w:spacing w:val="1"/>
        </w:rPr>
        <w:t> </w:t>
      </w:r>
      <w:r>
        <w:rPr/>
        <w:t>email-маркетологу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приділити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робочі</w:t>
      </w:r>
      <w:r>
        <w:rPr>
          <w:spacing w:val="1"/>
        </w:rPr>
        <w:t> </w:t>
      </w:r>
      <w:r>
        <w:rPr/>
        <w:t>дні.</w:t>
      </w:r>
      <w:r>
        <w:rPr>
          <w:spacing w:val="1"/>
        </w:rPr>
        <w:t> </w:t>
      </w:r>
      <w:r>
        <w:rPr/>
        <w:t>Підписки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потрібні сервіси вже наявні в компанії та використовуються для багатьох інших</w:t>
      </w:r>
      <w:r>
        <w:rPr>
          <w:spacing w:val="1"/>
        </w:rPr>
        <w:t> </w:t>
      </w:r>
      <w:r>
        <w:rPr/>
        <w:t>задач, тому їхня вартість не закладається в витрати на реалізацію рекомендацій.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email-маркетинг</w:t>
      </w:r>
      <w:r>
        <w:rPr>
          <w:spacing w:val="1"/>
        </w:rPr>
        <w:t> </w:t>
      </w:r>
      <w:r>
        <w:rPr/>
        <w:t>щомісячно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оплату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робочих</w:t>
      </w:r>
      <w:r>
        <w:rPr>
          <w:spacing w:val="-7"/>
        </w:rPr>
        <w:t> </w:t>
      </w:r>
      <w:r>
        <w:rPr/>
        <w:t>днів</w:t>
      </w:r>
      <w:r>
        <w:rPr>
          <w:spacing w:val="-6"/>
        </w:rPr>
        <w:t> </w:t>
      </w:r>
      <w:r>
        <w:rPr/>
        <w:t>фахівця</w:t>
      </w:r>
      <w:r>
        <w:rPr>
          <w:spacing w:val="-7"/>
        </w:rPr>
        <w:t> </w:t>
      </w:r>
      <w:r>
        <w:rPr/>
        <w:t>з</w:t>
      </w:r>
      <w:r>
        <w:rPr>
          <w:spacing w:val="-6"/>
        </w:rPr>
        <w:t> </w:t>
      </w:r>
      <w:r>
        <w:rPr/>
        <w:t>email-маркетингу</w:t>
      </w:r>
      <w:r>
        <w:rPr>
          <w:spacing w:val="-6"/>
        </w:rPr>
        <w:t> </w:t>
      </w:r>
      <w:r>
        <w:rPr/>
        <w:t>та</w:t>
      </w:r>
      <w:r>
        <w:rPr>
          <w:spacing w:val="-7"/>
        </w:rPr>
        <w:t> </w:t>
      </w:r>
      <w:r>
        <w:rPr/>
        <w:t>відрахування</w:t>
      </w:r>
      <w:r>
        <w:rPr>
          <w:spacing w:val="-6"/>
        </w:rPr>
        <w:t> </w:t>
      </w:r>
      <w:r>
        <w:rPr/>
        <w:t>до</w:t>
      </w:r>
      <w:r>
        <w:rPr>
          <w:spacing w:val="-6"/>
        </w:rPr>
        <w:t> </w:t>
      </w:r>
      <w:r>
        <w:rPr/>
        <w:t>соціальних</w:t>
      </w:r>
      <w:r>
        <w:rPr>
          <w:spacing w:val="-7"/>
        </w:rPr>
        <w:t> </w:t>
      </w:r>
      <w:r>
        <w:rPr/>
        <w:t>фондів.</w:t>
      </w:r>
    </w:p>
    <w:p>
      <w:pPr>
        <w:pStyle w:val="BodyText"/>
        <w:spacing w:line="360" w:lineRule="auto"/>
        <w:ind w:right="233" w:firstLine="720"/>
      </w:pPr>
      <w:r>
        <w:rPr/>
        <w:t>Від</w:t>
      </w:r>
      <w:r>
        <w:rPr>
          <w:spacing w:val="1"/>
        </w:rPr>
        <w:t> </w:t>
      </w:r>
      <w:r>
        <w:rPr/>
        <w:t>пошукової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Google</w:t>
      </w:r>
      <w:r>
        <w:rPr>
          <w:spacing w:val="1"/>
        </w:rPr>
        <w:t> </w:t>
      </w:r>
      <w:r>
        <w:rPr/>
        <w:t>очікується</w:t>
      </w:r>
      <w:r>
        <w:rPr>
          <w:spacing w:val="1"/>
        </w:rPr>
        <w:t> </w:t>
      </w:r>
      <w:r>
        <w:rPr/>
        <w:t>щомісячно</w:t>
      </w:r>
      <w:r>
        <w:rPr>
          <w:spacing w:val="1"/>
        </w:rPr>
        <w:t> </w:t>
      </w:r>
      <w:r>
        <w:rPr/>
        <w:t>отримувати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менше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000</w:t>
      </w:r>
      <w:r>
        <w:rPr>
          <w:spacing w:val="1"/>
        </w:rPr>
        <w:t> </w:t>
      </w:r>
      <w:r>
        <w:rPr/>
        <w:t>кліків.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додатком</w:t>
      </w:r>
      <w:r>
        <w:rPr>
          <w:spacing w:val="1"/>
        </w:rPr>
        <w:t> </w:t>
      </w:r>
      <w:r>
        <w:rPr/>
        <w:t>Г,</w:t>
      </w:r>
      <w:r>
        <w:rPr>
          <w:spacing w:val="1"/>
        </w:rPr>
        <w:t> </w:t>
      </w:r>
      <w:r>
        <w:rPr/>
        <w:t>середня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кліка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ключовими словами коштує 0,4$, що еквівалентно 16 грн. Таким чином, вартість</w:t>
      </w:r>
      <w:r>
        <w:rPr>
          <w:spacing w:val="1"/>
        </w:rPr>
        <w:t> </w:t>
      </w:r>
      <w:r>
        <w:rPr/>
        <w:t>рекламної</w:t>
      </w:r>
      <w:r>
        <w:rPr>
          <w:spacing w:val="14"/>
        </w:rPr>
        <w:t> </w:t>
      </w:r>
      <w:r>
        <w:rPr/>
        <w:t>кампанії</w:t>
      </w:r>
      <w:r>
        <w:rPr>
          <w:spacing w:val="15"/>
        </w:rPr>
        <w:t> </w:t>
      </w:r>
      <w:r>
        <w:rPr/>
        <w:t>щомісячно</w:t>
      </w:r>
      <w:r>
        <w:rPr>
          <w:spacing w:val="1"/>
        </w:rPr>
        <w:t> </w:t>
      </w:r>
      <w:r>
        <w:rPr/>
        <w:t>складатиме</w:t>
      </w:r>
      <w:r>
        <w:rPr>
          <w:spacing w:val="2"/>
        </w:rPr>
        <w:t> </w:t>
      </w:r>
      <w:r>
        <w:rPr/>
        <w:t>160.000</w:t>
      </w:r>
      <w:r>
        <w:rPr>
          <w:spacing w:val="2"/>
        </w:rPr>
        <w:t> </w:t>
      </w:r>
      <w:r>
        <w:rPr/>
        <w:t>грн,</w:t>
      </w:r>
      <w:r>
        <w:rPr>
          <w:spacing w:val="2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потрібно</w:t>
      </w:r>
      <w:r>
        <w:rPr>
          <w:spacing w:val="2"/>
        </w:rPr>
        <w:t> </w:t>
      </w:r>
      <w:r>
        <w:rPr/>
        <w:t>врахувати</w:t>
      </w:r>
    </w:p>
    <w:p>
      <w:pPr>
        <w:pStyle w:val="BodyText"/>
        <w:spacing w:line="360" w:lineRule="auto"/>
        <w:ind w:right="243"/>
      </w:pPr>
      <w:r>
        <w:rPr/>
        <w:t>8</w:t>
      </w:r>
      <w:r>
        <w:rPr>
          <w:spacing w:val="1"/>
        </w:rPr>
        <w:t> </w:t>
      </w:r>
      <w:r>
        <w:rPr/>
        <w:t>робочих</w:t>
      </w:r>
      <w:r>
        <w:rPr>
          <w:spacing w:val="1"/>
        </w:rPr>
        <w:t> </w:t>
      </w:r>
      <w:r>
        <w:rPr/>
        <w:t>днів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місяць,</w:t>
      </w:r>
      <w:r>
        <w:rPr>
          <w:spacing w:val="1"/>
        </w:rPr>
        <w:t> </w:t>
      </w:r>
      <w:r>
        <w:rPr/>
        <w:t>приділених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задачі,</w:t>
      </w:r>
      <w:r>
        <w:rPr>
          <w:spacing w:val="1"/>
        </w:rPr>
        <w:t> </w:t>
      </w:r>
      <w:r>
        <w:rPr/>
        <w:t>PPC-спеціаліста.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оптимізацію</w:t>
      </w:r>
      <w:r>
        <w:rPr>
          <w:spacing w:val="1"/>
        </w:rPr>
        <w:t> </w:t>
      </w:r>
      <w:r>
        <w:rPr/>
        <w:t>пошукової</w:t>
      </w:r>
      <w:r>
        <w:rPr>
          <w:spacing w:val="1"/>
        </w:rPr>
        <w:t> </w:t>
      </w:r>
      <w:r>
        <w:rPr/>
        <w:t>видачі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SEO-маркетолога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йти</w:t>
      </w:r>
      <w:r>
        <w:rPr>
          <w:spacing w:val="1"/>
        </w:rPr>
        <w:t> </w:t>
      </w:r>
      <w:r>
        <w:rPr/>
        <w:t>витрачатись</w:t>
      </w:r>
      <w:r>
        <w:rPr>
          <w:spacing w:val="-6"/>
        </w:rPr>
        <w:t> </w:t>
      </w:r>
      <w:r>
        <w:rPr/>
        <w:t>5</w:t>
      </w:r>
      <w:r>
        <w:rPr>
          <w:spacing w:val="-6"/>
        </w:rPr>
        <w:t> </w:t>
      </w:r>
      <w:r>
        <w:rPr/>
        <w:t>робочих</w:t>
      </w:r>
      <w:r>
        <w:rPr>
          <w:spacing w:val="-6"/>
        </w:rPr>
        <w:t> </w:t>
      </w:r>
      <w:r>
        <w:rPr/>
        <w:t>днів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місяць,</w:t>
      </w:r>
      <w:r>
        <w:rPr>
          <w:spacing w:val="-6"/>
        </w:rPr>
        <w:t> </w:t>
      </w:r>
      <w:r>
        <w:rPr/>
        <w:t>що</w:t>
      </w:r>
      <w:r>
        <w:rPr>
          <w:spacing w:val="-6"/>
        </w:rPr>
        <w:t> </w:t>
      </w:r>
      <w:r>
        <w:rPr/>
        <w:t>закладається</w:t>
      </w:r>
      <w:r>
        <w:rPr>
          <w:spacing w:val="-6"/>
        </w:rPr>
        <w:t> </w:t>
      </w:r>
      <w:r>
        <w:rPr/>
        <w:t>в</w:t>
      </w:r>
      <w:r>
        <w:rPr>
          <w:spacing w:val="-6"/>
        </w:rPr>
        <w:t> </w:t>
      </w:r>
      <w:r>
        <w:rPr/>
        <w:t>витрати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просування.</w:t>
      </w:r>
    </w:p>
    <w:p>
      <w:pPr>
        <w:pStyle w:val="BodyText"/>
        <w:spacing w:line="360" w:lineRule="auto"/>
        <w:ind w:right="231" w:firstLine="720"/>
      </w:pPr>
      <w:r>
        <w:rPr/>
        <w:t>Що стосується соціальних мереж, SMM-спеціаліст у Facebook та Іnstagram</w:t>
      </w:r>
      <w:r>
        <w:rPr>
          <w:spacing w:val="1"/>
        </w:rPr>
        <w:t> </w:t>
      </w:r>
      <w:r>
        <w:rPr/>
        <w:t>витрачатиме 3 робочі дні на місяць для створення 1-2 постів про нову послугу.</w:t>
      </w:r>
      <w:r>
        <w:rPr>
          <w:spacing w:val="1"/>
        </w:rPr>
        <w:t> </w:t>
      </w:r>
      <w:r>
        <w:rPr/>
        <w:t>SMM-спеціаліст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TikTok</w:t>
      </w:r>
      <w:r>
        <w:rPr>
          <w:spacing w:val="1"/>
        </w:rPr>
        <w:t> </w:t>
      </w:r>
      <w:r>
        <w:rPr/>
        <w:t>витрачатиме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днів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місяць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відео-контенту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нову</w:t>
      </w:r>
      <w:r>
        <w:rPr>
          <w:spacing w:val="1"/>
        </w:rPr>
        <w:t> </w:t>
      </w:r>
      <w:r>
        <w:rPr/>
        <w:t>послугу.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SMM</w:t>
      </w:r>
      <w:r>
        <w:rPr>
          <w:spacing w:val="1"/>
        </w:rPr>
        <w:t> </w:t>
      </w:r>
      <w:r>
        <w:rPr/>
        <w:t>закладається</w:t>
      </w:r>
      <w:r>
        <w:rPr>
          <w:spacing w:val="1"/>
        </w:rPr>
        <w:t> </w:t>
      </w:r>
      <w:r>
        <w:rPr/>
        <w:t>оплата</w:t>
      </w:r>
      <w:r>
        <w:rPr>
          <w:spacing w:val="1"/>
        </w:rPr>
        <w:t> </w:t>
      </w:r>
      <w:r>
        <w:rPr/>
        <w:t>передплат на застосунки для зручного монтажу й обробки контенту – 800 грн на</w:t>
      </w:r>
      <w:r>
        <w:rPr>
          <w:spacing w:val="1"/>
        </w:rPr>
        <w:t> </w:t>
      </w:r>
      <w:r>
        <w:rPr/>
        <w:t>місяць.</w:t>
      </w:r>
    </w:p>
    <w:p>
      <w:pPr>
        <w:pStyle w:val="BodyText"/>
        <w:spacing w:line="360" w:lineRule="auto"/>
        <w:ind w:right="233" w:firstLine="720"/>
      </w:pPr>
      <w:r>
        <w:rPr/>
        <w:t>Для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пропонується</w:t>
      </w:r>
      <w:r>
        <w:rPr>
          <w:spacing w:val="1"/>
        </w:rPr>
        <w:t> </w:t>
      </w:r>
      <w:r>
        <w:rPr/>
        <w:t>взяти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галузевих</w:t>
      </w:r>
      <w:r>
        <w:rPr>
          <w:spacing w:val="-2"/>
        </w:rPr>
        <w:t> </w:t>
      </w:r>
      <w:r>
        <w:rPr/>
        <w:t>конференціях,</w:t>
      </w:r>
      <w:r>
        <w:rPr>
          <w:spacing w:val="-1"/>
        </w:rPr>
        <w:t> </w:t>
      </w:r>
      <w:r>
        <w:rPr/>
        <w:t>а</w:t>
      </w:r>
      <w:r>
        <w:rPr>
          <w:spacing w:val="-2"/>
        </w:rPr>
        <w:t> </w:t>
      </w:r>
      <w:r>
        <w:rPr/>
        <w:t>саме:</w:t>
      </w:r>
    </w:p>
    <w:p>
      <w:pPr>
        <w:pStyle w:val="ListParagraph"/>
        <w:numPr>
          <w:ilvl w:val="0"/>
          <w:numId w:val="68"/>
        </w:numPr>
        <w:tabs>
          <w:tab w:pos="1063" w:val="left" w:leader="none"/>
        </w:tabs>
        <w:spacing w:line="360" w:lineRule="auto" w:before="0" w:after="0"/>
        <w:ind w:left="117" w:right="232" w:firstLine="720"/>
        <w:jc w:val="both"/>
        <w:rPr>
          <w:sz w:val="28"/>
        </w:rPr>
      </w:pPr>
      <w:r>
        <w:rPr>
          <w:sz w:val="28"/>
        </w:rPr>
        <w:t>Digital</w:t>
      </w:r>
      <w:r>
        <w:rPr>
          <w:spacing w:val="-8"/>
          <w:sz w:val="28"/>
        </w:rPr>
        <w:t> </w:t>
      </w:r>
      <w:r>
        <w:rPr>
          <w:sz w:val="28"/>
        </w:rPr>
        <w:t>construction</w:t>
      </w:r>
      <w:r>
        <w:rPr>
          <w:spacing w:val="-8"/>
          <w:sz w:val="28"/>
        </w:rPr>
        <w:t> </w:t>
      </w:r>
      <w:r>
        <w:rPr>
          <w:sz w:val="28"/>
        </w:rPr>
        <w:t>forum</w:t>
      </w:r>
      <w:r>
        <w:rPr>
          <w:spacing w:val="-8"/>
          <w:sz w:val="28"/>
        </w:rPr>
        <w:t> </w:t>
      </w:r>
      <w:r>
        <w:rPr>
          <w:sz w:val="28"/>
        </w:rPr>
        <w:t>2024,</w:t>
      </w:r>
      <w:r>
        <w:rPr>
          <w:spacing w:val="-8"/>
          <w:sz w:val="28"/>
        </w:rPr>
        <w:t> </w:t>
      </w:r>
      <w:r>
        <w:rPr>
          <w:sz w:val="28"/>
        </w:rPr>
        <w:t>що</w:t>
      </w:r>
      <w:r>
        <w:rPr>
          <w:spacing w:val="-8"/>
          <w:sz w:val="28"/>
        </w:rPr>
        <w:t> </w:t>
      </w:r>
      <w:r>
        <w:rPr>
          <w:sz w:val="28"/>
        </w:rPr>
        <w:t>відбудеться</w:t>
      </w:r>
      <w:r>
        <w:rPr>
          <w:spacing w:val="-8"/>
          <w:sz w:val="28"/>
        </w:rPr>
        <w:t> </w:t>
      </w:r>
      <w:r>
        <w:rPr>
          <w:sz w:val="28"/>
        </w:rPr>
        <w:t>26</w:t>
      </w:r>
      <w:r>
        <w:rPr>
          <w:spacing w:val="-8"/>
          <w:sz w:val="28"/>
        </w:rPr>
        <w:t> </w:t>
      </w:r>
      <w:r>
        <w:rPr>
          <w:sz w:val="28"/>
        </w:rPr>
        <w:t>липня</w:t>
      </w:r>
      <w:r>
        <w:rPr>
          <w:spacing w:val="-8"/>
          <w:sz w:val="28"/>
        </w:rPr>
        <w:t> </w:t>
      </w:r>
      <w:r>
        <w:rPr>
          <w:sz w:val="28"/>
        </w:rPr>
        <w:t>2024</w:t>
      </w:r>
      <w:r>
        <w:rPr>
          <w:spacing w:val="-8"/>
          <w:sz w:val="28"/>
        </w:rPr>
        <w:t> </w:t>
      </w:r>
      <w:r>
        <w:rPr>
          <w:sz w:val="28"/>
        </w:rPr>
        <w:t>року</w:t>
      </w:r>
      <w:r>
        <w:rPr>
          <w:spacing w:val="-8"/>
          <w:sz w:val="28"/>
        </w:rPr>
        <w:t> </w:t>
      </w:r>
      <w:r>
        <w:rPr>
          <w:sz w:val="28"/>
        </w:rPr>
        <w:t>в</w:t>
      </w:r>
      <w:r>
        <w:rPr>
          <w:spacing w:val="-7"/>
          <w:sz w:val="28"/>
        </w:rPr>
        <w:t> </w:t>
      </w:r>
      <w:r>
        <w:rPr>
          <w:sz w:val="28"/>
        </w:rPr>
        <w:t>Києві,</w:t>
      </w:r>
      <w:r>
        <w:rPr>
          <w:spacing w:val="-68"/>
          <w:sz w:val="28"/>
        </w:rPr>
        <w:t> </w:t>
      </w:r>
      <w:r>
        <w:rPr>
          <w:sz w:val="28"/>
        </w:rPr>
        <w:t>де</w:t>
      </w:r>
      <w:r>
        <w:rPr>
          <w:spacing w:val="-3"/>
          <w:sz w:val="28"/>
        </w:rPr>
        <w:t> </w:t>
      </w:r>
      <w:r>
        <w:rPr>
          <w:sz w:val="28"/>
        </w:rPr>
        <w:t>будуть</w:t>
      </w:r>
      <w:r>
        <w:rPr>
          <w:spacing w:val="-3"/>
          <w:sz w:val="28"/>
        </w:rPr>
        <w:t> </w:t>
      </w:r>
      <w:r>
        <w:rPr>
          <w:sz w:val="28"/>
        </w:rPr>
        <w:t>присутні</w:t>
      </w:r>
      <w:r>
        <w:rPr>
          <w:spacing w:val="-3"/>
          <w:sz w:val="28"/>
        </w:rPr>
        <w:t> </w:t>
      </w:r>
      <w:r>
        <w:rPr>
          <w:sz w:val="28"/>
        </w:rPr>
        <w:t>представники</w:t>
      </w:r>
      <w:r>
        <w:rPr>
          <w:spacing w:val="-2"/>
          <w:sz w:val="28"/>
        </w:rPr>
        <w:t> </w:t>
      </w:r>
      <w:r>
        <w:rPr>
          <w:sz w:val="28"/>
        </w:rPr>
        <w:t>промислової</w:t>
      </w:r>
      <w:r>
        <w:rPr>
          <w:spacing w:val="-3"/>
          <w:sz w:val="28"/>
        </w:rPr>
        <w:t> </w:t>
      </w:r>
      <w:r>
        <w:rPr>
          <w:sz w:val="28"/>
        </w:rPr>
        <w:t>цільової</w:t>
      </w:r>
      <w:r>
        <w:rPr>
          <w:spacing w:val="-3"/>
          <w:sz w:val="28"/>
        </w:rPr>
        <w:t> </w:t>
      </w:r>
      <w:r>
        <w:rPr>
          <w:sz w:val="28"/>
        </w:rPr>
        <w:t>аудиторії</w:t>
      </w:r>
      <w:r>
        <w:rPr>
          <w:spacing w:val="-15"/>
          <w:sz w:val="28"/>
        </w:rPr>
        <w:t> </w:t>
      </w:r>
      <w:r>
        <w:rPr>
          <w:sz w:val="28"/>
        </w:rPr>
        <w:t>–</w:t>
      </w:r>
      <w:r>
        <w:rPr>
          <w:spacing w:val="-14"/>
          <w:sz w:val="28"/>
        </w:rPr>
        <w:t> </w:t>
      </w:r>
      <w:r>
        <w:rPr>
          <w:sz w:val="28"/>
        </w:rPr>
        <w:t>забудовники</w:t>
      </w:r>
      <w:r>
        <w:rPr>
          <w:spacing w:val="-15"/>
          <w:sz w:val="28"/>
        </w:rPr>
        <w:t> </w:t>
      </w:r>
      <w:r>
        <w:rPr>
          <w:sz w:val="28"/>
        </w:rPr>
        <w:t>та</w:t>
      </w:r>
      <w:r>
        <w:rPr>
          <w:spacing w:val="-68"/>
          <w:sz w:val="28"/>
        </w:rPr>
        <w:t> </w:t>
      </w:r>
      <w:r>
        <w:rPr>
          <w:sz w:val="28"/>
        </w:rPr>
        <w:t>девелоперські</w:t>
      </w:r>
      <w:r>
        <w:rPr>
          <w:spacing w:val="1"/>
          <w:sz w:val="28"/>
        </w:rPr>
        <w:t> </w:t>
      </w:r>
      <w:r>
        <w:rPr>
          <w:sz w:val="28"/>
        </w:rPr>
        <w:t>компанії,</w:t>
      </w:r>
      <w:r>
        <w:rPr>
          <w:spacing w:val="1"/>
          <w:sz w:val="28"/>
        </w:rPr>
        <w:t> </w:t>
      </w:r>
      <w:r>
        <w:rPr>
          <w:sz w:val="28"/>
        </w:rPr>
        <w:t>агентства</w:t>
      </w:r>
      <w:r>
        <w:rPr>
          <w:spacing w:val="1"/>
          <w:sz w:val="28"/>
        </w:rPr>
        <w:t> </w:t>
      </w:r>
      <w:r>
        <w:rPr>
          <w:sz w:val="28"/>
        </w:rPr>
        <w:t>нерухомості.</w:t>
      </w:r>
      <w:r>
        <w:rPr>
          <w:spacing w:val="1"/>
          <w:sz w:val="28"/>
        </w:rPr>
        <w:t> </w:t>
      </w:r>
      <w:r>
        <w:rPr>
          <w:sz w:val="28"/>
        </w:rPr>
        <w:t>Для офлайн-участі квитки для</w:t>
      </w:r>
      <w:r>
        <w:rPr>
          <w:spacing w:val="1"/>
          <w:sz w:val="28"/>
        </w:rPr>
        <w:t> </w:t>
      </w:r>
      <w:r>
        <w:rPr>
          <w:sz w:val="28"/>
        </w:rPr>
        <w:t>двох</w:t>
      </w:r>
      <w:r>
        <w:rPr>
          <w:spacing w:val="-2"/>
          <w:sz w:val="28"/>
        </w:rPr>
        <w:t> </w:t>
      </w:r>
      <w:r>
        <w:rPr>
          <w:sz w:val="28"/>
        </w:rPr>
        <w:t>фахівців</w:t>
      </w:r>
      <w:r>
        <w:rPr>
          <w:spacing w:val="-2"/>
          <w:sz w:val="28"/>
        </w:rPr>
        <w:t> </w:t>
      </w:r>
      <w:r>
        <w:rPr>
          <w:sz w:val="28"/>
        </w:rPr>
        <w:t>коштують</w:t>
      </w:r>
      <w:r>
        <w:rPr>
          <w:spacing w:val="-2"/>
          <w:sz w:val="28"/>
        </w:rPr>
        <w:t> </w:t>
      </w:r>
      <w:r>
        <w:rPr>
          <w:sz w:val="28"/>
        </w:rPr>
        <w:t>4.500</w:t>
      </w:r>
      <w:r>
        <w:rPr>
          <w:spacing w:val="-1"/>
          <w:sz w:val="28"/>
        </w:rPr>
        <w:t> </w:t>
      </w:r>
      <w:r>
        <w:rPr>
          <w:sz w:val="28"/>
        </w:rPr>
        <w:t>грн</w:t>
      </w:r>
      <w:r>
        <w:rPr>
          <w:spacing w:val="-2"/>
          <w:sz w:val="28"/>
        </w:rPr>
        <w:t> </w:t>
      </w:r>
      <w:r>
        <w:rPr>
          <w:sz w:val="28"/>
        </w:rPr>
        <w:t>[75];</w:t>
      </w:r>
    </w:p>
    <w:p>
      <w:pPr>
        <w:pStyle w:val="ListParagraph"/>
        <w:numPr>
          <w:ilvl w:val="0"/>
          <w:numId w:val="68"/>
        </w:numPr>
        <w:tabs>
          <w:tab w:pos="1123" w:val="left" w:leader="none"/>
        </w:tabs>
        <w:spacing w:line="360" w:lineRule="auto" w:before="0" w:after="0"/>
        <w:ind w:left="117" w:right="238" w:firstLine="720"/>
        <w:jc w:val="both"/>
        <w:rPr>
          <w:sz w:val="28"/>
        </w:rPr>
      </w:pPr>
      <w:r>
        <w:rPr>
          <w:sz w:val="28"/>
        </w:rPr>
        <w:t>Спеціалізована виставка ЄвроБудЕкспо, що відбудеться у жовтні 2024</w:t>
      </w:r>
      <w:r>
        <w:rPr>
          <w:spacing w:val="1"/>
          <w:sz w:val="28"/>
        </w:rPr>
        <w:t> </w:t>
      </w:r>
      <w:r>
        <w:rPr>
          <w:sz w:val="28"/>
        </w:rPr>
        <w:t>року</w:t>
      </w:r>
      <w:r>
        <w:rPr>
          <w:spacing w:val="26"/>
          <w:sz w:val="28"/>
        </w:rPr>
        <w:t> </w:t>
      </w:r>
      <w:r>
        <w:rPr>
          <w:sz w:val="28"/>
        </w:rPr>
        <w:t>в</w:t>
      </w:r>
      <w:r>
        <w:rPr>
          <w:spacing w:val="26"/>
          <w:sz w:val="28"/>
        </w:rPr>
        <w:t> </w:t>
      </w:r>
      <w:r>
        <w:rPr>
          <w:sz w:val="28"/>
        </w:rPr>
        <w:t>Києві,</w:t>
      </w:r>
      <w:r>
        <w:rPr>
          <w:spacing w:val="26"/>
          <w:sz w:val="28"/>
        </w:rPr>
        <w:t> </w:t>
      </w:r>
      <w:r>
        <w:rPr>
          <w:sz w:val="28"/>
        </w:rPr>
        <w:t>для</w:t>
      </w:r>
      <w:r>
        <w:rPr>
          <w:spacing w:val="26"/>
          <w:sz w:val="28"/>
        </w:rPr>
        <w:t> </w:t>
      </w:r>
      <w:r>
        <w:rPr>
          <w:sz w:val="28"/>
        </w:rPr>
        <w:t>спеціалістів</w:t>
      </w:r>
      <w:r>
        <w:rPr>
          <w:spacing w:val="26"/>
          <w:sz w:val="28"/>
        </w:rPr>
        <w:t> </w:t>
      </w:r>
      <w:r>
        <w:rPr>
          <w:sz w:val="28"/>
        </w:rPr>
        <w:t>з</w:t>
      </w:r>
      <w:r>
        <w:rPr>
          <w:spacing w:val="26"/>
          <w:sz w:val="28"/>
        </w:rPr>
        <w:t> </w:t>
      </w:r>
      <w:r>
        <w:rPr>
          <w:sz w:val="28"/>
        </w:rPr>
        <w:t>усіх</w:t>
      </w:r>
      <w:r>
        <w:rPr>
          <w:spacing w:val="12"/>
          <w:sz w:val="28"/>
        </w:rPr>
        <w:t> </w:t>
      </w:r>
      <w:r>
        <w:rPr>
          <w:sz w:val="28"/>
        </w:rPr>
        <w:t>секторів</w:t>
      </w:r>
      <w:r>
        <w:rPr>
          <w:spacing w:val="12"/>
          <w:sz w:val="28"/>
        </w:rPr>
        <w:t> </w:t>
      </w:r>
      <w:r>
        <w:rPr>
          <w:sz w:val="28"/>
        </w:rPr>
        <w:t>будівельної</w:t>
      </w:r>
      <w:r>
        <w:rPr>
          <w:spacing w:val="12"/>
          <w:sz w:val="28"/>
        </w:rPr>
        <w:t> </w:t>
      </w:r>
      <w:r>
        <w:rPr>
          <w:sz w:val="28"/>
        </w:rPr>
        <w:t>промисловості</w:t>
      </w:r>
      <w:r>
        <w:rPr>
          <w:spacing w:val="12"/>
          <w:sz w:val="28"/>
        </w:rPr>
        <w:t> </w:t>
      </w:r>
      <w:r>
        <w:rPr>
          <w:sz w:val="28"/>
        </w:rPr>
        <w:t>та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/>
      </w:pPr>
      <w:r>
        <w:rPr/>
        <w:t>суміжних з нею галузей [76]. Компанія може приїхати на виставку як учасник з</w:t>
      </w:r>
      <w:r>
        <w:rPr>
          <w:spacing w:val="1"/>
        </w:rPr>
        <w:t> </w:t>
      </w:r>
      <w:r>
        <w:rPr/>
        <w:t>власним</w:t>
      </w:r>
      <w:r>
        <w:rPr>
          <w:spacing w:val="-3"/>
        </w:rPr>
        <w:t> </w:t>
      </w:r>
      <w:r>
        <w:rPr/>
        <w:t>стендом,</w:t>
      </w:r>
      <w:r>
        <w:rPr>
          <w:spacing w:val="-2"/>
        </w:rPr>
        <w:t> </w:t>
      </w:r>
      <w:r>
        <w:rPr/>
        <w:t>що</w:t>
      </w:r>
      <w:r>
        <w:rPr>
          <w:spacing w:val="-2"/>
        </w:rPr>
        <w:t> </w:t>
      </w:r>
      <w:r>
        <w:rPr/>
        <w:t>вимагає</w:t>
      </w:r>
      <w:r>
        <w:rPr>
          <w:spacing w:val="-3"/>
        </w:rPr>
        <w:t> </w:t>
      </w:r>
      <w:r>
        <w:rPr/>
        <w:t>витрат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розмірі</w:t>
      </w:r>
      <w:r>
        <w:rPr>
          <w:spacing w:val="-2"/>
        </w:rPr>
        <w:t> </w:t>
      </w:r>
      <w:r>
        <w:rPr/>
        <w:t>110</w:t>
      </w:r>
      <w:r>
        <w:rPr>
          <w:spacing w:val="-3"/>
        </w:rPr>
        <w:t> </w:t>
      </w:r>
      <w:r>
        <w:rPr/>
        <w:t>000</w:t>
      </w:r>
      <w:r>
        <w:rPr>
          <w:spacing w:val="-2"/>
        </w:rPr>
        <w:t> </w:t>
      </w:r>
      <w:r>
        <w:rPr/>
        <w:t>грн.</w:t>
      </w:r>
    </w:p>
    <w:p>
      <w:pPr>
        <w:pStyle w:val="BodyText"/>
        <w:spacing w:line="360" w:lineRule="auto"/>
        <w:ind w:right="234" w:firstLine="720"/>
      </w:pPr>
      <w:r>
        <w:rPr/>
        <w:t>Оскільки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розташоване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місті</w:t>
      </w:r>
      <w:r>
        <w:rPr>
          <w:spacing w:val="1"/>
        </w:rPr>
        <w:t> </w:t>
      </w:r>
      <w:r>
        <w:rPr/>
        <w:t>Вінниця,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галузеві</w:t>
      </w:r>
      <w:r>
        <w:rPr>
          <w:spacing w:val="1"/>
        </w:rPr>
        <w:t> </w:t>
      </w:r>
      <w:r>
        <w:rPr/>
        <w:t>заходи проходитимуть у столиці, до бюджету враховуємо витрати на</w:t>
      </w:r>
      <w:r>
        <w:rPr>
          <w:spacing w:val="1"/>
        </w:rPr>
        <w:t> </w:t>
      </w:r>
      <w:r>
        <w:rPr/>
        <w:t>відрядження,</w:t>
      </w:r>
      <w:r>
        <w:rPr>
          <w:spacing w:val="-3"/>
        </w:rPr>
        <w:t> </w:t>
      </w:r>
      <w:r>
        <w:rPr/>
        <w:t>що</w:t>
      </w:r>
      <w:r>
        <w:rPr>
          <w:spacing w:val="-3"/>
        </w:rPr>
        <w:t> </w:t>
      </w:r>
      <w:r>
        <w:rPr/>
        <w:t>включають</w:t>
      </w:r>
      <w:r>
        <w:rPr>
          <w:spacing w:val="-2"/>
        </w:rPr>
        <w:t> </w:t>
      </w:r>
      <w:r>
        <w:rPr/>
        <w:t>вартість</w:t>
      </w:r>
      <w:r>
        <w:rPr>
          <w:spacing w:val="-3"/>
        </w:rPr>
        <w:t> </w:t>
      </w:r>
      <w:r>
        <w:rPr/>
        <w:t>транспорту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готелів.</w:t>
      </w:r>
    </w:p>
    <w:p>
      <w:pPr>
        <w:pStyle w:val="BodyText"/>
        <w:spacing w:line="360" w:lineRule="auto"/>
        <w:ind w:right="240" w:firstLine="720"/>
      </w:pPr>
      <w:r>
        <w:rPr/>
        <w:t>Останній</w:t>
      </w:r>
      <w:r>
        <w:rPr>
          <w:spacing w:val="1"/>
        </w:rPr>
        <w:t> </w:t>
      </w:r>
      <w:r>
        <w:rPr/>
        <w:t>інструмент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послуги,</w:t>
      </w:r>
      <w:r>
        <w:rPr>
          <w:spacing w:val="1"/>
        </w:rPr>
        <w:t> </w:t>
      </w:r>
      <w:r>
        <w:rPr/>
        <w:t>орієнтований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промислових споживачів, – публікації у спеціалізованих ЗМІ. Місячні витрати на</w:t>
      </w:r>
      <w:r>
        <w:rPr>
          <w:spacing w:val="1"/>
        </w:rPr>
        <w:t> </w:t>
      </w:r>
      <w:r>
        <w:rPr/>
        <w:t>PR включають 25.000 грн на публікації та оплату праці 5 днів, приділених на цю</w:t>
      </w:r>
      <w:r>
        <w:rPr>
          <w:spacing w:val="1"/>
        </w:rPr>
        <w:t> </w:t>
      </w:r>
      <w:r>
        <w:rPr/>
        <w:t>задачу,</w:t>
      </w:r>
      <w:r>
        <w:rPr>
          <w:spacing w:val="-6"/>
        </w:rPr>
        <w:t> </w:t>
      </w:r>
      <w:r>
        <w:rPr/>
        <w:t>PR-менеджером</w:t>
      </w:r>
      <w:r>
        <w:rPr>
          <w:spacing w:val="-5"/>
        </w:rPr>
        <w:t> </w:t>
      </w:r>
      <w:r>
        <w:rPr/>
        <w:t>з</w:t>
      </w:r>
      <w:r>
        <w:rPr>
          <w:spacing w:val="-6"/>
        </w:rPr>
        <w:t> </w:t>
      </w:r>
      <w:r>
        <w:rPr/>
        <w:t>урахуванням</w:t>
      </w:r>
      <w:r>
        <w:rPr>
          <w:spacing w:val="-5"/>
        </w:rPr>
        <w:t> </w:t>
      </w:r>
      <w:r>
        <w:rPr/>
        <w:t>відрахувань</w:t>
      </w:r>
      <w:r>
        <w:rPr>
          <w:spacing w:val="-6"/>
        </w:rPr>
        <w:t> </w:t>
      </w:r>
      <w:r>
        <w:rPr/>
        <w:t>на</w:t>
      </w:r>
      <w:r>
        <w:rPr>
          <w:spacing w:val="-5"/>
        </w:rPr>
        <w:t> </w:t>
      </w:r>
      <w:r>
        <w:rPr/>
        <w:t>соціальні</w:t>
      </w:r>
      <w:r>
        <w:rPr>
          <w:spacing w:val="-6"/>
        </w:rPr>
        <w:t> </w:t>
      </w:r>
      <w:r>
        <w:rPr/>
        <w:t>фонди.</w:t>
      </w:r>
    </w:p>
    <w:p>
      <w:pPr>
        <w:pStyle w:val="BodyText"/>
        <w:spacing w:line="720" w:lineRule="auto"/>
        <w:ind w:left="837" w:right="516"/>
      </w:pPr>
      <w:r>
        <w:rPr/>
        <w:pict>
          <v:shape style="position:absolute;margin-left:70pt;margin-top:71.977005pt;width:501.5pt;height:414pt;mso-position-horizontal-relative:page;mso-position-vertical-relative:paragraph;z-index:157424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760"/>
                    <w:gridCol w:w="6520"/>
                    <w:gridCol w:w="1720"/>
                  </w:tblGrid>
                  <w:tr>
                    <w:trPr>
                      <w:trHeight w:val="650" w:hRule="atLeast"/>
                    </w:trPr>
                    <w:tc>
                      <w:tcPr>
                        <w:tcW w:w="1760" w:type="dxa"/>
                      </w:tcPr>
                      <w:p>
                        <w:pPr>
                          <w:pStyle w:val="TableParagraph"/>
                          <w:spacing w:before="59"/>
                          <w:ind w:left="17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Стаття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витрат</w:t>
                        </w:r>
                      </w:p>
                    </w:tc>
                    <w:tc>
                      <w:tcPr>
                        <w:tcW w:w="6520" w:type="dxa"/>
                      </w:tcPr>
                      <w:p>
                        <w:pPr>
                          <w:pStyle w:val="TableParagraph"/>
                          <w:spacing w:before="1"/>
                          <w:rPr>
                            <w:i/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192" w:right="216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Одиниці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розрахунку</w:t>
                        </w:r>
                      </w:p>
                    </w:tc>
                    <w:tc>
                      <w:tcPr>
                        <w:tcW w:w="1720" w:type="dxa"/>
                      </w:tcPr>
                      <w:p>
                        <w:pPr>
                          <w:pStyle w:val="TableParagraph"/>
                          <w:spacing w:before="59"/>
                          <w:ind w:left="15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Значення,</w:t>
                        </w:r>
                        <w:r>
                          <w:rPr>
                            <w:spacing w:val="-5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грн</w:t>
                        </w:r>
                      </w:p>
                    </w:tc>
                  </w:tr>
                  <w:tr>
                    <w:trPr>
                      <w:trHeight w:val="930" w:hRule="atLeast"/>
                    </w:trPr>
                    <w:tc>
                      <w:tcPr>
                        <w:tcW w:w="1760" w:type="dxa"/>
                      </w:tcPr>
                      <w:p>
                        <w:pPr>
                          <w:pStyle w:val="TableParagraph"/>
                          <w:spacing w:before="66"/>
                          <w:ind w:left="62" w:right="59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1. Email-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pacing w:val="-1"/>
                            <w:sz w:val="24"/>
                          </w:rPr>
                          <w:t>маркетинг</w:t>
                        </w:r>
                      </w:p>
                    </w:tc>
                    <w:tc>
                      <w:tcPr>
                        <w:tcW w:w="6520" w:type="dxa"/>
                      </w:tcPr>
                      <w:p>
                        <w:pPr>
                          <w:pStyle w:val="TableParagraph"/>
                          <w:spacing w:before="66"/>
                          <w:ind w:left="57" w:right="62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Оплата</w:t>
                        </w:r>
                        <w:r>
                          <w:rPr>
                            <w:spacing w:val="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праці:</w:t>
                        </w:r>
                        <w:r>
                          <w:rPr>
                            <w:spacing w:val="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Чиста</w:t>
                        </w:r>
                        <w:r>
                          <w:rPr>
                            <w:spacing w:val="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денна</w:t>
                        </w:r>
                        <w:r>
                          <w:rPr>
                            <w:spacing w:val="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заробітна</w:t>
                        </w:r>
                        <w:r>
                          <w:rPr>
                            <w:spacing w:val="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плата</w:t>
                        </w:r>
                        <w:r>
                          <w:rPr>
                            <w:spacing w:val="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(1000</w:t>
                        </w:r>
                        <w:r>
                          <w:rPr>
                            <w:spacing w:val="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грн)</w:t>
                        </w:r>
                        <w:r>
                          <w:rPr>
                            <w:spacing w:val="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*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2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робочі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дні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ПДФО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Військовий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збір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ЄСВ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період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12 місяців.</w:t>
                        </w:r>
                      </w:p>
                    </w:tc>
                    <w:tc>
                      <w:tcPr>
                        <w:tcW w:w="1720" w:type="dxa"/>
                      </w:tcPr>
                      <w:p>
                        <w:pPr>
                          <w:pStyle w:val="TableParagraph"/>
                          <w:spacing w:before="66"/>
                          <w:ind w:right="35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36 372.67</w:t>
                        </w:r>
                      </w:p>
                    </w:tc>
                  </w:tr>
                  <w:tr>
                    <w:trPr>
                      <w:trHeight w:val="1489" w:hRule="atLeast"/>
                    </w:trPr>
                    <w:tc>
                      <w:tcPr>
                        <w:tcW w:w="1760" w:type="dxa"/>
                      </w:tcPr>
                      <w:p>
                        <w:pPr>
                          <w:pStyle w:val="TableParagraph"/>
                          <w:spacing w:before="69"/>
                          <w:ind w:left="62" w:righ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2. Пошукова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реклама</w:t>
                        </w:r>
                        <w:r>
                          <w:rPr>
                            <w:spacing w:val="-1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Google</w:t>
                        </w:r>
                      </w:p>
                    </w:tc>
                    <w:tc>
                      <w:tcPr>
                        <w:tcW w:w="6520" w:type="dxa"/>
                      </w:tcPr>
                      <w:p>
                        <w:pPr>
                          <w:pStyle w:val="TableParagraph"/>
                          <w:spacing w:before="69"/>
                          <w:ind w:left="57" w:right="52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Вартість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рекламної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кампанії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(160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000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грн)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12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місяців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=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1 920 000 грн.</w:t>
                        </w:r>
                      </w:p>
                      <w:p>
                        <w:pPr>
                          <w:pStyle w:val="TableParagraph"/>
                          <w:ind w:left="5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Оплата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праці: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Чиста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денна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заробітна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плата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(1100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грн)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*</w:t>
                        </w:r>
                      </w:p>
                      <w:p>
                        <w:pPr>
                          <w:pStyle w:val="TableParagraph"/>
                          <w:ind w:left="57" w:right="32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робочих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днів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ПДФО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Військовий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збір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ЄСВ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період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12 місяців = 160 039.75 грн.</w:t>
                        </w:r>
                      </w:p>
                    </w:tc>
                    <w:tc>
                      <w:tcPr>
                        <w:tcW w:w="1720" w:type="dxa"/>
                      </w:tcPr>
                      <w:p>
                        <w:pPr>
                          <w:pStyle w:val="TableParagraph"/>
                          <w:spacing w:before="69"/>
                          <w:ind w:right="35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2 080 039.75</w:t>
                        </w:r>
                      </w:p>
                    </w:tc>
                  </w:tr>
                  <w:tr>
                    <w:trPr>
                      <w:trHeight w:val="929" w:hRule="atLeast"/>
                    </w:trPr>
                    <w:tc>
                      <w:tcPr>
                        <w:tcW w:w="1760" w:type="dxa"/>
                      </w:tcPr>
                      <w:p>
                        <w:pPr>
                          <w:pStyle w:val="TableParagraph"/>
                          <w:spacing w:before="64"/>
                          <w:ind w:left="62" w:right="46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3. SEO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просування</w:t>
                        </w:r>
                      </w:p>
                    </w:tc>
                    <w:tc>
                      <w:tcPr>
                        <w:tcW w:w="6520" w:type="dxa"/>
                      </w:tcPr>
                      <w:p>
                        <w:pPr>
                          <w:pStyle w:val="TableParagraph"/>
                          <w:spacing w:before="64"/>
                          <w:ind w:left="5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Оплата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праці: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Чиста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денна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заробітна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плата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(900 грн)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*</w:t>
                        </w:r>
                      </w:p>
                      <w:p>
                        <w:pPr>
                          <w:pStyle w:val="TableParagraph"/>
                          <w:ind w:left="57" w:right="32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робочих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днів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ПДФО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Військовий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збір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ЄСВ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період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12 місяців.</w:t>
                        </w:r>
                      </w:p>
                    </w:tc>
                    <w:tc>
                      <w:tcPr>
                        <w:tcW w:w="1720" w:type="dxa"/>
                      </w:tcPr>
                      <w:p>
                        <w:pPr>
                          <w:pStyle w:val="TableParagraph"/>
                          <w:spacing w:before="64"/>
                          <w:ind w:right="35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81 838.51</w:t>
                        </w:r>
                      </w:p>
                    </w:tc>
                  </w:tr>
                  <w:tr>
                    <w:trPr>
                      <w:trHeight w:val="1490" w:hRule="atLeast"/>
                    </w:trPr>
                    <w:tc>
                      <w:tcPr>
                        <w:tcW w:w="1760" w:type="dxa"/>
                      </w:tcPr>
                      <w:p>
                        <w:pPr>
                          <w:pStyle w:val="TableParagraph"/>
                          <w:spacing w:before="67"/>
                          <w:ind w:left="6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4. SMM</w:t>
                        </w:r>
                      </w:p>
                    </w:tc>
                    <w:tc>
                      <w:tcPr>
                        <w:tcW w:w="6520" w:type="dxa"/>
                      </w:tcPr>
                      <w:p>
                        <w:pPr>
                          <w:pStyle w:val="TableParagraph"/>
                          <w:spacing w:before="67"/>
                          <w:ind w:left="5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Оплата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праці: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Чиста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денна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заробітна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плата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(700 грн)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*</w:t>
                        </w:r>
                      </w:p>
                      <w:p>
                        <w:pPr>
                          <w:pStyle w:val="TableParagraph"/>
                          <w:ind w:left="57" w:right="32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робочих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днів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ПДФО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Військовий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збір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ЄСВ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період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12 місяців = 68 198.76 грн.</w:t>
                        </w:r>
                      </w:p>
                      <w:p>
                        <w:pPr>
                          <w:pStyle w:val="TableParagraph"/>
                          <w:ind w:left="5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Витрати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передплати: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ціна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(1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000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грн)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12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місяців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=</w:t>
                        </w:r>
                      </w:p>
                      <w:p>
                        <w:pPr>
                          <w:pStyle w:val="TableParagraph"/>
                          <w:ind w:left="5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12.000 грн.</w:t>
                        </w:r>
                      </w:p>
                    </w:tc>
                    <w:tc>
                      <w:tcPr>
                        <w:tcW w:w="1720" w:type="dxa"/>
                      </w:tcPr>
                      <w:p>
                        <w:pPr>
                          <w:pStyle w:val="TableParagraph"/>
                          <w:spacing w:before="67"/>
                          <w:ind w:right="35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80 198.76</w:t>
                        </w:r>
                      </w:p>
                    </w:tc>
                  </w:tr>
                  <w:tr>
                    <w:trPr>
                      <w:trHeight w:val="930" w:hRule="atLeast"/>
                    </w:trPr>
                    <w:tc>
                      <w:tcPr>
                        <w:tcW w:w="1760" w:type="dxa"/>
                      </w:tcPr>
                      <w:p>
                        <w:pPr>
                          <w:pStyle w:val="TableParagraph"/>
                          <w:spacing w:before="62"/>
                          <w:ind w:left="6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5. Участь</w:t>
                        </w:r>
                      </w:p>
                      <w:p>
                        <w:pPr>
                          <w:pStyle w:val="TableParagraph"/>
                          <w:ind w:left="6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у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конференціях</w:t>
                        </w:r>
                      </w:p>
                    </w:tc>
                    <w:tc>
                      <w:tcPr>
                        <w:tcW w:w="6520" w:type="dxa"/>
                      </w:tcPr>
                      <w:p>
                        <w:pPr>
                          <w:pStyle w:val="TableParagraph"/>
                          <w:spacing w:before="62"/>
                          <w:ind w:left="57" w:right="53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Квитки на Digital construction forum 2024: 4.500 грн.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Витрати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участь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у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виставці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ЄвроБудЕкспо: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110.000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грн.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Витрати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 організацію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відряджень: 10.000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грн.</w:t>
                        </w:r>
                      </w:p>
                    </w:tc>
                    <w:tc>
                      <w:tcPr>
                        <w:tcW w:w="1720" w:type="dxa"/>
                      </w:tcPr>
                      <w:p>
                        <w:pPr>
                          <w:pStyle w:val="TableParagraph"/>
                          <w:spacing w:before="62"/>
                          <w:ind w:right="35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124 500</w:t>
                        </w:r>
                      </w:p>
                    </w:tc>
                  </w:tr>
                  <w:tr>
                    <w:trPr>
                      <w:trHeight w:val="1209" w:hRule="atLeast"/>
                    </w:trPr>
                    <w:tc>
                      <w:tcPr>
                        <w:tcW w:w="1760" w:type="dxa"/>
                      </w:tcPr>
                      <w:p>
                        <w:pPr>
                          <w:pStyle w:val="TableParagraph"/>
                          <w:spacing w:before="65"/>
                          <w:ind w:left="62" w:right="334"/>
                          <w:rPr>
                            <w:sz w:val="24"/>
                          </w:rPr>
                        </w:pPr>
                        <w:r>
                          <w:rPr>
                            <w:spacing w:val="-1"/>
                            <w:sz w:val="24"/>
                          </w:rPr>
                          <w:t>6. Публікації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у ЗМІ</w:t>
                        </w:r>
                      </w:p>
                    </w:tc>
                    <w:tc>
                      <w:tcPr>
                        <w:tcW w:w="6520" w:type="dxa"/>
                      </w:tcPr>
                      <w:p>
                        <w:pPr>
                          <w:pStyle w:val="TableParagraph"/>
                          <w:spacing w:before="65"/>
                          <w:ind w:left="57" w:right="10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Витрати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публікації: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20.000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грн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12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місяців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=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240.000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грн.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Оплата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праці: Чиста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денна заробітна плата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(750 грн)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*</w:t>
                        </w:r>
                      </w:p>
                      <w:p>
                        <w:pPr>
                          <w:pStyle w:val="TableParagraph"/>
                          <w:ind w:left="57" w:right="32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робочих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днів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ПДФО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Військовий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збір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+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ЄСВ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період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12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місяців = 114 478.43 грн.</w:t>
                        </w:r>
                      </w:p>
                    </w:tc>
                    <w:tc>
                      <w:tcPr>
                        <w:tcW w:w="1720" w:type="dxa"/>
                      </w:tcPr>
                      <w:p>
                        <w:pPr>
                          <w:pStyle w:val="TableParagraph"/>
                          <w:spacing w:before="65"/>
                          <w:ind w:right="35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354 478.43</w:t>
                        </w:r>
                      </w:p>
                    </w:tc>
                  </w:tr>
                  <w:tr>
                    <w:trPr>
                      <w:trHeight w:val="390" w:hRule="atLeast"/>
                    </w:trPr>
                    <w:tc>
                      <w:tcPr>
                        <w:tcW w:w="8280" w:type="dxa"/>
                        <w:gridSpan w:val="2"/>
                      </w:tcPr>
                      <w:p>
                        <w:pPr>
                          <w:pStyle w:val="TableParagraph"/>
                          <w:spacing w:before="63"/>
                          <w:ind w:left="62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sz w:val="24"/>
                          </w:rPr>
                          <w:t>Загальна</w:t>
                        </w:r>
                        <w:r>
                          <w:rPr>
                            <w:i/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i/>
                            <w:sz w:val="24"/>
                          </w:rPr>
                          <w:t>сума</w:t>
                        </w:r>
                      </w:p>
                    </w:tc>
                    <w:tc>
                      <w:tcPr>
                        <w:tcW w:w="1720" w:type="dxa"/>
                      </w:tcPr>
                      <w:p>
                        <w:pPr>
                          <w:pStyle w:val="TableParagraph"/>
                          <w:spacing w:before="63"/>
                          <w:ind w:right="35"/>
                          <w:jc w:val="right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sz w:val="24"/>
                          </w:rPr>
                          <w:t>2 757 428,12</w:t>
                        </w:r>
                      </w:p>
                    </w:tc>
                  </w:tr>
                </w:tbl>
                <w:p>
                  <w:pPr>
                    <w:pStyle w:val="BodyText"/>
                    <w:ind w:left="0"/>
                    <w:jc w:val="left"/>
                  </w:pPr>
                </w:p>
              </w:txbxContent>
            </v:textbox>
            <w10:wrap type="none"/>
          </v:shape>
        </w:pict>
      </w:r>
      <w:r>
        <w:rPr/>
        <w:t>Підсумовуючи,</w:t>
      </w:r>
      <w:r>
        <w:rPr>
          <w:spacing w:val="-11"/>
        </w:rPr>
        <w:t> </w:t>
      </w:r>
      <w:r>
        <w:rPr/>
        <w:t>складемо</w:t>
      </w:r>
      <w:r>
        <w:rPr>
          <w:spacing w:val="-11"/>
        </w:rPr>
        <w:t> </w:t>
      </w:r>
      <w:r>
        <w:rPr/>
        <w:t>всі</w:t>
      </w:r>
      <w:r>
        <w:rPr>
          <w:spacing w:val="-10"/>
        </w:rPr>
        <w:t> </w:t>
      </w:r>
      <w:r>
        <w:rPr/>
        <w:t>необхідні</w:t>
      </w:r>
      <w:r>
        <w:rPr>
          <w:spacing w:val="-11"/>
        </w:rPr>
        <w:t> </w:t>
      </w:r>
      <w:r>
        <w:rPr/>
        <w:t>витрати</w:t>
      </w:r>
      <w:r>
        <w:rPr>
          <w:spacing w:val="-11"/>
        </w:rPr>
        <w:t> </w:t>
      </w:r>
      <w:r>
        <w:rPr/>
        <w:t>на</w:t>
      </w:r>
      <w:r>
        <w:rPr>
          <w:spacing w:val="-10"/>
        </w:rPr>
        <w:t> </w:t>
      </w:r>
      <w:r>
        <w:rPr/>
        <w:t>просування</w:t>
      </w:r>
      <w:r>
        <w:rPr>
          <w:spacing w:val="-11"/>
        </w:rPr>
        <w:t> </w:t>
      </w:r>
      <w:r>
        <w:rPr/>
        <w:t>до</w:t>
      </w:r>
      <w:r>
        <w:rPr>
          <w:spacing w:val="-11"/>
        </w:rPr>
        <w:t> </w:t>
      </w:r>
      <w:r>
        <w:rPr/>
        <w:t>табл.</w:t>
      </w:r>
      <w:r>
        <w:rPr>
          <w:spacing w:val="-10"/>
        </w:rPr>
        <w:t> </w:t>
      </w:r>
      <w:r>
        <w:rPr/>
        <w:t>3.6.</w:t>
      </w:r>
      <w:r>
        <w:rPr>
          <w:spacing w:val="-68"/>
        </w:rPr>
        <w:t> </w:t>
      </w:r>
      <w:r>
        <w:rPr/>
        <w:t>Таблиця</w:t>
      </w:r>
      <w:r>
        <w:rPr>
          <w:spacing w:val="-2"/>
        </w:rPr>
        <w:t> </w:t>
      </w:r>
      <w:r>
        <w:rPr/>
        <w:t>3.6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Витрати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просування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spacing w:before="198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розраховано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 w:firstLine="720"/>
      </w:pPr>
      <w:r>
        <w:rPr/>
        <w:t>Зведемо всі перераховані категорії витрат до таблиці 3.7 для розрахунку</w:t>
      </w:r>
      <w:r>
        <w:rPr>
          <w:spacing w:val="1"/>
        </w:rPr>
        <w:t> </w:t>
      </w:r>
      <w:r>
        <w:rPr/>
        <w:t>загального</w:t>
      </w:r>
      <w:r>
        <w:rPr>
          <w:spacing w:val="-3"/>
        </w:rPr>
        <w:t> </w:t>
      </w:r>
      <w:r>
        <w:rPr/>
        <w:t>обсягу</w:t>
      </w:r>
      <w:r>
        <w:rPr>
          <w:spacing w:val="-2"/>
        </w:rPr>
        <w:t> </w:t>
      </w:r>
      <w:r>
        <w:rPr/>
        <w:t>витрат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виведення</w:t>
      </w:r>
      <w:r>
        <w:rPr>
          <w:spacing w:val="-2"/>
        </w:rPr>
        <w:t> </w:t>
      </w:r>
      <w:r>
        <w:rPr/>
        <w:t>нової</w:t>
      </w:r>
      <w:r>
        <w:rPr>
          <w:spacing w:val="-2"/>
        </w:rPr>
        <w:t> </w:t>
      </w:r>
      <w:r>
        <w:rPr/>
        <w:t>послуги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ринок.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9"/>
        </w:rPr>
        <w:t> </w:t>
      </w:r>
      <w:r>
        <w:rPr/>
        <w:t>3.7</w:t>
      </w:r>
      <w:r>
        <w:rPr>
          <w:spacing w:val="-9"/>
        </w:rPr>
        <w:t> </w:t>
      </w:r>
      <w:r>
        <w:rPr/>
        <w:t>–</w:t>
      </w:r>
      <w:r>
        <w:rPr>
          <w:spacing w:val="-9"/>
        </w:rPr>
        <w:t> </w:t>
      </w:r>
      <w:r>
        <w:rPr/>
        <w:t>Зведена</w:t>
      </w:r>
      <w:r>
        <w:rPr>
          <w:spacing w:val="-8"/>
        </w:rPr>
        <w:t> </w:t>
      </w:r>
      <w:r>
        <w:rPr/>
        <w:t>таблиця</w:t>
      </w:r>
      <w:r>
        <w:rPr>
          <w:spacing w:val="-9"/>
        </w:rPr>
        <w:t> </w:t>
      </w:r>
      <w:r>
        <w:rPr/>
        <w:t>витрат</w:t>
      </w:r>
    </w:p>
    <w:p>
      <w:pPr>
        <w:pStyle w:val="BodyText"/>
        <w:spacing w:before="6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60"/>
        <w:gridCol w:w="3520"/>
      </w:tblGrid>
      <w:tr>
        <w:trPr>
          <w:trHeight w:val="370" w:hRule="atLeast"/>
        </w:trPr>
        <w:tc>
          <w:tcPr>
            <w:tcW w:w="6360" w:type="dxa"/>
          </w:tcPr>
          <w:p>
            <w:pPr>
              <w:pStyle w:val="TableParagraph"/>
              <w:spacing w:before="55"/>
              <w:ind w:left="2443" w:right="2424"/>
              <w:jc w:val="center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3520" w:type="dxa"/>
          </w:tcPr>
          <w:p>
            <w:pPr>
              <w:pStyle w:val="TableParagraph"/>
              <w:spacing w:before="55"/>
              <w:ind w:left="1229" w:right="1220"/>
              <w:jc w:val="center"/>
              <w:rPr>
                <w:sz w:val="24"/>
              </w:rPr>
            </w:pPr>
            <w:r>
              <w:rPr>
                <w:sz w:val="24"/>
              </w:rPr>
              <w:t>Сума,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390" w:hRule="atLeast"/>
        </w:trPr>
        <w:tc>
          <w:tcPr>
            <w:tcW w:w="6360" w:type="dxa"/>
          </w:tcPr>
          <w:p>
            <w:pPr>
              <w:pStyle w:val="TableParagraph"/>
              <w:spacing w:before="66"/>
              <w:ind w:left="62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проведення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маркетингового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3520" w:type="dxa"/>
          </w:tcPr>
          <w:p>
            <w:pPr>
              <w:pStyle w:val="TableParagraph"/>
              <w:spacing w:before="66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82 262,86</w:t>
            </w:r>
          </w:p>
        </w:tc>
      </w:tr>
      <w:tr>
        <w:trPr>
          <w:trHeight w:val="369" w:hRule="atLeast"/>
        </w:trPr>
        <w:tc>
          <w:tcPr>
            <w:tcW w:w="6360" w:type="dxa"/>
          </w:tcPr>
          <w:p>
            <w:pPr>
              <w:pStyle w:val="TableParagraph"/>
              <w:spacing w:before="57"/>
              <w:ind w:left="62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розробку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програмного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забезпечення</w:t>
            </w:r>
          </w:p>
        </w:tc>
        <w:tc>
          <w:tcPr>
            <w:tcW w:w="3520" w:type="dxa"/>
          </w:tcPr>
          <w:p>
            <w:pPr>
              <w:pStyle w:val="TableParagraph"/>
              <w:spacing w:before="57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42 500,70</w:t>
            </w:r>
          </w:p>
        </w:tc>
      </w:tr>
      <w:tr>
        <w:trPr>
          <w:trHeight w:val="390" w:hRule="atLeast"/>
        </w:trPr>
        <w:tc>
          <w:tcPr>
            <w:tcW w:w="6360" w:type="dxa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обслуговування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3520" w:type="dxa"/>
          </w:tcPr>
          <w:p>
            <w:pPr>
              <w:pStyle w:val="TableParagraph"/>
              <w:spacing w:before="68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1 393 602,59</w:t>
            </w:r>
          </w:p>
        </w:tc>
      </w:tr>
      <w:tr>
        <w:trPr>
          <w:trHeight w:val="390" w:hRule="atLeast"/>
        </w:trPr>
        <w:tc>
          <w:tcPr>
            <w:tcW w:w="6360" w:type="dxa"/>
          </w:tcPr>
          <w:p>
            <w:pPr>
              <w:pStyle w:val="TableParagraph"/>
              <w:spacing w:before="59"/>
              <w:ind w:left="62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</w:p>
        </w:tc>
        <w:tc>
          <w:tcPr>
            <w:tcW w:w="3520" w:type="dxa"/>
          </w:tcPr>
          <w:p>
            <w:pPr>
              <w:pStyle w:val="TableParagraph"/>
              <w:spacing w:before="59"/>
              <w:ind w:right="35"/>
              <w:jc w:val="right"/>
              <w:rPr>
                <w:sz w:val="24"/>
              </w:rPr>
            </w:pPr>
            <w:r>
              <w:rPr>
                <w:sz w:val="24"/>
              </w:rPr>
              <w:t>2 757 428,12</w:t>
            </w:r>
          </w:p>
        </w:tc>
      </w:tr>
      <w:tr>
        <w:trPr>
          <w:trHeight w:val="369" w:hRule="atLeast"/>
        </w:trPr>
        <w:tc>
          <w:tcPr>
            <w:tcW w:w="6360" w:type="dxa"/>
          </w:tcPr>
          <w:p>
            <w:pPr>
              <w:pStyle w:val="TableParagraph"/>
              <w:spacing w:before="50"/>
              <w:ind w:left="62"/>
              <w:rPr>
                <w:i/>
                <w:sz w:val="24"/>
              </w:rPr>
            </w:pPr>
            <w:r>
              <w:rPr>
                <w:i/>
                <w:sz w:val="24"/>
              </w:rPr>
              <w:t>Загальна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сума</w:t>
            </w:r>
          </w:p>
        </w:tc>
        <w:tc>
          <w:tcPr>
            <w:tcW w:w="3520" w:type="dxa"/>
          </w:tcPr>
          <w:p>
            <w:pPr>
              <w:pStyle w:val="TableParagraph"/>
              <w:spacing w:before="50"/>
              <w:ind w:right="3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4 275 794,27</w:t>
            </w:r>
          </w:p>
        </w:tc>
      </w:tr>
    </w:tbl>
    <w:p>
      <w:pPr>
        <w:pStyle w:val="BodyText"/>
        <w:spacing w:before="6"/>
        <w:ind w:left="0"/>
        <w:jc w:val="left"/>
        <w:rPr>
          <w:sz w:val="42"/>
        </w:rPr>
      </w:pPr>
    </w:p>
    <w:p>
      <w:pPr>
        <w:pStyle w:val="BodyText"/>
        <w:spacing w:line="360" w:lineRule="auto"/>
        <w:ind w:right="231" w:firstLine="720"/>
      </w:pPr>
      <w:r>
        <w:rPr/>
        <w:t>У розрахунку загальноекономічних показників розглянемо період 1 року,</w:t>
      </w:r>
      <w:r>
        <w:rPr>
          <w:spacing w:val="1"/>
        </w:rPr>
        <w:t> </w:t>
      </w:r>
      <w:r>
        <w:rPr/>
        <w:t>поділений на 4 квартали. Спочатку розділимо витрати на початкові інвестиції та</w:t>
      </w:r>
      <w:r>
        <w:rPr>
          <w:spacing w:val="1"/>
        </w:rPr>
        <w:t> </w:t>
      </w:r>
      <w:r>
        <w:rPr/>
        <w:t>поточні витрати. Початкові інвестиції: витрати на маркетингове дослідження, на</w:t>
      </w:r>
      <w:r>
        <w:rPr>
          <w:spacing w:val="1"/>
        </w:rPr>
        <w:t> </w:t>
      </w:r>
      <w:r>
        <w:rPr/>
        <w:t>розробку програмного забезпечення, на професійне навчання, у сумі: 190 763,56</w:t>
      </w:r>
      <w:r>
        <w:rPr>
          <w:spacing w:val="1"/>
        </w:rPr>
        <w:t> </w:t>
      </w:r>
      <w:r>
        <w:rPr/>
        <w:t>грн. Постійні поточні витрати на квартал – 990 132,68 грн. У першому періоді</w:t>
      </w:r>
      <w:r>
        <w:rPr>
          <w:spacing w:val="1"/>
        </w:rPr>
        <w:t> </w:t>
      </w:r>
      <w:r>
        <w:rPr/>
        <w:t>сума витрат буде вище на 6 500 грн через участь у конференції; у другому періоді</w:t>
      </w:r>
      <w:r>
        <w:rPr>
          <w:spacing w:val="1"/>
        </w:rPr>
        <w:t> </w:t>
      </w:r>
      <w:r>
        <w:rPr/>
        <w:t>сума</w:t>
      </w:r>
      <w:r>
        <w:rPr>
          <w:spacing w:val="-3"/>
        </w:rPr>
        <w:t> </w:t>
      </w:r>
      <w:r>
        <w:rPr/>
        <w:t>витрат</w:t>
      </w:r>
      <w:r>
        <w:rPr>
          <w:spacing w:val="-3"/>
        </w:rPr>
        <w:t> </w:t>
      </w:r>
      <w:r>
        <w:rPr/>
        <w:t>буде</w:t>
      </w:r>
      <w:r>
        <w:rPr>
          <w:spacing w:val="-2"/>
        </w:rPr>
        <w:t> </w:t>
      </w:r>
      <w:r>
        <w:rPr/>
        <w:t>вище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118</w:t>
      </w:r>
      <w:r>
        <w:rPr>
          <w:spacing w:val="-2"/>
        </w:rPr>
        <w:t> </w:t>
      </w:r>
      <w:r>
        <w:rPr/>
        <w:t>000</w:t>
      </w:r>
      <w:r>
        <w:rPr>
          <w:spacing w:val="-3"/>
        </w:rPr>
        <w:t> </w:t>
      </w:r>
      <w:r>
        <w:rPr/>
        <w:t>грн</w:t>
      </w:r>
      <w:r>
        <w:rPr>
          <w:spacing w:val="-3"/>
        </w:rPr>
        <w:t> </w:t>
      </w:r>
      <w:r>
        <w:rPr/>
        <w:t>через</w:t>
      </w:r>
      <w:r>
        <w:rPr>
          <w:spacing w:val="-2"/>
        </w:rPr>
        <w:t> </w:t>
      </w:r>
      <w:r>
        <w:rPr/>
        <w:t>участь</w:t>
      </w:r>
      <w:r>
        <w:rPr>
          <w:spacing w:val="-3"/>
        </w:rPr>
        <w:t> </w:t>
      </w:r>
      <w:r>
        <w:rPr/>
        <w:t>у</w:t>
      </w:r>
      <w:r>
        <w:rPr>
          <w:spacing w:val="-2"/>
        </w:rPr>
        <w:t> </w:t>
      </w:r>
      <w:r>
        <w:rPr/>
        <w:t>виставці.</w:t>
      </w:r>
    </w:p>
    <w:p>
      <w:pPr>
        <w:pStyle w:val="BodyText"/>
        <w:spacing w:line="360" w:lineRule="auto"/>
        <w:ind w:right="233" w:firstLine="720"/>
      </w:pPr>
      <w:r>
        <w:rPr/>
        <w:t>Для оцінки прибутковості нової послуги потрібно визначити її виторг. У</w:t>
      </w:r>
      <w:r>
        <w:rPr>
          <w:spacing w:val="1"/>
        </w:rPr>
        <w:t> </w:t>
      </w:r>
      <w:r>
        <w:rPr/>
        <w:t>першому періоді компанія може залучити 10 кінцевих споживачів, у другому – 15</w:t>
      </w:r>
      <w:r>
        <w:rPr>
          <w:spacing w:val="1"/>
        </w:rPr>
        <w:t> </w:t>
      </w:r>
      <w:r>
        <w:rPr/>
        <w:t>споживачів, у третьому – 20 споживачів, у четвертому – ще 20 споживачів; крім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компанія</w:t>
      </w:r>
      <w:r>
        <w:rPr>
          <w:spacing w:val="2"/>
        </w:rPr>
        <w:t> </w:t>
      </w:r>
      <w:r>
        <w:rPr/>
        <w:t>планує</w:t>
      </w:r>
      <w:r>
        <w:rPr>
          <w:spacing w:val="-11"/>
        </w:rPr>
        <w:t> </w:t>
      </w:r>
      <w:r>
        <w:rPr/>
        <w:t>надавати</w:t>
      </w:r>
      <w:r>
        <w:rPr>
          <w:spacing w:val="-11"/>
        </w:rPr>
        <w:t> </w:t>
      </w:r>
      <w:r>
        <w:rPr/>
        <w:t>2</w:t>
      </w:r>
      <w:r>
        <w:rPr>
          <w:spacing w:val="-12"/>
        </w:rPr>
        <w:t> </w:t>
      </w:r>
      <w:r>
        <w:rPr/>
        <w:t>безкоштовні</w:t>
      </w:r>
      <w:r>
        <w:rPr>
          <w:spacing w:val="-11"/>
        </w:rPr>
        <w:t> </w:t>
      </w:r>
      <w:r>
        <w:rPr/>
        <w:t>послуги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квартал</w:t>
      </w:r>
      <w:r>
        <w:rPr>
          <w:spacing w:val="-11"/>
        </w:rPr>
        <w:t> </w:t>
      </w:r>
      <w:r>
        <w:rPr/>
        <w:t>інфлюенсерам,</w:t>
      </w:r>
      <w:r>
        <w:rPr>
          <w:spacing w:val="-68"/>
        </w:rPr>
        <w:t> </w:t>
      </w:r>
      <w:r>
        <w:rPr/>
        <w:t>тобто кінцевий споживач не платить, промислові споживачі платять. Оскільки</w:t>
      </w:r>
      <w:r>
        <w:rPr>
          <w:spacing w:val="1"/>
        </w:rPr>
        <w:t> </w:t>
      </w:r>
      <w:r>
        <w:rPr/>
        <w:t>середня</w:t>
      </w:r>
      <w:r>
        <w:rPr>
          <w:spacing w:val="53"/>
        </w:rPr>
        <w:t> </w:t>
      </w:r>
      <w:r>
        <w:rPr/>
        <w:t>тривалість</w:t>
      </w:r>
      <w:r>
        <w:rPr>
          <w:spacing w:val="53"/>
        </w:rPr>
        <w:t> </w:t>
      </w:r>
      <w:r>
        <w:rPr/>
        <w:t>процесу</w:t>
      </w:r>
      <w:r>
        <w:rPr>
          <w:spacing w:val="53"/>
        </w:rPr>
        <w:t> </w:t>
      </w:r>
      <w:r>
        <w:rPr/>
        <w:t>переїзду</w:t>
      </w:r>
      <w:r>
        <w:rPr>
          <w:spacing w:val="53"/>
        </w:rPr>
        <w:t> </w:t>
      </w:r>
      <w:r>
        <w:rPr/>
        <w:t>до</w:t>
      </w:r>
      <w:r>
        <w:rPr>
          <w:spacing w:val="53"/>
        </w:rPr>
        <w:t> </w:t>
      </w:r>
      <w:r>
        <w:rPr/>
        <w:t>нового</w:t>
      </w:r>
      <w:r>
        <w:rPr>
          <w:spacing w:val="53"/>
        </w:rPr>
        <w:t> </w:t>
      </w:r>
      <w:r>
        <w:rPr/>
        <w:t>житла</w:t>
      </w:r>
      <w:r>
        <w:rPr>
          <w:spacing w:val="53"/>
        </w:rPr>
        <w:t> </w:t>
      </w:r>
      <w:r>
        <w:rPr/>
        <w:t>становить</w:t>
      </w:r>
      <w:r>
        <w:rPr>
          <w:spacing w:val="53"/>
        </w:rPr>
        <w:t> </w:t>
      </w:r>
      <w:r>
        <w:rPr/>
        <w:t>від</w:t>
      </w:r>
      <w:r>
        <w:rPr>
          <w:spacing w:val="53"/>
        </w:rPr>
        <w:t> </w:t>
      </w:r>
      <w:r>
        <w:rPr/>
        <w:t>6</w:t>
      </w:r>
      <w:r>
        <w:rPr>
          <w:spacing w:val="53"/>
        </w:rPr>
        <w:t> </w:t>
      </w:r>
      <w:r>
        <w:rPr/>
        <w:t>місяців,</w:t>
      </w:r>
      <w:r>
        <w:rPr>
          <w:spacing w:val="-67"/>
        </w:rPr>
        <w:t> </w:t>
      </w:r>
      <w:r>
        <w:rPr/>
        <w:t>сума</w:t>
      </w:r>
      <w:r>
        <w:rPr>
          <w:spacing w:val="-4"/>
        </w:rPr>
        <w:t> </w:t>
      </w:r>
      <w:r>
        <w:rPr/>
        <w:t>доходів</w:t>
      </w:r>
      <w:r>
        <w:rPr>
          <w:spacing w:val="-4"/>
        </w:rPr>
        <w:t> </w:t>
      </w:r>
      <w:r>
        <w:rPr/>
        <w:t>накопичується</w:t>
      </w:r>
      <w:r>
        <w:rPr>
          <w:spacing w:val="-4"/>
        </w:rPr>
        <w:t> </w:t>
      </w:r>
      <w:r>
        <w:rPr/>
        <w:t>поступово</w:t>
      </w:r>
      <w:r>
        <w:rPr>
          <w:spacing w:val="-4"/>
        </w:rPr>
        <w:t> </w:t>
      </w:r>
      <w:r>
        <w:rPr/>
        <w:t>протягом</w:t>
      </w:r>
      <w:r>
        <w:rPr>
          <w:spacing w:val="-3"/>
        </w:rPr>
        <w:t> </w:t>
      </w:r>
      <w:r>
        <w:rPr/>
        <w:t>періоду.</w:t>
      </w:r>
    </w:p>
    <w:p>
      <w:pPr>
        <w:pStyle w:val="BodyText"/>
        <w:spacing w:line="360" w:lineRule="auto"/>
        <w:ind w:right="234" w:firstLine="720"/>
      </w:pPr>
      <w:r>
        <w:rPr/>
        <w:t>Розглянемо</w:t>
      </w:r>
      <w:r>
        <w:rPr>
          <w:spacing w:val="1"/>
        </w:rPr>
        <w:t> </w:t>
      </w:r>
      <w:r>
        <w:rPr/>
        <w:t>середній</w:t>
      </w:r>
      <w:r>
        <w:rPr>
          <w:spacing w:val="1"/>
        </w:rPr>
        <w:t> </w:t>
      </w:r>
      <w:r>
        <w:rPr/>
        <w:t>прибуток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споживача,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будемо</w:t>
      </w:r>
      <w:r>
        <w:rPr>
          <w:spacing w:val="1"/>
        </w:rPr>
        <w:t> </w:t>
      </w:r>
      <w:r>
        <w:rPr/>
        <w:t>розглядати стандартний набір етапів послуги та середній ціновий сегмент. Перша</w:t>
      </w:r>
      <w:r>
        <w:rPr>
          <w:spacing w:val="1"/>
        </w:rPr>
        <w:t> </w:t>
      </w:r>
      <w:r>
        <w:rPr/>
        <w:t>оплата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послугу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000</w:t>
      </w:r>
      <w:r>
        <w:rPr>
          <w:spacing w:val="1"/>
        </w:rPr>
        <w:t> </w:t>
      </w:r>
      <w:r>
        <w:rPr/>
        <w:t>грн;</w:t>
      </w:r>
      <w:r>
        <w:rPr>
          <w:spacing w:val="1"/>
        </w:rPr>
        <w:t> </w:t>
      </w:r>
      <w:r>
        <w:rPr/>
        <w:t>отримана</w:t>
      </w:r>
      <w:r>
        <w:rPr>
          <w:spacing w:val="1"/>
        </w:rPr>
        <w:t> </w:t>
      </w:r>
      <w:r>
        <w:rPr/>
        <w:t>комісія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укладеної</w:t>
      </w:r>
      <w:r>
        <w:rPr>
          <w:spacing w:val="1"/>
        </w:rPr>
        <w:t> </w:t>
      </w:r>
      <w:r>
        <w:rPr/>
        <w:t>угоди</w:t>
      </w:r>
      <w:r>
        <w:rPr>
          <w:spacing w:val="1"/>
        </w:rPr>
        <w:t> </w:t>
      </w:r>
      <w:r>
        <w:rPr/>
        <w:t>купівлі-продажу квартири площею 50 м</w:t>
      </w:r>
      <w:r>
        <w:rPr>
          <w:vertAlign w:val="superscript"/>
        </w:rPr>
        <w:t>2</w:t>
      </w:r>
      <w:r>
        <w:rPr>
          <w:vertAlign w:val="baseline"/>
        </w:rPr>
        <w:t> у новобудові, враховуючи що валовий</w:t>
      </w:r>
      <w:r>
        <w:rPr>
          <w:spacing w:val="1"/>
          <w:vertAlign w:val="baseline"/>
        </w:rPr>
        <w:t> </w:t>
      </w:r>
      <w:r>
        <w:rPr>
          <w:vertAlign w:val="baseline"/>
        </w:rPr>
        <w:t>прибуток забудовника становить 50% від ціни [77], – 70 000 грн; комісія з послуг</w:t>
      </w:r>
      <w:r>
        <w:rPr>
          <w:spacing w:val="1"/>
          <w:vertAlign w:val="baseline"/>
        </w:rPr>
        <w:t> </w:t>
      </w:r>
      <w:r>
        <w:rPr>
          <w:vertAlign w:val="baseline"/>
        </w:rPr>
        <w:t>капітального</w:t>
      </w:r>
      <w:r>
        <w:rPr>
          <w:spacing w:val="38"/>
          <w:vertAlign w:val="baseline"/>
        </w:rPr>
        <w:t> </w:t>
      </w:r>
      <w:r>
        <w:rPr>
          <w:vertAlign w:val="baseline"/>
        </w:rPr>
        <w:t>ремонту</w:t>
      </w:r>
      <w:r>
        <w:rPr>
          <w:spacing w:val="38"/>
          <w:vertAlign w:val="baseline"/>
        </w:rPr>
        <w:t> </w:t>
      </w:r>
      <w:r>
        <w:rPr>
          <w:vertAlign w:val="baseline"/>
        </w:rPr>
        <w:t>(за</w:t>
      </w:r>
      <w:r>
        <w:rPr>
          <w:spacing w:val="38"/>
          <w:vertAlign w:val="baseline"/>
        </w:rPr>
        <w:t> </w:t>
      </w:r>
      <w:r>
        <w:rPr>
          <w:vertAlign w:val="baseline"/>
        </w:rPr>
        <w:t>умови</w:t>
      </w:r>
      <w:r>
        <w:rPr>
          <w:spacing w:val="38"/>
          <w:vertAlign w:val="baseline"/>
        </w:rPr>
        <w:t> </w:t>
      </w:r>
      <w:r>
        <w:rPr>
          <w:vertAlign w:val="baseline"/>
        </w:rPr>
        <w:t>ціни</w:t>
      </w:r>
      <w:r>
        <w:rPr>
          <w:spacing w:val="38"/>
          <w:vertAlign w:val="baseline"/>
        </w:rPr>
        <w:t> </w:t>
      </w:r>
      <w:r>
        <w:rPr>
          <w:vertAlign w:val="baseline"/>
        </w:rPr>
        <w:t>ремонту</w:t>
      </w:r>
      <w:r>
        <w:rPr>
          <w:spacing w:val="38"/>
          <w:vertAlign w:val="baseline"/>
        </w:rPr>
        <w:t> </w:t>
      </w:r>
      <w:r>
        <w:rPr>
          <w:vertAlign w:val="baseline"/>
        </w:rPr>
        <w:t>за</w:t>
      </w:r>
      <w:r>
        <w:rPr>
          <w:spacing w:val="38"/>
          <w:vertAlign w:val="baseline"/>
        </w:rPr>
        <w:t> </w:t>
      </w:r>
      <w:r>
        <w:rPr>
          <w:vertAlign w:val="baseline"/>
        </w:rPr>
        <w:t>1</w:t>
      </w:r>
      <w:r>
        <w:rPr>
          <w:spacing w:val="38"/>
          <w:vertAlign w:val="baseline"/>
        </w:rPr>
        <w:t> </w:t>
      </w:r>
      <w:r>
        <w:rPr>
          <w:vertAlign w:val="baseline"/>
        </w:rPr>
        <w:t>м</w:t>
      </w:r>
      <w:r>
        <w:rPr>
          <w:vertAlign w:val="superscript"/>
        </w:rPr>
        <w:t>2</w:t>
      </w:r>
      <w:r>
        <w:rPr>
          <w:spacing w:val="11"/>
          <w:vertAlign w:val="baseline"/>
        </w:rPr>
        <w:t> </w:t>
      </w:r>
      <w:r>
        <w:rPr>
          <w:vertAlign w:val="baseline"/>
        </w:rPr>
        <w:t>8</w:t>
      </w:r>
      <w:r>
        <w:rPr>
          <w:spacing w:val="38"/>
          <w:vertAlign w:val="baseline"/>
        </w:rPr>
        <w:t> </w:t>
      </w:r>
      <w:r>
        <w:rPr>
          <w:vertAlign w:val="baseline"/>
        </w:rPr>
        <w:t>000</w:t>
      </w:r>
      <w:r>
        <w:rPr>
          <w:spacing w:val="38"/>
          <w:vertAlign w:val="baseline"/>
        </w:rPr>
        <w:t> </w:t>
      </w:r>
      <w:r>
        <w:rPr>
          <w:vertAlign w:val="baseline"/>
        </w:rPr>
        <w:t>грн</w:t>
      </w:r>
      <w:r>
        <w:rPr>
          <w:spacing w:val="38"/>
          <w:vertAlign w:val="baseline"/>
        </w:rPr>
        <w:t> </w:t>
      </w:r>
      <w:r>
        <w:rPr>
          <w:vertAlign w:val="baseline"/>
        </w:rPr>
        <w:t>без</w:t>
      </w:r>
      <w:r>
        <w:rPr>
          <w:spacing w:val="38"/>
          <w:vertAlign w:val="baseline"/>
        </w:rPr>
        <w:t> </w:t>
      </w:r>
      <w:r>
        <w:rPr>
          <w:vertAlign w:val="baseline"/>
        </w:rPr>
        <w:t>урахування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1"/>
      </w:pPr>
      <w:r>
        <w:rPr/>
        <w:t>матеріалів</w:t>
      </w:r>
      <w:r>
        <w:rPr>
          <w:spacing w:val="1"/>
        </w:rPr>
        <w:t> </w:t>
      </w:r>
      <w:r>
        <w:rPr/>
        <w:t>[78])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28</w:t>
      </w:r>
      <w:r>
        <w:rPr>
          <w:spacing w:val="1"/>
        </w:rPr>
        <w:t> </w:t>
      </w:r>
      <w:r>
        <w:rPr/>
        <w:t>000</w:t>
      </w:r>
      <w:r>
        <w:rPr>
          <w:spacing w:val="1"/>
        </w:rPr>
        <w:t> </w:t>
      </w:r>
      <w:r>
        <w:rPr/>
        <w:t>грн;</w:t>
      </w:r>
      <w:r>
        <w:rPr>
          <w:spacing w:val="1"/>
        </w:rPr>
        <w:t> </w:t>
      </w:r>
      <w:r>
        <w:rPr/>
        <w:t>комісія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перевезення по місту з двома</w:t>
      </w:r>
      <w:r>
        <w:rPr>
          <w:spacing w:val="1"/>
        </w:rPr>
        <w:t> </w:t>
      </w:r>
      <w:r>
        <w:rPr/>
        <w:t>вантажниками – 150 грн. Таким чином, компанія заробляє 106 000 грн з одного</w:t>
      </w:r>
      <w:r>
        <w:rPr>
          <w:spacing w:val="1"/>
        </w:rPr>
        <w:t> </w:t>
      </w:r>
      <w:r>
        <w:rPr/>
        <w:t>споживача.</w:t>
      </w:r>
    </w:p>
    <w:p>
      <w:pPr>
        <w:pStyle w:val="BodyText"/>
        <w:spacing w:line="720" w:lineRule="auto"/>
        <w:ind w:left="837" w:right="2755"/>
      </w:pPr>
      <w:r>
        <w:rPr/>
        <w:pict>
          <v:shape style="position:absolute;margin-left:70pt;margin-top:71.864708pt;width:496.5pt;height:311pt;mso-position-horizontal-relative:page;mso-position-vertical-relative:paragraph;z-index:157429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40"/>
                    <w:gridCol w:w="1540"/>
                    <w:gridCol w:w="1520"/>
                    <w:gridCol w:w="1540"/>
                    <w:gridCol w:w="1520"/>
                    <w:gridCol w:w="1540"/>
                  </w:tblGrid>
                  <w:tr>
                    <w:trPr>
                      <w:trHeight w:val="389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before="59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Показники/Період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9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59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9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59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9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</w:t>
                        </w:r>
                      </w:p>
                    </w:tc>
                  </w:tr>
                  <w:tr>
                    <w:trPr>
                      <w:trHeight w:val="390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before="59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Початкові</w:t>
                        </w:r>
                        <w:r>
                          <w:rPr>
                            <w:spacing w:val="-1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інвестиції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9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-190 763,56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</w:tr>
                  <w:tr>
                    <w:trPr>
                      <w:trHeight w:val="390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before="59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Виторг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59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920 000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9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1 647 800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59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2 178 550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9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2 319 300</w:t>
                        </w:r>
                      </w:p>
                    </w:tc>
                  </w:tr>
                  <w:tr>
                    <w:trPr>
                      <w:trHeight w:val="390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before="59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Поточні</w:t>
                        </w:r>
                        <w:r>
                          <w:rPr>
                            <w:spacing w:val="-9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витрати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59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-996 632,68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9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-1 108 132,68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59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-990 132,68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9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-990 132,68</w:t>
                        </w:r>
                      </w:p>
                    </w:tc>
                  </w:tr>
                  <w:tr>
                    <w:trPr>
                      <w:trHeight w:val="689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line="276" w:lineRule="auto" w:before="31"/>
                          <w:ind w:left="32" w:right="6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ЧП до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оподаткування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-76 632,68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539 667,32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1 188 417,32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1 329 167,32</w:t>
                        </w:r>
                      </w:p>
                    </w:tc>
                  </w:tr>
                  <w:tr>
                    <w:trPr>
                      <w:trHeight w:val="670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before="21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Податок</w:t>
                        </w:r>
                        <w:r>
                          <w:rPr>
                            <w:spacing w:val="-1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1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прибуток</w:t>
                        </w:r>
                      </w:p>
                      <w:p>
                        <w:pPr>
                          <w:pStyle w:val="TableParagraph"/>
                          <w:spacing w:before="42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(18%)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5"/>
                          <w:rPr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-13 793,88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"/>
                          <w:rPr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97 140,12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5"/>
                          <w:rPr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213 915,12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"/>
                          <w:rPr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239 250,12</w:t>
                        </w:r>
                      </w:p>
                    </w:tc>
                  </w:tr>
                  <w:tr>
                    <w:trPr>
                      <w:trHeight w:val="690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line="276" w:lineRule="auto" w:before="31"/>
                          <w:ind w:left="32" w:right="6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ЧП після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pacing w:val="-2"/>
                            <w:sz w:val="24"/>
                          </w:rPr>
                          <w:t>оподаткування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-62 838,80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442 527,20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974 502,20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1 089 917,20</w:t>
                        </w:r>
                      </w:p>
                    </w:tc>
                  </w:tr>
                  <w:tr>
                    <w:trPr>
                      <w:trHeight w:val="389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before="48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CF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48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-190 763,56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48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-62 838,80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48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442 527,20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48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974 502,20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48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1 089 917,20</w:t>
                        </w:r>
                      </w:p>
                    </w:tc>
                  </w:tr>
                  <w:tr>
                    <w:trPr>
                      <w:trHeight w:val="670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before="21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DCF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(ставка</w:t>
                        </w:r>
                      </w:p>
                      <w:p>
                        <w:pPr>
                          <w:pStyle w:val="TableParagraph"/>
                          <w:spacing w:before="41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дисконту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–</w:t>
                        </w:r>
                        <w:r>
                          <w:rPr>
                            <w:spacing w:val="-5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20%)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-190 763,56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-59 846,47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401 385,22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841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811,64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2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896 677,58</w:t>
                        </w:r>
                      </w:p>
                    </w:tc>
                  </w:tr>
                  <w:tr>
                    <w:trPr>
                      <w:trHeight w:val="390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before="58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NPV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8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1 889 264,41</w:t>
                        </w:r>
                      </w:p>
                    </w:tc>
                  </w:tr>
                  <w:tr>
                    <w:trPr>
                      <w:trHeight w:val="390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before="58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DPB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8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1,62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</w:tr>
                  <w:tr>
                    <w:trPr>
                      <w:trHeight w:val="390" w:hRule="atLeast"/>
                    </w:trPr>
                    <w:tc>
                      <w:tcPr>
                        <w:tcW w:w="2240" w:type="dxa"/>
                      </w:tcPr>
                      <w:p>
                        <w:pPr>
                          <w:pStyle w:val="TableParagraph"/>
                          <w:spacing w:before="58"/>
                          <w:ind w:left="3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IRR</w:t>
                        </w: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spacing w:before="58"/>
                          <w:ind w:right="10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124%</w:t>
                        </w: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2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  <w:tc>
                      <w:tcPr>
                        <w:tcW w:w="1540" w:type="dxa"/>
                      </w:tcPr>
                      <w:p>
                        <w:pPr>
                          <w:pStyle w:val="TableParagraph"/>
                          <w:rPr>
                            <w:sz w:val="2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  <w:ind w:left="0"/>
                    <w:jc w:val="left"/>
                  </w:pPr>
                </w:p>
              </w:txbxContent>
            </v:textbox>
            <w10:wrap type="none"/>
          </v:shape>
        </w:pict>
      </w:r>
      <w:r>
        <w:rPr/>
        <w:t>Надамо</w:t>
      </w:r>
      <w:r>
        <w:rPr>
          <w:spacing w:val="-11"/>
        </w:rPr>
        <w:t> </w:t>
      </w:r>
      <w:r>
        <w:rPr/>
        <w:t>розрахунок</w:t>
      </w:r>
      <w:r>
        <w:rPr>
          <w:spacing w:val="-11"/>
        </w:rPr>
        <w:t> </w:t>
      </w:r>
      <w:r>
        <w:rPr/>
        <w:t>економічної</w:t>
      </w:r>
      <w:r>
        <w:rPr>
          <w:spacing w:val="-11"/>
        </w:rPr>
        <w:t> </w:t>
      </w:r>
      <w:r>
        <w:rPr/>
        <w:t>доцільності</w:t>
      </w:r>
      <w:r>
        <w:rPr>
          <w:spacing w:val="-11"/>
        </w:rPr>
        <w:t> </w:t>
      </w:r>
      <w:r>
        <w:rPr/>
        <w:t>у</w:t>
      </w:r>
      <w:r>
        <w:rPr>
          <w:spacing w:val="-11"/>
        </w:rPr>
        <w:t> </w:t>
      </w:r>
      <w:r>
        <w:rPr/>
        <w:t>табл.</w:t>
      </w:r>
      <w:r>
        <w:rPr>
          <w:spacing w:val="-11"/>
        </w:rPr>
        <w:t> </w:t>
      </w:r>
      <w:r>
        <w:rPr/>
        <w:t>3.8.</w:t>
      </w:r>
      <w:r>
        <w:rPr>
          <w:spacing w:val="-68"/>
        </w:rPr>
        <w:t> </w:t>
      </w:r>
      <w:r>
        <w:rPr/>
        <w:t>Таблиця</w:t>
      </w:r>
      <w:r>
        <w:rPr>
          <w:spacing w:val="-7"/>
        </w:rPr>
        <w:t> </w:t>
      </w:r>
      <w:r>
        <w:rPr/>
        <w:t>3.8</w:t>
      </w:r>
      <w:r>
        <w:rPr>
          <w:spacing w:val="-6"/>
        </w:rPr>
        <w:t> </w:t>
      </w:r>
      <w:r>
        <w:rPr/>
        <w:t>–</w:t>
      </w:r>
      <w:r>
        <w:rPr>
          <w:spacing w:val="-6"/>
        </w:rPr>
        <w:t> </w:t>
      </w:r>
      <w:r>
        <w:rPr/>
        <w:t>Економічна</w:t>
      </w:r>
      <w:r>
        <w:rPr>
          <w:spacing w:val="-6"/>
        </w:rPr>
        <w:t> </w:t>
      </w:r>
      <w:r>
        <w:rPr/>
        <w:t>доцільність</w:t>
      </w:r>
      <w:r>
        <w:rPr>
          <w:spacing w:val="-6"/>
        </w:rPr>
        <w:t> </w:t>
      </w:r>
      <w:r>
        <w:rPr/>
        <w:t>нової</w:t>
      </w:r>
      <w:r>
        <w:rPr>
          <w:spacing w:val="-7"/>
        </w:rPr>
        <w:t> </w:t>
      </w:r>
      <w:r>
        <w:rPr/>
        <w:t>послуги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spacing w:before="211"/>
        <w:ind w:left="837" w:right="0" w:firstLine="0"/>
        <w:jc w:val="both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розраховано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line="360" w:lineRule="auto" w:before="187"/>
        <w:ind w:right="231" w:firstLine="720"/>
      </w:pPr>
      <w:r>
        <w:rPr/>
        <w:t>Отже, чиста поточна вартість (NPV) на кінець першого року впровадження</w:t>
      </w:r>
      <w:r>
        <w:rPr>
          <w:spacing w:val="1"/>
        </w:rPr>
        <w:t> </w:t>
      </w:r>
      <w:r>
        <w:rPr/>
        <w:t>нового товару складає 1 889 264 грн, що вказує на прибутковість нової послуги.</w:t>
      </w:r>
      <w:r>
        <w:rPr>
          <w:spacing w:val="1"/>
        </w:rPr>
        <w:t> </w:t>
      </w:r>
      <w:r>
        <w:rPr/>
        <w:t>Термін</w:t>
      </w:r>
      <w:r>
        <w:rPr>
          <w:spacing w:val="70"/>
        </w:rPr>
        <w:t> </w:t>
      </w:r>
      <w:r>
        <w:rPr/>
        <w:t>окупності</w:t>
      </w:r>
      <w:r>
        <w:rPr>
          <w:spacing w:val="70"/>
        </w:rPr>
        <w:t> </w:t>
      </w:r>
      <w:r>
        <w:rPr/>
        <w:t>інвестицій</w:t>
      </w:r>
      <w:r>
        <w:rPr>
          <w:spacing w:val="70"/>
        </w:rPr>
        <w:t> </w:t>
      </w:r>
      <w:r>
        <w:rPr/>
        <w:t>(DPB)</w:t>
      </w:r>
      <w:r>
        <w:rPr>
          <w:spacing w:val="70"/>
        </w:rPr>
        <w:t> </w:t>
      </w:r>
      <w:r>
        <w:rPr/>
        <w:t>становить</w:t>
      </w:r>
      <w:r>
        <w:rPr>
          <w:spacing w:val="70"/>
        </w:rPr>
        <w:t> </w:t>
      </w:r>
      <w:r>
        <w:rPr/>
        <w:t>1,62</w:t>
      </w:r>
      <w:r>
        <w:rPr>
          <w:spacing w:val="70"/>
        </w:rPr>
        <w:t> </w:t>
      </w:r>
      <w:r>
        <w:rPr/>
        <w:t>квартали,</w:t>
      </w:r>
      <w:r>
        <w:rPr>
          <w:spacing w:val="70"/>
        </w:rPr>
        <w:t> </w:t>
      </w:r>
      <w:r>
        <w:rPr/>
        <w:t>тобто</w:t>
      </w:r>
      <w:r>
        <w:rPr>
          <w:spacing w:val="70"/>
        </w:rPr>
        <w:t> </w:t>
      </w:r>
      <w:r>
        <w:rPr/>
        <w:t>4</w:t>
      </w:r>
      <w:r>
        <w:rPr>
          <w:spacing w:val="70"/>
        </w:rPr>
        <w:t> </w:t>
      </w:r>
      <w:r>
        <w:rPr/>
        <w:t>місяці</w:t>
      </w:r>
      <w:r>
        <w:rPr>
          <w:spacing w:val="1"/>
        </w:rPr>
        <w:t> </w:t>
      </w:r>
      <w:r>
        <w:rPr/>
        <w:t>26 днів. Внутрішня норма рентабельності (IRR) вище за ставку дисконтування,</w:t>
      </w:r>
      <w:r>
        <w:rPr>
          <w:spacing w:val="1"/>
        </w:rPr>
        <w:t> </w:t>
      </w:r>
      <w:r>
        <w:rPr/>
        <w:t>тобто рівень доходності, який проект генерує, перевищує вимоги до доходності,</w:t>
      </w:r>
      <w:r>
        <w:rPr>
          <w:spacing w:val="1"/>
        </w:rPr>
        <w:t> </w:t>
      </w:r>
      <w:r>
        <w:rPr/>
        <w:t>що використовуються для дисконтування майбутніх грошових потоків. З цього</w:t>
      </w:r>
      <w:r>
        <w:rPr>
          <w:spacing w:val="1"/>
        </w:rPr>
        <w:t> </w:t>
      </w:r>
      <w:r>
        <w:rPr/>
        <w:t>виходить,</w:t>
      </w:r>
      <w:r>
        <w:rPr>
          <w:spacing w:val="-2"/>
        </w:rPr>
        <w:t> </w:t>
      </w:r>
      <w:r>
        <w:rPr/>
        <w:t>що</w:t>
      </w:r>
      <w:r>
        <w:rPr>
          <w:spacing w:val="-2"/>
        </w:rPr>
        <w:t> </w:t>
      </w:r>
      <w:r>
        <w:rPr/>
        <w:t>інвестиція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проект</w:t>
      </w:r>
      <w:r>
        <w:rPr>
          <w:spacing w:val="-1"/>
        </w:rPr>
        <w:t> </w:t>
      </w:r>
      <w:r>
        <w:rPr/>
        <w:t>є</w:t>
      </w:r>
      <w:r>
        <w:rPr>
          <w:spacing w:val="-2"/>
        </w:rPr>
        <w:t> </w:t>
      </w:r>
      <w:r>
        <w:rPr/>
        <w:t>вигідною.</w:t>
      </w:r>
    </w:p>
    <w:p>
      <w:pPr>
        <w:pStyle w:val="BodyText"/>
        <w:spacing w:line="360" w:lineRule="auto"/>
        <w:ind w:right="241" w:firstLine="720"/>
      </w:pPr>
      <w:r>
        <w:rPr/>
        <w:t>Підсумовуючи,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обґрунтування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доведено</w:t>
      </w:r>
      <w:r>
        <w:rPr>
          <w:spacing w:val="1"/>
        </w:rPr>
        <w:t> </w:t>
      </w:r>
      <w:r>
        <w:rPr/>
        <w:t>доцільність</w:t>
      </w:r>
      <w:r>
        <w:rPr>
          <w:spacing w:val="54"/>
        </w:rPr>
        <w:t> </w:t>
      </w:r>
      <w:r>
        <w:rPr/>
        <w:t>впровадження</w:t>
      </w:r>
      <w:r>
        <w:rPr>
          <w:spacing w:val="40"/>
        </w:rPr>
        <w:t> </w:t>
      </w:r>
      <w:r>
        <w:rPr/>
        <w:t>нової</w:t>
      </w:r>
      <w:r>
        <w:rPr>
          <w:spacing w:val="40"/>
        </w:rPr>
        <w:t> </w:t>
      </w:r>
      <w:r>
        <w:rPr/>
        <w:t>послуги</w:t>
      </w:r>
      <w:r>
        <w:rPr>
          <w:spacing w:val="40"/>
        </w:rPr>
        <w:t> </w:t>
      </w:r>
      <w:r>
        <w:rPr/>
        <w:t>підприємством</w:t>
      </w:r>
      <w:r>
        <w:rPr>
          <w:spacing w:val="40"/>
        </w:rPr>
        <w:t> </w:t>
      </w:r>
      <w:r>
        <w:rPr/>
        <w:t>на</w:t>
      </w:r>
      <w:r>
        <w:rPr>
          <w:spacing w:val="40"/>
        </w:rPr>
        <w:t> </w:t>
      </w:r>
      <w:r>
        <w:rPr/>
        <w:t>ринок</w:t>
      </w:r>
      <w:r>
        <w:rPr>
          <w:spacing w:val="40"/>
        </w:rPr>
        <w:t> </w:t>
      </w:r>
      <w:r>
        <w:rPr/>
        <w:t>житлової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jc w:val="left"/>
      </w:pPr>
      <w:r>
        <w:rPr/>
        <w:t>нерухомості</w:t>
      </w:r>
      <w:r>
        <w:rPr>
          <w:spacing w:val="-3"/>
        </w:rPr>
        <w:t> </w:t>
      </w:r>
      <w:r>
        <w:rPr/>
        <w:t>України.</w:t>
      </w:r>
      <w:r>
        <w:rPr>
          <w:spacing w:val="-3"/>
        </w:rPr>
        <w:t> </w:t>
      </w:r>
      <w:r>
        <w:rPr/>
        <w:t>Завдяки</w:t>
      </w:r>
      <w:r>
        <w:rPr>
          <w:spacing w:val="-3"/>
        </w:rPr>
        <w:t> </w:t>
      </w:r>
      <w:r>
        <w:rPr/>
        <w:t>ефективності</w:t>
      </w:r>
      <w:r>
        <w:rPr>
          <w:spacing w:val="-2"/>
        </w:rPr>
        <w:t> </w:t>
      </w:r>
      <w:r>
        <w:rPr/>
        <w:t>запропонованих</w:t>
      </w:r>
      <w:r>
        <w:rPr>
          <w:spacing w:val="-15"/>
        </w:rPr>
        <w:t> </w:t>
      </w:r>
      <w:r>
        <w:rPr/>
        <w:t>заходів</w:t>
      </w:r>
      <w:r>
        <w:rPr>
          <w:spacing w:val="-15"/>
        </w:rPr>
        <w:t> </w:t>
      </w:r>
      <w:r>
        <w:rPr/>
        <w:t>з</w:t>
      </w:r>
      <w:r>
        <w:rPr>
          <w:spacing w:val="-15"/>
        </w:rPr>
        <w:t> </w:t>
      </w:r>
      <w:r>
        <w:rPr/>
        <w:t>просування,</w:t>
      </w:r>
      <w:r>
        <w:rPr>
          <w:spacing w:val="-67"/>
        </w:rPr>
        <w:t> </w:t>
      </w:r>
      <w:r>
        <w:rPr/>
        <w:t>прибуток</w:t>
      </w:r>
      <w:r>
        <w:rPr>
          <w:spacing w:val="-3"/>
        </w:rPr>
        <w:t> </w:t>
      </w:r>
      <w:r>
        <w:rPr/>
        <w:t>компанії</w:t>
      </w:r>
      <w:r>
        <w:rPr>
          <w:spacing w:val="-3"/>
        </w:rPr>
        <w:t> </w:t>
      </w:r>
      <w:r>
        <w:rPr/>
        <w:t>від</w:t>
      </w:r>
      <w:r>
        <w:rPr>
          <w:spacing w:val="-3"/>
        </w:rPr>
        <w:t> </w:t>
      </w:r>
      <w:r>
        <w:rPr/>
        <w:t>нового</w:t>
      </w:r>
      <w:r>
        <w:rPr>
          <w:spacing w:val="-3"/>
        </w:rPr>
        <w:t> </w:t>
      </w:r>
      <w:r>
        <w:rPr/>
        <w:t>товару</w:t>
      </w:r>
      <w:r>
        <w:rPr>
          <w:spacing w:val="-2"/>
        </w:rPr>
        <w:t> </w:t>
      </w:r>
      <w:r>
        <w:rPr/>
        <w:t>буде</w:t>
      </w:r>
      <w:r>
        <w:rPr>
          <w:spacing w:val="-3"/>
        </w:rPr>
        <w:t> </w:t>
      </w:r>
      <w:r>
        <w:rPr/>
        <w:t>зростати.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BodyText"/>
        <w:ind w:left="837"/>
        <w:jc w:val="left"/>
      </w:pPr>
      <w:r>
        <w:rPr/>
        <w:t>Висновки</w:t>
      </w:r>
      <w:r>
        <w:rPr>
          <w:spacing w:val="-6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6"/>
        </w:rPr>
        <w:t> </w:t>
      </w:r>
      <w:r>
        <w:rPr/>
        <w:t>3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line="360" w:lineRule="auto"/>
        <w:ind w:right="234" w:firstLine="720"/>
      </w:pPr>
      <w:r>
        <w:rPr/>
        <w:t>У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охарактеризовано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обраховано</w:t>
      </w:r>
      <w:r>
        <w:rPr>
          <w:spacing w:val="1"/>
        </w:rPr>
        <w:t> </w:t>
      </w:r>
      <w:r>
        <w:rPr/>
        <w:t>економічне</w:t>
      </w:r>
      <w:r>
        <w:rPr>
          <w:spacing w:val="-5"/>
        </w:rPr>
        <w:t> </w:t>
      </w:r>
      <w:r>
        <w:rPr/>
        <w:t>обґрунтування</w:t>
      </w:r>
      <w:r>
        <w:rPr>
          <w:spacing w:val="-4"/>
        </w:rPr>
        <w:t> </w:t>
      </w:r>
      <w:r>
        <w:rPr/>
        <w:t>доцільності</w:t>
      </w:r>
      <w:r>
        <w:rPr>
          <w:spacing w:val="-4"/>
        </w:rPr>
        <w:t> </w:t>
      </w:r>
      <w:r>
        <w:rPr/>
        <w:t>виведення</w:t>
      </w:r>
      <w:r>
        <w:rPr>
          <w:spacing w:val="-4"/>
        </w:rPr>
        <w:t> </w:t>
      </w:r>
      <w:r>
        <w:rPr/>
        <w:t>нової</w:t>
      </w:r>
      <w:r>
        <w:rPr>
          <w:spacing w:val="-5"/>
        </w:rPr>
        <w:t> </w:t>
      </w:r>
      <w:r>
        <w:rPr/>
        <w:t>послуги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ринок.</w:t>
      </w:r>
    </w:p>
    <w:p>
      <w:pPr>
        <w:pStyle w:val="BodyText"/>
        <w:spacing w:line="360" w:lineRule="auto"/>
        <w:ind w:right="232" w:firstLine="720"/>
      </w:pPr>
      <w:r>
        <w:rPr/>
        <w:t>У опитуванні кінцевих споживачів взяли участь 150 респондентів, як і було</w:t>
      </w:r>
      <w:r>
        <w:rPr>
          <w:spacing w:val="1"/>
        </w:rPr>
        <w:t> </w:t>
      </w:r>
      <w:r>
        <w:rPr/>
        <w:t>заплановано;</w:t>
      </w:r>
      <w:r>
        <w:rPr>
          <w:spacing w:val="17"/>
        </w:rPr>
        <w:t> </w:t>
      </w:r>
      <w:r>
        <w:rPr/>
        <w:t>у</w:t>
      </w:r>
      <w:r>
        <w:rPr>
          <w:spacing w:val="18"/>
        </w:rPr>
        <w:t> </w:t>
      </w:r>
      <w:r>
        <w:rPr/>
        <w:t>опитуванні</w:t>
      </w:r>
      <w:r>
        <w:rPr>
          <w:spacing w:val="17"/>
        </w:rPr>
        <w:t> </w:t>
      </w:r>
      <w:r>
        <w:rPr/>
        <w:t>промислових</w:t>
      </w:r>
      <w:r>
        <w:rPr>
          <w:spacing w:val="4"/>
        </w:rPr>
        <w:t> </w:t>
      </w:r>
      <w:r>
        <w:rPr/>
        <w:t>споживачів</w:t>
      </w:r>
      <w:r>
        <w:rPr>
          <w:spacing w:val="5"/>
        </w:rPr>
        <w:t> </w:t>
      </w:r>
      <w:r>
        <w:rPr/>
        <w:t>взяли</w:t>
      </w:r>
      <w:r>
        <w:rPr>
          <w:spacing w:val="4"/>
        </w:rPr>
        <w:t> </w:t>
      </w:r>
      <w:r>
        <w:rPr/>
        <w:t>участь</w:t>
      </w:r>
      <w:r>
        <w:rPr>
          <w:spacing w:val="4"/>
        </w:rPr>
        <w:t> </w:t>
      </w:r>
      <w:r>
        <w:rPr/>
        <w:t>42</w:t>
      </w:r>
      <w:r>
        <w:rPr>
          <w:spacing w:val="4"/>
        </w:rPr>
        <w:t> </w:t>
      </w:r>
      <w:r>
        <w:rPr/>
        <w:t>респонденти</w:t>
      </w:r>
      <w:r>
        <w:rPr>
          <w:spacing w:val="-67"/>
        </w:rPr>
        <w:t> </w:t>
      </w:r>
      <w:r>
        <w:rPr/>
        <w:t>з 40 запланованих. У ході дослідження було підтверджено 4 з 5 висунутих гіпотез.</w:t>
      </w:r>
      <w:r>
        <w:rPr>
          <w:spacing w:val="-67"/>
        </w:rPr>
        <w:t> </w:t>
      </w:r>
      <w:r>
        <w:rPr/>
        <w:t>За</w:t>
      </w:r>
      <w:r>
        <w:rPr>
          <w:spacing w:val="-5"/>
        </w:rPr>
        <w:t> </w:t>
      </w:r>
      <w:r>
        <w:rPr/>
        <w:t>завданнями</w:t>
      </w:r>
      <w:r>
        <w:rPr>
          <w:spacing w:val="-4"/>
        </w:rPr>
        <w:t> </w:t>
      </w:r>
      <w:r>
        <w:rPr/>
        <w:t>дослідження,</w:t>
      </w:r>
      <w:r>
        <w:rPr>
          <w:spacing w:val="-4"/>
        </w:rPr>
        <w:t> </w:t>
      </w:r>
      <w:r>
        <w:rPr/>
        <w:t>були</w:t>
      </w:r>
      <w:r>
        <w:rPr>
          <w:spacing w:val="-4"/>
        </w:rPr>
        <w:t> </w:t>
      </w:r>
      <w:r>
        <w:rPr/>
        <w:t>визначені</w:t>
      </w:r>
      <w:r>
        <w:rPr>
          <w:spacing w:val="-4"/>
        </w:rPr>
        <w:t> </w:t>
      </w:r>
      <w:r>
        <w:rPr/>
        <w:t>такі</w:t>
      </w:r>
      <w:r>
        <w:rPr>
          <w:spacing w:val="-4"/>
        </w:rPr>
        <w:t> </w:t>
      </w:r>
      <w:r>
        <w:rPr/>
        <w:t>основні</w:t>
      </w:r>
      <w:r>
        <w:rPr>
          <w:spacing w:val="-4"/>
        </w:rPr>
        <w:t> </w:t>
      </w:r>
      <w:r>
        <w:rPr/>
        <w:t>результати:</w:t>
      </w:r>
    </w:p>
    <w:p>
      <w:pPr>
        <w:pStyle w:val="ListParagraph"/>
        <w:numPr>
          <w:ilvl w:val="0"/>
          <w:numId w:val="68"/>
        </w:numPr>
        <w:tabs>
          <w:tab w:pos="1078" w:val="left" w:leader="none"/>
        </w:tabs>
        <w:spacing w:line="360" w:lineRule="auto" w:before="0" w:after="0"/>
        <w:ind w:left="117" w:right="232" w:firstLine="720"/>
        <w:jc w:val="both"/>
        <w:rPr>
          <w:sz w:val="28"/>
        </w:rPr>
      </w:pPr>
      <w:r>
        <w:rPr>
          <w:sz w:val="28"/>
        </w:rPr>
        <w:t>Висока вартість послуг «під ключ» є стримуючим фактором для багатьох</w:t>
      </w:r>
      <w:r>
        <w:rPr>
          <w:spacing w:val="1"/>
          <w:sz w:val="28"/>
        </w:rPr>
        <w:t> </w:t>
      </w:r>
      <w:r>
        <w:rPr>
          <w:sz w:val="28"/>
        </w:rPr>
        <w:t>клієнтів,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компаній-виконавців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деяких</w:t>
      </w:r>
      <w:r>
        <w:rPr>
          <w:spacing w:val="1"/>
          <w:sz w:val="28"/>
        </w:rPr>
        <w:t> </w:t>
      </w:r>
      <w:r>
        <w:rPr>
          <w:sz w:val="28"/>
        </w:rPr>
        <w:t>містах</w:t>
      </w:r>
      <w:r>
        <w:rPr>
          <w:spacing w:val="1"/>
          <w:sz w:val="28"/>
        </w:rPr>
        <w:t> </w:t>
      </w:r>
      <w:r>
        <w:rPr>
          <w:sz w:val="28"/>
        </w:rPr>
        <w:t>створює</w:t>
      </w:r>
      <w:r>
        <w:rPr>
          <w:spacing w:val="1"/>
          <w:sz w:val="28"/>
        </w:rPr>
        <w:t> </w:t>
      </w:r>
      <w:r>
        <w:rPr>
          <w:sz w:val="28"/>
        </w:rPr>
        <w:t>незадоволений</w:t>
      </w:r>
      <w:r>
        <w:rPr>
          <w:spacing w:val="1"/>
          <w:sz w:val="28"/>
        </w:rPr>
        <w:t> </w:t>
      </w:r>
      <w:r>
        <w:rPr>
          <w:sz w:val="28"/>
        </w:rPr>
        <w:t>попит.</w:t>
      </w:r>
      <w:r>
        <w:rPr>
          <w:spacing w:val="1"/>
          <w:sz w:val="28"/>
        </w:rPr>
        <w:t> </w:t>
      </w:r>
      <w:r>
        <w:rPr>
          <w:sz w:val="28"/>
        </w:rPr>
        <w:t>Технічні</w:t>
      </w:r>
      <w:r>
        <w:rPr>
          <w:spacing w:val="1"/>
          <w:sz w:val="28"/>
        </w:rPr>
        <w:t> </w:t>
      </w: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веб-сайтів,</w:t>
      </w:r>
      <w:r>
        <w:rPr>
          <w:spacing w:val="1"/>
          <w:sz w:val="28"/>
        </w:rPr>
        <w:t> </w:t>
      </w:r>
      <w:r>
        <w:rPr>
          <w:sz w:val="28"/>
        </w:rPr>
        <w:t>однотипні</w:t>
      </w:r>
      <w:r>
        <w:rPr>
          <w:spacing w:val="1"/>
          <w:sz w:val="28"/>
        </w:rPr>
        <w:t> </w:t>
      </w:r>
      <w:r>
        <w:rPr>
          <w:sz w:val="28"/>
        </w:rPr>
        <w:t>портфоліо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відсутність відгуків перешкоджають формуванню довіри та створюють сумніви у</w:t>
      </w:r>
      <w:r>
        <w:rPr>
          <w:spacing w:val="1"/>
          <w:sz w:val="28"/>
        </w:rPr>
        <w:t> </w:t>
      </w:r>
      <w:r>
        <w:rPr>
          <w:sz w:val="28"/>
        </w:rPr>
        <w:t>якості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швидкості</w:t>
      </w:r>
      <w:r>
        <w:rPr>
          <w:spacing w:val="-1"/>
          <w:sz w:val="28"/>
        </w:rPr>
        <w:t> </w:t>
      </w:r>
      <w:r>
        <w:rPr>
          <w:sz w:val="28"/>
        </w:rPr>
        <w:t>виконання</w:t>
      </w:r>
      <w:r>
        <w:rPr>
          <w:spacing w:val="-2"/>
          <w:sz w:val="28"/>
        </w:rPr>
        <w:t> </w:t>
      </w:r>
      <w:r>
        <w:rPr>
          <w:sz w:val="28"/>
        </w:rPr>
        <w:t>послуги.</w:t>
      </w:r>
    </w:p>
    <w:p>
      <w:pPr>
        <w:pStyle w:val="ListParagraph"/>
        <w:numPr>
          <w:ilvl w:val="0"/>
          <w:numId w:val="68"/>
        </w:numPr>
        <w:tabs>
          <w:tab w:pos="1063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Мотивація</w:t>
      </w:r>
      <w:r>
        <w:rPr>
          <w:spacing w:val="-13"/>
          <w:sz w:val="28"/>
        </w:rPr>
        <w:t> </w:t>
      </w:r>
      <w:r>
        <w:rPr>
          <w:sz w:val="28"/>
        </w:rPr>
        <w:t>купівлі</w:t>
      </w:r>
      <w:r>
        <w:rPr>
          <w:spacing w:val="-13"/>
          <w:sz w:val="28"/>
        </w:rPr>
        <w:t> </w:t>
      </w:r>
      <w:r>
        <w:rPr>
          <w:sz w:val="28"/>
        </w:rPr>
        <w:t>послуг</w:t>
      </w:r>
      <w:r>
        <w:rPr>
          <w:spacing w:val="-13"/>
          <w:sz w:val="28"/>
        </w:rPr>
        <w:t> </w:t>
      </w:r>
      <w:r>
        <w:rPr>
          <w:sz w:val="28"/>
        </w:rPr>
        <w:t>«під</w:t>
      </w:r>
      <w:r>
        <w:rPr>
          <w:spacing w:val="-12"/>
          <w:sz w:val="28"/>
        </w:rPr>
        <w:t> </w:t>
      </w:r>
      <w:r>
        <w:rPr>
          <w:sz w:val="28"/>
        </w:rPr>
        <w:t>ключ»</w:t>
      </w:r>
      <w:r>
        <w:rPr>
          <w:spacing w:val="-13"/>
          <w:sz w:val="28"/>
        </w:rPr>
        <w:t> </w:t>
      </w:r>
      <w:r>
        <w:rPr>
          <w:sz w:val="28"/>
        </w:rPr>
        <w:t>пов'язана</w:t>
      </w:r>
      <w:r>
        <w:rPr>
          <w:spacing w:val="-13"/>
          <w:sz w:val="28"/>
        </w:rPr>
        <w:t> </w:t>
      </w:r>
      <w:r>
        <w:rPr>
          <w:sz w:val="28"/>
        </w:rPr>
        <w:t>з</w:t>
      </w:r>
      <w:r>
        <w:rPr>
          <w:spacing w:val="-12"/>
          <w:sz w:val="28"/>
        </w:rPr>
        <w:t> </w:t>
      </w:r>
      <w:r>
        <w:rPr>
          <w:sz w:val="28"/>
        </w:rPr>
        <w:t>економією</w:t>
      </w:r>
      <w:r>
        <w:rPr>
          <w:spacing w:val="-13"/>
          <w:sz w:val="28"/>
        </w:rPr>
        <w:t> </w:t>
      </w:r>
      <w:r>
        <w:rPr>
          <w:sz w:val="28"/>
        </w:rPr>
        <w:t>часу,</w:t>
      </w:r>
      <w:r>
        <w:rPr>
          <w:spacing w:val="-13"/>
          <w:sz w:val="28"/>
        </w:rPr>
        <w:t> </w:t>
      </w:r>
      <w:r>
        <w:rPr>
          <w:sz w:val="28"/>
        </w:rPr>
        <w:t>зусиль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68"/>
          <w:sz w:val="28"/>
        </w:rPr>
        <w:t> </w:t>
      </w:r>
      <w:r>
        <w:rPr>
          <w:sz w:val="28"/>
        </w:rPr>
        <w:t>коштів.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впливових</w:t>
      </w:r>
      <w:r>
        <w:rPr>
          <w:spacing w:val="1"/>
          <w:sz w:val="28"/>
        </w:rPr>
        <w:t> </w:t>
      </w:r>
      <w:r>
        <w:rPr>
          <w:sz w:val="28"/>
        </w:rPr>
        <w:t>факторів,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вплинути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рішення</w:t>
      </w:r>
      <w:r>
        <w:rPr>
          <w:spacing w:val="1"/>
          <w:sz w:val="28"/>
        </w:rPr>
        <w:t> </w:t>
      </w:r>
      <w:r>
        <w:rPr>
          <w:sz w:val="28"/>
        </w:rPr>
        <w:t>споживачів щодо відмови від придбання цих послуг, можна віднести негативні</w:t>
      </w:r>
      <w:r>
        <w:rPr>
          <w:spacing w:val="1"/>
          <w:sz w:val="28"/>
        </w:rPr>
        <w:t> </w:t>
      </w:r>
      <w:r>
        <w:rPr>
          <w:sz w:val="28"/>
        </w:rPr>
        <w:t>відгуки та погіршення репутації компанії-виконавця, недостатня комунікація та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-2"/>
          <w:sz w:val="28"/>
        </w:rPr>
        <w:t> </w:t>
      </w:r>
      <w:r>
        <w:rPr>
          <w:sz w:val="28"/>
        </w:rPr>
        <w:t>ціни</w:t>
      </w:r>
      <w:r>
        <w:rPr>
          <w:spacing w:val="-1"/>
          <w:sz w:val="28"/>
        </w:rPr>
        <w:t> </w:t>
      </w:r>
      <w:r>
        <w:rPr>
          <w:sz w:val="28"/>
        </w:rPr>
        <w:t>послуги.</w:t>
      </w:r>
    </w:p>
    <w:p>
      <w:pPr>
        <w:pStyle w:val="ListParagraph"/>
        <w:numPr>
          <w:ilvl w:val="0"/>
          <w:numId w:val="68"/>
        </w:numPr>
        <w:tabs>
          <w:tab w:pos="1138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Існує</w:t>
      </w:r>
      <w:r>
        <w:rPr>
          <w:spacing w:val="1"/>
          <w:sz w:val="28"/>
        </w:rPr>
        <w:t> </w:t>
      </w:r>
      <w:r>
        <w:rPr>
          <w:sz w:val="28"/>
        </w:rPr>
        <w:t>сильна</w:t>
      </w:r>
      <w:r>
        <w:rPr>
          <w:spacing w:val="1"/>
          <w:sz w:val="28"/>
        </w:rPr>
        <w:t> </w:t>
      </w:r>
      <w:r>
        <w:rPr>
          <w:sz w:val="28"/>
        </w:rPr>
        <w:t>позитивна кореляція присутня між доходом споживача і</w:t>
      </w:r>
      <w:r>
        <w:rPr>
          <w:spacing w:val="1"/>
          <w:sz w:val="28"/>
        </w:rPr>
        <w:t> </w:t>
      </w:r>
      <w:r>
        <w:rPr>
          <w:sz w:val="28"/>
        </w:rPr>
        <w:t>ціною послуги, яку він готовий сплатити. Чим більший дохід домогосподарства,</w:t>
      </w:r>
      <w:r>
        <w:rPr>
          <w:spacing w:val="1"/>
          <w:sz w:val="28"/>
        </w:rPr>
        <w:t> </w:t>
      </w:r>
      <w:r>
        <w:rPr>
          <w:sz w:val="28"/>
        </w:rPr>
        <w:t>тим більшу ціну послуги воно готове сплатити. Рекомендована ціна послуги для</w:t>
      </w:r>
      <w:r>
        <w:rPr>
          <w:spacing w:val="1"/>
          <w:sz w:val="28"/>
        </w:rPr>
        <w:t> </w:t>
      </w:r>
      <w:r>
        <w:rPr>
          <w:sz w:val="28"/>
        </w:rPr>
        <w:t>кінцевого</w:t>
      </w:r>
      <w:r>
        <w:rPr>
          <w:spacing w:val="-2"/>
          <w:sz w:val="28"/>
        </w:rPr>
        <w:t> </w:t>
      </w:r>
      <w:r>
        <w:rPr>
          <w:sz w:val="28"/>
        </w:rPr>
        <w:t>споживача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8</w:t>
      </w:r>
      <w:r>
        <w:rPr>
          <w:spacing w:val="-2"/>
          <w:sz w:val="28"/>
        </w:rPr>
        <w:t> </w:t>
      </w:r>
      <w:r>
        <w:rPr>
          <w:sz w:val="28"/>
        </w:rPr>
        <w:t>000</w:t>
      </w:r>
      <w:r>
        <w:rPr>
          <w:spacing w:val="-1"/>
          <w:sz w:val="28"/>
        </w:rPr>
        <w:t> </w:t>
      </w:r>
      <w:r>
        <w:rPr>
          <w:sz w:val="28"/>
        </w:rPr>
        <w:t>грн.</w:t>
      </w:r>
    </w:p>
    <w:p>
      <w:pPr>
        <w:pStyle w:val="ListParagraph"/>
        <w:numPr>
          <w:ilvl w:val="0"/>
          <w:numId w:val="68"/>
        </w:numPr>
        <w:tabs>
          <w:tab w:pos="1153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88,5%</w:t>
      </w:r>
      <w:r>
        <w:rPr>
          <w:spacing w:val="1"/>
          <w:sz w:val="28"/>
        </w:rPr>
        <w:t> </w:t>
      </w:r>
      <w:r>
        <w:rPr>
          <w:sz w:val="28"/>
        </w:rPr>
        <w:t>компаній-респондентів</w:t>
      </w:r>
      <w:r>
        <w:rPr>
          <w:spacing w:val="1"/>
          <w:sz w:val="28"/>
        </w:rPr>
        <w:t> </w:t>
      </w:r>
      <w:r>
        <w:rPr>
          <w:sz w:val="28"/>
        </w:rPr>
        <w:t>відчувають</w:t>
      </w:r>
      <w:r>
        <w:rPr>
          <w:spacing w:val="1"/>
          <w:sz w:val="28"/>
        </w:rPr>
        <w:t> </w:t>
      </w:r>
      <w:r>
        <w:rPr>
          <w:sz w:val="28"/>
        </w:rPr>
        <w:t>складнощі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пошуку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клієнтів,</w:t>
      </w:r>
      <w:r>
        <w:rPr>
          <w:spacing w:val="13"/>
          <w:sz w:val="28"/>
        </w:rPr>
        <w:t> </w:t>
      </w:r>
      <w:r>
        <w:rPr>
          <w:sz w:val="28"/>
        </w:rPr>
        <w:t>що</w:t>
      </w:r>
      <w:r>
        <w:rPr>
          <w:spacing w:val="13"/>
          <w:sz w:val="28"/>
        </w:rPr>
        <w:t> </w:t>
      </w:r>
      <w:r>
        <w:rPr>
          <w:sz w:val="28"/>
        </w:rPr>
        <w:t>створює</w:t>
      </w:r>
      <w:r>
        <w:rPr>
          <w:spacing w:val="13"/>
          <w:sz w:val="28"/>
        </w:rPr>
        <w:t> </w:t>
      </w:r>
      <w:r>
        <w:rPr>
          <w:sz w:val="28"/>
        </w:rPr>
        <w:t>попит</w:t>
      </w:r>
      <w:r>
        <w:rPr>
          <w:spacing w:val="68"/>
          <w:sz w:val="28"/>
        </w:rPr>
        <w:t> </w:t>
      </w:r>
      <w:r>
        <w:rPr>
          <w:sz w:val="28"/>
        </w:rPr>
        <w:t>на</w:t>
      </w:r>
      <w:r>
        <w:rPr>
          <w:spacing w:val="68"/>
          <w:sz w:val="28"/>
        </w:rPr>
        <w:t> </w:t>
      </w:r>
      <w:r>
        <w:rPr>
          <w:sz w:val="28"/>
        </w:rPr>
        <w:t>нову</w:t>
      </w:r>
      <w:r>
        <w:rPr>
          <w:spacing w:val="68"/>
          <w:sz w:val="28"/>
        </w:rPr>
        <w:t> </w:t>
      </w:r>
      <w:r>
        <w:rPr>
          <w:sz w:val="28"/>
        </w:rPr>
        <w:t>послугу</w:t>
      </w:r>
      <w:r>
        <w:rPr>
          <w:spacing w:val="68"/>
          <w:sz w:val="28"/>
        </w:rPr>
        <w:t> </w:t>
      </w:r>
      <w:r>
        <w:rPr>
          <w:sz w:val="28"/>
        </w:rPr>
        <w:t>підприємства</w:t>
      </w:r>
      <w:r>
        <w:rPr>
          <w:spacing w:val="68"/>
          <w:sz w:val="28"/>
        </w:rPr>
        <w:t> </w:t>
      </w:r>
      <w:r>
        <w:rPr>
          <w:sz w:val="28"/>
        </w:rPr>
        <w:t>ТОВ</w:t>
      </w:r>
    </w:p>
    <w:p>
      <w:pPr>
        <w:pStyle w:val="BodyText"/>
        <w:tabs>
          <w:tab w:pos="3293" w:val="left" w:leader="none"/>
          <w:tab w:pos="4188" w:val="left" w:leader="none"/>
          <w:tab w:pos="4621" w:val="left" w:leader="none"/>
          <w:tab w:pos="5728" w:val="left" w:leader="none"/>
          <w:tab w:pos="6692" w:val="left" w:leader="none"/>
          <w:tab w:pos="7337" w:val="left" w:leader="none"/>
          <w:tab w:pos="9071" w:val="left" w:leader="none"/>
        </w:tabs>
        <w:jc w:val="left"/>
      </w:pPr>
      <w:r>
        <w:rPr/>
        <w:t>«ІНТЕРНЕТ-РЕКЛАМА</w:t>
        <w:tab/>
        <w:t>РІА».</w:t>
        <w:tab/>
        <w:t>У</w:t>
        <w:tab/>
        <w:t>новому</w:t>
        <w:tab/>
        <w:t>товарі</w:t>
        <w:tab/>
        <w:t>для</w:t>
        <w:tab/>
        <w:t>потенційних</w:t>
        <w:tab/>
        <w:t>важливі</w:t>
      </w:r>
    </w:p>
    <w:p>
      <w:pPr>
        <w:spacing w:after="0"/>
        <w:jc w:val="left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3"/>
      </w:pPr>
      <w:r>
        <w:rPr/>
        <w:t>наявність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CRM-системою,</w:t>
      </w:r>
      <w:r>
        <w:rPr>
          <w:spacing w:val="1"/>
        </w:rPr>
        <w:t> </w:t>
      </w:r>
      <w:r>
        <w:rPr/>
        <w:t>безкоштовні</w:t>
      </w:r>
      <w:r>
        <w:rPr>
          <w:spacing w:val="1"/>
        </w:rPr>
        <w:t> </w:t>
      </w:r>
      <w:r>
        <w:rPr/>
        <w:t>освітні</w:t>
      </w:r>
      <w:r>
        <w:rPr>
          <w:spacing w:val="1"/>
        </w:rPr>
        <w:t> </w:t>
      </w:r>
      <w:r>
        <w:rPr/>
        <w:t>події,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оновлення</w:t>
      </w:r>
      <w:r>
        <w:rPr>
          <w:spacing w:val="-2"/>
        </w:rPr>
        <w:t> </w:t>
      </w:r>
      <w:r>
        <w:rPr/>
        <w:t>особистих</w:t>
      </w:r>
      <w:r>
        <w:rPr>
          <w:spacing w:val="-2"/>
        </w:rPr>
        <w:t> </w:t>
      </w:r>
      <w:r>
        <w:rPr/>
        <w:t>кабінетів</w:t>
      </w:r>
      <w:r>
        <w:rPr>
          <w:spacing w:val="-2"/>
        </w:rPr>
        <w:t> </w:t>
      </w:r>
      <w:r>
        <w:rPr/>
        <w:t>споживачів.</w:t>
      </w:r>
    </w:p>
    <w:p>
      <w:pPr>
        <w:pStyle w:val="ListParagraph"/>
        <w:numPr>
          <w:ilvl w:val="0"/>
          <w:numId w:val="68"/>
        </w:numPr>
        <w:tabs>
          <w:tab w:pos="1108" w:val="left" w:leader="none"/>
        </w:tabs>
        <w:spacing w:line="360" w:lineRule="auto" w:before="0" w:after="0"/>
        <w:ind w:left="117" w:right="243" w:firstLine="720"/>
        <w:jc w:val="both"/>
        <w:rPr>
          <w:sz w:val="28"/>
        </w:rPr>
      </w:pPr>
      <w:r>
        <w:rPr>
          <w:sz w:val="28"/>
        </w:rPr>
        <w:t>Оптимальна ціна послуги для промислових споживачів встановлюється</w:t>
      </w:r>
      <w:r>
        <w:rPr>
          <w:spacing w:val="1"/>
          <w:sz w:val="28"/>
        </w:rPr>
        <w:t> </w:t>
      </w:r>
      <w:r>
        <w:rPr>
          <w:sz w:val="28"/>
        </w:rPr>
        <w:t>залежно від цінового сегменту, у якому працює компанія-споживач: економ – 5%,</w:t>
      </w:r>
      <w:r>
        <w:rPr>
          <w:spacing w:val="-67"/>
          <w:sz w:val="28"/>
        </w:rPr>
        <w:t> </w:t>
      </w:r>
      <w:r>
        <w:rPr>
          <w:sz w:val="28"/>
        </w:rPr>
        <w:t>стандарт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7%,</w:t>
      </w:r>
      <w:r>
        <w:rPr>
          <w:spacing w:val="-1"/>
          <w:sz w:val="28"/>
        </w:rPr>
        <w:t> </w:t>
      </w:r>
      <w:r>
        <w:rPr>
          <w:sz w:val="28"/>
        </w:rPr>
        <w:t>люкс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12%.</w:t>
      </w:r>
    </w:p>
    <w:p>
      <w:pPr>
        <w:pStyle w:val="BodyText"/>
        <w:spacing w:line="360" w:lineRule="auto"/>
        <w:ind w:right="231" w:firstLine="720"/>
      </w:pPr>
      <w:r>
        <w:rPr/>
        <w:t>Наступним кроком були надані пропозиції щодо нової послуги, а саме зміни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комплексі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орієнтовані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та кінцевих споживачів.</w:t>
      </w:r>
      <w:r>
        <w:rPr>
          <w:spacing w:val="1"/>
        </w:rPr>
        <w:t> </w:t>
      </w:r>
      <w:r>
        <w:rPr/>
        <w:t>Основні</w:t>
      </w:r>
      <w:r>
        <w:rPr>
          <w:spacing w:val="-2"/>
        </w:rPr>
        <w:t> </w:t>
      </w:r>
      <w:r>
        <w:rPr/>
        <w:t>рекомендації</w:t>
      </w:r>
      <w:r>
        <w:rPr>
          <w:spacing w:val="-2"/>
        </w:rPr>
        <w:t> </w:t>
      </w:r>
      <w:r>
        <w:rPr/>
        <w:t>включають</w:t>
      </w:r>
      <w:r>
        <w:rPr>
          <w:spacing w:val="-2"/>
        </w:rPr>
        <w:t> </w:t>
      </w:r>
      <w:r>
        <w:rPr/>
        <w:t>наступне:</w:t>
      </w:r>
    </w:p>
    <w:p>
      <w:pPr>
        <w:pStyle w:val="ListParagraph"/>
        <w:numPr>
          <w:ilvl w:val="0"/>
          <w:numId w:val="68"/>
        </w:numPr>
        <w:tabs>
          <w:tab w:pos="1138" w:val="left" w:leader="none"/>
        </w:tabs>
        <w:spacing w:line="360" w:lineRule="auto" w:before="0" w:after="0"/>
        <w:ind w:left="117" w:right="236" w:firstLine="720"/>
        <w:jc w:val="both"/>
        <w:rPr>
          <w:sz w:val="28"/>
        </w:rPr>
      </w:pPr>
      <w:r>
        <w:rPr>
          <w:sz w:val="28"/>
        </w:rPr>
        <w:t>Послуга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кінцевих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такі характеристики:</w:t>
      </w:r>
      <w:r>
        <w:rPr>
          <w:spacing w:val="1"/>
          <w:sz w:val="28"/>
        </w:rPr>
        <w:t> </w:t>
      </w:r>
      <w:r>
        <w:rPr>
          <w:sz w:val="28"/>
        </w:rPr>
        <w:t>перевіреність, супровід всіх угод із залученням юриста компанії, індивідуальний</w:t>
      </w:r>
      <w:r>
        <w:rPr>
          <w:spacing w:val="1"/>
          <w:sz w:val="28"/>
        </w:rPr>
        <w:t> </w:t>
      </w:r>
      <w:r>
        <w:rPr>
          <w:sz w:val="28"/>
        </w:rPr>
        <w:t>підхід,</w:t>
      </w:r>
      <w:r>
        <w:rPr>
          <w:spacing w:val="1"/>
          <w:sz w:val="28"/>
        </w:rPr>
        <w:t> </w:t>
      </w:r>
      <w:r>
        <w:rPr>
          <w:sz w:val="28"/>
        </w:rPr>
        <w:t>повний</w:t>
      </w:r>
      <w:r>
        <w:rPr>
          <w:spacing w:val="1"/>
          <w:sz w:val="28"/>
        </w:rPr>
        <w:t> </w:t>
      </w:r>
      <w:r>
        <w:rPr>
          <w:sz w:val="28"/>
        </w:rPr>
        <w:t>менеджмент</w:t>
      </w:r>
      <w:r>
        <w:rPr>
          <w:spacing w:val="1"/>
          <w:sz w:val="28"/>
        </w:rPr>
        <w:t> </w:t>
      </w:r>
      <w:r>
        <w:rPr>
          <w:sz w:val="28"/>
        </w:rPr>
        <w:t>проекту, єдина точка контакту, регулярні звіти та</w:t>
      </w:r>
      <w:r>
        <w:rPr>
          <w:spacing w:val="1"/>
          <w:sz w:val="28"/>
        </w:rPr>
        <w:t> </w:t>
      </w:r>
      <w:r>
        <w:rPr>
          <w:sz w:val="28"/>
        </w:rPr>
        <w:t>оновлення,</w:t>
      </w:r>
      <w:r>
        <w:rPr>
          <w:spacing w:val="-2"/>
          <w:sz w:val="28"/>
        </w:rPr>
        <w:t> </w:t>
      </w:r>
      <w:r>
        <w:rPr>
          <w:sz w:val="28"/>
        </w:rPr>
        <w:t>доступ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ексклюзивних</w:t>
      </w:r>
      <w:r>
        <w:rPr>
          <w:spacing w:val="-2"/>
          <w:sz w:val="28"/>
        </w:rPr>
        <w:t> </w:t>
      </w:r>
      <w:r>
        <w:rPr>
          <w:sz w:val="28"/>
        </w:rPr>
        <w:t>пропозицій;</w:t>
      </w:r>
    </w:p>
    <w:p>
      <w:pPr>
        <w:pStyle w:val="ListParagraph"/>
        <w:numPr>
          <w:ilvl w:val="0"/>
          <w:numId w:val="68"/>
        </w:numPr>
        <w:tabs>
          <w:tab w:pos="1078" w:val="left" w:leader="none"/>
        </w:tabs>
        <w:spacing w:line="360" w:lineRule="auto" w:before="0" w:after="0"/>
        <w:ind w:left="117" w:right="233" w:firstLine="720"/>
        <w:jc w:val="both"/>
        <w:rPr>
          <w:sz w:val="28"/>
        </w:rPr>
      </w:pPr>
      <w:r>
        <w:rPr>
          <w:sz w:val="28"/>
        </w:rPr>
        <w:t>До заходів просування слід включити email-маркетинг, пошукову рекламу</w:t>
      </w:r>
      <w:r>
        <w:rPr>
          <w:spacing w:val="-67"/>
          <w:sz w:val="28"/>
        </w:rPr>
        <w:t> </w:t>
      </w:r>
      <w:r>
        <w:rPr>
          <w:sz w:val="28"/>
        </w:rPr>
        <w:t>Google,</w:t>
      </w:r>
      <w:r>
        <w:rPr>
          <w:spacing w:val="1"/>
          <w:sz w:val="28"/>
        </w:rPr>
        <w:t> </w:t>
      </w:r>
      <w:r>
        <w:rPr>
          <w:sz w:val="28"/>
        </w:rPr>
        <w:t>SEO,</w:t>
      </w:r>
      <w:r>
        <w:rPr>
          <w:spacing w:val="1"/>
          <w:sz w:val="28"/>
        </w:rPr>
        <w:t> </w:t>
      </w:r>
      <w:r>
        <w:rPr>
          <w:sz w:val="28"/>
        </w:rPr>
        <w:t>ведення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TikTok,</w:t>
      </w:r>
      <w:r>
        <w:rPr>
          <w:spacing w:val="1"/>
          <w:sz w:val="28"/>
        </w:rPr>
        <w:t> </w:t>
      </w:r>
      <w:r>
        <w:rPr>
          <w:sz w:val="28"/>
        </w:rPr>
        <w:t>співпрацю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інфлюенсерами,</w:t>
      </w:r>
      <w:r>
        <w:rPr>
          <w:spacing w:val="18"/>
          <w:sz w:val="28"/>
        </w:rPr>
        <w:t> </w:t>
      </w:r>
      <w:r>
        <w:rPr>
          <w:sz w:val="28"/>
        </w:rPr>
        <w:t>особисті</w:t>
      </w:r>
      <w:r>
        <w:rPr>
          <w:spacing w:val="18"/>
          <w:sz w:val="28"/>
        </w:rPr>
        <w:t> </w:t>
      </w:r>
      <w:r>
        <w:rPr>
          <w:sz w:val="28"/>
        </w:rPr>
        <w:t>продажі,</w:t>
      </w:r>
      <w:r>
        <w:rPr>
          <w:spacing w:val="18"/>
          <w:sz w:val="28"/>
        </w:rPr>
        <w:t> </w:t>
      </w:r>
      <w:r>
        <w:rPr>
          <w:sz w:val="28"/>
        </w:rPr>
        <w:t>участь</w:t>
      </w:r>
      <w:r>
        <w:rPr>
          <w:spacing w:val="19"/>
          <w:sz w:val="28"/>
        </w:rPr>
        <w:t> </w:t>
      </w:r>
      <w:r>
        <w:rPr>
          <w:sz w:val="28"/>
        </w:rPr>
        <w:t>у</w:t>
      </w:r>
      <w:r>
        <w:rPr>
          <w:spacing w:val="5"/>
          <w:sz w:val="28"/>
        </w:rPr>
        <w:t> </w:t>
      </w:r>
      <w:r>
        <w:rPr>
          <w:sz w:val="28"/>
        </w:rPr>
        <w:t>галузевих</w:t>
      </w:r>
      <w:r>
        <w:rPr>
          <w:spacing w:val="5"/>
          <w:sz w:val="28"/>
        </w:rPr>
        <w:t> </w:t>
      </w:r>
      <w:r>
        <w:rPr>
          <w:sz w:val="28"/>
        </w:rPr>
        <w:t>конференціях</w:t>
      </w:r>
      <w:r>
        <w:rPr>
          <w:spacing w:val="4"/>
          <w:sz w:val="28"/>
        </w:rPr>
        <w:t> </w:t>
      </w:r>
      <w:r>
        <w:rPr>
          <w:sz w:val="28"/>
        </w:rPr>
        <w:t>та</w:t>
      </w:r>
      <w:r>
        <w:rPr>
          <w:spacing w:val="5"/>
          <w:sz w:val="28"/>
        </w:rPr>
        <w:t> </w:t>
      </w:r>
      <w:r>
        <w:rPr>
          <w:sz w:val="28"/>
        </w:rPr>
        <w:t>публікації</w:t>
      </w:r>
      <w:r>
        <w:rPr>
          <w:spacing w:val="-67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спеціалізованих</w:t>
      </w:r>
      <w:r>
        <w:rPr>
          <w:spacing w:val="-1"/>
          <w:sz w:val="28"/>
        </w:rPr>
        <w:t> </w:t>
      </w:r>
      <w:r>
        <w:rPr>
          <w:sz w:val="28"/>
        </w:rPr>
        <w:t>ЗМІ;</w:t>
      </w:r>
    </w:p>
    <w:p>
      <w:pPr>
        <w:pStyle w:val="ListParagraph"/>
        <w:numPr>
          <w:ilvl w:val="0"/>
          <w:numId w:val="68"/>
        </w:numPr>
        <w:tabs>
          <w:tab w:pos="1138" w:val="left" w:leader="none"/>
        </w:tabs>
        <w:spacing w:line="360" w:lineRule="auto" w:before="0" w:after="0"/>
        <w:ind w:left="117" w:right="243" w:firstLine="720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нової</w:t>
      </w:r>
      <w:r>
        <w:rPr>
          <w:spacing w:val="1"/>
          <w:sz w:val="28"/>
        </w:rPr>
        <w:t> </w:t>
      </w:r>
      <w:r>
        <w:rPr>
          <w:sz w:val="28"/>
        </w:rPr>
        <w:t>послуги</w:t>
      </w:r>
      <w:r>
        <w:rPr>
          <w:spacing w:val="1"/>
          <w:sz w:val="28"/>
        </w:rPr>
        <w:t> </w:t>
      </w:r>
      <w:r>
        <w:rPr>
          <w:sz w:val="28"/>
        </w:rPr>
        <w:t>потрібно</w:t>
      </w:r>
      <w:r>
        <w:rPr>
          <w:spacing w:val="1"/>
          <w:sz w:val="28"/>
        </w:rPr>
        <w:t> </w:t>
      </w:r>
      <w:r>
        <w:rPr>
          <w:sz w:val="28"/>
        </w:rPr>
        <w:t>найняти</w:t>
      </w:r>
      <w:r>
        <w:rPr>
          <w:spacing w:val="1"/>
          <w:sz w:val="28"/>
        </w:rPr>
        <w:t> </w:t>
      </w:r>
      <w:r>
        <w:rPr>
          <w:sz w:val="28"/>
        </w:rPr>
        <w:t>двох</w:t>
      </w:r>
      <w:r>
        <w:rPr>
          <w:spacing w:val="1"/>
          <w:sz w:val="28"/>
        </w:rPr>
        <w:t> </w:t>
      </w:r>
      <w:r>
        <w:rPr>
          <w:sz w:val="28"/>
        </w:rPr>
        <w:t>спеціалістів:</w:t>
      </w:r>
      <w:r>
        <w:rPr>
          <w:spacing w:val="-67"/>
          <w:sz w:val="28"/>
        </w:rPr>
        <w:t> </w:t>
      </w:r>
      <w:r>
        <w:rPr>
          <w:sz w:val="28"/>
        </w:rPr>
        <w:t>менеджера продукта, який контролюватиме роботи над новою послугою та буде</w:t>
      </w:r>
      <w:r>
        <w:rPr>
          <w:spacing w:val="1"/>
          <w:sz w:val="28"/>
        </w:rPr>
        <w:t> </w:t>
      </w:r>
      <w:r>
        <w:rPr>
          <w:sz w:val="28"/>
        </w:rPr>
        <w:t>комунікувати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кінцевими</w:t>
      </w:r>
      <w:r>
        <w:rPr>
          <w:spacing w:val="1"/>
          <w:sz w:val="28"/>
        </w:rPr>
        <w:t> </w:t>
      </w:r>
      <w:r>
        <w:rPr>
          <w:sz w:val="28"/>
        </w:rPr>
        <w:t>споживачами,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SMM-спеціаліста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соціальної</w:t>
      </w:r>
      <w:r>
        <w:rPr>
          <w:spacing w:val="-2"/>
          <w:sz w:val="28"/>
        </w:rPr>
        <w:t> </w:t>
      </w:r>
      <w:r>
        <w:rPr>
          <w:sz w:val="28"/>
        </w:rPr>
        <w:t>мережі</w:t>
      </w:r>
      <w:r>
        <w:rPr>
          <w:spacing w:val="-1"/>
          <w:sz w:val="28"/>
        </w:rPr>
        <w:t> </w:t>
      </w:r>
      <w:r>
        <w:rPr>
          <w:sz w:val="28"/>
        </w:rPr>
        <w:t>TikTok.</w:t>
      </w:r>
    </w:p>
    <w:p>
      <w:pPr>
        <w:pStyle w:val="BodyText"/>
        <w:spacing w:line="360" w:lineRule="auto"/>
        <w:ind w:right="235" w:firstLine="720"/>
      </w:pPr>
      <w:r>
        <w:rPr/>
        <w:t>Заключним етапом було визначено економічну доцільність впровадження</w:t>
      </w:r>
      <w:r>
        <w:rPr>
          <w:spacing w:val="1"/>
        </w:rPr>
        <w:t> </w:t>
      </w:r>
      <w:r>
        <w:rPr/>
        <w:t>нової послуги на ринок житлової нерухомості України. Чиста поточна вартість на</w:t>
      </w:r>
      <w:r>
        <w:rPr>
          <w:spacing w:val="1"/>
        </w:rPr>
        <w:t> </w:t>
      </w:r>
      <w:r>
        <w:rPr/>
        <w:t>кінець першого року впровадження нового товару складає 1 889 264,41 грн, що</w:t>
      </w:r>
      <w:r>
        <w:rPr>
          <w:spacing w:val="1"/>
        </w:rPr>
        <w:t> </w:t>
      </w:r>
      <w:r>
        <w:rPr/>
        <w:t>вказує</w:t>
      </w:r>
      <w:r>
        <w:rPr>
          <w:spacing w:val="70"/>
        </w:rPr>
        <w:t> </w:t>
      </w:r>
      <w:r>
        <w:rPr/>
        <w:t>на</w:t>
      </w:r>
      <w:r>
        <w:rPr>
          <w:spacing w:val="70"/>
        </w:rPr>
        <w:t> </w:t>
      </w:r>
      <w:r>
        <w:rPr/>
        <w:t>його</w:t>
      </w:r>
      <w:r>
        <w:rPr>
          <w:spacing w:val="70"/>
        </w:rPr>
        <w:t> </w:t>
      </w:r>
      <w:r>
        <w:rPr/>
        <w:t>прибутковість.</w:t>
      </w:r>
      <w:r>
        <w:rPr>
          <w:spacing w:val="70"/>
        </w:rPr>
        <w:t> </w:t>
      </w:r>
      <w:r>
        <w:rPr/>
        <w:t>Термін</w:t>
      </w:r>
      <w:r>
        <w:rPr>
          <w:spacing w:val="70"/>
        </w:rPr>
        <w:t> </w:t>
      </w:r>
      <w:r>
        <w:rPr/>
        <w:t>окупності інвестицій становить 4 місяці</w:t>
      </w:r>
      <w:r>
        <w:rPr>
          <w:spacing w:val="1"/>
        </w:rPr>
        <w:t> </w:t>
      </w:r>
      <w:r>
        <w:rPr/>
        <w:t>26</w:t>
      </w:r>
      <w:r>
        <w:rPr>
          <w:spacing w:val="-2"/>
        </w:rPr>
        <w:t> </w:t>
      </w:r>
      <w:r>
        <w:rPr/>
        <w:t>днів.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цього</w:t>
      </w:r>
      <w:r>
        <w:rPr>
          <w:spacing w:val="-2"/>
        </w:rPr>
        <w:t> </w:t>
      </w:r>
      <w:r>
        <w:rPr/>
        <w:t>виходить,</w:t>
      </w:r>
      <w:r>
        <w:rPr>
          <w:spacing w:val="-2"/>
        </w:rPr>
        <w:t> </w:t>
      </w:r>
      <w:r>
        <w:rPr/>
        <w:t>що</w:t>
      </w:r>
      <w:r>
        <w:rPr>
          <w:spacing w:val="-1"/>
        </w:rPr>
        <w:t> </w:t>
      </w:r>
      <w:r>
        <w:rPr/>
        <w:t>інвестиції</w:t>
      </w:r>
      <w:r>
        <w:rPr>
          <w:spacing w:val="-2"/>
        </w:rPr>
        <w:t> </w:t>
      </w:r>
      <w:r>
        <w:rPr/>
        <w:t>доцільні.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93" w:right="306"/>
        <w:jc w:val="center"/>
      </w:pPr>
      <w:r>
        <w:rPr/>
        <w:t>ВИСНОВКИ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line="360" w:lineRule="auto"/>
        <w:ind w:right="232" w:firstLine="720"/>
      </w:pPr>
      <w:r>
        <w:rPr/>
        <w:t>У</w:t>
      </w:r>
      <w:r>
        <w:rPr>
          <w:spacing w:val="1"/>
        </w:rPr>
        <w:t> </w:t>
      </w:r>
      <w:r>
        <w:rPr/>
        <w:t>даній</w:t>
      </w:r>
      <w:r>
        <w:rPr>
          <w:spacing w:val="-11"/>
        </w:rPr>
        <w:t> </w:t>
      </w:r>
      <w:r>
        <w:rPr/>
        <w:t>роботі</w:t>
      </w:r>
      <w:r>
        <w:rPr>
          <w:spacing w:val="-11"/>
        </w:rPr>
        <w:t> </w:t>
      </w:r>
      <w:r>
        <w:rPr/>
        <w:t>було</w:t>
      </w:r>
      <w:r>
        <w:rPr>
          <w:spacing w:val="-11"/>
        </w:rPr>
        <w:t> </w:t>
      </w:r>
      <w:r>
        <w:rPr/>
        <w:t>проаналізовано</w:t>
      </w:r>
      <w:r>
        <w:rPr>
          <w:spacing w:val="-11"/>
        </w:rPr>
        <w:t> </w:t>
      </w:r>
      <w:r>
        <w:rPr/>
        <w:t>діяльність</w:t>
      </w:r>
      <w:r>
        <w:rPr>
          <w:spacing w:val="-11"/>
        </w:rPr>
        <w:t> </w:t>
      </w:r>
      <w:r>
        <w:rPr/>
        <w:t>ТОВ</w:t>
      </w:r>
      <w:r>
        <w:rPr>
          <w:spacing w:val="-11"/>
        </w:rPr>
        <w:t> </w:t>
      </w:r>
      <w:r>
        <w:rPr/>
        <w:t>«ІНТЕРНЕТ-РЕКЛАМА</w:t>
      </w:r>
      <w:r>
        <w:rPr>
          <w:spacing w:val="-68"/>
        </w:rPr>
        <w:t> </w:t>
      </w:r>
      <w:r>
        <w:rPr/>
        <w:t>РІА»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житлової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маркетингове</w:t>
      </w:r>
      <w:r>
        <w:rPr>
          <w:spacing w:val="1"/>
        </w:rPr>
        <w:t> </w:t>
      </w:r>
      <w:r>
        <w:rPr/>
        <w:t>дослідження</w:t>
      </w:r>
      <w:r>
        <w:rPr>
          <w:spacing w:val="-4"/>
        </w:rPr>
        <w:t> </w:t>
      </w:r>
      <w:r>
        <w:rPr/>
        <w:t>з</w:t>
      </w:r>
      <w:r>
        <w:rPr>
          <w:spacing w:val="-3"/>
        </w:rPr>
        <w:t> </w:t>
      </w:r>
      <w:r>
        <w:rPr/>
        <w:t>метою</w:t>
      </w:r>
      <w:r>
        <w:rPr>
          <w:spacing w:val="-3"/>
        </w:rPr>
        <w:t> </w:t>
      </w:r>
      <w:r>
        <w:rPr/>
        <w:t>оцінки</w:t>
      </w:r>
      <w:r>
        <w:rPr>
          <w:spacing w:val="-3"/>
        </w:rPr>
        <w:t> </w:t>
      </w:r>
      <w:r>
        <w:rPr/>
        <w:t>доцільності</w:t>
      </w:r>
      <w:r>
        <w:rPr>
          <w:spacing w:val="-3"/>
        </w:rPr>
        <w:t> </w:t>
      </w:r>
      <w:r>
        <w:rPr/>
        <w:t>виведення</w:t>
      </w:r>
      <w:r>
        <w:rPr>
          <w:spacing w:val="-3"/>
        </w:rPr>
        <w:t> </w:t>
      </w:r>
      <w:r>
        <w:rPr/>
        <w:t>нової</w:t>
      </w:r>
      <w:r>
        <w:rPr>
          <w:spacing w:val="-3"/>
        </w:rPr>
        <w:t> </w:t>
      </w:r>
      <w:r>
        <w:rPr/>
        <w:t>послуги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ринок.</w:t>
      </w:r>
    </w:p>
    <w:p>
      <w:pPr>
        <w:pStyle w:val="BodyText"/>
        <w:spacing w:line="360" w:lineRule="auto"/>
        <w:ind w:right="233" w:firstLine="720"/>
      </w:pPr>
      <w:r>
        <w:rPr/>
        <w:t>З аналізу внутрішнього середовища підприємства, було визначено перелік</w:t>
      </w:r>
      <w:r>
        <w:rPr>
          <w:spacing w:val="1"/>
        </w:rPr>
        <w:t> </w:t>
      </w:r>
      <w:r>
        <w:rPr/>
        <w:t>сильних та слабких сторін. До слабких сторін було віднесено: не використовують</w:t>
      </w:r>
      <w:r>
        <w:rPr>
          <w:spacing w:val="1"/>
        </w:rPr>
        <w:t> </w:t>
      </w:r>
      <w:r>
        <w:rPr/>
        <w:t>TikTok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аудиторії;</w:t>
      </w:r>
      <w:r>
        <w:rPr>
          <w:spacing w:val="1"/>
        </w:rPr>
        <w:t> </w:t>
      </w:r>
      <w:r>
        <w:rPr/>
        <w:t>відсутня</w:t>
      </w:r>
      <w:r>
        <w:rPr>
          <w:spacing w:val="1"/>
        </w:rPr>
        <w:t> </w:t>
      </w:r>
      <w:r>
        <w:rPr/>
        <w:t>монетизація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DIM.RIA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споживачів;</w:t>
      </w:r>
      <w:r>
        <w:rPr>
          <w:spacing w:val="1"/>
        </w:rPr>
        <w:t> </w:t>
      </w:r>
      <w:r>
        <w:rPr/>
        <w:t>низький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обізнаності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безкоштовні</w:t>
      </w:r>
      <w:r>
        <w:rPr>
          <w:spacing w:val="1"/>
        </w:rPr>
        <w:t> </w:t>
      </w:r>
      <w:r>
        <w:rPr/>
        <w:t>консультації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підбору</w:t>
      </w:r>
      <w:r>
        <w:rPr>
          <w:spacing w:val="-3"/>
        </w:rPr>
        <w:t> </w:t>
      </w:r>
      <w:r>
        <w:rPr/>
        <w:t>житла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новобудовах.</w:t>
      </w:r>
    </w:p>
    <w:p>
      <w:pPr>
        <w:pStyle w:val="BodyText"/>
        <w:spacing w:line="360" w:lineRule="auto"/>
        <w:ind w:right="232" w:firstLine="720"/>
      </w:pPr>
      <w:r>
        <w:rPr/>
        <w:t>З аналізу маркетингового середовища підприємства, були виявлені зміни</w:t>
      </w:r>
      <w:r>
        <w:rPr>
          <w:spacing w:val="1"/>
        </w:rPr>
        <w:t> </w:t>
      </w:r>
      <w:r>
        <w:rPr/>
        <w:t>тенденцій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створюють</w:t>
      </w:r>
      <w:r>
        <w:rPr>
          <w:spacing w:val="1"/>
        </w:rPr>
        <w:t> </w:t>
      </w:r>
      <w:r>
        <w:rPr/>
        <w:t>ринкові</w:t>
      </w:r>
      <w:r>
        <w:rPr>
          <w:spacing w:val="-67"/>
        </w:rPr>
        <w:t> </w:t>
      </w:r>
      <w:r>
        <w:rPr/>
        <w:t>можливості для компанії, а саме зростання попиту на нерухомість за державними</w:t>
      </w:r>
      <w:r>
        <w:rPr>
          <w:spacing w:val="1"/>
        </w:rPr>
        <w:t> </w:t>
      </w:r>
      <w:r>
        <w:rPr/>
        <w:t>програмами</w:t>
      </w:r>
      <w:r>
        <w:rPr>
          <w:spacing w:val="1"/>
        </w:rPr>
        <w:t> </w:t>
      </w:r>
      <w:r>
        <w:rPr/>
        <w:t>єОселя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єВідновлення;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бюджетну</w:t>
      </w:r>
      <w:r>
        <w:rPr>
          <w:spacing w:val="1"/>
        </w:rPr>
        <w:t> </w:t>
      </w:r>
      <w:r>
        <w:rPr/>
        <w:t>нерухомість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економічної ситуації в країні; на мебльоване житло; на послуги компаній, які</w:t>
      </w:r>
      <w:r>
        <w:rPr>
          <w:spacing w:val="1"/>
        </w:rPr>
        <w:t> </w:t>
      </w:r>
      <w:r>
        <w:rPr/>
        <w:t>вживають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запобігання</w:t>
      </w:r>
      <w:r>
        <w:rPr>
          <w:spacing w:val="1"/>
        </w:rPr>
        <w:t> </w:t>
      </w:r>
      <w:r>
        <w:rPr/>
        <w:t>шахрайства.</w:t>
      </w:r>
      <w:r>
        <w:rPr>
          <w:spacing w:val="1"/>
        </w:rPr>
        <w:t> </w:t>
      </w:r>
      <w:r>
        <w:rPr/>
        <w:t>Ринкові</w:t>
      </w:r>
      <w:r>
        <w:rPr>
          <w:spacing w:val="1"/>
        </w:rPr>
        <w:t> </w:t>
      </w:r>
      <w:r>
        <w:rPr/>
        <w:t>загрози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політико-правовими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демографічними</w:t>
      </w:r>
      <w:r>
        <w:rPr>
          <w:spacing w:val="-3"/>
        </w:rPr>
        <w:t> </w:t>
      </w:r>
      <w:r>
        <w:rPr/>
        <w:t>факторами,</w:t>
      </w:r>
      <w:r>
        <w:rPr>
          <w:spacing w:val="-15"/>
        </w:rPr>
        <w:t> </w:t>
      </w:r>
      <w:r>
        <w:rPr/>
        <w:t>зі</w:t>
      </w:r>
      <w:r>
        <w:rPr>
          <w:spacing w:val="-15"/>
        </w:rPr>
        <w:t> </w:t>
      </w:r>
      <w:r>
        <w:rPr/>
        <w:t>скороченням</w:t>
      </w:r>
      <w:r>
        <w:rPr>
          <w:spacing w:val="-16"/>
        </w:rPr>
        <w:t> </w:t>
      </w:r>
      <w:r>
        <w:rPr/>
        <w:t>IT-індустрії</w:t>
      </w:r>
      <w:r>
        <w:rPr>
          <w:spacing w:val="-15"/>
        </w:rPr>
        <w:t> </w:t>
      </w:r>
      <w:r>
        <w:rPr/>
        <w:t>та</w:t>
      </w:r>
      <w:r>
        <w:rPr>
          <w:spacing w:val="-67"/>
        </w:rPr>
        <w:t> </w:t>
      </w:r>
      <w:r>
        <w:rPr/>
        <w:t>інтенсивною</w:t>
      </w:r>
      <w:r>
        <w:rPr>
          <w:spacing w:val="-6"/>
        </w:rPr>
        <w:t> </w:t>
      </w:r>
      <w:r>
        <w:rPr/>
        <w:t>неціновою</w:t>
      </w:r>
      <w:r>
        <w:rPr>
          <w:spacing w:val="-5"/>
        </w:rPr>
        <w:t> </w:t>
      </w:r>
      <w:r>
        <w:rPr/>
        <w:t>конкуренцією</w:t>
      </w:r>
      <w:r>
        <w:rPr>
          <w:spacing w:val="-5"/>
        </w:rPr>
        <w:t> </w:t>
      </w:r>
      <w:r>
        <w:rPr/>
        <w:t>серед</w:t>
      </w:r>
      <w:r>
        <w:rPr>
          <w:spacing w:val="-5"/>
        </w:rPr>
        <w:t> </w:t>
      </w:r>
      <w:r>
        <w:rPr/>
        <w:t>маркетплейсів</w:t>
      </w:r>
      <w:r>
        <w:rPr>
          <w:spacing w:val="-5"/>
        </w:rPr>
        <w:t> </w:t>
      </w:r>
      <w:r>
        <w:rPr/>
        <w:t>нерухомості.</w:t>
      </w:r>
    </w:p>
    <w:p>
      <w:pPr>
        <w:pStyle w:val="BodyText"/>
        <w:spacing w:line="360" w:lineRule="auto"/>
        <w:ind w:right="242" w:firstLine="720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SWOT-аналізу,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визначена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управлінська</w:t>
      </w:r>
      <w:r>
        <w:rPr>
          <w:spacing w:val="-67"/>
        </w:rPr>
        <w:t> </w:t>
      </w:r>
      <w:r>
        <w:rPr/>
        <w:t>проблема:</w:t>
      </w:r>
      <w:r>
        <w:rPr>
          <w:spacing w:val="36"/>
        </w:rPr>
        <w:t> </w:t>
      </w:r>
      <w:r>
        <w:rPr/>
        <w:t>оцінка</w:t>
      </w:r>
      <w:r>
        <w:rPr>
          <w:spacing w:val="21"/>
        </w:rPr>
        <w:t> </w:t>
      </w:r>
      <w:r>
        <w:rPr/>
        <w:t>доцільності</w:t>
      </w:r>
      <w:r>
        <w:rPr>
          <w:spacing w:val="21"/>
        </w:rPr>
        <w:t> </w:t>
      </w:r>
      <w:r>
        <w:rPr/>
        <w:t>виведення</w:t>
      </w:r>
      <w:r>
        <w:rPr>
          <w:spacing w:val="21"/>
        </w:rPr>
        <w:t> </w:t>
      </w:r>
      <w:r>
        <w:rPr/>
        <w:t>нової</w:t>
      </w:r>
      <w:r>
        <w:rPr>
          <w:spacing w:val="21"/>
        </w:rPr>
        <w:t> </w:t>
      </w:r>
      <w:r>
        <w:rPr/>
        <w:t>послуги</w:t>
      </w:r>
      <w:r>
        <w:rPr>
          <w:spacing w:val="21"/>
        </w:rPr>
        <w:t> </w:t>
      </w:r>
      <w:r>
        <w:rPr/>
        <w:t>ТОВ</w:t>
      </w:r>
    </w:p>
    <w:p>
      <w:pPr>
        <w:pStyle w:val="BodyText"/>
        <w:spacing w:line="360" w:lineRule="auto"/>
        <w:ind w:right="231"/>
      </w:pPr>
      <w:r>
        <w:rPr/>
        <w:t>«ІНТЕРНЕТ-РЕКЛАМА РІА» на ринок житлової нерухомості України з метою</w:t>
      </w:r>
      <w:r>
        <w:rPr>
          <w:spacing w:val="1"/>
        </w:rPr>
        <w:t> </w:t>
      </w:r>
      <w:r>
        <w:rPr/>
        <w:t>збільшення</w:t>
      </w:r>
      <w:r>
        <w:rPr>
          <w:spacing w:val="-2"/>
        </w:rPr>
        <w:t> </w:t>
      </w:r>
      <w:r>
        <w:rPr/>
        <w:t>прибутку</w:t>
      </w:r>
      <w:r>
        <w:rPr>
          <w:spacing w:val="-2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233" w:firstLine="720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теоретичних</w:t>
      </w:r>
      <w:r>
        <w:rPr>
          <w:spacing w:val="1"/>
        </w:rPr>
        <w:t> </w:t>
      </w:r>
      <w:r>
        <w:rPr/>
        <w:t>підходів,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складено</w:t>
      </w:r>
      <w:r>
        <w:rPr>
          <w:spacing w:val="1"/>
        </w:rPr>
        <w:t> </w:t>
      </w:r>
      <w:r>
        <w:rPr/>
        <w:t>методологію</w:t>
      </w:r>
      <w:r>
        <w:rPr>
          <w:spacing w:val="-67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виведення нової послуги підприємством, що включає</w:t>
      </w:r>
      <w:r>
        <w:rPr>
          <w:spacing w:val="1"/>
        </w:rPr>
        <w:t> </w:t>
      </w:r>
      <w:r>
        <w:rPr/>
        <w:t>шість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етапів: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ринкових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житлової</w:t>
      </w:r>
      <w:r>
        <w:rPr>
          <w:spacing w:val="-4"/>
        </w:rPr>
        <w:t> </w:t>
      </w:r>
      <w:r>
        <w:rPr/>
        <w:t>нерухомості</w:t>
      </w:r>
      <w:r>
        <w:rPr>
          <w:spacing w:val="-15"/>
        </w:rPr>
        <w:t> </w:t>
      </w:r>
      <w:r>
        <w:rPr/>
        <w:t>України,</w:t>
      </w:r>
      <w:r>
        <w:rPr>
          <w:spacing w:val="-15"/>
        </w:rPr>
        <w:t> </w:t>
      </w:r>
      <w:r>
        <w:rPr/>
        <w:t>генерація</w:t>
      </w:r>
      <w:r>
        <w:rPr>
          <w:spacing w:val="-14"/>
        </w:rPr>
        <w:t> </w:t>
      </w:r>
      <w:r>
        <w:rPr/>
        <w:t>і</w:t>
      </w:r>
      <w:r>
        <w:rPr>
          <w:spacing w:val="-15"/>
        </w:rPr>
        <w:t> </w:t>
      </w:r>
      <w:r>
        <w:rPr/>
        <w:t>відбір</w:t>
      </w:r>
      <w:r>
        <w:rPr>
          <w:spacing w:val="-15"/>
        </w:rPr>
        <w:t> </w:t>
      </w:r>
      <w:r>
        <w:rPr/>
        <w:t>ідей</w:t>
      </w:r>
      <w:r>
        <w:rPr>
          <w:spacing w:val="-15"/>
        </w:rPr>
        <w:t> </w:t>
      </w:r>
      <w:r>
        <w:rPr/>
        <w:t>нового</w:t>
      </w:r>
      <w:r>
        <w:rPr>
          <w:spacing w:val="-15"/>
        </w:rPr>
        <w:t> </w:t>
      </w:r>
      <w:r>
        <w:rPr/>
        <w:t>товару,</w:t>
      </w:r>
      <w:r>
        <w:rPr>
          <w:spacing w:val="-15"/>
        </w:rPr>
        <w:t> </w:t>
      </w:r>
      <w:r>
        <w:rPr/>
        <w:t>перевірка</w:t>
      </w:r>
      <w:r>
        <w:rPr>
          <w:spacing w:val="-15"/>
        </w:rPr>
        <w:t> </w:t>
      </w:r>
      <w:r>
        <w:rPr/>
        <w:t>ідеї</w:t>
      </w:r>
      <w:r>
        <w:rPr>
          <w:spacing w:val="-68"/>
        </w:rPr>
        <w:t> </w:t>
      </w:r>
      <w:r>
        <w:rPr/>
        <w:t>нового товару шляхом маркетингового дослідження, економічне обґрунтування та</w:t>
      </w:r>
      <w:r>
        <w:rPr>
          <w:spacing w:val="-67"/>
        </w:rPr>
        <w:t> </w:t>
      </w:r>
      <w:r>
        <w:rPr/>
        <w:t>надання пропозицій, прийняття рішення про доцільність виведення нового товару</w:t>
      </w:r>
      <w:r>
        <w:rPr>
          <w:spacing w:val="-67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ринок.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5" w:firstLine="720"/>
      </w:pPr>
      <w:r>
        <w:rPr/>
        <w:t>Наступним кроком було визначено ціль дослідження: аналіз потреб цільової</w:t>
      </w:r>
      <w:r>
        <w:rPr>
          <w:spacing w:val="-67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демографічних</w:t>
      </w:r>
      <w:r>
        <w:rPr>
          <w:spacing w:val="1"/>
        </w:rPr>
        <w:t> </w:t>
      </w:r>
      <w:r>
        <w:rPr/>
        <w:t>характеристик,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платоспроможного</w:t>
      </w:r>
      <w:r>
        <w:rPr>
          <w:spacing w:val="1"/>
        </w:rPr>
        <w:t> </w:t>
      </w:r>
      <w:r>
        <w:rPr/>
        <w:t>попиту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оцінка</w:t>
      </w:r>
      <w:r>
        <w:rPr>
          <w:spacing w:val="-2"/>
        </w:rPr>
        <w:t> </w:t>
      </w:r>
      <w:r>
        <w:rPr/>
        <w:t>ресурсозабезпеченості</w:t>
      </w:r>
      <w:r>
        <w:rPr>
          <w:spacing w:val="-2"/>
        </w:rPr>
        <w:t> </w:t>
      </w:r>
      <w:r>
        <w:rPr/>
        <w:t>підприємства.</w:t>
      </w:r>
    </w:p>
    <w:p>
      <w:pPr>
        <w:pStyle w:val="BodyText"/>
        <w:ind w:left="837"/>
      </w:pPr>
      <w:r>
        <w:rPr/>
        <w:t>Відповідно</w:t>
      </w:r>
      <w:r>
        <w:rPr>
          <w:spacing w:val="-12"/>
        </w:rPr>
        <w:t> </w:t>
      </w:r>
      <w:r>
        <w:rPr/>
        <w:t>до</w:t>
      </w:r>
      <w:r>
        <w:rPr>
          <w:spacing w:val="-12"/>
        </w:rPr>
        <w:t> </w:t>
      </w:r>
      <w:r>
        <w:rPr/>
        <w:t>поставленої</w:t>
      </w:r>
      <w:r>
        <w:rPr>
          <w:spacing w:val="-11"/>
        </w:rPr>
        <w:t> </w:t>
      </w:r>
      <w:r>
        <w:rPr/>
        <w:t>цілі,</w:t>
      </w:r>
      <w:r>
        <w:rPr>
          <w:spacing w:val="-12"/>
        </w:rPr>
        <w:t> </w:t>
      </w:r>
      <w:r>
        <w:rPr/>
        <w:t>було</w:t>
      </w:r>
      <w:r>
        <w:rPr>
          <w:spacing w:val="-12"/>
        </w:rPr>
        <w:t> </w:t>
      </w:r>
      <w:r>
        <w:rPr/>
        <w:t>сформульовано</w:t>
      </w:r>
      <w:r>
        <w:rPr>
          <w:spacing w:val="-11"/>
        </w:rPr>
        <w:t> </w:t>
      </w:r>
      <w:r>
        <w:rPr/>
        <w:t>завдання</w:t>
      </w:r>
      <w:r>
        <w:rPr>
          <w:spacing w:val="-12"/>
        </w:rPr>
        <w:t> </w:t>
      </w:r>
      <w:r>
        <w:rPr/>
        <w:t>дослідження:</w:t>
      </w:r>
    </w:p>
    <w:p>
      <w:pPr>
        <w:pStyle w:val="ListParagraph"/>
        <w:numPr>
          <w:ilvl w:val="0"/>
          <w:numId w:val="69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11"/>
          <w:sz w:val="28"/>
        </w:rPr>
        <w:t> </w:t>
      </w:r>
      <w:r>
        <w:rPr>
          <w:sz w:val="28"/>
        </w:rPr>
        <w:t>послуг</w:t>
      </w:r>
      <w:r>
        <w:rPr>
          <w:spacing w:val="-10"/>
          <w:sz w:val="28"/>
        </w:rPr>
        <w:t> </w:t>
      </w:r>
      <w:r>
        <w:rPr>
          <w:sz w:val="28"/>
        </w:rPr>
        <w:t>«під</w:t>
      </w:r>
      <w:r>
        <w:rPr>
          <w:spacing w:val="-11"/>
          <w:sz w:val="28"/>
        </w:rPr>
        <w:t> </w:t>
      </w:r>
      <w:r>
        <w:rPr>
          <w:sz w:val="28"/>
        </w:rPr>
        <w:t>ключ»</w:t>
      </w:r>
      <w:r>
        <w:rPr>
          <w:spacing w:val="-10"/>
          <w:sz w:val="28"/>
        </w:rPr>
        <w:t> </w:t>
      </w:r>
      <w:r>
        <w:rPr>
          <w:sz w:val="28"/>
        </w:rPr>
        <w:t>на</w:t>
      </w:r>
      <w:r>
        <w:rPr>
          <w:spacing w:val="-10"/>
          <w:sz w:val="28"/>
        </w:rPr>
        <w:t> </w:t>
      </w:r>
      <w:r>
        <w:rPr>
          <w:sz w:val="28"/>
        </w:rPr>
        <w:t>ринку</w:t>
      </w:r>
      <w:r>
        <w:rPr>
          <w:spacing w:val="-11"/>
          <w:sz w:val="28"/>
        </w:rPr>
        <w:t> </w:t>
      </w:r>
      <w:r>
        <w:rPr>
          <w:sz w:val="28"/>
        </w:rPr>
        <w:t>нерухомості</w:t>
      </w:r>
      <w:r>
        <w:rPr>
          <w:spacing w:val="-10"/>
          <w:sz w:val="28"/>
        </w:rPr>
        <w:t> </w:t>
      </w:r>
      <w:r>
        <w:rPr>
          <w:sz w:val="28"/>
        </w:rPr>
        <w:t>України;</w:t>
      </w:r>
    </w:p>
    <w:p>
      <w:pPr>
        <w:pStyle w:val="ListParagraph"/>
        <w:numPr>
          <w:ilvl w:val="0"/>
          <w:numId w:val="69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13"/>
          <w:sz w:val="28"/>
        </w:rPr>
        <w:t> </w:t>
      </w:r>
      <w:r>
        <w:rPr>
          <w:sz w:val="28"/>
        </w:rPr>
        <w:t>поточного</w:t>
      </w:r>
      <w:r>
        <w:rPr>
          <w:spacing w:val="-12"/>
          <w:sz w:val="28"/>
        </w:rPr>
        <w:t> </w:t>
      </w:r>
      <w:r>
        <w:rPr>
          <w:sz w:val="28"/>
        </w:rPr>
        <w:t>стану</w:t>
      </w:r>
      <w:r>
        <w:rPr>
          <w:spacing w:val="-12"/>
          <w:sz w:val="28"/>
        </w:rPr>
        <w:t> </w:t>
      </w:r>
      <w:r>
        <w:rPr>
          <w:sz w:val="28"/>
        </w:rPr>
        <w:t>бренду</w:t>
      </w:r>
      <w:r>
        <w:rPr>
          <w:spacing w:val="-12"/>
          <w:sz w:val="28"/>
        </w:rPr>
        <w:t> </w:t>
      </w:r>
      <w:r>
        <w:rPr>
          <w:sz w:val="28"/>
        </w:rPr>
        <w:t>DIM.RIA;</w:t>
      </w:r>
    </w:p>
    <w:p>
      <w:pPr>
        <w:pStyle w:val="ListParagraph"/>
        <w:numPr>
          <w:ilvl w:val="0"/>
          <w:numId w:val="69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10"/>
          <w:sz w:val="28"/>
        </w:rPr>
        <w:t> </w:t>
      </w:r>
      <w:r>
        <w:rPr>
          <w:sz w:val="28"/>
        </w:rPr>
        <w:t>поведінки</w:t>
      </w:r>
      <w:r>
        <w:rPr>
          <w:spacing w:val="-10"/>
          <w:sz w:val="28"/>
        </w:rPr>
        <w:t> </w:t>
      </w:r>
      <w:r>
        <w:rPr>
          <w:sz w:val="28"/>
        </w:rPr>
        <w:t>кінцевих</w:t>
      </w:r>
      <w:r>
        <w:rPr>
          <w:spacing w:val="-9"/>
          <w:sz w:val="28"/>
        </w:rPr>
        <w:t> </w:t>
      </w:r>
      <w:r>
        <w:rPr>
          <w:sz w:val="28"/>
        </w:rPr>
        <w:t>споживачів:</w:t>
      </w:r>
      <w:r>
        <w:rPr>
          <w:spacing w:val="-10"/>
          <w:sz w:val="28"/>
        </w:rPr>
        <w:t> </w:t>
      </w:r>
      <w:r>
        <w:rPr>
          <w:sz w:val="28"/>
        </w:rPr>
        <w:t>їхні</w:t>
      </w:r>
      <w:r>
        <w:rPr>
          <w:spacing w:val="-10"/>
          <w:sz w:val="28"/>
        </w:rPr>
        <w:t> </w:t>
      </w:r>
      <w:r>
        <w:rPr>
          <w:sz w:val="28"/>
        </w:rPr>
        <w:t>потреби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мотивація;</w:t>
      </w:r>
    </w:p>
    <w:p>
      <w:pPr>
        <w:pStyle w:val="ListParagraph"/>
        <w:numPr>
          <w:ilvl w:val="0"/>
          <w:numId w:val="69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14"/>
          <w:sz w:val="28"/>
        </w:rPr>
        <w:t> </w:t>
      </w:r>
      <w:r>
        <w:rPr>
          <w:sz w:val="28"/>
        </w:rPr>
        <w:t>потреб</w:t>
      </w:r>
      <w:r>
        <w:rPr>
          <w:spacing w:val="-13"/>
          <w:sz w:val="28"/>
        </w:rPr>
        <w:t> </w:t>
      </w:r>
      <w:r>
        <w:rPr>
          <w:sz w:val="28"/>
        </w:rPr>
        <w:t>промислових</w:t>
      </w:r>
      <w:r>
        <w:rPr>
          <w:spacing w:val="-13"/>
          <w:sz w:val="28"/>
        </w:rPr>
        <w:t> </w:t>
      </w:r>
      <w:r>
        <w:rPr>
          <w:sz w:val="28"/>
        </w:rPr>
        <w:t>споживачів,</w:t>
      </w:r>
      <w:r>
        <w:rPr>
          <w:spacing w:val="-13"/>
          <w:sz w:val="28"/>
        </w:rPr>
        <w:t> </w:t>
      </w:r>
      <w:r>
        <w:rPr>
          <w:sz w:val="28"/>
        </w:rPr>
        <w:t>їхньої</w:t>
      </w:r>
      <w:r>
        <w:rPr>
          <w:spacing w:val="-13"/>
          <w:sz w:val="28"/>
        </w:rPr>
        <w:t> </w:t>
      </w:r>
      <w:r>
        <w:rPr>
          <w:sz w:val="28"/>
        </w:rPr>
        <w:t>купівельної</w:t>
      </w:r>
      <w:r>
        <w:rPr>
          <w:spacing w:val="-13"/>
          <w:sz w:val="28"/>
        </w:rPr>
        <w:t> </w:t>
      </w:r>
      <w:r>
        <w:rPr>
          <w:sz w:val="28"/>
        </w:rPr>
        <w:t>спроможності;</w:t>
      </w:r>
    </w:p>
    <w:p>
      <w:pPr>
        <w:pStyle w:val="ListParagraph"/>
        <w:numPr>
          <w:ilvl w:val="0"/>
          <w:numId w:val="69"/>
        </w:numPr>
        <w:tabs>
          <w:tab w:pos="1118" w:val="left" w:leader="none"/>
        </w:tabs>
        <w:spacing w:line="240" w:lineRule="auto" w:before="161" w:after="0"/>
        <w:ind w:left="1117" w:right="0" w:hanging="281"/>
        <w:jc w:val="left"/>
        <w:rPr>
          <w:sz w:val="28"/>
        </w:rPr>
      </w:pPr>
      <w:r>
        <w:rPr>
          <w:sz w:val="28"/>
        </w:rPr>
        <w:t>Оцінка</w:t>
      </w:r>
      <w:r>
        <w:rPr>
          <w:spacing w:val="-17"/>
          <w:sz w:val="28"/>
        </w:rPr>
        <w:t> </w:t>
      </w:r>
      <w:r>
        <w:rPr>
          <w:sz w:val="28"/>
        </w:rPr>
        <w:t>ресурсозабезпеченості</w:t>
      </w:r>
      <w:r>
        <w:rPr>
          <w:spacing w:val="-16"/>
          <w:sz w:val="28"/>
        </w:rPr>
        <w:t> </w:t>
      </w:r>
      <w:r>
        <w:rPr>
          <w:sz w:val="28"/>
        </w:rPr>
        <w:t>компанії.</w:t>
      </w:r>
    </w:p>
    <w:p>
      <w:pPr>
        <w:pStyle w:val="BodyText"/>
        <w:spacing w:before="161"/>
        <w:ind w:left="837"/>
      </w:pPr>
      <w:r>
        <w:rPr/>
        <w:t>Було</w:t>
      </w:r>
      <w:r>
        <w:rPr>
          <w:spacing w:val="31"/>
        </w:rPr>
        <w:t> </w:t>
      </w:r>
      <w:r>
        <w:rPr/>
        <w:t>визначено</w:t>
      </w:r>
      <w:r>
        <w:rPr>
          <w:spacing w:val="32"/>
        </w:rPr>
        <w:t> </w:t>
      </w:r>
      <w:r>
        <w:rPr/>
        <w:t>алгоритм</w:t>
      </w:r>
      <w:r>
        <w:rPr>
          <w:spacing w:val="32"/>
        </w:rPr>
        <w:t> </w:t>
      </w:r>
      <w:r>
        <w:rPr/>
        <w:t>роботи</w:t>
      </w:r>
      <w:r>
        <w:rPr>
          <w:spacing w:val="18"/>
        </w:rPr>
        <w:t> </w:t>
      </w:r>
      <w:r>
        <w:rPr/>
        <w:t>з</w:t>
      </w:r>
      <w:r>
        <w:rPr>
          <w:spacing w:val="18"/>
        </w:rPr>
        <w:t> </w:t>
      </w:r>
      <w:r>
        <w:rPr/>
        <w:t>первинною</w:t>
      </w:r>
      <w:r>
        <w:rPr>
          <w:spacing w:val="19"/>
        </w:rPr>
        <w:t> </w:t>
      </w:r>
      <w:r>
        <w:rPr/>
        <w:t>та</w:t>
      </w:r>
      <w:r>
        <w:rPr>
          <w:spacing w:val="18"/>
        </w:rPr>
        <w:t> </w:t>
      </w:r>
      <w:r>
        <w:rPr/>
        <w:t>вторинною</w:t>
      </w:r>
      <w:r>
        <w:rPr>
          <w:spacing w:val="19"/>
        </w:rPr>
        <w:t> </w:t>
      </w:r>
      <w:r>
        <w:rPr/>
        <w:t>інформацією.</w:t>
      </w:r>
    </w:p>
    <w:p>
      <w:pPr>
        <w:pStyle w:val="BodyText"/>
        <w:spacing w:before="161"/>
      </w:pPr>
      <w:r>
        <w:rPr/>
        <w:t>Заплановане</w:t>
      </w:r>
      <w:r>
        <w:rPr>
          <w:spacing w:val="-4"/>
        </w:rPr>
        <w:t> </w:t>
      </w:r>
      <w:r>
        <w:rPr/>
        <w:t>дослідження</w:t>
      </w:r>
      <w:r>
        <w:rPr>
          <w:spacing w:val="-4"/>
        </w:rPr>
        <w:t> </w:t>
      </w:r>
      <w:r>
        <w:rPr/>
        <w:t>складалось</w:t>
      </w:r>
      <w:r>
        <w:rPr>
          <w:spacing w:val="-4"/>
        </w:rPr>
        <w:t> </w:t>
      </w:r>
      <w:r>
        <w:rPr/>
        <w:t>з</w:t>
      </w:r>
      <w:r>
        <w:rPr>
          <w:spacing w:val="-3"/>
        </w:rPr>
        <w:t> </w:t>
      </w:r>
      <w:r>
        <w:rPr/>
        <w:t>4</w:t>
      </w:r>
      <w:r>
        <w:rPr>
          <w:spacing w:val="-4"/>
        </w:rPr>
        <w:t> </w:t>
      </w:r>
      <w:r>
        <w:rPr/>
        <w:t>етапів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тривало</w:t>
      </w:r>
      <w:r>
        <w:rPr>
          <w:spacing w:val="-4"/>
        </w:rPr>
        <w:t> </w:t>
      </w:r>
      <w:r>
        <w:rPr/>
        <w:t>44</w:t>
      </w:r>
      <w:r>
        <w:rPr>
          <w:spacing w:val="-4"/>
        </w:rPr>
        <w:t> </w:t>
      </w:r>
      <w:r>
        <w:rPr/>
        <w:t>дні.</w:t>
      </w:r>
    </w:p>
    <w:p>
      <w:pPr>
        <w:pStyle w:val="BodyText"/>
        <w:spacing w:line="360" w:lineRule="auto" w:before="161"/>
        <w:ind w:right="232" w:firstLine="720"/>
      </w:pPr>
      <w:r>
        <w:rPr/>
        <w:t>У опитуванні кінцевих споживачів взяли участь 150 респондентів, як і було</w:t>
      </w:r>
      <w:r>
        <w:rPr>
          <w:spacing w:val="1"/>
        </w:rPr>
        <w:t> </w:t>
      </w:r>
      <w:r>
        <w:rPr/>
        <w:t>заплановано;</w:t>
      </w:r>
      <w:r>
        <w:rPr>
          <w:spacing w:val="17"/>
        </w:rPr>
        <w:t> </w:t>
      </w:r>
      <w:r>
        <w:rPr/>
        <w:t>у</w:t>
      </w:r>
      <w:r>
        <w:rPr>
          <w:spacing w:val="18"/>
        </w:rPr>
        <w:t> </w:t>
      </w:r>
      <w:r>
        <w:rPr/>
        <w:t>опитуванні</w:t>
      </w:r>
      <w:r>
        <w:rPr>
          <w:spacing w:val="17"/>
        </w:rPr>
        <w:t> </w:t>
      </w:r>
      <w:r>
        <w:rPr/>
        <w:t>промислових</w:t>
      </w:r>
      <w:r>
        <w:rPr>
          <w:spacing w:val="4"/>
        </w:rPr>
        <w:t> </w:t>
      </w:r>
      <w:r>
        <w:rPr/>
        <w:t>споживачів</w:t>
      </w:r>
      <w:r>
        <w:rPr>
          <w:spacing w:val="5"/>
        </w:rPr>
        <w:t> </w:t>
      </w:r>
      <w:r>
        <w:rPr/>
        <w:t>взяли</w:t>
      </w:r>
      <w:r>
        <w:rPr>
          <w:spacing w:val="4"/>
        </w:rPr>
        <w:t> </w:t>
      </w:r>
      <w:r>
        <w:rPr/>
        <w:t>участь</w:t>
      </w:r>
      <w:r>
        <w:rPr>
          <w:spacing w:val="4"/>
        </w:rPr>
        <w:t> </w:t>
      </w:r>
      <w:r>
        <w:rPr/>
        <w:t>42</w:t>
      </w:r>
      <w:r>
        <w:rPr>
          <w:spacing w:val="4"/>
        </w:rPr>
        <w:t> </w:t>
      </w:r>
      <w:r>
        <w:rPr/>
        <w:t>респонденти</w:t>
      </w:r>
      <w:r>
        <w:rPr>
          <w:spacing w:val="-67"/>
        </w:rPr>
        <w:t> </w:t>
      </w:r>
      <w:r>
        <w:rPr/>
        <w:t>з 40 запланованих. У ході дослідження було підтверджено 4 з 5 висунутих гіпотез.</w:t>
      </w:r>
      <w:r>
        <w:rPr>
          <w:spacing w:val="-67"/>
        </w:rPr>
        <w:t> </w:t>
      </w:r>
      <w:r>
        <w:rPr/>
        <w:t>Були</w:t>
      </w:r>
      <w:r>
        <w:rPr>
          <w:spacing w:val="-3"/>
        </w:rPr>
        <w:t> </w:t>
      </w:r>
      <w:r>
        <w:rPr/>
        <w:t>визначені</w:t>
      </w:r>
      <w:r>
        <w:rPr>
          <w:spacing w:val="-2"/>
        </w:rPr>
        <w:t> </w:t>
      </w:r>
      <w:r>
        <w:rPr/>
        <w:t>такі</w:t>
      </w:r>
      <w:r>
        <w:rPr>
          <w:spacing w:val="-2"/>
        </w:rPr>
        <w:t> </w:t>
      </w:r>
      <w:r>
        <w:rPr/>
        <w:t>ключові</w:t>
      </w:r>
      <w:r>
        <w:rPr>
          <w:spacing w:val="-2"/>
        </w:rPr>
        <w:t> </w:t>
      </w:r>
      <w:r>
        <w:rPr/>
        <w:t>результати:</w:t>
      </w:r>
    </w:p>
    <w:p>
      <w:pPr>
        <w:pStyle w:val="ListParagraph"/>
        <w:numPr>
          <w:ilvl w:val="0"/>
          <w:numId w:val="68"/>
        </w:numPr>
        <w:tabs>
          <w:tab w:pos="1078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Висока вартість послуг «під ключ» є стримуючим фактором для багатьох</w:t>
      </w:r>
      <w:r>
        <w:rPr>
          <w:spacing w:val="1"/>
          <w:sz w:val="28"/>
        </w:rPr>
        <w:t> </w:t>
      </w:r>
      <w:r>
        <w:rPr>
          <w:sz w:val="28"/>
        </w:rPr>
        <w:t>клієнтів,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компаній-виконавців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деяких</w:t>
      </w:r>
      <w:r>
        <w:rPr>
          <w:spacing w:val="1"/>
          <w:sz w:val="28"/>
        </w:rPr>
        <w:t> </w:t>
      </w:r>
      <w:r>
        <w:rPr>
          <w:sz w:val="28"/>
        </w:rPr>
        <w:t>містах</w:t>
      </w:r>
      <w:r>
        <w:rPr>
          <w:spacing w:val="1"/>
          <w:sz w:val="28"/>
        </w:rPr>
        <w:t> </w:t>
      </w:r>
      <w:r>
        <w:rPr>
          <w:sz w:val="28"/>
        </w:rPr>
        <w:t>створює</w:t>
      </w:r>
      <w:r>
        <w:rPr>
          <w:spacing w:val="1"/>
          <w:sz w:val="28"/>
        </w:rPr>
        <w:t> </w:t>
      </w:r>
      <w:r>
        <w:rPr>
          <w:sz w:val="28"/>
        </w:rPr>
        <w:t>незадоволений попит. Мотивація купівлі послуг «під ключ» пов'язана з економією</w:t>
      </w:r>
      <w:r>
        <w:rPr>
          <w:spacing w:val="-67"/>
          <w:sz w:val="28"/>
        </w:rPr>
        <w:t> </w:t>
      </w:r>
      <w:r>
        <w:rPr>
          <w:sz w:val="28"/>
        </w:rPr>
        <w:t>часу,</w:t>
      </w:r>
      <w:r>
        <w:rPr>
          <w:spacing w:val="-2"/>
          <w:sz w:val="28"/>
        </w:rPr>
        <w:t> </w:t>
      </w:r>
      <w:r>
        <w:rPr>
          <w:sz w:val="28"/>
        </w:rPr>
        <w:t>зусиль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коштів.</w:t>
      </w:r>
    </w:p>
    <w:p>
      <w:pPr>
        <w:pStyle w:val="ListParagraph"/>
        <w:numPr>
          <w:ilvl w:val="0"/>
          <w:numId w:val="68"/>
        </w:numPr>
        <w:tabs>
          <w:tab w:pos="1153" w:val="left" w:leader="none"/>
        </w:tabs>
        <w:spacing w:line="240" w:lineRule="auto" w:before="0" w:after="0"/>
        <w:ind w:left="1152" w:right="0" w:hanging="316"/>
        <w:jc w:val="both"/>
        <w:rPr>
          <w:sz w:val="28"/>
        </w:rPr>
      </w:pPr>
      <w:r>
        <w:rPr>
          <w:sz w:val="28"/>
        </w:rPr>
        <w:t>59%</w:t>
      </w:r>
      <w:r>
        <w:rPr>
          <w:spacing w:val="27"/>
          <w:sz w:val="28"/>
        </w:rPr>
        <w:t> </w:t>
      </w:r>
      <w:r>
        <w:rPr>
          <w:sz w:val="28"/>
        </w:rPr>
        <w:t>респондентів</w:t>
      </w:r>
      <w:r>
        <w:rPr>
          <w:spacing w:val="81"/>
          <w:sz w:val="28"/>
        </w:rPr>
        <w:t> </w:t>
      </w:r>
      <w:r>
        <w:rPr>
          <w:sz w:val="28"/>
        </w:rPr>
        <w:t>зазначили,</w:t>
      </w:r>
      <w:r>
        <w:rPr>
          <w:spacing w:val="82"/>
          <w:sz w:val="28"/>
        </w:rPr>
        <w:t> </w:t>
      </w:r>
      <w:r>
        <w:rPr>
          <w:sz w:val="28"/>
        </w:rPr>
        <w:t>що</w:t>
      </w:r>
      <w:r>
        <w:rPr>
          <w:spacing w:val="81"/>
          <w:sz w:val="28"/>
        </w:rPr>
        <w:t> </w:t>
      </w:r>
      <w:r>
        <w:rPr>
          <w:sz w:val="28"/>
        </w:rPr>
        <w:t>були</w:t>
      </w:r>
      <w:r>
        <w:rPr>
          <w:spacing w:val="82"/>
          <w:sz w:val="28"/>
        </w:rPr>
        <w:t> </w:t>
      </w:r>
      <w:r>
        <w:rPr>
          <w:sz w:val="28"/>
        </w:rPr>
        <w:t>б</w:t>
      </w:r>
      <w:r>
        <w:rPr>
          <w:spacing w:val="81"/>
          <w:sz w:val="28"/>
        </w:rPr>
        <w:t> </w:t>
      </w:r>
      <w:r>
        <w:rPr>
          <w:sz w:val="28"/>
        </w:rPr>
        <w:t>зацікавлені</w:t>
      </w:r>
      <w:r>
        <w:rPr>
          <w:spacing w:val="82"/>
          <w:sz w:val="28"/>
        </w:rPr>
        <w:t> </w:t>
      </w:r>
      <w:r>
        <w:rPr>
          <w:sz w:val="28"/>
        </w:rPr>
        <w:t>у</w:t>
      </w:r>
      <w:r>
        <w:rPr>
          <w:spacing w:val="81"/>
          <w:sz w:val="28"/>
        </w:rPr>
        <w:t> </w:t>
      </w:r>
      <w:r>
        <w:rPr>
          <w:sz w:val="28"/>
        </w:rPr>
        <w:t>новій</w:t>
      </w:r>
      <w:r>
        <w:rPr>
          <w:spacing w:val="82"/>
          <w:sz w:val="28"/>
        </w:rPr>
        <w:t> </w:t>
      </w:r>
      <w:r>
        <w:rPr>
          <w:sz w:val="28"/>
        </w:rPr>
        <w:t>послузі</w:t>
      </w:r>
    </w:p>
    <w:p>
      <w:pPr>
        <w:pStyle w:val="BodyText"/>
        <w:spacing w:before="161"/>
      </w:pPr>
      <w:r>
        <w:rPr/>
        <w:t>«нерухомість</w:t>
      </w:r>
      <w:r>
        <w:rPr>
          <w:spacing w:val="-15"/>
        </w:rPr>
        <w:t> </w:t>
      </w:r>
      <w:r>
        <w:rPr/>
        <w:t>під</w:t>
      </w:r>
      <w:r>
        <w:rPr>
          <w:spacing w:val="-15"/>
        </w:rPr>
        <w:t> </w:t>
      </w:r>
      <w:r>
        <w:rPr/>
        <w:t>ключ».</w:t>
      </w:r>
    </w:p>
    <w:p>
      <w:pPr>
        <w:pStyle w:val="ListParagraph"/>
        <w:numPr>
          <w:ilvl w:val="0"/>
          <w:numId w:val="68"/>
        </w:numPr>
        <w:tabs>
          <w:tab w:pos="1138" w:val="left" w:leader="none"/>
        </w:tabs>
        <w:spacing w:line="360" w:lineRule="auto" w:before="161" w:after="0"/>
        <w:ind w:left="117" w:right="234" w:firstLine="720"/>
        <w:jc w:val="both"/>
        <w:rPr>
          <w:sz w:val="28"/>
        </w:rPr>
      </w:pPr>
      <w:r>
        <w:rPr>
          <w:sz w:val="28"/>
        </w:rPr>
        <w:t>Існує</w:t>
      </w:r>
      <w:r>
        <w:rPr>
          <w:spacing w:val="1"/>
          <w:sz w:val="28"/>
        </w:rPr>
        <w:t> </w:t>
      </w:r>
      <w:r>
        <w:rPr>
          <w:sz w:val="28"/>
        </w:rPr>
        <w:t>сильна</w:t>
      </w:r>
      <w:r>
        <w:rPr>
          <w:spacing w:val="1"/>
          <w:sz w:val="28"/>
        </w:rPr>
        <w:t> </w:t>
      </w:r>
      <w:r>
        <w:rPr>
          <w:sz w:val="28"/>
        </w:rPr>
        <w:t>позитивна кореляція присутня між доходом споживача і</w:t>
      </w:r>
      <w:r>
        <w:rPr>
          <w:spacing w:val="1"/>
          <w:sz w:val="28"/>
        </w:rPr>
        <w:t> </w:t>
      </w:r>
      <w:r>
        <w:rPr>
          <w:sz w:val="28"/>
        </w:rPr>
        <w:t>ціною послуги, яку він готовий сплатити. Чим більший дохід домогосподарства,</w:t>
      </w:r>
      <w:r>
        <w:rPr>
          <w:spacing w:val="1"/>
          <w:sz w:val="28"/>
        </w:rPr>
        <w:t> </w:t>
      </w:r>
      <w:r>
        <w:rPr>
          <w:sz w:val="28"/>
        </w:rPr>
        <w:t>тим</w:t>
      </w:r>
      <w:r>
        <w:rPr>
          <w:spacing w:val="-2"/>
          <w:sz w:val="28"/>
        </w:rPr>
        <w:t> </w:t>
      </w:r>
      <w:r>
        <w:rPr>
          <w:sz w:val="28"/>
        </w:rPr>
        <w:t>більшу</w:t>
      </w:r>
      <w:r>
        <w:rPr>
          <w:spacing w:val="-2"/>
          <w:sz w:val="28"/>
        </w:rPr>
        <w:t> </w:t>
      </w:r>
      <w:r>
        <w:rPr>
          <w:sz w:val="28"/>
        </w:rPr>
        <w:t>ціну</w:t>
      </w:r>
      <w:r>
        <w:rPr>
          <w:spacing w:val="-2"/>
          <w:sz w:val="28"/>
        </w:rPr>
        <w:t> </w:t>
      </w:r>
      <w:r>
        <w:rPr>
          <w:sz w:val="28"/>
        </w:rPr>
        <w:t>послуги</w:t>
      </w:r>
      <w:r>
        <w:rPr>
          <w:spacing w:val="-1"/>
          <w:sz w:val="28"/>
        </w:rPr>
        <w:t> </w:t>
      </w:r>
      <w:r>
        <w:rPr>
          <w:sz w:val="28"/>
        </w:rPr>
        <w:t>воно</w:t>
      </w:r>
      <w:r>
        <w:rPr>
          <w:spacing w:val="-2"/>
          <w:sz w:val="28"/>
        </w:rPr>
        <w:t> </w:t>
      </w:r>
      <w:r>
        <w:rPr>
          <w:sz w:val="28"/>
        </w:rPr>
        <w:t>готове</w:t>
      </w:r>
      <w:r>
        <w:rPr>
          <w:spacing w:val="-2"/>
          <w:sz w:val="28"/>
        </w:rPr>
        <w:t> </w:t>
      </w:r>
      <w:r>
        <w:rPr>
          <w:sz w:val="28"/>
        </w:rPr>
        <w:t>сплатити.</w:t>
      </w:r>
    </w:p>
    <w:p>
      <w:pPr>
        <w:pStyle w:val="ListParagraph"/>
        <w:numPr>
          <w:ilvl w:val="0"/>
          <w:numId w:val="68"/>
        </w:numPr>
        <w:tabs>
          <w:tab w:pos="1153" w:val="left" w:leader="none"/>
        </w:tabs>
        <w:spacing w:line="360" w:lineRule="auto" w:before="0" w:after="0"/>
        <w:ind w:left="117" w:right="234" w:firstLine="720"/>
        <w:jc w:val="both"/>
        <w:rPr>
          <w:sz w:val="28"/>
        </w:rPr>
      </w:pPr>
      <w:r>
        <w:rPr>
          <w:sz w:val="28"/>
        </w:rPr>
        <w:t>88,5%</w:t>
      </w:r>
      <w:r>
        <w:rPr>
          <w:spacing w:val="1"/>
          <w:sz w:val="28"/>
        </w:rPr>
        <w:t> </w:t>
      </w:r>
      <w:r>
        <w:rPr>
          <w:sz w:val="28"/>
        </w:rPr>
        <w:t>компаній-респондентів</w:t>
      </w:r>
      <w:r>
        <w:rPr>
          <w:spacing w:val="1"/>
          <w:sz w:val="28"/>
        </w:rPr>
        <w:t> </w:t>
      </w:r>
      <w:r>
        <w:rPr>
          <w:sz w:val="28"/>
        </w:rPr>
        <w:t>відчувають</w:t>
      </w:r>
      <w:r>
        <w:rPr>
          <w:spacing w:val="1"/>
          <w:sz w:val="28"/>
        </w:rPr>
        <w:t> </w:t>
      </w:r>
      <w:r>
        <w:rPr>
          <w:sz w:val="28"/>
        </w:rPr>
        <w:t>складнощі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пошуку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клієнтів,</w:t>
      </w:r>
      <w:r>
        <w:rPr>
          <w:spacing w:val="13"/>
          <w:sz w:val="28"/>
        </w:rPr>
        <w:t> </w:t>
      </w:r>
      <w:r>
        <w:rPr>
          <w:sz w:val="28"/>
        </w:rPr>
        <w:t>що</w:t>
      </w:r>
      <w:r>
        <w:rPr>
          <w:spacing w:val="13"/>
          <w:sz w:val="28"/>
        </w:rPr>
        <w:t> </w:t>
      </w:r>
      <w:r>
        <w:rPr>
          <w:sz w:val="28"/>
        </w:rPr>
        <w:t>створює</w:t>
      </w:r>
      <w:r>
        <w:rPr>
          <w:spacing w:val="13"/>
          <w:sz w:val="28"/>
        </w:rPr>
        <w:t> </w:t>
      </w:r>
      <w:r>
        <w:rPr>
          <w:sz w:val="28"/>
        </w:rPr>
        <w:t>попит</w:t>
      </w:r>
      <w:r>
        <w:rPr>
          <w:spacing w:val="68"/>
          <w:sz w:val="28"/>
        </w:rPr>
        <w:t> </w:t>
      </w:r>
      <w:r>
        <w:rPr>
          <w:sz w:val="28"/>
        </w:rPr>
        <w:t>на</w:t>
      </w:r>
      <w:r>
        <w:rPr>
          <w:spacing w:val="68"/>
          <w:sz w:val="28"/>
        </w:rPr>
        <w:t> </w:t>
      </w:r>
      <w:r>
        <w:rPr>
          <w:sz w:val="28"/>
        </w:rPr>
        <w:t>нову</w:t>
      </w:r>
      <w:r>
        <w:rPr>
          <w:spacing w:val="68"/>
          <w:sz w:val="28"/>
        </w:rPr>
        <w:t> </w:t>
      </w:r>
      <w:r>
        <w:rPr>
          <w:sz w:val="28"/>
        </w:rPr>
        <w:t>послугу</w:t>
      </w:r>
      <w:r>
        <w:rPr>
          <w:spacing w:val="68"/>
          <w:sz w:val="28"/>
        </w:rPr>
        <w:t> </w:t>
      </w:r>
      <w:r>
        <w:rPr>
          <w:sz w:val="28"/>
        </w:rPr>
        <w:t>підприємства</w:t>
      </w:r>
      <w:r>
        <w:rPr>
          <w:spacing w:val="68"/>
          <w:sz w:val="28"/>
        </w:rPr>
        <w:t> </w:t>
      </w:r>
      <w:r>
        <w:rPr>
          <w:sz w:val="28"/>
        </w:rPr>
        <w:t>ТОВ</w:t>
      </w:r>
    </w:p>
    <w:p>
      <w:pPr>
        <w:pStyle w:val="BodyText"/>
      </w:pPr>
      <w:r>
        <w:rPr/>
        <w:t>«ІНТЕРНЕТ-РЕКЛАМА</w:t>
      </w:r>
      <w:r>
        <w:rPr>
          <w:spacing w:val="-10"/>
        </w:rPr>
        <w:t> </w:t>
      </w:r>
      <w:r>
        <w:rPr/>
        <w:t>РІА».</w:t>
      </w:r>
    </w:p>
    <w:p>
      <w:pPr>
        <w:pStyle w:val="BodyText"/>
        <w:spacing w:line="360" w:lineRule="auto" w:before="161"/>
        <w:ind w:right="234" w:firstLine="720"/>
      </w:pPr>
      <w:r>
        <w:rPr/>
        <w:t>Наступним кроком були надані пропозиції щодо нової послуги, а саме зміни</w:t>
      </w:r>
      <w:r>
        <w:rPr>
          <w:spacing w:val="-67"/>
        </w:rPr>
        <w:t> </w:t>
      </w:r>
      <w:r>
        <w:rPr/>
        <w:t>в</w:t>
      </w:r>
      <w:r>
        <w:rPr>
          <w:spacing w:val="-6"/>
        </w:rPr>
        <w:t> </w:t>
      </w:r>
      <w:r>
        <w:rPr/>
        <w:t>комплексі</w:t>
      </w:r>
      <w:r>
        <w:rPr>
          <w:spacing w:val="-5"/>
        </w:rPr>
        <w:t> </w:t>
      </w:r>
      <w:r>
        <w:rPr/>
        <w:t>маркетингу,</w:t>
      </w:r>
      <w:r>
        <w:rPr>
          <w:spacing w:val="-5"/>
        </w:rPr>
        <w:t> </w:t>
      </w:r>
      <w:r>
        <w:rPr/>
        <w:t>орієнтовані</w:t>
      </w:r>
      <w:r>
        <w:rPr>
          <w:spacing w:val="-17"/>
        </w:rPr>
        <w:t> </w:t>
      </w:r>
      <w:r>
        <w:rPr/>
        <w:t>на</w:t>
      </w:r>
      <w:r>
        <w:rPr>
          <w:spacing w:val="-17"/>
        </w:rPr>
        <w:t> </w:t>
      </w:r>
      <w:r>
        <w:rPr/>
        <w:t>промислових</w:t>
      </w:r>
      <w:r>
        <w:rPr>
          <w:spacing w:val="-17"/>
        </w:rPr>
        <w:t> </w:t>
      </w:r>
      <w:r>
        <w:rPr/>
        <w:t>та</w:t>
      </w:r>
      <w:r>
        <w:rPr>
          <w:spacing w:val="-17"/>
        </w:rPr>
        <w:t> </w:t>
      </w:r>
      <w:r>
        <w:rPr/>
        <w:t>кінцевих</w:t>
      </w:r>
      <w:r>
        <w:rPr>
          <w:spacing w:val="-17"/>
        </w:rPr>
        <w:t> </w:t>
      </w:r>
      <w:r>
        <w:rPr/>
        <w:t>споживачів.</w:t>
      </w:r>
      <w:r>
        <w:rPr>
          <w:spacing w:val="-17"/>
        </w:rPr>
        <w:t> </w:t>
      </w:r>
      <w:r>
        <w:rPr/>
        <w:t>Було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line="360" w:lineRule="auto" w:before="78"/>
        <w:ind w:right="236"/>
      </w:pPr>
      <w:r>
        <w:rPr/>
        <w:t>запропоновано характеристики нової послуги, оптимальну ціну, метод збуту та</w:t>
      </w:r>
      <w:r>
        <w:rPr>
          <w:spacing w:val="1"/>
        </w:rPr>
        <w:t> </w:t>
      </w:r>
      <w:r>
        <w:rPr/>
        <w:t>інструменти</w:t>
      </w:r>
      <w:r>
        <w:rPr>
          <w:spacing w:val="-3"/>
        </w:rPr>
        <w:t> </w:t>
      </w:r>
      <w:r>
        <w:rPr/>
        <w:t>для</w:t>
      </w:r>
      <w:r>
        <w:rPr>
          <w:spacing w:val="-2"/>
        </w:rPr>
        <w:t> </w:t>
      </w:r>
      <w:r>
        <w:rPr/>
        <w:t>просування</w:t>
      </w:r>
      <w:r>
        <w:rPr>
          <w:spacing w:val="-2"/>
        </w:rPr>
        <w:t> </w:t>
      </w:r>
      <w:r>
        <w:rPr/>
        <w:t>нового</w:t>
      </w:r>
      <w:r>
        <w:rPr>
          <w:spacing w:val="-2"/>
        </w:rPr>
        <w:t> </w:t>
      </w:r>
      <w:r>
        <w:rPr/>
        <w:t>товару.</w:t>
      </w:r>
    </w:p>
    <w:p>
      <w:pPr>
        <w:pStyle w:val="BodyText"/>
        <w:spacing w:line="360" w:lineRule="auto"/>
        <w:ind w:right="232" w:firstLine="720"/>
      </w:pPr>
      <w:r>
        <w:rPr/>
        <w:t>Було визначено, що для впровадження нової послуги потрібно найняти двох</w:t>
      </w:r>
      <w:r>
        <w:rPr>
          <w:spacing w:val="-67"/>
        </w:rPr>
        <w:t> </w:t>
      </w:r>
      <w:r>
        <w:rPr/>
        <w:t>спеціалістів:</w:t>
      </w:r>
      <w:r>
        <w:rPr>
          <w:spacing w:val="1"/>
        </w:rPr>
        <w:t> </w:t>
      </w:r>
      <w:r>
        <w:rPr/>
        <w:t>менеджера</w:t>
      </w:r>
      <w:r>
        <w:rPr>
          <w:spacing w:val="1"/>
        </w:rPr>
        <w:t> </w:t>
      </w:r>
      <w:r>
        <w:rPr/>
        <w:t>продукта,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контролюватиме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новою</w:t>
      </w:r>
      <w:r>
        <w:rPr>
          <w:spacing w:val="1"/>
        </w:rPr>
        <w:t> </w:t>
      </w:r>
      <w:r>
        <w:rPr/>
        <w:t>послугою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буде</w:t>
      </w:r>
      <w:r>
        <w:rPr>
          <w:spacing w:val="-13"/>
        </w:rPr>
        <w:t> </w:t>
      </w:r>
      <w:r>
        <w:rPr/>
        <w:t>комунікувати</w:t>
      </w:r>
      <w:r>
        <w:rPr>
          <w:spacing w:val="-14"/>
        </w:rPr>
        <w:t> </w:t>
      </w:r>
      <w:r>
        <w:rPr/>
        <w:t>з</w:t>
      </w:r>
      <w:r>
        <w:rPr>
          <w:spacing w:val="-14"/>
        </w:rPr>
        <w:t> </w:t>
      </w:r>
      <w:r>
        <w:rPr/>
        <w:t>кінцевими</w:t>
      </w:r>
      <w:r>
        <w:rPr>
          <w:spacing w:val="-13"/>
        </w:rPr>
        <w:t> </w:t>
      </w:r>
      <w:r>
        <w:rPr/>
        <w:t>споживачами,</w:t>
      </w:r>
      <w:r>
        <w:rPr>
          <w:spacing w:val="-14"/>
        </w:rPr>
        <w:t> </w:t>
      </w:r>
      <w:r>
        <w:rPr/>
        <w:t>та</w:t>
      </w:r>
      <w:r>
        <w:rPr>
          <w:spacing w:val="-13"/>
        </w:rPr>
        <w:t> </w:t>
      </w:r>
      <w:r>
        <w:rPr/>
        <w:t>SMM-спеціаліста</w:t>
      </w:r>
      <w:r>
        <w:rPr>
          <w:spacing w:val="-14"/>
        </w:rPr>
        <w:t> </w:t>
      </w:r>
      <w:r>
        <w:rPr/>
        <w:t>для</w:t>
      </w:r>
      <w:r>
        <w:rPr>
          <w:spacing w:val="-68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TikTok.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описані</w:t>
      </w:r>
      <w:r>
        <w:rPr>
          <w:spacing w:val="1"/>
        </w:rPr>
        <w:t> </w:t>
      </w:r>
      <w:r>
        <w:rPr/>
        <w:t>вимоги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кваліфікації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досвіду</w:t>
      </w:r>
      <w:r>
        <w:rPr>
          <w:spacing w:val="-2"/>
        </w:rPr>
        <w:t> </w:t>
      </w:r>
      <w:r>
        <w:rPr/>
        <w:t>кандидатів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нові</w:t>
      </w:r>
      <w:r>
        <w:rPr>
          <w:spacing w:val="-1"/>
        </w:rPr>
        <w:t> </w:t>
      </w:r>
      <w:r>
        <w:rPr/>
        <w:t>посади.</w:t>
      </w:r>
    </w:p>
    <w:p>
      <w:pPr>
        <w:pStyle w:val="BodyText"/>
        <w:spacing w:line="360" w:lineRule="auto"/>
        <w:ind w:right="232" w:firstLine="720"/>
      </w:pPr>
      <w:r>
        <w:rPr/>
        <w:t>Заключним етапом було визначено економічну доцільність впровадження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житлової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статтями</w:t>
      </w:r>
      <w:r>
        <w:rPr>
          <w:spacing w:val="1"/>
        </w:rPr>
        <w:t> </w:t>
      </w:r>
      <w:r>
        <w:rPr/>
        <w:t>витрат були витрати на проведення маркетингового дослідження, на розробку</w:t>
      </w:r>
      <w:r>
        <w:rPr>
          <w:spacing w:val="1"/>
        </w:rPr>
        <w:t> </w:t>
      </w:r>
      <w:r>
        <w:rPr/>
        <w:t>програмного забезпечення, на обслуговування споживачів, на просування. Чиста</w:t>
      </w:r>
      <w:r>
        <w:rPr>
          <w:spacing w:val="1"/>
        </w:rPr>
        <w:t> </w:t>
      </w:r>
      <w:r>
        <w:rPr/>
        <w:t>поточна</w:t>
      </w:r>
      <w:r>
        <w:rPr>
          <w:spacing w:val="47"/>
        </w:rPr>
        <w:t> </w:t>
      </w:r>
      <w:r>
        <w:rPr/>
        <w:t>вартість</w:t>
      </w:r>
      <w:r>
        <w:rPr>
          <w:spacing w:val="48"/>
        </w:rPr>
        <w:t> </w:t>
      </w:r>
      <w:r>
        <w:rPr/>
        <w:t>на</w:t>
      </w:r>
      <w:r>
        <w:rPr>
          <w:spacing w:val="47"/>
        </w:rPr>
        <w:t> </w:t>
      </w:r>
      <w:r>
        <w:rPr/>
        <w:t>кінець</w:t>
      </w:r>
      <w:r>
        <w:rPr>
          <w:spacing w:val="48"/>
        </w:rPr>
        <w:t> </w:t>
      </w:r>
      <w:r>
        <w:rPr/>
        <w:t>першого</w:t>
      </w:r>
      <w:r>
        <w:rPr>
          <w:spacing w:val="48"/>
        </w:rPr>
        <w:t> </w:t>
      </w:r>
      <w:r>
        <w:rPr/>
        <w:t>року</w:t>
      </w:r>
      <w:r>
        <w:rPr>
          <w:spacing w:val="47"/>
        </w:rPr>
        <w:t> </w:t>
      </w:r>
      <w:r>
        <w:rPr/>
        <w:t>впровадження</w:t>
      </w:r>
      <w:r>
        <w:rPr>
          <w:spacing w:val="48"/>
        </w:rPr>
        <w:t> </w:t>
      </w:r>
      <w:r>
        <w:rPr/>
        <w:t>нового</w:t>
      </w:r>
      <w:r>
        <w:rPr>
          <w:spacing w:val="48"/>
        </w:rPr>
        <w:t> </w:t>
      </w:r>
      <w:r>
        <w:rPr/>
        <w:t>товару</w:t>
      </w:r>
      <w:r>
        <w:rPr>
          <w:spacing w:val="47"/>
        </w:rPr>
        <w:t> </w:t>
      </w:r>
      <w:r>
        <w:rPr/>
        <w:t>складає</w:t>
      </w:r>
      <w:r>
        <w:rPr>
          <w:spacing w:val="-67"/>
        </w:rPr>
        <w:t> </w:t>
      </w:r>
      <w:r>
        <w:rPr/>
        <w:t>1 889 264 грн, що вказує на прибутковість його прибутковість. Термін окупності</w:t>
      </w:r>
      <w:r>
        <w:rPr>
          <w:spacing w:val="1"/>
        </w:rPr>
        <w:t> </w:t>
      </w:r>
      <w:r>
        <w:rPr/>
        <w:t>інвестицій</w:t>
      </w:r>
      <w:r>
        <w:rPr>
          <w:spacing w:val="-2"/>
        </w:rPr>
        <w:t> </w:t>
      </w:r>
      <w:r>
        <w:rPr/>
        <w:t>становить</w:t>
      </w:r>
      <w:r>
        <w:rPr>
          <w:spacing w:val="-1"/>
        </w:rPr>
        <w:t> </w:t>
      </w:r>
      <w:r>
        <w:rPr/>
        <w:t>4</w:t>
      </w:r>
      <w:r>
        <w:rPr>
          <w:spacing w:val="-1"/>
        </w:rPr>
        <w:t> </w:t>
      </w:r>
      <w:r>
        <w:rPr/>
        <w:t>місяці</w:t>
      </w:r>
      <w:r>
        <w:rPr>
          <w:spacing w:val="-1"/>
        </w:rPr>
        <w:t> </w:t>
      </w:r>
      <w:r>
        <w:rPr/>
        <w:t>26</w:t>
      </w:r>
      <w:r>
        <w:rPr>
          <w:spacing w:val="-2"/>
        </w:rPr>
        <w:t> </w:t>
      </w:r>
      <w:r>
        <w:rPr/>
        <w:t>днів.</w:t>
      </w:r>
    </w:p>
    <w:p>
      <w:pPr>
        <w:pStyle w:val="BodyText"/>
        <w:spacing w:line="360" w:lineRule="auto"/>
        <w:ind w:right="231" w:firstLine="720"/>
      </w:pPr>
      <w:r>
        <w:rPr/>
        <w:t>Підсумовуючи результати роботи, виведення нової послуги підприємством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«ІНТЕРНЕТ-РЕКЛАМА</w:t>
      </w:r>
      <w:r>
        <w:rPr>
          <w:spacing w:val="1"/>
        </w:rPr>
        <w:t> </w:t>
      </w:r>
      <w:r>
        <w:rPr/>
        <w:t>РІА»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житлової</w:t>
      </w:r>
      <w:r>
        <w:rPr>
          <w:spacing w:val="1"/>
        </w:rPr>
        <w:t> </w:t>
      </w:r>
      <w:r>
        <w:rPr/>
        <w:t>нерухомості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доцільно з огляду на наявність попиту потенційних споживачів та економічну</w:t>
      </w:r>
      <w:r>
        <w:rPr>
          <w:spacing w:val="1"/>
        </w:rPr>
        <w:t> </w:t>
      </w:r>
      <w:r>
        <w:rPr/>
        <w:t>вигоду.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93" w:right="306"/>
        <w:jc w:val="center"/>
      </w:pPr>
      <w:r>
        <w:rPr/>
        <w:t>СПИСОК</w:t>
      </w:r>
      <w:r>
        <w:rPr>
          <w:spacing w:val="-15"/>
        </w:rPr>
        <w:t> </w:t>
      </w:r>
      <w:r>
        <w:rPr/>
        <w:t>ВИКОРИСТАНИХ</w:t>
      </w:r>
      <w:r>
        <w:rPr>
          <w:spacing w:val="-14"/>
        </w:rPr>
        <w:t> </w:t>
      </w:r>
      <w:r>
        <w:rPr/>
        <w:t>ДЖЕРЕЛ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ListParagraph"/>
        <w:numPr>
          <w:ilvl w:val="0"/>
          <w:numId w:val="70"/>
        </w:numPr>
        <w:tabs>
          <w:tab w:pos="458" w:val="left" w:leader="none"/>
        </w:tabs>
        <w:spacing w:line="360" w:lineRule="auto" w:before="0" w:after="0"/>
        <w:ind w:left="117" w:right="231" w:firstLine="0"/>
        <w:jc w:val="left"/>
        <w:rPr>
          <w:sz w:val="28"/>
        </w:rPr>
      </w:pPr>
      <w:r>
        <w:rPr>
          <w:sz w:val="28"/>
        </w:rPr>
        <w:t>Код</w:t>
      </w:r>
      <w:r>
        <w:rPr>
          <w:spacing w:val="47"/>
          <w:sz w:val="28"/>
        </w:rPr>
        <w:t> </w:t>
      </w:r>
      <w:r>
        <w:rPr>
          <w:sz w:val="28"/>
        </w:rPr>
        <w:t>ЄДРПОУ</w:t>
      </w:r>
      <w:r>
        <w:rPr>
          <w:spacing w:val="47"/>
          <w:sz w:val="28"/>
        </w:rPr>
        <w:t> </w:t>
      </w:r>
      <w:r>
        <w:rPr>
          <w:sz w:val="28"/>
        </w:rPr>
        <w:t>37691230</w:t>
      </w:r>
      <w:r>
        <w:rPr>
          <w:spacing w:val="47"/>
          <w:sz w:val="28"/>
        </w:rPr>
        <w:t> </w:t>
      </w:r>
      <w:r>
        <w:rPr>
          <w:sz w:val="28"/>
        </w:rPr>
        <w:t>–</w:t>
      </w:r>
      <w:r>
        <w:rPr>
          <w:spacing w:val="33"/>
          <w:sz w:val="28"/>
        </w:rPr>
        <w:t> </w:t>
      </w:r>
      <w:r>
        <w:rPr>
          <w:sz w:val="28"/>
        </w:rPr>
        <w:t>ТОВ</w:t>
      </w:r>
      <w:r>
        <w:rPr>
          <w:spacing w:val="34"/>
          <w:sz w:val="28"/>
        </w:rPr>
        <w:t> </w:t>
      </w:r>
      <w:r>
        <w:rPr>
          <w:sz w:val="28"/>
        </w:rPr>
        <w:t>“ІНТЕРНЕТ-РЕКЛАМА</w:t>
      </w:r>
      <w:r>
        <w:rPr>
          <w:spacing w:val="33"/>
          <w:sz w:val="28"/>
        </w:rPr>
        <w:t> </w:t>
      </w:r>
      <w:r>
        <w:rPr>
          <w:sz w:val="28"/>
        </w:rPr>
        <w:t>РІА”.</w:t>
      </w:r>
      <w:r>
        <w:rPr>
          <w:spacing w:val="34"/>
          <w:sz w:val="28"/>
        </w:rPr>
        <w:t> </w:t>
      </w:r>
      <w:r>
        <w:rPr>
          <w:i/>
          <w:sz w:val="28"/>
        </w:rPr>
        <w:t>Опендатабот.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-5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-4"/>
          <w:sz w:val="28"/>
        </w:rPr>
        <w:t> </w:t>
      </w:r>
      <w:hyperlink r:id="rId33">
        <w:r>
          <w:rPr>
            <w:color w:val="1154CC"/>
            <w:sz w:val="28"/>
            <w:u w:val="thick" w:color="1154CC"/>
          </w:rPr>
          <w:t>https://opendatabot.ua/c/37691230</w:t>
        </w:r>
        <w:r>
          <w:rPr>
            <w:color w:val="1154CC"/>
            <w:spacing w:val="-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28.02.2024).</w:t>
      </w:r>
    </w:p>
    <w:p>
      <w:pPr>
        <w:pStyle w:val="ListParagraph"/>
        <w:numPr>
          <w:ilvl w:val="0"/>
          <w:numId w:val="70"/>
        </w:numPr>
        <w:tabs>
          <w:tab w:pos="503" w:val="left" w:leader="none"/>
        </w:tabs>
        <w:spacing w:line="360" w:lineRule="auto" w:before="0" w:after="0"/>
        <w:ind w:left="117" w:right="233" w:firstLine="0"/>
        <w:jc w:val="left"/>
        <w:rPr>
          <w:sz w:val="28"/>
        </w:rPr>
      </w:pPr>
      <w:r>
        <w:rPr>
          <w:sz w:val="28"/>
        </w:rPr>
        <w:t>Офіційний</w:t>
      </w:r>
      <w:r>
        <w:rPr>
          <w:spacing w:val="28"/>
          <w:sz w:val="28"/>
        </w:rPr>
        <w:t> </w:t>
      </w:r>
      <w:r>
        <w:rPr>
          <w:sz w:val="28"/>
        </w:rPr>
        <w:t>сайт</w:t>
      </w:r>
      <w:r>
        <w:rPr>
          <w:spacing w:val="28"/>
          <w:sz w:val="28"/>
        </w:rPr>
        <w:t> </w:t>
      </w:r>
      <w:r>
        <w:rPr>
          <w:sz w:val="28"/>
        </w:rPr>
        <w:t>RIA</w:t>
      </w:r>
      <w:r>
        <w:rPr>
          <w:spacing w:val="28"/>
          <w:sz w:val="28"/>
        </w:rPr>
        <w:t> </w:t>
      </w:r>
      <w:r>
        <w:rPr>
          <w:sz w:val="28"/>
        </w:rPr>
        <w:t>Media.</w:t>
      </w:r>
      <w:r>
        <w:rPr>
          <w:spacing w:val="28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28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28"/>
          <w:sz w:val="28"/>
        </w:rPr>
        <w:t> </w:t>
      </w:r>
      <w:hyperlink r:id="rId34">
        <w:r>
          <w:rPr>
            <w:color w:val="1154CC"/>
            <w:sz w:val="28"/>
            <w:u w:val="thick" w:color="1154CC"/>
          </w:rPr>
          <w:t>https://ria.media/</w:t>
        </w:r>
      </w:hyperlink>
      <w:r>
        <w:rPr>
          <w:color w:val="1154CC"/>
          <w:spacing w:val="28"/>
          <w:sz w:val="28"/>
        </w:rPr>
        <w:t> </w:t>
      </w:r>
      <w:r>
        <w:rPr>
          <w:sz w:val="28"/>
        </w:rPr>
        <w:t>(дата</w:t>
      </w:r>
      <w:r>
        <w:rPr>
          <w:spacing w:val="13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28.02.2024).</w:t>
      </w:r>
    </w:p>
    <w:p>
      <w:pPr>
        <w:pStyle w:val="ListParagraph"/>
        <w:numPr>
          <w:ilvl w:val="0"/>
          <w:numId w:val="70"/>
        </w:numPr>
        <w:tabs>
          <w:tab w:pos="398" w:val="left" w:leader="none"/>
        </w:tabs>
        <w:spacing w:line="360" w:lineRule="auto" w:before="0" w:after="0"/>
        <w:ind w:left="117" w:right="2975" w:firstLine="0"/>
        <w:jc w:val="left"/>
        <w:rPr>
          <w:sz w:val="28"/>
        </w:rPr>
      </w:pPr>
      <w:r>
        <w:rPr>
          <w:sz w:val="28"/>
        </w:rPr>
        <w:t>Члени правління. </w:t>
      </w:r>
      <w:r>
        <w:rPr>
          <w:i/>
          <w:sz w:val="28"/>
        </w:rPr>
        <w:t>RIA.com Marketplaces. 2019.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35">
        <w:r>
          <w:rPr>
            <w:color w:val="1154CC"/>
            <w:sz w:val="28"/>
            <w:u w:val="thick" w:color="1154CC"/>
          </w:rPr>
          <w:t>https://ria.company/uk/about-us/</w:t>
        </w:r>
        <w:r>
          <w:rPr>
            <w:color w:val="1154CC"/>
            <w:spacing w:val="-17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7"/>
          <w:sz w:val="28"/>
        </w:rPr>
        <w:t> </w:t>
      </w:r>
      <w:r>
        <w:rPr>
          <w:sz w:val="28"/>
        </w:rPr>
        <w:t>звернення:</w:t>
      </w:r>
      <w:r>
        <w:rPr>
          <w:spacing w:val="-16"/>
          <w:sz w:val="28"/>
        </w:rPr>
        <w:t> </w:t>
      </w:r>
      <w:r>
        <w:rPr>
          <w:sz w:val="28"/>
        </w:rPr>
        <w:t>29.02.2024).</w:t>
      </w:r>
    </w:p>
    <w:p>
      <w:pPr>
        <w:pStyle w:val="ListParagraph"/>
        <w:numPr>
          <w:ilvl w:val="0"/>
          <w:numId w:val="70"/>
        </w:numPr>
        <w:tabs>
          <w:tab w:pos="503" w:val="left" w:leader="none"/>
        </w:tabs>
        <w:spacing w:line="360" w:lineRule="auto" w:before="0" w:after="0"/>
        <w:ind w:left="117" w:right="231" w:firstLine="0"/>
        <w:jc w:val="both"/>
        <w:rPr>
          <w:sz w:val="28"/>
        </w:rPr>
      </w:pPr>
      <w:r>
        <w:rPr>
          <w:sz w:val="28"/>
        </w:rPr>
        <w:t>Код</w:t>
      </w:r>
      <w:r>
        <w:rPr>
          <w:spacing w:val="1"/>
          <w:sz w:val="28"/>
        </w:rPr>
        <w:t> </w:t>
      </w:r>
      <w:r>
        <w:rPr>
          <w:sz w:val="28"/>
        </w:rPr>
        <w:t>ЄДРПОУ</w:t>
      </w:r>
      <w:r>
        <w:rPr>
          <w:spacing w:val="1"/>
          <w:sz w:val="28"/>
        </w:rPr>
        <w:t> </w:t>
      </w:r>
      <w:r>
        <w:rPr>
          <w:sz w:val="28"/>
        </w:rPr>
        <w:t>37691230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“ІНТЕРНЕТ-РЕКЛАМА</w:t>
      </w:r>
      <w:r>
        <w:rPr>
          <w:spacing w:val="1"/>
          <w:sz w:val="28"/>
        </w:rPr>
        <w:t> </w:t>
      </w:r>
      <w:r>
        <w:rPr>
          <w:sz w:val="28"/>
        </w:rPr>
        <w:t>РІА”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Фінансова</w:t>
      </w:r>
      <w:r>
        <w:rPr>
          <w:spacing w:val="1"/>
          <w:sz w:val="28"/>
        </w:rPr>
        <w:t> </w:t>
      </w:r>
      <w:r>
        <w:rPr>
          <w:sz w:val="28"/>
        </w:rPr>
        <w:t>звітність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2023</w:t>
      </w:r>
      <w:r>
        <w:rPr>
          <w:spacing w:val="-1"/>
          <w:sz w:val="28"/>
        </w:rPr>
        <w:t> </w:t>
      </w:r>
      <w:r>
        <w:rPr>
          <w:sz w:val="28"/>
        </w:rPr>
        <w:t>рік.</w:t>
      </w:r>
      <w:r>
        <w:rPr>
          <w:spacing w:val="-2"/>
          <w:sz w:val="28"/>
        </w:rPr>
        <w:t> </w:t>
      </w:r>
      <w:r>
        <w:rPr>
          <w:i/>
          <w:sz w:val="28"/>
        </w:rPr>
        <w:t>Clarity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Project.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-2"/>
          <w:sz w:val="28"/>
        </w:rPr>
        <w:t> </w:t>
      </w:r>
      <w:r>
        <w:rPr>
          <w:sz w:val="28"/>
        </w:rPr>
        <w:t>URL:</w:t>
      </w:r>
    </w:p>
    <w:p>
      <w:pPr>
        <w:pStyle w:val="BodyText"/>
      </w:pPr>
      <w:hyperlink r:id="rId36">
        <w:r>
          <w:rPr>
            <w:color w:val="1154CC"/>
            <w:spacing w:val="-1"/>
            <w:u w:val="thick" w:color="1154CC"/>
          </w:rPr>
          <w:t>https://clarity-project.info/edr/37691230/finances</w:t>
        </w:r>
        <w:r>
          <w:rPr>
            <w:color w:val="1154CC"/>
            <w:spacing w:val="-8"/>
          </w:rPr>
          <w:t> </w:t>
        </w:r>
      </w:hyperlink>
      <w:r>
        <w:rPr/>
        <w:t>(дата</w:t>
      </w:r>
      <w:r>
        <w:rPr>
          <w:spacing w:val="-7"/>
        </w:rPr>
        <w:t> </w:t>
      </w:r>
      <w:r>
        <w:rPr/>
        <w:t>звернення:</w:t>
      </w:r>
      <w:r>
        <w:rPr>
          <w:spacing w:val="-7"/>
        </w:rPr>
        <w:t> </w:t>
      </w:r>
      <w:r>
        <w:rPr/>
        <w:t>29.02.2024).</w:t>
      </w:r>
    </w:p>
    <w:p>
      <w:pPr>
        <w:pStyle w:val="ListParagraph"/>
        <w:numPr>
          <w:ilvl w:val="0"/>
          <w:numId w:val="70"/>
        </w:numPr>
        <w:tabs>
          <w:tab w:pos="443" w:val="left" w:leader="none"/>
        </w:tabs>
        <w:spacing w:line="360" w:lineRule="auto" w:before="161" w:after="0"/>
        <w:ind w:left="117" w:right="238" w:firstLine="0"/>
        <w:jc w:val="both"/>
        <w:rPr>
          <w:sz w:val="28"/>
        </w:rPr>
      </w:pPr>
      <w:r>
        <w:rPr>
          <w:sz w:val="28"/>
        </w:rPr>
        <w:t>Одна з найбільших ІТ-спільнот в Україні, де 90% фахівців — технічні. Огляд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праці</w:t>
      </w:r>
      <w:r>
        <w:rPr>
          <w:spacing w:val="1"/>
          <w:sz w:val="28"/>
        </w:rPr>
        <w:t> </w:t>
      </w:r>
      <w:r>
        <w:rPr>
          <w:sz w:val="28"/>
        </w:rPr>
        <w:t>Вінниці</w:t>
      </w:r>
      <w:r>
        <w:rPr>
          <w:spacing w:val="1"/>
          <w:sz w:val="28"/>
        </w:rPr>
        <w:t> </w:t>
      </w:r>
      <w:r>
        <w:rPr>
          <w:sz w:val="28"/>
        </w:rPr>
        <w:t>2023.</w:t>
      </w:r>
      <w:r>
        <w:rPr>
          <w:spacing w:val="1"/>
          <w:sz w:val="28"/>
        </w:rPr>
        <w:t> </w:t>
      </w:r>
      <w:r>
        <w:rPr>
          <w:i/>
          <w:sz w:val="28"/>
        </w:rPr>
        <w:t>DOU.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12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жовтня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37">
        <w:r>
          <w:rPr>
            <w:color w:val="1154CC"/>
            <w:sz w:val="28"/>
            <w:u w:val="thick" w:color="1154CC"/>
          </w:rPr>
          <w:t>https://dou.ua/lenta/articles/it-market-vinnytsia-2023/#analytics-vinnytsia</w:t>
        </w:r>
      </w:hyperlink>
    </w:p>
    <w:p>
      <w:pPr>
        <w:pStyle w:val="BodyText"/>
      </w:pPr>
      <w:r>
        <w:rPr/>
        <w:t>(дата</w:t>
      </w:r>
      <w:r>
        <w:rPr>
          <w:spacing w:val="-10"/>
        </w:rPr>
        <w:t> </w:t>
      </w:r>
      <w:r>
        <w:rPr/>
        <w:t>звернення:</w:t>
      </w:r>
      <w:r>
        <w:rPr>
          <w:spacing w:val="-9"/>
        </w:rPr>
        <w:t> </w:t>
      </w:r>
      <w:r>
        <w:rPr/>
        <w:t>29.02.2024).</w:t>
      </w:r>
    </w:p>
    <w:p>
      <w:pPr>
        <w:pStyle w:val="ListParagraph"/>
        <w:numPr>
          <w:ilvl w:val="0"/>
          <w:numId w:val="70"/>
        </w:numPr>
        <w:tabs>
          <w:tab w:pos="578" w:val="left" w:leader="none"/>
        </w:tabs>
        <w:spacing w:line="360" w:lineRule="auto" w:before="161" w:after="0"/>
        <w:ind w:left="117" w:right="238" w:firstLine="0"/>
        <w:jc w:val="both"/>
        <w:rPr>
          <w:sz w:val="28"/>
        </w:rPr>
      </w:pPr>
      <w:r>
        <w:rPr>
          <w:sz w:val="28"/>
        </w:rPr>
        <w:t>Інтерв’ю    із   Олександром   Ліщинським   для   SafetyDetectives.   </w:t>
      </w:r>
      <w:r>
        <w:rPr>
          <w:i/>
          <w:sz w:val="28"/>
        </w:rPr>
        <w:t>AUTO.RIA.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6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жовтня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2022.</w:t>
      </w:r>
      <w:r>
        <w:rPr>
          <w:i/>
          <w:spacing w:val="-1"/>
          <w:sz w:val="28"/>
        </w:rPr>
        <w:t> </w:t>
      </w:r>
      <w:r>
        <w:rPr>
          <w:sz w:val="28"/>
        </w:rPr>
        <w:t>URL:</w:t>
      </w:r>
    </w:p>
    <w:p>
      <w:pPr>
        <w:pStyle w:val="BodyText"/>
        <w:spacing w:line="360" w:lineRule="auto"/>
        <w:ind w:right="254"/>
      </w:pPr>
      <w:hyperlink r:id="rId38">
        <w:r>
          <w:rPr>
            <w:color w:val="1154CC"/>
            <w:spacing w:val="-1"/>
            <w:u w:val="thick" w:color="1154CC"/>
          </w:rPr>
          <w:t>https://auto.ria.com/uk/news/events/256751/interv-yu-iz-oleksandrom-lischinskim-dlya-</w:t>
        </w:r>
      </w:hyperlink>
      <w:r>
        <w:rPr>
          <w:color w:val="1154CC"/>
        </w:rPr>
        <w:t> </w:t>
      </w:r>
      <w:hyperlink r:id="rId38">
        <w:r>
          <w:rPr>
            <w:color w:val="1154CC"/>
            <w:u w:val="thick" w:color="1154CC"/>
          </w:rPr>
          <w:t>safetydetectives.html</w:t>
        </w:r>
        <w:r>
          <w:rPr>
            <w:color w:val="1154CC"/>
            <w:spacing w:val="-2"/>
          </w:rPr>
          <w:t> </w:t>
        </w:r>
      </w:hyperlink>
      <w:r>
        <w:rPr/>
        <w:t>(дата</w:t>
      </w:r>
      <w:r>
        <w:rPr>
          <w:spacing w:val="-2"/>
        </w:rPr>
        <w:t> </w:t>
      </w:r>
      <w:r>
        <w:rPr/>
        <w:t>звернення:</w:t>
      </w:r>
      <w:r>
        <w:rPr>
          <w:spacing w:val="-2"/>
        </w:rPr>
        <w:t> </w:t>
      </w:r>
      <w:r>
        <w:rPr/>
        <w:t>29.02.2024).</w:t>
      </w:r>
    </w:p>
    <w:p>
      <w:pPr>
        <w:pStyle w:val="ListParagraph"/>
        <w:numPr>
          <w:ilvl w:val="0"/>
          <w:numId w:val="70"/>
        </w:numPr>
        <w:tabs>
          <w:tab w:pos="532" w:val="left" w:leader="none"/>
          <w:tab w:pos="533" w:val="left" w:leader="none"/>
          <w:tab w:pos="2073" w:val="left" w:leader="none"/>
          <w:tab w:pos="2550" w:val="left" w:leader="none"/>
          <w:tab w:pos="3881" w:val="left" w:leader="none"/>
          <w:tab w:pos="5614" w:val="left" w:leader="none"/>
          <w:tab w:pos="7081" w:val="left" w:leader="none"/>
          <w:tab w:pos="8337" w:val="left" w:leader="none"/>
        </w:tabs>
        <w:spacing w:line="360" w:lineRule="auto" w:before="0" w:after="0"/>
        <w:ind w:left="117" w:right="241" w:firstLine="0"/>
        <w:jc w:val="left"/>
        <w:rPr>
          <w:sz w:val="28"/>
        </w:rPr>
      </w:pPr>
      <w:r>
        <w:rPr>
          <w:sz w:val="28"/>
        </w:rPr>
        <w:t>Новицький</w:t>
        <w:tab/>
        <w:t>О.</w:t>
        <w:tab/>
        <w:t>Динаміка</w:t>
        <w:tab/>
        <w:t>українського</w:t>
        <w:tab/>
        <w:t>авторинку.</w:t>
        <w:tab/>
        <w:t>Тиждень</w:t>
        <w:tab/>
        <w:t>сорок</w:t>
      </w:r>
      <w:r>
        <w:rPr>
          <w:spacing w:val="44"/>
          <w:sz w:val="28"/>
        </w:rPr>
        <w:t> </w:t>
      </w:r>
      <w:r>
        <w:rPr>
          <w:sz w:val="28"/>
        </w:rPr>
        <w:t>третій.</w:t>
      </w:r>
      <w:r>
        <w:rPr>
          <w:spacing w:val="-67"/>
          <w:sz w:val="28"/>
        </w:rPr>
        <w:t> </w:t>
      </w:r>
      <w:r>
        <w:rPr>
          <w:i/>
          <w:sz w:val="28"/>
        </w:rPr>
        <w:t>AUTO.RIA. 27 жовтня 2023.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39">
        <w:r>
          <w:rPr>
            <w:color w:val="1154CC"/>
            <w:spacing w:val="-1"/>
            <w:sz w:val="28"/>
            <w:u w:val="thick" w:color="1154CC"/>
          </w:rPr>
          <w:t>https://auto.ria.com/uk/news/autobusiness/258063/dinamika-ukrainskogo-avtorinku-tizh</w:t>
        </w:r>
      </w:hyperlink>
      <w:r>
        <w:rPr>
          <w:color w:val="1154CC"/>
          <w:sz w:val="28"/>
        </w:rPr>
        <w:t> </w:t>
      </w:r>
      <w:hyperlink r:id="rId39">
        <w:r>
          <w:rPr>
            <w:color w:val="1154CC"/>
            <w:sz w:val="28"/>
            <w:u w:val="thick" w:color="1154CC"/>
          </w:rPr>
          <w:t>den-sorok-tretij.html</w:t>
        </w:r>
        <w:r>
          <w:rPr>
            <w:color w:val="1154CC"/>
            <w:spacing w:val="-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29.02.2024).</w:t>
      </w:r>
    </w:p>
    <w:p>
      <w:pPr>
        <w:pStyle w:val="ListParagraph"/>
        <w:numPr>
          <w:ilvl w:val="0"/>
          <w:numId w:val="70"/>
        </w:numPr>
        <w:tabs>
          <w:tab w:pos="607" w:val="left" w:leader="none"/>
          <w:tab w:pos="608" w:val="left" w:leader="none"/>
          <w:tab w:pos="1673" w:val="left" w:leader="none"/>
          <w:tab w:pos="2954" w:val="left" w:leader="none"/>
          <w:tab w:pos="3863" w:val="left" w:leader="none"/>
          <w:tab w:pos="4781" w:val="left" w:leader="none"/>
          <w:tab w:pos="9416" w:val="left" w:leader="none"/>
        </w:tabs>
        <w:spacing w:line="360" w:lineRule="auto" w:before="0" w:after="0"/>
        <w:ind w:left="117" w:right="238" w:firstLine="0"/>
        <w:jc w:val="left"/>
        <w:rPr>
          <w:sz w:val="28"/>
        </w:rPr>
      </w:pPr>
      <w:r>
        <w:rPr>
          <w:sz w:val="28"/>
        </w:rPr>
        <w:t>Реєстр</w:t>
        <w:tab/>
        <w:t>Дія.City.</w:t>
        <w:tab/>
      </w:r>
      <w:r>
        <w:rPr>
          <w:i/>
          <w:sz w:val="28"/>
        </w:rPr>
        <w:t>2023.</w:t>
        <w:tab/>
      </w:r>
      <w:r>
        <w:rPr>
          <w:sz w:val="28"/>
        </w:rPr>
        <w:t>URL:</w:t>
        <w:tab/>
      </w:r>
      <w:hyperlink r:id="rId40">
        <w:r>
          <w:rPr>
            <w:color w:val="1154CC"/>
            <w:sz w:val="28"/>
            <w:u w:val="thick" w:color="1154CC"/>
          </w:rPr>
          <w:t>https://city.diia.gov.ua/registry/resident</w:t>
        </w:r>
      </w:hyperlink>
      <w:r>
        <w:rPr>
          <w:color w:val="1154CC"/>
          <w:sz w:val="28"/>
        </w:rPr>
        <w:tab/>
      </w:r>
      <w:r>
        <w:rPr>
          <w:spacing w:val="-2"/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04.03.2024).</w:t>
      </w:r>
    </w:p>
    <w:p>
      <w:pPr>
        <w:pStyle w:val="ListParagraph"/>
        <w:numPr>
          <w:ilvl w:val="0"/>
          <w:numId w:val="70"/>
        </w:numPr>
        <w:tabs>
          <w:tab w:pos="473" w:val="left" w:leader="none"/>
          <w:tab w:pos="5488" w:val="left" w:leader="none"/>
        </w:tabs>
        <w:spacing w:line="360" w:lineRule="auto" w:before="0" w:after="0"/>
        <w:ind w:left="117" w:right="244" w:firstLine="0"/>
        <w:jc w:val="left"/>
        <w:rPr>
          <w:sz w:val="28"/>
        </w:rPr>
      </w:pPr>
      <w:r>
        <w:rPr>
          <w:sz w:val="28"/>
        </w:rPr>
        <w:t>Компанія</w:t>
      </w:r>
      <w:r>
        <w:rPr>
          <w:spacing w:val="65"/>
          <w:sz w:val="28"/>
        </w:rPr>
        <w:t> </w:t>
      </w:r>
      <w:r>
        <w:rPr>
          <w:sz w:val="28"/>
        </w:rPr>
        <w:t>RIA.com.</w:t>
      </w:r>
      <w:r>
        <w:rPr>
          <w:spacing w:val="66"/>
          <w:sz w:val="28"/>
        </w:rPr>
        <w:t> </w:t>
      </w:r>
      <w:r>
        <w:rPr>
          <w:i/>
          <w:sz w:val="28"/>
        </w:rPr>
        <w:t>DOU.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66"/>
          <w:sz w:val="28"/>
        </w:rPr>
        <w:t> </w:t>
      </w:r>
      <w:r>
        <w:rPr>
          <w:sz w:val="28"/>
        </w:rPr>
        <w:t>URL:</w:t>
        <w:tab/>
      </w:r>
      <w:hyperlink r:id="rId41">
        <w:r>
          <w:rPr>
            <w:color w:val="1154CC"/>
            <w:sz w:val="28"/>
            <w:u w:val="thick" w:color="1154CC"/>
          </w:rPr>
          <w:t>https://jobs.dou.ua/companies/ria/</w:t>
        </w:r>
      </w:hyperlink>
      <w:r>
        <w:rPr>
          <w:color w:val="1154CC"/>
          <w:spacing w:val="28"/>
          <w:sz w:val="28"/>
        </w:rPr>
        <w:t> </w:t>
      </w:r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04.03.2024).</w:t>
      </w:r>
    </w:p>
    <w:p>
      <w:pPr>
        <w:pStyle w:val="ListParagraph"/>
        <w:numPr>
          <w:ilvl w:val="0"/>
          <w:numId w:val="70"/>
        </w:numPr>
        <w:tabs>
          <w:tab w:pos="538" w:val="left" w:leader="none"/>
        </w:tabs>
        <w:spacing w:line="240" w:lineRule="auto" w:before="0" w:after="0"/>
        <w:ind w:left="537" w:right="0" w:hanging="421"/>
        <w:jc w:val="left"/>
        <w:rPr>
          <w:sz w:val="28"/>
        </w:rPr>
      </w:pPr>
      <w:r>
        <w:rPr>
          <w:sz w:val="28"/>
        </w:rPr>
        <w:t>RIA.com</w:t>
      </w:r>
      <w:r>
        <w:rPr>
          <w:spacing w:val="-7"/>
          <w:sz w:val="28"/>
        </w:rPr>
        <w:t> </w:t>
      </w:r>
      <w:r>
        <w:rPr>
          <w:sz w:val="28"/>
        </w:rPr>
        <w:t>People.</w:t>
      </w:r>
      <w:r>
        <w:rPr>
          <w:spacing w:val="-6"/>
          <w:sz w:val="28"/>
        </w:rPr>
        <w:t> </w:t>
      </w:r>
      <w:r>
        <w:rPr>
          <w:i/>
          <w:sz w:val="28"/>
        </w:rPr>
        <w:t>LinkedIn.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-6"/>
          <w:sz w:val="28"/>
        </w:rPr>
        <w:t> </w:t>
      </w:r>
      <w:r>
        <w:rPr>
          <w:sz w:val="28"/>
        </w:rPr>
        <w:t>URL:</w:t>
      </w:r>
    </w:p>
    <w:p>
      <w:pPr>
        <w:pStyle w:val="BodyText"/>
        <w:spacing w:before="161"/>
      </w:pPr>
      <w:hyperlink r:id="rId42">
        <w:r>
          <w:rPr>
            <w:color w:val="1154CC"/>
            <w:spacing w:val="-1"/>
            <w:u w:val="thick" w:color="1154CC"/>
          </w:rPr>
          <w:t>https://www.linkedin.com/company/ria-com/people/</w:t>
        </w:r>
        <w:r>
          <w:rPr>
            <w:color w:val="1154CC"/>
            <w:spacing w:val="-12"/>
          </w:rPr>
          <w:t> </w:t>
        </w:r>
      </w:hyperlink>
      <w:r>
        <w:rPr/>
        <w:t>(дата</w:t>
      </w:r>
      <w:r>
        <w:rPr>
          <w:spacing w:val="-11"/>
        </w:rPr>
        <w:t> </w:t>
      </w:r>
      <w:r>
        <w:rPr/>
        <w:t>звернення:</w:t>
      </w:r>
      <w:r>
        <w:rPr>
          <w:spacing w:val="-12"/>
        </w:rPr>
        <w:t> </w:t>
      </w:r>
      <w:r>
        <w:rPr/>
        <w:t>04.03.2024).</w:t>
      </w:r>
    </w:p>
    <w:p>
      <w:pPr>
        <w:pStyle w:val="ListParagraph"/>
        <w:numPr>
          <w:ilvl w:val="0"/>
          <w:numId w:val="70"/>
        </w:numPr>
        <w:tabs>
          <w:tab w:pos="527" w:val="left" w:leader="none"/>
        </w:tabs>
        <w:spacing w:line="240" w:lineRule="auto" w:before="161" w:after="0"/>
        <w:ind w:left="526" w:right="0" w:hanging="410"/>
        <w:jc w:val="left"/>
        <w:rPr>
          <w:sz w:val="28"/>
        </w:rPr>
      </w:pPr>
      <w:r>
        <w:rPr>
          <w:sz w:val="28"/>
        </w:rPr>
        <w:t>2023</w:t>
      </w:r>
      <w:r>
        <w:rPr>
          <w:spacing w:val="-7"/>
          <w:sz w:val="28"/>
        </w:rPr>
        <w:t> </w:t>
      </w:r>
      <w:r>
        <w:rPr>
          <w:sz w:val="28"/>
        </w:rPr>
        <w:t>Global</w:t>
      </w:r>
      <w:r>
        <w:rPr>
          <w:spacing w:val="-7"/>
          <w:sz w:val="28"/>
        </w:rPr>
        <w:t> </w:t>
      </w:r>
      <w:r>
        <w:rPr>
          <w:sz w:val="28"/>
        </w:rPr>
        <w:t>Marketplaces</w:t>
      </w:r>
      <w:r>
        <w:rPr>
          <w:spacing w:val="-7"/>
          <w:sz w:val="28"/>
        </w:rPr>
        <w:t> </w:t>
      </w:r>
      <w:r>
        <w:rPr>
          <w:sz w:val="28"/>
        </w:rPr>
        <w:t>Report.</w:t>
      </w:r>
      <w:r>
        <w:rPr>
          <w:spacing w:val="-7"/>
          <w:sz w:val="28"/>
        </w:rPr>
        <w:t> </w:t>
      </w:r>
      <w:r>
        <w:rPr>
          <w:i/>
          <w:sz w:val="28"/>
        </w:rPr>
        <w:t>AIM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Group.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-7"/>
          <w:sz w:val="28"/>
        </w:rPr>
        <w:t> </w:t>
      </w:r>
      <w:r>
        <w:rPr>
          <w:sz w:val="28"/>
        </w:rPr>
        <w:t>URL:</w:t>
      </w:r>
    </w:p>
    <w:p>
      <w:pPr>
        <w:spacing w:after="0" w:line="240" w:lineRule="auto"/>
        <w:jc w:val="left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87"/>
        <w:jc w:val="left"/>
      </w:pPr>
      <w:hyperlink r:id="rId43">
        <w:r>
          <w:rPr>
            <w:color w:val="1154CC"/>
            <w:spacing w:val="-1"/>
            <w:u w:val="thick" w:color="1154CC"/>
          </w:rPr>
          <w:t>https://aimgroup.com/2023-global-marketplaces-report/</w:t>
        </w:r>
        <w:r>
          <w:rPr>
            <w:color w:val="1154CC"/>
            <w:spacing w:val="-8"/>
          </w:rPr>
          <w:t> </w:t>
        </w:r>
      </w:hyperlink>
      <w:r>
        <w:rPr/>
        <w:t>(дата</w:t>
      </w:r>
      <w:r>
        <w:rPr>
          <w:spacing w:val="-7"/>
        </w:rPr>
        <w:t> </w:t>
      </w:r>
      <w:r>
        <w:rPr/>
        <w:t>звернення:</w:t>
      </w:r>
      <w:r>
        <w:rPr>
          <w:spacing w:val="-7"/>
        </w:rPr>
        <w:t> </w:t>
      </w:r>
      <w:r>
        <w:rPr/>
        <w:t>07.03.2024).</w:t>
      </w:r>
    </w:p>
    <w:p>
      <w:pPr>
        <w:pStyle w:val="ListParagraph"/>
        <w:numPr>
          <w:ilvl w:val="0"/>
          <w:numId w:val="70"/>
        </w:numPr>
        <w:tabs>
          <w:tab w:pos="568" w:val="left" w:leader="none"/>
        </w:tabs>
        <w:spacing w:line="360" w:lineRule="auto" w:before="161" w:after="0"/>
        <w:ind w:left="117" w:right="231" w:firstLine="0"/>
        <w:jc w:val="left"/>
        <w:rPr>
          <w:sz w:val="28"/>
        </w:rPr>
      </w:pPr>
      <w:r>
        <w:rPr>
          <w:sz w:val="28"/>
        </w:rPr>
        <w:t>Офіційний</w:t>
      </w:r>
      <w:r>
        <w:rPr>
          <w:spacing w:val="21"/>
          <w:sz w:val="28"/>
        </w:rPr>
        <w:t> </w:t>
      </w:r>
      <w:r>
        <w:rPr>
          <w:sz w:val="28"/>
        </w:rPr>
        <w:t>сайт</w:t>
      </w:r>
      <w:r>
        <w:rPr>
          <w:spacing w:val="21"/>
          <w:sz w:val="28"/>
        </w:rPr>
        <w:t> </w:t>
      </w:r>
      <w:r>
        <w:rPr>
          <w:sz w:val="28"/>
        </w:rPr>
        <w:t>DIM.RIA.</w:t>
      </w:r>
      <w:r>
        <w:rPr>
          <w:spacing w:val="2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2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21"/>
          <w:sz w:val="28"/>
        </w:rPr>
        <w:t> </w:t>
      </w:r>
      <w:hyperlink r:id="rId44">
        <w:r>
          <w:rPr>
            <w:color w:val="1154CC"/>
            <w:sz w:val="28"/>
            <w:u w:val="thick" w:color="1154CC"/>
          </w:rPr>
          <w:t>https://dom.ria.com/uk/</w:t>
        </w:r>
        <w:r>
          <w:rPr>
            <w:color w:val="1154CC"/>
            <w:spacing w:val="2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10.03.2024).</w:t>
      </w:r>
    </w:p>
    <w:p>
      <w:pPr>
        <w:pStyle w:val="ListParagraph"/>
        <w:numPr>
          <w:ilvl w:val="0"/>
          <w:numId w:val="70"/>
        </w:numPr>
        <w:tabs>
          <w:tab w:pos="613" w:val="left" w:leader="none"/>
        </w:tabs>
        <w:spacing w:line="360" w:lineRule="auto" w:before="0" w:after="0"/>
        <w:ind w:left="117" w:right="244" w:firstLine="0"/>
        <w:jc w:val="left"/>
        <w:rPr>
          <w:sz w:val="28"/>
        </w:rPr>
      </w:pPr>
      <w:r>
        <w:rPr>
          <w:sz w:val="28"/>
        </w:rPr>
        <w:t>Молдаховський</w:t>
      </w:r>
      <w:r>
        <w:rPr>
          <w:spacing w:val="64"/>
          <w:sz w:val="28"/>
        </w:rPr>
        <w:t> </w:t>
      </w:r>
      <w:r>
        <w:rPr>
          <w:sz w:val="28"/>
        </w:rPr>
        <w:t>С.</w:t>
      </w:r>
      <w:r>
        <w:rPr>
          <w:spacing w:val="64"/>
          <w:sz w:val="28"/>
        </w:rPr>
        <w:t> </w:t>
      </w:r>
      <w:r>
        <w:rPr>
          <w:sz w:val="28"/>
        </w:rPr>
        <w:t>Як</w:t>
      </w:r>
      <w:r>
        <w:rPr>
          <w:spacing w:val="65"/>
          <w:sz w:val="28"/>
        </w:rPr>
        <w:t> </w:t>
      </w:r>
      <w:r>
        <w:rPr>
          <w:sz w:val="28"/>
        </w:rPr>
        <w:t>цінності</w:t>
      </w:r>
      <w:r>
        <w:rPr>
          <w:spacing w:val="64"/>
          <w:sz w:val="28"/>
        </w:rPr>
        <w:t> </w:t>
      </w:r>
      <w:r>
        <w:rPr>
          <w:sz w:val="28"/>
        </w:rPr>
        <w:t>бренду</w:t>
      </w:r>
      <w:r>
        <w:rPr>
          <w:spacing w:val="65"/>
          <w:sz w:val="28"/>
        </w:rPr>
        <w:t> </w:t>
      </w:r>
      <w:r>
        <w:rPr>
          <w:sz w:val="28"/>
        </w:rPr>
        <w:t>збільшують</w:t>
      </w:r>
      <w:r>
        <w:rPr>
          <w:spacing w:val="64"/>
          <w:sz w:val="28"/>
        </w:rPr>
        <w:t> </w:t>
      </w:r>
      <w:r>
        <w:rPr>
          <w:sz w:val="28"/>
        </w:rPr>
        <w:t>продажі</w:t>
      </w:r>
      <w:r>
        <w:rPr>
          <w:spacing w:val="51"/>
          <w:sz w:val="28"/>
        </w:rPr>
        <w:t> </w:t>
      </w:r>
      <w:r>
        <w:rPr>
          <w:sz w:val="28"/>
        </w:rPr>
        <w:t>та</w:t>
      </w:r>
      <w:r>
        <w:rPr>
          <w:spacing w:val="50"/>
          <w:sz w:val="28"/>
        </w:rPr>
        <w:t> </w:t>
      </w:r>
      <w:r>
        <w:rPr>
          <w:sz w:val="28"/>
        </w:rPr>
        <w:t>гарантують</w:t>
      </w:r>
      <w:r>
        <w:rPr>
          <w:spacing w:val="-67"/>
          <w:sz w:val="28"/>
        </w:rPr>
        <w:t> </w:t>
      </w:r>
      <w:r>
        <w:rPr>
          <w:sz w:val="28"/>
        </w:rPr>
        <w:t>зростання бізнесу. </w:t>
      </w:r>
      <w:r>
        <w:rPr>
          <w:i/>
          <w:sz w:val="28"/>
        </w:rPr>
        <w:t>YouTube DIM RIA. 28 липня 2022.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45">
        <w:r>
          <w:rPr>
            <w:color w:val="1154CC"/>
            <w:sz w:val="28"/>
            <w:u w:val="thick" w:color="1154CC"/>
          </w:rPr>
          <w:t>https://www.youtube.com/watch?v=LCIyG1tbYmQ&amp;list=PLmneWhCLPkfUuqs-CeFa</w:t>
        </w:r>
      </w:hyperlink>
      <w:r>
        <w:rPr>
          <w:color w:val="1154CC"/>
          <w:spacing w:val="1"/>
          <w:sz w:val="28"/>
        </w:rPr>
        <w:t> </w:t>
      </w:r>
      <w:hyperlink r:id="rId45">
        <w:r>
          <w:rPr>
            <w:color w:val="1154CC"/>
            <w:sz w:val="28"/>
            <w:u w:val="thick" w:color="1154CC"/>
          </w:rPr>
          <w:t>1eyVA-V4W-nxk&amp;index=9</w:t>
        </w:r>
        <w:r>
          <w:rPr>
            <w:color w:val="1154CC"/>
            <w:spacing w:val="-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звернення:</w:t>
      </w:r>
      <w:r>
        <w:rPr>
          <w:spacing w:val="-3"/>
          <w:sz w:val="28"/>
        </w:rPr>
        <w:t> </w:t>
      </w:r>
      <w:r>
        <w:rPr>
          <w:sz w:val="28"/>
        </w:rPr>
        <w:t>11.03.2024).</w:t>
      </w:r>
    </w:p>
    <w:p>
      <w:pPr>
        <w:pStyle w:val="ListParagraph"/>
        <w:numPr>
          <w:ilvl w:val="0"/>
          <w:numId w:val="70"/>
        </w:numPr>
        <w:tabs>
          <w:tab w:pos="538" w:val="left" w:leader="none"/>
        </w:tabs>
        <w:spacing w:line="360" w:lineRule="auto" w:before="0" w:after="0"/>
        <w:ind w:left="117" w:right="2346" w:firstLine="0"/>
        <w:jc w:val="left"/>
        <w:rPr>
          <w:sz w:val="28"/>
        </w:rPr>
      </w:pPr>
      <w:r>
        <w:rPr>
          <w:sz w:val="28"/>
        </w:rPr>
        <w:t>Перевірений продавець. </w:t>
      </w:r>
      <w:r>
        <w:rPr>
          <w:i/>
          <w:sz w:val="28"/>
        </w:rPr>
        <w:t>DIM.RIA. 2024.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46">
        <w:r>
          <w:rPr>
            <w:color w:val="1154CC"/>
            <w:spacing w:val="-1"/>
            <w:sz w:val="28"/>
            <w:u w:val="thick" w:color="1154CC"/>
          </w:rPr>
          <w:t>https://dom.ria.com/uk/verified-seller/</w:t>
        </w:r>
        <w:r>
          <w:rPr>
            <w:color w:val="1154CC"/>
            <w:spacing w:val="-8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8"/>
          <w:sz w:val="28"/>
        </w:rPr>
        <w:t> </w:t>
      </w:r>
      <w:r>
        <w:rPr>
          <w:sz w:val="28"/>
        </w:rPr>
        <w:t>звернення:</w:t>
      </w:r>
      <w:r>
        <w:rPr>
          <w:spacing w:val="-8"/>
          <w:sz w:val="28"/>
        </w:rPr>
        <w:t> </w:t>
      </w:r>
      <w:r>
        <w:rPr>
          <w:sz w:val="28"/>
        </w:rPr>
        <w:t>13.03.2024).</w:t>
      </w:r>
    </w:p>
    <w:p>
      <w:pPr>
        <w:pStyle w:val="ListParagraph"/>
        <w:numPr>
          <w:ilvl w:val="0"/>
          <w:numId w:val="70"/>
        </w:numPr>
        <w:tabs>
          <w:tab w:pos="613" w:val="left" w:leader="none"/>
        </w:tabs>
        <w:spacing w:line="360" w:lineRule="auto" w:before="0" w:after="0"/>
        <w:ind w:left="117" w:right="236" w:firstLine="0"/>
        <w:jc w:val="left"/>
        <w:rPr>
          <w:sz w:val="28"/>
        </w:rPr>
      </w:pPr>
      <w:r>
        <w:rPr>
          <w:sz w:val="28"/>
        </w:rPr>
        <w:t>Що</w:t>
      </w:r>
      <w:r>
        <w:rPr>
          <w:spacing w:val="64"/>
          <w:sz w:val="28"/>
        </w:rPr>
        <w:t> </w:t>
      </w:r>
      <w:r>
        <w:rPr>
          <w:sz w:val="28"/>
        </w:rPr>
        <w:t>таке</w:t>
      </w:r>
      <w:r>
        <w:rPr>
          <w:spacing w:val="64"/>
          <w:sz w:val="28"/>
        </w:rPr>
        <w:t> </w:t>
      </w:r>
      <w:r>
        <w:rPr>
          <w:sz w:val="28"/>
        </w:rPr>
        <w:t>“Перевірена</w:t>
      </w:r>
      <w:r>
        <w:rPr>
          <w:spacing w:val="64"/>
          <w:sz w:val="28"/>
        </w:rPr>
        <w:t> </w:t>
      </w:r>
      <w:r>
        <w:rPr>
          <w:sz w:val="28"/>
        </w:rPr>
        <w:t>нерухомість”</w:t>
      </w:r>
      <w:r>
        <w:rPr>
          <w:spacing w:val="65"/>
          <w:sz w:val="28"/>
        </w:rPr>
        <w:t> </w:t>
      </w:r>
      <w:r>
        <w:rPr>
          <w:sz w:val="28"/>
        </w:rPr>
        <w:t>та</w:t>
      </w:r>
      <w:r>
        <w:rPr>
          <w:spacing w:val="64"/>
          <w:sz w:val="28"/>
        </w:rPr>
        <w:t> </w:t>
      </w:r>
      <w:r>
        <w:rPr>
          <w:sz w:val="28"/>
        </w:rPr>
        <w:t>який</w:t>
      </w:r>
      <w:r>
        <w:rPr>
          <w:spacing w:val="64"/>
          <w:sz w:val="28"/>
        </w:rPr>
        <w:t> </w:t>
      </w:r>
      <w:r>
        <w:rPr>
          <w:sz w:val="28"/>
        </w:rPr>
        <w:t>термін</w:t>
      </w:r>
      <w:r>
        <w:rPr>
          <w:spacing w:val="50"/>
          <w:sz w:val="28"/>
        </w:rPr>
        <w:t> </w:t>
      </w:r>
      <w:r>
        <w:rPr>
          <w:sz w:val="28"/>
        </w:rPr>
        <w:t>її</w:t>
      </w:r>
      <w:r>
        <w:rPr>
          <w:spacing w:val="51"/>
          <w:sz w:val="28"/>
        </w:rPr>
        <w:t> </w:t>
      </w:r>
      <w:r>
        <w:rPr>
          <w:sz w:val="28"/>
        </w:rPr>
        <w:t>розміщення.</w:t>
      </w:r>
      <w:r>
        <w:rPr>
          <w:spacing w:val="50"/>
          <w:sz w:val="28"/>
        </w:rPr>
        <w:t> </w:t>
      </w:r>
      <w:r>
        <w:rPr>
          <w:i/>
          <w:sz w:val="28"/>
        </w:rPr>
        <w:t>Служба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турботи про користувачів RIA.com. 2024.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r>
        <w:rPr>
          <w:color w:val="1154CC"/>
          <w:spacing w:val="-1"/>
          <w:sz w:val="28"/>
          <w:u w:val="thick" w:color="1154CC"/>
        </w:rPr>
        <w:t>https://help.ria.com/index.php?/Knowledgebase/Article/View/757/163</w:t>
      </w:r>
      <w:r>
        <w:rPr>
          <w:color w:val="1154CC"/>
          <w:spacing w:val="-1"/>
          <w:sz w:val="28"/>
        </w:rPr>
        <w:t> </w:t>
      </w:r>
      <w:r>
        <w:rPr>
          <w:sz w:val="28"/>
        </w:rPr>
        <w:t>(дата звернення:</w:t>
      </w:r>
      <w:r>
        <w:rPr>
          <w:spacing w:val="-67"/>
          <w:sz w:val="28"/>
        </w:rPr>
        <w:t> </w:t>
      </w:r>
      <w:r>
        <w:rPr>
          <w:sz w:val="28"/>
        </w:rPr>
        <w:t>13.03.2024).</w:t>
      </w:r>
    </w:p>
    <w:p>
      <w:pPr>
        <w:pStyle w:val="ListParagraph"/>
        <w:numPr>
          <w:ilvl w:val="0"/>
          <w:numId w:val="70"/>
        </w:numPr>
        <w:tabs>
          <w:tab w:pos="701" w:val="left" w:leader="none"/>
          <w:tab w:pos="703" w:val="left" w:leader="none"/>
          <w:tab w:pos="1794" w:val="left" w:leader="none"/>
          <w:tab w:pos="2838" w:val="left" w:leader="none"/>
          <w:tab w:pos="4593" w:val="left" w:leader="none"/>
          <w:tab w:pos="5841" w:val="left" w:leader="none"/>
          <w:tab w:pos="6350" w:val="left" w:leader="none"/>
          <w:tab w:pos="7666" w:val="left" w:leader="none"/>
          <w:tab w:pos="9125" w:val="left" w:leader="none"/>
        </w:tabs>
        <w:spacing w:line="360" w:lineRule="auto" w:before="0" w:after="0"/>
        <w:ind w:left="117" w:right="232" w:firstLine="0"/>
        <w:jc w:val="left"/>
        <w:rPr>
          <w:sz w:val="28"/>
        </w:rPr>
      </w:pPr>
      <w:r>
        <w:rPr>
          <w:sz w:val="28"/>
        </w:rPr>
        <w:t>Правда</w:t>
        <w:tab/>
        <w:t>продає</w:t>
        <w:tab/>
        <w:t>нерухомість:</w:t>
        <w:tab/>
        <w:t>відтепер</w:t>
        <w:tab/>
        <w:t>на</w:t>
        <w:tab/>
        <w:t>DIM.RIA</w:t>
        <w:tab/>
        <w:t>перевірені</w:t>
        <w:tab/>
      </w:r>
      <w:r>
        <w:rPr>
          <w:spacing w:val="-2"/>
          <w:sz w:val="28"/>
        </w:rPr>
        <w:t>об’єкти</w:t>
      </w:r>
      <w:r>
        <w:rPr>
          <w:spacing w:val="-67"/>
          <w:sz w:val="28"/>
        </w:rPr>
        <w:t> </w:t>
      </w:r>
      <w:r>
        <w:rPr>
          <w:sz w:val="28"/>
        </w:rPr>
        <w:t>публікуються безкоштовно. </w:t>
      </w:r>
      <w:r>
        <w:rPr>
          <w:i/>
          <w:sz w:val="28"/>
        </w:rPr>
        <w:t>DIM.RIA. 9 квітня 2024.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47">
        <w:r>
          <w:rPr>
            <w:color w:val="1154CC"/>
            <w:spacing w:val="-1"/>
            <w:sz w:val="28"/>
            <w:u w:val="thick" w:color="1154CC"/>
          </w:rPr>
          <w:t>https://dom.ria.com/uk/articles/pravda-prodaje-nerukhomist-vidteper-na-dim-ria-perevir</w:t>
        </w:r>
      </w:hyperlink>
      <w:r>
        <w:rPr>
          <w:color w:val="1154CC"/>
          <w:sz w:val="28"/>
        </w:rPr>
        <w:t> </w:t>
      </w:r>
      <w:hyperlink r:id="rId47">
        <w:r>
          <w:rPr>
            <w:color w:val="1154CC"/>
            <w:sz w:val="28"/>
            <w:u w:val="thick" w:color="1154CC"/>
          </w:rPr>
          <w:t>eni-ob-jekti-pu-258780.html</w:t>
        </w:r>
        <w:r>
          <w:rPr>
            <w:color w:val="1154CC"/>
            <w:spacing w:val="-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15.04.2024).</w:t>
      </w:r>
    </w:p>
    <w:p>
      <w:pPr>
        <w:pStyle w:val="ListParagraph"/>
        <w:numPr>
          <w:ilvl w:val="0"/>
          <w:numId w:val="70"/>
        </w:numPr>
        <w:tabs>
          <w:tab w:pos="613" w:val="left" w:leader="none"/>
        </w:tabs>
        <w:spacing w:line="360" w:lineRule="auto" w:before="0" w:after="0"/>
        <w:ind w:left="117" w:right="245" w:firstLine="0"/>
        <w:jc w:val="left"/>
        <w:rPr>
          <w:sz w:val="28"/>
        </w:rPr>
      </w:pPr>
      <w:r>
        <w:rPr>
          <w:sz w:val="28"/>
        </w:rPr>
        <w:t>єОселя:</w:t>
      </w:r>
      <w:r>
        <w:rPr>
          <w:spacing w:val="61"/>
          <w:sz w:val="28"/>
        </w:rPr>
        <w:t> </w:t>
      </w:r>
      <w:r>
        <w:rPr>
          <w:sz w:val="28"/>
        </w:rPr>
        <w:t>Українці</w:t>
      </w:r>
      <w:r>
        <w:rPr>
          <w:spacing w:val="62"/>
          <w:sz w:val="28"/>
        </w:rPr>
        <w:t> </w:t>
      </w:r>
      <w:r>
        <w:rPr>
          <w:sz w:val="28"/>
        </w:rPr>
        <w:t>взяли</w:t>
      </w:r>
      <w:r>
        <w:rPr>
          <w:spacing w:val="62"/>
          <w:sz w:val="28"/>
        </w:rPr>
        <w:t> </w:t>
      </w:r>
      <w:r>
        <w:rPr>
          <w:sz w:val="28"/>
        </w:rPr>
        <w:t>іпотечних</w:t>
      </w:r>
      <w:r>
        <w:rPr>
          <w:spacing w:val="62"/>
          <w:sz w:val="28"/>
        </w:rPr>
        <w:t> </w:t>
      </w:r>
      <w:r>
        <w:rPr>
          <w:sz w:val="28"/>
        </w:rPr>
        <w:t>кредитів</w:t>
      </w:r>
      <w:r>
        <w:rPr>
          <w:spacing w:val="61"/>
          <w:sz w:val="28"/>
        </w:rPr>
        <w:t> </w:t>
      </w:r>
      <w:r>
        <w:rPr>
          <w:sz w:val="28"/>
        </w:rPr>
        <w:t>на</w:t>
      </w:r>
      <w:r>
        <w:rPr>
          <w:spacing w:val="62"/>
          <w:sz w:val="28"/>
        </w:rPr>
        <w:t> </w:t>
      </w:r>
      <w:r>
        <w:rPr>
          <w:sz w:val="28"/>
        </w:rPr>
        <w:t>6</w:t>
      </w:r>
      <w:r>
        <w:rPr>
          <w:spacing w:val="62"/>
          <w:sz w:val="28"/>
        </w:rPr>
        <w:t> </w:t>
      </w:r>
      <w:r>
        <w:rPr>
          <w:sz w:val="28"/>
        </w:rPr>
        <w:t>млрд</w:t>
      </w:r>
      <w:r>
        <w:rPr>
          <w:spacing w:val="48"/>
          <w:sz w:val="28"/>
        </w:rPr>
        <w:t> </w:t>
      </w:r>
      <w:r>
        <w:rPr>
          <w:sz w:val="28"/>
        </w:rPr>
        <w:t>грн</w:t>
      </w:r>
      <w:r>
        <w:rPr>
          <w:spacing w:val="48"/>
          <w:sz w:val="28"/>
        </w:rPr>
        <w:t> </w:t>
      </w:r>
      <w:r>
        <w:rPr>
          <w:sz w:val="28"/>
        </w:rPr>
        <w:t>з</w:t>
      </w:r>
      <w:r>
        <w:rPr>
          <w:spacing w:val="48"/>
          <w:sz w:val="28"/>
        </w:rPr>
        <w:t> </w:t>
      </w:r>
      <w:r>
        <w:rPr>
          <w:sz w:val="28"/>
        </w:rPr>
        <w:t>початку</w:t>
      </w:r>
      <w:r>
        <w:rPr>
          <w:spacing w:val="48"/>
          <w:sz w:val="28"/>
        </w:rPr>
        <w:t> </w:t>
      </w:r>
      <w:r>
        <w:rPr>
          <w:sz w:val="28"/>
        </w:rPr>
        <w:t>року.</w:t>
      </w:r>
      <w:r>
        <w:rPr>
          <w:spacing w:val="-67"/>
          <w:sz w:val="28"/>
        </w:rPr>
        <w:t> </w:t>
      </w:r>
      <w:r>
        <w:rPr>
          <w:sz w:val="28"/>
        </w:rPr>
        <w:t>Міністерство економіки України. 6 травня 2024. URL:</w:t>
      </w:r>
      <w:r>
        <w:rPr>
          <w:color w:val="1154CC"/>
          <w:spacing w:val="1"/>
          <w:sz w:val="28"/>
        </w:rPr>
        <w:t> </w:t>
      </w:r>
      <w:hyperlink r:id="rId48">
        <w:r>
          <w:rPr>
            <w:color w:val="1154CC"/>
            <w:spacing w:val="-1"/>
            <w:sz w:val="28"/>
            <w:u w:val="thick" w:color="1154CC"/>
          </w:rPr>
          <w:t>https://www.me.gov.ua/News/Detail?lang=uk-UA&amp;id=1ee637fd-a05d-42d6-bbc3-0192</w:t>
        </w:r>
      </w:hyperlink>
      <w:r>
        <w:rPr>
          <w:color w:val="1154CC"/>
          <w:sz w:val="28"/>
        </w:rPr>
        <w:t> </w:t>
      </w:r>
      <w:hyperlink r:id="rId48">
        <w:r>
          <w:rPr>
            <w:color w:val="1154CC"/>
            <w:sz w:val="28"/>
            <w:u w:val="thick" w:color="1154CC"/>
          </w:rPr>
          <w:t>5b266646&amp;title=Oselia-UkraintsiV</w:t>
        </w:r>
        <w:r>
          <w:rPr>
            <w:color w:val="1154CC"/>
            <w:spacing w:val="-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12.05.2024).</w:t>
      </w:r>
    </w:p>
    <w:p>
      <w:pPr>
        <w:pStyle w:val="ListParagraph"/>
        <w:numPr>
          <w:ilvl w:val="0"/>
          <w:numId w:val="70"/>
        </w:numPr>
        <w:tabs>
          <w:tab w:pos="628" w:val="left" w:leader="none"/>
        </w:tabs>
        <w:spacing w:line="360" w:lineRule="auto" w:before="0" w:after="0"/>
        <w:ind w:left="117" w:right="234" w:firstLine="0"/>
        <w:jc w:val="left"/>
        <w:rPr>
          <w:sz w:val="28"/>
        </w:rPr>
      </w:pPr>
      <w:r>
        <w:rPr>
          <w:sz w:val="28"/>
        </w:rPr>
        <w:t>Тунік-Фриз</w:t>
      </w:r>
      <w:r>
        <w:rPr>
          <w:spacing w:val="12"/>
          <w:sz w:val="28"/>
        </w:rPr>
        <w:t> </w:t>
      </w:r>
      <w:r>
        <w:rPr>
          <w:sz w:val="28"/>
        </w:rPr>
        <w:t>В.</w:t>
      </w:r>
      <w:r>
        <w:rPr>
          <w:spacing w:val="12"/>
          <w:sz w:val="28"/>
        </w:rPr>
        <w:t> </w:t>
      </w:r>
      <w:r>
        <w:rPr>
          <w:sz w:val="28"/>
        </w:rPr>
        <w:t>За</w:t>
      </w:r>
      <w:r>
        <w:rPr>
          <w:spacing w:val="12"/>
          <w:sz w:val="28"/>
        </w:rPr>
        <w:t> </w:t>
      </w:r>
      <w:r>
        <w:rPr>
          <w:sz w:val="28"/>
        </w:rPr>
        <w:t>рік</w:t>
      </w:r>
      <w:r>
        <w:rPr>
          <w:spacing w:val="12"/>
          <w:sz w:val="28"/>
        </w:rPr>
        <w:t> </w:t>
      </w:r>
      <w:r>
        <w:rPr>
          <w:sz w:val="28"/>
        </w:rPr>
        <w:t>понад</w:t>
      </w:r>
      <w:r>
        <w:rPr>
          <w:spacing w:val="12"/>
          <w:sz w:val="28"/>
        </w:rPr>
        <w:t> </w:t>
      </w:r>
      <w:r>
        <w:rPr>
          <w:sz w:val="28"/>
        </w:rPr>
        <w:t>57</w:t>
      </w:r>
      <w:r>
        <w:rPr>
          <w:spacing w:val="12"/>
          <w:sz w:val="28"/>
        </w:rPr>
        <w:t> </w:t>
      </w:r>
      <w:r>
        <w:rPr>
          <w:sz w:val="28"/>
        </w:rPr>
        <w:t>тисяч</w:t>
      </w:r>
      <w:r>
        <w:rPr>
          <w:spacing w:val="12"/>
          <w:sz w:val="28"/>
        </w:rPr>
        <w:t> </w:t>
      </w:r>
      <w:r>
        <w:rPr>
          <w:sz w:val="28"/>
        </w:rPr>
        <w:t>українців</w:t>
      </w:r>
      <w:r>
        <w:rPr>
          <w:spacing w:val="12"/>
          <w:sz w:val="28"/>
        </w:rPr>
        <w:t> </w:t>
      </w:r>
      <w:r>
        <w:rPr>
          <w:sz w:val="28"/>
        </w:rPr>
        <w:t>скористались</w:t>
      </w:r>
      <w:r>
        <w:rPr>
          <w:spacing w:val="12"/>
          <w:sz w:val="28"/>
        </w:rPr>
        <w:t> </w:t>
      </w:r>
      <w:r>
        <w:rPr>
          <w:sz w:val="28"/>
        </w:rPr>
        <w:t>програмою</w:t>
      </w:r>
      <w:r>
        <w:rPr>
          <w:spacing w:val="-67"/>
          <w:sz w:val="28"/>
        </w:rPr>
        <w:t> </w:t>
      </w:r>
      <w:r>
        <w:rPr>
          <w:sz w:val="28"/>
        </w:rPr>
        <w:t>“єВідновлення.” </w:t>
      </w:r>
      <w:r>
        <w:rPr>
          <w:i/>
          <w:sz w:val="28"/>
        </w:rPr>
        <w:t>Економічна правда. 11 травня 2024.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49">
        <w:r>
          <w:rPr>
            <w:color w:val="1154CC"/>
            <w:sz w:val="28"/>
            <w:u w:val="thick" w:color="1154CC"/>
          </w:rPr>
          <w:t>https://www.epravda.com.ua/news/2024/05/11/713556/</w:t>
        </w:r>
        <w:r>
          <w:rPr>
            <w:color w:val="1154CC"/>
            <w:spacing w:val="-17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6"/>
          <w:sz w:val="28"/>
        </w:rPr>
        <w:t> </w:t>
      </w:r>
      <w:r>
        <w:rPr>
          <w:sz w:val="28"/>
        </w:rPr>
        <w:t>звернення:</w:t>
      </w:r>
      <w:r>
        <w:rPr>
          <w:spacing w:val="-17"/>
          <w:sz w:val="28"/>
        </w:rPr>
        <w:t> </w:t>
      </w:r>
      <w:r>
        <w:rPr>
          <w:sz w:val="28"/>
        </w:rPr>
        <w:t>12.05.2024).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0" w:after="0"/>
        <w:ind w:left="117" w:right="242" w:firstLine="0"/>
        <w:jc w:val="both"/>
        <w:rPr>
          <w:sz w:val="28"/>
        </w:rPr>
      </w:pPr>
      <w:r>
        <w:rPr>
          <w:sz w:val="28"/>
        </w:rPr>
        <w:t>В</w:t>
      </w:r>
      <w:r>
        <w:rPr>
          <w:spacing w:val="5"/>
          <w:sz w:val="28"/>
        </w:rPr>
        <w:t> </w:t>
      </w:r>
      <w:r>
        <w:rPr>
          <w:sz w:val="28"/>
        </w:rPr>
        <w:t>Україні</w:t>
      </w:r>
      <w:r>
        <w:rPr>
          <w:spacing w:val="5"/>
          <w:sz w:val="28"/>
        </w:rPr>
        <w:t> </w:t>
      </w:r>
      <w:r>
        <w:rPr>
          <w:sz w:val="28"/>
        </w:rPr>
        <w:t>відкрили</w:t>
      </w:r>
      <w:r>
        <w:rPr>
          <w:spacing w:val="5"/>
          <w:sz w:val="28"/>
        </w:rPr>
        <w:t> </w:t>
      </w:r>
      <w:r>
        <w:rPr>
          <w:sz w:val="28"/>
        </w:rPr>
        <w:t>Офіс</w:t>
      </w:r>
      <w:r>
        <w:rPr>
          <w:spacing w:val="-8"/>
          <w:sz w:val="28"/>
        </w:rPr>
        <w:t> </w:t>
      </w:r>
      <w:r>
        <w:rPr>
          <w:sz w:val="28"/>
        </w:rPr>
        <w:t>Реєстру</w:t>
      </w:r>
      <w:r>
        <w:rPr>
          <w:spacing w:val="-9"/>
          <w:sz w:val="28"/>
        </w:rPr>
        <w:t> </w:t>
      </w:r>
      <w:r>
        <w:rPr>
          <w:sz w:val="28"/>
        </w:rPr>
        <w:t>збитків:</w:t>
      </w:r>
      <w:r>
        <w:rPr>
          <w:spacing w:val="-8"/>
          <w:sz w:val="28"/>
        </w:rPr>
        <w:t> </w:t>
      </w:r>
      <w:r>
        <w:rPr>
          <w:sz w:val="28"/>
        </w:rPr>
        <w:t>чому</w:t>
      </w:r>
      <w:r>
        <w:rPr>
          <w:spacing w:val="-8"/>
          <w:sz w:val="28"/>
        </w:rPr>
        <w:t> </w:t>
      </w:r>
      <w:r>
        <w:rPr>
          <w:sz w:val="28"/>
        </w:rPr>
        <w:t>це</w:t>
      </w:r>
      <w:r>
        <w:rPr>
          <w:spacing w:val="-9"/>
          <w:sz w:val="28"/>
        </w:rPr>
        <w:t> </w:t>
      </w:r>
      <w:r>
        <w:rPr>
          <w:sz w:val="28"/>
        </w:rPr>
        <w:t>важливо.</w:t>
      </w:r>
      <w:r>
        <w:rPr>
          <w:spacing w:val="-8"/>
          <w:sz w:val="28"/>
        </w:rPr>
        <w:t> </w:t>
      </w:r>
      <w:r>
        <w:rPr>
          <w:i/>
          <w:sz w:val="28"/>
        </w:rPr>
        <w:t>Мінфін.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25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березня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50">
        <w:r>
          <w:rPr>
            <w:color w:val="1154CC"/>
            <w:sz w:val="28"/>
            <w:u w:val="thick" w:color="1154CC"/>
          </w:rPr>
          <w:t>https://minfin.com.ua/ua/2024/03/25/123813542/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12.05.2024).</w:t>
      </w:r>
    </w:p>
    <w:p>
      <w:pPr>
        <w:pStyle w:val="ListParagraph"/>
        <w:numPr>
          <w:ilvl w:val="0"/>
          <w:numId w:val="70"/>
        </w:numPr>
        <w:tabs>
          <w:tab w:pos="733" w:val="left" w:leader="none"/>
        </w:tabs>
        <w:spacing w:line="360" w:lineRule="auto" w:before="0" w:after="0"/>
        <w:ind w:left="117" w:right="235" w:firstLine="0"/>
        <w:jc w:val="both"/>
        <w:rPr>
          <w:sz w:val="28"/>
        </w:rPr>
      </w:pP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ніж</w:t>
      </w:r>
      <w:r>
        <w:rPr>
          <w:spacing w:val="1"/>
          <w:sz w:val="28"/>
        </w:rPr>
        <w:t> </w:t>
      </w:r>
      <w:r>
        <w:rPr>
          <w:sz w:val="28"/>
        </w:rPr>
        <w:t>половина</w:t>
      </w:r>
      <w:r>
        <w:rPr>
          <w:spacing w:val="1"/>
          <w:sz w:val="28"/>
        </w:rPr>
        <w:t> </w:t>
      </w:r>
      <w:r>
        <w:rPr>
          <w:sz w:val="28"/>
        </w:rPr>
        <w:t>українських</w:t>
      </w:r>
      <w:r>
        <w:rPr>
          <w:spacing w:val="1"/>
          <w:sz w:val="28"/>
        </w:rPr>
        <w:t> </w:t>
      </w:r>
      <w:r>
        <w:rPr>
          <w:sz w:val="28"/>
        </w:rPr>
        <w:t>новобудов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суди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землі.</w:t>
      </w:r>
      <w:r>
        <w:rPr>
          <w:spacing w:val="1"/>
          <w:sz w:val="28"/>
        </w:rPr>
        <w:t> </w:t>
      </w:r>
      <w:r>
        <w:rPr>
          <w:i/>
          <w:sz w:val="28"/>
        </w:rPr>
        <w:t>Опендатабот. 24 квітня 2024. </w:t>
      </w:r>
      <w:r>
        <w:rPr>
          <w:sz w:val="28"/>
        </w:rPr>
        <w:t>URL:</w:t>
      </w:r>
      <w:r>
        <w:rPr>
          <w:color w:val="1154CC"/>
          <w:sz w:val="28"/>
        </w:rPr>
        <w:t> </w:t>
      </w:r>
      <w:hyperlink r:id="rId51">
        <w:r>
          <w:rPr>
            <w:color w:val="1154CC"/>
            <w:sz w:val="28"/>
            <w:u w:val="thick" w:color="1154CC"/>
          </w:rPr>
          <w:t>https://opendatabot.ua/analytics/realty-problems</w:t>
        </w:r>
      </w:hyperlink>
      <w:r>
        <w:rPr>
          <w:color w:val="1154CC"/>
          <w:spacing w:val="-67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12.05.2024).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78" w:after="0"/>
        <w:ind w:left="117" w:right="234" w:firstLine="0"/>
        <w:jc w:val="left"/>
        <w:rPr>
          <w:sz w:val="28"/>
        </w:rPr>
      </w:pPr>
      <w:r>
        <w:rPr>
          <w:sz w:val="28"/>
        </w:rPr>
        <w:t>Орищак</w:t>
      </w:r>
      <w:r>
        <w:rPr>
          <w:spacing w:val="6"/>
          <w:sz w:val="28"/>
        </w:rPr>
        <w:t> </w:t>
      </w:r>
      <w:r>
        <w:rPr>
          <w:sz w:val="28"/>
        </w:rPr>
        <w:t>М.</w:t>
      </w:r>
      <w:r>
        <w:rPr>
          <w:spacing w:val="7"/>
          <w:sz w:val="28"/>
        </w:rPr>
        <w:t> </w:t>
      </w:r>
      <w:r>
        <w:rPr>
          <w:sz w:val="28"/>
        </w:rPr>
        <w:t>Плавна</w:t>
      </w:r>
      <w:r>
        <w:rPr>
          <w:spacing w:val="7"/>
          <w:sz w:val="28"/>
        </w:rPr>
        <w:t> </w:t>
      </w:r>
      <w:r>
        <w:rPr>
          <w:sz w:val="28"/>
        </w:rPr>
        <w:t>девальвація</w:t>
      </w:r>
      <w:r>
        <w:rPr>
          <w:spacing w:val="7"/>
          <w:sz w:val="28"/>
        </w:rPr>
        <w:t> </w:t>
      </w:r>
      <w:r>
        <w:rPr>
          <w:sz w:val="28"/>
        </w:rPr>
        <w:t>чи</w:t>
      </w:r>
      <w:r>
        <w:rPr>
          <w:spacing w:val="7"/>
          <w:sz w:val="28"/>
        </w:rPr>
        <w:t> </w:t>
      </w:r>
      <w:r>
        <w:rPr>
          <w:sz w:val="28"/>
        </w:rPr>
        <w:t>форс-мажор?</w:t>
      </w:r>
      <w:r>
        <w:rPr>
          <w:spacing w:val="7"/>
          <w:sz w:val="28"/>
        </w:rPr>
        <w:t> </w:t>
      </w:r>
      <w:r>
        <w:rPr>
          <w:sz w:val="28"/>
        </w:rPr>
        <w:t>Прогноз</w:t>
      </w:r>
      <w:r>
        <w:rPr>
          <w:spacing w:val="-6"/>
          <w:sz w:val="28"/>
        </w:rPr>
        <w:t> </w:t>
      </w:r>
      <w:r>
        <w:rPr>
          <w:sz w:val="28"/>
        </w:rPr>
        <w:t>курсу</w:t>
      </w:r>
      <w:r>
        <w:rPr>
          <w:spacing w:val="-7"/>
          <w:sz w:val="28"/>
        </w:rPr>
        <w:t> </w:t>
      </w:r>
      <w:r>
        <w:rPr>
          <w:sz w:val="28"/>
        </w:rPr>
        <w:t>гривні</w:t>
      </w:r>
      <w:r>
        <w:rPr>
          <w:spacing w:val="-7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2024</w:t>
      </w:r>
      <w:r>
        <w:rPr>
          <w:spacing w:val="-67"/>
          <w:sz w:val="28"/>
        </w:rPr>
        <w:t> </w:t>
      </w:r>
      <w:r>
        <w:rPr>
          <w:sz w:val="28"/>
        </w:rPr>
        <w:t>рік.</w:t>
      </w:r>
      <w:r>
        <w:rPr>
          <w:spacing w:val="-2"/>
          <w:sz w:val="28"/>
        </w:rPr>
        <w:t> </w:t>
      </w:r>
      <w:r>
        <w:rPr>
          <w:i/>
          <w:sz w:val="28"/>
        </w:rPr>
        <w:t>Дзеркало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тижня.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17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січня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-2"/>
          <w:sz w:val="28"/>
        </w:rPr>
        <w:t> </w:t>
      </w:r>
      <w:r>
        <w:rPr>
          <w:sz w:val="28"/>
        </w:rPr>
        <w:t>URL:</w:t>
      </w:r>
    </w:p>
    <w:p>
      <w:pPr>
        <w:pStyle w:val="BodyText"/>
        <w:jc w:val="left"/>
      </w:pPr>
      <w:hyperlink r:id="rId52">
        <w:r>
          <w:rPr>
            <w:color w:val="1154CC"/>
            <w:u w:val="thick" w:color="1154CC"/>
          </w:rPr>
          <w:t>https://zn.ua/ukr/finances/plavna-devalvatsija-chi-fors-mazhor-prohnoz-kursu-hrivni-na</w:t>
        </w:r>
      </w:hyperlink>
    </w:p>
    <w:p>
      <w:pPr>
        <w:pStyle w:val="BodyText"/>
        <w:spacing w:before="161"/>
      </w:pPr>
      <w:hyperlink r:id="rId52">
        <w:r>
          <w:rPr>
            <w:color w:val="1154CC"/>
            <w:u w:val="thick" w:color="1154CC"/>
          </w:rPr>
          <w:t>-2024-rik.html</w:t>
        </w:r>
        <w:r>
          <w:rPr>
            <w:color w:val="1154CC"/>
            <w:spacing w:val="-11"/>
          </w:rPr>
          <w:t> </w:t>
        </w:r>
      </w:hyperlink>
      <w:r>
        <w:rPr/>
        <w:t>(дата</w:t>
      </w:r>
      <w:r>
        <w:rPr>
          <w:spacing w:val="-10"/>
        </w:rPr>
        <w:t> </w:t>
      </w:r>
      <w:r>
        <w:rPr/>
        <w:t>звернення:</w:t>
      </w:r>
      <w:r>
        <w:rPr>
          <w:spacing w:val="-11"/>
        </w:rPr>
        <w:t> </w:t>
      </w:r>
      <w:r>
        <w:rPr/>
        <w:t>12.05.2024).</w:t>
      </w:r>
    </w:p>
    <w:p>
      <w:pPr>
        <w:pStyle w:val="ListParagraph"/>
        <w:numPr>
          <w:ilvl w:val="0"/>
          <w:numId w:val="70"/>
        </w:numPr>
        <w:tabs>
          <w:tab w:pos="673" w:val="left" w:leader="none"/>
        </w:tabs>
        <w:spacing w:line="360" w:lineRule="auto" w:before="161" w:after="0"/>
        <w:ind w:left="117" w:right="234" w:firstLine="0"/>
        <w:jc w:val="both"/>
        <w:rPr>
          <w:sz w:val="28"/>
        </w:rPr>
      </w:pPr>
      <w:r>
        <w:rPr>
          <w:sz w:val="28"/>
        </w:rPr>
        <w:t>Марущак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Скільки</w:t>
      </w:r>
      <w:r>
        <w:rPr>
          <w:spacing w:val="1"/>
          <w:sz w:val="28"/>
        </w:rPr>
        <w:t> </w:t>
      </w:r>
      <w:r>
        <w:rPr>
          <w:sz w:val="28"/>
        </w:rPr>
        <w:t>залишиться</w:t>
      </w:r>
      <w:r>
        <w:rPr>
          <w:spacing w:val="1"/>
          <w:sz w:val="28"/>
        </w:rPr>
        <w:t> </w:t>
      </w:r>
      <w:r>
        <w:rPr>
          <w:sz w:val="28"/>
        </w:rPr>
        <w:t>українців</w:t>
      </w:r>
      <w:r>
        <w:rPr>
          <w:spacing w:val="1"/>
          <w:sz w:val="28"/>
        </w:rPr>
        <w:t> </w:t>
      </w:r>
      <w:r>
        <w:rPr>
          <w:sz w:val="28"/>
        </w:rPr>
        <w:t>після</w:t>
      </w:r>
      <w:r>
        <w:rPr>
          <w:spacing w:val="1"/>
          <w:sz w:val="28"/>
        </w:rPr>
        <w:t> </w:t>
      </w:r>
      <w:r>
        <w:rPr>
          <w:sz w:val="28"/>
        </w:rPr>
        <w:t>війни:</w:t>
      </w:r>
      <w:r>
        <w:rPr>
          <w:spacing w:val="1"/>
          <w:sz w:val="28"/>
        </w:rPr>
        <w:t> </w:t>
      </w:r>
      <w:r>
        <w:rPr>
          <w:sz w:val="28"/>
        </w:rPr>
        <w:t>експерти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скорочення</w:t>
      </w:r>
      <w:r>
        <w:rPr>
          <w:spacing w:val="34"/>
          <w:sz w:val="28"/>
        </w:rPr>
        <w:t> </w:t>
      </w:r>
      <w:r>
        <w:rPr>
          <w:sz w:val="28"/>
        </w:rPr>
        <w:t>населення</w:t>
      </w:r>
      <w:r>
        <w:rPr>
          <w:spacing w:val="35"/>
          <w:sz w:val="28"/>
        </w:rPr>
        <w:t> </w:t>
      </w:r>
      <w:r>
        <w:rPr>
          <w:sz w:val="28"/>
        </w:rPr>
        <w:t>та</w:t>
      </w:r>
      <w:r>
        <w:rPr>
          <w:spacing w:val="35"/>
          <w:sz w:val="28"/>
        </w:rPr>
        <w:t> </w:t>
      </w:r>
      <w:r>
        <w:rPr>
          <w:sz w:val="28"/>
        </w:rPr>
        <w:t>катастрофічне</w:t>
      </w:r>
      <w:r>
        <w:rPr>
          <w:spacing w:val="35"/>
          <w:sz w:val="28"/>
        </w:rPr>
        <w:t> </w:t>
      </w:r>
      <w:r>
        <w:rPr>
          <w:sz w:val="28"/>
        </w:rPr>
        <w:t>співвідношення</w:t>
      </w:r>
      <w:r>
        <w:rPr>
          <w:spacing w:val="35"/>
          <w:sz w:val="28"/>
        </w:rPr>
        <w:t> </w:t>
      </w:r>
      <w:r>
        <w:rPr>
          <w:sz w:val="28"/>
        </w:rPr>
        <w:t>жінок</w:t>
      </w:r>
      <w:r>
        <w:rPr>
          <w:spacing w:val="35"/>
          <w:sz w:val="28"/>
        </w:rPr>
        <w:t> </w:t>
      </w:r>
      <w:r>
        <w:rPr>
          <w:sz w:val="28"/>
        </w:rPr>
        <w:t>і</w:t>
      </w:r>
      <w:r>
        <w:rPr>
          <w:spacing w:val="35"/>
          <w:sz w:val="28"/>
        </w:rPr>
        <w:t> </w:t>
      </w:r>
      <w:r>
        <w:rPr>
          <w:sz w:val="28"/>
        </w:rPr>
        <w:t>чоловіків.</w:t>
      </w:r>
      <w:r>
        <w:rPr>
          <w:spacing w:val="34"/>
          <w:sz w:val="28"/>
        </w:rPr>
        <w:t> </w:t>
      </w:r>
      <w:r>
        <w:rPr>
          <w:i/>
          <w:sz w:val="28"/>
        </w:rPr>
        <w:t>ТСН.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27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червня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-1"/>
          <w:sz w:val="28"/>
        </w:rPr>
        <w:t> </w:t>
      </w:r>
      <w:r>
        <w:rPr>
          <w:sz w:val="28"/>
        </w:rPr>
        <w:t>URL:</w:t>
      </w:r>
    </w:p>
    <w:p>
      <w:pPr>
        <w:pStyle w:val="BodyText"/>
        <w:tabs>
          <w:tab w:pos="7366" w:val="left" w:leader="none"/>
          <w:tab w:pos="8728" w:val="left" w:leader="none"/>
        </w:tabs>
        <w:spacing w:line="360" w:lineRule="auto"/>
        <w:ind w:right="244"/>
      </w:pPr>
      <w:hyperlink r:id="rId53">
        <w:r>
          <w:rPr>
            <w:color w:val="1154CC"/>
            <w:spacing w:val="-1"/>
            <w:u w:val="thick" w:color="1154CC"/>
          </w:rPr>
          <w:t>https://tsn.ua/exclusive/skilki-zalishitsya-ukrayinciv-pislya-viyni-eksperti-poyasnili-cho</w:t>
        </w:r>
      </w:hyperlink>
      <w:r>
        <w:rPr>
          <w:color w:val="1154CC"/>
        </w:rPr>
        <w:t> </w:t>
      </w:r>
      <w:hyperlink r:id="rId53">
        <w:r>
          <w:rPr>
            <w:color w:val="1154CC"/>
            <w:u w:val="thick" w:color="1154CC"/>
          </w:rPr>
          <w:t>mu-skorochuvatimetsya-kilkist-naselennya-2358379.html</w:t>
        </w:r>
      </w:hyperlink>
      <w:r>
        <w:rPr>
          <w:color w:val="1154CC"/>
        </w:rPr>
        <w:tab/>
      </w:r>
      <w:r>
        <w:rPr/>
        <w:t>(дата</w:t>
        <w:tab/>
      </w:r>
      <w:r>
        <w:rPr>
          <w:spacing w:val="-1"/>
        </w:rPr>
        <w:t>звернення:</w:t>
      </w:r>
      <w:r>
        <w:rPr>
          <w:spacing w:val="-68"/>
        </w:rPr>
        <w:t> </w:t>
      </w:r>
      <w:r>
        <w:rPr/>
        <w:t>12.05.2024).</w:t>
      </w:r>
    </w:p>
    <w:p>
      <w:pPr>
        <w:pStyle w:val="ListParagraph"/>
        <w:numPr>
          <w:ilvl w:val="0"/>
          <w:numId w:val="70"/>
        </w:numPr>
        <w:tabs>
          <w:tab w:pos="598" w:val="left" w:leader="none"/>
        </w:tabs>
        <w:spacing w:line="360" w:lineRule="auto" w:before="0" w:after="0"/>
        <w:ind w:left="117" w:right="239" w:firstLine="0"/>
        <w:jc w:val="both"/>
        <w:rPr>
          <w:sz w:val="28"/>
        </w:rPr>
      </w:pPr>
      <w:r>
        <w:rPr>
          <w:sz w:val="28"/>
        </w:rPr>
        <w:t>Українці скуповують нерухомість у Польщі. </w:t>
      </w:r>
      <w:r>
        <w:rPr>
          <w:i/>
          <w:sz w:val="28"/>
        </w:rPr>
        <w:t>Мінфін. 24 квітня 2024.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54">
        <w:r>
          <w:rPr>
            <w:color w:val="1154CC"/>
            <w:sz w:val="28"/>
            <w:u w:val="thick" w:color="1154CC"/>
          </w:rPr>
          <w:t>https://minfin.com.ua/ua/2024/04/24/125625390/</w:t>
        </w:r>
        <w:r>
          <w:rPr>
            <w:color w:val="1154CC"/>
            <w:spacing w:val="-6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> </w:t>
      </w:r>
      <w:r>
        <w:rPr>
          <w:sz w:val="28"/>
        </w:rPr>
        <w:t>звернення:</w:t>
      </w:r>
      <w:r>
        <w:rPr>
          <w:spacing w:val="-6"/>
          <w:sz w:val="28"/>
        </w:rPr>
        <w:t> </w:t>
      </w:r>
      <w:r>
        <w:rPr>
          <w:sz w:val="28"/>
        </w:rPr>
        <w:t>12.05.2024).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0" w:after="0"/>
        <w:ind w:left="117" w:right="238" w:firstLine="0"/>
        <w:jc w:val="both"/>
        <w:rPr>
          <w:sz w:val="28"/>
        </w:rPr>
      </w:pPr>
      <w:r>
        <w:rPr>
          <w:sz w:val="28"/>
        </w:rPr>
        <w:t>Купівля нерухомості в Туреччині: Українці увійшли до трійки лідерів. </w:t>
      </w:r>
      <w:r>
        <w:rPr>
          <w:i/>
          <w:sz w:val="28"/>
        </w:rPr>
        <w:t>Мінфін.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22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квітня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55">
        <w:r>
          <w:rPr>
            <w:color w:val="1154CC"/>
            <w:sz w:val="28"/>
            <w:u w:val="thick" w:color="1154CC"/>
          </w:rPr>
          <w:t>https://minfin.com.ua/ua/2024/04/22/125502180/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12.05.2024).</w:t>
      </w:r>
    </w:p>
    <w:p>
      <w:pPr>
        <w:pStyle w:val="ListParagraph"/>
        <w:numPr>
          <w:ilvl w:val="0"/>
          <w:numId w:val="70"/>
        </w:numPr>
        <w:tabs>
          <w:tab w:pos="568" w:val="left" w:leader="none"/>
        </w:tabs>
        <w:spacing w:line="360" w:lineRule="auto" w:before="0" w:after="0"/>
        <w:ind w:left="117" w:right="243" w:firstLine="0"/>
        <w:jc w:val="both"/>
        <w:rPr>
          <w:sz w:val="28"/>
        </w:rPr>
      </w:pPr>
      <w:r>
        <w:rPr>
          <w:sz w:val="28"/>
        </w:rPr>
        <w:t>Кузьмич О. Стало відомо, скільки в Україні переселенців. </w:t>
      </w:r>
      <w:r>
        <w:rPr>
          <w:i/>
          <w:sz w:val="28"/>
        </w:rPr>
        <w:t>ТСН. 12 листопада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-2"/>
          <w:sz w:val="28"/>
        </w:rPr>
        <w:t> </w:t>
      </w:r>
      <w:r>
        <w:rPr>
          <w:sz w:val="28"/>
        </w:rPr>
        <w:t>URL:</w:t>
      </w:r>
    </w:p>
    <w:p>
      <w:pPr>
        <w:pStyle w:val="BodyText"/>
        <w:spacing w:line="360" w:lineRule="auto"/>
        <w:ind w:right="1093"/>
      </w:pPr>
      <w:hyperlink r:id="rId56">
        <w:r>
          <w:rPr>
            <w:color w:val="1154CC"/>
            <w:spacing w:val="-1"/>
            <w:u w:val="thick" w:color="1154CC"/>
          </w:rPr>
          <w:t>https://tsn.ua/politika/stalo-vidomo-skilki-v-ukrayini-pereselenciv-2448718.html</w:t>
        </w:r>
      </w:hyperlink>
      <w:r>
        <w:rPr>
          <w:color w:val="1154CC"/>
        </w:rPr>
        <w:t> </w:t>
      </w:r>
      <w:r>
        <w:rPr/>
        <w:t>(дата</w:t>
      </w:r>
      <w:r>
        <w:rPr>
          <w:spacing w:val="-2"/>
        </w:rPr>
        <w:t> </w:t>
      </w:r>
      <w:r>
        <w:rPr/>
        <w:t>звернення:</w:t>
      </w:r>
      <w:r>
        <w:rPr>
          <w:spacing w:val="-1"/>
        </w:rPr>
        <w:t> </w:t>
      </w:r>
      <w:r>
        <w:rPr/>
        <w:t>12.05.2024).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0" w:after="0"/>
        <w:ind w:left="117" w:right="238" w:firstLine="0"/>
        <w:jc w:val="both"/>
        <w:rPr>
          <w:sz w:val="28"/>
        </w:rPr>
      </w:pPr>
      <w:r>
        <w:rPr>
          <w:sz w:val="28"/>
        </w:rPr>
        <w:t>Понад тисячу вироків за шахрайство вже винесено у 2024 році. </w:t>
      </w:r>
      <w:r>
        <w:rPr>
          <w:i/>
          <w:sz w:val="28"/>
        </w:rPr>
        <w:t>Опендатабот.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13 травня 2024. </w:t>
      </w:r>
      <w:r>
        <w:rPr>
          <w:sz w:val="28"/>
        </w:rPr>
        <w:t>URL:</w:t>
      </w:r>
      <w:r>
        <w:rPr>
          <w:color w:val="1154CC"/>
          <w:sz w:val="28"/>
        </w:rPr>
        <w:t> </w:t>
      </w:r>
      <w:hyperlink r:id="rId57">
        <w:r>
          <w:rPr>
            <w:color w:val="1154CC"/>
            <w:sz w:val="28"/>
            <w:u w:val="thick" w:color="1154CC"/>
          </w:rPr>
          <w:t>https://opendatabot.ua/analytics/fraud-lessor</w:t>
        </w:r>
        <w:r>
          <w:rPr>
            <w:color w:val="1154CC"/>
            <w:sz w:val="28"/>
          </w:rPr>
          <w:t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> </w:t>
      </w:r>
      <w:r>
        <w:rPr>
          <w:sz w:val="28"/>
        </w:rPr>
        <w:t>15.05.2024).</w:t>
      </w:r>
    </w:p>
    <w:p>
      <w:pPr>
        <w:pStyle w:val="ListParagraph"/>
        <w:numPr>
          <w:ilvl w:val="0"/>
          <w:numId w:val="70"/>
        </w:numPr>
        <w:tabs>
          <w:tab w:pos="583" w:val="left" w:leader="none"/>
        </w:tabs>
        <w:spacing w:line="360" w:lineRule="auto" w:before="0" w:after="0"/>
        <w:ind w:left="117" w:right="237" w:firstLine="0"/>
        <w:jc w:val="both"/>
        <w:rPr>
          <w:sz w:val="28"/>
        </w:rPr>
      </w:pPr>
      <w:r>
        <w:rPr>
          <w:sz w:val="28"/>
        </w:rPr>
        <w:t>Шахраї намагалися продати квартиру на Оболонській набережній за 5,8 млн</w:t>
      </w:r>
      <w:r>
        <w:rPr>
          <w:spacing w:val="1"/>
          <w:sz w:val="28"/>
        </w:rPr>
        <w:t> </w:t>
      </w:r>
      <w:r>
        <w:rPr>
          <w:sz w:val="28"/>
        </w:rPr>
        <w:t>гривень, поки її власниця була в іншому місті – псевдовласнику повідомлено про</w:t>
      </w:r>
      <w:r>
        <w:rPr>
          <w:spacing w:val="1"/>
          <w:sz w:val="28"/>
        </w:rPr>
        <w:t> </w:t>
      </w:r>
      <w:r>
        <w:rPr>
          <w:sz w:val="28"/>
        </w:rPr>
        <w:t>підозру.</w:t>
      </w:r>
      <w:r>
        <w:rPr>
          <w:spacing w:val="1"/>
          <w:sz w:val="28"/>
        </w:rPr>
        <w:t> </w:t>
      </w:r>
      <w:r>
        <w:rPr>
          <w:i/>
          <w:sz w:val="28"/>
        </w:rPr>
        <w:t>Київська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міська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прокуратура.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10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травня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58">
        <w:r>
          <w:rPr>
            <w:color w:val="1154CC"/>
            <w:sz w:val="28"/>
            <w:u w:val="thick" w:color="1154CC"/>
          </w:rPr>
          <w:t>https://kyiv.gp.gov.ua/ua/news.html?_m=publications&amp;_t=rec&amp;id=360287</w:t>
        </w:r>
      </w:hyperlink>
    </w:p>
    <w:p>
      <w:pPr>
        <w:pStyle w:val="BodyText"/>
      </w:pPr>
      <w:r>
        <w:rPr/>
        <w:t>(дата</w:t>
      </w:r>
      <w:r>
        <w:rPr>
          <w:spacing w:val="-10"/>
        </w:rPr>
        <w:t> </w:t>
      </w:r>
      <w:r>
        <w:rPr/>
        <w:t>звернення:</w:t>
      </w:r>
      <w:r>
        <w:rPr>
          <w:spacing w:val="-9"/>
        </w:rPr>
        <w:t> </w:t>
      </w:r>
      <w:r>
        <w:rPr/>
        <w:t>15.05.2024).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161" w:after="0"/>
        <w:ind w:left="117" w:right="232" w:firstLine="0"/>
        <w:jc w:val="both"/>
        <w:rPr>
          <w:sz w:val="28"/>
        </w:rPr>
      </w:pPr>
      <w:r>
        <w:rPr>
          <w:sz w:val="28"/>
        </w:rPr>
        <w:t>Сабадишина Ю. Річний обсяг ІТ-експорту України вперше знизився. Це плато</w:t>
      </w:r>
      <w:r>
        <w:rPr>
          <w:spacing w:val="1"/>
          <w:sz w:val="28"/>
        </w:rPr>
        <w:t> </w:t>
      </w:r>
      <w:r>
        <w:rPr>
          <w:sz w:val="28"/>
        </w:rPr>
        <w:t>чи погіршення ситуації? — Аналітика й думки експертів. </w:t>
      </w:r>
      <w:r>
        <w:rPr>
          <w:i/>
          <w:sz w:val="28"/>
        </w:rPr>
        <w:t>DOU. 6 лютого 2024.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-6"/>
          <w:sz w:val="28"/>
        </w:rPr>
        <w:t> </w:t>
      </w:r>
      <w:hyperlink r:id="rId59">
        <w:r>
          <w:rPr>
            <w:color w:val="1154CC"/>
            <w:sz w:val="28"/>
            <w:u w:val="thick" w:color="1154CC"/>
          </w:rPr>
          <w:t>https://dou.ua/lenta/articles/it-export-2023/</w:t>
        </w:r>
        <w:r>
          <w:rPr>
            <w:color w:val="1154CC"/>
            <w:spacing w:val="-5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20.04.2024).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70"/>
        </w:numPr>
        <w:tabs>
          <w:tab w:pos="628" w:val="left" w:leader="none"/>
        </w:tabs>
        <w:spacing w:line="240" w:lineRule="auto" w:before="78" w:after="0"/>
        <w:ind w:left="627" w:right="0" w:hanging="511"/>
        <w:jc w:val="both"/>
        <w:rPr>
          <w:sz w:val="28"/>
        </w:rPr>
      </w:pPr>
      <w:r>
        <w:rPr>
          <w:sz w:val="28"/>
        </w:rPr>
        <w:t>Кириченко</w:t>
      </w:r>
      <w:r>
        <w:rPr>
          <w:spacing w:val="9"/>
          <w:sz w:val="28"/>
        </w:rPr>
        <w:t> </w:t>
      </w:r>
      <w:r>
        <w:rPr>
          <w:sz w:val="28"/>
        </w:rPr>
        <w:t>А.</w:t>
      </w:r>
      <w:r>
        <w:rPr>
          <w:spacing w:val="77"/>
          <w:sz w:val="28"/>
        </w:rPr>
        <w:t> </w:t>
      </w:r>
      <w:r>
        <w:rPr>
          <w:sz w:val="28"/>
        </w:rPr>
        <w:t>IT</w:t>
      </w:r>
      <w:r>
        <w:rPr>
          <w:spacing w:val="78"/>
          <w:sz w:val="28"/>
        </w:rPr>
        <w:t> </w:t>
      </w:r>
      <w:r>
        <w:rPr>
          <w:sz w:val="28"/>
        </w:rPr>
        <w:t>2023:</w:t>
      </w:r>
      <w:r>
        <w:rPr>
          <w:spacing w:val="78"/>
          <w:sz w:val="28"/>
        </w:rPr>
        <w:t> </w:t>
      </w:r>
      <w:r>
        <w:rPr>
          <w:sz w:val="28"/>
        </w:rPr>
        <w:t>що</w:t>
      </w:r>
      <w:r>
        <w:rPr>
          <w:spacing w:val="63"/>
          <w:sz w:val="28"/>
        </w:rPr>
        <w:t> </w:t>
      </w:r>
      <w:r>
        <w:rPr>
          <w:sz w:val="28"/>
        </w:rPr>
        <w:t>насправді</w:t>
      </w:r>
      <w:r>
        <w:rPr>
          <w:spacing w:val="64"/>
          <w:sz w:val="28"/>
        </w:rPr>
        <w:t> </w:t>
      </w:r>
      <w:r>
        <w:rPr>
          <w:sz w:val="28"/>
        </w:rPr>
        <w:t>відбувається</w:t>
      </w:r>
      <w:r>
        <w:rPr>
          <w:spacing w:val="64"/>
          <w:sz w:val="28"/>
        </w:rPr>
        <w:t> </w:t>
      </w:r>
      <w:r>
        <w:rPr>
          <w:sz w:val="28"/>
        </w:rPr>
        <w:t>з</w:t>
      </w:r>
      <w:r>
        <w:rPr>
          <w:spacing w:val="64"/>
          <w:sz w:val="28"/>
        </w:rPr>
        <w:t> </w:t>
      </w:r>
      <w:r>
        <w:rPr>
          <w:sz w:val="28"/>
        </w:rPr>
        <w:t>вітчизняним</w:t>
      </w:r>
      <w:r>
        <w:rPr>
          <w:spacing w:val="63"/>
          <w:sz w:val="28"/>
        </w:rPr>
        <w:t> </w:t>
      </w:r>
      <w:r>
        <w:rPr>
          <w:sz w:val="28"/>
        </w:rPr>
        <w:t>ринком.</w:t>
      </w:r>
    </w:p>
    <w:p>
      <w:pPr>
        <w:spacing w:before="161"/>
        <w:ind w:left="117" w:right="0" w:firstLine="0"/>
        <w:jc w:val="left"/>
        <w:rPr>
          <w:sz w:val="28"/>
        </w:rPr>
      </w:pPr>
      <w:r>
        <w:rPr>
          <w:i/>
          <w:sz w:val="28"/>
        </w:rPr>
        <w:t>Укрінформ.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7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квітня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-9"/>
          <w:sz w:val="28"/>
        </w:rPr>
        <w:t> </w:t>
      </w:r>
      <w:r>
        <w:rPr>
          <w:sz w:val="28"/>
        </w:rPr>
        <w:t>URL:</w:t>
      </w:r>
    </w:p>
    <w:p>
      <w:pPr>
        <w:pStyle w:val="BodyText"/>
        <w:spacing w:before="161"/>
        <w:jc w:val="left"/>
      </w:pPr>
      <w:hyperlink r:id="rId60">
        <w:r>
          <w:rPr>
            <w:color w:val="1154CC"/>
            <w:u w:val="thick" w:color="1154CC"/>
          </w:rPr>
          <w:t>https://www.ukrinform.ua/rubric-technology/3692904-it-2023-so-naspravdi-vidbuvaetsa</w:t>
        </w:r>
      </w:hyperlink>
    </w:p>
    <w:p>
      <w:pPr>
        <w:pStyle w:val="BodyText"/>
        <w:spacing w:before="161"/>
      </w:pPr>
      <w:hyperlink r:id="rId60">
        <w:r>
          <w:rPr>
            <w:color w:val="1154CC"/>
            <w:u w:val="thick" w:color="1154CC"/>
          </w:rPr>
          <w:t>-z-vitciznanim-rinkom.html</w:t>
        </w:r>
        <w:r>
          <w:rPr>
            <w:color w:val="1154CC"/>
            <w:spacing w:val="-14"/>
          </w:rPr>
          <w:t> </w:t>
        </w:r>
      </w:hyperlink>
      <w:r>
        <w:rPr/>
        <w:t>(дата</w:t>
      </w:r>
      <w:r>
        <w:rPr>
          <w:spacing w:val="-13"/>
        </w:rPr>
        <w:t> </w:t>
      </w:r>
      <w:r>
        <w:rPr/>
        <w:t>звернення:</w:t>
      </w:r>
      <w:r>
        <w:rPr>
          <w:spacing w:val="-13"/>
        </w:rPr>
        <w:t> </w:t>
      </w:r>
      <w:r>
        <w:rPr/>
        <w:t>20.04.2024).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161" w:after="0"/>
        <w:ind w:left="117" w:right="232" w:firstLine="0"/>
        <w:jc w:val="both"/>
        <w:rPr>
          <w:sz w:val="28"/>
        </w:rPr>
      </w:pPr>
      <w:r>
        <w:rPr>
          <w:sz w:val="28"/>
        </w:rPr>
        <w:t>Федірко</w:t>
      </w:r>
      <w:r>
        <w:rPr>
          <w:spacing w:val="-6"/>
          <w:sz w:val="28"/>
        </w:rPr>
        <w:t> </w:t>
      </w:r>
      <w:r>
        <w:rPr>
          <w:sz w:val="28"/>
        </w:rPr>
        <w:t>А.,</w:t>
      </w:r>
      <w:r>
        <w:rPr>
          <w:spacing w:val="-6"/>
          <w:sz w:val="28"/>
        </w:rPr>
        <w:t> </w:t>
      </w:r>
      <w:r>
        <w:rPr>
          <w:sz w:val="28"/>
        </w:rPr>
        <w:t>Хома</w:t>
      </w:r>
      <w:r>
        <w:rPr>
          <w:spacing w:val="-6"/>
          <w:sz w:val="28"/>
        </w:rPr>
        <w:t> </w:t>
      </w:r>
      <w:r>
        <w:rPr>
          <w:sz w:val="28"/>
        </w:rPr>
        <w:t>Р.,</w:t>
      </w:r>
      <w:r>
        <w:rPr>
          <w:spacing w:val="-5"/>
          <w:sz w:val="28"/>
        </w:rPr>
        <w:t> </w:t>
      </w:r>
      <w:r>
        <w:rPr>
          <w:sz w:val="28"/>
        </w:rPr>
        <w:t>Резніченко</w:t>
      </w:r>
      <w:r>
        <w:rPr>
          <w:spacing w:val="-6"/>
          <w:sz w:val="28"/>
        </w:rPr>
        <w:t> </w:t>
      </w:r>
      <w:r>
        <w:rPr>
          <w:sz w:val="28"/>
        </w:rPr>
        <w:t>Д.</w:t>
      </w:r>
      <w:r>
        <w:rPr>
          <w:spacing w:val="-6"/>
          <w:sz w:val="28"/>
        </w:rPr>
        <w:t> </w:t>
      </w:r>
      <w:r>
        <w:rPr>
          <w:sz w:val="28"/>
        </w:rPr>
        <w:t>Будівництво</w:t>
      </w:r>
      <w:r>
        <w:rPr>
          <w:spacing w:val="-17"/>
          <w:sz w:val="28"/>
        </w:rPr>
        <w:t> </w:t>
      </w:r>
      <w:r>
        <w:rPr>
          <w:sz w:val="28"/>
        </w:rPr>
        <w:t>скоротилося,</w:t>
      </w:r>
      <w:r>
        <w:rPr>
          <w:spacing w:val="-17"/>
          <w:sz w:val="28"/>
        </w:rPr>
        <w:t> </w:t>
      </w:r>
      <w:r>
        <w:rPr>
          <w:sz w:val="28"/>
        </w:rPr>
        <w:t>попит</w:t>
      </w:r>
      <w:r>
        <w:rPr>
          <w:spacing w:val="-17"/>
          <w:sz w:val="28"/>
        </w:rPr>
        <w:t> </w:t>
      </w:r>
      <w:r>
        <w:rPr>
          <w:sz w:val="28"/>
        </w:rPr>
        <w:t>обвалився,</w:t>
      </w:r>
      <w:r>
        <w:rPr>
          <w:spacing w:val="-68"/>
          <w:sz w:val="28"/>
        </w:rPr>
        <w:t> </w:t>
      </w:r>
      <w:r>
        <w:rPr>
          <w:sz w:val="28"/>
        </w:rPr>
        <w:t>але ціни не падають. Дослідження ринку нерухомості під час війни від Ernst &amp;</w:t>
      </w:r>
      <w:r>
        <w:rPr>
          <w:spacing w:val="1"/>
          <w:sz w:val="28"/>
        </w:rPr>
        <w:t> </w:t>
      </w:r>
      <w:r>
        <w:rPr>
          <w:sz w:val="28"/>
        </w:rPr>
        <w:t>Young.</w:t>
      </w:r>
      <w:r>
        <w:rPr>
          <w:spacing w:val="-2"/>
          <w:sz w:val="28"/>
        </w:rPr>
        <w:t> </w:t>
      </w:r>
      <w:r>
        <w:rPr>
          <w:i/>
          <w:sz w:val="28"/>
        </w:rPr>
        <w:t>Forbes.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13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березня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-2"/>
          <w:sz w:val="28"/>
        </w:rPr>
        <w:t> </w:t>
      </w:r>
      <w:r>
        <w:rPr>
          <w:sz w:val="28"/>
        </w:rPr>
        <w:t>URL:</w:t>
      </w:r>
    </w:p>
    <w:p>
      <w:pPr>
        <w:pStyle w:val="BodyText"/>
        <w:spacing w:line="360" w:lineRule="auto"/>
        <w:ind w:right="286"/>
      </w:pPr>
      <w:hyperlink r:id="rId61">
        <w:r>
          <w:rPr>
            <w:color w:val="1154CC"/>
            <w:u w:val="thick" w:color="1154CC"/>
          </w:rPr>
          <w:t>https://forbes.ua/money/budivnitstva-ne-zapuskayutsya-popitu-nemae-ale-tsini-ne-pada</w:t>
        </w:r>
      </w:hyperlink>
      <w:r>
        <w:rPr>
          <w:color w:val="1154CC"/>
          <w:spacing w:val="-68"/>
        </w:rPr>
        <w:t> </w:t>
      </w:r>
      <w:hyperlink r:id="rId61">
        <w:r>
          <w:rPr>
            <w:color w:val="1154CC"/>
            <w:spacing w:val="-1"/>
            <w:u w:val="thick" w:color="1154CC"/>
          </w:rPr>
          <w:t>yut-doslidzhennya-rinku-nerukhomosti-pid-chas-viyni-vid-ernst-amp-young-13032023-</w:t>
        </w:r>
      </w:hyperlink>
      <w:r>
        <w:rPr>
          <w:color w:val="1154CC"/>
        </w:rPr>
        <w:t> </w:t>
      </w:r>
      <w:hyperlink r:id="rId61">
        <w:r>
          <w:rPr>
            <w:color w:val="1154CC"/>
            <w:u w:val="thick" w:color="1154CC"/>
          </w:rPr>
          <w:t>12337</w:t>
        </w:r>
        <w:r>
          <w:rPr>
            <w:color w:val="1154CC"/>
            <w:spacing w:val="-2"/>
          </w:rPr>
          <w:t> </w:t>
        </w:r>
      </w:hyperlink>
      <w:r>
        <w:rPr/>
        <w:t>(дата</w:t>
      </w:r>
      <w:r>
        <w:rPr>
          <w:spacing w:val="-1"/>
        </w:rPr>
        <w:t> </w:t>
      </w:r>
      <w:r>
        <w:rPr/>
        <w:t>звернення:</w:t>
      </w:r>
      <w:r>
        <w:rPr>
          <w:spacing w:val="-2"/>
        </w:rPr>
        <w:t> </w:t>
      </w:r>
      <w:r>
        <w:rPr/>
        <w:t>20.04.2024).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0" w:after="0"/>
        <w:ind w:left="117" w:right="240" w:firstLine="0"/>
        <w:jc w:val="left"/>
        <w:rPr>
          <w:sz w:val="28"/>
        </w:rPr>
      </w:pPr>
      <w:r>
        <w:rPr>
          <w:sz w:val="28"/>
        </w:rPr>
        <w:t>Мирончук</w:t>
      </w:r>
      <w:r>
        <w:rPr>
          <w:spacing w:val="-2"/>
          <w:sz w:val="28"/>
        </w:rPr>
        <w:t> </w:t>
      </w:r>
      <w:r>
        <w:rPr>
          <w:sz w:val="28"/>
        </w:rPr>
        <w:t>Р.</w:t>
      </w:r>
      <w:r>
        <w:rPr>
          <w:spacing w:val="-14"/>
          <w:sz w:val="28"/>
        </w:rPr>
        <w:t> </w:t>
      </w:r>
      <w:r>
        <w:rPr>
          <w:sz w:val="28"/>
        </w:rPr>
        <w:t>В</w:t>
      </w:r>
      <w:r>
        <w:rPr>
          <w:spacing w:val="-14"/>
          <w:sz w:val="28"/>
        </w:rPr>
        <w:t> </w:t>
      </w:r>
      <w:r>
        <w:rPr>
          <w:sz w:val="28"/>
        </w:rPr>
        <w:t>Україні</w:t>
      </w:r>
      <w:r>
        <w:rPr>
          <w:spacing w:val="-14"/>
          <w:sz w:val="28"/>
        </w:rPr>
        <w:t> </w:t>
      </w:r>
      <w:r>
        <w:rPr>
          <w:sz w:val="28"/>
        </w:rPr>
        <w:t>обсяги</w:t>
      </w:r>
      <w:r>
        <w:rPr>
          <w:spacing w:val="-14"/>
          <w:sz w:val="28"/>
        </w:rPr>
        <w:t> </w:t>
      </w:r>
      <w:r>
        <w:rPr>
          <w:sz w:val="28"/>
        </w:rPr>
        <w:t>нового</w:t>
      </w:r>
      <w:r>
        <w:rPr>
          <w:spacing w:val="-14"/>
          <w:sz w:val="28"/>
        </w:rPr>
        <w:t> </w:t>
      </w:r>
      <w:r>
        <w:rPr>
          <w:sz w:val="28"/>
        </w:rPr>
        <w:t>будівництва</w:t>
      </w:r>
      <w:r>
        <w:rPr>
          <w:spacing w:val="-14"/>
          <w:sz w:val="28"/>
        </w:rPr>
        <w:t> </w:t>
      </w:r>
      <w:r>
        <w:rPr>
          <w:sz w:val="28"/>
        </w:rPr>
        <w:t>житла</w:t>
      </w:r>
      <w:r>
        <w:rPr>
          <w:spacing w:val="-14"/>
          <w:sz w:val="28"/>
        </w:rPr>
        <w:t> </w:t>
      </w:r>
      <w:r>
        <w:rPr>
          <w:sz w:val="28"/>
        </w:rPr>
        <w:t>у</w:t>
      </w:r>
      <w:r>
        <w:rPr>
          <w:spacing w:val="-14"/>
          <w:sz w:val="28"/>
        </w:rPr>
        <w:t> </w:t>
      </w:r>
      <w:r>
        <w:rPr>
          <w:sz w:val="28"/>
        </w:rPr>
        <w:t>2023</w:t>
      </w:r>
      <w:r>
        <w:rPr>
          <w:spacing w:val="-14"/>
          <w:sz w:val="28"/>
        </w:rPr>
        <w:t> </w:t>
      </w:r>
      <w:r>
        <w:rPr>
          <w:sz w:val="28"/>
        </w:rPr>
        <w:t>році</w:t>
      </w:r>
      <w:r>
        <w:rPr>
          <w:spacing w:val="-14"/>
          <w:sz w:val="28"/>
        </w:rPr>
        <w:t> </w:t>
      </w:r>
      <w:r>
        <w:rPr>
          <w:sz w:val="28"/>
        </w:rPr>
        <w:t>знизилися</w:t>
      </w:r>
      <w:r>
        <w:rPr>
          <w:spacing w:val="-67"/>
          <w:sz w:val="28"/>
        </w:rPr>
        <w:t> </w:t>
      </w:r>
      <w:r>
        <w:rPr>
          <w:sz w:val="28"/>
        </w:rPr>
        <w:t>майже на 40%. </w:t>
      </w:r>
      <w:r>
        <w:rPr>
          <w:i/>
          <w:sz w:val="28"/>
        </w:rPr>
        <w:t>Мінфін. 15 березня 2024.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62">
        <w:r>
          <w:rPr>
            <w:color w:val="1154CC"/>
            <w:sz w:val="28"/>
            <w:u w:val="thick" w:color="1154CC"/>
          </w:rPr>
          <w:t>https://minfin.com.ua/ua/2024/03/15/123256962/</w:t>
        </w:r>
        <w:r>
          <w:rPr>
            <w:color w:val="1154CC"/>
            <w:spacing w:val="-6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> </w:t>
      </w:r>
      <w:r>
        <w:rPr>
          <w:sz w:val="28"/>
        </w:rPr>
        <w:t>звернення:</w:t>
      </w:r>
      <w:r>
        <w:rPr>
          <w:spacing w:val="-6"/>
          <w:sz w:val="28"/>
        </w:rPr>
        <w:t> </w:t>
      </w:r>
      <w:r>
        <w:rPr>
          <w:sz w:val="28"/>
        </w:rPr>
        <w:t>20.04.2024).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0" w:after="0"/>
        <w:ind w:left="117" w:right="243" w:firstLine="0"/>
        <w:jc w:val="left"/>
        <w:rPr>
          <w:sz w:val="28"/>
        </w:rPr>
      </w:pPr>
      <w:r>
        <w:rPr>
          <w:sz w:val="28"/>
        </w:rPr>
        <w:t>Коваленко О. Підсумки 2023 року на ринку нерухомості. Як змінились ціни та</w:t>
      </w:r>
      <w:r>
        <w:rPr>
          <w:spacing w:val="-67"/>
          <w:sz w:val="28"/>
        </w:rPr>
        <w:t> </w:t>
      </w:r>
      <w:r>
        <w:rPr>
          <w:sz w:val="28"/>
        </w:rPr>
        <w:t>пропозиція в Україні. </w:t>
      </w:r>
      <w:r>
        <w:rPr>
          <w:i/>
          <w:sz w:val="28"/>
        </w:rPr>
        <w:t>NV Бізнес. 30 грудня 2023.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63">
        <w:r>
          <w:rPr>
            <w:color w:val="1154CC"/>
            <w:spacing w:val="-1"/>
            <w:sz w:val="28"/>
            <w:u w:val="thick" w:color="1154CC"/>
          </w:rPr>
          <w:t>https://biz.nv.ua/ukr/consmarket/dinamika-rinku-neruhomosti-v-ukrajini-u-2023-roci-sh</w:t>
        </w:r>
      </w:hyperlink>
      <w:r>
        <w:rPr>
          <w:color w:val="1154CC"/>
          <w:sz w:val="28"/>
        </w:rPr>
        <w:t> </w:t>
      </w:r>
      <w:hyperlink r:id="rId63">
        <w:r>
          <w:rPr>
            <w:color w:val="1154CC"/>
            <w:sz w:val="28"/>
            <w:u w:val="thick" w:color="1154CC"/>
          </w:rPr>
          <w:t>cho-kupuyut-50380126.html</w:t>
        </w:r>
        <w:r>
          <w:rPr>
            <w:color w:val="1154CC"/>
            <w:spacing w:val="-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20.04.2024).</w:t>
      </w:r>
    </w:p>
    <w:p>
      <w:pPr>
        <w:pStyle w:val="ListParagraph"/>
        <w:numPr>
          <w:ilvl w:val="0"/>
          <w:numId w:val="70"/>
        </w:numPr>
        <w:tabs>
          <w:tab w:pos="598" w:val="left" w:leader="none"/>
        </w:tabs>
        <w:spacing w:line="360" w:lineRule="auto" w:before="0" w:after="0"/>
        <w:ind w:left="117" w:right="236" w:firstLine="0"/>
        <w:jc w:val="left"/>
        <w:rPr>
          <w:sz w:val="28"/>
        </w:rPr>
      </w:pPr>
      <w:r>
        <w:rPr>
          <w:sz w:val="28"/>
        </w:rPr>
        <w:t>Левицька</w:t>
      </w:r>
      <w:r>
        <w:rPr>
          <w:spacing w:val="50"/>
          <w:sz w:val="28"/>
        </w:rPr>
        <w:t> </w:t>
      </w:r>
      <w:r>
        <w:rPr>
          <w:sz w:val="28"/>
        </w:rPr>
        <w:t>М.</w:t>
      </w:r>
      <w:r>
        <w:rPr>
          <w:spacing w:val="36"/>
          <w:sz w:val="28"/>
        </w:rPr>
        <w:t> </w:t>
      </w:r>
      <w:r>
        <w:rPr>
          <w:sz w:val="28"/>
        </w:rPr>
        <w:t>Якими</w:t>
      </w:r>
      <w:r>
        <w:rPr>
          <w:spacing w:val="37"/>
          <w:sz w:val="28"/>
        </w:rPr>
        <w:t> </w:t>
      </w:r>
      <w:r>
        <w:rPr>
          <w:sz w:val="28"/>
        </w:rPr>
        <w:t>будуть</w:t>
      </w:r>
      <w:r>
        <w:rPr>
          <w:spacing w:val="36"/>
          <w:sz w:val="28"/>
        </w:rPr>
        <w:t> </w:t>
      </w:r>
      <w:r>
        <w:rPr>
          <w:sz w:val="28"/>
        </w:rPr>
        <w:t>ціни</w:t>
      </w:r>
      <w:r>
        <w:rPr>
          <w:spacing w:val="36"/>
          <w:sz w:val="28"/>
        </w:rPr>
        <w:t> </w:t>
      </w:r>
      <w:r>
        <w:rPr>
          <w:sz w:val="28"/>
        </w:rPr>
        <w:t>на</w:t>
      </w:r>
      <w:r>
        <w:rPr>
          <w:spacing w:val="37"/>
          <w:sz w:val="28"/>
        </w:rPr>
        <w:t> </w:t>
      </w:r>
      <w:r>
        <w:rPr>
          <w:sz w:val="28"/>
        </w:rPr>
        <w:t>житло</w:t>
      </w:r>
      <w:r>
        <w:rPr>
          <w:spacing w:val="36"/>
          <w:sz w:val="28"/>
        </w:rPr>
        <w:t> </w:t>
      </w:r>
      <w:r>
        <w:rPr>
          <w:sz w:val="28"/>
        </w:rPr>
        <w:t>у</w:t>
      </w:r>
      <w:r>
        <w:rPr>
          <w:spacing w:val="37"/>
          <w:sz w:val="28"/>
        </w:rPr>
        <w:t> </w:t>
      </w:r>
      <w:r>
        <w:rPr>
          <w:sz w:val="28"/>
        </w:rPr>
        <w:t>2024</w:t>
      </w:r>
      <w:r>
        <w:rPr>
          <w:spacing w:val="36"/>
          <w:sz w:val="28"/>
        </w:rPr>
        <w:t> </w:t>
      </w:r>
      <w:r>
        <w:rPr>
          <w:sz w:val="28"/>
        </w:rPr>
        <w:t>році:</w:t>
      </w:r>
      <w:r>
        <w:rPr>
          <w:spacing w:val="36"/>
          <w:sz w:val="28"/>
        </w:rPr>
        <w:t> </w:t>
      </w:r>
      <w:r>
        <w:rPr>
          <w:sz w:val="28"/>
        </w:rPr>
        <w:t>прогноз</w:t>
      </w:r>
      <w:r>
        <w:rPr>
          <w:spacing w:val="37"/>
          <w:sz w:val="28"/>
        </w:rPr>
        <w:t> </w:t>
      </w:r>
      <w:r>
        <w:rPr>
          <w:sz w:val="28"/>
        </w:rPr>
        <w:t>експертів</w:t>
      </w:r>
      <w:r>
        <w:rPr>
          <w:spacing w:val="36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нерухомості.</w:t>
      </w:r>
      <w:r>
        <w:rPr>
          <w:spacing w:val="-2"/>
          <w:sz w:val="28"/>
        </w:rPr>
        <w:t> </w:t>
      </w:r>
      <w:r>
        <w:rPr>
          <w:i/>
          <w:sz w:val="28"/>
        </w:rPr>
        <w:t>24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Канал.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8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січня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-2"/>
          <w:sz w:val="28"/>
        </w:rPr>
        <w:t> </w:t>
      </w:r>
      <w:r>
        <w:rPr>
          <w:sz w:val="28"/>
        </w:rPr>
        <w:t>URL:</w:t>
      </w:r>
    </w:p>
    <w:p>
      <w:pPr>
        <w:pStyle w:val="BodyText"/>
        <w:spacing w:line="360" w:lineRule="auto"/>
        <w:jc w:val="left"/>
      </w:pPr>
      <w:hyperlink r:id="rId64">
        <w:r>
          <w:rPr>
            <w:color w:val="1154CC"/>
            <w:spacing w:val="-1"/>
            <w:u w:val="thick" w:color="1154CC"/>
          </w:rPr>
          <w:t>https://realestate.24tv.ua/rinok-neruhomosti-2024-rotsi-yaki-tsini-prognozuyut-eksperti_</w:t>
        </w:r>
      </w:hyperlink>
      <w:r>
        <w:rPr>
          <w:color w:val="1154CC"/>
          <w:spacing w:val="-67"/>
        </w:rPr>
        <w:t> </w:t>
      </w:r>
      <w:hyperlink r:id="rId64">
        <w:r>
          <w:rPr>
            <w:color w:val="1154CC"/>
            <w:u w:val="thick" w:color="1154CC"/>
          </w:rPr>
          <w:t>n2468098</w:t>
        </w:r>
        <w:r>
          <w:rPr>
            <w:color w:val="1154CC"/>
            <w:spacing w:val="-2"/>
          </w:rPr>
          <w:t> </w:t>
        </w:r>
      </w:hyperlink>
      <w:r>
        <w:rPr/>
        <w:t>(дата</w:t>
      </w:r>
      <w:r>
        <w:rPr>
          <w:spacing w:val="-1"/>
        </w:rPr>
        <w:t> </w:t>
      </w:r>
      <w:r>
        <w:rPr/>
        <w:t>звернення:</w:t>
      </w:r>
      <w:r>
        <w:rPr>
          <w:spacing w:val="-2"/>
        </w:rPr>
        <w:t> </w:t>
      </w:r>
      <w:r>
        <w:rPr/>
        <w:t>20.04.2024).</w:t>
      </w:r>
    </w:p>
    <w:p>
      <w:pPr>
        <w:pStyle w:val="ListParagraph"/>
        <w:numPr>
          <w:ilvl w:val="0"/>
          <w:numId w:val="70"/>
        </w:numPr>
        <w:tabs>
          <w:tab w:pos="538" w:val="left" w:leader="none"/>
        </w:tabs>
        <w:spacing w:line="360" w:lineRule="auto" w:before="0" w:after="0"/>
        <w:ind w:left="117" w:right="678" w:firstLine="0"/>
        <w:jc w:val="left"/>
        <w:rPr>
          <w:sz w:val="28"/>
        </w:rPr>
      </w:pPr>
      <w:r>
        <w:rPr>
          <w:sz w:val="28"/>
        </w:rPr>
        <w:t>Підсумки</w:t>
      </w:r>
      <w:r>
        <w:rPr>
          <w:spacing w:val="-8"/>
          <w:sz w:val="28"/>
        </w:rPr>
        <w:t> </w:t>
      </w:r>
      <w:r>
        <w:rPr>
          <w:sz w:val="28"/>
        </w:rPr>
        <w:t>2023</w:t>
      </w:r>
      <w:r>
        <w:rPr>
          <w:spacing w:val="-8"/>
          <w:sz w:val="28"/>
        </w:rPr>
        <w:t> </w:t>
      </w:r>
      <w:r>
        <w:rPr>
          <w:sz w:val="28"/>
        </w:rPr>
        <w:t>ринку</w:t>
      </w:r>
      <w:r>
        <w:rPr>
          <w:spacing w:val="-8"/>
          <w:sz w:val="28"/>
        </w:rPr>
        <w:t> </w:t>
      </w:r>
      <w:r>
        <w:rPr>
          <w:sz w:val="28"/>
        </w:rPr>
        <w:t>нерухомості</w:t>
      </w:r>
      <w:r>
        <w:rPr>
          <w:spacing w:val="-8"/>
          <w:sz w:val="28"/>
        </w:rPr>
        <w:t> </w:t>
      </w:r>
      <w:r>
        <w:rPr>
          <w:sz w:val="28"/>
        </w:rPr>
        <w:t>від</w:t>
      </w:r>
      <w:r>
        <w:rPr>
          <w:spacing w:val="-8"/>
          <w:sz w:val="28"/>
        </w:rPr>
        <w:t> </w:t>
      </w:r>
      <w:r>
        <w:rPr>
          <w:sz w:val="28"/>
        </w:rPr>
        <w:t>ЛУН.</w:t>
      </w:r>
      <w:r>
        <w:rPr>
          <w:spacing w:val="-8"/>
          <w:sz w:val="28"/>
        </w:rPr>
        <w:t> </w:t>
      </w:r>
      <w:r>
        <w:rPr>
          <w:i/>
          <w:sz w:val="28"/>
        </w:rPr>
        <w:t>ЛУН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Статистика.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-8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65">
        <w:r>
          <w:rPr>
            <w:color w:val="1154CC"/>
            <w:sz w:val="28"/>
            <w:u w:val="thick" w:color="1154CC"/>
          </w:rPr>
          <w:t>https://misto.lun.ua/2023</w:t>
        </w:r>
        <w:r>
          <w:rPr>
            <w:color w:val="1154CC"/>
            <w:spacing w:val="-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20.04.2024).</w:t>
      </w:r>
    </w:p>
    <w:p>
      <w:pPr>
        <w:pStyle w:val="ListParagraph"/>
        <w:numPr>
          <w:ilvl w:val="0"/>
          <w:numId w:val="70"/>
        </w:numPr>
        <w:tabs>
          <w:tab w:pos="703" w:val="left" w:leader="none"/>
        </w:tabs>
        <w:spacing w:line="360" w:lineRule="auto" w:before="0" w:after="0"/>
        <w:ind w:left="117" w:right="234" w:firstLine="0"/>
        <w:jc w:val="both"/>
        <w:rPr>
          <w:sz w:val="28"/>
        </w:rPr>
      </w:pPr>
      <w:r>
        <w:rPr>
          <w:sz w:val="28"/>
        </w:rPr>
        <w:t>Понад</w:t>
      </w:r>
      <w:r>
        <w:rPr>
          <w:spacing w:val="1"/>
          <w:sz w:val="28"/>
        </w:rPr>
        <w:t> </w:t>
      </w:r>
      <w:r>
        <w:rPr>
          <w:sz w:val="28"/>
        </w:rPr>
        <w:t>231</w:t>
      </w:r>
      <w:r>
        <w:rPr>
          <w:spacing w:val="1"/>
          <w:sz w:val="28"/>
        </w:rPr>
        <w:t> </w:t>
      </w:r>
      <w:r>
        <w:rPr>
          <w:sz w:val="28"/>
        </w:rPr>
        <w:t>тисячу</w:t>
      </w:r>
      <w:r>
        <w:rPr>
          <w:spacing w:val="1"/>
          <w:sz w:val="28"/>
        </w:rPr>
        <w:t> </w:t>
      </w:r>
      <w:r>
        <w:rPr>
          <w:sz w:val="28"/>
        </w:rPr>
        <w:t>земельних</w:t>
      </w:r>
      <w:r>
        <w:rPr>
          <w:spacing w:val="1"/>
          <w:sz w:val="28"/>
        </w:rPr>
        <w:t> </w:t>
      </w:r>
      <w:r>
        <w:rPr>
          <w:sz w:val="28"/>
        </w:rPr>
        <w:t>ділянок</w:t>
      </w:r>
      <w:r>
        <w:rPr>
          <w:spacing w:val="1"/>
          <w:sz w:val="28"/>
        </w:rPr>
        <w:t> </w:t>
      </w:r>
      <w:r>
        <w:rPr>
          <w:sz w:val="28"/>
        </w:rPr>
        <w:t>купили</w:t>
      </w:r>
      <w:r>
        <w:rPr>
          <w:spacing w:val="1"/>
          <w:sz w:val="28"/>
        </w:rPr>
        <w:t> </w:t>
      </w:r>
      <w:r>
        <w:rPr>
          <w:sz w:val="28"/>
        </w:rPr>
        <w:t>українці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2023</w:t>
      </w:r>
      <w:r>
        <w:rPr>
          <w:spacing w:val="1"/>
          <w:sz w:val="28"/>
        </w:rPr>
        <w:t> </w:t>
      </w:r>
      <w:r>
        <w:rPr>
          <w:sz w:val="28"/>
        </w:rPr>
        <w:t>році.</w:t>
      </w:r>
      <w:r>
        <w:rPr>
          <w:spacing w:val="1"/>
          <w:sz w:val="28"/>
        </w:rPr>
        <w:t> </w:t>
      </w:r>
      <w:r>
        <w:rPr>
          <w:i/>
          <w:sz w:val="28"/>
        </w:rPr>
        <w:t>Опендатабот.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9 лютого 2024. </w:t>
      </w:r>
      <w:r>
        <w:rPr>
          <w:sz w:val="28"/>
        </w:rPr>
        <w:t>URL:</w:t>
      </w:r>
      <w:r>
        <w:rPr>
          <w:color w:val="1154CC"/>
          <w:sz w:val="28"/>
        </w:rPr>
        <w:t> </w:t>
      </w:r>
      <w:hyperlink r:id="rId66">
        <w:r>
          <w:rPr>
            <w:color w:val="1154CC"/>
            <w:sz w:val="28"/>
            <w:u w:val="thick" w:color="1154CC"/>
          </w:rPr>
          <w:t>https://opendatabot.ua/analytics/realty-2023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20.04.2024).</w:t>
      </w:r>
    </w:p>
    <w:p>
      <w:pPr>
        <w:pStyle w:val="ListParagraph"/>
        <w:numPr>
          <w:ilvl w:val="0"/>
          <w:numId w:val="70"/>
        </w:numPr>
        <w:tabs>
          <w:tab w:pos="628" w:val="left" w:leader="none"/>
        </w:tabs>
        <w:spacing w:line="360" w:lineRule="auto" w:before="0" w:after="0"/>
        <w:ind w:left="117" w:right="237" w:firstLine="0"/>
        <w:jc w:val="left"/>
        <w:rPr>
          <w:sz w:val="28"/>
        </w:rPr>
      </w:pPr>
      <w:r>
        <w:rPr>
          <w:sz w:val="28"/>
        </w:rPr>
        <w:t>Райков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Гроші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матрац</w:t>
      </w:r>
      <w:r>
        <w:rPr>
          <w:spacing w:val="1"/>
          <w:sz w:val="28"/>
        </w:rPr>
        <w:t> </w:t>
      </w:r>
      <w:r>
        <w:rPr>
          <w:sz w:val="28"/>
        </w:rPr>
        <w:t>замість</w:t>
      </w:r>
      <w:r>
        <w:rPr>
          <w:spacing w:val="1"/>
          <w:sz w:val="28"/>
        </w:rPr>
        <w:t> </w:t>
      </w:r>
      <w:r>
        <w:rPr>
          <w:sz w:val="28"/>
        </w:rPr>
        <w:t>квартири: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зацікавити</w:t>
      </w:r>
      <w:r>
        <w:rPr>
          <w:spacing w:val="1"/>
          <w:sz w:val="28"/>
        </w:rPr>
        <w:t> </w:t>
      </w:r>
      <w:r>
        <w:rPr>
          <w:sz w:val="28"/>
        </w:rPr>
        <w:t>людей</w:t>
      </w:r>
      <w:r>
        <w:rPr>
          <w:spacing w:val="1"/>
          <w:sz w:val="28"/>
        </w:rPr>
        <w:t> </w:t>
      </w:r>
      <w:r>
        <w:rPr>
          <w:sz w:val="28"/>
        </w:rPr>
        <w:t>знову</w:t>
      </w:r>
      <w:r>
        <w:rPr>
          <w:spacing w:val="-67"/>
          <w:sz w:val="28"/>
        </w:rPr>
        <w:t> </w:t>
      </w:r>
      <w:r>
        <w:rPr>
          <w:sz w:val="28"/>
        </w:rPr>
        <w:t>вкладати в нерухомість. </w:t>
      </w:r>
      <w:r>
        <w:rPr>
          <w:i/>
          <w:sz w:val="28"/>
        </w:rPr>
        <w:t>Мінфін. 6 вересня 2023.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67">
        <w:r>
          <w:rPr>
            <w:color w:val="1154CC"/>
            <w:sz w:val="28"/>
            <w:u w:val="thick" w:color="1154CC"/>
          </w:rPr>
          <w:t>https://minfin.com.ua/ua/realty/articles/matrac-zamist-kvartiri-chomu-ukrayinci-ne-kup</w:t>
        </w:r>
      </w:hyperlink>
      <w:r>
        <w:rPr>
          <w:color w:val="1154CC"/>
          <w:spacing w:val="1"/>
          <w:sz w:val="28"/>
        </w:rPr>
        <w:t> </w:t>
      </w:r>
      <w:hyperlink r:id="rId67">
        <w:r>
          <w:rPr>
            <w:color w:val="1154CC"/>
            <w:sz w:val="28"/>
            <w:u w:val="thick" w:color="1154CC"/>
          </w:rPr>
          <w:t>uyut-zhitlo/</w:t>
        </w:r>
        <w:r>
          <w:rPr>
            <w:color w:val="1154CC"/>
            <w:spacing w:val="-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20.04.2024).</w:t>
      </w:r>
    </w:p>
    <w:p>
      <w:pPr>
        <w:spacing w:after="0" w:line="360" w:lineRule="auto"/>
        <w:jc w:val="left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70"/>
        </w:numPr>
        <w:tabs>
          <w:tab w:pos="613" w:val="left" w:leader="none"/>
        </w:tabs>
        <w:spacing w:line="360" w:lineRule="auto" w:before="78" w:after="0"/>
        <w:ind w:left="117" w:right="243" w:firstLine="0"/>
        <w:jc w:val="left"/>
        <w:rPr>
          <w:sz w:val="28"/>
        </w:rPr>
      </w:pPr>
      <w:r>
        <w:rPr>
          <w:sz w:val="28"/>
        </w:rPr>
        <w:t>Чого</w:t>
      </w:r>
      <w:r>
        <w:rPr>
          <w:spacing w:val="63"/>
          <w:sz w:val="28"/>
        </w:rPr>
        <w:t> </w:t>
      </w:r>
      <w:r>
        <w:rPr>
          <w:sz w:val="28"/>
        </w:rPr>
        <w:t>очікувати</w:t>
      </w:r>
      <w:r>
        <w:rPr>
          <w:spacing w:val="64"/>
          <w:sz w:val="28"/>
        </w:rPr>
        <w:t> </w:t>
      </w:r>
      <w:r>
        <w:rPr>
          <w:sz w:val="28"/>
        </w:rPr>
        <w:t>у</w:t>
      </w:r>
      <w:r>
        <w:rPr>
          <w:spacing w:val="64"/>
          <w:sz w:val="28"/>
        </w:rPr>
        <w:t> </w:t>
      </w:r>
      <w:r>
        <w:rPr>
          <w:sz w:val="28"/>
        </w:rPr>
        <w:t>2024</w:t>
      </w:r>
      <w:r>
        <w:rPr>
          <w:spacing w:val="64"/>
          <w:sz w:val="28"/>
        </w:rPr>
        <w:t> </w:t>
      </w:r>
      <w:r>
        <w:rPr>
          <w:sz w:val="28"/>
        </w:rPr>
        <w:t>році:</w:t>
      </w:r>
      <w:r>
        <w:rPr>
          <w:spacing w:val="64"/>
          <w:sz w:val="28"/>
        </w:rPr>
        <w:t> </w:t>
      </w:r>
      <w:r>
        <w:rPr>
          <w:sz w:val="28"/>
        </w:rPr>
        <w:t>головні</w:t>
      </w:r>
      <w:r>
        <w:rPr>
          <w:spacing w:val="50"/>
          <w:sz w:val="28"/>
        </w:rPr>
        <w:t> </w:t>
      </w:r>
      <w:r>
        <w:rPr>
          <w:sz w:val="28"/>
        </w:rPr>
        <w:t>тренди</w:t>
      </w:r>
      <w:r>
        <w:rPr>
          <w:spacing w:val="50"/>
          <w:sz w:val="28"/>
        </w:rPr>
        <w:t> </w:t>
      </w:r>
      <w:r>
        <w:rPr>
          <w:sz w:val="28"/>
        </w:rPr>
        <w:t>ринку</w:t>
      </w:r>
      <w:r>
        <w:rPr>
          <w:spacing w:val="50"/>
          <w:sz w:val="28"/>
        </w:rPr>
        <w:t> </w:t>
      </w:r>
      <w:r>
        <w:rPr>
          <w:sz w:val="28"/>
        </w:rPr>
        <w:t>нерухомості.</w:t>
      </w:r>
      <w:r>
        <w:rPr>
          <w:spacing w:val="50"/>
          <w:sz w:val="28"/>
        </w:rPr>
        <w:t> </w:t>
      </w:r>
      <w:r>
        <w:rPr>
          <w:i/>
          <w:sz w:val="28"/>
        </w:rPr>
        <w:t>Мінфін.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7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травня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-1"/>
          <w:sz w:val="28"/>
        </w:rPr>
        <w:t> </w:t>
      </w:r>
      <w:r>
        <w:rPr>
          <w:sz w:val="28"/>
        </w:rPr>
        <w:t>URL:</w:t>
      </w:r>
    </w:p>
    <w:p>
      <w:pPr>
        <w:pStyle w:val="BodyText"/>
        <w:jc w:val="left"/>
      </w:pPr>
      <w:hyperlink r:id="rId68">
        <w:r>
          <w:rPr>
            <w:color w:val="1154CC"/>
            <w:u w:val="thick" w:color="1154CC"/>
          </w:rPr>
          <w:t>https://minfin.com.ua/ua/realty/articles/chego-zhdat-v-2024-godu-glavnye-trendy-rynka</w:t>
        </w:r>
      </w:hyperlink>
    </w:p>
    <w:p>
      <w:pPr>
        <w:pStyle w:val="BodyText"/>
        <w:spacing w:before="161"/>
        <w:jc w:val="left"/>
      </w:pPr>
      <w:hyperlink r:id="rId68">
        <w:r>
          <w:rPr>
            <w:color w:val="1154CC"/>
            <w:u w:val="thick" w:color="1154CC"/>
          </w:rPr>
          <w:t>-nedvizhimosti/</w:t>
        </w:r>
        <w:r>
          <w:rPr>
            <w:color w:val="1154CC"/>
            <w:spacing w:val="-11"/>
          </w:rPr>
          <w:t> </w:t>
        </w:r>
      </w:hyperlink>
      <w:r>
        <w:rPr/>
        <w:t>(дата</w:t>
      </w:r>
      <w:r>
        <w:rPr>
          <w:spacing w:val="-11"/>
        </w:rPr>
        <w:t> </w:t>
      </w:r>
      <w:r>
        <w:rPr/>
        <w:t>звернення:</w:t>
      </w:r>
      <w:r>
        <w:rPr>
          <w:spacing w:val="-10"/>
        </w:rPr>
        <w:t> </w:t>
      </w:r>
      <w:r>
        <w:rPr/>
        <w:t>10.05.2024).</w:t>
      </w:r>
    </w:p>
    <w:p>
      <w:pPr>
        <w:pStyle w:val="ListParagraph"/>
        <w:numPr>
          <w:ilvl w:val="0"/>
          <w:numId w:val="70"/>
        </w:numPr>
        <w:tabs>
          <w:tab w:pos="628" w:val="left" w:leader="none"/>
        </w:tabs>
        <w:spacing w:line="360" w:lineRule="auto" w:before="161" w:after="0"/>
        <w:ind w:left="117" w:right="237" w:firstLine="0"/>
        <w:jc w:val="left"/>
        <w:rPr>
          <w:sz w:val="28"/>
        </w:rPr>
      </w:pPr>
      <w:r>
        <w:rPr>
          <w:sz w:val="28"/>
        </w:rPr>
        <w:t>Бабич</w:t>
      </w:r>
      <w:r>
        <w:rPr>
          <w:spacing w:val="12"/>
          <w:sz w:val="28"/>
        </w:rPr>
        <w:t> </w:t>
      </w:r>
      <w:r>
        <w:rPr>
          <w:sz w:val="28"/>
        </w:rPr>
        <w:t>Ю.</w:t>
      </w:r>
      <w:r>
        <w:rPr>
          <w:spacing w:val="12"/>
          <w:sz w:val="28"/>
        </w:rPr>
        <w:t> </w:t>
      </w:r>
      <w:r>
        <w:rPr>
          <w:sz w:val="28"/>
        </w:rPr>
        <w:t>Як</w:t>
      </w:r>
      <w:r>
        <w:rPr>
          <w:spacing w:val="12"/>
          <w:sz w:val="28"/>
        </w:rPr>
        <w:t> </w:t>
      </w:r>
      <w:r>
        <w:rPr>
          <w:sz w:val="28"/>
        </w:rPr>
        <w:t>купити</w:t>
      </w:r>
      <w:r>
        <w:rPr>
          <w:spacing w:val="12"/>
          <w:sz w:val="28"/>
        </w:rPr>
        <w:t> </w:t>
      </w:r>
      <w:r>
        <w:rPr>
          <w:sz w:val="28"/>
        </w:rPr>
        <w:t>житло</w:t>
      </w:r>
      <w:r>
        <w:rPr>
          <w:spacing w:val="66"/>
          <w:sz w:val="28"/>
        </w:rPr>
        <w:t> </w:t>
      </w:r>
      <w:r>
        <w:rPr>
          <w:sz w:val="28"/>
        </w:rPr>
        <w:t>дистанційно:</w:t>
      </w:r>
      <w:r>
        <w:rPr>
          <w:spacing w:val="67"/>
          <w:sz w:val="28"/>
        </w:rPr>
        <w:t> </w:t>
      </w:r>
      <w:r>
        <w:rPr>
          <w:sz w:val="28"/>
        </w:rPr>
        <w:t>відомий</w:t>
      </w:r>
      <w:r>
        <w:rPr>
          <w:spacing w:val="67"/>
          <w:sz w:val="28"/>
        </w:rPr>
        <w:t> </w:t>
      </w:r>
      <w:r>
        <w:rPr>
          <w:sz w:val="28"/>
        </w:rPr>
        <w:t>український</w:t>
      </w:r>
      <w:r>
        <w:rPr>
          <w:spacing w:val="67"/>
          <w:sz w:val="28"/>
        </w:rPr>
        <w:t> </w:t>
      </w:r>
      <w:r>
        <w:rPr>
          <w:sz w:val="28"/>
        </w:rPr>
        <w:t>девелопер</w:t>
      </w:r>
      <w:r>
        <w:rPr>
          <w:spacing w:val="-67"/>
          <w:sz w:val="28"/>
        </w:rPr>
        <w:t> </w:t>
      </w:r>
      <w:r>
        <w:rPr>
          <w:sz w:val="28"/>
        </w:rPr>
        <w:t>розповів про зручний спосіб. </w:t>
      </w:r>
      <w:r>
        <w:rPr>
          <w:i/>
          <w:sz w:val="28"/>
        </w:rPr>
        <w:t>24 Канал. 13 жовтня 2022.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69">
        <w:r>
          <w:rPr>
            <w:color w:val="1154CC"/>
            <w:sz w:val="28"/>
            <w:u w:val="thick" w:color="1154CC"/>
          </w:rPr>
          <w:t>https://realestate.24tv.ua/yak-kupiti-zhitlo-distantsiyno-kn-riel-rozpovila-pro-zruchniy_</w:t>
        </w:r>
      </w:hyperlink>
      <w:r>
        <w:rPr>
          <w:color w:val="1154CC"/>
          <w:spacing w:val="1"/>
          <w:sz w:val="28"/>
        </w:rPr>
        <w:t> </w:t>
      </w:r>
      <w:hyperlink r:id="rId69">
        <w:r>
          <w:rPr>
            <w:color w:val="1154CC"/>
            <w:sz w:val="28"/>
            <w:u w:val="thick" w:color="1154CC"/>
          </w:rPr>
          <w:t>n2176548</w:t>
        </w:r>
        <w:r>
          <w:rPr>
            <w:color w:val="1154CC"/>
            <w:spacing w:val="-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20.04.2024).</w:t>
      </w:r>
    </w:p>
    <w:p>
      <w:pPr>
        <w:pStyle w:val="ListParagraph"/>
        <w:numPr>
          <w:ilvl w:val="0"/>
          <w:numId w:val="70"/>
        </w:numPr>
        <w:tabs>
          <w:tab w:pos="568" w:val="left" w:leader="none"/>
        </w:tabs>
        <w:spacing w:line="360" w:lineRule="auto" w:before="0" w:after="0"/>
        <w:ind w:left="117" w:right="235" w:firstLine="0"/>
        <w:jc w:val="left"/>
        <w:rPr>
          <w:sz w:val="28"/>
        </w:rPr>
      </w:pPr>
      <w:r>
        <w:rPr>
          <w:sz w:val="28"/>
        </w:rPr>
        <w:t>Коваленко</w:t>
      </w:r>
      <w:r>
        <w:rPr>
          <w:spacing w:val="14"/>
          <w:sz w:val="28"/>
        </w:rPr>
        <w:t> </w:t>
      </w:r>
      <w:r>
        <w:rPr>
          <w:sz w:val="28"/>
        </w:rPr>
        <w:t>О.</w:t>
      </w:r>
      <w:r>
        <w:rPr>
          <w:spacing w:val="14"/>
          <w:sz w:val="28"/>
        </w:rPr>
        <w:t> </w:t>
      </w:r>
      <w:r>
        <w:rPr>
          <w:sz w:val="28"/>
        </w:rPr>
        <w:t>Новобудови</w:t>
      </w:r>
      <w:r>
        <w:rPr>
          <w:spacing w:val="2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вторинка.</w:t>
      </w:r>
      <w:r>
        <w:rPr>
          <w:spacing w:val="2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війна</w:t>
      </w:r>
      <w:r>
        <w:rPr>
          <w:spacing w:val="2"/>
          <w:sz w:val="28"/>
        </w:rPr>
        <w:t> </w:t>
      </w:r>
      <w:r>
        <w:rPr>
          <w:sz w:val="28"/>
        </w:rPr>
        <w:t>змінила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2"/>
          <w:sz w:val="28"/>
        </w:rPr>
        <w:t> </w:t>
      </w:r>
      <w:r>
        <w:rPr>
          <w:sz w:val="28"/>
        </w:rPr>
        <w:t>нерухомості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Україні.</w:t>
      </w:r>
      <w:r>
        <w:rPr>
          <w:spacing w:val="-2"/>
          <w:sz w:val="28"/>
        </w:rPr>
        <w:t> </w:t>
      </w:r>
      <w:r>
        <w:rPr>
          <w:i/>
          <w:sz w:val="28"/>
        </w:rPr>
        <w:t>NV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Бізнес.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9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травня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-1"/>
          <w:sz w:val="28"/>
        </w:rPr>
        <w:t> </w:t>
      </w:r>
      <w:r>
        <w:rPr>
          <w:sz w:val="28"/>
        </w:rPr>
        <w:t>URL:</w:t>
      </w:r>
    </w:p>
    <w:p>
      <w:pPr>
        <w:pStyle w:val="BodyText"/>
        <w:spacing w:line="360" w:lineRule="auto"/>
        <w:ind w:right="242"/>
        <w:jc w:val="left"/>
      </w:pPr>
      <w:hyperlink r:id="rId70">
        <w:r>
          <w:rPr>
            <w:color w:val="1154CC"/>
            <w:spacing w:val="-1"/>
            <w:u w:val="thick" w:color="1154CC"/>
          </w:rPr>
          <w:t>https://biz.nv.ua/ukr/consmarket/analiz-rinku-neruhomosti-v-ukrajini-propoziciya-popit-</w:t>
        </w:r>
      </w:hyperlink>
      <w:r>
        <w:rPr>
          <w:color w:val="1154CC"/>
          <w:spacing w:val="-67"/>
        </w:rPr>
        <w:t> </w:t>
      </w:r>
      <w:hyperlink r:id="rId70">
        <w:r>
          <w:rPr>
            <w:color w:val="1154CC"/>
            <w:u w:val="thick" w:color="1154CC"/>
          </w:rPr>
          <w:t>zmina-vartosti-50416783.html</w:t>
        </w:r>
        <w:r>
          <w:rPr>
            <w:color w:val="1154CC"/>
            <w:spacing w:val="-3"/>
          </w:rPr>
          <w:t> </w:t>
        </w:r>
      </w:hyperlink>
      <w:r>
        <w:rPr/>
        <w:t>(дата</w:t>
      </w:r>
      <w:r>
        <w:rPr>
          <w:spacing w:val="-2"/>
        </w:rPr>
        <w:t> </w:t>
      </w:r>
      <w:r>
        <w:rPr/>
        <w:t>звернення:</w:t>
      </w:r>
      <w:r>
        <w:rPr>
          <w:spacing w:val="-2"/>
        </w:rPr>
        <w:t> </w:t>
      </w:r>
      <w:r>
        <w:rPr/>
        <w:t>10.05.2024).</w:t>
      </w:r>
    </w:p>
    <w:p>
      <w:pPr>
        <w:pStyle w:val="ListParagraph"/>
        <w:numPr>
          <w:ilvl w:val="0"/>
          <w:numId w:val="70"/>
        </w:numPr>
        <w:tabs>
          <w:tab w:pos="583" w:val="left" w:leader="none"/>
        </w:tabs>
        <w:spacing w:line="360" w:lineRule="auto" w:before="0" w:after="0"/>
        <w:ind w:left="117" w:right="245" w:firstLine="0"/>
        <w:jc w:val="left"/>
        <w:rPr>
          <w:sz w:val="28"/>
        </w:rPr>
      </w:pPr>
      <w:r>
        <w:rPr>
          <w:sz w:val="28"/>
        </w:rPr>
        <w:t>Ремонт</w:t>
      </w:r>
      <w:r>
        <w:rPr>
          <w:spacing w:val="33"/>
          <w:sz w:val="28"/>
        </w:rPr>
        <w:t> </w:t>
      </w:r>
      <w:r>
        <w:rPr>
          <w:sz w:val="28"/>
        </w:rPr>
        <w:t>“під</w:t>
      </w:r>
      <w:r>
        <w:rPr>
          <w:spacing w:val="34"/>
          <w:sz w:val="28"/>
        </w:rPr>
        <w:t> </w:t>
      </w:r>
      <w:r>
        <w:rPr>
          <w:sz w:val="28"/>
        </w:rPr>
        <w:t>ключ”</w:t>
      </w:r>
      <w:r>
        <w:rPr>
          <w:spacing w:val="34"/>
          <w:sz w:val="28"/>
        </w:rPr>
        <w:t> </w:t>
      </w:r>
      <w:r>
        <w:rPr>
          <w:sz w:val="28"/>
        </w:rPr>
        <w:t>від</w:t>
      </w:r>
      <w:r>
        <w:rPr>
          <w:spacing w:val="34"/>
          <w:sz w:val="28"/>
        </w:rPr>
        <w:t> </w:t>
      </w:r>
      <w:r>
        <w:rPr>
          <w:sz w:val="28"/>
        </w:rPr>
        <w:t>забудовника:</w:t>
      </w:r>
      <w:r>
        <w:rPr>
          <w:spacing w:val="34"/>
          <w:sz w:val="28"/>
        </w:rPr>
        <w:t> </w:t>
      </w:r>
      <w:r>
        <w:rPr>
          <w:sz w:val="28"/>
        </w:rPr>
        <w:t>скільки</w:t>
      </w:r>
      <w:r>
        <w:rPr>
          <w:spacing w:val="34"/>
          <w:sz w:val="28"/>
        </w:rPr>
        <w:t> </w:t>
      </w:r>
      <w:r>
        <w:rPr>
          <w:sz w:val="28"/>
        </w:rPr>
        <w:t>коштує</w:t>
      </w:r>
      <w:r>
        <w:rPr>
          <w:spacing w:val="34"/>
          <w:sz w:val="28"/>
        </w:rPr>
        <w:t> </w:t>
      </w:r>
      <w:r>
        <w:rPr>
          <w:sz w:val="28"/>
        </w:rPr>
        <w:t>у</w:t>
      </w:r>
      <w:r>
        <w:rPr>
          <w:spacing w:val="20"/>
          <w:sz w:val="28"/>
        </w:rPr>
        <w:t> </w:t>
      </w:r>
      <w:r>
        <w:rPr>
          <w:sz w:val="28"/>
        </w:rPr>
        <w:t>2024</w:t>
      </w:r>
      <w:r>
        <w:rPr>
          <w:spacing w:val="20"/>
          <w:sz w:val="28"/>
        </w:rPr>
        <w:t> </w:t>
      </w:r>
      <w:r>
        <w:rPr>
          <w:sz w:val="28"/>
        </w:rPr>
        <w:t>році.</w:t>
      </w:r>
      <w:r>
        <w:rPr>
          <w:spacing w:val="20"/>
          <w:sz w:val="28"/>
        </w:rPr>
        <w:t> </w:t>
      </w:r>
      <w:r>
        <w:rPr>
          <w:i/>
          <w:sz w:val="28"/>
        </w:rPr>
        <w:t>Мінфін.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14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лютого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-1"/>
          <w:sz w:val="28"/>
        </w:rPr>
        <w:t> </w:t>
      </w:r>
      <w:r>
        <w:rPr>
          <w:sz w:val="28"/>
        </w:rPr>
        <w:t>URL:</w:t>
      </w:r>
    </w:p>
    <w:p>
      <w:pPr>
        <w:pStyle w:val="BodyText"/>
        <w:spacing w:line="360" w:lineRule="auto"/>
        <w:ind w:right="239"/>
        <w:jc w:val="left"/>
      </w:pPr>
      <w:hyperlink r:id="rId71">
        <w:r>
          <w:rPr>
            <w:color w:val="1154CC"/>
            <w:spacing w:val="-1"/>
            <w:u w:val="thick" w:color="1154CC"/>
          </w:rPr>
          <w:t>https://minfin.com.ua/ua/realty/articles/remont-pid-kliuch-vid-zabudovnyka-skilky-kosh</w:t>
        </w:r>
      </w:hyperlink>
      <w:r>
        <w:rPr>
          <w:color w:val="1154CC"/>
        </w:rPr>
        <w:t> </w:t>
      </w:r>
      <w:hyperlink r:id="rId71">
        <w:r>
          <w:rPr>
            <w:color w:val="1154CC"/>
            <w:u w:val="thick" w:color="1154CC"/>
          </w:rPr>
          <w:t>tuie-u-2024-rotsi/</w:t>
        </w:r>
        <w:r>
          <w:rPr>
            <w:color w:val="1154CC"/>
            <w:spacing w:val="-2"/>
          </w:rPr>
          <w:t> </w:t>
        </w:r>
      </w:hyperlink>
      <w:r>
        <w:rPr/>
        <w:t>(дата</w:t>
      </w:r>
      <w:r>
        <w:rPr>
          <w:spacing w:val="-2"/>
        </w:rPr>
        <w:t> </w:t>
      </w:r>
      <w:r>
        <w:rPr/>
        <w:t>звернення:</w:t>
      </w:r>
      <w:r>
        <w:rPr>
          <w:spacing w:val="-1"/>
        </w:rPr>
        <w:t> </w:t>
      </w:r>
      <w:r>
        <w:rPr/>
        <w:t>20.04.2024).</w:t>
      </w:r>
    </w:p>
    <w:p>
      <w:pPr>
        <w:pStyle w:val="ListParagraph"/>
        <w:numPr>
          <w:ilvl w:val="0"/>
          <w:numId w:val="70"/>
        </w:numPr>
        <w:tabs>
          <w:tab w:pos="568" w:val="left" w:leader="none"/>
        </w:tabs>
        <w:spacing w:line="360" w:lineRule="auto" w:before="0" w:after="0"/>
        <w:ind w:left="117" w:right="240" w:firstLine="0"/>
        <w:jc w:val="left"/>
        <w:rPr>
          <w:sz w:val="28"/>
        </w:rPr>
      </w:pPr>
      <w:r>
        <w:rPr>
          <w:sz w:val="28"/>
        </w:rPr>
        <w:t>Кірєєв</w:t>
      </w:r>
      <w:r>
        <w:rPr>
          <w:spacing w:val="19"/>
          <w:sz w:val="28"/>
        </w:rPr>
        <w:t> </w:t>
      </w:r>
      <w:r>
        <w:rPr>
          <w:sz w:val="28"/>
        </w:rPr>
        <w:t>М.</w:t>
      </w:r>
      <w:r>
        <w:rPr>
          <w:spacing w:val="6"/>
          <w:sz w:val="28"/>
        </w:rPr>
        <w:t> </w:t>
      </w:r>
      <w:r>
        <w:rPr>
          <w:sz w:val="28"/>
        </w:rPr>
        <w:t>Квартири</w:t>
      </w:r>
      <w:r>
        <w:rPr>
          <w:spacing w:val="5"/>
          <w:sz w:val="28"/>
        </w:rPr>
        <w:t> </w:t>
      </w:r>
      <w:r>
        <w:rPr>
          <w:sz w:val="28"/>
        </w:rPr>
        <w:t>з</w:t>
      </w:r>
      <w:r>
        <w:rPr>
          <w:spacing w:val="6"/>
          <w:sz w:val="28"/>
        </w:rPr>
        <w:t> </w:t>
      </w:r>
      <w:r>
        <w:rPr>
          <w:sz w:val="28"/>
        </w:rPr>
        <w:t>готовим</w:t>
      </w:r>
      <w:r>
        <w:rPr>
          <w:spacing w:val="6"/>
          <w:sz w:val="28"/>
        </w:rPr>
        <w:t> </w:t>
      </w:r>
      <w:r>
        <w:rPr>
          <w:sz w:val="28"/>
        </w:rPr>
        <w:t>ремонтом:</w:t>
      </w:r>
      <w:r>
        <w:rPr>
          <w:spacing w:val="6"/>
          <w:sz w:val="28"/>
        </w:rPr>
        <w:t> </w:t>
      </w:r>
      <w:r>
        <w:rPr>
          <w:sz w:val="28"/>
        </w:rPr>
        <w:t>наскільки</w:t>
      </w:r>
      <w:r>
        <w:rPr>
          <w:spacing w:val="6"/>
          <w:sz w:val="28"/>
        </w:rPr>
        <w:t> </w:t>
      </w:r>
      <w:r>
        <w:rPr>
          <w:sz w:val="28"/>
        </w:rPr>
        <w:t>це</w:t>
      </w:r>
      <w:r>
        <w:rPr>
          <w:spacing w:val="5"/>
          <w:sz w:val="28"/>
        </w:rPr>
        <w:t> </w:t>
      </w:r>
      <w:r>
        <w:rPr>
          <w:sz w:val="28"/>
        </w:rPr>
        <w:t>вигідно</w:t>
      </w:r>
      <w:r>
        <w:rPr>
          <w:spacing w:val="6"/>
          <w:sz w:val="28"/>
        </w:rPr>
        <w:t> </w:t>
      </w:r>
      <w:r>
        <w:rPr>
          <w:sz w:val="28"/>
        </w:rPr>
        <w:t>і</w:t>
      </w:r>
      <w:r>
        <w:rPr>
          <w:spacing w:val="6"/>
          <w:sz w:val="28"/>
        </w:rPr>
        <w:t> </w:t>
      </w:r>
      <w:r>
        <w:rPr>
          <w:sz w:val="28"/>
        </w:rPr>
        <w:t>чи</w:t>
      </w:r>
      <w:r>
        <w:rPr>
          <w:spacing w:val="6"/>
          <w:sz w:val="28"/>
        </w:rPr>
        <w:t> </w:t>
      </w:r>
      <w:r>
        <w:rPr>
          <w:sz w:val="28"/>
        </w:rPr>
        <w:t>економите</w:t>
      </w:r>
      <w:r>
        <w:rPr>
          <w:spacing w:val="-67"/>
          <w:sz w:val="28"/>
        </w:rPr>
        <w:t> </w:t>
      </w:r>
      <w:r>
        <w:rPr>
          <w:sz w:val="28"/>
        </w:rPr>
        <w:t>ви на цьому. </w:t>
      </w:r>
      <w:r>
        <w:rPr>
          <w:i/>
          <w:sz w:val="28"/>
        </w:rPr>
        <w:t>Finance.ua. 30 травня 2023.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72">
        <w:r>
          <w:rPr>
            <w:color w:val="1154CC"/>
            <w:sz w:val="28"/>
            <w:u w:val="thick" w:color="1154CC"/>
          </w:rPr>
          <w:t>https://finance.ua/ua/goodtoknow/kvartyry-z-gotovym-remontom</w:t>
        </w:r>
      </w:hyperlink>
    </w:p>
    <w:p>
      <w:pPr>
        <w:pStyle w:val="BodyText"/>
        <w:jc w:val="left"/>
      </w:pPr>
      <w:r>
        <w:rPr/>
        <w:t>(дата</w:t>
      </w:r>
      <w:r>
        <w:rPr>
          <w:spacing w:val="-10"/>
        </w:rPr>
        <w:t> </w:t>
      </w:r>
      <w:r>
        <w:rPr/>
        <w:t>звернення:</w:t>
      </w:r>
      <w:r>
        <w:rPr>
          <w:spacing w:val="-9"/>
        </w:rPr>
        <w:t> </w:t>
      </w:r>
      <w:r>
        <w:rPr/>
        <w:t>20.04.2024).</w:t>
      </w:r>
    </w:p>
    <w:p>
      <w:pPr>
        <w:pStyle w:val="ListParagraph"/>
        <w:numPr>
          <w:ilvl w:val="0"/>
          <w:numId w:val="70"/>
        </w:numPr>
        <w:tabs>
          <w:tab w:pos="598" w:val="left" w:leader="none"/>
        </w:tabs>
        <w:spacing w:line="360" w:lineRule="auto" w:before="161" w:after="0"/>
        <w:ind w:left="117" w:right="237" w:firstLine="0"/>
        <w:jc w:val="left"/>
        <w:rPr>
          <w:sz w:val="28"/>
        </w:rPr>
      </w:pPr>
      <w:r>
        <w:rPr>
          <w:sz w:val="28"/>
        </w:rPr>
        <w:t>Васьковська</w:t>
      </w:r>
      <w:r>
        <w:rPr>
          <w:spacing w:val="50"/>
          <w:sz w:val="28"/>
        </w:rPr>
        <w:t> </w:t>
      </w:r>
      <w:r>
        <w:rPr>
          <w:sz w:val="28"/>
        </w:rPr>
        <w:t>В.</w:t>
      </w:r>
      <w:r>
        <w:rPr>
          <w:spacing w:val="50"/>
          <w:sz w:val="28"/>
        </w:rPr>
        <w:t> </w:t>
      </w:r>
      <w:r>
        <w:rPr>
          <w:sz w:val="28"/>
        </w:rPr>
        <w:t>Які</w:t>
      </w:r>
      <w:r>
        <w:rPr>
          <w:spacing w:val="51"/>
          <w:sz w:val="28"/>
        </w:rPr>
        <w:t> </w:t>
      </w:r>
      <w:r>
        <w:rPr>
          <w:sz w:val="28"/>
        </w:rPr>
        <w:t>квартири</w:t>
      </w:r>
      <w:r>
        <w:rPr>
          <w:spacing w:val="50"/>
          <w:sz w:val="28"/>
        </w:rPr>
        <w:t> </w:t>
      </w:r>
      <w:r>
        <w:rPr>
          <w:sz w:val="28"/>
        </w:rPr>
        <w:t>купуватимуть</w:t>
      </w:r>
      <w:r>
        <w:rPr>
          <w:spacing w:val="50"/>
          <w:sz w:val="28"/>
        </w:rPr>
        <w:t> </w:t>
      </w:r>
      <w:r>
        <w:rPr>
          <w:sz w:val="28"/>
        </w:rPr>
        <w:t>українці</w:t>
      </w:r>
      <w:r>
        <w:rPr>
          <w:spacing w:val="51"/>
          <w:sz w:val="28"/>
        </w:rPr>
        <w:t> </w:t>
      </w:r>
      <w:r>
        <w:rPr>
          <w:sz w:val="28"/>
        </w:rPr>
        <w:t>у</w:t>
      </w:r>
      <w:r>
        <w:rPr>
          <w:spacing w:val="50"/>
          <w:sz w:val="28"/>
        </w:rPr>
        <w:t> </w:t>
      </w:r>
      <w:r>
        <w:rPr>
          <w:sz w:val="28"/>
        </w:rPr>
        <w:t>2024</w:t>
      </w:r>
      <w:r>
        <w:rPr>
          <w:spacing w:val="50"/>
          <w:sz w:val="28"/>
        </w:rPr>
        <w:t> </w:t>
      </w:r>
      <w:r>
        <w:rPr>
          <w:sz w:val="28"/>
        </w:rPr>
        <w:t>році</w:t>
      </w:r>
      <w:r>
        <w:rPr>
          <w:spacing w:val="51"/>
          <w:sz w:val="28"/>
        </w:rPr>
        <w:t> </w:t>
      </w:r>
      <w:r>
        <w:rPr>
          <w:sz w:val="28"/>
        </w:rPr>
        <w:t>–</w:t>
      </w:r>
      <w:r>
        <w:rPr>
          <w:spacing w:val="36"/>
          <w:sz w:val="28"/>
        </w:rPr>
        <w:t> </w:t>
      </w:r>
      <w:r>
        <w:rPr>
          <w:sz w:val="28"/>
        </w:rPr>
        <w:t>прогноз</w:t>
      </w:r>
      <w:r>
        <w:rPr>
          <w:spacing w:val="-67"/>
          <w:sz w:val="28"/>
        </w:rPr>
        <w:t> </w:t>
      </w:r>
      <w:r>
        <w:rPr>
          <w:sz w:val="28"/>
        </w:rPr>
        <w:t>експерта. </w:t>
      </w:r>
      <w:r>
        <w:rPr>
          <w:i/>
          <w:sz w:val="28"/>
        </w:rPr>
        <w:t>Pro Гроші. 1 січня 2024.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73">
        <w:r>
          <w:rPr>
            <w:color w:val="1154CC"/>
            <w:sz w:val="28"/>
            <w:u w:val="thick" w:color="1154CC"/>
          </w:rPr>
          <w:t>https://nerukhomist.progroshi.news/news/nerukhomist/analitika-rinku/yaki-kvartiri-kup</w:t>
        </w:r>
      </w:hyperlink>
      <w:r>
        <w:rPr>
          <w:color w:val="1154CC"/>
          <w:spacing w:val="1"/>
          <w:sz w:val="28"/>
        </w:rPr>
        <w:t> </w:t>
      </w:r>
      <w:hyperlink r:id="rId73">
        <w:r>
          <w:rPr>
            <w:color w:val="1154CC"/>
            <w:sz w:val="28"/>
            <w:u w:val="thick" w:color="1154CC"/>
          </w:rPr>
          <w:t>uvatimut-ukrajinci-u-2024-roci-prognoz-eksperta-14228.html</w:t>
        </w:r>
      </w:hyperlink>
    </w:p>
    <w:p>
      <w:pPr>
        <w:pStyle w:val="BodyText"/>
        <w:jc w:val="left"/>
      </w:pPr>
      <w:r>
        <w:rPr/>
        <w:t>(дата</w:t>
      </w:r>
      <w:r>
        <w:rPr>
          <w:spacing w:val="-10"/>
        </w:rPr>
        <w:t> </w:t>
      </w:r>
      <w:r>
        <w:rPr/>
        <w:t>звернення:</w:t>
      </w:r>
      <w:r>
        <w:rPr>
          <w:spacing w:val="-9"/>
        </w:rPr>
        <w:t> </w:t>
      </w:r>
      <w:r>
        <w:rPr/>
        <w:t>20.04.2024).</w:t>
      </w:r>
    </w:p>
    <w:p>
      <w:pPr>
        <w:pStyle w:val="ListParagraph"/>
        <w:numPr>
          <w:ilvl w:val="0"/>
          <w:numId w:val="70"/>
        </w:numPr>
        <w:tabs>
          <w:tab w:pos="568" w:val="left" w:leader="none"/>
          <w:tab w:pos="7914" w:val="left" w:leader="none"/>
          <w:tab w:pos="8737" w:val="left" w:leader="none"/>
        </w:tabs>
        <w:spacing w:line="360" w:lineRule="auto" w:before="161" w:after="0"/>
        <w:ind w:left="117" w:right="235" w:firstLine="0"/>
        <w:jc w:val="left"/>
        <w:rPr>
          <w:sz w:val="28"/>
        </w:rPr>
      </w:pPr>
      <w:r>
        <w:rPr>
          <w:sz w:val="28"/>
        </w:rPr>
        <w:t>Ївженко</w:t>
      </w:r>
      <w:r>
        <w:rPr>
          <w:spacing w:val="19"/>
          <w:sz w:val="28"/>
        </w:rPr>
        <w:t> </w:t>
      </w:r>
      <w:r>
        <w:rPr>
          <w:sz w:val="28"/>
        </w:rPr>
        <w:t>Д.</w:t>
      </w:r>
      <w:r>
        <w:rPr>
          <w:spacing w:val="20"/>
          <w:sz w:val="28"/>
        </w:rPr>
        <w:t> </w:t>
      </w:r>
      <w:r>
        <w:rPr>
          <w:sz w:val="28"/>
        </w:rPr>
        <w:t>RIA</w:t>
      </w:r>
      <w:r>
        <w:rPr>
          <w:spacing w:val="7"/>
          <w:sz w:val="28"/>
        </w:rPr>
        <w:t> </w:t>
      </w:r>
      <w:r>
        <w:rPr>
          <w:sz w:val="28"/>
        </w:rPr>
        <w:t>та</w:t>
      </w:r>
      <w:r>
        <w:rPr>
          <w:spacing w:val="6"/>
          <w:sz w:val="28"/>
        </w:rPr>
        <w:t> </w:t>
      </w:r>
      <w:r>
        <w:rPr>
          <w:sz w:val="28"/>
        </w:rPr>
        <w:t>OLX</w:t>
      </w:r>
      <w:r>
        <w:rPr>
          <w:spacing w:val="6"/>
          <w:sz w:val="28"/>
        </w:rPr>
        <w:t> </w:t>
      </w:r>
      <w:r>
        <w:rPr>
          <w:sz w:val="28"/>
        </w:rPr>
        <w:t>сумарно</w:t>
      </w:r>
      <w:r>
        <w:rPr>
          <w:spacing w:val="6"/>
          <w:sz w:val="28"/>
        </w:rPr>
        <w:t> </w:t>
      </w:r>
      <w:r>
        <w:rPr>
          <w:sz w:val="28"/>
        </w:rPr>
        <w:t>проводять</w:t>
      </w:r>
      <w:r>
        <w:rPr>
          <w:spacing w:val="7"/>
          <w:sz w:val="28"/>
        </w:rPr>
        <w:t> </w:t>
      </w:r>
      <w:r>
        <w:rPr>
          <w:sz w:val="28"/>
        </w:rPr>
        <w:t>понад</w:t>
      </w:r>
      <w:r>
        <w:rPr>
          <w:spacing w:val="6"/>
          <w:sz w:val="28"/>
        </w:rPr>
        <w:t> </w:t>
      </w:r>
      <w:r>
        <w:rPr>
          <w:sz w:val="28"/>
        </w:rPr>
        <w:t>80%</w:t>
      </w:r>
      <w:r>
        <w:rPr>
          <w:spacing w:val="6"/>
          <w:sz w:val="28"/>
        </w:rPr>
        <w:t> </w:t>
      </w:r>
      <w:r>
        <w:rPr>
          <w:sz w:val="28"/>
        </w:rPr>
        <w:t>угод</w:t>
      </w:r>
      <w:r>
        <w:rPr>
          <w:spacing w:val="7"/>
          <w:sz w:val="28"/>
        </w:rPr>
        <w:t> </w:t>
      </w:r>
      <w:r>
        <w:rPr>
          <w:sz w:val="28"/>
        </w:rPr>
        <w:t>на</w:t>
      </w:r>
      <w:r>
        <w:rPr>
          <w:spacing w:val="6"/>
          <w:sz w:val="28"/>
        </w:rPr>
        <w:t> </w:t>
      </w:r>
      <w:r>
        <w:rPr>
          <w:sz w:val="28"/>
        </w:rPr>
        <w:t>ринках</w:t>
      </w:r>
      <w:r>
        <w:rPr>
          <w:spacing w:val="6"/>
          <w:sz w:val="28"/>
        </w:rPr>
        <w:t> </w:t>
      </w:r>
      <w:r>
        <w:rPr>
          <w:sz w:val="28"/>
        </w:rPr>
        <w:t>авто</w:t>
      </w:r>
      <w:r>
        <w:rPr>
          <w:spacing w:val="6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нерухомості — дослідження CBR. </w:t>
      </w:r>
      <w:r>
        <w:rPr>
          <w:i/>
          <w:sz w:val="28"/>
        </w:rPr>
        <w:t>AIN.UA. 16 лютого 2022.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74">
        <w:r>
          <w:rPr>
            <w:color w:val="1154CC"/>
            <w:sz w:val="28"/>
            <w:u w:val="thick" w:color="1154CC"/>
          </w:rPr>
          <w:t>https://ain.ua/ru/2022/02/16/ria-ta-olx-provodyat-ponad-80-ugod-2/</w:t>
        </w:r>
      </w:hyperlink>
      <w:r>
        <w:rPr>
          <w:color w:val="1154CC"/>
          <w:sz w:val="28"/>
        </w:rPr>
        <w:tab/>
      </w:r>
      <w:r>
        <w:rPr>
          <w:sz w:val="28"/>
        </w:rPr>
        <w:t>(дата</w:t>
        <w:tab/>
      </w:r>
      <w:r>
        <w:rPr>
          <w:spacing w:val="-1"/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20.04.2024).</w:t>
      </w:r>
    </w:p>
    <w:p>
      <w:pPr>
        <w:spacing w:after="0" w:line="360" w:lineRule="auto"/>
        <w:jc w:val="left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70"/>
        </w:numPr>
        <w:tabs>
          <w:tab w:pos="598" w:val="left" w:leader="none"/>
        </w:tabs>
        <w:spacing w:line="360" w:lineRule="auto" w:before="78" w:after="0"/>
        <w:ind w:left="117" w:right="231" w:firstLine="0"/>
        <w:jc w:val="both"/>
        <w:rPr>
          <w:sz w:val="28"/>
        </w:rPr>
      </w:pPr>
      <w:r>
        <w:rPr>
          <w:sz w:val="28"/>
        </w:rPr>
        <w:t>ЛУН придбав портал Rieltor.ua. </w:t>
      </w:r>
      <w:r>
        <w:rPr>
          <w:i/>
          <w:sz w:val="28"/>
        </w:rPr>
        <w:t>Економічна правда. 31 березня 2022.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75">
        <w:r>
          <w:rPr>
            <w:color w:val="1154CC"/>
            <w:sz w:val="28"/>
            <w:u w:val="thick" w:color="1154CC"/>
          </w:rPr>
          <w:t>https://www.epravda.com.ua/news/2022/03/31/685028/</w:t>
        </w:r>
        <w:r>
          <w:rPr>
            <w:color w:val="1154CC"/>
            <w:spacing w:val="-16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5"/>
          <w:sz w:val="28"/>
        </w:rPr>
        <w:t> </w:t>
      </w:r>
      <w:r>
        <w:rPr>
          <w:sz w:val="28"/>
        </w:rPr>
        <w:t>звернення:</w:t>
      </w:r>
      <w:r>
        <w:rPr>
          <w:spacing w:val="-15"/>
          <w:sz w:val="28"/>
        </w:rPr>
        <w:t> </w:t>
      </w:r>
      <w:r>
        <w:rPr>
          <w:sz w:val="28"/>
        </w:rPr>
        <w:t>20.04.2024).</w:t>
      </w:r>
    </w:p>
    <w:p>
      <w:pPr>
        <w:pStyle w:val="ListParagraph"/>
        <w:numPr>
          <w:ilvl w:val="0"/>
          <w:numId w:val="70"/>
        </w:numPr>
        <w:tabs>
          <w:tab w:pos="703" w:val="left" w:leader="none"/>
        </w:tabs>
        <w:spacing w:line="360" w:lineRule="auto" w:before="0" w:after="0"/>
        <w:ind w:left="117" w:right="236" w:firstLine="0"/>
        <w:jc w:val="both"/>
        <w:rPr>
          <w:sz w:val="28"/>
        </w:rPr>
      </w:pP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купити</w:t>
      </w:r>
      <w:r>
        <w:rPr>
          <w:spacing w:val="1"/>
          <w:sz w:val="28"/>
        </w:rPr>
        <w:t> </w:t>
      </w:r>
      <w:r>
        <w:rPr>
          <w:sz w:val="28"/>
        </w:rPr>
        <w:t>квартиру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дитину.</w:t>
      </w:r>
      <w:r>
        <w:rPr>
          <w:spacing w:val="1"/>
          <w:sz w:val="28"/>
        </w:rPr>
        <w:t> </w:t>
      </w:r>
      <w:r>
        <w:rPr>
          <w:i/>
          <w:sz w:val="28"/>
        </w:rPr>
        <w:t>Oksagen.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20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листопада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76">
        <w:r>
          <w:rPr>
            <w:color w:val="1154CC"/>
            <w:sz w:val="28"/>
            <w:u w:val="thick" w:color="1154CC"/>
          </w:rPr>
          <w:t>https://oksagen.ua/uk/blog/kak-kupit-kvartiru-na-rebenka/</w:t>
        </w:r>
      </w:hyperlink>
    </w:p>
    <w:p>
      <w:pPr>
        <w:pStyle w:val="BodyText"/>
      </w:pPr>
      <w:r>
        <w:rPr/>
        <w:t>(дата</w:t>
      </w:r>
      <w:r>
        <w:rPr>
          <w:spacing w:val="-10"/>
        </w:rPr>
        <w:t> </w:t>
      </w:r>
      <w:r>
        <w:rPr/>
        <w:t>звернення:</w:t>
      </w:r>
      <w:r>
        <w:rPr>
          <w:spacing w:val="-9"/>
        </w:rPr>
        <w:t> </w:t>
      </w:r>
      <w:r>
        <w:rPr/>
        <w:t>25.04.2024).</w:t>
      </w:r>
    </w:p>
    <w:p>
      <w:pPr>
        <w:pStyle w:val="ListParagraph"/>
        <w:numPr>
          <w:ilvl w:val="0"/>
          <w:numId w:val="70"/>
        </w:numPr>
        <w:tabs>
          <w:tab w:pos="583" w:val="left" w:leader="none"/>
        </w:tabs>
        <w:spacing w:line="360" w:lineRule="auto" w:before="161" w:after="0"/>
        <w:ind w:left="117" w:right="233" w:firstLine="0"/>
        <w:jc w:val="both"/>
        <w:rPr>
          <w:sz w:val="28"/>
        </w:rPr>
      </w:pPr>
      <w:r>
        <w:rPr>
          <w:sz w:val="28"/>
        </w:rPr>
        <w:t>Вплив сезонності на ринок нерухомості. </w:t>
      </w:r>
      <w:r>
        <w:rPr>
          <w:i/>
          <w:sz w:val="28"/>
        </w:rPr>
        <w:t>T.H.E. Capital. 17 січня 2024.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77">
        <w:r>
          <w:rPr>
            <w:color w:val="1154CC"/>
            <w:spacing w:val="-1"/>
            <w:sz w:val="28"/>
            <w:u w:val="thick" w:color="1154CC"/>
          </w:rPr>
          <w:t>https://thecapital.com.ua/vliyanie-sezonnosti-na-rynok-nedvizhimosti/</w:t>
        </w:r>
        <w:r>
          <w:rPr>
            <w:color w:val="1154CC"/>
            <w:spacing w:val="-1"/>
            <w:sz w:val="28"/>
          </w:rPr>
          <w:t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> </w:t>
      </w:r>
      <w:r>
        <w:rPr>
          <w:sz w:val="28"/>
        </w:rPr>
        <w:t>25.04.2024).</w:t>
      </w:r>
    </w:p>
    <w:p>
      <w:pPr>
        <w:pStyle w:val="ListParagraph"/>
        <w:numPr>
          <w:ilvl w:val="0"/>
          <w:numId w:val="70"/>
        </w:numPr>
        <w:tabs>
          <w:tab w:pos="598" w:val="left" w:leader="none"/>
        </w:tabs>
        <w:spacing w:line="360" w:lineRule="auto" w:before="0" w:after="0"/>
        <w:ind w:left="117" w:right="243" w:firstLine="0"/>
        <w:jc w:val="both"/>
        <w:rPr>
          <w:sz w:val="28"/>
        </w:rPr>
      </w:pPr>
      <w:r>
        <w:rPr>
          <w:sz w:val="28"/>
        </w:rPr>
        <w:t>Офіційний сайт OLX.ua. </w:t>
      </w:r>
      <w:r>
        <w:rPr>
          <w:i/>
          <w:sz w:val="28"/>
        </w:rPr>
        <w:t>2024. </w:t>
      </w:r>
      <w:r>
        <w:rPr>
          <w:sz w:val="28"/>
        </w:rPr>
        <w:t>URL:</w:t>
      </w:r>
      <w:r>
        <w:rPr>
          <w:color w:val="1154CC"/>
          <w:sz w:val="28"/>
        </w:rPr>
        <w:t> </w:t>
      </w:r>
      <w:hyperlink r:id="rId78">
        <w:r>
          <w:rPr>
            <w:color w:val="1154CC"/>
            <w:sz w:val="28"/>
            <w:u w:val="thick" w:color="1154CC"/>
          </w:rPr>
          <w:t>https://www.olx.ua/uk/</w:t>
        </w:r>
      </w:hyperlink>
      <w:r>
        <w:rPr>
          <w:color w:val="1154CC"/>
          <w:sz w:val="28"/>
        </w:rPr>
        <w:t> </w:t>
      </w:r>
      <w:r>
        <w:rPr>
          <w:sz w:val="28"/>
        </w:rPr>
        <w:t>(дата звернення:</w:t>
      </w:r>
      <w:r>
        <w:rPr>
          <w:spacing w:val="1"/>
          <w:sz w:val="28"/>
        </w:rPr>
        <w:t> </w:t>
      </w:r>
      <w:r>
        <w:rPr>
          <w:sz w:val="28"/>
        </w:rPr>
        <w:t>27.04.2024).</w:t>
      </w:r>
    </w:p>
    <w:p>
      <w:pPr>
        <w:pStyle w:val="ListParagraph"/>
        <w:numPr>
          <w:ilvl w:val="0"/>
          <w:numId w:val="70"/>
        </w:numPr>
        <w:tabs>
          <w:tab w:pos="688" w:val="left" w:leader="none"/>
        </w:tabs>
        <w:spacing w:line="360" w:lineRule="auto" w:before="0" w:after="0"/>
        <w:ind w:left="117" w:right="242" w:firstLine="0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сайт</w:t>
      </w:r>
      <w:r>
        <w:rPr>
          <w:spacing w:val="1"/>
          <w:sz w:val="28"/>
        </w:rPr>
        <w:t> </w:t>
      </w:r>
      <w:r>
        <w:rPr>
          <w:sz w:val="28"/>
        </w:rPr>
        <w:t>ЛУН</w:t>
      </w:r>
      <w:r>
        <w:rPr>
          <w:spacing w:val="1"/>
          <w:sz w:val="28"/>
        </w:rPr>
        <w:t> </w:t>
      </w:r>
      <w:r>
        <w:rPr>
          <w:sz w:val="28"/>
        </w:rPr>
        <w:t>Місто.</w:t>
      </w:r>
      <w:r>
        <w:rPr>
          <w:spacing w:val="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79">
        <w:r>
          <w:rPr>
            <w:color w:val="1154CC"/>
            <w:sz w:val="28"/>
            <w:u w:val="thick" w:color="1154CC"/>
          </w:rPr>
          <w:t>https://misto.lun.ua/imap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27.04.2024).</w:t>
      </w:r>
    </w:p>
    <w:p>
      <w:pPr>
        <w:pStyle w:val="ListParagraph"/>
        <w:numPr>
          <w:ilvl w:val="0"/>
          <w:numId w:val="70"/>
        </w:numPr>
        <w:tabs>
          <w:tab w:pos="673" w:val="left" w:leader="none"/>
        </w:tabs>
        <w:spacing w:line="360" w:lineRule="auto" w:before="0" w:after="0"/>
        <w:ind w:left="117" w:right="236" w:firstLine="0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сайт</w:t>
      </w:r>
      <w:r>
        <w:rPr>
          <w:spacing w:val="1"/>
          <w:sz w:val="28"/>
        </w:rPr>
        <w:t> </w:t>
      </w:r>
      <w:r>
        <w:rPr>
          <w:sz w:val="28"/>
        </w:rPr>
        <w:t>Rieltor.ua.</w:t>
      </w:r>
      <w:r>
        <w:rPr>
          <w:spacing w:val="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80">
        <w:r>
          <w:rPr>
            <w:color w:val="1154CC"/>
            <w:sz w:val="28"/>
            <w:u w:val="thick" w:color="1154CC"/>
          </w:rPr>
          <w:t>https://rieltor.ua/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27.04.2024).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0" w:after="0"/>
        <w:ind w:left="117" w:right="244" w:firstLine="0"/>
        <w:jc w:val="both"/>
        <w:rPr>
          <w:sz w:val="28"/>
        </w:rPr>
      </w:pPr>
      <w:r>
        <w:rPr>
          <w:sz w:val="28"/>
        </w:rPr>
        <w:t>Bird: iOS-апп оренди квартир на 3D-мапі. </w:t>
      </w:r>
      <w:r>
        <w:rPr>
          <w:i/>
          <w:sz w:val="28"/>
        </w:rPr>
        <w:t>2024. </w:t>
      </w:r>
      <w:r>
        <w:rPr>
          <w:sz w:val="28"/>
        </w:rPr>
        <w:t>URL:</w:t>
      </w:r>
      <w:r>
        <w:rPr>
          <w:color w:val="1154CC"/>
          <w:sz w:val="28"/>
        </w:rPr>
        <w:t> </w:t>
      </w:r>
      <w:hyperlink r:id="rId81">
        <w:r>
          <w:rPr>
            <w:color w:val="1154CC"/>
            <w:sz w:val="28"/>
            <w:u w:val="thick" w:color="1154CC"/>
          </w:rPr>
          <w:t>https://birdrent.com/</w:t>
        </w:r>
        <w:r>
          <w:rPr>
            <w:color w:val="1154CC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27.04.2024).</w:t>
      </w:r>
    </w:p>
    <w:p>
      <w:pPr>
        <w:pStyle w:val="ListParagraph"/>
        <w:numPr>
          <w:ilvl w:val="0"/>
          <w:numId w:val="70"/>
        </w:numPr>
        <w:tabs>
          <w:tab w:pos="568" w:val="left" w:leader="none"/>
        </w:tabs>
        <w:spacing w:line="360" w:lineRule="auto" w:before="0" w:after="0"/>
        <w:ind w:left="117" w:right="237" w:firstLine="0"/>
        <w:jc w:val="both"/>
        <w:rPr>
          <w:sz w:val="28"/>
        </w:rPr>
      </w:pPr>
      <w:r>
        <w:rPr>
          <w:sz w:val="28"/>
        </w:rPr>
        <w:t>Similarweb PRO. </w:t>
      </w:r>
      <w:r>
        <w:rPr>
          <w:i/>
          <w:sz w:val="28"/>
        </w:rPr>
        <w:t>2024. </w:t>
      </w:r>
      <w:r>
        <w:rPr>
          <w:sz w:val="28"/>
        </w:rPr>
        <w:t>URL:</w:t>
      </w:r>
      <w:r>
        <w:rPr>
          <w:color w:val="1154CC"/>
          <w:sz w:val="28"/>
        </w:rPr>
        <w:t> </w:t>
      </w:r>
      <w:hyperlink r:id="rId82">
        <w:r>
          <w:rPr>
            <w:color w:val="1154CC"/>
            <w:sz w:val="28"/>
            <w:u w:val="thick" w:color="1154CC"/>
          </w:rPr>
          <w:t>https://pro.similarweb.com/#/digitalsuite/home</w:t>
        </w:r>
        <w:r>
          <w:rPr>
            <w:color w:val="1154CC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27.04.2024).</w:t>
      </w:r>
    </w:p>
    <w:p>
      <w:pPr>
        <w:pStyle w:val="ListParagraph"/>
        <w:numPr>
          <w:ilvl w:val="0"/>
          <w:numId w:val="70"/>
        </w:numPr>
        <w:tabs>
          <w:tab w:pos="718" w:val="left" w:leader="none"/>
        </w:tabs>
        <w:spacing w:line="360" w:lineRule="auto" w:before="0" w:after="0"/>
        <w:ind w:left="117" w:right="231" w:firstLine="0"/>
        <w:jc w:val="both"/>
        <w:rPr>
          <w:sz w:val="28"/>
        </w:rPr>
      </w:pPr>
      <w:r>
        <w:rPr>
          <w:sz w:val="28"/>
        </w:rPr>
        <w:t>Sensor</w:t>
      </w:r>
      <w:r>
        <w:rPr>
          <w:spacing w:val="1"/>
          <w:sz w:val="28"/>
        </w:rPr>
        <w:t> </w:t>
      </w:r>
      <w:r>
        <w:rPr>
          <w:sz w:val="28"/>
        </w:rPr>
        <w:t>Tower.</w:t>
      </w:r>
      <w:r>
        <w:rPr>
          <w:spacing w:val="1"/>
          <w:sz w:val="28"/>
        </w:rPr>
        <w:t> </w:t>
      </w:r>
      <w:r>
        <w:rPr>
          <w:sz w:val="28"/>
        </w:rPr>
        <w:t>2024.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83">
        <w:r>
          <w:rPr>
            <w:color w:val="1154CC"/>
            <w:sz w:val="28"/>
            <w:u w:val="thick" w:color="1154CC"/>
          </w:rPr>
          <w:t>https://app.sensortower.com/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27.04.2024).</w:t>
      </w:r>
    </w:p>
    <w:p>
      <w:pPr>
        <w:pStyle w:val="ListParagraph"/>
        <w:numPr>
          <w:ilvl w:val="0"/>
          <w:numId w:val="70"/>
        </w:numPr>
        <w:tabs>
          <w:tab w:pos="598" w:val="left" w:leader="none"/>
        </w:tabs>
        <w:spacing w:line="360" w:lineRule="auto" w:before="0" w:after="0"/>
        <w:ind w:left="117" w:right="235" w:firstLine="0"/>
        <w:jc w:val="both"/>
        <w:rPr>
          <w:sz w:val="28"/>
        </w:rPr>
      </w:pPr>
      <w:r>
        <w:rPr>
          <w:sz w:val="28"/>
        </w:rPr>
        <w:t>Kotler, P., Keller, K. L., Cunningham, P. H., &amp; Sivaramakrishnan, S. Marketing</w:t>
      </w:r>
      <w:r>
        <w:rPr>
          <w:spacing w:val="1"/>
          <w:sz w:val="28"/>
        </w:rPr>
        <w:t> </w:t>
      </w:r>
      <w:r>
        <w:rPr>
          <w:sz w:val="28"/>
        </w:rPr>
        <w:t>management</w:t>
      </w:r>
      <w:r>
        <w:rPr>
          <w:spacing w:val="-8"/>
          <w:sz w:val="28"/>
        </w:rPr>
        <w:t> </w:t>
      </w:r>
      <w:r>
        <w:rPr>
          <w:sz w:val="28"/>
        </w:rPr>
        <w:t>(Canadian</w:t>
      </w:r>
      <w:r>
        <w:rPr>
          <w:spacing w:val="-8"/>
          <w:sz w:val="28"/>
        </w:rPr>
        <w:t> </w:t>
      </w:r>
      <w:r>
        <w:rPr>
          <w:sz w:val="28"/>
        </w:rPr>
        <w:t>13th</w:t>
      </w:r>
      <w:r>
        <w:rPr>
          <w:spacing w:val="-7"/>
          <w:sz w:val="28"/>
        </w:rPr>
        <w:t> </w:t>
      </w:r>
      <w:r>
        <w:rPr>
          <w:sz w:val="28"/>
        </w:rPr>
        <w:t>ed).</w:t>
      </w:r>
      <w:r>
        <w:rPr>
          <w:spacing w:val="-8"/>
          <w:sz w:val="28"/>
        </w:rPr>
        <w:t> </w:t>
      </w:r>
      <w:r>
        <w:rPr>
          <w:sz w:val="28"/>
        </w:rPr>
        <w:t>Pearson</w:t>
      </w:r>
      <w:r>
        <w:rPr>
          <w:spacing w:val="-7"/>
          <w:sz w:val="28"/>
        </w:rPr>
        <w:t> </w:t>
      </w:r>
      <w:r>
        <w:rPr>
          <w:sz w:val="28"/>
        </w:rPr>
        <w:t>Education</w:t>
      </w:r>
      <w:r>
        <w:rPr>
          <w:spacing w:val="-8"/>
          <w:sz w:val="28"/>
        </w:rPr>
        <w:t> </w:t>
      </w:r>
      <w:r>
        <w:rPr>
          <w:sz w:val="28"/>
        </w:rPr>
        <w:t>Canada,</w:t>
      </w:r>
      <w:r>
        <w:rPr>
          <w:spacing w:val="-7"/>
          <w:sz w:val="28"/>
        </w:rPr>
        <w:t> </w:t>
      </w:r>
      <w:r>
        <w:rPr>
          <w:sz w:val="28"/>
        </w:rPr>
        <w:t>Upper</w:t>
      </w:r>
      <w:r>
        <w:rPr>
          <w:spacing w:val="-8"/>
          <w:sz w:val="28"/>
        </w:rPr>
        <w:t> </w:t>
      </w:r>
      <w:r>
        <w:rPr>
          <w:sz w:val="28"/>
        </w:rPr>
        <w:t>Saddle</w:t>
      </w:r>
      <w:r>
        <w:rPr>
          <w:spacing w:val="-7"/>
          <w:sz w:val="28"/>
        </w:rPr>
        <w:t> </w:t>
      </w:r>
      <w:r>
        <w:rPr>
          <w:sz w:val="28"/>
        </w:rPr>
        <w:t>River,</w:t>
      </w:r>
      <w:r>
        <w:rPr>
          <w:spacing w:val="-8"/>
          <w:sz w:val="28"/>
        </w:rPr>
        <w:t> </w:t>
      </w:r>
      <w:r>
        <w:rPr>
          <w:sz w:val="28"/>
        </w:rPr>
        <w:t>2009.</w:t>
      </w:r>
    </w:p>
    <w:p>
      <w:pPr>
        <w:pStyle w:val="ListParagraph"/>
        <w:numPr>
          <w:ilvl w:val="0"/>
          <w:numId w:val="70"/>
        </w:numPr>
        <w:tabs>
          <w:tab w:pos="688" w:val="left" w:leader="none"/>
        </w:tabs>
        <w:spacing w:line="360" w:lineRule="auto" w:before="0" w:after="0"/>
        <w:ind w:left="117" w:right="235" w:firstLine="0"/>
        <w:jc w:val="both"/>
        <w:rPr>
          <w:sz w:val="28"/>
        </w:rPr>
      </w:pPr>
      <w:r>
        <w:rPr>
          <w:sz w:val="28"/>
        </w:rPr>
        <w:t>Кубишина</w:t>
      </w:r>
      <w:r>
        <w:rPr>
          <w:spacing w:val="1"/>
          <w:sz w:val="28"/>
        </w:rPr>
        <w:t> </w:t>
      </w:r>
      <w:r>
        <w:rPr>
          <w:sz w:val="28"/>
        </w:rPr>
        <w:t>Н.С.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напрямки</w:t>
      </w:r>
      <w:r>
        <w:rPr>
          <w:spacing w:val="1"/>
          <w:sz w:val="28"/>
        </w:rPr>
        <w:t> </w:t>
      </w:r>
      <w:r>
        <w:rPr>
          <w:sz w:val="28"/>
        </w:rPr>
        <w:t>розробки</w:t>
      </w:r>
      <w:r>
        <w:rPr>
          <w:spacing w:val="1"/>
          <w:sz w:val="28"/>
        </w:rPr>
        <w:t> </w:t>
      </w:r>
      <w:r>
        <w:rPr>
          <w:sz w:val="28"/>
        </w:rPr>
        <w:t>товарної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Н.С.</w:t>
      </w:r>
      <w:r>
        <w:rPr>
          <w:spacing w:val="1"/>
          <w:sz w:val="28"/>
        </w:rPr>
        <w:t> </w:t>
      </w:r>
      <w:r>
        <w:rPr>
          <w:sz w:val="28"/>
        </w:rPr>
        <w:t>Кубишина // Економіка: проблеми теорії та практики. Збірник наукових праць. –</w:t>
      </w:r>
      <w:r>
        <w:rPr>
          <w:spacing w:val="1"/>
          <w:sz w:val="28"/>
        </w:rPr>
        <w:t> </w:t>
      </w:r>
      <w:r>
        <w:rPr>
          <w:sz w:val="28"/>
        </w:rPr>
        <w:t>2001.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№6.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43-52.</w:t>
      </w:r>
    </w:p>
    <w:p>
      <w:pPr>
        <w:pStyle w:val="ListParagraph"/>
        <w:numPr>
          <w:ilvl w:val="0"/>
          <w:numId w:val="70"/>
        </w:numPr>
        <w:tabs>
          <w:tab w:pos="538" w:val="left" w:leader="none"/>
        </w:tabs>
        <w:spacing w:line="240" w:lineRule="auto" w:before="0" w:after="0"/>
        <w:ind w:left="537" w:right="0" w:hanging="421"/>
        <w:jc w:val="both"/>
        <w:rPr>
          <w:sz w:val="28"/>
        </w:rPr>
      </w:pPr>
      <w:r>
        <w:rPr>
          <w:sz w:val="28"/>
        </w:rPr>
        <w:t>Booz,</w:t>
      </w:r>
      <w:r>
        <w:rPr>
          <w:spacing w:val="-7"/>
          <w:sz w:val="28"/>
        </w:rPr>
        <w:t> </w:t>
      </w:r>
      <w:r>
        <w:rPr>
          <w:sz w:val="28"/>
        </w:rPr>
        <w:t>Allen</w:t>
      </w:r>
      <w:r>
        <w:rPr>
          <w:spacing w:val="-6"/>
          <w:sz w:val="28"/>
        </w:rPr>
        <w:t> </w:t>
      </w:r>
      <w:r>
        <w:rPr>
          <w:sz w:val="28"/>
        </w:rPr>
        <w:t>and</w:t>
      </w:r>
      <w:r>
        <w:rPr>
          <w:spacing w:val="-6"/>
          <w:sz w:val="28"/>
        </w:rPr>
        <w:t> </w:t>
      </w:r>
      <w:r>
        <w:rPr>
          <w:sz w:val="28"/>
        </w:rPr>
        <w:t>Hamilton</w:t>
      </w:r>
      <w:r>
        <w:rPr>
          <w:spacing w:val="-7"/>
          <w:sz w:val="28"/>
        </w:rPr>
        <w:t> </w:t>
      </w:r>
      <w:r>
        <w:rPr>
          <w:sz w:val="28"/>
        </w:rPr>
        <w:t>Incorporated.</w:t>
      </w:r>
      <w:r>
        <w:rPr>
          <w:spacing w:val="-6"/>
          <w:sz w:val="28"/>
        </w:rPr>
        <w:t> </w:t>
      </w:r>
      <w:r>
        <w:rPr>
          <w:sz w:val="28"/>
        </w:rPr>
        <w:t>New</w:t>
      </w:r>
      <w:r>
        <w:rPr>
          <w:spacing w:val="-6"/>
          <w:sz w:val="28"/>
        </w:rPr>
        <w:t> </w:t>
      </w:r>
      <w:r>
        <w:rPr>
          <w:sz w:val="28"/>
        </w:rPr>
        <w:t>products</w:t>
      </w:r>
      <w:r>
        <w:rPr>
          <w:spacing w:val="-7"/>
          <w:sz w:val="28"/>
        </w:rPr>
        <w:t> </w:t>
      </w:r>
      <w:r>
        <w:rPr>
          <w:sz w:val="28"/>
        </w:rPr>
        <w:t>management.</w:t>
      </w:r>
      <w:r>
        <w:rPr>
          <w:spacing w:val="-6"/>
          <w:sz w:val="28"/>
        </w:rPr>
        <w:t> </w:t>
      </w:r>
      <w:r>
        <w:rPr>
          <w:sz w:val="28"/>
        </w:rPr>
        <w:t>BAH,</w:t>
      </w:r>
      <w:r>
        <w:rPr>
          <w:spacing w:val="-6"/>
          <w:sz w:val="28"/>
        </w:rPr>
        <w:t> </w:t>
      </w:r>
      <w:r>
        <w:rPr>
          <w:sz w:val="28"/>
        </w:rPr>
        <w:t>1982.</w:t>
      </w:r>
    </w:p>
    <w:p>
      <w:pPr>
        <w:pStyle w:val="ListParagraph"/>
        <w:numPr>
          <w:ilvl w:val="0"/>
          <w:numId w:val="70"/>
        </w:numPr>
        <w:tabs>
          <w:tab w:pos="598" w:val="left" w:leader="none"/>
        </w:tabs>
        <w:spacing w:line="360" w:lineRule="auto" w:before="161" w:after="0"/>
        <w:ind w:left="117" w:right="232" w:firstLine="0"/>
        <w:jc w:val="both"/>
        <w:rPr>
          <w:sz w:val="28"/>
        </w:rPr>
      </w:pPr>
      <w:r>
        <w:rPr>
          <w:sz w:val="28"/>
        </w:rPr>
        <w:t>Кубишина Н. С., Боровенська М.В. Критерії класифікації нових товарів на</w:t>
      </w:r>
      <w:r>
        <w:rPr>
          <w:spacing w:val="1"/>
          <w:sz w:val="28"/>
        </w:rPr>
        <w:t> </w:t>
      </w:r>
      <w:r>
        <w:rPr>
          <w:sz w:val="28"/>
        </w:rPr>
        <w:t>промисловому</w:t>
      </w:r>
      <w:r>
        <w:rPr>
          <w:spacing w:val="1"/>
          <w:sz w:val="28"/>
        </w:rPr>
        <w:t> </w:t>
      </w:r>
      <w:r>
        <w:rPr>
          <w:sz w:val="28"/>
        </w:rPr>
        <w:t>ринку.</w:t>
      </w:r>
      <w:r>
        <w:rPr>
          <w:spacing w:val="1"/>
          <w:sz w:val="28"/>
        </w:rPr>
        <w:t> </w:t>
      </w:r>
      <w:r>
        <w:rPr>
          <w:i/>
          <w:sz w:val="28"/>
        </w:rPr>
        <w:t>Економічний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НТУУ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"КПІ".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2013.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84">
        <w:r>
          <w:rPr>
            <w:color w:val="1154CC"/>
            <w:sz w:val="28"/>
            <w:u w:val="thick" w:color="1154CC"/>
          </w:rPr>
          <w:t>https://ela.kpi.ua/bitstream/123456789/10782/1/61.pdf</w:t>
        </w:r>
        <w:r>
          <w:rPr>
            <w:color w:val="1154CC"/>
            <w:spacing w:val="-1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1"/>
          <w:sz w:val="28"/>
        </w:rPr>
        <w:t> </w:t>
      </w:r>
      <w:r>
        <w:rPr>
          <w:sz w:val="28"/>
        </w:rPr>
        <w:t>звернення:</w:t>
      </w:r>
      <w:r>
        <w:rPr>
          <w:spacing w:val="-11"/>
          <w:sz w:val="28"/>
        </w:rPr>
        <w:t> </w:t>
      </w:r>
      <w:r>
        <w:rPr>
          <w:sz w:val="28"/>
        </w:rPr>
        <w:t>01.05.2024).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70"/>
        </w:numPr>
        <w:tabs>
          <w:tab w:pos="583" w:val="left" w:leader="none"/>
        </w:tabs>
        <w:spacing w:line="360" w:lineRule="auto" w:before="78" w:after="0"/>
        <w:ind w:left="117" w:right="231" w:firstLine="0"/>
        <w:jc w:val="both"/>
        <w:rPr>
          <w:sz w:val="28"/>
        </w:rPr>
      </w:pPr>
      <w:r>
        <w:rPr>
          <w:sz w:val="28"/>
        </w:rPr>
        <w:t>Павленко А. Ф., Войчак А. В. Маркетинг: Підручник. — К.: КНЕУ, 2003. —</w:t>
      </w:r>
      <w:r>
        <w:rPr>
          <w:spacing w:val="1"/>
          <w:sz w:val="28"/>
        </w:rPr>
        <w:t> </w:t>
      </w:r>
      <w:r>
        <w:rPr>
          <w:sz w:val="28"/>
        </w:rPr>
        <w:t>246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70"/>
        </w:numPr>
        <w:tabs>
          <w:tab w:pos="668" w:val="left" w:leader="none"/>
        </w:tabs>
        <w:spacing w:line="360" w:lineRule="auto" w:before="0" w:after="0"/>
        <w:ind w:left="117" w:right="234" w:firstLine="0"/>
        <w:jc w:val="both"/>
        <w:rPr>
          <w:sz w:val="28"/>
        </w:rPr>
      </w:pPr>
      <w:r>
        <w:rPr>
          <w:sz w:val="28"/>
        </w:rPr>
        <w:t>Кобєлєв В. М. Стратегічні аспекти виведення нового товару на ринок / В. М.</w:t>
      </w:r>
      <w:r>
        <w:rPr>
          <w:spacing w:val="1"/>
          <w:sz w:val="28"/>
        </w:rPr>
        <w:t> </w:t>
      </w:r>
      <w:r>
        <w:rPr>
          <w:sz w:val="28"/>
        </w:rPr>
        <w:t>Кобєлєв, О. С. Прошутя // Вісник Нац. техн. ун-ту "ХПІ" : зб. наук. пр. Економічні</w:t>
      </w:r>
      <w:r>
        <w:rPr>
          <w:spacing w:val="-67"/>
          <w:sz w:val="28"/>
        </w:rPr>
        <w:t> </w:t>
      </w:r>
      <w:r>
        <w:rPr>
          <w:sz w:val="28"/>
        </w:rPr>
        <w:t>науки.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Харків</w:t>
      </w:r>
      <w:r>
        <w:rPr>
          <w:spacing w:val="-2"/>
          <w:sz w:val="28"/>
        </w:rPr>
        <w:t> </w:t>
      </w:r>
      <w:r>
        <w:rPr>
          <w:sz w:val="28"/>
        </w:rPr>
        <w:t>:</w:t>
      </w:r>
      <w:r>
        <w:rPr>
          <w:spacing w:val="-2"/>
          <w:sz w:val="28"/>
        </w:rPr>
        <w:t> </w:t>
      </w:r>
      <w:r>
        <w:rPr>
          <w:sz w:val="28"/>
        </w:rPr>
        <w:t>НТУ</w:t>
      </w:r>
      <w:r>
        <w:rPr>
          <w:spacing w:val="-2"/>
          <w:sz w:val="28"/>
        </w:rPr>
        <w:t> </w:t>
      </w:r>
      <w:r>
        <w:rPr>
          <w:sz w:val="28"/>
        </w:rPr>
        <w:t>"ХПІ",</w:t>
      </w:r>
      <w:r>
        <w:rPr>
          <w:spacing w:val="-2"/>
          <w:sz w:val="28"/>
        </w:rPr>
        <w:t> </w:t>
      </w:r>
      <w:r>
        <w:rPr>
          <w:sz w:val="28"/>
        </w:rPr>
        <w:t>2016.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№</w:t>
      </w:r>
      <w:r>
        <w:rPr>
          <w:spacing w:val="-2"/>
          <w:sz w:val="28"/>
        </w:rPr>
        <w:t> </w:t>
      </w:r>
      <w:r>
        <w:rPr>
          <w:sz w:val="28"/>
        </w:rPr>
        <w:t>27</w:t>
      </w:r>
      <w:r>
        <w:rPr>
          <w:spacing w:val="-2"/>
          <w:sz w:val="28"/>
        </w:rPr>
        <w:t> </w:t>
      </w:r>
      <w:r>
        <w:rPr>
          <w:sz w:val="28"/>
        </w:rPr>
        <w:t>(1199).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27-32</w:t>
      </w:r>
    </w:p>
    <w:p>
      <w:pPr>
        <w:pStyle w:val="ListParagraph"/>
        <w:numPr>
          <w:ilvl w:val="0"/>
          <w:numId w:val="70"/>
        </w:numPr>
        <w:tabs>
          <w:tab w:pos="568" w:val="left" w:leader="none"/>
        </w:tabs>
        <w:spacing w:line="360" w:lineRule="auto" w:before="0" w:after="0"/>
        <w:ind w:left="117" w:right="237" w:firstLine="0"/>
        <w:jc w:val="both"/>
        <w:rPr>
          <w:sz w:val="28"/>
        </w:rPr>
      </w:pPr>
      <w:r>
        <w:rPr>
          <w:sz w:val="28"/>
        </w:rPr>
        <w:t>Кравчук Ю. С. Новий товар та сучасні методи його тестування // Маркетинг і</w:t>
      </w:r>
      <w:r>
        <w:rPr>
          <w:spacing w:val="1"/>
          <w:sz w:val="28"/>
        </w:rPr>
        <w:t> </w:t>
      </w:r>
      <w:r>
        <w:rPr>
          <w:sz w:val="28"/>
        </w:rPr>
        <w:t>контролінг:</w:t>
      </w:r>
      <w:r>
        <w:rPr>
          <w:spacing w:val="-3"/>
          <w:sz w:val="28"/>
        </w:rPr>
        <w:t> </w:t>
      </w:r>
      <w:r>
        <w:rPr>
          <w:sz w:val="28"/>
        </w:rPr>
        <w:t>сучасні</w:t>
      </w:r>
      <w:r>
        <w:rPr>
          <w:spacing w:val="-3"/>
          <w:sz w:val="28"/>
        </w:rPr>
        <w:t> </w:t>
      </w:r>
      <w:r>
        <w:rPr>
          <w:sz w:val="28"/>
        </w:rPr>
        <w:t>виклики</w:t>
      </w:r>
      <w:r>
        <w:rPr>
          <w:spacing w:val="-3"/>
          <w:sz w:val="28"/>
        </w:rPr>
        <w:t> </w:t>
      </w:r>
      <w:r>
        <w:rPr>
          <w:sz w:val="28"/>
        </w:rPr>
        <w:t>підприємництва.</w:t>
      </w:r>
      <w:r>
        <w:rPr>
          <w:spacing w:val="-3"/>
          <w:sz w:val="28"/>
        </w:rPr>
        <w:t> </w:t>
      </w:r>
      <w:r>
        <w:rPr>
          <w:sz w:val="28"/>
        </w:rPr>
        <w:t>Київ,</w:t>
      </w:r>
      <w:r>
        <w:rPr>
          <w:spacing w:val="-3"/>
          <w:sz w:val="28"/>
        </w:rPr>
        <w:t> </w:t>
      </w:r>
      <w:r>
        <w:rPr>
          <w:sz w:val="28"/>
        </w:rPr>
        <w:t>2017.</w:t>
      </w:r>
      <w:r>
        <w:rPr>
          <w:spacing w:val="-3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97–98.</w:t>
      </w:r>
    </w:p>
    <w:p>
      <w:pPr>
        <w:pStyle w:val="ListParagraph"/>
        <w:numPr>
          <w:ilvl w:val="0"/>
          <w:numId w:val="70"/>
        </w:numPr>
        <w:tabs>
          <w:tab w:pos="568" w:val="left" w:leader="none"/>
        </w:tabs>
        <w:spacing w:line="360" w:lineRule="auto" w:before="0" w:after="0"/>
        <w:ind w:left="117" w:right="241" w:firstLine="0"/>
        <w:jc w:val="both"/>
        <w:rPr>
          <w:sz w:val="28"/>
        </w:rPr>
      </w:pPr>
      <w:r>
        <w:rPr>
          <w:sz w:val="28"/>
        </w:rPr>
        <w:t>Краснокутська Н. В. Інноваційний менеджмент: Навч. посібник. — К.: КНЕУ,</w:t>
      </w:r>
      <w:r>
        <w:rPr>
          <w:spacing w:val="1"/>
          <w:sz w:val="28"/>
        </w:rPr>
        <w:t> </w:t>
      </w:r>
      <w:r>
        <w:rPr>
          <w:sz w:val="28"/>
        </w:rPr>
        <w:t>2003.</w:t>
      </w:r>
      <w:r>
        <w:rPr>
          <w:spacing w:val="-2"/>
          <w:sz w:val="28"/>
        </w:rPr>
        <w:t> </w:t>
      </w:r>
      <w:r>
        <w:rPr>
          <w:sz w:val="28"/>
        </w:rPr>
        <w:t>—</w:t>
      </w:r>
      <w:r>
        <w:rPr>
          <w:spacing w:val="-1"/>
          <w:sz w:val="28"/>
        </w:rPr>
        <w:t> </w:t>
      </w:r>
      <w:r>
        <w:rPr>
          <w:sz w:val="28"/>
        </w:rPr>
        <w:t>504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70"/>
        </w:numPr>
        <w:tabs>
          <w:tab w:pos="598" w:val="left" w:leader="none"/>
        </w:tabs>
        <w:spacing w:line="360" w:lineRule="auto" w:before="0" w:after="0"/>
        <w:ind w:left="117" w:right="232" w:firstLine="0"/>
        <w:jc w:val="both"/>
        <w:rPr>
          <w:sz w:val="28"/>
        </w:rPr>
      </w:pPr>
      <w:r>
        <w:rPr>
          <w:sz w:val="28"/>
        </w:rPr>
        <w:t>Рівень задоволення клієнта: що таке CSAT та як його вимірювати. </w:t>
      </w:r>
      <w:r>
        <w:rPr>
          <w:i/>
          <w:sz w:val="28"/>
        </w:rPr>
        <w:t>RAU. 1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травня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85">
        <w:r>
          <w:rPr>
            <w:color w:val="1154CC"/>
            <w:sz w:val="28"/>
            <w:u w:val="thick" w:color="1154CC"/>
          </w:rPr>
          <w:t>https://rau.ua/novyni/csat-ta-jak-jogo-vimirjuvati/</w:t>
        </w:r>
      </w:hyperlink>
      <w:r>
        <w:rPr>
          <w:color w:val="1154CC"/>
          <w:spacing w:val="7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07.05.2024).</w:t>
      </w:r>
    </w:p>
    <w:p>
      <w:pPr>
        <w:pStyle w:val="ListParagraph"/>
        <w:numPr>
          <w:ilvl w:val="0"/>
          <w:numId w:val="70"/>
        </w:numPr>
        <w:tabs>
          <w:tab w:pos="643" w:val="left" w:leader="none"/>
        </w:tabs>
        <w:spacing w:line="360" w:lineRule="auto" w:before="0" w:after="0"/>
        <w:ind w:left="117" w:right="234" w:firstLine="0"/>
        <w:jc w:val="both"/>
        <w:rPr>
          <w:sz w:val="28"/>
        </w:rPr>
      </w:pPr>
      <w:r>
        <w:rPr/>
        <w:pict>
          <v:line style="position:absolute;mso-position-horizontal-relative:page;mso-position-vertical-relative:paragraph;z-index:-19244032" from="71pt,39.032185pt" to="262.999994pt,39.032185pt" stroked="true" strokeweight="1.0pt" strokecolor="#1154cc">
            <v:stroke dashstyle="solid"/>
            <w10:wrap type="none"/>
          </v:line>
        </w:pict>
      </w:r>
      <w:r>
        <w:rPr>
          <w:sz w:val="28"/>
        </w:rPr>
        <w:t>Turnkey</w:t>
      </w:r>
      <w:r>
        <w:rPr>
          <w:spacing w:val="1"/>
          <w:sz w:val="28"/>
        </w:rPr>
        <w:t> </w:t>
      </w:r>
      <w:r>
        <w:rPr>
          <w:sz w:val="28"/>
        </w:rPr>
        <w:t>Real</w:t>
      </w:r>
      <w:r>
        <w:rPr>
          <w:spacing w:val="1"/>
          <w:sz w:val="28"/>
        </w:rPr>
        <w:t> </w:t>
      </w:r>
      <w:r>
        <w:rPr>
          <w:sz w:val="28"/>
        </w:rPr>
        <w:t>Estate:</w:t>
      </w:r>
      <w:r>
        <w:rPr>
          <w:spacing w:val="1"/>
          <w:sz w:val="28"/>
        </w:rPr>
        <w:t> </w:t>
      </w:r>
      <w:r>
        <w:rPr>
          <w:sz w:val="28"/>
        </w:rPr>
        <w:t>Missouri</w:t>
      </w:r>
      <w:r>
        <w:rPr>
          <w:spacing w:val="1"/>
          <w:sz w:val="28"/>
        </w:rPr>
        <w:t> </w:t>
      </w:r>
      <w:r>
        <w:rPr>
          <w:sz w:val="28"/>
        </w:rPr>
        <w:t>Property</w:t>
      </w:r>
      <w:r>
        <w:rPr>
          <w:spacing w:val="1"/>
          <w:sz w:val="28"/>
        </w:rPr>
        <w:t> </w:t>
      </w:r>
      <w:r>
        <w:rPr>
          <w:sz w:val="28"/>
        </w:rPr>
        <w:t>Management</w:t>
      </w:r>
      <w:r>
        <w:rPr>
          <w:spacing w:val="1"/>
          <w:sz w:val="28"/>
        </w:rPr>
        <w:t> </w:t>
      </w:r>
      <w:r>
        <w:rPr>
          <w:sz w:val="28"/>
        </w:rPr>
        <w:t>Solutions.</w:t>
      </w:r>
      <w:r>
        <w:rPr>
          <w:spacing w:val="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86">
        <w:r>
          <w:rPr>
            <w:color w:val="1154CC"/>
            <w:sz w:val="28"/>
          </w:rPr>
          <w:t>https://www.turnkeyreonline.com/</w:t>
        </w:r>
        <w:r>
          <w:rPr>
            <w:color w:val="1154CC"/>
            <w:spacing w:val="-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звернення:</w:t>
      </w:r>
      <w:r>
        <w:rPr>
          <w:spacing w:val="-3"/>
          <w:sz w:val="28"/>
        </w:rPr>
        <w:t> </w:t>
      </w:r>
      <w:r>
        <w:rPr>
          <w:sz w:val="28"/>
        </w:rPr>
        <w:t>15.05.2024).</w:t>
      </w:r>
    </w:p>
    <w:p>
      <w:pPr>
        <w:pStyle w:val="ListParagraph"/>
        <w:numPr>
          <w:ilvl w:val="0"/>
          <w:numId w:val="70"/>
        </w:numPr>
        <w:tabs>
          <w:tab w:pos="583" w:val="left" w:leader="none"/>
        </w:tabs>
        <w:spacing w:line="360" w:lineRule="auto" w:before="0" w:after="0"/>
        <w:ind w:left="117" w:right="242" w:firstLine="0"/>
        <w:jc w:val="both"/>
        <w:rPr>
          <w:sz w:val="28"/>
        </w:rPr>
      </w:pPr>
      <w:r>
        <w:rPr/>
        <w:pict>
          <v:line style="position:absolute;mso-position-horizontal-relative:page;mso-position-vertical-relative:paragraph;z-index:-19243520" from="261pt,14.735803pt" to="460.999995pt,14.735803pt" stroked="true" strokeweight="1.0pt" strokecolor="#1154cc">
            <v:stroke dashstyle="solid"/>
            <w10:wrap type="none"/>
          </v:line>
        </w:pict>
      </w:r>
      <w:r>
        <w:rPr>
          <w:sz w:val="28"/>
        </w:rPr>
        <w:t>Google Trends. </w:t>
      </w:r>
      <w:r>
        <w:rPr>
          <w:i/>
          <w:sz w:val="28"/>
        </w:rPr>
        <w:t>2024. </w:t>
      </w:r>
      <w:r>
        <w:rPr>
          <w:sz w:val="28"/>
        </w:rPr>
        <w:t>URL: </w:t>
      </w:r>
      <w:hyperlink r:id="rId87">
        <w:r>
          <w:rPr>
            <w:color w:val="1154CC"/>
            <w:sz w:val="28"/>
          </w:rPr>
          <w:t>https://trends.google.com.ua/trends/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> </w:t>
      </w:r>
      <w:r>
        <w:rPr>
          <w:sz w:val="28"/>
        </w:rPr>
        <w:t>15.05.2024).</w:t>
      </w:r>
    </w:p>
    <w:p>
      <w:pPr>
        <w:pStyle w:val="ListParagraph"/>
        <w:numPr>
          <w:ilvl w:val="0"/>
          <w:numId w:val="70"/>
        </w:numPr>
        <w:tabs>
          <w:tab w:pos="703" w:val="left" w:leader="none"/>
        </w:tabs>
        <w:spacing w:line="360" w:lineRule="auto" w:before="0" w:after="0"/>
        <w:ind w:left="117" w:right="242" w:firstLine="0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сайт</w:t>
      </w:r>
      <w:r>
        <w:rPr>
          <w:spacing w:val="1"/>
          <w:sz w:val="28"/>
        </w:rPr>
        <w:t> </w:t>
      </w:r>
      <w:r>
        <w:rPr>
          <w:sz w:val="28"/>
        </w:rPr>
        <w:t>GoodIdea.</w:t>
      </w:r>
      <w:r>
        <w:rPr>
          <w:spacing w:val="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88">
        <w:r>
          <w:rPr>
            <w:color w:val="1154CC"/>
            <w:sz w:val="28"/>
            <w:u w:val="thick" w:color="1154CC"/>
          </w:rPr>
          <w:t>https://goodidea.com.ua/uk/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15.05.2024).</w:t>
      </w:r>
    </w:p>
    <w:p>
      <w:pPr>
        <w:pStyle w:val="ListParagraph"/>
        <w:numPr>
          <w:ilvl w:val="0"/>
          <w:numId w:val="70"/>
        </w:numPr>
        <w:tabs>
          <w:tab w:pos="538" w:val="left" w:leader="none"/>
        </w:tabs>
        <w:spacing w:line="360" w:lineRule="auto" w:before="0" w:after="0"/>
        <w:ind w:left="117" w:right="232" w:firstLine="0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-11"/>
          <w:sz w:val="28"/>
        </w:rPr>
        <w:t> </w:t>
      </w:r>
      <w:r>
        <w:rPr>
          <w:sz w:val="28"/>
        </w:rPr>
        <w:t>сайт</w:t>
      </w:r>
      <w:r>
        <w:rPr>
          <w:spacing w:val="-10"/>
          <w:sz w:val="28"/>
        </w:rPr>
        <w:t> </w:t>
      </w:r>
      <w:r>
        <w:rPr>
          <w:sz w:val="28"/>
        </w:rPr>
        <w:t>Свої</w:t>
      </w:r>
      <w:r>
        <w:rPr>
          <w:spacing w:val="-10"/>
          <w:sz w:val="28"/>
        </w:rPr>
        <w:t> </w:t>
      </w:r>
      <w:r>
        <w:rPr>
          <w:sz w:val="28"/>
        </w:rPr>
        <w:t>стіни.</w:t>
      </w:r>
      <w:r>
        <w:rPr>
          <w:spacing w:val="-10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-10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-10"/>
          <w:sz w:val="28"/>
        </w:rPr>
        <w:t> </w:t>
      </w:r>
      <w:hyperlink r:id="rId89">
        <w:r>
          <w:rPr>
            <w:color w:val="1154CC"/>
            <w:sz w:val="28"/>
            <w:u w:val="thick" w:color="1154CC"/>
          </w:rPr>
          <w:t>https://svoistiny.com.ua/</w:t>
        </w:r>
        <w:r>
          <w:rPr>
            <w:color w:val="1154CC"/>
            <w:spacing w:val="-1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0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15.05.2024).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0" w:after="0"/>
        <w:ind w:left="117" w:right="231" w:firstLine="0"/>
        <w:jc w:val="both"/>
        <w:rPr>
          <w:sz w:val="28"/>
        </w:rPr>
      </w:pPr>
      <w:r>
        <w:rPr>
          <w:sz w:val="28"/>
        </w:rPr>
        <w:t>Офіційний сайт NVB Architects-Studio. </w:t>
      </w:r>
      <w:r>
        <w:rPr>
          <w:i/>
          <w:sz w:val="28"/>
        </w:rPr>
        <w:t>2024. </w:t>
      </w:r>
      <w:r>
        <w:rPr>
          <w:sz w:val="28"/>
        </w:rPr>
        <w:t>URL:</w:t>
      </w:r>
      <w:r>
        <w:rPr>
          <w:color w:val="1154CC"/>
          <w:sz w:val="28"/>
        </w:rPr>
        <w:t> </w:t>
      </w:r>
      <w:hyperlink r:id="rId90">
        <w:r>
          <w:rPr>
            <w:color w:val="1154CC"/>
            <w:sz w:val="28"/>
            <w:u w:val="thick" w:color="1154CC"/>
          </w:rPr>
          <w:t>https://nvb-architects.com.ua/</w:t>
        </w:r>
      </w:hyperlink>
      <w:r>
        <w:rPr>
          <w:color w:val="1154CC"/>
          <w:spacing w:val="-67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15.05.2024).</w:t>
      </w:r>
    </w:p>
    <w:p>
      <w:pPr>
        <w:pStyle w:val="ListParagraph"/>
        <w:numPr>
          <w:ilvl w:val="0"/>
          <w:numId w:val="70"/>
        </w:numPr>
        <w:tabs>
          <w:tab w:pos="598" w:val="left" w:leader="none"/>
        </w:tabs>
        <w:spacing w:line="360" w:lineRule="auto" w:before="0" w:after="0"/>
        <w:ind w:left="117" w:right="231" w:firstLine="0"/>
        <w:jc w:val="both"/>
        <w:rPr>
          <w:sz w:val="28"/>
        </w:rPr>
      </w:pPr>
      <w:r>
        <w:rPr>
          <w:sz w:val="28"/>
        </w:rPr>
        <w:t>Офіційний сайт Майстер на дім. </w:t>
      </w:r>
      <w:r>
        <w:rPr>
          <w:i/>
          <w:sz w:val="28"/>
        </w:rPr>
        <w:t>2024. </w:t>
      </w:r>
      <w:r>
        <w:rPr>
          <w:sz w:val="28"/>
        </w:rPr>
        <w:t>URL:</w:t>
      </w:r>
      <w:r>
        <w:rPr>
          <w:color w:val="1154CC"/>
          <w:sz w:val="28"/>
        </w:rPr>
        <w:t> </w:t>
      </w:r>
      <w:hyperlink r:id="rId91">
        <w:r>
          <w:rPr>
            <w:color w:val="1154CC"/>
            <w:sz w:val="28"/>
            <w:u w:val="thick" w:color="1154CC"/>
          </w:rPr>
          <w:t>https://master-na-dom.com.ua/ua/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15.05.2024).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0" w:after="0"/>
        <w:ind w:left="117" w:right="233" w:firstLine="0"/>
        <w:jc w:val="both"/>
        <w:rPr>
          <w:sz w:val="28"/>
        </w:rPr>
      </w:pPr>
      <w:r>
        <w:rPr>
          <w:sz w:val="28"/>
        </w:rPr>
        <w:t>Етапи</w:t>
      </w:r>
      <w:r>
        <w:rPr>
          <w:spacing w:val="-10"/>
          <w:sz w:val="28"/>
        </w:rPr>
        <w:t> </w:t>
      </w:r>
      <w:r>
        <w:rPr>
          <w:sz w:val="28"/>
        </w:rPr>
        <w:t>купівлі</w:t>
      </w:r>
      <w:r>
        <w:rPr>
          <w:spacing w:val="-10"/>
          <w:sz w:val="28"/>
        </w:rPr>
        <w:t> </w:t>
      </w:r>
      <w:r>
        <w:rPr>
          <w:sz w:val="28"/>
        </w:rPr>
        <w:t>нерухомості:</w:t>
      </w:r>
      <w:r>
        <w:rPr>
          <w:spacing w:val="-9"/>
          <w:sz w:val="28"/>
        </w:rPr>
        <w:t> </w:t>
      </w:r>
      <w:r>
        <w:rPr>
          <w:sz w:val="28"/>
        </w:rPr>
        <w:t>від</w:t>
      </w:r>
      <w:r>
        <w:rPr>
          <w:spacing w:val="-10"/>
          <w:sz w:val="28"/>
        </w:rPr>
        <w:t> </w:t>
      </w:r>
      <w:r>
        <w:rPr>
          <w:sz w:val="28"/>
        </w:rPr>
        <w:t>пошуку</w:t>
      </w:r>
      <w:r>
        <w:rPr>
          <w:spacing w:val="-10"/>
          <w:sz w:val="28"/>
        </w:rPr>
        <w:t> </w:t>
      </w:r>
      <w:r>
        <w:rPr>
          <w:sz w:val="28"/>
        </w:rPr>
        <w:t>до</w:t>
      </w:r>
      <w:r>
        <w:rPr>
          <w:spacing w:val="-9"/>
          <w:sz w:val="28"/>
        </w:rPr>
        <w:t> </w:t>
      </w:r>
      <w:r>
        <w:rPr>
          <w:sz w:val="28"/>
        </w:rPr>
        <w:t>укладання</w:t>
      </w:r>
      <w:r>
        <w:rPr>
          <w:spacing w:val="-10"/>
          <w:sz w:val="28"/>
        </w:rPr>
        <w:t> </w:t>
      </w:r>
      <w:r>
        <w:rPr>
          <w:sz w:val="28"/>
        </w:rPr>
        <w:t>угоди.</w:t>
      </w:r>
      <w:r>
        <w:rPr>
          <w:spacing w:val="-10"/>
          <w:sz w:val="28"/>
        </w:rPr>
        <w:t> </w:t>
      </w:r>
      <w:r>
        <w:rPr>
          <w:i/>
          <w:sz w:val="28"/>
        </w:rPr>
        <w:t>DIM.RIA.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8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вересня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2021.</w:t>
      </w:r>
      <w:r>
        <w:rPr>
          <w:i/>
          <w:spacing w:val="-2"/>
          <w:sz w:val="28"/>
        </w:rPr>
        <w:t> </w:t>
      </w:r>
      <w:r>
        <w:rPr>
          <w:sz w:val="28"/>
        </w:rPr>
        <w:t>URL:</w:t>
      </w:r>
    </w:p>
    <w:p>
      <w:pPr>
        <w:pStyle w:val="BodyText"/>
        <w:spacing w:line="360" w:lineRule="auto"/>
        <w:ind w:right="239"/>
        <w:jc w:val="left"/>
      </w:pPr>
      <w:hyperlink r:id="rId92">
        <w:r>
          <w:rPr>
            <w:color w:val="1154CC"/>
            <w:spacing w:val="-1"/>
            <w:u w:val="thick" w:color="1154CC"/>
          </w:rPr>
          <w:t>https://dom.ria.com/uk/articles/etapy-pokupki-nedvizhimosti-ot-poiska-do-zaklyucheniy</w:t>
        </w:r>
      </w:hyperlink>
      <w:r>
        <w:rPr>
          <w:color w:val="1154CC"/>
        </w:rPr>
        <w:t> </w:t>
      </w:r>
      <w:hyperlink r:id="rId92">
        <w:r>
          <w:rPr>
            <w:color w:val="1154CC"/>
            <w:u w:val="thick" w:color="1154CC"/>
          </w:rPr>
          <w:t>a-sdelki-254750.html</w:t>
        </w:r>
        <w:r>
          <w:rPr>
            <w:color w:val="1154CC"/>
            <w:spacing w:val="-2"/>
          </w:rPr>
          <w:t> </w:t>
        </w:r>
      </w:hyperlink>
      <w:r>
        <w:rPr/>
        <w:t>(дата</w:t>
      </w:r>
      <w:r>
        <w:rPr>
          <w:spacing w:val="-2"/>
        </w:rPr>
        <w:t> </w:t>
      </w:r>
      <w:r>
        <w:rPr/>
        <w:t>звернення:</w:t>
      </w:r>
      <w:r>
        <w:rPr>
          <w:spacing w:val="-2"/>
        </w:rPr>
        <w:t> </w:t>
      </w:r>
      <w:r>
        <w:rPr/>
        <w:t>15.05.2024).</w:t>
      </w:r>
    </w:p>
    <w:p>
      <w:pPr>
        <w:spacing w:after="0" w:line="360" w:lineRule="auto"/>
        <w:jc w:val="left"/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70"/>
        </w:numPr>
        <w:tabs>
          <w:tab w:pos="613" w:val="left" w:leader="none"/>
        </w:tabs>
        <w:spacing w:line="360" w:lineRule="auto" w:before="78" w:after="0"/>
        <w:ind w:left="117" w:right="246" w:firstLine="0"/>
        <w:jc w:val="both"/>
        <w:rPr>
          <w:sz w:val="28"/>
        </w:rPr>
      </w:pPr>
      <w:r>
        <w:rPr>
          <w:sz w:val="28"/>
        </w:rPr>
        <w:t>Етапи ремонту квартири в новобудові та вторичці. </w:t>
      </w:r>
      <w:r>
        <w:rPr>
          <w:i/>
          <w:sz w:val="28"/>
        </w:rPr>
        <w:t>KERAMIS. 2024.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93">
        <w:r>
          <w:rPr>
            <w:color w:val="1154CC"/>
            <w:spacing w:val="-1"/>
            <w:sz w:val="28"/>
            <w:u w:val="thick" w:color="1154CC"/>
          </w:rPr>
          <w:t>https://www.keramis.com.ua/blog/uk/yetapi-remontu-kvartiri-u-novobudov-ta-vtorichts/</w:t>
        </w:r>
      </w:hyperlink>
      <w:r>
        <w:rPr>
          <w:color w:val="1154CC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15.05.2024).</w:t>
      </w:r>
    </w:p>
    <w:p>
      <w:pPr>
        <w:pStyle w:val="ListParagraph"/>
        <w:numPr>
          <w:ilvl w:val="0"/>
          <w:numId w:val="70"/>
        </w:numPr>
        <w:tabs>
          <w:tab w:pos="583" w:val="left" w:leader="none"/>
        </w:tabs>
        <w:spacing w:line="360" w:lineRule="auto" w:before="0" w:after="0"/>
        <w:ind w:left="117" w:right="231" w:firstLine="0"/>
        <w:jc w:val="both"/>
        <w:rPr>
          <w:sz w:val="28"/>
        </w:rPr>
      </w:pPr>
      <w:r>
        <w:rPr>
          <w:sz w:val="28"/>
        </w:rPr>
        <w:t>Переїзд з квартири чи будинку: основні етапи та складнощі. </w:t>
      </w:r>
      <w:r>
        <w:rPr>
          <w:i/>
          <w:sz w:val="28"/>
        </w:rPr>
        <w:t>Мій Ніжин. 22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серпня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-1"/>
          <w:sz w:val="28"/>
        </w:rPr>
        <w:t> </w:t>
      </w:r>
      <w:r>
        <w:rPr>
          <w:sz w:val="28"/>
        </w:rPr>
        <w:t>URL:</w:t>
      </w:r>
    </w:p>
    <w:p>
      <w:pPr>
        <w:pStyle w:val="BodyText"/>
        <w:spacing w:line="360" w:lineRule="auto"/>
        <w:ind w:right="232"/>
      </w:pPr>
      <w:hyperlink r:id="rId94">
        <w:r>
          <w:rPr>
            <w:color w:val="1154CC"/>
            <w:spacing w:val="-1"/>
            <w:u w:val="thick" w:color="1154CC"/>
          </w:rPr>
          <w:t>https://mynizhyn.com/news/info/29776-pereyizd-z-kvartiri-ci-budinku-osnovni-etapi-ta-</w:t>
        </w:r>
      </w:hyperlink>
      <w:r>
        <w:rPr>
          <w:color w:val="1154CC"/>
        </w:rPr>
        <w:t> </w:t>
      </w:r>
      <w:hyperlink r:id="rId94">
        <w:r>
          <w:rPr>
            <w:color w:val="1154CC"/>
            <w:u w:val="thick" w:color="1154CC"/>
          </w:rPr>
          <w:t>skladnoshhi.html</w:t>
        </w:r>
        <w:r>
          <w:rPr>
            <w:color w:val="1154CC"/>
            <w:spacing w:val="-2"/>
          </w:rPr>
          <w:t> </w:t>
        </w:r>
      </w:hyperlink>
      <w:r>
        <w:rPr/>
        <w:t>(дата</w:t>
      </w:r>
      <w:r>
        <w:rPr>
          <w:spacing w:val="-2"/>
        </w:rPr>
        <w:t> </w:t>
      </w:r>
      <w:r>
        <w:rPr/>
        <w:t>звернення:</w:t>
      </w:r>
      <w:r>
        <w:rPr>
          <w:spacing w:val="-1"/>
        </w:rPr>
        <w:t> </w:t>
      </w:r>
      <w:r>
        <w:rPr/>
        <w:t>15.05.2024).</w:t>
      </w:r>
    </w:p>
    <w:p>
      <w:pPr>
        <w:pStyle w:val="ListParagraph"/>
        <w:numPr>
          <w:ilvl w:val="0"/>
          <w:numId w:val="70"/>
        </w:numPr>
        <w:tabs>
          <w:tab w:pos="613" w:val="left" w:leader="none"/>
        </w:tabs>
        <w:spacing w:line="360" w:lineRule="auto" w:before="0" w:after="0"/>
        <w:ind w:left="117" w:right="245" w:firstLine="0"/>
        <w:jc w:val="both"/>
        <w:rPr>
          <w:sz w:val="28"/>
        </w:rPr>
      </w:pPr>
      <w:r>
        <w:rPr>
          <w:sz w:val="28"/>
        </w:rPr>
        <w:t>Названо середню заробітну плату за перший квартал року. </w:t>
      </w:r>
      <w:r>
        <w:rPr>
          <w:i/>
          <w:sz w:val="28"/>
        </w:rPr>
        <w:t>Liga Zakon. 24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травня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-1"/>
          <w:sz w:val="28"/>
        </w:rPr>
        <w:t> </w:t>
      </w:r>
      <w:r>
        <w:rPr>
          <w:sz w:val="28"/>
        </w:rPr>
        <w:t>URL:</w:t>
      </w:r>
    </w:p>
    <w:p>
      <w:pPr>
        <w:pStyle w:val="BodyText"/>
        <w:spacing w:line="360" w:lineRule="auto"/>
        <w:ind w:right="271"/>
      </w:pPr>
      <w:hyperlink r:id="rId95">
        <w:r>
          <w:rPr>
            <w:color w:val="1154CC"/>
            <w:spacing w:val="-1"/>
            <w:u w:val="thick" w:color="1154CC"/>
          </w:rPr>
          <w:t>https://buh.ligazakon.net/news/227975_nazvano-serednyu-zarobtnu-platu-za-pershiy-kv</w:t>
        </w:r>
      </w:hyperlink>
      <w:r>
        <w:rPr>
          <w:color w:val="1154CC"/>
        </w:rPr>
        <w:t> </w:t>
      </w:r>
      <w:hyperlink r:id="rId95">
        <w:r>
          <w:rPr>
            <w:color w:val="1154CC"/>
            <w:u w:val="thick" w:color="1154CC"/>
          </w:rPr>
          <w:t>artal-roku</w:t>
        </w:r>
        <w:r>
          <w:rPr>
            <w:color w:val="1154CC"/>
            <w:spacing w:val="-2"/>
          </w:rPr>
          <w:t> </w:t>
        </w:r>
      </w:hyperlink>
      <w:r>
        <w:rPr/>
        <w:t>(дата</w:t>
      </w:r>
      <w:r>
        <w:rPr>
          <w:spacing w:val="-1"/>
        </w:rPr>
        <w:t> </w:t>
      </w:r>
      <w:r>
        <w:rPr/>
        <w:t>звернення:</w:t>
      </w:r>
      <w:r>
        <w:rPr>
          <w:spacing w:val="-2"/>
        </w:rPr>
        <w:t> </w:t>
      </w:r>
      <w:r>
        <w:rPr/>
        <w:t>28.05.2024).</w:t>
      </w:r>
    </w:p>
    <w:p>
      <w:pPr>
        <w:pStyle w:val="ListParagraph"/>
        <w:numPr>
          <w:ilvl w:val="0"/>
          <w:numId w:val="70"/>
        </w:numPr>
        <w:tabs>
          <w:tab w:pos="686" w:val="left" w:leader="none"/>
          <w:tab w:pos="688" w:val="left" w:leader="none"/>
          <w:tab w:pos="1648" w:val="left" w:leader="none"/>
          <w:tab w:pos="2854" w:val="left" w:leader="none"/>
          <w:tab w:pos="3485" w:val="left" w:leader="none"/>
          <w:tab w:pos="4695" w:val="left" w:leader="none"/>
          <w:tab w:pos="5586" w:val="left" w:leader="none"/>
          <w:tab w:pos="7239" w:val="left" w:leader="none"/>
          <w:tab w:pos="8547" w:val="left" w:leader="none"/>
          <w:tab w:pos="9382" w:val="left" w:leader="none"/>
        </w:tabs>
        <w:spacing w:line="360" w:lineRule="auto" w:before="0" w:after="0"/>
        <w:ind w:left="117" w:right="237" w:firstLine="0"/>
        <w:jc w:val="left"/>
        <w:rPr>
          <w:sz w:val="28"/>
        </w:rPr>
      </w:pPr>
      <w:r>
        <w:rPr>
          <w:sz w:val="28"/>
        </w:rPr>
        <w:t>Готові</w:t>
        <w:tab/>
        <w:t>рішення</w:t>
        <w:tab/>
        <w:t>для</w:t>
        <w:tab/>
        <w:t>реклами</w:t>
        <w:tab/>
        <w:t>вашої</w:t>
        <w:tab/>
        <w:t>новобудови.</w:t>
        <w:tab/>
      </w:r>
      <w:r>
        <w:rPr>
          <w:i/>
          <w:sz w:val="28"/>
        </w:rPr>
        <w:t>DIM.RIA.</w:t>
        <w:tab/>
        <w:t>2024.</w:t>
        <w:tab/>
      </w:r>
      <w:r>
        <w:rPr>
          <w:spacing w:val="-1"/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96">
        <w:r>
          <w:rPr>
            <w:color w:val="1154CC"/>
            <w:sz w:val="28"/>
            <w:u w:val="thick" w:color="1154CC"/>
          </w:rPr>
          <w:t>https://dom.ria.com/uk/react/newbuild-landing-page/</w:t>
        </w:r>
        <w:r>
          <w:rPr>
            <w:color w:val="1154CC"/>
            <w:spacing w:val="-9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8"/>
          <w:sz w:val="28"/>
        </w:rPr>
        <w:t> </w:t>
      </w:r>
      <w:r>
        <w:rPr>
          <w:sz w:val="28"/>
        </w:rPr>
        <w:t>звернення:</w:t>
      </w:r>
      <w:r>
        <w:rPr>
          <w:spacing w:val="-8"/>
          <w:sz w:val="28"/>
        </w:rPr>
        <w:t> </w:t>
      </w:r>
      <w:r>
        <w:rPr>
          <w:sz w:val="28"/>
        </w:rPr>
        <w:t>28.05.2024).</w:t>
      </w:r>
    </w:p>
    <w:p>
      <w:pPr>
        <w:pStyle w:val="ListParagraph"/>
        <w:numPr>
          <w:ilvl w:val="0"/>
          <w:numId w:val="70"/>
        </w:numPr>
        <w:tabs>
          <w:tab w:pos="538" w:val="left" w:leader="none"/>
        </w:tabs>
        <w:spacing w:line="360" w:lineRule="auto" w:before="0" w:after="0"/>
        <w:ind w:left="117" w:right="2657" w:firstLine="0"/>
        <w:jc w:val="left"/>
        <w:rPr>
          <w:sz w:val="28"/>
        </w:rPr>
      </w:pPr>
      <w:r>
        <w:rPr>
          <w:sz w:val="28"/>
        </w:rPr>
        <w:t>Зарплати</w:t>
      </w:r>
      <w:r>
        <w:rPr>
          <w:spacing w:val="-12"/>
          <w:sz w:val="28"/>
        </w:rPr>
        <w:t> </w:t>
      </w:r>
      <w:r>
        <w:rPr>
          <w:sz w:val="28"/>
        </w:rPr>
        <w:t>програмістів</w:t>
      </w:r>
      <w:r>
        <w:rPr>
          <w:spacing w:val="-11"/>
          <w:sz w:val="28"/>
        </w:rPr>
        <w:t> </w:t>
      </w:r>
      <w:r>
        <w:rPr>
          <w:sz w:val="28"/>
        </w:rPr>
        <w:t>в</w:t>
      </w:r>
      <w:r>
        <w:rPr>
          <w:spacing w:val="-11"/>
          <w:sz w:val="28"/>
        </w:rPr>
        <w:t> </w:t>
      </w:r>
      <w:r>
        <w:rPr>
          <w:sz w:val="28"/>
        </w:rPr>
        <w:t>Україні.</w:t>
      </w:r>
      <w:r>
        <w:rPr>
          <w:spacing w:val="-11"/>
          <w:sz w:val="28"/>
        </w:rPr>
        <w:t> </w:t>
      </w:r>
      <w:r>
        <w:rPr>
          <w:i/>
          <w:sz w:val="28"/>
        </w:rPr>
        <w:t>DOU.</w:t>
      </w:r>
      <w:r>
        <w:rPr>
          <w:i/>
          <w:spacing w:val="-12"/>
          <w:sz w:val="28"/>
        </w:rPr>
        <w:t> </w:t>
      </w:r>
      <w:r>
        <w:rPr>
          <w:i/>
          <w:sz w:val="28"/>
        </w:rPr>
        <w:t>Грудень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2023.</w:t>
      </w:r>
      <w:r>
        <w:rPr>
          <w:i/>
          <w:spacing w:val="-1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-67"/>
          <w:sz w:val="28"/>
        </w:rPr>
        <w:t> </w:t>
      </w:r>
      <w:hyperlink r:id="rId97">
        <w:r>
          <w:rPr>
            <w:color w:val="1154CC"/>
            <w:sz w:val="28"/>
            <w:u w:val="thick" w:color="1154CC"/>
          </w:rPr>
          <w:t>https://jobs.dou.ua/salaries/</w:t>
        </w:r>
        <w:r>
          <w:rPr>
            <w:color w:val="1154CC"/>
            <w:spacing w:val="-5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28.05.2024).</w:t>
      </w:r>
    </w:p>
    <w:p>
      <w:pPr>
        <w:pStyle w:val="ListParagraph"/>
        <w:numPr>
          <w:ilvl w:val="0"/>
          <w:numId w:val="70"/>
        </w:numPr>
        <w:tabs>
          <w:tab w:pos="598" w:val="left" w:leader="none"/>
        </w:tabs>
        <w:spacing w:line="360" w:lineRule="auto" w:before="0" w:after="0"/>
        <w:ind w:left="117" w:right="233" w:firstLine="0"/>
        <w:jc w:val="both"/>
        <w:rPr>
          <w:sz w:val="28"/>
        </w:rPr>
      </w:pPr>
      <w:r>
        <w:rPr>
          <w:sz w:val="28"/>
        </w:rPr>
        <w:t>Operations Management | Вивчай операційний менеджмент онлайн. </w:t>
      </w:r>
      <w:r>
        <w:rPr>
          <w:i/>
          <w:sz w:val="28"/>
        </w:rPr>
        <w:t>Projector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Online Institute. 2024. </w:t>
      </w:r>
      <w:r>
        <w:rPr>
          <w:sz w:val="28"/>
        </w:rPr>
        <w:t>URL:</w:t>
      </w:r>
      <w:r>
        <w:rPr>
          <w:color w:val="1154CC"/>
          <w:sz w:val="28"/>
        </w:rPr>
        <w:t> </w:t>
      </w:r>
      <w:hyperlink r:id="rId98">
        <w:r>
          <w:rPr>
            <w:color w:val="1154CC"/>
            <w:sz w:val="28"/>
            <w:u w:val="thick" w:color="1154CC"/>
          </w:rPr>
          <w:t>https://prjctr.com/course/operations-management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28.05.2024).</w:t>
      </w:r>
    </w:p>
    <w:p>
      <w:pPr>
        <w:pStyle w:val="ListParagraph"/>
        <w:numPr>
          <w:ilvl w:val="0"/>
          <w:numId w:val="70"/>
        </w:numPr>
        <w:tabs>
          <w:tab w:pos="748" w:val="left" w:leader="none"/>
        </w:tabs>
        <w:spacing w:line="360" w:lineRule="auto" w:before="0" w:after="0"/>
        <w:ind w:left="117" w:right="236" w:firstLine="0"/>
        <w:jc w:val="both"/>
        <w:rPr>
          <w:sz w:val="28"/>
        </w:rPr>
      </w:pPr>
      <w:r>
        <w:rPr>
          <w:sz w:val="28"/>
        </w:rPr>
        <w:t>Digital</w:t>
      </w:r>
      <w:r>
        <w:rPr>
          <w:spacing w:val="1"/>
          <w:sz w:val="28"/>
        </w:rPr>
        <w:t> </w:t>
      </w:r>
      <w:r>
        <w:rPr>
          <w:sz w:val="28"/>
        </w:rPr>
        <w:t>Construction</w:t>
      </w:r>
      <w:r>
        <w:rPr>
          <w:spacing w:val="1"/>
          <w:sz w:val="28"/>
        </w:rPr>
        <w:t> </w:t>
      </w:r>
      <w:r>
        <w:rPr>
          <w:sz w:val="28"/>
        </w:rPr>
        <w:t>Forum</w:t>
      </w:r>
      <w:r>
        <w:rPr>
          <w:spacing w:val="1"/>
          <w:sz w:val="28"/>
        </w:rPr>
        <w:t> </w:t>
      </w:r>
      <w:r>
        <w:rPr>
          <w:sz w:val="28"/>
        </w:rPr>
        <w:t>2024.</w:t>
      </w:r>
      <w:r>
        <w:rPr>
          <w:spacing w:val="1"/>
          <w:sz w:val="28"/>
        </w:rPr>
        <w:t> </w:t>
      </w:r>
      <w:r>
        <w:rPr>
          <w:i/>
          <w:sz w:val="28"/>
        </w:rPr>
        <w:t>Digital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Forum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99">
        <w:r>
          <w:rPr>
            <w:color w:val="1154CC"/>
            <w:sz w:val="28"/>
            <w:u w:val="thick" w:color="1154CC"/>
          </w:rPr>
          <w:t>https://www.digitalforum.pro/dcf2024</w:t>
        </w:r>
        <w:r>
          <w:rPr>
            <w:color w:val="1154CC"/>
            <w:spacing w:val="-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28.05.2024).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240" w:lineRule="auto" w:before="0" w:after="0"/>
        <w:ind w:left="552" w:right="0" w:hanging="436"/>
        <w:jc w:val="both"/>
        <w:rPr>
          <w:i/>
          <w:sz w:val="28"/>
        </w:rPr>
      </w:pPr>
      <w:r>
        <w:rPr>
          <w:sz w:val="28"/>
        </w:rPr>
        <w:t>Виставка “ЄвроБудЕкспо-2024” Київ. </w:t>
      </w:r>
      <w:r>
        <w:rPr>
          <w:i/>
          <w:sz w:val="28"/>
        </w:rPr>
        <w:t>Міжнародний</w:t>
      </w:r>
      <w:r>
        <w:rPr>
          <w:i/>
          <w:spacing w:val="-12"/>
          <w:sz w:val="28"/>
        </w:rPr>
        <w:t> </w:t>
      </w:r>
      <w:r>
        <w:rPr>
          <w:i/>
          <w:sz w:val="28"/>
        </w:rPr>
        <w:t>виставковий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центр.</w:t>
      </w:r>
      <w:r>
        <w:rPr>
          <w:i/>
          <w:spacing w:val="-12"/>
          <w:sz w:val="28"/>
        </w:rPr>
        <w:t> </w:t>
      </w:r>
      <w:r>
        <w:rPr>
          <w:i/>
          <w:sz w:val="28"/>
        </w:rPr>
        <w:t>2024.</w:t>
      </w:r>
    </w:p>
    <w:p>
      <w:pPr>
        <w:pStyle w:val="BodyText"/>
        <w:spacing w:before="161"/>
        <w:jc w:val="left"/>
      </w:pPr>
      <w:r>
        <w:rPr/>
        <w:t>URL:</w:t>
      </w:r>
      <w:r>
        <w:rPr>
          <w:spacing w:val="-18"/>
        </w:rPr>
        <w:t> </w:t>
      </w:r>
      <w:hyperlink r:id="rId100">
        <w:r>
          <w:rPr>
            <w:color w:val="1154CC"/>
            <w:u w:val="thick" w:color="1154CC"/>
          </w:rPr>
          <w:t>https://www.iec-expo.com.ua/eb-2024.html</w:t>
        </w:r>
        <w:r>
          <w:rPr>
            <w:color w:val="1154CC"/>
            <w:spacing w:val="-17"/>
          </w:rPr>
          <w:t> </w:t>
        </w:r>
      </w:hyperlink>
      <w:r>
        <w:rPr/>
        <w:t>(дата</w:t>
      </w:r>
      <w:r>
        <w:rPr>
          <w:spacing w:val="-18"/>
        </w:rPr>
        <w:t> </w:t>
      </w:r>
      <w:r>
        <w:rPr/>
        <w:t>звернення:</w:t>
      </w:r>
      <w:r>
        <w:rPr>
          <w:spacing w:val="-17"/>
        </w:rPr>
        <w:t> </w:t>
      </w:r>
      <w:r>
        <w:rPr/>
        <w:t>28.05.2024).</w:t>
      </w:r>
    </w:p>
    <w:p>
      <w:pPr>
        <w:pStyle w:val="ListParagraph"/>
        <w:numPr>
          <w:ilvl w:val="0"/>
          <w:numId w:val="70"/>
        </w:numPr>
        <w:tabs>
          <w:tab w:pos="553" w:val="left" w:leader="none"/>
        </w:tabs>
        <w:spacing w:line="360" w:lineRule="auto" w:before="161" w:after="0"/>
        <w:ind w:left="117" w:right="236" w:firstLine="0"/>
        <w:jc w:val="left"/>
        <w:rPr>
          <w:sz w:val="28"/>
        </w:rPr>
      </w:pPr>
      <w:r>
        <w:rPr>
          <w:sz w:val="28"/>
        </w:rPr>
        <w:t>Про затвердження показників опосередкованої вартості спорудження житла за</w:t>
      </w:r>
      <w:r>
        <w:rPr>
          <w:spacing w:val="-67"/>
          <w:sz w:val="28"/>
        </w:rPr>
        <w:t> </w:t>
      </w:r>
      <w:r>
        <w:rPr>
          <w:sz w:val="28"/>
        </w:rPr>
        <w:t>регіонами</w:t>
      </w:r>
      <w:r>
        <w:rPr>
          <w:spacing w:val="18"/>
          <w:sz w:val="28"/>
        </w:rPr>
        <w:t> </w:t>
      </w:r>
      <w:r>
        <w:rPr>
          <w:sz w:val="28"/>
        </w:rPr>
        <w:t>України</w:t>
      </w:r>
      <w:r>
        <w:rPr>
          <w:spacing w:val="18"/>
          <w:sz w:val="28"/>
        </w:rPr>
        <w:t> </w:t>
      </w:r>
      <w:r>
        <w:rPr>
          <w:sz w:val="28"/>
        </w:rPr>
        <w:t>(розрахованих</w:t>
      </w:r>
      <w:r>
        <w:rPr>
          <w:spacing w:val="19"/>
          <w:sz w:val="28"/>
        </w:rPr>
        <w:t> </w:t>
      </w:r>
      <w:r>
        <w:rPr>
          <w:sz w:val="28"/>
        </w:rPr>
        <w:t>станом</w:t>
      </w:r>
      <w:r>
        <w:rPr>
          <w:spacing w:val="18"/>
          <w:sz w:val="28"/>
        </w:rPr>
        <w:t> </w:t>
      </w:r>
      <w:r>
        <w:rPr>
          <w:sz w:val="28"/>
        </w:rPr>
        <w:t>на</w:t>
      </w:r>
      <w:r>
        <w:rPr>
          <w:spacing w:val="19"/>
          <w:sz w:val="28"/>
        </w:rPr>
        <w:t> </w:t>
      </w:r>
      <w:r>
        <w:rPr>
          <w:sz w:val="28"/>
        </w:rPr>
        <w:t>01</w:t>
      </w:r>
      <w:r>
        <w:rPr>
          <w:spacing w:val="5"/>
          <w:sz w:val="28"/>
        </w:rPr>
        <w:t> </w:t>
      </w:r>
      <w:r>
        <w:rPr>
          <w:sz w:val="28"/>
        </w:rPr>
        <w:t>жовтня</w:t>
      </w:r>
      <w:r>
        <w:rPr>
          <w:spacing w:val="5"/>
          <w:sz w:val="28"/>
        </w:rPr>
        <w:t> </w:t>
      </w:r>
      <w:r>
        <w:rPr>
          <w:sz w:val="28"/>
        </w:rPr>
        <w:t>2023</w:t>
      </w:r>
      <w:r>
        <w:rPr>
          <w:spacing w:val="5"/>
          <w:sz w:val="28"/>
        </w:rPr>
        <w:t> </w:t>
      </w:r>
      <w:r>
        <w:rPr>
          <w:sz w:val="28"/>
        </w:rPr>
        <w:t>року).</w:t>
      </w:r>
      <w:r>
        <w:rPr>
          <w:spacing w:val="5"/>
          <w:sz w:val="28"/>
        </w:rPr>
        <w:t> </w:t>
      </w:r>
      <w:r>
        <w:rPr>
          <w:sz w:val="28"/>
        </w:rPr>
        <w:t>Наказ</w:t>
      </w:r>
      <w:r>
        <w:rPr>
          <w:spacing w:val="5"/>
          <w:sz w:val="28"/>
        </w:rPr>
        <w:t> </w:t>
      </w:r>
      <w:r>
        <w:rPr>
          <w:sz w:val="28"/>
        </w:rPr>
        <w:t>№</w:t>
      </w:r>
      <w:r>
        <w:rPr>
          <w:spacing w:val="5"/>
          <w:sz w:val="28"/>
        </w:rPr>
        <w:t> </w:t>
      </w:r>
      <w:r>
        <w:rPr>
          <w:sz w:val="28"/>
        </w:rPr>
        <w:t>1010</w:t>
      </w:r>
      <w:r>
        <w:rPr>
          <w:spacing w:val="-67"/>
          <w:sz w:val="28"/>
        </w:rPr>
        <w:t> </w:t>
      </w:r>
      <w:r>
        <w:rPr>
          <w:sz w:val="28"/>
        </w:rPr>
        <w:t>Міністерства</w:t>
      </w:r>
      <w:r>
        <w:rPr>
          <w:spacing w:val="30"/>
          <w:sz w:val="28"/>
        </w:rPr>
        <w:t> </w:t>
      </w:r>
      <w:r>
        <w:rPr>
          <w:sz w:val="28"/>
        </w:rPr>
        <w:t>розвитку</w:t>
      </w:r>
      <w:r>
        <w:rPr>
          <w:spacing w:val="30"/>
          <w:sz w:val="28"/>
        </w:rPr>
        <w:t> </w:t>
      </w:r>
      <w:r>
        <w:rPr>
          <w:sz w:val="28"/>
        </w:rPr>
        <w:t>громад,</w:t>
      </w:r>
      <w:r>
        <w:rPr>
          <w:spacing w:val="30"/>
          <w:sz w:val="28"/>
        </w:rPr>
        <w:t> </w:t>
      </w:r>
      <w:r>
        <w:rPr>
          <w:sz w:val="28"/>
        </w:rPr>
        <w:t>територій</w:t>
      </w:r>
      <w:r>
        <w:rPr>
          <w:spacing w:val="31"/>
          <w:sz w:val="28"/>
        </w:rPr>
        <w:t> </w:t>
      </w:r>
      <w:r>
        <w:rPr>
          <w:sz w:val="28"/>
        </w:rPr>
        <w:t>та</w:t>
      </w:r>
      <w:r>
        <w:rPr>
          <w:spacing w:val="30"/>
          <w:sz w:val="28"/>
        </w:rPr>
        <w:t> </w:t>
      </w:r>
      <w:r>
        <w:rPr>
          <w:sz w:val="28"/>
        </w:rPr>
        <w:t>інфраструктури</w:t>
      </w:r>
      <w:r>
        <w:rPr>
          <w:spacing w:val="30"/>
          <w:sz w:val="28"/>
        </w:rPr>
        <w:t> </w:t>
      </w:r>
      <w:r>
        <w:rPr>
          <w:sz w:val="28"/>
        </w:rPr>
        <w:t>України.</w:t>
      </w:r>
      <w:r>
        <w:rPr>
          <w:spacing w:val="31"/>
          <w:sz w:val="28"/>
        </w:rPr>
        <w:t> </w:t>
      </w:r>
      <w:r>
        <w:rPr>
          <w:i/>
          <w:sz w:val="28"/>
        </w:rPr>
        <w:t>Офіційний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вебпортал парламенту України. 02 листопада 2023.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101">
        <w:r>
          <w:rPr>
            <w:color w:val="1154CC"/>
            <w:sz w:val="28"/>
            <w:u w:val="thick" w:color="1154CC"/>
          </w:rPr>
          <w:t>https://zakon.rada.gov.ua/rada/show/v1010938-23#n6</w:t>
        </w:r>
        <w:r>
          <w:rPr>
            <w:color w:val="1154CC"/>
            <w:spacing w:val="-1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1"/>
          <w:sz w:val="28"/>
        </w:rPr>
        <w:t> </w:t>
      </w:r>
      <w:r>
        <w:rPr>
          <w:sz w:val="28"/>
        </w:rPr>
        <w:t>звернення:</w:t>
      </w:r>
      <w:r>
        <w:rPr>
          <w:spacing w:val="-11"/>
          <w:sz w:val="28"/>
        </w:rPr>
        <w:t> </w:t>
      </w:r>
      <w:r>
        <w:rPr>
          <w:sz w:val="28"/>
        </w:rPr>
        <w:t>28.05.2024).</w:t>
      </w:r>
    </w:p>
    <w:p>
      <w:pPr>
        <w:pStyle w:val="ListParagraph"/>
        <w:numPr>
          <w:ilvl w:val="0"/>
          <w:numId w:val="70"/>
        </w:numPr>
        <w:tabs>
          <w:tab w:pos="628" w:val="left" w:leader="none"/>
        </w:tabs>
        <w:spacing w:line="360" w:lineRule="auto" w:before="0" w:after="0"/>
        <w:ind w:left="117" w:right="240" w:firstLine="0"/>
        <w:jc w:val="both"/>
        <w:rPr>
          <w:sz w:val="28"/>
        </w:rPr>
      </w:pPr>
      <w:r>
        <w:rPr>
          <w:sz w:val="28"/>
        </w:rPr>
        <w:t>Ціни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ремонт</w:t>
      </w:r>
      <w:r>
        <w:rPr>
          <w:spacing w:val="1"/>
          <w:sz w:val="28"/>
        </w:rPr>
        <w:t> </w:t>
      </w:r>
      <w:r>
        <w:rPr>
          <w:sz w:val="28"/>
        </w:rPr>
        <w:t>квартир</w:t>
      </w:r>
      <w:r>
        <w:rPr>
          <w:spacing w:val="1"/>
          <w:sz w:val="28"/>
        </w:rPr>
        <w:t> </w:t>
      </w:r>
      <w:r>
        <w:rPr>
          <w:sz w:val="28"/>
        </w:rPr>
        <w:t>Київ.</w:t>
      </w:r>
      <w:r>
        <w:rPr>
          <w:spacing w:val="1"/>
          <w:sz w:val="28"/>
        </w:rPr>
        <w:t> </w:t>
      </w:r>
      <w:r>
        <w:rPr>
          <w:i/>
          <w:sz w:val="28"/>
        </w:rPr>
        <w:t>Студія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дизайну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інтер’єру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архітектури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BORISSTUDIO.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1"/>
          <w:sz w:val="28"/>
        </w:rPr>
        <w:t> </w:t>
      </w:r>
      <w:hyperlink r:id="rId102">
        <w:r>
          <w:rPr>
            <w:color w:val="1154CC"/>
            <w:sz w:val="28"/>
            <w:u w:val="thick" w:color="1154CC"/>
          </w:rPr>
          <w:t>https://borisstudio.com/uk/cini-na-remont-kvartir-kiyiv/</w:t>
        </w:r>
      </w:hyperlink>
      <w:r>
        <w:rPr>
          <w:color w:val="1154CC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28.05.2024).</w:t>
      </w:r>
    </w:p>
    <w:p>
      <w:pPr>
        <w:spacing w:after="0" w:line="360" w:lineRule="auto"/>
        <w:jc w:val="both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ListParagraph"/>
        <w:numPr>
          <w:ilvl w:val="0"/>
          <w:numId w:val="70"/>
        </w:numPr>
        <w:tabs>
          <w:tab w:pos="613" w:val="left" w:leader="none"/>
        </w:tabs>
        <w:spacing w:line="360" w:lineRule="auto" w:before="78" w:after="0"/>
        <w:ind w:left="117" w:right="241" w:firstLine="0"/>
        <w:jc w:val="left"/>
        <w:rPr>
          <w:sz w:val="28"/>
        </w:rPr>
      </w:pPr>
      <w:r>
        <w:rPr>
          <w:sz w:val="28"/>
        </w:rPr>
        <w:t>Підбір</w:t>
      </w:r>
      <w:r>
        <w:rPr>
          <w:spacing w:val="47"/>
          <w:sz w:val="28"/>
        </w:rPr>
        <w:t> </w:t>
      </w:r>
      <w:r>
        <w:rPr>
          <w:sz w:val="28"/>
        </w:rPr>
        <w:t>ключових</w:t>
      </w:r>
      <w:r>
        <w:rPr>
          <w:spacing w:val="48"/>
          <w:sz w:val="28"/>
        </w:rPr>
        <w:t> </w:t>
      </w:r>
      <w:r>
        <w:rPr>
          <w:sz w:val="28"/>
        </w:rPr>
        <w:t>фраз.</w:t>
      </w:r>
      <w:r>
        <w:rPr>
          <w:spacing w:val="48"/>
          <w:sz w:val="28"/>
        </w:rPr>
        <w:t> </w:t>
      </w:r>
      <w:r>
        <w:rPr>
          <w:i/>
          <w:sz w:val="28"/>
        </w:rPr>
        <w:t>Serpstat.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2024.</w:t>
      </w:r>
      <w:r>
        <w:rPr>
          <w:i/>
          <w:spacing w:val="47"/>
          <w:sz w:val="28"/>
        </w:rPr>
        <w:t> </w:t>
      </w:r>
      <w:r>
        <w:rPr>
          <w:sz w:val="28"/>
        </w:rPr>
        <w:t>URL:</w:t>
      </w:r>
      <w:r>
        <w:rPr>
          <w:color w:val="1154CC"/>
          <w:spacing w:val="48"/>
          <w:sz w:val="28"/>
        </w:rPr>
        <w:t> </w:t>
      </w:r>
      <w:hyperlink r:id="rId103">
        <w:r>
          <w:rPr>
            <w:color w:val="1154CC"/>
            <w:sz w:val="28"/>
            <w:u w:val="thick" w:color="1154CC"/>
          </w:rPr>
          <w:t>https://serpstat.com/uk/keywords/</w:t>
        </w:r>
      </w:hyperlink>
      <w:r>
        <w:rPr>
          <w:color w:val="1154CC"/>
          <w:spacing w:val="-67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28.05.2024).</w:t>
      </w:r>
    </w:p>
    <w:p>
      <w:pPr>
        <w:spacing w:after="0" w:line="360" w:lineRule="auto"/>
        <w:jc w:val="left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93" w:right="306"/>
        <w:jc w:val="center"/>
      </w:pPr>
      <w:r>
        <w:rPr>
          <w:spacing w:val="-2"/>
        </w:rPr>
        <w:t>ДОДАТОК</w:t>
      </w:r>
      <w:r>
        <w:rPr>
          <w:spacing w:val="-15"/>
        </w:rPr>
        <w:t> </w:t>
      </w:r>
      <w:r>
        <w:rPr>
          <w:spacing w:val="-1"/>
        </w:rPr>
        <w:t>А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11"/>
        </w:rPr>
        <w:t> </w:t>
      </w:r>
      <w:r>
        <w:rPr/>
        <w:t>А</w:t>
      </w:r>
      <w:r>
        <w:rPr>
          <w:spacing w:val="-11"/>
        </w:rPr>
        <w:t> </w:t>
      </w:r>
      <w:r>
        <w:rPr/>
        <w:t>–</w:t>
      </w:r>
      <w:r>
        <w:rPr>
          <w:spacing w:val="-11"/>
        </w:rPr>
        <w:t> </w:t>
      </w:r>
      <w:r>
        <w:rPr/>
        <w:t>Анкета</w:t>
      </w:r>
      <w:r>
        <w:rPr>
          <w:spacing w:val="-11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опитування</w:t>
      </w:r>
      <w:r>
        <w:rPr>
          <w:spacing w:val="-10"/>
        </w:rPr>
        <w:t> </w:t>
      </w:r>
      <w:r>
        <w:rPr/>
        <w:t>кінцевих</w:t>
      </w:r>
      <w:r>
        <w:rPr>
          <w:spacing w:val="-11"/>
        </w:rPr>
        <w:t> </w:t>
      </w:r>
      <w:r>
        <w:rPr/>
        <w:t>споживачів</w:t>
      </w:r>
    </w:p>
    <w:p>
      <w:pPr>
        <w:pStyle w:val="BodyText"/>
        <w:spacing w:before="8" w:after="1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0"/>
        <w:gridCol w:w="6940"/>
        <w:gridCol w:w="2500"/>
      </w:tblGrid>
      <w:tr>
        <w:trPr>
          <w:trHeight w:val="370" w:hRule="atLeast"/>
        </w:trPr>
        <w:tc>
          <w:tcPr>
            <w:tcW w:w="460" w:type="dxa"/>
          </w:tcPr>
          <w:p>
            <w:pPr>
              <w:pStyle w:val="TableParagraph"/>
              <w:spacing w:before="52"/>
              <w:ind w:left="112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6940" w:type="dxa"/>
          </w:tcPr>
          <w:p>
            <w:pPr>
              <w:pStyle w:val="TableParagraph"/>
              <w:spacing w:before="52"/>
              <w:ind w:left="2593" w:right="2574"/>
              <w:jc w:val="center"/>
              <w:rPr>
                <w:sz w:val="24"/>
              </w:rPr>
            </w:pPr>
            <w:r>
              <w:rPr>
                <w:sz w:val="24"/>
              </w:rPr>
              <w:t>Питання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</w:p>
        </w:tc>
        <w:tc>
          <w:tcPr>
            <w:tcW w:w="2500" w:type="dxa"/>
          </w:tcPr>
          <w:p>
            <w:pPr>
              <w:pStyle w:val="TableParagraph"/>
              <w:spacing w:before="52"/>
              <w:ind w:left="764"/>
              <w:rPr>
                <w:sz w:val="24"/>
              </w:rPr>
            </w:pPr>
            <w:r>
              <w:rPr>
                <w:sz w:val="24"/>
              </w:rPr>
              <w:t>Навігація</w:t>
            </w: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3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63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Вступ</w:t>
            </w:r>
          </w:p>
        </w:tc>
      </w:tr>
      <w:tr>
        <w:trPr>
          <w:trHeight w:val="202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Доброго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дня!</w:t>
            </w:r>
          </w:p>
          <w:p>
            <w:pPr>
              <w:pStyle w:val="TableParagraph"/>
              <w:ind w:left="52" w:right="276"/>
              <w:rPr>
                <w:sz w:val="24"/>
              </w:rPr>
            </w:pPr>
            <w:r>
              <w:rPr>
                <w:sz w:val="24"/>
              </w:rPr>
              <w:t>Бренд DIM.RIA проводить дослідження ставлення покупців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«під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ключ»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України.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Ваша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думка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важливою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 нас!</w:t>
            </w: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52" w:right="2695"/>
              <w:rPr>
                <w:sz w:val="24"/>
              </w:rPr>
            </w:pPr>
            <w:r>
              <w:rPr>
                <w:sz w:val="24"/>
              </w:rPr>
              <w:t>Час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заповнення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анкети: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10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хвилин.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конфіденційними.</w:t>
            </w:r>
          </w:p>
        </w:tc>
        <w:tc>
          <w:tcPr>
            <w:tcW w:w="2500" w:type="dxa"/>
          </w:tcPr>
          <w:p>
            <w:pPr>
              <w:pStyle w:val="TableParagraph"/>
              <w:spacing w:before="54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</w:t>
            </w:r>
          </w:p>
        </w:tc>
      </w:tr>
      <w:tr>
        <w:trPr>
          <w:trHeight w:val="390" w:hRule="atLeast"/>
        </w:trPr>
        <w:tc>
          <w:tcPr>
            <w:tcW w:w="460" w:type="dxa"/>
          </w:tcPr>
          <w:p>
            <w:pPr>
              <w:pStyle w:val="TableParagraph"/>
              <w:spacing w:before="61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61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Кваліфікаційні питання</w:t>
            </w:r>
          </w:p>
        </w:tc>
      </w:tr>
      <w:tr>
        <w:trPr>
          <w:trHeight w:val="37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2"/>
              <w:ind w:left="62"/>
              <w:rPr>
                <w:sz w:val="24"/>
              </w:rPr>
            </w:pPr>
            <w:r>
              <w:rPr>
                <w:sz w:val="24"/>
              </w:rPr>
              <w:t>1.1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2"/>
              <w:ind w:left="52"/>
              <w:rPr>
                <w:sz w:val="24"/>
              </w:rPr>
            </w:pPr>
            <w:r>
              <w:rPr>
                <w:sz w:val="24"/>
              </w:rPr>
              <w:t>Вкажіть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ваш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вік:</w:t>
            </w: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3"/>
              <w:ind w:left="52"/>
              <w:rPr>
                <w:sz w:val="24"/>
              </w:rPr>
            </w:pPr>
            <w:r>
              <w:rPr>
                <w:sz w:val="24"/>
              </w:rPr>
              <w:t>18-24;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3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1.2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25-34;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5"/>
              <w:ind w:left="52"/>
              <w:rPr>
                <w:sz w:val="24"/>
              </w:rPr>
            </w:pPr>
            <w:r>
              <w:rPr>
                <w:sz w:val="24"/>
              </w:rPr>
              <w:t>35-44;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45-54;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7"/>
              <w:ind w:left="52"/>
              <w:rPr>
                <w:sz w:val="24"/>
              </w:rPr>
            </w:pPr>
            <w:r>
              <w:rPr>
                <w:sz w:val="24"/>
              </w:rPr>
              <w:t>55-64;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65+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9"/>
              <w:ind w:left="62"/>
              <w:rPr>
                <w:sz w:val="24"/>
              </w:rPr>
            </w:pPr>
            <w:r>
              <w:rPr>
                <w:sz w:val="24"/>
              </w:rPr>
              <w:t>1.2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Оберіть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твердження: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планую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покупку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Україні;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0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1.3</w:t>
            </w:r>
          </w:p>
        </w:tc>
      </w:tr>
      <w:tr>
        <w:trPr>
          <w:trHeight w:val="65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1"/>
              <w:ind w:left="52" w:right="396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придбав(ла)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нерухомість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Україні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2023-2024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роках,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займаюсь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переїздом;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планую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покупку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Україні.</w:t>
            </w:r>
          </w:p>
        </w:tc>
        <w:tc>
          <w:tcPr>
            <w:tcW w:w="2500" w:type="dxa"/>
          </w:tcPr>
          <w:p>
            <w:pPr>
              <w:pStyle w:val="TableParagraph"/>
              <w:spacing w:before="58"/>
              <w:ind w:left="57"/>
              <w:rPr>
                <w:sz w:val="24"/>
              </w:rPr>
            </w:pPr>
            <w:r>
              <w:rPr>
                <w:sz w:val="24"/>
              </w:rPr>
              <w:t>Відправлення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анкети</w:t>
            </w: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9"/>
              <w:ind w:left="62"/>
              <w:rPr>
                <w:sz w:val="24"/>
              </w:rPr>
            </w:pPr>
            <w:r>
              <w:rPr>
                <w:sz w:val="24"/>
              </w:rPr>
              <w:t>1.3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області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покупку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придбали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нерухомість?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Вінницька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0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1.4</w:t>
            </w: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1"/>
              <w:ind w:left="52"/>
              <w:rPr>
                <w:sz w:val="24"/>
              </w:rPr>
            </w:pPr>
            <w:r>
              <w:rPr>
                <w:sz w:val="24"/>
              </w:rPr>
              <w:t>Волинська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2"/>
              <w:ind w:left="52"/>
              <w:rPr>
                <w:sz w:val="24"/>
              </w:rPr>
            </w:pPr>
            <w:r>
              <w:rPr>
                <w:sz w:val="24"/>
              </w:rPr>
              <w:t>Дніпропетровська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3"/>
              <w:ind w:left="52"/>
              <w:rPr>
                <w:sz w:val="24"/>
              </w:rPr>
            </w:pPr>
            <w:r>
              <w:rPr>
                <w:sz w:val="24"/>
              </w:rPr>
              <w:t>Донецька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Житомирська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5"/>
              <w:ind w:left="52"/>
              <w:rPr>
                <w:sz w:val="24"/>
              </w:rPr>
            </w:pPr>
            <w:r>
              <w:rPr>
                <w:sz w:val="24"/>
              </w:rPr>
              <w:t>Закарпатська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Запорізька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7"/>
              <w:ind w:left="52"/>
              <w:rPr>
                <w:sz w:val="24"/>
              </w:rPr>
            </w:pPr>
            <w:r>
              <w:rPr>
                <w:sz w:val="24"/>
              </w:rPr>
              <w:t>Івано-Франківська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8"/>
              <w:ind w:left="52"/>
              <w:rPr>
                <w:sz w:val="24"/>
              </w:rPr>
            </w:pPr>
            <w:r>
              <w:rPr>
                <w:sz w:val="24"/>
              </w:rPr>
              <w:t>Київська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область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Київ;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9"/>
              <w:ind w:left="52"/>
              <w:rPr>
                <w:sz w:val="24"/>
              </w:rPr>
            </w:pPr>
            <w:r>
              <w:rPr>
                <w:sz w:val="24"/>
              </w:rPr>
              <w:t>Кіровоградська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70"/>
              <w:ind w:left="52"/>
              <w:rPr>
                <w:sz w:val="24"/>
              </w:rPr>
            </w:pPr>
            <w:r>
              <w:rPr>
                <w:sz w:val="24"/>
              </w:rPr>
              <w:t>Львівська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0"/>
        <w:gridCol w:w="6940"/>
        <w:gridCol w:w="2500"/>
      </w:tblGrid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Миколаївська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Одеська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Полтавська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Рівненська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7"/>
              <w:ind w:left="52"/>
              <w:rPr>
                <w:sz w:val="24"/>
              </w:rPr>
            </w:pPr>
            <w:r>
              <w:rPr>
                <w:sz w:val="24"/>
              </w:rPr>
              <w:t>Сумська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Тернопільська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Харківська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Херсонська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1"/>
              <w:ind w:left="52"/>
              <w:rPr>
                <w:sz w:val="24"/>
              </w:rPr>
            </w:pPr>
            <w:r>
              <w:rPr>
                <w:sz w:val="24"/>
              </w:rPr>
              <w:t>Хмельницька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2"/>
              <w:ind w:left="52"/>
              <w:rPr>
                <w:sz w:val="24"/>
              </w:rPr>
            </w:pPr>
            <w:r>
              <w:rPr>
                <w:sz w:val="24"/>
              </w:rPr>
              <w:t>Черкаська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3"/>
              <w:ind w:left="52"/>
              <w:rPr>
                <w:sz w:val="24"/>
              </w:rPr>
            </w:pPr>
            <w:r>
              <w:rPr>
                <w:sz w:val="24"/>
              </w:rPr>
              <w:t>Чернівецька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Чернігівська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1.4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5"/>
              <w:ind w:left="52"/>
              <w:rPr>
                <w:sz w:val="24"/>
              </w:rPr>
            </w:pPr>
            <w:r>
              <w:rPr>
                <w:sz w:val="24"/>
              </w:rPr>
              <w:t>Вкажіть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розмір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населеного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пункту,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придбали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придбати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нерухомість: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Столиця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обласний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центр;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6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1.5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7"/>
              <w:ind w:left="52"/>
              <w:rPr>
                <w:sz w:val="24"/>
              </w:rPr>
            </w:pPr>
            <w:r>
              <w:rPr>
                <w:sz w:val="24"/>
              </w:rPr>
              <w:t>Місто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(не менше 10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тис. населення);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8"/>
              <w:ind w:left="52"/>
              <w:rPr>
                <w:sz w:val="24"/>
              </w:rPr>
            </w:pPr>
            <w:r>
              <w:rPr>
                <w:sz w:val="24"/>
              </w:rPr>
              <w:t>Селище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міського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типу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менше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5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населення);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9"/>
              <w:ind w:left="52"/>
              <w:rPr>
                <w:sz w:val="24"/>
              </w:rPr>
            </w:pPr>
            <w:r>
              <w:rPr>
                <w:sz w:val="24"/>
              </w:rPr>
              <w:t>Село (менше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населення).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0"/>
              <w:ind w:left="62"/>
              <w:rPr>
                <w:sz w:val="24"/>
              </w:rPr>
            </w:pPr>
            <w:r>
              <w:rPr>
                <w:sz w:val="24"/>
              </w:rPr>
              <w:t>1.5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0"/>
              <w:ind w:left="52"/>
              <w:rPr>
                <w:sz w:val="24"/>
              </w:rPr>
            </w:pPr>
            <w:r>
              <w:rPr>
                <w:sz w:val="24"/>
              </w:rPr>
              <w:t>Де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придбали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придбати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нерухомість:</w:t>
            </w: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1"/>
              <w:ind w:left="52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своєму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населеному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пункті;</w:t>
            </w:r>
          </w:p>
        </w:tc>
        <w:tc>
          <w:tcPr>
            <w:tcW w:w="2500" w:type="dxa"/>
          </w:tcPr>
          <w:p>
            <w:pPr>
              <w:pStyle w:val="TableParagraph"/>
              <w:spacing w:before="61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1.7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2"/>
              <w:ind w:left="52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іншому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населеному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пункті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межах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області,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проживаю;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52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1.6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3"/>
              <w:ind w:left="52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населеному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пункті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іншій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області.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49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4"/>
              <w:ind w:left="62"/>
              <w:rPr>
                <w:sz w:val="24"/>
              </w:rPr>
            </w:pPr>
            <w:r>
              <w:rPr>
                <w:sz w:val="24"/>
              </w:rPr>
              <w:t>1.6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4"/>
              <w:ind w:left="52" w:right="696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знайомі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члени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родини,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допомогти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процесі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пошуку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житла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переїзду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 новому населеному пункті?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1"/>
              <w:ind w:left="52"/>
              <w:rPr>
                <w:sz w:val="24"/>
              </w:rPr>
            </w:pPr>
            <w:r>
              <w:rPr>
                <w:sz w:val="24"/>
              </w:rPr>
              <w:t>Так;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1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1.7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2"/>
              <w:ind w:left="52"/>
              <w:rPr>
                <w:sz w:val="24"/>
              </w:rPr>
            </w:pPr>
            <w:r>
              <w:rPr>
                <w:sz w:val="24"/>
              </w:rPr>
              <w:t>Ні.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209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3"/>
              <w:ind w:left="62"/>
              <w:rPr>
                <w:sz w:val="24"/>
              </w:rPr>
            </w:pPr>
            <w:r>
              <w:rPr>
                <w:sz w:val="24"/>
              </w:rPr>
              <w:t>1.7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3"/>
              <w:ind w:left="52"/>
              <w:rPr>
                <w:sz w:val="24"/>
              </w:rPr>
            </w:pPr>
            <w:r>
              <w:rPr>
                <w:sz w:val="24"/>
              </w:rPr>
              <w:t>Який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рівень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доходу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вашого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домогосподарства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місяць?</w:t>
            </w: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52" w:right="178"/>
              <w:rPr>
                <w:sz w:val="24"/>
              </w:rPr>
            </w:pPr>
            <w:r>
              <w:rPr>
                <w:i/>
                <w:sz w:val="24"/>
              </w:rPr>
              <w:t>Примітка:</w:t>
            </w:r>
            <w:r>
              <w:rPr>
                <w:i/>
                <w:spacing w:val="-6"/>
                <w:sz w:val="24"/>
              </w:rPr>
              <w:t> </w:t>
            </w:r>
            <w:r>
              <w:rPr>
                <w:sz w:val="24"/>
              </w:rPr>
              <w:t>Домогосподарство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сукупність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осіб,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спільно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проживають,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ділять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побут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фінанси,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наприклад,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подружжя.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складатися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однієї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особи.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2"/>
              <w:ind w:left="52"/>
              <w:rPr>
                <w:sz w:val="24"/>
              </w:rPr>
            </w:pPr>
            <w:r>
              <w:rPr>
                <w:sz w:val="24"/>
              </w:rPr>
              <w:t>Менше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2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1.8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3"/>
              <w:ind w:left="52"/>
              <w:rPr>
                <w:sz w:val="24"/>
              </w:rPr>
            </w:pPr>
            <w:r>
              <w:rPr>
                <w:sz w:val="24"/>
              </w:rPr>
              <w:t>11-20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21-30 тис. грн;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5"/>
              <w:ind w:left="52"/>
              <w:rPr>
                <w:sz w:val="24"/>
              </w:rPr>
            </w:pPr>
            <w:r>
              <w:rPr>
                <w:sz w:val="24"/>
              </w:rPr>
              <w:t>31-40 тис. грн;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41-60 тис. грн;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7"/>
              <w:ind w:left="52"/>
              <w:rPr>
                <w:sz w:val="24"/>
              </w:rPr>
            </w:pPr>
            <w:r>
              <w:rPr>
                <w:sz w:val="24"/>
              </w:rPr>
              <w:t>61-80 тис. грн;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8"/>
              <w:ind w:left="52"/>
              <w:rPr>
                <w:sz w:val="24"/>
              </w:rPr>
            </w:pPr>
            <w:r>
              <w:rPr>
                <w:sz w:val="24"/>
              </w:rPr>
              <w:t>81-120 тис. грн;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0"/>
        <w:gridCol w:w="6940"/>
        <w:gridCol w:w="2500"/>
      </w:tblGrid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121-200 тис. грн.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Більше 200 тис. грн.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6"/>
              <w:ind w:left="62"/>
              <w:rPr>
                <w:sz w:val="24"/>
              </w:rPr>
            </w:pPr>
            <w:r>
              <w:rPr>
                <w:sz w:val="24"/>
              </w:rPr>
              <w:t>1.8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ціновому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діапазоні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придбали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придбати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нерухомість?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Менше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$;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56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</w:t>
            </w: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7"/>
              <w:ind w:left="52"/>
              <w:rPr>
                <w:sz w:val="24"/>
              </w:rPr>
            </w:pPr>
            <w:r>
              <w:rPr>
                <w:sz w:val="24"/>
              </w:rPr>
              <w:t>16-30 тис. $;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31-44 тис. $;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45-60 тис. $;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61-74 тис. $;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1"/>
              <w:ind w:left="52"/>
              <w:rPr>
                <w:sz w:val="24"/>
              </w:rPr>
            </w:pPr>
            <w:r>
              <w:rPr>
                <w:sz w:val="24"/>
              </w:rPr>
              <w:t>75-99 тис. $;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2"/>
              <w:ind w:left="52"/>
              <w:rPr>
                <w:sz w:val="24"/>
              </w:rPr>
            </w:pPr>
            <w:r>
              <w:rPr>
                <w:sz w:val="24"/>
              </w:rPr>
              <w:t>100-124 тис. $;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3"/>
              <w:ind w:left="52"/>
              <w:rPr>
                <w:sz w:val="24"/>
              </w:rPr>
            </w:pPr>
            <w:r>
              <w:rPr>
                <w:sz w:val="24"/>
              </w:rPr>
              <w:t>125-149 тис. $;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150-249 тис. $;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5"/>
              <w:ind w:left="52"/>
              <w:rPr>
                <w:sz w:val="24"/>
              </w:rPr>
            </w:pPr>
            <w:r>
              <w:rPr>
                <w:sz w:val="24"/>
              </w:rPr>
              <w:t>Дорожче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250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$.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</w:tcPr>
          <w:p>
            <w:pPr>
              <w:pStyle w:val="TableParagraph"/>
              <w:spacing w:before="66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66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Ставлення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бренду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DIM.RIA</w:t>
            </w:r>
          </w:p>
        </w:tc>
      </w:tr>
      <w:tr>
        <w:trPr>
          <w:trHeight w:val="37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7"/>
              <w:ind w:left="62"/>
              <w:rPr>
                <w:sz w:val="24"/>
              </w:rPr>
            </w:pPr>
            <w:r>
              <w:rPr>
                <w:sz w:val="24"/>
              </w:rPr>
              <w:t>2.1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7"/>
              <w:ind w:left="52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відомий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8"/>
              <w:ind w:left="52"/>
              <w:rPr>
                <w:sz w:val="24"/>
              </w:rPr>
            </w:pPr>
            <w:r>
              <w:rPr>
                <w:sz w:val="24"/>
              </w:rPr>
              <w:t>Так;</w:t>
            </w:r>
          </w:p>
        </w:tc>
        <w:tc>
          <w:tcPr>
            <w:tcW w:w="2500" w:type="dxa"/>
          </w:tcPr>
          <w:p>
            <w:pPr>
              <w:pStyle w:val="TableParagraph"/>
              <w:spacing w:before="68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2.2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9"/>
              <w:ind w:left="52"/>
              <w:rPr>
                <w:sz w:val="24"/>
              </w:rPr>
            </w:pPr>
            <w:r>
              <w:rPr>
                <w:sz w:val="24"/>
              </w:rPr>
              <w:t>Ні.</w:t>
            </w:r>
          </w:p>
        </w:tc>
        <w:tc>
          <w:tcPr>
            <w:tcW w:w="2500" w:type="dxa"/>
          </w:tcPr>
          <w:p>
            <w:pPr>
              <w:pStyle w:val="TableParagraph"/>
              <w:spacing w:before="59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3</w:t>
            </w:r>
          </w:p>
        </w:tc>
      </w:tr>
      <w:tr>
        <w:trPr>
          <w:trHeight w:val="369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0"/>
              <w:ind w:left="62"/>
              <w:rPr>
                <w:sz w:val="24"/>
              </w:rPr>
            </w:pPr>
            <w:r>
              <w:rPr>
                <w:sz w:val="24"/>
              </w:rPr>
              <w:t>2.2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0"/>
              <w:ind w:left="52"/>
              <w:rPr>
                <w:sz w:val="24"/>
              </w:rPr>
            </w:pPr>
            <w:r>
              <w:rPr>
                <w:sz w:val="24"/>
              </w:rPr>
              <w:t>Як ви оцінюєте бренд DIM.RIA?</w:t>
            </w: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1"/>
              <w:ind w:left="52"/>
              <w:rPr>
                <w:sz w:val="24"/>
              </w:rPr>
            </w:pPr>
            <w:r>
              <w:rPr>
                <w:sz w:val="24"/>
              </w:rPr>
              <w:t>5 – відмінно;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1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2.3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2"/>
              <w:ind w:left="52"/>
              <w:rPr>
                <w:sz w:val="24"/>
              </w:rPr>
            </w:pPr>
            <w:r>
              <w:rPr>
                <w:sz w:val="24"/>
              </w:rPr>
              <w:t>4 – добре;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3"/>
              <w:ind w:left="52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середньо;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2 – погано;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54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2.4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5"/>
              <w:ind w:left="52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жахливо.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</w:tcPr>
          <w:p>
            <w:pPr>
              <w:pStyle w:val="TableParagraph"/>
              <w:spacing w:before="56"/>
              <w:ind w:left="62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асоціації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виникають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</w:tc>
      </w:tr>
      <w:tr>
        <w:trPr>
          <w:trHeight w:val="390" w:hRule="atLeast"/>
        </w:trPr>
        <w:tc>
          <w:tcPr>
            <w:tcW w:w="4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tabs>
                <w:tab w:pos="468" w:val="left" w:leader="none"/>
              </w:tabs>
              <w:spacing w:before="67"/>
              <w:ind w:left="52"/>
              <w:rPr>
                <w:i/>
                <w:sz w:val="24"/>
              </w:rPr>
            </w:pPr>
            <w:r>
              <w:rPr>
                <w:sz w:val="24"/>
                <w:u w:val="single"/>
              </w:rPr>
              <w:t> </w:t>
              <w:tab/>
            </w:r>
            <w:r>
              <w:rPr>
                <w:i/>
                <w:sz w:val="24"/>
              </w:rPr>
              <w:t>(вільна відповідь)</w:t>
            </w:r>
          </w:p>
        </w:tc>
        <w:tc>
          <w:tcPr>
            <w:tcW w:w="2500" w:type="dxa"/>
          </w:tcPr>
          <w:p>
            <w:pPr>
              <w:pStyle w:val="TableParagraph"/>
              <w:spacing w:before="67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3</w:t>
            </w:r>
          </w:p>
        </w:tc>
      </w:tr>
      <w:tr>
        <w:trPr>
          <w:trHeight w:val="370" w:hRule="atLeast"/>
        </w:trPr>
        <w:tc>
          <w:tcPr>
            <w:tcW w:w="460" w:type="dxa"/>
          </w:tcPr>
          <w:p>
            <w:pPr>
              <w:pStyle w:val="TableParagraph"/>
              <w:spacing w:before="58"/>
              <w:ind w:left="62"/>
              <w:rPr>
                <w:sz w:val="24"/>
              </w:rPr>
            </w:pPr>
            <w:r>
              <w:rPr>
                <w:sz w:val="24"/>
              </w:rPr>
              <w:t>2.4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Яка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причина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вашої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негативної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оцінки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</w:tc>
      </w:tr>
      <w:tr>
        <w:trPr>
          <w:trHeight w:val="390" w:hRule="atLeast"/>
        </w:trPr>
        <w:tc>
          <w:tcPr>
            <w:tcW w:w="4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tabs>
                <w:tab w:pos="468" w:val="left" w:leader="none"/>
              </w:tabs>
              <w:spacing w:before="69"/>
              <w:ind w:left="52"/>
              <w:rPr>
                <w:i/>
                <w:sz w:val="24"/>
              </w:rPr>
            </w:pPr>
            <w:r>
              <w:rPr>
                <w:sz w:val="24"/>
                <w:u w:val="single"/>
              </w:rPr>
              <w:t> </w:t>
              <w:tab/>
            </w:r>
            <w:r>
              <w:rPr>
                <w:i/>
                <w:sz w:val="24"/>
              </w:rPr>
              <w:t>(вільна відповідь)</w:t>
            </w:r>
          </w:p>
        </w:tc>
        <w:tc>
          <w:tcPr>
            <w:tcW w:w="2500" w:type="dxa"/>
          </w:tcPr>
          <w:p>
            <w:pPr>
              <w:pStyle w:val="TableParagraph"/>
              <w:spacing w:before="69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3</w:t>
            </w:r>
          </w:p>
        </w:tc>
      </w:tr>
      <w:tr>
        <w:trPr>
          <w:trHeight w:val="390" w:hRule="atLeast"/>
        </w:trPr>
        <w:tc>
          <w:tcPr>
            <w:tcW w:w="460" w:type="dxa"/>
          </w:tcPr>
          <w:p>
            <w:pPr>
              <w:pStyle w:val="TableParagraph"/>
              <w:spacing w:before="60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60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Ставлення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існуючих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послуг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«під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ключ»</w:t>
            </w:r>
          </w:p>
        </w:tc>
      </w:tr>
      <w:tr>
        <w:trPr>
          <w:trHeight w:val="147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1"/>
              <w:ind w:left="62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1"/>
              <w:ind w:left="52" w:right="373"/>
              <w:rPr>
                <w:i/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вважаєте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ключовими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перевагами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«під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ключ»?</w:t>
            </w:r>
            <w:r>
              <w:rPr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(можливо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обрати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декілька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варіантів відповідей)</w:t>
            </w: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52" w:right="424"/>
              <w:rPr>
                <w:sz w:val="24"/>
              </w:rPr>
            </w:pPr>
            <w:r>
              <w:rPr>
                <w:i/>
                <w:sz w:val="24"/>
              </w:rPr>
              <w:t>Примітка: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sz w:val="24"/>
              </w:rPr>
              <w:t>прикладом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такої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послуги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ремонт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«під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ключ»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демонтажу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чорнових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робіт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 меблювання.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Ваша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мінімальна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участь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процесах;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6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3.2</w:t>
            </w: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7"/>
              <w:ind w:left="52"/>
              <w:rPr>
                <w:sz w:val="24"/>
              </w:rPr>
            </w:pPr>
            <w:r>
              <w:rPr>
                <w:sz w:val="24"/>
              </w:rPr>
              <w:t>Швидкість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виконання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робіт;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8"/>
              <w:ind w:left="52"/>
              <w:rPr>
                <w:sz w:val="24"/>
              </w:rPr>
            </w:pPr>
            <w:r>
              <w:rPr>
                <w:sz w:val="24"/>
              </w:rPr>
              <w:t>Економія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вашого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пошук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контроль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підрядників;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0"/>
        <w:gridCol w:w="6940"/>
        <w:gridCol w:w="2500"/>
      </w:tblGrid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Гарантія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роботу;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Прорахований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бюджет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відсутність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незапланованих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витрат;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tabs>
                <w:tab w:pos="1094" w:val="left" w:leader="none"/>
              </w:tabs>
              <w:spacing w:before="66"/>
              <w:ind w:left="52"/>
              <w:rPr>
                <w:i/>
                <w:sz w:val="24"/>
              </w:rPr>
            </w:pPr>
            <w:r>
              <w:rPr>
                <w:sz w:val="24"/>
              </w:rPr>
              <w:t>Інше:</w:t>
            </w:r>
            <w:r>
              <w:rPr>
                <w:sz w:val="24"/>
                <w:u w:val="single"/>
              </w:rPr>
              <w:tab/>
            </w:r>
            <w:r>
              <w:rPr>
                <w:i/>
                <w:sz w:val="24"/>
              </w:rPr>
              <w:t>(вільна відповідь)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6"/>
              <w:ind w:left="62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придбання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«під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ключ»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майбутньому?</w:t>
            </w: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7"/>
              <w:ind w:left="52"/>
              <w:rPr>
                <w:sz w:val="24"/>
              </w:rPr>
            </w:pPr>
            <w:r>
              <w:rPr>
                <w:sz w:val="24"/>
              </w:rPr>
              <w:t>Так;</w:t>
            </w:r>
          </w:p>
        </w:tc>
        <w:tc>
          <w:tcPr>
            <w:tcW w:w="2500" w:type="dxa"/>
          </w:tcPr>
          <w:p>
            <w:pPr>
              <w:pStyle w:val="TableParagraph"/>
              <w:spacing w:before="67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3.3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Ні.</w:t>
            </w:r>
          </w:p>
        </w:tc>
        <w:tc>
          <w:tcPr>
            <w:tcW w:w="2500" w:type="dxa"/>
          </w:tcPr>
          <w:p>
            <w:pPr>
              <w:pStyle w:val="TableParagraph"/>
              <w:spacing w:before="58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3.4</w:t>
            </w:r>
          </w:p>
        </w:tc>
      </w:tr>
      <w:tr>
        <w:trPr>
          <w:trHeight w:val="67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9"/>
              <w:ind w:left="62"/>
              <w:rPr>
                <w:sz w:val="24"/>
              </w:rPr>
            </w:pPr>
            <w:r>
              <w:rPr>
                <w:sz w:val="24"/>
              </w:rPr>
              <w:t>3.3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9"/>
              <w:ind w:left="52" w:right="256"/>
              <w:rPr>
                <w:i/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фактори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змусити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відмовитись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покупки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«під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ключ»?</w:t>
            </w:r>
            <w:r>
              <w:rPr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(можливо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обрати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декілька варіантів відповідей)</w:t>
            </w: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послуги;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56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7"/>
              <w:ind w:left="52"/>
              <w:rPr>
                <w:sz w:val="24"/>
              </w:rPr>
            </w:pPr>
            <w:r>
              <w:rPr>
                <w:sz w:val="24"/>
              </w:rPr>
              <w:t>Недостатня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комунікація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боку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виконавця;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індивідуального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підходу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незручні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умови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співпраці;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Негативні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відгуки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погіршення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репутації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компанії.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tabs>
                <w:tab w:pos="1094" w:val="left" w:leader="none"/>
              </w:tabs>
              <w:spacing w:before="60"/>
              <w:ind w:left="52"/>
              <w:rPr>
                <w:i/>
                <w:sz w:val="24"/>
              </w:rPr>
            </w:pPr>
            <w:r>
              <w:rPr>
                <w:sz w:val="24"/>
              </w:rPr>
              <w:t>Інше:</w:t>
            </w:r>
            <w:r>
              <w:rPr>
                <w:sz w:val="24"/>
                <w:u w:val="single"/>
              </w:rPr>
              <w:tab/>
            </w:r>
            <w:r>
              <w:rPr>
                <w:i/>
                <w:sz w:val="24"/>
              </w:rPr>
              <w:t>(вільна відповідь)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5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1"/>
              <w:ind w:left="62"/>
              <w:rPr>
                <w:sz w:val="24"/>
              </w:rPr>
            </w:pPr>
            <w:r>
              <w:rPr>
                <w:sz w:val="24"/>
              </w:rPr>
              <w:t>3.4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1"/>
              <w:ind w:left="52" w:right="432"/>
              <w:rPr>
                <w:i/>
                <w:sz w:val="24"/>
              </w:rPr>
            </w:pPr>
            <w:r>
              <w:rPr>
                <w:sz w:val="24"/>
              </w:rPr>
              <w:t>Чому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плануєте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користуватись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послугами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«під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ключ»?</w:t>
            </w:r>
            <w:r>
              <w:rPr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(можливо</w:t>
            </w:r>
            <w:r>
              <w:rPr>
                <w:i/>
                <w:spacing w:val="-6"/>
                <w:sz w:val="24"/>
              </w:rPr>
              <w:t> </w:t>
            </w:r>
            <w:r>
              <w:rPr>
                <w:i/>
                <w:sz w:val="24"/>
              </w:rPr>
              <w:t>обрати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декілька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варіантів відповідей)</w:t>
            </w:r>
          </w:p>
        </w:tc>
      </w:tr>
      <w:tr>
        <w:trPr>
          <w:trHeight w:val="65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 w:right="1117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компаній,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надають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послуги,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вашому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населеному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пункті;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58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</w:t>
            </w:r>
          </w:p>
        </w:tc>
      </w:tr>
      <w:tr>
        <w:trPr>
          <w:trHeight w:val="6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5"/>
              <w:ind w:left="52" w:right="52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довіри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компаній,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надають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послуги;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сумніви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їхньому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професіоналізмі;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2"/>
              <w:ind w:left="52"/>
              <w:rPr>
                <w:sz w:val="24"/>
              </w:rPr>
            </w:pPr>
            <w:r>
              <w:rPr>
                <w:sz w:val="24"/>
              </w:rPr>
              <w:t>Недостатня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комунікація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боку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компаній;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3"/>
              <w:ind w:left="52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індивідуального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підходу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незручні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умови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співпраці;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Зависока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ціна;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5"/>
              <w:ind w:left="52" w:right="1188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бажання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здійснювати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етапи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переїзду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самостійно;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tabs>
                <w:tab w:pos="1094" w:val="left" w:leader="none"/>
              </w:tabs>
              <w:spacing w:before="52"/>
              <w:ind w:left="52"/>
              <w:rPr>
                <w:i/>
                <w:sz w:val="24"/>
              </w:rPr>
            </w:pPr>
            <w:r>
              <w:rPr>
                <w:sz w:val="24"/>
              </w:rPr>
              <w:t>Інше:</w:t>
            </w:r>
            <w:r>
              <w:rPr>
                <w:sz w:val="24"/>
                <w:u w:val="single"/>
              </w:rPr>
              <w:tab/>
            </w:r>
            <w:r>
              <w:rPr>
                <w:i/>
                <w:sz w:val="24"/>
              </w:rPr>
              <w:t>(вільна відповідь)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</w:tcPr>
          <w:p>
            <w:pPr>
              <w:pStyle w:val="TableParagraph"/>
              <w:spacing w:before="63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63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Ставлення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нової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послуги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підприємства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«нерухомість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ключ»</w:t>
            </w:r>
          </w:p>
        </w:tc>
      </w:tr>
      <w:tr>
        <w:trPr>
          <w:trHeight w:val="285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4"/>
              <w:ind w:left="62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4"/>
              <w:ind w:left="52" w:right="329"/>
              <w:rPr>
                <w:sz w:val="24"/>
              </w:rPr>
            </w:pPr>
            <w:r>
              <w:rPr>
                <w:sz w:val="24"/>
              </w:rPr>
              <w:t>«Нерухомість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ключ»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нова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послуга,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досі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існувало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українському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ринку.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Її сенс полягає в організації всіх етапів переїзду, допомога в яких вам потрібна: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пошуку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житла до перевезення речей.</w:t>
            </w:r>
          </w:p>
          <w:p>
            <w:pPr>
              <w:pStyle w:val="TableParagraph"/>
              <w:ind w:left="52" w:right="388"/>
              <w:rPr>
                <w:sz w:val="24"/>
              </w:rPr>
            </w:pPr>
            <w:r>
              <w:rPr>
                <w:sz w:val="24"/>
              </w:rPr>
              <w:t>Персональний менеджер буде з вами на зв’язку та обиратиме підрядників за вашими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вимогами (ціною, досвідом, терміном виконання робіт). Вам не буде потрібно вести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комунікацію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підрядниками: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ваш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менеджер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замість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з’ясовувати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питання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надаватиме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інформацію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робіт,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включаючи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поточні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фото.</w:t>
            </w:r>
          </w:p>
          <w:p>
            <w:pPr>
              <w:pStyle w:val="TableParagraph"/>
              <w:ind w:left="52"/>
              <w:rPr>
                <w:sz w:val="24"/>
              </w:rPr>
            </w:pPr>
            <w:r>
              <w:rPr>
                <w:sz w:val="24"/>
              </w:rPr>
              <w:t>Послуга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надається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всій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Україні.</w:t>
            </w: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52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зацікавлені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послузі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«нерухомість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ключ»?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Так;</w:t>
            </w:r>
          </w:p>
        </w:tc>
        <w:tc>
          <w:tcPr>
            <w:tcW w:w="2500" w:type="dxa"/>
          </w:tcPr>
          <w:p>
            <w:pPr>
              <w:pStyle w:val="TableParagraph"/>
              <w:spacing w:before="69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4.2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Ні.</w:t>
            </w:r>
          </w:p>
        </w:tc>
        <w:tc>
          <w:tcPr>
            <w:tcW w:w="2500" w:type="dxa"/>
          </w:tcPr>
          <w:p>
            <w:pPr>
              <w:pStyle w:val="TableParagraph"/>
              <w:spacing w:before="60"/>
              <w:ind w:left="57"/>
              <w:rPr>
                <w:sz w:val="24"/>
              </w:rPr>
            </w:pPr>
            <w:r>
              <w:rPr>
                <w:sz w:val="24"/>
              </w:rPr>
              <w:t>Відправлення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анкети</w:t>
            </w:r>
          </w:p>
        </w:tc>
      </w:tr>
      <w:tr>
        <w:trPr>
          <w:trHeight w:val="649" w:hRule="atLeast"/>
        </w:trPr>
        <w:tc>
          <w:tcPr>
            <w:tcW w:w="460" w:type="dxa"/>
          </w:tcPr>
          <w:p>
            <w:pPr>
              <w:pStyle w:val="TableParagraph"/>
              <w:spacing w:before="51"/>
              <w:ind w:left="62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1"/>
              <w:ind w:left="52" w:right="167"/>
              <w:rPr>
                <w:i/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етапи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переїзду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враховувати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нова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послуга,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вашого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випадку?</w:t>
            </w:r>
            <w:r>
              <w:rPr>
                <w:spacing w:val="-6"/>
                <w:sz w:val="24"/>
              </w:rPr>
              <w:t> </w:t>
            </w:r>
            <w:r>
              <w:rPr>
                <w:i/>
                <w:sz w:val="24"/>
              </w:rPr>
              <w:t>(можливо</w:t>
            </w:r>
            <w:r>
              <w:rPr>
                <w:i/>
                <w:spacing w:val="-6"/>
                <w:sz w:val="24"/>
              </w:rPr>
              <w:t> </w:t>
            </w:r>
            <w:r>
              <w:rPr>
                <w:i/>
                <w:sz w:val="24"/>
              </w:rPr>
              <w:t>обрати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декілька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варіантів відповідей)</w:t>
            </w:r>
          </w:p>
        </w:tc>
      </w:tr>
    </w:tbl>
    <w:p>
      <w:pPr>
        <w:spacing w:after="0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0"/>
        <w:gridCol w:w="6940"/>
        <w:gridCol w:w="2500"/>
      </w:tblGrid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Пошук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вибір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житла;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4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4.3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Юридичні операції;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дизайн-проекту;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Закупівля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матеріалів,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меблів,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сантехніки;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7"/>
              <w:ind w:left="52"/>
              <w:rPr>
                <w:sz w:val="24"/>
              </w:rPr>
            </w:pPr>
            <w:r>
              <w:rPr>
                <w:sz w:val="24"/>
              </w:rPr>
              <w:t>Виготовлення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меблів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замовлення;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Ремонтні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роботи;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Меблювання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житла;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Генеральне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прибирання;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1"/>
              <w:ind w:left="52"/>
              <w:rPr>
                <w:sz w:val="24"/>
              </w:rPr>
            </w:pPr>
            <w:r>
              <w:rPr>
                <w:sz w:val="24"/>
              </w:rPr>
              <w:t>Пакування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особистих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речей;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2"/>
              <w:ind w:left="52"/>
              <w:rPr>
                <w:sz w:val="24"/>
              </w:rPr>
            </w:pPr>
            <w:r>
              <w:rPr>
                <w:sz w:val="24"/>
              </w:rPr>
              <w:t>Перевезення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речей;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3"/>
              <w:ind w:left="52"/>
              <w:rPr>
                <w:sz w:val="24"/>
              </w:rPr>
            </w:pPr>
            <w:r>
              <w:rPr>
                <w:sz w:val="24"/>
              </w:rPr>
              <w:t>Декорування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розпакування.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93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4"/>
              <w:ind w:left="62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4"/>
              <w:ind w:left="52" w:right="21"/>
              <w:rPr>
                <w:sz w:val="24"/>
              </w:rPr>
            </w:pPr>
            <w:r>
              <w:rPr>
                <w:sz w:val="24"/>
              </w:rPr>
              <w:t>Якщо у вас вже є підрядник, з яким ви хочете працювати за якимось з етапів (наприклад,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клінінгова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генерального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прибирання),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очікуєте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вести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ним комунікацію?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7"/>
              <w:ind w:left="52"/>
              <w:rPr>
                <w:sz w:val="24"/>
              </w:rPr>
            </w:pPr>
            <w:r>
              <w:rPr>
                <w:sz w:val="24"/>
              </w:rPr>
              <w:t>Так;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7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4.4</w:t>
            </w: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Ні.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95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9"/>
              <w:ind w:left="62"/>
              <w:rPr>
                <w:sz w:val="24"/>
              </w:rPr>
            </w:pPr>
            <w:r>
              <w:rPr>
                <w:sz w:val="24"/>
              </w:rPr>
              <w:t>4.4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Яку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вважаєте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прийнятною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послугу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«нерухомість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ключ»?</w:t>
            </w: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52"/>
              <w:rPr>
                <w:sz w:val="24"/>
              </w:rPr>
            </w:pPr>
            <w:r>
              <w:rPr>
                <w:i/>
                <w:sz w:val="24"/>
              </w:rPr>
              <w:t>Примітка: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оплата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роботи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організаторів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весь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роботи.</w:t>
            </w: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2"/>
              <w:ind w:left="52"/>
              <w:rPr>
                <w:sz w:val="24"/>
              </w:rPr>
            </w:pPr>
            <w:r>
              <w:rPr>
                <w:sz w:val="24"/>
              </w:rPr>
              <w:t>Менше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52"/>
              <w:ind w:left="57"/>
              <w:rPr>
                <w:sz w:val="24"/>
              </w:rPr>
            </w:pPr>
            <w:r>
              <w:rPr>
                <w:sz w:val="24"/>
              </w:rPr>
              <w:t>Відправлення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анкети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3"/>
              <w:ind w:left="52"/>
              <w:rPr>
                <w:sz w:val="24"/>
              </w:rPr>
            </w:pPr>
            <w:r>
              <w:rPr>
                <w:sz w:val="24"/>
              </w:rPr>
              <w:t>5-10 тис. грн;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11-20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5"/>
              <w:ind w:left="52"/>
              <w:rPr>
                <w:sz w:val="24"/>
              </w:rPr>
            </w:pPr>
            <w:r>
              <w:rPr>
                <w:sz w:val="24"/>
              </w:rPr>
              <w:t>21-40 тис. грн;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Більше 41 тис. грн.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7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67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Після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відправлення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анкети</w:t>
            </w:r>
          </w:p>
        </w:tc>
      </w:tr>
      <w:tr>
        <w:trPr>
          <w:trHeight w:val="93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Дякуємо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вашу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участь!</w:t>
            </w:r>
          </w:p>
          <w:p>
            <w:pPr>
              <w:pStyle w:val="TableParagraph"/>
              <w:ind w:left="52" w:right="2273"/>
              <w:rPr>
                <w:sz w:val="24"/>
              </w:rPr>
            </w:pPr>
            <w:r>
              <w:rPr>
                <w:sz w:val="24"/>
              </w:rPr>
              <w:t>Ваші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відповіді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важливими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цінними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нашого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дослідження.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Будемо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разом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робити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краще!</w:t>
            </w:r>
          </w:p>
        </w:tc>
      </w:tr>
    </w:tbl>
    <w:p>
      <w:pPr>
        <w:spacing w:before="7"/>
        <w:ind w:left="837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93" w:right="306"/>
        <w:jc w:val="center"/>
      </w:pPr>
      <w:r>
        <w:rPr>
          <w:spacing w:val="-2"/>
        </w:rPr>
        <w:t>ДОДАТОК</w:t>
      </w:r>
      <w:r>
        <w:rPr>
          <w:spacing w:val="-15"/>
        </w:rPr>
        <w:t> </w:t>
      </w:r>
      <w:r>
        <w:rPr>
          <w:spacing w:val="-1"/>
        </w:rPr>
        <w:t>Б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ind w:left="837"/>
        <w:jc w:val="left"/>
      </w:pPr>
      <w:r>
        <w:rPr/>
        <w:t>Таблиця</w:t>
      </w:r>
      <w:r>
        <w:rPr>
          <w:spacing w:val="-12"/>
        </w:rPr>
        <w:t> </w:t>
      </w:r>
      <w:r>
        <w:rPr/>
        <w:t>Б</w:t>
      </w:r>
      <w:r>
        <w:rPr>
          <w:spacing w:val="-12"/>
        </w:rPr>
        <w:t> </w:t>
      </w:r>
      <w:r>
        <w:rPr/>
        <w:t>–</w:t>
      </w:r>
      <w:r>
        <w:rPr>
          <w:spacing w:val="-12"/>
        </w:rPr>
        <w:t> </w:t>
      </w:r>
      <w:r>
        <w:rPr/>
        <w:t>Анкета</w:t>
      </w:r>
      <w:r>
        <w:rPr>
          <w:spacing w:val="-12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опитування</w:t>
      </w:r>
      <w:r>
        <w:rPr>
          <w:spacing w:val="-12"/>
        </w:rPr>
        <w:t> </w:t>
      </w:r>
      <w:r>
        <w:rPr/>
        <w:t>промислових</w:t>
      </w:r>
      <w:r>
        <w:rPr>
          <w:spacing w:val="-12"/>
        </w:rPr>
        <w:t> </w:t>
      </w:r>
      <w:r>
        <w:rPr/>
        <w:t>споживачів</w:t>
      </w:r>
    </w:p>
    <w:p>
      <w:pPr>
        <w:pStyle w:val="BodyText"/>
        <w:spacing w:before="8" w:after="1"/>
        <w:ind w:left="0"/>
        <w:jc w:val="left"/>
        <w:rPr>
          <w:sz w:val="13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0"/>
        <w:gridCol w:w="6940"/>
        <w:gridCol w:w="2500"/>
      </w:tblGrid>
      <w:tr>
        <w:trPr>
          <w:trHeight w:val="370" w:hRule="atLeast"/>
        </w:trPr>
        <w:tc>
          <w:tcPr>
            <w:tcW w:w="460" w:type="dxa"/>
          </w:tcPr>
          <w:p>
            <w:pPr>
              <w:pStyle w:val="TableParagraph"/>
              <w:spacing w:before="52"/>
              <w:ind w:left="112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6940" w:type="dxa"/>
          </w:tcPr>
          <w:p>
            <w:pPr>
              <w:pStyle w:val="TableParagraph"/>
              <w:spacing w:before="52"/>
              <w:ind w:left="2593" w:right="2574"/>
              <w:jc w:val="center"/>
              <w:rPr>
                <w:sz w:val="24"/>
              </w:rPr>
            </w:pPr>
            <w:r>
              <w:rPr>
                <w:sz w:val="24"/>
              </w:rPr>
              <w:t>Питання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</w:p>
        </w:tc>
        <w:tc>
          <w:tcPr>
            <w:tcW w:w="2500" w:type="dxa"/>
          </w:tcPr>
          <w:p>
            <w:pPr>
              <w:pStyle w:val="TableParagraph"/>
              <w:spacing w:before="52"/>
              <w:ind w:left="764"/>
              <w:rPr>
                <w:sz w:val="24"/>
              </w:rPr>
            </w:pPr>
            <w:r>
              <w:rPr>
                <w:sz w:val="24"/>
              </w:rPr>
              <w:t>Навігація</w:t>
            </w: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3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63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Вступ</w:t>
            </w:r>
          </w:p>
        </w:tc>
      </w:tr>
      <w:tr>
        <w:trPr>
          <w:trHeight w:val="175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Доброго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дня!</w:t>
            </w:r>
          </w:p>
          <w:p>
            <w:pPr>
              <w:pStyle w:val="TableParagraph"/>
              <w:ind w:left="52" w:right="172"/>
              <w:rPr>
                <w:sz w:val="24"/>
              </w:rPr>
            </w:pPr>
            <w:r>
              <w:rPr>
                <w:sz w:val="24"/>
              </w:rPr>
              <w:t>Бренд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DIM.RIA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проводить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операторів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України.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Ваша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думка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важливою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нас!</w:t>
            </w: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52" w:right="2695"/>
              <w:rPr>
                <w:sz w:val="24"/>
              </w:rPr>
            </w:pPr>
            <w:r>
              <w:rPr>
                <w:sz w:val="24"/>
              </w:rPr>
              <w:t>Час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заповнення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анкети: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10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хвилин.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конфіденційними.</w:t>
            </w:r>
          </w:p>
        </w:tc>
        <w:tc>
          <w:tcPr>
            <w:tcW w:w="2500" w:type="dxa"/>
          </w:tcPr>
          <w:p>
            <w:pPr>
              <w:pStyle w:val="TableParagraph"/>
              <w:spacing w:before="54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</w:t>
            </w:r>
          </w:p>
        </w:tc>
      </w:tr>
      <w:tr>
        <w:trPr>
          <w:trHeight w:val="390" w:hRule="atLeast"/>
        </w:trPr>
        <w:tc>
          <w:tcPr>
            <w:tcW w:w="460" w:type="dxa"/>
          </w:tcPr>
          <w:p>
            <w:pPr>
              <w:pStyle w:val="TableParagraph"/>
              <w:spacing w:before="65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65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Кваліфікаційні питання</w:t>
            </w:r>
          </w:p>
        </w:tc>
      </w:tr>
      <w:tr>
        <w:trPr>
          <w:trHeight w:val="369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6"/>
              <w:ind w:left="62"/>
              <w:rPr>
                <w:sz w:val="24"/>
              </w:rPr>
            </w:pPr>
            <w:r>
              <w:rPr>
                <w:sz w:val="24"/>
              </w:rPr>
              <w:t>1.1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Вкажіть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вашої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діяльності: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7"/>
              <w:ind w:left="52"/>
              <w:rPr>
                <w:sz w:val="24"/>
              </w:rPr>
            </w:pPr>
            <w:r>
              <w:rPr>
                <w:spacing w:val="-1"/>
                <w:sz w:val="24"/>
              </w:rPr>
              <w:t>Забудовник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нерухомості;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7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1.2</w:t>
            </w: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Незалежний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рієлтор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агенція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нерухомості;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Дизайнер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інтер’єру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агенція;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Ремонтна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бригада;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1"/>
              <w:ind w:left="52"/>
              <w:rPr>
                <w:sz w:val="24"/>
              </w:rPr>
            </w:pPr>
            <w:r>
              <w:rPr>
                <w:sz w:val="24"/>
              </w:rPr>
              <w:t>Побутовий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перевізник.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2"/>
              <w:ind w:left="62"/>
              <w:rPr>
                <w:sz w:val="24"/>
              </w:rPr>
            </w:pPr>
            <w:r>
              <w:rPr>
                <w:sz w:val="24"/>
              </w:rPr>
              <w:t>1.2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2"/>
              <w:ind w:left="52"/>
              <w:rPr>
                <w:i/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області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здійснюєте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діяльність?</w:t>
            </w:r>
            <w:r>
              <w:rPr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(можливо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обрати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декілька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варіантів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відповідей)</w:t>
            </w: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3"/>
              <w:ind w:left="52"/>
              <w:rPr>
                <w:sz w:val="24"/>
              </w:rPr>
            </w:pPr>
            <w:r>
              <w:rPr>
                <w:sz w:val="24"/>
              </w:rPr>
              <w:t>По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всій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території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України;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7"/>
              <w:rPr>
                <w:sz w:val="28"/>
              </w:rPr>
            </w:pPr>
          </w:p>
          <w:p>
            <w:pPr>
              <w:pStyle w:val="TableParagraph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1.3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Вінницька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5"/>
              <w:ind w:left="52"/>
              <w:rPr>
                <w:sz w:val="24"/>
              </w:rPr>
            </w:pPr>
            <w:r>
              <w:rPr>
                <w:sz w:val="24"/>
              </w:rPr>
              <w:t>Волинська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Дніпропетровська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7"/>
              <w:ind w:left="52"/>
              <w:rPr>
                <w:sz w:val="24"/>
              </w:rPr>
            </w:pPr>
            <w:r>
              <w:rPr>
                <w:sz w:val="24"/>
              </w:rPr>
              <w:t>Донецька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8"/>
              <w:ind w:left="52"/>
              <w:rPr>
                <w:sz w:val="24"/>
              </w:rPr>
            </w:pPr>
            <w:r>
              <w:rPr>
                <w:sz w:val="24"/>
              </w:rPr>
              <w:t>Житомирська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9"/>
              <w:ind w:left="52"/>
              <w:rPr>
                <w:sz w:val="24"/>
              </w:rPr>
            </w:pPr>
            <w:r>
              <w:rPr>
                <w:sz w:val="24"/>
              </w:rPr>
              <w:t>Закарпатська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0"/>
              <w:ind w:left="52"/>
              <w:rPr>
                <w:sz w:val="24"/>
              </w:rPr>
            </w:pPr>
            <w:r>
              <w:rPr>
                <w:sz w:val="24"/>
              </w:rPr>
              <w:t>Запорізька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1"/>
              <w:ind w:left="52"/>
              <w:rPr>
                <w:sz w:val="24"/>
              </w:rPr>
            </w:pPr>
            <w:r>
              <w:rPr>
                <w:sz w:val="24"/>
              </w:rPr>
              <w:t>Івано-Франківська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2"/>
              <w:ind w:left="52"/>
              <w:rPr>
                <w:sz w:val="24"/>
              </w:rPr>
            </w:pPr>
            <w:r>
              <w:rPr>
                <w:sz w:val="24"/>
              </w:rPr>
              <w:t>Київська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область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Київ;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3"/>
              <w:ind w:left="52"/>
              <w:rPr>
                <w:sz w:val="24"/>
              </w:rPr>
            </w:pPr>
            <w:r>
              <w:rPr>
                <w:sz w:val="24"/>
              </w:rPr>
              <w:t>Кіровоградська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Львівська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5"/>
              <w:ind w:left="52"/>
              <w:rPr>
                <w:sz w:val="24"/>
              </w:rPr>
            </w:pPr>
            <w:r>
              <w:rPr>
                <w:sz w:val="24"/>
              </w:rPr>
              <w:t>Миколаївська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Одеська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7"/>
              <w:ind w:left="52"/>
              <w:rPr>
                <w:sz w:val="24"/>
              </w:rPr>
            </w:pPr>
            <w:r>
              <w:rPr>
                <w:sz w:val="24"/>
              </w:rPr>
              <w:t>Полтавська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Рівненська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Сумська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0"/>
        <w:gridCol w:w="6940"/>
        <w:gridCol w:w="2500"/>
      </w:tblGrid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Тернопільська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Харківська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Херсонська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Хмельницька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7"/>
              <w:ind w:left="52"/>
              <w:rPr>
                <w:sz w:val="24"/>
              </w:rPr>
            </w:pPr>
            <w:r>
              <w:rPr>
                <w:sz w:val="24"/>
              </w:rPr>
              <w:t>Черкаська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Чернівецька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Чернігівська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область.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0"/>
              <w:ind w:left="62"/>
              <w:rPr>
                <w:sz w:val="24"/>
              </w:rPr>
            </w:pPr>
            <w:r>
              <w:rPr>
                <w:sz w:val="24"/>
              </w:rPr>
              <w:t>1.3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ціновому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сегменті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працюєте?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1"/>
              <w:ind w:left="52"/>
              <w:rPr>
                <w:sz w:val="24"/>
              </w:rPr>
            </w:pPr>
            <w:r>
              <w:rPr>
                <w:sz w:val="24"/>
              </w:rPr>
              <w:t>Економ;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51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2"/>
              <w:ind w:left="52"/>
              <w:rPr>
                <w:sz w:val="24"/>
              </w:rPr>
            </w:pPr>
            <w:r>
              <w:rPr>
                <w:sz w:val="24"/>
              </w:rPr>
              <w:t>Стандарт;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3"/>
              <w:ind w:left="52"/>
              <w:rPr>
                <w:sz w:val="24"/>
              </w:rPr>
            </w:pPr>
            <w:r>
              <w:rPr>
                <w:sz w:val="24"/>
              </w:rPr>
              <w:t>Люкс.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</w:tcPr>
          <w:p>
            <w:pPr>
              <w:pStyle w:val="TableParagraph"/>
              <w:spacing w:before="64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64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Ставлення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бренду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DIM.RIA</w:t>
            </w:r>
          </w:p>
        </w:tc>
      </w:tr>
      <w:tr>
        <w:trPr>
          <w:trHeight w:val="369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5"/>
              <w:ind w:left="62"/>
              <w:rPr>
                <w:sz w:val="24"/>
              </w:rPr>
            </w:pPr>
            <w:r>
              <w:rPr>
                <w:sz w:val="24"/>
              </w:rPr>
              <w:t>2.1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5"/>
              <w:ind w:left="52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відомий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Так;</w:t>
            </w:r>
          </w:p>
        </w:tc>
        <w:tc>
          <w:tcPr>
            <w:tcW w:w="2500" w:type="dxa"/>
          </w:tcPr>
          <w:p>
            <w:pPr>
              <w:pStyle w:val="TableParagraph"/>
              <w:spacing w:before="66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2.2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7"/>
              <w:ind w:left="52"/>
              <w:rPr>
                <w:sz w:val="24"/>
              </w:rPr>
            </w:pPr>
            <w:r>
              <w:rPr>
                <w:sz w:val="24"/>
              </w:rPr>
              <w:t>Ні.</w:t>
            </w:r>
          </w:p>
        </w:tc>
        <w:tc>
          <w:tcPr>
            <w:tcW w:w="2500" w:type="dxa"/>
          </w:tcPr>
          <w:p>
            <w:pPr>
              <w:pStyle w:val="TableParagraph"/>
              <w:spacing w:before="57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3</w:t>
            </w: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8"/>
              <w:ind w:left="62"/>
              <w:rPr>
                <w:sz w:val="24"/>
              </w:rPr>
            </w:pPr>
            <w:r>
              <w:rPr>
                <w:sz w:val="24"/>
              </w:rPr>
              <w:t>2.2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8"/>
              <w:ind w:left="52"/>
              <w:rPr>
                <w:sz w:val="24"/>
              </w:rPr>
            </w:pPr>
            <w:r>
              <w:rPr>
                <w:sz w:val="24"/>
              </w:rPr>
              <w:t>Як ви оцінюєте бренд DIM.RIA?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9"/>
              <w:ind w:left="52"/>
              <w:rPr>
                <w:sz w:val="24"/>
              </w:rPr>
            </w:pPr>
            <w:r>
              <w:rPr>
                <w:sz w:val="24"/>
              </w:rPr>
              <w:t>5 – відмінно;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59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2.3</w:t>
            </w: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0"/>
              <w:ind w:left="52"/>
              <w:rPr>
                <w:sz w:val="24"/>
              </w:rPr>
            </w:pPr>
            <w:r>
              <w:rPr>
                <w:sz w:val="24"/>
              </w:rPr>
              <w:t>4 – добре;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1"/>
              <w:ind w:left="52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середньо;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2"/>
              <w:ind w:left="52"/>
              <w:rPr>
                <w:sz w:val="24"/>
              </w:rPr>
            </w:pPr>
            <w:r>
              <w:rPr>
                <w:sz w:val="24"/>
              </w:rPr>
              <w:t>2 – погано;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52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2.4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3"/>
              <w:ind w:left="52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жахливо.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</w:tcPr>
          <w:p>
            <w:pPr>
              <w:pStyle w:val="TableParagraph"/>
              <w:spacing w:before="54"/>
              <w:ind w:left="62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асоціації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виникають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</w:tc>
      </w:tr>
      <w:tr>
        <w:trPr>
          <w:trHeight w:val="390" w:hRule="atLeast"/>
        </w:trPr>
        <w:tc>
          <w:tcPr>
            <w:tcW w:w="4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tabs>
                <w:tab w:pos="468" w:val="left" w:leader="none"/>
              </w:tabs>
              <w:spacing w:before="65"/>
              <w:ind w:left="52"/>
              <w:rPr>
                <w:i/>
                <w:sz w:val="24"/>
              </w:rPr>
            </w:pPr>
            <w:r>
              <w:rPr>
                <w:sz w:val="24"/>
                <w:u w:val="single"/>
              </w:rPr>
              <w:t> </w:t>
              <w:tab/>
            </w:r>
            <w:r>
              <w:rPr>
                <w:i/>
                <w:sz w:val="24"/>
              </w:rPr>
              <w:t>(вільна відповідь)</w:t>
            </w:r>
          </w:p>
        </w:tc>
        <w:tc>
          <w:tcPr>
            <w:tcW w:w="2500" w:type="dxa"/>
          </w:tcPr>
          <w:p>
            <w:pPr>
              <w:pStyle w:val="TableParagraph"/>
              <w:spacing w:before="65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3</w:t>
            </w:r>
          </w:p>
        </w:tc>
      </w:tr>
      <w:tr>
        <w:trPr>
          <w:trHeight w:val="370" w:hRule="atLeast"/>
        </w:trPr>
        <w:tc>
          <w:tcPr>
            <w:tcW w:w="460" w:type="dxa"/>
          </w:tcPr>
          <w:p>
            <w:pPr>
              <w:pStyle w:val="TableParagraph"/>
              <w:spacing w:before="56"/>
              <w:ind w:left="62"/>
              <w:rPr>
                <w:sz w:val="24"/>
              </w:rPr>
            </w:pPr>
            <w:r>
              <w:rPr>
                <w:sz w:val="24"/>
              </w:rPr>
              <w:t>2.4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6"/>
              <w:ind w:left="52"/>
              <w:rPr>
                <w:sz w:val="24"/>
              </w:rPr>
            </w:pPr>
            <w:r>
              <w:rPr>
                <w:sz w:val="24"/>
              </w:rPr>
              <w:t>Яка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причина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вашої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негативної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оцінки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DIM.RIA?</w:t>
            </w:r>
          </w:p>
        </w:tc>
      </w:tr>
      <w:tr>
        <w:trPr>
          <w:trHeight w:val="390" w:hRule="atLeast"/>
        </w:trPr>
        <w:tc>
          <w:tcPr>
            <w:tcW w:w="4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tabs>
                <w:tab w:pos="468" w:val="left" w:leader="none"/>
              </w:tabs>
              <w:spacing w:before="67"/>
              <w:ind w:left="52"/>
              <w:rPr>
                <w:i/>
                <w:sz w:val="24"/>
              </w:rPr>
            </w:pPr>
            <w:r>
              <w:rPr>
                <w:sz w:val="24"/>
                <w:u w:val="single"/>
              </w:rPr>
              <w:t> </w:t>
              <w:tab/>
            </w:r>
            <w:r>
              <w:rPr>
                <w:i/>
                <w:sz w:val="24"/>
              </w:rPr>
              <w:t>(вільна відповідь)</w:t>
            </w:r>
          </w:p>
        </w:tc>
        <w:tc>
          <w:tcPr>
            <w:tcW w:w="2500" w:type="dxa"/>
          </w:tcPr>
          <w:p>
            <w:pPr>
              <w:pStyle w:val="TableParagraph"/>
              <w:spacing w:before="67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3</w:t>
            </w:r>
          </w:p>
        </w:tc>
      </w:tr>
      <w:tr>
        <w:trPr>
          <w:trHeight w:val="370" w:hRule="atLeast"/>
        </w:trPr>
        <w:tc>
          <w:tcPr>
            <w:tcW w:w="460" w:type="dxa"/>
          </w:tcPr>
          <w:p>
            <w:pPr>
              <w:pStyle w:val="TableParagraph"/>
              <w:spacing w:before="58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58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Стан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компаній,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працюють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на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ринку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нерухомості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в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умовах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війни</w:t>
            </w: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9"/>
              <w:ind w:left="62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9"/>
              <w:ind w:left="52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відчуваєте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складнощі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пошуку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клієнтів?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Так;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0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3.2</w:t>
            </w: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1"/>
              <w:ind w:left="52"/>
              <w:rPr>
                <w:sz w:val="24"/>
              </w:rPr>
            </w:pPr>
            <w:r>
              <w:rPr>
                <w:sz w:val="24"/>
              </w:rPr>
              <w:t>Ні.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2"/>
              <w:ind w:left="62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2"/>
              <w:ind w:left="52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оцінюєте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ваші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фінансові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результати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порівняно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2021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роком?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3"/>
              <w:ind w:left="52"/>
              <w:rPr>
                <w:sz w:val="24"/>
              </w:rPr>
            </w:pPr>
            <w:r>
              <w:rPr>
                <w:sz w:val="24"/>
              </w:rPr>
              <w:t>Збільшились;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53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3.3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змінились;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5"/>
              <w:ind w:left="52"/>
              <w:rPr>
                <w:sz w:val="24"/>
              </w:rPr>
            </w:pPr>
            <w:r>
              <w:rPr>
                <w:sz w:val="24"/>
              </w:rPr>
              <w:t>Зменшились.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6"/>
              <w:ind w:left="62"/>
              <w:rPr>
                <w:sz w:val="24"/>
              </w:rPr>
            </w:pPr>
            <w:r>
              <w:rPr>
                <w:sz w:val="24"/>
              </w:rPr>
              <w:t>3.3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оцінюєте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ваші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фінансові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результати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порівняно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2022-2023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роками?</w:t>
            </w: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7"/>
              <w:ind w:left="52"/>
              <w:rPr>
                <w:sz w:val="24"/>
              </w:rPr>
            </w:pPr>
            <w:r>
              <w:rPr>
                <w:sz w:val="24"/>
              </w:rPr>
              <w:t>Збільшились;</w:t>
            </w:r>
          </w:p>
        </w:tc>
        <w:tc>
          <w:tcPr>
            <w:tcW w:w="2500" w:type="dxa"/>
          </w:tcPr>
          <w:p>
            <w:pPr>
              <w:pStyle w:val="TableParagraph"/>
              <w:spacing w:before="57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</w:t>
            </w:r>
          </w:p>
        </w:tc>
      </w:tr>
    </w:tbl>
    <w:p>
      <w:pPr>
        <w:spacing w:after="0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6"/>
        <w:ind w:left="0"/>
        <w:jc w:val="left"/>
        <w:rPr>
          <w:sz w:val="5"/>
        </w:rPr>
      </w:pPr>
    </w:p>
    <w:tbl>
      <w:tblPr>
        <w:tblW w:w="0" w:type="auto"/>
        <w:jc w:val="left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0"/>
        <w:gridCol w:w="6940"/>
        <w:gridCol w:w="2500"/>
      </w:tblGrid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змінились;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4"/>
              <w:ind w:left="52"/>
              <w:rPr>
                <w:sz w:val="24"/>
              </w:rPr>
            </w:pPr>
            <w:r>
              <w:rPr>
                <w:sz w:val="24"/>
              </w:rPr>
              <w:t>Зменшились.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9" w:hRule="atLeast"/>
        </w:trPr>
        <w:tc>
          <w:tcPr>
            <w:tcW w:w="460" w:type="dxa"/>
          </w:tcPr>
          <w:p>
            <w:pPr>
              <w:pStyle w:val="TableParagraph"/>
              <w:spacing w:before="66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66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Ставлення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нової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послуги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підприємства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«нерухомість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під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ключ»</w:t>
            </w:r>
          </w:p>
        </w:tc>
      </w:tr>
      <w:tr>
        <w:trPr>
          <w:trHeight w:val="2869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6"/>
              <w:ind w:left="62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6"/>
              <w:ind w:left="52" w:right="329"/>
              <w:rPr>
                <w:sz w:val="24"/>
              </w:rPr>
            </w:pPr>
            <w:r>
              <w:rPr>
                <w:sz w:val="24"/>
              </w:rPr>
              <w:t>«Нерухомість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ключ»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нова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послуга,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досі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існувало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українському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ринку.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Компанія укладає партнерські домовленості з спеціалістами з пошуку житла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забудовниками,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фахівцями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дизайну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інтер’єру,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ремонту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побутових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перевезень.</w:t>
            </w:r>
          </w:p>
          <w:p>
            <w:pPr>
              <w:pStyle w:val="TableParagraph"/>
              <w:ind w:left="52" w:right="26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урахуванням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вимог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клієнта,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рекомендує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свого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партнера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успішну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угоду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стягує 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нього (партнера)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комісію.</w:t>
            </w:r>
          </w:p>
          <w:p>
            <w:pPr>
              <w:pStyle w:val="TableParagraph"/>
              <w:ind w:left="52" w:right="553"/>
              <w:rPr>
                <w:sz w:val="24"/>
              </w:rPr>
            </w:pPr>
            <w:r>
              <w:rPr>
                <w:sz w:val="24"/>
              </w:rPr>
              <w:t>Перевагами співпраці для вас є не тільки приведені нові споживачі, а й ведення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документообігу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мінімізація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спілкування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клієнтами,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вирішенням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питань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проблем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займатися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компанія-організатор.</w:t>
            </w:r>
          </w:p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52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модель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співпраці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цікавою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вашої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компанії?</w:t>
            </w: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1"/>
              <w:ind w:left="52"/>
              <w:rPr>
                <w:sz w:val="24"/>
              </w:rPr>
            </w:pPr>
            <w:r>
              <w:rPr>
                <w:sz w:val="24"/>
              </w:rPr>
              <w:t>Так;</w:t>
            </w:r>
          </w:p>
        </w:tc>
        <w:tc>
          <w:tcPr>
            <w:tcW w:w="2500" w:type="dxa"/>
          </w:tcPr>
          <w:p>
            <w:pPr>
              <w:pStyle w:val="TableParagraph"/>
              <w:spacing w:before="51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4.2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2"/>
              <w:ind w:left="52"/>
              <w:rPr>
                <w:sz w:val="24"/>
              </w:rPr>
            </w:pPr>
            <w:r>
              <w:rPr>
                <w:sz w:val="24"/>
              </w:rPr>
              <w:t>Ні.</w:t>
            </w:r>
          </w:p>
        </w:tc>
        <w:tc>
          <w:tcPr>
            <w:tcW w:w="2500" w:type="dxa"/>
          </w:tcPr>
          <w:p>
            <w:pPr>
              <w:pStyle w:val="TableParagraph"/>
              <w:spacing w:before="62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5</w:t>
            </w:r>
          </w:p>
        </w:tc>
      </w:tr>
      <w:tr>
        <w:trPr>
          <w:trHeight w:val="649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3"/>
              <w:ind w:left="62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53"/>
              <w:ind w:left="52" w:right="391"/>
              <w:rPr>
                <w:i/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додаткові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послуги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важливими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вас?</w:t>
            </w:r>
            <w:r>
              <w:rPr>
                <w:spacing w:val="-6"/>
                <w:sz w:val="24"/>
              </w:rPr>
              <w:t> </w:t>
            </w:r>
            <w:r>
              <w:rPr>
                <w:i/>
                <w:sz w:val="24"/>
              </w:rPr>
              <w:t>(можливо</w:t>
            </w:r>
            <w:r>
              <w:rPr>
                <w:i/>
                <w:spacing w:val="-7"/>
                <w:sz w:val="24"/>
              </w:rPr>
              <w:t> </w:t>
            </w:r>
            <w:r>
              <w:rPr>
                <w:i/>
                <w:sz w:val="24"/>
              </w:rPr>
              <w:t>обрати</w:t>
            </w:r>
            <w:r>
              <w:rPr>
                <w:i/>
                <w:spacing w:val="-6"/>
                <w:sz w:val="24"/>
              </w:rPr>
              <w:t> </w:t>
            </w:r>
            <w:r>
              <w:rPr>
                <w:i/>
                <w:sz w:val="24"/>
              </w:rPr>
              <w:t>декілька</w:t>
            </w:r>
            <w:r>
              <w:rPr>
                <w:i/>
                <w:spacing w:val="-6"/>
                <w:sz w:val="24"/>
              </w:rPr>
              <w:t> </w:t>
            </w:r>
            <w:r>
              <w:rPr>
                <w:i/>
                <w:sz w:val="24"/>
              </w:rPr>
              <w:t>варіантів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відповідей)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Потреба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додаткових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послугах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відсутня;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60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 4.3</w:t>
            </w:r>
          </w:p>
        </w:tc>
      </w:tr>
      <w:tr>
        <w:trPr>
          <w:trHeight w:val="65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1"/>
              <w:ind w:left="52" w:right="783"/>
              <w:rPr>
                <w:sz w:val="24"/>
              </w:rPr>
            </w:pPr>
            <w:r>
              <w:rPr>
                <w:sz w:val="24"/>
              </w:rPr>
              <w:t>Безкоштовні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освітні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події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(на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тему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маркетингу,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продажів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іншого);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8"/>
              <w:ind w:left="52"/>
              <w:rPr>
                <w:sz w:val="24"/>
              </w:rPr>
            </w:pPr>
            <w:r>
              <w:rPr>
                <w:sz w:val="24"/>
              </w:rPr>
              <w:t>Інтеграція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вашою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CRM-системою;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tabs>
                <w:tab w:pos="1094" w:val="left" w:leader="none"/>
              </w:tabs>
              <w:spacing w:before="69"/>
              <w:ind w:left="52"/>
              <w:rPr>
                <w:i/>
                <w:sz w:val="24"/>
              </w:rPr>
            </w:pPr>
            <w:r>
              <w:rPr>
                <w:sz w:val="24"/>
              </w:rPr>
              <w:t>Інше:</w:t>
            </w:r>
            <w:r>
              <w:rPr>
                <w:sz w:val="24"/>
                <w:u w:val="single"/>
              </w:rPr>
              <w:tab/>
            </w:r>
            <w:r>
              <w:rPr>
                <w:i/>
                <w:sz w:val="24"/>
              </w:rPr>
              <w:t>(вільна відповідь)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60"/>
              <w:ind w:left="62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9440" w:type="dxa"/>
            <w:gridSpan w:val="2"/>
            <w:shd w:val="clear" w:color="auto" w:fill="EFEFEF"/>
          </w:tcPr>
          <w:p>
            <w:pPr>
              <w:pStyle w:val="TableParagraph"/>
              <w:spacing w:before="60"/>
              <w:ind w:left="52"/>
              <w:rPr>
                <w:sz w:val="24"/>
              </w:rPr>
            </w:pPr>
            <w:r>
              <w:rPr>
                <w:sz w:val="24"/>
              </w:rPr>
              <w:t>Який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максимальний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розмір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комісії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прийнятним?</w:t>
            </w:r>
          </w:p>
        </w:tc>
      </w:tr>
      <w:tr>
        <w:trPr>
          <w:trHeight w:val="369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1"/>
              <w:ind w:left="52"/>
              <w:rPr>
                <w:sz w:val="24"/>
              </w:rPr>
            </w:pPr>
            <w:r>
              <w:rPr>
                <w:sz w:val="24"/>
              </w:rPr>
              <w:t>2%;</w:t>
            </w:r>
          </w:p>
        </w:tc>
        <w:tc>
          <w:tcPr>
            <w:tcW w:w="2500" w:type="dxa"/>
            <w:vMerge w:val="restart"/>
          </w:tcPr>
          <w:p>
            <w:pPr>
              <w:pStyle w:val="TableParagraph"/>
              <w:spacing w:before="51"/>
              <w:ind w:left="57"/>
              <w:rPr>
                <w:sz w:val="24"/>
              </w:rPr>
            </w:pPr>
            <w:r>
              <w:rPr>
                <w:sz w:val="24"/>
              </w:rPr>
              <w:t>Перехід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5</w:t>
            </w: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2"/>
              <w:ind w:left="52"/>
              <w:rPr>
                <w:sz w:val="24"/>
              </w:rPr>
            </w:pPr>
            <w:r>
              <w:rPr>
                <w:sz w:val="24"/>
              </w:rPr>
              <w:t>5%;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3"/>
              <w:ind w:left="52"/>
              <w:rPr>
                <w:sz w:val="24"/>
              </w:rPr>
            </w:pPr>
            <w:r>
              <w:rPr>
                <w:sz w:val="24"/>
              </w:rPr>
              <w:t>7%;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4"/>
              <w:ind w:left="52"/>
              <w:rPr>
                <w:sz w:val="24"/>
              </w:rPr>
            </w:pPr>
            <w:r>
              <w:rPr>
                <w:sz w:val="24"/>
              </w:rPr>
              <w:t>10%;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55"/>
              <w:ind w:left="52"/>
              <w:rPr>
                <w:sz w:val="24"/>
              </w:rPr>
            </w:pPr>
            <w:r>
              <w:rPr>
                <w:sz w:val="24"/>
              </w:rPr>
              <w:t>12%;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40" w:type="dxa"/>
          </w:tcPr>
          <w:p>
            <w:pPr>
              <w:pStyle w:val="TableParagraph"/>
              <w:spacing w:before="66"/>
              <w:ind w:left="52"/>
              <w:rPr>
                <w:sz w:val="24"/>
              </w:rPr>
            </w:pPr>
            <w:r>
              <w:rPr>
                <w:sz w:val="24"/>
              </w:rPr>
              <w:t>15%.</w:t>
            </w:r>
          </w:p>
        </w:tc>
        <w:tc>
          <w:tcPr>
            <w:tcW w:w="25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9" w:hRule="atLeast"/>
        </w:trPr>
        <w:tc>
          <w:tcPr>
            <w:tcW w:w="460" w:type="dxa"/>
            <w:vMerge w:val="restart"/>
          </w:tcPr>
          <w:p>
            <w:pPr>
              <w:pStyle w:val="TableParagraph"/>
              <w:spacing w:before="57"/>
              <w:ind w:left="62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57"/>
              <w:ind w:left="52"/>
              <w:rPr>
                <w:b/>
                <w:sz w:val="24"/>
              </w:rPr>
            </w:pPr>
            <w:r>
              <w:rPr>
                <w:b/>
                <w:sz w:val="24"/>
              </w:rPr>
              <w:t>Після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відправлення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анкети</w:t>
            </w:r>
          </w:p>
        </w:tc>
      </w:tr>
      <w:tr>
        <w:trPr>
          <w:trHeight w:val="950" w:hRule="atLeast"/>
        </w:trPr>
        <w:tc>
          <w:tcPr>
            <w:tcW w:w="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40" w:type="dxa"/>
            <w:gridSpan w:val="2"/>
          </w:tcPr>
          <w:p>
            <w:pPr>
              <w:pStyle w:val="TableParagraph"/>
              <w:spacing w:before="68"/>
              <w:ind w:left="52"/>
              <w:rPr>
                <w:sz w:val="24"/>
              </w:rPr>
            </w:pPr>
            <w:r>
              <w:rPr>
                <w:sz w:val="24"/>
              </w:rPr>
              <w:t>Дякуємо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вашу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участь!</w:t>
            </w:r>
          </w:p>
          <w:p>
            <w:pPr>
              <w:pStyle w:val="TableParagraph"/>
              <w:ind w:left="52" w:right="2273"/>
              <w:rPr>
                <w:sz w:val="24"/>
              </w:rPr>
            </w:pPr>
            <w:r>
              <w:rPr>
                <w:sz w:val="24"/>
              </w:rPr>
              <w:t>Ваші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відповіді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важливими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цінними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нашого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дослідження.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Будемо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разом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робити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нерухомості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краще!</w:t>
            </w:r>
          </w:p>
        </w:tc>
      </w:tr>
    </w:tbl>
    <w:p>
      <w:pPr>
        <w:spacing w:after="0"/>
        <w:rPr>
          <w:sz w:val="24"/>
        </w:rPr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93" w:right="306"/>
        <w:jc w:val="center"/>
      </w:pPr>
      <w:r>
        <w:rPr>
          <w:spacing w:val="-2"/>
        </w:rPr>
        <w:t>ДОДАТОК</w:t>
      </w:r>
      <w:r>
        <w:rPr>
          <w:spacing w:val="-15"/>
        </w:rPr>
        <w:t> </w:t>
      </w:r>
      <w:r>
        <w:rPr>
          <w:spacing w:val="-1"/>
        </w:rPr>
        <w:t>В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6"/>
        </w:rPr>
      </w:pPr>
    </w:p>
    <w:p>
      <w:pPr>
        <w:pStyle w:val="BodyText"/>
        <w:spacing w:line="360" w:lineRule="auto"/>
        <w:ind w:firstLine="720"/>
        <w:jc w:val="left"/>
      </w:pPr>
      <w:r>
        <w:rPr/>
        <w:t>Розглянемо</w:t>
      </w:r>
      <w:r>
        <w:rPr>
          <w:spacing w:val="19"/>
        </w:rPr>
        <w:t> </w:t>
      </w:r>
      <w:r>
        <w:rPr/>
        <w:t>детально</w:t>
      </w:r>
      <w:r>
        <w:rPr>
          <w:spacing w:val="19"/>
        </w:rPr>
        <w:t> </w:t>
      </w:r>
      <w:r>
        <w:rPr/>
        <w:t>використання</w:t>
      </w:r>
      <w:r>
        <w:rPr>
          <w:spacing w:val="6"/>
        </w:rPr>
        <w:t> </w:t>
      </w:r>
      <w:r>
        <w:rPr/>
        <w:t>програмного</w:t>
      </w:r>
      <w:r>
        <w:rPr>
          <w:spacing w:val="6"/>
        </w:rPr>
        <w:t> </w:t>
      </w:r>
      <w:r>
        <w:rPr/>
        <w:t>забезпечення</w:t>
      </w:r>
      <w:r>
        <w:rPr>
          <w:spacing w:val="6"/>
        </w:rPr>
        <w:t> </w:t>
      </w:r>
      <w:r>
        <w:rPr/>
        <w:t>SPSS</w:t>
      </w:r>
      <w:r>
        <w:rPr>
          <w:spacing w:val="6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розрахунку</w:t>
      </w:r>
      <w:r>
        <w:rPr>
          <w:spacing w:val="-5"/>
        </w:rPr>
        <w:t> </w:t>
      </w:r>
      <w:r>
        <w:rPr/>
        <w:t>коефіцієнту</w:t>
      </w:r>
      <w:r>
        <w:rPr>
          <w:spacing w:val="-5"/>
        </w:rPr>
        <w:t> </w:t>
      </w:r>
      <w:r>
        <w:rPr/>
        <w:t>рангової</w:t>
      </w:r>
      <w:r>
        <w:rPr>
          <w:spacing w:val="-4"/>
        </w:rPr>
        <w:t> </w:t>
      </w:r>
      <w:r>
        <w:rPr/>
        <w:t>кореляції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дескриптивних</w:t>
      </w:r>
      <w:r>
        <w:rPr>
          <w:spacing w:val="-5"/>
        </w:rPr>
        <w:t> </w:t>
      </w:r>
      <w:r>
        <w:rPr/>
        <w:t>статистик.</w:t>
      </w:r>
    </w:p>
    <w:p>
      <w:pPr>
        <w:pStyle w:val="BodyText"/>
        <w:spacing w:line="360" w:lineRule="auto"/>
        <w:ind w:left="837" w:right="2722"/>
        <w:jc w:val="left"/>
      </w:pPr>
      <w:r>
        <w:rPr>
          <w:spacing w:val="-1"/>
        </w:rPr>
        <w:t>Першим</w:t>
      </w:r>
      <w:r>
        <w:rPr>
          <w:spacing w:val="-16"/>
        </w:rPr>
        <w:t> </w:t>
      </w:r>
      <w:r>
        <w:rPr>
          <w:spacing w:val="-1"/>
        </w:rPr>
        <w:t>кроком</w:t>
      </w:r>
      <w:r>
        <w:rPr>
          <w:spacing w:val="-15"/>
        </w:rPr>
        <w:t> </w:t>
      </w:r>
      <w:r>
        <w:rPr>
          <w:spacing w:val="-1"/>
        </w:rPr>
        <w:t>було</w:t>
      </w:r>
      <w:r>
        <w:rPr>
          <w:spacing w:val="-16"/>
        </w:rPr>
        <w:t> </w:t>
      </w:r>
      <w:r>
        <w:rPr>
          <w:spacing w:val="-1"/>
        </w:rPr>
        <w:t>проведено</w:t>
      </w:r>
      <w:r>
        <w:rPr>
          <w:spacing w:val="-15"/>
        </w:rPr>
        <w:t> </w:t>
      </w:r>
      <w:r>
        <w:rPr/>
        <w:t>кодування</w:t>
      </w:r>
      <w:r>
        <w:rPr>
          <w:spacing w:val="-15"/>
        </w:rPr>
        <w:t> </w:t>
      </w:r>
      <w:r>
        <w:rPr/>
        <w:t>даних.</w:t>
      </w:r>
      <w:r>
        <w:rPr>
          <w:spacing w:val="-67"/>
        </w:rPr>
        <w:t> </w:t>
      </w:r>
      <w:r>
        <w:rPr/>
        <w:t>Дохід:</w:t>
      </w:r>
    </w:p>
    <w:p>
      <w:pPr>
        <w:pStyle w:val="BodyText"/>
        <w:ind w:left="837"/>
        <w:jc w:val="left"/>
      </w:pPr>
      <w:r>
        <w:rPr/>
        <w:t>1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Менше</w:t>
      </w:r>
      <w:r>
        <w:rPr>
          <w:spacing w:val="-3"/>
        </w:rPr>
        <w:t> </w:t>
      </w:r>
      <w:r>
        <w:rPr/>
        <w:t>10</w:t>
      </w:r>
      <w:r>
        <w:rPr>
          <w:spacing w:val="-3"/>
        </w:rPr>
        <w:t> </w:t>
      </w:r>
      <w:r>
        <w:rPr/>
        <w:t>тис.</w:t>
      </w:r>
      <w:r>
        <w:rPr>
          <w:spacing w:val="-4"/>
        </w:rPr>
        <w:t> </w:t>
      </w:r>
      <w:r>
        <w:rPr/>
        <w:t>грн;</w:t>
      </w:r>
    </w:p>
    <w:p>
      <w:pPr>
        <w:pStyle w:val="BodyText"/>
        <w:spacing w:before="161"/>
        <w:ind w:left="837"/>
        <w:jc w:val="left"/>
      </w:pPr>
      <w:r>
        <w:rPr/>
        <w:t>2</w:t>
      </w:r>
      <w:r>
        <w:rPr>
          <w:spacing w:val="-6"/>
        </w:rPr>
        <w:t> </w:t>
      </w:r>
      <w:r>
        <w:rPr/>
        <w:t>–</w:t>
      </w:r>
      <w:r>
        <w:rPr>
          <w:spacing w:val="-6"/>
        </w:rPr>
        <w:t> </w:t>
      </w:r>
      <w:r>
        <w:rPr/>
        <w:t>11-20</w:t>
      </w:r>
      <w:r>
        <w:rPr>
          <w:spacing w:val="-6"/>
        </w:rPr>
        <w:t> </w:t>
      </w:r>
      <w:r>
        <w:rPr/>
        <w:t>тис.</w:t>
      </w:r>
      <w:r>
        <w:rPr>
          <w:spacing w:val="-6"/>
        </w:rPr>
        <w:t> </w:t>
      </w:r>
      <w:r>
        <w:rPr/>
        <w:t>грн;</w:t>
      </w:r>
    </w:p>
    <w:p>
      <w:pPr>
        <w:pStyle w:val="BodyText"/>
        <w:spacing w:before="161"/>
        <w:ind w:left="837"/>
        <w:jc w:val="left"/>
      </w:pPr>
      <w:r>
        <w:rPr/>
        <w:t>3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21-30</w:t>
      </w:r>
      <w:r>
        <w:rPr>
          <w:spacing w:val="-4"/>
        </w:rPr>
        <w:t> </w:t>
      </w:r>
      <w:r>
        <w:rPr/>
        <w:t>тис.</w:t>
      </w:r>
      <w:r>
        <w:rPr>
          <w:spacing w:val="-3"/>
        </w:rPr>
        <w:t> </w:t>
      </w:r>
      <w:r>
        <w:rPr/>
        <w:t>грн;</w:t>
      </w:r>
    </w:p>
    <w:p>
      <w:pPr>
        <w:pStyle w:val="BodyText"/>
        <w:spacing w:before="161"/>
        <w:ind w:left="837"/>
        <w:jc w:val="left"/>
      </w:pPr>
      <w:r>
        <w:rPr/>
        <w:t>4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31-40</w:t>
      </w:r>
      <w:r>
        <w:rPr>
          <w:spacing w:val="-4"/>
        </w:rPr>
        <w:t> </w:t>
      </w:r>
      <w:r>
        <w:rPr/>
        <w:t>тис.</w:t>
      </w:r>
      <w:r>
        <w:rPr>
          <w:spacing w:val="-3"/>
        </w:rPr>
        <w:t> </w:t>
      </w:r>
      <w:r>
        <w:rPr/>
        <w:t>грн;</w:t>
      </w:r>
    </w:p>
    <w:p>
      <w:pPr>
        <w:pStyle w:val="BodyText"/>
        <w:spacing w:before="161"/>
        <w:ind w:left="837"/>
        <w:jc w:val="left"/>
      </w:pPr>
      <w:r>
        <w:rPr/>
        <w:t>5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41-60</w:t>
      </w:r>
      <w:r>
        <w:rPr>
          <w:spacing w:val="-4"/>
        </w:rPr>
        <w:t> </w:t>
      </w:r>
      <w:r>
        <w:rPr/>
        <w:t>тис.</w:t>
      </w:r>
      <w:r>
        <w:rPr>
          <w:spacing w:val="-3"/>
        </w:rPr>
        <w:t> </w:t>
      </w:r>
      <w:r>
        <w:rPr/>
        <w:t>грн;</w:t>
      </w:r>
    </w:p>
    <w:p>
      <w:pPr>
        <w:pStyle w:val="BodyText"/>
        <w:spacing w:before="161"/>
        <w:ind w:left="837"/>
        <w:jc w:val="left"/>
      </w:pPr>
      <w:r>
        <w:rPr/>
        <w:t>6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61-80</w:t>
      </w:r>
      <w:r>
        <w:rPr>
          <w:spacing w:val="-4"/>
        </w:rPr>
        <w:t> </w:t>
      </w:r>
      <w:r>
        <w:rPr/>
        <w:t>тис.</w:t>
      </w:r>
      <w:r>
        <w:rPr>
          <w:spacing w:val="-3"/>
        </w:rPr>
        <w:t> </w:t>
      </w:r>
      <w:r>
        <w:rPr/>
        <w:t>грн;</w:t>
      </w:r>
    </w:p>
    <w:p>
      <w:pPr>
        <w:pStyle w:val="BodyText"/>
        <w:spacing w:before="161"/>
        <w:ind w:left="837"/>
        <w:jc w:val="left"/>
      </w:pPr>
      <w:r>
        <w:rPr/>
        <w:t>7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81-120</w:t>
      </w:r>
      <w:r>
        <w:rPr>
          <w:spacing w:val="-3"/>
        </w:rPr>
        <w:t> </w:t>
      </w:r>
      <w:r>
        <w:rPr/>
        <w:t>тис.</w:t>
      </w:r>
      <w:r>
        <w:rPr>
          <w:spacing w:val="-3"/>
        </w:rPr>
        <w:t> </w:t>
      </w:r>
      <w:r>
        <w:rPr/>
        <w:t>грн;</w:t>
      </w:r>
    </w:p>
    <w:p>
      <w:pPr>
        <w:pStyle w:val="BodyText"/>
        <w:spacing w:before="161"/>
        <w:ind w:left="837"/>
        <w:jc w:val="left"/>
      </w:pPr>
      <w:r>
        <w:rPr/>
        <w:t>8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121-200</w:t>
      </w:r>
      <w:r>
        <w:rPr>
          <w:spacing w:val="-3"/>
        </w:rPr>
        <w:t> </w:t>
      </w:r>
      <w:r>
        <w:rPr/>
        <w:t>тис.</w:t>
      </w:r>
      <w:r>
        <w:rPr>
          <w:spacing w:val="-3"/>
        </w:rPr>
        <w:t> </w:t>
      </w:r>
      <w:r>
        <w:rPr/>
        <w:t>грн.</w:t>
      </w:r>
    </w:p>
    <w:p>
      <w:pPr>
        <w:pStyle w:val="ListParagraph"/>
        <w:numPr>
          <w:ilvl w:val="0"/>
          <w:numId w:val="71"/>
        </w:numPr>
        <w:tabs>
          <w:tab w:pos="1048" w:val="left" w:leader="none"/>
        </w:tabs>
        <w:spacing w:line="240" w:lineRule="auto" w:before="161" w:after="0"/>
        <w:ind w:left="1047" w:right="0" w:hanging="211"/>
        <w:jc w:val="left"/>
        <w:rPr>
          <w:sz w:val="28"/>
        </w:rPr>
      </w:pP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Більше</w:t>
      </w:r>
      <w:r>
        <w:rPr>
          <w:spacing w:val="-3"/>
          <w:sz w:val="28"/>
        </w:rPr>
        <w:t> </w:t>
      </w:r>
      <w:r>
        <w:rPr>
          <w:sz w:val="28"/>
        </w:rPr>
        <w:t>200</w:t>
      </w:r>
      <w:r>
        <w:rPr>
          <w:spacing w:val="-4"/>
          <w:sz w:val="28"/>
        </w:rPr>
        <w:t> </w:t>
      </w:r>
      <w:r>
        <w:rPr>
          <w:sz w:val="28"/>
        </w:rPr>
        <w:t>тис.</w:t>
      </w:r>
      <w:r>
        <w:rPr>
          <w:spacing w:val="-3"/>
          <w:sz w:val="28"/>
        </w:rPr>
        <w:t> </w:t>
      </w:r>
      <w:r>
        <w:rPr>
          <w:sz w:val="28"/>
        </w:rPr>
        <w:t>грн.</w:t>
      </w:r>
    </w:p>
    <w:p>
      <w:pPr>
        <w:pStyle w:val="BodyText"/>
        <w:spacing w:line="360" w:lineRule="auto" w:before="161"/>
        <w:ind w:left="837" w:right="4714"/>
        <w:jc w:val="left"/>
      </w:pPr>
      <w:r>
        <w:rPr/>
        <w:t>Ціновий</w:t>
      </w:r>
      <w:r>
        <w:rPr>
          <w:spacing w:val="-17"/>
        </w:rPr>
        <w:t> </w:t>
      </w:r>
      <w:r>
        <w:rPr/>
        <w:t>діапазон</w:t>
      </w:r>
      <w:r>
        <w:rPr>
          <w:spacing w:val="-16"/>
        </w:rPr>
        <w:t> </w:t>
      </w:r>
      <w:r>
        <w:rPr/>
        <w:t>купівлі</w:t>
      </w:r>
      <w:r>
        <w:rPr>
          <w:spacing w:val="-16"/>
        </w:rPr>
        <w:t> </w:t>
      </w:r>
      <w:r>
        <w:rPr/>
        <w:t>нерухомості:</w:t>
      </w:r>
      <w:r>
        <w:rPr>
          <w:spacing w:val="-67"/>
        </w:rPr>
        <w:t> </w:t>
      </w:r>
      <w:r>
        <w:rPr/>
        <w:t>1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Менше</w:t>
      </w:r>
      <w:r>
        <w:rPr>
          <w:spacing w:val="-1"/>
        </w:rPr>
        <w:t> </w:t>
      </w:r>
      <w:r>
        <w:rPr/>
        <w:t>15</w:t>
      </w:r>
      <w:r>
        <w:rPr>
          <w:spacing w:val="-2"/>
        </w:rPr>
        <w:t> </w:t>
      </w:r>
      <w:r>
        <w:rPr/>
        <w:t>тис.</w:t>
      </w:r>
      <w:r>
        <w:rPr>
          <w:spacing w:val="-1"/>
        </w:rPr>
        <w:t> </w:t>
      </w:r>
      <w:r>
        <w:rPr/>
        <w:t>$;</w:t>
      </w:r>
    </w:p>
    <w:p>
      <w:pPr>
        <w:pStyle w:val="BodyText"/>
        <w:ind w:left="837"/>
        <w:jc w:val="left"/>
      </w:pPr>
      <w:r>
        <w:rPr/>
        <w:t>2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16-30</w:t>
      </w:r>
      <w:r>
        <w:rPr>
          <w:spacing w:val="-3"/>
        </w:rPr>
        <w:t> </w:t>
      </w:r>
      <w:r>
        <w:rPr/>
        <w:t>тис.</w:t>
      </w:r>
      <w:r>
        <w:rPr>
          <w:spacing w:val="-3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3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31-44</w:t>
      </w:r>
      <w:r>
        <w:rPr>
          <w:spacing w:val="-3"/>
        </w:rPr>
        <w:t> </w:t>
      </w:r>
      <w:r>
        <w:rPr/>
        <w:t>тис.</w:t>
      </w:r>
      <w:r>
        <w:rPr>
          <w:spacing w:val="-3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4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45-60</w:t>
      </w:r>
      <w:r>
        <w:rPr>
          <w:spacing w:val="-3"/>
        </w:rPr>
        <w:t> </w:t>
      </w:r>
      <w:r>
        <w:rPr/>
        <w:t>тис.</w:t>
      </w:r>
      <w:r>
        <w:rPr>
          <w:spacing w:val="-3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5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61-74</w:t>
      </w:r>
      <w:r>
        <w:rPr>
          <w:spacing w:val="-3"/>
        </w:rPr>
        <w:t> </w:t>
      </w:r>
      <w:r>
        <w:rPr/>
        <w:t>тис.</w:t>
      </w:r>
      <w:r>
        <w:rPr>
          <w:spacing w:val="-3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6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75-99</w:t>
      </w:r>
      <w:r>
        <w:rPr>
          <w:spacing w:val="-3"/>
        </w:rPr>
        <w:t> </w:t>
      </w:r>
      <w:r>
        <w:rPr/>
        <w:t>тис.</w:t>
      </w:r>
      <w:r>
        <w:rPr>
          <w:spacing w:val="-3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7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100-124</w:t>
      </w:r>
      <w:r>
        <w:rPr>
          <w:spacing w:val="-4"/>
        </w:rPr>
        <w:t> </w:t>
      </w:r>
      <w:r>
        <w:rPr/>
        <w:t>тис.</w:t>
      </w:r>
      <w:r>
        <w:rPr>
          <w:spacing w:val="-3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8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125-149</w:t>
      </w:r>
      <w:r>
        <w:rPr>
          <w:spacing w:val="-4"/>
        </w:rPr>
        <w:t> </w:t>
      </w:r>
      <w:r>
        <w:rPr/>
        <w:t>тис.</w:t>
      </w:r>
      <w:r>
        <w:rPr>
          <w:spacing w:val="-3"/>
        </w:rPr>
        <w:t> </w:t>
      </w:r>
      <w:r>
        <w:rPr/>
        <w:t>$;</w:t>
      </w:r>
    </w:p>
    <w:p>
      <w:pPr>
        <w:pStyle w:val="BodyText"/>
        <w:spacing w:before="161"/>
        <w:ind w:left="837"/>
        <w:jc w:val="left"/>
      </w:pPr>
      <w:r>
        <w:rPr/>
        <w:t>9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150-249</w:t>
      </w:r>
      <w:r>
        <w:rPr>
          <w:spacing w:val="-4"/>
        </w:rPr>
        <w:t> </w:t>
      </w:r>
      <w:r>
        <w:rPr/>
        <w:t>тис.</w:t>
      </w:r>
      <w:r>
        <w:rPr>
          <w:spacing w:val="-3"/>
        </w:rPr>
        <w:t> </w:t>
      </w:r>
      <w:r>
        <w:rPr/>
        <w:t>$;</w:t>
      </w:r>
    </w:p>
    <w:p>
      <w:pPr>
        <w:pStyle w:val="ListParagraph"/>
        <w:numPr>
          <w:ilvl w:val="0"/>
          <w:numId w:val="71"/>
        </w:numPr>
        <w:tabs>
          <w:tab w:pos="1188" w:val="left" w:leader="none"/>
        </w:tabs>
        <w:spacing w:line="360" w:lineRule="auto" w:before="161" w:after="0"/>
        <w:ind w:left="837" w:right="6500" w:firstLine="0"/>
        <w:jc w:val="left"/>
        <w:rPr>
          <w:sz w:val="28"/>
        </w:rPr>
      </w:pPr>
      <w:r>
        <w:rPr>
          <w:sz w:val="28"/>
        </w:rPr>
        <w:t>–</w:t>
      </w:r>
      <w:r>
        <w:rPr>
          <w:spacing w:val="-8"/>
          <w:sz w:val="28"/>
        </w:rPr>
        <w:t> </w:t>
      </w:r>
      <w:r>
        <w:rPr>
          <w:sz w:val="28"/>
        </w:rPr>
        <w:t>Дорожче</w:t>
      </w:r>
      <w:r>
        <w:rPr>
          <w:spacing w:val="-7"/>
          <w:sz w:val="28"/>
        </w:rPr>
        <w:t> </w:t>
      </w:r>
      <w:r>
        <w:rPr>
          <w:sz w:val="28"/>
        </w:rPr>
        <w:t>250</w:t>
      </w:r>
      <w:r>
        <w:rPr>
          <w:spacing w:val="-7"/>
          <w:sz w:val="28"/>
        </w:rPr>
        <w:t> </w:t>
      </w:r>
      <w:r>
        <w:rPr>
          <w:sz w:val="28"/>
        </w:rPr>
        <w:t>тис.</w:t>
      </w:r>
      <w:r>
        <w:rPr>
          <w:spacing w:val="-7"/>
          <w:sz w:val="28"/>
        </w:rPr>
        <w:t> </w:t>
      </w:r>
      <w:r>
        <w:rPr>
          <w:sz w:val="28"/>
        </w:rPr>
        <w:t>$.</w:t>
      </w:r>
      <w:r>
        <w:rPr>
          <w:spacing w:val="-67"/>
          <w:sz w:val="28"/>
        </w:rPr>
        <w:t> </w:t>
      </w:r>
      <w:r>
        <w:rPr>
          <w:sz w:val="28"/>
        </w:rPr>
        <w:t>Ціна</w:t>
      </w:r>
      <w:r>
        <w:rPr>
          <w:spacing w:val="-2"/>
          <w:sz w:val="28"/>
        </w:rPr>
        <w:t> </w:t>
      </w:r>
      <w:r>
        <w:rPr>
          <w:sz w:val="28"/>
        </w:rPr>
        <w:t>послуги:</w:t>
      </w:r>
    </w:p>
    <w:p>
      <w:pPr>
        <w:pStyle w:val="BodyText"/>
        <w:ind w:left="837"/>
        <w:jc w:val="left"/>
      </w:pPr>
      <w:r>
        <w:rPr/>
        <w:t>1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Менше</w:t>
      </w:r>
      <w:r>
        <w:rPr>
          <w:spacing w:val="-3"/>
        </w:rPr>
        <w:t> </w:t>
      </w:r>
      <w:r>
        <w:rPr/>
        <w:t>5</w:t>
      </w:r>
      <w:r>
        <w:rPr>
          <w:spacing w:val="-3"/>
        </w:rPr>
        <w:t> </w:t>
      </w:r>
      <w:r>
        <w:rPr/>
        <w:t>тис.</w:t>
      </w:r>
      <w:r>
        <w:rPr>
          <w:spacing w:val="-3"/>
        </w:rPr>
        <w:t> </w:t>
      </w:r>
      <w:r>
        <w:rPr/>
        <w:t>грн;</w:t>
      </w:r>
    </w:p>
    <w:p>
      <w:pPr>
        <w:pStyle w:val="BodyText"/>
        <w:spacing w:before="160"/>
        <w:ind w:left="837"/>
        <w:jc w:val="left"/>
      </w:pPr>
      <w:r>
        <w:rPr/>
        <w:t>2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5-10</w:t>
      </w:r>
      <w:r>
        <w:rPr>
          <w:spacing w:val="-3"/>
        </w:rPr>
        <w:t> </w:t>
      </w:r>
      <w:r>
        <w:rPr/>
        <w:t>тис.</w:t>
      </w:r>
      <w:r>
        <w:rPr>
          <w:spacing w:val="-2"/>
        </w:rPr>
        <w:t> </w:t>
      </w:r>
      <w:r>
        <w:rPr/>
        <w:t>грн;</w:t>
      </w:r>
    </w:p>
    <w:p>
      <w:pPr>
        <w:pStyle w:val="BodyText"/>
        <w:spacing w:before="162"/>
        <w:ind w:left="837"/>
        <w:jc w:val="left"/>
      </w:pPr>
      <w:r>
        <w:rPr/>
        <w:t>3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11-20</w:t>
      </w:r>
      <w:r>
        <w:rPr>
          <w:spacing w:val="-5"/>
        </w:rPr>
        <w:t> </w:t>
      </w:r>
      <w:r>
        <w:rPr/>
        <w:t>тис.</w:t>
      </w:r>
      <w:r>
        <w:rPr>
          <w:spacing w:val="-4"/>
        </w:rPr>
        <w:t> </w:t>
      </w:r>
      <w:r>
        <w:rPr/>
        <w:t>грн;</w:t>
      </w:r>
    </w:p>
    <w:p>
      <w:pPr>
        <w:spacing w:after="0"/>
        <w:jc w:val="left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837"/>
        <w:jc w:val="left"/>
      </w:pPr>
      <w:r>
        <w:rPr/>
        <w:t>4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21-40</w:t>
      </w:r>
      <w:r>
        <w:rPr>
          <w:spacing w:val="-3"/>
        </w:rPr>
        <w:t> </w:t>
      </w:r>
      <w:r>
        <w:rPr/>
        <w:t>тис.</w:t>
      </w:r>
      <w:r>
        <w:rPr>
          <w:spacing w:val="-3"/>
        </w:rPr>
        <w:t> </w:t>
      </w:r>
      <w:r>
        <w:rPr/>
        <w:t>грн;</w:t>
      </w:r>
    </w:p>
    <w:p>
      <w:pPr>
        <w:pStyle w:val="BodyText"/>
        <w:spacing w:before="161"/>
        <w:ind w:left="837"/>
        <w:jc w:val="left"/>
      </w:pPr>
      <w:r>
        <w:rPr/>
        <w:t>5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Більше</w:t>
      </w:r>
      <w:r>
        <w:rPr>
          <w:spacing w:val="-3"/>
        </w:rPr>
        <w:t> </w:t>
      </w:r>
      <w:r>
        <w:rPr/>
        <w:t>41</w:t>
      </w:r>
      <w:r>
        <w:rPr>
          <w:spacing w:val="-3"/>
        </w:rPr>
        <w:t> </w:t>
      </w:r>
      <w:r>
        <w:rPr/>
        <w:t>тис.</w:t>
      </w:r>
      <w:r>
        <w:rPr>
          <w:spacing w:val="-3"/>
        </w:rPr>
        <w:t> </w:t>
      </w:r>
      <w:r>
        <w:rPr/>
        <w:t>грн.</w:t>
      </w:r>
    </w:p>
    <w:p>
      <w:pPr>
        <w:pStyle w:val="BodyText"/>
        <w:tabs>
          <w:tab w:pos="1819" w:val="left" w:leader="none"/>
          <w:tab w:pos="2794" w:val="left" w:leader="none"/>
          <w:tab w:pos="3643" w:val="left" w:leader="none"/>
          <w:tab w:pos="5045" w:val="left" w:leader="none"/>
          <w:tab w:pos="5840" w:val="left" w:leader="none"/>
          <w:tab w:pos="6409" w:val="left" w:leader="none"/>
          <w:tab w:pos="8300" w:val="left" w:leader="none"/>
          <w:tab w:pos="8830" w:val="left" w:leader="none"/>
        </w:tabs>
        <w:spacing w:line="360" w:lineRule="auto" w:before="161"/>
        <w:ind w:right="240" w:firstLine="720"/>
        <w:jc w:val="left"/>
      </w:pPr>
      <w:r>
        <w:rPr/>
        <w:t>Після</w:t>
        <w:tab/>
        <w:t>цього</w:t>
        <w:tab/>
        <w:t>було</w:t>
        <w:tab/>
        <w:t>виконано</w:t>
        <w:tab/>
        <w:t>тест</w:t>
        <w:tab/>
        <w:t>на</w:t>
        <w:tab/>
        <w:t>нормальність</w:t>
        <w:tab/>
        <w:t>за</w:t>
        <w:tab/>
      </w:r>
      <w:r>
        <w:rPr>
          <w:spacing w:val="-1"/>
        </w:rPr>
        <w:t>критерієм</w:t>
      </w:r>
      <w:r>
        <w:rPr>
          <w:spacing w:val="-67"/>
        </w:rPr>
        <w:t> </w:t>
      </w:r>
      <w:r>
        <w:rPr/>
        <w:t>Колмогорова-Смирнова</w:t>
      </w:r>
      <w:r>
        <w:rPr>
          <w:spacing w:val="-2"/>
        </w:rPr>
        <w:t> </w:t>
      </w:r>
      <w:r>
        <w:rPr/>
        <w:t>(рис.</w:t>
      </w:r>
      <w:r>
        <w:rPr>
          <w:spacing w:val="-2"/>
        </w:rPr>
        <w:t> </w:t>
      </w:r>
      <w:r>
        <w:rPr/>
        <w:t>В.1).</w:t>
      </w:r>
    </w:p>
    <w:p>
      <w:pPr>
        <w:pStyle w:val="BodyText"/>
        <w:ind w:left="837"/>
        <w:jc w:val="left"/>
      </w:pPr>
      <w:r>
        <w:rPr/>
        <w:t>Покрокові</w:t>
      </w:r>
      <w:r>
        <w:rPr>
          <w:spacing w:val="26"/>
        </w:rPr>
        <w:t> </w:t>
      </w:r>
      <w:r>
        <w:rPr/>
        <w:t>дії:</w:t>
      </w:r>
      <w:r>
        <w:rPr>
          <w:spacing w:val="95"/>
        </w:rPr>
        <w:t> </w:t>
      </w:r>
      <w:r>
        <w:rPr/>
        <w:t>«Analyze»</w:t>
      </w:r>
      <w:r>
        <w:rPr>
          <w:spacing w:val="95"/>
        </w:rPr>
        <w:t> </w:t>
      </w:r>
      <w:r>
        <w:rPr/>
        <w:t>–</w:t>
      </w:r>
      <w:r>
        <w:rPr>
          <w:spacing w:val="96"/>
        </w:rPr>
        <w:t> </w:t>
      </w:r>
      <w:r>
        <w:rPr/>
        <w:t>«Nonparametric</w:t>
      </w:r>
      <w:r>
        <w:rPr>
          <w:spacing w:val="95"/>
        </w:rPr>
        <w:t> </w:t>
      </w:r>
      <w:r>
        <w:rPr/>
        <w:t>Tests»</w:t>
      </w:r>
      <w:r>
        <w:rPr>
          <w:spacing w:val="96"/>
        </w:rPr>
        <w:t> </w:t>
      </w:r>
      <w:r>
        <w:rPr/>
        <w:t>–</w:t>
      </w:r>
      <w:r>
        <w:rPr>
          <w:spacing w:val="95"/>
        </w:rPr>
        <w:t> </w:t>
      </w:r>
      <w:r>
        <w:rPr/>
        <w:t>«One</w:t>
      </w:r>
      <w:r>
        <w:rPr>
          <w:spacing w:val="81"/>
        </w:rPr>
        <w:t> </w:t>
      </w:r>
      <w:r>
        <w:rPr/>
        <w:t>Sample…»</w:t>
      </w:r>
      <w:r>
        <w:rPr>
          <w:spacing w:val="82"/>
        </w:rPr>
        <w:t> </w:t>
      </w:r>
      <w:r>
        <w:rPr/>
        <w:t>–</w:t>
      </w:r>
    </w:p>
    <w:p>
      <w:pPr>
        <w:pStyle w:val="BodyText"/>
        <w:spacing w:line="360" w:lineRule="auto" w:before="161"/>
        <w:ind w:right="241"/>
        <w:jc w:val="left"/>
      </w:pPr>
      <w:r>
        <w:rPr/>
        <w:t>«Settings»</w:t>
      </w:r>
      <w:r>
        <w:rPr>
          <w:spacing w:val="24"/>
        </w:rPr>
        <w:t> </w:t>
      </w:r>
      <w:r>
        <w:rPr/>
        <w:t>–</w:t>
      </w:r>
      <w:r>
        <w:rPr>
          <w:spacing w:val="24"/>
        </w:rPr>
        <w:t> </w:t>
      </w:r>
      <w:r>
        <w:rPr/>
        <w:t>«Choose</w:t>
      </w:r>
      <w:r>
        <w:rPr>
          <w:spacing w:val="24"/>
        </w:rPr>
        <w:t> </w:t>
      </w:r>
      <w:r>
        <w:rPr/>
        <w:t>Tests»</w:t>
      </w:r>
      <w:r>
        <w:rPr>
          <w:spacing w:val="24"/>
        </w:rPr>
        <w:t> </w:t>
      </w:r>
      <w:r>
        <w:rPr/>
        <w:t>–</w:t>
      </w:r>
      <w:r>
        <w:rPr>
          <w:spacing w:val="24"/>
        </w:rPr>
        <w:t> </w:t>
      </w:r>
      <w:r>
        <w:rPr/>
        <w:t>«Test</w:t>
      </w:r>
      <w:r>
        <w:rPr>
          <w:spacing w:val="24"/>
        </w:rPr>
        <w:t> </w:t>
      </w:r>
      <w:r>
        <w:rPr/>
        <w:t>observed</w:t>
      </w:r>
      <w:r>
        <w:rPr>
          <w:spacing w:val="24"/>
        </w:rPr>
        <w:t> </w:t>
      </w:r>
      <w:r>
        <w:rPr/>
        <w:t>distribution</w:t>
      </w:r>
      <w:r>
        <w:rPr>
          <w:spacing w:val="24"/>
        </w:rPr>
        <w:t> </w:t>
      </w:r>
      <w:r>
        <w:rPr/>
        <w:t>against</w:t>
      </w:r>
      <w:r>
        <w:rPr>
          <w:spacing w:val="24"/>
        </w:rPr>
        <w:t> </w:t>
      </w:r>
      <w:r>
        <w:rPr/>
        <w:t>hypothesized</w:t>
      </w:r>
      <w:r>
        <w:rPr>
          <w:spacing w:val="-67"/>
        </w:rPr>
        <w:t> </w:t>
      </w:r>
      <w:r>
        <w:rPr/>
        <w:t>(Kolmogorov-Smirnov</w:t>
      </w:r>
      <w:r>
        <w:rPr>
          <w:spacing w:val="-2"/>
        </w:rPr>
        <w:t> </w:t>
      </w:r>
      <w:r>
        <w:rPr/>
        <w:t>test)»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«Run».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0"/>
        <w:ind w:left="0"/>
        <w:jc w:val="left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31">
            <wp:simplePos x="0" y="0"/>
            <wp:positionH relativeFrom="page">
              <wp:posOffset>962399</wp:posOffset>
            </wp:positionH>
            <wp:positionV relativeFrom="paragraph">
              <wp:posOffset>214174</wp:posOffset>
            </wp:positionV>
            <wp:extent cx="6145622" cy="2014537"/>
            <wp:effectExtent l="0" t="0" r="0" b="0"/>
            <wp:wrapTopAndBottom/>
            <wp:docPr id="55" name="image2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28.png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5622" cy="20145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ind w:left="0"/>
        <w:jc w:val="left"/>
        <w:rPr>
          <w:sz w:val="30"/>
        </w:rPr>
      </w:pPr>
    </w:p>
    <w:p>
      <w:pPr>
        <w:pStyle w:val="BodyText"/>
        <w:spacing w:before="1"/>
        <w:ind w:left="193" w:right="306"/>
        <w:jc w:val="center"/>
      </w:pPr>
      <w:r>
        <w:rPr/>
        <w:t>Рисунок</w:t>
      </w:r>
      <w:r>
        <w:rPr>
          <w:spacing w:val="-14"/>
        </w:rPr>
        <w:t> </w:t>
      </w:r>
      <w:r>
        <w:rPr/>
        <w:t>В.1</w:t>
      </w:r>
      <w:r>
        <w:rPr>
          <w:spacing w:val="-14"/>
        </w:rPr>
        <w:t> </w:t>
      </w:r>
      <w:r>
        <w:rPr/>
        <w:t>–</w:t>
      </w:r>
      <w:r>
        <w:rPr>
          <w:spacing w:val="-13"/>
        </w:rPr>
        <w:t> </w:t>
      </w:r>
      <w:r>
        <w:rPr/>
        <w:t>Критерій</w:t>
      </w:r>
      <w:r>
        <w:rPr>
          <w:spacing w:val="-14"/>
        </w:rPr>
        <w:t> </w:t>
      </w:r>
      <w:r>
        <w:rPr/>
        <w:t>Колмогорова-Смирнова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розрахунки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автора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SPSS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before="11"/>
        <w:ind w:left="0"/>
        <w:jc w:val="left"/>
        <w:rPr>
          <w:i/>
          <w:sz w:val="25"/>
        </w:rPr>
      </w:pPr>
    </w:p>
    <w:p>
      <w:pPr>
        <w:pStyle w:val="BodyText"/>
        <w:spacing w:line="360" w:lineRule="auto"/>
        <w:ind w:right="231" w:firstLine="720"/>
      </w:pPr>
      <w:r>
        <w:rPr/>
        <w:t>З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тесту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ненормальний</w:t>
      </w:r>
      <w:r>
        <w:rPr>
          <w:spacing w:val="1"/>
        </w:rPr>
        <w:t> </w:t>
      </w:r>
      <w:r>
        <w:rPr/>
        <w:t>розподіл.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порядкових даних з ненормальним розподілом, використаємо коефіцієнт рангової</w:t>
      </w:r>
      <w:r>
        <w:rPr>
          <w:spacing w:val="1"/>
        </w:rPr>
        <w:t> </w:t>
      </w:r>
      <w:r>
        <w:rPr/>
        <w:t>кореляції</w:t>
      </w:r>
      <w:r>
        <w:rPr>
          <w:spacing w:val="-2"/>
        </w:rPr>
        <w:t> </w:t>
      </w:r>
      <w:r>
        <w:rPr/>
        <w:t>Спірмена</w:t>
      </w:r>
      <w:r>
        <w:rPr>
          <w:spacing w:val="-1"/>
        </w:rPr>
        <w:t> </w:t>
      </w:r>
      <w:r>
        <w:rPr/>
        <w:t>(рис.</w:t>
      </w:r>
      <w:r>
        <w:rPr>
          <w:spacing w:val="-2"/>
        </w:rPr>
        <w:t> </w:t>
      </w:r>
      <w:r>
        <w:rPr/>
        <w:t>B.2).</w:t>
      </w:r>
    </w:p>
    <w:p>
      <w:pPr>
        <w:pStyle w:val="BodyText"/>
        <w:spacing w:line="360" w:lineRule="auto"/>
        <w:ind w:right="233" w:firstLine="720"/>
      </w:pPr>
      <w:r>
        <w:rPr/>
        <w:t>Покрокові</w:t>
      </w:r>
      <w:r>
        <w:rPr>
          <w:spacing w:val="1"/>
        </w:rPr>
        <w:t> </w:t>
      </w:r>
      <w:r>
        <w:rPr/>
        <w:t>дії:</w:t>
      </w:r>
      <w:r>
        <w:rPr>
          <w:spacing w:val="1"/>
        </w:rPr>
        <w:t> </w:t>
      </w:r>
      <w:r>
        <w:rPr/>
        <w:t>«Analyze»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«Correlate»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«Bivariate»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«Correlation</w:t>
      </w:r>
      <w:r>
        <w:rPr>
          <w:spacing w:val="1"/>
        </w:rPr>
        <w:t> </w:t>
      </w:r>
      <w:r>
        <w:rPr/>
        <w:t>Coefficients»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«Spearman»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«OK».</w:t>
      </w:r>
    </w:p>
    <w:p>
      <w:pPr>
        <w:pStyle w:val="BodyText"/>
        <w:spacing w:line="360" w:lineRule="auto"/>
        <w:ind w:right="242" w:firstLine="720"/>
      </w:pPr>
      <w:r>
        <w:rPr/>
        <w:t>Контрольні значення: 1 – це ідеальна позитивна кореляція, -1 – це ідеальна</w:t>
      </w:r>
      <w:r>
        <w:rPr>
          <w:spacing w:val="1"/>
        </w:rPr>
        <w:t> </w:t>
      </w:r>
      <w:r>
        <w:rPr/>
        <w:t>негативна</w:t>
      </w:r>
      <w:r>
        <w:rPr>
          <w:spacing w:val="-3"/>
        </w:rPr>
        <w:t> </w:t>
      </w:r>
      <w:r>
        <w:rPr/>
        <w:t>кореляція,</w:t>
      </w:r>
      <w:r>
        <w:rPr>
          <w:spacing w:val="-2"/>
        </w:rPr>
        <w:t> </w:t>
      </w:r>
      <w:r>
        <w:rPr/>
        <w:t>0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це</w:t>
      </w:r>
      <w:r>
        <w:rPr>
          <w:spacing w:val="-2"/>
        </w:rPr>
        <w:t> </w:t>
      </w:r>
      <w:r>
        <w:rPr/>
        <w:t>відсутня</w:t>
      </w:r>
      <w:r>
        <w:rPr>
          <w:spacing w:val="-2"/>
        </w:rPr>
        <w:t> </w:t>
      </w:r>
      <w:r>
        <w:rPr/>
        <w:t>кореляція.</w:t>
      </w:r>
    </w:p>
    <w:p>
      <w:pPr>
        <w:pStyle w:val="BodyText"/>
        <w:spacing w:line="360" w:lineRule="auto"/>
        <w:ind w:right="239" w:firstLine="720"/>
      </w:pPr>
      <w:r>
        <w:rPr/>
        <w:t>Таким чином було визначено сильний позитивний зв’язок між доходом і</w:t>
      </w:r>
      <w:r>
        <w:rPr>
          <w:spacing w:val="1"/>
        </w:rPr>
        <w:t> </w:t>
      </w:r>
      <w:r>
        <w:rPr/>
        <w:t>ціною</w:t>
      </w:r>
      <w:r>
        <w:rPr>
          <w:spacing w:val="1"/>
        </w:rPr>
        <w:t> </w:t>
      </w:r>
      <w:r>
        <w:rPr/>
        <w:t>послугою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ймовірністю</w:t>
      </w:r>
      <w:r>
        <w:rPr>
          <w:spacing w:val="1"/>
        </w:rPr>
        <w:t> </w:t>
      </w:r>
      <w:r>
        <w:rPr/>
        <w:t>99%.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житла</w:t>
      </w:r>
      <w:r>
        <w:rPr>
          <w:spacing w:val="1"/>
        </w:rPr>
        <w:t> </w:t>
      </w:r>
      <w:r>
        <w:rPr/>
        <w:t>+ дохід мають помірний</w:t>
      </w:r>
      <w:r>
        <w:rPr>
          <w:spacing w:val="1"/>
        </w:rPr>
        <w:t> </w:t>
      </w:r>
      <w:r>
        <w:rPr/>
        <w:t>позитивний зв’язок, аналогічно вартість житла та ціна послуги мають помірний</w:t>
      </w:r>
      <w:r>
        <w:rPr>
          <w:spacing w:val="1"/>
        </w:rPr>
        <w:t> </w:t>
      </w:r>
      <w:r>
        <w:rPr/>
        <w:t>позитивний</w:t>
      </w:r>
      <w:r>
        <w:rPr>
          <w:spacing w:val="-2"/>
        </w:rPr>
        <w:t> </w:t>
      </w:r>
      <w:r>
        <w:rPr/>
        <w:t>зв’язок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ймовірністю</w:t>
      </w:r>
      <w:r>
        <w:rPr>
          <w:spacing w:val="-1"/>
        </w:rPr>
        <w:t> </w:t>
      </w:r>
      <w:r>
        <w:rPr/>
        <w:t>99%.</w:t>
      </w:r>
    </w:p>
    <w:p>
      <w:pPr>
        <w:spacing w:after="0" w:line="360" w:lineRule="auto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"/>
        <w:ind w:left="0"/>
        <w:jc w:val="left"/>
        <w:rPr>
          <w:sz w:val="14"/>
        </w:rPr>
      </w:pPr>
    </w:p>
    <w:p>
      <w:pPr>
        <w:pStyle w:val="BodyText"/>
        <w:ind w:left="222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5887289" cy="2676525"/>
            <wp:effectExtent l="0" t="0" r="0" b="0"/>
            <wp:docPr id="57" name="image2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29.png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7289" cy="2676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7"/>
        <w:ind w:left="0"/>
        <w:jc w:val="left"/>
        <w:rPr>
          <w:sz w:val="24"/>
        </w:rPr>
      </w:pPr>
    </w:p>
    <w:p>
      <w:pPr>
        <w:pStyle w:val="BodyText"/>
        <w:spacing w:before="88"/>
        <w:ind w:left="193" w:right="306"/>
        <w:jc w:val="center"/>
      </w:pPr>
      <w:r>
        <w:rPr/>
        <w:t>Рисунок</w:t>
      </w:r>
      <w:r>
        <w:rPr>
          <w:spacing w:val="-12"/>
        </w:rPr>
        <w:t> </w:t>
      </w:r>
      <w:r>
        <w:rPr/>
        <w:t>В.2</w:t>
      </w:r>
      <w:r>
        <w:rPr>
          <w:spacing w:val="-11"/>
        </w:rPr>
        <w:t> </w:t>
      </w:r>
      <w:r>
        <w:rPr/>
        <w:t>–</w:t>
      </w:r>
      <w:r>
        <w:rPr>
          <w:spacing w:val="-11"/>
        </w:rPr>
        <w:t> </w:t>
      </w:r>
      <w:r>
        <w:rPr/>
        <w:t>Коефіцієнт</w:t>
      </w:r>
      <w:r>
        <w:rPr>
          <w:spacing w:val="-11"/>
        </w:rPr>
        <w:t> </w:t>
      </w:r>
      <w:r>
        <w:rPr/>
        <w:t>рангової</w:t>
      </w:r>
      <w:r>
        <w:rPr>
          <w:spacing w:val="-11"/>
        </w:rPr>
        <w:t> </w:t>
      </w:r>
      <w:r>
        <w:rPr/>
        <w:t>кореляції</w:t>
      </w:r>
      <w:r>
        <w:rPr>
          <w:spacing w:val="-11"/>
        </w:rPr>
        <w:t> </w:t>
      </w:r>
      <w:r>
        <w:rPr/>
        <w:t>Спірмена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розрахунки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автора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SPSS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tabs>
          <w:tab w:pos="1606" w:val="left" w:leader="none"/>
          <w:tab w:pos="3249" w:val="left" w:leader="none"/>
          <w:tab w:pos="5043" w:val="left" w:leader="none"/>
          <w:tab w:pos="5865" w:val="left" w:leader="none"/>
          <w:tab w:pos="6433" w:val="left" w:leader="none"/>
          <w:tab w:pos="7684" w:val="left" w:leader="none"/>
          <w:tab w:pos="8517" w:val="left" w:leader="none"/>
        </w:tabs>
        <w:spacing w:line="360" w:lineRule="auto"/>
        <w:ind w:right="242" w:firstLine="720"/>
        <w:jc w:val="left"/>
      </w:pPr>
      <w:r>
        <w:rPr/>
        <w:t>Для</w:t>
        <w:tab/>
        <w:t>визначення</w:t>
        <w:tab/>
        <w:t>оптимальної</w:t>
        <w:tab/>
        <w:t>ціни</w:t>
        <w:tab/>
        <w:t>на</w:t>
        <w:tab/>
        <w:t>послугу</w:t>
        <w:tab/>
        <w:t>було</w:t>
        <w:tab/>
      </w:r>
      <w:r>
        <w:rPr>
          <w:spacing w:val="-2"/>
        </w:rPr>
        <w:t>використано</w:t>
      </w:r>
      <w:r>
        <w:rPr>
          <w:spacing w:val="-67"/>
        </w:rPr>
        <w:t> </w:t>
      </w:r>
      <w:r>
        <w:rPr/>
        <w:t>дескриптивні</w:t>
      </w:r>
      <w:r>
        <w:rPr>
          <w:spacing w:val="-3"/>
        </w:rPr>
        <w:t> </w:t>
      </w:r>
      <w:r>
        <w:rPr/>
        <w:t>статистики,</w:t>
      </w:r>
      <w:r>
        <w:rPr>
          <w:spacing w:val="-2"/>
        </w:rPr>
        <w:t> </w:t>
      </w:r>
      <w:r>
        <w:rPr/>
        <w:t>зокрема</w:t>
      </w:r>
      <w:r>
        <w:rPr>
          <w:spacing w:val="-2"/>
        </w:rPr>
        <w:t> </w:t>
      </w:r>
      <w:r>
        <w:rPr/>
        <w:t>моду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медіану</w:t>
      </w:r>
      <w:r>
        <w:rPr>
          <w:spacing w:val="-2"/>
        </w:rPr>
        <w:t> </w:t>
      </w:r>
      <w:r>
        <w:rPr/>
        <w:t>(рис.</w:t>
      </w:r>
      <w:r>
        <w:rPr>
          <w:spacing w:val="-2"/>
        </w:rPr>
        <w:t> </w:t>
      </w:r>
      <w:r>
        <w:rPr/>
        <w:t>В.3).</w:t>
      </w:r>
    </w:p>
    <w:p>
      <w:pPr>
        <w:pStyle w:val="BodyText"/>
        <w:tabs>
          <w:tab w:pos="2286" w:val="left" w:leader="none"/>
          <w:tab w:pos="2882" w:val="left" w:leader="none"/>
          <w:tab w:pos="4314" w:val="left" w:leader="none"/>
          <w:tab w:pos="4674" w:val="left" w:leader="none"/>
          <w:tab w:pos="6323" w:val="left" w:leader="none"/>
          <w:tab w:pos="7694" w:val="left" w:leader="none"/>
          <w:tab w:pos="8039" w:val="left" w:leader="none"/>
          <w:tab w:pos="9876" w:val="left" w:leader="none"/>
        </w:tabs>
        <w:ind w:left="837"/>
        <w:jc w:val="left"/>
      </w:pPr>
      <w:r>
        <w:rPr/>
        <w:t>Покрокові</w:t>
        <w:tab/>
        <w:t>дії:</w:t>
        <w:tab/>
        <w:t>«Analyze»</w:t>
        <w:tab/>
        <w:t>–</w:t>
        <w:tab/>
        <w:t>«Descriptive</w:t>
        <w:tab/>
        <w:t>Statistics»</w:t>
        <w:tab/>
        <w:t>–</w:t>
        <w:tab/>
        <w:t>«Frequencies»</w:t>
        <w:tab/>
        <w:t>–</w:t>
      </w:r>
    </w:p>
    <w:p>
      <w:pPr>
        <w:pStyle w:val="BodyText"/>
        <w:spacing w:before="161"/>
        <w:jc w:val="left"/>
      </w:pPr>
      <w:r>
        <w:rPr/>
        <w:t>«Statistics…»</w:t>
      </w:r>
      <w:r>
        <w:rPr>
          <w:spacing w:val="-8"/>
        </w:rPr>
        <w:t> </w:t>
      </w:r>
      <w:r>
        <w:rPr/>
        <w:t>–</w:t>
      </w:r>
      <w:r>
        <w:rPr>
          <w:spacing w:val="-7"/>
        </w:rPr>
        <w:t> </w:t>
      </w:r>
      <w:r>
        <w:rPr/>
        <w:t>«Central</w:t>
      </w:r>
      <w:r>
        <w:rPr>
          <w:spacing w:val="-7"/>
        </w:rPr>
        <w:t> </w:t>
      </w:r>
      <w:r>
        <w:rPr/>
        <w:t>Tendency»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«Median,</w:t>
      </w:r>
      <w:r>
        <w:rPr>
          <w:spacing w:val="-7"/>
        </w:rPr>
        <w:t> </w:t>
      </w:r>
      <w:r>
        <w:rPr/>
        <w:t>Mode»</w:t>
      </w:r>
      <w:r>
        <w:rPr>
          <w:spacing w:val="-8"/>
        </w:rPr>
        <w:t> </w:t>
      </w:r>
      <w:r>
        <w:rPr/>
        <w:t>–</w:t>
      </w:r>
      <w:r>
        <w:rPr>
          <w:spacing w:val="-7"/>
        </w:rPr>
        <w:t> </w:t>
      </w:r>
      <w:r>
        <w:rPr/>
        <w:t>«Continue»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«OK».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5"/>
        <w:ind w:left="0"/>
        <w:jc w:val="lef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32">
            <wp:simplePos x="0" y="0"/>
            <wp:positionH relativeFrom="page">
              <wp:posOffset>3184237</wp:posOffset>
            </wp:positionH>
            <wp:positionV relativeFrom="paragraph">
              <wp:posOffset>174136</wp:posOffset>
            </wp:positionV>
            <wp:extent cx="1690658" cy="1235297"/>
            <wp:effectExtent l="0" t="0" r="0" b="0"/>
            <wp:wrapTopAndBottom/>
            <wp:docPr id="59" name="image3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30.png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0658" cy="1235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57"/>
        <w:ind w:left="193" w:right="306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В.3</w:t>
      </w:r>
      <w:r>
        <w:rPr>
          <w:spacing w:val="-6"/>
        </w:rPr>
        <w:t> </w:t>
      </w:r>
      <w:r>
        <w:rPr/>
        <w:t>–</w:t>
      </w:r>
      <w:r>
        <w:rPr>
          <w:spacing w:val="-6"/>
        </w:rPr>
        <w:t> </w:t>
      </w:r>
      <w:r>
        <w:rPr/>
        <w:t>Дескриптивні</w:t>
      </w:r>
      <w:r>
        <w:rPr>
          <w:spacing w:val="-6"/>
        </w:rPr>
        <w:t> </w:t>
      </w:r>
      <w:r>
        <w:rPr/>
        <w:t>статистики:</w:t>
      </w:r>
      <w:r>
        <w:rPr>
          <w:spacing w:val="-6"/>
        </w:rPr>
        <w:t> </w:t>
      </w:r>
      <w:r>
        <w:rPr/>
        <w:t>мода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медіана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розрахунки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автора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SPSS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ind w:left="0"/>
        <w:jc w:val="left"/>
        <w:rPr>
          <w:i/>
          <w:sz w:val="26"/>
        </w:rPr>
      </w:pPr>
    </w:p>
    <w:p>
      <w:pPr>
        <w:pStyle w:val="BodyText"/>
        <w:spacing w:line="360" w:lineRule="auto"/>
        <w:ind w:firstLine="720"/>
        <w:jc w:val="left"/>
      </w:pPr>
      <w:r>
        <w:rPr/>
        <w:t>Медіана</w:t>
      </w:r>
      <w:r>
        <w:rPr>
          <w:spacing w:val="19"/>
        </w:rPr>
        <w:t> </w:t>
      </w:r>
      <w:r>
        <w:rPr/>
        <w:t>та</w:t>
      </w:r>
      <w:r>
        <w:rPr>
          <w:spacing w:val="20"/>
        </w:rPr>
        <w:t> </w:t>
      </w:r>
      <w:r>
        <w:rPr/>
        <w:t>мода</w:t>
      </w:r>
      <w:r>
        <w:rPr>
          <w:spacing w:val="19"/>
        </w:rPr>
        <w:t> </w:t>
      </w:r>
      <w:r>
        <w:rPr/>
        <w:t>вказують</w:t>
      </w:r>
      <w:r>
        <w:rPr>
          <w:spacing w:val="20"/>
        </w:rPr>
        <w:t> </w:t>
      </w:r>
      <w:r>
        <w:rPr/>
        <w:t>на</w:t>
      </w:r>
      <w:r>
        <w:rPr>
          <w:spacing w:val="19"/>
        </w:rPr>
        <w:t> </w:t>
      </w:r>
      <w:r>
        <w:rPr/>
        <w:t>значення</w:t>
      </w:r>
      <w:r>
        <w:rPr>
          <w:spacing w:val="20"/>
        </w:rPr>
        <w:t> </w:t>
      </w:r>
      <w:r>
        <w:rPr/>
        <w:t>під</w:t>
      </w:r>
      <w:r>
        <w:rPr>
          <w:spacing w:val="19"/>
        </w:rPr>
        <w:t> </w:t>
      </w:r>
      <w:r>
        <w:rPr/>
        <w:t>кодом</w:t>
      </w:r>
      <w:r>
        <w:rPr>
          <w:spacing w:val="20"/>
        </w:rPr>
        <w:t> </w:t>
      </w:r>
      <w:r>
        <w:rPr/>
        <w:t>2,</w:t>
      </w:r>
      <w:r>
        <w:rPr>
          <w:spacing w:val="19"/>
        </w:rPr>
        <w:t> </w:t>
      </w:r>
      <w:r>
        <w:rPr/>
        <w:t>отже,</w:t>
      </w:r>
      <w:r>
        <w:rPr>
          <w:spacing w:val="20"/>
        </w:rPr>
        <w:t> </w:t>
      </w:r>
      <w:r>
        <w:rPr/>
        <w:t>оптимальна</w:t>
      </w:r>
      <w:r>
        <w:rPr>
          <w:spacing w:val="19"/>
        </w:rPr>
        <w:t> </w:t>
      </w:r>
      <w:r>
        <w:rPr/>
        <w:t>ціна</w:t>
      </w:r>
      <w:r>
        <w:rPr>
          <w:spacing w:val="-67"/>
        </w:rPr>
        <w:t> </w:t>
      </w:r>
      <w:r>
        <w:rPr/>
        <w:t>послуги</w:t>
      </w:r>
      <w:r>
        <w:rPr>
          <w:spacing w:val="-2"/>
        </w:rPr>
        <w:t> </w:t>
      </w:r>
      <w:r>
        <w:rPr/>
        <w:t>від</w:t>
      </w:r>
      <w:r>
        <w:rPr>
          <w:spacing w:val="-1"/>
        </w:rPr>
        <w:t> </w:t>
      </w:r>
      <w:r>
        <w:rPr/>
        <w:t>5</w:t>
      </w:r>
      <w:r>
        <w:rPr>
          <w:spacing w:val="-1"/>
        </w:rPr>
        <w:t> </w:t>
      </w:r>
      <w:r>
        <w:rPr/>
        <w:t>до</w:t>
      </w:r>
      <w:r>
        <w:rPr>
          <w:spacing w:val="-1"/>
        </w:rPr>
        <w:t> </w:t>
      </w:r>
      <w:r>
        <w:rPr/>
        <w:t>10</w:t>
      </w:r>
      <w:r>
        <w:rPr>
          <w:spacing w:val="-1"/>
        </w:rPr>
        <w:t> </w:t>
      </w:r>
      <w:r>
        <w:rPr/>
        <w:t>тис.</w:t>
      </w:r>
      <w:r>
        <w:rPr>
          <w:spacing w:val="-1"/>
        </w:rPr>
        <w:t> </w:t>
      </w:r>
      <w:r>
        <w:rPr/>
        <w:t>грн.</w:t>
      </w:r>
    </w:p>
    <w:p>
      <w:pPr>
        <w:spacing w:after="0" w:line="360" w:lineRule="auto"/>
        <w:jc w:val="left"/>
        <w:sectPr>
          <w:pgSz w:w="11920" w:h="16840"/>
          <w:pgMar w:header="729" w:footer="0" w:top="1040" w:bottom="280" w:left="1300" w:right="360"/>
        </w:sectPr>
      </w:pPr>
    </w:p>
    <w:p>
      <w:pPr>
        <w:pStyle w:val="BodyText"/>
        <w:spacing w:before="78"/>
        <w:ind w:left="193" w:right="306"/>
        <w:jc w:val="center"/>
      </w:pPr>
      <w:r>
        <w:rPr>
          <w:spacing w:val="-2"/>
        </w:rPr>
        <w:t>ДОДАТОК</w:t>
      </w:r>
      <w:r>
        <w:rPr>
          <w:spacing w:val="-15"/>
        </w:rPr>
        <w:t> </w:t>
      </w:r>
      <w:r>
        <w:rPr>
          <w:spacing w:val="-1"/>
        </w:rPr>
        <w:t>Г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2"/>
        <w:ind w:left="0"/>
        <w:jc w:val="left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33">
            <wp:simplePos x="0" y="0"/>
            <wp:positionH relativeFrom="page">
              <wp:posOffset>919050</wp:posOffset>
            </wp:positionH>
            <wp:positionV relativeFrom="paragraph">
              <wp:posOffset>216264</wp:posOffset>
            </wp:positionV>
            <wp:extent cx="6280284" cy="2926365"/>
            <wp:effectExtent l="0" t="0" r="0" b="0"/>
            <wp:wrapTopAndBottom/>
            <wp:docPr id="61" name="image3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1.jpeg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0284" cy="2926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04"/>
        <w:ind w:left="193" w:right="306"/>
        <w:jc w:val="center"/>
      </w:pPr>
      <w:r>
        <w:rPr/>
        <w:t>Рис.</w:t>
      </w:r>
      <w:r>
        <w:rPr>
          <w:spacing w:val="-8"/>
        </w:rPr>
        <w:t> </w:t>
      </w:r>
      <w:r>
        <w:rPr/>
        <w:t>Г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Приклад</w:t>
      </w:r>
      <w:r>
        <w:rPr>
          <w:spacing w:val="-8"/>
        </w:rPr>
        <w:t> </w:t>
      </w:r>
      <w:r>
        <w:rPr/>
        <w:t>ключових</w:t>
      </w:r>
      <w:r>
        <w:rPr>
          <w:spacing w:val="-7"/>
        </w:rPr>
        <w:t> </w:t>
      </w:r>
      <w:r>
        <w:rPr/>
        <w:t>слів</w:t>
      </w:r>
      <w:r>
        <w:rPr>
          <w:spacing w:val="-7"/>
        </w:rPr>
        <w:t> </w:t>
      </w:r>
      <w:r>
        <w:rPr/>
        <w:t>для</w:t>
      </w:r>
      <w:r>
        <w:rPr>
          <w:spacing w:val="-7"/>
        </w:rPr>
        <w:t> </w:t>
      </w:r>
      <w:r>
        <w:rPr/>
        <w:t>пошукової</w:t>
      </w:r>
      <w:r>
        <w:rPr>
          <w:spacing w:val="-8"/>
        </w:rPr>
        <w:t> </w:t>
      </w:r>
      <w:r>
        <w:rPr/>
        <w:t>реклами</w:t>
      </w:r>
      <w:r>
        <w:rPr>
          <w:spacing w:val="-7"/>
        </w:rPr>
        <w:t> </w:t>
      </w:r>
      <w:r>
        <w:rPr/>
        <w:t>Google</w:t>
      </w:r>
    </w:p>
    <w:p>
      <w:pPr>
        <w:spacing w:before="161"/>
        <w:ind w:left="193" w:right="306" w:firstLine="0"/>
        <w:jc w:val="center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[79]</w:t>
      </w:r>
    </w:p>
    <w:sectPr>
      <w:pgSz w:w="11920" w:h="16840"/>
      <w:pgMar w:header="729" w:footer="0" w:top="1040" w:bottom="280" w:left="1300" w:right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6.850342pt;margin-top:35.467285pt;width:22.5pt;height:14.2pt;mso-position-horizontal-relative:page;mso-position-vertical-relative:page;z-index:-1925888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7">
    <w:multiLevelType w:val="hybridMultilevel"/>
    <w:lvl w:ilvl="0">
      <w:start w:val="0"/>
      <w:numFmt w:val="bullet"/>
      <w:lvlText w:val="–"/>
      <w:lvlJc w:val="left"/>
      <w:pPr>
        <w:ind w:left="117" w:hanging="225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2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2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2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2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2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2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2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225"/>
      </w:pPr>
      <w:rPr>
        <w:rFonts w:hint="default"/>
        <w:lang w:val="uk-UA" w:eastAsia="en-US" w:bidi="ar-SA"/>
      </w:rPr>
    </w:lvl>
  </w:abstractNum>
  <w:abstractNum w:abstractNumId="70">
    <w:multiLevelType w:val="hybridMultilevel"/>
    <w:lvl w:ilvl="0">
      <w:start w:val="9"/>
      <w:numFmt w:val="decimal"/>
      <w:lvlText w:val="%1"/>
      <w:lvlJc w:val="left"/>
      <w:pPr>
        <w:ind w:left="1047" w:hanging="21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62" w:hanging="21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84" w:hanging="21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06" w:hanging="21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28" w:hanging="21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50" w:hanging="21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72" w:hanging="21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94" w:hanging="21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6" w:hanging="210"/>
      </w:pPr>
      <w:rPr>
        <w:rFonts w:hint="default"/>
        <w:lang w:val="uk-UA" w:eastAsia="en-US" w:bidi="ar-SA"/>
      </w:rPr>
    </w:lvl>
  </w:abstractNum>
  <w:abstractNum w:abstractNumId="69">
    <w:multiLevelType w:val="hybridMultilevel"/>
    <w:lvl w:ilvl="0">
      <w:start w:val="1"/>
      <w:numFmt w:val="decimal"/>
      <w:lvlText w:val="%1."/>
      <w:lvlJc w:val="left"/>
      <w:pPr>
        <w:ind w:left="117" w:hanging="34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40" w:hanging="3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4" w:hanging="3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88" w:hanging="3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13" w:hanging="3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37" w:hanging="3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62" w:hanging="3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86" w:hanging="3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11" w:hanging="340"/>
      </w:pPr>
      <w:rPr>
        <w:rFonts w:hint="default"/>
        <w:lang w:val="uk-UA" w:eastAsia="en-US" w:bidi="ar-SA"/>
      </w:rPr>
    </w:lvl>
  </w:abstractNum>
  <w:abstractNum w:abstractNumId="68">
    <w:multiLevelType w:val="hybridMultilevel"/>
    <w:lvl w:ilvl="0">
      <w:start w:val="1"/>
      <w:numFmt w:val="decimal"/>
      <w:lvlText w:val="%1."/>
      <w:lvlJc w:val="left"/>
      <w:pPr>
        <w:ind w:left="1117" w:hanging="28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0"/>
      </w:pPr>
      <w:rPr>
        <w:rFonts w:hint="default"/>
        <w:lang w:val="uk-UA" w:eastAsia="en-US" w:bidi="ar-SA"/>
      </w:rPr>
    </w:lvl>
  </w:abstractNum>
  <w:abstractNum w:abstractNumId="66">
    <w:multiLevelType w:val="hybridMultilevel"/>
    <w:lvl w:ilvl="0">
      <w:start w:val="1"/>
      <w:numFmt w:val="decimal"/>
      <w:lvlText w:val="%1."/>
      <w:lvlJc w:val="left"/>
      <w:pPr>
        <w:ind w:left="117" w:hanging="34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3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3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3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3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3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3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3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340"/>
      </w:pPr>
      <w:rPr>
        <w:rFonts w:hint="default"/>
        <w:lang w:val="uk-UA" w:eastAsia="en-US" w:bidi="ar-SA"/>
      </w:rPr>
    </w:lvl>
  </w:abstractNum>
  <w:abstractNum w:abstractNumId="65">
    <w:multiLevelType w:val="hybridMultilevel"/>
    <w:lvl w:ilvl="0">
      <w:start w:val="1"/>
      <w:numFmt w:val="decimal"/>
      <w:lvlText w:val="%1."/>
      <w:lvlJc w:val="left"/>
      <w:pPr>
        <w:ind w:left="117" w:hanging="34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3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3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3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3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3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3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3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340"/>
      </w:pPr>
      <w:rPr>
        <w:rFonts w:hint="default"/>
        <w:lang w:val="uk-UA" w:eastAsia="en-US" w:bidi="ar-SA"/>
      </w:rPr>
    </w:lvl>
  </w:abstractNum>
  <w:abstractNum w:abstractNumId="64">
    <w:multiLevelType w:val="hybridMultilevel"/>
    <w:lvl w:ilvl="0">
      <w:start w:val="1"/>
      <w:numFmt w:val="decimal"/>
      <w:lvlText w:val="%1."/>
      <w:lvlJc w:val="left"/>
      <w:pPr>
        <w:ind w:left="117" w:hanging="38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38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38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38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38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38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38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38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385"/>
      </w:pPr>
      <w:rPr>
        <w:rFonts w:hint="default"/>
        <w:lang w:val="uk-UA" w:eastAsia="en-US" w:bidi="ar-SA"/>
      </w:rPr>
    </w:lvl>
  </w:abstractNum>
  <w:abstractNum w:abstractNumId="63">
    <w:multiLevelType w:val="hybridMultilevel"/>
    <w:lvl w:ilvl="0">
      <w:start w:val="1"/>
      <w:numFmt w:val="decimal"/>
      <w:lvlText w:val="%1."/>
      <w:lvlJc w:val="left"/>
      <w:pPr>
        <w:ind w:left="117" w:hanging="32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3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3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3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3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3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3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3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325"/>
      </w:pPr>
      <w:rPr>
        <w:rFonts w:hint="default"/>
        <w:lang w:val="uk-UA" w:eastAsia="en-US" w:bidi="ar-SA"/>
      </w:rPr>
    </w:lvl>
  </w:abstractNum>
  <w:abstractNum w:abstractNumId="62">
    <w:multiLevelType w:val="hybridMultilevel"/>
    <w:lvl w:ilvl="0">
      <w:start w:val="1"/>
      <w:numFmt w:val="decimal"/>
      <w:lvlText w:val="%1."/>
      <w:lvlJc w:val="left"/>
      <w:pPr>
        <w:ind w:left="1177" w:hanging="34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88" w:hanging="3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96" w:hanging="3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04" w:hanging="3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12" w:hanging="3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20" w:hanging="3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28" w:hanging="3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36" w:hanging="3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44" w:hanging="340"/>
      </w:pPr>
      <w:rPr>
        <w:rFonts w:hint="default"/>
        <w:lang w:val="uk-UA" w:eastAsia="en-US" w:bidi="ar-SA"/>
      </w:rPr>
    </w:lvl>
  </w:abstractNum>
  <w:abstractNum w:abstractNumId="61">
    <w:multiLevelType w:val="hybridMultilevel"/>
    <w:lvl w:ilvl="0">
      <w:start w:val="1"/>
      <w:numFmt w:val="decimal"/>
      <w:lvlText w:val="%1."/>
      <w:lvlJc w:val="left"/>
      <w:pPr>
        <w:ind w:left="57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45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30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15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00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85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970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455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940" w:hanging="240"/>
      </w:pPr>
      <w:rPr>
        <w:rFonts w:hint="default"/>
        <w:lang w:val="uk-UA" w:eastAsia="en-US" w:bidi="ar-SA"/>
      </w:rPr>
    </w:lvl>
  </w:abstractNum>
  <w:abstractNum w:abstractNumId="60">
    <w:multiLevelType w:val="hybridMultilevel"/>
    <w:lvl w:ilvl="0">
      <w:start w:val="1"/>
      <w:numFmt w:val="decimal"/>
      <w:lvlText w:val="%1."/>
      <w:lvlJc w:val="left"/>
      <w:pPr>
        <w:ind w:left="302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61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22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683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44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05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66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27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988" w:hanging="240"/>
      </w:pPr>
      <w:rPr>
        <w:rFonts w:hint="default"/>
        <w:lang w:val="uk-UA" w:eastAsia="en-US" w:bidi="ar-SA"/>
      </w:rPr>
    </w:lvl>
  </w:abstractNum>
  <w:abstractNum w:abstractNumId="59">
    <w:multiLevelType w:val="hybridMultilevel"/>
    <w:lvl w:ilvl="0">
      <w:start w:val="1"/>
      <w:numFmt w:val="decimal"/>
      <w:lvlText w:val="%1."/>
      <w:lvlJc w:val="left"/>
      <w:pPr>
        <w:ind w:left="1117" w:hanging="28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0"/>
      </w:pPr>
      <w:rPr>
        <w:rFonts w:hint="default"/>
        <w:lang w:val="uk-UA" w:eastAsia="en-US" w:bidi="ar-SA"/>
      </w:rPr>
    </w:lvl>
  </w:abstractNum>
  <w:abstractNum w:abstractNumId="58">
    <w:multiLevelType w:val="hybridMultilevel"/>
    <w:lvl w:ilvl="0">
      <w:start w:val="3"/>
      <w:numFmt w:val="decimal"/>
      <w:lvlText w:val="%1"/>
      <w:lvlJc w:val="left"/>
      <w:pPr>
        <w:ind w:left="1257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57" w:hanging="42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60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60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60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6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60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60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60" w:hanging="420"/>
      </w:pPr>
      <w:rPr>
        <w:rFonts w:hint="default"/>
        <w:lang w:val="uk-UA" w:eastAsia="en-US" w:bidi="ar-SA"/>
      </w:rPr>
    </w:lvl>
  </w:abstractNum>
  <w:abstractNum w:abstractNumId="57">
    <w:multiLevelType w:val="hybridMultilevel"/>
    <w:lvl w:ilvl="0">
      <w:start w:val="1"/>
      <w:numFmt w:val="decimal"/>
      <w:lvlText w:val="%1."/>
      <w:lvlJc w:val="left"/>
      <w:pPr>
        <w:ind w:left="1117" w:hanging="28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0"/>
      </w:pPr>
      <w:rPr>
        <w:rFonts w:hint="default"/>
        <w:lang w:val="uk-UA" w:eastAsia="en-US" w:bidi="ar-SA"/>
      </w:rPr>
    </w:lvl>
  </w:abstractNum>
  <w:abstractNum w:abstractNumId="56">
    <w:multiLevelType w:val="hybridMultilevel"/>
    <w:lvl w:ilvl="0">
      <w:start w:val="1"/>
      <w:numFmt w:val="decimal"/>
      <w:lvlText w:val="%1."/>
      <w:lvlJc w:val="left"/>
      <w:pPr>
        <w:ind w:left="337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17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94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71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648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225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802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379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956" w:hanging="240"/>
      </w:pPr>
      <w:rPr>
        <w:rFonts w:hint="default"/>
        <w:lang w:val="uk-UA" w:eastAsia="en-US" w:bidi="ar-SA"/>
      </w:rPr>
    </w:lvl>
  </w:abstractNum>
  <w:abstractNum w:abstractNumId="55">
    <w:multiLevelType w:val="hybridMultilevel"/>
    <w:lvl w:ilvl="0">
      <w:start w:val="1"/>
      <w:numFmt w:val="decimal"/>
      <w:lvlText w:val="%1."/>
      <w:lvlJc w:val="left"/>
      <w:pPr>
        <w:ind w:left="97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01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02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903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504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105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706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307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908" w:hanging="240"/>
      </w:pPr>
      <w:rPr>
        <w:rFonts w:hint="default"/>
        <w:lang w:val="uk-UA" w:eastAsia="en-US" w:bidi="ar-SA"/>
      </w:rPr>
    </w:lvl>
  </w:abstractNum>
  <w:abstractNum w:abstractNumId="54">
    <w:multiLevelType w:val="hybridMultilevel"/>
    <w:lvl w:ilvl="0">
      <w:start w:val="1"/>
      <w:numFmt w:val="decimal"/>
      <w:lvlText w:val="%1."/>
      <w:lvlJc w:val="left"/>
      <w:pPr>
        <w:ind w:left="337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17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94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71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648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225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802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379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956" w:hanging="240"/>
      </w:pPr>
      <w:rPr>
        <w:rFonts w:hint="default"/>
        <w:lang w:val="uk-UA" w:eastAsia="en-US" w:bidi="ar-SA"/>
      </w:rPr>
    </w:lvl>
  </w:abstractNum>
  <w:abstractNum w:abstractNumId="53">
    <w:multiLevelType w:val="hybridMultilevel"/>
    <w:lvl w:ilvl="0">
      <w:start w:val="3"/>
      <w:numFmt w:val="decimal"/>
      <w:lvlText w:val="%1"/>
      <w:lvlJc w:val="left"/>
      <w:pPr>
        <w:ind w:left="517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17" w:hanging="42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8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97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756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315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874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433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992" w:hanging="420"/>
      </w:pPr>
      <w:rPr>
        <w:rFonts w:hint="default"/>
        <w:lang w:val="uk-UA" w:eastAsia="en-US" w:bidi="ar-SA"/>
      </w:rPr>
    </w:lvl>
  </w:abstractNum>
  <w:abstractNum w:abstractNumId="52">
    <w:multiLevelType w:val="hybridMultilevel"/>
    <w:lvl w:ilvl="0">
      <w:start w:val="1"/>
      <w:numFmt w:val="decimal"/>
      <w:lvlText w:val="%1."/>
      <w:lvlJc w:val="left"/>
      <w:pPr>
        <w:ind w:left="337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17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94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71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648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225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802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379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956" w:hanging="240"/>
      </w:pPr>
      <w:rPr>
        <w:rFonts w:hint="default"/>
        <w:lang w:val="uk-UA" w:eastAsia="en-US" w:bidi="ar-SA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347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75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10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245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880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515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150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785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420" w:hanging="240"/>
      </w:pPr>
      <w:rPr>
        <w:rFonts w:hint="default"/>
        <w:lang w:val="uk-UA" w:eastAsia="en-US" w:bidi="ar-SA"/>
      </w:rPr>
    </w:lvl>
  </w:abstractNum>
  <w:abstractNum w:abstractNumId="50">
    <w:multiLevelType w:val="hybridMultilevel"/>
    <w:lvl w:ilvl="0">
      <w:start w:val="1"/>
      <w:numFmt w:val="decimal"/>
      <w:lvlText w:val="%1."/>
      <w:lvlJc w:val="left"/>
      <w:pPr>
        <w:ind w:left="107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59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18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77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736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395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054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713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372" w:hanging="240"/>
      </w:pPr>
      <w:rPr>
        <w:rFonts w:hint="default"/>
        <w:lang w:val="uk-UA" w:eastAsia="en-US" w:bidi="ar-SA"/>
      </w:rPr>
    </w:lvl>
  </w:abstractNum>
  <w:abstractNum w:abstractNumId="49">
    <w:multiLevelType w:val="hybridMultilevel"/>
    <w:lvl w:ilvl="0">
      <w:start w:val="1"/>
      <w:numFmt w:val="decimal"/>
      <w:lvlText w:val="%1."/>
      <w:lvlJc w:val="left"/>
      <w:pPr>
        <w:ind w:left="347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7" w:hanging="42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45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51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456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162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867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573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78" w:hanging="420"/>
      </w:pPr>
      <w:rPr>
        <w:rFonts w:hint="default"/>
        <w:lang w:val="uk-UA" w:eastAsia="en-US" w:bidi="ar-SA"/>
      </w:rPr>
    </w:lvl>
  </w:abstractNum>
  <w:abstractNum w:abstractNumId="48">
    <w:multiLevelType w:val="hybridMultilevel"/>
    <w:lvl w:ilvl="0">
      <w:start w:val="1"/>
      <w:numFmt w:val="decimal"/>
      <w:lvlText w:val="%1."/>
      <w:lvlJc w:val="left"/>
      <w:pPr>
        <w:ind w:left="347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75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10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245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880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515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150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785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420" w:hanging="240"/>
      </w:pPr>
      <w:rPr>
        <w:rFonts w:hint="default"/>
        <w:lang w:val="uk-UA" w:eastAsia="en-US" w:bidi="ar-SA"/>
      </w:rPr>
    </w:lvl>
  </w:abstractNum>
  <w:abstractNum w:abstractNumId="47">
    <w:multiLevelType w:val="hybridMultilevel"/>
    <w:lvl w:ilvl="0">
      <w:start w:val="2"/>
      <w:numFmt w:val="decimal"/>
      <w:lvlText w:val="%1"/>
      <w:lvlJc w:val="left"/>
      <w:pPr>
        <w:ind w:left="107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7" w:hanging="42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18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77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736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395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054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713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372" w:hanging="420"/>
      </w:pPr>
      <w:rPr>
        <w:rFonts w:hint="default"/>
        <w:lang w:val="uk-UA" w:eastAsia="en-US" w:bidi="ar-SA"/>
      </w:rPr>
    </w:lvl>
  </w:abstractNum>
  <w:abstractNum w:abstractNumId="46">
    <w:multiLevelType w:val="hybridMultilevel"/>
    <w:lvl w:ilvl="0">
      <w:start w:val="3"/>
      <w:numFmt w:val="decimal"/>
      <w:lvlText w:val="%1"/>
      <w:lvlJc w:val="left"/>
      <w:pPr>
        <w:ind w:left="527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27" w:hanging="42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754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371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988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605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222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839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456" w:hanging="420"/>
      </w:pPr>
      <w:rPr>
        <w:rFonts w:hint="default"/>
        <w:lang w:val="uk-UA" w:eastAsia="en-US" w:bidi="ar-SA"/>
      </w:rPr>
    </w:lvl>
  </w:abstractNum>
  <w:abstractNum w:abstractNumId="45">
    <w:multiLevelType w:val="hybridMultilevel"/>
    <w:lvl w:ilvl="0">
      <w:start w:val="1"/>
      <w:numFmt w:val="decimal"/>
      <w:lvlText w:val="%1."/>
      <w:lvlJc w:val="left"/>
      <w:pPr>
        <w:ind w:left="347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75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10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245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880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515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150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785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420" w:hanging="240"/>
      </w:pPr>
      <w:rPr>
        <w:rFonts w:hint="default"/>
        <w:lang w:val="uk-UA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."/>
      <w:lvlJc w:val="left"/>
      <w:pPr>
        <w:ind w:left="347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–"/>
      <w:lvlJc w:val="left"/>
      <w:pPr>
        <w:ind w:left="527" w:hanging="18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05" w:hanging="1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91" w:hanging="1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576" w:hanging="1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262" w:hanging="1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947" w:hanging="1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33" w:hanging="1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318" w:hanging="180"/>
      </w:pPr>
      <w:rPr>
        <w:rFonts w:hint="default"/>
        <w:lang w:val="uk-UA" w:eastAsia="en-US" w:bidi="ar-SA"/>
      </w:rPr>
    </w:lvl>
  </w:abstractNum>
  <w:abstractNum w:abstractNumId="43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42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41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40">
    <w:multiLevelType w:val="hybridMultilevel"/>
    <w:lvl w:ilvl="0">
      <w:start w:val="1"/>
      <w:numFmt w:val="decimal"/>
      <w:lvlText w:val="%1."/>
      <w:lvlJc w:val="left"/>
      <w:pPr>
        <w:ind w:left="1117" w:hanging="28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0"/>
      </w:pPr>
      <w:rPr>
        <w:rFonts w:hint="default"/>
        <w:lang w:val="uk-UA" w:eastAsia="en-US" w:bidi="ar-SA"/>
      </w:rPr>
    </w:lvl>
  </w:abstractNum>
  <w:abstractNum w:abstractNumId="39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38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37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36">
    <w:multiLevelType w:val="hybridMultilevel"/>
    <w:lvl w:ilvl="0">
      <w:start w:val="2"/>
      <w:numFmt w:val="lowerLetter"/>
      <w:lvlText w:val="%1)"/>
      <w:lvlJc w:val="left"/>
      <w:pPr>
        <w:ind w:left="1140" w:hanging="304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52" w:hanging="30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64" w:hanging="30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76" w:hanging="30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88" w:hanging="30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00" w:hanging="30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12" w:hanging="30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24" w:hanging="30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6" w:hanging="304"/>
      </w:pPr>
      <w:rPr>
        <w:rFonts w:hint="default"/>
        <w:lang w:val="uk-UA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1117" w:hanging="28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0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1117" w:hanging="28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0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1162" w:hanging="32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70" w:hanging="3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80" w:hanging="3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90" w:hanging="3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00" w:hanging="3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10" w:hanging="3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20" w:hanging="3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30" w:hanging="3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40" w:hanging="325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1117" w:hanging="28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0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4"/>
      <w:numFmt w:val="lowerLetter"/>
      <w:lvlText w:val="%1)"/>
      <w:lvlJc w:val="left"/>
      <w:pPr>
        <w:ind w:left="1140" w:hanging="304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52" w:hanging="30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64" w:hanging="30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76" w:hanging="30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88" w:hanging="30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00" w:hanging="30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12" w:hanging="30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24" w:hanging="30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6" w:hanging="304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4"/>
      <w:numFmt w:val="lowerLetter"/>
      <w:lvlText w:val="%1)"/>
      <w:lvlJc w:val="left"/>
      <w:pPr>
        <w:ind w:left="1140" w:hanging="304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52" w:hanging="30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64" w:hanging="30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76" w:hanging="30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88" w:hanging="30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00" w:hanging="30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12" w:hanging="30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24" w:hanging="30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6" w:hanging="304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lowerLetter"/>
      <w:lvlText w:val="%1)"/>
      <w:lvlJc w:val="left"/>
      <w:pPr>
        <w:ind w:left="1124" w:hanging="288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8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1117" w:hanging="28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0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1117" w:hanging="28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4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2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76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4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8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2" w:hanging="280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117" w:hanging="29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29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29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29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29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29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29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29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295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117" w:hanging="31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31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31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31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31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31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31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31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310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2"/>
      <w:numFmt w:val="decimal"/>
      <w:lvlText w:val="%1"/>
      <w:lvlJc w:val="left"/>
      <w:pPr>
        <w:ind w:left="837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37" w:hanging="42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24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66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08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5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92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34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76" w:hanging="42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0"/>
      <w:numFmt w:val="bullet"/>
      <w:lvlText w:val="–"/>
      <w:lvlJc w:val="left"/>
      <w:pPr>
        <w:ind w:left="62" w:hanging="18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55" w:hanging="1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50" w:hanging="1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45" w:hanging="1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40" w:hanging="1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035" w:hanging="1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430" w:hanging="1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825" w:hanging="1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220" w:hanging="180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–"/>
      <w:lvlJc w:val="left"/>
      <w:pPr>
        <w:ind w:left="57" w:hanging="18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63" w:hanging="1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66" w:hanging="1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69" w:hanging="1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72" w:hanging="1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075" w:hanging="1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478" w:hanging="1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881" w:hanging="1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284" w:hanging="18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–"/>
      <w:lvlJc w:val="left"/>
      <w:pPr>
        <w:ind w:left="62" w:hanging="18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55" w:hanging="1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50" w:hanging="1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45" w:hanging="1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40" w:hanging="1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035" w:hanging="1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430" w:hanging="1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825" w:hanging="1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220" w:hanging="180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–"/>
      <w:lvlJc w:val="left"/>
      <w:pPr>
        <w:ind w:left="57" w:hanging="18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63" w:hanging="1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66" w:hanging="1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69" w:hanging="1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72" w:hanging="1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075" w:hanging="1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478" w:hanging="1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881" w:hanging="1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284" w:hanging="180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17" w:hanging="34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3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3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3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3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3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3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3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340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342" w:hanging="28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13" w:hanging="28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86" w:hanging="28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59" w:hanging="28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832" w:hanging="28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205" w:hanging="28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578" w:hanging="28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951" w:hanging="28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324" w:hanging="285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347" w:hanging="28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87" w:hanging="28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34" w:hanging="28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981" w:hanging="28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528" w:hanging="28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075" w:hanging="28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622" w:hanging="28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169" w:hanging="28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716" w:hanging="285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342" w:hanging="28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13" w:hanging="28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86" w:hanging="28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59" w:hanging="28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832" w:hanging="28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205" w:hanging="28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578" w:hanging="28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951" w:hanging="28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324" w:hanging="285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347" w:hanging="28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87" w:hanging="28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34" w:hanging="28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981" w:hanging="28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528" w:hanging="28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075" w:hanging="28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622" w:hanging="28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169" w:hanging="28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716" w:hanging="285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117" w:hanging="35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35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35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35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35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35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35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35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355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–"/>
      <w:lvlJc w:val="left"/>
      <w:pPr>
        <w:ind w:left="227" w:hanging="180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79" w:hanging="1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8" w:hanging="1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97" w:hanging="1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56" w:hanging="1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15" w:hanging="1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774" w:hanging="1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033" w:hanging="1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292" w:hanging="18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–"/>
      <w:lvlJc w:val="left"/>
      <w:pPr>
        <w:ind w:left="117" w:hanging="27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27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27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27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27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27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27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27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270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17" w:hanging="29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29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29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29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29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29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29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29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295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"/>
      <w:lvlJc w:val="left"/>
      <w:pPr>
        <w:ind w:left="117" w:hanging="48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7" w:hanging="48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4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4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4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4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4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4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48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0"/>
      <w:numFmt w:val="bullet"/>
      <w:lvlText w:val="–"/>
      <w:lvlJc w:val="left"/>
      <w:pPr>
        <w:ind w:left="117" w:hanging="255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25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25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25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25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25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25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25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255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897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97" w:hanging="42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117" w:hanging="28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51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66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82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97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3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28" w:hanging="280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"/>
      <w:lvlJc w:val="left"/>
      <w:pPr>
        <w:ind w:left="897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97" w:hanging="42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72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08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44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8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16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52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8" w:hanging="420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17" w:hanging="359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35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35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35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35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35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35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35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359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17" w:hanging="32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4" w:hanging="3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48" w:hanging="3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2" w:hanging="3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76" w:hanging="3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90" w:hanging="3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4" w:hanging="3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8" w:hanging="3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2" w:hanging="325"/>
      </w:pPr>
      <w:rPr>
        <w:rFonts w:hint="default"/>
        <w:lang w:val="uk-UA" w:eastAsia="en-US" w:bidi="ar-SA"/>
      </w:rPr>
    </w:lvl>
  </w:abstractNum>
  <w:num w:numId="68">
    <w:abstractNumId w:val="67"/>
  </w:num>
  <w:num w:numId="71">
    <w:abstractNumId w:val="70"/>
  </w:num>
  <w:num w:numId="70">
    <w:abstractNumId w:val="69"/>
  </w:num>
  <w:num w:numId="69">
    <w:abstractNumId w:val="68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117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ind w:left="193" w:right="306"/>
      <w:jc w:val="center"/>
    </w:pPr>
    <w:rPr>
      <w:rFonts w:ascii="Times New Roman" w:hAnsi="Times New Roman" w:eastAsia="Times New Roman" w:cs="Times New Roman"/>
      <w:b/>
      <w:bCs/>
      <w:sz w:val="40"/>
      <w:szCs w:val="40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17" w:firstLine="720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jpe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image" Target="media/image9.jpeg"/><Relationship Id="rId15" Type="http://schemas.openxmlformats.org/officeDocument/2006/relationships/image" Target="media/image10.png"/><Relationship Id="rId16" Type="http://schemas.openxmlformats.org/officeDocument/2006/relationships/image" Target="media/image11.png"/><Relationship Id="rId17" Type="http://schemas.openxmlformats.org/officeDocument/2006/relationships/image" Target="media/image12.jpeg"/><Relationship Id="rId18" Type="http://schemas.openxmlformats.org/officeDocument/2006/relationships/image" Target="media/image13.png"/><Relationship Id="rId19" Type="http://schemas.openxmlformats.org/officeDocument/2006/relationships/image" Target="media/image14.png"/><Relationship Id="rId20" Type="http://schemas.openxmlformats.org/officeDocument/2006/relationships/image" Target="media/image15.jpeg"/><Relationship Id="rId21" Type="http://schemas.openxmlformats.org/officeDocument/2006/relationships/image" Target="media/image16.png"/><Relationship Id="rId22" Type="http://schemas.openxmlformats.org/officeDocument/2006/relationships/image" Target="media/image17.jpeg"/><Relationship Id="rId23" Type="http://schemas.openxmlformats.org/officeDocument/2006/relationships/image" Target="media/image18.png"/><Relationship Id="rId24" Type="http://schemas.openxmlformats.org/officeDocument/2006/relationships/image" Target="media/image19.jpeg"/><Relationship Id="rId25" Type="http://schemas.openxmlformats.org/officeDocument/2006/relationships/image" Target="media/image20.jpeg"/><Relationship Id="rId26" Type="http://schemas.openxmlformats.org/officeDocument/2006/relationships/image" Target="media/image21.png"/><Relationship Id="rId27" Type="http://schemas.openxmlformats.org/officeDocument/2006/relationships/image" Target="media/image22.png"/><Relationship Id="rId28" Type="http://schemas.openxmlformats.org/officeDocument/2006/relationships/image" Target="media/image23.png"/><Relationship Id="rId29" Type="http://schemas.openxmlformats.org/officeDocument/2006/relationships/image" Target="media/image24.png"/><Relationship Id="rId30" Type="http://schemas.openxmlformats.org/officeDocument/2006/relationships/image" Target="media/image25.jpeg"/><Relationship Id="rId31" Type="http://schemas.openxmlformats.org/officeDocument/2006/relationships/image" Target="media/image26.png"/><Relationship Id="rId32" Type="http://schemas.openxmlformats.org/officeDocument/2006/relationships/image" Target="media/image27.png"/><Relationship Id="rId33" Type="http://schemas.openxmlformats.org/officeDocument/2006/relationships/hyperlink" Target="https://opendatabot.ua/c/37691230" TargetMode="External"/><Relationship Id="rId34" Type="http://schemas.openxmlformats.org/officeDocument/2006/relationships/hyperlink" Target="https://ria.media/" TargetMode="External"/><Relationship Id="rId35" Type="http://schemas.openxmlformats.org/officeDocument/2006/relationships/hyperlink" Target="https://ria.company/uk/about-us/" TargetMode="External"/><Relationship Id="rId36" Type="http://schemas.openxmlformats.org/officeDocument/2006/relationships/hyperlink" Target="https://clarity-project.info/edr/37691230/finances" TargetMode="External"/><Relationship Id="rId37" Type="http://schemas.openxmlformats.org/officeDocument/2006/relationships/hyperlink" Target="https://dou.ua/lenta/articles/it-market-vinnytsia-2023/#analytics-vinnytsia" TargetMode="External"/><Relationship Id="rId38" Type="http://schemas.openxmlformats.org/officeDocument/2006/relationships/hyperlink" Target="https://auto.ria.com/uk/news/events/256751/interv-yu-iz-oleksandrom-lischinskim-dlya-safetydetectives.html" TargetMode="External"/><Relationship Id="rId39" Type="http://schemas.openxmlformats.org/officeDocument/2006/relationships/hyperlink" Target="https://auto.ria.com/uk/news/autobusiness/258063/dinamika-ukrainskogo-avtorinku-tizhden-sorok-tretij.html" TargetMode="External"/><Relationship Id="rId40" Type="http://schemas.openxmlformats.org/officeDocument/2006/relationships/hyperlink" Target="https://city.diia.gov.ua/registry/resident" TargetMode="External"/><Relationship Id="rId41" Type="http://schemas.openxmlformats.org/officeDocument/2006/relationships/hyperlink" Target="https://jobs.dou.ua/companies/ria/" TargetMode="External"/><Relationship Id="rId42" Type="http://schemas.openxmlformats.org/officeDocument/2006/relationships/hyperlink" Target="https://www.linkedin.com/company/ria-com/people/" TargetMode="External"/><Relationship Id="rId43" Type="http://schemas.openxmlformats.org/officeDocument/2006/relationships/hyperlink" Target="https://aimgroup.com/2023-global-marketplaces-report/" TargetMode="External"/><Relationship Id="rId44" Type="http://schemas.openxmlformats.org/officeDocument/2006/relationships/hyperlink" Target="https://dim.ria.com/uk/" TargetMode="External"/><Relationship Id="rId45" Type="http://schemas.openxmlformats.org/officeDocument/2006/relationships/hyperlink" Target="https://www.youtube.com/watch?v=LCIyG1tbYmQ&amp;list=PLmneWhCLPkfUuqs-CeFa1eyVA-V4W-nxk&amp;index=9" TargetMode="External"/><Relationship Id="rId46" Type="http://schemas.openxmlformats.org/officeDocument/2006/relationships/hyperlink" Target="https://dom.ria.com/uk/verified-seller/" TargetMode="External"/><Relationship Id="rId47" Type="http://schemas.openxmlformats.org/officeDocument/2006/relationships/hyperlink" Target="https://dom.ria.com/uk/articles/pravda-prodaje-nerukhomist-vidteper-na-dim-ria-perevireni-ob-jekti-pu-258780.html" TargetMode="External"/><Relationship Id="rId48" Type="http://schemas.openxmlformats.org/officeDocument/2006/relationships/hyperlink" Target="https://www.me.gov.ua/News/Detail?lang=uk-UA&amp;id=1ee637fd-a05d-42d6-bbc3-01925b266646&amp;title=Oselia-UkraintsiV" TargetMode="External"/><Relationship Id="rId49" Type="http://schemas.openxmlformats.org/officeDocument/2006/relationships/hyperlink" Target="https://www.epravda.com.ua/news/2024/05/11/713556/" TargetMode="External"/><Relationship Id="rId50" Type="http://schemas.openxmlformats.org/officeDocument/2006/relationships/hyperlink" Target="https://minfin.com.ua/ua/2024/03/25/123813542/" TargetMode="External"/><Relationship Id="rId51" Type="http://schemas.openxmlformats.org/officeDocument/2006/relationships/hyperlink" Target="https://opendatabot.ua/analytics/realty-problems" TargetMode="External"/><Relationship Id="rId52" Type="http://schemas.openxmlformats.org/officeDocument/2006/relationships/hyperlink" Target="https://zn.ua/ukr/finances/plavna-devalvatsija-chi-fors-mazhor-prohnoz-kursu-hrivni-na-2024-rik.html" TargetMode="External"/><Relationship Id="rId53" Type="http://schemas.openxmlformats.org/officeDocument/2006/relationships/hyperlink" Target="https://tsn.ua/exclusive/skilki-zalishitsya-ukrayinciv-pislya-viyni-eksperti-poyasnili-chomu-skorochuvatimetsya-kilkist-naselennya-2358379.html" TargetMode="External"/><Relationship Id="rId54" Type="http://schemas.openxmlformats.org/officeDocument/2006/relationships/hyperlink" Target="https://minfin.com.ua/ua/2024/04/24/125625390/" TargetMode="External"/><Relationship Id="rId55" Type="http://schemas.openxmlformats.org/officeDocument/2006/relationships/hyperlink" Target="https://minfin.com.ua/ua/2024/04/22/125502180/" TargetMode="External"/><Relationship Id="rId56" Type="http://schemas.openxmlformats.org/officeDocument/2006/relationships/hyperlink" Target="https://tsn.ua/politika/stalo-vidomo-skilki-v-ukrayini-pereselenciv-2448718.html" TargetMode="External"/><Relationship Id="rId57" Type="http://schemas.openxmlformats.org/officeDocument/2006/relationships/hyperlink" Target="https://opendatabot.ua/analytics/fraud-lessor" TargetMode="External"/><Relationship Id="rId58" Type="http://schemas.openxmlformats.org/officeDocument/2006/relationships/hyperlink" Target="https://kyiv.gp.gov.ua/ua/news.html?_m=publications&amp;_t=rec&amp;id=360287" TargetMode="External"/><Relationship Id="rId59" Type="http://schemas.openxmlformats.org/officeDocument/2006/relationships/hyperlink" Target="https://dou.ua/lenta/articles/it-export-2023/" TargetMode="External"/><Relationship Id="rId60" Type="http://schemas.openxmlformats.org/officeDocument/2006/relationships/hyperlink" Target="https://www.ukrinform.ua/rubric-technology/3692904-it-2023-so-naspravdi-vidbuvaetsa-z-vitciznanim-rinkom.html" TargetMode="External"/><Relationship Id="rId61" Type="http://schemas.openxmlformats.org/officeDocument/2006/relationships/hyperlink" Target="https://forbes.ua/money/budivnitstva-ne-zapuskayutsya-popitu-nemae-ale-tsini-ne-padayut-doslidzhennya-rinku-nerukhomosti-pid-chas-viyni-vid-ernst-amp-young-13032023-12337" TargetMode="External"/><Relationship Id="rId62" Type="http://schemas.openxmlformats.org/officeDocument/2006/relationships/hyperlink" Target="https://minfin.com.ua/ua/2024/03/15/123256962/" TargetMode="External"/><Relationship Id="rId63" Type="http://schemas.openxmlformats.org/officeDocument/2006/relationships/hyperlink" Target="https://biz.nv.ua/ukr/consmarket/dinamika-rinku-neruhomosti-v-ukrajini-u-2023-roci-shcho-kupuyut-50380126.html" TargetMode="External"/><Relationship Id="rId64" Type="http://schemas.openxmlformats.org/officeDocument/2006/relationships/hyperlink" Target="https://realestate.24tv.ua/rinok-neruhomosti-2024-rotsi-yaki-tsini-prognozuyut-eksperti_n2468098" TargetMode="External"/><Relationship Id="rId65" Type="http://schemas.openxmlformats.org/officeDocument/2006/relationships/hyperlink" Target="https://misto.lun.ua/2023" TargetMode="External"/><Relationship Id="rId66" Type="http://schemas.openxmlformats.org/officeDocument/2006/relationships/hyperlink" Target="https://opendatabot.ua/analytics/realty-2023" TargetMode="External"/><Relationship Id="rId67" Type="http://schemas.openxmlformats.org/officeDocument/2006/relationships/hyperlink" Target="https://minfin.com.ua/ua/realty/articles/matrac-zamist-kvartiri-chomu-ukrayinci-ne-kupuyut-zhitlo/" TargetMode="External"/><Relationship Id="rId68" Type="http://schemas.openxmlformats.org/officeDocument/2006/relationships/hyperlink" Target="https://minfin.com.ua/ua/realty/articles/chego-zhdat-v-2024-godu-glavnye-trendy-rynka-nedvizhimosti/" TargetMode="External"/><Relationship Id="rId69" Type="http://schemas.openxmlformats.org/officeDocument/2006/relationships/hyperlink" Target="https://realestate.24tv.ua/yak-kupiti-zhitlo-distantsiyno-kn-riel-rozpovila-pro-zruchniy_n2176548" TargetMode="External"/><Relationship Id="rId70" Type="http://schemas.openxmlformats.org/officeDocument/2006/relationships/hyperlink" Target="https://biz.nv.ua/ukr/consmarket/analiz-rinku-neruhomosti-v-ukrajini-propoziciya-popit-zmina-vartosti-50416783.html" TargetMode="External"/><Relationship Id="rId71" Type="http://schemas.openxmlformats.org/officeDocument/2006/relationships/hyperlink" Target="https://minfin.com.ua/ua/realty/articles/remont-pid-kliuch-vid-zabudovnyka-skilky-koshtuie-u-2024-rotsi/" TargetMode="External"/><Relationship Id="rId72" Type="http://schemas.openxmlformats.org/officeDocument/2006/relationships/hyperlink" Target="https://finance.ua/ua/goodtoknow/kvartyry-z-gotovym-remontom" TargetMode="External"/><Relationship Id="rId73" Type="http://schemas.openxmlformats.org/officeDocument/2006/relationships/hyperlink" Target="https://nerukhomist.progroshi.news/news/nerukhomist/analitika-rinku/yaki-kvartiri-kupuvatimut-ukrajinci-u-2024-roci-prognoz-eksperta-14228.html" TargetMode="External"/><Relationship Id="rId74" Type="http://schemas.openxmlformats.org/officeDocument/2006/relationships/hyperlink" Target="https://ain.ua/ru/2022/02/16/ria-ta-olx-provodyat-ponad-80-ugod-2/" TargetMode="External"/><Relationship Id="rId75" Type="http://schemas.openxmlformats.org/officeDocument/2006/relationships/hyperlink" Target="https://www.epravda.com.ua/news/2022/03/31/685028/" TargetMode="External"/><Relationship Id="rId76" Type="http://schemas.openxmlformats.org/officeDocument/2006/relationships/hyperlink" Target="https://oksagen.ua/uk/blog/kak-kupit-kvartiru-na-rebenka/" TargetMode="External"/><Relationship Id="rId77" Type="http://schemas.openxmlformats.org/officeDocument/2006/relationships/hyperlink" Target="https://thecapital.com.ua/vliyanie-sezonnosti-na-rynok-nedvizhimosti/" TargetMode="External"/><Relationship Id="rId78" Type="http://schemas.openxmlformats.org/officeDocument/2006/relationships/hyperlink" Target="https://www.olx.ua/uk/" TargetMode="External"/><Relationship Id="rId79" Type="http://schemas.openxmlformats.org/officeDocument/2006/relationships/hyperlink" Target="https://misto.lun.ua/imap" TargetMode="External"/><Relationship Id="rId80" Type="http://schemas.openxmlformats.org/officeDocument/2006/relationships/hyperlink" Target="https://rieltor.ua/" TargetMode="External"/><Relationship Id="rId81" Type="http://schemas.openxmlformats.org/officeDocument/2006/relationships/hyperlink" Target="https://birdrent.com/" TargetMode="External"/><Relationship Id="rId82" Type="http://schemas.openxmlformats.org/officeDocument/2006/relationships/hyperlink" Target="https://pro.similarweb.com/%23/digitalsuite/home" TargetMode="External"/><Relationship Id="rId83" Type="http://schemas.openxmlformats.org/officeDocument/2006/relationships/hyperlink" Target="https://app.sensortower.com/" TargetMode="External"/><Relationship Id="rId84" Type="http://schemas.openxmlformats.org/officeDocument/2006/relationships/hyperlink" Target="https://ela.kpi.ua/bitstream/123456789/10782/1/61.pdf" TargetMode="External"/><Relationship Id="rId85" Type="http://schemas.openxmlformats.org/officeDocument/2006/relationships/hyperlink" Target="https://rau.ua/novyni/csat-ta-jak-jogo-vimirjuvati/" TargetMode="External"/><Relationship Id="rId86" Type="http://schemas.openxmlformats.org/officeDocument/2006/relationships/hyperlink" Target="https://www.turnkeyreonline.com/" TargetMode="External"/><Relationship Id="rId87" Type="http://schemas.openxmlformats.org/officeDocument/2006/relationships/hyperlink" Target="https://trends.google.com.ua/trends/" TargetMode="External"/><Relationship Id="rId88" Type="http://schemas.openxmlformats.org/officeDocument/2006/relationships/hyperlink" Target="https://goodidea.com.ua/uk/" TargetMode="External"/><Relationship Id="rId89" Type="http://schemas.openxmlformats.org/officeDocument/2006/relationships/hyperlink" Target="https://svoistiny.com.ua/" TargetMode="External"/><Relationship Id="rId90" Type="http://schemas.openxmlformats.org/officeDocument/2006/relationships/hyperlink" Target="https://nvb-architects.com.ua/" TargetMode="External"/><Relationship Id="rId91" Type="http://schemas.openxmlformats.org/officeDocument/2006/relationships/hyperlink" Target="https://master-na-dom.com.ua/ua/" TargetMode="External"/><Relationship Id="rId92" Type="http://schemas.openxmlformats.org/officeDocument/2006/relationships/hyperlink" Target="https://dom.ria.com/uk/articles/etapy-pokupki-nedvizhimosti-ot-poiska-do-zaklyucheniya-sdelki-254750.html" TargetMode="External"/><Relationship Id="rId93" Type="http://schemas.openxmlformats.org/officeDocument/2006/relationships/hyperlink" Target="https://www.keramis.com.ua/blog/uk/yetapi-remontu-kvartiri-u-novobudov-ta-vtorichts/" TargetMode="External"/><Relationship Id="rId94" Type="http://schemas.openxmlformats.org/officeDocument/2006/relationships/hyperlink" Target="https://mynizhyn.com/news/info/29776-pereyizd-z-kvartiri-ci-budinku-osnovni-etapi-ta-skladnoshhi.html" TargetMode="External"/><Relationship Id="rId95" Type="http://schemas.openxmlformats.org/officeDocument/2006/relationships/hyperlink" Target="https://buh.ligazakon.net/news/227975_nazvano-serednyu-zarobtnu-platu-za-pershiy-kvartal-roku" TargetMode="External"/><Relationship Id="rId96" Type="http://schemas.openxmlformats.org/officeDocument/2006/relationships/hyperlink" Target="https://dom.ria.com/uk/react/newbuild-landing-page/" TargetMode="External"/><Relationship Id="rId97" Type="http://schemas.openxmlformats.org/officeDocument/2006/relationships/hyperlink" Target="https://jobs.dou.ua/salaries/" TargetMode="External"/><Relationship Id="rId98" Type="http://schemas.openxmlformats.org/officeDocument/2006/relationships/hyperlink" Target="https://prjctr.com/course/operations-management" TargetMode="External"/><Relationship Id="rId99" Type="http://schemas.openxmlformats.org/officeDocument/2006/relationships/hyperlink" Target="https://www.digitalforum.pro/dcf2024" TargetMode="External"/><Relationship Id="rId100" Type="http://schemas.openxmlformats.org/officeDocument/2006/relationships/hyperlink" Target="https://www.iec-expo.com.ua/eb-2024.html" TargetMode="External"/><Relationship Id="rId101" Type="http://schemas.openxmlformats.org/officeDocument/2006/relationships/hyperlink" Target="https://zakon.rada.gov.ua/rada/show/v1010938-23#n6" TargetMode="External"/><Relationship Id="rId102" Type="http://schemas.openxmlformats.org/officeDocument/2006/relationships/hyperlink" Target="https://borisstudio.com/uk/cini-na-remont-kvartir-kiyiv/" TargetMode="External"/><Relationship Id="rId103" Type="http://schemas.openxmlformats.org/officeDocument/2006/relationships/hyperlink" Target="https://serpstat.com/uk/keywords/" TargetMode="External"/><Relationship Id="rId104" Type="http://schemas.openxmlformats.org/officeDocument/2006/relationships/image" Target="media/image28.png"/><Relationship Id="rId105" Type="http://schemas.openxmlformats.org/officeDocument/2006/relationships/image" Target="media/image29.png"/><Relationship Id="rId106" Type="http://schemas.openxmlformats.org/officeDocument/2006/relationships/image" Target="media/image30.png"/><Relationship Id="rId107" Type="http://schemas.openxmlformats.org/officeDocument/2006/relationships/image" Target="media/image31.jpeg"/><Relationship Id="rId10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Ready_TsurkanTS_UM01_bakalavr_2024</dc:title>
  <dcterms:created xsi:type="dcterms:W3CDTF">2024-07-04T11:32:00Z</dcterms:created>
  <dcterms:modified xsi:type="dcterms:W3CDTF">2024-07-04T11:32:00Z</dcterms:modified>
</cp:coreProperties>
</file>