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2D3CF84" w14:textId="77777777" w:rsidR="006305F7" w:rsidRPr="00590875" w:rsidRDefault="006305F7" w:rsidP="006305F7">
      <w:pPr>
        <w:pBdr>
          <w:top w:val="nil"/>
          <w:left w:val="nil"/>
          <w:bottom w:val="nil"/>
          <w:right w:val="nil"/>
          <w:between w:val="nil"/>
        </w:pBdr>
        <w:jc w:val="center"/>
        <w:rPr>
          <w:color w:val="000000"/>
          <w:sz w:val="28"/>
          <w:szCs w:val="28"/>
        </w:rPr>
      </w:pPr>
      <w:r w:rsidRPr="00590875">
        <w:rPr>
          <w:b/>
          <w:color w:val="000000"/>
          <w:sz w:val="28"/>
          <w:szCs w:val="28"/>
        </w:rPr>
        <w:t>НАЦІОНАЛЬНИЙ ТЕХНІЧНИЙ УНІВЕРСИТЕТ УКРАЇНИ</w:t>
      </w:r>
    </w:p>
    <w:p w14:paraId="62CCA61C" w14:textId="77777777" w:rsidR="006305F7" w:rsidRPr="00590875" w:rsidRDefault="006305F7" w:rsidP="006305F7">
      <w:pPr>
        <w:pBdr>
          <w:top w:val="nil"/>
          <w:left w:val="nil"/>
          <w:bottom w:val="nil"/>
          <w:right w:val="nil"/>
          <w:between w:val="nil"/>
        </w:pBdr>
        <w:jc w:val="center"/>
        <w:rPr>
          <w:color w:val="000000"/>
          <w:sz w:val="28"/>
          <w:szCs w:val="28"/>
        </w:rPr>
      </w:pPr>
      <w:r w:rsidRPr="00590875">
        <w:rPr>
          <w:b/>
          <w:color w:val="000000"/>
          <w:sz w:val="28"/>
          <w:szCs w:val="28"/>
        </w:rPr>
        <w:t>«КИЇВСЬКИЙ ПОЛІТЕХНІЧНИЙ ІНСТИТУТ</w:t>
      </w:r>
      <w:r w:rsidRPr="00590875">
        <w:rPr>
          <w:b/>
          <w:color w:val="000000"/>
          <w:sz w:val="28"/>
          <w:szCs w:val="28"/>
        </w:rPr>
        <w:br/>
        <w:t>імені ІГОРЯ СІКОРСЬКОГО»</w:t>
      </w:r>
    </w:p>
    <w:p w14:paraId="600D71FC" w14:textId="77777777" w:rsidR="006305F7" w:rsidRPr="00590875" w:rsidRDefault="006305F7" w:rsidP="006305F7">
      <w:pPr>
        <w:spacing w:line="264" w:lineRule="auto"/>
        <w:jc w:val="center"/>
        <w:rPr>
          <w:sz w:val="28"/>
          <w:szCs w:val="28"/>
        </w:rPr>
      </w:pPr>
      <w:r w:rsidRPr="00590875">
        <w:rPr>
          <w:b/>
          <w:sz w:val="28"/>
          <w:szCs w:val="28"/>
        </w:rPr>
        <w:t>Навчально-науковий інститут прикладного системного аналізу</w:t>
      </w:r>
    </w:p>
    <w:p w14:paraId="7EDACD60" w14:textId="77777777" w:rsidR="006305F7" w:rsidRPr="00590875" w:rsidRDefault="006305F7" w:rsidP="006305F7">
      <w:pPr>
        <w:tabs>
          <w:tab w:val="left" w:pos="8903"/>
          <w:tab w:val="left" w:pos="9631"/>
        </w:tabs>
        <w:jc w:val="center"/>
        <w:rPr>
          <w:sz w:val="28"/>
          <w:szCs w:val="28"/>
        </w:rPr>
      </w:pPr>
      <w:r w:rsidRPr="00590875">
        <w:rPr>
          <w:b/>
          <w:sz w:val="28"/>
          <w:szCs w:val="28"/>
        </w:rPr>
        <w:t>Кафедра системного проектування</w:t>
      </w:r>
    </w:p>
    <w:p w14:paraId="2B05CD3E" w14:textId="77777777" w:rsidR="006305F7" w:rsidRPr="00590875" w:rsidRDefault="006305F7" w:rsidP="006305F7">
      <w:pPr>
        <w:tabs>
          <w:tab w:val="left" w:pos="8903"/>
          <w:tab w:val="left" w:pos="9631"/>
        </w:tabs>
        <w:jc w:val="center"/>
        <w:rPr>
          <w:sz w:val="28"/>
          <w:szCs w:val="28"/>
        </w:rPr>
      </w:pPr>
    </w:p>
    <w:tbl>
      <w:tblPr>
        <w:tblW w:w="9116" w:type="dxa"/>
        <w:tblLayout w:type="fixed"/>
        <w:tblLook w:val="0000" w:firstRow="0" w:lastRow="0" w:firstColumn="0" w:lastColumn="0" w:noHBand="0" w:noVBand="0"/>
      </w:tblPr>
      <w:tblGrid>
        <w:gridCol w:w="5211"/>
        <w:gridCol w:w="3905"/>
      </w:tblGrid>
      <w:tr w:rsidR="006305F7" w:rsidRPr="00590875" w14:paraId="45740867" w14:textId="77777777" w:rsidTr="00B7787E">
        <w:tc>
          <w:tcPr>
            <w:tcW w:w="5211" w:type="dxa"/>
          </w:tcPr>
          <w:p w14:paraId="189F969F" w14:textId="77777777" w:rsidR="006305F7" w:rsidRPr="00590875" w:rsidRDefault="006305F7" w:rsidP="00B7787E">
            <w:pPr>
              <w:rPr>
                <w:lang w:eastAsia="en-US"/>
              </w:rPr>
            </w:pPr>
            <w:r w:rsidRPr="00590875">
              <w:rPr>
                <w:color w:val="000000"/>
                <w:sz w:val="26"/>
                <w:szCs w:val="26"/>
                <w:lang w:eastAsia="en-US"/>
              </w:rPr>
              <w:t>«На правах рукопису»</w:t>
            </w:r>
          </w:p>
          <w:p w14:paraId="3D621619" w14:textId="77777777" w:rsidR="006305F7" w:rsidRPr="00590875" w:rsidRDefault="006305F7" w:rsidP="00B7787E">
            <w:pPr>
              <w:tabs>
                <w:tab w:val="left" w:pos="9631"/>
              </w:tabs>
              <w:jc w:val="both"/>
              <w:rPr>
                <w:sz w:val="26"/>
                <w:szCs w:val="26"/>
              </w:rPr>
            </w:pPr>
            <w:r w:rsidRPr="00590875">
              <w:rPr>
                <w:color w:val="000000"/>
                <w:sz w:val="26"/>
                <w:szCs w:val="26"/>
                <w:lang w:eastAsia="en-US"/>
              </w:rPr>
              <w:t>УДК ______________</w:t>
            </w:r>
          </w:p>
        </w:tc>
        <w:tc>
          <w:tcPr>
            <w:tcW w:w="3905" w:type="dxa"/>
          </w:tcPr>
          <w:p w14:paraId="76F689BB" w14:textId="77777777" w:rsidR="006305F7" w:rsidRPr="00590875" w:rsidRDefault="006305F7" w:rsidP="00B7787E">
            <w:pPr>
              <w:jc w:val="both"/>
              <w:rPr>
                <w:sz w:val="26"/>
                <w:szCs w:val="26"/>
              </w:rPr>
            </w:pPr>
            <w:r w:rsidRPr="00590875">
              <w:rPr>
                <w:sz w:val="26"/>
                <w:szCs w:val="26"/>
              </w:rPr>
              <w:t>ДО ЗАХИСТУ ДОПУЩЕНО</w:t>
            </w:r>
          </w:p>
          <w:p w14:paraId="6B0EC42A" w14:textId="77777777" w:rsidR="006305F7" w:rsidRPr="00590875" w:rsidRDefault="006305F7" w:rsidP="00B7787E">
            <w:pPr>
              <w:jc w:val="both"/>
              <w:rPr>
                <w:sz w:val="26"/>
                <w:szCs w:val="26"/>
              </w:rPr>
            </w:pPr>
            <w:r w:rsidRPr="00590875">
              <w:rPr>
                <w:sz w:val="26"/>
                <w:szCs w:val="26"/>
              </w:rPr>
              <w:t>Завідувач кафедри</w:t>
            </w:r>
          </w:p>
          <w:p w14:paraId="30887B91" w14:textId="77777777" w:rsidR="006305F7" w:rsidRPr="00590875" w:rsidRDefault="006305F7" w:rsidP="00B7787E">
            <w:pPr>
              <w:jc w:val="both"/>
              <w:rPr>
                <w:sz w:val="26"/>
                <w:szCs w:val="26"/>
              </w:rPr>
            </w:pPr>
            <w:r w:rsidRPr="00590875">
              <w:rPr>
                <w:sz w:val="26"/>
                <w:szCs w:val="26"/>
              </w:rPr>
              <w:t>________ Вадим МУХІН</w:t>
            </w:r>
          </w:p>
          <w:p w14:paraId="7EF92A56" w14:textId="77777777" w:rsidR="006305F7" w:rsidRPr="00590875" w:rsidRDefault="006305F7" w:rsidP="00B7787E">
            <w:pPr>
              <w:jc w:val="both"/>
              <w:rPr>
                <w:sz w:val="26"/>
                <w:szCs w:val="26"/>
              </w:rPr>
            </w:pPr>
            <w:r w:rsidRPr="00590875">
              <w:rPr>
                <w:sz w:val="26"/>
                <w:szCs w:val="26"/>
              </w:rPr>
              <w:t>«___» _____________ 2023 р.</w:t>
            </w:r>
          </w:p>
          <w:p w14:paraId="37DA1C14" w14:textId="77777777" w:rsidR="006305F7" w:rsidRPr="00590875" w:rsidRDefault="006305F7" w:rsidP="00B7787E">
            <w:pPr>
              <w:jc w:val="both"/>
              <w:rPr>
                <w:sz w:val="26"/>
                <w:szCs w:val="26"/>
              </w:rPr>
            </w:pPr>
          </w:p>
        </w:tc>
      </w:tr>
    </w:tbl>
    <w:p w14:paraId="0F7328CB" w14:textId="77777777" w:rsidR="006305F7" w:rsidRPr="00590875" w:rsidRDefault="006305F7" w:rsidP="006305F7">
      <w:pPr>
        <w:jc w:val="center"/>
        <w:rPr>
          <w:lang w:eastAsia="en-US"/>
        </w:rPr>
      </w:pPr>
      <w:r w:rsidRPr="00590875">
        <w:rPr>
          <w:b/>
          <w:bCs/>
          <w:color w:val="000000"/>
          <w:sz w:val="40"/>
          <w:szCs w:val="40"/>
          <w:lang w:eastAsia="en-US"/>
        </w:rPr>
        <w:t>Магістерська дисертація</w:t>
      </w:r>
    </w:p>
    <w:p w14:paraId="4FF0B143" w14:textId="77777777" w:rsidR="006305F7" w:rsidRPr="00590875" w:rsidRDefault="006305F7" w:rsidP="006305F7">
      <w:pPr>
        <w:spacing w:before="120" w:after="120"/>
        <w:jc w:val="center"/>
        <w:rPr>
          <w:lang w:eastAsia="en-US"/>
        </w:rPr>
      </w:pPr>
      <w:r w:rsidRPr="00590875">
        <w:rPr>
          <w:b/>
          <w:bCs/>
          <w:color w:val="000000"/>
          <w:sz w:val="28"/>
          <w:szCs w:val="28"/>
          <w:lang w:eastAsia="en-US"/>
        </w:rPr>
        <w:t>на здобуття ступеня магістра</w:t>
      </w:r>
    </w:p>
    <w:p w14:paraId="5FCD360C" w14:textId="77777777" w:rsidR="006305F7" w:rsidRPr="00590875" w:rsidRDefault="006305F7" w:rsidP="006305F7">
      <w:pPr>
        <w:spacing w:before="120" w:after="120"/>
        <w:jc w:val="center"/>
        <w:rPr>
          <w:lang w:eastAsia="en-US"/>
        </w:rPr>
      </w:pPr>
      <w:r w:rsidRPr="00590875">
        <w:rPr>
          <w:b/>
          <w:bCs/>
          <w:color w:val="000000"/>
          <w:sz w:val="28"/>
          <w:szCs w:val="28"/>
          <w:lang w:eastAsia="en-US"/>
        </w:rPr>
        <w:t>за освітньо-професійною програмою </w:t>
      </w:r>
    </w:p>
    <w:p w14:paraId="5E9F5AFA" w14:textId="77777777" w:rsidR="006305F7" w:rsidRPr="00590875" w:rsidRDefault="006305F7" w:rsidP="006305F7">
      <w:pPr>
        <w:spacing w:before="120" w:after="120"/>
        <w:jc w:val="center"/>
        <w:rPr>
          <w:lang w:eastAsia="en-US"/>
        </w:rPr>
      </w:pPr>
      <w:r w:rsidRPr="00590875">
        <w:rPr>
          <w:b/>
          <w:bCs/>
          <w:color w:val="000000"/>
          <w:sz w:val="28"/>
          <w:szCs w:val="28"/>
          <w:lang w:eastAsia="en-US"/>
        </w:rPr>
        <w:t>“Інтелектуальні сервіс-орієнтовані розподілені обчислювання”</w:t>
      </w:r>
    </w:p>
    <w:p w14:paraId="227202E3" w14:textId="77777777" w:rsidR="006305F7" w:rsidRPr="00590875" w:rsidRDefault="006305F7" w:rsidP="006305F7">
      <w:pPr>
        <w:spacing w:before="120" w:after="120"/>
        <w:jc w:val="center"/>
        <w:rPr>
          <w:lang w:eastAsia="en-US"/>
        </w:rPr>
      </w:pPr>
      <w:r w:rsidRPr="00590875">
        <w:rPr>
          <w:b/>
          <w:bCs/>
          <w:color w:val="000000"/>
          <w:sz w:val="28"/>
          <w:szCs w:val="28"/>
          <w:lang w:eastAsia="en-US"/>
        </w:rPr>
        <w:t>зі спеціальності 122 "Комп'ютерні науки"</w:t>
      </w:r>
    </w:p>
    <w:p w14:paraId="0AE57EAF" w14:textId="77777777" w:rsidR="006305F7" w:rsidRPr="00590875" w:rsidRDefault="006305F7" w:rsidP="006305F7">
      <w:pPr>
        <w:tabs>
          <w:tab w:val="left" w:pos="9356"/>
        </w:tabs>
        <w:spacing w:before="120"/>
        <w:jc w:val="center"/>
        <w:rPr>
          <w:b/>
          <w:sz w:val="28"/>
          <w:szCs w:val="28"/>
        </w:rPr>
      </w:pPr>
      <w:r w:rsidRPr="00590875">
        <w:rPr>
          <w:b/>
          <w:sz w:val="28"/>
          <w:szCs w:val="28"/>
        </w:rPr>
        <w:t>на тему: «</w:t>
      </w:r>
      <w:bookmarkStart w:id="0" w:name="_Hlk156194065"/>
      <w:r w:rsidRPr="00590875">
        <w:rPr>
          <w:b/>
          <w:sz w:val="28"/>
          <w:szCs w:val="28"/>
        </w:rPr>
        <w:t>Технології WASM, WASI та WAGI для розробки та розгортання мережевих застосунків</w:t>
      </w:r>
      <w:bookmarkEnd w:id="0"/>
      <w:r w:rsidRPr="00590875">
        <w:rPr>
          <w:b/>
          <w:sz w:val="28"/>
          <w:szCs w:val="28"/>
        </w:rPr>
        <w:t>»</w:t>
      </w:r>
    </w:p>
    <w:p w14:paraId="2139A63D" w14:textId="77777777" w:rsidR="006305F7" w:rsidRPr="00590875" w:rsidRDefault="006305F7" w:rsidP="006305F7">
      <w:pPr>
        <w:tabs>
          <w:tab w:val="left" w:pos="9356"/>
        </w:tabs>
        <w:spacing w:before="120"/>
        <w:jc w:val="center"/>
        <w:rPr>
          <w:b/>
          <w:sz w:val="28"/>
          <w:szCs w:val="28"/>
        </w:rPr>
      </w:pPr>
    </w:p>
    <w:p w14:paraId="3BAB4183" w14:textId="77777777" w:rsidR="006305F7" w:rsidRPr="00590875" w:rsidRDefault="006305F7" w:rsidP="006305F7">
      <w:pPr>
        <w:pBdr>
          <w:top w:val="nil"/>
          <w:left w:val="nil"/>
          <w:bottom w:val="nil"/>
          <w:right w:val="nil"/>
          <w:between w:val="nil"/>
        </w:pBdr>
        <w:rPr>
          <w:sz w:val="28"/>
          <w:szCs w:val="28"/>
        </w:rPr>
      </w:pPr>
      <w:r w:rsidRPr="00590875">
        <w:rPr>
          <w:sz w:val="28"/>
          <w:szCs w:val="28"/>
        </w:rPr>
        <w:t xml:space="preserve">Виконав: </w:t>
      </w:r>
    </w:p>
    <w:p w14:paraId="33FCFFC7" w14:textId="77777777" w:rsidR="006305F7" w:rsidRPr="00590875" w:rsidRDefault="006305F7" w:rsidP="006305F7">
      <w:pPr>
        <w:pBdr>
          <w:top w:val="nil"/>
          <w:left w:val="nil"/>
          <w:bottom w:val="nil"/>
          <w:right w:val="nil"/>
          <w:between w:val="nil"/>
        </w:pBdr>
        <w:rPr>
          <w:sz w:val="28"/>
          <w:szCs w:val="28"/>
        </w:rPr>
      </w:pPr>
      <w:r w:rsidRPr="00590875">
        <w:rPr>
          <w:sz w:val="28"/>
          <w:szCs w:val="28"/>
        </w:rPr>
        <w:t xml:space="preserve">студент II курсу, групи ДА-21мп </w:t>
      </w:r>
    </w:p>
    <w:p w14:paraId="0BED502F" w14:textId="77777777" w:rsidR="006305F7" w:rsidRPr="00590875" w:rsidRDefault="006305F7" w:rsidP="006305F7">
      <w:pPr>
        <w:pBdr>
          <w:top w:val="nil"/>
          <w:left w:val="nil"/>
          <w:bottom w:val="nil"/>
          <w:right w:val="nil"/>
          <w:between w:val="nil"/>
        </w:pBdr>
        <w:tabs>
          <w:tab w:val="left" w:pos="7513"/>
        </w:tabs>
        <w:rPr>
          <w:sz w:val="28"/>
          <w:szCs w:val="28"/>
        </w:rPr>
      </w:pPr>
      <w:r w:rsidRPr="00590875">
        <w:rPr>
          <w:sz w:val="28"/>
          <w:szCs w:val="28"/>
        </w:rPr>
        <w:t xml:space="preserve">Бондаренко Станіслав Дмитрович </w:t>
      </w:r>
      <w:r w:rsidRPr="00590875">
        <w:rPr>
          <w:sz w:val="28"/>
          <w:szCs w:val="28"/>
        </w:rPr>
        <w:tab/>
        <w:t>__________</w:t>
      </w:r>
    </w:p>
    <w:p w14:paraId="2A29DB37" w14:textId="77777777" w:rsidR="006305F7" w:rsidRPr="00590875" w:rsidRDefault="006305F7" w:rsidP="006305F7">
      <w:pPr>
        <w:pBdr>
          <w:top w:val="nil"/>
          <w:left w:val="nil"/>
          <w:bottom w:val="nil"/>
          <w:right w:val="nil"/>
          <w:between w:val="nil"/>
        </w:pBdr>
        <w:tabs>
          <w:tab w:val="left" w:pos="7371"/>
          <w:tab w:val="left" w:pos="7513"/>
          <w:tab w:val="left" w:pos="8903"/>
        </w:tabs>
        <w:spacing w:before="240"/>
        <w:rPr>
          <w:sz w:val="28"/>
          <w:szCs w:val="28"/>
        </w:rPr>
      </w:pPr>
      <w:r w:rsidRPr="00590875">
        <w:rPr>
          <w:sz w:val="28"/>
          <w:szCs w:val="28"/>
        </w:rPr>
        <w:t xml:space="preserve">Керівник: </w:t>
      </w:r>
    </w:p>
    <w:p w14:paraId="22CB930A" w14:textId="77777777" w:rsidR="006305F7" w:rsidRPr="00590875" w:rsidRDefault="006305F7" w:rsidP="006305F7">
      <w:pPr>
        <w:pBdr>
          <w:top w:val="nil"/>
          <w:left w:val="nil"/>
          <w:bottom w:val="nil"/>
          <w:right w:val="nil"/>
          <w:between w:val="nil"/>
        </w:pBdr>
        <w:tabs>
          <w:tab w:val="left" w:pos="7371"/>
          <w:tab w:val="left" w:pos="7513"/>
          <w:tab w:val="left" w:pos="8903"/>
        </w:tabs>
        <w:rPr>
          <w:sz w:val="28"/>
          <w:szCs w:val="28"/>
        </w:rPr>
      </w:pPr>
      <w:r w:rsidRPr="00590875">
        <w:rPr>
          <w:sz w:val="28"/>
          <w:szCs w:val="28"/>
        </w:rPr>
        <w:t>доцент, к.т.н.</w:t>
      </w:r>
    </w:p>
    <w:p w14:paraId="76D4BA1A" w14:textId="77777777" w:rsidR="006305F7" w:rsidRPr="00590875" w:rsidRDefault="006305F7" w:rsidP="006305F7">
      <w:pPr>
        <w:pBdr>
          <w:top w:val="nil"/>
          <w:left w:val="nil"/>
          <w:bottom w:val="nil"/>
          <w:right w:val="nil"/>
          <w:between w:val="nil"/>
        </w:pBdr>
        <w:tabs>
          <w:tab w:val="left" w:pos="7513"/>
        </w:tabs>
        <w:rPr>
          <w:sz w:val="28"/>
          <w:szCs w:val="28"/>
        </w:rPr>
      </w:pPr>
      <w:r w:rsidRPr="00590875">
        <w:rPr>
          <w:sz w:val="28"/>
          <w:szCs w:val="28"/>
        </w:rPr>
        <w:t>Булах Богдан Вікторович</w:t>
      </w:r>
      <w:r w:rsidRPr="00590875">
        <w:rPr>
          <w:sz w:val="28"/>
          <w:szCs w:val="28"/>
        </w:rPr>
        <w:tab/>
        <w:t>__________</w:t>
      </w:r>
    </w:p>
    <w:p w14:paraId="59F45E9F" w14:textId="16641929" w:rsidR="006305F7" w:rsidRPr="00590875" w:rsidRDefault="00590875" w:rsidP="006305F7">
      <w:pPr>
        <w:pBdr>
          <w:top w:val="nil"/>
          <w:left w:val="nil"/>
          <w:bottom w:val="nil"/>
          <w:right w:val="nil"/>
          <w:between w:val="nil"/>
        </w:pBdr>
        <w:tabs>
          <w:tab w:val="left" w:pos="7371"/>
          <w:tab w:val="left" w:pos="7513"/>
          <w:tab w:val="left" w:pos="8903"/>
        </w:tabs>
        <w:spacing w:before="240"/>
        <w:rPr>
          <w:sz w:val="28"/>
          <w:szCs w:val="28"/>
        </w:rPr>
      </w:pPr>
      <w:r w:rsidRPr="00590875">
        <w:rPr>
          <w:sz w:val="28"/>
          <w:szCs w:val="28"/>
        </w:rPr>
        <w:t>Рецензент</w:t>
      </w:r>
      <w:r w:rsidR="006305F7" w:rsidRPr="00590875">
        <w:rPr>
          <w:sz w:val="28"/>
          <w:szCs w:val="28"/>
        </w:rPr>
        <w:t xml:space="preserve">: </w:t>
      </w:r>
    </w:p>
    <w:p w14:paraId="0EDED840" w14:textId="7F3E0561" w:rsidR="006305F7" w:rsidRPr="00FB1DE2" w:rsidRDefault="006305F7" w:rsidP="006305F7">
      <w:pPr>
        <w:pBdr>
          <w:top w:val="nil"/>
          <w:left w:val="nil"/>
          <w:bottom w:val="nil"/>
          <w:right w:val="nil"/>
          <w:between w:val="nil"/>
        </w:pBdr>
        <w:tabs>
          <w:tab w:val="left" w:pos="7371"/>
          <w:tab w:val="left" w:pos="7513"/>
          <w:tab w:val="left" w:pos="8903"/>
        </w:tabs>
        <w:rPr>
          <w:sz w:val="28"/>
          <w:szCs w:val="28"/>
        </w:rPr>
      </w:pPr>
      <w:r w:rsidRPr="00FB1DE2">
        <w:rPr>
          <w:sz w:val="28"/>
          <w:szCs w:val="28"/>
        </w:rPr>
        <w:t>доцент, к.т.н.</w:t>
      </w:r>
      <w:r w:rsidR="00FB1DE2" w:rsidRPr="00FB1DE2">
        <w:rPr>
          <w:sz w:val="28"/>
          <w:szCs w:val="28"/>
        </w:rPr>
        <w:t xml:space="preserve">, </w:t>
      </w:r>
      <w:r w:rsidR="00FB1DE2" w:rsidRPr="00FB1DE2">
        <w:rPr>
          <w:sz w:val="28"/>
          <w:szCs w:val="28"/>
        </w:rPr>
        <w:t>зав. каф. ММСА НН ІПСА</w:t>
      </w:r>
    </w:p>
    <w:p w14:paraId="161AC49A" w14:textId="5A95C50C" w:rsidR="006305F7" w:rsidRPr="00590875" w:rsidRDefault="00FB1DE2" w:rsidP="006305F7">
      <w:pPr>
        <w:pBdr>
          <w:top w:val="nil"/>
          <w:left w:val="nil"/>
          <w:bottom w:val="nil"/>
          <w:right w:val="nil"/>
          <w:between w:val="nil"/>
        </w:pBdr>
        <w:tabs>
          <w:tab w:val="left" w:pos="7513"/>
        </w:tabs>
        <w:rPr>
          <w:sz w:val="28"/>
          <w:szCs w:val="28"/>
        </w:rPr>
      </w:pPr>
      <w:r w:rsidRPr="00FB1DE2">
        <w:rPr>
          <w:sz w:val="28"/>
          <w:szCs w:val="28"/>
        </w:rPr>
        <w:t>Оксана Леонідівна Тимощук</w:t>
      </w:r>
      <w:r w:rsidR="006305F7" w:rsidRPr="00590875">
        <w:rPr>
          <w:sz w:val="28"/>
          <w:szCs w:val="28"/>
        </w:rPr>
        <w:tab/>
        <w:t>__________</w:t>
      </w:r>
    </w:p>
    <w:p w14:paraId="1BF50803" w14:textId="77777777" w:rsidR="006305F7" w:rsidRPr="00590875" w:rsidRDefault="006305F7" w:rsidP="006305F7">
      <w:pPr>
        <w:tabs>
          <w:tab w:val="left" w:pos="7371"/>
          <w:tab w:val="left" w:pos="7513"/>
          <w:tab w:val="left" w:pos="8903"/>
        </w:tabs>
        <w:spacing w:before="240"/>
        <w:rPr>
          <w:color w:val="000000"/>
          <w:sz w:val="28"/>
          <w:szCs w:val="28"/>
        </w:rPr>
      </w:pPr>
    </w:p>
    <w:p w14:paraId="22411A2E" w14:textId="77777777" w:rsidR="006305F7" w:rsidRPr="00590875" w:rsidRDefault="006305F7" w:rsidP="006305F7">
      <w:pPr>
        <w:pBdr>
          <w:top w:val="nil"/>
          <w:left w:val="nil"/>
          <w:bottom w:val="nil"/>
          <w:right w:val="nil"/>
          <w:between w:val="nil"/>
        </w:pBdr>
        <w:tabs>
          <w:tab w:val="left" w:pos="330"/>
        </w:tabs>
        <w:ind w:left="4536"/>
        <w:jc w:val="both"/>
        <w:rPr>
          <w:color w:val="000000"/>
          <w:sz w:val="28"/>
          <w:szCs w:val="28"/>
        </w:rPr>
      </w:pPr>
    </w:p>
    <w:p w14:paraId="36962E4E" w14:textId="77777777" w:rsidR="006305F7" w:rsidRPr="00590875" w:rsidRDefault="006305F7" w:rsidP="006305F7">
      <w:pPr>
        <w:pBdr>
          <w:top w:val="nil"/>
          <w:left w:val="nil"/>
          <w:bottom w:val="nil"/>
          <w:right w:val="nil"/>
          <w:between w:val="nil"/>
        </w:pBdr>
        <w:tabs>
          <w:tab w:val="left" w:pos="330"/>
        </w:tabs>
        <w:ind w:left="5310"/>
        <w:rPr>
          <w:color w:val="000000"/>
          <w:sz w:val="28"/>
          <w:szCs w:val="28"/>
        </w:rPr>
      </w:pPr>
      <w:r w:rsidRPr="00590875">
        <w:rPr>
          <w:color w:val="000000"/>
          <w:sz w:val="28"/>
          <w:szCs w:val="28"/>
        </w:rPr>
        <w:t>Засвідчую, що у цій дипломній роботі немає запозичень з праць інших авторів без відповідних посилань.</w:t>
      </w:r>
    </w:p>
    <w:p w14:paraId="3A7B26C6" w14:textId="77777777" w:rsidR="006305F7" w:rsidRPr="00590875" w:rsidRDefault="006305F7" w:rsidP="006305F7">
      <w:pPr>
        <w:pBdr>
          <w:top w:val="nil"/>
          <w:left w:val="nil"/>
          <w:bottom w:val="nil"/>
          <w:right w:val="nil"/>
          <w:between w:val="nil"/>
        </w:pBdr>
        <w:tabs>
          <w:tab w:val="left" w:pos="330"/>
        </w:tabs>
        <w:ind w:left="5310"/>
        <w:jc w:val="both"/>
        <w:rPr>
          <w:color w:val="000000"/>
          <w:sz w:val="28"/>
          <w:szCs w:val="28"/>
        </w:rPr>
      </w:pPr>
      <w:r w:rsidRPr="00590875">
        <w:rPr>
          <w:color w:val="000000"/>
          <w:sz w:val="28"/>
          <w:szCs w:val="28"/>
        </w:rPr>
        <w:t>Студент</w:t>
      </w:r>
      <w:r w:rsidRPr="00590875">
        <w:rPr>
          <w:color w:val="000000"/>
          <w:sz w:val="28"/>
          <w:szCs w:val="28"/>
        </w:rPr>
        <w:tab/>
        <w:t xml:space="preserve"> _____________</w:t>
      </w:r>
    </w:p>
    <w:p w14:paraId="218B5BDD" w14:textId="77777777" w:rsidR="006305F7" w:rsidRPr="00590875" w:rsidRDefault="006305F7" w:rsidP="006305F7">
      <w:pPr>
        <w:pBdr>
          <w:top w:val="nil"/>
          <w:left w:val="nil"/>
          <w:bottom w:val="nil"/>
          <w:right w:val="nil"/>
          <w:between w:val="nil"/>
        </w:pBdr>
        <w:jc w:val="both"/>
        <w:rPr>
          <w:color w:val="000000"/>
          <w:sz w:val="28"/>
          <w:szCs w:val="28"/>
        </w:rPr>
      </w:pPr>
    </w:p>
    <w:p w14:paraId="7A4FF045" w14:textId="77777777" w:rsidR="006305F7" w:rsidRPr="00590875" w:rsidRDefault="006305F7" w:rsidP="006305F7">
      <w:pPr>
        <w:pBdr>
          <w:top w:val="nil"/>
          <w:left w:val="nil"/>
          <w:bottom w:val="nil"/>
          <w:right w:val="nil"/>
          <w:between w:val="nil"/>
        </w:pBdr>
        <w:jc w:val="both"/>
        <w:rPr>
          <w:color w:val="000000"/>
          <w:sz w:val="28"/>
          <w:szCs w:val="28"/>
        </w:rPr>
      </w:pPr>
    </w:p>
    <w:p w14:paraId="67C16FBD" w14:textId="77777777" w:rsidR="006305F7" w:rsidRPr="00590875" w:rsidRDefault="006305F7" w:rsidP="006305F7">
      <w:pPr>
        <w:pBdr>
          <w:top w:val="nil"/>
          <w:left w:val="nil"/>
          <w:bottom w:val="nil"/>
          <w:right w:val="nil"/>
          <w:between w:val="nil"/>
        </w:pBdr>
        <w:jc w:val="both"/>
        <w:rPr>
          <w:color w:val="000000"/>
          <w:sz w:val="28"/>
          <w:szCs w:val="28"/>
        </w:rPr>
      </w:pPr>
    </w:p>
    <w:p w14:paraId="02E89C6D" w14:textId="471CA173" w:rsidR="006305F7" w:rsidRPr="00590875" w:rsidRDefault="006305F7" w:rsidP="006305F7">
      <w:pPr>
        <w:pBdr>
          <w:top w:val="nil"/>
          <w:left w:val="nil"/>
          <w:bottom w:val="nil"/>
          <w:right w:val="nil"/>
          <w:between w:val="nil"/>
        </w:pBdr>
        <w:tabs>
          <w:tab w:val="left" w:pos="330"/>
        </w:tabs>
        <w:jc w:val="center"/>
        <w:rPr>
          <w:sz w:val="28"/>
          <w:szCs w:val="28"/>
        </w:rPr>
      </w:pPr>
      <w:r w:rsidRPr="00590875">
        <w:rPr>
          <w:color w:val="000000"/>
          <w:sz w:val="28"/>
          <w:szCs w:val="28"/>
        </w:rPr>
        <w:t xml:space="preserve">Київ </w:t>
      </w:r>
      <w:r w:rsidRPr="00590875">
        <w:rPr>
          <w:sz w:val="28"/>
          <w:szCs w:val="28"/>
        </w:rPr>
        <w:t>– 202</w:t>
      </w:r>
      <w:r w:rsidR="00FB1DE2">
        <w:rPr>
          <w:sz w:val="28"/>
          <w:szCs w:val="28"/>
        </w:rPr>
        <w:t>4</w:t>
      </w:r>
      <w:r w:rsidRPr="00590875">
        <w:rPr>
          <w:sz w:val="28"/>
          <w:szCs w:val="28"/>
        </w:rPr>
        <w:br w:type="page"/>
      </w:r>
    </w:p>
    <w:p w14:paraId="30C5B141" w14:textId="77777777" w:rsidR="006305F7" w:rsidRPr="00590875" w:rsidRDefault="006305F7" w:rsidP="006305F7">
      <w:pPr>
        <w:spacing w:after="120"/>
        <w:jc w:val="center"/>
        <w:rPr>
          <w:b/>
          <w:bCs/>
          <w:sz w:val="28"/>
        </w:rPr>
      </w:pPr>
      <w:r w:rsidRPr="00590875">
        <w:rPr>
          <w:b/>
          <w:bCs/>
          <w:sz w:val="28"/>
        </w:rPr>
        <w:lastRenderedPageBreak/>
        <w:t>Національний технічний університет України</w:t>
      </w:r>
    </w:p>
    <w:p w14:paraId="2B2DD22C" w14:textId="77777777" w:rsidR="006305F7" w:rsidRPr="00590875" w:rsidRDefault="006305F7" w:rsidP="006305F7">
      <w:pPr>
        <w:spacing w:after="120"/>
        <w:jc w:val="center"/>
        <w:rPr>
          <w:b/>
          <w:bCs/>
          <w:sz w:val="28"/>
        </w:rPr>
      </w:pPr>
      <w:r w:rsidRPr="00590875">
        <w:rPr>
          <w:b/>
          <w:bCs/>
          <w:sz w:val="28"/>
        </w:rPr>
        <w:t>«Київський політехнічний інститут імені Ігоря Сікорського»</w:t>
      </w:r>
    </w:p>
    <w:p w14:paraId="17E4BE60" w14:textId="77777777" w:rsidR="006305F7" w:rsidRPr="00590875" w:rsidRDefault="006305F7" w:rsidP="006305F7">
      <w:pPr>
        <w:spacing w:after="120"/>
        <w:jc w:val="center"/>
        <w:rPr>
          <w:b/>
          <w:bCs/>
          <w:sz w:val="28"/>
        </w:rPr>
      </w:pPr>
      <w:r w:rsidRPr="00590875">
        <w:rPr>
          <w:b/>
          <w:bCs/>
          <w:sz w:val="28"/>
        </w:rPr>
        <w:t>Навчально-науковий інститут прикладного системного аналізу</w:t>
      </w:r>
    </w:p>
    <w:p w14:paraId="3D681AED" w14:textId="77777777" w:rsidR="006305F7" w:rsidRPr="00590875" w:rsidRDefault="006305F7" w:rsidP="006305F7">
      <w:pPr>
        <w:spacing w:after="120"/>
        <w:jc w:val="center"/>
        <w:rPr>
          <w:b/>
          <w:bCs/>
          <w:sz w:val="28"/>
        </w:rPr>
      </w:pPr>
      <w:r w:rsidRPr="00590875">
        <w:rPr>
          <w:b/>
          <w:bCs/>
          <w:sz w:val="28"/>
        </w:rPr>
        <w:t>Кафедра системного проектування</w:t>
      </w:r>
    </w:p>
    <w:p w14:paraId="5DDDDCD3" w14:textId="77777777" w:rsidR="006305F7" w:rsidRPr="00590875" w:rsidRDefault="006305F7" w:rsidP="006305F7">
      <w:pPr>
        <w:spacing w:after="120"/>
        <w:rPr>
          <w:sz w:val="28"/>
          <w:szCs w:val="28"/>
        </w:rPr>
      </w:pPr>
      <w:r w:rsidRPr="00590875">
        <w:rPr>
          <w:sz w:val="28"/>
          <w:szCs w:val="28"/>
        </w:rPr>
        <w:t>Рівень вищої освіти – другий (магістерський)</w:t>
      </w:r>
    </w:p>
    <w:p w14:paraId="236D659E" w14:textId="77777777" w:rsidR="006305F7" w:rsidRPr="00590875" w:rsidRDefault="006305F7" w:rsidP="006305F7">
      <w:pPr>
        <w:spacing w:after="120"/>
        <w:rPr>
          <w:sz w:val="28"/>
          <w:szCs w:val="28"/>
        </w:rPr>
      </w:pPr>
      <w:r w:rsidRPr="00590875">
        <w:rPr>
          <w:sz w:val="28"/>
          <w:szCs w:val="28"/>
        </w:rPr>
        <w:t>Спеціальність – 122 "Комп'ютерні науки"</w:t>
      </w:r>
    </w:p>
    <w:p w14:paraId="36E02582" w14:textId="77777777" w:rsidR="006305F7" w:rsidRPr="00590875" w:rsidRDefault="006305F7" w:rsidP="006305F7">
      <w:pPr>
        <w:spacing w:after="120"/>
        <w:rPr>
          <w:sz w:val="28"/>
          <w:szCs w:val="28"/>
        </w:rPr>
      </w:pPr>
      <w:r w:rsidRPr="00590875">
        <w:rPr>
          <w:sz w:val="28"/>
          <w:szCs w:val="28"/>
        </w:rPr>
        <w:t>Освітньо-професійна програма – "Інтелектуальні сервіс-орієнтовані розподілені обчислювання"</w:t>
      </w:r>
    </w:p>
    <w:p w14:paraId="500BAE2A" w14:textId="77777777" w:rsidR="006305F7" w:rsidRPr="00590875" w:rsidRDefault="006305F7" w:rsidP="006305F7">
      <w:pPr>
        <w:tabs>
          <w:tab w:val="left" w:leader="underscore" w:pos="8931"/>
        </w:tabs>
        <w:spacing w:before="120"/>
        <w:ind w:left="539" w:hanging="539"/>
        <w:rPr>
          <w:sz w:val="28"/>
        </w:rPr>
      </w:pPr>
    </w:p>
    <w:p w14:paraId="6B25551A" w14:textId="77777777" w:rsidR="006305F7" w:rsidRPr="00590875" w:rsidRDefault="006305F7" w:rsidP="006305F7">
      <w:pPr>
        <w:spacing w:before="120"/>
        <w:ind w:left="5245"/>
        <w:rPr>
          <w:bCs/>
        </w:rPr>
      </w:pPr>
      <w:r w:rsidRPr="00590875">
        <w:rPr>
          <w:bCs/>
        </w:rPr>
        <w:t>ЗАТВЕРДЖУЮ</w:t>
      </w:r>
    </w:p>
    <w:p w14:paraId="123EAA1A" w14:textId="77777777" w:rsidR="006305F7" w:rsidRPr="00590875" w:rsidRDefault="006305F7" w:rsidP="006305F7">
      <w:pPr>
        <w:spacing w:before="120"/>
        <w:ind w:left="5245"/>
        <w:rPr>
          <w:bCs/>
        </w:rPr>
      </w:pPr>
      <w:r w:rsidRPr="00590875">
        <w:rPr>
          <w:bCs/>
        </w:rPr>
        <w:t>Завідувач кафедри</w:t>
      </w:r>
    </w:p>
    <w:p w14:paraId="09107167" w14:textId="77777777" w:rsidR="006305F7" w:rsidRPr="00590875" w:rsidRDefault="006305F7" w:rsidP="006305F7">
      <w:pPr>
        <w:spacing w:before="120"/>
        <w:ind w:left="5245"/>
      </w:pPr>
      <w:r w:rsidRPr="00590875">
        <w:t>_______ Вадим МУХІН</w:t>
      </w:r>
    </w:p>
    <w:p w14:paraId="56DB3A9B" w14:textId="77777777" w:rsidR="006305F7" w:rsidRPr="00590875" w:rsidRDefault="006305F7" w:rsidP="006305F7">
      <w:pPr>
        <w:spacing w:before="120"/>
        <w:ind w:left="5245"/>
      </w:pPr>
      <w:r w:rsidRPr="00590875">
        <w:t>25 червня  2023 р.</w:t>
      </w:r>
    </w:p>
    <w:p w14:paraId="3364435F" w14:textId="77777777" w:rsidR="006305F7" w:rsidRPr="00590875" w:rsidRDefault="006305F7" w:rsidP="006305F7">
      <w:pPr>
        <w:tabs>
          <w:tab w:val="left" w:pos="720"/>
          <w:tab w:val="left" w:pos="1440"/>
          <w:tab w:val="left" w:pos="1620"/>
        </w:tabs>
        <w:spacing w:before="120"/>
        <w:ind w:left="540" w:hanging="540"/>
        <w:jc w:val="center"/>
        <w:rPr>
          <w:b/>
          <w:bCs/>
          <w:sz w:val="28"/>
        </w:rPr>
      </w:pPr>
      <w:r w:rsidRPr="00590875">
        <w:rPr>
          <w:b/>
          <w:bCs/>
          <w:sz w:val="28"/>
        </w:rPr>
        <w:t>ЗАВДАННЯ</w:t>
      </w:r>
    </w:p>
    <w:p w14:paraId="28795F0B" w14:textId="77777777" w:rsidR="006305F7" w:rsidRPr="00590875" w:rsidRDefault="006305F7" w:rsidP="006305F7">
      <w:pPr>
        <w:tabs>
          <w:tab w:val="left" w:pos="720"/>
          <w:tab w:val="left" w:pos="1440"/>
          <w:tab w:val="left" w:pos="1620"/>
        </w:tabs>
        <w:ind w:left="539" w:hanging="539"/>
        <w:jc w:val="center"/>
        <w:rPr>
          <w:b/>
          <w:bCs/>
          <w:sz w:val="28"/>
        </w:rPr>
      </w:pPr>
      <w:r w:rsidRPr="00590875">
        <w:rPr>
          <w:b/>
          <w:bCs/>
          <w:sz w:val="28"/>
        </w:rPr>
        <w:t>на магістерську дисертацію студенту</w:t>
      </w:r>
    </w:p>
    <w:p w14:paraId="533FE011" w14:textId="77777777" w:rsidR="006305F7" w:rsidRPr="00590875" w:rsidRDefault="006305F7" w:rsidP="006305F7">
      <w:pPr>
        <w:tabs>
          <w:tab w:val="left" w:pos="720"/>
          <w:tab w:val="left" w:pos="1440"/>
          <w:tab w:val="left" w:pos="1620"/>
        </w:tabs>
        <w:spacing w:before="120"/>
        <w:ind w:left="539" w:hanging="539"/>
        <w:jc w:val="center"/>
        <w:rPr>
          <w:b/>
          <w:bCs/>
          <w:sz w:val="28"/>
        </w:rPr>
      </w:pPr>
      <w:r w:rsidRPr="00590875">
        <w:rPr>
          <w:b/>
          <w:bCs/>
          <w:sz w:val="28"/>
        </w:rPr>
        <w:t>Бондаренко Станіславу Дмитровичу</w:t>
      </w:r>
    </w:p>
    <w:p w14:paraId="5483D96C" w14:textId="77777777" w:rsidR="006305F7" w:rsidRPr="00590875" w:rsidRDefault="006305F7" w:rsidP="006305F7">
      <w:pPr>
        <w:tabs>
          <w:tab w:val="left" w:leader="underscore" w:pos="9356"/>
        </w:tabs>
        <w:spacing w:before="240"/>
        <w:rPr>
          <w:sz w:val="28"/>
        </w:rPr>
      </w:pPr>
      <w:r w:rsidRPr="00590875">
        <w:rPr>
          <w:sz w:val="28"/>
        </w:rPr>
        <w:t>1. Тема дисертації «Технології WASM, WASI та WAGI для розробки та розгортання мережевих застосунків», науковий керівник дисертації Булах Богдан Вікторович, к.т.н., доц. каф. СП, затверджені наказом по університету від __ листопада 2023 р. №  ____</w:t>
      </w:r>
    </w:p>
    <w:p w14:paraId="6138D7A1" w14:textId="77777777" w:rsidR="006305F7" w:rsidRPr="00590875" w:rsidRDefault="006305F7" w:rsidP="006305F7">
      <w:pPr>
        <w:tabs>
          <w:tab w:val="left" w:leader="underscore" w:pos="9356"/>
        </w:tabs>
        <w:spacing w:before="240"/>
        <w:rPr>
          <w:sz w:val="28"/>
        </w:rPr>
      </w:pPr>
      <w:r w:rsidRPr="00590875">
        <w:rPr>
          <w:sz w:val="28"/>
        </w:rPr>
        <w:t>2. Термін подання студентом дисертації – 8 січня 2023 р.</w:t>
      </w:r>
    </w:p>
    <w:p w14:paraId="5CB51BB2" w14:textId="77777777" w:rsidR="006305F7" w:rsidRPr="00590875" w:rsidRDefault="006305F7" w:rsidP="006305F7">
      <w:pPr>
        <w:tabs>
          <w:tab w:val="left" w:leader="underscore" w:pos="9356"/>
        </w:tabs>
        <w:spacing w:before="240"/>
        <w:rPr>
          <w:sz w:val="28"/>
        </w:rPr>
      </w:pPr>
      <w:r w:rsidRPr="00590875">
        <w:rPr>
          <w:sz w:val="28"/>
        </w:rPr>
        <w:t xml:space="preserve">3. </w:t>
      </w:r>
      <w:r w:rsidRPr="00590875">
        <w:rPr>
          <w:bCs/>
          <w:sz w:val="28"/>
        </w:rPr>
        <w:t>Об’єкт дослідження</w:t>
      </w:r>
      <w:r w:rsidRPr="00590875">
        <w:rPr>
          <w:sz w:val="28"/>
        </w:rPr>
        <w:t xml:space="preserve"> </w:t>
      </w:r>
    </w:p>
    <w:p w14:paraId="2AF45E32" w14:textId="11E327E8" w:rsidR="006305F7" w:rsidRPr="00590875" w:rsidRDefault="006305F7" w:rsidP="006305F7">
      <w:pPr>
        <w:tabs>
          <w:tab w:val="left" w:leader="underscore" w:pos="9356"/>
        </w:tabs>
        <w:spacing w:before="240"/>
        <w:rPr>
          <w:sz w:val="28"/>
        </w:rPr>
      </w:pPr>
      <w:r w:rsidRPr="00590875">
        <w:rPr>
          <w:sz w:val="28"/>
        </w:rPr>
        <w:t xml:space="preserve">Технології </w:t>
      </w:r>
      <w:r w:rsidR="00911077">
        <w:rPr>
          <w:sz w:val="28"/>
        </w:rPr>
        <w:t>WASM</w:t>
      </w:r>
      <w:r w:rsidRPr="00590875">
        <w:rPr>
          <w:sz w:val="28"/>
        </w:rPr>
        <w:t xml:space="preserve">, </w:t>
      </w:r>
      <w:r w:rsidR="00911077">
        <w:rPr>
          <w:sz w:val="28"/>
        </w:rPr>
        <w:t>WASI</w:t>
      </w:r>
      <w:r w:rsidRPr="00590875">
        <w:rPr>
          <w:sz w:val="28"/>
        </w:rPr>
        <w:t xml:space="preserve"> та </w:t>
      </w:r>
      <w:r w:rsidR="00911077">
        <w:rPr>
          <w:sz w:val="28"/>
        </w:rPr>
        <w:t>WAGI</w:t>
      </w:r>
      <w:r w:rsidRPr="00590875">
        <w:rPr>
          <w:sz w:val="28"/>
        </w:rPr>
        <w:t xml:space="preserve"> для розробки та розгортання мережевих застосунків.</w:t>
      </w:r>
    </w:p>
    <w:p w14:paraId="7BCE7888" w14:textId="77777777" w:rsidR="006305F7" w:rsidRPr="00590875" w:rsidRDefault="006305F7" w:rsidP="006305F7">
      <w:pPr>
        <w:tabs>
          <w:tab w:val="left" w:leader="underscore" w:pos="9356"/>
        </w:tabs>
        <w:spacing w:before="240"/>
        <w:rPr>
          <w:sz w:val="28"/>
        </w:rPr>
      </w:pPr>
      <w:r w:rsidRPr="00590875">
        <w:rPr>
          <w:sz w:val="28"/>
        </w:rPr>
        <w:t xml:space="preserve">4. Вихідні дані </w:t>
      </w:r>
    </w:p>
    <w:p w14:paraId="3AF2E77A" w14:textId="77777777" w:rsidR="006305F7" w:rsidRPr="00590875" w:rsidRDefault="006305F7" w:rsidP="006305F7">
      <w:pPr>
        <w:tabs>
          <w:tab w:val="left" w:leader="underscore" w:pos="9356"/>
        </w:tabs>
        <w:spacing w:before="240"/>
        <w:rPr>
          <w:sz w:val="28"/>
        </w:rPr>
      </w:pPr>
      <w:r w:rsidRPr="00590875">
        <w:rPr>
          <w:sz w:val="28"/>
        </w:rPr>
        <w:t>Опис існуючих рішень та інструментарію в області контейнеризації з використанням технологій WASM, WASI та WAGI, а також альтернативні підходи.</w:t>
      </w:r>
    </w:p>
    <w:p w14:paraId="13A706B8" w14:textId="77777777" w:rsidR="006305F7" w:rsidRPr="00590875" w:rsidRDefault="006305F7" w:rsidP="006305F7">
      <w:pPr>
        <w:tabs>
          <w:tab w:val="left" w:leader="underscore" w:pos="9356"/>
        </w:tabs>
        <w:spacing w:before="240"/>
        <w:rPr>
          <w:sz w:val="28"/>
        </w:rPr>
      </w:pPr>
      <w:r w:rsidRPr="00590875">
        <w:rPr>
          <w:sz w:val="28"/>
        </w:rPr>
        <w:t xml:space="preserve">5. Перелік завдань, які потрібно розробити </w:t>
      </w:r>
    </w:p>
    <w:p w14:paraId="09B97AB1" w14:textId="77777777" w:rsidR="006305F7" w:rsidRPr="00590875" w:rsidRDefault="006305F7">
      <w:pPr>
        <w:pStyle w:val="ListParagraph"/>
        <w:numPr>
          <w:ilvl w:val="0"/>
          <w:numId w:val="15"/>
        </w:numPr>
        <w:tabs>
          <w:tab w:val="left" w:leader="underscore" w:pos="9356"/>
        </w:tabs>
        <w:spacing w:line="240" w:lineRule="auto"/>
      </w:pPr>
      <w:r w:rsidRPr="00590875">
        <w:t>Аналіз існуючих рішень контейнеризації з використанням WASM, WASI та WAGI та їх альтернатив.</w:t>
      </w:r>
    </w:p>
    <w:p w14:paraId="2BA49478" w14:textId="77777777" w:rsidR="006305F7" w:rsidRPr="00590875" w:rsidRDefault="006305F7">
      <w:pPr>
        <w:pStyle w:val="ListParagraph"/>
        <w:numPr>
          <w:ilvl w:val="0"/>
          <w:numId w:val="15"/>
        </w:numPr>
        <w:tabs>
          <w:tab w:val="left" w:leader="underscore" w:pos="9356"/>
        </w:tabs>
        <w:spacing w:line="240" w:lineRule="auto"/>
      </w:pPr>
      <w:r w:rsidRPr="00590875">
        <w:lastRenderedPageBreak/>
        <w:t>Дослідження інструментарію розробки для технологій WASM, WASI та WAGI.</w:t>
      </w:r>
    </w:p>
    <w:p w14:paraId="63E093F6" w14:textId="77777777" w:rsidR="006305F7" w:rsidRPr="00590875" w:rsidRDefault="006305F7">
      <w:pPr>
        <w:pStyle w:val="ListParagraph"/>
        <w:numPr>
          <w:ilvl w:val="0"/>
          <w:numId w:val="15"/>
        </w:numPr>
        <w:tabs>
          <w:tab w:val="left" w:leader="underscore" w:pos="9356"/>
        </w:tabs>
        <w:spacing w:line="240" w:lineRule="auto"/>
      </w:pPr>
      <w:r w:rsidRPr="00590875">
        <w:t>Підходи до реалізації мережевих застосунків на базі WASM, WASI та WAGI.</w:t>
      </w:r>
    </w:p>
    <w:p w14:paraId="39993270" w14:textId="77777777" w:rsidR="006305F7" w:rsidRPr="00590875" w:rsidRDefault="006305F7">
      <w:pPr>
        <w:pStyle w:val="ListParagraph"/>
        <w:numPr>
          <w:ilvl w:val="0"/>
          <w:numId w:val="15"/>
        </w:numPr>
        <w:tabs>
          <w:tab w:val="left" w:leader="underscore" w:pos="9356"/>
        </w:tabs>
        <w:spacing w:line="240" w:lineRule="auto"/>
      </w:pPr>
      <w:r w:rsidRPr="00590875">
        <w:t>Розробка тестового мережевого застосунку.</w:t>
      </w:r>
    </w:p>
    <w:p w14:paraId="4530C602" w14:textId="77777777" w:rsidR="006305F7" w:rsidRPr="00590875" w:rsidRDefault="006305F7" w:rsidP="006305F7">
      <w:pPr>
        <w:tabs>
          <w:tab w:val="left" w:leader="underscore" w:pos="9356"/>
        </w:tabs>
        <w:spacing w:before="240"/>
        <w:rPr>
          <w:sz w:val="28"/>
        </w:rPr>
      </w:pPr>
      <w:r w:rsidRPr="00590875">
        <w:rPr>
          <w:sz w:val="28"/>
        </w:rPr>
        <w:t xml:space="preserve">6. Орієнтовний перелік графічного (ілюстративного) матеріалу </w:t>
      </w:r>
    </w:p>
    <w:p w14:paraId="7B2913F6" w14:textId="77777777" w:rsidR="006305F7" w:rsidRPr="00590875" w:rsidRDefault="006305F7">
      <w:pPr>
        <w:pStyle w:val="ListParagraph"/>
        <w:numPr>
          <w:ilvl w:val="0"/>
          <w:numId w:val="13"/>
        </w:numPr>
        <w:spacing w:before="0"/>
        <w:ind w:right="704"/>
        <w:rPr>
          <w:szCs w:val="28"/>
        </w:rPr>
      </w:pPr>
      <w:r w:rsidRPr="00590875">
        <w:rPr>
          <w:szCs w:val="28"/>
        </w:rPr>
        <w:t xml:space="preserve">Презентація до захисту роботи.  </w:t>
      </w:r>
    </w:p>
    <w:p w14:paraId="71EFD161" w14:textId="77777777" w:rsidR="006305F7" w:rsidRPr="00590875" w:rsidRDefault="006305F7" w:rsidP="006305F7">
      <w:pPr>
        <w:ind w:right="704"/>
        <w:rPr>
          <w:sz w:val="28"/>
          <w:szCs w:val="28"/>
        </w:rPr>
      </w:pPr>
      <w:r w:rsidRPr="00590875">
        <w:rPr>
          <w:sz w:val="28"/>
          <w:szCs w:val="28"/>
        </w:rPr>
        <w:t>7. Орієнтовний перелік публікацій</w:t>
      </w:r>
    </w:p>
    <w:p w14:paraId="184070C0" w14:textId="77777777" w:rsidR="006305F7" w:rsidRPr="00590875" w:rsidRDefault="006305F7">
      <w:pPr>
        <w:pStyle w:val="ListParagraph"/>
        <w:numPr>
          <w:ilvl w:val="0"/>
          <w:numId w:val="14"/>
        </w:numPr>
        <w:spacing w:before="0" w:line="240" w:lineRule="auto"/>
        <w:ind w:right="704"/>
        <w:rPr>
          <w:szCs w:val="28"/>
        </w:rPr>
      </w:pPr>
      <w:r w:rsidRPr="00590875">
        <w:rPr>
          <w:szCs w:val="28"/>
        </w:rPr>
        <w:t>Тези доповіді на науково-практичній конференції.</w:t>
      </w:r>
    </w:p>
    <w:p w14:paraId="7B32289F" w14:textId="77777777" w:rsidR="006305F7" w:rsidRPr="00590875" w:rsidRDefault="006305F7" w:rsidP="006305F7">
      <w:pPr>
        <w:tabs>
          <w:tab w:val="left" w:pos="1440"/>
          <w:tab w:val="left" w:pos="1620"/>
          <w:tab w:val="left" w:pos="9356"/>
        </w:tabs>
        <w:spacing w:before="240"/>
        <w:ind w:right="-31"/>
        <w:rPr>
          <w:bCs/>
          <w:sz w:val="28"/>
        </w:rPr>
      </w:pPr>
      <w:r w:rsidRPr="00590875">
        <w:rPr>
          <w:sz w:val="28"/>
        </w:rPr>
        <w:t xml:space="preserve">8. </w:t>
      </w:r>
      <w:r w:rsidRPr="00590875">
        <w:rPr>
          <w:bCs/>
          <w:sz w:val="28"/>
        </w:rPr>
        <w:t>Дата видачі завдання</w:t>
      </w:r>
      <w:r w:rsidRPr="00590875">
        <w:rPr>
          <w:sz w:val="28"/>
        </w:rPr>
        <w:t xml:space="preserve"> – 25 червня  2023 р.</w:t>
      </w:r>
    </w:p>
    <w:p w14:paraId="4E4D68C7" w14:textId="77777777" w:rsidR="006305F7" w:rsidRPr="00590875" w:rsidRDefault="006305F7" w:rsidP="006305F7">
      <w:pPr>
        <w:spacing w:before="240"/>
        <w:jc w:val="center"/>
        <w:rPr>
          <w:sz w:val="28"/>
        </w:rPr>
      </w:pPr>
      <w:r w:rsidRPr="00590875">
        <w:rPr>
          <w:bCs/>
          <w:sz w:val="28"/>
        </w:rPr>
        <w:t>Календарний план</w:t>
      </w:r>
    </w:p>
    <w:tbl>
      <w:tblPr>
        <w:tblW w:w="93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40"/>
        <w:gridCol w:w="4705"/>
        <w:gridCol w:w="2835"/>
        <w:gridCol w:w="1234"/>
      </w:tblGrid>
      <w:tr w:rsidR="006305F7" w:rsidRPr="00590875" w14:paraId="4CF5DC69" w14:textId="77777777" w:rsidTr="00B7787E">
        <w:tc>
          <w:tcPr>
            <w:tcW w:w="540" w:type="dxa"/>
            <w:vAlign w:val="center"/>
          </w:tcPr>
          <w:p w14:paraId="0AB96E71" w14:textId="77777777" w:rsidR="006305F7" w:rsidRPr="00590875" w:rsidRDefault="006305F7" w:rsidP="00B7787E">
            <w:pPr>
              <w:pStyle w:val="a7"/>
            </w:pPr>
            <w:r w:rsidRPr="00590875">
              <w:t>№ з/п</w:t>
            </w:r>
          </w:p>
        </w:tc>
        <w:tc>
          <w:tcPr>
            <w:tcW w:w="4705" w:type="dxa"/>
            <w:vAlign w:val="center"/>
          </w:tcPr>
          <w:p w14:paraId="06CE97DB" w14:textId="77777777" w:rsidR="006305F7" w:rsidRPr="00590875" w:rsidRDefault="006305F7" w:rsidP="00B7787E">
            <w:pPr>
              <w:pStyle w:val="a7"/>
            </w:pPr>
            <w:r w:rsidRPr="00590875">
              <w:t xml:space="preserve">Назва етапів виконання </w:t>
            </w:r>
            <w:r w:rsidRPr="00590875">
              <w:br/>
              <w:t>магістерської дисертації</w:t>
            </w:r>
          </w:p>
        </w:tc>
        <w:tc>
          <w:tcPr>
            <w:tcW w:w="2835" w:type="dxa"/>
            <w:vAlign w:val="center"/>
          </w:tcPr>
          <w:p w14:paraId="3EA465E1" w14:textId="77777777" w:rsidR="006305F7" w:rsidRPr="00590875" w:rsidRDefault="006305F7" w:rsidP="00B7787E">
            <w:pPr>
              <w:pStyle w:val="a7"/>
            </w:pPr>
            <w:r w:rsidRPr="00590875">
              <w:t>Термін виконання етапів магістерської дисертації</w:t>
            </w:r>
          </w:p>
        </w:tc>
        <w:tc>
          <w:tcPr>
            <w:tcW w:w="1234" w:type="dxa"/>
            <w:vAlign w:val="center"/>
          </w:tcPr>
          <w:p w14:paraId="43E540DB" w14:textId="77777777" w:rsidR="006305F7" w:rsidRPr="00590875" w:rsidRDefault="006305F7" w:rsidP="00B7787E">
            <w:pPr>
              <w:pStyle w:val="a7"/>
            </w:pPr>
            <w:r w:rsidRPr="00590875">
              <w:t>Примітка</w:t>
            </w:r>
          </w:p>
        </w:tc>
      </w:tr>
      <w:tr w:rsidR="006305F7" w:rsidRPr="00590875" w14:paraId="0B558526" w14:textId="77777777" w:rsidTr="00B7787E">
        <w:trPr>
          <w:trHeight w:val="20"/>
        </w:trPr>
        <w:tc>
          <w:tcPr>
            <w:tcW w:w="540" w:type="dxa"/>
          </w:tcPr>
          <w:p w14:paraId="0F159398" w14:textId="77777777" w:rsidR="006305F7" w:rsidRPr="00590875" w:rsidRDefault="006305F7" w:rsidP="00B7787E">
            <w:pPr>
              <w:pStyle w:val="a7"/>
            </w:pPr>
          </w:p>
        </w:tc>
        <w:tc>
          <w:tcPr>
            <w:tcW w:w="4705" w:type="dxa"/>
          </w:tcPr>
          <w:p w14:paraId="49CBF3D4" w14:textId="77777777" w:rsidR="006305F7" w:rsidRPr="00590875" w:rsidRDefault="006305F7" w:rsidP="00B7787E">
            <w:pPr>
              <w:pStyle w:val="a7"/>
            </w:pPr>
            <w:r w:rsidRPr="00590875">
              <w:t xml:space="preserve">Початок практики </w:t>
            </w:r>
          </w:p>
        </w:tc>
        <w:tc>
          <w:tcPr>
            <w:tcW w:w="2835" w:type="dxa"/>
          </w:tcPr>
          <w:p w14:paraId="3055DC0A" w14:textId="77777777" w:rsidR="006305F7" w:rsidRPr="00590875" w:rsidRDefault="006305F7" w:rsidP="00B7787E">
            <w:pPr>
              <w:pStyle w:val="a7"/>
            </w:pPr>
            <w:r w:rsidRPr="00590875">
              <w:t>01 вересня 2023</w:t>
            </w:r>
          </w:p>
        </w:tc>
        <w:tc>
          <w:tcPr>
            <w:tcW w:w="1234" w:type="dxa"/>
          </w:tcPr>
          <w:p w14:paraId="68E7452C" w14:textId="77777777" w:rsidR="006305F7" w:rsidRPr="00590875" w:rsidRDefault="006305F7" w:rsidP="00B7787E">
            <w:pPr>
              <w:pStyle w:val="a7"/>
            </w:pPr>
          </w:p>
        </w:tc>
      </w:tr>
      <w:tr w:rsidR="006305F7" w:rsidRPr="00590875" w14:paraId="6A680063" w14:textId="77777777" w:rsidTr="00B7787E">
        <w:trPr>
          <w:trHeight w:val="20"/>
        </w:trPr>
        <w:tc>
          <w:tcPr>
            <w:tcW w:w="540" w:type="dxa"/>
          </w:tcPr>
          <w:p w14:paraId="6AE1C650" w14:textId="77777777" w:rsidR="006305F7" w:rsidRPr="00590875" w:rsidRDefault="006305F7" w:rsidP="00B7787E">
            <w:pPr>
              <w:pStyle w:val="a7"/>
            </w:pPr>
          </w:p>
        </w:tc>
        <w:tc>
          <w:tcPr>
            <w:tcW w:w="4705" w:type="dxa"/>
          </w:tcPr>
          <w:p w14:paraId="7281DE26" w14:textId="77777777" w:rsidR="006305F7" w:rsidRPr="00590875" w:rsidRDefault="006305F7" w:rsidP="00B7787E">
            <w:pPr>
              <w:pStyle w:val="a7"/>
            </w:pPr>
            <w:r w:rsidRPr="00590875">
              <w:t>Ознайомлення з нормативними документами</w:t>
            </w:r>
          </w:p>
        </w:tc>
        <w:tc>
          <w:tcPr>
            <w:tcW w:w="2835" w:type="dxa"/>
          </w:tcPr>
          <w:p w14:paraId="7B345801" w14:textId="77777777" w:rsidR="006305F7" w:rsidRPr="00590875" w:rsidRDefault="006305F7" w:rsidP="00B7787E">
            <w:pPr>
              <w:pStyle w:val="a7"/>
            </w:pPr>
            <w:r w:rsidRPr="00590875">
              <w:t>07 вересня 2023</w:t>
            </w:r>
          </w:p>
        </w:tc>
        <w:tc>
          <w:tcPr>
            <w:tcW w:w="1234" w:type="dxa"/>
          </w:tcPr>
          <w:p w14:paraId="2221167A" w14:textId="77777777" w:rsidR="006305F7" w:rsidRPr="00590875" w:rsidRDefault="006305F7" w:rsidP="00B7787E">
            <w:pPr>
              <w:pStyle w:val="a7"/>
            </w:pPr>
          </w:p>
        </w:tc>
      </w:tr>
      <w:tr w:rsidR="006305F7" w:rsidRPr="00590875" w14:paraId="32DF06A2" w14:textId="77777777" w:rsidTr="00B7787E">
        <w:trPr>
          <w:trHeight w:val="20"/>
        </w:trPr>
        <w:tc>
          <w:tcPr>
            <w:tcW w:w="540" w:type="dxa"/>
          </w:tcPr>
          <w:p w14:paraId="32E3CD67" w14:textId="77777777" w:rsidR="006305F7" w:rsidRPr="00590875" w:rsidRDefault="006305F7" w:rsidP="00B7787E">
            <w:pPr>
              <w:pStyle w:val="a7"/>
            </w:pPr>
          </w:p>
        </w:tc>
        <w:tc>
          <w:tcPr>
            <w:tcW w:w="4705" w:type="dxa"/>
          </w:tcPr>
          <w:p w14:paraId="684BB06C" w14:textId="77777777" w:rsidR="006305F7" w:rsidRPr="00590875" w:rsidRDefault="006305F7" w:rsidP="00B7787E">
            <w:pPr>
              <w:pStyle w:val="a7"/>
            </w:pPr>
            <w:r w:rsidRPr="00590875">
              <w:t>Аналіз існуючих рішень контейнеризації з використанням WASM, WASI та WAGI та їх альтернатив.</w:t>
            </w:r>
          </w:p>
        </w:tc>
        <w:tc>
          <w:tcPr>
            <w:tcW w:w="2835" w:type="dxa"/>
          </w:tcPr>
          <w:p w14:paraId="3ABC0E6E" w14:textId="77777777" w:rsidR="006305F7" w:rsidRPr="00590875" w:rsidRDefault="006305F7" w:rsidP="00B7787E">
            <w:pPr>
              <w:pStyle w:val="a7"/>
            </w:pPr>
            <w:r w:rsidRPr="00590875">
              <w:t>15 вересня 2023</w:t>
            </w:r>
          </w:p>
        </w:tc>
        <w:tc>
          <w:tcPr>
            <w:tcW w:w="1234" w:type="dxa"/>
          </w:tcPr>
          <w:p w14:paraId="5B825AB7" w14:textId="77777777" w:rsidR="006305F7" w:rsidRPr="00590875" w:rsidRDefault="006305F7" w:rsidP="00B7787E">
            <w:pPr>
              <w:pStyle w:val="a7"/>
            </w:pPr>
          </w:p>
        </w:tc>
      </w:tr>
      <w:tr w:rsidR="006305F7" w:rsidRPr="00590875" w14:paraId="522BFC0D" w14:textId="77777777" w:rsidTr="00B7787E">
        <w:trPr>
          <w:trHeight w:val="20"/>
        </w:trPr>
        <w:tc>
          <w:tcPr>
            <w:tcW w:w="540" w:type="dxa"/>
          </w:tcPr>
          <w:p w14:paraId="310E3AC3" w14:textId="77777777" w:rsidR="006305F7" w:rsidRPr="00590875" w:rsidRDefault="006305F7" w:rsidP="00B7787E">
            <w:pPr>
              <w:pStyle w:val="a7"/>
            </w:pPr>
          </w:p>
        </w:tc>
        <w:tc>
          <w:tcPr>
            <w:tcW w:w="4705" w:type="dxa"/>
          </w:tcPr>
          <w:p w14:paraId="09F11060" w14:textId="77777777" w:rsidR="006305F7" w:rsidRPr="00590875" w:rsidRDefault="006305F7" w:rsidP="00B7787E">
            <w:pPr>
              <w:pStyle w:val="a7"/>
            </w:pPr>
            <w:r w:rsidRPr="00590875">
              <w:t>Дослідження інструментарію розробки для технологій WASM, WASI та WAGI.</w:t>
            </w:r>
          </w:p>
        </w:tc>
        <w:tc>
          <w:tcPr>
            <w:tcW w:w="2835" w:type="dxa"/>
          </w:tcPr>
          <w:p w14:paraId="000DFBEF" w14:textId="77777777" w:rsidR="006305F7" w:rsidRPr="00590875" w:rsidRDefault="006305F7" w:rsidP="00B7787E">
            <w:pPr>
              <w:pStyle w:val="a7"/>
            </w:pPr>
            <w:r w:rsidRPr="00590875">
              <w:t>15 жовтня 2023</w:t>
            </w:r>
          </w:p>
        </w:tc>
        <w:tc>
          <w:tcPr>
            <w:tcW w:w="1234" w:type="dxa"/>
          </w:tcPr>
          <w:p w14:paraId="3386B71F" w14:textId="77777777" w:rsidR="006305F7" w:rsidRPr="00590875" w:rsidRDefault="006305F7" w:rsidP="00B7787E">
            <w:pPr>
              <w:pStyle w:val="a7"/>
            </w:pPr>
          </w:p>
        </w:tc>
      </w:tr>
      <w:tr w:rsidR="006305F7" w:rsidRPr="00590875" w14:paraId="526BE9B1" w14:textId="77777777" w:rsidTr="00B7787E">
        <w:trPr>
          <w:trHeight w:val="20"/>
        </w:trPr>
        <w:tc>
          <w:tcPr>
            <w:tcW w:w="540" w:type="dxa"/>
          </w:tcPr>
          <w:p w14:paraId="7C715363" w14:textId="77777777" w:rsidR="006305F7" w:rsidRPr="00590875" w:rsidRDefault="006305F7" w:rsidP="00B7787E">
            <w:pPr>
              <w:pStyle w:val="a7"/>
            </w:pPr>
          </w:p>
        </w:tc>
        <w:tc>
          <w:tcPr>
            <w:tcW w:w="4705" w:type="dxa"/>
          </w:tcPr>
          <w:p w14:paraId="229906E9" w14:textId="77777777" w:rsidR="006305F7" w:rsidRPr="00590875" w:rsidRDefault="006305F7" w:rsidP="00B7787E">
            <w:pPr>
              <w:pStyle w:val="a7"/>
            </w:pPr>
            <w:r w:rsidRPr="00590875">
              <w:t>Підходи до реалізації мережевих застосунків на базі WASM, WASI та WAGI.</w:t>
            </w:r>
          </w:p>
        </w:tc>
        <w:tc>
          <w:tcPr>
            <w:tcW w:w="2835" w:type="dxa"/>
          </w:tcPr>
          <w:p w14:paraId="63AADB8E" w14:textId="77777777" w:rsidR="006305F7" w:rsidRPr="00590875" w:rsidRDefault="006305F7" w:rsidP="00B7787E">
            <w:pPr>
              <w:pStyle w:val="a7"/>
            </w:pPr>
            <w:r w:rsidRPr="00590875">
              <w:t>15 листопада 2023</w:t>
            </w:r>
          </w:p>
        </w:tc>
        <w:tc>
          <w:tcPr>
            <w:tcW w:w="1234" w:type="dxa"/>
          </w:tcPr>
          <w:p w14:paraId="2CB5B84B" w14:textId="77777777" w:rsidR="006305F7" w:rsidRPr="00590875" w:rsidRDefault="006305F7" w:rsidP="00B7787E">
            <w:pPr>
              <w:pStyle w:val="a7"/>
            </w:pPr>
          </w:p>
        </w:tc>
      </w:tr>
      <w:tr w:rsidR="006305F7" w:rsidRPr="00590875" w14:paraId="290DA32F" w14:textId="77777777" w:rsidTr="00B7787E">
        <w:trPr>
          <w:trHeight w:val="20"/>
        </w:trPr>
        <w:tc>
          <w:tcPr>
            <w:tcW w:w="540" w:type="dxa"/>
          </w:tcPr>
          <w:p w14:paraId="10F0F9FB" w14:textId="77777777" w:rsidR="006305F7" w:rsidRPr="00590875" w:rsidRDefault="006305F7" w:rsidP="00B7787E">
            <w:pPr>
              <w:pStyle w:val="a7"/>
            </w:pPr>
          </w:p>
        </w:tc>
        <w:tc>
          <w:tcPr>
            <w:tcW w:w="4705" w:type="dxa"/>
          </w:tcPr>
          <w:p w14:paraId="07B2BB06" w14:textId="77777777" w:rsidR="006305F7" w:rsidRPr="00590875" w:rsidRDefault="006305F7" w:rsidP="00B7787E">
            <w:pPr>
              <w:pStyle w:val="a7"/>
            </w:pPr>
            <w:r w:rsidRPr="00590875">
              <w:t>Розробка тестового мережевого застосунку.</w:t>
            </w:r>
          </w:p>
        </w:tc>
        <w:tc>
          <w:tcPr>
            <w:tcW w:w="2835" w:type="dxa"/>
          </w:tcPr>
          <w:p w14:paraId="6EBD886E" w14:textId="77777777" w:rsidR="006305F7" w:rsidRPr="00590875" w:rsidRDefault="006305F7" w:rsidP="00B7787E">
            <w:pPr>
              <w:pStyle w:val="a7"/>
            </w:pPr>
            <w:r w:rsidRPr="00590875">
              <w:t>15 грудня 2023</w:t>
            </w:r>
          </w:p>
        </w:tc>
        <w:tc>
          <w:tcPr>
            <w:tcW w:w="1234" w:type="dxa"/>
          </w:tcPr>
          <w:p w14:paraId="7827C717" w14:textId="77777777" w:rsidR="006305F7" w:rsidRPr="00590875" w:rsidRDefault="006305F7" w:rsidP="00B7787E">
            <w:pPr>
              <w:pStyle w:val="a7"/>
            </w:pPr>
          </w:p>
        </w:tc>
      </w:tr>
      <w:tr w:rsidR="006305F7" w:rsidRPr="00590875" w14:paraId="16804EB2" w14:textId="77777777" w:rsidTr="00B7787E">
        <w:trPr>
          <w:trHeight w:val="20"/>
        </w:trPr>
        <w:tc>
          <w:tcPr>
            <w:tcW w:w="540" w:type="dxa"/>
          </w:tcPr>
          <w:p w14:paraId="0B3A1639" w14:textId="77777777" w:rsidR="006305F7" w:rsidRPr="00590875" w:rsidRDefault="006305F7" w:rsidP="00B7787E">
            <w:pPr>
              <w:pStyle w:val="a7"/>
            </w:pPr>
          </w:p>
        </w:tc>
        <w:tc>
          <w:tcPr>
            <w:tcW w:w="4705" w:type="dxa"/>
          </w:tcPr>
          <w:p w14:paraId="4E733B82" w14:textId="77777777" w:rsidR="006305F7" w:rsidRPr="00590875" w:rsidRDefault="006305F7" w:rsidP="00B7787E">
            <w:pPr>
              <w:pStyle w:val="a7"/>
            </w:pPr>
            <w:r w:rsidRPr="00590875">
              <w:t>Підготовка дисертації до захисту</w:t>
            </w:r>
          </w:p>
        </w:tc>
        <w:tc>
          <w:tcPr>
            <w:tcW w:w="2835" w:type="dxa"/>
          </w:tcPr>
          <w:p w14:paraId="35BEC9E9" w14:textId="77777777" w:rsidR="006305F7" w:rsidRPr="00590875" w:rsidRDefault="006305F7" w:rsidP="00B7787E">
            <w:pPr>
              <w:pStyle w:val="a7"/>
            </w:pPr>
            <w:r w:rsidRPr="00590875">
              <w:t>31 грудня 2023</w:t>
            </w:r>
          </w:p>
        </w:tc>
        <w:tc>
          <w:tcPr>
            <w:tcW w:w="1234" w:type="dxa"/>
          </w:tcPr>
          <w:p w14:paraId="7354C7C2" w14:textId="77777777" w:rsidR="006305F7" w:rsidRPr="00590875" w:rsidRDefault="006305F7" w:rsidP="00B7787E">
            <w:pPr>
              <w:pStyle w:val="a7"/>
            </w:pPr>
          </w:p>
        </w:tc>
      </w:tr>
      <w:tr w:rsidR="006305F7" w:rsidRPr="00590875" w14:paraId="47FF092C" w14:textId="77777777" w:rsidTr="00B7787E">
        <w:trPr>
          <w:trHeight w:val="20"/>
        </w:trPr>
        <w:tc>
          <w:tcPr>
            <w:tcW w:w="540" w:type="dxa"/>
          </w:tcPr>
          <w:p w14:paraId="5357C7D2" w14:textId="77777777" w:rsidR="006305F7" w:rsidRPr="00590875" w:rsidRDefault="006305F7" w:rsidP="00B7787E">
            <w:pPr>
              <w:pStyle w:val="a7"/>
            </w:pPr>
          </w:p>
        </w:tc>
        <w:tc>
          <w:tcPr>
            <w:tcW w:w="4705" w:type="dxa"/>
          </w:tcPr>
          <w:p w14:paraId="6999B63A" w14:textId="77777777" w:rsidR="006305F7" w:rsidRPr="00590875" w:rsidRDefault="006305F7" w:rsidP="00B7787E">
            <w:pPr>
              <w:pStyle w:val="a7"/>
            </w:pPr>
            <w:r w:rsidRPr="00590875">
              <w:t xml:space="preserve">Захист дисертації </w:t>
            </w:r>
          </w:p>
        </w:tc>
        <w:tc>
          <w:tcPr>
            <w:tcW w:w="2835" w:type="dxa"/>
          </w:tcPr>
          <w:p w14:paraId="48F0C156" w14:textId="5C4840A5" w:rsidR="006305F7" w:rsidRPr="00590875" w:rsidRDefault="00FB1DE2" w:rsidP="00B7787E">
            <w:pPr>
              <w:pStyle w:val="a7"/>
            </w:pPr>
            <w:r>
              <w:t>17</w:t>
            </w:r>
            <w:r w:rsidR="006305F7" w:rsidRPr="00590875">
              <w:t xml:space="preserve"> січня 2024</w:t>
            </w:r>
          </w:p>
        </w:tc>
        <w:tc>
          <w:tcPr>
            <w:tcW w:w="1234" w:type="dxa"/>
          </w:tcPr>
          <w:p w14:paraId="5735DA28" w14:textId="77777777" w:rsidR="006305F7" w:rsidRPr="00590875" w:rsidRDefault="006305F7" w:rsidP="00B7787E">
            <w:pPr>
              <w:pStyle w:val="a7"/>
            </w:pPr>
          </w:p>
        </w:tc>
      </w:tr>
    </w:tbl>
    <w:p w14:paraId="1E0FB241" w14:textId="77777777" w:rsidR="006305F7" w:rsidRPr="00590875" w:rsidRDefault="006305F7" w:rsidP="006305F7">
      <w:pPr>
        <w:rPr>
          <w:sz w:val="28"/>
        </w:rPr>
      </w:pPr>
    </w:p>
    <w:p w14:paraId="5B363636" w14:textId="77777777" w:rsidR="006305F7" w:rsidRPr="00590875" w:rsidRDefault="006305F7" w:rsidP="006305F7">
      <w:pPr>
        <w:rPr>
          <w:sz w:val="28"/>
        </w:rPr>
      </w:pPr>
    </w:p>
    <w:p w14:paraId="49CAA436" w14:textId="77777777" w:rsidR="006305F7" w:rsidRPr="00590875" w:rsidRDefault="006305F7" w:rsidP="006305F7">
      <w:pPr>
        <w:tabs>
          <w:tab w:val="right" w:pos="8931"/>
        </w:tabs>
        <w:ind w:left="1080" w:hanging="540"/>
        <w:rPr>
          <w:sz w:val="28"/>
        </w:rPr>
      </w:pPr>
      <w:r w:rsidRPr="00590875">
        <w:rPr>
          <w:bCs/>
          <w:sz w:val="28"/>
        </w:rPr>
        <w:lastRenderedPageBreak/>
        <w:t xml:space="preserve">Студент </w:t>
      </w:r>
      <w:r w:rsidRPr="00590875">
        <w:rPr>
          <w:sz w:val="28"/>
        </w:rPr>
        <w:tab/>
        <w:t>Станіслав БОНДАРЕНКО</w:t>
      </w:r>
    </w:p>
    <w:p w14:paraId="7E0A8959" w14:textId="77777777" w:rsidR="006305F7" w:rsidRPr="00590875" w:rsidRDefault="006305F7" w:rsidP="006305F7">
      <w:pPr>
        <w:tabs>
          <w:tab w:val="right" w:pos="8931"/>
        </w:tabs>
        <w:ind w:left="1080" w:hanging="540"/>
        <w:rPr>
          <w:sz w:val="28"/>
        </w:rPr>
      </w:pPr>
    </w:p>
    <w:p w14:paraId="75442473" w14:textId="77777777" w:rsidR="006305F7" w:rsidRPr="00590875" w:rsidRDefault="006305F7" w:rsidP="006305F7">
      <w:pPr>
        <w:tabs>
          <w:tab w:val="right" w:pos="8931"/>
        </w:tabs>
        <w:ind w:left="1080" w:hanging="540"/>
        <w:rPr>
          <w:bCs/>
          <w:sz w:val="28"/>
        </w:rPr>
      </w:pPr>
      <w:r w:rsidRPr="00590875">
        <w:rPr>
          <w:bCs/>
          <w:sz w:val="28"/>
        </w:rPr>
        <w:t>Науковий керівник</w:t>
      </w:r>
      <w:r w:rsidRPr="00590875">
        <w:rPr>
          <w:sz w:val="28"/>
        </w:rPr>
        <w:tab/>
        <w:t>Богдан БУЛАХ</w:t>
      </w:r>
    </w:p>
    <w:p w14:paraId="52373933" w14:textId="77777777" w:rsidR="006305F7" w:rsidRPr="00590875" w:rsidRDefault="006305F7" w:rsidP="006305F7"/>
    <w:p w14:paraId="2B9A493F" w14:textId="77777777" w:rsidR="006305F7" w:rsidRPr="00590875" w:rsidRDefault="006305F7" w:rsidP="006305F7">
      <w:pPr>
        <w:pBdr>
          <w:top w:val="nil"/>
          <w:left w:val="nil"/>
          <w:bottom w:val="nil"/>
          <w:right w:val="nil"/>
          <w:between w:val="nil"/>
        </w:pBdr>
        <w:tabs>
          <w:tab w:val="right" w:pos="8931"/>
        </w:tabs>
        <w:spacing w:line="360" w:lineRule="auto"/>
        <w:ind w:hanging="3"/>
        <w:jc w:val="both"/>
        <w:rPr>
          <w:color w:val="000000"/>
          <w:sz w:val="28"/>
          <w:szCs w:val="28"/>
        </w:rPr>
      </w:pPr>
    </w:p>
    <w:p w14:paraId="0BAEBE1B" w14:textId="77777777" w:rsidR="00713128" w:rsidRPr="00590875" w:rsidRDefault="00713128">
      <w:pPr>
        <w:spacing w:after="200" w:line="276" w:lineRule="auto"/>
        <w:rPr>
          <w:color w:val="000000"/>
          <w:sz w:val="28"/>
          <w:szCs w:val="28"/>
        </w:rPr>
        <w:sectPr w:rsidR="00713128" w:rsidRPr="00590875" w:rsidSect="004F4F69">
          <w:headerReference w:type="even" r:id="rId8"/>
          <w:headerReference w:type="default" r:id="rId9"/>
          <w:footerReference w:type="even" r:id="rId10"/>
          <w:footerReference w:type="default" r:id="rId11"/>
          <w:headerReference w:type="first" r:id="rId12"/>
          <w:pgSz w:w="11906" w:h="16838" w:code="9"/>
          <w:pgMar w:top="0" w:right="851" w:bottom="1276" w:left="1701" w:header="567" w:footer="567" w:gutter="0"/>
          <w:cols w:space="708"/>
          <w:titlePg/>
          <w:docGrid w:linePitch="381"/>
        </w:sectPr>
      </w:pPr>
    </w:p>
    <w:p w14:paraId="692BD3B7" w14:textId="35A3D2D4" w:rsidR="00DB4B47" w:rsidRPr="00590875" w:rsidRDefault="00DB4B47" w:rsidP="00DB4B47">
      <w:pPr>
        <w:pStyle w:val="13"/>
        <w:outlineLvl w:val="9"/>
        <w:rPr>
          <w:sz w:val="28"/>
        </w:rPr>
      </w:pPr>
      <w:bookmarkStart w:id="1" w:name="_Toc156200846"/>
      <w:r w:rsidRPr="00590875">
        <w:lastRenderedPageBreak/>
        <w:t>АНОТАЦІЯ</w:t>
      </w:r>
      <w:bookmarkEnd w:id="1"/>
    </w:p>
    <w:p w14:paraId="5165F4BD" w14:textId="7DB21460" w:rsidR="00DB4B47" w:rsidRPr="00590875" w:rsidRDefault="00AB592E" w:rsidP="00DB4B47">
      <w:pPr>
        <w:tabs>
          <w:tab w:val="left" w:leader="underscore" w:pos="9356"/>
        </w:tabs>
        <w:spacing w:line="360" w:lineRule="auto"/>
        <w:jc w:val="center"/>
        <w:rPr>
          <w:sz w:val="28"/>
          <w:szCs w:val="28"/>
        </w:rPr>
      </w:pPr>
      <w:r w:rsidRPr="00590875">
        <w:rPr>
          <w:sz w:val="28"/>
          <w:szCs w:val="28"/>
        </w:rPr>
        <w:t>магістерської</w:t>
      </w:r>
      <w:r w:rsidR="00DB4B47" w:rsidRPr="00590875">
        <w:rPr>
          <w:sz w:val="28"/>
          <w:szCs w:val="28"/>
        </w:rPr>
        <w:t xml:space="preserve"> </w:t>
      </w:r>
      <w:r w:rsidRPr="00590875">
        <w:rPr>
          <w:sz w:val="28"/>
          <w:szCs w:val="28"/>
        </w:rPr>
        <w:t>дисертації</w:t>
      </w:r>
      <w:r w:rsidR="00DB4B47" w:rsidRPr="00590875">
        <w:rPr>
          <w:sz w:val="28"/>
          <w:szCs w:val="28"/>
        </w:rPr>
        <w:t xml:space="preserve"> Бондаренко Станіслава Дмитровича на тему «</w:t>
      </w:r>
      <w:r w:rsidRPr="00590875">
        <w:rPr>
          <w:sz w:val="28"/>
          <w:szCs w:val="28"/>
        </w:rPr>
        <w:t>Технології WASM, WASI та WAGI для розробки та розгортання мережевих застосунків</w:t>
      </w:r>
      <w:r w:rsidR="00DB4B47" w:rsidRPr="00590875">
        <w:rPr>
          <w:sz w:val="28"/>
          <w:szCs w:val="28"/>
        </w:rPr>
        <w:t>»</w:t>
      </w:r>
    </w:p>
    <w:p w14:paraId="0ADE5F6A" w14:textId="0DA36028" w:rsidR="009E4101" w:rsidRPr="00590875" w:rsidRDefault="009E4101" w:rsidP="009E4101">
      <w:pPr>
        <w:pStyle w:val="a2"/>
        <w:rPr>
          <w:lang w:eastAsia="en-US"/>
        </w:rPr>
      </w:pPr>
      <w:r w:rsidRPr="00590875">
        <w:rPr>
          <w:lang w:eastAsia="en-US"/>
        </w:rPr>
        <w:t>Метою цієї дипломної роботи є детальне вивчення та аналіз технологій WASM, WASI та WAGI у контексті розробки та розгортання мережевих застосунків. Основна увага зосереджена на визначенні потенціалу цих технологій, аналізі їхніх переваг та недоліків, а також порівнянні з традиційними методами контейнеризації та віртуалізації.</w:t>
      </w:r>
    </w:p>
    <w:p w14:paraId="2CEAA4BF" w14:textId="2617430A" w:rsidR="009E4101" w:rsidRPr="00590875" w:rsidRDefault="009E4101" w:rsidP="009E4101">
      <w:pPr>
        <w:pStyle w:val="a2"/>
        <w:rPr>
          <w:lang w:eastAsia="en-US"/>
        </w:rPr>
      </w:pPr>
      <w:r w:rsidRPr="00590875">
        <w:rPr>
          <w:lang w:eastAsia="en-US"/>
        </w:rPr>
        <w:t xml:space="preserve">У роботі розглянуто архітектуру та ключові характеристики технологій, включаючи їх історію, еволюцію та основні принципи роботи. Значну увагу приділено аналізу сценаріїв застосування цих технологій в контексті розробки мережевих застосунків. </w:t>
      </w:r>
      <w:r w:rsidR="005B711C" w:rsidRPr="00590875">
        <w:rPr>
          <w:lang w:eastAsia="en-US"/>
        </w:rPr>
        <w:t>П</w:t>
      </w:r>
      <w:r w:rsidRPr="00590875">
        <w:rPr>
          <w:lang w:eastAsia="en-US"/>
        </w:rPr>
        <w:t>роведено детальний порівняльний аналіз WASM, WASI та WAGI з іншими рішеннями в області контейнеризації</w:t>
      </w:r>
      <w:r w:rsidR="005B711C" w:rsidRPr="00590875">
        <w:rPr>
          <w:lang w:eastAsia="en-US"/>
        </w:rPr>
        <w:t>, такими як</w:t>
      </w:r>
      <w:r w:rsidRPr="00590875">
        <w:rPr>
          <w:lang w:eastAsia="en-US"/>
        </w:rPr>
        <w:t xml:space="preserve"> </w:t>
      </w:r>
      <w:proofErr w:type="spellStart"/>
      <w:r w:rsidRPr="00590875">
        <w:rPr>
          <w:lang w:eastAsia="en-US"/>
        </w:rPr>
        <w:t>Docker</w:t>
      </w:r>
      <w:proofErr w:type="spellEnd"/>
      <w:r w:rsidRPr="00590875">
        <w:rPr>
          <w:lang w:eastAsia="en-US"/>
        </w:rPr>
        <w:t xml:space="preserve">. </w:t>
      </w:r>
      <w:r w:rsidR="005B711C" w:rsidRPr="00590875">
        <w:rPr>
          <w:lang w:eastAsia="en-US"/>
        </w:rPr>
        <w:t>О</w:t>
      </w:r>
      <w:r w:rsidRPr="00590875">
        <w:rPr>
          <w:lang w:eastAsia="en-US"/>
        </w:rPr>
        <w:t>цінено їх продуктивність, відмовостійкість та безпечність.</w:t>
      </w:r>
    </w:p>
    <w:p w14:paraId="78CAC583" w14:textId="55B54E42" w:rsidR="009E4101" w:rsidRPr="000974FE" w:rsidRDefault="009E4101" w:rsidP="009E4101">
      <w:pPr>
        <w:pStyle w:val="a2"/>
        <w:rPr>
          <w:lang w:eastAsia="en-US"/>
        </w:rPr>
      </w:pPr>
      <w:r w:rsidRPr="00590875">
        <w:rPr>
          <w:lang w:eastAsia="en-US"/>
        </w:rPr>
        <w:t xml:space="preserve">Результатом роботи стала розробка тестового веб-додатку, який демонструє можливості та практичне застосування цих технологій. Розглянуто особливості реалізації, контейнеризації та </w:t>
      </w:r>
      <w:r w:rsidR="005B711C" w:rsidRPr="00590875">
        <w:rPr>
          <w:lang w:eastAsia="en-US"/>
        </w:rPr>
        <w:t>т</w:t>
      </w:r>
      <w:r w:rsidRPr="00590875">
        <w:rPr>
          <w:lang w:eastAsia="en-US"/>
        </w:rPr>
        <w:t xml:space="preserve">естування додатку, що дозволило </w:t>
      </w:r>
      <w:r w:rsidRPr="000974FE">
        <w:rPr>
          <w:lang w:eastAsia="en-US"/>
        </w:rPr>
        <w:t>оцінити ефективність цих технологій у реальних умовах.</w:t>
      </w:r>
    </w:p>
    <w:p w14:paraId="2B1F4295" w14:textId="77777777" w:rsidR="005B711C" w:rsidRPr="000974FE" w:rsidRDefault="005B711C" w:rsidP="00DB4B47">
      <w:pPr>
        <w:spacing w:line="360" w:lineRule="auto"/>
        <w:ind w:firstLine="709"/>
        <w:jc w:val="both"/>
        <w:rPr>
          <w:b/>
          <w:bCs/>
          <w:i/>
          <w:iCs/>
          <w:sz w:val="28"/>
        </w:rPr>
      </w:pPr>
    </w:p>
    <w:p w14:paraId="1D196E9F" w14:textId="6716E734" w:rsidR="00A928DE" w:rsidRPr="000974FE" w:rsidRDefault="00DB4B47" w:rsidP="00DB4B47">
      <w:pPr>
        <w:spacing w:line="360" w:lineRule="auto"/>
        <w:ind w:firstLine="709"/>
        <w:jc w:val="both"/>
        <w:rPr>
          <w:b/>
          <w:bCs/>
          <w:i/>
          <w:iCs/>
          <w:sz w:val="28"/>
        </w:rPr>
      </w:pPr>
      <w:r w:rsidRPr="000974FE">
        <w:rPr>
          <w:b/>
          <w:bCs/>
          <w:i/>
          <w:iCs/>
          <w:sz w:val="28"/>
        </w:rPr>
        <w:t>Загальни</w:t>
      </w:r>
      <w:r w:rsidR="005B7C96" w:rsidRPr="000974FE">
        <w:rPr>
          <w:b/>
          <w:bCs/>
          <w:i/>
          <w:iCs/>
          <w:sz w:val="28"/>
        </w:rPr>
        <w:t>й</w:t>
      </w:r>
      <w:r w:rsidRPr="000974FE">
        <w:rPr>
          <w:b/>
          <w:bCs/>
          <w:i/>
          <w:iCs/>
          <w:sz w:val="28"/>
        </w:rPr>
        <w:t xml:space="preserve"> обсяг роботи</w:t>
      </w:r>
      <w:r w:rsidR="00326C6A" w:rsidRPr="000974FE">
        <w:rPr>
          <w:b/>
          <w:bCs/>
          <w:i/>
          <w:iCs/>
          <w:sz w:val="28"/>
        </w:rPr>
        <w:t xml:space="preserve"> </w:t>
      </w:r>
      <w:r w:rsidR="00BD71B7" w:rsidRPr="000974FE">
        <w:rPr>
          <w:b/>
          <w:bCs/>
          <w:i/>
          <w:iCs/>
          <w:sz w:val="28"/>
        </w:rPr>
        <w:t>1</w:t>
      </w:r>
      <w:r w:rsidR="000974FE" w:rsidRPr="000974FE">
        <w:rPr>
          <w:b/>
          <w:bCs/>
          <w:i/>
          <w:iCs/>
          <w:sz w:val="28"/>
          <w:lang w:val="en-US"/>
        </w:rPr>
        <w:t>31</w:t>
      </w:r>
      <w:r w:rsidRPr="000974FE">
        <w:rPr>
          <w:b/>
          <w:bCs/>
          <w:i/>
          <w:iCs/>
          <w:sz w:val="28"/>
        </w:rPr>
        <w:t xml:space="preserve"> с., </w:t>
      </w:r>
      <w:r w:rsidR="00136636" w:rsidRPr="000974FE">
        <w:rPr>
          <w:b/>
          <w:bCs/>
          <w:i/>
          <w:iCs/>
          <w:sz w:val="28"/>
        </w:rPr>
        <w:t>25</w:t>
      </w:r>
      <w:r w:rsidRPr="000974FE">
        <w:rPr>
          <w:b/>
          <w:bCs/>
          <w:i/>
          <w:iCs/>
          <w:sz w:val="28"/>
        </w:rPr>
        <w:t xml:space="preserve"> рис., </w:t>
      </w:r>
      <w:r w:rsidR="00136636" w:rsidRPr="000974FE">
        <w:rPr>
          <w:b/>
          <w:bCs/>
          <w:i/>
          <w:iCs/>
          <w:sz w:val="28"/>
        </w:rPr>
        <w:t>26</w:t>
      </w:r>
      <w:r w:rsidRPr="000974FE">
        <w:rPr>
          <w:b/>
          <w:bCs/>
          <w:i/>
          <w:iCs/>
          <w:sz w:val="28"/>
        </w:rPr>
        <w:t xml:space="preserve"> таблиць, 1 додаток, </w:t>
      </w:r>
      <w:r w:rsidR="000974FE" w:rsidRPr="000974FE">
        <w:rPr>
          <w:b/>
          <w:bCs/>
          <w:i/>
          <w:iCs/>
          <w:sz w:val="28"/>
          <w:lang w:val="en-US"/>
        </w:rPr>
        <w:t>34</w:t>
      </w:r>
      <w:r w:rsidRPr="000974FE">
        <w:rPr>
          <w:b/>
          <w:bCs/>
          <w:i/>
          <w:iCs/>
          <w:sz w:val="28"/>
        </w:rPr>
        <w:t xml:space="preserve"> джерел</w:t>
      </w:r>
      <w:r w:rsidR="000974FE" w:rsidRPr="000974FE">
        <w:rPr>
          <w:b/>
          <w:bCs/>
          <w:i/>
          <w:iCs/>
          <w:sz w:val="28"/>
          <w:lang w:val="en-US"/>
        </w:rPr>
        <w:t>а</w:t>
      </w:r>
      <w:r w:rsidRPr="000974FE">
        <w:rPr>
          <w:b/>
          <w:bCs/>
          <w:i/>
          <w:iCs/>
          <w:sz w:val="28"/>
        </w:rPr>
        <w:t xml:space="preserve">.  </w:t>
      </w:r>
    </w:p>
    <w:p w14:paraId="6C35686F" w14:textId="76F7B658" w:rsidR="006C3399" w:rsidRPr="00590875" w:rsidRDefault="00DB4B47" w:rsidP="00DB4B47">
      <w:pPr>
        <w:spacing w:line="360" w:lineRule="auto"/>
        <w:ind w:firstLine="709"/>
        <w:jc w:val="both"/>
        <w:rPr>
          <w:sz w:val="28"/>
        </w:rPr>
      </w:pPr>
      <w:r w:rsidRPr="00590875">
        <w:rPr>
          <w:b/>
          <w:sz w:val="28"/>
        </w:rPr>
        <w:t xml:space="preserve">Ключові слова: </w:t>
      </w:r>
      <w:r w:rsidR="006C3399" w:rsidRPr="00590875">
        <w:rPr>
          <w:sz w:val="28"/>
        </w:rPr>
        <w:t>Wasm, Wasi, Wagi, OCI, контейнери</w:t>
      </w:r>
      <w:r w:rsidRPr="00590875">
        <w:rPr>
          <w:sz w:val="28"/>
        </w:rPr>
        <w:t>.</w:t>
      </w:r>
    </w:p>
    <w:p w14:paraId="181B36CC" w14:textId="77777777" w:rsidR="006C3399" w:rsidRPr="00590875" w:rsidRDefault="006C3399">
      <w:pPr>
        <w:spacing w:after="200" w:line="276" w:lineRule="auto"/>
        <w:rPr>
          <w:sz w:val="28"/>
        </w:rPr>
      </w:pPr>
      <w:r w:rsidRPr="00590875">
        <w:rPr>
          <w:sz w:val="28"/>
        </w:rPr>
        <w:br w:type="page"/>
      </w:r>
    </w:p>
    <w:p w14:paraId="57F44DFA" w14:textId="10DB60D6" w:rsidR="00DB4B47" w:rsidRPr="00590875" w:rsidRDefault="00DB4B47" w:rsidP="00DB4B47">
      <w:pPr>
        <w:pStyle w:val="13"/>
        <w:outlineLvl w:val="9"/>
        <w:rPr>
          <w:sz w:val="28"/>
          <w:lang w:val="en-US"/>
        </w:rPr>
      </w:pPr>
      <w:bookmarkStart w:id="2" w:name="_Toc156200847"/>
      <w:r w:rsidRPr="00590875">
        <w:rPr>
          <w:lang w:val="en-US"/>
        </w:rPr>
        <w:lastRenderedPageBreak/>
        <w:t>A</w:t>
      </w:r>
      <w:r w:rsidR="00453FE4" w:rsidRPr="00590875">
        <w:rPr>
          <w:lang w:val="en-US"/>
        </w:rPr>
        <w:t>NNOTATION</w:t>
      </w:r>
      <w:bookmarkEnd w:id="2"/>
    </w:p>
    <w:p w14:paraId="52606023" w14:textId="6A50AEE7" w:rsidR="00DB4B47" w:rsidRPr="00590875" w:rsidRDefault="00AB592E" w:rsidP="00DB4B47">
      <w:pPr>
        <w:spacing w:line="360" w:lineRule="auto"/>
        <w:ind w:firstLine="709"/>
        <w:jc w:val="center"/>
        <w:rPr>
          <w:sz w:val="28"/>
          <w:szCs w:val="28"/>
          <w:lang w:val="en-US"/>
        </w:rPr>
      </w:pPr>
      <w:r w:rsidRPr="00590875">
        <w:rPr>
          <w:sz w:val="28"/>
          <w:szCs w:val="28"/>
          <w:lang w:val="en-US"/>
        </w:rPr>
        <w:t>master</w:t>
      </w:r>
      <w:r w:rsidR="00DB4B47" w:rsidRPr="00590875">
        <w:rPr>
          <w:sz w:val="28"/>
          <w:szCs w:val="28"/>
          <w:lang w:val="en-US"/>
        </w:rPr>
        <w:t xml:space="preserve">'s thesis of </w:t>
      </w:r>
      <w:r w:rsidR="009441C9" w:rsidRPr="00590875">
        <w:rPr>
          <w:sz w:val="28"/>
          <w:szCs w:val="28"/>
          <w:lang w:val="en-US"/>
        </w:rPr>
        <w:t>Stanislav</w:t>
      </w:r>
      <w:r w:rsidR="00DB4B47" w:rsidRPr="00590875">
        <w:rPr>
          <w:sz w:val="28"/>
          <w:szCs w:val="28"/>
          <w:lang w:val="en-US"/>
        </w:rPr>
        <w:t xml:space="preserve"> Bondarenko on "</w:t>
      </w:r>
      <w:r w:rsidRPr="00590875">
        <w:rPr>
          <w:sz w:val="28"/>
          <w:szCs w:val="28"/>
          <w:lang w:val="en-US"/>
        </w:rPr>
        <w:t xml:space="preserve">WASM, WASI and WAGI technologies for developing and deploying network </w:t>
      </w:r>
      <w:proofErr w:type="gramStart"/>
      <w:r w:rsidRPr="00590875">
        <w:rPr>
          <w:sz w:val="28"/>
          <w:szCs w:val="28"/>
          <w:lang w:val="en-US"/>
        </w:rPr>
        <w:t>applications</w:t>
      </w:r>
      <w:proofErr w:type="gramEnd"/>
      <w:r w:rsidRPr="00590875">
        <w:rPr>
          <w:sz w:val="28"/>
          <w:szCs w:val="28"/>
          <w:lang w:val="en-US"/>
        </w:rPr>
        <w:t xml:space="preserve"> </w:t>
      </w:r>
      <w:r w:rsidR="00DB4B47" w:rsidRPr="00590875">
        <w:rPr>
          <w:sz w:val="28"/>
          <w:szCs w:val="28"/>
          <w:lang w:val="en-US"/>
        </w:rPr>
        <w:t>"</w:t>
      </w:r>
    </w:p>
    <w:p w14:paraId="5FFD2C99" w14:textId="77777777" w:rsidR="005B711C" w:rsidRPr="00590875" w:rsidRDefault="005B711C" w:rsidP="005B711C">
      <w:pPr>
        <w:pStyle w:val="a2"/>
        <w:rPr>
          <w:lang w:val="en-US"/>
        </w:rPr>
      </w:pPr>
      <w:r w:rsidRPr="00590875">
        <w:rPr>
          <w:lang w:val="en-US"/>
        </w:rPr>
        <w:t xml:space="preserve">The purpose of this thesis is a detailed study and analysis of WASM, WASI and WAGI technologies in the context of the development and deployment of network applications. The </w:t>
      </w:r>
      <w:proofErr w:type="gramStart"/>
      <w:r w:rsidRPr="00590875">
        <w:rPr>
          <w:lang w:val="en-US"/>
        </w:rPr>
        <w:t>main focus</w:t>
      </w:r>
      <w:proofErr w:type="gramEnd"/>
      <w:r w:rsidRPr="00590875">
        <w:rPr>
          <w:lang w:val="en-US"/>
        </w:rPr>
        <w:t xml:space="preserve"> is on determining the potential of these technologies, analyzing their advantages and disadvantages, and comparing them with traditional methods of containerization and virtualization.</w:t>
      </w:r>
    </w:p>
    <w:p w14:paraId="0EA4C06D" w14:textId="77777777" w:rsidR="005B711C" w:rsidRPr="00590875" w:rsidRDefault="005B711C" w:rsidP="005B711C">
      <w:pPr>
        <w:pStyle w:val="a2"/>
        <w:rPr>
          <w:lang w:val="en-US"/>
        </w:rPr>
      </w:pPr>
      <w:r w:rsidRPr="00590875">
        <w:rPr>
          <w:lang w:val="en-US"/>
        </w:rPr>
        <w:t>The paper examines the architecture and key characteristics of the technologies, including their history, evolution, and basic operating principles. Considerable attention is paid to the analysis of the scenarios of the use of these technologies in the context of the development of network applications. Detailed benchmarking of WASM, WASI and WAGI with other containerization solutions such as Docker is done. Their performance, fault resistance and safety were evaluated.</w:t>
      </w:r>
    </w:p>
    <w:p w14:paraId="56550344" w14:textId="6176DD14" w:rsidR="00DB4B47" w:rsidRPr="00590875" w:rsidRDefault="005B711C" w:rsidP="005B711C">
      <w:pPr>
        <w:pStyle w:val="a2"/>
        <w:rPr>
          <w:lang w:val="en-US"/>
        </w:rPr>
      </w:pPr>
      <w:r w:rsidRPr="00590875">
        <w:rPr>
          <w:lang w:val="en-US"/>
        </w:rPr>
        <w:t>The result of the work was the development of a test web application that demonstrates the possibilities and practical application of these technologies. The features of application implementation, containerization and testing were considered, which made it possible to evaluate the effectiveness of these technologies in real conditions.</w:t>
      </w:r>
    </w:p>
    <w:p w14:paraId="14320786" w14:textId="77777777" w:rsidR="00AD6ECE" w:rsidRPr="00590875" w:rsidRDefault="00AD6ECE" w:rsidP="006B1970">
      <w:pPr>
        <w:pStyle w:val="a2"/>
        <w:rPr>
          <w:color w:val="FF0000"/>
          <w:lang w:val="en-US"/>
        </w:rPr>
      </w:pPr>
    </w:p>
    <w:p w14:paraId="5C2FF51F" w14:textId="341860DB" w:rsidR="00326C6A" w:rsidRPr="000974FE" w:rsidRDefault="00326C6A" w:rsidP="00A928DE">
      <w:pPr>
        <w:spacing w:after="200" w:line="276" w:lineRule="auto"/>
        <w:ind w:firstLine="720"/>
        <w:rPr>
          <w:b/>
          <w:bCs/>
          <w:i/>
          <w:iCs/>
          <w:sz w:val="28"/>
          <w:szCs w:val="28"/>
          <w:lang w:val="en-US"/>
        </w:rPr>
      </w:pPr>
      <w:r w:rsidRPr="000974FE">
        <w:rPr>
          <w:b/>
          <w:bCs/>
          <w:i/>
          <w:iCs/>
          <w:sz w:val="28"/>
          <w:szCs w:val="28"/>
          <w:lang w:val="en-US"/>
        </w:rPr>
        <w:t xml:space="preserve">The total volume of work is </w:t>
      </w:r>
      <w:r w:rsidR="00BD71B7" w:rsidRPr="000974FE">
        <w:rPr>
          <w:b/>
          <w:bCs/>
          <w:i/>
          <w:iCs/>
          <w:sz w:val="28"/>
          <w:szCs w:val="28"/>
          <w:lang w:val="en-US"/>
        </w:rPr>
        <w:t>1</w:t>
      </w:r>
      <w:r w:rsidR="000974FE" w:rsidRPr="000974FE">
        <w:rPr>
          <w:b/>
          <w:bCs/>
          <w:i/>
          <w:iCs/>
          <w:sz w:val="28"/>
          <w:szCs w:val="28"/>
          <w:lang w:val="en-US"/>
        </w:rPr>
        <w:t>31</w:t>
      </w:r>
      <w:r w:rsidRPr="000974FE">
        <w:rPr>
          <w:b/>
          <w:bCs/>
          <w:i/>
          <w:iCs/>
          <w:sz w:val="28"/>
          <w:szCs w:val="28"/>
          <w:lang w:val="en-US"/>
        </w:rPr>
        <w:t xml:space="preserve"> pages, </w:t>
      </w:r>
      <w:r w:rsidR="000974FE" w:rsidRPr="000974FE">
        <w:rPr>
          <w:b/>
          <w:bCs/>
          <w:i/>
          <w:iCs/>
          <w:sz w:val="28"/>
          <w:szCs w:val="28"/>
          <w:lang w:val="en-US"/>
        </w:rPr>
        <w:t>25</w:t>
      </w:r>
      <w:r w:rsidRPr="000974FE">
        <w:rPr>
          <w:b/>
          <w:bCs/>
          <w:i/>
          <w:iCs/>
          <w:sz w:val="28"/>
          <w:szCs w:val="28"/>
          <w:lang w:val="en-US"/>
        </w:rPr>
        <w:t xml:space="preserve"> figures, </w:t>
      </w:r>
      <w:r w:rsidR="000974FE" w:rsidRPr="000974FE">
        <w:rPr>
          <w:b/>
          <w:bCs/>
          <w:i/>
          <w:iCs/>
          <w:sz w:val="28"/>
          <w:szCs w:val="28"/>
          <w:lang w:val="en-US"/>
        </w:rPr>
        <w:t>26</w:t>
      </w:r>
      <w:r w:rsidRPr="000974FE">
        <w:rPr>
          <w:b/>
          <w:bCs/>
          <w:i/>
          <w:iCs/>
          <w:sz w:val="28"/>
          <w:szCs w:val="28"/>
          <w:lang w:val="en-US"/>
        </w:rPr>
        <w:t xml:space="preserve"> tables, 1 appendix, </w:t>
      </w:r>
      <w:r w:rsidR="000974FE" w:rsidRPr="000974FE">
        <w:rPr>
          <w:b/>
          <w:bCs/>
          <w:i/>
          <w:iCs/>
          <w:sz w:val="28"/>
          <w:szCs w:val="28"/>
          <w:lang w:val="en-US"/>
        </w:rPr>
        <w:t>34</w:t>
      </w:r>
      <w:r w:rsidRPr="000974FE">
        <w:rPr>
          <w:b/>
          <w:bCs/>
          <w:i/>
          <w:iCs/>
          <w:sz w:val="28"/>
          <w:szCs w:val="28"/>
          <w:lang w:val="en-US"/>
        </w:rPr>
        <w:t xml:space="preserve"> sources.</w:t>
      </w:r>
    </w:p>
    <w:p w14:paraId="311D2F77" w14:textId="7CD1AEBC" w:rsidR="00713128" w:rsidRPr="00590875" w:rsidRDefault="00A928DE" w:rsidP="00A928DE">
      <w:pPr>
        <w:spacing w:after="200" w:line="276" w:lineRule="auto"/>
        <w:ind w:firstLine="720"/>
        <w:rPr>
          <w:sz w:val="28"/>
          <w:szCs w:val="28"/>
          <w:lang w:val="en-US"/>
        </w:rPr>
        <w:sectPr w:rsidR="00713128" w:rsidRPr="00590875" w:rsidSect="004F4F69">
          <w:pgSz w:w="11906" w:h="16838" w:code="9"/>
          <w:pgMar w:top="709" w:right="851" w:bottom="1276" w:left="1701" w:header="567" w:footer="567" w:gutter="0"/>
          <w:cols w:space="708"/>
          <w:docGrid w:linePitch="381"/>
        </w:sectPr>
      </w:pPr>
      <w:r w:rsidRPr="00590875">
        <w:rPr>
          <w:b/>
          <w:bCs/>
          <w:sz w:val="28"/>
          <w:szCs w:val="28"/>
          <w:lang w:val="en-US"/>
        </w:rPr>
        <w:t>Keywords:</w:t>
      </w:r>
      <w:r w:rsidR="00AB592E" w:rsidRPr="00590875">
        <w:rPr>
          <w:sz w:val="28"/>
          <w:szCs w:val="28"/>
          <w:lang w:val="en-US"/>
        </w:rPr>
        <w:t xml:space="preserve"> Wasm, Wasi, Wagi, OCI, containers</w:t>
      </w:r>
      <w:r w:rsidRPr="00590875">
        <w:rPr>
          <w:sz w:val="28"/>
          <w:szCs w:val="28"/>
          <w:lang w:val="en-US"/>
        </w:rPr>
        <w:t>.</w:t>
      </w:r>
    </w:p>
    <w:bookmarkStart w:id="3" w:name="_Toc156200848" w:displacedByCustomXml="next"/>
    <w:sdt>
      <w:sdtPr>
        <w:rPr>
          <w:rFonts w:ascii="Times Ten" w:eastAsia="Times New Roman" w:hAnsi="Times Ten"/>
          <w:b w:val="0"/>
          <w:bCs w:val="0"/>
          <w:kern w:val="0"/>
          <w:sz w:val="28"/>
          <w:szCs w:val="28"/>
        </w:rPr>
        <w:id w:val="-458959150"/>
        <w:docPartObj>
          <w:docPartGallery w:val="Table of Contents"/>
          <w:docPartUnique/>
        </w:docPartObj>
      </w:sdtPr>
      <w:sdtEndPr>
        <w:rPr>
          <w:rFonts w:ascii="Times New Roman" w:hAnsi="Times New Roman"/>
        </w:rPr>
      </w:sdtEndPr>
      <w:sdtContent>
        <w:p w14:paraId="6CD40A9B" w14:textId="59A7381E" w:rsidR="007C1CF0" w:rsidRPr="00590875" w:rsidRDefault="00453FE4" w:rsidP="00DB4B47">
          <w:pPr>
            <w:pStyle w:val="1"/>
            <w:numPr>
              <w:ilvl w:val="0"/>
              <w:numId w:val="0"/>
            </w:numPr>
            <w:ind w:left="288"/>
            <w:outlineLvl w:val="9"/>
            <w:rPr>
              <w:rStyle w:val="14"/>
              <w:b/>
              <w:bCs/>
              <w:sz w:val="36"/>
              <w:szCs w:val="36"/>
            </w:rPr>
          </w:pPr>
          <w:r w:rsidRPr="00590875">
            <w:rPr>
              <w:rStyle w:val="14"/>
              <w:b/>
              <w:bCs/>
              <w:sz w:val="36"/>
              <w:szCs w:val="36"/>
            </w:rPr>
            <w:t>ЗМІСТ</w:t>
          </w:r>
          <w:r w:rsidR="001C10D1" w:rsidRPr="00590875">
            <w:rPr>
              <w:rStyle w:val="14"/>
              <w:b/>
              <w:bCs/>
              <w:sz w:val="36"/>
              <w:szCs w:val="36"/>
            </w:rPr>
            <w:t>:</w:t>
          </w:r>
          <w:bookmarkEnd w:id="3"/>
        </w:p>
        <w:p w14:paraId="0738006A" w14:textId="5421B54A" w:rsidR="000974FE" w:rsidRDefault="00136636">
          <w:pPr>
            <w:pStyle w:val="TOC1"/>
            <w:rPr>
              <w:rFonts w:asciiTheme="minorHAnsi" w:eastAsiaTheme="minorEastAsia" w:hAnsiTheme="minorHAnsi" w:cstheme="minorBidi"/>
              <w:b w:val="0"/>
              <w:noProof/>
              <w:kern w:val="2"/>
              <w:sz w:val="24"/>
              <w:lang w:val="en-US" w:eastAsia="en-US"/>
              <w14:ligatures w14:val="standardContextual"/>
            </w:rPr>
          </w:pPr>
          <w:r w:rsidRPr="00590875">
            <w:rPr>
              <w:bCs/>
              <w:szCs w:val="28"/>
            </w:rPr>
            <w:fldChar w:fldCharType="begin"/>
          </w:r>
          <w:r w:rsidRPr="00590875">
            <w:rPr>
              <w:bCs/>
              <w:szCs w:val="28"/>
            </w:rPr>
            <w:instrText xml:space="preserve"> TOC \o "1-2" \h \z \u </w:instrText>
          </w:r>
          <w:r w:rsidRPr="00590875">
            <w:rPr>
              <w:bCs/>
              <w:szCs w:val="28"/>
            </w:rPr>
            <w:fldChar w:fldCharType="separate"/>
          </w:r>
          <w:hyperlink w:anchor="_Toc156210013" w:history="1">
            <w:r w:rsidR="000974FE" w:rsidRPr="00405F98">
              <w:rPr>
                <w:rStyle w:val="Hyperlink"/>
                <w:noProof/>
              </w:rPr>
              <w:t>ПЕРЕЛІК УМОВНИХ ПОЗНАЧЕНЬ, СКОРОЧЕНЬ І ТЕРМІНІВ</w:t>
            </w:r>
            <w:r w:rsidR="000974FE">
              <w:rPr>
                <w:noProof/>
                <w:webHidden/>
              </w:rPr>
              <w:tab/>
            </w:r>
            <w:r w:rsidR="000974FE">
              <w:rPr>
                <w:noProof/>
                <w:webHidden/>
              </w:rPr>
              <w:fldChar w:fldCharType="begin"/>
            </w:r>
            <w:r w:rsidR="000974FE">
              <w:rPr>
                <w:noProof/>
                <w:webHidden/>
              </w:rPr>
              <w:instrText xml:space="preserve"> PAGEREF _Toc156210013 \h </w:instrText>
            </w:r>
            <w:r w:rsidR="000974FE">
              <w:rPr>
                <w:noProof/>
                <w:webHidden/>
              </w:rPr>
            </w:r>
            <w:r w:rsidR="000974FE">
              <w:rPr>
                <w:noProof/>
                <w:webHidden/>
              </w:rPr>
              <w:fldChar w:fldCharType="separate"/>
            </w:r>
            <w:r w:rsidR="00960744">
              <w:rPr>
                <w:noProof/>
                <w:webHidden/>
              </w:rPr>
              <w:t>15</w:t>
            </w:r>
            <w:r w:rsidR="000974FE">
              <w:rPr>
                <w:noProof/>
                <w:webHidden/>
              </w:rPr>
              <w:fldChar w:fldCharType="end"/>
            </w:r>
          </w:hyperlink>
        </w:p>
        <w:p w14:paraId="0A748ECB" w14:textId="66AE1F43" w:rsidR="000974FE" w:rsidRDefault="00000000">
          <w:pPr>
            <w:pStyle w:val="TOC1"/>
            <w:rPr>
              <w:rFonts w:asciiTheme="minorHAnsi" w:eastAsiaTheme="minorEastAsia" w:hAnsiTheme="minorHAnsi" w:cstheme="minorBidi"/>
              <w:b w:val="0"/>
              <w:noProof/>
              <w:kern w:val="2"/>
              <w:sz w:val="24"/>
              <w:lang w:val="en-US" w:eastAsia="en-US"/>
              <w14:ligatures w14:val="standardContextual"/>
            </w:rPr>
          </w:pPr>
          <w:hyperlink w:anchor="_Toc156210014" w:history="1">
            <w:r w:rsidR="000974FE" w:rsidRPr="00405F98">
              <w:rPr>
                <w:rStyle w:val="Hyperlink"/>
                <w:noProof/>
              </w:rPr>
              <w:t>ВСТУП</w:t>
            </w:r>
            <w:r w:rsidR="000974FE">
              <w:rPr>
                <w:noProof/>
                <w:webHidden/>
              </w:rPr>
              <w:tab/>
            </w:r>
            <w:r w:rsidR="000974FE">
              <w:rPr>
                <w:noProof/>
                <w:webHidden/>
              </w:rPr>
              <w:fldChar w:fldCharType="begin"/>
            </w:r>
            <w:r w:rsidR="000974FE">
              <w:rPr>
                <w:noProof/>
                <w:webHidden/>
              </w:rPr>
              <w:instrText xml:space="preserve"> PAGEREF _Toc156210014 \h </w:instrText>
            </w:r>
            <w:r w:rsidR="000974FE">
              <w:rPr>
                <w:noProof/>
                <w:webHidden/>
              </w:rPr>
            </w:r>
            <w:r w:rsidR="000974FE">
              <w:rPr>
                <w:noProof/>
                <w:webHidden/>
              </w:rPr>
              <w:fldChar w:fldCharType="separate"/>
            </w:r>
            <w:r w:rsidR="00960744">
              <w:rPr>
                <w:noProof/>
                <w:webHidden/>
              </w:rPr>
              <w:t>17</w:t>
            </w:r>
            <w:r w:rsidR="000974FE">
              <w:rPr>
                <w:noProof/>
                <w:webHidden/>
              </w:rPr>
              <w:fldChar w:fldCharType="end"/>
            </w:r>
          </w:hyperlink>
        </w:p>
        <w:p w14:paraId="3496C2A3" w14:textId="2782029B" w:rsidR="000974FE" w:rsidRDefault="00000000">
          <w:pPr>
            <w:pStyle w:val="TOC1"/>
            <w:rPr>
              <w:rFonts w:asciiTheme="minorHAnsi" w:eastAsiaTheme="minorEastAsia" w:hAnsiTheme="minorHAnsi" w:cstheme="minorBidi"/>
              <w:b w:val="0"/>
              <w:noProof/>
              <w:kern w:val="2"/>
              <w:sz w:val="24"/>
              <w:lang w:val="en-US" w:eastAsia="en-US"/>
              <w14:ligatures w14:val="standardContextual"/>
            </w:rPr>
          </w:pPr>
          <w:hyperlink w:anchor="_Toc156210015" w:history="1">
            <w:r w:rsidR="000974FE" w:rsidRPr="00405F98">
              <w:rPr>
                <w:rStyle w:val="Hyperlink"/>
                <w:noProof/>
              </w:rPr>
              <w:t>1</w:t>
            </w:r>
            <w:r w:rsidR="000974FE">
              <w:rPr>
                <w:rFonts w:asciiTheme="minorHAnsi" w:eastAsiaTheme="minorEastAsia" w:hAnsiTheme="minorHAnsi" w:cstheme="minorBidi"/>
                <w:b w:val="0"/>
                <w:noProof/>
                <w:kern w:val="2"/>
                <w:sz w:val="24"/>
                <w:lang w:val="en-US" w:eastAsia="en-US"/>
                <w14:ligatures w14:val="standardContextual"/>
              </w:rPr>
              <w:tab/>
            </w:r>
            <w:r w:rsidR="000974FE" w:rsidRPr="00405F98">
              <w:rPr>
                <w:rStyle w:val="Hyperlink"/>
                <w:noProof/>
              </w:rPr>
              <w:t>АНАЛІЗ ІСНУЮЧИХ РІШЕНЬ КОНТЕЙНЕРИЗАЦІЇ З ВИКОРИСТАННЯМ WASM, WASI ТА WAGI ТА ЇХ АЛЬТЕРНАТИВ</w:t>
            </w:r>
            <w:r w:rsidR="000974FE">
              <w:rPr>
                <w:noProof/>
                <w:webHidden/>
              </w:rPr>
              <w:tab/>
            </w:r>
            <w:r w:rsidR="000974FE">
              <w:rPr>
                <w:noProof/>
                <w:webHidden/>
              </w:rPr>
              <w:fldChar w:fldCharType="begin"/>
            </w:r>
            <w:r w:rsidR="000974FE">
              <w:rPr>
                <w:noProof/>
                <w:webHidden/>
              </w:rPr>
              <w:instrText xml:space="preserve"> PAGEREF _Toc156210015 \h </w:instrText>
            </w:r>
            <w:r w:rsidR="000974FE">
              <w:rPr>
                <w:noProof/>
                <w:webHidden/>
              </w:rPr>
            </w:r>
            <w:r w:rsidR="000974FE">
              <w:rPr>
                <w:noProof/>
                <w:webHidden/>
              </w:rPr>
              <w:fldChar w:fldCharType="separate"/>
            </w:r>
            <w:r w:rsidR="00960744">
              <w:rPr>
                <w:noProof/>
                <w:webHidden/>
              </w:rPr>
              <w:t>20</w:t>
            </w:r>
            <w:r w:rsidR="000974FE">
              <w:rPr>
                <w:noProof/>
                <w:webHidden/>
              </w:rPr>
              <w:fldChar w:fldCharType="end"/>
            </w:r>
          </w:hyperlink>
        </w:p>
        <w:p w14:paraId="16B5A63B" w14:textId="4D607FC2" w:rsidR="000974FE" w:rsidRDefault="00000000">
          <w:pPr>
            <w:pStyle w:val="TOC2"/>
            <w:rPr>
              <w:rFonts w:asciiTheme="minorHAnsi" w:eastAsiaTheme="minorEastAsia" w:hAnsiTheme="minorHAnsi" w:cstheme="minorBidi"/>
              <w:noProof/>
              <w:kern w:val="2"/>
              <w:sz w:val="24"/>
              <w:lang w:val="en-US" w:eastAsia="en-US"/>
              <w14:ligatures w14:val="standardContextual"/>
            </w:rPr>
          </w:pPr>
          <w:hyperlink w:anchor="_Toc156210016" w:history="1">
            <w:r w:rsidR="000974FE" w:rsidRPr="00405F98">
              <w:rPr>
                <w:rStyle w:val="Hyperlink"/>
                <w:noProof/>
              </w:rPr>
              <w:t>1.1</w:t>
            </w:r>
            <w:r w:rsidR="000974FE">
              <w:rPr>
                <w:rFonts w:asciiTheme="minorHAnsi" w:eastAsiaTheme="minorEastAsia" w:hAnsiTheme="minorHAnsi" w:cstheme="minorBidi"/>
                <w:noProof/>
                <w:kern w:val="2"/>
                <w:sz w:val="24"/>
                <w:lang w:val="en-US" w:eastAsia="en-US"/>
                <w14:ligatures w14:val="standardContextual"/>
              </w:rPr>
              <w:tab/>
            </w:r>
            <w:r w:rsidR="000974FE" w:rsidRPr="00405F98">
              <w:rPr>
                <w:rStyle w:val="Hyperlink"/>
                <w:noProof/>
              </w:rPr>
              <w:t>Вступ до технологій WASM, WASI та WAGI</w:t>
            </w:r>
            <w:r w:rsidR="000974FE">
              <w:rPr>
                <w:noProof/>
                <w:webHidden/>
              </w:rPr>
              <w:tab/>
            </w:r>
            <w:r w:rsidR="000974FE">
              <w:rPr>
                <w:noProof/>
                <w:webHidden/>
              </w:rPr>
              <w:fldChar w:fldCharType="begin"/>
            </w:r>
            <w:r w:rsidR="000974FE">
              <w:rPr>
                <w:noProof/>
                <w:webHidden/>
              </w:rPr>
              <w:instrText xml:space="preserve"> PAGEREF _Toc156210016 \h </w:instrText>
            </w:r>
            <w:r w:rsidR="000974FE">
              <w:rPr>
                <w:noProof/>
                <w:webHidden/>
              </w:rPr>
            </w:r>
            <w:r w:rsidR="000974FE">
              <w:rPr>
                <w:noProof/>
                <w:webHidden/>
              </w:rPr>
              <w:fldChar w:fldCharType="separate"/>
            </w:r>
            <w:r w:rsidR="00960744">
              <w:rPr>
                <w:noProof/>
                <w:webHidden/>
              </w:rPr>
              <w:t>20</w:t>
            </w:r>
            <w:r w:rsidR="000974FE">
              <w:rPr>
                <w:noProof/>
                <w:webHidden/>
              </w:rPr>
              <w:fldChar w:fldCharType="end"/>
            </w:r>
          </w:hyperlink>
        </w:p>
        <w:p w14:paraId="51B6F60E" w14:textId="70A63652" w:rsidR="000974FE" w:rsidRDefault="00000000">
          <w:pPr>
            <w:pStyle w:val="TOC2"/>
            <w:rPr>
              <w:rFonts w:asciiTheme="minorHAnsi" w:eastAsiaTheme="minorEastAsia" w:hAnsiTheme="minorHAnsi" w:cstheme="minorBidi"/>
              <w:noProof/>
              <w:kern w:val="2"/>
              <w:sz w:val="24"/>
              <w:lang w:val="en-US" w:eastAsia="en-US"/>
              <w14:ligatures w14:val="standardContextual"/>
            </w:rPr>
          </w:pPr>
          <w:hyperlink w:anchor="_Toc156210017" w:history="1">
            <w:r w:rsidR="000974FE" w:rsidRPr="00405F98">
              <w:rPr>
                <w:rStyle w:val="Hyperlink"/>
                <w:noProof/>
              </w:rPr>
              <w:t>1.2</w:t>
            </w:r>
            <w:r w:rsidR="000974FE">
              <w:rPr>
                <w:rFonts w:asciiTheme="minorHAnsi" w:eastAsiaTheme="minorEastAsia" w:hAnsiTheme="minorHAnsi" w:cstheme="minorBidi"/>
                <w:noProof/>
                <w:kern w:val="2"/>
                <w:sz w:val="24"/>
                <w:lang w:val="en-US" w:eastAsia="en-US"/>
                <w14:ligatures w14:val="standardContextual"/>
              </w:rPr>
              <w:tab/>
            </w:r>
            <w:r w:rsidR="000974FE" w:rsidRPr="00405F98">
              <w:rPr>
                <w:rStyle w:val="Hyperlink"/>
                <w:noProof/>
              </w:rPr>
              <w:t>WASM</w:t>
            </w:r>
            <w:r w:rsidR="000974FE">
              <w:rPr>
                <w:noProof/>
                <w:webHidden/>
              </w:rPr>
              <w:tab/>
            </w:r>
            <w:r w:rsidR="000974FE">
              <w:rPr>
                <w:noProof/>
                <w:webHidden/>
              </w:rPr>
              <w:fldChar w:fldCharType="begin"/>
            </w:r>
            <w:r w:rsidR="000974FE">
              <w:rPr>
                <w:noProof/>
                <w:webHidden/>
              </w:rPr>
              <w:instrText xml:space="preserve"> PAGEREF _Toc156210017 \h </w:instrText>
            </w:r>
            <w:r w:rsidR="000974FE">
              <w:rPr>
                <w:noProof/>
                <w:webHidden/>
              </w:rPr>
            </w:r>
            <w:r w:rsidR="000974FE">
              <w:rPr>
                <w:noProof/>
                <w:webHidden/>
              </w:rPr>
              <w:fldChar w:fldCharType="separate"/>
            </w:r>
            <w:r w:rsidR="00960744">
              <w:rPr>
                <w:noProof/>
                <w:webHidden/>
              </w:rPr>
              <w:t>25</w:t>
            </w:r>
            <w:r w:rsidR="000974FE">
              <w:rPr>
                <w:noProof/>
                <w:webHidden/>
              </w:rPr>
              <w:fldChar w:fldCharType="end"/>
            </w:r>
          </w:hyperlink>
        </w:p>
        <w:p w14:paraId="730A6201" w14:textId="257759F4" w:rsidR="000974FE" w:rsidRDefault="00000000">
          <w:pPr>
            <w:pStyle w:val="TOC2"/>
            <w:rPr>
              <w:rFonts w:asciiTheme="minorHAnsi" w:eastAsiaTheme="minorEastAsia" w:hAnsiTheme="minorHAnsi" w:cstheme="minorBidi"/>
              <w:noProof/>
              <w:kern w:val="2"/>
              <w:sz w:val="24"/>
              <w:lang w:val="en-US" w:eastAsia="en-US"/>
              <w14:ligatures w14:val="standardContextual"/>
            </w:rPr>
          </w:pPr>
          <w:hyperlink w:anchor="_Toc156210018" w:history="1">
            <w:r w:rsidR="000974FE" w:rsidRPr="00405F98">
              <w:rPr>
                <w:rStyle w:val="Hyperlink"/>
                <w:noProof/>
              </w:rPr>
              <w:t>1.3</w:t>
            </w:r>
            <w:r w:rsidR="000974FE">
              <w:rPr>
                <w:rFonts w:asciiTheme="minorHAnsi" w:eastAsiaTheme="minorEastAsia" w:hAnsiTheme="minorHAnsi" w:cstheme="minorBidi"/>
                <w:noProof/>
                <w:kern w:val="2"/>
                <w:sz w:val="24"/>
                <w:lang w:val="en-US" w:eastAsia="en-US"/>
                <w14:ligatures w14:val="standardContextual"/>
              </w:rPr>
              <w:tab/>
            </w:r>
            <w:r w:rsidR="000974FE" w:rsidRPr="00405F98">
              <w:rPr>
                <w:rStyle w:val="Hyperlink"/>
                <w:noProof/>
              </w:rPr>
              <w:t>WASI</w:t>
            </w:r>
            <w:r w:rsidR="000974FE">
              <w:rPr>
                <w:noProof/>
                <w:webHidden/>
              </w:rPr>
              <w:tab/>
            </w:r>
            <w:r w:rsidR="000974FE">
              <w:rPr>
                <w:noProof/>
                <w:webHidden/>
              </w:rPr>
              <w:fldChar w:fldCharType="begin"/>
            </w:r>
            <w:r w:rsidR="000974FE">
              <w:rPr>
                <w:noProof/>
                <w:webHidden/>
              </w:rPr>
              <w:instrText xml:space="preserve"> PAGEREF _Toc156210018 \h </w:instrText>
            </w:r>
            <w:r w:rsidR="000974FE">
              <w:rPr>
                <w:noProof/>
                <w:webHidden/>
              </w:rPr>
            </w:r>
            <w:r w:rsidR="000974FE">
              <w:rPr>
                <w:noProof/>
                <w:webHidden/>
              </w:rPr>
              <w:fldChar w:fldCharType="separate"/>
            </w:r>
            <w:r w:rsidR="00960744">
              <w:rPr>
                <w:noProof/>
                <w:webHidden/>
              </w:rPr>
              <w:t>29</w:t>
            </w:r>
            <w:r w:rsidR="000974FE">
              <w:rPr>
                <w:noProof/>
                <w:webHidden/>
              </w:rPr>
              <w:fldChar w:fldCharType="end"/>
            </w:r>
          </w:hyperlink>
        </w:p>
        <w:p w14:paraId="705EC848" w14:textId="3FB7492D" w:rsidR="000974FE" w:rsidRDefault="00000000">
          <w:pPr>
            <w:pStyle w:val="TOC2"/>
            <w:rPr>
              <w:rFonts w:asciiTheme="minorHAnsi" w:eastAsiaTheme="minorEastAsia" w:hAnsiTheme="minorHAnsi" w:cstheme="minorBidi"/>
              <w:noProof/>
              <w:kern w:val="2"/>
              <w:sz w:val="24"/>
              <w:lang w:val="en-US" w:eastAsia="en-US"/>
              <w14:ligatures w14:val="standardContextual"/>
            </w:rPr>
          </w:pPr>
          <w:hyperlink w:anchor="_Toc156210019" w:history="1">
            <w:r w:rsidR="000974FE" w:rsidRPr="00405F98">
              <w:rPr>
                <w:rStyle w:val="Hyperlink"/>
                <w:noProof/>
              </w:rPr>
              <w:t>1.4</w:t>
            </w:r>
            <w:r w:rsidR="000974FE">
              <w:rPr>
                <w:rFonts w:asciiTheme="minorHAnsi" w:eastAsiaTheme="minorEastAsia" w:hAnsiTheme="minorHAnsi" w:cstheme="minorBidi"/>
                <w:noProof/>
                <w:kern w:val="2"/>
                <w:sz w:val="24"/>
                <w:lang w:val="en-US" w:eastAsia="en-US"/>
                <w14:ligatures w14:val="standardContextual"/>
              </w:rPr>
              <w:tab/>
            </w:r>
            <w:r w:rsidR="000974FE" w:rsidRPr="00405F98">
              <w:rPr>
                <w:rStyle w:val="Hyperlink"/>
                <w:noProof/>
              </w:rPr>
              <w:t>WAGI</w:t>
            </w:r>
            <w:r w:rsidR="000974FE">
              <w:rPr>
                <w:noProof/>
                <w:webHidden/>
              </w:rPr>
              <w:tab/>
            </w:r>
            <w:r w:rsidR="000974FE">
              <w:rPr>
                <w:noProof/>
                <w:webHidden/>
              </w:rPr>
              <w:fldChar w:fldCharType="begin"/>
            </w:r>
            <w:r w:rsidR="000974FE">
              <w:rPr>
                <w:noProof/>
                <w:webHidden/>
              </w:rPr>
              <w:instrText xml:space="preserve"> PAGEREF _Toc156210019 \h </w:instrText>
            </w:r>
            <w:r w:rsidR="000974FE">
              <w:rPr>
                <w:noProof/>
                <w:webHidden/>
              </w:rPr>
            </w:r>
            <w:r w:rsidR="000974FE">
              <w:rPr>
                <w:noProof/>
                <w:webHidden/>
              </w:rPr>
              <w:fldChar w:fldCharType="separate"/>
            </w:r>
            <w:r w:rsidR="00960744">
              <w:rPr>
                <w:noProof/>
                <w:webHidden/>
              </w:rPr>
              <w:t>33</w:t>
            </w:r>
            <w:r w:rsidR="000974FE">
              <w:rPr>
                <w:noProof/>
                <w:webHidden/>
              </w:rPr>
              <w:fldChar w:fldCharType="end"/>
            </w:r>
          </w:hyperlink>
        </w:p>
        <w:p w14:paraId="7F365F2C" w14:textId="278CD7C0" w:rsidR="000974FE" w:rsidRDefault="00000000">
          <w:pPr>
            <w:pStyle w:val="TOC2"/>
            <w:rPr>
              <w:rFonts w:asciiTheme="minorHAnsi" w:eastAsiaTheme="minorEastAsia" w:hAnsiTheme="minorHAnsi" w:cstheme="minorBidi"/>
              <w:noProof/>
              <w:kern w:val="2"/>
              <w:sz w:val="24"/>
              <w:lang w:val="en-US" w:eastAsia="en-US"/>
              <w14:ligatures w14:val="standardContextual"/>
            </w:rPr>
          </w:pPr>
          <w:hyperlink w:anchor="_Toc156210020" w:history="1">
            <w:r w:rsidR="000974FE" w:rsidRPr="00405F98">
              <w:rPr>
                <w:rStyle w:val="Hyperlink"/>
                <w:noProof/>
              </w:rPr>
              <w:t>1.5</w:t>
            </w:r>
            <w:r w:rsidR="000974FE">
              <w:rPr>
                <w:rFonts w:asciiTheme="minorHAnsi" w:eastAsiaTheme="minorEastAsia" w:hAnsiTheme="minorHAnsi" w:cstheme="minorBidi"/>
                <w:noProof/>
                <w:kern w:val="2"/>
                <w:sz w:val="24"/>
                <w:lang w:val="en-US" w:eastAsia="en-US"/>
                <w14:ligatures w14:val="standardContextual"/>
              </w:rPr>
              <w:tab/>
            </w:r>
            <w:r w:rsidR="000974FE" w:rsidRPr="00405F98">
              <w:rPr>
                <w:rStyle w:val="Hyperlink"/>
                <w:noProof/>
              </w:rPr>
              <w:t>Висновки до розділу</w:t>
            </w:r>
            <w:r w:rsidR="000974FE">
              <w:rPr>
                <w:noProof/>
                <w:webHidden/>
              </w:rPr>
              <w:tab/>
            </w:r>
            <w:r w:rsidR="000974FE">
              <w:rPr>
                <w:noProof/>
                <w:webHidden/>
              </w:rPr>
              <w:fldChar w:fldCharType="begin"/>
            </w:r>
            <w:r w:rsidR="000974FE">
              <w:rPr>
                <w:noProof/>
                <w:webHidden/>
              </w:rPr>
              <w:instrText xml:space="preserve"> PAGEREF _Toc156210020 \h </w:instrText>
            </w:r>
            <w:r w:rsidR="000974FE">
              <w:rPr>
                <w:noProof/>
                <w:webHidden/>
              </w:rPr>
            </w:r>
            <w:r w:rsidR="000974FE">
              <w:rPr>
                <w:noProof/>
                <w:webHidden/>
              </w:rPr>
              <w:fldChar w:fldCharType="separate"/>
            </w:r>
            <w:r w:rsidR="00960744">
              <w:rPr>
                <w:noProof/>
                <w:webHidden/>
              </w:rPr>
              <w:t>37</w:t>
            </w:r>
            <w:r w:rsidR="000974FE">
              <w:rPr>
                <w:noProof/>
                <w:webHidden/>
              </w:rPr>
              <w:fldChar w:fldCharType="end"/>
            </w:r>
          </w:hyperlink>
        </w:p>
        <w:p w14:paraId="63EE2646" w14:textId="16321B4B" w:rsidR="000974FE" w:rsidRDefault="00000000">
          <w:pPr>
            <w:pStyle w:val="TOC1"/>
            <w:rPr>
              <w:rFonts w:asciiTheme="minorHAnsi" w:eastAsiaTheme="minorEastAsia" w:hAnsiTheme="minorHAnsi" w:cstheme="minorBidi"/>
              <w:b w:val="0"/>
              <w:noProof/>
              <w:kern w:val="2"/>
              <w:sz w:val="24"/>
              <w:lang w:val="en-US" w:eastAsia="en-US"/>
              <w14:ligatures w14:val="standardContextual"/>
            </w:rPr>
          </w:pPr>
          <w:hyperlink w:anchor="_Toc156210021" w:history="1">
            <w:r w:rsidR="000974FE" w:rsidRPr="00405F98">
              <w:rPr>
                <w:rStyle w:val="Hyperlink"/>
                <w:caps/>
                <w:noProof/>
              </w:rPr>
              <w:t>2</w:t>
            </w:r>
            <w:r w:rsidR="000974FE">
              <w:rPr>
                <w:rFonts w:asciiTheme="minorHAnsi" w:eastAsiaTheme="minorEastAsia" w:hAnsiTheme="minorHAnsi" w:cstheme="minorBidi"/>
                <w:b w:val="0"/>
                <w:noProof/>
                <w:kern w:val="2"/>
                <w:sz w:val="24"/>
                <w:lang w:val="en-US" w:eastAsia="en-US"/>
                <w14:ligatures w14:val="standardContextual"/>
              </w:rPr>
              <w:tab/>
            </w:r>
            <w:r w:rsidR="000974FE" w:rsidRPr="00405F98">
              <w:rPr>
                <w:rStyle w:val="Hyperlink"/>
                <w:noProof/>
              </w:rPr>
              <w:t>ДОСЛІДЖЕННЯ ІНСТРУМЕНТАРІЮ РОЗРОБКИ ДЛЯ ТЕХНОЛОГІЙ WASM, WASI ТА WAGI</w:t>
            </w:r>
            <w:r w:rsidR="000974FE">
              <w:rPr>
                <w:noProof/>
                <w:webHidden/>
              </w:rPr>
              <w:tab/>
            </w:r>
            <w:r w:rsidR="000974FE">
              <w:rPr>
                <w:noProof/>
                <w:webHidden/>
              </w:rPr>
              <w:fldChar w:fldCharType="begin"/>
            </w:r>
            <w:r w:rsidR="000974FE">
              <w:rPr>
                <w:noProof/>
                <w:webHidden/>
              </w:rPr>
              <w:instrText xml:space="preserve"> PAGEREF _Toc156210021 \h </w:instrText>
            </w:r>
            <w:r w:rsidR="000974FE">
              <w:rPr>
                <w:noProof/>
                <w:webHidden/>
              </w:rPr>
            </w:r>
            <w:r w:rsidR="000974FE">
              <w:rPr>
                <w:noProof/>
                <w:webHidden/>
              </w:rPr>
              <w:fldChar w:fldCharType="separate"/>
            </w:r>
            <w:r w:rsidR="00960744">
              <w:rPr>
                <w:noProof/>
                <w:webHidden/>
              </w:rPr>
              <w:t>39</w:t>
            </w:r>
            <w:r w:rsidR="000974FE">
              <w:rPr>
                <w:noProof/>
                <w:webHidden/>
              </w:rPr>
              <w:fldChar w:fldCharType="end"/>
            </w:r>
          </w:hyperlink>
        </w:p>
        <w:p w14:paraId="423F3F0B" w14:textId="1025B4DE" w:rsidR="000974FE" w:rsidRDefault="00000000">
          <w:pPr>
            <w:pStyle w:val="TOC2"/>
            <w:rPr>
              <w:rFonts w:asciiTheme="minorHAnsi" w:eastAsiaTheme="minorEastAsia" w:hAnsiTheme="minorHAnsi" w:cstheme="minorBidi"/>
              <w:noProof/>
              <w:kern w:val="2"/>
              <w:sz w:val="24"/>
              <w:lang w:val="en-US" w:eastAsia="en-US"/>
              <w14:ligatures w14:val="standardContextual"/>
            </w:rPr>
          </w:pPr>
          <w:hyperlink w:anchor="_Toc156210022" w:history="1">
            <w:r w:rsidR="000974FE" w:rsidRPr="00405F98">
              <w:rPr>
                <w:rStyle w:val="Hyperlink"/>
                <w:noProof/>
              </w:rPr>
              <w:t>2.1</w:t>
            </w:r>
            <w:r w:rsidR="000974FE">
              <w:rPr>
                <w:rFonts w:asciiTheme="minorHAnsi" w:eastAsiaTheme="minorEastAsia" w:hAnsiTheme="minorHAnsi" w:cstheme="minorBidi"/>
                <w:noProof/>
                <w:kern w:val="2"/>
                <w:sz w:val="24"/>
                <w:lang w:val="en-US" w:eastAsia="en-US"/>
                <w14:ligatures w14:val="standardContextual"/>
              </w:rPr>
              <w:tab/>
            </w:r>
            <w:r w:rsidR="000974FE" w:rsidRPr="00405F98">
              <w:rPr>
                <w:rStyle w:val="Hyperlink"/>
                <w:noProof/>
              </w:rPr>
              <w:t>Огляд інструментарію розробки</w:t>
            </w:r>
            <w:r w:rsidR="000974FE">
              <w:rPr>
                <w:noProof/>
                <w:webHidden/>
              </w:rPr>
              <w:tab/>
            </w:r>
            <w:r w:rsidR="000974FE">
              <w:rPr>
                <w:noProof/>
                <w:webHidden/>
              </w:rPr>
              <w:fldChar w:fldCharType="begin"/>
            </w:r>
            <w:r w:rsidR="000974FE">
              <w:rPr>
                <w:noProof/>
                <w:webHidden/>
              </w:rPr>
              <w:instrText xml:space="preserve"> PAGEREF _Toc156210022 \h </w:instrText>
            </w:r>
            <w:r w:rsidR="000974FE">
              <w:rPr>
                <w:noProof/>
                <w:webHidden/>
              </w:rPr>
            </w:r>
            <w:r w:rsidR="000974FE">
              <w:rPr>
                <w:noProof/>
                <w:webHidden/>
              </w:rPr>
              <w:fldChar w:fldCharType="separate"/>
            </w:r>
            <w:r w:rsidR="00960744">
              <w:rPr>
                <w:noProof/>
                <w:webHidden/>
              </w:rPr>
              <w:t>39</w:t>
            </w:r>
            <w:r w:rsidR="000974FE">
              <w:rPr>
                <w:noProof/>
                <w:webHidden/>
              </w:rPr>
              <w:fldChar w:fldCharType="end"/>
            </w:r>
          </w:hyperlink>
        </w:p>
        <w:p w14:paraId="0F626D41" w14:textId="1BDC9744" w:rsidR="000974FE" w:rsidRDefault="00000000">
          <w:pPr>
            <w:pStyle w:val="TOC2"/>
            <w:rPr>
              <w:rFonts w:asciiTheme="minorHAnsi" w:eastAsiaTheme="minorEastAsia" w:hAnsiTheme="minorHAnsi" w:cstheme="minorBidi"/>
              <w:noProof/>
              <w:kern w:val="2"/>
              <w:sz w:val="24"/>
              <w:lang w:val="en-US" w:eastAsia="en-US"/>
              <w14:ligatures w14:val="standardContextual"/>
            </w:rPr>
          </w:pPr>
          <w:hyperlink w:anchor="_Toc156210023" w:history="1">
            <w:r w:rsidR="000974FE" w:rsidRPr="00405F98">
              <w:rPr>
                <w:rStyle w:val="Hyperlink"/>
                <w:noProof/>
              </w:rPr>
              <w:t>2.2</w:t>
            </w:r>
            <w:r w:rsidR="000974FE">
              <w:rPr>
                <w:rFonts w:asciiTheme="minorHAnsi" w:eastAsiaTheme="minorEastAsia" w:hAnsiTheme="minorHAnsi" w:cstheme="minorBidi"/>
                <w:noProof/>
                <w:kern w:val="2"/>
                <w:sz w:val="24"/>
                <w:lang w:val="en-US" w:eastAsia="en-US"/>
                <w14:ligatures w14:val="standardContextual"/>
              </w:rPr>
              <w:tab/>
            </w:r>
            <w:r w:rsidR="000974FE" w:rsidRPr="00405F98">
              <w:rPr>
                <w:rStyle w:val="Hyperlink"/>
                <w:noProof/>
              </w:rPr>
              <w:t>Розширення функціональності WASM та WASI</w:t>
            </w:r>
            <w:r w:rsidR="000974FE">
              <w:rPr>
                <w:noProof/>
                <w:webHidden/>
              </w:rPr>
              <w:tab/>
            </w:r>
            <w:r w:rsidR="000974FE">
              <w:rPr>
                <w:noProof/>
                <w:webHidden/>
              </w:rPr>
              <w:fldChar w:fldCharType="begin"/>
            </w:r>
            <w:r w:rsidR="000974FE">
              <w:rPr>
                <w:noProof/>
                <w:webHidden/>
              </w:rPr>
              <w:instrText xml:space="preserve"> PAGEREF _Toc156210023 \h </w:instrText>
            </w:r>
            <w:r w:rsidR="000974FE">
              <w:rPr>
                <w:noProof/>
                <w:webHidden/>
              </w:rPr>
            </w:r>
            <w:r w:rsidR="000974FE">
              <w:rPr>
                <w:noProof/>
                <w:webHidden/>
              </w:rPr>
              <w:fldChar w:fldCharType="separate"/>
            </w:r>
            <w:r w:rsidR="00960744">
              <w:rPr>
                <w:noProof/>
                <w:webHidden/>
              </w:rPr>
              <w:t>42</w:t>
            </w:r>
            <w:r w:rsidR="000974FE">
              <w:rPr>
                <w:noProof/>
                <w:webHidden/>
              </w:rPr>
              <w:fldChar w:fldCharType="end"/>
            </w:r>
          </w:hyperlink>
        </w:p>
        <w:p w14:paraId="4E060B70" w14:textId="404E3254" w:rsidR="000974FE" w:rsidRDefault="00000000">
          <w:pPr>
            <w:pStyle w:val="TOC2"/>
            <w:rPr>
              <w:rFonts w:asciiTheme="minorHAnsi" w:eastAsiaTheme="minorEastAsia" w:hAnsiTheme="minorHAnsi" w:cstheme="minorBidi"/>
              <w:noProof/>
              <w:kern w:val="2"/>
              <w:sz w:val="24"/>
              <w:lang w:val="en-US" w:eastAsia="en-US"/>
              <w14:ligatures w14:val="standardContextual"/>
            </w:rPr>
          </w:pPr>
          <w:hyperlink w:anchor="_Toc156210024" w:history="1">
            <w:r w:rsidR="000974FE" w:rsidRPr="00405F98">
              <w:rPr>
                <w:rStyle w:val="Hyperlink"/>
                <w:noProof/>
              </w:rPr>
              <w:t>2.3</w:t>
            </w:r>
            <w:r w:rsidR="000974FE">
              <w:rPr>
                <w:rFonts w:asciiTheme="minorHAnsi" w:eastAsiaTheme="minorEastAsia" w:hAnsiTheme="minorHAnsi" w:cstheme="minorBidi"/>
                <w:noProof/>
                <w:kern w:val="2"/>
                <w:sz w:val="24"/>
                <w:lang w:val="en-US" w:eastAsia="en-US"/>
                <w14:ligatures w14:val="standardContextual"/>
              </w:rPr>
              <w:tab/>
            </w:r>
            <w:r w:rsidR="000974FE" w:rsidRPr="00405F98">
              <w:rPr>
                <w:rStyle w:val="Hyperlink"/>
                <w:noProof/>
              </w:rPr>
              <w:t>Аналіз використання на практиці</w:t>
            </w:r>
            <w:r w:rsidR="000974FE">
              <w:rPr>
                <w:noProof/>
                <w:webHidden/>
              </w:rPr>
              <w:tab/>
            </w:r>
            <w:r w:rsidR="000974FE">
              <w:rPr>
                <w:noProof/>
                <w:webHidden/>
              </w:rPr>
              <w:fldChar w:fldCharType="begin"/>
            </w:r>
            <w:r w:rsidR="000974FE">
              <w:rPr>
                <w:noProof/>
                <w:webHidden/>
              </w:rPr>
              <w:instrText xml:space="preserve"> PAGEREF _Toc156210024 \h </w:instrText>
            </w:r>
            <w:r w:rsidR="000974FE">
              <w:rPr>
                <w:noProof/>
                <w:webHidden/>
              </w:rPr>
            </w:r>
            <w:r w:rsidR="000974FE">
              <w:rPr>
                <w:noProof/>
                <w:webHidden/>
              </w:rPr>
              <w:fldChar w:fldCharType="separate"/>
            </w:r>
            <w:r w:rsidR="00960744">
              <w:rPr>
                <w:noProof/>
                <w:webHidden/>
              </w:rPr>
              <w:t>44</w:t>
            </w:r>
            <w:r w:rsidR="000974FE">
              <w:rPr>
                <w:noProof/>
                <w:webHidden/>
              </w:rPr>
              <w:fldChar w:fldCharType="end"/>
            </w:r>
          </w:hyperlink>
        </w:p>
        <w:p w14:paraId="58F1A3B3" w14:textId="3DAC84BC" w:rsidR="000974FE" w:rsidRDefault="00000000">
          <w:pPr>
            <w:pStyle w:val="TOC1"/>
            <w:rPr>
              <w:rFonts w:asciiTheme="minorHAnsi" w:eastAsiaTheme="minorEastAsia" w:hAnsiTheme="minorHAnsi" w:cstheme="minorBidi"/>
              <w:b w:val="0"/>
              <w:noProof/>
              <w:kern w:val="2"/>
              <w:sz w:val="24"/>
              <w:lang w:val="en-US" w:eastAsia="en-US"/>
              <w14:ligatures w14:val="standardContextual"/>
            </w:rPr>
          </w:pPr>
          <w:hyperlink w:anchor="_Toc156210025" w:history="1">
            <w:r w:rsidR="000974FE" w:rsidRPr="00405F98">
              <w:rPr>
                <w:rStyle w:val="Hyperlink"/>
                <w:caps/>
                <w:noProof/>
              </w:rPr>
              <w:t>3</w:t>
            </w:r>
            <w:r w:rsidR="000974FE">
              <w:rPr>
                <w:rFonts w:asciiTheme="minorHAnsi" w:eastAsiaTheme="minorEastAsia" w:hAnsiTheme="minorHAnsi" w:cstheme="minorBidi"/>
                <w:b w:val="0"/>
                <w:noProof/>
                <w:kern w:val="2"/>
                <w:sz w:val="24"/>
                <w:lang w:val="en-US" w:eastAsia="en-US"/>
                <w14:ligatures w14:val="standardContextual"/>
              </w:rPr>
              <w:tab/>
            </w:r>
            <w:r w:rsidR="000974FE" w:rsidRPr="00405F98">
              <w:rPr>
                <w:rStyle w:val="Hyperlink"/>
                <w:noProof/>
              </w:rPr>
              <w:t>ПІДХОДИ ДО РЕАЛІЗАЦІЇ МЕРЕЖЕВИХ ЗАСТОСУНКІВ НА БАЗІ WASM, WASI ТА WAGI</w:t>
            </w:r>
            <w:r w:rsidR="000974FE">
              <w:rPr>
                <w:noProof/>
                <w:webHidden/>
              </w:rPr>
              <w:tab/>
            </w:r>
            <w:r w:rsidR="000974FE">
              <w:rPr>
                <w:noProof/>
                <w:webHidden/>
              </w:rPr>
              <w:fldChar w:fldCharType="begin"/>
            </w:r>
            <w:r w:rsidR="000974FE">
              <w:rPr>
                <w:noProof/>
                <w:webHidden/>
              </w:rPr>
              <w:instrText xml:space="preserve"> PAGEREF _Toc156210025 \h </w:instrText>
            </w:r>
            <w:r w:rsidR="000974FE">
              <w:rPr>
                <w:noProof/>
                <w:webHidden/>
              </w:rPr>
            </w:r>
            <w:r w:rsidR="000974FE">
              <w:rPr>
                <w:noProof/>
                <w:webHidden/>
              </w:rPr>
              <w:fldChar w:fldCharType="separate"/>
            </w:r>
            <w:r w:rsidR="00960744">
              <w:rPr>
                <w:noProof/>
                <w:webHidden/>
              </w:rPr>
              <w:t>46</w:t>
            </w:r>
            <w:r w:rsidR="000974FE">
              <w:rPr>
                <w:noProof/>
                <w:webHidden/>
              </w:rPr>
              <w:fldChar w:fldCharType="end"/>
            </w:r>
          </w:hyperlink>
        </w:p>
        <w:p w14:paraId="4921E5F7" w14:textId="5540A856" w:rsidR="000974FE" w:rsidRDefault="00000000">
          <w:pPr>
            <w:pStyle w:val="TOC2"/>
            <w:rPr>
              <w:rFonts w:asciiTheme="minorHAnsi" w:eastAsiaTheme="minorEastAsia" w:hAnsiTheme="minorHAnsi" w:cstheme="minorBidi"/>
              <w:noProof/>
              <w:kern w:val="2"/>
              <w:sz w:val="24"/>
              <w:lang w:val="en-US" w:eastAsia="en-US"/>
              <w14:ligatures w14:val="standardContextual"/>
            </w:rPr>
          </w:pPr>
          <w:hyperlink w:anchor="_Toc156210026" w:history="1">
            <w:r w:rsidR="000974FE" w:rsidRPr="00405F98">
              <w:rPr>
                <w:rStyle w:val="Hyperlink"/>
                <w:noProof/>
              </w:rPr>
              <w:t>3.1</w:t>
            </w:r>
            <w:r w:rsidR="000974FE">
              <w:rPr>
                <w:rFonts w:asciiTheme="minorHAnsi" w:eastAsiaTheme="minorEastAsia" w:hAnsiTheme="minorHAnsi" w:cstheme="minorBidi"/>
                <w:noProof/>
                <w:kern w:val="2"/>
                <w:sz w:val="24"/>
                <w:lang w:val="en-US" w:eastAsia="en-US"/>
                <w14:ligatures w14:val="standardContextual"/>
              </w:rPr>
              <w:tab/>
            </w:r>
            <w:r w:rsidR="000974FE" w:rsidRPr="00405F98">
              <w:rPr>
                <w:rStyle w:val="Hyperlink"/>
                <w:noProof/>
              </w:rPr>
              <w:t>Стратегії розробки та архітектурні підходи</w:t>
            </w:r>
            <w:r w:rsidR="000974FE">
              <w:rPr>
                <w:noProof/>
                <w:webHidden/>
              </w:rPr>
              <w:tab/>
            </w:r>
            <w:r w:rsidR="000974FE">
              <w:rPr>
                <w:noProof/>
                <w:webHidden/>
              </w:rPr>
              <w:fldChar w:fldCharType="begin"/>
            </w:r>
            <w:r w:rsidR="000974FE">
              <w:rPr>
                <w:noProof/>
                <w:webHidden/>
              </w:rPr>
              <w:instrText xml:space="preserve"> PAGEREF _Toc156210026 \h </w:instrText>
            </w:r>
            <w:r w:rsidR="000974FE">
              <w:rPr>
                <w:noProof/>
                <w:webHidden/>
              </w:rPr>
            </w:r>
            <w:r w:rsidR="000974FE">
              <w:rPr>
                <w:noProof/>
                <w:webHidden/>
              </w:rPr>
              <w:fldChar w:fldCharType="separate"/>
            </w:r>
            <w:r w:rsidR="00960744">
              <w:rPr>
                <w:noProof/>
                <w:webHidden/>
              </w:rPr>
              <w:t>46</w:t>
            </w:r>
            <w:r w:rsidR="000974FE">
              <w:rPr>
                <w:noProof/>
                <w:webHidden/>
              </w:rPr>
              <w:fldChar w:fldCharType="end"/>
            </w:r>
          </w:hyperlink>
        </w:p>
        <w:p w14:paraId="348009B3" w14:textId="48DC0CF5" w:rsidR="000974FE" w:rsidRDefault="00000000">
          <w:pPr>
            <w:pStyle w:val="TOC2"/>
            <w:rPr>
              <w:rFonts w:asciiTheme="minorHAnsi" w:eastAsiaTheme="minorEastAsia" w:hAnsiTheme="minorHAnsi" w:cstheme="minorBidi"/>
              <w:noProof/>
              <w:kern w:val="2"/>
              <w:sz w:val="24"/>
              <w:lang w:val="en-US" w:eastAsia="en-US"/>
              <w14:ligatures w14:val="standardContextual"/>
            </w:rPr>
          </w:pPr>
          <w:hyperlink w:anchor="_Toc156210027" w:history="1">
            <w:r w:rsidR="000974FE" w:rsidRPr="00405F98">
              <w:rPr>
                <w:rStyle w:val="Hyperlink"/>
                <w:noProof/>
              </w:rPr>
              <w:t>3.2</w:t>
            </w:r>
            <w:r w:rsidR="000974FE">
              <w:rPr>
                <w:rFonts w:asciiTheme="minorHAnsi" w:eastAsiaTheme="minorEastAsia" w:hAnsiTheme="minorHAnsi" w:cstheme="minorBidi"/>
                <w:noProof/>
                <w:kern w:val="2"/>
                <w:sz w:val="24"/>
                <w:lang w:val="en-US" w:eastAsia="en-US"/>
                <w14:ligatures w14:val="standardContextual"/>
              </w:rPr>
              <w:tab/>
            </w:r>
            <w:r w:rsidR="000974FE" w:rsidRPr="00405F98">
              <w:rPr>
                <w:rStyle w:val="Hyperlink"/>
                <w:noProof/>
              </w:rPr>
              <w:t>Розробка мережевих застосунків</w:t>
            </w:r>
            <w:r w:rsidR="000974FE">
              <w:rPr>
                <w:noProof/>
                <w:webHidden/>
              </w:rPr>
              <w:tab/>
            </w:r>
            <w:r w:rsidR="000974FE">
              <w:rPr>
                <w:noProof/>
                <w:webHidden/>
              </w:rPr>
              <w:fldChar w:fldCharType="begin"/>
            </w:r>
            <w:r w:rsidR="000974FE">
              <w:rPr>
                <w:noProof/>
                <w:webHidden/>
              </w:rPr>
              <w:instrText xml:space="preserve"> PAGEREF _Toc156210027 \h </w:instrText>
            </w:r>
            <w:r w:rsidR="000974FE">
              <w:rPr>
                <w:noProof/>
                <w:webHidden/>
              </w:rPr>
            </w:r>
            <w:r w:rsidR="000974FE">
              <w:rPr>
                <w:noProof/>
                <w:webHidden/>
              </w:rPr>
              <w:fldChar w:fldCharType="separate"/>
            </w:r>
            <w:r w:rsidR="00960744">
              <w:rPr>
                <w:noProof/>
                <w:webHidden/>
              </w:rPr>
              <w:t>49</w:t>
            </w:r>
            <w:r w:rsidR="000974FE">
              <w:rPr>
                <w:noProof/>
                <w:webHidden/>
              </w:rPr>
              <w:fldChar w:fldCharType="end"/>
            </w:r>
          </w:hyperlink>
        </w:p>
        <w:p w14:paraId="2F00F11E" w14:textId="745B35B5" w:rsidR="000974FE" w:rsidRDefault="00000000">
          <w:pPr>
            <w:pStyle w:val="TOC2"/>
            <w:rPr>
              <w:rFonts w:asciiTheme="minorHAnsi" w:eastAsiaTheme="minorEastAsia" w:hAnsiTheme="minorHAnsi" w:cstheme="minorBidi"/>
              <w:noProof/>
              <w:kern w:val="2"/>
              <w:sz w:val="24"/>
              <w:lang w:val="en-US" w:eastAsia="en-US"/>
              <w14:ligatures w14:val="standardContextual"/>
            </w:rPr>
          </w:pPr>
          <w:hyperlink w:anchor="_Toc156210028" w:history="1">
            <w:r w:rsidR="000974FE" w:rsidRPr="00405F98">
              <w:rPr>
                <w:rStyle w:val="Hyperlink"/>
                <w:noProof/>
              </w:rPr>
              <w:t>3.3</w:t>
            </w:r>
            <w:r w:rsidR="000974FE">
              <w:rPr>
                <w:rFonts w:asciiTheme="minorHAnsi" w:eastAsiaTheme="minorEastAsia" w:hAnsiTheme="minorHAnsi" w:cstheme="minorBidi"/>
                <w:noProof/>
                <w:kern w:val="2"/>
                <w:sz w:val="24"/>
                <w:lang w:val="en-US" w:eastAsia="en-US"/>
                <w14:ligatures w14:val="standardContextual"/>
              </w:rPr>
              <w:tab/>
            </w:r>
            <w:r w:rsidR="000974FE" w:rsidRPr="00405F98">
              <w:rPr>
                <w:rStyle w:val="Hyperlink"/>
                <w:noProof/>
              </w:rPr>
              <w:t>Використання WAGI для мережевих сервісів</w:t>
            </w:r>
            <w:r w:rsidR="000974FE">
              <w:rPr>
                <w:noProof/>
                <w:webHidden/>
              </w:rPr>
              <w:tab/>
            </w:r>
            <w:r w:rsidR="000974FE">
              <w:rPr>
                <w:noProof/>
                <w:webHidden/>
              </w:rPr>
              <w:fldChar w:fldCharType="begin"/>
            </w:r>
            <w:r w:rsidR="000974FE">
              <w:rPr>
                <w:noProof/>
                <w:webHidden/>
              </w:rPr>
              <w:instrText xml:space="preserve"> PAGEREF _Toc156210028 \h </w:instrText>
            </w:r>
            <w:r w:rsidR="000974FE">
              <w:rPr>
                <w:noProof/>
                <w:webHidden/>
              </w:rPr>
            </w:r>
            <w:r w:rsidR="000974FE">
              <w:rPr>
                <w:noProof/>
                <w:webHidden/>
              </w:rPr>
              <w:fldChar w:fldCharType="separate"/>
            </w:r>
            <w:r w:rsidR="00960744">
              <w:rPr>
                <w:noProof/>
                <w:webHidden/>
              </w:rPr>
              <w:t>51</w:t>
            </w:r>
            <w:r w:rsidR="000974FE">
              <w:rPr>
                <w:noProof/>
                <w:webHidden/>
              </w:rPr>
              <w:fldChar w:fldCharType="end"/>
            </w:r>
          </w:hyperlink>
        </w:p>
        <w:p w14:paraId="522EE49D" w14:textId="29C06CE4" w:rsidR="000974FE" w:rsidRDefault="00000000">
          <w:pPr>
            <w:pStyle w:val="TOC2"/>
            <w:rPr>
              <w:rFonts w:asciiTheme="minorHAnsi" w:eastAsiaTheme="minorEastAsia" w:hAnsiTheme="minorHAnsi" w:cstheme="minorBidi"/>
              <w:noProof/>
              <w:kern w:val="2"/>
              <w:sz w:val="24"/>
              <w:lang w:val="en-US" w:eastAsia="en-US"/>
              <w14:ligatures w14:val="standardContextual"/>
            </w:rPr>
          </w:pPr>
          <w:hyperlink w:anchor="_Toc156210029" w:history="1">
            <w:r w:rsidR="000974FE" w:rsidRPr="00405F98">
              <w:rPr>
                <w:rStyle w:val="Hyperlink"/>
                <w:noProof/>
              </w:rPr>
              <w:t>3.4</w:t>
            </w:r>
            <w:r w:rsidR="000974FE">
              <w:rPr>
                <w:rFonts w:asciiTheme="minorHAnsi" w:eastAsiaTheme="minorEastAsia" w:hAnsiTheme="minorHAnsi" w:cstheme="minorBidi"/>
                <w:noProof/>
                <w:kern w:val="2"/>
                <w:sz w:val="24"/>
                <w:lang w:val="en-US" w:eastAsia="en-US"/>
                <w14:ligatures w14:val="standardContextual"/>
              </w:rPr>
              <w:tab/>
            </w:r>
            <w:r w:rsidR="000974FE" w:rsidRPr="00405F98">
              <w:rPr>
                <w:rStyle w:val="Hyperlink"/>
                <w:noProof/>
              </w:rPr>
              <w:t>Майбутні тенденції та перспективи</w:t>
            </w:r>
            <w:r w:rsidR="000974FE">
              <w:rPr>
                <w:noProof/>
                <w:webHidden/>
              </w:rPr>
              <w:tab/>
            </w:r>
            <w:r w:rsidR="000974FE">
              <w:rPr>
                <w:noProof/>
                <w:webHidden/>
              </w:rPr>
              <w:fldChar w:fldCharType="begin"/>
            </w:r>
            <w:r w:rsidR="000974FE">
              <w:rPr>
                <w:noProof/>
                <w:webHidden/>
              </w:rPr>
              <w:instrText xml:space="preserve"> PAGEREF _Toc156210029 \h </w:instrText>
            </w:r>
            <w:r w:rsidR="000974FE">
              <w:rPr>
                <w:noProof/>
                <w:webHidden/>
              </w:rPr>
            </w:r>
            <w:r w:rsidR="000974FE">
              <w:rPr>
                <w:noProof/>
                <w:webHidden/>
              </w:rPr>
              <w:fldChar w:fldCharType="separate"/>
            </w:r>
            <w:r w:rsidR="00960744">
              <w:rPr>
                <w:noProof/>
                <w:webHidden/>
              </w:rPr>
              <w:t>53</w:t>
            </w:r>
            <w:r w:rsidR="000974FE">
              <w:rPr>
                <w:noProof/>
                <w:webHidden/>
              </w:rPr>
              <w:fldChar w:fldCharType="end"/>
            </w:r>
          </w:hyperlink>
        </w:p>
        <w:p w14:paraId="6C053745" w14:textId="5F61EBC9" w:rsidR="000974FE" w:rsidRDefault="00000000">
          <w:pPr>
            <w:pStyle w:val="TOC1"/>
            <w:rPr>
              <w:rFonts w:asciiTheme="minorHAnsi" w:eastAsiaTheme="minorEastAsia" w:hAnsiTheme="minorHAnsi" w:cstheme="minorBidi"/>
              <w:b w:val="0"/>
              <w:noProof/>
              <w:kern w:val="2"/>
              <w:sz w:val="24"/>
              <w:lang w:val="en-US" w:eastAsia="en-US"/>
              <w14:ligatures w14:val="standardContextual"/>
            </w:rPr>
          </w:pPr>
          <w:hyperlink w:anchor="_Toc156210030" w:history="1">
            <w:r w:rsidR="000974FE" w:rsidRPr="00405F98">
              <w:rPr>
                <w:rStyle w:val="Hyperlink"/>
                <w:caps/>
                <w:noProof/>
              </w:rPr>
              <w:t>4</w:t>
            </w:r>
            <w:r w:rsidR="000974FE">
              <w:rPr>
                <w:rFonts w:asciiTheme="minorHAnsi" w:eastAsiaTheme="minorEastAsia" w:hAnsiTheme="minorHAnsi" w:cstheme="minorBidi"/>
                <w:b w:val="0"/>
                <w:noProof/>
                <w:kern w:val="2"/>
                <w:sz w:val="24"/>
                <w:lang w:val="en-US" w:eastAsia="en-US"/>
                <w14:ligatures w14:val="standardContextual"/>
              </w:rPr>
              <w:tab/>
            </w:r>
            <w:r w:rsidR="000974FE" w:rsidRPr="00405F98">
              <w:rPr>
                <w:rStyle w:val="Hyperlink"/>
                <w:noProof/>
              </w:rPr>
              <w:t>РОЗРОБКА ТЕСТОВОГО МЕРЕЖЕВОГО ЗАСТОСУНКУ</w:t>
            </w:r>
            <w:r w:rsidR="000974FE">
              <w:rPr>
                <w:noProof/>
                <w:webHidden/>
              </w:rPr>
              <w:tab/>
            </w:r>
            <w:r w:rsidR="000974FE">
              <w:rPr>
                <w:noProof/>
                <w:webHidden/>
              </w:rPr>
              <w:fldChar w:fldCharType="begin"/>
            </w:r>
            <w:r w:rsidR="000974FE">
              <w:rPr>
                <w:noProof/>
                <w:webHidden/>
              </w:rPr>
              <w:instrText xml:space="preserve"> PAGEREF _Toc156210030 \h </w:instrText>
            </w:r>
            <w:r w:rsidR="000974FE">
              <w:rPr>
                <w:noProof/>
                <w:webHidden/>
              </w:rPr>
            </w:r>
            <w:r w:rsidR="000974FE">
              <w:rPr>
                <w:noProof/>
                <w:webHidden/>
              </w:rPr>
              <w:fldChar w:fldCharType="separate"/>
            </w:r>
            <w:r w:rsidR="00960744">
              <w:rPr>
                <w:noProof/>
                <w:webHidden/>
              </w:rPr>
              <w:t>58</w:t>
            </w:r>
            <w:r w:rsidR="000974FE">
              <w:rPr>
                <w:noProof/>
                <w:webHidden/>
              </w:rPr>
              <w:fldChar w:fldCharType="end"/>
            </w:r>
          </w:hyperlink>
        </w:p>
        <w:p w14:paraId="1F2642E9" w14:textId="61501E2F" w:rsidR="000974FE" w:rsidRDefault="00000000">
          <w:pPr>
            <w:pStyle w:val="TOC2"/>
            <w:rPr>
              <w:rFonts w:asciiTheme="minorHAnsi" w:eastAsiaTheme="minorEastAsia" w:hAnsiTheme="minorHAnsi" w:cstheme="minorBidi"/>
              <w:noProof/>
              <w:kern w:val="2"/>
              <w:sz w:val="24"/>
              <w:lang w:val="en-US" w:eastAsia="en-US"/>
              <w14:ligatures w14:val="standardContextual"/>
            </w:rPr>
          </w:pPr>
          <w:hyperlink w:anchor="_Toc156210031" w:history="1">
            <w:r w:rsidR="000974FE" w:rsidRPr="00405F98">
              <w:rPr>
                <w:rStyle w:val="Hyperlink"/>
                <w:noProof/>
              </w:rPr>
              <w:t>4.1</w:t>
            </w:r>
            <w:r w:rsidR="000974FE">
              <w:rPr>
                <w:rFonts w:asciiTheme="minorHAnsi" w:eastAsiaTheme="minorEastAsia" w:hAnsiTheme="minorHAnsi" w:cstheme="minorBidi"/>
                <w:noProof/>
                <w:kern w:val="2"/>
                <w:sz w:val="24"/>
                <w:lang w:val="en-US" w:eastAsia="en-US"/>
                <w14:ligatures w14:val="standardContextual"/>
              </w:rPr>
              <w:tab/>
            </w:r>
            <w:r w:rsidR="000974FE" w:rsidRPr="00405F98">
              <w:rPr>
                <w:rStyle w:val="Hyperlink"/>
                <w:noProof/>
              </w:rPr>
              <w:t>Вступ до розділу</w:t>
            </w:r>
            <w:r w:rsidR="000974FE">
              <w:rPr>
                <w:noProof/>
                <w:webHidden/>
              </w:rPr>
              <w:tab/>
            </w:r>
            <w:r w:rsidR="000974FE">
              <w:rPr>
                <w:noProof/>
                <w:webHidden/>
              </w:rPr>
              <w:fldChar w:fldCharType="begin"/>
            </w:r>
            <w:r w:rsidR="000974FE">
              <w:rPr>
                <w:noProof/>
                <w:webHidden/>
              </w:rPr>
              <w:instrText xml:space="preserve"> PAGEREF _Toc156210031 \h </w:instrText>
            </w:r>
            <w:r w:rsidR="000974FE">
              <w:rPr>
                <w:noProof/>
                <w:webHidden/>
              </w:rPr>
            </w:r>
            <w:r w:rsidR="000974FE">
              <w:rPr>
                <w:noProof/>
                <w:webHidden/>
              </w:rPr>
              <w:fldChar w:fldCharType="separate"/>
            </w:r>
            <w:r w:rsidR="00960744">
              <w:rPr>
                <w:noProof/>
                <w:webHidden/>
              </w:rPr>
              <w:t>58</w:t>
            </w:r>
            <w:r w:rsidR="000974FE">
              <w:rPr>
                <w:noProof/>
                <w:webHidden/>
              </w:rPr>
              <w:fldChar w:fldCharType="end"/>
            </w:r>
          </w:hyperlink>
        </w:p>
        <w:p w14:paraId="19E1AD67" w14:textId="55CADF1E" w:rsidR="000974FE" w:rsidRDefault="00000000">
          <w:pPr>
            <w:pStyle w:val="TOC2"/>
            <w:rPr>
              <w:rFonts w:asciiTheme="minorHAnsi" w:eastAsiaTheme="minorEastAsia" w:hAnsiTheme="minorHAnsi" w:cstheme="minorBidi"/>
              <w:noProof/>
              <w:kern w:val="2"/>
              <w:sz w:val="24"/>
              <w:lang w:val="en-US" w:eastAsia="en-US"/>
              <w14:ligatures w14:val="standardContextual"/>
            </w:rPr>
          </w:pPr>
          <w:hyperlink w:anchor="_Toc156210032" w:history="1">
            <w:r w:rsidR="000974FE" w:rsidRPr="00405F98">
              <w:rPr>
                <w:rStyle w:val="Hyperlink"/>
                <w:noProof/>
              </w:rPr>
              <w:t>4.2</w:t>
            </w:r>
            <w:r w:rsidR="000974FE">
              <w:rPr>
                <w:rFonts w:asciiTheme="minorHAnsi" w:eastAsiaTheme="minorEastAsia" w:hAnsiTheme="minorHAnsi" w:cstheme="minorBidi"/>
                <w:noProof/>
                <w:kern w:val="2"/>
                <w:sz w:val="24"/>
                <w:lang w:val="en-US" w:eastAsia="en-US"/>
                <w14:ligatures w14:val="standardContextual"/>
              </w:rPr>
              <w:tab/>
            </w:r>
            <w:r w:rsidR="000974FE" w:rsidRPr="00405F98">
              <w:rPr>
                <w:rStyle w:val="Hyperlink"/>
                <w:noProof/>
              </w:rPr>
              <w:t>Розробка тестового додатку</w:t>
            </w:r>
            <w:r w:rsidR="000974FE">
              <w:rPr>
                <w:noProof/>
                <w:webHidden/>
              </w:rPr>
              <w:tab/>
            </w:r>
            <w:r w:rsidR="000974FE">
              <w:rPr>
                <w:noProof/>
                <w:webHidden/>
              </w:rPr>
              <w:fldChar w:fldCharType="begin"/>
            </w:r>
            <w:r w:rsidR="000974FE">
              <w:rPr>
                <w:noProof/>
                <w:webHidden/>
              </w:rPr>
              <w:instrText xml:space="preserve"> PAGEREF _Toc156210032 \h </w:instrText>
            </w:r>
            <w:r w:rsidR="000974FE">
              <w:rPr>
                <w:noProof/>
                <w:webHidden/>
              </w:rPr>
            </w:r>
            <w:r w:rsidR="000974FE">
              <w:rPr>
                <w:noProof/>
                <w:webHidden/>
              </w:rPr>
              <w:fldChar w:fldCharType="separate"/>
            </w:r>
            <w:r w:rsidR="00960744">
              <w:rPr>
                <w:noProof/>
                <w:webHidden/>
              </w:rPr>
              <w:t>59</w:t>
            </w:r>
            <w:r w:rsidR="000974FE">
              <w:rPr>
                <w:noProof/>
                <w:webHidden/>
              </w:rPr>
              <w:fldChar w:fldCharType="end"/>
            </w:r>
          </w:hyperlink>
        </w:p>
        <w:p w14:paraId="01C60A36" w14:textId="09917AE5" w:rsidR="000974FE" w:rsidRDefault="00000000">
          <w:pPr>
            <w:pStyle w:val="TOC2"/>
            <w:rPr>
              <w:rFonts w:asciiTheme="minorHAnsi" w:eastAsiaTheme="minorEastAsia" w:hAnsiTheme="minorHAnsi" w:cstheme="minorBidi"/>
              <w:noProof/>
              <w:kern w:val="2"/>
              <w:sz w:val="24"/>
              <w:lang w:val="en-US" w:eastAsia="en-US"/>
              <w14:ligatures w14:val="standardContextual"/>
            </w:rPr>
          </w:pPr>
          <w:hyperlink w:anchor="_Toc156210033" w:history="1">
            <w:r w:rsidR="000974FE" w:rsidRPr="00405F98">
              <w:rPr>
                <w:rStyle w:val="Hyperlink"/>
                <w:noProof/>
              </w:rPr>
              <w:t>4.3</w:t>
            </w:r>
            <w:r w:rsidR="000974FE">
              <w:rPr>
                <w:rFonts w:asciiTheme="minorHAnsi" w:eastAsiaTheme="minorEastAsia" w:hAnsiTheme="minorHAnsi" w:cstheme="minorBidi"/>
                <w:noProof/>
                <w:kern w:val="2"/>
                <w:sz w:val="24"/>
                <w:lang w:val="en-US" w:eastAsia="en-US"/>
                <w14:ligatures w14:val="standardContextual"/>
              </w:rPr>
              <w:tab/>
            </w:r>
            <w:r w:rsidR="000974FE" w:rsidRPr="00405F98">
              <w:rPr>
                <w:rStyle w:val="Hyperlink"/>
                <w:noProof/>
              </w:rPr>
              <w:t>Контейнеризація додатку з Docker</w:t>
            </w:r>
            <w:r w:rsidR="000974FE">
              <w:rPr>
                <w:noProof/>
                <w:webHidden/>
              </w:rPr>
              <w:tab/>
            </w:r>
            <w:r w:rsidR="000974FE">
              <w:rPr>
                <w:noProof/>
                <w:webHidden/>
              </w:rPr>
              <w:fldChar w:fldCharType="begin"/>
            </w:r>
            <w:r w:rsidR="000974FE">
              <w:rPr>
                <w:noProof/>
                <w:webHidden/>
              </w:rPr>
              <w:instrText xml:space="preserve"> PAGEREF _Toc156210033 \h </w:instrText>
            </w:r>
            <w:r w:rsidR="000974FE">
              <w:rPr>
                <w:noProof/>
                <w:webHidden/>
              </w:rPr>
            </w:r>
            <w:r w:rsidR="000974FE">
              <w:rPr>
                <w:noProof/>
                <w:webHidden/>
              </w:rPr>
              <w:fldChar w:fldCharType="separate"/>
            </w:r>
            <w:r w:rsidR="00960744">
              <w:rPr>
                <w:noProof/>
                <w:webHidden/>
              </w:rPr>
              <w:t>63</w:t>
            </w:r>
            <w:r w:rsidR="000974FE">
              <w:rPr>
                <w:noProof/>
                <w:webHidden/>
              </w:rPr>
              <w:fldChar w:fldCharType="end"/>
            </w:r>
          </w:hyperlink>
        </w:p>
        <w:p w14:paraId="2582592A" w14:textId="644EE49D" w:rsidR="000974FE" w:rsidRDefault="00000000">
          <w:pPr>
            <w:pStyle w:val="TOC2"/>
            <w:rPr>
              <w:rFonts w:asciiTheme="minorHAnsi" w:eastAsiaTheme="minorEastAsia" w:hAnsiTheme="minorHAnsi" w:cstheme="minorBidi"/>
              <w:noProof/>
              <w:kern w:val="2"/>
              <w:sz w:val="24"/>
              <w:lang w:val="en-US" w:eastAsia="en-US"/>
              <w14:ligatures w14:val="standardContextual"/>
            </w:rPr>
          </w:pPr>
          <w:hyperlink w:anchor="_Toc156210034" w:history="1">
            <w:r w:rsidR="000974FE" w:rsidRPr="00405F98">
              <w:rPr>
                <w:rStyle w:val="Hyperlink"/>
                <w:noProof/>
              </w:rPr>
              <w:t>4.4</w:t>
            </w:r>
            <w:r w:rsidR="000974FE">
              <w:rPr>
                <w:rFonts w:asciiTheme="minorHAnsi" w:eastAsiaTheme="minorEastAsia" w:hAnsiTheme="minorHAnsi" w:cstheme="minorBidi"/>
                <w:noProof/>
                <w:kern w:val="2"/>
                <w:sz w:val="24"/>
                <w:lang w:val="en-US" w:eastAsia="en-US"/>
                <w14:ligatures w14:val="standardContextual"/>
              </w:rPr>
              <w:tab/>
            </w:r>
            <w:r w:rsidR="000974FE" w:rsidRPr="00405F98">
              <w:rPr>
                <w:rStyle w:val="Hyperlink"/>
                <w:noProof/>
              </w:rPr>
              <w:t>Контейнеризація додатку з WASI</w:t>
            </w:r>
            <w:r w:rsidR="000974FE">
              <w:rPr>
                <w:noProof/>
                <w:webHidden/>
              </w:rPr>
              <w:tab/>
            </w:r>
            <w:r w:rsidR="000974FE">
              <w:rPr>
                <w:noProof/>
                <w:webHidden/>
              </w:rPr>
              <w:fldChar w:fldCharType="begin"/>
            </w:r>
            <w:r w:rsidR="000974FE">
              <w:rPr>
                <w:noProof/>
                <w:webHidden/>
              </w:rPr>
              <w:instrText xml:space="preserve"> PAGEREF _Toc156210034 \h </w:instrText>
            </w:r>
            <w:r w:rsidR="000974FE">
              <w:rPr>
                <w:noProof/>
                <w:webHidden/>
              </w:rPr>
            </w:r>
            <w:r w:rsidR="000974FE">
              <w:rPr>
                <w:noProof/>
                <w:webHidden/>
              </w:rPr>
              <w:fldChar w:fldCharType="separate"/>
            </w:r>
            <w:r w:rsidR="00960744">
              <w:rPr>
                <w:noProof/>
                <w:webHidden/>
              </w:rPr>
              <w:t>65</w:t>
            </w:r>
            <w:r w:rsidR="000974FE">
              <w:rPr>
                <w:noProof/>
                <w:webHidden/>
              </w:rPr>
              <w:fldChar w:fldCharType="end"/>
            </w:r>
          </w:hyperlink>
        </w:p>
        <w:p w14:paraId="14A365CC" w14:textId="7B8B144B" w:rsidR="000974FE" w:rsidRDefault="00000000">
          <w:pPr>
            <w:pStyle w:val="TOC2"/>
            <w:rPr>
              <w:rFonts w:asciiTheme="minorHAnsi" w:eastAsiaTheme="minorEastAsia" w:hAnsiTheme="minorHAnsi" w:cstheme="minorBidi"/>
              <w:noProof/>
              <w:kern w:val="2"/>
              <w:sz w:val="24"/>
              <w:lang w:val="en-US" w:eastAsia="en-US"/>
              <w14:ligatures w14:val="standardContextual"/>
            </w:rPr>
          </w:pPr>
          <w:hyperlink w:anchor="_Toc156210035" w:history="1">
            <w:r w:rsidR="000974FE" w:rsidRPr="00405F98">
              <w:rPr>
                <w:rStyle w:val="Hyperlink"/>
                <w:noProof/>
              </w:rPr>
              <w:t>4.5</w:t>
            </w:r>
            <w:r w:rsidR="000974FE">
              <w:rPr>
                <w:rFonts w:asciiTheme="minorHAnsi" w:eastAsiaTheme="minorEastAsia" w:hAnsiTheme="minorHAnsi" w:cstheme="minorBidi"/>
                <w:noProof/>
                <w:kern w:val="2"/>
                <w:sz w:val="24"/>
                <w:lang w:val="en-US" w:eastAsia="en-US"/>
                <w14:ligatures w14:val="standardContextual"/>
              </w:rPr>
              <w:tab/>
            </w:r>
            <w:r w:rsidR="000974FE" w:rsidRPr="00405F98">
              <w:rPr>
                <w:rStyle w:val="Hyperlink"/>
                <w:noProof/>
              </w:rPr>
              <w:t>Експериментальне тестування</w:t>
            </w:r>
            <w:r w:rsidR="000974FE">
              <w:rPr>
                <w:noProof/>
                <w:webHidden/>
              </w:rPr>
              <w:tab/>
            </w:r>
            <w:r w:rsidR="000974FE">
              <w:rPr>
                <w:noProof/>
                <w:webHidden/>
              </w:rPr>
              <w:fldChar w:fldCharType="begin"/>
            </w:r>
            <w:r w:rsidR="000974FE">
              <w:rPr>
                <w:noProof/>
                <w:webHidden/>
              </w:rPr>
              <w:instrText xml:space="preserve"> PAGEREF _Toc156210035 \h </w:instrText>
            </w:r>
            <w:r w:rsidR="000974FE">
              <w:rPr>
                <w:noProof/>
                <w:webHidden/>
              </w:rPr>
            </w:r>
            <w:r w:rsidR="000974FE">
              <w:rPr>
                <w:noProof/>
                <w:webHidden/>
              </w:rPr>
              <w:fldChar w:fldCharType="separate"/>
            </w:r>
            <w:r w:rsidR="00960744">
              <w:rPr>
                <w:noProof/>
                <w:webHidden/>
              </w:rPr>
              <w:t>69</w:t>
            </w:r>
            <w:r w:rsidR="000974FE">
              <w:rPr>
                <w:noProof/>
                <w:webHidden/>
              </w:rPr>
              <w:fldChar w:fldCharType="end"/>
            </w:r>
          </w:hyperlink>
        </w:p>
        <w:p w14:paraId="5B84FCCE" w14:textId="228FB187" w:rsidR="000974FE" w:rsidRDefault="00000000">
          <w:pPr>
            <w:pStyle w:val="TOC2"/>
            <w:rPr>
              <w:rFonts w:asciiTheme="minorHAnsi" w:eastAsiaTheme="minorEastAsia" w:hAnsiTheme="minorHAnsi" w:cstheme="minorBidi"/>
              <w:noProof/>
              <w:kern w:val="2"/>
              <w:sz w:val="24"/>
              <w:lang w:val="en-US" w:eastAsia="en-US"/>
              <w14:ligatures w14:val="standardContextual"/>
            </w:rPr>
          </w:pPr>
          <w:hyperlink w:anchor="_Toc156210036" w:history="1">
            <w:r w:rsidR="000974FE" w:rsidRPr="00405F98">
              <w:rPr>
                <w:rStyle w:val="Hyperlink"/>
                <w:noProof/>
              </w:rPr>
              <w:t>4.6</w:t>
            </w:r>
            <w:r w:rsidR="000974FE">
              <w:rPr>
                <w:rFonts w:asciiTheme="minorHAnsi" w:eastAsiaTheme="minorEastAsia" w:hAnsiTheme="minorHAnsi" w:cstheme="minorBidi"/>
                <w:noProof/>
                <w:kern w:val="2"/>
                <w:sz w:val="24"/>
                <w:lang w:val="en-US" w:eastAsia="en-US"/>
                <w14:ligatures w14:val="standardContextual"/>
              </w:rPr>
              <w:tab/>
            </w:r>
            <w:r w:rsidR="000974FE" w:rsidRPr="00405F98">
              <w:rPr>
                <w:rStyle w:val="Hyperlink"/>
                <w:noProof/>
              </w:rPr>
              <w:t>Порівняльний аналіз Docker та WASI</w:t>
            </w:r>
            <w:r w:rsidR="000974FE">
              <w:rPr>
                <w:noProof/>
                <w:webHidden/>
              </w:rPr>
              <w:tab/>
            </w:r>
            <w:r w:rsidR="000974FE">
              <w:rPr>
                <w:noProof/>
                <w:webHidden/>
              </w:rPr>
              <w:fldChar w:fldCharType="begin"/>
            </w:r>
            <w:r w:rsidR="000974FE">
              <w:rPr>
                <w:noProof/>
                <w:webHidden/>
              </w:rPr>
              <w:instrText xml:space="preserve"> PAGEREF _Toc156210036 \h </w:instrText>
            </w:r>
            <w:r w:rsidR="000974FE">
              <w:rPr>
                <w:noProof/>
                <w:webHidden/>
              </w:rPr>
            </w:r>
            <w:r w:rsidR="000974FE">
              <w:rPr>
                <w:noProof/>
                <w:webHidden/>
              </w:rPr>
              <w:fldChar w:fldCharType="separate"/>
            </w:r>
            <w:r w:rsidR="00960744">
              <w:rPr>
                <w:noProof/>
                <w:webHidden/>
              </w:rPr>
              <w:t>82</w:t>
            </w:r>
            <w:r w:rsidR="000974FE">
              <w:rPr>
                <w:noProof/>
                <w:webHidden/>
              </w:rPr>
              <w:fldChar w:fldCharType="end"/>
            </w:r>
          </w:hyperlink>
        </w:p>
        <w:p w14:paraId="17E33F6F" w14:textId="24DB2199" w:rsidR="000974FE" w:rsidRDefault="00000000">
          <w:pPr>
            <w:pStyle w:val="TOC2"/>
            <w:rPr>
              <w:rFonts w:asciiTheme="minorHAnsi" w:eastAsiaTheme="minorEastAsia" w:hAnsiTheme="minorHAnsi" w:cstheme="minorBidi"/>
              <w:noProof/>
              <w:kern w:val="2"/>
              <w:sz w:val="24"/>
              <w:lang w:val="en-US" w:eastAsia="en-US"/>
              <w14:ligatures w14:val="standardContextual"/>
            </w:rPr>
          </w:pPr>
          <w:hyperlink w:anchor="_Toc156210037" w:history="1">
            <w:r w:rsidR="000974FE" w:rsidRPr="00405F98">
              <w:rPr>
                <w:rStyle w:val="Hyperlink"/>
                <w:noProof/>
              </w:rPr>
              <w:t>4.7</w:t>
            </w:r>
            <w:r w:rsidR="000974FE">
              <w:rPr>
                <w:rFonts w:asciiTheme="minorHAnsi" w:eastAsiaTheme="minorEastAsia" w:hAnsiTheme="minorHAnsi" w:cstheme="minorBidi"/>
                <w:noProof/>
                <w:kern w:val="2"/>
                <w:sz w:val="24"/>
                <w:lang w:val="en-US" w:eastAsia="en-US"/>
                <w14:ligatures w14:val="standardContextual"/>
              </w:rPr>
              <w:tab/>
            </w:r>
            <w:r w:rsidR="000974FE" w:rsidRPr="00405F98">
              <w:rPr>
                <w:rStyle w:val="Hyperlink"/>
                <w:noProof/>
              </w:rPr>
              <w:t>Висновки та рекомендації</w:t>
            </w:r>
            <w:r w:rsidR="000974FE">
              <w:rPr>
                <w:noProof/>
                <w:webHidden/>
              </w:rPr>
              <w:tab/>
            </w:r>
            <w:r w:rsidR="000974FE">
              <w:rPr>
                <w:noProof/>
                <w:webHidden/>
              </w:rPr>
              <w:fldChar w:fldCharType="begin"/>
            </w:r>
            <w:r w:rsidR="000974FE">
              <w:rPr>
                <w:noProof/>
                <w:webHidden/>
              </w:rPr>
              <w:instrText xml:space="preserve"> PAGEREF _Toc156210037 \h </w:instrText>
            </w:r>
            <w:r w:rsidR="000974FE">
              <w:rPr>
                <w:noProof/>
                <w:webHidden/>
              </w:rPr>
            </w:r>
            <w:r w:rsidR="000974FE">
              <w:rPr>
                <w:noProof/>
                <w:webHidden/>
              </w:rPr>
              <w:fldChar w:fldCharType="separate"/>
            </w:r>
            <w:r w:rsidR="00960744">
              <w:rPr>
                <w:noProof/>
                <w:webHidden/>
              </w:rPr>
              <w:t>84</w:t>
            </w:r>
            <w:r w:rsidR="000974FE">
              <w:rPr>
                <w:noProof/>
                <w:webHidden/>
              </w:rPr>
              <w:fldChar w:fldCharType="end"/>
            </w:r>
          </w:hyperlink>
        </w:p>
        <w:p w14:paraId="04053B94" w14:textId="18F4243E" w:rsidR="000974FE" w:rsidRDefault="00000000">
          <w:pPr>
            <w:pStyle w:val="TOC1"/>
            <w:rPr>
              <w:rFonts w:asciiTheme="minorHAnsi" w:eastAsiaTheme="minorEastAsia" w:hAnsiTheme="minorHAnsi" w:cstheme="minorBidi"/>
              <w:b w:val="0"/>
              <w:noProof/>
              <w:kern w:val="2"/>
              <w:sz w:val="24"/>
              <w:lang w:val="en-US" w:eastAsia="en-US"/>
              <w14:ligatures w14:val="standardContextual"/>
            </w:rPr>
          </w:pPr>
          <w:hyperlink w:anchor="_Toc156210038" w:history="1">
            <w:r w:rsidR="000974FE" w:rsidRPr="00405F98">
              <w:rPr>
                <w:rStyle w:val="Hyperlink"/>
                <w:caps/>
                <w:noProof/>
              </w:rPr>
              <w:t>5</w:t>
            </w:r>
            <w:r w:rsidR="000974FE">
              <w:rPr>
                <w:rFonts w:asciiTheme="minorHAnsi" w:eastAsiaTheme="minorEastAsia" w:hAnsiTheme="minorHAnsi" w:cstheme="minorBidi"/>
                <w:b w:val="0"/>
                <w:noProof/>
                <w:kern w:val="2"/>
                <w:sz w:val="24"/>
                <w:lang w:val="en-US" w:eastAsia="en-US"/>
                <w14:ligatures w14:val="standardContextual"/>
              </w:rPr>
              <w:tab/>
            </w:r>
            <w:r w:rsidR="000974FE" w:rsidRPr="00405F98">
              <w:rPr>
                <w:rStyle w:val="Hyperlink"/>
                <w:noProof/>
              </w:rPr>
              <w:t>РОЗРОБЛЕННЯ СТАРТАП-ПРОЕКТУ</w:t>
            </w:r>
            <w:r w:rsidR="000974FE">
              <w:rPr>
                <w:noProof/>
                <w:webHidden/>
              </w:rPr>
              <w:tab/>
            </w:r>
            <w:r w:rsidR="000974FE">
              <w:rPr>
                <w:noProof/>
                <w:webHidden/>
              </w:rPr>
              <w:fldChar w:fldCharType="begin"/>
            </w:r>
            <w:r w:rsidR="000974FE">
              <w:rPr>
                <w:noProof/>
                <w:webHidden/>
              </w:rPr>
              <w:instrText xml:space="preserve"> PAGEREF _Toc156210038 \h </w:instrText>
            </w:r>
            <w:r w:rsidR="000974FE">
              <w:rPr>
                <w:noProof/>
                <w:webHidden/>
              </w:rPr>
            </w:r>
            <w:r w:rsidR="000974FE">
              <w:rPr>
                <w:noProof/>
                <w:webHidden/>
              </w:rPr>
              <w:fldChar w:fldCharType="separate"/>
            </w:r>
            <w:r w:rsidR="00960744">
              <w:rPr>
                <w:noProof/>
                <w:webHidden/>
              </w:rPr>
              <w:t>87</w:t>
            </w:r>
            <w:r w:rsidR="000974FE">
              <w:rPr>
                <w:noProof/>
                <w:webHidden/>
              </w:rPr>
              <w:fldChar w:fldCharType="end"/>
            </w:r>
          </w:hyperlink>
        </w:p>
        <w:p w14:paraId="57CB3D5C" w14:textId="69C2C77F" w:rsidR="000974FE" w:rsidRDefault="00000000">
          <w:pPr>
            <w:pStyle w:val="TOC2"/>
            <w:rPr>
              <w:rFonts w:asciiTheme="minorHAnsi" w:eastAsiaTheme="minorEastAsia" w:hAnsiTheme="minorHAnsi" w:cstheme="minorBidi"/>
              <w:noProof/>
              <w:kern w:val="2"/>
              <w:sz w:val="24"/>
              <w:lang w:val="en-US" w:eastAsia="en-US"/>
              <w14:ligatures w14:val="standardContextual"/>
            </w:rPr>
          </w:pPr>
          <w:hyperlink w:anchor="_Toc156210039" w:history="1">
            <w:r w:rsidR="000974FE" w:rsidRPr="00405F98">
              <w:rPr>
                <w:rStyle w:val="Hyperlink"/>
                <w:noProof/>
              </w:rPr>
              <w:t>5.1</w:t>
            </w:r>
            <w:r w:rsidR="000974FE">
              <w:rPr>
                <w:rFonts w:asciiTheme="minorHAnsi" w:eastAsiaTheme="minorEastAsia" w:hAnsiTheme="minorHAnsi" w:cstheme="minorBidi"/>
                <w:noProof/>
                <w:kern w:val="2"/>
                <w:sz w:val="24"/>
                <w:lang w:val="en-US" w:eastAsia="en-US"/>
                <w14:ligatures w14:val="standardContextual"/>
              </w:rPr>
              <w:tab/>
            </w:r>
            <w:r w:rsidR="000974FE" w:rsidRPr="00405F98">
              <w:rPr>
                <w:rStyle w:val="Hyperlink"/>
                <w:noProof/>
              </w:rPr>
              <w:t>Опис ідеї проєкту</w:t>
            </w:r>
            <w:r w:rsidR="000974FE">
              <w:rPr>
                <w:noProof/>
                <w:webHidden/>
              </w:rPr>
              <w:tab/>
            </w:r>
            <w:r w:rsidR="000974FE">
              <w:rPr>
                <w:noProof/>
                <w:webHidden/>
              </w:rPr>
              <w:fldChar w:fldCharType="begin"/>
            </w:r>
            <w:r w:rsidR="000974FE">
              <w:rPr>
                <w:noProof/>
                <w:webHidden/>
              </w:rPr>
              <w:instrText xml:space="preserve"> PAGEREF _Toc156210039 \h </w:instrText>
            </w:r>
            <w:r w:rsidR="000974FE">
              <w:rPr>
                <w:noProof/>
                <w:webHidden/>
              </w:rPr>
            </w:r>
            <w:r w:rsidR="000974FE">
              <w:rPr>
                <w:noProof/>
                <w:webHidden/>
              </w:rPr>
              <w:fldChar w:fldCharType="separate"/>
            </w:r>
            <w:r w:rsidR="00960744">
              <w:rPr>
                <w:noProof/>
                <w:webHidden/>
              </w:rPr>
              <w:t>87</w:t>
            </w:r>
            <w:r w:rsidR="000974FE">
              <w:rPr>
                <w:noProof/>
                <w:webHidden/>
              </w:rPr>
              <w:fldChar w:fldCharType="end"/>
            </w:r>
          </w:hyperlink>
        </w:p>
        <w:p w14:paraId="2AFDCCC9" w14:textId="0259753C" w:rsidR="000974FE" w:rsidRDefault="00000000">
          <w:pPr>
            <w:pStyle w:val="TOC2"/>
            <w:rPr>
              <w:rFonts w:asciiTheme="minorHAnsi" w:eastAsiaTheme="minorEastAsia" w:hAnsiTheme="minorHAnsi" w:cstheme="minorBidi"/>
              <w:noProof/>
              <w:kern w:val="2"/>
              <w:sz w:val="24"/>
              <w:lang w:val="en-US" w:eastAsia="en-US"/>
              <w14:ligatures w14:val="standardContextual"/>
            </w:rPr>
          </w:pPr>
          <w:hyperlink w:anchor="_Toc156210040" w:history="1">
            <w:r w:rsidR="000974FE" w:rsidRPr="00405F98">
              <w:rPr>
                <w:rStyle w:val="Hyperlink"/>
                <w:noProof/>
              </w:rPr>
              <w:t>5.2</w:t>
            </w:r>
            <w:r w:rsidR="000974FE">
              <w:rPr>
                <w:rFonts w:asciiTheme="minorHAnsi" w:eastAsiaTheme="minorEastAsia" w:hAnsiTheme="minorHAnsi" w:cstheme="minorBidi"/>
                <w:noProof/>
                <w:kern w:val="2"/>
                <w:sz w:val="24"/>
                <w:lang w:val="en-US" w:eastAsia="en-US"/>
                <w14:ligatures w14:val="standardContextual"/>
              </w:rPr>
              <w:tab/>
            </w:r>
            <w:r w:rsidR="000974FE" w:rsidRPr="00405F98">
              <w:rPr>
                <w:rStyle w:val="Hyperlink"/>
                <w:noProof/>
              </w:rPr>
              <w:t>Технологічний аудит ідеї проєкту</w:t>
            </w:r>
            <w:r w:rsidR="000974FE">
              <w:rPr>
                <w:noProof/>
                <w:webHidden/>
              </w:rPr>
              <w:tab/>
            </w:r>
            <w:r w:rsidR="000974FE">
              <w:rPr>
                <w:noProof/>
                <w:webHidden/>
              </w:rPr>
              <w:fldChar w:fldCharType="begin"/>
            </w:r>
            <w:r w:rsidR="000974FE">
              <w:rPr>
                <w:noProof/>
                <w:webHidden/>
              </w:rPr>
              <w:instrText xml:space="preserve"> PAGEREF _Toc156210040 \h </w:instrText>
            </w:r>
            <w:r w:rsidR="000974FE">
              <w:rPr>
                <w:noProof/>
                <w:webHidden/>
              </w:rPr>
            </w:r>
            <w:r w:rsidR="000974FE">
              <w:rPr>
                <w:noProof/>
                <w:webHidden/>
              </w:rPr>
              <w:fldChar w:fldCharType="separate"/>
            </w:r>
            <w:r w:rsidR="00960744">
              <w:rPr>
                <w:noProof/>
                <w:webHidden/>
              </w:rPr>
              <w:t>89</w:t>
            </w:r>
            <w:r w:rsidR="000974FE">
              <w:rPr>
                <w:noProof/>
                <w:webHidden/>
              </w:rPr>
              <w:fldChar w:fldCharType="end"/>
            </w:r>
          </w:hyperlink>
        </w:p>
        <w:p w14:paraId="65A6171B" w14:textId="5AA86469" w:rsidR="000974FE" w:rsidRDefault="00000000">
          <w:pPr>
            <w:pStyle w:val="TOC2"/>
            <w:rPr>
              <w:rFonts w:asciiTheme="minorHAnsi" w:eastAsiaTheme="minorEastAsia" w:hAnsiTheme="minorHAnsi" w:cstheme="minorBidi"/>
              <w:noProof/>
              <w:kern w:val="2"/>
              <w:sz w:val="24"/>
              <w:lang w:val="en-US" w:eastAsia="en-US"/>
              <w14:ligatures w14:val="standardContextual"/>
            </w:rPr>
          </w:pPr>
          <w:hyperlink w:anchor="_Toc156210041" w:history="1">
            <w:r w:rsidR="000974FE" w:rsidRPr="00405F98">
              <w:rPr>
                <w:rStyle w:val="Hyperlink"/>
                <w:noProof/>
              </w:rPr>
              <w:t>5.3</w:t>
            </w:r>
            <w:r w:rsidR="000974FE">
              <w:rPr>
                <w:rFonts w:asciiTheme="minorHAnsi" w:eastAsiaTheme="minorEastAsia" w:hAnsiTheme="minorHAnsi" w:cstheme="minorBidi"/>
                <w:noProof/>
                <w:kern w:val="2"/>
                <w:sz w:val="24"/>
                <w:lang w:val="en-US" w:eastAsia="en-US"/>
                <w14:ligatures w14:val="standardContextual"/>
              </w:rPr>
              <w:tab/>
            </w:r>
            <w:r w:rsidR="000974FE" w:rsidRPr="00405F98">
              <w:rPr>
                <w:rStyle w:val="Hyperlink"/>
                <w:noProof/>
              </w:rPr>
              <w:t>Аналіз ринкових можливостей запуску стартап-проекту</w:t>
            </w:r>
            <w:r w:rsidR="000974FE">
              <w:rPr>
                <w:noProof/>
                <w:webHidden/>
              </w:rPr>
              <w:tab/>
            </w:r>
            <w:r w:rsidR="000974FE">
              <w:rPr>
                <w:noProof/>
                <w:webHidden/>
              </w:rPr>
              <w:fldChar w:fldCharType="begin"/>
            </w:r>
            <w:r w:rsidR="000974FE">
              <w:rPr>
                <w:noProof/>
                <w:webHidden/>
              </w:rPr>
              <w:instrText xml:space="preserve"> PAGEREF _Toc156210041 \h </w:instrText>
            </w:r>
            <w:r w:rsidR="000974FE">
              <w:rPr>
                <w:noProof/>
                <w:webHidden/>
              </w:rPr>
            </w:r>
            <w:r w:rsidR="000974FE">
              <w:rPr>
                <w:noProof/>
                <w:webHidden/>
              </w:rPr>
              <w:fldChar w:fldCharType="separate"/>
            </w:r>
            <w:r w:rsidR="00960744">
              <w:rPr>
                <w:noProof/>
                <w:webHidden/>
              </w:rPr>
              <w:t>90</w:t>
            </w:r>
            <w:r w:rsidR="000974FE">
              <w:rPr>
                <w:noProof/>
                <w:webHidden/>
              </w:rPr>
              <w:fldChar w:fldCharType="end"/>
            </w:r>
          </w:hyperlink>
        </w:p>
        <w:p w14:paraId="2FD149B7" w14:textId="510A7FB5" w:rsidR="000974FE" w:rsidRDefault="00000000">
          <w:pPr>
            <w:pStyle w:val="TOC2"/>
            <w:rPr>
              <w:rFonts w:asciiTheme="minorHAnsi" w:eastAsiaTheme="minorEastAsia" w:hAnsiTheme="minorHAnsi" w:cstheme="minorBidi"/>
              <w:noProof/>
              <w:kern w:val="2"/>
              <w:sz w:val="24"/>
              <w:lang w:val="en-US" w:eastAsia="en-US"/>
              <w14:ligatures w14:val="standardContextual"/>
            </w:rPr>
          </w:pPr>
          <w:hyperlink w:anchor="_Toc156210042" w:history="1">
            <w:r w:rsidR="000974FE" w:rsidRPr="00405F98">
              <w:rPr>
                <w:rStyle w:val="Hyperlink"/>
                <w:noProof/>
              </w:rPr>
              <w:t>5.4</w:t>
            </w:r>
            <w:r w:rsidR="000974FE">
              <w:rPr>
                <w:rFonts w:asciiTheme="minorHAnsi" w:eastAsiaTheme="minorEastAsia" w:hAnsiTheme="minorHAnsi" w:cstheme="minorBidi"/>
                <w:noProof/>
                <w:kern w:val="2"/>
                <w:sz w:val="24"/>
                <w:lang w:val="en-US" w:eastAsia="en-US"/>
                <w14:ligatures w14:val="standardContextual"/>
              </w:rPr>
              <w:tab/>
            </w:r>
            <w:r w:rsidR="000974FE" w:rsidRPr="00405F98">
              <w:rPr>
                <w:rStyle w:val="Hyperlink"/>
                <w:noProof/>
              </w:rPr>
              <w:t>Розроблення ринкової стратегії проекту</w:t>
            </w:r>
            <w:r w:rsidR="000974FE">
              <w:rPr>
                <w:noProof/>
                <w:webHidden/>
              </w:rPr>
              <w:tab/>
            </w:r>
            <w:r w:rsidR="000974FE">
              <w:rPr>
                <w:noProof/>
                <w:webHidden/>
              </w:rPr>
              <w:fldChar w:fldCharType="begin"/>
            </w:r>
            <w:r w:rsidR="000974FE">
              <w:rPr>
                <w:noProof/>
                <w:webHidden/>
              </w:rPr>
              <w:instrText xml:space="preserve"> PAGEREF _Toc156210042 \h </w:instrText>
            </w:r>
            <w:r w:rsidR="000974FE">
              <w:rPr>
                <w:noProof/>
                <w:webHidden/>
              </w:rPr>
            </w:r>
            <w:r w:rsidR="000974FE">
              <w:rPr>
                <w:noProof/>
                <w:webHidden/>
              </w:rPr>
              <w:fldChar w:fldCharType="separate"/>
            </w:r>
            <w:r w:rsidR="00960744">
              <w:rPr>
                <w:noProof/>
                <w:webHidden/>
              </w:rPr>
              <w:t>98</w:t>
            </w:r>
            <w:r w:rsidR="000974FE">
              <w:rPr>
                <w:noProof/>
                <w:webHidden/>
              </w:rPr>
              <w:fldChar w:fldCharType="end"/>
            </w:r>
          </w:hyperlink>
        </w:p>
        <w:p w14:paraId="0B05C255" w14:textId="096EE718" w:rsidR="000974FE" w:rsidRDefault="00000000">
          <w:pPr>
            <w:pStyle w:val="TOC2"/>
            <w:rPr>
              <w:rFonts w:asciiTheme="minorHAnsi" w:eastAsiaTheme="minorEastAsia" w:hAnsiTheme="minorHAnsi" w:cstheme="minorBidi"/>
              <w:noProof/>
              <w:kern w:val="2"/>
              <w:sz w:val="24"/>
              <w:lang w:val="en-US" w:eastAsia="en-US"/>
              <w14:ligatures w14:val="standardContextual"/>
            </w:rPr>
          </w:pPr>
          <w:hyperlink w:anchor="_Toc156210043" w:history="1">
            <w:r w:rsidR="000974FE" w:rsidRPr="00405F98">
              <w:rPr>
                <w:rStyle w:val="Hyperlink"/>
                <w:noProof/>
              </w:rPr>
              <w:t>5.5</w:t>
            </w:r>
            <w:r w:rsidR="000974FE">
              <w:rPr>
                <w:rFonts w:asciiTheme="minorHAnsi" w:eastAsiaTheme="minorEastAsia" w:hAnsiTheme="minorHAnsi" w:cstheme="minorBidi"/>
                <w:noProof/>
                <w:kern w:val="2"/>
                <w:sz w:val="24"/>
                <w:lang w:val="en-US" w:eastAsia="en-US"/>
                <w14:ligatures w14:val="standardContextual"/>
              </w:rPr>
              <w:tab/>
            </w:r>
            <w:r w:rsidR="000974FE" w:rsidRPr="00405F98">
              <w:rPr>
                <w:rStyle w:val="Hyperlink"/>
                <w:noProof/>
              </w:rPr>
              <w:t>Розроблення маркетингової програми стартап-проекту</w:t>
            </w:r>
            <w:r w:rsidR="000974FE">
              <w:rPr>
                <w:noProof/>
                <w:webHidden/>
              </w:rPr>
              <w:tab/>
            </w:r>
            <w:r w:rsidR="000974FE">
              <w:rPr>
                <w:noProof/>
                <w:webHidden/>
              </w:rPr>
              <w:fldChar w:fldCharType="begin"/>
            </w:r>
            <w:r w:rsidR="000974FE">
              <w:rPr>
                <w:noProof/>
                <w:webHidden/>
              </w:rPr>
              <w:instrText xml:space="preserve"> PAGEREF _Toc156210043 \h </w:instrText>
            </w:r>
            <w:r w:rsidR="000974FE">
              <w:rPr>
                <w:noProof/>
                <w:webHidden/>
              </w:rPr>
            </w:r>
            <w:r w:rsidR="000974FE">
              <w:rPr>
                <w:noProof/>
                <w:webHidden/>
              </w:rPr>
              <w:fldChar w:fldCharType="separate"/>
            </w:r>
            <w:r w:rsidR="00960744">
              <w:rPr>
                <w:noProof/>
                <w:webHidden/>
              </w:rPr>
              <w:t>101</w:t>
            </w:r>
            <w:r w:rsidR="000974FE">
              <w:rPr>
                <w:noProof/>
                <w:webHidden/>
              </w:rPr>
              <w:fldChar w:fldCharType="end"/>
            </w:r>
          </w:hyperlink>
        </w:p>
        <w:p w14:paraId="76FCE9FA" w14:textId="7BD5371E" w:rsidR="000974FE" w:rsidRDefault="00000000">
          <w:pPr>
            <w:pStyle w:val="TOC2"/>
            <w:rPr>
              <w:rFonts w:asciiTheme="minorHAnsi" w:eastAsiaTheme="minorEastAsia" w:hAnsiTheme="minorHAnsi" w:cstheme="minorBidi"/>
              <w:noProof/>
              <w:kern w:val="2"/>
              <w:sz w:val="24"/>
              <w:lang w:val="en-US" w:eastAsia="en-US"/>
              <w14:ligatures w14:val="standardContextual"/>
            </w:rPr>
          </w:pPr>
          <w:hyperlink w:anchor="_Toc156210044" w:history="1">
            <w:r w:rsidR="000974FE" w:rsidRPr="00405F98">
              <w:rPr>
                <w:rStyle w:val="Hyperlink"/>
                <w:noProof/>
              </w:rPr>
              <w:t>5.6</w:t>
            </w:r>
            <w:r w:rsidR="000974FE">
              <w:rPr>
                <w:rFonts w:asciiTheme="minorHAnsi" w:eastAsiaTheme="minorEastAsia" w:hAnsiTheme="minorHAnsi" w:cstheme="minorBidi"/>
                <w:noProof/>
                <w:kern w:val="2"/>
                <w:sz w:val="24"/>
                <w:lang w:val="en-US" w:eastAsia="en-US"/>
                <w14:ligatures w14:val="standardContextual"/>
              </w:rPr>
              <w:tab/>
            </w:r>
            <w:r w:rsidR="000974FE" w:rsidRPr="00405F98">
              <w:rPr>
                <w:rStyle w:val="Hyperlink"/>
                <w:noProof/>
              </w:rPr>
              <w:t>Висновки до розділу</w:t>
            </w:r>
            <w:r w:rsidR="000974FE">
              <w:rPr>
                <w:noProof/>
                <w:webHidden/>
              </w:rPr>
              <w:tab/>
            </w:r>
            <w:r w:rsidR="000974FE">
              <w:rPr>
                <w:noProof/>
                <w:webHidden/>
              </w:rPr>
              <w:fldChar w:fldCharType="begin"/>
            </w:r>
            <w:r w:rsidR="000974FE">
              <w:rPr>
                <w:noProof/>
                <w:webHidden/>
              </w:rPr>
              <w:instrText xml:space="preserve"> PAGEREF _Toc156210044 \h </w:instrText>
            </w:r>
            <w:r w:rsidR="000974FE">
              <w:rPr>
                <w:noProof/>
                <w:webHidden/>
              </w:rPr>
            </w:r>
            <w:r w:rsidR="000974FE">
              <w:rPr>
                <w:noProof/>
                <w:webHidden/>
              </w:rPr>
              <w:fldChar w:fldCharType="separate"/>
            </w:r>
            <w:r w:rsidR="00960744">
              <w:rPr>
                <w:noProof/>
                <w:webHidden/>
              </w:rPr>
              <w:t>104</w:t>
            </w:r>
            <w:r w:rsidR="000974FE">
              <w:rPr>
                <w:noProof/>
                <w:webHidden/>
              </w:rPr>
              <w:fldChar w:fldCharType="end"/>
            </w:r>
          </w:hyperlink>
        </w:p>
        <w:p w14:paraId="5FA91760" w14:textId="37687C43" w:rsidR="000974FE" w:rsidRDefault="00000000">
          <w:pPr>
            <w:pStyle w:val="TOC1"/>
            <w:rPr>
              <w:rFonts w:asciiTheme="minorHAnsi" w:eastAsiaTheme="minorEastAsia" w:hAnsiTheme="minorHAnsi" w:cstheme="minorBidi"/>
              <w:b w:val="0"/>
              <w:noProof/>
              <w:kern w:val="2"/>
              <w:sz w:val="24"/>
              <w:lang w:val="en-US" w:eastAsia="en-US"/>
              <w14:ligatures w14:val="standardContextual"/>
            </w:rPr>
          </w:pPr>
          <w:hyperlink w:anchor="_Toc156210045" w:history="1">
            <w:r w:rsidR="000974FE" w:rsidRPr="00405F98">
              <w:rPr>
                <w:rStyle w:val="Hyperlink"/>
                <w:noProof/>
              </w:rPr>
              <w:t>ВИСНОВКИ ТА РЕКОМЕНДАЦІЇ</w:t>
            </w:r>
            <w:r w:rsidR="000974FE">
              <w:rPr>
                <w:noProof/>
                <w:webHidden/>
              </w:rPr>
              <w:tab/>
            </w:r>
            <w:r w:rsidR="000974FE">
              <w:rPr>
                <w:noProof/>
                <w:webHidden/>
              </w:rPr>
              <w:fldChar w:fldCharType="begin"/>
            </w:r>
            <w:r w:rsidR="000974FE">
              <w:rPr>
                <w:noProof/>
                <w:webHidden/>
              </w:rPr>
              <w:instrText xml:space="preserve"> PAGEREF _Toc156210045 \h </w:instrText>
            </w:r>
            <w:r w:rsidR="000974FE">
              <w:rPr>
                <w:noProof/>
                <w:webHidden/>
              </w:rPr>
            </w:r>
            <w:r w:rsidR="000974FE">
              <w:rPr>
                <w:noProof/>
                <w:webHidden/>
              </w:rPr>
              <w:fldChar w:fldCharType="separate"/>
            </w:r>
            <w:r w:rsidR="00960744">
              <w:rPr>
                <w:noProof/>
                <w:webHidden/>
              </w:rPr>
              <w:t>105</w:t>
            </w:r>
            <w:r w:rsidR="000974FE">
              <w:rPr>
                <w:noProof/>
                <w:webHidden/>
              </w:rPr>
              <w:fldChar w:fldCharType="end"/>
            </w:r>
          </w:hyperlink>
        </w:p>
        <w:p w14:paraId="74F2ABF1" w14:textId="7D87AC46" w:rsidR="000974FE" w:rsidRDefault="00000000">
          <w:pPr>
            <w:pStyle w:val="TOC1"/>
            <w:rPr>
              <w:rFonts w:asciiTheme="minorHAnsi" w:eastAsiaTheme="minorEastAsia" w:hAnsiTheme="minorHAnsi" w:cstheme="minorBidi"/>
              <w:b w:val="0"/>
              <w:noProof/>
              <w:kern w:val="2"/>
              <w:sz w:val="24"/>
              <w:lang w:val="en-US" w:eastAsia="en-US"/>
              <w14:ligatures w14:val="standardContextual"/>
            </w:rPr>
          </w:pPr>
          <w:hyperlink w:anchor="_Toc156210046" w:history="1">
            <w:r w:rsidR="000974FE" w:rsidRPr="00405F98">
              <w:rPr>
                <w:rStyle w:val="Hyperlink"/>
                <w:noProof/>
              </w:rPr>
              <w:t>СПИСОК ВИКОРИСТАНОЇ ЛІТЕРАТУРИ</w:t>
            </w:r>
            <w:r w:rsidR="000974FE">
              <w:rPr>
                <w:noProof/>
                <w:webHidden/>
              </w:rPr>
              <w:tab/>
            </w:r>
            <w:r w:rsidR="000974FE">
              <w:rPr>
                <w:noProof/>
                <w:webHidden/>
              </w:rPr>
              <w:fldChar w:fldCharType="begin"/>
            </w:r>
            <w:r w:rsidR="000974FE">
              <w:rPr>
                <w:noProof/>
                <w:webHidden/>
              </w:rPr>
              <w:instrText xml:space="preserve"> PAGEREF _Toc156210046 \h </w:instrText>
            </w:r>
            <w:r w:rsidR="000974FE">
              <w:rPr>
                <w:noProof/>
                <w:webHidden/>
              </w:rPr>
            </w:r>
            <w:r w:rsidR="000974FE">
              <w:rPr>
                <w:noProof/>
                <w:webHidden/>
              </w:rPr>
              <w:fldChar w:fldCharType="separate"/>
            </w:r>
            <w:r w:rsidR="00960744">
              <w:rPr>
                <w:noProof/>
                <w:webHidden/>
              </w:rPr>
              <w:t>107</w:t>
            </w:r>
            <w:r w:rsidR="000974FE">
              <w:rPr>
                <w:noProof/>
                <w:webHidden/>
              </w:rPr>
              <w:fldChar w:fldCharType="end"/>
            </w:r>
          </w:hyperlink>
        </w:p>
        <w:p w14:paraId="1CBB363D" w14:textId="79A71116" w:rsidR="000974FE" w:rsidRDefault="00000000">
          <w:pPr>
            <w:pStyle w:val="TOC1"/>
            <w:rPr>
              <w:rFonts w:asciiTheme="minorHAnsi" w:eastAsiaTheme="minorEastAsia" w:hAnsiTheme="minorHAnsi" w:cstheme="minorBidi"/>
              <w:b w:val="0"/>
              <w:noProof/>
              <w:kern w:val="2"/>
              <w:sz w:val="24"/>
              <w:lang w:val="en-US" w:eastAsia="en-US"/>
              <w14:ligatures w14:val="standardContextual"/>
            </w:rPr>
          </w:pPr>
          <w:hyperlink w:anchor="_Toc156210047" w:history="1">
            <w:r w:rsidR="000974FE" w:rsidRPr="00405F98">
              <w:rPr>
                <w:rStyle w:val="Hyperlink"/>
                <w:noProof/>
              </w:rPr>
              <w:t>ДОДАТОК А. ЛІСТІНГ ПРОГРАМНОГО ЗАБЕЗПЕЧЕННЯ</w:t>
            </w:r>
            <w:r w:rsidR="000974FE">
              <w:rPr>
                <w:noProof/>
                <w:webHidden/>
              </w:rPr>
              <w:tab/>
            </w:r>
            <w:r w:rsidR="000974FE">
              <w:rPr>
                <w:noProof/>
                <w:webHidden/>
              </w:rPr>
              <w:fldChar w:fldCharType="begin"/>
            </w:r>
            <w:r w:rsidR="000974FE">
              <w:rPr>
                <w:noProof/>
                <w:webHidden/>
              </w:rPr>
              <w:instrText xml:space="preserve"> PAGEREF _Toc156210047 \h </w:instrText>
            </w:r>
            <w:r w:rsidR="000974FE">
              <w:rPr>
                <w:noProof/>
                <w:webHidden/>
              </w:rPr>
            </w:r>
            <w:r w:rsidR="000974FE">
              <w:rPr>
                <w:noProof/>
                <w:webHidden/>
              </w:rPr>
              <w:fldChar w:fldCharType="separate"/>
            </w:r>
            <w:r w:rsidR="00960744">
              <w:rPr>
                <w:noProof/>
                <w:webHidden/>
              </w:rPr>
              <w:t>112</w:t>
            </w:r>
            <w:r w:rsidR="000974FE">
              <w:rPr>
                <w:noProof/>
                <w:webHidden/>
              </w:rPr>
              <w:fldChar w:fldCharType="end"/>
            </w:r>
          </w:hyperlink>
        </w:p>
        <w:p w14:paraId="46294929" w14:textId="551C7509" w:rsidR="00136636" w:rsidRPr="00590875" w:rsidRDefault="00136636" w:rsidP="00136636">
          <w:pPr>
            <w:outlineLvl w:val="0"/>
            <w:rPr>
              <w:noProof/>
            </w:rPr>
          </w:pPr>
          <w:r w:rsidRPr="00590875">
            <w:rPr>
              <w:rFonts w:eastAsiaTheme="majorEastAsia"/>
              <w:bCs/>
              <w:sz w:val="28"/>
              <w:szCs w:val="28"/>
            </w:rPr>
            <w:fldChar w:fldCharType="end"/>
          </w:r>
          <w:r w:rsidRPr="00590875">
            <w:rPr>
              <w:rFonts w:eastAsiaTheme="majorEastAsia"/>
              <w:bCs/>
              <w:sz w:val="28"/>
              <w:szCs w:val="28"/>
            </w:rPr>
            <w:fldChar w:fldCharType="begin"/>
          </w:r>
          <w:r w:rsidRPr="00590875">
            <w:rPr>
              <w:rFonts w:eastAsiaTheme="majorEastAsia"/>
              <w:bCs/>
              <w:sz w:val="28"/>
              <w:szCs w:val="28"/>
            </w:rPr>
            <w:instrText xml:space="preserve"> TOC \o "1-4" \f \h \z </w:instrText>
          </w:r>
          <w:r w:rsidRPr="00590875">
            <w:rPr>
              <w:rFonts w:eastAsiaTheme="majorEastAsia"/>
              <w:bCs/>
              <w:sz w:val="28"/>
              <w:szCs w:val="28"/>
            </w:rPr>
            <w:fldChar w:fldCharType="separate"/>
          </w:r>
        </w:p>
        <w:p w14:paraId="38E874D3" w14:textId="3DDF3EFF" w:rsidR="00136636" w:rsidRPr="00590875" w:rsidRDefault="00000000" w:rsidP="00136636">
          <w:pPr>
            <w:pStyle w:val="TOC1"/>
            <w:rPr>
              <w:rFonts w:asciiTheme="minorHAnsi" w:eastAsiaTheme="minorEastAsia" w:hAnsiTheme="minorHAnsi" w:cstheme="minorBidi"/>
              <w:noProof/>
              <w:kern w:val="2"/>
              <w:sz w:val="24"/>
              <w:lang w:eastAsia="en-US"/>
              <w14:ligatures w14:val="standardContextual"/>
            </w:rPr>
          </w:pPr>
          <w:hyperlink w:anchor="_Toc156200846" w:history="1">
            <w:r w:rsidR="00136636" w:rsidRPr="00590875">
              <w:rPr>
                <w:rStyle w:val="Hyperlink"/>
                <w:noProof/>
              </w:rPr>
              <w:t>АНОТАЦІЯ</w:t>
            </w:r>
            <w:r w:rsidR="00136636" w:rsidRPr="00590875">
              <w:rPr>
                <w:noProof/>
                <w:webHidden/>
              </w:rPr>
              <w:tab/>
            </w:r>
            <w:r w:rsidR="00136636" w:rsidRPr="00590875">
              <w:rPr>
                <w:noProof/>
                <w:webHidden/>
              </w:rPr>
              <w:fldChar w:fldCharType="begin"/>
            </w:r>
            <w:r w:rsidR="00136636" w:rsidRPr="00590875">
              <w:rPr>
                <w:noProof/>
                <w:webHidden/>
              </w:rPr>
              <w:instrText xml:space="preserve"> PAGEREF _Toc156200846 \h </w:instrText>
            </w:r>
            <w:r w:rsidR="00136636" w:rsidRPr="00590875">
              <w:rPr>
                <w:noProof/>
                <w:webHidden/>
              </w:rPr>
            </w:r>
            <w:r w:rsidR="00136636" w:rsidRPr="00590875">
              <w:rPr>
                <w:noProof/>
                <w:webHidden/>
              </w:rPr>
              <w:fldChar w:fldCharType="separate"/>
            </w:r>
            <w:r w:rsidR="00960744">
              <w:rPr>
                <w:noProof/>
                <w:webHidden/>
              </w:rPr>
              <w:t>5</w:t>
            </w:r>
            <w:r w:rsidR="00136636" w:rsidRPr="00590875">
              <w:rPr>
                <w:noProof/>
                <w:webHidden/>
              </w:rPr>
              <w:fldChar w:fldCharType="end"/>
            </w:r>
          </w:hyperlink>
        </w:p>
        <w:p w14:paraId="48D68EB4" w14:textId="37841EB8" w:rsidR="00136636" w:rsidRPr="00590875" w:rsidRDefault="00000000" w:rsidP="00136636">
          <w:pPr>
            <w:pStyle w:val="TOC1"/>
            <w:rPr>
              <w:rFonts w:asciiTheme="minorHAnsi" w:eastAsiaTheme="minorEastAsia" w:hAnsiTheme="minorHAnsi" w:cstheme="minorBidi"/>
              <w:noProof/>
              <w:kern w:val="2"/>
              <w:sz w:val="24"/>
              <w:lang w:eastAsia="en-US"/>
              <w14:ligatures w14:val="standardContextual"/>
            </w:rPr>
          </w:pPr>
          <w:hyperlink w:anchor="_Toc156200847" w:history="1">
            <w:r w:rsidR="00136636" w:rsidRPr="00590875">
              <w:rPr>
                <w:rStyle w:val="Hyperlink"/>
                <w:noProof/>
              </w:rPr>
              <w:t>ANNOTATION</w:t>
            </w:r>
            <w:r w:rsidR="00136636" w:rsidRPr="00590875">
              <w:rPr>
                <w:noProof/>
                <w:webHidden/>
              </w:rPr>
              <w:tab/>
            </w:r>
            <w:r w:rsidR="00136636" w:rsidRPr="00590875">
              <w:rPr>
                <w:noProof/>
                <w:webHidden/>
              </w:rPr>
              <w:fldChar w:fldCharType="begin"/>
            </w:r>
            <w:r w:rsidR="00136636" w:rsidRPr="00590875">
              <w:rPr>
                <w:noProof/>
                <w:webHidden/>
              </w:rPr>
              <w:instrText xml:space="preserve"> PAGEREF _Toc156200847 \h </w:instrText>
            </w:r>
            <w:r w:rsidR="00136636" w:rsidRPr="00590875">
              <w:rPr>
                <w:noProof/>
                <w:webHidden/>
              </w:rPr>
            </w:r>
            <w:r w:rsidR="00136636" w:rsidRPr="00590875">
              <w:rPr>
                <w:noProof/>
                <w:webHidden/>
              </w:rPr>
              <w:fldChar w:fldCharType="separate"/>
            </w:r>
            <w:r w:rsidR="00960744">
              <w:rPr>
                <w:noProof/>
                <w:webHidden/>
              </w:rPr>
              <w:t>6</w:t>
            </w:r>
            <w:r w:rsidR="00136636" w:rsidRPr="00590875">
              <w:rPr>
                <w:noProof/>
                <w:webHidden/>
              </w:rPr>
              <w:fldChar w:fldCharType="end"/>
            </w:r>
          </w:hyperlink>
        </w:p>
        <w:p w14:paraId="6A2D773D" w14:textId="794D3170" w:rsidR="00136636" w:rsidRPr="00590875" w:rsidRDefault="00000000" w:rsidP="00136636">
          <w:pPr>
            <w:pStyle w:val="TOC1"/>
            <w:rPr>
              <w:rFonts w:asciiTheme="minorHAnsi" w:eastAsiaTheme="minorEastAsia" w:hAnsiTheme="minorHAnsi" w:cstheme="minorBidi"/>
              <w:noProof/>
              <w:kern w:val="2"/>
              <w:sz w:val="24"/>
              <w:lang w:eastAsia="en-US"/>
              <w14:ligatures w14:val="standardContextual"/>
            </w:rPr>
          </w:pPr>
          <w:hyperlink w:anchor="_Toc156200848" w:history="1">
            <w:r w:rsidR="00136636" w:rsidRPr="00590875">
              <w:rPr>
                <w:rStyle w:val="Hyperlink"/>
                <w:noProof/>
              </w:rPr>
              <w:t>ЗМІСТ:</w:t>
            </w:r>
            <w:r w:rsidR="00136636" w:rsidRPr="00590875">
              <w:rPr>
                <w:noProof/>
                <w:webHidden/>
              </w:rPr>
              <w:tab/>
            </w:r>
            <w:r w:rsidR="00136636" w:rsidRPr="00590875">
              <w:rPr>
                <w:noProof/>
                <w:webHidden/>
              </w:rPr>
              <w:fldChar w:fldCharType="begin"/>
            </w:r>
            <w:r w:rsidR="00136636" w:rsidRPr="00590875">
              <w:rPr>
                <w:noProof/>
                <w:webHidden/>
              </w:rPr>
              <w:instrText xml:space="preserve"> PAGEREF _Toc156200848 \h </w:instrText>
            </w:r>
            <w:r w:rsidR="00136636" w:rsidRPr="00590875">
              <w:rPr>
                <w:noProof/>
                <w:webHidden/>
              </w:rPr>
            </w:r>
            <w:r w:rsidR="00136636" w:rsidRPr="00590875">
              <w:rPr>
                <w:noProof/>
                <w:webHidden/>
              </w:rPr>
              <w:fldChar w:fldCharType="separate"/>
            </w:r>
            <w:r w:rsidR="00960744">
              <w:rPr>
                <w:noProof/>
                <w:webHidden/>
              </w:rPr>
              <w:t>7</w:t>
            </w:r>
            <w:r w:rsidR="00136636" w:rsidRPr="00590875">
              <w:rPr>
                <w:noProof/>
                <w:webHidden/>
              </w:rPr>
              <w:fldChar w:fldCharType="end"/>
            </w:r>
          </w:hyperlink>
        </w:p>
        <w:p w14:paraId="6D4455EB" w14:textId="270F44E4" w:rsidR="00136636" w:rsidRPr="00590875" w:rsidRDefault="00000000" w:rsidP="00136636">
          <w:pPr>
            <w:pStyle w:val="TOC1"/>
            <w:rPr>
              <w:rFonts w:asciiTheme="minorHAnsi" w:eastAsiaTheme="minorEastAsia" w:hAnsiTheme="minorHAnsi" w:cstheme="minorBidi"/>
              <w:noProof/>
              <w:kern w:val="2"/>
              <w:sz w:val="24"/>
              <w:lang w:eastAsia="en-US"/>
              <w14:ligatures w14:val="standardContextual"/>
            </w:rPr>
          </w:pPr>
          <w:hyperlink w:anchor="_Toc156200849" w:history="1">
            <w:r w:rsidR="00136636" w:rsidRPr="00590875">
              <w:rPr>
                <w:rStyle w:val="Hyperlink"/>
                <w:noProof/>
              </w:rPr>
              <w:t>ПЕРЕЛІК УМОВНИХ ПОЗНАЧЕНЬ, СКОРОЧЕНЬ І ТЕРМІНІВ</w:t>
            </w:r>
            <w:r w:rsidR="00136636" w:rsidRPr="00590875">
              <w:rPr>
                <w:noProof/>
                <w:webHidden/>
              </w:rPr>
              <w:tab/>
            </w:r>
            <w:r w:rsidR="00136636" w:rsidRPr="00590875">
              <w:rPr>
                <w:noProof/>
                <w:webHidden/>
              </w:rPr>
              <w:fldChar w:fldCharType="begin"/>
            </w:r>
            <w:r w:rsidR="00136636" w:rsidRPr="00590875">
              <w:rPr>
                <w:noProof/>
                <w:webHidden/>
              </w:rPr>
              <w:instrText xml:space="preserve"> PAGEREF _Toc156200849 \h </w:instrText>
            </w:r>
            <w:r w:rsidR="00136636" w:rsidRPr="00590875">
              <w:rPr>
                <w:noProof/>
                <w:webHidden/>
              </w:rPr>
            </w:r>
            <w:r w:rsidR="00136636" w:rsidRPr="00590875">
              <w:rPr>
                <w:noProof/>
                <w:webHidden/>
              </w:rPr>
              <w:fldChar w:fldCharType="separate"/>
            </w:r>
            <w:r w:rsidR="00960744">
              <w:rPr>
                <w:noProof/>
                <w:webHidden/>
              </w:rPr>
              <w:t>15</w:t>
            </w:r>
            <w:r w:rsidR="00136636" w:rsidRPr="00590875">
              <w:rPr>
                <w:noProof/>
                <w:webHidden/>
              </w:rPr>
              <w:fldChar w:fldCharType="end"/>
            </w:r>
          </w:hyperlink>
        </w:p>
        <w:p w14:paraId="71A114C0" w14:textId="2103754E" w:rsidR="00136636" w:rsidRPr="00590875" w:rsidRDefault="00000000" w:rsidP="00136636">
          <w:pPr>
            <w:pStyle w:val="TOC1"/>
            <w:rPr>
              <w:rFonts w:asciiTheme="minorHAnsi" w:eastAsiaTheme="minorEastAsia" w:hAnsiTheme="minorHAnsi" w:cstheme="minorBidi"/>
              <w:noProof/>
              <w:kern w:val="2"/>
              <w:sz w:val="24"/>
              <w:lang w:eastAsia="en-US"/>
              <w14:ligatures w14:val="standardContextual"/>
            </w:rPr>
          </w:pPr>
          <w:hyperlink w:anchor="_Toc156200850" w:history="1">
            <w:r w:rsidR="00136636" w:rsidRPr="00590875">
              <w:rPr>
                <w:rStyle w:val="Hyperlink"/>
                <w:noProof/>
              </w:rPr>
              <w:t>ВСТУП</w:t>
            </w:r>
            <w:r w:rsidR="00136636" w:rsidRPr="00590875">
              <w:rPr>
                <w:noProof/>
                <w:webHidden/>
              </w:rPr>
              <w:tab/>
            </w:r>
            <w:r w:rsidR="00136636" w:rsidRPr="00590875">
              <w:rPr>
                <w:noProof/>
                <w:webHidden/>
              </w:rPr>
              <w:fldChar w:fldCharType="begin"/>
            </w:r>
            <w:r w:rsidR="00136636" w:rsidRPr="00590875">
              <w:rPr>
                <w:noProof/>
                <w:webHidden/>
              </w:rPr>
              <w:instrText xml:space="preserve"> PAGEREF _Toc156200850 \h </w:instrText>
            </w:r>
            <w:r w:rsidR="00136636" w:rsidRPr="00590875">
              <w:rPr>
                <w:noProof/>
                <w:webHidden/>
              </w:rPr>
            </w:r>
            <w:r w:rsidR="00136636" w:rsidRPr="00590875">
              <w:rPr>
                <w:noProof/>
                <w:webHidden/>
              </w:rPr>
              <w:fldChar w:fldCharType="separate"/>
            </w:r>
            <w:r w:rsidR="00960744">
              <w:rPr>
                <w:noProof/>
                <w:webHidden/>
              </w:rPr>
              <w:t>17</w:t>
            </w:r>
            <w:r w:rsidR="00136636" w:rsidRPr="00590875">
              <w:rPr>
                <w:noProof/>
                <w:webHidden/>
              </w:rPr>
              <w:fldChar w:fldCharType="end"/>
            </w:r>
          </w:hyperlink>
        </w:p>
        <w:p w14:paraId="4BA5F7AB" w14:textId="58F98CE4" w:rsidR="00136636" w:rsidRPr="00590875" w:rsidRDefault="00000000" w:rsidP="00136636">
          <w:pPr>
            <w:pStyle w:val="TOC1"/>
            <w:rPr>
              <w:rFonts w:asciiTheme="minorHAnsi" w:eastAsiaTheme="minorEastAsia" w:hAnsiTheme="minorHAnsi" w:cstheme="minorBidi"/>
              <w:noProof/>
              <w:kern w:val="2"/>
              <w:sz w:val="24"/>
              <w:lang w:eastAsia="en-US"/>
              <w14:ligatures w14:val="standardContextual"/>
            </w:rPr>
          </w:pPr>
          <w:hyperlink w:anchor="_Toc156200851" w:history="1">
            <w:r w:rsidR="00136636" w:rsidRPr="00590875">
              <w:rPr>
                <w:rStyle w:val="Hyperlink"/>
                <w:noProof/>
              </w:rPr>
              <w:t>1</w:t>
            </w:r>
            <w:r w:rsidR="00136636" w:rsidRPr="00590875">
              <w:rPr>
                <w:rFonts w:asciiTheme="minorHAnsi" w:eastAsiaTheme="minorEastAsia" w:hAnsiTheme="minorHAnsi" w:cstheme="minorBidi"/>
                <w:noProof/>
                <w:kern w:val="2"/>
                <w:sz w:val="24"/>
                <w:lang w:eastAsia="en-US"/>
                <w14:ligatures w14:val="standardContextual"/>
              </w:rPr>
              <w:tab/>
            </w:r>
            <w:r w:rsidR="00136636" w:rsidRPr="00590875">
              <w:rPr>
                <w:rStyle w:val="Hyperlink"/>
                <w:noProof/>
              </w:rPr>
              <w:t>АНАЛІЗ ІСНУЮЧИХ РІШЕНЬ КОНТЕЙНЕРИЗАЦІЇ З ВИКОРИСТАННЯМ WASM, WASI ТА WAGI ТА ЇХ АЛЬТЕРНАТИВ</w:t>
            </w:r>
            <w:r w:rsidR="00136636" w:rsidRPr="00590875">
              <w:rPr>
                <w:noProof/>
                <w:webHidden/>
              </w:rPr>
              <w:tab/>
            </w:r>
            <w:r w:rsidR="00136636" w:rsidRPr="00590875">
              <w:rPr>
                <w:noProof/>
                <w:webHidden/>
              </w:rPr>
              <w:fldChar w:fldCharType="begin"/>
            </w:r>
            <w:r w:rsidR="00136636" w:rsidRPr="00590875">
              <w:rPr>
                <w:noProof/>
                <w:webHidden/>
              </w:rPr>
              <w:instrText xml:space="preserve"> PAGEREF _Toc156200851 \h </w:instrText>
            </w:r>
            <w:r w:rsidR="00136636" w:rsidRPr="00590875">
              <w:rPr>
                <w:noProof/>
                <w:webHidden/>
              </w:rPr>
            </w:r>
            <w:r w:rsidR="00136636" w:rsidRPr="00590875">
              <w:rPr>
                <w:noProof/>
                <w:webHidden/>
              </w:rPr>
              <w:fldChar w:fldCharType="separate"/>
            </w:r>
            <w:r w:rsidR="00960744">
              <w:rPr>
                <w:noProof/>
                <w:webHidden/>
              </w:rPr>
              <w:t>20</w:t>
            </w:r>
            <w:r w:rsidR="00136636" w:rsidRPr="00590875">
              <w:rPr>
                <w:noProof/>
                <w:webHidden/>
              </w:rPr>
              <w:fldChar w:fldCharType="end"/>
            </w:r>
          </w:hyperlink>
        </w:p>
        <w:p w14:paraId="391B46F2" w14:textId="06BB3CA5" w:rsidR="00136636" w:rsidRPr="00590875" w:rsidRDefault="00000000">
          <w:pPr>
            <w:pStyle w:val="TOC2"/>
            <w:rPr>
              <w:rFonts w:asciiTheme="minorHAnsi" w:eastAsiaTheme="minorEastAsia" w:hAnsiTheme="minorHAnsi" w:cstheme="minorBidi"/>
              <w:noProof/>
              <w:kern w:val="2"/>
              <w:sz w:val="24"/>
              <w:lang w:eastAsia="en-US"/>
              <w14:ligatures w14:val="standardContextual"/>
            </w:rPr>
          </w:pPr>
          <w:hyperlink w:anchor="_Toc156200852" w:history="1">
            <w:r w:rsidR="00136636" w:rsidRPr="00590875">
              <w:rPr>
                <w:rStyle w:val="Hyperlink"/>
                <w:noProof/>
              </w:rPr>
              <w:t>1.1</w:t>
            </w:r>
            <w:r w:rsidR="00136636" w:rsidRPr="00590875">
              <w:rPr>
                <w:rFonts w:asciiTheme="minorHAnsi" w:eastAsiaTheme="minorEastAsia" w:hAnsiTheme="minorHAnsi" w:cstheme="minorBidi"/>
                <w:noProof/>
                <w:kern w:val="2"/>
                <w:sz w:val="24"/>
                <w:lang w:eastAsia="en-US"/>
                <w14:ligatures w14:val="standardContextual"/>
              </w:rPr>
              <w:tab/>
            </w:r>
            <w:r w:rsidR="00136636" w:rsidRPr="00590875">
              <w:rPr>
                <w:rStyle w:val="Hyperlink"/>
                <w:noProof/>
              </w:rPr>
              <w:t>Вступ до технологій WASM, WASI та WAGI</w:t>
            </w:r>
            <w:r w:rsidR="00136636" w:rsidRPr="00590875">
              <w:rPr>
                <w:noProof/>
                <w:webHidden/>
              </w:rPr>
              <w:tab/>
            </w:r>
            <w:r w:rsidR="00136636" w:rsidRPr="00590875">
              <w:rPr>
                <w:noProof/>
                <w:webHidden/>
              </w:rPr>
              <w:fldChar w:fldCharType="begin"/>
            </w:r>
            <w:r w:rsidR="00136636" w:rsidRPr="00590875">
              <w:rPr>
                <w:noProof/>
                <w:webHidden/>
              </w:rPr>
              <w:instrText xml:space="preserve"> PAGEREF _Toc156200852 \h </w:instrText>
            </w:r>
            <w:r w:rsidR="00136636" w:rsidRPr="00590875">
              <w:rPr>
                <w:noProof/>
                <w:webHidden/>
              </w:rPr>
            </w:r>
            <w:r w:rsidR="00136636" w:rsidRPr="00590875">
              <w:rPr>
                <w:noProof/>
                <w:webHidden/>
              </w:rPr>
              <w:fldChar w:fldCharType="separate"/>
            </w:r>
            <w:r w:rsidR="00960744">
              <w:rPr>
                <w:noProof/>
                <w:webHidden/>
              </w:rPr>
              <w:t>20</w:t>
            </w:r>
            <w:r w:rsidR="00136636" w:rsidRPr="00590875">
              <w:rPr>
                <w:noProof/>
                <w:webHidden/>
              </w:rPr>
              <w:fldChar w:fldCharType="end"/>
            </w:r>
          </w:hyperlink>
        </w:p>
        <w:p w14:paraId="667D7400" w14:textId="4D45DA26" w:rsidR="00136636" w:rsidRPr="00590875" w:rsidRDefault="00000000" w:rsidP="00136636">
          <w:pPr>
            <w:pStyle w:val="TOC3"/>
            <w:rPr>
              <w:rFonts w:asciiTheme="minorHAnsi" w:eastAsiaTheme="minorEastAsia" w:hAnsiTheme="minorHAnsi" w:cstheme="minorBidi"/>
              <w:noProof/>
              <w:kern w:val="2"/>
              <w:sz w:val="24"/>
              <w:lang w:eastAsia="en-US"/>
              <w14:ligatures w14:val="standardContextual"/>
            </w:rPr>
          </w:pPr>
          <w:hyperlink w:anchor="_Toc156200853" w:history="1">
            <w:r w:rsidR="00136636" w:rsidRPr="00590875">
              <w:rPr>
                <w:rStyle w:val="Hyperlink"/>
                <w:noProof/>
              </w:rPr>
              <w:t>1.1.1</w:t>
            </w:r>
            <w:r w:rsidR="00136636" w:rsidRPr="00590875">
              <w:rPr>
                <w:rFonts w:asciiTheme="minorHAnsi" w:eastAsiaTheme="minorEastAsia" w:hAnsiTheme="minorHAnsi" w:cstheme="minorBidi"/>
                <w:noProof/>
                <w:kern w:val="2"/>
                <w:sz w:val="24"/>
                <w:lang w:eastAsia="en-US"/>
                <w14:ligatures w14:val="standardContextual"/>
              </w:rPr>
              <w:tab/>
            </w:r>
            <w:r w:rsidR="00136636" w:rsidRPr="00590875">
              <w:rPr>
                <w:rStyle w:val="Hyperlink"/>
                <w:noProof/>
              </w:rPr>
              <w:t>Історія та еволюція технологій WASM, WASI, та WAGI</w:t>
            </w:r>
            <w:r w:rsidR="00136636" w:rsidRPr="00590875">
              <w:rPr>
                <w:noProof/>
                <w:webHidden/>
              </w:rPr>
              <w:tab/>
            </w:r>
            <w:r w:rsidR="00136636" w:rsidRPr="00590875">
              <w:rPr>
                <w:noProof/>
                <w:webHidden/>
              </w:rPr>
              <w:fldChar w:fldCharType="begin"/>
            </w:r>
            <w:r w:rsidR="00136636" w:rsidRPr="00590875">
              <w:rPr>
                <w:noProof/>
                <w:webHidden/>
              </w:rPr>
              <w:instrText xml:space="preserve"> PAGEREF _Toc156200853 \h </w:instrText>
            </w:r>
            <w:r w:rsidR="00136636" w:rsidRPr="00590875">
              <w:rPr>
                <w:noProof/>
                <w:webHidden/>
              </w:rPr>
            </w:r>
            <w:r w:rsidR="00136636" w:rsidRPr="00590875">
              <w:rPr>
                <w:noProof/>
                <w:webHidden/>
              </w:rPr>
              <w:fldChar w:fldCharType="separate"/>
            </w:r>
            <w:r w:rsidR="00960744">
              <w:rPr>
                <w:noProof/>
                <w:webHidden/>
              </w:rPr>
              <w:t>20</w:t>
            </w:r>
            <w:r w:rsidR="00136636" w:rsidRPr="00590875">
              <w:rPr>
                <w:noProof/>
                <w:webHidden/>
              </w:rPr>
              <w:fldChar w:fldCharType="end"/>
            </w:r>
          </w:hyperlink>
        </w:p>
        <w:p w14:paraId="75D805C7" w14:textId="14234211" w:rsidR="00136636" w:rsidRPr="00590875" w:rsidRDefault="00000000" w:rsidP="00136636">
          <w:pPr>
            <w:pStyle w:val="TOC3"/>
            <w:rPr>
              <w:rFonts w:asciiTheme="minorHAnsi" w:eastAsiaTheme="minorEastAsia" w:hAnsiTheme="minorHAnsi" w:cstheme="minorBidi"/>
              <w:noProof/>
              <w:kern w:val="2"/>
              <w:sz w:val="24"/>
              <w:lang w:eastAsia="en-US"/>
              <w14:ligatures w14:val="standardContextual"/>
            </w:rPr>
          </w:pPr>
          <w:hyperlink w:anchor="_Toc156200854" w:history="1">
            <w:r w:rsidR="00136636" w:rsidRPr="00590875">
              <w:rPr>
                <w:rStyle w:val="Hyperlink"/>
                <w:noProof/>
              </w:rPr>
              <w:t>1.1.1.1</w:t>
            </w:r>
            <w:r w:rsidR="00136636" w:rsidRPr="00590875">
              <w:rPr>
                <w:rFonts w:asciiTheme="minorHAnsi" w:eastAsiaTheme="minorEastAsia" w:hAnsiTheme="minorHAnsi" w:cstheme="minorBidi"/>
                <w:noProof/>
                <w:kern w:val="2"/>
                <w:sz w:val="24"/>
                <w:lang w:eastAsia="en-US"/>
                <w14:ligatures w14:val="standardContextual"/>
              </w:rPr>
              <w:tab/>
            </w:r>
            <w:r w:rsidR="00136636" w:rsidRPr="00590875">
              <w:rPr>
                <w:rStyle w:val="Hyperlink"/>
                <w:noProof/>
              </w:rPr>
              <w:t>WASM:</w:t>
            </w:r>
            <w:r w:rsidR="00136636" w:rsidRPr="00590875">
              <w:rPr>
                <w:noProof/>
                <w:webHidden/>
              </w:rPr>
              <w:tab/>
            </w:r>
            <w:r w:rsidR="00136636" w:rsidRPr="00590875">
              <w:rPr>
                <w:noProof/>
                <w:webHidden/>
              </w:rPr>
              <w:fldChar w:fldCharType="begin"/>
            </w:r>
            <w:r w:rsidR="00136636" w:rsidRPr="00590875">
              <w:rPr>
                <w:noProof/>
                <w:webHidden/>
              </w:rPr>
              <w:instrText xml:space="preserve"> PAGEREF _Toc156200854 \h </w:instrText>
            </w:r>
            <w:r w:rsidR="00136636" w:rsidRPr="00590875">
              <w:rPr>
                <w:noProof/>
                <w:webHidden/>
              </w:rPr>
            </w:r>
            <w:r w:rsidR="00136636" w:rsidRPr="00590875">
              <w:rPr>
                <w:noProof/>
                <w:webHidden/>
              </w:rPr>
              <w:fldChar w:fldCharType="separate"/>
            </w:r>
            <w:r w:rsidR="00960744">
              <w:rPr>
                <w:noProof/>
                <w:webHidden/>
              </w:rPr>
              <w:t>21</w:t>
            </w:r>
            <w:r w:rsidR="00136636" w:rsidRPr="00590875">
              <w:rPr>
                <w:noProof/>
                <w:webHidden/>
              </w:rPr>
              <w:fldChar w:fldCharType="end"/>
            </w:r>
          </w:hyperlink>
        </w:p>
        <w:p w14:paraId="7B62A511" w14:textId="495E42BC" w:rsidR="00136636" w:rsidRPr="00590875" w:rsidRDefault="00000000" w:rsidP="00136636">
          <w:pPr>
            <w:pStyle w:val="TOC3"/>
            <w:rPr>
              <w:rFonts w:asciiTheme="minorHAnsi" w:eastAsiaTheme="minorEastAsia" w:hAnsiTheme="minorHAnsi" w:cstheme="minorBidi"/>
              <w:noProof/>
              <w:kern w:val="2"/>
              <w:sz w:val="24"/>
              <w:lang w:eastAsia="en-US"/>
              <w14:ligatures w14:val="standardContextual"/>
            </w:rPr>
          </w:pPr>
          <w:hyperlink w:anchor="_Toc156200855" w:history="1">
            <w:r w:rsidR="00136636" w:rsidRPr="00590875">
              <w:rPr>
                <w:rStyle w:val="Hyperlink"/>
                <w:noProof/>
              </w:rPr>
              <w:t>1.1.1.2</w:t>
            </w:r>
            <w:r w:rsidR="00136636" w:rsidRPr="00590875">
              <w:rPr>
                <w:rFonts w:asciiTheme="minorHAnsi" w:eastAsiaTheme="minorEastAsia" w:hAnsiTheme="minorHAnsi" w:cstheme="minorBidi"/>
                <w:noProof/>
                <w:kern w:val="2"/>
                <w:sz w:val="24"/>
                <w:lang w:eastAsia="en-US"/>
                <w14:ligatures w14:val="standardContextual"/>
              </w:rPr>
              <w:tab/>
            </w:r>
            <w:r w:rsidR="00136636" w:rsidRPr="00590875">
              <w:rPr>
                <w:rStyle w:val="Hyperlink"/>
                <w:noProof/>
              </w:rPr>
              <w:t>WASI:</w:t>
            </w:r>
            <w:r w:rsidR="00136636" w:rsidRPr="00590875">
              <w:rPr>
                <w:noProof/>
                <w:webHidden/>
              </w:rPr>
              <w:tab/>
            </w:r>
            <w:r w:rsidR="00136636" w:rsidRPr="00590875">
              <w:rPr>
                <w:noProof/>
                <w:webHidden/>
              </w:rPr>
              <w:fldChar w:fldCharType="begin"/>
            </w:r>
            <w:r w:rsidR="00136636" w:rsidRPr="00590875">
              <w:rPr>
                <w:noProof/>
                <w:webHidden/>
              </w:rPr>
              <w:instrText xml:space="preserve"> PAGEREF _Toc156200855 \h </w:instrText>
            </w:r>
            <w:r w:rsidR="00136636" w:rsidRPr="00590875">
              <w:rPr>
                <w:noProof/>
                <w:webHidden/>
              </w:rPr>
            </w:r>
            <w:r w:rsidR="00136636" w:rsidRPr="00590875">
              <w:rPr>
                <w:noProof/>
                <w:webHidden/>
              </w:rPr>
              <w:fldChar w:fldCharType="separate"/>
            </w:r>
            <w:r w:rsidR="00960744">
              <w:rPr>
                <w:noProof/>
                <w:webHidden/>
              </w:rPr>
              <w:t>21</w:t>
            </w:r>
            <w:r w:rsidR="00136636" w:rsidRPr="00590875">
              <w:rPr>
                <w:noProof/>
                <w:webHidden/>
              </w:rPr>
              <w:fldChar w:fldCharType="end"/>
            </w:r>
          </w:hyperlink>
        </w:p>
        <w:p w14:paraId="12636E19" w14:textId="00A1847E" w:rsidR="00136636" w:rsidRPr="00590875" w:rsidRDefault="00000000" w:rsidP="00136636">
          <w:pPr>
            <w:pStyle w:val="TOC3"/>
            <w:rPr>
              <w:rFonts w:asciiTheme="minorHAnsi" w:eastAsiaTheme="minorEastAsia" w:hAnsiTheme="minorHAnsi" w:cstheme="minorBidi"/>
              <w:noProof/>
              <w:kern w:val="2"/>
              <w:sz w:val="24"/>
              <w:lang w:eastAsia="en-US"/>
              <w14:ligatures w14:val="standardContextual"/>
            </w:rPr>
          </w:pPr>
          <w:hyperlink w:anchor="_Toc156200856" w:history="1">
            <w:r w:rsidR="00136636" w:rsidRPr="00590875">
              <w:rPr>
                <w:rStyle w:val="Hyperlink"/>
                <w:noProof/>
              </w:rPr>
              <w:t>1.1.1.3</w:t>
            </w:r>
            <w:r w:rsidR="00136636" w:rsidRPr="00590875">
              <w:rPr>
                <w:rFonts w:asciiTheme="minorHAnsi" w:eastAsiaTheme="minorEastAsia" w:hAnsiTheme="minorHAnsi" w:cstheme="minorBidi"/>
                <w:noProof/>
                <w:kern w:val="2"/>
                <w:sz w:val="24"/>
                <w:lang w:eastAsia="en-US"/>
                <w14:ligatures w14:val="standardContextual"/>
              </w:rPr>
              <w:tab/>
            </w:r>
            <w:r w:rsidR="00136636" w:rsidRPr="00590875">
              <w:rPr>
                <w:rStyle w:val="Hyperlink"/>
                <w:noProof/>
              </w:rPr>
              <w:t>WAGI:</w:t>
            </w:r>
            <w:r w:rsidR="00136636" w:rsidRPr="00590875">
              <w:rPr>
                <w:noProof/>
                <w:webHidden/>
              </w:rPr>
              <w:tab/>
            </w:r>
            <w:r w:rsidR="00136636" w:rsidRPr="00590875">
              <w:rPr>
                <w:noProof/>
                <w:webHidden/>
              </w:rPr>
              <w:fldChar w:fldCharType="begin"/>
            </w:r>
            <w:r w:rsidR="00136636" w:rsidRPr="00590875">
              <w:rPr>
                <w:noProof/>
                <w:webHidden/>
              </w:rPr>
              <w:instrText xml:space="preserve"> PAGEREF _Toc156200856 \h </w:instrText>
            </w:r>
            <w:r w:rsidR="00136636" w:rsidRPr="00590875">
              <w:rPr>
                <w:noProof/>
                <w:webHidden/>
              </w:rPr>
            </w:r>
            <w:r w:rsidR="00136636" w:rsidRPr="00590875">
              <w:rPr>
                <w:noProof/>
                <w:webHidden/>
              </w:rPr>
              <w:fldChar w:fldCharType="separate"/>
            </w:r>
            <w:r w:rsidR="00960744">
              <w:rPr>
                <w:noProof/>
                <w:webHidden/>
              </w:rPr>
              <w:t>22</w:t>
            </w:r>
            <w:r w:rsidR="00136636" w:rsidRPr="00590875">
              <w:rPr>
                <w:noProof/>
                <w:webHidden/>
              </w:rPr>
              <w:fldChar w:fldCharType="end"/>
            </w:r>
          </w:hyperlink>
        </w:p>
        <w:p w14:paraId="0B835E5F" w14:textId="5F8D66F0" w:rsidR="00136636" w:rsidRPr="00590875" w:rsidRDefault="00000000" w:rsidP="00136636">
          <w:pPr>
            <w:pStyle w:val="TOC3"/>
            <w:rPr>
              <w:rFonts w:asciiTheme="minorHAnsi" w:eastAsiaTheme="minorEastAsia" w:hAnsiTheme="minorHAnsi" w:cstheme="minorBidi"/>
              <w:noProof/>
              <w:kern w:val="2"/>
              <w:sz w:val="24"/>
              <w:lang w:eastAsia="en-US"/>
              <w14:ligatures w14:val="standardContextual"/>
            </w:rPr>
          </w:pPr>
          <w:hyperlink w:anchor="_Toc156200857" w:history="1">
            <w:r w:rsidR="00136636" w:rsidRPr="00590875">
              <w:rPr>
                <w:rStyle w:val="Hyperlink"/>
                <w:noProof/>
              </w:rPr>
              <w:t>1.1.2</w:t>
            </w:r>
            <w:r w:rsidR="00136636" w:rsidRPr="00590875">
              <w:rPr>
                <w:rFonts w:asciiTheme="minorHAnsi" w:eastAsiaTheme="minorEastAsia" w:hAnsiTheme="minorHAnsi" w:cstheme="minorBidi"/>
                <w:noProof/>
                <w:kern w:val="2"/>
                <w:sz w:val="24"/>
                <w:lang w:eastAsia="en-US"/>
                <w14:ligatures w14:val="standardContextual"/>
              </w:rPr>
              <w:tab/>
            </w:r>
            <w:r w:rsidR="00136636" w:rsidRPr="00590875">
              <w:rPr>
                <w:rStyle w:val="Hyperlink"/>
                <w:noProof/>
              </w:rPr>
              <w:t>Основні принципи та архітектура</w:t>
            </w:r>
            <w:r w:rsidR="00136636" w:rsidRPr="00590875">
              <w:rPr>
                <w:noProof/>
                <w:webHidden/>
              </w:rPr>
              <w:tab/>
            </w:r>
            <w:r w:rsidR="00136636" w:rsidRPr="00590875">
              <w:rPr>
                <w:noProof/>
                <w:webHidden/>
              </w:rPr>
              <w:fldChar w:fldCharType="begin"/>
            </w:r>
            <w:r w:rsidR="00136636" w:rsidRPr="00590875">
              <w:rPr>
                <w:noProof/>
                <w:webHidden/>
              </w:rPr>
              <w:instrText xml:space="preserve"> PAGEREF _Toc156200857 \h </w:instrText>
            </w:r>
            <w:r w:rsidR="00136636" w:rsidRPr="00590875">
              <w:rPr>
                <w:noProof/>
                <w:webHidden/>
              </w:rPr>
            </w:r>
            <w:r w:rsidR="00136636" w:rsidRPr="00590875">
              <w:rPr>
                <w:noProof/>
                <w:webHidden/>
              </w:rPr>
              <w:fldChar w:fldCharType="separate"/>
            </w:r>
            <w:r w:rsidR="00960744">
              <w:rPr>
                <w:noProof/>
                <w:webHidden/>
              </w:rPr>
              <w:t>22</w:t>
            </w:r>
            <w:r w:rsidR="00136636" w:rsidRPr="00590875">
              <w:rPr>
                <w:noProof/>
                <w:webHidden/>
              </w:rPr>
              <w:fldChar w:fldCharType="end"/>
            </w:r>
          </w:hyperlink>
        </w:p>
        <w:p w14:paraId="49C81936" w14:textId="41EEA103" w:rsidR="00136636" w:rsidRPr="00590875" w:rsidRDefault="00000000" w:rsidP="00136636">
          <w:pPr>
            <w:pStyle w:val="TOC3"/>
            <w:rPr>
              <w:rFonts w:asciiTheme="minorHAnsi" w:eastAsiaTheme="minorEastAsia" w:hAnsiTheme="minorHAnsi" w:cstheme="minorBidi"/>
              <w:noProof/>
              <w:kern w:val="2"/>
              <w:sz w:val="24"/>
              <w:lang w:eastAsia="en-US"/>
              <w14:ligatures w14:val="standardContextual"/>
            </w:rPr>
          </w:pPr>
          <w:hyperlink w:anchor="_Toc156200858" w:history="1">
            <w:r w:rsidR="00136636" w:rsidRPr="00590875">
              <w:rPr>
                <w:rStyle w:val="Hyperlink"/>
                <w:noProof/>
              </w:rPr>
              <w:t>1.1.3</w:t>
            </w:r>
            <w:r w:rsidR="00136636" w:rsidRPr="00590875">
              <w:rPr>
                <w:rFonts w:asciiTheme="minorHAnsi" w:eastAsiaTheme="minorEastAsia" w:hAnsiTheme="minorHAnsi" w:cstheme="minorBidi"/>
                <w:noProof/>
                <w:kern w:val="2"/>
                <w:sz w:val="24"/>
                <w:lang w:eastAsia="en-US"/>
                <w14:ligatures w14:val="standardContextual"/>
              </w:rPr>
              <w:tab/>
            </w:r>
            <w:r w:rsidR="00136636" w:rsidRPr="00590875">
              <w:rPr>
                <w:rStyle w:val="Hyperlink"/>
                <w:noProof/>
              </w:rPr>
              <w:t>Порівняння з традиційними технологіями контейнеризації та віртуалізації</w:t>
            </w:r>
            <w:r w:rsidR="00136636" w:rsidRPr="00590875">
              <w:rPr>
                <w:noProof/>
                <w:webHidden/>
              </w:rPr>
              <w:tab/>
            </w:r>
            <w:r w:rsidR="00136636" w:rsidRPr="00590875">
              <w:rPr>
                <w:noProof/>
                <w:webHidden/>
              </w:rPr>
              <w:fldChar w:fldCharType="begin"/>
            </w:r>
            <w:r w:rsidR="00136636" w:rsidRPr="00590875">
              <w:rPr>
                <w:noProof/>
                <w:webHidden/>
              </w:rPr>
              <w:instrText xml:space="preserve"> PAGEREF _Toc156200858 \h </w:instrText>
            </w:r>
            <w:r w:rsidR="00136636" w:rsidRPr="00590875">
              <w:rPr>
                <w:noProof/>
                <w:webHidden/>
              </w:rPr>
            </w:r>
            <w:r w:rsidR="00136636" w:rsidRPr="00590875">
              <w:rPr>
                <w:noProof/>
                <w:webHidden/>
              </w:rPr>
              <w:fldChar w:fldCharType="separate"/>
            </w:r>
            <w:r w:rsidR="00960744">
              <w:rPr>
                <w:noProof/>
                <w:webHidden/>
              </w:rPr>
              <w:t>24</w:t>
            </w:r>
            <w:r w:rsidR="00136636" w:rsidRPr="00590875">
              <w:rPr>
                <w:noProof/>
                <w:webHidden/>
              </w:rPr>
              <w:fldChar w:fldCharType="end"/>
            </w:r>
          </w:hyperlink>
        </w:p>
        <w:p w14:paraId="1C7BF706" w14:textId="79E81139" w:rsidR="00136636" w:rsidRPr="00590875" w:rsidRDefault="00000000">
          <w:pPr>
            <w:pStyle w:val="TOC2"/>
            <w:rPr>
              <w:rFonts w:asciiTheme="minorHAnsi" w:eastAsiaTheme="minorEastAsia" w:hAnsiTheme="minorHAnsi" w:cstheme="minorBidi"/>
              <w:noProof/>
              <w:kern w:val="2"/>
              <w:sz w:val="24"/>
              <w:lang w:eastAsia="en-US"/>
              <w14:ligatures w14:val="standardContextual"/>
            </w:rPr>
          </w:pPr>
          <w:hyperlink w:anchor="_Toc156200859" w:history="1">
            <w:r w:rsidR="00136636" w:rsidRPr="00590875">
              <w:rPr>
                <w:rStyle w:val="Hyperlink"/>
                <w:noProof/>
              </w:rPr>
              <w:t>1.2</w:t>
            </w:r>
            <w:r w:rsidR="00136636" w:rsidRPr="00590875">
              <w:rPr>
                <w:rFonts w:asciiTheme="minorHAnsi" w:eastAsiaTheme="minorEastAsia" w:hAnsiTheme="minorHAnsi" w:cstheme="minorBidi"/>
                <w:noProof/>
                <w:kern w:val="2"/>
                <w:sz w:val="24"/>
                <w:lang w:eastAsia="en-US"/>
                <w14:ligatures w14:val="standardContextual"/>
              </w:rPr>
              <w:tab/>
            </w:r>
            <w:r w:rsidR="00136636" w:rsidRPr="00590875">
              <w:rPr>
                <w:rStyle w:val="Hyperlink"/>
                <w:noProof/>
              </w:rPr>
              <w:t>WASM</w:t>
            </w:r>
            <w:r w:rsidR="00136636" w:rsidRPr="00590875">
              <w:rPr>
                <w:noProof/>
                <w:webHidden/>
              </w:rPr>
              <w:tab/>
            </w:r>
            <w:r w:rsidR="00136636" w:rsidRPr="00590875">
              <w:rPr>
                <w:noProof/>
                <w:webHidden/>
              </w:rPr>
              <w:fldChar w:fldCharType="begin"/>
            </w:r>
            <w:r w:rsidR="00136636" w:rsidRPr="00590875">
              <w:rPr>
                <w:noProof/>
                <w:webHidden/>
              </w:rPr>
              <w:instrText xml:space="preserve"> PAGEREF _Toc156200859 \h </w:instrText>
            </w:r>
            <w:r w:rsidR="00136636" w:rsidRPr="00590875">
              <w:rPr>
                <w:noProof/>
                <w:webHidden/>
              </w:rPr>
            </w:r>
            <w:r w:rsidR="00136636" w:rsidRPr="00590875">
              <w:rPr>
                <w:noProof/>
                <w:webHidden/>
              </w:rPr>
              <w:fldChar w:fldCharType="separate"/>
            </w:r>
            <w:r w:rsidR="00960744">
              <w:rPr>
                <w:noProof/>
                <w:webHidden/>
              </w:rPr>
              <w:t>25</w:t>
            </w:r>
            <w:r w:rsidR="00136636" w:rsidRPr="00590875">
              <w:rPr>
                <w:noProof/>
                <w:webHidden/>
              </w:rPr>
              <w:fldChar w:fldCharType="end"/>
            </w:r>
          </w:hyperlink>
        </w:p>
        <w:p w14:paraId="5AC062D1" w14:textId="5DF98622" w:rsidR="00136636" w:rsidRPr="00590875" w:rsidRDefault="00000000" w:rsidP="00136636">
          <w:pPr>
            <w:pStyle w:val="TOC3"/>
            <w:rPr>
              <w:rFonts w:asciiTheme="minorHAnsi" w:eastAsiaTheme="minorEastAsia" w:hAnsiTheme="minorHAnsi" w:cstheme="minorBidi"/>
              <w:noProof/>
              <w:kern w:val="2"/>
              <w:sz w:val="24"/>
              <w:lang w:eastAsia="en-US"/>
              <w14:ligatures w14:val="standardContextual"/>
            </w:rPr>
          </w:pPr>
          <w:hyperlink w:anchor="_Toc156200860" w:history="1">
            <w:r w:rsidR="00136636" w:rsidRPr="00590875">
              <w:rPr>
                <w:rStyle w:val="Hyperlink"/>
                <w:noProof/>
              </w:rPr>
              <w:t>1.2.1</w:t>
            </w:r>
            <w:r w:rsidR="00136636" w:rsidRPr="00590875">
              <w:rPr>
                <w:rFonts w:asciiTheme="minorHAnsi" w:eastAsiaTheme="minorEastAsia" w:hAnsiTheme="minorHAnsi" w:cstheme="minorBidi"/>
                <w:noProof/>
                <w:kern w:val="2"/>
                <w:sz w:val="24"/>
                <w:lang w:eastAsia="en-US"/>
                <w14:ligatures w14:val="standardContextual"/>
              </w:rPr>
              <w:tab/>
            </w:r>
            <w:r w:rsidR="00136636" w:rsidRPr="00590875">
              <w:rPr>
                <w:rStyle w:val="Hyperlink"/>
                <w:noProof/>
              </w:rPr>
              <w:t>Архітектура та ключові характеристики WASM</w:t>
            </w:r>
            <w:r w:rsidR="00136636" w:rsidRPr="00590875">
              <w:rPr>
                <w:noProof/>
                <w:webHidden/>
              </w:rPr>
              <w:tab/>
            </w:r>
            <w:r w:rsidR="00136636" w:rsidRPr="00590875">
              <w:rPr>
                <w:noProof/>
                <w:webHidden/>
              </w:rPr>
              <w:fldChar w:fldCharType="begin"/>
            </w:r>
            <w:r w:rsidR="00136636" w:rsidRPr="00590875">
              <w:rPr>
                <w:noProof/>
                <w:webHidden/>
              </w:rPr>
              <w:instrText xml:space="preserve"> PAGEREF _Toc156200860 \h </w:instrText>
            </w:r>
            <w:r w:rsidR="00136636" w:rsidRPr="00590875">
              <w:rPr>
                <w:noProof/>
                <w:webHidden/>
              </w:rPr>
            </w:r>
            <w:r w:rsidR="00136636" w:rsidRPr="00590875">
              <w:rPr>
                <w:noProof/>
                <w:webHidden/>
              </w:rPr>
              <w:fldChar w:fldCharType="separate"/>
            </w:r>
            <w:r w:rsidR="00960744">
              <w:rPr>
                <w:noProof/>
                <w:webHidden/>
              </w:rPr>
              <w:t>25</w:t>
            </w:r>
            <w:r w:rsidR="00136636" w:rsidRPr="00590875">
              <w:rPr>
                <w:noProof/>
                <w:webHidden/>
              </w:rPr>
              <w:fldChar w:fldCharType="end"/>
            </w:r>
          </w:hyperlink>
        </w:p>
        <w:p w14:paraId="219BCA43" w14:textId="17C18DEE" w:rsidR="00136636" w:rsidRPr="00590875" w:rsidRDefault="00000000" w:rsidP="00136636">
          <w:pPr>
            <w:pStyle w:val="TOC3"/>
            <w:rPr>
              <w:rFonts w:asciiTheme="minorHAnsi" w:eastAsiaTheme="minorEastAsia" w:hAnsiTheme="minorHAnsi" w:cstheme="minorBidi"/>
              <w:noProof/>
              <w:kern w:val="2"/>
              <w:sz w:val="24"/>
              <w:lang w:eastAsia="en-US"/>
              <w14:ligatures w14:val="standardContextual"/>
            </w:rPr>
          </w:pPr>
          <w:hyperlink w:anchor="_Toc156200861" w:history="1">
            <w:r w:rsidR="00136636" w:rsidRPr="00590875">
              <w:rPr>
                <w:rStyle w:val="Hyperlink"/>
                <w:noProof/>
              </w:rPr>
              <w:t>1.2.2</w:t>
            </w:r>
            <w:r w:rsidR="00136636" w:rsidRPr="00590875">
              <w:rPr>
                <w:rFonts w:asciiTheme="minorHAnsi" w:eastAsiaTheme="minorEastAsia" w:hAnsiTheme="minorHAnsi" w:cstheme="minorBidi"/>
                <w:noProof/>
                <w:kern w:val="2"/>
                <w:sz w:val="24"/>
                <w:lang w:eastAsia="en-US"/>
                <w14:ligatures w14:val="standardContextual"/>
              </w:rPr>
              <w:tab/>
            </w:r>
            <w:r w:rsidR="00136636" w:rsidRPr="00590875">
              <w:rPr>
                <w:rStyle w:val="Hyperlink"/>
                <w:noProof/>
              </w:rPr>
              <w:t>Мови програмування, що підтримують WASM</w:t>
            </w:r>
            <w:r w:rsidR="00136636" w:rsidRPr="00590875">
              <w:rPr>
                <w:noProof/>
                <w:webHidden/>
              </w:rPr>
              <w:tab/>
            </w:r>
            <w:r w:rsidR="00136636" w:rsidRPr="00590875">
              <w:rPr>
                <w:noProof/>
                <w:webHidden/>
              </w:rPr>
              <w:fldChar w:fldCharType="begin"/>
            </w:r>
            <w:r w:rsidR="00136636" w:rsidRPr="00590875">
              <w:rPr>
                <w:noProof/>
                <w:webHidden/>
              </w:rPr>
              <w:instrText xml:space="preserve"> PAGEREF _Toc156200861 \h </w:instrText>
            </w:r>
            <w:r w:rsidR="00136636" w:rsidRPr="00590875">
              <w:rPr>
                <w:noProof/>
                <w:webHidden/>
              </w:rPr>
            </w:r>
            <w:r w:rsidR="00136636" w:rsidRPr="00590875">
              <w:rPr>
                <w:noProof/>
                <w:webHidden/>
              </w:rPr>
              <w:fldChar w:fldCharType="separate"/>
            </w:r>
            <w:r w:rsidR="00960744">
              <w:rPr>
                <w:noProof/>
                <w:webHidden/>
              </w:rPr>
              <w:t>27</w:t>
            </w:r>
            <w:r w:rsidR="00136636" w:rsidRPr="00590875">
              <w:rPr>
                <w:noProof/>
                <w:webHidden/>
              </w:rPr>
              <w:fldChar w:fldCharType="end"/>
            </w:r>
          </w:hyperlink>
        </w:p>
        <w:p w14:paraId="70AB3A1D" w14:textId="693F5FBF" w:rsidR="00136636" w:rsidRPr="00590875" w:rsidRDefault="00000000" w:rsidP="00136636">
          <w:pPr>
            <w:pStyle w:val="TOC3"/>
            <w:rPr>
              <w:rFonts w:asciiTheme="minorHAnsi" w:eastAsiaTheme="minorEastAsia" w:hAnsiTheme="minorHAnsi" w:cstheme="minorBidi"/>
              <w:noProof/>
              <w:kern w:val="2"/>
              <w:sz w:val="24"/>
              <w:lang w:eastAsia="en-US"/>
              <w14:ligatures w14:val="standardContextual"/>
            </w:rPr>
          </w:pPr>
          <w:hyperlink w:anchor="_Toc156200862" w:history="1">
            <w:r w:rsidR="00136636" w:rsidRPr="00590875">
              <w:rPr>
                <w:rStyle w:val="Hyperlink"/>
                <w:noProof/>
              </w:rPr>
              <w:t>1.2.3</w:t>
            </w:r>
            <w:r w:rsidR="00136636" w:rsidRPr="00590875">
              <w:rPr>
                <w:rFonts w:asciiTheme="minorHAnsi" w:eastAsiaTheme="minorEastAsia" w:hAnsiTheme="minorHAnsi" w:cstheme="minorBidi"/>
                <w:noProof/>
                <w:kern w:val="2"/>
                <w:sz w:val="24"/>
                <w:lang w:eastAsia="en-US"/>
                <w14:ligatures w14:val="standardContextual"/>
              </w:rPr>
              <w:tab/>
            </w:r>
            <w:r w:rsidR="00136636" w:rsidRPr="00590875">
              <w:rPr>
                <w:rStyle w:val="Hyperlink"/>
                <w:noProof/>
              </w:rPr>
              <w:t>Переваги та обмеження WASM</w:t>
            </w:r>
            <w:r w:rsidR="00136636" w:rsidRPr="00590875">
              <w:rPr>
                <w:noProof/>
                <w:webHidden/>
              </w:rPr>
              <w:tab/>
            </w:r>
            <w:r w:rsidR="00136636" w:rsidRPr="00590875">
              <w:rPr>
                <w:noProof/>
                <w:webHidden/>
              </w:rPr>
              <w:fldChar w:fldCharType="begin"/>
            </w:r>
            <w:r w:rsidR="00136636" w:rsidRPr="00590875">
              <w:rPr>
                <w:noProof/>
                <w:webHidden/>
              </w:rPr>
              <w:instrText xml:space="preserve"> PAGEREF _Toc156200862 \h </w:instrText>
            </w:r>
            <w:r w:rsidR="00136636" w:rsidRPr="00590875">
              <w:rPr>
                <w:noProof/>
                <w:webHidden/>
              </w:rPr>
            </w:r>
            <w:r w:rsidR="00136636" w:rsidRPr="00590875">
              <w:rPr>
                <w:noProof/>
                <w:webHidden/>
              </w:rPr>
              <w:fldChar w:fldCharType="separate"/>
            </w:r>
            <w:r w:rsidR="00960744">
              <w:rPr>
                <w:noProof/>
                <w:webHidden/>
              </w:rPr>
              <w:t>28</w:t>
            </w:r>
            <w:r w:rsidR="00136636" w:rsidRPr="00590875">
              <w:rPr>
                <w:noProof/>
                <w:webHidden/>
              </w:rPr>
              <w:fldChar w:fldCharType="end"/>
            </w:r>
          </w:hyperlink>
        </w:p>
        <w:p w14:paraId="73E15934" w14:textId="6E79C94F" w:rsidR="00136636" w:rsidRPr="00590875" w:rsidRDefault="00000000">
          <w:pPr>
            <w:pStyle w:val="TOC2"/>
            <w:rPr>
              <w:rFonts w:asciiTheme="minorHAnsi" w:eastAsiaTheme="minorEastAsia" w:hAnsiTheme="minorHAnsi" w:cstheme="minorBidi"/>
              <w:noProof/>
              <w:kern w:val="2"/>
              <w:sz w:val="24"/>
              <w:lang w:eastAsia="en-US"/>
              <w14:ligatures w14:val="standardContextual"/>
            </w:rPr>
          </w:pPr>
          <w:hyperlink w:anchor="_Toc156200863" w:history="1">
            <w:r w:rsidR="00136636" w:rsidRPr="00590875">
              <w:rPr>
                <w:rStyle w:val="Hyperlink"/>
                <w:noProof/>
              </w:rPr>
              <w:t>1.3</w:t>
            </w:r>
            <w:r w:rsidR="00136636" w:rsidRPr="00590875">
              <w:rPr>
                <w:rFonts w:asciiTheme="minorHAnsi" w:eastAsiaTheme="minorEastAsia" w:hAnsiTheme="minorHAnsi" w:cstheme="minorBidi"/>
                <w:noProof/>
                <w:kern w:val="2"/>
                <w:sz w:val="24"/>
                <w:lang w:eastAsia="en-US"/>
                <w14:ligatures w14:val="standardContextual"/>
              </w:rPr>
              <w:tab/>
            </w:r>
            <w:r w:rsidR="00136636" w:rsidRPr="00590875">
              <w:rPr>
                <w:rStyle w:val="Hyperlink"/>
                <w:noProof/>
              </w:rPr>
              <w:t>WASI</w:t>
            </w:r>
            <w:r w:rsidR="00136636" w:rsidRPr="00590875">
              <w:rPr>
                <w:noProof/>
                <w:webHidden/>
              </w:rPr>
              <w:tab/>
            </w:r>
            <w:r w:rsidR="00136636" w:rsidRPr="00590875">
              <w:rPr>
                <w:noProof/>
                <w:webHidden/>
              </w:rPr>
              <w:fldChar w:fldCharType="begin"/>
            </w:r>
            <w:r w:rsidR="00136636" w:rsidRPr="00590875">
              <w:rPr>
                <w:noProof/>
                <w:webHidden/>
              </w:rPr>
              <w:instrText xml:space="preserve"> PAGEREF _Toc156200863 \h </w:instrText>
            </w:r>
            <w:r w:rsidR="00136636" w:rsidRPr="00590875">
              <w:rPr>
                <w:noProof/>
                <w:webHidden/>
              </w:rPr>
            </w:r>
            <w:r w:rsidR="00136636" w:rsidRPr="00590875">
              <w:rPr>
                <w:noProof/>
                <w:webHidden/>
              </w:rPr>
              <w:fldChar w:fldCharType="separate"/>
            </w:r>
            <w:r w:rsidR="00960744">
              <w:rPr>
                <w:noProof/>
                <w:webHidden/>
              </w:rPr>
              <w:t>29</w:t>
            </w:r>
            <w:r w:rsidR="00136636" w:rsidRPr="00590875">
              <w:rPr>
                <w:noProof/>
                <w:webHidden/>
              </w:rPr>
              <w:fldChar w:fldCharType="end"/>
            </w:r>
          </w:hyperlink>
        </w:p>
        <w:p w14:paraId="272804AC" w14:textId="3DFAA153" w:rsidR="00136636" w:rsidRPr="00590875" w:rsidRDefault="00000000" w:rsidP="00136636">
          <w:pPr>
            <w:pStyle w:val="TOC3"/>
            <w:rPr>
              <w:rFonts w:asciiTheme="minorHAnsi" w:eastAsiaTheme="minorEastAsia" w:hAnsiTheme="minorHAnsi" w:cstheme="minorBidi"/>
              <w:noProof/>
              <w:kern w:val="2"/>
              <w:sz w:val="24"/>
              <w:lang w:eastAsia="en-US"/>
              <w14:ligatures w14:val="standardContextual"/>
            </w:rPr>
          </w:pPr>
          <w:hyperlink w:anchor="_Toc156200864" w:history="1">
            <w:r w:rsidR="00136636" w:rsidRPr="00590875">
              <w:rPr>
                <w:rStyle w:val="Hyperlink"/>
                <w:noProof/>
              </w:rPr>
              <w:t>1.3.1</w:t>
            </w:r>
            <w:r w:rsidR="00136636" w:rsidRPr="00590875">
              <w:rPr>
                <w:rFonts w:asciiTheme="minorHAnsi" w:eastAsiaTheme="minorEastAsia" w:hAnsiTheme="minorHAnsi" w:cstheme="minorBidi"/>
                <w:noProof/>
                <w:kern w:val="2"/>
                <w:sz w:val="24"/>
                <w:lang w:eastAsia="en-US"/>
                <w14:ligatures w14:val="standardContextual"/>
              </w:rPr>
              <w:tab/>
            </w:r>
            <w:r w:rsidR="00136636" w:rsidRPr="00590875">
              <w:rPr>
                <w:rStyle w:val="Hyperlink"/>
                <w:noProof/>
              </w:rPr>
              <w:t>Роль WASI у розробці програмного забезпечення</w:t>
            </w:r>
            <w:r w:rsidR="00136636" w:rsidRPr="00590875">
              <w:rPr>
                <w:noProof/>
                <w:webHidden/>
              </w:rPr>
              <w:tab/>
            </w:r>
            <w:r w:rsidR="00136636" w:rsidRPr="00590875">
              <w:rPr>
                <w:noProof/>
                <w:webHidden/>
              </w:rPr>
              <w:fldChar w:fldCharType="begin"/>
            </w:r>
            <w:r w:rsidR="00136636" w:rsidRPr="00590875">
              <w:rPr>
                <w:noProof/>
                <w:webHidden/>
              </w:rPr>
              <w:instrText xml:space="preserve"> PAGEREF _Toc156200864 \h </w:instrText>
            </w:r>
            <w:r w:rsidR="00136636" w:rsidRPr="00590875">
              <w:rPr>
                <w:noProof/>
                <w:webHidden/>
              </w:rPr>
            </w:r>
            <w:r w:rsidR="00136636" w:rsidRPr="00590875">
              <w:rPr>
                <w:noProof/>
                <w:webHidden/>
              </w:rPr>
              <w:fldChar w:fldCharType="separate"/>
            </w:r>
            <w:r w:rsidR="00960744">
              <w:rPr>
                <w:noProof/>
                <w:webHidden/>
              </w:rPr>
              <w:t>29</w:t>
            </w:r>
            <w:r w:rsidR="00136636" w:rsidRPr="00590875">
              <w:rPr>
                <w:noProof/>
                <w:webHidden/>
              </w:rPr>
              <w:fldChar w:fldCharType="end"/>
            </w:r>
          </w:hyperlink>
        </w:p>
        <w:p w14:paraId="4547F9CC" w14:textId="05A172AA" w:rsidR="00136636" w:rsidRPr="00590875" w:rsidRDefault="00000000" w:rsidP="00136636">
          <w:pPr>
            <w:pStyle w:val="TOC3"/>
            <w:rPr>
              <w:rFonts w:asciiTheme="minorHAnsi" w:eastAsiaTheme="minorEastAsia" w:hAnsiTheme="minorHAnsi" w:cstheme="minorBidi"/>
              <w:noProof/>
              <w:kern w:val="2"/>
              <w:sz w:val="24"/>
              <w:lang w:eastAsia="en-US"/>
              <w14:ligatures w14:val="standardContextual"/>
            </w:rPr>
          </w:pPr>
          <w:hyperlink w:anchor="_Toc156200865" w:history="1">
            <w:r w:rsidR="00136636" w:rsidRPr="00590875">
              <w:rPr>
                <w:rStyle w:val="Hyperlink"/>
                <w:noProof/>
              </w:rPr>
              <w:t>1.3.2</w:t>
            </w:r>
            <w:r w:rsidR="00136636" w:rsidRPr="00590875">
              <w:rPr>
                <w:rFonts w:asciiTheme="minorHAnsi" w:eastAsiaTheme="minorEastAsia" w:hAnsiTheme="minorHAnsi" w:cstheme="minorBidi"/>
                <w:noProof/>
                <w:kern w:val="2"/>
                <w:sz w:val="24"/>
                <w:lang w:eastAsia="en-US"/>
                <w14:ligatures w14:val="standardContextual"/>
              </w:rPr>
              <w:tab/>
            </w:r>
            <w:r w:rsidR="00136636" w:rsidRPr="00590875">
              <w:rPr>
                <w:rStyle w:val="Hyperlink"/>
                <w:noProof/>
              </w:rPr>
              <w:t>Взаємодія WASI з WASM та іншими компонентами системи</w:t>
            </w:r>
            <w:r w:rsidR="00136636" w:rsidRPr="00590875">
              <w:rPr>
                <w:noProof/>
                <w:webHidden/>
              </w:rPr>
              <w:tab/>
            </w:r>
            <w:r w:rsidR="00136636" w:rsidRPr="00590875">
              <w:rPr>
                <w:noProof/>
                <w:webHidden/>
              </w:rPr>
              <w:fldChar w:fldCharType="begin"/>
            </w:r>
            <w:r w:rsidR="00136636" w:rsidRPr="00590875">
              <w:rPr>
                <w:noProof/>
                <w:webHidden/>
              </w:rPr>
              <w:instrText xml:space="preserve"> PAGEREF _Toc156200865 \h </w:instrText>
            </w:r>
            <w:r w:rsidR="00136636" w:rsidRPr="00590875">
              <w:rPr>
                <w:noProof/>
                <w:webHidden/>
              </w:rPr>
            </w:r>
            <w:r w:rsidR="00136636" w:rsidRPr="00590875">
              <w:rPr>
                <w:noProof/>
                <w:webHidden/>
              </w:rPr>
              <w:fldChar w:fldCharType="separate"/>
            </w:r>
            <w:r w:rsidR="00960744">
              <w:rPr>
                <w:noProof/>
                <w:webHidden/>
              </w:rPr>
              <w:t>30</w:t>
            </w:r>
            <w:r w:rsidR="00136636" w:rsidRPr="00590875">
              <w:rPr>
                <w:noProof/>
                <w:webHidden/>
              </w:rPr>
              <w:fldChar w:fldCharType="end"/>
            </w:r>
          </w:hyperlink>
        </w:p>
        <w:p w14:paraId="7546F39A" w14:textId="4EF5FA4D" w:rsidR="00136636" w:rsidRPr="00590875" w:rsidRDefault="00000000" w:rsidP="00136636">
          <w:pPr>
            <w:pStyle w:val="TOC3"/>
            <w:rPr>
              <w:rFonts w:asciiTheme="minorHAnsi" w:eastAsiaTheme="minorEastAsia" w:hAnsiTheme="minorHAnsi" w:cstheme="minorBidi"/>
              <w:noProof/>
              <w:kern w:val="2"/>
              <w:sz w:val="24"/>
              <w:lang w:eastAsia="en-US"/>
              <w14:ligatures w14:val="standardContextual"/>
            </w:rPr>
          </w:pPr>
          <w:hyperlink w:anchor="_Toc156200866" w:history="1">
            <w:r w:rsidR="00136636" w:rsidRPr="00590875">
              <w:rPr>
                <w:rStyle w:val="Hyperlink"/>
                <w:noProof/>
              </w:rPr>
              <w:t>1.3.3</w:t>
            </w:r>
            <w:r w:rsidR="00136636" w:rsidRPr="00590875">
              <w:rPr>
                <w:rFonts w:asciiTheme="minorHAnsi" w:eastAsiaTheme="minorEastAsia" w:hAnsiTheme="minorHAnsi" w:cstheme="minorBidi"/>
                <w:noProof/>
                <w:kern w:val="2"/>
                <w:sz w:val="24"/>
                <w:lang w:eastAsia="en-US"/>
                <w14:ligatures w14:val="standardContextual"/>
              </w:rPr>
              <w:tab/>
            </w:r>
            <w:r w:rsidR="00136636" w:rsidRPr="00590875">
              <w:rPr>
                <w:rStyle w:val="Hyperlink"/>
                <w:noProof/>
              </w:rPr>
              <w:t>Сценарії застосування WASI</w:t>
            </w:r>
            <w:r w:rsidR="00136636" w:rsidRPr="00590875">
              <w:rPr>
                <w:noProof/>
                <w:webHidden/>
              </w:rPr>
              <w:tab/>
            </w:r>
            <w:r w:rsidR="00136636" w:rsidRPr="00590875">
              <w:rPr>
                <w:noProof/>
                <w:webHidden/>
              </w:rPr>
              <w:fldChar w:fldCharType="begin"/>
            </w:r>
            <w:r w:rsidR="00136636" w:rsidRPr="00590875">
              <w:rPr>
                <w:noProof/>
                <w:webHidden/>
              </w:rPr>
              <w:instrText xml:space="preserve"> PAGEREF _Toc156200866 \h </w:instrText>
            </w:r>
            <w:r w:rsidR="00136636" w:rsidRPr="00590875">
              <w:rPr>
                <w:noProof/>
                <w:webHidden/>
              </w:rPr>
            </w:r>
            <w:r w:rsidR="00136636" w:rsidRPr="00590875">
              <w:rPr>
                <w:noProof/>
                <w:webHidden/>
              </w:rPr>
              <w:fldChar w:fldCharType="separate"/>
            </w:r>
            <w:r w:rsidR="00960744">
              <w:rPr>
                <w:noProof/>
                <w:webHidden/>
              </w:rPr>
              <w:t>32</w:t>
            </w:r>
            <w:r w:rsidR="00136636" w:rsidRPr="00590875">
              <w:rPr>
                <w:noProof/>
                <w:webHidden/>
              </w:rPr>
              <w:fldChar w:fldCharType="end"/>
            </w:r>
          </w:hyperlink>
        </w:p>
        <w:p w14:paraId="3DFC5BBF" w14:textId="33A6391E" w:rsidR="00136636" w:rsidRPr="00590875" w:rsidRDefault="00000000">
          <w:pPr>
            <w:pStyle w:val="TOC2"/>
            <w:rPr>
              <w:rFonts w:asciiTheme="minorHAnsi" w:eastAsiaTheme="minorEastAsia" w:hAnsiTheme="minorHAnsi" w:cstheme="minorBidi"/>
              <w:noProof/>
              <w:kern w:val="2"/>
              <w:sz w:val="24"/>
              <w:lang w:eastAsia="en-US"/>
              <w14:ligatures w14:val="standardContextual"/>
            </w:rPr>
          </w:pPr>
          <w:hyperlink w:anchor="_Toc156200867" w:history="1">
            <w:r w:rsidR="00136636" w:rsidRPr="00590875">
              <w:rPr>
                <w:rStyle w:val="Hyperlink"/>
                <w:noProof/>
              </w:rPr>
              <w:t>1.4</w:t>
            </w:r>
            <w:r w:rsidR="00136636" w:rsidRPr="00590875">
              <w:rPr>
                <w:rFonts w:asciiTheme="minorHAnsi" w:eastAsiaTheme="minorEastAsia" w:hAnsiTheme="minorHAnsi" w:cstheme="minorBidi"/>
                <w:noProof/>
                <w:kern w:val="2"/>
                <w:sz w:val="24"/>
                <w:lang w:eastAsia="en-US"/>
                <w14:ligatures w14:val="standardContextual"/>
              </w:rPr>
              <w:tab/>
            </w:r>
            <w:r w:rsidR="00136636" w:rsidRPr="00590875">
              <w:rPr>
                <w:rStyle w:val="Hyperlink"/>
                <w:noProof/>
              </w:rPr>
              <w:t>WAGI</w:t>
            </w:r>
            <w:r w:rsidR="00136636" w:rsidRPr="00590875">
              <w:rPr>
                <w:noProof/>
                <w:webHidden/>
              </w:rPr>
              <w:tab/>
            </w:r>
            <w:r w:rsidR="00136636" w:rsidRPr="00590875">
              <w:rPr>
                <w:noProof/>
                <w:webHidden/>
              </w:rPr>
              <w:fldChar w:fldCharType="begin"/>
            </w:r>
            <w:r w:rsidR="00136636" w:rsidRPr="00590875">
              <w:rPr>
                <w:noProof/>
                <w:webHidden/>
              </w:rPr>
              <w:instrText xml:space="preserve"> PAGEREF _Toc156200867 \h </w:instrText>
            </w:r>
            <w:r w:rsidR="00136636" w:rsidRPr="00590875">
              <w:rPr>
                <w:noProof/>
                <w:webHidden/>
              </w:rPr>
            </w:r>
            <w:r w:rsidR="00136636" w:rsidRPr="00590875">
              <w:rPr>
                <w:noProof/>
                <w:webHidden/>
              </w:rPr>
              <w:fldChar w:fldCharType="separate"/>
            </w:r>
            <w:r w:rsidR="00960744">
              <w:rPr>
                <w:noProof/>
                <w:webHidden/>
              </w:rPr>
              <w:t>33</w:t>
            </w:r>
            <w:r w:rsidR="00136636" w:rsidRPr="00590875">
              <w:rPr>
                <w:noProof/>
                <w:webHidden/>
              </w:rPr>
              <w:fldChar w:fldCharType="end"/>
            </w:r>
          </w:hyperlink>
        </w:p>
        <w:p w14:paraId="15589185" w14:textId="5106B2DB" w:rsidR="00136636" w:rsidRPr="00590875" w:rsidRDefault="00000000" w:rsidP="00136636">
          <w:pPr>
            <w:pStyle w:val="TOC3"/>
            <w:rPr>
              <w:rFonts w:asciiTheme="minorHAnsi" w:eastAsiaTheme="minorEastAsia" w:hAnsiTheme="minorHAnsi" w:cstheme="minorBidi"/>
              <w:noProof/>
              <w:kern w:val="2"/>
              <w:sz w:val="24"/>
              <w:lang w:eastAsia="en-US"/>
              <w14:ligatures w14:val="standardContextual"/>
            </w:rPr>
          </w:pPr>
          <w:hyperlink w:anchor="_Toc156200868" w:history="1">
            <w:r w:rsidR="00136636" w:rsidRPr="00590875">
              <w:rPr>
                <w:rStyle w:val="Hyperlink"/>
                <w:noProof/>
              </w:rPr>
              <w:t>1.4.1</w:t>
            </w:r>
            <w:r w:rsidR="00136636" w:rsidRPr="00590875">
              <w:rPr>
                <w:rFonts w:asciiTheme="minorHAnsi" w:eastAsiaTheme="minorEastAsia" w:hAnsiTheme="minorHAnsi" w:cstheme="minorBidi"/>
                <w:noProof/>
                <w:kern w:val="2"/>
                <w:sz w:val="24"/>
                <w:lang w:eastAsia="en-US"/>
                <w14:ligatures w14:val="standardContextual"/>
              </w:rPr>
              <w:tab/>
            </w:r>
            <w:r w:rsidR="00136636" w:rsidRPr="00590875">
              <w:rPr>
                <w:rStyle w:val="Hyperlink"/>
                <w:noProof/>
              </w:rPr>
              <w:t>Концепція та архітектура WAGI</w:t>
            </w:r>
            <w:r w:rsidR="00136636" w:rsidRPr="00590875">
              <w:rPr>
                <w:noProof/>
                <w:webHidden/>
              </w:rPr>
              <w:tab/>
            </w:r>
            <w:r w:rsidR="00136636" w:rsidRPr="00590875">
              <w:rPr>
                <w:noProof/>
                <w:webHidden/>
              </w:rPr>
              <w:fldChar w:fldCharType="begin"/>
            </w:r>
            <w:r w:rsidR="00136636" w:rsidRPr="00590875">
              <w:rPr>
                <w:noProof/>
                <w:webHidden/>
              </w:rPr>
              <w:instrText xml:space="preserve"> PAGEREF _Toc156200868 \h </w:instrText>
            </w:r>
            <w:r w:rsidR="00136636" w:rsidRPr="00590875">
              <w:rPr>
                <w:noProof/>
                <w:webHidden/>
              </w:rPr>
            </w:r>
            <w:r w:rsidR="00136636" w:rsidRPr="00590875">
              <w:rPr>
                <w:noProof/>
                <w:webHidden/>
              </w:rPr>
              <w:fldChar w:fldCharType="separate"/>
            </w:r>
            <w:r w:rsidR="00960744">
              <w:rPr>
                <w:noProof/>
                <w:webHidden/>
              </w:rPr>
              <w:t>33</w:t>
            </w:r>
            <w:r w:rsidR="00136636" w:rsidRPr="00590875">
              <w:rPr>
                <w:noProof/>
                <w:webHidden/>
              </w:rPr>
              <w:fldChar w:fldCharType="end"/>
            </w:r>
          </w:hyperlink>
        </w:p>
        <w:p w14:paraId="01D35AB6" w14:textId="216788B8" w:rsidR="00136636" w:rsidRPr="00590875" w:rsidRDefault="00000000" w:rsidP="00136636">
          <w:pPr>
            <w:pStyle w:val="TOC3"/>
            <w:rPr>
              <w:rFonts w:asciiTheme="minorHAnsi" w:eastAsiaTheme="minorEastAsia" w:hAnsiTheme="minorHAnsi" w:cstheme="minorBidi"/>
              <w:noProof/>
              <w:kern w:val="2"/>
              <w:sz w:val="24"/>
              <w:lang w:eastAsia="en-US"/>
              <w14:ligatures w14:val="standardContextual"/>
            </w:rPr>
          </w:pPr>
          <w:hyperlink w:anchor="_Toc156200869" w:history="1">
            <w:r w:rsidR="00136636" w:rsidRPr="00590875">
              <w:rPr>
                <w:rStyle w:val="Hyperlink"/>
                <w:noProof/>
              </w:rPr>
              <w:t>1.4.2</w:t>
            </w:r>
            <w:r w:rsidR="00136636" w:rsidRPr="00590875">
              <w:rPr>
                <w:rFonts w:asciiTheme="minorHAnsi" w:eastAsiaTheme="minorEastAsia" w:hAnsiTheme="minorHAnsi" w:cstheme="minorBidi"/>
                <w:noProof/>
                <w:kern w:val="2"/>
                <w:sz w:val="24"/>
                <w:lang w:eastAsia="en-US"/>
                <w14:ligatures w14:val="standardContextual"/>
              </w:rPr>
              <w:tab/>
            </w:r>
            <w:r w:rsidR="00136636" w:rsidRPr="00590875">
              <w:rPr>
                <w:rStyle w:val="Hyperlink"/>
                <w:noProof/>
              </w:rPr>
              <w:t>Використання WAGI для розробки мережевих застосунків</w:t>
            </w:r>
            <w:r w:rsidR="00136636" w:rsidRPr="00590875">
              <w:rPr>
                <w:noProof/>
                <w:webHidden/>
              </w:rPr>
              <w:tab/>
            </w:r>
            <w:r w:rsidR="00136636" w:rsidRPr="00590875">
              <w:rPr>
                <w:noProof/>
                <w:webHidden/>
              </w:rPr>
              <w:fldChar w:fldCharType="begin"/>
            </w:r>
            <w:r w:rsidR="00136636" w:rsidRPr="00590875">
              <w:rPr>
                <w:noProof/>
                <w:webHidden/>
              </w:rPr>
              <w:instrText xml:space="preserve"> PAGEREF _Toc156200869 \h </w:instrText>
            </w:r>
            <w:r w:rsidR="00136636" w:rsidRPr="00590875">
              <w:rPr>
                <w:noProof/>
                <w:webHidden/>
              </w:rPr>
            </w:r>
            <w:r w:rsidR="00136636" w:rsidRPr="00590875">
              <w:rPr>
                <w:noProof/>
                <w:webHidden/>
              </w:rPr>
              <w:fldChar w:fldCharType="separate"/>
            </w:r>
            <w:r w:rsidR="00960744">
              <w:rPr>
                <w:noProof/>
                <w:webHidden/>
              </w:rPr>
              <w:t>34</w:t>
            </w:r>
            <w:r w:rsidR="00136636" w:rsidRPr="00590875">
              <w:rPr>
                <w:noProof/>
                <w:webHidden/>
              </w:rPr>
              <w:fldChar w:fldCharType="end"/>
            </w:r>
          </w:hyperlink>
        </w:p>
        <w:p w14:paraId="244B9EDB" w14:textId="15F2A467" w:rsidR="00136636" w:rsidRPr="00590875" w:rsidRDefault="00000000" w:rsidP="00136636">
          <w:pPr>
            <w:pStyle w:val="TOC3"/>
            <w:rPr>
              <w:rFonts w:asciiTheme="minorHAnsi" w:eastAsiaTheme="minorEastAsia" w:hAnsiTheme="minorHAnsi" w:cstheme="minorBidi"/>
              <w:noProof/>
              <w:kern w:val="2"/>
              <w:sz w:val="24"/>
              <w:lang w:eastAsia="en-US"/>
              <w14:ligatures w14:val="standardContextual"/>
            </w:rPr>
          </w:pPr>
          <w:hyperlink w:anchor="_Toc156200870" w:history="1">
            <w:r w:rsidR="00136636" w:rsidRPr="00590875">
              <w:rPr>
                <w:rStyle w:val="Hyperlink"/>
                <w:noProof/>
              </w:rPr>
              <w:t>1.4.3</w:t>
            </w:r>
            <w:r w:rsidR="00136636" w:rsidRPr="00590875">
              <w:rPr>
                <w:rFonts w:asciiTheme="minorHAnsi" w:eastAsiaTheme="minorEastAsia" w:hAnsiTheme="minorHAnsi" w:cstheme="minorBidi"/>
                <w:noProof/>
                <w:kern w:val="2"/>
                <w:sz w:val="24"/>
                <w:lang w:eastAsia="en-US"/>
                <w14:ligatures w14:val="standardContextual"/>
              </w:rPr>
              <w:tab/>
            </w:r>
            <w:r w:rsidR="00136636" w:rsidRPr="00590875">
              <w:rPr>
                <w:rStyle w:val="Hyperlink"/>
                <w:noProof/>
              </w:rPr>
              <w:t>Переваги та недоліки WAGI</w:t>
            </w:r>
            <w:r w:rsidR="00136636" w:rsidRPr="00590875">
              <w:rPr>
                <w:noProof/>
                <w:webHidden/>
              </w:rPr>
              <w:tab/>
            </w:r>
            <w:r w:rsidR="00136636" w:rsidRPr="00590875">
              <w:rPr>
                <w:noProof/>
                <w:webHidden/>
              </w:rPr>
              <w:fldChar w:fldCharType="begin"/>
            </w:r>
            <w:r w:rsidR="00136636" w:rsidRPr="00590875">
              <w:rPr>
                <w:noProof/>
                <w:webHidden/>
              </w:rPr>
              <w:instrText xml:space="preserve"> PAGEREF _Toc156200870 \h </w:instrText>
            </w:r>
            <w:r w:rsidR="00136636" w:rsidRPr="00590875">
              <w:rPr>
                <w:noProof/>
                <w:webHidden/>
              </w:rPr>
            </w:r>
            <w:r w:rsidR="00136636" w:rsidRPr="00590875">
              <w:rPr>
                <w:noProof/>
                <w:webHidden/>
              </w:rPr>
              <w:fldChar w:fldCharType="separate"/>
            </w:r>
            <w:r w:rsidR="00960744">
              <w:rPr>
                <w:noProof/>
                <w:webHidden/>
              </w:rPr>
              <w:t>35</w:t>
            </w:r>
            <w:r w:rsidR="00136636" w:rsidRPr="00590875">
              <w:rPr>
                <w:noProof/>
                <w:webHidden/>
              </w:rPr>
              <w:fldChar w:fldCharType="end"/>
            </w:r>
          </w:hyperlink>
        </w:p>
        <w:p w14:paraId="041A0DE2" w14:textId="5CD657AE" w:rsidR="00136636" w:rsidRPr="00590875" w:rsidRDefault="00000000">
          <w:pPr>
            <w:pStyle w:val="TOC2"/>
            <w:rPr>
              <w:rFonts w:asciiTheme="minorHAnsi" w:eastAsiaTheme="minorEastAsia" w:hAnsiTheme="minorHAnsi" w:cstheme="minorBidi"/>
              <w:noProof/>
              <w:kern w:val="2"/>
              <w:sz w:val="24"/>
              <w:lang w:eastAsia="en-US"/>
              <w14:ligatures w14:val="standardContextual"/>
            </w:rPr>
          </w:pPr>
          <w:hyperlink w:anchor="_Toc156200871" w:history="1">
            <w:r w:rsidR="00136636" w:rsidRPr="00590875">
              <w:rPr>
                <w:rStyle w:val="Hyperlink"/>
                <w:noProof/>
              </w:rPr>
              <w:t>1.5</w:t>
            </w:r>
            <w:r w:rsidR="00136636" w:rsidRPr="00590875">
              <w:rPr>
                <w:rFonts w:asciiTheme="minorHAnsi" w:eastAsiaTheme="minorEastAsia" w:hAnsiTheme="minorHAnsi" w:cstheme="minorBidi"/>
                <w:noProof/>
                <w:kern w:val="2"/>
                <w:sz w:val="24"/>
                <w:lang w:eastAsia="en-US"/>
                <w14:ligatures w14:val="standardContextual"/>
              </w:rPr>
              <w:tab/>
            </w:r>
            <w:r w:rsidR="00136636" w:rsidRPr="00590875">
              <w:rPr>
                <w:rStyle w:val="Hyperlink"/>
                <w:noProof/>
              </w:rPr>
              <w:t>Висновки до розділу</w:t>
            </w:r>
            <w:r w:rsidR="00136636" w:rsidRPr="00590875">
              <w:rPr>
                <w:noProof/>
                <w:webHidden/>
              </w:rPr>
              <w:tab/>
            </w:r>
            <w:r w:rsidR="00136636" w:rsidRPr="00590875">
              <w:rPr>
                <w:noProof/>
                <w:webHidden/>
              </w:rPr>
              <w:fldChar w:fldCharType="begin"/>
            </w:r>
            <w:r w:rsidR="00136636" w:rsidRPr="00590875">
              <w:rPr>
                <w:noProof/>
                <w:webHidden/>
              </w:rPr>
              <w:instrText xml:space="preserve"> PAGEREF _Toc156200871 \h </w:instrText>
            </w:r>
            <w:r w:rsidR="00136636" w:rsidRPr="00590875">
              <w:rPr>
                <w:noProof/>
                <w:webHidden/>
              </w:rPr>
            </w:r>
            <w:r w:rsidR="00136636" w:rsidRPr="00590875">
              <w:rPr>
                <w:noProof/>
                <w:webHidden/>
              </w:rPr>
              <w:fldChar w:fldCharType="separate"/>
            </w:r>
            <w:r w:rsidR="00960744">
              <w:rPr>
                <w:noProof/>
                <w:webHidden/>
              </w:rPr>
              <w:t>37</w:t>
            </w:r>
            <w:r w:rsidR="00136636" w:rsidRPr="00590875">
              <w:rPr>
                <w:noProof/>
                <w:webHidden/>
              </w:rPr>
              <w:fldChar w:fldCharType="end"/>
            </w:r>
          </w:hyperlink>
        </w:p>
        <w:p w14:paraId="769344CE" w14:textId="4CF9F478" w:rsidR="00136636" w:rsidRPr="00590875" w:rsidRDefault="00000000" w:rsidP="00136636">
          <w:pPr>
            <w:pStyle w:val="TOC1"/>
            <w:rPr>
              <w:rFonts w:asciiTheme="minorHAnsi" w:eastAsiaTheme="minorEastAsia" w:hAnsiTheme="minorHAnsi" w:cstheme="minorBidi"/>
              <w:noProof/>
              <w:kern w:val="2"/>
              <w:sz w:val="24"/>
              <w:lang w:eastAsia="en-US"/>
              <w14:ligatures w14:val="standardContextual"/>
            </w:rPr>
          </w:pPr>
          <w:hyperlink w:anchor="_Toc156200872" w:history="1">
            <w:r w:rsidR="00136636" w:rsidRPr="00590875">
              <w:rPr>
                <w:rStyle w:val="Hyperlink"/>
                <w:caps/>
                <w:noProof/>
              </w:rPr>
              <w:t>2</w:t>
            </w:r>
            <w:r w:rsidR="00136636" w:rsidRPr="00590875">
              <w:rPr>
                <w:rFonts w:asciiTheme="minorHAnsi" w:eastAsiaTheme="minorEastAsia" w:hAnsiTheme="minorHAnsi" w:cstheme="minorBidi"/>
                <w:noProof/>
                <w:kern w:val="2"/>
                <w:sz w:val="24"/>
                <w:lang w:eastAsia="en-US"/>
                <w14:ligatures w14:val="standardContextual"/>
              </w:rPr>
              <w:tab/>
            </w:r>
            <w:r w:rsidR="00136636" w:rsidRPr="00590875">
              <w:rPr>
                <w:rStyle w:val="Hyperlink"/>
                <w:noProof/>
              </w:rPr>
              <w:t>ДОСЛІДЖЕННЯ ІНСТРУМЕНТАРІЮ РОЗРОБКИ ДЛЯ ТЕХНОЛОГІЙ WASM, WASI ТА WAGI</w:t>
            </w:r>
            <w:r w:rsidR="00136636" w:rsidRPr="00590875">
              <w:rPr>
                <w:noProof/>
                <w:webHidden/>
              </w:rPr>
              <w:tab/>
            </w:r>
            <w:r w:rsidR="00136636" w:rsidRPr="00590875">
              <w:rPr>
                <w:noProof/>
                <w:webHidden/>
              </w:rPr>
              <w:fldChar w:fldCharType="begin"/>
            </w:r>
            <w:r w:rsidR="00136636" w:rsidRPr="00590875">
              <w:rPr>
                <w:noProof/>
                <w:webHidden/>
              </w:rPr>
              <w:instrText xml:space="preserve"> PAGEREF _Toc156200872 \h </w:instrText>
            </w:r>
            <w:r w:rsidR="00136636" w:rsidRPr="00590875">
              <w:rPr>
                <w:noProof/>
                <w:webHidden/>
              </w:rPr>
            </w:r>
            <w:r w:rsidR="00136636" w:rsidRPr="00590875">
              <w:rPr>
                <w:noProof/>
                <w:webHidden/>
              </w:rPr>
              <w:fldChar w:fldCharType="separate"/>
            </w:r>
            <w:r w:rsidR="00960744">
              <w:rPr>
                <w:noProof/>
                <w:webHidden/>
              </w:rPr>
              <w:t>39</w:t>
            </w:r>
            <w:r w:rsidR="00136636" w:rsidRPr="00590875">
              <w:rPr>
                <w:noProof/>
                <w:webHidden/>
              </w:rPr>
              <w:fldChar w:fldCharType="end"/>
            </w:r>
          </w:hyperlink>
        </w:p>
        <w:p w14:paraId="0AC38B66" w14:textId="0EFD015F" w:rsidR="00136636" w:rsidRPr="00590875" w:rsidRDefault="00000000">
          <w:pPr>
            <w:pStyle w:val="TOC2"/>
            <w:rPr>
              <w:rFonts w:asciiTheme="minorHAnsi" w:eastAsiaTheme="minorEastAsia" w:hAnsiTheme="minorHAnsi" w:cstheme="minorBidi"/>
              <w:noProof/>
              <w:kern w:val="2"/>
              <w:sz w:val="24"/>
              <w:lang w:eastAsia="en-US"/>
              <w14:ligatures w14:val="standardContextual"/>
            </w:rPr>
          </w:pPr>
          <w:hyperlink w:anchor="_Toc156200873" w:history="1">
            <w:r w:rsidR="00136636" w:rsidRPr="00590875">
              <w:rPr>
                <w:rStyle w:val="Hyperlink"/>
                <w:noProof/>
              </w:rPr>
              <w:t>2.1</w:t>
            </w:r>
            <w:r w:rsidR="00136636" w:rsidRPr="00590875">
              <w:rPr>
                <w:rFonts w:asciiTheme="minorHAnsi" w:eastAsiaTheme="minorEastAsia" w:hAnsiTheme="minorHAnsi" w:cstheme="minorBidi"/>
                <w:noProof/>
                <w:kern w:val="2"/>
                <w:sz w:val="24"/>
                <w:lang w:eastAsia="en-US"/>
                <w14:ligatures w14:val="standardContextual"/>
              </w:rPr>
              <w:tab/>
            </w:r>
            <w:r w:rsidR="00136636" w:rsidRPr="00590875">
              <w:rPr>
                <w:rStyle w:val="Hyperlink"/>
                <w:noProof/>
              </w:rPr>
              <w:t>Огляд інструментарію розробки</w:t>
            </w:r>
            <w:r w:rsidR="00136636" w:rsidRPr="00590875">
              <w:rPr>
                <w:noProof/>
                <w:webHidden/>
              </w:rPr>
              <w:tab/>
            </w:r>
            <w:r w:rsidR="00136636" w:rsidRPr="00590875">
              <w:rPr>
                <w:noProof/>
                <w:webHidden/>
              </w:rPr>
              <w:fldChar w:fldCharType="begin"/>
            </w:r>
            <w:r w:rsidR="00136636" w:rsidRPr="00590875">
              <w:rPr>
                <w:noProof/>
                <w:webHidden/>
              </w:rPr>
              <w:instrText xml:space="preserve"> PAGEREF _Toc156200873 \h </w:instrText>
            </w:r>
            <w:r w:rsidR="00136636" w:rsidRPr="00590875">
              <w:rPr>
                <w:noProof/>
                <w:webHidden/>
              </w:rPr>
            </w:r>
            <w:r w:rsidR="00136636" w:rsidRPr="00590875">
              <w:rPr>
                <w:noProof/>
                <w:webHidden/>
              </w:rPr>
              <w:fldChar w:fldCharType="separate"/>
            </w:r>
            <w:r w:rsidR="00960744">
              <w:rPr>
                <w:noProof/>
                <w:webHidden/>
              </w:rPr>
              <w:t>39</w:t>
            </w:r>
            <w:r w:rsidR="00136636" w:rsidRPr="00590875">
              <w:rPr>
                <w:noProof/>
                <w:webHidden/>
              </w:rPr>
              <w:fldChar w:fldCharType="end"/>
            </w:r>
          </w:hyperlink>
        </w:p>
        <w:p w14:paraId="0AC78593" w14:textId="3ED5CEBB" w:rsidR="00136636" w:rsidRPr="00590875" w:rsidRDefault="00000000" w:rsidP="00136636">
          <w:pPr>
            <w:pStyle w:val="TOC3"/>
            <w:rPr>
              <w:rFonts w:asciiTheme="minorHAnsi" w:eastAsiaTheme="minorEastAsia" w:hAnsiTheme="minorHAnsi" w:cstheme="minorBidi"/>
              <w:noProof/>
              <w:kern w:val="2"/>
              <w:sz w:val="24"/>
              <w:lang w:eastAsia="en-US"/>
              <w14:ligatures w14:val="standardContextual"/>
            </w:rPr>
          </w:pPr>
          <w:hyperlink w:anchor="_Toc156200874" w:history="1">
            <w:r w:rsidR="00136636" w:rsidRPr="00590875">
              <w:rPr>
                <w:rStyle w:val="Hyperlink"/>
                <w:noProof/>
              </w:rPr>
              <w:t>2.1.1</w:t>
            </w:r>
            <w:r w:rsidR="00136636" w:rsidRPr="00590875">
              <w:rPr>
                <w:rFonts w:asciiTheme="minorHAnsi" w:eastAsiaTheme="minorEastAsia" w:hAnsiTheme="minorHAnsi" w:cstheme="minorBidi"/>
                <w:noProof/>
                <w:kern w:val="2"/>
                <w:sz w:val="24"/>
                <w:lang w:eastAsia="en-US"/>
                <w14:ligatures w14:val="standardContextual"/>
              </w:rPr>
              <w:tab/>
            </w:r>
            <w:r w:rsidR="00136636" w:rsidRPr="00590875">
              <w:rPr>
                <w:rStyle w:val="Hyperlink"/>
                <w:noProof/>
              </w:rPr>
              <w:t>Компілятори та транспілятори для WASM</w:t>
            </w:r>
            <w:r w:rsidR="00136636" w:rsidRPr="00590875">
              <w:rPr>
                <w:noProof/>
                <w:webHidden/>
              </w:rPr>
              <w:tab/>
            </w:r>
            <w:r w:rsidR="00136636" w:rsidRPr="00590875">
              <w:rPr>
                <w:noProof/>
                <w:webHidden/>
              </w:rPr>
              <w:fldChar w:fldCharType="begin"/>
            </w:r>
            <w:r w:rsidR="00136636" w:rsidRPr="00590875">
              <w:rPr>
                <w:noProof/>
                <w:webHidden/>
              </w:rPr>
              <w:instrText xml:space="preserve"> PAGEREF _Toc156200874 \h </w:instrText>
            </w:r>
            <w:r w:rsidR="00136636" w:rsidRPr="00590875">
              <w:rPr>
                <w:noProof/>
                <w:webHidden/>
              </w:rPr>
            </w:r>
            <w:r w:rsidR="00136636" w:rsidRPr="00590875">
              <w:rPr>
                <w:noProof/>
                <w:webHidden/>
              </w:rPr>
              <w:fldChar w:fldCharType="separate"/>
            </w:r>
            <w:r w:rsidR="00960744">
              <w:rPr>
                <w:noProof/>
                <w:webHidden/>
              </w:rPr>
              <w:t>39</w:t>
            </w:r>
            <w:r w:rsidR="00136636" w:rsidRPr="00590875">
              <w:rPr>
                <w:noProof/>
                <w:webHidden/>
              </w:rPr>
              <w:fldChar w:fldCharType="end"/>
            </w:r>
          </w:hyperlink>
        </w:p>
        <w:p w14:paraId="235C10C0" w14:textId="6C51503E" w:rsidR="00136636" w:rsidRPr="00590875" w:rsidRDefault="00000000" w:rsidP="00136636">
          <w:pPr>
            <w:pStyle w:val="TOC3"/>
            <w:rPr>
              <w:rFonts w:asciiTheme="minorHAnsi" w:eastAsiaTheme="minorEastAsia" w:hAnsiTheme="minorHAnsi" w:cstheme="minorBidi"/>
              <w:noProof/>
              <w:kern w:val="2"/>
              <w:sz w:val="24"/>
              <w:lang w:eastAsia="en-US"/>
              <w14:ligatures w14:val="standardContextual"/>
            </w:rPr>
          </w:pPr>
          <w:hyperlink w:anchor="_Toc156200875" w:history="1">
            <w:r w:rsidR="00136636" w:rsidRPr="00590875">
              <w:rPr>
                <w:rStyle w:val="Hyperlink"/>
                <w:noProof/>
              </w:rPr>
              <w:t>2.1.2</w:t>
            </w:r>
            <w:r w:rsidR="00136636" w:rsidRPr="00590875">
              <w:rPr>
                <w:rFonts w:asciiTheme="minorHAnsi" w:eastAsiaTheme="minorEastAsia" w:hAnsiTheme="minorHAnsi" w:cstheme="minorBidi"/>
                <w:noProof/>
                <w:kern w:val="2"/>
                <w:sz w:val="24"/>
                <w:lang w:eastAsia="en-US"/>
                <w14:ligatures w14:val="standardContextual"/>
              </w:rPr>
              <w:tab/>
            </w:r>
            <w:r w:rsidR="00136636" w:rsidRPr="00590875">
              <w:rPr>
                <w:rStyle w:val="Hyperlink"/>
                <w:noProof/>
              </w:rPr>
              <w:t>Фреймворки та бібліотеки для розробки на WASM</w:t>
            </w:r>
            <w:r w:rsidR="00136636" w:rsidRPr="00590875">
              <w:rPr>
                <w:noProof/>
                <w:webHidden/>
              </w:rPr>
              <w:tab/>
            </w:r>
            <w:r w:rsidR="00136636" w:rsidRPr="00590875">
              <w:rPr>
                <w:noProof/>
                <w:webHidden/>
              </w:rPr>
              <w:fldChar w:fldCharType="begin"/>
            </w:r>
            <w:r w:rsidR="00136636" w:rsidRPr="00590875">
              <w:rPr>
                <w:noProof/>
                <w:webHidden/>
              </w:rPr>
              <w:instrText xml:space="preserve"> PAGEREF _Toc156200875 \h </w:instrText>
            </w:r>
            <w:r w:rsidR="00136636" w:rsidRPr="00590875">
              <w:rPr>
                <w:noProof/>
                <w:webHidden/>
              </w:rPr>
            </w:r>
            <w:r w:rsidR="00136636" w:rsidRPr="00590875">
              <w:rPr>
                <w:noProof/>
                <w:webHidden/>
              </w:rPr>
              <w:fldChar w:fldCharType="separate"/>
            </w:r>
            <w:r w:rsidR="00960744">
              <w:rPr>
                <w:noProof/>
                <w:webHidden/>
              </w:rPr>
              <w:t>40</w:t>
            </w:r>
            <w:r w:rsidR="00136636" w:rsidRPr="00590875">
              <w:rPr>
                <w:noProof/>
                <w:webHidden/>
              </w:rPr>
              <w:fldChar w:fldCharType="end"/>
            </w:r>
          </w:hyperlink>
        </w:p>
        <w:p w14:paraId="1DFB6002" w14:textId="05843EFA" w:rsidR="00136636" w:rsidRPr="00590875" w:rsidRDefault="00000000" w:rsidP="00136636">
          <w:pPr>
            <w:pStyle w:val="TOC3"/>
            <w:rPr>
              <w:rFonts w:asciiTheme="minorHAnsi" w:eastAsiaTheme="minorEastAsia" w:hAnsiTheme="minorHAnsi" w:cstheme="minorBidi"/>
              <w:noProof/>
              <w:kern w:val="2"/>
              <w:sz w:val="24"/>
              <w:lang w:eastAsia="en-US"/>
              <w14:ligatures w14:val="standardContextual"/>
            </w:rPr>
          </w:pPr>
          <w:hyperlink w:anchor="_Toc156200876" w:history="1">
            <w:r w:rsidR="00136636" w:rsidRPr="00590875">
              <w:rPr>
                <w:rStyle w:val="Hyperlink"/>
                <w:noProof/>
              </w:rPr>
              <w:t>2.1.3</w:t>
            </w:r>
            <w:r w:rsidR="00136636" w:rsidRPr="00590875">
              <w:rPr>
                <w:rFonts w:asciiTheme="minorHAnsi" w:eastAsiaTheme="minorEastAsia" w:hAnsiTheme="minorHAnsi" w:cstheme="minorBidi"/>
                <w:noProof/>
                <w:kern w:val="2"/>
                <w:sz w:val="24"/>
                <w:lang w:eastAsia="en-US"/>
                <w14:ligatures w14:val="standardContextual"/>
              </w:rPr>
              <w:tab/>
            </w:r>
            <w:r w:rsidR="00136636" w:rsidRPr="00590875">
              <w:rPr>
                <w:rStyle w:val="Hyperlink"/>
                <w:noProof/>
              </w:rPr>
              <w:t>Інструменти тестування та дебагінгу</w:t>
            </w:r>
            <w:r w:rsidR="00136636" w:rsidRPr="00590875">
              <w:rPr>
                <w:noProof/>
                <w:webHidden/>
              </w:rPr>
              <w:tab/>
            </w:r>
            <w:r w:rsidR="00136636" w:rsidRPr="00590875">
              <w:rPr>
                <w:noProof/>
                <w:webHidden/>
              </w:rPr>
              <w:fldChar w:fldCharType="begin"/>
            </w:r>
            <w:r w:rsidR="00136636" w:rsidRPr="00590875">
              <w:rPr>
                <w:noProof/>
                <w:webHidden/>
              </w:rPr>
              <w:instrText xml:space="preserve"> PAGEREF _Toc156200876 \h </w:instrText>
            </w:r>
            <w:r w:rsidR="00136636" w:rsidRPr="00590875">
              <w:rPr>
                <w:noProof/>
                <w:webHidden/>
              </w:rPr>
            </w:r>
            <w:r w:rsidR="00136636" w:rsidRPr="00590875">
              <w:rPr>
                <w:noProof/>
                <w:webHidden/>
              </w:rPr>
              <w:fldChar w:fldCharType="separate"/>
            </w:r>
            <w:r w:rsidR="00960744">
              <w:rPr>
                <w:noProof/>
                <w:webHidden/>
              </w:rPr>
              <w:t>41</w:t>
            </w:r>
            <w:r w:rsidR="00136636" w:rsidRPr="00590875">
              <w:rPr>
                <w:noProof/>
                <w:webHidden/>
              </w:rPr>
              <w:fldChar w:fldCharType="end"/>
            </w:r>
          </w:hyperlink>
        </w:p>
        <w:p w14:paraId="4F9EE06D" w14:textId="29B4A7ED" w:rsidR="00136636" w:rsidRPr="00590875" w:rsidRDefault="00000000">
          <w:pPr>
            <w:pStyle w:val="TOC2"/>
            <w:rPr>
              <w:rFonts w:asciiTheme="minorHAnsi" w:eastAsiaTheme="minorEastAsia" w:hAnsiTheme="minorHAnsi" w:cstheme="minorBidi"/>
              <w:noProof/>
              <w:kern w:val="2"/>
              <w:sz w:val="24"/>
              <w:lang w:eastAsia="en-US"/>
              <w14:ligatures w14:val="standardContextual"/>
            </w:rPr>
          </w:pPr>
          <w:hyperlink w:anchor="_Toc156200877" w:history="1">
            <w:r w:rsidR="00136636" w:rsidRPr="00590875">
              <w:rPr>
                <w:rStyle w:val="Hyperlink"/>
                <w:noProof/>
              </w:rPr>
              <w:t>2.2</w:t>
            </w:r>
            <w:r w:rsidR="00136636" w:rsidRPr="00590875">
              <w:rPr>
                <w:rFonts w:asciiTheme="minorHAnsi" w:eastAsiaTheme="minorEastAsia" w:hAnsiTheme="minorHAnsi" w:cstheme="minorBidi"/>
                <w:noProof/>
                <w:kern w:val="2"/>
                <w:sz w:val="24"/>
                <w:lang w:eastAsia="en-US"/>
                <w14:ligatures w14:val="standardContextual"/>
              </w:rPr>
              <w:tab/>
            </w:r>
            <w:r w:rsidR="00136636" w:rsidRPr="00590875">
              <w:rPr>
                <w:rStyle w:val="Hyperlink"/>
                <w:noProof/>
              </w:rPr>
              <w:t>Розширення функціональності WASM та WASI</w:t>
            </w:r>
            <w:r w:rsidR="00136636" w:rsidRPr="00590875">
              <w:rPr>
                <w:noProof/>
                <w:webHidden/>
              </w:rPr>
              <w:tab/>
            </w:r>
            <w:r w:rsidR="00136636" w:rsidRPr="00590875">
              <w:rPr>
                <w:noProof/>
                <w:webHidden/>
              </w:rPr>
              <w:fldChar w:fldCharType="begin"/>
            </w:r>
            <w:r w:rsidR="00136636" w:rsidRPr="00590875">
              <w:rPr>
                <w:noProof/>
                <w:webHidden/>
              </w:rPr>
              <w:instrText xml:space="preserve"> PAGEREF _Toc156200877 \h </w:instrText>
            </w:r>
            <w:r w:rsidR="00136636" w:rsidRPr="00590875">
              <w:rPr>
                <w:noProof/>
                <w:webHidden/>
              </w:rPr>
            </w:r>
            <w:r w:rsidR="00136636" w:rsidRPr="00590875">
              <w:rPr>
                <w:noProof/>
                <w:webHidden/>
              </w:rPr>
              <w:fldChar w:fldCharType="separate"/>
            </w:r>
            <w:r w:rsidR="00960744">
              <w:rPr>
                <w:noProof/>
                <w:webHidden/>
              </w:rPr>
              <w:t>42</w:t>
            </w:r>
            <w:r w:rsidR="00136636" w:rsidRPr="00590875">
              <w:rPr>
                <w:noProof/>
                <w:webHidden/>
              </w:rPr>
              <w:fldChar w:fldCharType="end"/>
            </w:r>
          </w:hyperlink>
        </w:p>
        <w:p w14:paraId="1D149C2D" w14:textId="5E6B2B1C" w:rsidR="00136636" w:rsidRPr="00590875" w:rsidRDefault="00000000" w:rsidP="00136636">
          <w:pPr>
            <w:pStyle w:val="TOC3"/>
            <w:rPr>
              <w:rFonts w:asciiTheme="minorHAnsi" w:eastAsiaTheme="minorEastAsia" w:hAnsiTheme="minorHAnsi" w:cstheme="minorBidi"/>
              <w:noProof/>
              <w:kern w:val="2"/>
              <w:sz w:val="24"/>
              <w:lang w:eastAsia="en-US"/>
              <w14:ligatures w14:val="standardContextual"/>
            </w:rPr>
          </w:pPr>
          <w:hyperlink w:anchor="_Toc156200878" w:history="1">
            <w:r w:rsidR="00136636" w:rsidRPr="00590875">
              <w:rPr>
                <w:rStyle w:val="Hyperlink"/>
                <w:noProof/>
              </w:rPr>
              <w:t>2.2.1</w:t>
            </w:r>
            <w:r w:rsidR="00136636" w:rsidRPr="00590875">
              <w:rPr>
                <w:rFonts w:asciiTheme="minorHAnsi" w:eastAsiaTheme="minorEastAsia" w:hAnsiTheme="minorHAnsi" w:cstheme="minorBidi"/>
                <w:noProof/>
                <w:kern w:val="2"/>
                <w:sz w:val="24"/>
                <w:lang w:eastAsia="en-US"/>
                <w14:ligatures w14:val="standardContextual"/>
              </w:rPr>
              <w:tab/>
            </w:r>
            <w:r w:rsidR="00136636" w:rsidRPr="00590875">
              <w:rPr>
                <w:rStyle w:val="Hyperlink"/>
                <w:noProof/>
              </w:rPr>
              <w:t>Інструменти для оптимізації WASM</w:t>
            </w:r>
            <w:r w:rsidR="00136636" w:rsidRPr="00590875">
              <w:rPr>
                <w:noProof/>
                <w:webHidden/>
              </w:rPr>
              <w:tab/>
            </w:r>
            <w:r w:rsidR="00136636" w:rsidRPr="00590875">
              <w:rPr>
                <w:noProof/>
                <w:webHidden/>
              </w:rPr>
              <w:fldChar w:fldCharType="begin"/>
            </w:r>
            <w:r w:rsidR="00136636" w:rsidRPr="00590875">
              <w:rPr>
                <w:noProof/>
                <w:webHidden/>
              </w:rPr>
              <w:instrText xml:space="preserve"> PAGEREF _Toc156200878 \h </w:instrText>
            </w:r>
            <w:r w:rsidR="00136636" w:rsidRPr="00590875">
              <w:rPr>
                <w:noProof/>
                <w:webHidden/>
              </w:rPr>
            </w:r>
            <w:r w:rsidR="00136636" w:rsidRPr="00590875">
              <w:rPr>
                <w:noProof/>
                <w:webHidden/>
              </w:rPr>
              <w:fldChar w:fldCharType="separate"/>
            </w:r>
            <w:r w:rsidR="00960744">
              <w:rPr>
                <w:noProof/>
                <w:webHidden/>
              </w:rPr>
              <w:t>42</w:t>
            </w:r>
            <w:r w:rsidR="00136636" w:rsidRPr="00590875">
              <w:rPr>
                <w:noProof/>
                <w:webHidden/>
              </w:rPr>
              <w:fldChar w:fldCharType="end"/>
            </w:r>
          </w:hyperlink>
        </w:p>
        <w:p w14:paraId="3AB83760" w14:textId="527C4F20" w:rsidR="00136636" w:rsidRPr="00590875" w:rsidRDefault="00000000" w:rsidP="00136636">
          <w:pPr>
            <w:pStyle w:val="TOC3"/>
            <w:rPr>
              <w:rFonts w:asciiTheme="minorHAnsi" w:eastAsiaTheme="minorEastAsia" w:hAnsiTheme="minorHAnsi" w:cstheme="minorBidi"/>
              <w:noProof/>
              <w:kern w:val="2"/>
              <w:sz w:val="24"/>
              <w:lang w:eastAsia="en-US"/>
              <w14:ligatures w14:val="standardContextual"/>
            </w:rPr>
          </w:pPr>
          <w:hyperlink w:anchor="_Toc156200879" w:history="1">
            <w:r w:rsidR="00136636" w:rsidRPr="00590875">
              <w:rPr>
                <w:rStyle w:val="Hyperlink"/>
                <w:noProof/>
              </w:rPr>
              <w:t>2.2.2</w:t>
            </w:r>
            <w:r w:rsidR="00136636" w:rsidRPr="00590875">
              <w:rPr>
                <w:rFonts w:asciiTheme="minorHAnsi" w:eastAsiaTheme="minorEastAsia" w:hAnsiTheme="minorHAnsi" w:cstheme="minorBidi"/>
                <w:noProof/>
                <w:kern w:val="2"/>
                <w:sz w:val="24"/>
                <w:lang w:eastAsia="en-US"/>
                <w14:ligatures w14:val="standardContextual"/>
              </w:rPr>
              <w:tab/>
            </w:r>
            <w:r w:rsidR="00136636" w:rsidRPr="00590875">
              <w:rPr>
                <w:rStyle w:val="Hyperlink"/>
                <w:noProof/>
              </w:rPr>
              <w:t>Робота з файловою системою та мережами через WASI</w:t>
            </w:r>
            <w:r w:rsidR="00136636" w:rsidRPr="00590875">
              <w:rPr>
                <w:noProof/>
                <w:webHidden/>
              </w:rPr>
              <w:tab/>
            </w:r>
            <w:r w:rsidR="00136636" w:rsidRPr="00590875">
              <w:rPr>
                <w:noProof/>
                <w:webHidden/>
              </w:rPr>
              <w:fldChar w:fldCharType="begin"/>
            </w:r>
            <w:r w:rsidR="00136636" w:rsidRPr="00590875">
              <w:rPr>
                <w:noProof/>
                <w:webHidden/>
              </w:rPr>
              <w:instrText xml:space="preserve"> PAGEREF _Toc156200879 \h </w:instrText>
            </w:r>
            <w:r w:rsidR="00136636" w:rsidRPr="00590875">
              <w:rPr>
                <w:noProof/>
                <w:webHidden/>
              </w:rPr>
            </w:r>
            <w:r w:rsidR="00136636" w:rsidRPr="00590875">
              <w:rPr>
                <w:noProof/>
                <w:webHidden/>
              </w:rPr>
              <w:fldChar w:fldCharType="separate"/>
            </w:r>
            <w:r w:rsidR="00960744">
              <w:rPr>
                <w:noProof/>
                <w:webHidden/>
              </w:rPr>
              <w:t>43</w:t>
            </w:r>
            <w:r w:rsidR="00136636" w:rsidRPr="00590875">
              <w:rPr>
                <w:noProof/>
                <w:webHidden/>
              </w:rPr>
              <w:fldChar w:fldCharType="end"/>
            </w:r>
          </w:hyperlink>
        </w:p>
        <w:p w14:paraId="48312D39" w14:textId="0B7C6D30" w:rsidR="00136636" w:rsidRPr="00590875" w:rsidRDefault="00000000">
          <w:pPr>
            <w:pStyle w:val="TOC2"/>
            <w:rPr>
              <w:rFonts w:asciiTheme="minorHAnsi" w:eastAsiaTheme="minorEastAsia" w:hAnsiTheme="minorHAnsi" w:cstheme="minorBidi"/>
              <w:noProof/>
              <w:kern w:val="2"/>
              <w:sz w:val="24"/>
              <w:lang w:eastAsia="en-US"/>
              <w14:ligatures w14:val="standardContextual"/>
            </w:rPr>
          </w:pPr>
          <w:hyperlink w:anchor="_Toc156200880" w:history="1">
            <w:r w:rsidR="00136636" w:rsidRPr="00590875">
              <w:rPr>
                <w:rStyle w:val="Hyperlink"/>
                <w:noProof/>
              </w:rPr>
              <w:t>2.3</w:t>
            </w:r>
            <w:r w:rsidR="00136636" w:rsidRPr="00590875">
              <w:rPr>
                <w:rFonts w:asciiTheme="minorHAnsi" w:eastAsiaTheme="minorEastAsia" w:hAnsiTheme="minorHAnsi" w:cstheme="minorBidi"/>
                <w:noProof/>
                <w:kern w:val="2"/>
                <w:sz w:val="24"/>
                <w:lang w:eastAsia="en-US"/>
                <w14:ligatures w14:val="standardContextual"/>
              </w:rPr>
              <w:tab/>
            </w:r>
            <w:r w:rsidR="00136636" w:rsidRPr="00590875">
              <w:rPr>
                <w:rStyle w:val="Hyperlink"/>
                <w:noProof/>
              </w:rPr>
              <w:t>Аналіз використання на практиці</w:t>
            </w:r>
            <w:r w:rsidR="00136636" w:rsidRPr="00590875">
              <w:rPr>
                <w:noProof/>
                <w:webHidden/>
              </w:rPr>
              <w:tab/>
            </w:r>
            <w:r w:rsidR="00136636" w:rsidRPr="00590875">
              <w:rPr>
                <w:noProof/>
                <w:webHidden/>
              </w:rPr>
              <w:fldChar w:fldCharType="begin"/>
            </w:r>
            <w:r w:rsidR="00136636" w:rsidRPr="00590875">
              <w:rPr>
                <w:noProof/>
                <w:webHidden/>
              </w:rPr>
              <w:instrText xml:space="preserve"> PAGEREF _Toc156200880 \h </w:instrText>
            </w:r>
            <w:r w:rsidR="00136636" w:rsidRPr="00590875">
              <w:rPr>
                <w:noProof/>
                <w:webHidden/>
              </w:rPr>
            </w:r>
            <w:r w:rsidR="00136636" w:rsidRPr="00590875">
              <w:rPr>
                <w:noProof/>
                <w:webHidden/>
              </w:rPr>
              <w:fldChar w:fldCharType="separate"/>
            </w:r>
            <w:r w:rsidR="00960744">
              <w:rPr>
                <w:noProof/>
                <w:webHidden/>
              </w:rPr>
              <w:t>44</w:t>
            </w:r>
            <w:r w:rsidR="00136636" w:rsidRPr="00590875">
              <w:rPr>
                <w:noProof/>
                <w:webHidden/>
              </w:rPr>
              <w:fldChar w:fldCharType="end"/>
            </w:r>
          </w:hyperlink>
        </w:p>
        <w:p w14:paraId="21A0CB43" w14:textId="1AFBD9B5" w:rsidR="00136636" w:rsidRPr="00590875" w:rsidRDefault="00000000" w:rsidP="00136636">
          <w:pPr>
            <w:pStyle w:val="TOC1"/>
            <w:rPr>
              <w:rFonts w:asciiTheme="minorHAnsi" w:eastAsiaTheme="minorEastAsia" w:hAnsiTheme="minorHAnsi" w:cstheme="minorBidi"/>
              <w:noProof/>
              <w:kern w:val="2"/>
              <w:sz w:val="24"/>
              <w:lang w:eastAsia="en-US"/>
              <w14:ligatures w14:val="standardContextual"/>
            </w:rPr>
          </w:pPr>
          <w:hyperlink w:anchor="_Toc156200881" w:history="1">
            <w:r w:rsidR="00136636" w:rsidRPr="00590875">
              <w:rPr>
                <w:rStyle w:val="Hyperlink"/>
                <w:caps/>
                <w:noProof/>
              </w:rPr>
              <w:t>3</w:t>
            </w:r>
            <w:r w:rsidR="00136636" w:rsidRPr="00590875">
              <w:rPr>
                <w:rFonts w:asciiTheme="minorHAnsi" w:eastAsiaTheme="minorEastAsia" w:hAnsiTheme="minorHAnsi" w:cstheme="minorBidi"/>
                <w:noProof/>
                <w:kern w:val="2"/>
                <w:sz w:val="24"/>
                <w:lang w:eastAsia="en-US"/>
                <w14:ligatures w14:val="standardContextual"/>
              </w:rPr>
              <w:tab/>
            </w:r>
            <w:r w:rsidR="00136636" w:rsidRPr="00590875">
              <w:rPr>
                <w:rStyle w:val="Hyperlink"/>
                <w:noProof/>
              </w:rPr>
              <w:t>ПІДХОДИ ДО РЕАЛІЗАЦІЇ МЕРЕЖЕВИХ ЗАСТОСУНКІВ НА БАЗІ WASM, WASI ТА WAGI</w:t>
            </w:r>
            <w:r w:rsidR="00136636" w:rsidRPr="00590875">
              <w:rPr>
                <w:noProof/>
                <w:webHidden/>
              </w:rPr>
              <w:tab/>
            </w:r>
            <w:r w:rsidR="00136636" w:rsidRPr="00590875">
              <w:rPr>
                <w:noProof/>
                <w:webHidden/>
              </w:rPr>
              <w:fldChar w:fldCharType="begin"/>
            </w:r>
            <w:r w:rsidR="00136636" w:rsidRPr="00590875">
              <w:rPr>
                <w:noProof/>
                <w:webHidden/>
              </w:rPr>
              <w:instrText xml:space="preserve"> PAGEREF _Toc156200881 \h </w:instrText>
            </w:r>
            <w:r w:rsidR="00136636" w:rsidRPr="00590875">
              <w:rPr>
                <w:noProof/>
                <w:webHidden/>
              </w:rPr>
            </w:r>
            <w:r w:rsidR="00136636" w:rsidRPr="00590875">
              <w:rPr>
                <w:noProof/>
                <w:webHidden/>
              </w:rPr>
              <w:fldChar w:fldCharType="separate"/>
            </w:r>
            <w:r w:rsidR="00960744">
              <w:rPr>
                <w:noProof/>
                <w:webHidden/>
              </w:rPr>
              <w:t>46</w:t>
            </w:r>
            <w:r w:rsidR="00136636" w:rsidRPr="00590875">
              <w:rPr>
                <w:noProof/>
                <w:webHidden/>
              </w:rPr>
              <w:fldChar w:fldCharType="end"/>
            </w:r>
          </w:hyperlink>
        </w:p>
        <w:p w14:paraId="30A27DDE" w14:textId="68250D5A" w:rsidR="00136636" w:rsidRPr="00590875" w:rsidRDefault="00000000">
          <w:pPr>
            <w:pStyle w:val="TOC2"/>
            <w:rPr>
              <w:rFonts w:asciiTheme="minorHAnsi" w:eastAsiaTheme="minorEastAsia" w:hAnsiTheme="minorHAnsi" w:cstheme="minorBidi"/>
              <w:noProof/>
              <w:kern w:val="2"/>
              <w:sz w:val="24"/>
              <w:lang w:eastAsia="en-US"/>
              <w14:ligatures w14:val="standardContextual"/>
            </w:rPr>
          </w:pPr>
          <w:hyperlink w:anchor="_Toc156200882" w:history="1">
            <w:r w:rsidR="00136636" w:rsidRPr="00590875">
              <w:rPr>
                <w:rStyle w:val="Hyperlink"/>
                <w:noProof/>
              </w:rPr>
              <w:t>3.1</w:t>
            </w:r>
            <w:r w:rsidR="00136636" w:rsidRPr="00590875">
              <w:rPr>
                <w:rFonts w:asciiTheme="minorHAnsi" w:eastAsiaTheme="minorEastAsia" w:hAnsiTheme="minorHAnsi" w:cstheme="minorBidi"/>
                <w:noProof/>
                <w:kern w:val="2"/>
                <w:sz w:val="24"/>
                <w:lang w:eastAsia="en-US"/>
                <w14:ligatures w14:val="standardContextual"/>
              </w:rPr>
              <w:tab/>
            </w:r>
            <w:r w:rsidR="00136636" w:rsidRPr="00590875">
              <w:rPr>
                <w:rStyle w:val="Hyperlink"/>
                <w:noProof/>
              </w:rPr>
              <w:t>Стратегії розробки та архітектурні підходи</w:t>
            </w:r>
            <w:r w:rsidR="00136636" w:rsidRPr="00590875">
              <w:rPr>
                <w:noProof/>
                <w:webHidden/>
              </w:rPr>
              <w:tab/>
            </w:r>
            <w:r w:rsidR="00136636" w:rsidRPr="00590875">
              <w:rPr>
                <w:noProof/>
                <w:webHidden/>
              </w:rPr>
              <w:fldChar w:fldCharType="begin"/>
            </w:r>
            <w:r w:rsidR="00136636" w:rsidRPr="00590875">
              <w:rPr>
                <w:noProof/>
                <w:webHidden/>
              </w:rPr>
              <w:instrText xml:space="preserve"> PAGEREF _Toc156200882 \h </w:instrText>
            </w:r>
            <w:r w:rsidR="00136636" w:rsidRPr="00590875">
              <w:rPr>
                <w:noProof/>
                <w:webHidden/>
              </w:rPr>
            </w:r>
            <w:r w:rsidR="00136636" w:rsidRPr="00590875">
              <w:rPr>
                <w:noProof/>
                <w:webHidden/>
              </w:rPr>
              <w:fldChar w:fldCharType="separate"/>
            </w:r>
            <w:r w:rsidR="00960744">
              <w:rPr>
                <w:noProof/>
                <w:webHidden/>
              </w:rPr>
              <w:t>46</w:t>
            </w:r>
            <w:r w:rsidR="00136636" w:rsidRPr="00590875">
              <w:rPr>
                <w:noProof/>
                <w:webHidden/>
              </w:rPr>
              <w:fldChar w:fldCharType="end"/>
            </w:r>
          </w:hyperlink>
        </w:p>
        <w:p w14:paraId="64C36DC9" w14:textId="342BB2A2" w:rsidR="00136636" w:rsidRPr="00590875" w:rsidRDefault="00000000" w:rsidP="00136636">
          <w:pPr>
            <w:pStyle w:val="TOC3"/>
            <w:rPr>
              <w:rFonts w:asciiTheme="minorHAnsi" w:eastAsiaTheme="minorEastAsia" w:hAnsiTheme="minorHAnsi" w:cstheme="minorBidi"/>
              <w:noProof/>
              <w:kern w:val="2"/>
              <w:sz w:val="24"/>
              <w:lang w:eastAsia="en-US"/>
              <w14:ligatures w14:val="standardContextual"/>
            </w:rPr>
          </w:pPr>
          <w:hyperlink w:anchor="_Toc156200883" w:history="1">
            <w:r w:rsidR="00136636" w:rsidRPr="00590875">
              <w:rPr>
                <w:rStyle w:val="Hyperlink"/>
                <w:noProof/>
              </w:rPr>
              <w:t>3.1.1</w:t>
            </w:r>
            <w:r w:rsidR="00136636" w:rsidRPr="00590875">
              <w:rPr>
                <w:rFonts w:asciiTheme="minorHAnsi" w:eastAsiaTheme="minorEastAsia" w:hAnsiTheme="minorHAnsi" w:cstheme="minorBidi"/>
                <w:noProof/>
                <w:kern w:val="2"/>
                <w:sz w:val="24"/>
                <w:lang w:eastAsia="en-US"/>
                <w14:ligatures w14:val="standardContextual"/>
              </w:rPr>
              <w:tab/>
            </w:r>
            <w:r w:rsidR="00136636" w:rsidRPr="00590875">
              <w:rPr>
                <w:rStyle w:val="Hyperlink"/>
                <w:noProof/>
              </w:rPr>
              <w:t>Архітектурні патерни у WASM-застосунках</w:t>
            </w:r>
            <w:r w:rsidR="00136636" w:rsidRPr="00590875">
              <w:rPr>
                <w:noProof/>
                <w:webHidden/>
              </w:rPr>
              <w:tab/>
            </w:r>
            <w:r w:rsidR="00136636" w:rsidRPr="00590875">
              <w:rPr>
                <w:noProof/>
                <w:webHidden/>
              </w:rPr>
              <w:fldChar w:fldCharType="begin"/>
            </w:r>
            <w:r w:rsidR="00136636" w:rsidRPr="00590875">
              <w:rPr>
                <w:noProof/>
                <w:webHidden/>
              </w:rPr>
              <w:instrText xml:space="preserve"> PAGEREF _Toc156200883 \h </w:instrText>
            </w:r>
            <w:r w:rsidR="00136636" w:rsidRPr="00590875">
              <w:rPr>
                <w:noProof/>
                <w:webHidden/>
              </w:rPr>
            </w:r>
            <w:r w:rsidR="00136636" w:rsidRPr="00590875">
              <w:rPr>
                <w:noProof/>
                <w:webHidden/>
              </w:rPr>
              <w:fldChar w:fldCharType="separate"/>
            </w:r>
            <w:r w:rsidR="00960744">
              <w:rPr>
                <w:noProof/>
                <w:webHidden/>
              </w:rPr>
              <w:t>47</w:t>
            </w:r>
            <w:r w:rsidR="00136636" w:rsidRPr="00590875">
              <w:rPr>
                <w:noProof/>
                <w:webHidden/>
              </w:rPr>
              <w:fldChar w:fldCharType="end"/>
            </w:r>
          </w:hyperlink>
        </w:p>
        <w:p w14:paraId="3857A471" w14:textId="00F47BCA" w:rsidR="00136636" w:rsidRPr="00590875" w:rsidRDefault="00000000" w:rsidP="00136636">
          <w:pPr>
            <w:pStyle w:val="TOC3"/>
            <w:rPr>
              <w:rFonts w:asciiTheme="minorHAnsi" w:eastAsiaTheme="minorEastAsia" w:hAnsiTheme="minorHAnsi" w:cstheme="minorBidi"/>
              <w:noProof/>
              <w:kern w:val="2"/>
              <w:sz w:val="24"/>
              <w:lang w:eastAsia="en-US"/>
              <w14:ligatures w14:val="standardContextual"/>
            </w:rPr>
          </w:pPr>
          <w:hyperlink w:anchor="_Toc156200884" w:history="1">
            <w:r w:rsidR="00136636" w:rsidRPr="00590875">
              <w:rPr>
                <w:rStyle w:val="Hyperlink"/>
                <w:noProof/>
              </w:rPr>
              <w:t>3.1.2</w:t>
            </w:r>
            <w:r w:rsidR="00136636" w:rsidRPr="00590875">
              <w:rPr>
                <w:rFonts w:asciiTheme="minorHAnsi" w:eastAsiaTheme="minorEastAsia" w:hAnsiTheme="minorHAnsi" w:cstheme="minorBidi"/>
                <w:noProof/>
                <w:kern w:val="2"/>
                <w:sz w:val="24"/>
                <w:lang w:eastAsia="en-US"/>
                <w14:ligatures w14:val="standardContextual"/>
              </w:rPr>
              <w:tab/>
            </w:r>
            <w:r w:rsidR="00136636" w:rsidRPr="00590875">
              <w:rPr>
                <w:rStyle w:val="Hyperlink"/>
                <w:noProof/>
              </w:rPr>
              <w:t>Безпека та приватність у WASM застосунках</w:t>
            </w:r>
            <w:r w:rsidR="00136636" w:rsidRPr="00590875">
              <w:rPr>
                <w:noProof/>
                <w:webHidden/>
              </w:rPr>
              <w:tab/>
            </w:r>
            <w:r w:rsidR="00136636" w:rsidRPr="00590875">
              <w:rPr>
                <w:noProof/>
                <w:webHidden/>
              </w:rPr>
              <w:fldChar w:fldCharType="begin"/>
            </w:r>
            <w:r w:rsidR="00136636" w:rsidRPr="00590875">
              <w:rPr>
                <w:noProof/>
                <w:webHidden/>
              </w:rPr>
              <w:instrText xml:space="preserve"> PAGEREF _Toc156200884 \h </w:instrText>
            </w:r>
            <w:r w:rsidR="00136636" w:rsidRPr="00590875">
              <w:rPr>
                <w:noProof/>
                <w:webHidden/>
              </w:rPr>
            </w:r>
            <w:r w:rsidR="00136636" w:rsidRPr="00590875">
              <w:rPr>
                <w:noProof/>
                <w:webHidden/>
              </w:rPr>
              <w:fldChar w:fldCharType="separate"/>
            </w:r>
            <w:r w:rsidR="00960744">
              <w:rPr>
                <w:noProof/>
                <w:webHidden/>
              </w:rPr>
              <w:t>48</w:t>
            </w:r>
            <w:r w:rsidR="00136636" w:rsidRPr="00590875">
              <w:rPr>
                <w:noProof/>
                <w:webHidden/>
              </w:rPr>
              <w:fldChar w:fldCharType="end"/>
            </w:r>
          </w:hyperlink>
        </w:p>
        <w:p w14:paraId="154C5686" w14:textId="5B721638" w:rsidR="00136636" w:rsidRPr="00590875" w:rsidRDefault="00000000">
          <w:pPr>
            <w:pStyle w:val="TOC2"/>
            <w:rPr>
              <w:rFonts w:asciiTheme="minorHAnsi" w:eastAsiaTheme="minorEastAsia" w:hAnsiTheme="minorHAnsi" w:cstheme="minorBidi"/>
              <w:noProof/>
              <w:kern w:val="2"/>
              <w:sz w:val="24"/>
              <w:lang w:eastAsia="en-US"/>
              <w14:ligatures w14:val="standardContextual"/>
            </w:rPr>
          </w:pPr>
          <w:hyperlink w:anchor="_Toc156200885" w:history="1">
            <w:r w:rsidR="00136636" w:rsidRPr="00590875">
              <w:rPr>
                <w:rStyle w:val="Hyperlink"/>
                <w:noProof/>
              </w:rPr>
              <w:t>3.2</w:t>
            </w:r>
            <w:r w:rsidR="00136636" w:rsidRPr="00590875">
              <w:rPr>
                <w:rFonts w:asciiTheme="minorHAnsi" w:eastAsiaTheme="minorEastAsia" w:hAnsiTheme="minorHAnsi" w:cstheme="minorBidi"/>
                <w:noProof/>
                <w:kern w:val="2"/>
                <w:sz w:val="24"/>
                <w:lang w:eastAsia="en-US"/>
                <w14:ligatures w14:val="standardContextual"/>
              </w:rPr>
              <w:tab/>
            </w:r>
            <w:r w:rsidR="00136636" w:rsidRPr="00590875">
              <w:rPr>
                <w:rStyle w:val="Hyperlink"/>
                <w:noProof/>
              </w:rPr>
              <w:t>Розробка мережевих застосунків</w:t>
            </w:r>
            <w:r w:rsidR="00136636" w:rsidRPr="00590875">
              <w:rPr>
                <w:noProof/>
                <w:webHidden/>
              </w:rPr>
              <w:tab/>
            </w:r>
            <w:r w:rsidR="00136636" w:rsidRPr="00590875">
              <w:rPr>
                <w:noProof/>
                <w:webHidden/>
              </w:rPr>
              <w:fldChar w:fldCharType="begin"/>
            </w:r>
            <w:r w:rsidR="00136636" w:rsidRPr="00590875">
              <w:rPr>
                <w:noProof/>
                <w:webHidden/>
              </w:rPr>
              <w:instrText xml:space="preserve"> PAGEREF _Toc156200885 \h </w:instrText>
            </w:r>
            <w:r w:rsidR="00136636" w:rsidRPr="00590875">
              <w:rPr>
                <w:noProof/>
                <w:webHidden/>
              </w:rPr>
            </w:r>
            <w:r w:rsidR="00136636" w:rsidRPr="00590875">
              <w:rPr>
                <w:noProof/>
                <w:webHidden/>
              </w:rPr>
              <w:fldChar w:fldCharType="separate"/>
            </w:r>
            <w:r w:rsidR="00960744">
              <w:rPr>
                <w:noProof/>
                <w:webHidden/>
              </w:rPr>
              <w:t>49</w:t>
            </w:r>
            <w:r w:rsidR="00136636" w:rsidRPr="00590875">
              <w:rPr>
                <w:noProof/>
                <w:webHidden/>
              </w:rPr>
              <w:fldChar w:fldCharType="end"/>
            </w:r>
          </w:hyperlink>
        </w:p>
        <w:p w14:paraId="2CA0137F" w14:textId="0B0FBA65" w:rsidR="00136636" w:rsidRPr="00590875" w:rsidRDefault="00000000" w:rsidP="00136636">
          <w:pPr>
            <w:pStyle w:val="TOC3"/>
            <w:rPr>
              <w:rFonts w:asciiTheme="minorHAnsi" w:eastAsiaTheme="minorEastAsia" w:hAnsiTheme="minorHAnsi" w:cstheme="minorBidi"/>
              <w:noProof/>
              <w:kern w:val="2"/>
              <w:sz w:val="24"/>
              <w:lang w:eastAsia="en-US"/>
              <w14:ligatures w14:val="standardContextual"/>
            </w:rPr>
          </w:pPr>
          <w:hyperlink w:anchor="_Toc156200886" w:history="1">
            <w:r w:rsidR="00136636" w:rsidRPr="00590875">
              <w:rPr>
                <w:rStyle w:val="Hyperlink"/>
                <w:noProof/>
              </w:rPr>
              <w:t>3.2.1</w:t>
            </w:r>
            <w:r w:rsidR="00136636" w:rsidRPr="00590875">
              <w:rPr>
                <w:rFonts w:asciiTheme="minorHAnsi" w:eastAsiaTheme="minorEastAsia" w:hAnsiTheme="minorHAnsi" w:cstheme="minorBidi"/>
                <w:noProof/>
                <w:kern w:val="2"/>
                <w:sz w:val="24"/>
                <w:lang w:eastAsia="en-US"/>
                <w14:ligatures w14:val="standardContextual"/>
              </w:rPr>
              <w:tab/>
            </w:r>
            <w:r w:rsidR="00136636" w:rsidRPr="00590875">
              <w:rPr>
                <w:rStyle w:val="Hyperlink"/>
                <w:noProof/>
              </w:rPr>
              <w:t>Створення веб-та настільних додатків</w:t>
            </w:r>
            <w:r w:rsidR="00136636" w:rsidRPr="00590875">
              <w:rPr>
                <w:noProof/>
                <w:webHidden/>
              </w:rPr>
              <w:tab/>
            </w:r>
            <w:r w:rsidR="00136636" w:rsidRPr="00590875">
              <w:rPr>
                <w:noProof/>
                <w:webHidden/>
              </w:rPr>
              <w:fldChar w:fldCharType="begin"/>
            </w:r>
            <w:r w:rsidR="00136636" w:rsidRPr="00590875">
              <w:rPr>
                <w:noProof/>
                <w:webHidden/>
              </w:rPr>
              <w:instrText xml:space="preserve"> PAGEREF _Toc156200886 \h </w:instrText>
            </w:r>
            <w:r w:rsidR="00136636" w:rsidRPr="00590875">
              <w:rPr>
                <w:noProof/>
                <w:webHidden/>
              </w:rPr>
            </w:r>
            <w:r w:rsidR="00136636" w:rsidRPr="00590875">
              <w:rPr>
                <w:noProof/>
                <w:webHidden/>
              </w:rPr>
              <w:fldChar w:fldCharType="separate"/>
            </w:r>
            <w:r w:rsidR="00960744">
              <w:rPr>
                <w:noProof/>
                <w:webHidden/>
              </w:rPr>
              <w:t>49</w:t>
            </w:r>
            <w:r w:rsidR="00136636" w:rsidRPr="00590875">
              <w:rPr>
                <w:noProof/>
                <w:webHidden/>
              </w:rPr>
              <w:fldChar w:fldCharType="end"/>
            </w:r>
          </w:hyperlink>
        </w:p>
        <w:p w14:paraId="1418A730" w14:textId="27FDE707" w:rsidR="00136636" w:rsidRPr="00590875" w:rsidRDefault="00000000" w:rsidP="00136636">
          <w:pPr>
            <w:pStyle w:val="TOC3"/>
            <w:rPr>
              <w:rFonts w:asciiTheme="minorHAnsi" w:eastAsiaTheme="minorEastAsia" w:hAnsiTheme="minorHAnsi" w:cstheme="minorBidi"/>
              <w:noProof/>
              <w:kern w:val="2"/>
              <w:sz w:val="24"/>
              <w:lang w:eastAsia="en-US"/>
              <w14:ligatures w14:val="standardContextual"/>
            </w:rPr>
          </w:pPr>
          <w:hyperlink w:anchor="_Toc156200887" w:history="1">
            <w:r w:rsidR="00136636" w:rsidRPr="00590875">
              <w:rPr>
                <w:rStyle w:val="Hyperlink"/>
                <w:noProof/>
              </w:rPr>
              <w:t>3.2.2</w:t>
            </w:r>
            <w:r w:rsidR="00136636" w:rsidRPr="00590875">
              <w:rPr>
                <w:rFonts w:asciiTheme="minorHAnsi" w:eastAsiaTheme="minorEastAsia" w:hAnsiTheme="minorHAnsi" w:cstheme="minorBidi"/>
                <w:noProof/>
                <w:kern w:val="2"/>
                <w:sz w:val="24"/>
                <w:lang w:eastAsia="en-US"/>
                <w14:ligatures w14:val="standardContextual"/>
              </w:rPr>
              <w:tab/>
            </w:r>
            <w:r w:rsidR="00136636" w:rsidRPr="00590875">
              <w:rPr>
                <w:rStyle w:val="Hyperlink"/>
                <w:noProof/>
              </w:rPr>
              <w:t>Мобільні застосунки та прогресивні веб-додатки</w:t>
            </w:r>
            <w:r w:rsidR="00136636" w:rsidRPr="00590875">
              <w:rPr>
                <w:noProof/>
                <w:webHidden/>
              </w:rPr>
              <w:tab/>
            </w:r>
            <w:r w:rsidR="00136636" w:rsidRPr="00590875">
              <w:rPr>
                <w:noProof/>
                <w:webHidden/>
              </w:rPr>
              <w:fldChar w:fldCharType="begin"/>
            </w:r>
            <w:r w:rsidR="00136636" w:rsidRPr="00590875">
              <w:rPr>
                <w:noProof/>
                <w:webHidden/>
              </w:rPr>
              <w:instrText xml:space="preserve"> PAGEREF _Toc156200887 \h </w:instrText>
            </w:r>
            <w:r w:rsidR="00136636" w:rsidRPr="00590875">
              <w:rPr>
                <w:noProof/>
                <w:webHidden/>
              </w:rPr>
            </w:r>
            <w:r w:rsidR="00136636" w:rsidRPr="00590875">
              <w:rPr>
                <w:noProof/>
                <w:webHidden/>
              </w:rPr>
              <w:fldChar w:fldCharType="separate"/>
            </w:r>
            <w:r w:rsidR="00960744">
              <w:rPr>
                <w:noProof/>
                <w:webHidden/>
              </w:rPr>
              <w:t>50</w:t>
            </w:r>
            <w:r w:rsidR="00136636" w:rsidRPr="00590875">
              <w:rPr>
                <w:noProof/>
                <w:webHidden/>
              </w:rPr>
              <w:fldChar w:fldCharType="end"/>
            </w:r>
          </w:hyperlink>
        </w:p>
        <w:p w14:paraId="10D28AD2" w14:textId="2F011301" w:rsidR="00136636" w:rsidRPr="00590875" w:rsidRDefault="00000000">
          <w:pPr>
            <w:pStyle w:val="TOC2"/>
            <w:rPr>
              <w:rFonts w:asciiTheme="minorHAnsi" w:eastAsiaTheme="minorEastAsia" w:hAnsiTheme="minorHAnsi" w:cstheme="minorBidi"/>
              <w:noProof/>
              <w:kern w:val="2"/>
              <w:sz w:val="24"/>
              <w:lang w:eastAsia="en-US"/>
              <w14:ligatures w14:val="standardContextual"/>
            </w:rPr>
          </w:pPr>
          <w:hyperlink w:anchor="_Toc156200888" w:history="1">
            <w:r w:rsidR="00136636" w:rsidRPr="00590875">
              <w:rPr>
                <w:rStyle w:val="Hyperlink"/>
                <w:noProof/>
              </w:rPr>
              <w:t>3.3</w:t>
            </w:r>
            <w:r w:rsidR="00136636" w:rsidRPr="00590875">
              <w:rPr>
                <w:rFonts w:asciiTheme="minorHAnsi" w:eastAsiaTheme="minorEastAsia" w:hAnsiTheme="minorHAnsi" w:cstheme="minorBidi"/>
                <w:noProof/>
                <w:kern w:val="2"/>
                <w:sz w:val="24"/>
                <w:lang w:eastAsia="en-US"/>
                <w14:ligatures w14:val="standardContextual"/>
              </w:rPr>
              <w:tab/>
            </w:r>
            <w:r w:rsidR="00136636" w:rsidRPr="00590875">
              <w:rPr>
                <w:rStyle w:val="Hyperlink"/>
                <w:noProof/>
              </w:rPr>
              <w:t>Використання WAGI для мережевих сервісів</w:t>
            </w:r>
            <w:r w:rsidR="00136636" w:rsidRPr="00590875">
              <w:rPr>
                <w:noProof/>
                <w:webHidden/>
              </w:rPr>
              <w:tab/>
            </w:r>
            <w:r w:rsidR="00136636" w:rsidRPr="00590875">
              <w:rPr>
                <w:noProof/>
                <w:webHidden/>
              </w:rPr>
              <w:fldChar w:fldCharType="begin"/>
            </w:r>
            <w:r w:rsidR="00136636" w:rsidRPr="00590875">
              <w:rPr>
                <w:noProof/>
                <w:webHidden/>
              </w:rPr>
              <w:instrText xml:space="preserve"> PAGEREF _Toc156200888 \h </w:instrText>
            </w:r>
            <w:r w:rsidR="00136636" w:rsidRPr="00590875">
              <w:rPr>
                <w:noProof/>
                <w:webHidden/>
              </w:rPr>
            </w:r>
            <w:r w:rsidR="00136636" w:rsidRPr="00590875">
              <w:rPr>
                <w:noProof/>
                <w:webHidden/>
              </w:rPr>
              <w:fldChar w:fldCharType="separate"/>
            </w:r>
            <w:r w:rsidR="00960744">
              <w:rPr>
                <w:noProof/>
                <w:webHidden/>
              </w:rPr>
              <w:t>51</w:t>
            </w:r>
            <w:r w:rsidR="00136636" w:rsidRPr="00590875">
              <w:rPr>
                <w:noProof/>
                <w:webHidden/>
              </w:rPr>
              <w:fldChar w:fldCharType="end"/>
            </w:r>
          </w:hyperlink>
        </w:p>
        <w:p w14:paraId="78245E79" w14:textId="39C6E8EE" w:rsidR="00136636" w:rsidRPr="00590875" w:rsidRDefault="00000000" w:rsidP="00136636">
          <w:pPr>
            <w:pStyle w:val="TOC3"/>
            <w:rPr>
              <w:rFonts w:asciiTheme="minorHAnsi" w:eastAsiaTheme="minorEastAsia" w:hAnsiTheme="minorHAnsi" w:cstheme="minorBidi"/>
              <w:noProof/>
              <w:kern w:val="2"/>
              <w:sz w:val="24"/>
              <w:lang w:eastAsia="en-US"/>
              <w14:ligatures w14:val="standardContextual"/>
            </w:rPr>
          </w:pPr>
          <w:hyperlink w:anchor="_Toc156200889" w:history="1">
            <w:r w:rsidR="00136636" w:rsidRPr="00590875">
              <w:rPr>
                <w:rStyle w:val="Hyperlink"/>
                <w:noProof/>
              </w:rPr>
              <w:t>3.3.1</w:t>
            </w:r>
            <w:r w:rsidR="00136636" w:rsidRPr="00590875">
              <w:rPr>
                <w:rFonts w:asciiTheme="minorHAnsi" w:eastAsiaTheme="minorEastAsia" w:hAnsiTheme="minorHAnsi" w:cstheme="minorBidi"/>
                <w:noProof/>
                <w:kern w:val="2"/>
                <w:sz w:val="24"/>
                <w:lang w:eastAsia="en-US"/>
                <w14:ligatures w14:val="standardContextual"/>
              </w:rPr>
              <w:tab/>
            </w:r>
            <w:r w:rsidR="00136636" w:rsidRPr="00590875">
              <w:rPr>
                <w:rStyle w:val="Hyperlink"/>
                <w:noProof/>
              </w:rPr>
              <w:t>Розгортання та управління мережевими застосунками</w:t>
            </w:r>
            <w:r w:rsidR="00136636" w:rsidRPr="00590875">
              <w:rPr>
                <w:noProof/>
                <w:webHidden/>
              </w:rPr>
              <w:tab/>
            </w:r>
            <w:r w:rsidR="00136636" w:rsidRPr="00590875">
              <w:rPr>
                <w:noProof/>
                <w:webHidden/>
              </w:rPr>
              <w:fldChar w:fldCharType="begin"/>
            </w:r>
            <w:r w:rsidR="00136636" w:rsidRPr="00590875">
              <w:rPr>
                <w:noProof/>
                <w:webHidden/>
              </w:rPr>
              <w:instrText xml:space="preserve"> PAGEREF _Toc156200889 \h </w:instrText>
            </w:r>
            <w:r w:rsidR="00136636" w:rsidRPr="00590875">
              <w:rPr>
                <w:noProof/>
                <w:webHidden/>
              </w:rPr>
            </w:r>
            <w:r w:rsidR="00136636" w:rsidRPr="00590875">
              <w:rPr>
                <w:noProof/>
                <w:webHidden/>
              </w:rPr>
              <w:fldChar w:fldCharType="separate"/>
            </w:r>
            <w:r w:rsidR="00960744">
              <w:rPr>
                <w:noProof/>
                <w:webHidden/>
              </w:rPr>
              <w:t>51</w:t>
            </w:r>
            <w:r w:rsidR="00136636" w:rsidRPr="00590875">
              <w:rPr>
                <w:noProof/>
                <w:webHidden/>
              </w:rPr>
              <w:fldChar w:fldCharType="end"/>
            </w:r>
          </w:hyperlink>
        </w:p>
        <w:p w14:paraId="26492D0A" w14:textId="7C0F8B4C" w:rsidR="00136636" w:rsidRPr="00590875" w:rsidRDefault="00000000" w:rsidP="00136636">
          <w:pPr>
            <w:pStyle w:val="TOC3"/>
            <w:rPr>
              <w:rFonts w:asciiTheme="minorHAnsi" w:eastAsiaTheme="minorEastAsia" w:hAnsiTheme="minorHAnsi" w:cstheme="minorBidi"/>
              <w:noProof/>
              <w:kern w:val="2"/>
              <w:sz w:val="24"/>
              <w:lang w:eastAsia="en-US"/>
              <w14:ligatures w14:val="standardContextual"/>
            </w:rPr>
          </w:pPr>
          <w:hyperlink w:anchor="_Toc156200890" w:history="1">
            <w:r w:rsidR="00136636" w:rsidRPr="00590875">
              <w:rPr>
                <w:rStyle w:val="Hyperlink"/>
                <w:noProof/>
              </w:rPr>
              <w:t>3.3.2</w:t>
            </w:r>
            <w:r w:rsidR="00136636" w:rsidRPr="00590875">
              <w:rPr>
                <w:rFonts w:asciiTheme="minorHAnsi" w:eastAsiaTheme="minorEastAsia" w:hAnsiTheme="minorHAnsi" w:cstheme="minorBidi"/>
                <w:noProof/>
                <w:kern w:val="2"/>
                <w:sz w:val="24"/>
                <w:lang w:eastAsia="en-US"/>
                <w14:ligatures w14:val="standardContextual"/>
              </w:rPr>
              <w:tab/>
            </w:r>
            <w:r w:rsidR="00136636" w:rsidRPr="00590875">
              <w:rPr>
                <w:rStyle w:val="Hyperlink"/>
                <w:noProof/>
              </w:rPr>
              <w:t>Взаємодія з мережевими протоколами та API</w:t>
            </w:r>
            <w:r w:rsidR="00136636" w:rsidRPr="00590875">
              <w:rPr>
                <w:noProof/>
                <w:webHidden/>
              </w:rPr>
              <w:tab/>
            </w:r>
            <w:r w:rsidR="00136636" w:rsidRPr="00590875">
              <w:rPr>
                <w:noProof/>
                <w:webHidden/>
              </w:rPr>
              <w:fldChar w:fldCharType="begin"/>
            </w:r>
            <w:r w:rsidR="00136636" w:rsidRPr="00590875">
              <w:rPr>
                <w:noProof/>
                <w:webHidden/>
              </w:rPr>
              <w:instrText xml:space="preserve"> PAGEREF _Toc156200890 \h </w:instrText>
            </w:r>
            <w:r w:rsidR="00136636" w:rsidRPr="00590875">
              <w:rPr>
                <w:noProof/>
                <w:webHidden/>
              </w:rPr>
            </w:r>
            <w:r w:rsidR="00136636" w:rsidRPr="00590875">
              <w:rPr>
                <w:noProof/>
                <w:webHidden/>
              </w:rPr>
              <w:fldChar w:fldCharType="separate"/>
            </w:r>
            <w:r w:rsidR="00960744">
              <w:rPr>
                <w:noProof/>
                <w:webHidden/>
              </w:rPr>
              <w:t>52</w:t>
            </w:r>
            <w:r w:rsidR="00136636" w:rsidRPr="00590875">
              <w:rPr>
                <w:noProof/>
                <w:webHidden/>
              </w:rPr>
              <w:fldChar w:fldCharType="end"/>
            </w:r>
          </w:hyperlink>
        </w:p>
        <w:p w14:paraId="60518D75" w14:textId="2A5EC25C" w:rsidR="00136636" w:rsidRPr="00590875" w:rsidRDefault="00000000" w:rsidP="00136636">
          <w:pPr>
            <w:pStyle w:val="TOC3"/>
            <w:rPr>
              <w:rFonts w:asciiTheme="minorHAnsi" w:eastAsiaTheme="minorEastAsia" w:hAnsiTheme="minorHAnsi" w:cstheme="minorBidi"/>
              <w:noProof/>
              <w:kern w:val="2"/>
              <w:sz w:val="24"/>
              <w:lang w:eastAsia="en-US"/>
              <w14:ligatures w14:val="standardContextual"/>
            </w:rPr>
          </w:pPr>
          <w:hyperlink w:anchor="_Toc156200891" w:history="1">
            <w:r w:rsidR="00136636" w:rsidRPr="00590875">
              <w:rPr>
                <w:rStyle w:val="Hyperlink"/>
                <w:noProof/>
              </w:rPr>
              <w:t>3.3.2.1</w:t>
            </w:r>
            <w:r w:rsidR="00136636" w:rsidRPr="00590875">
              <w:rPr>
                <w:rFonts w:asciiTheme="minorHAnsi" w:eastAsiaTheme="minorEastAsia" w:hAnsiTheme="minorHAnsi" w:cstheme="minorBidi"/>
                <w:noProof/>
                <w:kern w:val="2"/>
                <w:sz w:val="24"/>
                <w:lang w:eastAsia="en-US"/>
                <w14:ligatures w14:val="standardContextual"/>
              </w:rPr>
              <w:tab/>
            </w:r>
            <w:r w:rsidR="00136636" w:rsidRPr="00590875">
              <w:rPr>
                <w:rStyle w:val="Hyperlink"/>
                <w:noProof/>
              </w:rPr>
              <w:t>HTTP-Запити</w:t>
            </w:r>
            <w:r w:rsidR="00136636" w:rsidRPr="00590875">
              <w:rPr>
                <w:noProof/>
                <w:webHidden/>
              </w:rPr>
              <w:tab/>
            </w:r>
            <w:r w:rsidR="00136636" w:rsidRPr="00590875">
              <w:rPr>
                <w:noProof/>
                <w:webHidden/>
              </w:rPr>
              <w:fldChar w:fldCharType="begin"/>
            </w:r>
            <w:r w:rsidR="00136636" w:rsidRPr="00590875">
              <w:rPr>
                <w:noProof/>
                <w:webHidden/>
              </w:rPr>
              <w:instrText xml:space="preserve"> PAGEREF _Toc156200891 \h </w:instrText>
            </w:r>
            <w:r w:rsidR="00136636" w:rsidRPr="00590875">
              <w:rPr>
                <w:noProof/>
                <w:webHidden/>
              </w:rPr>
            </w:r>
            <w:r w:rsidR="00136636" w:rsidRPr="00590875">
              <w:rPr>
                <w:noProof/>
                <w:webHidden/>
              </w:rPr>
              <w:fldChar w:fldCharType="separate"/>
            </w:r>
            <w:r w:rsidR="00960744">
              <w:rPr>
                <w:noProof/>
                <w:webHidden/>
              </w:rPr>
              <w:t>52</w:t>
            </w:r>
            <w:r w:rsidR="00136636" w:rsidRPr="00590875">
              <w:rPr>
                <w:noProof/>
                <w:webHidden/>
              </w:rPr>
              <w:fldChar w:fldCharType="end"/>
            </w:r>
          </w:hyperlink>
        </w:p>
        <w:p w14:paraId="33AC9D84" w14:textId="5E433445" w:rsidR="00136636" w:rsidRPr="00590875" w:rsidRDefault="00000000" w:rsidP="00136636">
          <w:pPr>
            <w:pStyle w:val="TOC3"/>
            <w:rPr>
              <w:rFonts w:asciiTheme="minorHAnsi" w:eastAsiaTheme="minorEastAsia" w:hAnsiTheme="minorHAnsi" w:cstheme="minorBidi"/>
              <w:noProof/>
              <w:kern w:val="2"/>
              <w:sz w:val="24"/>
              <w:lang w:eastAsia="en-US"/>
              <w14:ligatures w14:val="standardContextual"/>
            </w:rPr>
          </w:pPr>
          <w:hyperlink w:anchor="_Toc156200892" w:history="1">
            <w:r w:rsidR="00136636" w:rsidRPr="00590875">
              <w:rPr>
                <w:rStyle w:val="Hyperlink"/>
                <w:noProof/>
              </w:rPr>
              <w:t>3.3.2.2</w:t>
            </w:r>
            <w:r w:rsidR="00136636" w:rsidRPr="00590875">
              <w:rPr>
                <w:rFonts w:asciiTheme="minorHAnsi" w:eastAsiaTheme="minorEastAsia" w:hAnsiTheme="minorHAnsi" w:cstheme="minorBidi"/>
                <w:noProof/>
                <w:kern w:val="2"/>
                <w:sz w:val="24"/>
                <w:lang w:eastAsia="en-US"/>
                <w14:ligatures w14:val="standardContextual"/>
              </w:rPr>
              <w:tab/>
            </w:r>
            <w:r w:rsidR="00136636" w:rsidRPr="00590875">
              <w:rPr>
                <w:rStyle w:val="Hyperlink"/>
                <w:noProof/>
              </w:rPr>
              <w:t>Взаємодія з Зовнішніми API</w:t>
            </w:r>
            <w:r w:rsidR="00136636" w:rsidRPr="00590875">
              <w:rPr>
                <w:noProof/>
                <w:webHidden/>
              </w:rPr>
              <w:tab/>
            </w:r>
            <w:r w:rsidR="00136636" w:rsidRPr="00590875">
              <w:rPr>
                <w:noProof/>
                <w:webHidden/>
              </w:rPr>
              <w:fldChar w:fldCharType="begin"/>
            </w:r>
            <w:r w:rsidR="00136636" w:rsidRPr="00590875">
              <w:rPr>
                <w:noProof/>
                <w:webHidden/>
              </w:rPr>
              <w:instrText xml:space="preserve"> PAGEREF _Toc156200892 \h </w:instrText>
            </w:r>
            <w:r w:rsidR="00136636" w:rsidRPr="00590875">
              <w:rPr>
                <w:noProof/>
                <w:webHidden/>
              </w:rPr>
            </w:r>
            <w:r w:rsidR="00136636" w:rsidRPr="00590875">
              <w:rPr>
                <w:noProof/>
                <w:webHidden/>
              </w:rPr>
              <w:fldChar w:fldCharType="separate"/>
            </w:r>
            <w:r w:rsidR="00960744">
              <w:rPr>
                <w:noProof/>
                <w:webHidden/>
              </w:rPr>
              <w:t>52</w:t>
            </w:r>
            <w:r w:rsidR="00136636" w:rsidRPr="00590875">
              <w:rPr>
                <w:noProof/>
                <w:webHidden/>
              </w:rPr>
              <w:fldChar w:fldCharType="end"/>
            </w:r>
          </w:hyperlink>
        </w:p>
        <w:p w14:paraId="0023ACE5" w14:textId="53B52DFB" w:rsidR="00136636" w:rsidRPr="00590875" w:rsidRDefault="00000000" w:rsidP="00136636">
          <w:pPr>
            <w:pStyle w:val="TOC3"/>
            <w:rPr>
              <w:rFonts w:asciiTheme="minorHAnsi" w:eastAsiaTheme="minorEastAsia" w:hAnsiTheme="minorHAnsi" w:cstheme="minorBidi"/>
              <w:noProof/>
              <w:kern w:val="2"/>
              <w:sz w:val="24"/>
              <w:lang w:eastAsia="en-US"/>
              <w14:ligatures w14:val="standardContextual"/>
            </w:rPr>
          </w:pPr>
          <w:hyperlink w:anchor="_Toc156200893" w:history="1">
            <w:r w:rsidR="00136636" w:rsidRPr="00590875">
              <w:rPr>
                <w:rStyle w:val="Hyperlink"/>
                <w:noProof/>
              </w:rPr>
              <w:t>3.3.2.3</w:t>
            </w:r>
            <w:r w:rsidR="00136636" w:rsidRPr="00590875">
              <w:rPr>
                <w:rFonts w:asciiTheme="minorHAnsi" w:eastAsiaTheme="minorEastAsia" w:hAnsiTheme="minorHAnsi" w:cstheme="minorBidi"/>
                <w:noProof/>
                <w:kern w:val="2"/>
                <w:sz w:val="24"/>
                <w:lang w:eastAsia="en-US"/>
                <w14:ligatures w14:val="standardContextual"/>
              </w:rPr>
              <w:tab/>
            </w:r>
            <w:r w:rsidR="00136636" w:rsidRPr="00590875">
              <w:rPr>
                <w:rStyle w:val="Hyperlink"/>
                <w:noProof/>
              </w:rPr>
              <w:t>Обробка JSON</w:t>
            </w:r>
            <w:r w:rsidR="00136636" w:rsidRPr="00590875">
              <w:rPr>
                <w:noProof/>
                <w:webHidden/>
              </w:rPr>
              <w:tab/>
            </w:r>
            <w:r w:rsidR="00136636" w:rsidRPr="00590875">
              <w:rPr>
                <w:noProof/>
                <w:webHidden/>
              </w:rPr>
              <w:fldChar w:fldCharType="begin"/>
            </w:r>
            <w:r w:rsidR="00136636" w:rsidRPr="00590875">
              <w:rPr>
                <w:noProof/>
                <w:webHidden/>
              </w:rPr>
              <w:instrText xml:space="preserve"> PAGEREF _Toc156200893 \h </w:instrText>
            </w:r>
            <w:r w:rsidR="00136636" w:rsidRPr="00590875">
              <w:rPr>
                <w:noProof/>
                <w:webHidden/>
              </w:rPr>
            </w:r>
            <w:r w:rsidR="00136636" w:rsidRPr="00590875">
              <w:rPr>
                <w:noProof/>
                <w:webHidden/>
              </w:rPr>
              <w:fldChar w:fldCharType="separate"/>
            </w:r>
            <w:r w:rsidR="00960744">
              <w:rPr>
                <w:noProof/>
                <w:webHidden/>
              </w:rPr>
              <w:t>53</w:t>
            </w:r>
            <w:r w:rsidR="00136636" w:rsidRPr="00590875">
              <w:rPr>
                <w:noProof/>
                <w:webHidden/>
              </w:rPr>
              <w:fldChar w:fldCharType="end"/>
            </w:r>
          </w:hyperlink>
        </w:p>
        <w:p w14:paraId="73AC7BCB" w14:textId="0B326913" w:rsidR="00136636" w:rsidRPr="00590875" w:rsidRDefault="00000000" w:rsidP="00136636">
          <w:pPr>
            <w:pStyle w:val="TOC3"/>
            <w:rPr>
              <w:rFonts w:asciiTheme="minorHAnsi" w:eastAsiaTheme="minorEastAsia" w:hAnsiTheme="minorHAnsi" w:cstheme="minorBidi"/>
              <w:noProof/>
              <w:kern w:val="2"/>
              <w:sz w:val="24"/>
              <w:lang w:eastAsia="en-US"/>
              <w14:ligatures w14:val="standardContextual"/>
            </w:rPr>
          </w:pPr>
          <w:hyperlink w:anchor="_Toc156200894" w:history="1">
            <w:r w:rsidR="00136636" w:rsidRPr="00590875">
              <w:rPr>
                <w:rStyle w:val="Hyperlink"/>
                <w:noProof/>
              </w:rPr>
              <w:t>3.3.2.4</w:t>
            </w:r>
            <w:r w:rsidR="00136636" w:rsidRPr="00590875">
              <w:rPr>
                <w:rFonts w:asciiTheme="minorHAnsi" w:eastAsiaTheme="minorEastAsia" w:hAnsiTheme="minorHAnsi" w:cstheme="minorBidi"/>
                <w:noProof/>
                <w:kern w:val="2"/>
                <w:sz w:val="24"/>
                <w:lang w:eastAsia="en-US"/>
                <w14:ligatures w14:val="standardContextual"/>
              </w:rPr>
              <w:tab/>
            </w:r>
            <w:r w:rsidR="00136636" w:rsidRPr="00590875">
              <w:rPr>
                <w:rStyle w:val="Hyperlink"/>
                <w:noProof/>
              </w:rPr>
              <w:t>Взаємодія з WebSocket</w:t>
            </w:r>
            <w:r w:rsidR="00136636" w:rsidRPr="00590875">
              <w:rPr>
                <w:noProof/>
                <w:webHidden/>
              </w:rPr>
              <w:tab/>
            </w:r>
            <w:r w:rsidR="00136636" w:rsidRPr="00590875">
              <w:rPr>
                <w:noProof/>
                <w:webHidden/>
              </w:rPr>
              <w:fldChar w:fldCharType="begin"/>
            </w:r>
            <w:r w:rsidR="00136636" w:rsidRPr="00590875">
              <w:rPr>
                <w:noProof/>
                <w:webHidden/>
              </w:rPr>
              <w:instrText xml:space="preserve"> PAGEREF _Toc156200894 \h </w:instrText>
            </w:r>
            <w:r w:rsidR="00136636" w:rsidRPr="00590875">
              <w:rPr>
                <w:noProof/>
                <w:webHidden/>
              </w:rPr>
            </w:r>
            <w:r w:rsidR="00136636" w:rsidRPr="00590875">
              <w:rPr>
                <w:noProof/>
                <w:webHidden/>
              </w:rPr>
              <w:fldChar w:fldCharType="separate"/>
            </w:r>
            <w:r w:rsidR="00960744">
              <w:rPr>
                <w:noProof/>
                <w:webHidden/>
              </w:rPr>
              <w:t>53</w:t>
            </w:r>
            <w:r w:rsidR="00136636" w:rsidRPr="00590875">
              <w:rPr>
                <w:noProof/>
                <w:webHidden/>
              </w:rPr>
              <w:fldChar w:fldCharType="end"/>
            </w:r>
          </w:hyperlink>
        </w:p>
        <w:p w14:paraId="3B161A34" w14:textId="1A0F8BFA" w:rsidR="00136636" w:rsidRPr="00590875" w:rsidRDefault="00000000" w:rsidP="00136636">
          <w:pPr>
            <w:pStyle w:val="TOC3"/>
            <w:rPr>
              <w:rFonts w:asciiTheme="minorHAnsi" w:eastAsiaTheme="minorEastAsia" w:hAnsiTheme="minorHAnsi" w:cstheme="minorBidi"/>
              <w:noProof/>
              <w:kern w:val="2"/>
              <w:sz w:val="24"/>
              <w:lang w:eastAsia="en-US"/>
              <w14:ligatures w14:val="standardContextual"/>
            </w:rPr>
          </w:pPr>
          <w:hyperlink w:anchor="_Toc156200895" w:history="1">
            <w:r w:rsidR="00136636" w:rsidRPr="00590875">
              <w:rPr>
                <w:rStyle w:val="Hyperlink"/>
                <w:noProof/>
              </w:rPr>
              <w:t>3.3.2.5</w:t>
            </w:r>
            <w:r w:rsidR="00136636" w:rsidRPr="00590875">
              <w:rPr>
                <w:rFonts w:asciiTheme="minorHAnsi" w:eastAsiaTheme="minorEastAsia" w:hAnsiTheme="minorHAnsi" w:cstheme="minorBidi"/>
                <w:noProof/>
                <w:kern w:val="2"/>
                <w:sz w:val="24"/>
                <w:lang w:eastAsia="en-US"/>
                <w14:ligatures w14:val="standardContextual"/>
              </w:rPr>
              <w:tab/>
            </w:r>
            <w:r w:rsidR="00136636" w:rsidRPr="00590875">
              <w:rPr>
                <w:rStyle w:val="Hyperlink"/>
                <w:noProof/>
              </w:rPr>
              <w:t>Безпека API</w:t>
            </w:r>
            <w:r w:rsidR="00136636" w:rsidRPr="00590875">
              <w:rPr>
                <w:noProof/>
                <w:webHidden/>
              </w:rPr>
              <w:tab/>
            </w:r>
            <w:r w:rsidR="00136636" w:rsidRPr="00590875">
              <w:rPr>
                <w:noProof/>
                <w:webHidden/>
              </w:rPr>
              <w:fldChar w:fldCharType="begin"/>
            </w:r>
            <w:r w:rsidR="00136636" w:rsidRPr="00590875">
              <w:rPr>
                <w:noProof/>
                <w:webHidden/>
              </w:rPr>
              <w:instrText xml:space="preserve"> PAGEREF _Toc156200895 \h </w:instrText>
            </w:r>
            <w:r w:rsidR="00136636" w:rsidRPr="00590875">
              <w:rPr>
                <w:noProof/>
                <w:webHidden/>
              </w:rPr>
            </w:r>
            <w:r w:rsidR="00136636" w:rsidRPr="00590875">
              <w:rPr>
                <w:noProof/>
                <w:webHidden/>
              </w:rPr>
              <w:fldChar w:fldCharType="separate"/>
            </w:r>
            <w:r w:rsidR="00960744">
              <w:rPr>
                <w:noProof/>
                <w:webHidden/>
              </w:rPr>
              <w:t>53</w:t>
            </w:r>
            <w:r w:rsidR="00136636" w:rsidRPr="00590875">
              <w:rPr>
                <w:noProof/>
                <w:webHidden/>
              </w:rPr>
              <w:fldChar w:fldCharType="end"/>
            </w:r>
          </w:hyperlink>
        </w:p>
        <w:p w14:paraId="59F7FDB4" w14:textId="17E4264C" w:rsidR="00136636" w:rsidRPr="00590875" w:rsidRDefault="00000000">
          <w:pPr>
            <w:pStyle w:val="TOC2"/>
            <w:rPr>
              <w:rFonts w:asciiTheme="minorHAnsi" w:eastAsiaTheme="minorEastAsia" w:hAnsiTheme="minorHAnsi" w:cstheme="minorBidi"/>
              <w:noProof/>
              <w:kern w:val="2"/>
              <w:sz w:val="24"/>
              <w:lang w:eastAsia="en-US"/>
              <w14:ligatures w14:val="standardContextual"/>
            </w:rPr>
          </w:pPr>
          <w:hyperlink w:anchor="_Toc156200896" w:history="1">
            <w:r w:rsidR="00136636" w:rsidRPr="00590875">
              <w:rPr>
                <w:rStyle w:val="Hyperlink"/>
                <w:noProof/>
              </w:rPr>
              <w:t>3.4</w:t>
            </w:r>
            <w:r w:rsidR="00136636" w:rsidRPr="00590875">
              <w:rPr>
                <w:rFonts w:asciiTheme="minorHAnsi" w:eastAsiaTheme="minorEastAsia" w:hAnsiTheme="minorHAnsi" w:cstheme="minorBidi"/>
                <w:noProof/>
                <w:kern w:val="2"/>
                <w:sz w:val="24"/>
                <w:lang w:eastAsia="en-US"/>
                <w14:ligatures w14:val="standardContextual"/>
              </w:rPr>
              <w:tab/>
            </w:r>
            <w:r w:rsidR="00136636" w:rsidRPr="00590875">
              <w:rPr>
                <w:rStyle w:val="Hyperlink"/>
                <w:noProof/>
              </w:rPr>
              <w:t>Майбутні тенденції та перспективи</w:t>
            </w:r>
            <w:r w:rsidR="00136636" w:rsidRPr="00590875">
              <w:rPr>
                <w:noProof/>
                <w:webHidden/>
              </w:rPr>
              <w:tab/>
            </w:r>
            <w:r w:rsidR="00136636" w:rsidRPr="00590875">
              <w:rPr>
                <w:noProof/>
                <w:webHidden/>
              </w:rPr>
              <w:fldChar w:fldCharType="begin"/>
            </w:r>
            <w:r w:rsidR="00136636" w:rsidRPr="00590875">
              <w:rPr>
                <w:noProof/>
                <w:webHidden/>
              </w:rPr>
              <w:instrText xml:space="preserve"> PAGEREF _Toc156200896 \h </w:instrText>
            </w:r>
            <w:r w:rsidR="00136636" w:rsidRPr="00590875">
              <w:rPr>
                <w:noProof/>
                <w:webHidden/>
              </w:rPr>
            </w:r>
            <w:r w:rsidR="00136636" w:rsidRPr="00590875">
              <w:rPr>
                <w:noProof/>
                <w:webHidden/>
              </w:rPr>
              <w:fldChar w:fldCharType="separate"/>
            </w:r>
            <w:r w:rsidR="00960744">
              <w:rPr>
                <w:noProof/>
                <w:webHidden/>
              </w:rPr>
              <w:t>53</w:t>
            </w:r>
            <w:r w:rsidR="00136636" w:rsidRPr="00590875">
              <w:rPr>
                <w:noProof/>
                <w:webHidden/>
              </w:rPr>
              <w:fldChar w:fldCharType="end"/>
            </w:r>
          </w:hyperlink>
        </w:p>
        <w:p w14:paraId="19CCC0CE" w14:textId="114ADB9A" w:rsidR="00136636" w:rsidRPr="00590875" w:rsidRDefault="00000000" w:rsidP="00136636">
          <w:pPr>
            <w:pStyle w:val="TOC3"/>
            <w:rPr>
              <w:rFonts w:asciiTheme="minorHAnsi" w:eastAsiaTheme="minorEastAsia" w:hAnsiTheme="minorHAnsi" w:cstheme="minorBidi"/>
              <w:noProof/>
              <w:kern w:val="2"/>
              <w:sz w:val="24"/>
              <w:lang w:eastAsia="en-US"/>
              <w14:ligatures w14:val="standardContextual"/>
            </w:rPr>
          </w:pPr>
          <w:hyperlink w:anchor="_Toc156200897" w:history="1">
            <w:r w:rsidR="00136636" w:rsidRPr="00590875">
              <w:rPr>
                <w:rStyle w:val="Hyperlink"/>
                <w:noProof/>
              </w:rPr>
              <w:t>3.4.1</w:t>
            </w:r>
            <w:r w:rsidR="00136636" w:rsidRPr="00590875">
              <w:rPr>
                <w:rFonts w:asciiTheme="minorHAnsi" w:eastAsiaTheme="minorEastAsia" w:hAnsiTheme="minorHAnsi" w:cstheme="minorBidi"/>
                <w:noProof/>
                <w:kern w:val="2"/>
                <w:sz w:val="24"/>
                <w:lang w:eastAsia="en-US"/>
                <w14:ligatures w14:val="standardContextual"/>
              </w:rPr>
              <w:tab/>
            </w:r>
            <w:r w:rsidR="00136636" w:rsidRPr="00590875">
              <w:rPr>
                <w:rStyle w:val="Hyperlink"/>
                <w:noProof/>
              </w:rPr>
              <w:t>Еволюція WASM, WASI, та WAGI в контексті мережевих застосунків</w:t>
            </w:r>
            <w:r w:rsidR="00136636" w:rsidRPr="00590875">
              <w:rPr>
                <w:noProof/>
                <w:webHidden/>
              </w:rPr>
              <w:tab/>
            </w:r>
            <w:r w:rsidR="00136636" w:rsidRPr="00590875">
              <w:rPr>
                <w:noProof/>
                <w:webHidden/>
              </w:rPr>
              <w:fldChar w:fldCharType="begin"/>
            </w:r>
            <w:r w:rsidR="00136636" w:rsidRPr="00590875">
              <w:rPr>
                <w:noProof/>
                <w:webHidden/>
              </w:rPr>
              <w:instrText xml:space="preserve"> PAGEREF _Toc156200897 \h </w:instrText>
            </w:r>
            <w:r w:rsidR="00136636" w:rsidRPr="00590875">
              <w:rPr>
                <w:noProof/>
                <w:webHidden/>
              </w:rPr>
            </w:r>
            <w:r w:rsidR="00136636" w:rsidRPr="00590875">
              <w:rPr>
                <w:noProof/>
                <w:webHidden/>
              </w:rPr>
              <w:fldChar w:fldCharType="separate"/>
            </w:r>
            <w:r w:rsidR="00960744">
              <w:rPr>
                <w:noProof/>
                <w:webHidden/>
              </w:rPr>
              <w:t>53</w:t>
            </w:r>
            <w:r w:rsidR="00136636" w:rsidRPr="00590875">
              <w:rPr>
                <w:noProof/>
                <w:webHidden/>
              </w:rPr>
              <w:fldChar w:fldCharType="end"/>
            </w:r>
          </w:hyperlink>
        </w:p>
        <w:p w14:paraId="5F0D4D37" w14:textId="018E90C2" w:rsidR="00136636" w:rsidRPr="00590875" w:rsidRDefault="00000000" w:rsidP="00136636">
          <w:pPr>
            <w:pStyle w:val="TOC3"/>
            <w:rPr>
              <w:rFonts w:asciiTheme="minorHAnsi" w:eastAsiaTheme="minorEastAsia" w:hAnsiTheme="minorHAnsi" w:cstheme="minorBidi"/>
              <w:noProof/>
              <w:kern w:val="2"/>
              <w:sz w:val="24"/>
              <w:lang w:eastAsia="en-US"/>
              <w14:ligatures w14:val="standardContextual"/>
            </w:rPr>
          </w:pPr>
          <w:hyperlink w:anchor="_Toc156200898" w:history="1">
            <w:r w:rsidR="00136636" w:rsidRPr="00590875">
              <w:rPr>
                <w:rStyle w:val="Hyperlink"/>
                <w:noProof/>
              </w:rPr>
              <w:t>3.4.2</w:t>
            </w:r>
            <w:r w:rsidR="00136636" w:rsidRPr="00590875">
              <w:rPr>
                <w:rFonts w:asciiTheme="minorHAnsi" w:eastAsiaTheme="minorEastAsia" w:hAnsiTheme="minorHAnsi" w:cstheme="minorBidi"/>
                <w:noProof/>
                <w:kern w:val="2"/>
                <w:sz w:val="24"/>
                <w:lang w:eastAsia="en-US"/>
                <w14:ligatures w14:val="standardContextual"/>
              </w:rPr>
              <w:tab/>
            </w:r>
            <w:r w:rsidR="00136636" w:rsidRPr="00590875">
              <w:rPr>
                <w:rStyle w:val="Hyperlink"/>
                <w:noProof/>
              </w:rPr>
              <w:t>Потенціал для інновацій та нових застосувань</w:t>
            </w:r>
            <w:r w:rsidR="00136636" w:rsidRPr="00590875">
              <w:rPr>
                <w:noProof/>
                <w:webHidden/>
              </w:rPr>
              <w:tab/>
            </w:r>
            <w:r w:rsidR="00136636" w:rsidRPr="00590875">
              <w:rPr>
                <w:noProof/>
                <w:webHidden/>
              </w:rPr>
              <w:fldChar w:fldCharType="begin"/>
            </w:r>
            <w:r w:rsidR="00136636" w:rsidRPr="00590875">
              <w:rPr>
                <w:noProof/>
                <w:webHidden/>
              </w:rPr>
              <w:instrText xml:space="preserve"> PAGEREF _Toc156200898 \h </w:instrText>
            </w:r>
            <w:r w:rsidR="00136636" w:rsidRPr="00590875">
              <w:rPr>
                <w:noProof/>
                <w:webHidden/>
              </w:rPr>
            </w:r>
            <w:r w:rsidR="00136636" w:rsidRPr="00590875">
              <w:rPr>
                <w:noProof/>
                <w:webHidden/>
              </w:rPr>
              <w:fldChar w:fldCharType="separate"/>
            </w:r>
            <w:r w:rsidR="00960744">
              <w:rPr>
                <w:noProof/>
                <w:webHidden/>
              </w:rPr>
              <w:t>55</w:t>
            </w:r>
            <w:r w:rsidR="00136636" w:rsidRPr="00590875">
              <w:rPr>
                <w:noProof/>
                <w:webHidden/>
              </w:rPr>
              <w:fldChar w:fldCharType="end"/>
            </w:r>
          </w:hyperlink>
        </w:p>
        <w:p w14:paraId="1C582188" w14:textId="14C70FBB" w:rsidR="00136636" w:rsidRPr="00590875" w:rsidRDefault="00000000" w:rsidP="00136636">
          <w:pPr>
            <w:pStyle w:val="TOC1"/>
            <w:rPr>
              <w:rFonts w:asciiTheme="minorHAnsi" w:eastAsiaTheme="minorEastAsia" w:hAnsiTheme="minorHAnsi" w:cstheme="minorBidi"/>
              <w:noProof/>
              <w:kern w:val="2"/>
              <w:sz w:val="24"/>
              <w:lang w:eastAsia="en-US"/>
              <w14:ligatures w14:val="standardContextual"/>
            </w:rPr>
          </w:pPr>
          <w:hyperlink w:anchor="_Toc156200899" w:history="1">
            <w:r w:rsidR="00136636" w:rsidRPr="00590875">
              <w:rPr>
                <w:rStyle w:val="Hyperlink"/>
                <w:caps/>
                <w:noProof/>
              </w:rPr>
              <w:t>4</w:t>
            </w:r>
            <w:r w:rsidR="00136636" w:rsidRPr="00590875">
              <w:rPr>
                <w:rFonts w:asciiTheme="minorHAnsi" w:eastAsiaTheme="minorEastAsia" w:hAnsiTheme="minorHAnsi" w:cstheme="minorBidi"/>
                <w:noProof/>
                <w:kern w:val="2"/>
                <w:sz w:val="24"/>
                <w:lang w:eastAsia="en-US"/>
                <w14:ligatures w14:val="standardContextual"/>
              </w:rPr>
              <w:tab/>
            </w:r>
            <w:r w:rsidR="00136636" w:rsidRPr="00590875">
              <w:rPr>
                <w:rStyle w:val="Hyperlink"/>
                <w:noProof/>
              </w:rPr>
              <w:t>РОЗРОБКА ТЕСТОВОГО МЕРЕЖЕВОГО ЗАСТОСУНКУ</w:t>
            </w:r>
            <w:r w:rsidR="00136636" w:rsidRPr="00590875">
              <w:rPr>
                <w:noProof/>
                <w:webHidden/>
              </w:rPr>
              <w:tab/>
            </w:r>
            <w:r w:rsidR="00136636" w:rsidRPr="00590875">
              <w:rPr>
                <w:noProof/>
                <w:webHidden/>
              </w:rPr>
              <w:fldChar w:fldCharType="begin"/>
            </w:r>
            <w:r w:rsidR="00136636" w:rsidRPr="00590875">
              <w:rPr>
                <w:noProof/>
                <w:webHidden/>
              </w:rPr>
              <w:instrText xml:space="preserve"> PAGEREF _Toc156200899 \h </w:instrText>
            </w:r>
            <w:r w:rsidR="00136636" w:rsidRPr="00590875">
              <w:rPr>
                <w:noProof/>
                <w:webHidden/>
              </w:rPr>
            </w:r>
            <w:r w:rsidR="00136636" w:rsidRPr="00590875">
              <w:rPr>
                <w:noProof/>
                <w:webHidden/>
              </w:rPr>
              <w:fldChar w:fldCharType="separate"/>
            </w:r>
            <w:r w:rsidR="00960744">
              <w:rPr>
                <w:noProof/>
                <w:webHidden/>
              </w:rPr>
              <w:t>58</w:t>
            </w:r>
            <w:r w:rsidR="00136636" w:rsidRPr="00590875">
              <w:rPr>
                <w:noProof/>
                <w:webHidden/>
              </w:rPr>
              <w:fldChar w:fldCharType="end"/>
            </w:r>
          </w:hyperlink>
        </w:p>
        <w:p w14:paraId="7C0B1D1E" w14:textId="7F2E021C" w:rsidR="00136636" w:rsidRPr="00590875" w:rsidRDefault="00000000">
          <w:pPr>
            <w:pStyle w:val="TOC2"/>
            <w:rPr>
              <w:rFonts w:asciiTheme="minorHAnsi" w:eastAsiaTheme="minorEastAsia" w:hAnsiTheme="minorHAnsi" w:cstheme="minorBidi"/>
              <w:noProof/>
              <w:kern w:val="2"/>
              <w:sz w:val="24"/>
              <w:lang w:eastAsia="en-US"/>
              <w14:ligatures w14:val="standardContextual"/>
            </w:rPr>
          </w:pPr>
          <w:hyperlink w:anchor="_Toc156200900" w:history="1">
            <w:r w:rsidR="00136636" w:rsidRPr="00590875">
              <w:rPr>
                <w:rStyle w:val="Hyperlink"/>
                <w:noProof/>
              </w:rPr>
              <w:t>4.1</w:t>
            </w:r>
            <w:r w:rsidR="00136636" w:rsidRPr="00590875">
              <w:rPr>
                <w:rFonts w:asciiTheme="minorHAnsi" w:eastAsiaTheme="minorEastAsia" w:hAnsiTheme="minorHAnsi" w:cstheme="minorBidi"/>
                <w:noProof/>
                <w:kern w:val="2"/>
                <w:sz w:val="24"/>
                <w:lang w:eastAsia="en-US"/>
                <w14:ligatures w14:val="standardContextual"/>
              </w:rPr>
              <w:tab/>
            </w:r>
            <w:r w:rsidR="00136636" w:rsidRPr="00590875">
              <w:rPr>
                <w:rStyle w:val="Hyperlink"/>
                <w:noProof/>
              </w:rPr>
              <w:t>Вступ до розділу</w:t>
            </w:r>
            <w:r w:rsidR="00136636" w:rsidRPr="00590875">
              <w:rPr>
                <w:noProof/>
                <w:webHidden/>
              </w:rPr>
              <w:tab/>
            </w:r>
            <w:r w:rsidR="00136636" w:rsidRPr="00590875">
              <w:rPr>
                <w:noProof/>
                <w:webHidden/>
              </w:rPr>
              <w:fldChar w:fldCharType="begin"/>
            </w:r>
            <w:r w:rsidR="00136636" w:rsidRPr="00590875">
              <w:rPr>
                <w:noProof/>
                <w:webHidden/>
              </w:rPr>
              <w:instrText xml:space="preserve"> PAGEREF _Toc156200900 \h </w:instrText>
            </w:r>
            <w:r w:rsidR="00136636" w:rsidRPr="00590875">
              <w:rPr>
                <w:noProof/>
                <w:webHidden/>
              </w:rPr>
            </w:r>
            <w:r w:rsidR="00136636" w:rsidRPr="00590875">
              <w:rPr>
                <w:noProof/>
                <w:webHidden/>
              </w:rPr>
              <w:fldChar w:fldCharType="separate"/>
            </w:r>
            <w:r w:rsidR="00960744">
              <w:rPr>
                <w:noProof/>
                <w:webHidden/>
              </w:rPr>
              <w:t>58</w:t>
            </w:r>
            <w:r w:rsidR="00136636" w:rsidRPr="00590875">
              <w:rPr>
                <w:noProof/>
                <w:webHidden/>
              </w:rPr>
              <w:fldChar w:fldCharType="end"/>
            </w:r>
          </w:hyperlink>
        </w:p>
        <w:p w14:paraId="51690960" w14:textId="4E6E4FE6" w:rsidR="00136636" w:rsidRPr="00590875" w:rsidRDefault="00000000" w:rsidP="00136636">
          <w:pPr>
            <w:pStyle w:val="TOC3"/>
            <w:rPr>
              <w:rFonts w:asciiTheme="minorHAnsi" w:eastAsiaTheme="minorEastAsia" w:hAnsiTheme="minorHAnsi" w:cstheme="minorBidi"/>
              <w:noProof/>
              <w:kern w:val="2"/>
              <w:sz w:val="24"/>
              <w:lang w:eastAsia="en-US"/>
              <w14:ligatures w14:val="standardContextual"/>
            </w:rPr>
          </w:pPr>
          <w:hyperlink w:anchor="_Toc156200901" w:history="1">
            <w:r w:rsidR="00136636" w:rsidRPr="00590875">
              <w:rPr>
                <w:rStyle w:val="Hyperlink"/>
                <w:noProof/>
              </w:rPr>
              <w:t>4.1.1</w:t>
            </w:r>
            <w:r w:rsidR="00136636" w:rsidRPr="00590875">
              <w:rPr>
                <w:rFonts w:asciiTheme="minorHAnsi" w:eastAsiaTheme="minorEastAsia" w:hAnsiTheme="minorHAnsi" w:cstheme="minorBidi"/>
                <w:noProof/>
                <w:kern w:val="2"/>
                <w:sz w:val="24"/>
                <w:lang w:eastAsia="en-US"/>
                <w14:ligatures w14:val="standardContextual"/>
              </w:rPr>
              <w:tab/>
            </w:r>
            <w:r w:rsidR="00136636" w:rsidRPr="00590875">
              <w:rPr>
                <w:rStyle w:val="Hyperlink"/>
                <w:noProof/>
              </w:rPr>
              <w:t>Мета та завдання розділу</w:t>
            </w:r>
            <w:r w:rsidR="00136636" w:rsidRPr="00590875">
              <w:rPr>
                <w:noProof/>
                <w:webHidden/>
              </w:rPr>
              <w:tab/>
            </w:r>
            <w:r w:rsidR="00136636" w:rsidRPr="00590875">
              <w:rPr>
                <w:noProof/>
                <w:webHidden/>
              </w:rPr>
              <w:fldChar w:fldCharType="begin"/>
            </w:r>
            <w:r w:rsidR="00136636" w:rsidRPr="00590875">
              <w:rPr>
                <w:noProof/>
                <w:webHidden/>
              </w:rPr>
              <w:instrText xml:space="preserve"> PAGEREF _Toc156200901 \h </w:instrText>
            </w:r>
            <w:r w:rsidR="00136636" w:rsidRPr="00590875">
              <w:rPr>
                <w:noProof/>
                <w:webHidden/>
              </w:rPr>
            </w:r>
            <w:r w:rsidR="00136636" w:rsidRPr="00590875">
              <w:rPr>
                <w:noProof/>
                <w:webHidden/>
              </w:rPr>
              <w:fldChar w:fldCharType="separate"/>
            </w:r>
            <w:r w:rsidR="00960744">
              <w:rPr>
                <w:noProof/>
                <w:webHidden/>
              </w:rPr>
              <w:t>58</w:t>
            </w:r>
            <w:r w:rsidR="00136636" w:rsidRPr="00590875">
              <w:rPr>
                <w:noProof/>
                <w:webHidden/>
              </w:rPr>
              <w:fldChar w:fldCharType="end"/>
            </w:r>
          </w:hyperlink>
        </w:p>
        <w:p w14:paraId="45997CEB" w14:textId="79D96A7C" w:rsidR="00136636" w:rsidRPr="00590875" w:rsidRDefault="00000000" w:rsidP="00136636">
          <w:pPr>
            <w:pStyle w:val="TOC3"/>
            <w:rPr>
              <w:rFonts w:asciiTheme="minorHAnsi" w:eastAsiaTheme="minorEastAsia" w:hAnsiTheme="minorHAnsi" w:cstheme="minorBidi"/>
              <w:noProof/>
              <w:kern w:val="2"/>
              <w:sz w:val="24"/>
              <w:lang w:eastAsia="en-US"/>
              <w14:ligatures w14:val="standardContextual"/>
            </w:rPr>
          </w:pPr>
          <w:hyperlink w:anchor="_Toc156200902" w:history="1">
            <w:r w:rsidR="00136636" w:rsidRPr="00590875">
              <w:rPr>
                <w:rStyle w:val="Hyperlink"/>
                <w:noProof/>
              </w:rPr>
              <w:t>4.1.2</w:t>
            </w:r>
            <w:r w:rsidR="00136636" w:rsidRPr="00590875">
              <w:rPr>
                <w:rFonts w:asciiTheme="minorHAnsi" w:eastAsiaTheme="minorEastAsia" w:hAnsiTheme="minorHAnsi" w:cstheme="minorBidi"/>
                <w:noProof/>
                <w:kern w:val="2"/>
                <w:sz w:val="24"/>
                <w:lang w:eastAsia="en-US"/>
                <w14:ligatures w14:val="standardContextual"/>
              </w:rPr>
              <w:tab/>
            </w:r>
            <w:r w:rsidR="00136636" w:rsidRPr="00590875">
              <w:rPr>
                <w:rStyle w:val="Hyperlink"/>
                <w:noProof/>
              </w:rPr>
              <w:t>Опис використаних технологій і інструментів</w:t>
            </w:r>
            <w:r w:rsidR="00136636" w:rsidRPr="00590875">
              <w:rPr>
                <w:noProof/>
                <w:webHidden/>
              </w:rPr>
              <w:tab/>
            </w:r>
            <w:r w:rsidR="00136636" w:rsidRPr="00590875">
              <w:rPr>
                <w:noProof/>
                <w:webHidden/>
              </w:rPr>
              <w:fldChar w:fldCharType="begin"/>
            </w:r>
            <w:r w:rsidR="00136636" w:rsidRPr="00590875">
              <w:rPr>
                <w:noProof/>
                <w:webHidden/>
              </w:rPr>
              <w:instrText xml:space="preserve"> PAGEREF _Toc156200902 \h </w:instrText>
            </w:r>
            <w:r w:rsidR="00136636" w:rsidRPr="00590875">
              <w:rPr>
                <w:noProof/>
                <w:webHidden/>
              </w:rPr>
            </w:r>
            <w:r w:rsidR="00136636" w:rsidRPr="00590875">
              <w:rPr>
                <w:noProof/>
                <w:webHidden/>
              </w:rPr>
              <w:fldChar w:fldCharType="separate"/>
            </w:r>
            <w:r w:rsidR="00960744">
              <w:rPr>
                <w:noProof/>
                <w:webHidden/>
              </w:rPr>
              <w:t>58</w:t>
            </w:r>
            <w:r w:rsidR="00136636" w:rsidRPr="00590875">
              <w:rPr>
                <w:noProof/>
                <w:webHidden/>
              </w:rPr>
              <w:fldChar w:fldCharType="end"/>
            </w:r>
          </w:hyperlink>
        </w:p>
        <w:p w14:paraId="2C5A236E" w14:textId="6BA6785B" w:rsidR="00136636" w:rsidRPr="00590875" w:rsidRDefault="00000000">
          <w:pPr>
            <w:pStyle w:val="TOC2"/>
            <w:rPr>
              <w:rFonts w:asciiTheme="minorHAnsi" w:eastAsiaTheme="minorEastAsia" w:hAnsiTheme="minorHAnsi" w:cstheme="minorBidi"/>
              <w:noProof/>
              <w:kern w:val="2"/>
              <w:sz w:val="24"/>
              <w:lang w:eastAsia="en-US"/>
              <w14:ligatures w14:val="standardContextual"/>
            </w:rPr>
          </w:pPr>
          <w:hyperlink w:anchor="_Toc156200903" w:history="1">
            <w:r w:rsidR="00136636" w:rsidRPr="00590875">
              <w:rPr>
                <w:rStyle w:val="Hyperlink"/>
                <w:noProof/>
              </w:rPr>
              <w:t>4.2</w:t>
            </w:r>
            <w:r w:rsidR="00136636" w:rsidRPr="00590875">
              <w:rPr>
                <w:rFonts w:asciiTheme="minorHAnsi" w:eastAsiaTheme="minorEastAsia" w:hAnsiTheme="minorHAnsi" w:cstheme="minorBidi"/>
                <w:noProof/>
                <w:kern w:val="2"/>
                <w:sz w:val="24"/>
                <w:lang w:eastAsia="en-US"/>
                <w14:ligatures w14:val="standardContextual"/>
              </w:rPr>
              <w:tab/>
            </w:r>
            <w:r w:rsidR="00136636" w:rsidRPr="00590875">
              <w:rPr>
                <w:rStyle w:val="Hyperlink"/>
                <w:noProof/>
              </w:rPr>
              <w:t>Розробка тестового додатку</w:t>
            </w:r>
            <w:r w:rsidR="00136636" w:rsidRPr="00590875">
              <w:rPr>
                <w:noProof/>
                <w:webHidden/>
              </w:rPr>
              <w:tab/>
            </w:r>
            <w:r w:rsidR="00136636" w:rsidRPr="00590875">
              <w:rPr>
                <w:noProof/>
                <w:webHidden/>
              </w:rPr>
              <w:fldChar w:fldCharType="begin"/>
            </w:r>
            <w:r w:rsidR="00136636" w:rsidRPr="00590875">
              <w:rPr>
                <w:noProof/>
                <w:webHidden/>
              </w:rPr>
              <w:instrText xml:space="preserve"> PAGEREF _Toc156200903 \h </w:instrText>
            </w:r>
            <w:r w:rsidR="00136636" w:rsidRPr="00590875">
              <w:rPr>
                <w:noProof/>
                <w:webHidden/>
              </w:rPr>
            </w:r>
            <w:r w:rsidR="00136636" w:rsidRPr="00590875">
              <w:rPr>
                <w:noProof/>
                <w:webHidden/>
              </w:rPr>
              <w:fldChar w:fldCharType="separate"/>
            </w:r>
            <w:r w:rsidR="00960744">
              <w:rPr>
                <w:noProof/>
                <w:webHidden/>
              </w:rPr>
              <w:t>59</w:t>
            </w:r>
            <w:r w:rsidR="00136636" w:rsidRPr="00590875">
              <w:rPr>
                <w:noProof/>
                <w:webHidden/>
              </w:rPr>
              <w:fldChar w:fldCharType="end"/>
            </w:r>
          </w:hyperlink>
        </w:p>
        <w:p w14:paraId="190E078F" w14:textId="59654BFD" w:rsidR="00136636" w:rsidRPr="00590875" w:rsidRDefault="00000000" w:rsidP="00136636">
          <w:pPr>
            <w:pStyle w:val="TOC3"/>
            <w:rPr>
              <w:rFonts w:asciiTheme="minorHAnsi" w:eastAsiaTheme="minorEastAsia" w:hAnsiTheme="minorHAnsi" w:cstheme="minorBidi"/>
              <w:noProof/>
              <w:kern w:val="2"/>
              <w:sz w:val="24"/>
              <w:lang w:eastAsia="en-US"/>
              <w14:ligatures w14:val="standardContextual"/>
            </w:rPr>
          </w:pPr>
          <w:hyperlink w:anchor="_Toc156200904" w:history="1">
            <w:r w:rsidR="00136636" w:rsidRPr="00590875">
              <w:rPr>
                <w:rStyle w:val="Hyperlink"/>
                <w:noProof/>
              </w:rPr>
              <w:t>4.2.1</w:t>
            </w:r>
            <w:r w:rsidR="00136636" w:rsidRPr="00590875">
              <w:rPr>
                <w:rFonts w:asciiTheme="minorHAnsi" w:eastAsiaTheme="minorEastAsia" w:hAnsiTheme="minorHAnsi" w:cstheme="minorBidi"/>
                <w:noProof/>
                <w:kern w:val="2"/>
                <w:sz w:val="24"/>
                <w:lang w:eastAsia="en-US"/>
                <w14:ligatures w14:val="standardContextual"/>
              </w:rPr>
              <w:tab/>
            </w:r>
            <w:r w:rsidR="00136636" w:rsidRPr="00590875">
              <w:rPr>
                <w:rStyle w:val="Hyperlink"/>
                <w:noProof/>
              </w:rPr>
              <w:t>Архітектура та дизайн додатку</w:t>
            </w:r>
            <w:r w:rsidR="00136636" w:rsidRPr="00590875">
              <w:rPr>
                <w:noProof/>
                <w:webHidden/>
              </w:rPr>
              <w:tab/>
            </w:r>
            <w:r w:rsidR="00136636" w:rsidRPr="00590875">
              <w:rPr>
                <w:noProof/>
                <w:webHidden/>
              </w:rPr>
              <w:fldChar w:fldCharType="begin"/>
            </w:r>
            <w:r w:rsidR="00136636" w:rsidRPr="00590875">
              <w:rPr>
                <w:noProof/>
                <w:webHidden/>
              </w:rPr>
              <w:instrText xml:space="preserve"> PAGEREF _Toc156200904 \h </w:instrText>
            </w:r>
            <w:r w:rsidR="00136636" w:rsidRPr="00590875">
              <w:rPr>
                <w:noProof/>
                <w:webHidden/>
              </w:rPr>
            </w:r>
            <w:r w:rsidR="00136636" w:rsidRPr="00590875">
              <w:rPr>
                <w:noProof/>
                <w:webHidden/>
              </w:rPr>
              <w:fldChar w:fldCharType="separate"/>
            </w:r>
            <w:r w:rsidR="00960744">
              <w:rPr>
                <w:noProof/>
                <w:webHidden/>
              </w:rPr>
              <w:t>59</w:t>
            </w:r>
            <w:r w:rsidR="00136636" w:rsidRPr="00590875">
              <w:rPr>
                <w:noProof/>
                <w:webHidden/>
              </w:rPr>
              <w:fldChar w:fldCharType="end"/>
            </w:r>
          </w:hyperlink>
        </w:p>
        <w:p w14:paraId="4A44AF32" w14:textId="75A6B812" w:rsidR="00136636" w:rsidRPr="00590875" w:rsidRDefault="00000000" w:rsidP="00136636">
          <w:pPr>
            <w:pStyle w:val="TOC3"/>
            <w:rPr>
              <w:rFonts w:asciiTheme="minorHAnsi" w:eastAsiaTheme="minorEastAsia" w:hAnsiTheme="minorHAnsi" w:cstheme="minorBidi"/>
              <w:noProof/>
              <w:kern w:val="2"/>
              <w:sz w:val="24"/>
              <w:lang w:eastAsia="en-US"/>
              <w14:ligatures w14:val="standardContextual"/>
            </w:rPr>
          </w:pPr>
          <w:hyperlink w:anchor="_Toc156200905" w:history="1">
            <w:r w:rsidR="00136636" w:rsidRPr="00590875">
              <w:rPr>
                <w:rStyle w:val="Hyperlink"/>
                <w:noProof/>
              </w:rPr>
              <w:t>4.2.2</w:t>
            </w:r>
            <w:r w:rsidR="00136636" w:rsidRPr="00590875">
              <w:rPr>
                <w:rFonts w:asciiTheme="minorHAnsi" w:eastAsiaTheme="minorEastAsia" w:hAnsiTheme="minorHAnsi" w:cstheme="minorBidi"/>
                <w:noProof/>
                <w:kern w:val="2"/>
                <w:sz w:val="24"/>
                <w:lang w:eastAsia="en-US"/>
                <w14:ligatures w14:val="standardContextual"/>
              </w:rPr>
              <w:tab/>
            </w:r>
            <w:r w:rsidR="00136636" w:rsidRPr="00590875">
              <w:rPr>
                <w:rStyle w:val="Hyperlink"/>
                <w:noProof/>
              </w:rPr>
              <w:t>Особливості реалізації на мові Rust</w:t>
            </w:r>
            <w:r w:rsidR="00136636" w:rsidRPr="00590875">
              <w:rPr>
                <w:noProof/>
                <w:webHidden/>
              </w:rPr>
              <w:tab/>
            </w:r>
            <w:r w:rsidR="00136636" w:rsidRPr="00590875">
              <w:rPr>
                <w:noProof/>
                <w:webHidden/>
              </w:rPr>
              <w:fldChar w:fldCharType="begin"/>
            </w:r>
            <w:r w:rsidR="00136636" w:rsidRPr="00590875">
              <w:rPr>
                <w:noProof/>
                <w:webHidden/>
              </w:rPr>
              <w:instrText xml:space="preserve"> PAGEREF _Toc156200905 \h </w:instrText>
            </w:r>
            <w:r w:rsidR="00136636" w:rsidRPr="00590875">
              <w:rPr>
                <w:noProof/>
                <w:webHidden/>
              </w:rPr>
            </w:r>
            <w:r w:rsidR="00136636" w:rsidRPr="00590875">
              <w:rPr>
                <w:noProof/>
                <w:webHidden/>
              </w:rPr>
              <w:fldChar w:fldCharType="separate"/>
            </w:r>
            <w:r w:rsidR="00960744">
              <w:rPr>
                <w:noProof/>
                <w:webHidden/>
              </w:rPr>
              <w:t>61</w:t>
            </w:r>
            <w:r w:rsidR="00136636" w:rsidRPr="00590875">
              <w:rPr>
                <w:noProof/>
                <w:webHidden/>
              </w:rPr>
              <w:fldChar w:fldCharType="end"/>
            </w:r>
          </w:hyperlink>
        </w:p>
        <w:p w14:paraId="4801FE7C" w14:textId="01A5B12C" w:rsidR="00136636" w:rsidRPr="00590875" w:rsidRDefault="00000000">
          <w:pPr>
            <w:pStyle w:val="TOC2"/>
            <w:rPr>
              <w:rFonts w:asciiTheme="minorHAnsi" w:eastAsiaTheme="minorEastAsia" w:hAnsiTheme="minorHAnsi" w:cstheme="minorBidi"/>
              <w:noProof/>
              <w:kern w:val="2"/>
              <w:sz w:val="24"/>
              <w:lang w:eastAsia="en-US"/>
              <w14:ligatures w14:val="standardContextual"/>
            </w:rPr>
          </w:pPr>
          <w:hyperlink w:anchor="_Toc156200906" w:history="1">
            <w:r w:rsidR="00136636" w:rsidRPr="00590875">
              <w:rPr>
                <w:rStyle w:val="Hyperlink"/>
                <w:noProof/>
              </w:rPr>
              <w:t>4.3</w:t>
            </w:r>
            <w:r w:rsidR="00136636" w:rsidRPr="00590875">
              <w:rPr>
                <w:rFonts w:asciiTheme="minorHAnsi" w:eastAsiaTheme="minorEastAsia" w:hAnsiTheme="minorHAnsi" w:cstheme="minorBidi"/>
                <w:noProof/>
                <w:kern w:val="2"/>
                <w:sz w:val="24"/>
                <w:lang w:eastAsia="en-US"/>
                <w14:ligatures w14:val="standardContextual"/>
              </w:rPr>
              <w:tab/>
            </w:r>
            <w:r w:rsidR="00136636" w:rsidRPr="00590875">
              <w:rPr>
                <w:rStyle w:val="Hyperlink"/>
                <w:noProof/>
              </w:rPr>
              <w:t>Контейнеризація додатку з Docker</w:t>
            </w:r>
            <w:r w:rsidR="00136636" w:rsidRPr="00590875">
              <w:rPr>
                <w:noProof/>
                <w:webHidden/>
              </w:rPr>
              <w:tab/>
            </w:r>
            <w:r w:rsidR="00136636" w:rsidRPr="00590875">
              <w:rPr>
                <w:noProof/>
                <w:webHidden/>
              </w:rPr>
              <w:fldChar w:fldCharType="begin"/>
            </w:r>
            <w:r w:rsidR="00136636" w:rsidRPr="00590875">
              <w:rPr>
                <w:noProof/>
                <w:webHidden/>
              </w:rPr>
              <w:instrText xml:space="preserve"> PAGEREF _Toc156200906 \h </w:instrText>
            </w:r>
            <w:r w:rsidR="00136636" w:rsidRPr="00590875">
              <w:rPr>
                <w:noProof/>
                <w:webHidden/>
              </w:rPr>
            </w:r>
            <w:r w:rsidR="00136636" w:rsidRPr="00590875">
              <w:rPr>
                <w:noProof/>
                <w:webHidden/>
              </w:rPr>
              <w:fldChar w:fldCharType="separate"/>
            </w:r>
            <w:r w:rsidR="00960744">
              <w:rPr>
                <w:noProof/>
                <w:webHidden/>
              </w:rPr>
              <w:t>63</w:t>
            </w:r>
            <w:r w:rsidR="00136636" w:rsidRPr="00590875">
              <w:rPr>
                <w:noProof/>
                <w:webHidden/>
              </w:rPr>
              <w:fldChar w:fldCharType="end"/>
            </w:r>
          </w:hyperlink>
        </w:p>
        <w:p w14:paraId="0F8CB56A" w14:textId="7B02244E" w:rsidR="00136636" w:rsidRPr="00590875" w:rsidRDefault="00000000">
          <w:pPr>
            <w:pStyle w:val="TOC2"/>
            <w:rPr>
              <w:rFonts w:asciiTheme="minorHAnsi" w:eastAsiaTheme="minorEastAsia" w:hAnsiTheme="minorHAnsi" w:cstheme="minorBidi"/>
              <w:noProof/>
              <w:kern w:val="2"/>
              <w:sz w:val="24"/>
              <w:lang w:eastAsia="en-US"/>
              <w14:ligatures w14:val="standardContextual"/>
            </w:rPr>
          </w:pPr>
          <w:hyperlink w:anchor="_Toc156200907" w:history="1">
            <w:r w:rsidR="00136636" w:rsidRPr="00590875">
              <w:rPr>
                <w:rStyle w:val="Hyperlink"/>
                <w:noProof/>
              </w:rPr>
              <w:t>4.4</w:t>
            </w:r>
            <w:r w:rsidR="00136636" w:rsidRPr="00590875">
              <w:rPr>
                <w:rFonts w:asciiTheme="minorHAnsi" w:eastAsiaTheme="minorEastAsia" w:hAnsiTheme="minorHAnsi" w:cstheme="minorBidi"/>
                <w:noProof/>
                <w:kern w:val="2"/>
                <w:sz w:val="24"/>
                <w:lang w:eastAsia="en-US"/>
                <w14:ligatures w14:val="standardContextual"/>
              </w:rPr>
              <w:tab/>
            </w:r>
            <w:r w:rsidR="00136636" w:rsidRPr="00590875">
              <w:rPr>
                <w:rStyle w:val="Hyperlink"/>
                <w:noProof/>
              </w:rPr>
              <w:t>Контейнеризація додатку з WASI</w:t>
            </w:r>
            <w:r w:rsidR="00136636" w:rsidRPr="00590875">
              <w:rPr>
                <w:noProof/>
                <w:webHidden/>
              </w:rPr>
              <w:tab/>
            </w:r>
            <w:r w:rsidR="00136636" w:rsidRPr="00590875">
              <w:rPr>
                <w:noProof/>
                <w:webHidden/>
              </w:rPr>
              <w:fldChar w:fldCharType="begin"/>
            </w:r>
            <w:r w:rsidR="00136636" w:rsidRPr="00590875">
              <w:rPr>
                <w:noProof/>
                <w:webHidden/>
              </w:rPr>
              <w:instrText xml:space="preserve"> PAGEREF _Toc156200907 \h </w:instrText>
            </w:r>
            <w:r w:rsidR="00136636" w:rsidRPr="00590875">
              <w:rPr>
                <w:noProof/>
                <w:webHidden/>
              </w:rPr>
            </w:r>
            <w:r w:rsidR="00136636" w:rsidRPr="00590875">
              <w:rPr>
                <w:noProof/>
                <w:webHidden/>
              </w:rPr>
              <w:fldChar w:fldCharType="separate"/>
            </w:r>
            <w:r w:rsidR="00960744">
              <w:rPr>
                <w:noProof/>
                <w:webHidden/>
              </w:rPr>
              <w:t>65</w:t>
            </w:r>
            <w:r w:rsidR="00136636" w:rsidRPr="00590875">
              <w:rPr>
                <w:noProof/>
                <w:webHidden/>
              </w:rPr>
              <w:fldChar w:fldCharType="end"/>
            </w:r>
          </w:hyperlink>
        </w:p>
        <w:p w14:paraId="2418593C" w14:textId="22D7AFBE" w:rsidR="00136636" w:rsidRPr="00590875" w:rsidRDefault="00000000" w:rsidP="00136636">
          <w:pPr>
            <w:pStyle w:val="TOC3"/>
            <w:rPr>
              <w:rFonts w:asciiTheme="minorHAnsi" w:eastAsiaTheme="minorEastAsia" w:hAnsiTheme="minorHAnsi" w:cstheme="minorBidi"/>
              <w:noProof/>
              <w:kern w:val="2"/>
              <w:sz w:val="24"/>
              <w:lang w:eastAsia="en-US"/>
              <w14:ligatures w14:val="standardContextual"/>
            </w:rPr>
          </w:pPr>
          <w:hyperlink w:anchor="_Toc156200908" w:history="1">
            <w:r w:rsidR="00136636" w:rsidRPr="00590875">
              <w:rPr>
                <w:rStyle w:val="Hyperlink"/>
                <w:noProof/>
              </w:rPr>
              <w:t>4.4.1</w:t>
            </w:r>
            <w:r w:rsidR="00136636" w:rsidRPr="00590875">
              <w:rPr>
                <w:rFonts w:asciiTheme="minorHAnsi" w:eastAsiaTheme="minorEastAsia" w:hAnsiTheme="minorHAnsi" w:cstheme="minorBidi"/>
                <w:noProof/>
                <w:kern w:val="2"/>
                <w:sz w:val="24"/>
                <w:lang w:eastAsia="en-US"/>
                <w14:ligatures w14:val="standardContextual"/>
              </w:rPr>
              <w:tab/>
            </w:r>
            <w:r w:rsidR="00136636" w:rsidRPr="00590875">
              <w:rPr>
                <w:rStyle w:val="Hyperlink"/>
                <w:noProof/>
              </w:rPr>
              <w:t>Інтеграція WASI у розробку</w:t>
            </w:r>
            <w:r w:rsidR="00136636" w:rsidRPr="00590875">
              <w:rPr>
                <w:noProof/>
                <w:webHidden/>
              </w:rPr>
              <w:tab/>
            </w:r>
            <w:r w:rsidR="00136636" w:rsidRPr="00590875">
              <w:rPr>
                <w:noProof/>
                <w:webHidden/>
              </w:rPr>
              <w:fldChar w:fldCharType="begin"/>
            </w:r>
            <w:r w:rsidR="00136636" w:rsidRPr="00590875">
              <w:rPr>
                <w:noProof/>
                <w:webHidden/>
              </w:rPr>
              <w:instrText xml:space="preserve"> PAGEREF _Toc156200908 \h </w:instrText>
            </w:r>
            <w:r w:rsidR="00136636" w:rsidRPr="00590875">
              <w:rPr>
                <w:noProof/>
                <w:webHidden/>
              </w:rPr>
            </w:r>
            <w:r w:rsidR="00136636" w:rsidRPr="00590875">
              <w:rPr>
                <w:noProof/>
                <w:webHidden/>
              </w:rPr>
              <w:fldChar w:fldCharType="separate"/>
            </w:r>
            <w:r w:rsidR="00960744">
              <w:rPr>
                <w:noProof/>
                <w:webHidden/>
              </w:rPr>
              <w:t>65</w:t>
            </w:r>
            <w:r w:rsidR="00136636" w:rsidRPr="00590875">
              <w:rPr>
                <w:noProof/>
                <w:webHidden/>
              </w:rPr>
              <w:fldChar w:fldCharType="end"/>
            </w:r>
          </w:hyperlink>
        </w:p>
        <w:p w14:paraId="55240F57" w14:textId="425E52AD" w:rsidR="00136636" w:rsidRPr="00590875" w:rsidRDefault="00000000" w:rsidP="00136636">
          <w:pPr>
            <w:pStyle w:val="TOC3"/>
            <w:rPr>
              <w:rFonts w:asciiTheme="minorHAnsi" w:eastAsiaTheme="minorEastAsia" w:hAnsiTheme="minorHAnsi" w:cstheme="minorBidi"/>
              <w:noProof/>
              <w:kern w:val="2"/>
              <w:sz w:val="24"/>
              <w:lang w:eastAsia="en-US"/>
              <w14:ligatures w14:val="standardContextual"/>
            </w:rPr>
          </w:pPr>
          <w:hyperlink w:anchor="_Toc156200909" w:history="1">
            <w:r w:rsidR="00136636" w:rsidRPr="00590875">
              <w:rPr>
                <w:rStyle w:val="Hyperlink"/>
                <w:noProof/>
              </w:rPr>
              <w:t>4.4.2</w:t>
            </w:r>
            <w:r w:rsidR="00136636" w:rsidRPr="00590875">
              <w:rPr>
                <w:rFonts w:asciiTheme="minorHAnsi" w:eastAsiaTheme="minorEastAsia" w:hAnsiTheme="minorHAnsi" w:cstheme="minorBidi"/>
                <w:noProof/>
                <w:kern w:val="2"/>
                <w:sz w:val="24"/>
                <w:lang w:eastAsia="en-US"/>
                <w14:ligatures w14:val="standardContextual"/>
              </w:rPr>
              <w:tab/>
            </w:r>
            <w:r w:rsidR="00136636" w:rsidRPr="00590875">
              <w:rPr>
                <w:rStyle w:val="Hyperlink"/>
                <w:noProof/>
              </w:rPr>
              <w:t>Особливості використання WASI</w:t>
            </w:r>
            <w:r w:rsidR="00136636" w:rsidRPr="00590875">
              <w:rPr>
                <w:noProof/>
                <w:webHidden/>
              </w:rPr>
              <w:tab/>
            </w:r>
            <w:r w:rsidR="00136636" w:rsidRPr="00590875">
              <w:rPr>
                <w:noProof/>
                <w:webHidden/>
              </w:rPr>
              <w:fldChar w:fldCharType="begin"/>
            </w:r>
            <w:r w:rsidR="00136636" w:rsidRPr="00590875">
              <w:rPr>
                <w:noProof/>
                <w:webHidden/>
              </w:rPr>
              <w:instrText xml:space="preserve"> PAGEREF _Toc156200909 \h </w:instrText>
            </w:r>
            <w:r w:rsidR="00136636" w:rsidRPr="00590875">
              <w:rPr>
                <w:noProof/>
                <w:webHidden/>
              </w:rPr>
            </w:r>
            <w:r w:rsidR="00136636" w:rsidRPr="00590875">
              <w:rPr>
                <w:noProof/>
                <w:webHidden/>
              </w:rPr>
              <w:fldChar w:fldCharType="separate"/>
            </w:r>
            <w:r w:rsidR="00960744">
              <w:rPr>
                <w:noProof/>
                <w:webHidden/>
              </w:rPr>
              <w:t>66</w:t>
            </w:r>
            <w:r w:rsidR="00136636" w:rsidRPr="00590875">
              <w:rPr>
                <w:noProof/>
                <w:webHidden/>
              </w:rPr>
              <w:fldChar w:fldCharType="end"/>
            </w:r>
          </w:hyperlink>
        </w:p>
        <w:p w14:paraId="636D4D74" w14:textId="24877524" w:rsidR="00136636" w:rsidRPr="00590875" w:rsidRDefault="00000000" w:rsidP="00136636">
          <w:pPr>
            <w:pStyle w:val="TOC3"/>
            <w:rPr>
              <w:rFonts w:asciiTheme="minorHAnsi" w:eastAsiaTheme="minorEastAsia" w:hAnsiTheme="minorHAnsi" w:cstheme="minorBidi"/>
              <w:noProof/>
              <w:kern w:val="2"/>
              <w:sz w:val="24"/>
              <w:lang w:eastAsia="en-US"/>
              <w14:ligatures w14:val="standardContextual"/>
            </w:rPr>
          </w:pPr>
          <w:hyperlink w:anchor="_Toc156200910" w:history="1">
            <w:r w:rsidR="00136636" w:rsidRPr="00590875">
              <w:rPr>
                <w:rStyle w:val="Hyperlink"/>
                <w:noProof/>
              </w:rPr>
              <w:t>4.4.3</w:t>
            </w:r>
            <w:r w:rsidR="00136636" w:rsidRPr="00590875">
              <w:rPr>
                <w:rFonts w:asciiTheme="minorHAnsi" w:eastAsiaTheme="minorEastAsia" w:hAnsiTheme="minorHAnsi" w:cstheme="minorBidi"/>
                <w:noProof/>
                <w:kern w:val="2"/>
                <w:sz w:val="24"/>
                <w:lang w:eastAsia="en-US"/>
                <w14:ligatures w14:val="standardContextual"/>
              </w:rPr>
              <w:tab/>
            </w:r>
            <w:r w:rsidR="00136636" w:rsidRPr="00590875">
              <w:rPr>
                <w:rStyle w:val="Hyperlink"/>
                <w:noProof/>
              </w:rPr>
              <w:t>Налаштування Docker для підтримки WASI</w:t>
            </w:r>
            <w:r w:rsidR="00136636" w:rsidRPr="00590875">
              <w:rPr>
                <w:noProof/>
                <w:webHidden/>
              </w:rPr>
              <w:tab/>
            </w:r>
            <w:r w:rsidR="00136636" w:rsidRPr="00590875">
              <w:rPr>
                <w:noProof/>
                <w:webHidden/>
              </w:rPr>
              <w:fldChar w:fldCharType="begin"/>
            </w:r>
            <w:r w:rsidR="00136636" w:rsidRPr="00590875">
              <w:rPr>
                <w:noProof/>
                <w:webHidden/>
              </w:rPr>
              <w:instrText xml:space="preserve"> PAGEREF _Toc156200910 \h </w:instrText>
            </w:r>
            <w:r w:rsidR="00136636" w:rsidRPr="00590875">
              <w:rPr>
                <w:noProof/>
                <w:webHidden/>
              </w:rPr>
            </w:r>
            <w:r w:rsidR="00136636" w:rsidRPr="00590875">
              <w:rPr>
                <w:noProof/>
                <w:webHidden/>
              </w:rPr>
              <w:fldChar w:fldCharType="separate"/>
            </w:r>
            <w:r w:rsidR="00960744">
              <w:rPr>
                <w:noProof/>
                <w:webHidden/>
              </w:rPr>
              <w:t>67</w:t>
            </w:r>
            <w:r w:rsidR="00136636" w:rsidRPr="00590875">
              <w:rPr>
                <w:noProof/>
                <w:webHidden/>
              </w:rPr>
              <w:fldChar w:fldCharType="end"/>
            </w:r>
          </w:hyperlink>
        </w:p>
        <w:p w14:paraId="7341349A" w14:textId="1C34406C" w:rsidR="00136636" w:rsidRPr="00590875" w:rsidRDefault="00000000" w:rsidP="00136636">
          <w:pPr>
            <w:pStyle w:val="TOC3"/>
            <w:rPr>
              <w:rFonts w:asciiTheme="minorHAnsi" w:eastAsiaTheme="minorEastAsia" w:hAnsiTheme="minorHAnsi" w:cstheme="minorBidi"/>
              <w:noProof/>
              <w:kern w:val="2"/>
              <w:sz w:val="24"/>
              <w:lang w:eastAsia="en-US"/>
              <w14:ligatures w14:val="standardContextual"/>
            </w:rPr>
          </w:pPr>
          <w:hyperlink w:anchor="_Toc156200911" w:history="1">
            <w:r w:rsidR="00136636" w:rsidRPr="00590875">
              <w:rPr>
                <w:rStyle w:val="Hyperlink"/>
                <w:noProof/>
              </w:rPr>
              <w:t>4.4.4</w:t>
            </w:r>
            <w:r w:rsidR="00136636" w:rsidRPr="00590875">
              <w:rPr>
                <w:rFonts w:asciiTheme="minorHAnsi" w:eastAsiaTheme="minorEastAsia" w:hAnsiTheme="minorHAnsi" w:cstheme="minorBidi"/>
                <w:noProof/>
                <w:kern w:val="2"/>
                <w:sz w:val="24"/>
                <w:lang w:eastAsia="en-US"/>
                <w14:ligatures w14:val="standardContextual"/>
              </w:rPr>
              <w:tab/>
            </w:r>
            <w:r w:rsidR="00136636" w:rsidRPr="00590875">
              <w:rPr>
                <w:rStyle w:val="Hyperlink"/>
                <w:noProof/>
              </w:rPr>
              <w:t>Запуск WASI контейнеру</w:t>
            </w:r>
            <w:r w:rsidR="00136636" w:rsidRPr="00590875">
              <w:rPr>
                <w:noProof/>
                <w:webHidden/>
              </w:rPr>
              <w:tab/>
            </w:r>
            <w:r w:rsidR="00136636" w:rsidRPr="00590875">
              <w:rPr>
                <w:noProof/>
                <w:webHidden/>
              </w:rPr>
              <w:fldChar w:fldCharType="begin"/>
            </w:r>
            <w:r w:rsidR="00136636" w:rsidRPr="00590875">
              <w:rPr>
                <w:noProof/>
                <w:webHidden/>
              </w:rPr>
              <w:instrText xml:space="preserve"> PAGEREF _Toc156200911 \h </w:instrText>
            </w:r>
            <w:r w:rsidR="00136636" w:rsidRPr="00590875">
              <w:rPr>
                <w:noProof/>
                <w:webHidden/>
              </w:rPr>
            </w:r>
            <w:r w:rsidR="00136636" w:rsidRPr="00590875">
              <w:rPr>
                <w:noProof/>
                <w:webHidden/>
              </w:rPr>
              <w:fldChar w:fldCharType="separate"/>
            </w:r>
            <w:r w:rsidR="00960744">
              <w:rPr>
                <w:noProof/>
                <w:webHidden/>
              </w:rPr>
              <w:t>68</w:t>
            </w:r>
            <w:r w:rsidR="00136636" w:rsidRPr="00590875">
              <w:rPr>
                <w:noProof/>
                <w:webHidden/>
              </w:rPr>
              <w:fldChar w:fldCharType="end"/>
            </w:r>
          </w:hyperlink>
        </w:p>
        <w:p w14:paraId="278BF381" w14:textId="395290F1" w:rsidR="00136636" w:rsidRPr="00590875" w:rsidRDefault="00000000">
          <w:pPr>
            <w:pStyle w:val="TOC2"/>
            <w:rPr>
              <w:rFonts w:asciiTheme="minorHAnsi" w:eastAsiaTheme="minorEastAsia" w:hAnsiTheme="minorHAnsi" w:cstheme="minorBidi"/>
              <w:noProof/>
              <w:kern w:val="2"/>
              <w:sz w:val="24"/>
              <w:lang w:eastAsia="en-US"/>
              <w14:ligatures w14:val="standardContextual"/>
            </w:rPr>
          </w:pPr>
          <w:hyperlink w:anchor="_Toc156200912" w:history="1">
            <w:r w:rsidR="00136636" w:rsidRPr="00590875">
              <w:rPr>
                <w:rStyle w:val="Hyperlink"/>
                <w:noProof/>
              </w:rPr>
              <w:t>4.5</w:t>
            </w:r>
            <w:r w:rsidR="00136636" w:rsidRPr="00590875">
              <w:rPr>
                <w:rFonts w:asciiTheme="minorHAnsi" w:eastAsiaTheme="minorEastAsia" w:hAnsiTheme="minorHAnsi" w:cstheme="minorBidi"/>
                <w:noProof/>
                <w:kern w:val="2"/>
                <w:sz w:val="24"/>
                <w:lang w:eastAsia="en-US"/>
                <w14:ligatures w14:val="standardContextual"/>
              </w:rPr>
              <w:tab/>
            </w:r>
            <w:r w:rsidR="00136636" w:rsidRPr="00590875">
              <w:rPr>
                <w:rStyle w:val="Hyperlink"/>
                <w:noProof/>
              </w:rPr>
              <w:t>Експериментальне тестування</w:t>
            </w:r>
            <w:r w:rsidR="00136636" w:rsidRPr="00590875">
              <w:rPr>
                <w:noProof/>
                <w:webHidden/>
              </w:rPr>
              <w:tab/>
            </w:r>
            <w:r w:rsidR="00136636" w:rsidRPr="00590875">
              <w:rPr>
                <w:noProof/>
                <w:webHidden/>
              </w:rPr>
              <w:fldChar w:fldCharType="begin"/>
            </w:r>
            <w:r w:rsidR="00136636" w:rsidRPr="00590875">
              <w:rPr>
                <w:noProof/>
                <w:webHidden/>
              </w:rPr>
              <w:instrText xml:space="preserve"> PAGEREF _Toc156200912 \h </w:instrText>
            </w:r>
            <w:r w:rsidR="00136636" w:rsidRPr="00590875">
              <w:rPr>
                <w:noProof/>
                <w:webHidden/>
              </w:rPr>
            </w:r>
            <w:r w:rsidR="00136636" w:rsidRPr="00590875">
              <w:rPr>
                <w:noProof/>
                <w:webHidden/>
              </w:rPr>
              <w:fldChar w:fldCharType="separate"/>
            </w:r>
            <w:r w:rsidR="00960744">
              <w:rPr>
                <w:noProof/>
                <w:webHidden/>
              </w:rPr>
              <w:t>69</w:t>
            </w:r>
            <w:r w:rsidR="00136636" w:rsidRPr="00590875">
              <w:rPr>
                <w:noProof/>
                <w:webHidden/>
              </w:rPr>
              <w:fldChar w:fldCharType="end"/>
            </w:r>
          </w:hyperlink>
        </w:p>
        <w:p w14:paraId="3F096392" w14:textId="24FDACA9" w:rsidR="00136636" w:rsidRPr="00590875" w:rsidRDefault="00000000" w:rsidP="00136636">
          <w:pPr>
            <w:pStyle w:val="TOC3"/>
            <w:rPr>
              <w:rFonts w:asciiTheme="minorHAnsi" w:eastAsiaTheme="minorEastAsia" w:hAnsiTheme="minorHAnsi" w:cstheme="minorBidi"/>
              <w:noProof/>
              <w:kern w:val="2"/>
              <w:sz w:val="24"/>
              <w:lang w:eastAsia="en-US"/>
              <w14:ligatures w14:val="standardContextual"/>
            </w:rPr>
          </w:pPr>
          <w:hyperlink w:anchor="_Toc156200913" w:history="1">
            <w:r w:rsidR="00136636" w:rsidRPr="00590875">
              <w:rPr>
                <w:rStyle w:val="Hyperlink"/>
                <w:noProof/>
              </w:rPr>
              <w:t>4.5.1</w:t>
            </w:r>
            <w:r w:rsidR="00136636" w:rsidRPr="00590875">
              <w:rPr>
                <w:rFonts w:asciiTheme="minorHAnsi" w:eastAsiaTheme="minorEastAsia" w:hAnsiTheme="minorHAnsi" w:cstheme="minorBidi"/>
                <w:noProof/>
                <w:kern w:val="2"/>
                <w:sz w:val="24"/>
                <w:lang w:eastAsia="en-US"/>
                <w14:ligatures w14:val="standardContextual"/>
              </w:rPr>
              <w:tab/>
            </w:r>
            <w:r w:rsidR="00136636" w:rsidRPr="00590875">
              <w:rPr>
                <w:rStyle w:val="Hyperlink"/>
                <w:noProof/>
              </w:rPr>
              <w:t>Методологія тестування та вимірювань</w:t>
            </w:r>
            <w:r w:rsidR="00136636" w:rsidRPr="00590875">
              <w:rPr>
                <w:noProof/>
                <w:webHidden/>
              </w:rPr>
              <w:tab/>
            </w:r>
            <w:r w:rsidR="00136636" w:rsidRPr="00590875">
              <w:rPr>
                <w:noProof/>
                <w:webHidden/>
              </w:rPr>
              <w:fldChar w:fldCharType="begin"/>
            </w:r>
            <w:r w:rsidR="00136636" w:rsidRPr="00590875">
              <w:rPr>
                <w:noProof/>
                <w:webHidden/>
              </w:rPr>
              <w:instrText xml:space="preserve"> PAGEREF _Toc156200913 \h </w:instrText>
            </w:r>
            <w:r w:rsidR="00136636" w:rsidRPr="00590875">
              <w:rPr>
                <w:noProof/>
                <w:webHidden/>
              </w:rPr>
            </w:r>
            <w:r w:rsidR="00136636" w:rsidRPr="00590875">
              <w:rPr>
                <w:noProof/>
                <w:webHidden/>
              </w:rPr>
              <w:fldChar w:fldCharType="separate"/>
            </w:r>
            <w:r w:rsidR="00960744">
              <w:rPr>
                <w:noProof/>
                <w:webHidden/>
              </w:rPr>
              <w:t>69</w:t>
            </w:r>
            <w:r w:rsidR="00136636" w:rsidRPr="00590875">
              <w:rPr>
                <w:noProof/>
                <w:webHidden/>
              </w:rPr>
              <w:fldChar w:fldCharType="end"/>
            </w:r>
          </w:hyperlink>
        </w:p>
        <w:p w14:paraId="663DAB5B" w14:textId="45DC21BC" w:rsidR="00136636" w:rsidRPr="00590875" w:rsidRDefault="00000000" w:rsidP="00136636">
          <w:pPr>
            <w:pStyle w:val="TOC3"/>
            <w:rPr>
              <w:rFonts w:asciiTheme="minorHAnsi" w:eastAsiaTheme="minorEastAsia" w:hAnsiTheme="minorHAnsi" w:cstheme="minorBidi"/>
              <w:noProof/>
              <w:kern w:val="2"/>
              <w:sz w:val="24"/>
              <w:lang w:eastAsia="en-US"/>
              <w14:ligatures w14:val="standardContextual"/>
            </w:rPr>
          </w:pPr>
          <w:hyperlink w:anchor="_Toc156200914" w:history="1">
            <w:r w:rsidR="00136636" w:rsidRPr="00590875">
              <w:rPr>
                <w:rStyle w:val="Hyperlink"/>
                <w:noProof/>
              </w:rPr>
              <w:t>4.5.2</w:t>
            </w:r>
            <w:r w:rsidR="00136636" w:rsidRPr="00590875">
              <w:rPr>
                <w:rFonts w:asciiTheme="minorHAnsi" w:eastAsiaTheme="minorEastAsia" w:hAnsiTheme="minorHAnsi" w:cstheme="minorBidi"/>
                <w:noProof/>
                <w:kern w:val="2"/>
                <w:sz w:val="24"/>
                <w:lang w:eastAsia="en-US"/>
                <w14:ligatures w14:val="standardContextual"/>
              </w:rPr>
              <w:tab/>
            </w:r>
            <w:r w:rsidR="00136636" w:rsidRPr="00590875">
              <w:rPr>
                <w:rStyle w:val="Hyperlink"/>
                <w:noProof/>
              </w:rPr>
              <w:t>Вимірювання обсягу контейнеру, часу запуску, споживання оперативної пам'яті</w:t>
            </w:r>
            <w:r w:rsidR="00136636" w:rsidRPr="00590875">
              <w:rPr>
                <w:noProof/>
                <w:webHidden/>
              </w:rPr>
              <w:tab/>
            </w:r>
            <w:r w:rsidR="00136636" w:rsidRPr="00590875">
              <w:rPr>
                <w:noProof/>
                <w:webHidden/>
              </w:rPr>
              <w:fldChar w:fldCharType="begin"/>
            </w:r>
            <w:r w:rsidR="00136636" w:rsidRPr="00590875">
              <w:rPr>
                <w:noProof/>
                <w:webHidden/>
              </w:rPr>
              <w:instrText xml:space="preserve"> PAGEREF _Toc156200914 \h </w:instrText>
            </w:r>
            <w:r w:rsidR="00136636" w:rsidRPr="00590875">
              <w:rPr>
                <w:noProof/>
                <w:webHidden/>
              </w:rPr>
            </w:r>
            <w:r w:rsidR="00136636" w:rsidRPr="00590875">
              <w:rPr>
                <w:noProof/>
                <w:webHidden/>
              </w:rPr>
              <w:fldChar w:fldCharType="separate"/>
            </w:r>
            <w:r w:rsidR="00960744">
              <w:rPr>
                <w:noProof/>
                <w:webHidden/>
              </w:rPr>
              <w:t>71</w:t>
            </w:r>
            <w:r w:rsidR="00136636" w:rsidRPr="00590875">
              <w:rPr>
                <w:noProof/>
                <w:webHidden/>
              </w:rPr>
              <w:fldChar w:fldCharType="end"/>
            </w:r>
          </w:hyperlink>
        </w:p>
        <w:p w14:paraId="66E3C1A9" w14:textId="0AAEC2CF" w:rsidR="00136636" w:rsidRPr="00590875" w:rsidRDefault="00000000" w:rsidP="00136636">
          <w:pPr>
            <w:pStyle w:val="TOC3"/>
            <w:rPr>
              <w:rFonts w:asciiTheme="minorHAnsi" w:eastAsiaTheme="minorEastAsia" w:hAnsiTheme="minorHAnsi" w:cstheme="minorBidi"/>
              <w:noProof/>
              <w:kern w:val="2"/>
              <w:sz w:val="24"/>
              <w:lang w:eastAsia="en-US"/>
              <w14:ligatures w14:val="standardContextual"/>
            </w:rPr>
          </w:pPr>
          <w:hyperlink w:anchor="_Toc156200915" w:history="1">
            <w:r w:rsidR="00136636" w:rsidRPr="00590875">
              <w:rPr>
                <w:rStyle w:val="Hyperlink"/>
                <w:noProof/>
              </w:rPr>
              <w:t>4.5.2.1</w:t>
            </w:r>
            <w:r w:rsidR="00136636" w:rsidRPr="00590875">
              <w:rPr>
                <w:rFonts w:asciiTheme="minorHAnsi" w:eastAsiaTheme="minorEastAsia" w:hAnsiTheme="minorHAnsi" w:cstheme="minorBidi"/>
                <w:noProof/>
                <w:kern w:val="2"/>
                <w:sz w:val="24"/>
                <w:lang w:eastAsia="en-US"/>
                <w14:ligatures w14:val="standardContextual"/>
              </w:rPr>
              <w:tab/>
            </w:r>
            <w:r w:rsidR="00136636" w:rsidRPr="00590875">
              <w:rPr>
                <w:rStyle w:val="Hyperlink"/>
                <w:noProof/>
              </w:rPr>
              <w:t>Вимірювання обсягу контейнеру</w:t>
            </w:r>
            <w:r w:rsidR="00136636" w:rsidRPr="00590875">
              <w:rPr>
                <w:noProof/>
                <w:webHidden/>
              </w:rPr>
              <w:tab/>
            </w:r>
            <w:r w:rsidR="00136636" w:rsidRPr="00590875">
              <w:rPr>
                <w:noProof/>
                <w:webHidden/>
              </w:rPr>
              <w:fldChar w:fldCharType="begin"/>
            </w:r>
            <w:r w:rsidR="00136636" w:rsidRPr="00590875">
              <w:rPr>
                <w:noProof/>
                <w:webHidden/>
              </w:rPr>
              <w:instrText xml:space="preserve"> PAGEREF _Toc156200915 \h </w:instrText>
            </w:r>
            <w:r w:rsidR="00136636" w:rsidRPr="00590875">
              <w:rPr>
                <w:noProof/>
                <w:webHidden/>
              </w:rPr>
            </w:r>
            <w:r w:rsidR="00136636" w:rsidRPr="00590875">
              <w:rPr>
                <w:noProof/>
                <w:webHidden/>
              </w:rPr>
              <w:fldChar w:fldCharType="separate"/>
            </w:r>
            <w:r w:rsidR="00960744">
              <w:rPr>
                <w:noProof/>
                <w:webHidden/>
              </w:rPr>
              <w:t>71</w:t>
            </w:r>
            <w:r w:rsidR="00136636" w:rsidRPr="00590875">
              <w:rPr>
                <w:noProof/>
                <w:webHidden/>
              </w:rPr>
              <w:fldChar w:fldCharType="end"/>
            </w:r>
          </w:hyperlink>
        </w:p>
        <w:p w14:paraId="4A89570C" w14:textId="1C6A384D" w:rsidR="00136636" w:rsidRPr="00590875" w:rsidRDefault="00000000" w:rsidP="00136636">
          <w:pPr>
            <w:pStyle w:val="TOC3"/>
            <w:rPr>
              <w:rFonts w:asciiTheme="minorHAnsi" w:eastAsiaTheme="minorEastAsia" w:hAnsiTheme="minorHAnsi" w:cstheme="minorBidi"/>
              <w:noProof/>
              <w:kern w:val="2"/>
              <w:sz w:val="24"/>
              <w:lang w:eastAsia="en-US"/>
              <w14:ligatures w14:val="standardContextual"/>
            </w:rPr>
          </w:pPr>
          <w:hyperlink w:anchor="_Toc156200916" w:history="1">
            <w:r w:rsidR="00136636" w:rsidRPr="00590875">
              <w:rPr>
                <w:rStyle w:val="Hyperlink"/>
                <w:noProof/>
              </w:rPr>
              <w:t>4.5.2.2</w:t>
            </w:r>
            <w:r w:rsidR="00136636" w:rsidRPr="00590875">
              <w:rPr>
                <w:rFonts w:asciiTheme="minorHAnsi" w:eastAsiaTheme="minorEastAsia" w:hAnsiTheme="minorHAnsi" w:cstheme="minorBidi"/>
                <w:noProof/>
                <w:kern w:val="2"/>
                <w:sz w:val="24"/>
                <w:lang w:eastAsia="en-US"/>
                <w14:ligatures w14:val="standardContextual"/>
              </w:rPr>
              <w:tab/>
            </w:r>
            <w:r w:rsidR="00136636" w:rsidRPr="00590875">
              <w:rPr>
                <w:rStyle w:val="Hyperlink"/>
                <w:noProof/>
              </w:rPr>
              <w:t>Вимірювання часу запуску</w:t>
            </w:r>
            <w:r w:rsidR="00136636" w:rsidRPr="00590875">
              <w:rPr>
                <w:noProof/>
                <w:webHidden/>
              </w:rPr>
              <w:tab/>
            </w:r>
            <w:r w:rsidR="00136636" w:rsidRPr="00590875">
              <w:rPr>
                <w:noProof/>
                <w:webHidden/>
              </w:rPr>
              <w:fldChar w:fldCharType="begin"/>
            </w:r>
            <w:r w:rsidR="00136636" w:rsidRPr="00590875">
              <w:rPr>
                <w:noProof/>
                <w:webHidden/>
              </w:rPr>
              <w:instrText xml:space="preserve"> PAGEREF _Toc156200916 \h </w:instrText>
            </w:r>
            <w:r w:rsidR="00136636" w:rsidRPr="00590875">
              <w:rPr>
                <w:noProof/>
                <w:webHidden/>
              </w:rPr>
            </w:r>
            <w:r w:rsidR="00136636" w:rsidRPr="00590875">
              <w:rPr>
                <w:noProof/>
                <w:webHidden/>
              </w:rPr>
              <w:fldChar w:fldCharType="separate"/>
            </w:r>
            <w:r w:rsidR="00960744">
              <w:rPr>
                <w:noProof/>
                <w:webHidden/>
              </w:rPr>
              <w:t>72</w:t>
            </w:r>
            <w:r w:rsidR="00136636" w:rsidRPr="00590875">
              <w:rPr>
                <w:noProof/>
                <w:webHidden/>
              </w:rPr>
              <w:fldChar w:fldCharType="end"/>
            </w:r>
          </w:hyperlink>
        </w:p>
        <w:p w14:paraId="11DD3B5B" w14:textId="0F42283F" w:rsidR="00136636" w:rsidRPr="00590875" w:rsidRDefault="00000000" w:rsidP="00136636">
          <w:pPr>
            <w:pStyle w:val="TOC3"/>
            <w:rPr>
              <w:rFonts w:asciiTheme="minorHAnsi" w:eastAsiaTheme="minorEastAsia" w:hAnsiTheme="minorHAnsi" w:cstheme="minorBidi"/>
              <w:noProof/>
              <w:kern w:val="2"/>
              <w:sz w:val="24"/>
              <w:lang w:eastAsia="en-US"/>
              <w14:ligatures w14:val="standardContextual"/>
            </w:rPr>
          </w:pPr>
          <w:hyperlink w:anchor="_Toc156200917" w:history="1">
            <w:r w:rsidR="00136636" w:rsidRPr="00590875">
              <w:rPr>
                <w:rStyle w:val="Hyperlink"/>
                <w:noProof/>
              </w:rPr>
              <w:t>4.5.2.3</w:t>
            </w:r>
            <w:r w:rsidR="00136636" w:rsidRPr="00590875">
              <w:rPr>
                <w:rFonts w:asciiTheme="minorHAnsi" w:eastAsiaTheme="minorEastAsia" w:hAnsiTheme="minorHAnsi" w:cstheme="minorBidi"/>
                <w:noProof/>
                <w:kern w:val="2"/>
                <w:sz w:val="24"/>
                <w:lang w:eastAsia="en-US"/>
                <w14:ligatures w14:val="standardContextual"/>
              </w:rPr>
              <w:tab/>
            </w:r>
            <w:r w:rsidR="00136636" w:rsidRPr="00590875">
              <w:rPr>
                <w:rStyle w:val="Hyperlink"/>
                <w:noProof/>
              </w:rPr>
              <w:t>Вимірювання споживання оперативної пам’яті</w:t>
            </w:r>
            <w:r w:rsidR="00136636" w:rsidRPr="00590875">
              <w:rPr>
                <w:noProof/>
                <w:webHidden/>
              </w:rPr>
              <w:tab/>
            </w:r>
            <w:r w:rsidR="00136636" w:rsidRPr="00590875">
              <w:rPr>
                <w:noProof/>
                <w:webHidden/>
              </w:rPr>
              <w:fldChar w:fldCharType="begin"/>
            </w:r>
            <w:r w:rsidR="00136636" w:rsidRPr="00590875">
              <w:rPr>
                <w:noProof/>
                <w:webHidden/>
              </w:rPr>
              <w:instrText xml:space="preserve"> PAGEREF _Toc156200917 \h </w:instrText>
            </w:r>
            <w:r w:rsidR="00136636" w:rsidRPr="00590875">
              <w:rPr>
                <w:noProof/>
                <w:webHidden/>
              </w:rPr>
            </w:r>
            <w:r w:rsidR="00136636" w:rsidRPr="00590875">
              <w:rPr>
                <w:noProof/>
                <w:webHidden/>
              </w:rPr>
              <w:fldChar w:fldCharType="separate"/>
            </w:r>
            <w:r w:rsidR="00960744">
              <w:rPr>
                <w:noProof/>
                <w:webHidden/>
              </w:rPr>
              <w:t>73</w:t>
            </w:r>
            <w:r w:rsidR="00136636" w:rsidRPr="00590875">
              <w:rPr>
                <w:noProof/>
                <w:webHidden/>
              </w:rPr>
              <w:fldChar w:fldCharType="end"/>
            </w:r>
          </w:hyperlink>
        </w:p>
        <w:p w14:paraId="6F3ADD49" w14:textId="65000894" w:rsidR="00136636" w:rsidRPr="00590875" w:rsidRDefault="00000000" w:rsidP="00136636">
          <w:pPr>
            <w:pStyle w:val="TOC3"/>
            <w:rPr>
              <w:rFonts w:asciiTheme="minorHAnsi" w:eastAsiaTheme="minorEastAsia" w:hAnsiTheme="minorHAnsi" w:cstheme="minorBidi"/>
              <w:noProof/>
              <w:kern w:val="2"/>
              <w:sz w:val="24"/>
              <w:lang w:eastAsia="en-US"/>
              <w14:ligatures w14:val="standardContextual"/>
            </w:rPr>
          </w:pPr>
          <w:hyperlink w:anchor="_Toc156200918" w:history="1">
            <w:r w:rsidR="00136636" w:rsidRPr="00590875">
              <w:rPr>
                <w:rStyle w:val="Hyperlink"/>
                <w:noProof/>
              </w:rPr>
              <w:t>4.5.3</w:t>
            </w:r>
            <w:r w:rsidR="00136636" w:rsidRPr="00590875">
              <w:rPr>
                <w:rFonts w:asciiTheme="minorHAnsi" w:eastAsiaTheme="minorEastAsia" w:hAnsiTheme="minorHAnsi" w:cstheme="minorBidi"/>
                <w:noProof/>
                <w:kern w:val="2"/>
                <w:sz w:val="24"/>
                <w:lang w:eastAsia="en-US"/>
                <w14:ligatures w14:val="standardContextual"/>
              </w:rPr>
              <w:tab/>
            </w:r>
            <w:r w:rsidR="00136636" w:rsidRPr="00590875">
              <w:rPr>
                <w:rStyle w:val="Hyperlink"/>
                <w:noProof/>
              </w:rPr>
              <w:t>Оцінка швидкодії програми та обробки запитів на одиницю часу</w:t>
            </w:r>
            <w:r w:rsidR="00136636" w:rsidRPr="00590875">
              <w:rPr>
                <w:noProof/>
                <w:webHidden/>
              </w:rPr>
              <w:tab/>
            </w:r>
            <w:r w:rsidR="00136636" w:rsidRPr="00590875">
              <w:rPr>
                <w:noProof/>
                <w:webHidden/>
              </w:rPr>
              <w:fldChar w:fldCharType="begin"/>
            </w:r>
            <w:r w:rsidR="00136636" w:rsidRPr="00590875">
              <w:rPr>
                <w:noProof/>
                <w:webHidden/>
              </w:rPr>
              <w:instrText xml:space="preserve"> PAGEREF _Toc156200918 \h </w:instrText>
            </w:r>
            <w:r w:rsidR="00136636" w:rsidRPr="00590875">
              <w:rPr>
                <w:noProof/>
                <w:webHidden/>
              </w:rPr>
            </w:r>
            <w:r w:rsidR="00136636" w:rsidRPr="00590875">
              <w:rPr>
                <w:noProof/>
                <w:webHidden/>
              </w:rPr>
              <w:fldChar w:fldCharType="separate"/>
            </w:r>
            <w:r w:rsidR="00960744">
              <w:rPr>
                <w:noProof/>
                <w:webHidden/>
              </w:rPr>
              <w:t>74</w:t>
            </w:r>
            <w:r w:rsidR="00136636" w:rsidRPr="00590875">
              <w:rPr>
                <w:noProof/>
                <w:webHidden/>
              </w:rPr>
              <w:fldChar w:fldCharType="end"/>
            </w:r>
          </w:hyperlink>
        </w:p>
        <w:p w14:paraId="40482172" w14:textId="76234FFA" w:rsidR="00136636" w:rsidRPr="00590875" w:rsidRDefault="00000000" w:rsidP="00136636">
          <w:pPr>
            <w:pStyle w:val="TOC3"/>
            <w:rPr>
              <w:rFonts w:asciiTheme="minorHAnsi" w:eastAsiaTheme="minorEastAsia" w:hAnsiTheme="minorHAnsi" w:cstheme="minorBidi"/>
              <w:noProof/>
              <w:kern w:val="2"/>
              <w:sz w:val="24"/>
              <w:lang w:eastAsia="en-US"/>
              <w14:ligatures w14:val="standardContextual"/>
            </w:rPr>
          </w:pPr>
          <w:hyperlink w:anchor="_Toc156200919" w:history="1">
            <w:r w:rsidR="00136636" w:rsidRPr="00590875">
              <w:rPr>
                <w:rStyle w:val="Hyperlink"/>
                <w:noProof/>
              </w:rPr>
              <w:t>4.5.3.1</w:t>
            </w:r>
            <w:r w:rsidR="00136636" w:rsidRPr="00590875">
              <w:rPr>
                <w:rFonts w:asciiTheme="minorHAnsi" w:eastAsiaTheme="minorEastAsia" w:hAnsiTheme="minorHAnsi" w:cstheme="minorBidi"/>
                <w:noProof/>
                <w:kern w:val="2"/>
                <w:sz w:val="24"/>
                <w:lang w:eastAsia="en-US"/>
                <w14:ligatures w14:val="standardContextual"/>
              </w:rPr>
              <w:tab/>
            </w:r>
            <w:r w:rsidR="00136636" w:rsidRPr="00590875">
              <w:rPr>
                <w:rStyle w:val="Hyperlink"/>
                <w:noProof/>
              </w:rPr>
              <w:t>Оцінка швидкодії</w:t>
            </w:r>
            <w:r w:rsidR="00136636" w:rsidRPr="00590875">
              <w:rPr>
                <w:noProof/>
                <w:webHidden/>
              </w:rPr>
              <w:tab/>
            </w:r>
            <w:r w:rsidR="00136636" w:rsidRPr="00590875">
              <w:rPr>
                <w:noProof/>
                <w:webHidden/>
              </w:rPr>
              <w:fldChar w:fldCharType="begin"/>
            </w:r>
            <w:r w:rsidR="00136636" w:rsidRPr="00590875">
              <w:rPr>
                <w:noProof/>
                <w:webHidden/>
              </w:rPr>
              <w:instrText xml:space="preserve"> PAGEREF _Toc156200919 \h </w:instrText>
            </w:r>
            <w:r w:rsidR="00136636" w:rsidRPr="00590875">
              <w:rPr>
                <w:noProof/>
                <w:webHidden/>
              </w:rPr>
            </w:r>
            <w:r w:rsidR="00136636" w:rsidRPr="00590875">
              <w:rPr>
                <w:noProof/>
                <w:webHidden/>
              </w:rPr>
              <w:fldChar w:fldCharType="separate"/>
            </w:r>
            <w:r w:rsidR="00960744">
              <w:rPr>
                <w:noProof/>
                <w:webHidden/>
              </w:rPr>
              <w:t>74</w:t>
            </w:r>
            <w:r w:rsidR="00136636" w:rsidRPr="00590875">
              <w:rPr>
                <w:noProof/>
                <w:webHidden/>
              </w:rPr>
              <w:fldChar w:fldCharType="end"/>
            </w:r>
          </w:hyperlink>
        </w:p>
        <w:p w14:paraId="2A37E9DB" w14:textId="3B615939" w:rsidR="00136636" w:rsidRPr="00590875" w:rsidRDefault="00000000" w:rsidP="00136636">
          <w:pPr>
            <w:pStyle w:val="TOC3"/>
            <w:rPr>
              <w:rFonts w:asciiTheme="minorHAnsi" w:eastAsiaTheme="minorEastAsia" w:hAnsiTheme="minorHAnsi" w:cstheme="minorBidi"/>
              <w:noProof/>
              <w:kern w:val="2"/>
              <w:sz w:val="24"/>
              <w:lang w:eastAsia="en-US"/>
              <w14:ligatures w14:val="standardContextual"/>
            </w:rPr>
          </w:pPr>
          <w:hyperlink w:anchor="_Toc156200920" w:history="1">
            <w:r w:rsidR="00136636" w:rsidRPr="00590875">
              <w:rPr>
                <w:rStyle w:val="Hyperlink"/>
                <w:noProof/>
              </w:rPr>
              <w:t>4.5.3.2</w:t>
            </w:r>
            <w:r w:rsidR="00136636" w:rsidRPr="00590875">
              <w:rPr>
                <w:rFonts w:asciiTheme="minorHAnsi" w:eastAsiaTheme="minorEastAsia" w:hAnsiTheme="minorHAnsi" w:cstheme="minorBidi"/>
                <w:noProof/>
                <w:kern w:val="2"/>
                <w:sz w:val="24"/>
                <w:lang w:eastAsia="en-US"/>
                <w14:ligatures w14:val="standardContextual"/>
              </w:rPr>
              <w:tab/>
            </w:r>
            <w:r w:rsidR="00136636" w:rsidRPr="00590875">
              <w:rPr>
                <w:rStyle w:val="Hyperlink"/>
                <w:noProof/>
              </w:rPr>
              <w:t>Оцінка кількості запитів на одиницю часу</w:t>
            </w:r>
            <w:r w:rsidR="00136636" w:rsidRPr="00590875">
              <w:rPr>
                <w:noProof/>
                <w:webHidden/>
              </w:rPr>
              <w:tab/>
            </w:r>
            <w:r w:rsidR="00136636" w:rsidRPr="00590875">
              <w:rPr>
                <w:noProof/>
                <w:webHidden/>
              </w:rPr>
              <w:fldChar w:fldCharType="begin"/>
            </w:r>
            <w:r w:rsidR="00136636" w:rsidRPr="00590875">
              <w:rPr>
                <w:noProof/>
                <w:webHidden/>
              </w:rPr>
              <w:instrText xml:space="preserve"> PAGEREF _Toc156200920 \h </w:instrText>
            </w:r>
            <w:r w:rsidR="00136636" w:rsidRPr="00590875">
              <w:rPr>
                <w:noProof/>
                <w:webHidden/>
              </w:rPr>
            </w:r>
            <w:r w:rsidR="00136636" w:rsidRPr="00590875">
              <w:rPr>
                <w:noProof/>
                <w:webHidden/>
              </w:rPr>
              <w:fldChar w:fldCharType="separate"/>
            </w:r>
            <w:r w:rsidR="00960744">
              <w:rPr>
                <w:noProof/>
                <w:webHidden/>
              </w:rPr>
              <w:t>79</w:t>
            </w:r>
            <w:r w:rsidR="00136636" w:rsidRPr="00590875">
              <w:rPr>
                <w:noProof/>
                <w:webHidden/>
              </w:rPr>
              <w:fldChar w:fldCharType="end"/>
            </w:r>
          </w:hyperlink>
        </w:p>
        <w:p w14:paraId="3E134F6D" w14:textId="04D7568B" w:rsidR="00136636" w:rsidRPr="00590875" w:rsidRDefault="00000000">
          <w:pPr>
            <w:pStyle w:val="TOC2"/>
            <w:rPr>
              <w:rFonts w:asciiTheme="minorHAnsi" w:eastAsiaTheme="minorEastAsia" w:hAnsiTheme="minorHAnsi" w:cstheme="minorBidi"/>
              <w:noProof/>
              <w:kern w:val="2"/>
              <w:sz w:val="24"/>
              <w:lang w:eastAsia="en-US"/>
              <w14:ligatures w14:val="standardContextual"/>
            </w:rPr>
          </w:pPr>
          <w:hyperlink w:anchor="_Toc156200921" w:history="1">
            <w:r w:rsidR="00136636" w:rsidRPr="00590875">
              <w:rPr>
                <w:rStyle w:val="Hyperlink"/>
                <w:noProof/>
              </w:rPr>
              <w:t>4.6</w:t>
            </w:r>
            <w:r w:rsidR="00136636" w:rsidRPr="00590875">
              <w:rPr>
                <w:rFonts w:asciiTheme="minorHAnsi" w:eastAsiaTheme="minorEastAsia" w:hAnsiTheme="minorHAnsi" w:cstheme="minorBidi"/>
                <w:noProof/>
                <w:kern w:val="2"/>
                <w:sz w:val="24"/>
                <w:lang w:eastAsia="en-US"/>
                <w14:ligatures w14:val="standardContextual"/>
              </w:rPr>
              <w:tab/>
            </w:r>
            <w:r w:rsidR="00136636" w:rsidRPr="00590875">
              <w:rPr>
                <w:rStyle w:val="Hyperlink"/>
                <w:noProof/>
              </w:rPr>
              <w:t>Порівняльний аналіз Docker та WASI</w:t>
            </w:r>
            <w:r w:rsidR="00136636" w:rsidRPr="00590875">
              <w:rPr>
                <w:noProof/>
                <w:webHidden/>
              </w:rPr>
              <w:tab/>
            </w:r>
            <w:r w:rsidR="00136636" w:rsidRPr="00590875">
              <w:rPr>
                <w:noProof/>
                <w:webHidden/>
              </w:rPr>
              <w:fldChar w:fldCharType="begin"/>
            </w:r>
            <w:r w:rsidR="00136636" w:rsidRPr="00590875">
              <w:rPr>
                <w:noProof/>
                <w:webHidden/>
              </w:rPr>
              <w:instrText xml:space="preserve"> PAGEREF _Toc156200921 \h </w:instrText>
            </w:r>
            <w:r w:rsidR="00136636" w:rsidRPr="00590875">
              <w:rPr>
                <w:noProof/>
                <w:webHidden/>
              </w:rPr>
            </w:r>
            <w:r w:rsidR="00136636" w:rsidRPr="00590875">
              <w:rPr>
                <w:noProof/>
                <w:webHidden/>
              </w:rPr>
              <w:fldChar w:fldCharType="separate"/>
            </w:r>
            <w:r w:rsidR="00960744">
              <w:rPr>
                <w:noProof/>
                <w:webHidden/>
              </w:rPr>
              <w:t>82</w:t>
            </w:r>
            <w:r w:rsidR="00136636" w:rsidRPr="00590875">
              <w:rPr>
                <w:noProof/>
                <w:webHidden/>
              </w:rPr>
              <w:fldChar w:fldCharType="end"/>
            </w:r>
          </w:hyperlink>
        </w:p>
        <w:p w14:paraId="05DACC69" w14:textId="6128DC91" w:rsidR="00136636" w:rsidRPr="00590875" w:rsidRDefault="00000000" w:rsidP="00136636">
          <w:pPr>
            <w:pStyle w:val="TOC3"/>
            <w:rPr>
              <w:rFonts w:asciiTheme="minorHAnsi" w:eastAsiaTheme="minorEastAsia" w:hAnsiTheme="minorHAnsi" w:cstheme="minorBidi"/>
              <w:noProof/>
              <w:kern w:val="2"/>
              <w:sz w:val="24"/>
              <w:lang w:eastAsia="en-US"/>
              <w14:ligatures w14:val="standardContextual"/>
            </w:rPr>
          </w:pPr>
          <w:hyperlink w:anchor="_Toc156200922" w:history="1">
            <w:r w:rsidR="00136636" w:rsidRPr="00590875">
              <w:rPr>
                <w:rStyle w:val="Hyperlink"/>
                <w:noProof/>
              </w:rPr>
              <w:t>4.6.1</w:t>
            </w:r>
            <w:r w:rsidR="00136636" w:rsidRPr="00590875">
              <w:rPr>
                <w:rFonts w:asciiTheme="minorHAnsi" w:eastAsiaTheme="minorEastAsia" w:hAnsiTheme="minorHAnsi" w:cstheme="minorBidi"/>
                <w:noProof/>
                <w:kern w:val="2"/>
                <w:sz w:val="24"/>
                <w:lang w:eastAsia="en-US"/>
                <w14:ligatures w14:val="standardContextual"/>
              </w:rPr>
              <w:tab/>
            </w:r>
            <w:r w:rsidR="00136636" w:rsidRPr="00590875">
              <w:rPr>
                <w:rStyle w:val="Hyperlink"/>
                <w:noProof/>
              </w:rPr>
              <w:t>Порівняльний аналіз результатів</w:t>
            </w:r>
            <w:r w:rsidR="00136636" w:rsidRPr="00590875">
              <w:rPr>
                <w:noProof/>
                <w:webHidden/>
              </w:rPr>
              <w:tab/>
            </w:r>
            <w:r w:rsidR="00136636" w:rsidRPr="00590875">
              <w:rPr>
                <w:noProof/>
                <w:webHidden/>
              </w:rPr>
              <w:fldChar w:fldCharType="begin"/>
            </w:r>
            <w:r w:rsidR="00136636" w:rsidRPr="00590875">
              <w:rPr>
                <w:noProof/>
                <w:webHidden/>
              </w:rPr>
              <w:instrText xml:space="preserve"> PAGEREF _Toc156200922 \h </w:instrText>
            </w:r>
            <w:r w:rsidR="00136636" w:rsidRPr="00590875">
              <w:rPr>
                <w:noProof/>
                <w:webHidden/>
              </w:rPr>
            </w:r>
            <w:r w:rsidR="00136636" w:rsidRPr="00590875">
              <w:rPr>
                <w:noProof/>
                <w:webHidden/>
              </w:rPr>
              <w:fldChar w:fldCharType="separate"/>
            </w:r>
            <w:r w:rsidR="00960744">
              <w:rPr>
                <w:noProof/>
                <w:webHidden/>
              </w:rPr>
              <w:t>82</w:t>
            </w:r>
            <w:r w:rsidR="00136636" w:rsidRPr="00590875">
              <w:rPr>
                <w:noProof/>
                <w:webHidden/>
              </w:rPr>
              <w:fldChar w:fldCharType="end"/>
            </w:r>
          </w:hyperlink>
        </w:p>
        <w:p w14:paraId="35E09A62" w14:textId="34EEC2AA" w:rsidR="00136636" w:rsidRPr="00590875" w:rsidRDefault="00000000" w:rsidP="00136636">
          <w:pPr>
            <w:pStyle w:val="TOC3"/>
            <w:rPr>
              <w:rFonts w:asciiTheme="minorHAnsi" w:eastAsiaTheme="minorEastAsia" w:hAnsiTheme="minorHAnsi" w:cstheme="minorBidi"/>
              <w:noProof/>
              <w:kern w:val="2"/>
              <w:sz w:val="24"/>
              <w:lang w:eastAsia="en-US"/>
              <w14:ligatures w14:val="standardContextual"/>
            </w:rPr>
          </w:pPr>
          <w:hyperlink w:anchor="_Toc156200923" w:history="1">
            <w:r w:rsidR="00136636" w:rsidRPr="00590875">
              <w:rPr>
                <w:rStyle w:val="Hyperlink"/>
                <w:noProof/>
              </w:rPr>
              <w:t>4.6.2</w:t>
            </w:r>
            <w:r w:rsidR="00136636" w:rsidRPr="00590875">
              <w:rPr>
                <w:rFonts w:asciiTheme="minorHAnsi" w:eastAsiaTheme="minorEastAsia" w:hAnsiTheme="minorHAnsi" w:cstheme="minorBidi"/>
                <w:noProof/>
                <w:kern w:val="2"/>
                <w:sz w:val="24"/>
                <w:lang w:eastAsia="en-US"/>
                <w14:ligatures w14:val="standardContextual"/>
              </w:rPr>
              <w:tab/>
            </w:r>
            <w:r w:rsidR="00136636" w:rsidRPr="00590875">
              <w:rPr>
                <w:rStyle w:val="Hyperlink"/>
                <w:noProof/>
              </w:rPr>
              <w:t>Переваги та недоліки кожної технології</w:t>
            </w:r>
            <w:r w:rsidR="00136636" w:rsidRPr="00590875">
              <w:rPr>
                <w:noProof/>
                <w:webHidden/>
              </w:rPr>
              <w:tab/>
            </w:r>
            <w:r w:rsidR="00136636" w:rsidRPr="00590875">
              <w:rPr>
                <w:noProof/>
                <w:webHidden/>
              </w:rPr>
              <w:fldChar w:fldCharType="begin"/>
            </w:r>
            <w:r w:rsidR="00136636" w:rsidRPr="00590875">
              <w:rPr>
                <w:noProof/>
                <w:webHidden/>
              </w:rPr>
              <w:instrText xml:space="preserve"> PAGEREF _Toc156200923 \h </w:instrText>
            </w:r>
            <w:r w:rsidR="00136636" w:rsidRPr="00590875">
              <w:rPr>
                <w:noProof/>
                <w:webHidden/>
              </w:rPr>
            </w:r>
            <w:r w:rsidR="00136636" w:rsidRPr="00590875">
              <w:rPr>
                <w:noProof/>
                <w:webHidden/>
              </w:rPr>
              <w:fldChar w:fldCharType="separate"/>
            </w:r>
            <w:r w:rsidR="00960744">
              <w:rPr>
                <w:noProof/>
                <w:webHidden/>
              </w:rPr>
              <w:t>82</w:t>
            </w:r>
            <w:r w:rsidR="00136636" w:rsidRPr="00590875">
              <w:rPr>
                <w:noProof/>
                <w:webHidden/>
              </w:rPr>
              <w:fldChar w:fldCharType="end"/>
            </w:r>
          </w:hyperlink>
        </w:p>
        <w:p w14:paraId="048F6AF6" w14:textId="3740E43A" w:rsidR="00136636" w:rsidRPr="00590875" w:rsidRDefault="00000000" w:rsidP="00136636">
          <w:pPr>
            <w:pStyle w:val="TOC3"/>
            <w:rPr>
              <w:rFonts w:asciiTheme="minorHAnsi" w:eastAsiaTheme="minorEastAsia" w:hAnsiTheme="minorHAnsi" w:cstheme="minorBidi"/>
              <w:noProof/>
              <w:kern w:val="2"/>
              <w:sz w:val="24"/>
              <w:lang w:eastAsia="en-US"/>
              <w14:ligatures w14:val="standardContextual"/>
            </w:rPr>
          </w:pPr>
          <w:hyperlink w:anchor="_Toc156200924" w:history="1">
            <w:r w:rsidR="00136636" w:rsidRPr="00590875">
              <w:rPr>
                <w:rStyle w:val="Hyperlink"/>
                <w:noProof/>
              </w:rPr>
              <w:t>4.6.2.1</w:t>
            </w:r>
            <w:r w:rsidR="00136636" w:rsidRPr="00590875">
              <w:rPr>
                <w:rFonts w:asciiTheme="minorHAnsi" w:eastAsiaTheme="minorEastAsia" w:hAnsiTheme="minorHAnsi" w:cstheme="minorBidi"/>
                <w:noProof/>
                <w:kern w:val="2"/>
                <w:sz w:val="24"/>
                <w:lang w:eastAsia="en-US"/>
                <w14:ligatures w14:val="standardContextual"/>
              </w:rPr>
              <w:tab/>
            </w:r>
            <w:r w:rsidR="00136636" w:rsidRPr="00590875">
              <w:rPr>
                <w:rStyle w:val="Hyperlink"/>
                <w:noProof/>
              </w:rPr>
              <w:t>Docker:</w:t>
            </w:r>
            <w:r w:rsidR="00136636" w:rsidRPr="00590875">
              <w:rPr>
                <w:noProof/>
                <w:webHidden/>
              </w:rPr>
              <w:tab/>
            </w:r>
            <w:r w:rsidR="00136636" w:rsidRPr="00590875">
              <w:rPr>
                <w:noProof/>
                <w:webHidden/>
              </w:rPr>
              <w:fldChar w:fldCharType="begin"/>
            </w:r>
            <w:r w:rsidR="00136636" w:rsidRPr="00590875">
              <w:rPr>
                <w:noProof/>
                <w:webHidden/>
              </w:rPr>
              <w:instrText xml:space="preserve"> PAGEREF _Toc156200924 \h </w:instrText>
            </w:r>
            <w:r w:rsidR="00136636" w:rsidRPr="00590875">
              <w:rPr>
                <w:noProof/>
                <w:webHidden/>
              </w:rPr>
            </w:r>
            <w:r w:rsidR="00136636" w:rsidRPr="00590875">
              <w:rPr>
                <w:noProof/>
                <w:webHidden/>
              </w:rPr>
              <w:fldChar w:fldCharType="separate"/>
            </w:r>
            <w:r w:rsidR="00960744">
              <w:rPr>
                <w:noProof/>
                <w:webHidden/>
              </w:rPr>
              <w:t>82</w:t>
            </w:r>
            <w:r w:rsidR="00136636" w:rsidRPr="00590875">
              <w:rPr>
                <w:noProof/>
                <w:webHidden/>
              </w:rPr>
              <w:fldChar w:fldCharType="end"/>
            </w:r>
          </w:hyperlink>
        </w:p>
        <w:p w14:paraId="0D070C2E" w14:textId="07F742A7" w:rsidR="00136636" w:rsidRPr="00590875" w:rsidRDefault="00000000" w:rsidP="00136636">
          <w:pPr>
            <w:pStyle w:val="TOC3"/>
            <w:rPr>
              <w:rFonts w:asciiTheme="minorHAnsi" w:eastAsiaTheme="minorEastAsia" w:hAnsiTheme="minorHAnsi" w:cstheme="minorBidi"/>
              <w:noProof/>
              <w:kern w:val="2"/>
              <w:sz w:val="24"/>
              <w:lang w:eastAsia="en-US"/>
              <w14:ligatures w14:val="standardContextual"/>
            </w:rPr>
          </w:pPr>
          <w:hyperlink w:anchor="_Toc156200925" w:history="1">
            <w:r w:rsidR="00136636" w:rsidRPr="00590875">
              <w:rPr>
                <w:rStyle w:val="Hyperlink"/>
                <w:noProof/>
              </w:rPr>
              <w:t>4.6.2.2</w:t>
            </w:r>
            <w:r w:rsidR="00136636" w:rsidRPr="00590875">
              <w:rPr>
                <w:rFonts w:asciiTheme="minorHAnsi" w:eastAsiaTheme="minorEastAsia" w:hAnsiTheme="minorHAnsi" w:cstheme="minorBidi"/>
                <w:noProof/>
                <w:kern w:val="2"/>
                <w:sz w:val="24"/>
                <w:lang w:eastAsia="en-US"/>
                <w14:ligatures w14:val="standardContextual"/>
              </w:rPr>
              <w:tab/>
            </w:r>
            <w:r w:rsidR="00136636" w:rsidRPr="00590875">
              <w:rPr>
                <w:rStyle w:val="Hyperlink"/>
                <w:noProof/>
              </w:rPr>
              <w:t>WASI:</w:t>
            </w:r>
            <w:r w:rsidR="00136636" w:rsidRPr="00590875">
              <w:rPr>
                <w:noProof/>
                <w:webHidden/>
              </w:rPr>
              <w:tab/>
            </w:r>
            <w:r w:rsidR="00136636" w:rsidRPr="00590875">
              <w:rPr>
                <w:noProof/>
                <w:webHidden/>
              </w:rPr>
              <w:fldChar w:fldCharType="begin"/>
            </w:r>
            <w:r w:rsidR="00136636" w:rsidRPr="00590875">
              <w:rPr>
                <w:noProof/>
                <w:webHidden/>
              </w:rPr>
              <w:instrText xml:space="preserve"> PAGEREF _Toc156200925 \h </w:instrText>
            </w:r>
            <w:r w:rsidR="00136636" w:rsidRPr="00590875">
              <w:rPr>
                <w:noProof/>
                <w:webHidden/>
              </w:rPr>
            </w:r>
            <w:r w:rsidR="00136636" w:rsidRPr="00590875">
              <w:rPr>
                <w:noProof/>
                <w:webHidden/>
              </w:rPr>
              <w:fldChar w:fldCharType="separate"/>
            </w:r>
            <w:r w:rsidR="00960744">
              <w:rPr>
                <w:noProof/>
                <w:webHidden/>
              </w:rPr>
              <w:t>83</w:t>
            </w:r>
            <w:r w:rsidR="00136636" w:rsidRPr="00590875">
              <w:rPr>
                <w:noProof/>
                <w:webHidden/>
              </w:rPr>
              <w:fldChar w:fldCharType="end"/>
            </w:r>
          </w:hyperlink>
        </w:p>
        <w:p w14:paraId="626AE5A6" w14:textId="1B59CB76" w:rsidR="00136636" w:rsidRPr="00590875" w:rsidRDefault="00000000">
          <w:pPr>
            <w:pStyle w:val="TOC2"/>
            <w:rPr>
              <w:rFonts w:asciiTheme="minorHAnsi" w:eastAsiaTheme="minorEastAsia" w:hAnsiTheme="minorHAnsi" w:cstheme="minorBidi"/>
              <w:noProof/>
              <w:kern w:val="2"/>
              <w:sz w:val="24"/>
              <w:lang w:eastAsia="en-US"/>
              <w14:ligatures w14:val="standardContextual"/>
            </w:rPr>
          </w:pPr>
          <w:hyperlink w:anchor="_Toc156200926" w:history="1">
            <w:r w:rsidR="00136636" w:rsidRPr="00590875">
              <w:rPr>
                <w:rStyle w:val="Hyperlink"/>
                <w:noProof/>
              </w:rPr>
              <w:t>4.7</w:t>
            </w:r>
            <w:r w:rsidR="00136636" w:rsidRPr="00590875">
              <w:rPr>
                <w:rFonts w:asciiTheme="minorHAnsi" w:eastAsiaTheme="minorEastAsia" w:hAnsiTheme="minorHAnsi" w:cstheme="minorBidi"/>
                <w:noProof/>
                <w:kern w:val="2"/>
                <w:sz w:val="24"/>
                <w:lang w:eastAsia="en-US"/>
                <w14:ligatures w14:val="standardContextual"/>
              </w:rPr>
              <w:tab/>
            </w:r>
            <w:r w:rsidR="00136636" w:rsidRPr="00590875">
              <w:rPr>
                <w:rStyle w:val="Hyperlink"/>
                <w:noProof/>
              </w:rPr>
              <w:t>Висновки та рекомендації</w:t>
            </w:r>
            <w:r w:rsidR="00136636" w:rsidRPr="00590875">
              <w:rPr>
                <w:noProof/>
                <w:webHidden/>
              </w:rPr>
              <w:tab/>
            </w:r>
            <w:r w:rsidR="00136636" w:rsidRPr="00590875">
              <w:rPr>
                <w:noProof/>
                <w:webHidden/>
              </w:rPr>
              <w:fldChar w:fldCharType="begin"/>
            </w:r>
            <w:r w:rsidR="00136636" w:rsidRPr="00590875">
              <w:rPr>
                <w:noProof/>
                <w:webHidden/>
              </w:rPr>
              <w:instrText xml:space="preserve"> PAGEREF _Toc156200926 \h </w:instrText>
            </w:r>
            <w:r w:rsidR="00136636" w:rsidRPr="00590875">
              <w:rPr>
                <w:noProof/>
                <w:webHidden/>
              </w:rPr>
            </w:r>
            <w:r w:rsidR="00136636" w:rsidRPr="00590875">
              <w:rPr>
                <w:noProof/>
                <w:webHidden/>
              </w:rPr>
              <w:fldChar w:fldCharType="separate"/>
            </w:r>
            <w:r w:rsidR="00960744">
              <w:rPr>
                <w:noProof/>
                <w:webHidden/>
              </w:rPr>
              <w:t>84</w:t>
            </w:r>
            <w:r w:rsidR="00136636" w:rsidRPr="00590875">
              <w:rPr>
                <w:noProof/>
                <w:webHidden/>
              </w:rPr>
              <w:fldChar w:fldCharType="end"/>
            </w:r>
          </w:hyperlink>
        </w:p>
        <w:p w14:paraId="39F90033" w14:textId="3467981A" w:rsidR="00136636" w:rsidRPr="00590875" w:rsidRDefault="00000000" w:rsidP="00136636">
          <w:pPr>
            <w:pStyle w:val="TOC3"/>
            <w:rPr>
              <w:rFonts w:asciiTheme="minorHAnsi" w:eastAsiaTheme="minorEastAsia" w:hAnsiTheme="minorHAnsi" w:cstheme="minorBidi"/>
              <w:noProof/>
              <w:kern w:val="2"/>
              <w:sz w:val="24"/>
              <w:lang w:eastAsia="en-US"/>
              <w14:ligatures w14:val="standardContextual"/>
            </w:rPr>
          </w:pPr>
          <w:hyperlink w:anchor="_Toc156200927" w:history="1">
            <w:r w:rsidR="00136636" w:rsidRPr="00590875">
              <w:rPr>
                <w:rStyle w:val="Hyperlink"/>
                <w:noProof/>
              </w:rPr>
              <w:t>4.7.1</w:t>
            </w:r>
            <w:r w:rsidR="00136636" w:rsidRPr="00590875">
              <w:rPr>
                <w:rFonts w:asciiTheme="minorHAnsi" w:eastAsiaTheme="minorEastAsia" w:hAnsiTheme="minorHAnsi" w:cstheme="minorBidi"/>
                <w:noProof/>
                <w:kern w:val="2"/>
                <w:sz w:val="24"/>
                <w:lang w:eastAsia="en-US"/>
                <w14:ligatures w14:val="standardContextual"/>
              </w:rPr>
              <w:tab/>
            </w:r>
            <w:r w:rsidR="00136636" w:rsidRPr="00590875">
              <w:rPr>
                <w:rStyle w:val="Hyperlink"/>
                <w:noProof/>
              </w:rPr>
              <w:t>Огляд основних результатів розділу</w:t>
            </w:r>
            <w:r w:rsidR="00136636" w:rsidRPr="00590875">
              <w:rPr>
                <w:noProof/>
                <w:webHidden/>
              </w:rPr>
              <w:tab/>
            </w:r>
            <w:r w:rsidR="00136636" w:rsidRPr="00590875">
              <w:rPr>
                <w:noProof/>
                <w:webHidden/>
              </w:rPr>
              <w:fldChar w:fldCharType="begin"/>
            </w:r>
            <w:r w:rsidR="00136636" w:rsidRPr="00590875">
              <w:rPr>
                <w:noProof/>
                <w:webHidden/>
              </w:rPr>
              <w:instrText xml:space="preserve"> PAGEREF _Toc156200927 \h </w:instrText>
            </w:r>
            <w:r w:rsidR="00136636" w:rsidRPr="00590875">
              <w:rPr>
                <w:noProof/>
                <w:webHidden/>
              </w:rPr>
            </w:r>
            <w:r w:rsidR="00136636" w:rsidRPr="00590875">
              <w:rPr>
                <w:noProof/>
                <w:webHidden/>
              </w:rPr>
              <w:fldChar w:fldCharType="separate"/>
            </w:r>
            <w:r w:rsidR="00960744">
              <w:rPr>
                <w:noProof/>
                <w:webHidden/>
              </w:rPr>
              <w:t>84</w:t>
            </w:r>
            <w:r w:rsidR="00136636" w:rsidRPr="00590875">
              <w:rPr>
                <w:noProof/>
                <w:webHidden/>
              </w:rPr>
              <w:fldChar w:fldCharType="end"/>
            </w:r>
          </w:hyperlink>
        </w:p>
        <w:p w14:paraId="208977C6" w14:textId="74F2FEBE" w:rsidR="00136636" w:rsidRPr="00590875" w:rsidRDefault="00000000" w:rsidP="00136636">
          <w:pPr>
            <w:pStyle w:val="TOC3"/>
            <w:rPr>
              <w:rFonts w:asciiTheme="minorHAnsi" w:eastAsiaTheme="minorEastAsia" w:hAnsiTheme="minorHAnsi" w:cstheme="minorBidi"/>
              <w:noProof/>
              <w:kern w:val="2"/>
              <w:sz w:val="24"/>
              <w:lang w:eastAsia="en-US"/>
              <w14:ligatures w14:val="standardContextual"/>
            </w:rPr>
          </w:pPr>
          <w:hyperlink w:anchor="_Toc156200928" w:history="1">
            <w:r w:rsidR="00136636" w:rsidRPr="00590875">
              <w:rPr>
                <w:rStyle w:val="Hyperlink"/>
                <w:noProof/>
              </w:rPr>
              <w:t>4.7.2</w:t>
            </w:r>
            <w:r w:rsidR="00136636" w:rsidRPr="00590875">
              <w:rPr>
                <w:rFonts w:asciiTheme="minorHAnsi" w:eastAsiaTheme="minorEastAsia" w:hAnsiTheme="minorHAnsi" w:cstheme="minorBidi"/>
                <w:noProof/>
                <w:kern w:val="2"/>
                <w:sz w:val="24"/>
                <w:lang w:eastAsia="en-US"/>
                <w14:ligatures w14:val="standardContextual"/>
              </w:rPr>
              <w:tab/>
            </w:r>
            <w:r w:rsidR="00136636" w:rsidRPr="00590875">
              <w:rPr>
                <w:rStyle w:val="Hyperlink"/>
                <w:noProof/>
              </w:rPr>
              <w:t>Перспективи використання WASI контейнеризації в мережевих застосунках</w:t>
            </w:r>
            <w:r w:rsidR="00136636" w:rsidRPr="00590875">
              <w:rPr>
                <w:noProof/>
                <w:webHidden/>
              </w:rPr>
              <w:tab/>
            </w:r>
            <w:r w:rsidR="00136636" w:rsidRPr="00590875">
              <w:rPr>
                <w:noProof/>
                <w:webHidden/>
              </w:rPr>
              <w:fldChar w:fldCharType="begin"/>
            </w:r>
            <w:r w:rsidR="00136636" w:rsidRPr="00590875">
              <w:rPr>
                <w:noProof/>
                <w:webHidden/>
              </w:rPr>
              <w:instrText xml:space="preserve"> PAGEREF _Toc156200928 \h </w:instrText>
            </w:r>
            <w:r w:rsidR="00136636" w:rsidRPr="00590875">
              <w:rPr>
                <w:noProof/>
                <w:webHidden/>
              </w:rPr>
            </w:r>
            <w:r w:rsidR="00136636" w:rsidRPr="00590875">
              <w:rPr>
                <w:noProof/>
                <w:webHidden/>
              </w:rPr>
              <w:fldChar w:fldCharType="separate"/>
            </w:r>
            <w:r w:rsidR="00960744">
              <w:rPr>
                <w:noProof/>
                <w:webHidden/>
              </w:rPr>
              <w:t>85</w:t>
            </w:r>
            <w:r w:rsidR="00136636" w:rsidRPr="00590875">
              <w:rPr>
                <w:noProof/>
                <w:webHidden/>
              </w:rPr>
              <w:fldChar w:fldCharType="end"/>
            </w:r>
          </w:hyperlink>
        </w:p>
        <w:p w14:paraId="54C4B933" w14:textId="574455AB" w:rsidR="00136636" w:rsidRPr="00590875" w:rsidRDefault="00000000" w:rsidP="00136636">
          <w:pPr>
            <w:pStyle w:val="TOC1"/>
            <w:rPr>
              <w:rFonts w:asciiTheme="minorHAnsi" w:eastAsiaTheme="minorEastAsia" w:hAnsiTheme="minorHAnsi" w:cstheme="minorBidi"/>
              <w:noProof/>
              <w:kern w:val="2"/>
              <w:sz w:val="24"/>
              <w:lang w:eastAsia="en-US"/>
              <w14:ligatures w14:val="standardContextual"/>
            </w:rPr>
          </w:pPr>
          <w:hyperlink w:anchor="_Toc156200929" w:history="1">
            <w:r w:rsidR="00136636" w:rsidRPr="00590875">
              <w:rPr>
                <w:rStyle w:val="Hyperlink"/>
                <w:caps/>
                <w:noProof/>
              </w:rPr>
              <w:t>5</w:t>
            </w:r>
            <w:r w:rsidR="00136636" w:rsidRPr="00590875">
              <w:rPr>
                <w:rFonts w:asciiTheme="minorHAnsi" w:eastAsiaTheme="minorEastAsia" w:hAnsiTheme="minorHAnsi" w:cstheme="minorBidi"/>
                <w:noProof/>
                <w:kern w:val="2"/>
                <w:sz w:val="24"/>
                <w:lang w:eastAsia="en-US"/>
                <w14:ligatures w14:val="standardContextual"/>
              </w:rPr>
              <w:tab/>
            </w:r>
            <w:r w:rsidR="00136636" w:rsidRPr="00590875">
              <w:rPr>
                <w:rStyle w:val="Hyperlink"/>
                <w:noProof/>
              </w:rPr>
              <w:t>РОЗРОБЛЕННЯ СТАРТАП-ПРОЕКТУ</w:t>
            </w:r>
            <w:r w:rsidR="00136636" w:rsidRPr="00590875">
              <w:rPr>
                <w:noProof/>
                <w:webHidden/>
              </w:rPr>
              <w:tab/>
            </w:r>
            <w:r w:rsidR="00136636" w:rsidRPr="00590875">
              <w:rPr>
                <w:noProof/>
                <w:webHidden/>
              </w:rPr>
              <w:fldChar w:fldCharType="begin"/>
            </w:r>
            <w:r w:rsidR="00136636" w:rsidRPr="00590875">
              <w:rPr>
                <w:noProof/>
                <w:webHidden/>
              </w:rPr>
              <w:instrText xml:space="preserve"> PAGEREF _Toc156200929 \h </w:instrText>
            </w:r>
            <w:r w:rsidR="00136636" w:rsidRPr="00590875">
              <w:rPr>
                <w:noProof/>
                <w:webHidden/>
              </w:rPr>
            </w:r>
            <w:r w:rsidR="00136636" w:rsidRPr="00590875">
              <w:rPr>
                <w:noProof/>
                <w:webHidden/>
              </w:rPr>
              <w:fldChar w:fldCharType="separate"/>
            </w:r>
            <w:r w:rsidR="00960744">
              <w:rPr>
                <w:noProof/>
                <w:webHidden/>
              </w:rPr>
              <w:t>87</w:t>
            </w:r>
            <w:r w:rsidR="00136636" w:rsidRPr="00590875">
              <w:rPr>
                <w:noProof/>
                <w:webHidden/>
              </w:rPr>
              <w:fldChar w:fldCharType="end"/>
            </w:r>
          </w:hyperlink>
        </w:p>
        <w:p w14:paraId="1A01C44E" w14:textId="100DC69A" w:rsidR="00136636" w:rsidRPr="00590875" w:rsidRDefault="00000000">
          <w:pPr>
            <w:pStyle w:val="TOC2"/>
            <w:rPr>
              <w:rFonts w:asciiTheme="minorHAnsi" w:eastAsiaTheme="minorEastAsia" w:hAnsiTheme="minorHAnsi" w:cstheme="minorBidi"/>
              <w:noProof/>
              <w:kern w:val="2"/>
              <w:sz w:val="24"/>
              <w:lang w:eastAsia="en-US"/>
              <w14:ligatures w14:val="standardContextual"/>
            </w:rPr>
          </w:pPr>
          <w:hyperlink w:anchor="_Toc156200930" w:history="1">
            <w:r w:rsidR="00136636" w:rsidRPr="00590875">
              <w:rPr>
                <w:rStyle w:val="Hyperlink"/>
                <w:noProof/>
              </w:rPr>
              <w:t>5.1</w:t>
            </w:r>
            <w:r w:rsidR="00136636" w:rsidRPr="00590875">
              <w:rPr>
                <w:rFonts w:asciiTheme="minorHAnsi" w:eastAsiaTheme="minorEastAsia" w:hAnsiTheme="minorHAnsi" w:cstheme="minorBidi"/>
                <w:noProof/>
                <w:kern w:val="2"/>
                <w:sz w:val="24"/>
                <w:lang w:eastAsia="en-US"/>
                <w14:ligatures w14:val="standardContextual"/>
              </w:rPr>
              <w:tab/>
            </w:r>
            <w:r w:rsidR="00136636" w:rsidRPr="00590875">
              <w:rPr>
                <w:rStyle w:val="Hyperlink"/>
                <w:noProof/>
              </w:rPr>
              <w:t>Опис ідеї проєкту</w:t>
            </w:r>
            <w:r w:rsidR="00136636" w:rsidRPr="00590875">
              <w:rPr>
                <w:noProof/>
                <w:webHidden/>
              </w:rPr>
              <w:tab/>
            </w:r>
            <w:r w:rsidR="00136636" w:rsidRPr="00590875">
              <w:rPr>
                <w:noProof/>
                <w:webHidden/>
              </w:rPr>
              <w:fldChar w:fldCharType="begin"/>
            </w:r>
            <w:r w:rsidR="00136636" w:rsidRPr="00590875">
              <w:rPr>
                <w:noProof/>
                <w:webHidden/>
              </w:rPr>
              <w:instrText xml:space="preserve"> PAGEREF _Toc156200930 \h </w:instrText>
            </w:r>
            <w:r w:rsidR="00136636" w:rsidRPr="00590875">
              <w:rPr>
                <w:noProof/>
                <w:webHidden/>
              </w:rPr>
            </w:r>
            <w:r w:rsidR="00136636" w:rsidRPr="00590875">
              <w:rPr>
                <w:noProof/>
                <w:webHidden/>
              </w:rPr>
              <w:fldChar w:fldCharType="separate"/>
            </w:r>
            <w:r w:rsidR="00960744">
              <w:rPr>
                <w:noProof/>
                <w:webHidden/>
              </w:rPr>
              <w:t>87</w:t>
            </w:r>
            <w:r w:rsidR="00136636" w:rsidRPr="00590875">
              <w:rPr>
                <w:noProof/>
                <w:webHidden/>
              </w:rPr>
              <w:fldChar w:fldCharType="end"/>
            </w:r>
          </w:hyperlink>
        </w:p>
        <w:p w14:paraId="50D49198" w14:textId="4A25998E" w:rsidR="00136636" w:rsidRPr="00590875" w:rsidRDefault="00000000">
          <w:pPr>
            <w:pStyle w:val="TOC2"/>
            <w:rPr>
              <w:rFonts w:asciiTheme="minorHAnsi" w:eastAsiaTheme="minorEastAsia" w:hAnsiTheme="minorHAnsi" w:cstheme="minorBidi"/>
              <w:noProof/>
              <w:kern w:val="2"/>
              <w:sz w:val="24"/>
              <w:lang w:eastAsia="en-US"/>
              <w14:ligatures w14:val="standardContextual"/>
            </w:rPr>
          </w:pPr>
          <w:hyperlink w:anchor="_Toc156200931" w:history="1">
            <w:r w:rsidR="00136636" w:rsidRPr="00590875">
              <w:rPr>
                <w:rStyle w:val="Hyperlink"/>
                <w:noProof/>
              </w:rPr>
              <w:t>5.2</w:t>
            </w:r>
            <w:r w:rsidR="00136636" w:rsidRPr="00590875">
              <w:rPr>
                <w:rFonts w:asciiTheme="minorHAnsi" w:eastAsiaTheme="minorEastAsia" w:hAnsiTheme="minorHAnsi" w:cstheme="minorBidi"/>
                <w:noProof/>
                <w:kern w:val="2"/>
                <w:sz w:val="24"/>
                <w:lang w:eastAsia="en-US"/>
                <w14:ligatures w14:val="standardContextual"/>
              </w:rPr>
              <w:tab/>
            </w:r>
            <w:r w:rsidR="00136636" w:rsidRPr="00590875">
              <w:rPr>
                <w:rStyle w:val="Hyperlink"/>
                <w:noProof/>
              </w:rPr>
              <w:t>Технологічний аудит ідеї проєкту</w:t>
            </w:r>
            <w:r w:rsidR="00136636" w:rsidRPr="00590875">
              <w:rPr>
                <w:noProof/>
                <w:webHidden/>
              </w:rPr>
              <w:tab/>
            </w:r>
            <w:r w:rsidR="00136636" w:rsidRPr="00590875">
              <w:rPr>
                <w:noProof/>
                <w:webHidden/>
              </w:rPr>
              <w:fldChar w:fldCharType="begin"/>
            </w:r>
            <w:r w:rsidR="00136636" w:rsidRPr="00590875">
              <w:rPr>
                <w:noProof/>
                <w:webHidden/>
              </w:rPr>
              <w:instrText xml:space="preserve"> PAGEREF _Toc156200931 \h </w:instrText>
            </w:r>
            <w:r w:rsidR="00136636" w:rsidRPr="00590875">
              <w:rPr>
                <w:noProof/>
                <w:webHidden/>
              </w:rPr>
            </w:r>
            <w:r w:rsidR="00136636" w:rsidRPr="00590875">
              <w:rPr>
                <w:noProof/>
                <w:webHidden/>
              </w:rPr>
              <w:fldChar w:fldCharType="separate"/>
            </w:r>
            <w:r w:rsidR="00960744">
              <w:rPr>
                <w:noProof/>
                <w:webHidden/>
              </w:rPr>
              <w:t>89</w:t>
            </w:r>
            <w:r w:rsidR="00136636" w:rsidRPr="00590875">
              <w:rPr>
                <w:noProof/>
                <w:webHidden/>
              </w:rPr>
              <w:fldChar w:fldCharType="end"/>
            </w:r>
          </w:hyperlink>
        </w:p>
        <w:p w14:paraId="05E242F9" w14:textId="2AA0A5B7" w:rsidR="00136636" w:rsidRPr="00590875" w:rsidRDefault="00000000">
          <w:pPr>
            <w:pStyle w:val="TOC2"/>
            <w:rPr>
              <w:rFonts w:asciiTheme="minorHAnsi" w:eastAsiaTheme="minorEastAsia" w:hAnsiTheme="minorHAnsi" w:cstheme="minorBidi"/>
              <w:noProof/>
              <w:kern w:val="2"/>
              <w:sz w:val="24"/>
              <w:lang w:eastAsia="en-US"/>
              <w14:ligatures w14:val="standardContextual"/>
            </w:rPr>
          </w:pPr>
          <w:hyperlink w:anchor="_Toc156200932" w:history="1">
            <w:r w:rsidR="00136636" w:rsidRPr="00590875">
              <w:rPr>
                <w:rStyle w:val="Hyperlink"/>
                <w:noProof/>
              </w:rPr>
              <w:t>5.3</w:t>
            </w:r>
            <w:r w:rsidR="00136636" w:rsidRPr="00590875">
              <w:rPr>
                <w:rFonts w:asciiTheme="minorHAnsi" w:eastAsiaTheme="minorEastAsia" w:hAnsiTheme="minorHAnsi" w:cstheme="minorBidi"/>
                <w:noProof/>
                <w:kern w:val="2"/>
                <w:sz w:val="24"/>
                <w:lang w:eastAsia="en-US"/>
                <w14:ligatures w14:val="standardContextual"/>
              </w:rPr>
              <w:tab/>
            </w:r>
            <w:r w:rsidR="00136636" w:rsidRPr="00590875">
              <w:rPr>
                <w:rStyle w:val="Hyperlink"/>
                <w:noProof/>
              </w:rPr>
              <w:t>Аналіз ринкових можливостей запуску стартап-проекту</w:t>
            </w:r>
            <w:r w:rsidR="00136636" w:rsidRPr="00590875">
              <w:rPr>
                <w:noProof/>
                <w:webHidden/>
              </w:rPr>
              <w:tab/>
            </w:r>
            <w:r w:rsidR="00136636" w:rsidRPr="00590875">
              <w:rPr>
                <w:noProof/>
                <w:webHidden/>
              </w:rPr>
              <w:fldChar w:fldCharType="begin"/>
            </w:r>
            <w:r w:rsidR="00136636" w:rsidRPr="00590875">
              <w:rPr>
                <w:noProof/>
                <w:webHidden/>
              </w:rPr>
              <w:instrText xml:space="preserve"> PAGEREF _Toc156200932 \h </w:instrText>
            </w:r>
            <w:r w:rsidR="00136636" w:rsidRPr="00590875">
              <w:rPr>
                <w:noProof/>
                <w:webHidden/>
              </w:rPr>
            </w:r>
            <w:r w:rsidR="00136636" w:rsidRPr="00590875">
              <w:rPr>
                <w:noProof/>
                <w:webHidden/>
              </w:rPr>
              <w:fldChar w:fldCharType="separate"/>
            </w:r>
            <w:r w:rsidR="00960744">
              <w:rPr>
                <w:noProof/>
                <w:webHidden/>
              </w:rPr>
              <w:t>90</w:t>
            </w:r>
            <w:r w:rsidR="00136636" w:rsidRPr="00590875">
              <w:rPr>
                <w:noProof/>
                <w:webHidden/>
              </w:rPr>
              <w:fldChar w:fldCharType="end"/>
            </w:r>
          </w:hyperlink>
        </w:p>
        <w:p w14:paraId="542FFA43" w14:textId="1EC96535" w:rsidR="00136636" w:rsidRPr="00590875" w:rsidRDefault="00000000">
          <w:pPr>
            <w:pStyle w:val="TOC2"/>
            <w:rPr>
              <w:rFonts w:asciiTheme="minorHAnsi" w:eastAsiaTheme="minorEastAsia" w:hAnsiTheme="minorHAnsi" w:cstheme="minorBidi"/>
              <w:noProof/>
              <w:kern w:val="2"/>
              <w:sz w:val="24"/>
              <w:lang w:eastAsia="en-US"/>
              <w14:ligatures w14:val="standardContextual"/>
            </w:rPr>
          </w:pPr>
          <w:hyperlink w:anchor="_Toc156200933" w:history="1">
            <w:r w:rsidR="00136636" w:rsidRPr="00590875">
              <w:rPr>
                <w:rStyle w:val="Hyperlink"/>
                <w:noProof/>
              </w:rPr>
              <w:t>5.4</w:t>
            </w:r>
            <w:r w:rsidR="00136636" w:rsidRPr="00590875">
              <w:rPr>
                <w:rFonts w:asciiTheme="minorHAnsi" w:eastAsiaTheme="minorEastAsia" w:hAnsiTheme="minorHAnsi" w:cstheme="minorBidi"/>
                <w:noProof/>
                <w:kern w:val="2"/>
                <w:sz w:val="24"/>
                <w:lang w:eastAsia="en-US"/>
                <w14:ligatures w14:val="standardContextual"/>
              </w:rPr>
              <w:tab/>
            </w:r>
            <w:r w:rsidR="00136636" w:rsidRPr="00590875">
              <w:rPr>
                <w:rStyle w:val="Hyperlink"/>
                <w:noProof/>
              </w:rPr>
              <w:t>Розроблення ринкової стратегії проекту</w:t>
            </w:r>
            <w:r w:rsidR="00136636" w:rsidRPr="00590875">
              <w:rPr>
                <w:noProof/>
                <w:webHidden/>
              </w:rPr>
              <w:tab/>
            </w:r>
            <w:r w:rsidR="00136636" w:rsidRPr="00590875">
              <w:rPr>
                <w:noProof/>
                <w:webHidden/>
              </w:rPr>
              <w:fldChar w:fldCharType="begin"/>
            </w:r>
            <w:r w:rsidR="00136636" w:rsidRPr="00590875">
              <w:rPr>
                <w:noProof/>
                <w:webHidden/>
              </w:rPr>
              <w:instrText xml:space="preserve"> PAGEREF _Toc156200933 \h </w:instrText>
            </w:r>
            <w:r w:rsidR="00136636" w:rsidRPr="00590875">
              <w:rPr>
                <w:noProof/>
                <w:webHidden/>
              </w:rPr>
            </w:r>
            <w:r w:rsidR="00136636" w:rsidRPr="00590875">
              <w:rPr>
                <w:noProof/>
                <w:webHidden/>
              </w:rPr>
              <w:fldChar w:fldCharType="separate"/>
            </w:r>
            <w:r w:rsidR="00960744">
              <w:rPr>
                <w:noProof/>
                <w:webHidden/>
              </w:rPr>
              <w:t>98</w:t>
            </w:r>
            <w:r w:rsidR="00136636" w:rsidRPr="00590875">
              <w:rPr>
                <w:noProof/>
                <w:webHidden/>
              </w:rPr>
              <w:fldChar w:fldCharType="end"/>
            </w:r>
          </w:hyperlink>
        </w:p>
        <w:p w14:paraId="4FA0B1D5" w14:textId="3A0AA916" w:rsidR="00136636" w:rsidRPr="00590875" w:rsidRDefault="00000000">
          <w:pPr>
            <w:pStyle w:val="TOC2"/>
            <w:rPr>
              <w:rFonts w:asciiTheme="minorHAnsi" w:eastAsiaTheme="minorEastAsia" w:hAnsiTheme="minorHAnsi" w:cstheme="minorBidi"/>
              <w:noProof/>
              <w:kern w:val="2"/>
              <w:sz w:val="24"/>
              <w:lang w:eastAsia="en-US"/>
              <w14:ligatures w14:val="standardContextual"/>
            </w:rPr>
          </w:pPr>
          <w:hyperlink w:anchor="_Toc156200934" w:history="1">
            <w:r w:rsidR="00136636" w:rsidRPr="00590875">
              <w:rPr>
                <w:rStyle w:val="Hyperlink"/>
                <w:noProof/>
              </w:rPr>
              <w:t>5.5</w:t>
            </w:r>
            <w:r w:rsidR="00136636" w:rsidRPr="00590875">
              <w:rPr>
                <w:rFonts w:asciiTheme="minorHAnsi" w:eastAsiaTheme="minorEastAsia" w:hAnsiTheme="minorHAnsi" w:cstheme="minorBidi"/>
                <w:noProof/>
                <w:kern w:val="2"/>
                <w:sz w:val="24"/>
                <w:lang w:eastAsia="en-US"/>
                <w14:ligatures w14:val="standardContextual"/>
              </w:rPr>
              <w:tab/>
            </w:r>
            <w:r w:rsidR="00136636" w:rsidRPr="00590875">
              <w:rPr>
                <w:rStyle w:val="Hyperlink"/>
                <w:noProof/>
              </w:rPr>
              <w:t>Розроблення маркетингової програми стартап-проекту</w:t>
            </w:r>
            <w:r w:rsidR="00136636" w:rsidRPr="00590875">
              <w:rPr>
                <w:noProof/>
                <w:webHidden/>
              </w:rPr>
              <w:tab/>
            </w:r>
            <w:r w:rsidR="00136636" w:rsidRPr="00590875">
              <w:rPr>
                <w:noProof/>
                <w:webHidden/>
              </w:rPr>
              <w:fldChar w:fldCharType="begin"/>
            </w:r>
            <w:r w:rsidR="00136636" w:rsidRPr="00590875">
              <w:rPr>
                <w:noProof/>
                <w:webHidden/>
              </w:rPr>
              <w:instrText xml:space="preserve"> PAGEREF _Toc156200934 \h </w:instrText>
            </w:r>
            <w:r w:rsidR="00136636" w:rsidRPr="00590875">
              <w:rPr>
                <w:noProof/>
                <w:webHidden/>
              </w:rPr>
            </w:r>
            <w:r w:rsidR="00136636" w:rsidRPr="00590875">
              <w:rPr>
                <w:noProof/>
                <w:webHidden/>
              </w:rPr>
              <w:fldChar w:fldCharType="separate"/>
            </w:r>
            <w:r w:rsidR="00960744">
              <w:rPr>
                <w:noProof/>
                <w:webHidden/>
              </w:rPr>
              <w:t>101</w:t>
            </w:r>
            <w:r w:rsidR="00136636" w:rsidRPr="00590875">
              <w:rPr>
                <w:noProof/>
                <w:webHidden/>
              </w:rPr>
              <w:fldChar w:fldCharType="end"/>
            </w:r>
          </w:hyperlink>
        </w:p>
        <w:p w14:paraId="62D31BE2" w14:textId="5E3B9895" w:rsidR="00136636" w:rsidRPr="00590875" w:rsidRDefault="00000000">
          <w:pPr>
            <w:pStyle w:val="TOC2"/>
            <w:rPr>
              <w:rFonts w:asciiTheme="minorHAnsi" w:eastAsiaTheme="minorEastAsia" w:hAnsiTheme="minorHAnsi" w:cstheme="minorBidi"/>
              <w:noProof/>
              <w:kern w:val="2"/>
              <w:sz w:val="24"/>
              <w:lang w:eastAsia="en-US"/>
              <w14:ligatures w14:val="standardContextual"/>
            </w:rPr>
          </w:pPr>
          <w:hyperlink w:anchor="_Toc156200935" w:history="1">
            <w:r w:rsidR="00136636" w:rsidRPr="00590875">
              <w:rPr>
                <w:rStyle w:val="Hyperlink"/>
                <w:noProof/>
              </w:rPr>
              <w:t>5.6</w:t>
            </w:r>
            <w:r w:rsidR="00136636" w:rsidRPr="00590875">
              <w:rPr>
                <w:rFonts w:asciiTheme="minorHAnsi" w:eastAsiaTheme="minorEastAsia" w:hAnsiTheme="minorHAnsi" w:cstheme="minorBidi"/>
                <w:noProof/>
                <w:kern w:val="2"/>
                <w:sz w:val="24"/>
                <w:lang w:eastAsia="en-US"/>
                <w14:ligatures w14:val="standardContextual"/>
              </w:rPr>
              <w:tab/>
            </w:r>
            <w:r w:rsidR="00136636" w:rsidRPr="00590875">
              <w:rPr>
                <w:rStyle w:val="Hyperlink"/>
                <w:noProof/>
              </w:rPr>
              <w:t>Висновки до розділу</w:t>
            </w:r>
            <w:r w:rsidR="00136636" w:rsidRPr="00590875">
              <w:rPr>
                <w:noProof/>
                <w:webHidden/>
              </w:rPr>
              <w:tab/>
            </w:r>
            <w:r w:rsidR="00136636" w:rsidRPr="00590875">
              <w:rPr>
                <w:noProof/>
                <w:webHidden/>
              </w:rPr>
              <w:fldChar w:fldCharType="begin"/>
            </w:r>
            <w:r w:rsidR="00136636" w:rsidRPr="00590875">
              <w:rPr>
                <w:noProof/>
                <w:webHidden/>
              </w:rPr>
              <w:instrText xml:space="preserve"> PAGEREF _Toc156200935 \h </w:instrText>
            </w:r>
            <w:r w:rsidR="00136636" w:rsidRPr="00590875">
              <w:rPr>
                <w:noProof/>
                <w:webHidden/>
              </w:rPr>
            </w:r>
            <w:r w:rsidR="00136636" w:rsidRPr="00590875">
              <w:rPr>
                <w:noProof/>
                <w:webHidden/>
              </w:rPr>
              <w:fldChar w:fldCharType="separate"/>
            </w:r>
            <w:r w:rsidR="00960744">
              <w:rPr>
                <w:noProof/>
                <w:webHidden/>
              </w:rPr>
              <w:t>104</w:t>
            </w:r>
            <w:r w:rsidR="00136636" w:rsidRPr="00590875">
              <w:rPr>
                <w:noProof/>
                <w:webHidden/>
              </w:rPr>
              <w:fldChar w:fldCharType="end"/>
            </w:r>
          </w:hyperlink>
        </w:p>
        <w:p w14:paraId="57E18F55" w14:textId="173603E7" w:rsidR="00136636" w:rsidRPr="00590875" w:rsidRDefault="00000000" w:rsidP="00136636">
          <w:pPr>
            <w:pStyle w:val="TOC1"/>
            <w:rPr>
              <w:rFonts w:asciiTheme="minorHAnsi" w:eastAsiaTheme="minorEastAsia" w:hAnsiTheme="minorHAnsi" w:cstheme="minorBidi"/>
              <w:noProof/>
              <w:kern w:val="2"/>
              <w:sz w:val="24"/>
              <w:lang w:eastAsia="en-US"/>
              <w14:ligatures w14:val="standardContextual"/>
            </w:rPr>
          </w:pPr>
          <w:hyperlink w:anchor="_Toc156200936" w:history="1">
            <w:r w:rsidR="00136636" w:rsidRPr="00590875">
              <w:rPr>
                <w:rStyle w:val="Hyperlink"/>
                <w:noProof/>
              </w:rPr>
              <w:t>ВИСНОВКИ ТА РЕКОМЕНДАЦІЇ</w:t>
            </w:r>
            <w:r w:rsidR="00136636" w:rsidRPr="00590875">
              <w:rPr>
                <w:noProof/>
                <w:webHidden/>
              </w:rPr>
              <w:tab/>
            </w:r>
            <w:r w:rsidR="00136636" w:rsidRPr="00590875">
              <w:rPr>
                <w:noProof/>
                <w:webHidden/>
              </w:rPr>
              <w:fldChar w:fldCharType="begin"/>
            </w:r>
            <w:r w:rsidR="00136636" w:rsidRPr="00590875">
              <w:rPr>
                <w:noProof/>
                <w:webHidden/>
              </w:rPr>
              <w:instrText xml:space="preserve"> PAGEREF _Toc156200936 \h </w:instrText>
            </w:r>
            <w:r w:rsidR="00136636" w:rsidRPr="00590875">
              <w:rPr>
                <w:noProof/>
                <w:webHidden/>
              </w:rPr>
            </w:r>
            <w:r w:rsidR="00136636" w:rsidRPr="00590875">
              <w:rPr>
                <w:noProof/>
                <w:webHidden/>
              </w:rPr>
              <w:fldChar w:fldCharType="separate"/>
            </w:r>
            <w:r w:rsidR="00960744">
              <w:rPr>
                <w:noProof/>
                <w:webHidden/>
              </w:rPr>
              <w:t>105</w:t>
            </w:r>
            <w:r w:rsidR="00136636" w:rsidRPr="00590875">
              <w:rPr>
                <w:noProof/>
                <w:webHidden/>
              </w:rPr>
              <w:fldChar w:fldCharType="end"/>
            </w:r>
          </w:hyperlink>
        </w:p>
        <w:p w14:paraId="03448EBE" w14:textId="5830F984" w:rsidR="00136636" w:rsidRPr="00590875" w:rsidRDefault="00000000" w:rsidP="00136636">
          <w:pPr>
            <w:pStyle w:val="TOC1"/>
            <w:rPr>
              <w:rFonts w:asciiTheme="minorHAnsi" w:eastAsiaTheme="minorEastAsia" w:hAnsiTheme="minorHAnsi" w:cstheme="minorBidi"/>
              <w:noProof/>
              <w:kern w:val="2"/>
              <w:sz w:val="24"/>
              <w:lang w:eastAsia="en-US"/>
              <w14:ligatures w14:val="standardContextual"/>
            </w:rPr>
          </w:pPr>
          <w:hyperlink w:anchor="_Toc156200937" w:history="1">
            <w:r w:rsidR="00136636" w:rsidRPr="00590875">
              <w:rPr>
                <w:rStyle w:val="Hyperlink"/>
                <w:noProof/>
              </w:rPr>
              <w:t>СПИСОК ВИКОРИСТАНОЇ ЛІТЕРАТУРИ</w:t>
            </w:r>
            <w:r w:rsidR="00136636" w:rsidRPr="00590875">
              <w:rPr>
                <w:noProof/>
                <w:webHidden/>
              </w:rPr>
              <w:tab/>
            </w:r>
            <w:r w:rsidR="00136636" w:rsidRPr="00590875">
              <w:rPr>
                <w:noProof/>
                <w:webHidden/>
              </w:rPr>
              <w:fldChar w:fldCharType="begin"/>
            </w:r>
            <w:r w:rsidR="00136636" w:rsidRPr="00590875">
              <w:rPr>
                <w:noProof/>
                <w:webHidden/>
              </w:rPr>
              <w:instrText xml:space="preserve"> PAGEREF _Toc156200937 \h </w:instrText>
            </w:r>
            <w:r w:rsidR="00136636" w:rsidRPr="00590875">
              <w:rPr>
                <w:noProof/>
                <w:webHidden/>
              </w:rPr>
            </w:r>
            <w:r w:rsidR="00136636" w:rsidRPr="00590875">
              <w:rPr>
                <w:noProof/>
                <w:webHidden/>
              </w:rPr>
              <w:fldChar w:fldCharType="separate"/>
            </w:r>
            <w:r w:rsidR="00960744">
              <w:rPr>
                <w:noProof/>
                <w:webHidden/>
              </w:rPr>
              <w:t>107</w:t>
            </w:r>
            <w:r w:rsidR="00136636" w:rsidRPr="00590875">
              <w:rPr>
                <w:noProof/>
                <w:webHidden/>
              </w:rPr>
              <w:fldChar w:fldCharType="end"/>
            </w:r>
          </w:hyperlink>
        </w:p>
        <w:p w14:paraId="7824C0D9" w14:textId="7ECC1208" w:rsidR="00136636" w:rsidRPr="00590875" w:rsidRDefault="00000000" w:rsidP="00136636">
          <w:pPr>
            <w:pStyle w:val="TOC1"/>
            <w:rPr>
              <w:rFonts w:asciiTheme="minorHAnsi" w:eastAsiaTheme="minorEastAsia" w:hAnsiTheme="minorHAnsi" w:cstheme="minorBidi"/>
              <w:noProof/>
              <w:kern w:val="2"/>
              <w:sz w:val="24"/>
              <w:lang w:eastAsia="en-US"/>
              <w14:ligatures w14:val="standardContextual"/>
            </w:rPr>
          </w:pPr>
          <w:hyperlink w:anchor="_Toc156200938" w:history="1">
            <w:r w:rsidR="00136636" w:rsidRPr="00590875">
              <w:rPr>
                <w:rStyle w:val="Hyperlink"/>
                <w:noProof/>
              </w:rPr>
              <w:t>ДОДАТОК А. ЛІСТІНГ ПРОГРАМНОГО ЗАБЕЗПЕЧЕННЯ</w:t>
            </w:r>
            <w:r w:rsidR="00136636" w:rsidRPr="00590875">
              <w:rPr>
                <w:noProof/>
                <w:webHidden/>
              </w:rPr>
              <w:tab/>
            </w:r>
            <w:r w:rsidR="00136636" w:rsidRPr="00590875">
              <w:rPr>
                <w:noProof/>
                <w:webHidden/>
              </w:rPr>
              <w:fldChar w:fldCharType="begin"/>
            </w:r>
            <w:r w:rsidR="00136636" w:rsidRPr="00590875">
              <w:rPr>
                <w:noProof/>
                <w:webHidden/>
              </w:rPr>
              <w:instrText xml:space="preserve"> PAGEREF _Toc156200938 \h </w:instrText>
            </w:r>
            <w:r w:rsidR="00136636" w:rsidRPr="00590875">
              <w:rPr>
                <w:noProof/>
                <w:webHidden/>
              </w:rPr>
            </w:r>
            <w:r w:rsidR="00136636" w:rsidRPr="00590875">
              <w:rPr>
                <w:noProof/>
                <w:webHidden/>
              </w:rPr>
              <w:fldChar w:fldCharType="separate"/>
            </w:r>
            <w:r w:rsidR="00960744">
              <w:rPr>
                <w:noProof/>
                <w:webHidden/>
              </w:rPr>
              <w:t>112</w:t>
            </w:r>
            <w:r w:rsidR="00136636" w:rsidRPr="00590875">
              <w:rPr>
                <w:noProof/>
                <w:webHidden/>
              </w:rPr>
              <w:fldChar w:fldCharType="end"/>
            </w:r>
          </w:hyperlink>
        </w:p>
        <w:p w14:paraId="1DA7D8C4" w14:textId="5EA39F76" w:rsidR="007C1CF0" w:rsidRPr="00590875" w:rsidRDefault="00136636" w:rsidP="00136636">
          <w:pPr>
            <w:outlineLvl w:val="0"/>
            <w:rPr>
              <w:sz w:val="28"/>
              <w:szCs w:val="28"/>
            </w:rPr>
          </w:pPr>
          <w:r w:rsidRPr="00590875">
            <w:rPr>
              <w:rFonts w:eastAsiaTheme="majorEastAsia"/>
              <w:bCs/>
              <w:sz w:val="28"/>
              <w:szCs w:val="28"/>
            </w:rPr>
            <w:fldChar w:fldCharType="end"/>
          </w:r>
        </w:p>
      </w:sdtContent>
    </w:sdt>
    <w:p w14:paraId="3D6340A9" w14:textId="77777777" w:rsidR="00453FE4" w:rsidRPr="00590875" w:rsidRDefault="00453FE4" w:rsidP="00966DBE">
      <w:pPr>
        <w:pStyle w:val="13"/>
        <w:jc w:val="left"/>
        <w:sectPr w:rsidR="00453FE4" w:rsidRPr="00590875" w:rsidSect="004F4F69">
          <w:pgSz w:w="11906" w:h="16838" w:code="9"/>
          <w:pgMar w:top="706" w:right="1286" w:bottom="1282" w:left="1699" w:header="562" w:footer="562" w:gutter="0"/>
          <w:cols w:space="708"/>
          <w:docGrid w:linePitch="381"/>
        </w:sectPr>
      </w:pPr>
    </w:p>
    <w:p w14:paraId="695EB5C0" w14:textId="14D99797" w:rsidR="00453FE4" w:rsidRPr="00590875" w:rsidRDefault="00453FE4" w:rsidP="00453FE4">
      <w:pPr>
        <w:pStyle w:val="13"/>
      </w:pPr>
      <w:bookmarkStart w:id="4" w:name="_Toc105439586"/>
      <w:bookmarkStart w:id="5" w:name="_Toc105557803"/>
      <w:bookmarkStart w:id="6" w:name="_Toc105557992"/>
      <w:bookmarkStart w:id="7" w:name="_Toc105559397"/>
      <w:bookmarkStart w:id="8" w:name="_Toc105600646"/>
      <w:bookmarkStart w:id="9" w:name="_Toc105600794"/>
      <w:bookmarkStart w:id="10" w:name="_Toc105601717"/>
      <w:bookmarkStart w:id="11" w:name="_Toc105601770"/>
      <w:bookmarkStart w:id="12" w:name="_Toc105602205"/>
      <w:bookmarkStart w:id="13" w:name="_Toc156200849"/>
      <w:bookmarkStart w:id="14" w:name="_Toc156210013"/>
      <w:r w:rsidRPr="00590875">
        <w:lastRenderedPageBreak/>
        <w:t>ПЕРЕЛІК УМОВНИХ ПОЗНАЧЕНЬ, СКОРОЧЕНЬ І ТЕРМІНІВ</w:t>
      </w:r>
      <w:bookmarkEnd w:id="4"/>
      <w:bookmarkEnd w:id="5"/>
      <w:bookmarkEnd w:id="6"/>
      <w:bookmarkEnd w:id="7"/>
      <w:bookmarkEnd w:id="8"/>
      <w:bookmarkEnd w:id="9"/>
      <w:bookmarkEnd w:id="10"/>
      <w:bookmarkEnd w:id="11"/>
      <w:bookmarkEnd w:id="12"/>
      <w:bookmarkEnd w:id="13"/>
      <w:bookmarkEnd w:id="14"/>
    </w:p>
    <w:p w14:paraId="35450F47" w14:textId="400CCA95" w:rsidR="00D92806" w:rsidRPr="00590875" w:rsidRDefault="00E129A9" w:rsidP="00EF0EB9">
      <w:pPr>
        <w:pStyle w:val="a2"/>
      </w:pPr>
      <w:r w:rsidRPr="00590875">
        <w:t>WASM – WebAssembly</w:t>
      </w:r>
      <w:r w:rsidR="004D7741" w:rsidRPr="00590875">
        <w:t>, бінарний інструкційний формат для стекової віртуальної машини. WebAssembly призначений для виконання коду на веб-сторінках з високою продуктивністю і безпекою. Його можна використовувати в браузерах або за їх межами.</w:t>
      </w:r>
    </w:p>
    <w:p w14:paraId="33F2016E" w14:textId="06DA58D3" w:rsidR="00E129A9" w:rsidRPr="00590875" w:rsidRDefault="00E129A9" w:rsidP="00E129A9">
      <w:pPr>
        <w:pStyle w:val="a2"/>
      </w:pPr>
      <w:r w:rsidRPr="00590875">
        <w:t xml:space="preserve">WASI – WebAssembly </w:t>
      </w:r>
      <w:proofErr w:type="spellStart"/>
      <w:r w:rsidRPr="00590875">
        <w:t>System</w:t>
      </w:r>
      <w:proofErr w:type="spellEnd"/>
      <w:r w:rsidRPr="00590875">
        <w:t xml:space="preserve"> </w:t>
      </w:r>
      <w:proofErr w:type="spellStart"/>
      <w:r w:rsidRPr="00590875">
        <w:t>Interface</w:t>
      </w:r>
      <w:proofErr w:type="spellEnd"/>
      <w:r w:rsidR="004D7741" w:rsidRPr="00590875">
        <w:t>, стандартний інтерфейс для запуску WebAssembly за межами веб-браузера, забезпечуючи модулям WASM доступ до системних ресурсів, таких як файли та мережі.</w:t>
      </w:r>
    </w:p>
    <w:p w14:paraId="747D9797" w14:textId="0A8D641D" w:rsidR="00E129A9" w:rsidRPr="00590875" w:rsidRDefault="00E129A9" w:rsidP="00E129A9">
      <w:pPr>
        <w:pStyle w:val="a2"/>
      </w:pPr>
      <w:r w:rsidRPr="00590875">
        <w:t xml:space="preserve">WAGI – WebAssembly </w:t>
      </w:r>
      <w:proofErr w:type="spellStart"/>
      <w:r w:rsidRPr="00590875">
        <w:t>Gateway</w:t>
      </w:r>
      <w:proofErr w:type="spellEnd"/>
      <w:r w:rsidRPr="00590875">
        <w:t xml:space="preserve"> </w:t>
      </w:r>
      <w:proofErr w:type="spellStart"/>
      <w:r w:rsidRPr="00590875">
        <w:t>Interface</w:t>
      </w:r>
      <w:proofErr w:type="spellEnd"/>
      <w:r w:rsidR="004D7741" w:rsidRPr="00590875">
        <w:t>, інтерфейс для спрощення використання WebAssembly як частини серверних додатків, дозволяючи WASM модулям легко обробляти HTTP-запити.</w:t>
      </w:r>
    </w:p>
    <w:p w14:paraId="73988E51" w14:textId="191BAC55" w:rsidR="004D7741" w:rsidRPr="00590875" w:rsidRDefault="004D7741" w:rsidP="004D7741">
      <w:pPr>
        <w:pStyle w:val="a2"/>
      </w:pPr>
      <w:r w:rsidRPr="00590875">
        <w:t xml:space="preserve">WAT – WebAssembly </w:t>
      </w:r>
      <w:proofErr w:type="spellStart"/>
      <w:r w:rsidRPr="00590875">
        <w:t>Text</w:t>
      </w:r>
      <w:proofErr w:type="spellEnd"/>
      <w:r w:rsidRPr="00590875">
        <w:t xml:space="preserve"> </w:t>
      </w:r>
      <w:proofErr w:type="spellStart"/>
      <w:r w:rsidRPr="00590875">
        <w:t>Format</w:t>
      </w:r>
      <w:proofErr w:type="spellEnd"/>
      <w:r w:rsidRPr="00590875">
        <w:t>, текстовий формат для представлення WebAssembly модулів. WAT дозволяє розробникам читати та редагувати WebAssembly код у зручному, легко зрозумілому форматі перед його компіляцією у бінарний WASM.</w:t>
      </w:r>
    </w:p>
    <w:p w14:paraId="3E989FA1" w14:textId="5DBE2548" w:rsidR="004D7741" w:rsidRPr="00590875" w:rsidRDefault="004D7741" w:rsidP="004D7741">
      <w:pPr>
        <w:pStyle w:val="a2"/>
      </w:pPr>
      <w:r w:rsidRPr="00590875">
        <w:t xml:space="preserve">WASM-VM – WebAssembly </w:t>
      </w:r>
      <w:proofErr w:type="spellStart"/>
      <w:r w:rsidRPr="00590875">
        <w:t>Virtual</w:t>
      </w:r>
      <w:proofErr w:type="spellEnd"/>
      <w:r w:rsidRPr="00590875">
        <w:t xml:space="preserve"> </w:t>
      </w:r>
      <w:proofErr w:type="spellStart"/>
      <w:r w:rsidRPr="00590875">
        <w:t>Machine</w:t>
      </w:r>
      <w:proofErr w:type="spellEnd"/>
      <w:r w:rsidRPr="00590875">
        <w:t>, віртуальна машина, що виконує код, написаний у форматі WebAssembly. Вона може бути вбудована у веб-браузер або існувати як окремий компонент для виконання WASM за межами браузера.</w:t>
      </w:r>
    </w:p>
    <w:p w14:paraId="7370ED62" w14:textId="730D286C" w:rsidR="004D7741" w:rsidRPr="00590875" w:rsidRDefault="004D7741" w:rsidP="004D7741">
      <w:pPr>
        <w:pStyle w:val="a2"/>
      </w:pPr>
      <w:proofErr w:type="spellStart"/>
      <w:r w:rsidRPr="00590875">
        <w:t>Emscripten</w:t>
      </w:r>
      <w:proofErr w:type="spellEnd"/>
      <w:r w:rsidRPr="00590875">
        <w:t xml:space="preserve"> – інструментарій, що дозволяє компілювати код, написаний на C, C++ або </w:t>
      </w:r>
      <w:proofErr w:type="spellStart"/>
      <w:r w:rsidRPr="00590875">
        <w:t>Rust</w:t>
      </w:r>
      <w:proofErr w:type="spellEnd"/>
      <w:r w:rsidRPr="00590875">
        <w:t>, у WebAssembly. Це робить можливим запуск великих, складних додатків, таких як ігри або мовні рантайми, у веб-браузері.</w:t>
      </w:r>
    </w:p>
    <w:p w14:paraId="650B41B0" w14:textId="0B1EE42B" w:rsidR="004D7741" w:rsidRPr="00590875" w:rsidRDefault="004D7741" w:rsidP="004D7741">
      <w:pPr>
        <w:pStyle w:val="a2"/>
      </w:pPr>
      <w:r w:rsidRPr="00590875">
        <w:lastRenderedPageBreak/>
        <w:t>WASM Runtime – середовище виконання, яке забезпечує запуск і виконання WebAssembly модулів. Runtime може інтерпретувати бінарний WASM код або виконувати його за допомогою JIT-компіляції для підвищення продуктивності.</w:t>
      </w:r>
    </w:p>
    <w:p w14:paraId="27BCCF84" w14:textId="37F95B36" w:rsidR="001855A3" w:rsidRPr="00590875" w:rsidRDefault="001855A3" w:rsidP="001855A3">
      <w:pPr>
        <w:pStyle w:val="a2"/>
      </w:pPr>
      <w:r w:rsidRPr="00590875">
        <w:t xml:space="preserve">WASM </w:t>
      </w:r>
      <w:proofErr w:type="spellStart"/>
      <w:r w:rsidRPr="00590875">
        <w:t>Modules</w:t>
      </w:r>
      <w:proofErr w:type="spellEnd"/>
      <w:r w:rsidRPr="00590875">
        <w:t xml:space="preserve"> – незалежні блоки коду, скомпільовані у формат WebAssembly, які можуть бути завантажені та виконані у веб-браузері або в іншому середовищі, що підтримує WASM. Вони дозволяють розділити великі додатки на менші, відокремлені частини.</w:t>
      </w:r>
    </w:p>
    <w:p w14:paraId="012E62FF" w14:textId="77777777" w:rsidR="00D92806" w:rsidRPr="00590875" w:rsidRDefault="00D92806" w:rsidP="00D92806">
      <w:pPr>
        <w:pStyle w:val="a2"/>
        <w:ind w:firstLine="0"/>
      </w:pPr>
    </w:p>
    <w:p w14:paraId="15D3F0B3" w14:textId="20E9DCEB" w:rsidR="00E129A9" w:rsidRPr="00590875" w:rsidRDefault="00E129A9" w:rsidP="00D92806">
      <w:pPr>
        <w:pStyle w:val="a2"/>
        <w:ind w:firstLine="0"/>
        <w:sectPr w:rsidR="00E129A9" w:rsidRPr="00590875" w:rsidSect="004F4F69">
          <w:pgSz w:w="11906" w:h="16838" w:code="9"/>
          <w:pgMar w:top="709" w:right="851" w:bottom="1276" w:left="1701" w:header="567" w:footer="567" w:gutter="0"/>
          <w:cols w:space="708"/>
          <w:docGrid w:linePitch="381"/>
        </w:sectPr>
      </w:pPr>
    </w:p>
    <w:p w14:paraId="50EAB5BC" w14:textId="659D897F" w:rsidR="007C6E0A" w:rsidRPr="00590875" w:rsidRDefault="00966DBE" w:rsidP="007C6E0A">
      <w:pPr>
        <w:pStyle w:val="13"/>
      </w:pPr>
      <w:bookmarkStart w:id="15" w:name="_Toc156200850"/>
      <w:bookmarkStart w:id="16" w:name="_Toc156210014"/>
      <w:r w:rsidRPr="00590875">
        <w:lastRenderedPageBreak/>
        <w:t>В</w:t>
      </w:r>
      <w:r w:rsidR="00453FE4" w:rsidRPr="00590875">
        <w:t>СТУП</w:t>
      </w:r>
      <w:bookmarkEnd w:id="15"/>
      <w:bookmarkEnd w:id="16"/>
    </w:p>
    <w:p w14:paraId="0BF035E2" w14:textId="564AFEA3" w:rsidR="009E4101" w:rsidRPr="00590875" w:rsidRDefault="009E4101" w:rsidP="009E4101">
      <w:pPr>
        <w:pStyle w:val="a2"/>
      </w:pPr>
      <w:r w:rsidRPr="00590875">
        <w:t xml:space="preserve">У сучасному світі програмування та інформаційних технологій, неперервний прогрес та інновації є ключовими чинниками, що впливають на розвиток та успіх технологічних проектів та компаній. Однією з найбільш обговорюваних та перспективних тем в цьому контексті є використання </w:t>
      </w:r>
      <w:r w:rsidR="00136636" w:rsidRPr="00590875">
        <w:t>WASM</w:t>
      </w:r>
      <w:r w:rsidRPr="00590875">
        <w:t xml:space="preserve">, </w:t>
      </w:r>
      <w:r w:rsidR="00136636" w:rsidRPr="00590875">
        <w:t>WASI</w:t>
      </w:r>
      <w:r w:rsidRPr="00590875">
        <w:t xml:space="preserve">, та </w:t>
      </w:r>
      <w:r w:rsidR="00136636" w:rsidRPr="00590875">
        <w:t>WAGI</w:t>
      </w:r>
      <w:r w:rsidRPr="00590875">
        <w:t xml:space="preserve"> для розробки та розгортання мережевих застосунків. Ця робота має на меті глибоко зануритися в аналіз цих технологій, розглянути їх потенціал, виклики, та можливості, які вони відкривають для розробників та компаній у сфері ІТ.</w:t>
      </w:r>
    </w:p>
    <w:p w14:paraId="50CB720A" w14:textId="4D25ECA4" w:rsidR="009E4101" w:rsidRPr="00590875" w:rsidRDefault="009E4101" w:rsidP="009E4101">
      <w:pPr>
        <w:pStyle w:val="a2"/>
      </w:pPr>
      <w:r w:rsidRPr="00590875">
        <w:t>Перш ніж перейти до детального аналізу WASM, WASI, та WAGI, важливо зрозуміти загальний контекст, у якому вони розвиваються. Сьогоднішній світ цифрових технологій характеризується швидкими темпами змін, постійним зростанням обсягів даних та високими вимогами до продуктивності та гнучкості програмних рішень. В цьому середовищі, технології, які дозволяють оптимізувати розробку та ефективність виконання програм, стають ключовими для успіху. WASM, як інструмент, що дозволяє виконувати код майже з нативною продуктивністю у веб-браузерах, змінює підхід розробки веб-додатків. Він відкриває нові можливості для розробників, дозволяючи використовувати мови програмування, які традиційно не асоціювалися з веб-розробкою, для створення більш потужних та ефективних веб-застосунків.</w:t>
      </w:r>
    </w:p>
    <w:p w14:paraId="41D945F9" w14:textId="77777777" w:rsidR="009E4101" w:rsidRPr="00590875" w:rsidRDefault="009E4101" w:rsidP="009E4101">
      <w:pPr>
        <w:pStyle w:val="a2"/>
      </w:pPr>
      <w:r w:rsidRPr="00590875">
        <w:t xml:space="preserve">Важливою частиною екосистеми WebAssembly є WASI, який надає стандартизований системний інтерфейс для програм на WebAssembly. Це відкриває двері для використання WebAssembly не тільки у веб-браузерах, а й у різних серверних та обчислювальних середовищах, значно розширюючи можливості застосування цієї технології. Архітектура WASI забезпечує безпеку та ізоляцію, що є критично важливим у сучасних обчислювальних </w:t>
      </w:r>
      <w:r w:rsidRPr="00590875">
        <w:lastRenderedPageBreak/>
        <w:t>середовищах, де питання приватності та безпеки даних стають все більш актуальними.</w:t>
      </w:r>
    </w:p>
    <w:p w14:paraId="157730A9" w14:textId="2020C88C" w:rsidR="009E4101" w:rsidRPr="00590875" w:rsidRDefault="00136636" w:rsidP="009E4101">
      <w:pPr>
        <w:pStyle w:val="a2"/>
      </w:pPr>
      <w:r w:rsidRPr="00590875">
        <w:t>WAGI</w:t>
      </w:r>
      <w:r w:rsidR="009E4101" w:rsidRPr="00590875">
        <w:t>, у свою чергу, є підходом до розгортання мережевих сервісів та застосунків. Він дозволяє легко інтегрувати WebAssembly-модулі у структуру мережевих застосунків, забезпечуючи більшу гнучкість і масштабованість у порівнянні з традиційними методами розробки. Це відкриває широкі перспективи для створення більш ефективних та високопродуктивних мережевих рішень, які можуть бути швидко адаптовані до змінних вимог ринку та користувацьких потреб.</w:t>
      </w:r>
    </w:p>
    <w:p w14:paraId="4590DE90" w14:textId="77777777" w:rsidR="009E4101" w:rsidRPr="00590875" w:rsidRDefault="009E4101" w:rsidP="009E4101">
      <w:pPr>
        <w:pStyle w:val="a2"/>
      </w:pPr>
      <w:r w:rsidRPr="00590875">
        <w:t>У цьому вступі ми також маємо намір звернути увагу на аналіз існуючих рішень контейнеризації з використанням WASM, WASI, та WAGI та їхніх альтернатив. Це дозволить краще зрозуміти, як ці технології вписуються в сучасний ландшафт розробки програмного забезпечення та які переваги вони можуть принести в порівнянні з іншими, більш традиційними методами. Ми оцінимо ключові характеристики та особливості WASM, WASI, та WAGI, звертаючи увагу на їхню архітектуру, принципи роботи та сценарії використання.</w:t>
      </w:r>
    </w:p>
    <w:p w14:paraId="48C35FDF" w14:textId="77777777" w:rsidR="009E4101" w:rsidRPr="00590875" w:rsidRDefault="009E4101" w:rsidP="009E4101">
      <w:pPr>
        <w:pStyle w:val="a2"/>
      </w:pPr>
      <w:r w:rsidRPr="00590875">
        <w:t>Нарешті, ця робота буде зосереджена на практичному застосуванні цих технологій у реальних проектах. Ми дослідимо інструментарій розробки для WASM, WASI та WAGI, включаючи компілятори, фреймворки, бібліотеки та інструменти для тестування та дебагінгу. Це дозволить нам не тільки оцінити поточний стан технологій, але й визначити перспективи їх розвитку та можливі напрямки інновацій у майбутньому.</w:t>
      </w:r>
    </w:p>
    <w:p w14:paraId="21894AE9" w14:textId="02CE4254" w:rsidR="0097052E" w:rsidRPr="00590875" w:rsidRDefault="009E4101" w:rsidP="009E4101">
      <w:pPr>
        <w:pStyle w:val="a2"/>
      </w:pPr>
      <w:r w:rsidRPr="00590875">
        <w:t xml:space="preserve">Ця робота спрямована на те, щоб надати читачу глибоке розуміння WASM, WASI та WAGI, а також їхнього потенціалу у сфері розробки та розгортання мережевих застосунків. Ми прагнемо дослідити, як ці технології можуть вплинути на майбутнє програмування та як вони можуть бути </w:t>
      </w:r>
      <w:r w:rsidRPr="00590875">
        <w:lastRenderedPageBreak/>
        <w:t>використані для створення нових, інноваційних рішень у світі, який постійно змінюється і розвивається.</w:t>
      </w:r>
      <w:sdt>
        <w:sdtPr>
          <w:id w:val="-123312628"/>
          <w:citation/>
        </w:sdtPr>
        <w:sdtContent>
          <w:r w:rsidR="009D40A3">
            <w:fldChar w:fldCharType="begin"/>
          </w:r>
          <w:r w:rsidR="009D40A3">
            <w:instrText xml:space="preserve"> CITATION kpi:iasa \l 1058 </w:instrText>
          </w:r>
          <w:r w:rsidR="009D40A3">
            <w:fldChar w:fldCharType="separate"/>
          </w:r>
          <w:r w:rsidR="00825DA8">
            <w:rPr>
              <w:noProof/>
            </w:rPr>
            <w:t xml:space="preserve"> [1]</w:t>
          </w:r>
          <w:r w:rsidR="009D40A3">
            <w:fldChar w:fldCharType="end"/>
          </w:r>
        </w:sdtContent>
      </w:sdt>
    </w:p>
    <w:p w14:paraId="4A0B9618" w14:textId="52B851BB" w:rsidR="0097052E" w:rsidRPr="00590875" w:rsidRDefault="0097052E" w:rsidP="000E5B59">
      <w:pPr>
        <w:pStyle w:val="a2"/>
        <w:sectPr w:rsidR="0097052E" w:rsidRPr="00590875" w:rsidSect="004F4F69">
          <w:headerReference w:type="default" r:id="rId13"/>
          <w:footerReference w:type="default" r:id="rId14"/>
          <w:pgSz w:w="11906" w:h="16838" w:code="9"/>
          <w:pgMar w:top="706" w:right="850" w:bottom="1138" w:left="1699" w:header="706" w:footer="706" w:gutter="0"/>
          <w:cols w:space="708"/>
          <w:docGrid w:linePitch="381"/>
        </w:sectPr>
      </w:pPr>
    </w:p>
    <w:p w14:paraId="0277EEAA" w14:textId="3C57F80F" w:rsidR="007C6E0A" w:rsidRPr="00590875" w:rsidRDefault="00333E54">
      <w:pPr>
        <w:pStyle w:val="1"/>
        <w:numPr>
          <w:ilvl w:val="0"/>
          <w:numId w:val="17"/>
        </w:numPr>
      </w:pPr>
      <w:bookmarkStart w:id="17" w:name="_Toc156200851"/>
      <w:bookmarkStart w:id="18" w:name="_Toc156210015"/>
      <w:r w:rsidRPr="00590875">
        <w:lastRenderedPageBreak/>
        <w:t>АНАЛІЗ ІСНУЮЧИХ РІШЕНЬ КОНТЕЙНЕРИЗАЦІЇ З ВИКОРИСТАННЯМ WASM, WASI ТА WAGI ТА ЇХ АЛЬТЕРНАТИВ</w:t>
      </w:r>
      <w:bookmarkEnd w:id="17"/>
      <w:bookmarkEnd w:id="18"/>
      <w:r w:rsidR="003240B3" w:rsidRPr="00590875">
        <w:t xml:space="preserve"> </w:t>
      </w:r>
    </w:p>
    <w:p w14:paraId="7E65EF57" w14:textId="24A78684" w:rsidR="00A74EEF" w:rsidRPr="00590875" w:rsidRDefault="00A74EEF" w:rsidP="00A74EEF">
      <w:pPr>
        <w:pStyle w:val="2"/>
      </w:pPr>
      <w:bookmarkStart w:id="19" w:name="_Toc156200852"/>
      <w:bookmarkStart w:id="20" w:name="_Toc156210016"/>
      <w:r w:rsidRPr="00590875">
        <w:t xml:space="preserve">Вступ до </w:t>
      </w:r>
      <w:r w:rsidR="00ED335C" w:rsidRPr="00590875">
        <w:t>т</w:t>
      </w:r>
      <w:r w:rsidRPr="00590875">
        <w:t>ехнологій WASM, WASI та WAGI</w:t>
      </w:r>
      <w:bookmarkEnd w:id="19"/>
      <w:bookmarkEnd w:id="20"/>
    </w:p>
    <w:p w14:paraId="5D4D545D" w14:textId="137C276E" w:rsidR="003063F6" w:rsidRPr="00590875" w:rsidRDefault="003063F6" w:rsidP="003063F6">
      <w:pPr>
        <w:pStyle w:val="a2"/>
      </w:pPr>
      <w:r w:rsidRPr="00590875">
        <w:t xml:space="preserve">У сучасному світі веб-розробки та мережевих технологій, важко переоцінити значення інновацій, які сприяють підвищенню ефективності та гнучкості програмних продуктів. Серед таких інноваційних розробок особливе місце займають </w:t>
      </w:r>
      <w:r w:rsidR="00136636" w:rsidRPr="00590875">
        <w:t>WASM</w:t>
      </w:r>
      <w:r w:rsidRPr="00590875">
        <w:t xml:space="preserve">, </w:t>
      </w:r>
      <w:r w:rsidR="00136636" w:rsidRPr="00590875">
        <w:t>WASI</w:t>
      </w:r>
      <w:r w:rsidRPr="00590875">
        <w:t xml:space="preserve"> та </w:t>
      </w:r>
      <w:r w:rsidR="00136636" w:rsidRPr="00590875">
        <w:t>WAGI</w:t>
      </w:r>
      <w:r w:rsidRPr="00590875">
        <w:t>. Ці технології представляють собою значний крок вперед у розробці та розгортанні мережевих застосунків, надаючи розробникам нові інструменти для створення більш швидких, безпечних та масштабованих додатків.</w:t>
      </w:r>
    </w:p>
    <w:p w14:paraId="279BC8CE" w14:textId="4D46747C" w:rsidR="00A74EEF" w:rsidRPr="00590875" w:rsidRDefault="003063F6" w:rsidP="003063F6">
      <w:pPr>
        <w:pStyle w:val="a2"/>
      </w:pPr>
      <w:r w:rsidRPr="00590875">
        <w:t xml:space="preserve">WebAssembly, відомий своєю високою продуктивністю та ефективністю, став альтернативою традиційним виконавчим середовищам </w:t>
      </w:r>
      <w:proofErr w:type="spellStart"/>
      <w:r w:rsidRPr="00590875">
        <w:t>JavaScript</w:t>
      </w:r>
      <w:proofErr w:type="spellEnd"/>
      <w:r w:rsidRPr="00590875">
        <w:t xml:space="preserve"> у браузері, дозволяючи розробникам використовувати різноманітні мови програмування для створення веб-додатків. WASI, у свою чергу, розширює можливості WASM, надаючи стандартизований інтерфейс для взаємодії з операційною системою, що відкриває дорогу для більш широкого використання WebAssembly поза межами веб-браузерів. Нарешті, WAGI пропонує ще один вимір у використанні WASM, дозволяючи легко розгортати та управляти мережевими сервісами на основі WebAssembly.</w:t>
      </w:r>
      <w:sdt>
        <w:sdtPr>
          <w:id w:val="-465816210"/>
          <w:citation/>
        </w:sdtPr>
        <w:sdtContent>
          <w:r w:rsidR="009D40A3">
            <w:fldChar w:fldCharType="begin"/>
          </w:r>
          <w:r w:rsidR="009D40A3">
            <w:instrText xml:space="preserve"> CITATION kpi:iasa \l 1058 </w:instrText>
          </w:r>
          <w:r w:rsidR="009D40A3">
            <w:fldChar w:fldCharType="separate"/>
          </w:r>
          <w:r w:rsidR="00825DA8">
            <w:rPr>
              <w:noProof/>
            </w:rPr>
            <w:t xml:space="preserve"> [1]</w:t>
          </w:r>
          <w:r w:rsidR="009D40A3">
            <w:fldChar w:fldCharType="end"/>
          </w:r>
        </w:sdtContent>
      </w:sdt>
    </w:p>
    <w:p w14:paraId="1E7350F1" w14:textId="77777777" w:rsidR="00A74EEF" w:rsidRPr="00590875" w:rsidRDefault="00A74EEF" w:rsidP="00A74EEF">
      <w:pPr>
        <w:pStyle w:val="3"/>
      </w:pPr>
      <w:bookmarkStart w:id="21" w:name="_Toc156200853"/>
      <w:r w:rsidRPr="00590875">
        <w:t>Історія та еволюція технологій WASM, WASI, та WAGI</w:t>
      </w:r>
      <w:bookmarkEnd w:id="21"/>
    </w:p>
    <w:p w14:paraId="413289C0" w14:textId="5A221366" w:rsidR="003063F6" w:rsidRPr="00590875" w:rsidRDefault="003063F6" w:rsidP="003063F6">
      <w:pPr>
        <w:pStyle w:val="a2"/>
        <w:rPr>
          <w:lang w:eastAsia="en-US"/>
        </w:rPr>
      </w:pPr>
      <w:r w:rsidRPr="00590875">
        <w:rPr>
          <w:lang w:eastAsia="en-US"/>
        </w:rPr>
        <w:t xml:space="preserve">Історія та еволюція </w:t>
      </w:r>
      <w:r w:rsidR="00136636" w:rsidRPr="00590875">
        <w:rPr>
          <w:lang w:eastAsia="en-US"/>
        </w:rPr>
        <w:t>WASM</w:t>
      </w:r>
      <w:r w:rsidRPr="00590875">
        <w:rPr>
          <w:lang w:eastAsia="en-US"/>
        </w:rPr>
        <w:t xml:space="preserve">, </w:t>
      </w:r>
      <w:r w:rsidR="00136636" w:rsidRPr="00590875">
        <w:rPr>
          <w:lang w:eastAsia="en-US"/>
        </w:rPr>
        <w:t>WASI</w:t>
      </w:r>
      <w:r w:rsidRPr="00590875">
        <w:rPr>
          <w:lang w:eastAsia="en-US"/>
        </w:rPr>
        <w:t xml:space="preserve"> та </w:t>
      </w:r>
      <w:r w:rsidR="00136636" w:rsidRPr="00590875">
        <w:rPr>
          <w:lang w:eastAsia="en-US"/>
        </w:rPr>
        <w:t>WAGI</w:t>
      </w:r>
      <w:r w:rsidRPr="00590875">
        <w:rPr>
          <w:lang w:eastAsia="en-US"/>
        </w:rPr>
        <w:t xml:space="preserve"> відіграють ключову роль у розумінні поточного стану цих технологій та їх впливу на розробку мережевих застосунків.</w:t>
      </w:r>
    </w:p>
    <w:p w14:paraId="4ADB577A" w14:textId="7BFB6A3B" w:rsidR="003063F6" w:rsidRPr="00590875" w:rsidRDefault="00136636" w:rsidP="003063F6">
      <w:pPr>
        <w:pStyle w:val="4"/>
      </w:pPr>
      <w:bookmarkStart w:id="22" w:name="_Toc156200854"/>
      <w:r w:rsidRPr="00590875">
        <w:lastRenderedPageBreak/>
        <w:t>WASM</w:t>
      </w:r>
      <w:r w:rsidR="003063F6" w:rsidRPr="00590875">
        <w:t>:</w:t>
      </w:r>
      <w:bookmarkEnd w:id="22"/>
    </w:p>
    <w:p w14:paraId="32E09F91" w14:textId="46345C36" w:rsidR="003063F6" w:rsidRPr="00590875" w:rsidRDefault="003063F6" w:rsidP="003063F6">
      <w:pPr>
        <w:pStyle w:val="a2"/>
        <w:rPr>
          <w:lang w:eastAsia="en-US"/>
        </w:rPr>
      </w:pPr>
      <w:r w:rsidRPr="00590875">
        <w:rPr>
          <w:lang w:eastAsia="en-US"/>
        </w:rPr>
        <w:t xml:space="preserve">Еволюція WebAssembly почалася як спроба подолати обмеження </w:t>
      </w:r>
      <w:proofErr w:type="spellStart"/>
      <w:r w:rsidRPr="00590875">
        <w:rPr>
          <w:lang w:eastAsia="en-US"/>
        </w:rPr>
        <w:t>JavaScript</w:t>
      </w:r>
      <w:proofErr w:type="spellEnd"/>
      <w:r w:rsidRPr="00590875">
        <w:rPr>
          <w:lang w:eastAsia="en-US"/>
        </w:rPr>
        <w:t xml:space="preserve"> у веб-розробці. Проект був започаткований у 2015 році відомими компаніями, такими як </w:t>
      </w:r>
      <w:proofErr w:type="spellStart"/>
      <w:r w:rsidRPr="00590875">
        <w:rPr>
          <w:lang w:eastAsia="en-US"/>
        </w:rPr>
        <w:t>Mozilla</w:t>
      </w:r>
      <w:proofErr w:type="spellEnd"/>
      <w:r w:rsidRPr="00590875">
        <w:rPr>
          <w:lang w:eastAsia="en-US"/>
        </w:rPr>
        <w:t xml:space="preserve">, Microsoft, </w:t>
      </w:r>
      <w:proofErr w:type="spellStart"/>
      <w:r w:rsidRPr="00590875">
        <w:rPr>
          <w:lang w:eastAsia="en-US"/>
        </w:rPr>
        <w:t>Google</w:t>
      </w:r>
      <w:proofErr w:type="spellEnd"/>
      <w:r w:rsidRPr="00590875">
        <w:rPr>
          <w:lang w:eastAsia="en-US"/>
        </w:rPr>
        <w:t xml:space="preserve"> та </w:t>
      </w:r>
      <w:proofErr w:type="spellStart"/>
      <w:r w:rsidRPr="00590875">
        <w:rPr>
          <w:lang w:eastAsia="en-US"/>
        </w:rPr>
        <w:t>Apple</w:t>
      </w:r>
      <w:proofErr w:type="spellEnd"/>
      <w:r w:rsidRPr="00590875">
        <w:rPr>
          <w:lang w:eastAsia="en-US"/>
        </w:rPr>
        <w:t>. Ціль була чіткою: створити стандарт, який дозволяв би виконувати код майже з нативною швидкістю в браузерах, незалежно від мови програмування, у якій він був написаний. У 2017 році WebAssembly досяг статусу MVP (</w:t>
      </w:r>
      <w:proofErr w:type="spellStart"/>
      <w:r w:rsidRPr="00590875">
        <w:rPr>
          <w:lang w:eastAsia="en-US"/>
        </w:rPr>
        <w:t>Minimum</w:t>
      </w:r>
      <w:proofErr w:type="spellEnd"/>
      <w:r w:rsidRPr="00590875">
        <w:rPr>
          <w:lang w:eastAsia="en-US"/>
        </w:rPr>
        <w:t xml:space="preserve"> </w:t>
      </w:r>
      <w:proofErr w:type="spellStart"/>
      <w:r w:rsidRPr="00590875">
        <w:rPr>
          <w:lang w:eastAsia="en-US"/>
        </w:rPr>
        <w:t>Viable</w:t>
      </w:r>
      <w:proofErr w:type="spellEnd"/>
      <w:r w:rsidRPr="00590875">
        <w:rPr>
          <w:lang w:eastAsia="en-US"/>
        </w:rPr>
        <w:t xml:space="preserve"> </w:t>
      </w:r>
      <w:proofErr w:type="spellStart"/>
      <w:r w:rsidRPr="00590875">
        <w:rPr>
          <w:lang w:eastAsia="en-US"/>
        </w:rPr>
        <w:t>Product</w:t>
      </w:r>
      <w:proofErr w:type="spellEnd"/>
      <w:r w:rsidRPr="00590875">
        <w:rPr>
          <w:lang w:eastAsia="en-US"/>
        </w:rPr>
        <w:t>), що позначило важливий крок у його розвитку.</w:t>
      </w:r>
      <w:sdt>
        <w:sdtPr>
          <w:rPr>
            <w:lang w:eastAsia="en-US"/>
          </w:rPr>
          <w:id w:val="812370153"/>
          <w:citation/>
        </w:sdtPr>
        <w:sdtContent>
          <w:r w:rsidR="009D40A3">
            <w:rPr>
              <w:lang w:eastAsia="en-US"/>
            </w:rPr>
            <w:fldChar w:fldCharType="begin"/>
          </w:r>
          <w:r w:rsidR="009D40A3">
            <w:rPr>
              <w:lang w:eastAsia="en-US"/>
            </w:rPr>
            <w:instrText xml:space="preserve"> CITATION Announci63:online \l 1058 </w:instrText>
          </w:r>
          <w:r w:rsidR="009D40A3">
            <w:rPr>
              <w:lang w:eastAsia="en-US"/>
            </w:rPr>
            <w:fldChar w:fldCharType="separate"/>
          </w:r>
          <w:r w:rsidR="00825DA8">
            <w:rPr>
              <w:noProof/>
              <w:lang w:eastAsia="en-US"/>
            </w:rPr>
            <w:t xml:space="preserve"> [2]</w:t>
          </w:r>
          <w:r w:rsidR="009D40A3">
            <w:rPr>
              <w:lang w:eastAsia="en-US"/>
            </w:rPr>
            <w:fldChar w:fldCharType="end"/>
          </w:r>
        </w:sdtContent>
      </w:sdt>
      <w:r w:rsidR="00E52106" w:rsidRPr="00590875">
        <w:rPr>
          <w:lang w:eastAsia="en-US"/>
        </w:rPr>
        <w:t xml:space="preserve"> </w:t>
      </w:r>
      <w:r w:rsidR="00E52106" w:rsidRPr="00590875">
        <w:rPr>
          <w:lang w:eastAsia="en-US"/>
        </w:rPr>
        <w:fldChar w:fldCharType="begin"/>
      </w:r>
      <w:r w:rsidR="00E52106" w:rsidRPr="00590875">
        <w:rPr>
          <w:lang w:eastAsia="en-US"/>
        </w:rPr>
        <w:instrText xml:space="preserve"> REF _Ref156197257 \h </w:instrText>
      </w:r>
      <w:r w:rsidR="00E52106" w:rsidRPr="00590875">
        <w:rPr>
          <w:lang w:eastAsia="en-US"/>
        </w:rPr>
      </w:r>
      <w:r w:rsidR="00E52106" w:rsidRPr="00590875">
        <w:rPr>
          <w:lang w:eastAsia="en-US"/>
        </w:rPr>
        <w:fldChar w:fldCharType="separate"/>
      </w:r>
      <w:r w:rsidR="00960744" w:rsidRPr="00590875">
        <w:t xml:space="preserve">Рисунок </w:t>
      </w:r>
      <w:r w:rsidR="00960744">
        <w:rPr>
          <w:noProof/>
        </w:rPr>
        <w:t>1</w:t>
      </w:r>
      <w:r w:rsidR="00E52106" w:rsidRPr="00590875">
        <w:rPr>
          <w:lang w:eastAsia="en-US"/>
        </w:rPr>
        <w:fldChar w:fldCharType="end"/>
      </w:r>
    </w:p>
    <w:p w14:paraId="1C0699E7" w14:textId="77777777" w:rsidR="009E5869" w:rsidRPr="00590875" w:rsidRDefault="003063F6" w:rsidP="009E5869">
      <w:pPr>
        <w:pStyle w:val="ae"/>
        <w:keepNext/>
      </w:pPr>
      <w:r w:rsidRPr="00590875">
        <w:rPr>
          <w:noProof/>
        </w:rPr>
        <w:drawing>
          <wp:inline distT="0" distB="0" distL="0" distR="0" wp14:anchorId="65D25DAE" wp14:editId="3124B3C0">
            <wp:extent cx="2506980" cy="1380353"/>
            <wp:effectExtent l="0" t="0" r="7620" b="0"/>
            <wp:docPr id="690749265" name="Picture 1" descr="Icon request: wasm · Issue #13427 · FortAwesome/Font-Awesome · GitHu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con request: wasm · Issue #13427 · FortAwesome/Font-Awesome · GitHub"/>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2533035" cy="1394699"/>
                    </a:xfrm>
                    <a:prstGeom prst="rect">
                      <a:avLst/>
                    </a:prstGeom>
                    <a:noFill/>
                    <a:ln>
                      <a:noFill/>
                    </a:ln>
                  </pic:spPr>
                </pic:pic>
              </a:graphicData>
            </a:graphic>
          </wp:inline>
        </w:drawing>
      </w:r>
    </w:p>
    <w:p w14:paraId="1EDA1C1A" w14:textId="40685B1C" w:rsidR="009E5869" w:rsidRPr="00590875" w:rsidRDefault="009E5869" w:rsidP="009E5869">
      <w:pPr>
        <w:pStyle w:val="ae"/>
      </w:pPr>
      <w:bookmarkStart w:id="23" w:name="_Ref156197257"/>
      <w:bookmarkStart w:id="24" w:name="_Ref156197248"/>
      <w:r w:rsidRPr="00590875">
        <w:t xml:space="preserve">Рисунок </w:t>
      </w:r>
      <w:r w:rsidRPr="00590875">
        <w:fldChar w:fldCharType="begin"/>
      </w:r>
      <w:r w:rsidRPr="00590875">
        <w:instrText xml:space="preserve"> SEQ Рисунок \* ARABIC </w:instrText>
      </w:r>
      <w:r w:rsidRPr="00590875">
        <w:fldChar w:fldCharType="separate"/>
      </w:r>
      <w:r w:rsidR="00960744">
        <w:rPr>
          <w:noProof/>
        </w:rPr>
        <w:t>1</w:t>
      </w:r>
      <w:r w:rsidRPr="00590875">
        <w:fldChar w:fldCharType="end"/>
      </w:r>
      <w:bookmarkEnd w:id="23"/>
      <w:r w:rsidRPr="00590875">
        <w:t>. Логотип WebAssembly</w:t>
      </w:r>
      <w:bookmarkEnd w:id="24"/>
    </w:p>
    <w:p w14:paraId="64B889AF" w14:textId="44A8E807" w:rsidR="005B711C" w:rsidRPr="00590875" w:rsidRDefault="009E5869" w:rsidP="009E5869">
      <w:pPr>
        <w:pStyle w:val="ae"/>
        <w:keepNext/>
      </w:pPr>
      <w:r w:rsidRPr="00590875">
        <w:t xml:space="preserve"> </w:t>
      </w:r>
    </w:p>
    <w:p w14:paraId="6E565710" w14:textId="1A9B78D3" w:rsidR="003063F6" w:rsidRPr="00590875" w:rsidRDefault="00136636" w:rsidP="003063F6">
      <w:pPr>
        <w:pStyle w:val="4"/>
      </w:pPr>
      <w:bookmarkStart w:id="25" w:name="_Toc156200855"/>
      <w:r w:rsidRPr="00590875">
        <w:t>WASI</w:t>
      </w:r>
      <w:r w:rsidR="003063F6" w:rsidRPr="00590875">
        <w:t>:</w:t>
      </w:r>
      <w:bookmarkEnd w:id="25"/>
    </w:p>
    <w:p w14:paraId="00113C2D" w14:textId="04A5203D" w:rsidR="003063F6" w:rsidRPr="00590875" w:rsidRDefault="003063F6" w:rsidP="003063F6">
      <w:pPr>
        <w:pStyle w:val="a2"/>
        <w:rPr>
          <w:lang w:eastAsia="en-US"/>
        </w:rPr>
      </w:pPr>
      <w:r w:rsidRPr="00590875">
        <w:rPr>
          <w:lang w:eastAsia="en-US"/>
        </w:rPr>
        <w:t>З появою WASM виникла потреба у стандартизованому інтерфейсі, який би дозволяв WebAssembly взаємодіяти з різними системними ресурсами. WASI була представлена у 2019 році як відповідь на цю потребу. Ця ініціатива спрямована на розширення можливостей WASM, надаючи йому доступ до файлової системи, мережі та інших операційних ресурсів, що робить його ідеальним для використання не тільки у веб-браузерах, а й у інших середовищах.</w:t>
      </w:r>
      <w:sdt>
        <w:sdtPr>
          <w:rPr>
            <w:lang w:eastAsia="en-US"/>
          </w:rPr>
          <w:id w:val="1944653676"/>
          <w:citation/>
        </w:sdtPr>
        <w:sdtContent>
          <w:r w:rsidR="009D40A3">
            <w:rPr>
              <w:lang w:eastAsia="en-US"/>
            </w:rPr>
            <w:fldChar w:fldCharType="begin"/>
          </w:r>
          <w:r w:rsidR="009D40A3">
            <w:rPr>
              <w:lang w:eastAsia="en-US"/>
            </w:rPr>
            <w:instrText xml:space="preserve"> CITATION DockerWA64:online \l 1058 </w:instrText>
          </w:r>
          <w:r w:rsidR="009D40A3">
            <w:rPr>
              <w:lang w:eastAsia="en-US"/>
            </w:rPr>
            <w:fldChar w:fldCharType="separate"/>
          </w:r>
          <w:r w:rsidR="00825DA8">
            <w:rPr>
              <w:noProof/>
              <w:lang w:eastAsia="en-US"/>
            </w:rPr>
            <w:t xml:space="preserve"> [3]</w:t>
          </w:r>
          <w:r w:rsidR="009D40A3">
            <w:rPr>
              <w:lang w:eastAsia="en-US"/>
            </w:rPr>
            <w:fldChar w:fldCharType="end"/>
          </w:r>
        </w:sdtContent>
      </w:sdt>
      <w:r w:rsidR="00E52106" w:rsidRPr="00590875">
        <w:rPr>
          <w:lang w:eastAsia="en-US"/>
        </w:rPr>
        <w:t xml:space="preserve"> </w:t>
      </w:r>
      <w:r w:rsidR="00E52106" w:rsidRPr="00590875">
        <w:rPr>
          <w:lang w:eastAsia="en-US"/>
        </w:rPr>
        <w:fldChar w:fldCharType="begin"/>
      </w:r>
      <w:r w:rsidR="00E52106" w:rsidRPr="00590875">
        <w:rPr>
          <w:lang w:eastAsia="en-US"/>
        </w:rPr>
        <w:instrText xml:space="preserve"> REF _Ref156197272 \h </w:instrText>
      </w:r>
      <w:r w:rsidR="00E52106" w:rsidRPr="00590875">
        <w:rPr>
          <w:lang w:eastAsia="en-US"/>
        </w:rPr>
      </w:r>
      <w:r w:rsidR="00E52106" w:rsidRPr="00590875">
        <w:rPr>
          <w:lang w:eastAsia="en-US"/>
        </w:rPr>
        <w:fldChar w:fldCharType="separate"/>
      </w:r>
      <w:r w:rsidR="00960744" w:rsidRPr="00590875">
        <w:t xml:space="preserve">Рисунок </w:t>
      </w:r>
      <w:r w:rsidR="00960744">
        <w:rPr>
          <w:noProof/>
        </w:rPr>
        <w:t>2</w:t>
      </w:r>
      <w:r w:rsidR="00E52106" w:rsidRPr="00590875">
        <w:rPr>
          <w:lang w:eastAsia="en-US"/>
        </w:rPr>
        <w:fldChar w:fldCharType="end"/>
      </w:r>
    </w:p>
    <w:p w14:paraId="05BF431C" w14:textId="77777777" w:rsidR="005B711C" w:rsidRPr="00590875" w:rsidRDefault="00815B16" w:rsidP="005B711C">
      <w:pPr>
        <w:pStyle w:val="ae"/>
        <w:keepNext/>
      </w:pPr>
      <w:r w:rsidRPr="00590875">
        <w:rPr>
          <w:noProof/>
        </w:rPr>
        <w:lastRenderedPageBreak/>
        <w:drawing>
          <wp:inline distT="0" distB="0" distL="0" distR="0" wp14:anchorId="4CF49168" wp14:editId="04CB00F6">
            <wp:extent cx="1775460" cy="1775460"/>
            <wp:effectExtent l="0" t="0" r="0" b="0"/>
            <wp:docPr id="1236433194" name="Picture 2" descr="WASI Logo · Issue #3 · WebAssembly/WASI · GitHu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WASI Logo · Issue #3 · WebAssembly/WASI · GitHub"/>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1775460" cy="1775460"/>
                    </a:xfrm>
                    <a:prstGeom prst="rect">
                      <a:avLst/>
                    </a:prstGeom>
                    <a:noFill/>
                    <a:ln>
                      <a:noFill/>
                    </a:ln>
                  </pic:spPr>
                </pic:pic>
              </a:graphicData>
            </a:graphic>
          </wp:inline>
        </w:drawing>
      </w:r>
    </w:p>
    <w:p w14:paraId="16B01095" w14:textId="36507172" w:rsidR="005B711C" w:rsidRPr="00590875" w:rsidRDefault="005B711C" w:rsidP="00E52106">
      <w:pPr>
        <w:pStyle w:val="ae"/>
      </w:pPr>
      <w:bookmarkStart w:id="26" w:name="_Ref156197272"/>
      <w:r w:rsidRPr="00590875">
        <w:t xml:space="preserve">Рисунок </w:t>
      </w:r>
      <w:r w:rsidR="009E5869" w:rsidRPr="00590875">
        <w:fldChar w:fldCharType="begin"/>
      </w:r>
      <w:r w:rsidR="009E5869" w:rsidRPr="00590875">
        <w:instrText xml:space="preserve"> SEQ Рисунок \* ARABIC </w:instrText>
      </w:r>
      <w:r w:rsidR="009E5869" w:rsidRPr="00590875">
        <w:fldChar w:fldCharType="separate"/>
      </w:r>
      <w:r w:rsidR="00960744">
        <w:rPr>
          <w:noProof/>
        </w:rPr>
        <w:t>2</w:t>
      </w:r>
      <w:r w:rsidR="009E5869" w:rsidRPr="00590875">
        <w:fldChar w:fldCharType="end"/>
      </w:r>
      <w:bookmarkEnd w:id="26"/>
      <w:r w:rsidR="00E52106" w:rsidRPr="00590875">
        <w:t>. Логотип WASI</w:t>
      </w:r>
    </w:p>
    <w:p w14:paraId="303E2FF7" w14:textId="3CB3F6EC" w:rsidR="003063F6" w:rsidRPr="00590875" w:rsidRDefault="00136636" w:rsidP="003063F6">
      <w:pPr>
        <w:pStyle w:val="4"/>
      </w:pPr>
      <w:bookmarkStart w:id="27" w:name="_Toc156200856"/>
      <w:r w:rsidRPr="00590875">
        <w:t>WAGI</w:t>
      </w:r>
      <w:r w:rsidR="003063F6" w:rsidRPr="00590875">
        <w:t>:</w:t>
      </w:r>
      <w:bookmarkEnd w:id="27"/>
    </w:p>
    <w:p w14:paraId="3A9B8017" w14:textId="4D8490DD" w:rsidR="003063F6" w:rsidRPr="00590875" w:rsidRDefault="003063F6" w:rsidP="003063F6">
      <w:pPr>
        <w:pStyle w:val="a2"/>
        <w:rPr>
          <w:lang w:eastAsia="en-US"/>
        </w:rPr>
      </w:pPr>
      <w:r w:rsidRPr="00590875">
        <w:rPr>
          <w:lang w:eastAsia="en-US"/>
        </w:rPr>
        <w:t>WAGI, запущений у 2020 році, представляє собою ще один важливий розвиток у світі WebAssembly. Він був розроблений як легкий спосіб запуску веб-застосунків, написаних на WASM, у хмарних середовищах. WAGI забезпечує просту інтеграцію WASM-додатків з HTTP-сервісами, зробивши їх ідеальними для розгортання мережевих додатків.</w:t>
      </w:r>
    </w:p>
    <w:p w14:paraId="7A77242A" w14:textId="4A225F60" w:rsidR="00562759" w:rsidRPr="00590875" w:rsidRDefault="003063F6" w:rsidP="003063F6">
      <w:pPr>
        <w:pStyle w:val="a2"/>
        <w:rPr>
          <w:lang w:eastAsia="en-US"/>
        </w:rPr>
      </w:pPr>
      <w:r w:rsidRPr="00590875">
        <w:rPr>
          <w:lang w:eastAsia="en-US"/>
        </w:rPr>
        <w:t>Загалом, історія та еволюція WASM, WASI та WAGI відображає стрімкий розвиток технологій в області веб-розробки та мережевих сервісів. Ці технології продовжують впливати на індустрію, пропонуючи розробникам нові інструменти для створення більш потужних, ефективних і універсальних додатків. Вони відкривають нові можливості для оптимізації веб-програм та розширення їх функціональності, перетворюючи спосіб, яким розробники працюють з мережевими застосунками.</w:t>
      </w:r>
      <w:sdt>
        <w:sdtPr>
          <w:rPr>
            <w:lang w:eastAsia="en-US"/>
          </w:rPr>
          <w:id w:val="1558276172"/>
          <w:citation/>
        </w:sdtPr>
        <w:sdtContent>
          <w:r w:rsidR="009D40A3">
            <w:rPr>
              <w:lang w:eastAsia="en-US"/>
            </w:rPr>
            <w:fldChar w:fldCharType="begin"/>
          </w:r>
          <w:r w:rsidR="009D40A3">
            <w:rPr>
              <w:lang w:eastAsia="en-US"/>
            </w:rPr>
            <w:instrText xml:space="preserve"> CITATION WasmEdge37:online \l 1058 </w:instrText>
          </w:r>
          <w:r w:rsidR="009D40A3">
            <w:rPr>
              <w:lang w:eastAsia="en-US"/>
            </w:rPr>
            <w:fldChar w:fldCharType="separate"/>
          </w:r>
          <w:r w:rsidR="00825DA8">
            <w:rPr>
              <w:noProof/>
              <w:lang w:eastAsia="en-US"/>
            </w:rPr>
            <w:t xml:space="preserve"> [4]</w:t>
          </w:r>
          <w:r w:rsidR="009D40A3">
            <w:rPr>
              <w:lang w:eastAsia="en-US"/>
            </w:rPr>
            <w:fldChar w:fldCharType="end"/>
          </w:r>
        </w:sdtContent>
      </w:sdt>
    </w:p>
    <w:p w14:paraId="48F4F9AD" w14:textId="77777777" w:rsidR="00A74EEF" w:rsidRPr="00590875" w:rsidRDefault="00A74EEF" w:rsidP="00A74EEF">
      <w:pPr>
        <w:pStyle w:val="3"/>
      </w:pPr>
      <w:bookmarkStart w:id="28" w:name="_Toc156200857"/>
      <w:r w:rsidRPr="00590875">
        <w:t>Основні принципи та архітектура</w:t>
      </w:r>
      <w:bookmarkEnd w:id="28"/>
    </w:p>
    <w:p w14:paraId="4645EC45" w14:textId="4E2219EA" w:rsidR="003063F6" w:rsidRPr="00590875" w:rsidRDefault="003063F6" w:rsidP="003063F6">
      <w:pPr>
        <w:pStyle w:val="a2"/>
        <w:rPr>
          <w:lang w:eastAsia="en-US"/>
        </w:rPr>
      </w:pPr>
      <w:r w:rsidRPr="00590875">
        <w:rPr>
          <w:lang w:eastAsia="en-US"/>
        </w:rPr>
        <w:t xml:space="preserve">У розгляді основних принципів та архітектури </w:t>
      </w:r>
      <w:r w:rsidR="00136636" w:rsidRPr="00590875">
        <w:rPr>
          <w:lang w:eastAsia="en-US"/>
        </w:rPr>
        <w:t>WASM</w:t>
      </w:r>
      <w:r w:rsidRPr="00590875">
        <w:rPr>
          <w:lang w:eastAsia="en-US"/>
        </w:rPr>
        <w:t xml:space="preserve">, </w:t>
      </w:r>
      <w:r w:rsidR="00136636" w:rsidRPr="00590875">
        <w:rPr>
          <w:lang w:eastAsia="en-US"/>
        </w:rPr>
        <w:t>WASI</w:t>
      </w:r>
      <w:r w:rsidRPr="00590875">
        <w:rPr>
          <w:lang w:eastAsia="en-US"/>
        </w:rPr>
        <w:t xml:space="preserve"> та </w:t>
      </w:r>
      <w:r w:rsidR="00136636" w:rsidRPr="00590875">
        <w:rPr>
          <w:lang w:eastAsia="en-US"/>
        </w:rPr>
        <w:t>WAGI</w:t>
      </w:r>
      <w:r w:rsidRPr="00590875">
        <w:rPr>
          <w:lang w:eastAsia="en-US"/>
        </w:rPr>
        <w:t>, ключовим є розуміння їх конструкцій та функціональност</w:t>
      </w:r>
      <w:r w:rsidR="00590875">
        <w:rPr>
          <w:lang w:eastAsia="en-US"/>
        </w:rPr>
        <w:t>і</w:t>
      </w:r>
      <w:r w:rsidRPr="00590875">
        <w:rPr>
          <w:lang w:eastAsia="en-US"/>
        </w:rPr>
        <w:t>, які вони пропонують у світі веб-розробки та мережевих застосунків.</w:t>
      </w:r>
    </w:p>
    <w:p w14:paraId="1BA7ED80" w14:textId="7DABE38F" w:rsidR="003063F6" w:rsidRPr="00590875" w:rsidRDefault="003063F6" w:rsidP="003063F6">
      <w:pPr>
        <w:pStyle w:val="a2"/>
        <w:rPr>
          <w:lang w:eastAsia="en-US"/>
        </w:rPr>
      </w:pPr>
      <w:r w:rsidRPr="00590875">
        <w:rPr>
          <w:lang w:eastAsia="en-US"/>
        </w:rPr>
        <w:t xml:space="preserve">WebAssembly, як низькорівнева мова з байт-кодом, орієнтована на виконання коду з високою продуктивністю. Її архітектура заснована на </w:t>
      </w:r>
      <w:r w:rsidRPr="00590875">
        <w:rPr>
          <w:lang w:eastAsia="en-US"/>
        </w:rPr>
        <w:lastRenderedPageBreak/>
        <w:t xml:space="preserve">стековій машині, що дозволяє їй бути портативною і ефективною на різних платформах. WASM призначений для роботи у веб-браузерах, але його можливості не обмежуються лише цим. Його ключова особливість - здатність компілювати високорівневий код з таких мов, як C++, </w:t>
      </w:r>
      <w:proofErr w:type="spellStart"/>
      <w:r w:rsidRPr="00590875">
        <w:rPr>
          <w:lang w:eastAsia="en-US"/>
        </w:rPr>
        <w:t>Rust</w:t>
      </w:r>
      <w:proofErr w:type="spellEnd"/>
      <w:r w:rsidRPr="00590875">
        <w:rPr>
          <w:lang w:eastAsia="en-US"/>
        </w:rPr>
        <w:t xml:space="preserve">, або </w:t>
      </w:r>
      <w:proofErr w:type="spellStart"/>
      <w:r w:rsidRPr="00590875">
        <w:rPr>
          <w:lang w:eastAsia="en-US"/>
        </w:rPr>
        <w:t>Go</w:t>
      </w:r>
      <w:proofErr w:type="spellEnd"/>
      <w:r w:rsidRPr="00590875">
        <w:rPr>
          <w:lang w:eastAsia="en-US"/>
        </w:rPr>
        <w:t>, у байт-код, який виконується у веб-браузерах з нативною швидкістю. Це досягається за рахунок того, що WebAssembly не є мовою високого рівня, а скоріше цільовою платформою для компіляції.</w:t>
      </w:r>
    </w:p>
    <w:p w14:paraId="2D92A5BA" w14:textId="00E8D5EA" w:rsidR="00167FE7" w:rsidRPr="00590875" w:rsidRDefault="003063F6" w:rsidP="00ED335C">
      <w:pPr>
        <w:pStyle w:val="a2"/>
        <w:rPr>
          <w:lang w:eastAsia="en-US"/>
        </w:rPr>
      </w:pPr>
      <w:r w:rsidRPr="00590875">
        <w:rPr>
          <w:lang w:eastAsia="en-US"/>
        </w:rPr>
        <w:t xml:space="preserve">WebAssembly </w:t>
      </w:r>
      <w:proofErr w:type="spellStart"/>
      <w:r w:rsidRPr="00590875">
        <w:rPr>
          <w:lang w:eastAsia="en-US"/>
        </w:rPr>
        <w:t>System</w:t>
      </w:r>
      <w:proofErr w:type="spellEnd"/>
      <w:r w:rsidRPr="00590875">
        <w:rPr>
          <w:lang w:eastAsia="en-US"/>
        </w:rPr>
        <w:t xml:space="preserve"> </w:t>
      </w:r>
      <w:proofErr w:type="spellStart"/>
      <w:r w:rsidRPr="00590875">
        <w:rPr>
          <w:lang w:eastAsia="en-US"/>
        </w:rPr>
        <w:t>Interface</w:t>
      </w:r>
      <w:proofErr w:type="spellEnd"/>
      <w:r w:rsidRPr="00590875">
        <w:rPr>
          <w:lang w:eastAsia="en-US"/>
        </w:rPr>
        <w:t>, з іншого боку, доповнює WebAssembly, дозволяючи виконувати код на різних операційних системах із доступом до системних ресурсів. WASI забезпечує стандартний набір API для доступу до файлової системи, мережі та інших системних ресурсів, зберігаючи при цьому безпеку та портативність. Важливою особливістю WASI є те, що вона вирішує проблему ізоляції та безпеки, надаючи WebAssembly можливість виконувати більш складні операції, які вимагають взаємодії з хост-системою, не створюючи при цьому ризиків безпеці.</w:t>
      </w:r>
    </w:p>
    <w:p w14:paraId="4AFCAE77" w14:textId="0E9E2797" w:rsidR="003063F6" w:rsidRPr="00590875" w:rsidRDefault="003063F6" w:rsidP="003063F6">
      <w:pPr>
        <w:pStyle w:val="a2"/>
        <w:rPr>
          <w:lang w:eastAsia="en-US"/>
        </w:rPr>
      </w:pPr>
      <w:r w:rsidRPr="00590875">
        <w:rPr>
          <w:lang w:eastAsia="en-US"/>
        </w:rPr>
        <w:t xml:space="preserve">WebAssembly </w:t>
      </w:r>
      <w:proofErr w:type="spellStart"/>
      <w:r w:rsidRPr="00590875">
        <w:rPr>
          <w:lang w:eastAsia="en-US"/>
        </w:rPr>
        <w:t>Gateway</w:t>
      </w:r>
      <w:proofErr w:type="spellEnd"/>
      <w:r w:rsidRPr="00590875">
        <w:rPr>
          <w:lang w:eastAsia="en-US"/>
        </w:rPr>
        <w:t xml:space="preserve"> </w:t>
      </w:r>
      <w:proofErr w:type="spellStart"/>
      <w:r w:rsidRPr="00590875">
        <w:rPr>
          <w:lang w:eastAsia="en-US"/>
        </w:rPr>
        <w:t>Interface</w:t>
      </w:r>
      <w:proofErr w:type="spellEnd"/>
      <w:r w:rsidRPr="00590875">
        <w:rPr>
          <w:lang w:eastAsia="en-US"/>
        </w:rPr>
        <w:t xml:space="preserve"> вносить свій вклад у екосистему, пропонуючи легкий спосіб розгортання WebAssembly додатків як мережевих сервісів. WAGI є своєрідним мостом між WebAssembly додатками та мережевими протоколами, такими як HTTP, спрощуючи інтеграцію і розгортання. Це досягається за рахунок використання стандартних модулів WebAssembly як незалежних HTTP обробників, що дозволяє легко розгортати та управляти мережевими сервісами. Особливістю WAGI є її здатність забезпечувати високу продуктивність та ефективність при мінімальних витратах ресурсів, роблячи її ідеальною для мікросервісних архітектур.</w:t>
      </w:r>
      <w:sdt>
        <w:sdtPr>
          <w:rPr>
            <w:lang w:eastAsia="en-US"/>
          </w:rPr>
          <w:id w:val="-1460487613"/>
          <w:citation/>
        </w:sdtPr>
        <w:sdtContent>
          <w:r w:rsidR="009D40A3">
            <w:rPr>
              <w:lang w:eastAsia="en-US"/>
            </w:rPr>
            <w:fldChar w:fldCharType="begin"/>
          </w:r>
          <w:r w:rsidR="009D40A3">
            <w:rPr>
              <w:lang w:eastAsia="en-US"/>
            </w:rPr>
            <w:instrText xml:space="preserve"> CITATION DockerWA64:online \l 1058 </w:instrText>
          </w:r>
          <w:r w:rsidR="009D40A3">
            <w:rPr>
              <w:lang w:eastAsia="en-US"/>
            </w:rPr>
            <w:fldChar w:fldCharType="separate"/>
          </w:r>
          <w:r w:rsidR="00825DA8">
            <w:rPr>
              <w:noProof/>
              <w:lang w:eastAsia="en-US"/>
            </w:rPr>
            <w:t xml:space="preserve"> [3]</w:t>
          </w:r>
          <w:r w:rsidR="009D40A3">
            <w:rPr>
              <w:lang w:eastAsia="en-US"/>
            </w:rPr>
            <w:fldChar w:fldCharType="end"/>
          </w:r>
        </w:sdtContent>
      </w:sdt>
    </w:p>
    <w:p w14:paraId="01887ABF" w14:textId="5ABDE3B8" w:rsidR="003063F6" w:rsidRPr="00590875" w:rsidRDefault="003063F6" w:rsidP="003063F6">
      <w:pPr>
        <w:pStyle w:val="a2"/>
        <w:rPr>
          <w:lang w:eastAsia="en-US"/>
        </w:rPr>
      </w:pPr>
      <w:r w:rsidRPr="00590875">
        <w:rPr>
          <w:lang w:eastAsia="en-US"/>
        </w:rPr>
        <w:t xml:space="preserve">Загалом, архітектура та основні принципи WASM, WASI та WAGI відображають їхню спрямованість на забезпечення високої продуктивності, безпеки, та легкості інтеграції у різні середовища. Ці технології є важливими </w:t>
      </w:r>
      <w:r w:rsidRPr="00590875">
        <w:rPr>
          <w:lang w:eastAsia="en-US"/>
        </w:rPr>
        <w:lastRenderedPageBreak/>
        <w:t>елементами в сучасному ландшафті веб-розробки та мережевих технологій, пропонуючи ефективні рішення для розробників у різних сценаріях використання.</w:t>
      </w:r>
    </w:p>
    <w:p w14:paraId="791B50AA" w14:textId="77777777" w:rsidR="00A74EEF" w:rsidRPr="00590875" w:rsidRDefault="00A74EEF" w:rsidP="00A74EEF">
      <w:pPr>
        <w:pStyle w:val="3"/>
      </w:pPr>
      <w:bookmarkStart w:id="29" w:name="_Toc156200858"/>
      <w:r w:rsidRPr="00590875">
        <w:t>Порівняння з традиційними технологіями контейнеризації та віртуалізації</w:t>
      </w:r>
      <w:bookmarkEnd w:id="29"/>
    </w:p>
    <w:p w14:paraId="335D437E" w14:textId="24A04D03" w:rsidR="00C75408" w:rsidRPr="00590875" w:rsidRDefault="00C75408" w:rsidP="00C75408">
      <w:pPr>
        <w:pStyle w:val="a2"/>
      </w:pPr>
      <w:r w:rsidRPr="00590875">
        <w:t xml:space="preserve">Порівняння </w:t>
      </w:r>
      <w:r w:rsidR="00136636" w:rsidRPr="00590875">
        <w:t>WASM</w:t>
      </w:r>
      <w:r w:rsidRPr="00590875">
        <w:t xml:space="preserve">, </w:t>
      </w:r>
      <w:r w:rsidR="00136636" w:rsidRPr="00590875">
        <w:t>WASI</w:t>
      </w:r>
      <w:r w:rsidRPr="00590875">
        <w:t xml:space="preserve"> та </w:t>
      </w:r>
      <w:r w:rsidR="00136636" w:rsidRPr="00590875">
        <w:t>WAGI</w:t>
      </w:r>
      <w:r w:rsidRPr="00590875">
        <w:t xml:space="preserve"> з традиційними технологіями контейнеризації та віртуалізації висвітлює унікальні переваги та обмеження цих підходів. Таке порівняння допомагає краще зрозуміти, як WASM і пов'язані з ним технології інтегруються у сучасний ландшафт обчислень і як вони можуть бути використані для оптимізації веб-розробки та мережевих застосунків.</w:t>
      </w:r>
    </w:p>
    <w:p w14:paraId="54ED5BED" w14:textId="4ECE9286" w:rsidR="00C75408" w:rsidRPr="00590875" w:rsidRDefault="00C75408" w:rsidP="00C75408">
      <w:pPr>
        <w:pStyle w:val="a2"/>
      </w:pPr>
      <w:r w:rsidRPr="00590875">
        <w:t xml:space="preserve">Традиційні технології контейнеризації, такі як </w:t>
      </w:r>
      <w:proofErr w:type="spellStart"/>
      <w:r w:rsidRPr="00590875">
        <w:t>Docker</w:t>
      </w:r>
      <w:proofErr w:type="spellEnd"/>
      <w:r w:rsidRPr="00590875">
        <w:t>, забезпечують ізоляцію та упаковку застосунків і їх залежностей у контейнери, що дозволяє легко розгортати та масштабувати застосунки в різних середовищах. Контейнери використовують ті ж самі ядра операційної системи хоста, забезпечуючи легк</w:t>
      </w:r>
      <w:r w:rsidR="00590875">
        <w:t>ість</w:t>
      </w:r>
      <w:r w:rsidRPr="00590875">
        <w:t xml:space="preserve"> і високу продуктивність порівняно з віртуалізацією на основі гіпервізорів. Однак контейнеризація все ще має деякі обмеження, зокрема, що стосуються безпеки і портативності, оскільки контейнери залежать від ядра операційної системи хоста.</w:t>
      </w:r>
    </w:p>
    <w:p w14:paraId="78BD2920" w14:textId="5AC37860" w:rsidR="00C75408" w:rsidRPr="00590875" w:rsidRDefault="00C75408" w:rsidP="00C75408">
      <w:pPr>
        <w:pStyle w:val="a2"/>
      </w:pPr>
      <w:r w:rsidRPr="00590875">
        <w:t>Віртуалізація, з іншого боку, надає повну ізоляцію застосунків шляхом створення віртуальних машин, кожна з яких має власну операційну систему. Це забезпечує високий рівень безпеки та сумісності, але також веде до більшої витрати ресурсів та зниження продуктивності порівняно з контейнеризацією.</w:t>
      </w:r>
      <w:sdt>
        <w:sdtPr>
          <w:id w:val="-1673253501"/>
          <w:citation/>
        </w:sdtPr>
        <w:sdtContent>
          <w:r w:rsidR="009D40A3">
            <w:fldChar w:fldCharType="begin"/>
          </w:r>
          <w:r w:rsidR="009D40A3">
            <w:instrText xml:space="preserve"> CITATION 2024b \l 1058 </w:instrText>
          </w:r>
          <w:r w:rsidR="009D40A3">
            <w:fldChar w:fldCharType="separate"/>
          </w:r>
          <w:r w:rsidR="00825DA8">
            <w:rPr>
              <w:noProof/>
            </w:rPr>
            <w:t xml:space="preserve"> [5]</w:t>
          </w:r>
          <w:r w:rsidR="009D40A3">
            <w:fldChar w:fldCharType="end"/>
          </w:r>
        </w:sdtContent>
      </w:sdt>
    </w:p>
    <w:p w14:paraId="1CE08599" w14:textId="66802E06" w:rsidR="00C75408" w:rsidRPr="00590875" w:rsidRDefault="00C75408" w:rsidP="00C75408">
      <w:pPr>
        <w:pStyle w:val="a2"/>
      </w:pPr>
      <w:r w:rsidRPr="00590875">
        <w:t xml:space="preserve">WebAssembly пропонує інший підхід, зосереджуючись на портативності та продуктивності. WASM дозволяє виконувати передкомпільований код у веб-браузерах із високою продуктивністю, незалежно від мови програмування </w:t>
      </w:r>
      <w:r w:rsidRPr="00590875">
        <w:lastRenderedPageBreak/>
        <w:t>та платформи. Така портативність та незалежність від платформи відрізняють WASM від традиційних контейнерів та віртуальних машин. WASI розширює ці можливості, забезпечуючи стандартний API для доступу до системних ресурсів, зберігаючи при цьому безпеку та портативність WebAssembly. Це дозволяє WebAssembly застосункам виконувати більш складні операції, які традиційно вимагали б використання віртуалізації або контейнеризації.</w:t>
      </w:r>
    </w:p>
    <w:p w14:paraId="6E2E6F47" w14:textId="0E441FAF" w:rsidR="00C75408" w:rsidRPr="00590875" w:rsidRDefault="00C75408" w:rsidP="00C75408">
      <w:pPr>
        <w:pStyle w:val="a2"/>
      </w:pPr>
      <w:r w:rsidRPr="00590875">
        <w:t>WAGI, у свою чергу, забезпечує легкий спосіб розгортання та управління мережевими застосунками на основі WebAssembly, пропонуючи альтернативу традиційним веб-серверам та мікросервісним архітектурам. Використання WAGI може призвести до зниження витрат на інфраструктуру та підвищення продуктивності за рахунок ефективнішого використання ресурсів.</w:t>
      </w:r>
    </w:p>
    <w:p w14:paraId="27F27C66" w14:textId="40DB1570" w:rsidR="00C75408" w:rsidRPr="00590875" w:rsidRDefault="00C75408" w:rsidP="00C75408">
      <w:pPr>
        <w:pStyle w:val="a2"/>
      </w:pPr>
      <w:r w:rsidRPr="00590875">
        <w:t>У підсумку, WASM, WASI та WAGI пропонують деякі переваги в порівнянні з традиційними методами контейнеризації та віртуалізації. Їх легк</w:t>
      </w:r>
      <w:r w:rsidR="00590875">
        <w:t>ість</w:t>
      </w:r>
      <w:r w:rsidRPr="00590875">
        <w:t>, висока продуктивність та портативність роблять їх привабливими для різноманітних сценаріїв використання, особливо у випадках, коли потрібно швидко розгортати мережеві застосунки на різних платформах і середовищах.</w:t>
      </w:r>
    </w:p>
    <w:p w14:paraId="07E45E8F" w14:textId="55746E75" w:rsidR="00A74EEF" w:rsidRPr="00590875" w:rsidRDefault="00136636" w:rsidP="00C75408">
      <w:pPr>
        <w:pStyle w:val="2"/>
      </w:pPr>
      <w:bookmarkStart w:id="30" w:name="_Toc156200859"/>
      <w:bookmarkStart w:id="31" w:name="_Toc156210017"/>
      <w:r w:rsidRPr="00590875">
        <w:t>WASM</w:t>
      </w:r>
      <w:bookmarkEnd w:id="30"/>
      <w:bookmarkEnd w:id="31"/>
    </w:p>
    <w:p w14:paraId="5F0C3C7C" w14:textId="77777777" w:rsidR="00A74EEF" w:rsidRPr="00590875" w:rsidRDefault="00A74EEF" w:rsidP="00A74EEF">
      <w:pPr>
        <w:pStyle w:val="3"/>
      </w:pPr>
      <w:bookmarkStart w:id="32" w:name="_Toc156200860"/>
      <w:r w:rsidRPr="00590875">
        <w:t>Архітектура та ключові характеристики WASM</w:t>
      </w:r>
      <w:bookmarkEnd w:id="32"/>
    </w:p>
    <w:p w14:paraId="5A8DDA63" w14:textId="0BEE4027" w:rsidR="00C75408" w:rsidRPr="00590875" w:rsidRDefault="00C75408" w:rsidP="00C75408">
      <w:pPr>
        <w:pStyle w:val="a2"/>
        <w:rPr>
          <w:lang w:eastAsia="en-US"/>
        </w:rPr>
      </w:pPr>
      <w:r w:rsidRPr="00590875">
        <w:rPr>
          <w:lang w:eastAsia="en-US"/>
        </w:rPr>
        <w:t xml:space="preserve">Архітектура та ключові характеристики </w:t>
      </w:r>
      <w:r w:rsidR="00136636" w:rsidRPr="00590875">
        <w:rPr>
          <w:lang w:eastAsia="en-US"/>
        </w:rPr>
        <w:t>WASM</w:t>
      </w:r>
      <w:r w:rsidRPr="00590875">
        <w:rPr>
          <w:lang w:eastAsia="en-US"/>
        </w:rPr>
        <w:t xml:space="preserve"> є фундаментальними для розуміння його потенціалу та впливу на сферу розробки програмного забезпечення. WASM — це стандарт байткода, розроблений для виконання коду на високій швидкості у веб-браузерах, незалежно від мови програмування, в якій він був спочатку написаний.</w:t>
      </w:r>
      <w:sdt>
        <w:sdtPr>
          <w:rPr>
            <w:lang w:eastAsia="en-US"/>
          </w:rPr>
          <w:id w:val="849215332"/>
          <w:citation/>
        </w:sdtPr>
        <w:sdtContent>
          <w:r w:rsidR="009D40A3">
            <w:rPr>
              <w:lang w:eastAsia="en-US"/>
            </w:rPr>
            <w:fldChar w:fldCharType="begin"/>
          </w:r>
          <w:r w:rsidR="009D40A3">
            <w:rPr>
              <w:lang w:eastAsia="en-US"/>
            </w:rPr>
            <w:instrText xml:space="preserve"> CITATION wasmedge65:online \l 1058 </w:instrText>
          </w:r>
          <w:r w:rsidR="009D40A3">
            <w:rPr>
              <w:lang w:eastAsia="en-US"/>
            </w:rPr>
            <w:fldChar w:fldCharType="separate"/>
          </w:r>
          <w:r w:rsidR="00825DA8">
            <w:rPr>
              <w:noProof/>
              <w:lang w:eastAsia="en-US"/>
            </w:rPr>
            <w:t xml:space="preserve"> [6]</w:t>
          </w:r>
          <w:r w:rsidR="009D40A3">
            <w:rPr>
              <w:lang w:eastAsia="en-US"/>
            </w:rPr>
            <w:fldChar w:fldCharType="end"/>
          </w:r>
        </w:sdtContent>
      </w:sdt>
    </w:p>
    <w:p w14:paraId="0B74D744" w14:textId="77777777" w:rsidR="00C75408" w:rsidRPr="00590875" w:rsidRDefault="00C75408" w:rsidP="00C75408">
      <w:pPr>
        <w:pStyle w:val="a2"/>
        <w:rPr>
          <w:lang w:eastAsia="en-US"/>
        </w:rPr>
      </w:pPr>
      <w:r w:rsidRPr="00590875">
        <w:rPr>
          <w:lang w:eastAsia="en-US"/>
        </w:rPr>
        <w:t xml:space="preserve">Однією з основних характеристик WASM є його портативність. Будучи бінарним форматом, WASM дозволяє компілювати високорівневий код з різних мов програмування (наприклад, C/C++, </w:t>
      </w:r>
      <w:proofErr w:type="spellStart"/>
      <w:r w:rsidRPr="00590875">
        <w:rPr>
          <w:lang w:eastAsia="en-US"/>
        </w:rPr>
        <w:t>Rust</w:t>
      </w:r>
      <w:proofErr w:type="spellEnd"/>
      <w:r w:rsidRPr="00590875">
        <w:rPr>
          <w:lang w:eastAsia="en-US"/>
        </w:rPr>
        <w:t xml:space="preserve">, </w:t>
      </w:r>
      <w:proofErr w:type="spellStart"/>
      <w:r w:rsidRPr="00590875">
        <w:rPr>
          <w:lang w:eastAsia="en-US"/>
        </w:rPr>
        <w:t>Go</w:t>
      </w:r>
      <w:proofErr w:type="spellEnd"/>
      <w:r w:rsidRPr="00590875">
        <w:rPr>
          <w:lang w:eastAsia="en-US"/>
        </w:rPr>
        <w:t xml:space="preserve">) у байткод, який потім </w:t>
      </w:r>
      <w:r w:rsidRPr="00590875">
        <w:rPr>
          <w:lang w:eastAsia="en-US"/>
        </w:rPr>
        <w:lastRenderedPageBreak/>
        <w:t xml:space="preserve">може виконуватися у браузерах із нативною продуктивністю. Це вирішує проблему залежності від однієї мови (наприклад, </w:t>
      </w:r>
      <w:proofErr w:type="spellStart"/>
      <w:r w:rsidRPr="00590875">
        <w:rPr>
          <w:lang w:eastAsia="en-US"/>
        </w:rPr>
        <w:t>JavaScript</w:t>
      </w:r>
      <w:proofErr w:type="spellEnd"/>
      <w:r w:rsidRPr="00590875">
        <w:rPr>
          <w:lang w:eastAsia="en-US"/>
        </w:rPr>
        <w:t>) для розробки веб-додатків, забезпечуючи більшу гнучкість для розробників.</w:t>
      </w:r>
    </w:p>
    <w:p w14:paraId="05A57781" w14:textId="77777777" w:rsidR="00C75408" w:rsidRPr="00590875" w:rsidRDefault="00C75408" w:rsidP="00C75408">
      <w:pPr>
        <w:pStyle w:val="a2"/>
        <w:rPr>
          <w:lang w:eastAsia="en-US"/>
        </w:rPr>
      </w:pPr>
      <w:r w:rsidRPr="00590875">
        <w:rPr>
          <w:lang w:eastAsia="en-US"/>
        </w:rPr>
        <w:t>Архітектура WASM базується на стековій машині, де виконання коду здійснюється за допомогою стекових операцій. Ця модель дозволяє WASM бути одночасно ефективним та гнучким у використанні, оскільки вона оптимізується для сучасних процесорів і підтримує різні типи даних і операції. Також вона забезпечує безпеку виконання коду, оскільки байткод WASM виконується у пісочниці (</w:t>
      </w:r>
      <w:proofErr w:type="spellStart"/>
      <w:r w:rsidRPr="00590875">
        <w:rPr>
          <w:lang w:eastAsia="en-US"/>
        </w:rPr>
        <w:t>sandbox</w:t>
      </w:r>
      <w:proofErr w:type="spellEnd"/>
      <w:r w:rsidRPr="00590875">
        <w:rPr>
          <w:lang w:eastAsia="en-US"/>
        </w:rPr>
        <w:t>), ізолюючи його від хост-системи та обмежуючи потенційний вплив на систему або дані користувача.</w:t>
      </w:r>
    </w:p>
    <w:p w14:paraId="16CC3CA0" w14:textId="77777777" w:rsidR="00C75408" w:rsidRPr="00590875" w:rsidRDefault="00C75408" w:rsidP="00C75408">
      <w:pPr>
        <w:pStyle w:val="a2"/>
        <w:rPr>
          <w:lang w:eastAsia="en-US"/>
        </w:rPr>
      </w:pPr>
      <w:r w:rsidRPr="00590875">
        <w:rPr>
          <w:lang w:eastAsia="en-US"/>
        </w:rPr>
        <w:t xml:space="preserve">Ще однією важливою особливістю WASM є його швидкість виконання. Він розроблений таким чином, щоб бути якомога ближчим до нативного машинного коду, що забезпечує високу швидкість виконання порівняно з традиційним </w:t>
      </w:r>
      <w:proofErr w:type="spellStart"/>
      <w:r w:rsidRPr="00590875">
        <w:rPr>
          <w:lang w:eastAsia="en-US"/>
        </w:rPr>
        <w:t>JavaScript</w:t>
      </w:r>
      <w:proofErr w:type="spellEnd"/>
      <w:r w:rsidRPr="00590875">
        <w:rPr>
          <w:lang w:eastAsia="en-US"/>
        </w:rPr>
        <w:t>. Це відкриває нові можливості для веб-додатків, особливо у випадках, де необхідна висока продуктивність, наприклад, у графічних обчисленнях, відео обробці та інших вимогливих до ресурсів задачах.</w:t>
      </w:r>
    </w:p>
    <w:p w14:paraId="5F247414" w14:textId="77777777" w:rsidR="00C75408" w:rsidRPr="00590875" w:rsidRDefault="00C75408" w:rsidP="00C75408">
      <w:pPr>
        <w:pStyle w:val="a2"/>
        <w:rPr>
          <w:lang w:eastAsia="en-US"/>
        </w:rPr>
      </w:pPr>
      <w:r w:rsidRPr="00590875">
        <w:rPr>
          <w:lang w:eastAsia="en-US"/>
        </w:rPr>
        <w:t>Крім цього, WebAssembly підтримує модульність, що дозволяє розробникам структурувати та організовувати свій код ефективно. Модулі WASM можуть бути завантажені, кешовані та виконані окремо, забезпечуючи гнучкість у розробці та оптимізацію продуктивності.</w:t>
      </w:r>
    </w:p>
    <w:p w14:paraId="73294808" w14:textId="1C1DB4A1" w:rsidR="00C75408" w:rsidRPr="00590875" w:rsidRDefault="00C75408" w:rsidP="00C75408">
      <w:pPr>
        <w:pStyle w:val="a2"/>
        <w:rPr>
          <w:lang w:eastAsia="en-US"/>
        </w:rPr>
      </w:pPr>
      <w:r w:rsidRPr="00590875">
        <w:rPr>
          <w:lang w:eastAsia="en-US"/>
        </w:rPr>
        <w:t>У сукупності, архітектура та ключові характеристики WASM формують потужний інструмент для розробників, дозволяючи їм створювати високопродуктивні веб-додатки з використанням різноманітних мов програмування. Це розширює можливості веб-розробки, відкриваючи нові горизонти для інновацій та ефективних рішень у створенні програмного забезпечення.</w:t>
      </w:r>
      <w:sdt>
        <w:sdtPr>
          <w:rPr>
            <w:lang w:eastAsia="en-US"/>
          </w:rPr>
          <w:id w:val="-845167879"/>
          <w:citation/>
        </w:sdtPr>
        <w:sdtContent>
          <w:r w:rsidR="009D40A3">
            <w:rPr>
              <w:lang w:eastAsia="en-US"/>
            </w:rPr>
            <w:fldChar w:fldCharType="begin"/>
          </w:r>
          <w:r w:rsidR="009D40A3">
            <w:rPr>
              <w:lang w:eastAsia="en-US"/>
            </w:rPr>
            <w:instrText xml:space="preserve"> CITATION rustprim48:online \l 1058 </w:instrText>
          </w:r>
          <w:r w:rsidR="009D40A3">
            <w:rPr>
              <w:lang w:eastAsia="en-US"/>
            </w:rPr>
            <w:fldChar w:fldCharType="separate"/>
          </w:r>
          <w:r w:rsidR="00825DA8">
            <w:rPr>
              <w:noProof/>
              <w:lang w:eastAsia="en-US"/>
            </w:rPr>
            <w:t xml:space="preserve"> [7]</w:t>
          </w:r>
          <w:r w:rsidR="009D40A3">
            <w:rPr>
              <w:lang w:eastAsia="en-US"/>
            </w:rPr>
            <w:fldChar w:fldCharType="end"/>
          </w:r>
        </w:sdtContent>
      </w:sdt>
    </w:p>
    <w:p w14:paraId="73794526" w14:textId="77777777" w:rsidR="00A74EEF" w:rsidRPr="00590875" w:rsidRDefault="00A74EEF" w:rsidP="00A74EEF">
      <w:pPr>
        <w:pStyle w:val="3"/>
      </w:pPr>
      <w:bookmarkStart w:id="33" w:name="_Toc156200861"/>
      <w:r w:rsidRPr="00590875">
        <w:lastRenderedPageBreak/>
        <w:t>Мови програмування, що підтримують WASM</w:t>
      </w:r>
      <w:bookmarkEnd w:id="33"/>
    </w:p>
    <w:p w14:paraId="4CE2A059" w14:textId="4F008BBF" w:rsidR="00C75408" w:rsidRPr="00590875" w:rsidRDefault="00136636" w:rsidP="00C75408">
      <w:pPr>
        <w:pStyle w:val="a2"/>
        <w:rPr>
          <w:lang w:eastAsia="en-US"/>
        </w:rPr>
      </w:pPr>
      <w:r w:rsidRPr="00590875">
        <w:rPr>
          <w:lang w:eastAsia="en-US"/>
        </w:rPr>
        <w:t>WASM</w:t>
      </w:r>
      <w:r w:rsidR="00C75408" w:rsidRPr="00590875">
        <w:rPr>
          <w:lang w:eastAsia="en-US"/>
        </w:rPr>
        <w:t xml:space="preserve"> створений як платформа, яка дозволяє використовувати багато мов програмування для створення веб-додатків із високою продуктивністю. Цей підхід відрізняється від традиційної моделі веб-розробки, де </w:t>
      </w:r>
      <w:proofErr w:type="spellStart"/>
      <w:r w:rsidR="00C75408" w:rsidRPr="00590875">
        <w:rPr>
          <w:lang w:eastAsia="en-US"/>
        </w:rPr>
        <w:t>JavaScript</w:t>
      </w:r>
      <w:proofErr w:type="spellEnd"/>
      <w:r w:rsidR="00C75408" w:rsidRPr="00590875">
        <w:rPr>
          <w:lang w:eastAsia="en-US"/>
        </w:rPr>
        <w:t xml:space="preserve"> є домінантною мовою. Завдяки WASM, розробники можуть використовувати мови програмування, що забезпечують більшу продуктивність, безпеку та інші переваги, які не завжди доступні в </w:t>
      </w:r>
      <w:proofErr w:type="spellStart"/>
      <w:r w:rsidR="00C75408" w:rsidRPr="00590875">
        <w:rPr>
          <w:lang w:eastAsia="en-US"/>
        </w:rPr>
        <w:t>JavaScript</w:t>
      </w:r>
      <w:proofErr w:type="spellEnd"/>
      <w:r w:rsidR="00C75408" w:rsidRPr="00590875">
        <w:rPr>
          <w:lang w:eastAsia="en-US"/>
        </w:rPr>
        <w:t>.</w:t>
      </w:r>
    </w:p>
    <w:p w14:paraId="6633893B" w14:textId="77777777" w:rsidR="00C75408" w:rsidRPr="00590875" w:rsidRDefault="00C75408" w:rsidP="00C75408">
      <w:pPr>
        <w:pStyle w:val="a2"/>
        <w:rPr>
          <w:lang w:eastAsia="en-US"/>
        </w:rPr>
      </w:pPr>
      <w:r w:rsidRPr="00590875">
        <w:rPr>
          <w:lang w:eastAsia="en-US"/>
        </w:rPr>
        <w:t>Наразі є декілька мов програмування, що підтримують компіляцію до WASM:</w:t>
      </w:r>
    </w:p>
    <w:p w14:paraId="2DD6F636" w14:textId="77777777" w:rsidR="00C75408" w:rsidRPr="00590875" w:rsidRDefault="00C75408" w:rsidP="00C75408">
      <w:pPr>
        <w:pStyle w:val="a"/>
        <w:rPr>
          <w:lang w:eastAsia="en-US"/>
        </w:rPr>
      </w:pPr>
      <w:r w:rsidRPr="00590875">
        <w:rPr>
          <w:lang w:eastAsia="en-US"/>
        </w:rPr>
        <w:t>C та C++: Ці мови є одними з перших, які були адаптовані для роботи з WASM. Завдяки високій продуктивності та контролю над низькорівневими операціями, C та C++ стали популярним вибором для розробки складних веб-додатків, особливо тих, що вимагають обчислювальної потужності, таких як ігри та графічні редактори.</w:t>
      </w:r>
    </w:p>
    <w:p w14:paraId="48BFAEDB" w14:textId="77777777" w:rsidR="00C75408" w:rsidRPr="00590875" w:rsidRDefault="00C75408" w:rsidP="00C75408">
      <w:pPr>
        <w:pStyle w:val="a"/>
        <w:rPr>
          <w:lang w:eastAsia="en-US"/>
        </w:rPr>
      </w:pPr>
      <w:proofErr w:type="spellStart"/>
      <w:r w:rsidRPr="00590875">
        <w:rPr>
          <w:lang w:eastAsia="en-US"/>
        </w:rPr>
        <w:t>Rust</w:t>
      </w:r>
      <w:proofErr w:type="spellEnd"/>
      <w:r w:rsidRPr="00590875">
        <w:rPr>
          <w:lang w:eastAsia="en-US"/>
        </w:rPr>
        <w:t xml:space="preserve">: Ця мова швидко стала однією з найбільш популярних для розробки на WASM, завдяки своїй зосередженості на безпеці та ефективності. </w:t>
      </w:r>
      <w:proofErr w:type="spellStart"/>
      <w:r w:rsidRPr="00590875">
        <w:rPr>
          <w:lang w:eastAsia="en-US"/>
        </w:rPr>
        <w:t>Rust</w:t>
      </w:r>
      <w:proofErr w:type="spellEnd"/>
      <w:r w:rsidRPr="00590875">
        <w:rPr>
          <w:lang w:eastAsia="en-US"/>
        </w:rPr>
        <w:t xml:space="preserve"> пропонує високий рівень продуктивності та надійності, що робить його ідеальним вибором для розробки веб-додатків, де важливі безпека пам'яті та надійність.</w:t>
      </w:r>
    </w:p>
    <w:p w14:paraId="38411E40" w14:textId="77777777" w:rsidR="00C75408" w:rsidRPr="00590875" w:rsidRDefault="00C75408" w:rsidP="00C75408">
      <w:pPr>
        <w:pStyle w:val="a"/>
        <w:rPr>
          <w:lang w:eastAsia="en-US"/>
        </w:rPr>
      </w:pPr>
      <w:proofErr w:type="spellStart"/>
      <w:r w:rsidRPr="00590875">
        <w:rPr>
          <w:lang w:eastAsia="en-US"/>
        </w:rPr>
        <w:t>AssemblyScript</w:t>
      </w:r>
      <w:proofErr w:type="spellEnd"/>
      <w:r w:rsidRPr="00590875">
        <w:rPr>
          <w:lang w:eastAsia="en-US"/>
        </w:rPr>
        <w:t xml:space="preserve">: Це ще одна мова, яка набирає популярності в контексті WASM. </w:t>
      </w:r>
      <w:proofErr w:type="spellStart"/>
      <w:r w:rsidRPr="00590875">
        <w:rPr>
          <w:lang w:eastAsia="en-US"/>
        </w:rPr>
        <w:t>AssemblyScript</w:t>
      </w:r>
      <w:proofErr w:type="spellEnd"/>
      <w:r w:rsidRPr="00590875">
        <w:rPr>
          <w:lang w:eastAsia="en-US"/>
        </w:rPr>
        <w:t xml:space="preserve"> дозволяє розробникам писати код, який синтаксично схожий на </w:t>
      </w:r>
      <w:proofErr w:type="spellStart"/>
      <w:r w:rsidRPr="00590875">
        <w:rPr>
          <w:lang w:eastAsia="en-US"/>
        </w:rPr>
        <w:t>TypeScript</w:t>
      </w:r>
      <w:proofErr w:type="spellEnd"/>
      <w:r w:rsidRPr="00590875">
        <w:rPr>
          <w:lang w:eastAsia="en-US"/>
        </w:rPr>
        <w:t xml:space="preserve">, але компілюється у WASM. Це забезпечує простоту використання та інтеграцію для тих, хто вже знайомий з </w:t>
      </w:r>
      <w:proofErr w:type="spellStart"/>
      <w:r w:rsidRPr="00590875">
        <w:rPr>
          <w:lang w:eastAsia="en-US"/>
        </w:rPr>
        <w:t>TypeScript</w:t>
      </w:r>
      <w:proofErr w:type="spellEnd"/>
      <w:r w:rsidRPr="00590875">
        <w:rPr>
          <w:lang w:eastAsia="en-US"/>
        </w:rPr>
        <w:t xml:space="preserve"> або </w:t>
      </w:r>
      <w:proofErr w:type="spellStart"/>
      <w:r w:rsidRPr="00590875">
        <w:rPr>
          <w:lang w:eastAsia="en-US"/>
        </w:rPr>
        <w:t>JavaScript</w:t>
      </w:r>
      <w:proofErr w:type="spellEnd"/>
      <w:r w:rsidRPr="00590875">
        <w:rPr>
          <w:lang w:eastAsia="en-US"/>
        </w:rPr>
        <w:t>.</w:t>
      </w:r>
    </w:p>
    <w:p w14:paraId="6646EA68" w14:textId="77777777" w:rsidR="00C75408" w:rsidRPr="00590875" w:rsidRDefault="00C75408" w:rsidP="00C75408">
      <w:pPr>
        <w:pStyle w:val="a"/>
        <w:rPr>
          <w:lang w:eastAsia="en-US"/>
        </w:rPr>
      </w:pPr>
      <w:proofErr w:type="spellStart"/>
      <w:r w:rsidRPr="00590875">
        <w:rPr>
          <w:lang w:eastAsia="en-US"/>
        </w:rPr>
        <w:t>Go</w:t>
      </w:r>
      <w:proofErr w:type="spellEnd"/>
      <w:r w:rsidRPr="00590875">
        <w:rPr>
          <w:lang w:eastAsia="en-US"/>
        </w:rPr>
        <w:t xml:space="preserve"> (</w:t>
      </w:r>
      <w:proofErr w:type="spellStart"/>
      <w:r w:rsidRPr="00590875">
        <w:rPr>
          <w:lang w:eastAsia="en-US"/>
        </w:rPr>
        <w:t>Golang</w:t>
      </w:r>
      <w:proofErr w:type="spellEnd"/>
      <w:r w:rsidRPr="00590875">
        <w:rPr>
          <w:lang w:eastAsia="en-US"/>
        </w:rPr>
        <w:t xml:space="preserve">): </w:t>
      </w:r>
      <w:proofErr w:type="spellStart"/>
      <w:r w:rsidRPr="00590875">
        <w:rPr>
          <w:lang w:eastAsia="en-US"/>
        </w:rPr>
        <w:t>Go</w:t>
      </w:r>
      <w:proofErr w:type="spellEnd"/>
      <w:r w:rsidRPr="00590875">
        <w:rPr>
          <w:lang w:eastAsia="en-US"/>
        </w:rPr>
        <w:t xml:space="preserve"> також підтримує компіляцію до WASM, що відкриває можливості для використання його ефективних </w:t>
      </w:r>
      <w:r w:rsidRPr="00590875">
        <w:rPr>
          <w:lang w:eastAsia="en-US"/>
        </w:rPr>
        <w:lastRenderedPageBreak/>
        <w:t>можливостей паралелізму та високорівневих абстракцій у веб-додатках.</w:t>
      </w:r>
    </w:p>
    <w:p w14:paraId="6DEC5534" w14:textId="77777777" w:rsidR="00C75408" w:rsidRPr="00590875" w:rsidRDefault="00C75408" w:rsidP="00C75408">
      <w:pPr>
        <w:pStyle w:val="a2"/>
        <w:rPr>
          <w:lang w:eastAsia="en-US"/>
        </w:rPr>
      </w:pPr>
      <w:r w:rsidRPr="00590875">
        <w:rPr>
          <w:lang w:eastAsia="en-US"/>
        </w:rPr>
        <w:t xml:space="preserve">Крім цих мов, існує багато інших мов програмування, які підтримують або планують підтримку WASM, включаючи </w:t>
      </w:r>
      <w:proofErr w:type="spellStart"/>
      <w:r w:rsidRPr="00590875">
        <w:rPr>
          <w:lang w:eastAsia="en-US"/>
        </w:rPr>
        <w:t>Kotlin</w:t>
      </w:r>
      <w:proofErr w:type="spellEnd"/>
      <w:r w:rsidRPr="00590875">
        <w:rPr>
          <w:lang w:eastAsia="en-US"/>
        </w:rPr>
        <w:t xml:space="preserve">, </w:t>
      </w:r>
      <w:proofErr w:type="spellStart"/>
      <w:r w:rsidRPr="00590875">
        <w:rPr>
          <w:lang w:eastAsia="en-US"/>
        </w:rPr>
        <w:t>Python</w:t>
      </w:r>
      <w:proofErr w:type="spellEnd"/>
      <w:r w:rsidRPr="00590875">
        <w:rPr>
          <w:lang w:eastAsia="en-US"/>
        </w:rPr>
        <w:t>, та інші. Це демонструє відкритість WASM до різних мов і парадигм програмування, роблячи його універсальним інструментом для розробки веб-додатків.</w:t>
      </w:r>
    </w:p>
    <w:p w14:paraId="1C98D6F6" w14:textId="5AC44ECA" w:rsidR="00C75408" w:rsidRPr="00590875" w:rsidRDefault="00C75408" w:rsidP="00C75408">
      <w:pPr>
        <w:pStyle w:val="a2"/>
        <w:rPr>
          <w:lang w:eastAsia="en-US"/>
        </w:rPr>
      </w:pPr>
      <w:r w:rsidRPr="00590875">
        <w:rPr>
          <w:lang w:eastAsia="en-US"/>
        </w:rPr>
        <w:t>Можливість використовувати різноманітні мови програмування дає розробникам свободу вибору технологій, які найкраще відповідають конкретним вимогам проекту, дозволяючи створювати більш потужні та оптимізовані веб-додатки.</w:t>
      </w:r>
      <w:sdt>
        <w:sdtPr>
          <w:rPr>
            <w:lang w:eastAsia="en-US"/>
          </w:rPr>
          <w:id w:val="-1904289718"/>
          <w:citation/>
        </w:sdtPr>
        <w:sdtContent>
          <w:r w:rsidR="009D40A3">
            <w:rPr>
              <w:lang w:eastAsia="en-US"/>
            </w:rPr>
            <w:fldChar w:fldCharType="begin"/>
          </w:r>
          <w:r w:rsidR="009D40A3">
            <w:rPr>
              <w:lang w:eastAsia="en-US"/>
            </w:rPr>
            <w:instrText xml:space="preserve"> CITATION DockerWA64:online \l 1058 </w:instrText>
          </w:r>
          <w:r w:rsidR="009D40A3">
            <w:rPr>
              <w:lang w:eastAsia="en-US"/>
            </w:rPr>
            <w:fldChar w:fldCharType="separate"/>
          </w:r>
          <w:r w:rsidR="00825DA8">
            <w:rPr>
              <w:noProof/>
              <w:lang w:eastAsia="en-US"/>
            </w:rPr>
            <w:t xml:space="preserve"> [3]</w:t>
          </w:r>
          <w:r w:rsidR="009D40A3">
            <w:rPr>
              <w:lang w:eastAsia="en-US"/>
            </w:rPr>
            <w:fldChar w:fldCharType="end"/>
          </w:r>
        </w:sdtContent>
      </w:sdt>
    </w:p>
    <w:p w14:paraId="0E5EB66C" w14:textId="37C43043" w:rsidR="00A74EEF" w:rsidRPr="00590875" w:rsidRDefault="00A74EEF" w:rsidP="00A74EEF">
      <w:pPr>
        <w:pStyle w:val="3"/>
      </w:pPr>
      <w:bookmarkStart w:id="34" w:name="_Toc156200862"/>
      <w:r w:rsidRPr="00590875">
        <w:t>П</w:t>
      </w:r>
      <w:r w:rsidR="00C75408" w:rsidRPr="00590875">
        <w:t>ереваги</w:t>
      </w:r>
      <w:r w:rsidRPr="00590875">
        <w:t xml:space="preserve"> та обмеження WASM</w:t>
      </w:r>
      <w:bookmarkEnd w:id="34"/>
    </w:p>
    <w:p w14:paraId="7A13DE35" w14:textId="4F08B766" w:rsidR="00614D2A" w:rsidRPr="00590875" w:rsidRDefault="00614D2A" w:rsidP="00614D2A">
      <w:pPr>
        <w:pStyle w:val="a2"/>
      </w:pPr>
      <w:r w:rsidRPr="00590875">
        <w:t>WASM значно відрізняється від традиційних технологій веб-розробки, пропонуючи унікальні переваги, але й маючи певні обмеження. Основною перевагою WASM є його висока продуктивність та ефективність. Оскільки WASM дозволяє виконувати передкомпільований код майже з нативною швидкістю, він ідеально підходить для розробки вимогливих веб-додатків, таких як ігри, графічні редактори, або будь-які додатки, що потребують інтенсивних обчислень. Така продуктивність відкриває нові можливості для розробників, дозволяючи їм створювати більш складні та функціональні веб-додатки.</w:t>
      </w:r>
    </w:p>
    <w:p w14:paraId="305BDF27" w14:textId="60D983D8" w:rsidR="00614D2A" w:rsidRPr="00590875" w:rsidRDefault="00614D2A" w:rsidP="00614D2A">
      <w:pPr>
        <w:pStyle w:val="a2"/>
      </w:pPr>
      <w:r w:rsidRPr="00590875">
        <w:t xml:space="preserve">Крім того, портативність WASM є іншою ключовою перевагою. Можливість використовувати різні мови програмування для створення веб-додатків і компілювати їх у WASM робить цю технологію надзвичайно гнучкою. Розробники можуть обирати мову, яка найкраще відповідає задачам та вимогам конкретного проекту, не </w:t>
      </w:r>
      <w:r w:rsidR="00590875">
        <w:t>переймаючись</w:t>
      </w:r>
      <w:r w:rsidRPr="00590875">
        <w:t xml:space="preserve"> </w:t>
      </w:r>
      <w:proofErr w:type="spellStart"/>
      <w:r w:rsidRPr="00590875">
        <w:t>обмежен</w:t>
      </w:r>
      <w:r w:rsidR="00590875">
        <w:t>ями</w:t>
      </w:r>
      <w:proofErr w:type="spellEnd"/>
      <w:r w:rsidRPr="00590875">
        <w:t xml:space="preserve"> сумісності чи продуктивності. Ця характеристика також сприяє широкому впровадженню інновацій, оскільки розробники не обмежені однією мовою чи парадигмою.</w:t>
      </w:r>
    </w:p>
    <w:p w14:paraId="63E38114" w14:textId="77777777" w:rsidR="00614D2A" w:rsidRPr="00590875" w:rsidRDefault="00614D2A" w:rsidP="00614D2A">
      <w:pPr>
        <w:pStyle w:val="a2"/>
      </w:pPr>
      <w:r w:rsidRPr="00590875">
        <w:lastRenderedPageBreak/>
        <w:t>Однак, разом з перевагами, WASM має і обмеження. Незважаючи на високу продуктивність, WASM все ще залежить від веб-браузерів як середовища виконання, що може накладати певні обмеження на інтеграцію з іншими системами та ресурсами. Хоча WASI розширює можливості WASM за межі веб-браузерів, використання WASM у не-веб середовищах все ще є відносно новою темою та потребує додаткових зусиль для інтеграції.</w:t>
      </w:r>
    </w:p>
    <w:p w14:paraId="6F1C4200" w14:textId="0C78E3F5" w:rsidR="00614D2A" w:rsidRPr="00590875" w:rsidRDefault="00614D2A" w:rsidP="00614D2A">
      <w:pPr>
        <w:pStyle w:val="a2"/>
      </w:pPr>
      <w:r w:rsidRPr="00590875">
        <w:t>Ще одним обмеженням WASM є його залежність від підтримки мов програмування. Незважаючи на те, що багато мов вже підтримують компіляцію в WASM, не всі мови мають таку можливість. Це може впливати на вибір технологій розробниками, особливо у випадках, коли потрібна підтримка мов, що поки що не інтегровані з WASM.</w:t>
      </w:r>
      <w:sdt>
        <w:sdtPr>
          <w:id w:val="-1031955865"/>
          <w:citation/>
        </w:sdtPr>
        <w:sdtContent>
          <w:r w:rsidR="009D40A3">
            <w:fldChar w:fldCharType="begin"/>
          </w:r>
          <w:r w:rsidR="009D40A3">
            <w:instrText xml:space="preserve"> CITATION 10.1145/3442381.3450138 \l 1058 </w:instrText>
          </w:r>
          <w:r w:rsidR="009D40A3">
            <w:fldChar w:fldCharType="separate"/>
          </w:r>
          <w:r w:rsidR="00825DA8">
            <w:rPr>
              <w:noProof/>
            </w:rPr>
            <w:t xml:space="preserve"> [8]</w:t>
          </w:r>
          <w:r w:rsidR="009D40A3">
            <w:fldChar w:fldCharType="end"/>
          </w:r>
        </w:sdtContent>
      </w:sdt>
    </w:p>
    <w:p w14:paraId="62890B33" w14:textId="15375CEA" w:rsidR="00614D2A" w:rsidRPr="00590875" w:rsidRDefault="00614D2A" w:rsidP="00614D2A">
      <w:pPr>
        <w:pStyle w:val="a2"/>
      </w:pPr>
      <w:r w:rsidRPr="00590875">
        <w:t>Незважаючи на ці обмеження, WebAssembly залишається потужним інструментом у сучасній веб-розробці, відкриваючи нові горизонти для створення продуктивних, гнучких та інноваційних веб-додатків. Його переваги значно переважують обмеження, забезпечуючи розробникам нові можливості для реалізації їхніх творчих та технічних задумів.</w:t>
      </w:r>
      <w:sdt>
        <w:sdtPr>
          <w:id w:val="970722973"/>
          <w:citation/>
        </w:sdtPr>
        <w:sdtContent>
          <w:r w:rsidR="009D40A3">
            <w:fldChar w:fldCharType="begin"/>
          </w:r>
          <w:r w:rsidR="009D40A3">
            <w:instrText xml:space="preserve"> CITATION Runtimem23:online \l 1058 </w:instrText>
          </w:r>
          <w:r w:rsidR="009D40A3">
            <w:fldChar w:fldCharType="separate"/>
          </w:r>
          <w:r w:rsidR="00825DA8">
            <w:rPr>
              <w:noProof/>
            </w:rPr>
            <w:t xml:space="preserve"> [9]</w:t>
          </w:r>
          <w:r w:rsidR="009D40A3">
            <w:fldChar w:fldCharType="end"/>
          </w:r>
        </w:sdtContent>
      </w:sdt>
    </w:p>
    <w:p w14:paraId="3E7F85AF" w14:textId="507A5464" w:rsidR="00A74EEF" w:rsidRPr="00590875" w:rsidRDefault="00136636" w:rsidP="00A74EEF">
      <w:pPr>
        <w:pStyle w:val="2"/>
      </w:pPr>
      <w:bookmarkStart w:id="35" w:name="_Toc156200863"/>
      <w:bookmarkStart w:id="36" w:name="_Toc156210018"/>
      <w:r w:rsidRPr="00590875">
        <w:t>WASI</w:t>
      </w:r>
      <w:bookmarkEnd w:id="35"/>
      <w:bookmarkEnd w:id="36"/>
    </w:p>
    <w:p w14:paraId="37264B8B" w14:textId="77777777" w:rsidR="00A74EEF" w:rsidRPr="00590875" w:rsidRDefault="00A74EEF" w:rsidP="00A74EEF">
      <w:pPr>
        <w:pStyle w:val="3"/>
      </w:pPr>
      <w:bookmarkStart w:id="37" w:name="_Toc156200864"/>
      <w:r w:rsidRPr="00590875">
        <w:t>Роль WASI у розробці програмного забезпечення</w:t>
      </w:r>
      <w:bookmarkEnd w:id="37"/>
    </w:p>
    <w:p w14:paraId="0E2FDA8E" w14:textId="121E46E4" w:rsidR="00614D2A" w:rsidRPr="00590875" w:rsidRDefault="00136636" w:rsidP="00614D2A">
      <w:pPr>
        <w:pStyle w:val="a2"/>
        <w:rPr>
          <w:lang w:eastAsia="en-US"/>
        </w:rPr>
      </w:pPr>
      <w:r w:rsidRPr="00590875">
        <w:rPr>
          <w:lang w:eastAsia="en-US"/>
        </w:rPr>
        <w:t>WASI</w:t>
      </w:r>
      <w:r w:rsidR="00614D2A" w:rsidRPr="00590875">
        <w:rPr>
          <w:lang w:eastAsia="en-US"/>
        </w:rPr>
        <w:t xml:space="preserve"> відіграє важливу роль у сучасному ландшафті розробки програмного забезпечення, зокрема, у контексті </w:t>
      </w:r>
      <w:r w:rsidRPr="00590875">
        <w:rPr>
          <w:lang w:eastAsia="en-US"/>
        </w:rPr>
        <w:t>WASM</w:t>
      </w:r>
      <w:r w:rsidR="00614D2A" w:rsidRPr="00590875">
        <w:rPr>
          <w:lang w:eastAsia="en-US"/>
        </w:rPr>
        <w:t>. Якщо WASM забезпечує високу продуктивність і портативність коду на рівні браузера, то WASI розширює ці можливості, дозволяючи WebAssembly взаємодіяти з операційною системою та її ресурсами. Така взаємодія є ключовою для створення повноцінних програм, що залежать від системних викликів та доступу до системних ресурсів.</w:t>
      </w:r>
    </w:p>
    <w:p w14:paraId="1FD1691D" w14:textId="0EE43301" w:rsidR="00614D2A" w:rsidRPr="00590875" w:rsidRDefault="00614D2A" w:rsidP="00614D2A">
      <w:pPr>
        <w:pStyle w:val="a2"/>
        <w:rPr>
          <w:lang w:eastAsia="en-US"/>
        </w:rPr>
      </w:pPr>
      <w:r w:rsidRPr="00590875">
        <w:rPr>
          <w:lang w:eastAsia="en-US"/>
        </w:rPr>
        <w:t>WASI є вирішенням проблеми ізольованості WASM, дозволяючи виконувати більш складні та різноманітні задачі, які виходять за межі веб-</w:t>
      </w:r>
      <w:r w:rsidRPr="00590875">
        <w:rPr>
          <w:lang w:eastAsia="en-US"/>
        </w:rPr>
        <w:lastRenderedPageBreak/>
        <w:t>браузера. Завдяки WASI, програми на WASM можуть безпечно і ефективно взаємодіяти з файловою системою, мережами та іншими операційними ресурсами. Це відкриває нові можливості для розробки серверних застосунків, утиліт командного рядка, а також інших типів програмного забезпечення, які раніше були недоступні для технологій, заснованих на WASM.</w:t>
      </w:r>
    </w:p>
    <w:p w14:paraId="69F07878" w14:textId="4B04B6C3" w:rsidR="00614D2A" w:rsidRPr="00590875" w:rsidRDefault="00614D2A" w:rsidP="00614D2A">
      <w:pPr>
        <w:pStyle w:val="a2"/>
        <w:rPr>
          <w:lang w:eastAsia="en-US"/>
        </w:rPr>
      </w:pPr>
      <w:r w:rsidRPr="00590875">
        <w:rPr>
          <w:lang w:eastAsia="en-US"/>
        </w:rPr>
        <w:t>Однією з ключових переваг WASI є його модульний дизайн. Це дозволяє розробникам вибирати тільки ті частини інтерфейсу, які необхідні для їхнього додатку, оптимізуючи продуктивність та забезпечуючи більшу безпеку. Модульність також сприяє легкості інтеграції WASI у існуючі системи та додатки, що робить його привабливим вибором для широкого спектру застосунків.</w:t>
      </w:r>
    </w:p>
    <w:p w14:paraId="494A7CCB" w14:textId="04B0BAE0" w:rsidR="00614D2A" w:rsidRPr="00590875" w:rsidRDefault="00614D2A" w:rsidP="00614D2A">
      <w:pPr>
        <w:pStyle w:val="a2"/>
        <w:rPr>
          <w:lang w:eastAsia="en-US"/>
        </w:rPr>
      </w:pPr>
      <w:r w:rsidRPr="00590875">
        <w:rPr>
          <w:lang w:eastAsia="en-US"/>
        </w:rPr>
        <w:t>У контексті безпеки, WASI надає детальний контроль над доступом до ресурсів системи. Це забезпечує, що додатки на базі WASM можуть виконувати лише ті операції, на які мають дозвіл, мінімізуючи потенційні ризики безпеки. Такий підхід до безпеки є важливим для використання WASM у середовищах, де високі вимоги до безпеки та приватності.</w:t>
      </w:r>
      <w:sdt>
        <w:sdtPr>
          <w:rPr>
            <w:lang w:eastAsia="en-US"/>
          </w:rPr>
          <w:id w:val="-734779839"/>
          <w:citation/>
        </w:sdtPr>
        <w:sdtContent>
          <w:r w:rsidR="009D40A3">
            <w:rPr>
              <w:lang w:eastAsia="en-US"/>
            </w:rPr>
            <w:fldChar w:fldCharType="begin"/>
          </w:r>
          <w:r w:rsidR="009D40A3">
            <w:rPr>
              <w:lang w:eastAsia="en-US"/>
            </w:rPr>
            <w:instrText xml:space="preserve"> CITATION 2024b \l 1058 </w:instrText>
          </w:r>
          <w:r w:rsidR="009D40A3">
            <w:rPr>
              <w:lang w:eastAsia="en-US"/>
            </w:rPr>
            <w:fldChar w:fldCharType="separate"/>
          </w:r>
          <w:r w:rsidR="00825DA8">
            <w:rPr>
              <w:noProof/>
              <w:lang w:eastAsia="en-US"/>
            </w:rPr>
            <w:t xml:space="preserve"> [5]</w:t>
          </w:r>
          <w:r w:rsidR="009D40A3">
            <w:rPr>
              <w:lang w:eastAsia="en-US"/>
            </w:rPr>
            <w:fldChar w:fldCharType="end"/>
          </w:r>
        </w:sdtContent>
      </w:sdt>
    </w:p>
    <w:p w14:paraId="532CE4F1" w14:textId="77777777" w:rsidR="00A74EEF" w:rsidRPr="00590875" w:rsidRDefault="00A74EEF" w:rsidP="00A74EEF">
      <w:pPr>
        <w:pStyle w:val="3"/>
      </w:pPr>
      <w:bookmarkStart w:id="38" w:name="_Toc156200865"/>
      <w:r w:rsidRPr="00590875">
        <w:t>Взаємодія WASI з WASM та іншими компонентами системи</w:t>
      </w:r>
      <w:bookmarkEnd w:id="38"/>
    </w:p>
    <w:p w14:paraId="5EDB1A92" w14:textId="3F80073F" w:rsidR="00614D2A" w:rsidRPr="00590875" w:rsidRDefault="00136636" w:rsidP="00614D2A">
      <w:pPr>
        <w:pStyle w:val="a2"/>
        <w:rPr>
          <w:lang w:eastAsia="en-US"/>
        </w:rPr>
      </w:pPr>
      <w:r w:rsidRPr="00590875">
        <w:rPr>
          <w:lang w:eastAsia="en-US"/>
        </w:rPr>
        <w:t>WASI</w:t>
      </w:r>
      <w:r w:rsidR="00614D2A" w:rsidRPr="00590875">
        <w:rPr>
          <w:lang w:eastAsia="en-US"/>
        </w:rPr>
        <w:t xml:space="preserve"> відіграє ключову роль у взаємодії між </w:t>
      </w:r>
      <w:r w:rsidRPr="00590875">
        <w:rPr>
          <w:lang w:eastAsia="en-US"/>
        </w:rPr>
        <w:t>WASM</w:t>
      </w:r>
      <w:r w:rsidR="00614D2A" w:rsidRPr="00590875">
        <w:rPr>
          <w:lang w:eastAsia="en-US"/>
        </w:rPr>
        <w:t xml:space="preserve"> та іншими компонентами системи, забезпечуючи місток, який розширює можливості WASM за межі веб-браузера. Ця взаємодія між WASI та WASM є важливою для розуміння потенціалу WebAssembly як універсального інструменту для розробки програмного забезпечення.</w:t>
      </w:r>
    </w:p>
    <w:p w14:paraId="403A0A11" w14:textId="6FC94C81" w:rsidR="00614D2A" w:rsidRPr="00590875" w:rsidRDefault="00614D2A" w:rsidP="00614D2A">
      <w:pPr>
        <w:pStyle w:val="a2"/>
        <w:rPr>
          <w:lang w:eastAsia="en-US"/>
        </w:rPr>
      </w:pPr>
      <w:r w:rsidRPr="00590875">
        <w:rPr>
          <w:lang w:eastAsia="en-US"/>
        </w:rPr>
        <w:t xml:space="preserve">Основною функцією WASI є надання стандартного інтерфейсу для системних викликів, які необхідні для взаємодії з операційною системою. В контексті WASM, це означає, що код, скомпільований у WASM, може використовувати WASI для виконання операцій, таких як читання та запис файлів, мережеве спілкування та доступ до інших системних ресурсів. Така </w:t>
      </w:r>
      <w:r w:rsidRPr="00590875">
        <w:rPr>
          <w:lang w:eastAsia="en-US"/>
        </w:rPr>
        <w:lastRenderedPageBreak/>
        <w:t>взаємодія значно розширює можливості застосування WASM, перетворюючи його з інструменту, призначеного виключно для веб-розробки, у більш універсальне рішення.</w:t>
      </w:r>
      <w:r w:rsidR="00E52106" w:rsidRPr="00590875">
        <w:rPr>
          <w:lang w:eastAsia="en-US"/>
        </w:rPr>
        <w:t xml:space="preserve"> </w:t>
      </w:r>
      <w:r w:rsidR="00E52106" w:rsidRPr="00590875">
        <w:rPr>
          <w:lang w:eastAsia="en-US"/>
        </w:rPr>
        <w:fldChar w:fldCharType="begin"/>
      </w:r>
      <w:r w:rsidR="00E52106" w:rsidRPr="00590875">
        <w:rPr>
          <w:lang w:eastAsia="en-US"/>
        </w:rPr>
        <w:instrText xml:space="preserve"> REF _Ref156197397 \h </w:instrText>
      </w:r>
      <w:r w:rsidR="00E52106" w:rsidRPr="00590875">
        <w:rPr>
          <w:lang w:eastAsia="en-US"/>
        </w:rPr>
      </w:r>
      <w:r w:rsidR="00E52106" w:rsidRPr="00590875">
        <w:rPr>
          <w:lang w:eastAsia="en-US"/>
        </w:rPr>
        <w:fldChar w:fldCharType="separate"/>
      </w:r>
      <w:r w:rsidR="00960744" w:rsidRPr="00590875">
        <w:t xml:space="preserve">Рисунок </w:t>
      </w:r>
      <w:r w:rsidR="00960744">
        <w:rPr>
          <w:noProof/>
        </w:rPr>
        <w:t>3</w:t>
      </w:r>
      <w:r w:rsidR="00E52106" w:rsidRPr="00590875">
        <w:rPr>
          <w:lang w:eastAsia="en-US"/>
        </w:rPr>
        <w:fldChar w:fldCharType="end"/>
      </w:r>
    </w:p>
    <w:p w14:paraId="659633CB" w14:textId="77777777" w:rsidR="00E52106" w:rsidRPr="00590875" w:rsidRDefault="00ED335C" w:rsidP="00E52106">
      <w:pPr>
        <w:pStyle w:val="ae"/>
        <w:keepNext/>
      </w:pPr>
      <w:r w:rsidRPr="00590875">
        <w:rPr>
          <w:noProof/>
        </w:rPr>
        <w:drawing>
          <wp:inline distT="0" distB="0" distL="0" distR="0" wp14:anchorId="145ED424" wp14:editId="14FD2B18">
            <wp:extent cx="5261419" cy="3246120"/>
            <wp:effectExtent l="0" t="0" r="0" b="0"/>
            <wp:docPr id="1667718584" name="Picture 5" descr="A diagram of a software applicatio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67718584" name="Picture 5" descr="A diagram of a software application&#10;&#10;Description automatically generated"/>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271792" cy="3252520"/>
                    </a:xfrm>
                    <a:prstGeom prst="rect">
                      <a:avLst/>
                    </a:prstGeom>
                    <a:noFill/>
                    <a:ln>
                      <a:noFill/>
                    </a:ln>
                  </pic:spPr>
                </pic:pic>
              </a:graphicData>
            </a:graphic>
          </wp:inline>
        </w:drawing>
      </w:r>
    </w:p>
    <w:p w14:paraId="1A934CDC" w14:textId="77FBCA2D" w:rsidR="00ED335C" w:rsidRPr="00590875" w:rsidRDefault="00E52106" w:rsidP="00E52106">
      <w:pPr>
        <w:pStyle w:val="ae"/>
      </w:pPr>
      <w:bookmarkStart w:id="39" w:name="_Ref156197397"/>
      <w:r w:rsidRPr="00590875">
        <w:t xml:space="preserve">Рисунок </w:t>
      </w:r>
      <w:r w:rsidRPr="00590875">
        <w:fldChar w:fldCharType="begin"/>
      </w:r>
      <w:r w:rsidRPr="00590875">
        <w:instrText xml:space="preserve"> SEQ Рисунок \* ARABIC </w:instrText>
      </w:r>
      <w:r w:rsidRPr="00590875">
        <w:fldChar w:fldCharType="separate"/>
      </w:r>
      <w:r w:rsidR="00960744">
        <w:rPr>
          <w:noProof/>
        </w:rPr>
        <w:t>3</w:t>
      </w:r>
      <w:r w:rsidRPr="00590875">
        <w:fldChar w:fldCharType="end"/>
      </w:r>
      <w:bookmarkEnd w:id="39"/>
      <w:r w:rsidRPr="00590875">
        <w:t>. Схема взаємодії WASI</w:t>
      </w:r>
    </w:p>
    <w:p w14:paraId="74E89CB1" w14:textId="77777777" w:rsidR="00614D2A" w:rsidRPr="00590875" w:rsidRDefault="00614D2A" w:rsidP="00614D2A">
      <w:pPr>
        <w:pStyle w:val="a2"/>
        <w:rPr>
          <w:lang w:eastAsia="en-US"/>
        </w:rPr>
      </w:pPr>
      <w:r w:rsidRPr="00590875">
        <w:rPr>
          <w:lang w:eastAsia="en-US"/>
        </w:rPr>
        <w:t>Взаємодія WASI з іншими компонентами системи також є важливою. Вона дозволяє інтегрувати WASM-додатки з різними частинами операційної системи та іншими програмами, розширюючи можливості для створення складних і високофункціональних систем. Наприклад, WASM-додаток може використовувати WASI для роботи з базами даних, файловими системами, мережевими протоколами, що робить його ідеальним для розробки мікросервісів, командних утиліт та навіть інтегрованих систем.</w:t>
      </w:r>
    </w:p>
    <w:p w14:paraId="3FD254C0" w14:textId="44D263BE" w:rsidR="00614D2A" w:rsidRPr="00590875" w:rsidRDefault="00614D2A" w:rsidP="00614D2A">
      <w:pPr>
        <w:pStyle w:val="a2"/>
        <w:rPr>
          <w:lang w:eastAsia="en-US"/>
        </w:rPr>
      </w:pPr>
      <w:r w:rsidRPr="00590875">
        <w:rPr>
          <w:lang w:eastAsia="en-US"/>
        </w:rPr>
        <w:t>Однак, важливо враховувати, що взаємодія WASI з іншими компонентами системи вимагає ретельного управління доступом та безпекою. Оскільки WASI надає доступ до системних ресурсів, необхідно забезпечити, що така взаємодія відбувається в контрольований та безпечний спосіб, щоб запобігти потенційним вразливостям та зловмисному використанню.</w:t>
      </w:r>
      <w:sdt>
        <w:sdtPr>
          <w:rPr>
            <w:lang w:eastAsia="en-US"/>
          </w:rPr>
          <w:id w:val="-1520930445"/>
          <w:citation/>
        </w:sdtPr>
        <w:sdtContent>
          <w:r w:rsidR="009D40A3">
            <w:rPr>
              <w:lang w:eastAsia="en-US"/>
            </w:rPr>
            <w:fldChar w:fldCharType="begin"/>
          </w:r>
          <w:r w:rsidR="009D40A3">
            <w:rPr>
              <w:lang w:eastAsia="en-US"/>
            </w:rPr>
            <w:instrText xml:space="preserve"> CITATION Firstste89:online \l 1058 </w:instrText>
          </w:r>
          <w:r w:rsidR="009D40A3">
            <w:rPr>
              <w:lang w:eastAsia="en-US"/>
            </w:rPr>
            <w:fldChar w:fldCharType="separate"/>
          </w:r>
          <w:r w:rsidR="00825DA8">
            <w:rPr>
              <w:noProof/>
              <w:lang w:eastAsia="en-US"/>
            </w:rPr>
            <w:t xml:space="preserve"> [10]</w:t>
          </w:r>
          <w:r w:rsidR="009D40A3">
            <w:rPr>
              <w:lang w:eastAsia="en-US"/>
            </w:rPr>
            <w:fldChar w:fldCharType="end"/>
          </w:r>
        </w:sdtContent>
      </w:sdt>
    </w:p>
    <w:p w14:paraId="6AD08495" w14:textId="34C26386" w:rsidR="00614D2A" w:rsidRPr="00590875" w:rsidRDefault="00614D2A" w:rsidP="00614D2A">
      <w:pPr>
        <w:pStyle w:val="a2"/>
        <w:rPr>
          <w:lang w:eastAsia="en-US"/>
        </w:rPr>
      </w:pPr>
      <w:r w:rsidRPr="00590875">
        <w:rPr>
          <w:lang w:eastAsia="en-US"/>
        </w:rPr>
        <w:lastRenderedPageBreak/>
        <w:t>У підсумку, WASI відіграє незамінну роль у взаємодії WASM з широким спектром компонентів системи, розширюючи його використання та забезпечуючи нові можливості для розробників програмного забезпечення. Це дозволяє створювати більш потужні, гнучкі та інтегровані рішення, які можуть ефективно взаємодіяти з різними частинами операційної системи та іншими додатками.</w:t>
      </w:r>
    </w:p>
    <w:p w14:paraId="7C57DC65" w14:textId="77777777" w:rsidR="00A74EEF" w:rsidRPr="00590875" w:rsidRDefault="00A74EEF" w:rsidP="00A74EEF">
      <w:pPr>
        <w:pStyle w:val="3"/>
      </w:pPr>
      <w:bookmarkStart w:id="40" w:name="_Toc156200866"/>
      <w:r w:rsidRPr="00590875">
        <w:t>Сценарії застосування WASI</w:t>
      </w:r>
      <w:bookmarkEnd w:id="40"/>
    </w:p>
    <w:p w14:paraId="32DE3B46" w14:textId="5B66CCCF" w:rsidR="00614D2A" w:rsidRPr="00590875" w:rsidRDefault="00136636" w:rsidP="00614D2A">
      <w:pPr>
        <w:pStyle w:val="a2"/>
        <w:rPr>
          <w:lang w:eastAsia="en-US"/>
        </w:rPr>
      </w:pPr>
      <w:r w:rsidRPr="00590875">
        <w:rPr>
          <w:lang w:eastAsia="en-US"/>
        </w:rPr>
        <w:t>WASI</w:t>
      </w:r>
      <w:r w:rsidR="00614D2A" w:rsidRPr="00590875">
        <w:rPr>
          <w:lang w:eastAsia="en-US"/>
        </w:rPr>
        <w:t xml:space="preserve"> відкриває нові перспективи у розробці програмного забезпечення, пропонуючи різноманітні сценарії застосування, які виходять далеко за межі традиційної веб-розробки. WASI, надаючи </w:t>
      </w:r>
      <w:r w:rsidRPr="00590875">
        <w:rPr>
          <w:lang w:eastAsia="en-US"/>
        </w:rPr>
        <w:t>WASM</w:t>
      </w:r>
      <w:r w:rsidR="00614D2A" w:rsidRPr="00590875">
        <w:rPr>
          <w:lang w:eastAsia="en-US"/>
        </w:rPr>
        <w:t xml:space="preserve"> можливість безпечно взаємодіяти з системними ресурсами, розширює область використання WASM до широкого спектра застосунків, від серверних додатків до командних утиліт і навіть вбудованих систем.</w:t>
      </w:r>
    </w:p>
    <w:p w14:paraId="710E30A8" w14:textId="0D7AF1E0" w:rsidR="00614D2A" w:rsidRPr="00590875" w:rsidRDefault="00614D2A" w:rsidP="00614D2A">
      <w:pPr>
        <w:pStyle w:val="a2"/>
        <w:rPr>
          <w:lang w:eastAsia="en-US"/>
        </w:rPr>
      </w:pPr>
      <w:r w:rsidRPr="00590875">
        <w:rPr>
          <w:lang w:eastAsia="en-US"/>
        </w:rPr>
        <w:t>Одним із ключових сценаріїв застосування WASI є створення серверних додатків. Завдяки можливості WASM виконуватися на серверах з високою продуктивністю та безпекою, WASI дозволяє розробникам використовувати WASM для створення ефективних мережевих серверів, API та мікросервісів. Такі додатки можуть ефективно обробляти великі обсяги даних, виконувати складні обчислення та надавати високу продуктивність та масштабованість.</w:t>
      </w:r>
    </w:p>
    <w:p w14:paraId="2FDCBC7B" w14:textId="46678C37" w:rsidR="00614D2A" w:rsidRPr="00590875" w:rsidRDefault="00614D2A" w:rsidP="00614D2A">
      <w:pPr>
        <w:pStyle w:val="a2"/>
        <w:rPr>
          <w:lang w:eastAsia="en-US"/>
        </w:rPr>
      </w:pPr>
      <w:r w:rsidRPr="00590875">
        <w:rPr>
          <w:lang w:eastAsia="en-US"/>
        </w:rPr>
        <w:t>Командні утиліти також є важливою областю застосування WASI. Здатність WASM виконувати код з високою продуктивністю, разом з доступом до системних ресурсів через WASI, робить його ідеальним вибором для створення потужних командних утиліт. Це може включати інструменти для обробки даних, утиліти для системного адміністрування, а також інструменти для автоматизації задач.</w:t>
      </w:r>
    </w:p>
    <w:p w14:paraId="655E777C" w14:textId="16C2B35C" w:rsidR="00614D2A" w:rsidRPr="00590875" w:rsidRDefault="00614D2A" w:rsidP="00614D2A">
      <w:pPr>
        <w:pStyle w:val="a2"/>
        <w:rPr>
          <w:lang w:eastAsia="en-US"/>
        </w:rPr>
      </w:pPr>
      <w:r w:rsidRPr="00590875">
        <w:rPr>
          <w:lang w:eastAsia="en-US"/>
        </w:rPr>
        <w:t xml:space="preserve">Крім цього, WASI може бути використаний для розробки вбудованих систем та </w:t>
      </w:r>
      <w:proofErr w:type="spellStart"/>
      <w:r w:rsidRPr="00590875">
        <w:rPr>
          <w:lang w:eastAsia="en-US"/>
        </w:rPr>
        <w:t>IoT</w:t>
      </w:r>
      <w:proofErr w:type="spellEnd"/>
      <w:r w:rsidRPr="00590875">
        <w:rPr>
          <w:lang w:eastAsia="en-US"/>
        </w:rPr>
        <w:t xml:space="preserve"> (</w:t>
      </w:r>
      <w:proofErr w:type="spellStart"/>
      <w:r w:rsidRPr="00590875">
        <w:rPr>
          <w:lang w:eastAsia="en-US"/>
        </w:rPr>
        <w:t>Internet</w:t>
      </w:r>
      <w:proofErr w:type="spellEnd"/>
      <w:r w:rsidRPr="00590875">
        <w:rPr>
          <w:lang w:eastAsia="en-US"/>
        </w:rPr>
        <w:t xml:space="preserve"> of </w:t>
      </w:r>
      <w:proofErr w:type="spellStart"/>
      <w:r w:rsidRPr="00590875">
        <w:rPr>
          <w:lang w:eastAsia="en-US"/>
        </w:rPr>
        <w:t>Things</w:t>
      </w:r>
      <w:proofErr w:type="spellEnd"/>
      <w:r w:rsidRPr="00590875">
        <w:rPr>
          <w:lang w:eastAsia="en-US"/>
        </w:rPr>
        <w:t xml:space="preserve">) застосунків. Оскільки WASM дозволяє </w:t>
      </w:r>
      <w:r w:rsidRPr="00590875">
        <w:rPr>
          <w:lang w:eastAsia="en-US"/>
        </w:rPr>
        <w:lastRenderedPageBreak/>
        <w:t xml:space="preserve">компілювати код з різних мов програмування в бінарний формат, який може виконуватися на різних платформах, WASI забезпечує необхідний місток для взаємодії цього коду з апаратним забезпеченням та операційною системою. Це робить WASM і WASI привабливими для розробки різноманітних вбудованих систем, від простих пристроїв до складних </w:t>
      </w:r>
      <w:proofErr w:type="spellStart"/>
      <w:r w:rsidRPr="00590875">
        <w:rPr>
          <w:lang w:eastAsia="en-US"/>
        </w:rPr>
        <w:t>IoT</w:t>
      </w:r>
      <w:proofErr w:type="spellEnd"/>
      <w:r w:rsidRPr="00590875">
        <w:rPr>
          <w:lang w:eastAsia="en-US"/>
        </w:rPr>
        <w:t xml:space="preserve"> рішень.</w:t>
      </w:r>
    </w:p>
    <w:p w14:paraId="4E0F4432" w14:textId="52C313A1" w:rsidR="00614D2A" w:rsidRPr="00590875" w:rsidRDefault="00614D2A" w:rsidP="00614D2A">
      <w:pPr>
        <w:pStyle w:val="a2"/>
        <w:rPr>
          <w:lang w:eastAsia="en-US"/>
        </w:rPr>
      </w:pPr>
      <w:r w:rsidRPr="00590875">
        <w:rPr>
          <w:lang w:eastAsia="en-US"/>
        </w:rPr>
        <w:t xml:space="preserve">У підсумку, WASI відкриває широкі можливості для застосування WASM у різних сферах програмного забезпечення. Від серверних додатків та командних утиліт до вбудованих систем та </w:t>
      </w:r>
      <w:proofErr w:type="spellStart"/>
      <w:r w:rsidRPr="00590875">
        <w:rPr>
          <w:lang w:eastAsia="en-US"/>
        </w:rPr>
        <w:t>IoT</w:t>
      </w:r>
      <w:proofErr w:type="spellEnd"/>
      <w:r w:rsidRPr="00590875">
        <w:rPr>
          <w:lang w:eastAsia="en-US"/>
        </w:rPr>
        <w:t>, WASI дозволяє розробникам використовувати переваги WebAssembly у різноманітних областях, надаючи їм інструменти для створення більш потужних, безпечних та високопродуктивних рішень. Завдяки своїй універсальності та гнучкості, WASI відіграє важливу роль у розвитку сучасних технологій, пропонуючи розробникам нові горизонти для інновацій та творчого підходу в області програмного забезпечення.</w:t>
      </w:r>
      <w:sdt>
        <w:sdtPr>
          <w:rPr>
            <w:lang w:eastAsia="en-US"/>
          </w:rPr>
          <w:id w:val="-2030556932"/>
          <w:citation/>
        </w:sdtPr>
        <w:sdtContent>
          <w:r w:rsidR="009D40A3">
            <w:rPr>
              <w:lang w:eastAsia="en-US"/>
            </w:rPr>
            <w:fldChar w:fldCharType="begin"/>
          </w:r>
          <w:r w:rsidR="009D40A3">
            <w:rPr>
              <w:lang w:eastAsia="en-US"/>
            </w:rPr>
            <w:instrText xml:space="preserve"> CITATION CVE2023246:online \l 1058 </w:instrText>
          </w:r>
          <w:r w:rsidR="009D40A3">
            <w:rPr>
              <w:lang w:eastAsia="en-US"/>
            </w:rPr>
            <w:fldChar w:fldCharType="separate"/>
          </w:r>
          <w:r w:rsidR="00825DA8">
            <w:rPr>
              <w:noProof/>
              <w:lang w:eastAsia="en-US"/>
            </w:rPr>
            <w:t xml:space="preserve"> [11]</w:t>
          </w:r>
          <w:r w:rsidR="009D40A3">
            <w:rPr>
              <w:lang w:eastAsia="en-US"/>
            </w:rPr>
            <w:fldChar w:fldCharType="end"/>
          </w:r>
        </w:sdtContent>
      </w:sdt>
    </w:p>
    <w:p w14:paraId="43F7F7A5" w14:textId="7433C1F4" w:rsidR="00A74EEF" w:rsidRPr="00590875" w:rsidRDefault="00136636" w:rsidP="00A74EEF">
      <w:pPr>
        <w:pStyle w:val="2"/>
      </w:pPr>
      <w:bookmarkStart w:id="41" w:name="_Toc156200867"/>
      <w:bookmarkStart w:id="42" w:name="_Toc156210019"/>
      <w:r w:rsidRPr="00590875">
        <w:t>WAGI</w:t>
      </w:r>
      <w:bookmarkEnd w:id="41"/>
      <w:bookmarkEnd w:id="42"/>
    </w:p>
    <w:p w14:paraId="443BF9FE" w14:textId="77777777" w:rsidR="00A74EEF" w:rsidRPr="00590875" w:rsidRDefault="00A74EEF" w:rsidP="00A74EEF">
      <w:pPr>
        <w:pStyle w:val="3"/>
      </w:pPr>
      <w:bookmarkStart w:id="43" w:name="_Toc156200868"/>
      <w:r w:rsidRPr="00590875">
        <w:t>Концепція та архітектура WAGI</w:t>
      </w:r>
      <w:bookmarkEnd w:id="43"/>
    </w:p>
    <w:p w14:paraId="008196CB" w14:textId="17BFE8CE" w:rsidR="00ED335C" w:rsidRPr="00590875" w:rsidRDefault="00136636" w:rsidP="00ED335C">
      <w:pPr>
        <w:pStyle w:val="a2"/>
        <w:rPr>
          <w:lang w:eastAsia="en-US"/>
        </w:rPr>
      </w:pPr>
      <w:r w:rsidRPr="00590875">
        <w:rPr>
          <w:lang w:eastAsia="en-US"/>
        </w:rPr>
        <w:t>WAGI</w:t>
      </w:r>
      <w:r w:rsidR="00ED335C" w:rsidRPr="00590875">
        <w:rPr>
          <w:lang w:eastAsia="en-US"/>
        </w:rPr>
        <w:t xml:space="preserve"> представляє собою важливий компонент у екосистемі </w:t>
      </w:r>
      <w:r w:rsidRPr="00590875">
        <w:rPr>
          <w:lang w:eastAsia="en-US"/>
        </w:rPr>
        <w:t>WASM</w:t>
      </w:r>
      <w:r w:rsidR="00ED335C" w:rsidRPr="00590875">
        <w:rPr>
          <w:lang w:eastAsia="en-US"/>
        </w:rPr>
        <w:t>, розроблений для спрощення розгортання та інтеграції WASM-додатків у мережеві середовища. Концепція WAGI полягає в створенні легкого і ефективного механізму для запуску WASM-модулів як серверних додатків, що відповідають на HTTP-запити.</w:t>
      </w:r>
    </w:p>
    <w:p w14:paraId="5C889D5C" w14:textId="77777777" w:rsidR="00ED335C" w:rsidRPr="00590875" w:rsidRDefault="00ED335C" w:rsidP="00ED335C">
      <w:pPr>
        <w:pStyle w:val="a2"/>
        <w:rPr>
          <w:lang w:eastAsia="en-US"/>
        </w:rPr>
      </w:pPr>
      <w:r w:rsidRPr="00590875">
        <w:rPr>
          <w:lang w:eastAsia="en-US"/>
        </w:rPr>
        <w:t xml:space="preserve">Архітектура WAGI базується на ідеї використання WASM як універсального виконавчого середовища, що може бути інтегроване у різні мережеві інфраструктури. Основна ідея полягає в тому, щоб дозволити WASM-модулям виступати в ролі обробників HTTP-запитів, що робить їх схожими на мікросервіси. Ця модель значно спрощує процес розгортання та </w:t>
      </w:r>
      <w:r w:rsidRPr="00590875">
        <w:rPr>
          <w:lang w:eastAsia="en-US"/>
        </w:rPr>
        <w:lastRenderedPageBreak/>
        <w:t>управління WASM-додатками, оскільки вона дозволяє використовувати стандартні протоколи та інструменти для взаємодії з додатками.</w:t>
      </w:r>
    </w:p>
    <w:p w14:paraId="11BE5078" w14:textId="77777777" w:rsidR="00ED335C" w:rsidRPr="00590875" w:rsidRDefault="00ED335C" w:rsidP="00ED335C">
      <w:pPr>
        <w:pStyle w:val="a2"/>
        <w:rPr>
          <w:lang w:eastAsia="en-US"/>
        </w:rPr>
      </w:pPr>
      <w:r w:rsidRPr="00590875">
        <w:rPr>
          <w:lang w:eastAsia="en-US"/>
        </w:rPr>
        <w:t>Однією з ключових переваг архітектури WAGI є її модульність. Розробники можуть створювати незалежні WASM-модулі, кожен з яких відповідає за обробку певних HTTP-запитів. Це дозволяє легко масштабувати та оновлювати окремі частини системи без необхідності втручання в інші компоненти. Така модульність також сприяє більшій гнучкості у розробці, оскільки дозволяє комбінувати різні модулі для створення складних систем.</w:t>
      </w:r>
    </w:p>
    <w:p w14:paraId="22C2F3D6" w14:textId="77777777" w:rsidR="00ED335C" w:rsidRPr="00590875" w:rsidRDefault="00ED335C" w:rsidP="00ED335C">
      <w:pPr>
        <w:pStyle w:val="a2"/>
        <w:rPr>
          <w:lang w:eastAsia="en-US"/>
        </w:rPr>
      </w:pPr>
      <w:r w:rsidRPr="00590875">
        <w:rPr>
          <w:lang w:eastAsia="en-US"/>
        </w:rPr>
        <w:t>Архітектура WAGI також зосереджена на забезпеченні високої продуктивності та ефективності. Використання WASM як основи для обробки запитів забезпечує швидке виконання коду, а також ефективне використання системних ресурсів. Це робить WAGI ідеальним рішенням для середовищ з високими вимогами до продуктивності, таких як хмарні платформи та великі розподілені системи.</w:t>
      </w:r>
    </w:p>
    <w:p w14:paraId="24F4B32E" w14:textId="77777777" w:rsidR="00ED335C" w:rsidRPr="00590875" w:rsidRDefault="00ED335C" w:rsidP="00ED335C">
      <w:pPr>
        <w:pStyle w:val="a2"/>
        <w:rPr>
          <w:lang w:eastAsia="en-US"/>
        </w:rPr>
      </w:pPr>
      <w:r w:rsidRPr="00590875">
        <w:rPr>
          <w:lang w:eastAsia="en-US"/>
        </w:rPr>
        <w:t>У сукупності, концепція та архітектура WAGI відіграють важливу роль у розвитку екосистеми WebAssembly, пропонуючи розробникам гнучкий та ефективний інструмент для розгортання WASM-додатків у мережевих середовищах. Це відкриває нові можливості для створення легковагових, високопродуктивних мікросервісних архітектур на основі сучасних технологій.</w:t>
      </w:r>
    </w:p>
    <w:p w14:paraId="4BF2548C" w14:textId="77777777" w:rsidR="00A74EEF" w:rsidRPr="00590875" w:rsidRDefault="00A74EEF" w:rsidP="00A74EEF">
      <w:pPr>
        <w:pStyle w:val="3"/>
      </w:pPr>
      <w:bookmarkStart w:id="44" w:name="_Toc156200869"/>
      <w:r w:rsidRPr="00590875">
        <w:t>Використання WAGI для розробки мережевих застосунків</w:t>
      </w:r>
      <w:bookmarkEnd w:id="44"/>
    </w:p>
    <w:p w14:paraId="3BAAD09D" w14:textId="5F543AAB" w:rsidR="00ED335C" w:rsidRPr="00590875" w:rsidRDefault="00136636" w:rsidP="00ED335C">
      <w:pPr>
        <w:pStyle w:val="a2"/>
        <w:rPr>
          <w:lang w:eastAsia="en-US"/>
        </w:rPr>
      </w:pPr>
      <w:r w:rsidRPr="00590875">
        <w:rPr>
          <w:lang w:eastAsia="en-US"/>
        </w:rPr>
        <w:t>WAGI</w:t>
      </w:r>
      <w:r w:rsidR="00ED335C" w:rsidRPr="00590875">
        <w:rPr>
          <w:lang w:eastAsia="en-US"/>
        </w:rPr>
        <w:t xml:space="preserve"> змінює парадигму розробки мережевих застосунків, пропонуючи унікальний та ефективний підхід до створення веб-сервісів. Завдяки WAGI, </w:t>
      </w:r>
      <w:r w:rsidRPr="00590875">
        <w:rPr>
          <w:lang w:eastAsia="en-US"/>
        </w:rPr>
        <w:t>WASM</w:t>
      </w:r>
      <w:r w:rsidR="00ED335C" w:rsidRPr="00590875">
        <w:rPr>
          <w:lang w:eastAsia="en-US"/>
        </w:rPr>
        <w:t xml:space="preserve"> модулі можуть бути легко використані як мережеві сервіси, що відповідають на HTTP-запити, тим самим розширюючи можливості WASM за межі браузерів та відкриваючи нові шляхи для розробки мережевих додатків.</w:t>
      </w:r>
    </w:p>
    <w:p w14:paraId="02F38BCF" w14:textId="77777777" w:rsidR="00ED335C" w:rsidRPr="00590875" w:rsidRDefault="00ED335C" w:rsidP="00ED335C">
      <w:pPr>
        <w:pStyle w:val="a2"/>
        <w:rPr>
          <w:lang w:eastAsia="en-US"/>
        </w:rPr>
      </w:pPr>
      <w:r w:rsidRPr="00590875">
        <w:rPr>
          <w:lang w:eastAsia="en-US"/>
        </w:rPr>
        <w:lastRenderedPageBreak/>
        <w:t>Основна перевага використання WAGI полягає в його здатності перетворювати WASM-модулі в незалежні, легко інтегровані мережеві сервіси. Це означає, що розробники можуть створювати окремі компоненти додатку, які відповідають за конкретні функції або бізнес-логіку, і легко інтегрувати їх у загальну архітектуру системи. Наприклад, один WASM-модуль може обробляти запити до бази даних, в той час як інший модуль може відповідати за обробку користувацьких запитів. Це сприяє модульності та масштабованості мережевих застосунків.</w:t>
      </w:r>
    </w:p>
    <w:p w14:paraId="4B077B55" w14:textId="77777777" w:rsidR="00ED335C" w:rsidRPr="00590875" w:rsidRDefault="00ED335C" w:rsidP="00ED335C">
      <w:pPr>
        <w:pStyle w:val="a2"/>
        <w:rPr>
          <w:lang w:eastAsia="en-US"/>
        </w:rPr>
      </w:pPr>
      <w:r w:rsidRPr="00590875">
        <w:rPr>
          <w:lang w:eastAsia="en-US"/>
        </w:rPr>
        <w:t>Для розробки мережевих застосунків WAGI пропонує значні переваги в плані продуктивності та ефективності. Використання WASM для обробки запитів гарантує високу швидкість виконання та ефективне використання ресурсів, що є критично важливим для високонавантажених систем та сервісів, що працюють у реальному часі. Також, оскільки WASM виконується в ізольованому середовищі, це забезпечує додатковий рівень безпеки для мережевих застосунків.</w:t>
      </w:r>
    </w:p>
    <w:p w14:paraId="6AFA3F2F" w14:textId="2A714581" w:rsidR="00ED335C" w:rsidRPr="00590875" w:rsidRDefault="00ED335C" w:rsidP="00ED335C">
      <w:pPr>
        <w:pStyle w:val="a2"/>
        <w:rPr>
          <w:lang w:eastAsia="en-US"/>
        </w:rPr>
      </w:pPr>
      <w:r w:rsidRPr="00590875">
        <w:rPr>
          <w:lang w:eastAsia="en-US"/>
        </w:rPr>
        <w:t>WAGI також спрощує процес розгортання мережевих застосунків. Замість традиційного підходу до розгортання великих монолітних застосунків, WAGI дозволяє розробникам розгортати окремі WASM-модулі як незалежні мікросервіси. Це не тільки сприяє більшій гнучкості в управлінні версіями та оновленнях, але й забезпечує більшу стабільність загальної системи, оскільки оновлення або зміни в одному модулі не впливають на інші частини системи.</w:t>
      </w:r>
      <w:sdt>
        <w:sdtPr>
          <w:rPr>
            <w:lang w:eastAsia="en-US"/>
          </w:rPr>
          <w:id w:val="1611000389"/>
          <w:citation/>
        </w:sdtPr>
        <w:sdtContent>
          <w:r w:rsidR="009D40A3">
            <w:rPr>
              <w:lang w:eastAsia="en-US"/>
            </w:rPr>
            <w:fldChar w:fldCharType="begin"/>
          </w:r>
          <w:r w:rsidR="009D40A3">
            <w:rPr>
              <w:lang w:eastAsia="en-US"/>
            </w:rPr>
            <w:instrText xml:space="preserve"> CITATION opencont76:online \l 1058 </w:instrText>
          </w:r>
          <w:r w:rsidR="009D40A3">
            <w:rPr>
              <w:lang w:eastAsia="en-US"/>
            </w:rPr>
            <w:fldChar w:fldCharType="separate"/>
          </w:r>
          <w:r w:rsidR="00825DA8">
            <w:rPr>
              <w:noProof/>
              <w:lang w:eastAsia="en-US"/>
            </w:rPr>
            <w:t xml:space="preserve"> [12]</w:t>
          </w:r>
          <w:r w:rsidR="009D40A3">
            <w:rPr>
              <w:lang w:eastAsia="en-US"/>
            </w:rPr>
            <w:fldChar w:fldCharType="end"/>
          </w:r>
        </w:sdtContent>
      </w:sdt>
    </w:p>
    <w:p w14:paraId="2AA25F72" w14:textId="77777777" w:rsidR="00A74EEF" w:rsidRPr="00590875" w:rsidRDefault="00A74EEF" w:rsidP="00A74EEF">
      <w:pPr>
        <w:pStyle w:val="3"/>
      </w:pPr>
      <w:bookmarkStart w:id="45" w:name="_Toc156200870"/>
      <w:r w:rsidRPr="00590875">
        <w:t>Переваги та недоліки WAGI</w:t>
      </w:r>
      <w:bookmarkEnd w:id="45"/>
    </w:p>
    <w:p w14:paraId="1E26ABC3" w14:textId="7CA207B3" w:rsidR="00ED335C" w:rsidRPr="00590875" w:rsidRDefault="00136636" w:rsidP="00ED335C">
      <w:pPr>
        <w:pStyle w:val="a2"/>
        <w:rPr>
          <w:lang w:eastAsia="en-US"/>
        </w:rPr>
      </w:pPr>
      <w:r w:rsidRPr="00590875">
        <w:rPr>
          <w:lang w:eastAsia="en-US"/>
        </w:rPr>
        <w:t>WAGI</w:t>
      </w:r>
      <w:r w:rsidR="00ED335C" w:rsidRPr="00590875">
        <w:rPr>
          <w:lang w:eastAsia="en-US"/>
        </w:rPr>
        <w:t xml:space="preserve"> як інноваційний інструмент у сфері мережевих застосунків має свої визначальні переваги, але й супроводжується деякими недоліками. Розуміння цих аспектів є ключовим для оцінки потенціалу WAGI у контексті конкретних проектів та цілей.</w:t>
      </w:r>
    </w:p>
    <w:p w14:paraId="01DCBE3F" w14:textId="28194F07" w:rsidR="00ED335C" w:rsidRPr="00590875" w:rsidRDefault="00ED335C" w:rsidP="00ED335C">
      <w:pPr>
        <w:pStyle w:val="a2"/>
        <w:rPr>
          <w:lang w:eastAsia="en-US"/>
        </w:rPr>
      </w:pPr>
      <w:r w:rsidRPr="00590875">
        <w:rPr>
          <w:lang w:eastAsia="en-US"/>
        </w:rPr>
        <w:lastRenderedPageBreak/>
        <w:t xml:space="preserve">Основною перевагою WAGI є його здатність до легкої інтеграції та швидкого розгортання </w:t>
      </w:r>
      <w:r w:rsidR="00136636" w:rsidRPr="00590875">
        <w:rPr>
          <w:lang w:eastAsia="en-US"/>
        </w:rPr>
        <w:t>WASM</w:t>
      </w:r>
      <w:r w:rsidRPr="00590875">
        <w:rPr>
          <w:lang w:eastAsia="en-US"/>
        </w:rPr>
        <w:t xml:space="preserve"> модулів як мережевих сервісів. Це дозволяє розробникам використовувати перевірені та ефективні мови програмування для створення високопродуктивних мережевих застосунків, що є ідеальним для сценаріїв, де важлива швидкість та ефективність. Крім того, модульність, яку пропонує WAGI, сприяє гнучкості в розробці, дозволяючи легко масштабувати та оновлювати окремі частини системи без впливу на загальну стабільність.</w:t>
      </w:r>
    </w:p>
    <w:p w14:paraId="6B20AE73" w14:textId="77777777" w:rsidR="00ED335C" w:rsidRPr="00590875" w:rsidRDefault="00ED335C" w:rsidP="00ED335C">
      <w:pPr>
        <w:pStyle w:val="a2"/>
        <w:rPr>
          <w:lang w:eastAsia="en-US"/>
        </w:rPr>
      </w:pPr>
      <w:r w:rsidRPr="00590875">
        <w:rPr>
          <w:lang w:eastAsia="en-US"/>
        </w:rPr>
        <w:t>Ще одна значна перевага WAGI полягає в покращенні безпеки. Використання ізольованих WASM-модулів для обробки мережевих запитів зменшує ризики, пов'язані з традиційними мовами серверного програмування, які можуть бути схильні до вразливостей. Така ізоляція забезпечує, що навіть у випадку вразливості в одному модулі, інші частини системи залишаються недоторканими.</w:t>
      </w:r>
    </w:p>
    <w:p w14:paraId="7F70328A" w14:textId="77777777" w:rsidR="00ED335C" w:rsidRPr="00590875" w:rsidRDefault="00ED335C" w:rsidP="00ED335C">
      <w:pPr>
        <w:pStyle w:val="a2"/>
        <w:rPr>
          <w:lang w:eastAsia="en-US"/>
        </w:rPr>
      </w:pPr>
      <w:r w:rsidRPr="00590875">
        <w:rPr>
          <w:lang w:eastAsia="en-US"/>
        </w:rPr>
        <w:t>Однак, поряд з цими перевагами, WAGI має і свої обмеження. Оскільки технологія відносно нова, вона може мати обмежену підтримку та документацію порівняно з більш зрілими технологіями. Це може створити додаткові виклики для розробників під час навчання та адаптації до WAGI, особливо для тих, хто не знайомий з екосистемою WebAssembly.</w:t>
      </w:r>
    </w:p>
    <w:p w14:paraId="25C6E89D" w14:textId="77777777" w:rsidR="00ED335C" w:rsidRPr="00590875" w:rsidRDefault="00ED335C" w:rsidP="00ED335C">
      <w:pPr>
        <w:pStyle w:val="a2"/>
        <w:rPr>
          <w:lang w:eastAsia="en-US"/>
        </w:rPr>
      </w:pPr>
      <w:r w:rsidRPr="00590875">
        <w:rPr>
          <w:lang w:eastAsia="en-US"/>
        </w:rPr>
        <w:t>Іншим недоліком є потенційні обмеження у функціональності та взаємодії з іншими технологіями. Оскільки WAGI спрямований на специфічні сценарії використання WASM, може бути складно інтегрувати його з існуючими системами або технологіями, які не підтримують WebAssembly або мають складні вимоги до взаємодії з серверними компонентами.</w:t>
      </w:r>
    </w:p>
    <w:p w14:paraId="5FB6F081" w14:textId="6C537CC9" w:rsidR="00ED335C" w:rsidRPr="00590875" w:rsidRDefault="00ED335C" w:rsidP="00ED335C">
      <w:pPr>
        <w:pStyle w:val="a2"/>
        <w:rPr>
          <w:lang w:eastAsia="en-US"/>
        </w:rPr>
      </w:pPr>
      <w:r w:rsidRPr="00590875">
        <w:rPr>
          <w:lang w:eastAsia="en-US"/>
        </w:rPr>
        <w:t xml:space="preserve">У підсумку, WAGI представляє собою значний крок вперед у розробці мережевих застосунків, пропонуючи переваги у швидкості, гнучкості та безпеці. Однак, як і будь-яка інша технологія, вона має свої обмеження, які </w:t>
      </w:r>
      <w:r w:rsidRPr="00590875">
        <w:rPr>
          <w:lang w:eastAsia="en-US"/>
        </w:rPr>
        <w:lastRenderedPageBreak/>
        <w:t>слід враховувати при виборі інструментів для конкретного проекту. Розуміння цих аспектів допоможе розробникам максимально використовувати потенціал WAGI для створення ефективних мережевих рішень.</w:t>
      </w:r>
      <w:sdt>
        <w:sdtPr>
          <w:rPr>
            <w:lang w:eastAsia="en-US"/>
          </w:rPr>
          <w:id w:val="996615464"/>
          <w:citation/>
        </w:sdtPr>
        <w:sdtContent>
          <w:r w:rsidR="009D40A3">
            <w:rPr>
              <w:lang w:eastAsia="en-US"/>
            </w:rPr>
            <w:fldChar w:fldCharType="begin"/>
          </w:r>
          <w:r w:rsidR="009D40A3">
            <w:rPr>
              <w:lang w:eastAsia="en-US"/>
            </w:rPr>
            <w:instrText xml:space="preserve"> CITATION Wasmwork0:online \l 1058 </w:instrText>
          </w:r>
          <w:r w:rsidR="009D40A3">
            <w:rPr>
              <w:lang w:eastAsia="en-US"/>
            </w:rPr>
            <w:fldChar w:fldCharType="separate"/>
          </w:r>
          <w:r w:rsidR="00825DA8">
            <w:rPr>
              <w:noProof/>
              <w:lang w:eastAsia="en-US"/>
            </w:rPr>
            <w:t xml:space="preserve"> [13]</w:t>
          </w:r>
          <w:r w:rsidR="009D40A3">
            <w:rPr>
              <w:lang w:eastAsia="en-US"/>
            </w:rPr>
            <w:fldChar w:fldCharType="end"/>
          </w:r>
        </w:sdtContent>
      </w:sdt>
    </w:p>
    <w:p w14:paraId="1D31F3E2" w14:textId="6A4ADFFD" w:rsidR="00A74EEF" w:rsidRPr="00590875" w:rsidRDefault="00ED335C" w:rsidP="00ED335C">
      <w:pPr>
        <w:pStyle w:val="2"/>
      </w:pPr>
      <w:bookmarkStart w:id="46" w:name="_Toc156200871"/>
      <w:bookmarkStart w:id="47" w:name="_Toc156210020"/>
      <w:r w:rsidRPr="00590875">
        <w:t>Висновки до розділу</w:t>
      </w:r>
      <w:bookmarkEnd w:id="46"/>
      <w:bookmarkEnd w:id="47"/>
    </w:p>
    <w:p w14:paraId="3FA35BB8" w14:textId="13AC817E" w:rsidR="00ED335C" w:rsidRPr="00590875" w:rsidRDefault="00ED335C" w:rsidP="00ED335C">
      <w:pPr>
        <w:pStyle w:val="a2"/>
        <w:rPr>
          <w:lang w:eastAsia="en-US"/>
        </w:rPr>
      </w:pPr>
      <w:r w:rsidRPr="00590875">
        <w:rPr>
          <w:lang w:eastAsia="en-US"/>
        </w:rPr>
        <w:t xml:space="preserve">У цьому розділі ми розглянули різноманітні аспекти технологій </w:t>
      </w:r>
      <w:r w:rsidR="00136636" w:rsidRPr="00590875">
        <w:rPr>
          <w:lang w:eastAsia="en-US"/>
        </w:rPr>
        <w:t>WASM</w:t>
      </w:r>
      <w:r w:rsidRPr="00590875">
        <w:rPr>
          <w:lang w:eastAsia="en-US"/>
        </w:rPr>
        <w:t xml:space="preserve">, </w:t>
      </w:r>
      <w:r w:rsidR="00136636" w:rsidRPr="00590875">
        <w:rPr>
          <w:lang w:eastAsia="en-US"/>
        </w:rPr>
        <w:t>WASI</w:t>
      </w:r>
      <w:r w:rsidRPr="00590875">
        <w:rPr>
          <w:lang w:eastAsia="en-US"/>
        </w:rPr>
        <w:t xml:space="preserve"> та </w:t>
      </w:r>
      <w:r w:rsidR="00136636" w:rsidRPr="00590875">
        <w:rPr>
          <w:lang w:eastAsia="en-US"/>
        </w:rPr>
        <w:t>WAGI</w:t>
      </w:r>
      <w:r w:rsidRPr="00590875">
        <w:rPr>
          <w:lang w:eastAsia="en-US"/>
        </w:rPr>
        <w:t>, які разом формують потужну основу для розробки та розгортання мережевих застосунків. Аналіз цих технологій дозволяє зробити важливі висновки щодо їх ролі та впливу в сучасному світі програмування.</w:t>
      </w:r>
    </w:p>
    <w:p w14:paraId="6D7E0F32" w14:textId="77777777" w:rsidR="00ED335C" w:rsidRPr="00590875" w:rsidRDefault="00ED335C" w:rsidP="00ED335C">
      <w:pPr>
        <w:pStyle w:val="a2"/>
        <w:rPr>
          <w:lang w:eastAsia="en-US"/>
        </w:rPr>
      </w:pPr>
      <w:r w:rsidRPr="00590875">
        <w:rPr>
          <w:lang w:eastAsia="en-US"/>
        </w:rPr>
        <w:t>Перш за все, WASM виступає як революційна технологія, що забезпечує високу продуктивність і портативність коду, дозволяючи розробникам використовувати різні мови програмування для створення ефективних веб-додатків. Його архітектура та здатність до виконання коду на різних платформах розширюють можливості веб-розробки.</w:t>
      </w:r>
    </w:p>
    <w:p w14:paraId="32CC9D3F" w14:textId="77777777" w:rsidR="00ED335C" w:rsidRPr="00590875" w:rsidRDefault="00ED335C" w:rsidP="00ED335C">
      <w:pPr>
        <w:pStyle w:val="a2"/>
        <w:rPr>
          <w:lang w:eastAsia="en-US"/>
        </w:rPr>
      </w:pPr>
      <w:r w:rsidRPr="00590875">
        <w:rPr>
          <w:lang w:eastAsia="en-US"/>
        </w:rPr>
        <w:t>WASI, у свою чергу, доповнює WASM, забезпечуючи взаємодію з системними ресурсами та операційними системами. Це розширює сферу застосування WASM за межі браузерів, дозволяючи створювати більш складні та повнофункціональні застосунки, включаючи серверні програми та утиліти.</w:t>
      </w:r>
    </w:p>
    <w:p w14:paraId="54FF0D10" w14:textId="77777777" w:rsidR="00ED335C" w:rsidRPr="00590875" w:rsidRDefault="00ED335C" w:rsidP="00ED335C">
      <w:pPr>
        <w:pStyle w:val="a2"/>
        <w:rPr>
          <w:lang w:eastAsia="en-US"/>
        </w:rPr>
      </w:pPr>
      <w:r w:rsidRPr="00590875">
        <w:rPr>
          <w:lang w:eastAsia="en-US"/>
        </w:rPr>
        <w:t>WAGI вносить свій вклад, пропонуючи легке рішення для розгортання WASM-модулів як мережевих сервісів. Використання WAGI для розробки мережевих застосунків відкриває нові можливості для створення мікросервісних архітектур, забезпечуючи високу продуктивність, модульність та гнучкість у розгортанні.</w:t>
      </w:r>
    </w:p>
    <w:p w14:paraId="17547475" w14:textId="2BA1E230" w:rsidR="00ED335C" w:rsidRPr="00590875" w:rsidRDefault="00ED335C" w:rsidP="00ED335C">
      <w:pPr>
        <w:pStyle w:val="a2"/>
        <w:rPr>
          <w:lang w:eastAsia="en-US"/>
        </w:rPr>
      </w:pPr>
      <w:r w:rsidRPr="00590875">
        <w:rPr>
          <w:lang w:eastAsia="en-US"/>
        </w:rPr>
        <w:t xml:space="preserve">Враховуючи ці аспекти, можна зробити висновок, що технології WASM, WASI та WAGI разом створюють потужний набір інструментів для сучасної розробки програмного забезпечення. Їх впровадження дозволяє розробникам ефективно реалізовувати складні застосунки, максимально використовуючи </w:t>
      </w:r>
      <w:r w:rsidRPr="00590875">
        <w:rPr>
          <w:lang w:eastAsia="en-US"/>
        </w:rPr>
        <w:lastRenderedPageBreak/>
        <w:t>переваги веб-технологій, безпеки та масштабованості. Це відкриває нові горизонти для інновацій у розробці програмного забезпечення та надає можливості для створення більш потужних та ефективних веб-додатків та мережевих рішень.</w:t>
      </w:r>
      <w:sdt>
        <w:sdtPr>
          <w:rPr>
            <w:lang w:eastAsia="en-US"/>
          </w:rPr>
          <w:id w:val="668593665"/>
          <w:citation/>
        </w:sdtPr>
        <w:sdtContent>
          <w:r w:rsidR="009D40A3">
            <w:rPr>
              <w:lang w:eastAsia="en-US"/>
            </w:rPr>
            <w:fldChar w:fldCharType="begin"/>
          </w:r>
          <w:r w:rsidR="009D40A3">
            <w:rPr>
              <w:lang w:eastAsia="en-US"/>
            </w:rPr>
            <w:instrText xml:space="preserve"> CITATION book \l 1058 </w:instrText>
          </w:r>
          <w:r w:rsidR="009D40A3">
            <w:rPr>
              <w:lang w:eastAsia="en-US"/>
            </w:rPr>
            <w:fldChar w:fldCharType="separate"/>
          </w:r>
          <w:r w:rsidR="00825DA8">
            <w:rPr>
              <w:noProof/>
              <w:lang w:eastAsia="en-US"/>
            </w:rPr>
            <w:t xml:space="preserve"> [14]</w:t>
          </w:r>
          <w:r w:rsidR="009D40A3">
            <w:rPr>
              <w:lang w:eastAsia="en-US"/>
            </w:rPr>
            <w:fldChar w:fldCharType="end"/>
          </w:r>
        </w:sdtContent>
      </w:sdt>
      <w:sdt>
        <w:sdtPr>
          <w:rPr>
            <w:lang w:eastAsia="en-US"/>
          </w:rPr>
          <w:id w:val="-2074739718"/>
          <w:citation/>
        </w:sdtPr>
        <w:sdtContent>
          <w:r w:rsidR="009D40A3">
            <w:rPr>
              <w:lang w:eastAsia="en-US"/>
            </w:rPr>
            <w:fldChar w:fldCharType="begin"/>
          </w:r>
          <w:r w:rsidR="009D40A3">
            <w:rPr>
              <w:lang w:eastAsia="en-US"/>
            </w:rPr>
            <w:instrText xml:space="preserve"> CITATION DockerWA64:online \l 1058 </w:instrText>
          </w:r>
          <w:r w:rsidR="009D40A3">
            <w:rPr>
              <w:lang w:eastAsia="en-US"/>
            </w:rPr>
            <w:fldChar w:fldCharType="separate"/>
          </w:r>
          <w:r w:rsidR="00825DA8">
            <w:rPr>
              <w:noProof/>
              <w:lang w:eastAsia="en-US"/>
            </w:rPr>
            <w:t xml:space="preserve"> [3]</w:t>
          </w:r>
          <w:r w:rsidR="009D40A3">
            <w:rPr>
              <w:lang w:eastAsia="en-US"/>
            </w:rPr>
            <w:fldChar w:fldCharType="end"/>
          </w:r>
        </w:sdtContent>
      </w:sdt>
    </w:p>
    <w:p w14:paraId="60DA497D" w14:textId="27BB5965" w:rsidR="0097052E" w:rsidRPr="00590875" w:rsidRDefault="00673B85" w:rsidP="0098445D">
      <w:pPr>
        <w:pStyle w:val="a2"/>
        <w:rPr>
          <w:lang w:eastAsia="en-US"/>
        </w:rPr>
      </w:pPr>
      <w:r w:rsidRPr="00590875">
        <w:rPr>
          <w:lang w:eastAsia="en-US"/>
        </w:rPr>
        <w:t xml:space="preserve"> </w:t>
      </w:r>
    </w:p>
    <w:p w14:paraId="169F470A" w14:textId="7D3B23D3" w:rsidR="0097052E" w:rsidRPr="00590875" w:rsidRDefault="0097052E" w:rsidP="00E946EB">
      <w:pPr>
        <w:pStyle w:val="a2"/>
        <w:rPr>
          <w:lang w:eastAsia="en-US"/>
        </w:rPr>
        <w:sectPr w:rsidR="0097052E" w:rsidRPr="00590875" w:rsidSect="004F4F69">
          <w:pgSz w:w="11906" w:h="16838" w:code="9"/>
          <w:pgMar w:top="706" w:right="850" w:bottom="1138" w:left="1699" w:header="706" w:footer="706" w:gutter="0"/>
          <w:cols w:space="708"/>
          <w:docGrid w:linePitch="381"/>
        </w:sectPr>
      </w:pPr>
    </w:p>
    <w:p w14:paraId="34D3AC54" w14:textId="782FF471" w:rsidR="007C3A61" w:rsidRPr="00590875" w:rsidRDefault="00333E54" w:rsidP="007C3A61">
      <w:pPr>
        <w:pStyle w:val="1"/>
      </w:pPr>
      <w:bookmarkStart w:id="48" w:name="_Toc156200872"/>
      <w:bookmarkStart w:id="49" w:name="_Toc156210021"/>
      <w:r w:rsidRPr="00590875">
        <w:lastRenderedPageBreak/>
        <w:t>ДОСЛІДЖЕННЯ ІНСТРУМЕНТАРІЮ РОЗРОБКИ ДЛЯ ТЕХНОЛОГІЙ WASM, WASI ТА WAGI</w:t>
      </w:r>
      <w:bookmarkEnd w:id="48"/>
      <w:bookmarkEnd w:id="49"/>
    </w:p>
    <w:p w14:paraId="1F66C20A" w14:textId="1A3E1150" w:rsidR="00A74EEF" w:rsidRPr="00590875" w:rsidRDefault="00A74EEF" w:rsidP="00A74EEF">
      <w:pPr>
        <w:pStyle w:val="2"/>
      </w:pPr>
      <w:bookmarkStart w:id="50" w:name="_Toc156200873"/>
      <w:bookmarkStart w:id="51" w:name="_Toc156210022"/>
      <w:r w:rsidRPr="00590875">
        <w:t xml:space="preserve">Огляд </w:t>
      </w:r>
      <w:r w:rsidR="00310683" w:rsidRPr="00590875">
        <w:t>і</w:t>
      </w:r>
      <w:r w:rsidRPr="00590875">
        <w:t xml:space="preserve">нструментарію </w:t>
      </w:r>
      <w:r w:rsidR="00310683" w:rsidRPr="00590875">
        <w:t>р</w:t>
      </w:r>
      <w:r w:rsidRPr="00590875">
        <w:t>озробки</w:t>
      </w:r>
      <w:bookmarkEnd w:id="50"/>
      <w:bookmarkEnd w:id="51"/>
    </w:p>
    <w:p w14:paraId="6592FB81" w14:textId="353BB1D1" w:rsidR="00310683" w:rsidRPr="00590875" w:rsidRDefault="00310683" w:rsidP="00310683">
      <w:pPr>
        <w:pStyle w:val="a2"/>
        <w:rPr>
          <w:lang w:eastAsia="en-US"/>
        </w:rPr>
      </w:pPr>
      <w:r w:rsidRPr="00590875">
        <w:rPr>
          <w:lang w:eastAsia="en-US"/>
        </w:rPr>
        <w:t xml:space="preserve">У цьому розділі ми зосередимося на детальному огляді інструментарію розробки, який доступний для технологій </w:t>
      </w:r>
      <w:r w:rsidR="00136636" w:rsidRPr="00590875">
        <w:rPr>
          <w:lang w:eastAsia="en-US"/>
        </w:rPr>
        <w:t>WASM</w:t>
      </w:r>
      <w:r w:rsidRPr="00590875">
        <w:rPr>
          <w:lang w:eastAsia="en-US"/>
        </w:rPr>
        <w:t xml:space="preserve">, </w:t>
      </w:r>
      <w:r w:rsidR="00136636" w:rsidRPr="00590875">
        <w:rPr>
          <w:lang w:eastAsia="en-US"/>
        </w:rPr>
        <w:t>WASI</w:t>
      </w:r>
      <w:r w:rsidRPr="00590875">
        <w:rPr>
          <w:lang w:eastAsia="en-US"/>
        </w:rPr>
        <w:t xml:space="preserve"> та </w:t>
      </w:r>
      <w:r w:rsidR="00136636" w:rsidRPr="00590875">
        <w:rPr>
          <w:lang w:eastAsia="en-US"/>
        </w:rPr>
        <w:t>WAGI</w:t>
      </w:r>
      <w:r w:rsidRPr="00590875">
        <w:rPr>
          <w:lang w:eastAsia="en-US"/>
        </w:rPr>
        <w:t>. Розуміння цих інструментів є ключовим для ефективного використання потенціалу цих технологій у розробці сучасних програмних рішень.</w:t>
      </w:r>
    </w:p>
    <w:p w14:paraId="50F29778" w14:textId="77777777" w:rsidR="00A74EEF" w:rsidRPr="00590875" w:rsidRDefault="00A74EEF" w:rsidP="00A74EEF">
      <w:pPr>
        <w:pStyle w:val="3"/>
      </w:pPr>
      <w:bookmarkStart w:id="52" w:name="_Toc156200874"/>
      <w:r w:rsidRPr="00590875">
        <w:t>Компілятори та транспілятори для WASM</w:t>
      </w:r>
      <w:bookmarkEnd w:id="52"/>
    </w:p>
    <w:p w14:paraId="162A8B20" w14:textId="7052770C" w:rsidR="00310683" w:rsidRPr="00590875" w:rsidRDefault="00310683" w:rsidP="00310683">
      <w:pPr>
        <w:pStyle w:val="a2"/>
        <w:rPr>
          <w:lang w:eastAsia="en-US"/>
        </w:rPr>
      </w:pPr>
      <w:r w:rsidRPr="00590875">
        <w:rPr>
          <w:lang w:eastAsia="en-US"/>
        </w:rPr>
        <w:t xml:space="preserve">Компілятори та транспілятори відіграють ключову роль у розробці застосунків з використанням </w:t>
      </w:r>
      <w:r w:rsidR="00136636" w:rsidRPr="00590875">
        <w:rPr>
          <w:lang w:eastAsia="en-US"/>
        </w:rPr>
        <w:t>WASM</w:t>
      </w:r>
      <w:r w:rsidRPr="00590875">
        <w:rPr>
          <w:lang w:eastAsia="en-US"/>
        </w:rPr>
        <w:t xml:space="preserve">, оскільки вони забезпечують міст між традиційними мовами програмування та WASM-форматом. Ці інструменти перетворюють високорівневий код, написаний на мовах програмування, як-от C, C++, </w:t>
      </w:r>
      <w:proofErr w:type="spellStart"/>
      <w:r w:rsidRPr="00590875">
        <w:rPr>
          <w:lang w:eastAsia="en-US"/>
        </w:rPr>
        <w:t>Rust</w:t>
      </w:r>
      <w:proofErr w:type="spellEnd"/>
      <w:r w:rsidRPr="00590875">
        <w:rPr>
          <w:lang w:eastAsia="en-US"/>
        </w:rPr>
        <w:t>, або інших, у оптимізований WASM-код, готовий до виконання в браузері або іншому середовищі.</w:t>
      </w:r>
    </w:p>
    <w:p w14:paraId="0FD5CB67" w14:textId="77777777" w:rsidR="00310683" w:rsidRPr="00590875" w:rsidRDefault="00310683" w:rsidP="00310683">
      <w:pPr>
        <w:pStyle w:val="a2"/>
        <w:rPr>
          <w:lang w:eastAsia="en-US"/>
        </w:rPr>
      </w:pPr>
      <w:r w:rsidRPr="00590875">
        <w:rPr>
          <w:lang w:eastAsia="en-US"/>
        </w:rPr>
        <w:t xml:space="preserve">Одним із найпопулярніших компіляторів для роботи з WASM є </w:t>
      </w:r>
      <w:proofErr w:type="spellStart"/>
      <w:r w:rsidRPr="00590875">
        <w:rPr>
          <w:lang w:eastAsia="en-US"/>
        </w:rPr>
        <w:t>Emscripten</w:t>
      </w:r>
      <w:proofErr w:type="spellEnd"/>
      <w:r w:rsidRPr="00590875">
        <w:rPr>
          <w:lang w:eastAsia="en-US"/>
        </w:rPr>
        <w:t xml:space="preserve">, який компілює C та C++ код у WASM. </w:t>
      </w:r>
      <w:proofErr w:type="spellStart"/>
      <w:r w:rsidRPr="00590875">
        <w:rPr>
          <w:lang w:eastAsia="en-US"/>
        </w:rPr>
        <w:t>Emscripten</w:t>
      </w:r>
      <w:proofErr w:type="spellEnd"/>
      <w:r w:rsidRPr="00590875">
        <w:rPr>
          <w:lang w:eastAsia="en-US"/>
        </w:rPr>
        <w:t xml:space="preserve"> не тільки перетворює код, але й надає розробникам набір інструментів та бібліотек, які дозволяють інтегрувати скомпільований код з веб-API, роблячи можливою розробку складних веб-додатків. Окрім цього, </w:t>
      </w:r>
      <w:proofErr w:type="spellStart"/>
      <w:r w:rsidRPr="00590875">
        <w:rPr>
          <w:lang w:eastAsia="en-US"/>
        </w:rPr>
        <w:t>Rust</w:t>
      </w:r>
      <w:proofErr w:type="spellEnd"/>
      <w:r w:rsidRPr="00590875">
        <w:rPr>
          <w:lang w:eastAsia="en-US"/>
        </w:rPr>
        <w:t xml:space="preserve"> також має вбудовану підтримку для WASM, забезпечуючи пряму компіляцію </w:t>
      </w:r>
      <w:proofErr w:type="spellStart"/>
      <w:r w:rsidRPr="00590875">
        <w:rPr>
          <w:lang w:eastAsia="en-US"/>
        </w:rPr>
        <w:t>Rust</w:t>
      </w:r>
      <w:proofErr w:type="spellEnd"/>
      <w:r w:rsidRPr="00590875">
        <w:rPr>
          <w:lang w:eastAsia="en-US"/>
        </w:rPr>
        <w:t xml:space="preserve">-коду в WASM за допомогою власного компілятора </w:t>
      </w:r>
      <w:proofErr w:type="spellStart"/>
      <w:r w:rsidRPr="00590875">
        <w:rPr>
          <w:lang w:eastAsia="en-US"/>
        </w:rPr>
        <w:t>cargo</w:t>
      </w:r>
      <w:proofErr w:type="spellEnd"/>
      <w:r w:rsidRPr="00590875">
        <w:rPr>
          <w:lang w:eastAsia="en-US"/>
        </w:rPr>
        <w:t>.</w:t>
      </w:r>
    </w:p>
    <w:p w14:paraId="5DC14DC2" w14:textId="77777777" w:rsidR="00310683" w:rsidRPr="00590875" w:rsidRDefault="00310683" w:rsidP="00310683">
      <w:pPr>
        <w:pStyle w:val="a2"/>
        <w:rPr>
          <w:lang w:eastAsia="en-US"/>
        </w:rPr>
      </w:pPr>
      <w:r w:rsidRPr="00590875">
        <w:rPr>
          <w:lang w:eastAsia="en-US"/>
        </w:rPr>
        <w:t xml:space="preserve">Щодо транспіляторів, </w:t>
      </w:r>
      <w:proofErr w:type="spellStart"/>
      <w:r w:rsidRPr="00590875">
        <w:rPr>
          <w:lang w:eastAsia="en-US"/>
        </w:rPr>
        <w:t>AssemblyScript</w:t>
      </w:r>
      <w:proofErr w:type="spellEnd"/>
      <w:r w:rsidRPr="00590875">
        <w:rPr>
          <w:lang w:eastAsia="en-US"/>
        </w:rPr>
        <w:t xml:space="preserve"> виступає як один із ключових інструментів, дозволяючи розробникам писати код, який синтаксично схожий на </w:t>
      </w:r>
      <w:proofErr w:type="spellStart"/>
      <w:r w:rsidRPr="00590875">
        <w:rPr>
          <w:lang w:eastAsia="en-US"/>
        </w:rPr>
        <w:t>TypeScript</w:t>
      </w:r>
      <w:proofErr w:type="spellEnd"/>
      <w:r w:rsidRPr="00590875">
        <w:rPr>
          <w:lang w:eastAsia="en-US"/>
        </w:rPr>
        <w:t xml:space="preserve">, але компілюється у WASM. Це робить </w:t>
      </w:r>
      <w:proofErr w:type="spellStart"/>
      <w:r w:rsidRPr="00590875">
        <w:rPr>
          <w:lang w:eastAsia="en-US"/>
        </w:rPr>
        <w:t>AssemblyScript</w:t>
      </w:r>
      <w:proofErr w:type="spellEnd"/>
      <w:r w:rsidRPr="00590875">
        <w:rPr>
          <w:lang w:eastAsia="en-US"/>
        </w:rPr>
        <w:t xml:space="preserve"> зручним </w:t>
      </w:r>
      <w:r w:rsidRPr="00590875">
        <w:rPr>
          <w:lang w:eastAsia="en-US"/>
        </w:rPr>
        <w:lastRenderedPageBreak/>
        <w:t xml:space="preserve">вибором для розробників, які вже знайомі з </w:t>
      </w:r>
      <w:proofErr w:type="spellStart"/>
      <w:r w:rsidRPr="00590875">
        <w:rPr>
          <w:lang w:eastAsia="en-US"/>
        </w:rPr>
        <w:t>TypeScript</w:t>
      </w:r>
      <w:proofErr w:type="spellEnd"/>
      <w:r w:rsidRPr="00590875">
        <w:rPr>
          <w:lang w:eastAsia="en-US"/>
        </w:rPr>
        <w:t xml:space="preserve"> чи </w:t>
      </w:r>
      <w:proofErr w:type="spellStart"/>
      <w:r w:rsidRPr="00590875">
        <w:rPr>
          <w:lang w:eastAsia="en-US"/>
        </w:rPr>
        <w:t>JavaScript</w:t>
      </w:r>
      <w:proofErr w:type="spellEnd"/>
      <w:r w:rsidRPr="00590875">
        <w:rPr>
          <w:lang w:eastAsia="en-US"/>
        </w:rPr>
        <w:t>, але бажають використовувати переваги WASM.</w:t>
      </w:r>
    </w:p>
    <w:p w14:paraId="41799081" w14:textId="7A1DEFA0" w:rsidR="00310683" w:rsidRPr="00590875" w:rsidRDefault="00310683" w:rsidP="00310683">
      <w:pPr>
        <w:pStyle w:val="a2"/>
        <w:rPr>
          <w:lang w:eastAsia="en-US"/>
        </w:rPr>
      </w:pPr>
      <w:r w:rsidRPr="00590875">
        <w:rPr>
          <w:lang w:eastAsia="en-US"/>
        </w:rPr>
        <w:t>Ці інструменти розширюють можливості розробників, дозволяючи їм використовувати знайомі мови програмування для створення високопродуктивних веб- та мережевих застосунків. Компіляція коду в WASM забезпечує високу швидкість виконання та ефективність, що є критично важливим для сучасних веб-додатків, які вимагають високої продуктивності та швидкості реакції.</w:t>
      </w:r>
      <w:sdt>
        <w:sdtPr>
          <w:rPr>
            <w:lang w:eastAsia="en-US"/>
          </w:rPr>
          <w:id w:val="453911522"/>
          <w:citation/>
        </w:sdtPr>
        <w:sdtContent>
          <w:r w:rsidR="00911077">
            <w:rPr>
              <w:lang w:eastAsia="en-US"/>
            </w:rPr>
            <w:fldChar w:fldCharType="begin"/>
          </w:r>
          <w:r w:rsidR="00911077">
            <w:rPr>
              <w:lang w:eastAsia="en-US"/>
            </w:rPr>
            <w:instrText xml:space="preserve"> CITATION Wasmwork0:online \l 1058 </w:instrText>
          </w:r>
          <w:r w:rsidR="00911077">
            <w:rPr>
              <w:lang w:eastAsia="en-US"/>
            </w:rPr>
            <w:fldChar w:fldCharType="separate"/>
          </w:r>
          <w:r w:rsidR="00825DA8">
            <w:rPr>
              <w:noProof/>
              <w:lang w:eastAsia="en-US"/>
            </w:rPr>
            <w:t xml:space="preserve"> [13]</w:t>
          </w:r>
          <w:r w:rsidR="00911077">
            <w:rPr>
              <w:lang w:eastAsia="en-US"/>
            </w:rPr>
            <w:fldChar w:fldCharType="end"/>
          </w:r>
        </w:sdtContent>
      </w:sdt>
      <w:sdt>
        <w:sdtPr>
          <w:rPr>
            <w:lang w:eastAsia="en-US"/>
          </w:rPr>
          <w:id w:val="-1686357043"/>
          <w:citation/>
        </w:sdtPr>
        <w:sdtContent>
          <w:r w:rsidR="00911077">
            <w:rPr>
              <w:lang w:eastAsia="en-US"/>
            </w:rPr>
            <w:fldChar w:fldCharType="begin"/>
          </w:r>
          <w:r w:rsidR="00911077">
            <w:rPr>
              <w:lang w:eastAsia="en-US"/>
            </w:rPr>
            <w:instrText xml:space="preserve"> CITATION inproceedings \l 1058 </w:instrText>
          </w:r>
          <w:r w:rsidR="00911077">
            <w:rPr>
              <w:lang w:eastAsia="en-US"/>
            </w:rPr>
            <w:fldChar w:fldCharType="separate"/>
          </w:r>
          <w:r w:rsidR="00825DA8">
            <w:rPr>
              <w:noProof/>
              <w:lang w:eastAsia="en-US"/>
            </w:rPr>
            <w:t xml:space="preserve"> [15]</w:t>
          </w:r>
          <w:r w:rsidR="00911077">
            <w:rPr>
              <w:lang w:eastAsia="en-US"/>
            </w:rPr>
            <w:fldChar w:fldCharType="end"/>
          </w:r>
        </w:sdtContent>
      </w:sdt>
    </w:p>
    <w:p w14:paraId="05A9AE44" w14:textId="7C53B592" w:rsidR="00A74EEF" w:rsidRPr="00590875" w:rsidRDefault="00310683" w:rsidP="00A74EEF">
      <w:pPr>
        <w:pStyle w:val="3"/>
      </w:pPr>
      <w:bookmarkStart w:id="53" w:name="_Toc156200875"/>
      <w:r w:rsidRPr="00590875">
        <w:t>Фреймворки</w:t>
      </w:r>
      <w:r w:rsidR="00A74EEF" w:rsidRPr="00590875">
        <w:t xml:space="preserve"> та бібліотеки для розробки на WASM</w:t>
      </w:r>
      <w:bookmarkEnd w:id="53"/>
    </w:p>
    <w:p w14:paraId="61AA9DFB" w14:textId="128ACAE1" w:rsidR="00310683" w:rsidRPr="00590875" w:rsidRDefault="00310683" w:rsidP="00310683">
      <w:pPr>
        <w:pStyle w:val="a2"/>
        <w:rPr>
          <w:lang w:eastAsia="en-US"/>
        </w:rPr>
      </w:pPr>
      <w:r w:rsidRPr="00590875">
        <w:rPr>
          <w:lang w:eastAsia="en-US"/>
        </w:rPr>
        <w:t xml:space="preserve">У сфері розробки на </w:t>
      </w:r>
      <w:r w:rsidR="00136636" w:rsidRPr="00590875">
        <w:rPr>
          <w:lang w:eastAsia="en-US"/>
        </w:rPr>
        <w:t>WASM</w:t>
      </w:r>
      <w:r w:rsidRPr="00590875">
        <w:rPr>
          <w:lang w:eastAsia="en-US"/>
        </w:rPr>
        <w:t>, фреймворки та бібліотеки відіграють важливу роль, спрощуючи процес створення складних застосунків. Вони надають розробникам набір готових до використання інструментів та компонентів, що значно знижує час розробки та спрощує інтеграцію різних функці</w:t>
      </w:r>
      <w:r w:rsidR="00590875">
        <w:rPr>
          <w:lang w:eastAsia="en-US"/>
        </w:rPr>
        <w:t>й</w:t>
      </w:r>
      <w:r w:rsidRPr="00590875">
        <w:rPr>
          <w:lang w:eastAsia="en-US"/>
        </w:rPr>
        <w:t>.</w:t>
      </w:r>
    </w:p>
    <w:p w14:paraId="4726BB96" w14:textId="412FC255" w:rsidR="00310683" w:rsidRPr="00590875" w:rsidRDefault="00310683" w:rsidP="00310683">
      <w:pPr>
        <w:pStyle w:val="a2"/>
        <w:rPr>
          <w:lang w:eastAsia="en-US"/>
        </w:rPr>
      </w:pPr>
      <w:r w:rsidRPr="00590875">
        <w:rPr>
          <w:lang w:eastAsia="en-US"/>
        </w:rPr>
        <w:t xml:space="preserve">Однією з ключових бібліотек для розробки на WASM є WebAssembly </w:t>
      </w:r>
      <w:proofErr w:type="spellStart"/>
      <w:r w:rsidRPr="00590875">
        <w:rPr>
          <w:lang w:eastAsia="en-US"/>
        </w:rPr>
        <w:t>Binary</w:t>
      </w:r>
      <w:proofErr w:type="spellEnd"/>
      <w:r w:rsidRPr="00590875">
        <w:rPr>
          <w:lang w:eastAsia="en-US"/>
        </w:rPr>
        <w:t xml:space="preserve"> </w:t>
      </w:r>
      <w:proofErr w:type="spellStart"/>
      <w:r w:rsidRPr="00590875">
        <w:rPr>
          <w:lang w:eastAsia="en-US"/>
        </w:rPr>
        <w:t>Toolkit</w:t>
      </w:r>
      <w:proofErr w:type="spellEnd"/>
      <w:r w:rsidRPr="00590875">
        <w:rPr>
          <w:lang w:eastAsia="en-US"/>
        </w:rPr>
        <w:t xml:space="preserve"> (</w:t>
      </w:r>
      <w:proofErr w:type="spellStart"/>
      <w:r w:rsidRPr="00590875">
        <w:rPr>
          <w:lang w:eastAsia="en-US"/>
        </w:rPr>
        <w:t>wabt</w:t>
      </w:r>
      <w:proofErr w:type="spellEnd"/>
      <w:r w:rsidRPr="00590875">
        <w:rPr>
          <w:lang w:eastAsia="en-US"/>
        </w:rPr>
        <w:t xml:space="preserve">), яка дозволяє розробникам працювати безпосередньо з WASM бінарними файлами, надаючи інструменти для аналізу, дебагінгу та оптимізації WASM коду. Ця бібліотека є важливою для глибокого розуміння та </w:t>
      </w:r>
      <w:r w:rsidR="00590875">
        <w:rPr>
          <w:lang w:eastAsia="en-US"/>
        </w:rPr>
        <w:t xml:space="preserve">дебагінгу </w:t>
      </w:r>
      <w:r w:rsidRPr="00590875">
        <w:rPr>
          <w:lang w:eastAsia="en-US"/>
        </w:rPr>
        <w:t>WASM додатків, особливо у складних проектах.</w:t>
      </w:r>
    </w:p>
    <w:p w14:paraId="2F776A35" w14:textId="77777777" w:rsidR="00310683" w:rsidRPr="00590875" w:rsidRDefault="00310683" w:rsidP="00310683">
      <w:pPr>
        <w:pStyle w:val="a2"/>
        <w:rPr>
          <w:lang w:eastAsia="en-US"/>
        </w:rPr>
      </w:pPr>
      <w:r w:rsidRPr="00590875">
        <w:rPr>
          <w:lang w:eastAsia="en-US"/>
        </w:rPr>
        <w:t xml:space="preserve">Іншим важливим інструментом є WebAssembly </w:t>
      </w:r>
      <w:proofErr w:type="spellStart"/>
      <w:r w:rsidRPr="00590875">
        <w:rPr>
          <w:lang w:eastAsia="en-US"/>
        </w:rPr>
        <w:t>Micro</w:t>
      </w:r>
      <w:proofErr w:type="spellEnd"/>
      <w:r w:rsidRPr="00590875">
        <w:rPr>
          <w:lang w:eastAsia="en-US"/>
        </w:rPr>
        <w:t xml:space="preserve"> Runtime (WAMR), який дозволяє виконувати WASM додатки в різних середовищах, включаючи вбудовані системи та </w:t>
      </w:r>
      <w:proofErr w:type="spellStart"/>
      <w:r w:rsidRPr="00590875">
        <w:rPr>
          <w:lang w:eastAsia="en-US"/>
        </w:rPr>
        <w:t>IoT</w:t>
      </w:r>
      <w:proofErr w:type="spellEnd"/>
      <w:r w:rsidRPr="00590875">
        <w:rPr>
          <w:lang w:eastAsia="en-US"/>
        </w:rPr>
        <w:t xml:space="preserve"> пристрої. WAMR забезпечує легкість використання та високу продуктивність, роблячи його ідеальним вибором для розробки вбудованих застосунків на WASM.</w:t>
      </w:r>
    </w:p>
    <w:p w14:paraId="0AEFACF7" w14:textId="77777777" w:rsidR="00310683" w:rsidRPr="00590875" w:rsidRDefault="00310683" w:rsidP="00310683">
      <w:pPr>
        <w:pStyle w:val="a2"/>
        <w:rPr>
          <w:lang w:eastAsia="en-US"/>
        </w:rPr>
      </w:pPr>
      <w:r w:rsidRPr="00590875">
        <w:rPr>
          <w:lang w:eastAsia="en-US"/>
        </w:rPr>
        <w:t xml:space="preserve">Для розробників, які працюють з мовами програмування високого рівня, такими як </w:t>
      </w:r>
      <w:proofErr w:type="spellStart"/>
      <w:r w:rsidRPr="00590875">
        <w:rPr>
          <w:lang w:eastAsia="en-US"/>
        </w:rPr>
        <w:t>Rust</w:t>
      </w:r>
      <w:proofErr w:type="spellEnd"/>
      <w:r w:rsidRPr="00590875">
        <w:rPr>
          <w:lang w:eastAsia="en-US"/>
        </w:rPr>
        <w:t xml:space="preserve"> або C++, існують фреймворки, які спрощують інтеграцію з </w:t>
      </w:r>
      <w:r w:rsidRPr="00590875">
        <w:rPr>
          <w:lang w:eastAsia="en-US"/>
        </w:rPr>
        <w:lastRenderedPageBreak/>
        <w:t xml:space="preserve">WASM. Наприклад, </w:t>
      </w:r>
      <w:proofErr w:type="spellStart"/>
      <w:r w:rsidRPr="00590875">
        <w:rPr>
          <w:lang w:eastAsia="en-US"/>
        </w:rPr>
        <w:t>Rust</w:t>
      </w:r>
      <w:proofErr w:type="spellEnd"/>
      <w:r w:rsidRPr="00590875">
        <w:rPr>
          <w:lang w:eastAsia="en-US"/>
        </w:rPr>
        <w:t xml:space="preserve">-WASM фреймворк надає розширений набір інструментів для розробки, компіляції та тестування </w:t>
      </w:r>
      <w:proofErr w:type="spellStart"/>
      <w:r w:rsidRPr="00590875">
        <w:rPr>
          <w:lang w:eastAsia="en-US"/>
        </w:rPr>
        <w:t>Rust</w:t>
      </w:r>
      <w:proofErr w:type="spellEnd"/>
      <w:r w:rsidRPr="00590875">
        <w:rPr>
          <w:lang w:eastAsia="en-US"/>
        </w:rPr>
        <w:t xml:space="preserve">-коду для використання у WASM середовищі. Це дозволяє розробникам, які вже знайомі з </w:t>
      </w:r>
      <w:proofErr w:type="spellStart"/>
      <w:r w:rsidRPr="00590875">
        <w:rPr>
          <w:lang w:eastAsia="en-US"/>
        </w:rPr>
        <w:t>Rust</w:t>
      </w:r>
      <w:proofErr w:type="spellEnd"/>
      <w:r w:rsidRPr="00590875">
        <w:rPr>
          <w:lang w:eastAsia="en-US"/>
        </w:rPr>
        <w:t>, ефективно використовувати їх навички для створення WASM додатків.</w:t>
      </w:r>
    </w:p>
    <w:p w14:paraId="391C4E11" w14:textId="77777777" w:rsidR="00310683" w:rsidRPr="00590875" w:rsidRDefault="00310683" w:rsidP="00310683">
      <w:pPr>
        <w:pStyle w:val="a2"/>
        <w:rPr>
          <w:lang w:eastAsia="en-US"/>
        </w:rPr>
      </w:pPr>
      <w:r w:rsidRPr="00590875">
        <w:rPr>
          <w:lang w:eastAsia="en-US"/>
        </w:rPr>
        <w:t xml:space="preserve">У сфері фронтенд розробки, інструменти, такі як </w:t>
      </w:r>
      <w:proofErr w:type="spellStart"/>
      <w:r w:rsidRPr="00590875">
        <w:rPr>
          <w:lang w:eastAsia="en-US"/>
        </w:rPr>
        <w:t>Blazor</w:t>
      </w:r>
      <w:proofErr w:type="spellEnd"/>
      <w:r w:rsidRPr="00590875">
        <w:rPr>
          <w:lang w:eastAsia="en-US"/>
        </w:rPr>
        <w:t xml:space="preserve"> для .NET, дозволяють розробникам створювати веб-додатки з використанням C# та WASM. Це забезпечує альтернативу традиційній </w:t>
      </w:r>
      <w:proofErr w:type="spellStart"/>
      <w:r w:rsidRPr="00590875">
        <w:rPr>
          <w:lang w:eastAsia="en-US"/>
        </w:rPr>
        <w:t>JavaScript</w:t>
      </w:r>
      <w:proofErr w:type="spellEnd"/>
      <w:r w:rsidRPr="00590875">
        <w:rPr>
          <w:lang w:eastAsia="en-US"/>
        </w:rPr>
        <w:t>-орієнтованій розробці, дозволяючи використовувати переваги статично типізованих мов програмування у фронтенді.</w:t>
      </w:r>
    </w:p>
    <w:p w14:paraId="1F582ED5" w14:textId="244B9D26" w:rsidR="00310683" w:rsidRPr="00590875" w:rsidRDefault="00310683" w:rsidP="00310683">
      <w:pPr>
        <w:pStyle w:val="a2"/>
        <w:rPr>
          <w:lang w:eastAsia="en-US"/>
        </w:rPr>
      </w:pPr>
      <w:r w:rsidRPr="00590875">
        <w:rPr>
          <w:lang w:eastAsia="en-US"/>
        </w:rPr>
        <w:t>Таким чином, сучасний інструментарій для розробки на WASM охоплює широкий спектр фреймворків та бібліотек, які задовольняють потреби різних сценаріїв розробки - від низькорівневого коду та оптимізації до високорівневих мов програмування та фронтенд розробки. Ці інструменти спрощують процес створення, тестування та розгортання WASM застосунків, роблячи WebAssembly ще більш доступним та потужним для розробників.</w:t>
      </w:r>
    </w:p>
    <w:p w14:paraId="598F07BF" w14:textId="77777777" w:rsidR="00A74EEF" w:rsidRPr="00590875" w:rsidRDefault="00A74EEF" w:rsidP="00A74EEF">
      <w:pPr>
        <w:pStyle w:val="3"/>
      </w:pPr>
      <w:bookmarkStart w:id="54" w:name="_Toc156200876"/>
      <w:r w:rsidRPr="00590875">
        <w:t>Інструменти тестування та дебагінгу</w:t>
      </w:r>
      <w:bookmarkEnd w:id="54"/>
    </w:p>
    <w:p w14:paraId="3BA52CFB" w14:textId="4A86586E" w:rsidR="00125A13" w:rsidRPr="00590875" w:rsidRDefault="00125A13" w:rsidP="00125A13">
      <w:pPr>
        <w:pStyle w:val="a2"/>
        <w:rPr>
          <w:lang w:eastAsia="en-US"/>
        </w:rPr>
      </w:pPr>
      <w:r w:rsidRPr="00590875">
        <w:rPr>
          <w:lang w:eastAsia="en-US"/>
        </w:rPr>
        <w:t xml:space="preserve">Ефективне тестування та дебагінг є критично важливими аспектами у розробці якісного програмного забезпечення. У контексті </w:t>
      </w:r>
      <w:r w:rsidR="00136636" w:rsidRPr="00590875">
        <w:rPr>
          <w:lang w:eastAsia="en-US"/>
        </w:rPr>
        <w:t>WASM</w:t>
      </w:r>
      <w:r w:rsidRPr="00590875">
        <w:rPr>
          <w:lang w:eastAsia="en-US"/>
        </w:rPr>
        <w:t>, WASI та WAGI, це особливо актуально, оскільки вони відкривають нові горизонти в розробці, вимагаючи спеціалізованих інструментів для забезпечення коректності та продуктивності коду.</w:t>
      </w:r>
    </w:p>
    <w:p w14:paraId="14D9779D" w14:textId="77777777" w:rsidR="00125A13" w:rsidRPr="00590875" w:rsidRDefault="00125A13" w:rsidP="00125A13">
      <w:pPr>
        <w:pStyle w:val="a2"/>
        <w:rPr>
          <w:lang w:eastAsia="en-US"/>
        </w:rPr>
      </w:pPr>
      <w:r w:rsidRPr="00590875">
        <w:rPr>
          <w:lang w:eastAsia="en-US"/>
        </w:rPr>
        <w:t xml:space="preserve">Інструменти тестування та дебагінгу для WASM повинні враховувати унікальні властивості цієї технології, як-от відсутність прямого доступу до ресурсів системи та ізольованість виконання. Наприклад, </w:t>
      </w:r>
      <w:proofErr w:type="spellStart"/>
      <w:r w:rsidRPr="00590875">
        <w:rPr>
          <w:lang w:eastAsia="en-US"/>
        </w:rPr>
        <w:t>Emscripten</w:t>
      </w:r>
      <w:proofErr w:type="spellEnd"/>
      <w:r w:rsidRPr="00590875">
        <w:rPr>
          <w:lang w:eastAsia="en-US"/>
        </w:rPr>
        <w:t>, як частина свого інструментарію, пропонує утиліти для дебагінгу WASM коду, дозволяючи розробникам перевіряти та відлагоджувати свої додатки з високим ступенем деталізації.</w:t>
      </w:r>
    </w:p>
    <w:p w14:paraId="0C56B613" w14:textId="77777777" w:rsidR="00125A13" w:rsidRPr="00590875" w:rsidRDefault="00125A13" w:rsidP="00125A13">
      <w:pPr>
        <w:pStyle w:val="a2"/>
        <w:rPr>
          <w:lang w:eastAsia="en-US"/>
        </w:rPr>
      </w:pPr>
      <w:r w:rsidRPr="00590875">
        <w:rPr>
          <w:lang w:eastAsia="en-US"/>
        </w:rPr>
        <w:lastRenderedPageBreak/>
        <w:t xml:space="preserve">Для тестування WASM-додатків, інструменти як </w:t>
      </w:r>
      <w:proofErr w:type="spellStart"/>
      <w:r w:rsidRPr="00590875">
        <w:rPr>
          <w:lang w:eastAsia="en-US"/>
        </w:rPr>
        <w:t>Mocha</w:t>
      </w:r>
      <w:proofErr w:type="spellEnd"/>
      <w:r w:rsidRPr="00590875">
        <w:rPr>
          <w:lang w:eastAsia="en-US"/>
        </w:rPr>
        <w:t xml:space="preserve"> або </w:t>
      </w:r>
      <w:proofErr w:type="spellStart"/>
      <w:r w:rsidRPr="00590875">
        <w:rPr>
          <w:lang w:eastAsia="en-US"/>
        </w:rPr>
        <w:t>Jest</w:t>
      </w:r>
      <w:proofErr w:type="spellEnd"/>
      <w:r w:rsidRPr="00590875">
        <w:rPr>
          <w:lang w:eastAsia="en-US"/>
        </w:rPr>
        <w:t xml:space="preserve">, які часто використовуються у </w:t>
      </w:r>
      <w:proofErr w:type="spellStart"/>
      <w:r w:rsidRPr="00590875">
        <w:rPr>
          <w:lang w:eastAsia="en-US"/>
        </w:rPr>
        <w:t>JavaScript</w:t>
      </w:r>
      <w:proofErr w:type="spellEnd"/>
      <w:r w:rsidRPr="00590875">
        <w:rPr>
          <w:lang w:eastAsia="en-US"/>
        </w:rPr>
        <w:t>-екосистемі, можуть бути адаптовані для роботи з WASM, надаючи розробникам знайомий інтерфейс та функціонал для написання та виконання тестів. Це сприяє інтеграції WASM-розробки у загальний процес розробки, дозволяючи використовувати звичні методології та практики.</w:t>
      </w:r>
    </w:p>
    <w:p w14:paraId="3FD07C52" w14:textId="77777777" w:rsidR="00125A13" w:rsidRPr="00590875" w:rsidRDefault="00125A13" w:rsidP="00125A13">
      <w:pPr>
        <w:pStyle w:val="a2"/>
        <w:rPr>
          <w:lang w:eastAsia="en-US"/>
        </w:rPr>
      </w:pPr>
      <w:r w:rsidRPr="00590875">
        <w:rPr>
          <w:lang w:eastAsia="en-US"/>
        </w:rPr>
        <w:t xml:space="preserve">Крім того, інструменти дебагінгу, які інтегровані в браузери, такі як </w:t>
      </w:r>
      <w:proofErr w:type="spellStart"/>
      <w:r w:rsidRPr="00590875">
        <w:rPr>
          <w:lang w:eastAsia="en-US"/>
        </w:rPr>
        <w:t>Chrome</w:t>
      </w:r>
      <w:proofErr w:type="spellEnd"/>
      <w:r w:rsidRPr="00590875">
        <w:rPr>
          <w:lang w:eastAsia="en-US"/>
        </w:rPr>
        <w:t xml:space="preserve"> </w:t>
      </w:r>
      <w:proofErr w:type="spellStart"/>
      <w:r w:rsidRPr="00590875">
        <w:rPr>
          <w:lang w:eastAsia="en-US"/>
        </w:rPr>
        <w:t>DevTools</w:t>
      </w:r>
      <w:proofErr w:type="spellEnd"/>
      <w:r w:rsidRPr="00590875">
        <w:rPr>
          <w:lang w:eastAsia="en-US"/>
        </w:rPr>
        <w:t>, також почали підтримувати WASM, надаючи можливість перегляду та відладки WASM-коду безпосередньо в браузері. Це особливо корисно для розробки веб-додатків, оскільки дозволяє розробникам відлагоджувати додаток у реальному середовищі виконання.</w:t>
      </w:r>
    </w:p>
    <w:p w14:paraId="38430A55" w14:textId="77777777" w:rsidR="00125A13" w:rsidRPr="00590875" w:rsidRDefault="00125A13" w:rsidP="00125A13">
      <w:pPr>
        <w:pStyle w:val="a2"/>
        <w:rPr>
          <w:lang w:eastAsia="en-US"/>
        </w:rPr>
      </w:pPr>
      <w:r w:rsidRPr="00590875">
        <w:rPr>
          <w:lang w:eastAsia="en-US"/>
        </w:rPr>
        <w:t>Також важливим аспектом є використання інструментів для автоматизації тестування та неперервної інтеграції/неперервного розгортання (CI/CD), таких як Jenkins або Travis CI, які можуть бути налаштовані для роботи з WASM-проектами. Це забезпечує високу якість коду та спрощує процеси розробки та розгортання.</w:t>
      </w:r>
    </w:p>
    <w:p w14:paraId="435460F6" w14:textId="6C6FC5BE" w:rsidR="00125A13" w:rsidRPr="00590875" w:rsidRDefault="00125A13" w:rsidP="00125A13">
      <w:pPr>
        <w:pStyle w:val="a2"/>
        <w:rPr>
          <w:lang w:eastAsia="en-US"/>
        </w:rPr>
      </w:pPr>
      <w:r w:rsidRPr="00590875">
        <w:rPr>
          <w:lang w:eastAsia="en-US"/>
        </w:rPr>
        <w:t>У підсумку, наявність ефективних інструментів тестування та дебагінгу є критичною для успішної розробки застосунків на базі WASM, WASI та WAGI. Вони дозволяють розробникам гарантувати якість та надійність своїх продуктів, а також сприяють гнучкості та ефективності процесів</w:t>
      </w:r>
      <w:r w:rsidR="00590875">
        <w:rPr>
          <w:lang w:eastAsia="en-US"/>
        </w:rPr>
        <w:t xml:space="preserve"> розробки</w:t>
      </w:r>
      <w:r w:rsidRPr="00590875">
        <w:rPr>
          <w:lang w:eastAsia="en-US"/>
        </w:rPr>
        <w:t>.</w:t>
      </w:r>
      <w:sdt>
        <w:sdtPr>
          <w:rPr>
            <w:lang w:eastAsia="en-US"/>
          </w:rPr>
          <w:id w:val="-1872765941"/>
          <w:citation/>
        </w:sdtPr>
        <w:sdtContent>
          <w:r w:rsidR="00911077">
            <w:rPr>
              <w:lang w:eastAsia="en-US"/>
            </w:rPr>
            <w:fldChar w:fldCharType="begin"/>
          </w:r>
          <w:r w:rsidR="00911077">
            <w:rPr>
              <w:lang w:eastAsia="en-US"/>
            </w:rPr>
            <w:instrText xml:space="preserve"> CITATION Firstste89:online \l 1058 </w:instrText>
          </w:r>
          <w:r w:rsidR="00911077">
            <w:rPr>
              <w:lang w:eastAsia="en-US"/>
            </w:rPr>
            <w:fldChar w:fldCharType="separate"/>
          </w:r>
          <w:r w:rsidR="00825DA8">
            <w:rPr>
              <w:noProof/>
              <w:lang w:eastAsia="en-US"/>
            </w:rPr>
            <w:t xml:space="preserve"> [10]</w:t>
          </w:r>
          <w:r w:rsidR="00911077">
            <w:rPr>
              <w:lang w:eastAsia="en-US"/>
            </w:rPr>
            <w:fldChar w:fldCharType="end"/>
          </w:r>
        </w:sdtContent>
      </w:sdt>
    </w:p>
    <w:p w14:paraId="442C4FE3" w14:textId="6EC6AF9D" w:rsidR="00A74EEF" w:rsidRPr="00590875" w:rsidRDefault="00A74EEF" w:rsidP="00A74EEF">
      <w:pPr>
        <w:pStyle w:val="2"/>
      </w:pPr>
      <w:bookmarkStart w:id="55" w:name="_Toc156200877"/>
      <w:bookmarkStart w:id="56" w:name="_Toc156210023"/>
      <w:r w:rsidRPr="00590875">
        <w:t xml:space="preserve">Розширення </w:t>
      </w:r>
      <w:r w:rsidR="006F7471" w:rsidRPr="00590875">
        <w:t>ф</w:t>
      </w:r>
      <w:r w:rsidRPr="00590875">
        <w:t>ункціональності WASM та WASI</w:t>
      </w:r>
      <w:bookmarkEnd w:id="55"/>
      <w:bookmarkEnd w:id="56"/>
    </w:p>
    <w:p w14:paraId="1FE23B7B" w14:textId="77777777" w:rsidR="00A74EEF" w:rsidRPr="00590875" w:rsidRDefault="00A74EEF" w:rsidP="00A74EEF">
      <w:pPr>
        <w:pStyle w:val="3"/>
      </w:pPr>
      <w:bookmarkStart w:id="57" w:name="_Toc156200878"/>
      <w:r w:rsidRPr="00590875">
        <w:t>Інструменти для оптимізації WASM</w:t>
      </w:r>
      <w:bookmarkEnd w:id="57"/>
    </w:p>
    <w:p w14:paraId="65FE23E4" w14:textId="2AA51A7B" w:rsidR="006F7471" w:rsidRPr="00590875" w:rsidRDefault="006F7471" w:rsidP="006F7471">
      <w:pPr>
        <w:pStyle w:val="a2"/>
        <w:rPr>
          <w:lang w:eastAsia="en-US"/>
        </w:rPr>
      </w:pPr>
      <w:r w:rsidRPr="00590875">
        <w:rPr>
          <w:lang w:eastAsia="en-US"/>
        </w:rPr>
        <w:t xml:space="preserve">Оптимізація </w:t>
      </w:r>
      <w:r w:rsidR="00136636" w:rsidRPr="00590875">
        <w:rPr>
          <w:lang w:eastAsia="en-US"/>
        </w:rPr>
        <w:t>WASM</w:t>
      </w:r>
      <w:r w:rsidRPr="00590875">
        <w:rPr>
          <w:lang w:eastAsia="en-US"/>
        </w:rPr>
        <w:t xml:space="preserve"> є ключовою для забезпечення високої продуктивності та ефективності застосунків. Ряд інструментів доступний для розробників, щоб допомогти у вдосконаленні та оптимізації WASM-коду, </w:t>
      </w:r>
      <w:r w:rsidRPr="00590875">
        <w:rPr>
          <w:lang w:eastAsia="en-US"/>
        </w:rPr>
        <w:lastRenderedPageBreak/>
        <w:t>роблячи його швидшим, меншим за розміром та більш ефективним у використанні ресурсів.</w:t>
      </w:r>
    </w:p>
    <w:p w14:paraId="4BE7CA9B" w14:textId="77777777" w:rsidR="006F7471" w:rsidRPr="00590875" w:rsidRDefault="006F7471" w:rsidP="006F7471">
      <w:pPr>
        <w:pStyle w:val="a2"/>
        <w:rPr>
          <w:lang w:eastAsia="en-US"/>
        </w:rPr>
      </w:pPr>
      <w:r w:rsidRPr="00590875">
        <w:rPr>
          <w:lang w:eastAsia="en-US"/>
        </w:rPr>
        <w:t xml:space="preserve">Одним із основних інструментів для оптимізації WASM є </w:t>
      </w:r>
      <w:proofErr w:type="spellStart"/>
      <w:r w:rsidRPr="00590875">
        <w:rPr>
          <w:lang w:eastAsia="en-US"/>
        </w:rPr>
        <w:t>Binaryen</w:t>
      </w:r>
      <w:proofErr w:type="spellEnd"/>
      <w:r w:rsidRPr="00590875">
        <w:rPr>
          <w:lang w:eastAsia="en-US"/>
        </w:rPr>
        <w:t xml:space="preserve">. Цей компілятор та інструментарій надають широкий спектр оптимізацій, які можуть бути застосовані до WASM-модулів. </w:t>
      </w:r>
      <w:proofErr w:type="spellStart"/>
      <w:r w:rsidRPr="00590875">
        <w:rPr>
          <w:lang w:eastAsia="en-US"/>
        </w:rPr>
        <w:t>Binaryen</w:t>
      </w:r>
      <w:proofErr w:type="spellEnd"/>
      <w:r w:rsidRPr="00590875">
        <w:rPr>
          <w:lang w:eastAsia="en-US"/>
        </w:rPr>
        <w:t xml:space="preserve"> використовується для зменшення розміру бінарних файлів WASM та підвищення їхньої продуктивності, забезпечуючи таким чином кращу швидкість виконання у веб-браузерах та інших середовищах.</w:t>
      </w:r>
    </w:p>
    <w:p w14:paraId="4125C2E6" w14:textId="77777777" w:rsidR="006F7471" w:rsidRPr="00590875" w:rsidRDefault="006F7471" w:rsidP="006F7471">
      <w:pPr>
        <w:pStyle w:val="a2"/>
        <w:rPr>
          <w:lang w:eastAsia="en-US"/>
        </w:rPr>
      </w:pPr>
      <w:r w:rsidRPr="00590875">
        <w:rPr>
          <w:lang w:eastAsia="en-US"/>
        </w:rPr>
        <w:t xml:space="preserve">Інший важливий інструмент – це WebAssembly </w:t>
      </w:r>
      <w:proofErr w:type="spellStart"/>
      <w:r w:rsidRPr="00590875">
        <w:rPr>
          <w:lang w:eastAsia="en-US"/>
        </w:rPr>
        <w:t>Binary</w:t>
      </w:r>
      <w:proofErr w:type="spellEnd"/>
      <w:r w:rsidRPr="00590875">
        <w:rPr>
          <w:lang w:eastAsia="en-US"/>
        </w:rPr>
        <w:t xml:space="preserve"> </w:t>
      </w:r>
      <w:proofErr w:type="spellStart"/>
      <w:r w:rsidRPr="00590875">
        <w:rPr>
          <w:lang w:eastAsia="en-US"/>
        </w:rPr>
        <w:t>Toolkit</w:t>
      </w:r>
      <w:proofErr w:type="spellEnd"/>
      <w:r w:rsidRPr="00590875">
        <w:rPr>
          <w:lang w:eastAsia="en-US"/>
        </w:rPr>
        <w:t xml:space="preserve"> (WABT), який надає набір утиліт для роботи з WASM-файлами, включаючи їх аналіз, відладку та оптимізацію. WABT включає у себе декілька інструментів, які дозволяють розробникам переглядати, редагувати та перевіряти WASM-модулі, що є корисним для оптимізації та виправлення помилок.</w:t>
      </w:r>
    </w:p>
    <w:p w14:paraId="472BC81D" w14:textId="77777777" w:rsidR="006F7471" w:rsidRPr="00590875" w:rsidRDefault="006F7471" w:rsidP="006F7471">
      <w:pPr>
        <w:pStyle w:val="a2"/>
        <w:rPr>
          <w:lang w:eastAsia="en-US"/>
        </w:rPr>
      </w:pPr>
      <w:r w:rsidRPr="00590875">
        <w:rPr>
          <w:lang w:eastAsia="en-US"/>
        </w:rPr>
        <w:t>Також варто згадати LLVM-проект, який підтримує компіляцію різних мов програмування у WASM. LLVM надає потужні засоби для оптимізації коду на рівні компілятора, дозволяючи створювати оптимізовані WASM-модулі, які виконуються швидше і ефективніше.</w:t>
      </w:r>
    </w:p>
    <w:p w14:paraId="39393199" w14:textId="2642AAF8" w:rsidR="006F7471" w:rsidRPr="00590875" w:rsidRDefault="006F7471" w:rsidP="006F7471">
      <w:pPr>
        <w:pStyle w:val="a2"/>
        <w:rPr>
          <w:lang w:eastAsia="en-US"/>
        </w:rPr>
      </w:pPr>
      <w:r w:rsidRPr="00590875">
        <w:rPr>
          <w:lang w:eastAsia="en-US"/>
        </w:rPr>
        <w:t>Оптимізація WASM не обмежується лише зменшенням розміру бінарного файлу; вона також включає в себе оптимізацію часу завантаження та виконання, забезпечення сумісності з різними середовищами виконання, а також ефективне управління пам'яттю. Використання цих інструментів дозволяє розробникам глибше контролювати процес виконання програм та досягати кращих результатів у розробці WASM-застосунків</w:t>
      </w:r>
      <w:sdt>
        <w:sdtPr>
          <w:rPr>
            <w:lang w:eastAsia="en-US"/>
          </w:rPr>
          <w:id w:val="697514575"/>
          <w:citation/>
        </w:sdtPr>
        <w:sdtContent>
          <w:r w:rsidR="00911077">
            <w:rPr>
              <w:lang w:eastAsia="en-US"/>
            </w:rPr>
            <w:fldChar w:fldCharType="begin"/>
          </w:r>
          <w:r w:rsidR="00911077">
            <w:rPr>
              <w:lang w:eastAsia="en-US"/>
            </w:rPr>
            <w:instrText xml:space="preserve"> CITATION 9975423 \l 1058 </w:instrText>
          </w:r>
          <w:r w:rsidR="00911077">
            <w:rPr>
              <w:lang w:eastAsia="en-US"/>
            </w:rPr>
            <w:fldChar w:fldCharType="separate"/>
          </w:r>
          <w:r w:rsidR="00825DA8">
            <w:rPr>
              <w:noProof/>
              <w:lang w:eastAsia="en-US"/>
            </w:rPr>
            <w:t xml:space="preserve"> [16]</w:t>
          </w:r>
          <w:r w:rsidR="00911077">
            <w:rPr>
              <w:lang w:eastAsia="en-US"/>
            </w:rPr>
            <w:fldChar w:fldCharType="end"/>
          </w:r>
        </w:sdtContent>
      </w:sdt>
      <w:r w:rsidRPr="00590875">
        <w:rPr>
          <w:lang w:eastAsia="en-US"/>
        </w:rPr>
        <w:t>.</w:t>
      </w:r>
    </w:p>
    <w:p w14:paraId="4510AEAE" w14:textId="77777777" w:rsidR="00A74EEF" w:rsidRPr="00590875" w:rsidRDefault="00A74EEF" w:rsidP="00A74EEF">
      <w:pPr>
        <w:pStyle w:val="3"/>
      </w:pPr>
      <w:bookmarkStart w:id="58" w:name="_Toc156200879"/>
      <w:r w:rsidRPr="00590875">
        <w:t>Робота з файловою системою та мережами через WASI</w:t>
      </w:r>
      <w:bookmarkEnd w:id="58"/>
    </w:p>
    <w:p w14:paraId="032476FB" w14:textId="4FD285EF" w:rsidR="006F7471" w:rsidRPr="00590875" w:rsidRDefault="00136636" w:rsidP="006F7471">
      <w:pPr>
        <w:pStyle w:val="a2"/>
        <w:rPr>
          <w:lang w:eastAsia="en-US"/>
        </w:rPr>
      </w:pPr>
      <w:r w:rsidRPr="00590875">
        <w:rPr>
          <w:lang w:eastAsia="en-US"/>
        </w:rPr>
        <w:t>WASI</w:t>
      </w:r>
      <w:r w:rsidR="006F7471" w:rsidRPr="00590875">
        <w:rPr>
          <w:lang w:eastAsia="en-US"/>
        </w:rPr>
        <w:t xml:space="preserve"> вносить значний вклад у розширення можливостей </w:t>
      </w:r>
      <w:r w:rsidRPr="00590875">
        <w:rPr>
          <w:lang w:eastAsia="en-US"/>
        </w:rPr>
        <w:t>WASM</w:t>
      </w:r>
      <w:r w:rsidR="006F7471" w:rsidRPr="00590875">
        <w:rPr>
          <w:lang w:eastAsia="en-US"/>
        </w:rPr>
        <w:t xml:space="preserve">, надаючи інтерфейс для взаємодії з файловою системою та мережевими </w:t>
      </w:r>
      <w:r w:rsidR="006F7471" w:rsidRPr="00590875">
        <w:rPr>
          <w:lang w:eastAsia="en-US"/>
        </w:rPr>
        <w:lastRenderedPageBreak/>
        <w:t>функціями. Це розширення функціональності відіграє ключову роль у реалізації WASM-застосунків, які потребують доступу до зовнішніх ресурсів та сервісів.</w:t>
      </w:r>
    </w:p>
    <w:p w14:paraId="609040A1" w14:textId="77777777" w:rsidR="006F7471" w:rsidRPr="00590875" w:rsidRDefault="006F7471" w:rsidP="006F7471">
      <w:pPr>
        <w:pStyle w:val="a2"/>
        <w:rPr>
          <w:lang w:eastAsia="en-US"/>
        </w:rPr>
      </w:pPr>
      <w:r w:rsidRPr="00590875">
        <w:rPr>
          <w:lang w:eastAsia="en-US"/>
        </w:rPr>
        <w:t>Використання WASI дозволяє WASM-модулям виконувати такі дії, як читання та запис файлів, взаємодія з файловою системою хоста, що раніше було недоступно для WASM. Це відкриває шлях до створення більш складних застосунків, таких як серверні програми, інструменти командного рядка, або навіть цілісні системи файлового зберігання. Доступ до файлової системи через WASI обережно контролюється та обмежується, щоб забезпечити безпеку та ізоляцію, важливі для запобігання небажаного доступу до системних ресурсів.</w:t>
      </w:r>
    </w:p>
    <w:p w14:paraId="06572C7C" w14:textId="77777777" w:rsidR="006F7471" w:rsidRPr="00590875" w:rsidRDefault="006F7471" w:rsidP="006F7471">
      <w:pPr>
        <w:pStyle w:val="a2"/>
        <w:rPr>
          <w:lang w:eastAsia="en-US"/>
        </w:rPr>
      </w:pPr>
      <w:r w:rsidRPr="00590875">
        <w:rPr>
          <w:lang w:eastAsia="en-US"/>
        </w:rPr>
        <w:t>Що стосується мережевих функцій, WASI розширює можливості WASM за межі локального виконання, надаючи засоби для взаємодії з мережевими протоколами та сервісами. Це включає в себе можливість встановлення мережевих з'єднань, відправлення та приймання даних через мережу, що є критично важливим для розвитку мережевих застосунків, таких як веб-сервери, мікросервіси, або API.</w:t>
      </w:r>
    </w:p>
    <w:p w14:paraId="1C0E7FF7" w14:textId="41D134BC" w:rsidR="006F7471" w:rsidRPr="00590875" w:rsidRDefault="006F7471" w:rsidP="006F7471">
      <w:pPr>
        <w:pStyle w:val="a2"/>
        <w:rPr>
          <w:lang w:eastAsia="en-US"/>
        </w:rPr>
      </w:pPr>
      <w:r w:rsidRPr="00590875">
        <w:rPr>
          <w:lang w:eastAsia="en-US"/>
        </w:rPr>
        <w:t>Однак, із використанням цих можливостей приходить і необхідність високого рівня обережності та розуміння безпеки. Оскільки доступ до файлової системи та мережевих операцій може становити потенційний ризик для системи, WASI використовує строгі політики контролю доступу та ізоляції. Розробники повинні бути уважними при використанні цих функцій, щоб запобігти вразливостям у безпеці та забезпечити стабільність системи.</w:t>
      </w:r>
    </w:p>
    <w:p w14:paraId="79730C8F" w14:textId="2997B14A" w:rsidR="00A74EEF" w:rsidRPr="00590875" w:rsidRDefault="00A74EEF" w:rsidP="00A74EEF">
      <w:pPr>
        <w:pStyle w:val="2"/>
      </w:pPr>
      <w:bookmarkStart w:id="59" w:name="_Toc156200880"/>
      <w:bookmarkStart w:id="60" w:name="_Toc156210024"/>
      <w:r w:rsidRPr="00590875">
        <w:t xml:space="preserve">Аналіз </w:t>
      </w:r>
      <w:r w:rsidR="006F7471" w:rsidRPr="00590875">
        <w:t>в</w:t>
      </w:r>
      <w:r w:rsidRPr="00590875">
        <w:t xml:space="preserve">икористання на </w:t>
      </w:r>
      <w:r w:rsidR="006F7471" w:rsidRPr="00590875">
        <w:t>п</w:t>
      </w:r>
      <w:r w:rsidRPr="00590875">
        <w:t>рактиці</w:t>
      </w:r>
      <w:bookmarkEnd w:id="59"/>
      <w:bookmarkEnd w:id="60"/>
    </w:p>
    <w:p w14:paraId="34A66425" w14:textId="7231AAC1" w:rsidR="001D72BA" w:rsidRPr="00590875" w:rsidRDefault="001D72BA" w:rsidP="001D72BA">
      <w:pPr>
        <w:pStyle w:val="a2"/>
        <w:rPr>
          <w:lang w:eastAsia="en-US"/>
        </w:rPr>
      </w:pPr>
      <w:r w:rsidRPr="00590875">
        <w:rPr>
          <w:lang w:eastAsia="en-US"/>
        </w:rPr>
        <w:t xml:space="preserve">Практичне застосування інструментарію для розробки на базі </w:t>
      </w:r>
      <w:r w:rsidR="00136636" w:rsidRPr="00590875">
        <w:rPr>
          <w:lang w:eastAsia="en-US"/>
        </w:rPr>
        <w:t>WASM</w:t>
      </w:r>
      <w:r w:rsidRPr="00590875">
        <w:rPr>
          <w:lang w:eastAsia="en-US"/>
        </w:rPr>
        <w:t xml:space="preserve">, </w:t>
      </w:r>
      <w:r w:rsidR="00136636" w:rsidRPr="00590875">
        <w:rPr>
          <w:lang w:eastAsia="en-US"/>
        </w:rPr>
        <w:t>WASI</w:t>
      </w:r>
      <w:r w:rsidRPr="00590875">
        <w:rPr>
          <w:lang w:eastAsia="en-US"/>
        </w:rPr>
        <w:t xml:space="preserve"> та </w:t>
      </w:r>
      <w:r w:rsidR="00136636" w:rsidRPr="00590875">
        <w:rPr>
          <w:lang w:eastAsia="en-US"/>
        </w:rPr>
        <w:t>WAGI</w:t>
      </w:r>
      <w:r w:rsidRPr="00590875">
        <w:rPr>
          <w:lang w:eastAsia="en-US"/>
        </w:rPr>
        <w:t xml:space="preserve"> демонструє широкий спектр можливостей цих технологій. </w:t>
      </w:r>
      <w:r w:rsidRPr="00590875">
        <w:rPr>
          <w:lang w:eastAsia="en-US"/>
        </w:rPr>
        <w:lastRenderedPageBreak/>
        <w:t>Аналіз випадків використання інструментарію дає змогу глибше зрозуміти, як розробники можуть втілювати складні задачі та реалізовувати потужні застосунки.</w:t>
      </w:r>
    </w:p>
    <w:p w14:paraId="778A41D3" w14:textId="6FBC6FAE" w:rsidR="001D72BA" w:rsidRPr="00590875" w:rsidRDefault="001D72BA" w:rsidP="001D72BA">
      <w:pPr>
        <w:pStyle w:val="a2"/>
        <w:rPr>
          <w:lang w:eastAsia="en-US"/>
        </w:rPr>
      </w:pPr>
      <w:r w:rsidRPr="00590875">
        <w:rPr>
          <w:lang w:eastAsia="en-US"/>
        </w:rPr>
        <w:t xml:space="preserve">Одним з ключових прикладів є розробка високопродуктивних веб-додатків, таких як ігри або інтерактивні графічні застосунки. Використання компіляторів та транспіляторів, таких як </w:t>
      </w:r>
      <w:proofErr w:type="spellStart"/>
      <w:r w:rsidRPr="00590875">
        <w:rPr>
          <w:lang w:eastAsia="en-US"/>
        </w:rPr>
        <w:t>Emscripten</w:t>
      </w:r>
      <w:proofErr w:type="spellEnd"/>
      <w:r w:rsidRPr="00590875">
        <w:rPr>
          <w:lang w:eastAsia="en-US"/>
        </w:rPr>
        <w:t xml:space="preserve"> для C/C++ або </w:t>
      </w:r>
      <w:proofErr w:type="spellStart"/>
      <w:r w:rsidRPr="00590875">
        <w:rPr>
          <w:lang w:eastAsia="en-US"/>
        </w:rPr>
        <w:t>Rust</w:t>
      </w:r>
      <w:proofErr w:type="spellEnd"/>
      <w:r w:rsidRPr="00590875">
        <w:rPr>
          <w:lang w:eastAsia="en-US"/>
        </w:rPr>
        <w:t xml:space="preserve">-WASM для </w:t>
      </w:r>
      <w:proofErr w:type="spellStart"/>
      <w:r w:rsidRPr="00590875">
        <w:rPr>
          <w:lang w:eastAsia="en-US"/>
        </w:rPr>
        <w:t>Rust</w:t>
      </w:r>
      <w:proofErr w:type="spellEnd"/>
      <w:r w:rsidRPr="00590875">
        <w:rPr>
          <w:lang w:eastAsia="en-US"/>
        </w:rPr>
        <w:t>, дозволяє створювати комплексні веб-додатки, які виконуються з нативною продуктивністю в браузері. Ці інструменти забезпечують високу продуктивність та якість графіки, що раніше було досяжно лише у настільних додатках</w:t>
      </w:r>
      <w:sdt>
        <w:sdtPr>
          <w:rPr>
            <w:lang w:eastAsia="en-US"/>
          </w:rPr>
          <w:id w:val="-157551089"/>
          <w:citation/>
        </w:sdtPr>
        <w:sdtContent>
          <w:r w:rsidR="00911077">
            <w:rPr>
              <w:lang w:eastAsia="en-US"/>
            </w:rPr>
            <w:fldChar w:fldCharType="begin"/>
          </w:r>
          <w:r w:rsidR="00911077">
            <w:rPr>
              <w:lang w:eastAsia="en-US"/>
            </w:rPr>
            <w:instrText xml:space="preserve"> CITATION inproceedings \l 1058 </w:instrText>
          </w:r>
          <w:r w:rsidR="00911077">
            <w:rPr>
              <w:lang w:eastAsia="en-US"/>
            </w:rPr>
            <w:fldChar w:fldCharType="separate"/>
          </w:r>
          <w:r w:rsidR="00825DA8">
            <w:rPr>
              <w:noProof/>
              <w:lang w:eastAsia="en-US"/>
            </w:rPr>
            <w:t xml:space="preserve"> [15]</w:t>
          </w:r>
          <w:r w:rsidR="00911077">
            <w:rPr>
              <w:lang w:eastAsia="en-US"/>
            </w:rPr>
            <w:fldChar w:fldCharType="end"/>
          </w:r>
        </w:sdtContent>
      </w:sdt>
      <w:r w:rsidRPr="00590875">
        <w:rPr>
          <w:lang w:eastAsia="en-US"/>
        </w:rPr>
        <w:t>.</w:t>
      </w:r>
    </w:p>
    <w:p w14:paraId="03AF3159" w14:textId="77777777" w:rsidR="001D72BA" w:rsidRPr="00590875" w:rsidRDefault="001D72BA" w:rsidP="001D72BA">
      <w:pPr>
        <w:pStyle w:val="a2"/>
        <w:rPr>
          <w:lang w:eastAsia="en-US"/>
        </w:rPr>
      </w:pPr>
      <w:r w:rsidRPr="00590875">
        <w:rPr>
          <w:lang w:eastAsia="en-US"/>
        </w:rPr>
        <w:t>У сфері серверних застосунків і мікросервісів, WASI відкриває нові можливості за допомогою надання доступу до системних ресурсів і файлової системи. Це дозволяє розробникам створювати більш складні та функціональні серверні застосунки, які можуть виконувати різноманітні задачі, від обробки даних до управління мережевими запитами.</w:t>
      </w:r>
    </w:p>
    <w:p w14:paraId="75C697B9" w14:textId="4E0E09BE" w:rsidR="001D72BA" w:rsidRPr="00590875" w:rsidRDefault="001D72BA" w:rsidP="001D72BA">
      <w:pPr>
        <w:pStyle w:val="a2"/>
        <w:rPr>
          <w:lang w:eastAsia="en-US"/>
        </w:rPr>
      </w:pPr>
      <w:r w:rsidRPr="00590875">
        <w:rPr>
          <w:lang w:eastAsia="en-US"/>
        </w:rPr>
        <w:t>WAGI, з іншого боку, демонструє свою цінність у розробці мережевих мікросервісів, пропонуючи легкий та гнучкий спосіб розгортання WASM-модулів як самостійних веб-сервісів. Це сприяє більшій модульності, легкості розгортання та масштабування, що є особливо корисним у хмарних обчисленнях та сучасних архітектурах орієнтованих на мікросервіси.</w:t>
      </w:r>
      <w:sdt>
        <w:sdtPr>
          <w:rPr>
            <w:lang w:eastAsia="en-US"/>
          </w:rPr>
          <w:id w:val="-974675147"/>
          <w:citation/>
        </w:sdtPr>
        <w:sdtContent>
          <w:r w:rsidR="00911077">
            <w:rPr>
              <w:lang w:eastAsia="en-US"/>
            </w:rPr>
            <w:fldChar w:fldCharType="begin"/>
          </w:r>
          <w:r w:rsidR="00911077">
            <w:rPr>
              <w:lang w:eastAsia="en-US"/>
            </w:rPr>
            <w:instrText xml:space="preserve"> CITATION Whatisac48:online \l 1058 </w:instrText>
          </w:r>
          <w:r w:rsidR="00911077">
            <w:rPr>
              <w:lang w:eastAsia="en-US"/>
            </w:rPr>
            <w:fldChar w:fldCharType="separate"/>
          </w:r>
          <w:r w:rsidR="00825DA8">
            <w:rPr>
              <w:noProof/>
              <w:lang w:eastAsia="en-US"/>
            </w:rPr>
            <w:t xml:space="preserve"> [17]</w:t>
          </w:r>
          <w:r w:rsidR="00911077">
            <w:rPr>
              <w:lang w:eastAsia="en-US"/>
            </w:rPr>
            <w:fldChar w:fldCharType="end"/>
          </w:r>
        </w:sdtContent>
      </w:sdt>
    </w:p>
    <w:p w14:paraId="5E1800B2" w14:textId="189D8E48" w:rsidR="003B6C50" w:rsidRPr="00590875" w:rsidRDefault="009915BC" w:rsidP="0098445D">
      <w:pPr>
        <w:pStyle w:val="a2"/>
        <w:rPr>
          <w:rFonts w:eastAsia="Times New Roman"/>
          <w:szCs w:val="28"/>
          <w:lang w:eastAsia="en-US"/>
        </w:rPr>
      </w:pPr>
      <w:r w:rsidRPr="00590875">
        <w:t xml:space="preserve"> </w:t>
      </w:r>
    </w:p>
    <w:p w14:paraId="6496D2F5" w14:textId="761708A4" w:rsidR="003B6C50" w:rsidRPr="00590875" w:rsidRDefault="003B6C50" w:rsidP="003B6C50">
      <w:pPr>
        <w:pStyle w:val="a2"/>
        <w:rPr>
          <w:lang w:eastAsia="en-US"/>
        </w:rPr>
        <w:sectPr w:rsidR="003B6C50" w:rsidRPr="00590875" w:rsidSect="004F4F69">
          <w:pgSz w:w="11906" w:h="16838" w:code="9"/>
          <w:pgMar w:top="706" w:right="850" w:bottom="1138" w:left="1699" w:header="706" w:footer="706" w:gutter="0"/>
          <w:cols w:space="708"/>
          <w:docGrid w:linePitch="381"/>
        </w:sectPr>
      </w:pPr>
    </w:p>
    <w:p w14:paraId="75336787" w14:textId="43F522ED" w:rsidR="007C3A61" w:rsidRPr="00590875" w:rsidRDefault="00333E54" w:rsidP="007C3A61">
      <w:pPr>
        <w:pStyle w:val="1"/>
      </w:pPr>
      <w:bookmarkStart w:id="61" w:name="_Toc156200881"/>
      <w:bookmarkStart w:id="62" w:name="_Toc156210025"/>
      <w:r w:rsidRPr="00590875">
        <w:lastRenderedPageBreak/>
        <w:t>ПІДХОДИ ДО РЕАЛІЗАЦІЇ МЕРЕЖЕВИХ ЗАСТОСУНКІВ НА БАЗІ WASM, WASI ТА WAGI</w:t>
      </w:r>
      <w:bookmarkEnd w:id="61"/>
      <w:bookmarkEnd w:id="62"/>
    </w:p>
    <w:p w14:paraId="194B45DC" w14:textId="1D880A40" w:rsidR="00A74EEF" w:rsidRPr="00590875" w:rsidRDefault="00A74EEF" w:rsidP="00A74EEF">
      <w:pPr>
        <w:pStyle w:val="2"/>
      </w:pPr>
      <w:bookmarkStart w:id="63" w:name="_Toc156200882"/>
      <w:bookmarkStart w:id="64" w:name="_Toc156210026"/>
      <w:r w:rsidRPr="00590875">
        <w:t xml:space="preserve">Стратегії </w:t>
      </w:r>
      <w:r w:rsidR="001D72BA" w:rsidRPr="00590875">
        <w:t>р</w:t>
      </w:r>
      <w:r w:rsidRPr="00590875">
        <w:t>озробки та</w:t>
      </w:r>
      <w:r w:rsidR="001D72BA" w:rsidRPr="00590875">
        <w:t xml:space="preserve"> а</w:t>
      </w:r>
      <w:r w:rsidRPr="00590875">
        <w:t xml:space="preserve">рхітектурні </w:t>
      </w:r>
      <w:r w:rsidR="001D72BA" w:rsidRPr="00590875">
        <w:t>п</w:t>
      </w:r>
      <w:r w:rsidRPr="00590875">
        <w:t>ідходи</w:t>
      </w:r>
      <w:bookmarkEnd w:id="63"/>
      <w:bookmarkEnd w:id="64"/>
    </w:p>
    <w:p w14:paraId="43F30FB3" w14:textId="5C9FA261" w:rsidR="001D72BA" w:rsidRPr="00590875" w:rsidRDefault="001D72BA" w:rsidP="001D72BA">
      <w:pPr>
        <w:pStyle w:val="a2"/>
      </w:pPr>
      <w:r w:rsidRPr="00590875">
        <w:t xml:space="preserve">1 Реалізація мережевих застосунків з використанням технологій </w:t>
      </w:r>
      <w:r w:rsidR="00136636" w:rsidRPr="00590875">
        <w:t>WASM</w:t>
      </w:r>
      <w:r w:rsidRPr="00590875">
        <w:t xml:space="preserve">, </w:t>
      </w:r>
      <w:r w:rsidR="00136636" w:rsidRPr="00590875">
        <w:t>WASI</w:t>
      </w:r>
      <w:r w:rsidRPr="00590875">
        <w:t xml:space="preserve"> та </w:t>
      </w:r>
      <w:r w:rsidR="00136636" w:rsidRPr="00590875">
        <w:t>WAGI</w:t>
      </w:r>
      <w:r w:rsidRPr="00590875">
        <w:t xml:space="preserve"> вимагає осмисленого підходу до розробки та архітектури. В цьому контексті, важливо враховувати декілька ключових стратегій та архітектурних підходів, які допомагають максимально використовувати можливості цих технологій.</w:t>
      </w:r>
    </w:p>
    <w:p w14:paraId="59AA5214" w14:textId="77777777" w:rsidR="001D72BA" w:rsidRPr="00590875" w:rsidRDefault="001D72BA" w:rsidP="001D72BA">
      <w:pPr>
        <w:pStyle w:val="a2"/>
      </w:pPr>
      <w:r w:rsidRPr="00590875">
        <w:t>Перш за все, розробка мережевих застосунків на базі WASM вимагає ретельного планування архітектури з урахуванням модульності та масштабованості. Використання WASM дозволяє створювати високопродуктивні та оптимізовані компоненти, які можуть бути легко інтегровані в більші системи. Особливу увагу слід приділити ізоляції та безпеці, оскільки WASM-модулі виконуються в контрольованому середовищі, ізолюючи їх від хост-системи.</w:t>
      </w:r>
    </w:p>
    <w:p w14:paraId="1D24D64B" w14:textId="77777777" w:rsidR="001D72BA" w:rsidRPr="00590875" w:rsidRDefault="001D72BA" w:rsidP="001D72BA">
      <w:pPr>
        <w:pStyle w:val="a2"/>
      </w:pPr>
      <w:r w:rsidRPr="00590875">
        <w:t>З використанням WASI, розробники отримують доступ до системних ресурсів, таких як файлова система та мережеві функції, що розширює можливості WASM-застосунків. Однак, це також вимагає ретельного управління ресурсами та контролю доступу для забезпечення безпеки та стабільності системи.</w:t>
      </w:r>
    </w:p>
    <w:p w14:paraId="4139204A" w14:textId="34FC5878" w:rsidR="001D72BA" w:rsidRPr="00590875" w:rsidRDefault="001D72BA" w:rsidP="001D72BA">
      <w:pPr>
        <w:pStyle w:val="a2"/>
      </w:pPr>
      <w:r w:rsidRPr="00590875">
        <w:t>WAGI, з іншого боку, пропонує підх</w:t>
      </w:r>
      <w:r w:rsidR="00D70934" w:rsidRPr="00590875">
        <w:t>і</w:t>
      </w:r>
      <w:r w:rsidRPr="00590875">
        <w:t>д до розгортання WASM-модулів як мережевих сервісів, що відкриває нові можливості для створення легковагових та гнучких мікросервісних архітектур. Використання WAGI дозволяє розробникам легко розгортати та масштабувати застосунки, забезпечуючи високу продуктивність та ефективність.</w:t>
      </w:r>
    </w:p>
    <w:p w14:paraId="572E6EB2" w14:textId="0F18DE63" w:rsidR="001D72BA" w:rsidRPr="00590875" w:rsidRDefault="001D72BA" w:rsidP="001D72BA">
      <w:pPr>
        <w:pStyle w:val="a2"/>
      </w:pPr>
      <w:r w:rsidRPr="00590875">
        <w:lastRenderedPageBreak/>
        <w:t>У цьому контексті, важливо також розглянути патерни проектування та вибір відповідних архітектурних стилів, які відповідають конкретним вимогам проекту. В залежності від потреб, можна обирати між монолітними, мікросервісними, або іншими архітектурними рішеннями, що відповідають вимогам масштабованості, гнучкості, та ефективності.</w:t>
      </w:r>
    </w:p>
    <w:p w14:paraId="77C3C6BC" w14:textId="4A035CB6" w:rsidR="00A74EEF" w:rsidRPr="00590875" w:rsidRDefault="001D72BA" w:rsidP="001D72BA">
      <w:pPr>
        <w:pStyle w:val="a2"/>
      </w:pPr>
      <w:r w:rsidRPr="00590875">
        <w:t>Під час розробки мережевих застосунків на базі WASM, WASI та WAGI, важливо також враховувати аспекти тестування та відладки, вибір відповідних інструментів для моніторингу та управління продуктивністю, а також стратегії оптимізації для досягнення максимальної продуктивності та ефективності застосунків.</w:t>
      </w:r>
      <w:sdt>
        <w:sdtPr>
          <w:id w:val="-430592058"/>
          <w:citation/>
        </w:sdtPr>
        <w:sdtContent>
          <w:r w:rsidR="00911077">
            <w:fldChar w:fldCharType="begin"/>
          </w:r>
          <w:r w:rsidR="00911077">
            <w:instrText xml:space="preserve"> CITATION wasmdayn25:online \l 1058 </w:instrText>
          </w:r>
          <w:r w:rsidR="00911077">
            <w:fldChar w:fldCharType="separate"/>
          </w:r>
          <w:r w:rsidR="00825DA8">
            <w:rPr>
              <w:noProof/>
            </w:rPr>
            <w:t xml:space="preserve"> [18]</w:t>
          </w:r>
          <w:r w:rsidR="00911077">
            <w:fldChar w:fldCharType="end"/>
          </w:r>
        </w:sdtContent>
      </w:sdt>
    </w:p>
    <w:p w14:paraId="2CAC14E2" w14:textId="5A549E94" w:rsidR="00A74EEF" w:rsidRPr="00590875" w:rsidRDefault="00A74EEF" w:rsidP="00A74EEF">
      <w:pPr>
        <w:pStyle w:val="3"/>
      </w:pPr>
      <w:bookmarkStart w:id="65" w:name="_Toc156200883"/>
      <w:r w:rsidRPr="00590875">
        <w:t xml:space="preserve">Архітектурні патерни </w:t>
      </w:r>
      <w:r w:rsidR="001D72BA" w:rsidRPr="00590875">
        <w:t>у</w:t>
      </w:r>
      <w:r w:rsidRPr="00590875">
        <w:t xml:space="preserve"> WASM</w:t>
      </w:r>
      <w:r w:rsidR="001D72BA" w:rsidRPr="00590875">
        <w:t>-</w:t>
      </w:r>
      <w:r w:rsidRPr="00590875">
        <w:t>застосунк</w:t>
      </w:r>
      <w:r w:rsidR="001D72BA" w:rsidRPr="00590875">
        <w:t>ах</w:t>
      </w:r>
      <w:bookmarkEnd w:id="65"/>
    </w:p>
    <w:p w14:paraId="3775E7A4" w14:textId="3E1A8DA0" w:rsidR="003D6C5B" w:rsidRPr="00590875" w:rsidRDefault="003D6C5B" w:rsidP="003D6C5B">
      <w:pPr>
        <w:pStyle w:val="a2"/>
        <w:rPr>
          <w:lang w:eastAsia="en-US"/>
        </w:rPr>
      </w:pPr>
      <w:r w:rsidRPr="00590875">
        <w:rPr>
          <w:lang w:eastAsia="en-US"/>
        </w:rPr>
        <w:t xml:space="preserve">Архітектурні патерни, які застосовуються у серверних застосунках на базі </w:t>
      </w:r>
      <w:r w:rsidR="00136636" w:rsidRPr="00590875">
        <w:rPr>
          <w:lang w:eastAsia="en-US"/>
        </w:rPr>
        <w:t>WASM</w:t>
      </w:r>
      <w:r w:rsidRPr="00590875">
        <w:rPr>
          <w:lang w:eastAsia="en-US"/>
        </w:rPr>
        <w:t>, значно відрізняються від традиційних підходів через унікальні можливості та обмеження WASM. Розробка серверних застосунків з використанням WASM вимагає від розробників використання специфічних архітектурних патернів, які оптимально використовують переваги WASM та мінімізують його обмеження.</w:t>
      </w:r>
    </w:p>
    <w:p w14:paraId="777681BA" w14:textId="1EEE0908" w:rsidR="003D6C5B" w:rsidRPr="00590875" w:rsidRDefault="003D6C5B" w:rsidP="003D6C5B">
      <w:pPr>
        <w:pStyle w:val="a2"/>
        <w:rPr>
          <w:lang w:eastAsia="en-US"/>
        </w:rPr>
      </w:pPr>
      <w:r w:rsidRPr="00590875">
        <w:rPr>
          <w:lang w:eastAsia="en-US"/>
        </w:rPr>
        <w:t>Один з ключових патернів, який використовується у WASM-серверних застосунках, полягає у створенні легковагових мікросервісів. Завдяки високій продуктивності та ізоляції, що забезпечує WASM, розробники можуть створювати окремі мікросервіси для кожної функції або компоненту системи. Ці мікросервіси можуть бути легко розгорнуті та масштабовані незалежно один від одного, що забезпечує гнучкість та ефективність управління ресурсами.</w:t>
      </w:r>
    </w:p>
    <w:p w14:paraId="12884821" w14:textId="2CDD4250" w:rsidR="003D6C5B" w:rsidRPr="00590875" w:rsidRDefault="003D6C5B" w:rsidP="003D6C5B">
      <w:pPr>
        <w:pStyle w:val="a2"/>
        <w:rPr>
          <w:lang w:eastAsia="en-US"/>
        </w:rPr>
      </w:pPr>
      <w:r w:rsidRPr="00590875">
        <w:rPr>
          <w:lang w:eastAsia="en-US"/>
        </w:rPr>
        <w:t>Інший важливий патерн полягає у використанні WASI для розширення функціональності WASM-модулів, що дозволяє їм взаємодіяти з файловою системою та мережевими ресурсами. Це розширення дозволяє WASM-</w:t>
      </w:r>
      <w:r w:rsidRPr="00590875">
        <w:rPr>
          <w:lang w:eastAsia="en-US"/>
        </w:rPr>
        <w:lastRenderedPageBreak/>
        <w:t>серверним застосункам виконувати більш складні та різноманітні завдання, як-от обробка даних, логування, або взаємодія з базами даних. Однак, при цьому розробники повинні бути уважні до аспектів безпеки та контролю доступу, оскільки WASI надає доступ до системних ресурсів.</w:t>
      </w:r>
    </w:p>
    <w:p w14:paraId="48EB1A8E" w14:textId="5DF06802" w:rsidR="003D6C5B" w:rsidRPr="00590875" w:rsidRDefault="003D6C5B" w:rsidP="003D6C5B">
      <w:pPr>
        <w:pStyle w:val="a2"/>
        <w:rPr>
          <w:lang w:eastAsia="en-US"/>
        </w:rPr>
      </w:pPr>
      <w:r w:rsidRPr="00590875">
        <w:rPr>
          <w:lang w:eastAsia="en-US"/>
        </w:rPr>
        <w:t xml:space="preserve">Окрім того, важливим є використання контейнеризації для розгортання та управління WASM-серверними застосунками. Контейнеризація дозволяє розробникам ефективно упаковувати та розгортати свої WASM-модулі разом з необхідними залежностями та конфігурацією, що спрощує розгортання та масштабування в різних середовищах. Використання контейнерів, таких як </w:t>
      </w:r>
      <w:proofErr w:type="spellStart"/>
      <w:r w:rsidRPr="00590875">
        <w:rPr>
          <w:lang w:eastAsia="en-US"/>
        </w:rPr>
        <w:t>Docker</w:t>
      </w:r>
      <w:proofErr w:type="spellEnd"/>
      <w:r w:rsidRPr="00590875">
        <w:rPr>
          <w:lang w:eastAsia="en-US"/>
        </w:rPr>
        <w:t>, разом з оркестраційними системами, як Kubernetes, може значно покращити управління розгортаннями та гарантувати більшу надійність та доступність серверних застосунків.</w:t>
      </w:r>
    </w:p>
    <w:p w14:paraId="4FF5F6CB" w14:textId="0C8B4485" w:rsidR="003D6C5B" w:rsidRPr="00590875" w:rsidRDefault="003D6C5B" w:rsidP="003D6C5B">
      <w:pPr>
        <w:pStyle w:val="a2"/>
        <w:rPr>
          <w:lang w:eastAsia="en-US"/>
        </w:rPr>
      </w:pPr>
      <w:r w:rsidRPr="00590875">
        <w:rPr>
          <w:lang w:eastAsia="en-US"/>
        </w:rPr>
        <w:t xml:space="preserve">Останнім, але не менш важливим архітектурним патерном у розробці WASM-серверних застосунків є </w:t>
      </w:r>
      <w:r w:rsidR="00D70934" w:rsidRPr="00590875">
        <w:rPr>
          <w:lang w:eastAsia="en-US"/>
        </w:rPr>
        <w:t>використання</w:t>
      </w:r>
      <w:r w:rsidRPr="00590875">
        <w:rPr>
          <w:lang w:eastAsia="en-US"/>
        </w:rPr>
        <w:t xml:space="preserve"> патернів для оптимізації продуктивності та використання ресурсів. Це включає в себе техніки, такі як ліниве завантаження модулів, оптимізація кешування, та інтелектуальне управління ресурсами, що дозволяє WASM-серверним застосункам ефективно працювати навіть при високих навантаженнях.</w:t>
      </w:r>
    </w:p>
    <w:p w14:paraId="60A9DBDF" w14:textId="77777777" w:rsidR="00A74EEF" w:rsidRPr="00590875" w:rsidRDefault="00A74EEF" w:rsidP="00A74EEF">
      <w:pPr>
        <w:pStyle w:val="3"/>
      </w:pPr>
      <w:bookmarkStart w:id="66" w:name="_Toc156200884"/>
      <w:r w:rsidRPr="00590875">
        <w:t>Безпека та приватність у WASM застосунках</w:t>
      </w:r>
      <w:bookmarkEnd w:id="66"/>
    </w:p>
    <w:p w14:paraId="534332F3" w14:textId="003D813E" w:rsidR="003D6C5B" w:rsidRPr="00590875" w:rsidRDefault="003D6C5B" w:rsidP="003D6C5B">
      <w:pPr>
        <w:pStyle w:val="a2"/>
        <w:rPr>
          <w:lang w:eastAsia="en-US"/>
        </w:rPr>
      </w:pPr>
      <w:r w:rsidRPr="00590875">
        <w:rPr>
          <w:lang w:eastAsia="en-US"/>
        </w:rPr>
        <w:t xml:space="preserve">Безпека та приватність є ключовими аспектами при розробці застосунків на базі </w:t>
      </w:r>
      <w:r w:rsidR="00136636" w:rsidRPr="00590875">
        <w:rPr>
          <w:lang w:eastAsia="en-US"/>
        </w:rPr>
        <w:t>WASM</w:t>
      </w:r>
      <w:r w:rsidRPr="00590875">
        <w:rPr>
          <w:lang w:eastAsia="en-US"/>
        </w:rPr>
        <w:t>, особливо в контексті мережевих додатків, де ризики можуть бути значними. Хоча WASM сам по собі забезпечує деякі важливі переваги у плані безпеки, такі як ізоляція виконання та контрольований доступ до системних ресурсів, розробники повинні бути уважні, щоб впроваджувати додаткові заходи безпеки.</w:t>
      </w:r>
    </w:p>
    <w:p w14:paraId="16B27B73" w14:textId="77777777" w:rsidR="003D6C5B" w:rsidRPr="00590875" w:rsidRDefault="003D6C5B" w:rsidP="003D6C5B">
      <w:pPr>
        <w:pStyle w:val="a2"/>
        <w:rPr>
          <w:lang w:eastAsia="en-US"/>
        </w:rPr>
      </w:pPr>
      <w:r w:rsidRPr="00590875">
        <w:rPr>
          <w:lang w:eastAsia="en-US"/>
        </w:rPr>
        <w:t xml:space="preserve">Однією з переваг WASM є його ізольоване середовище виконання, що зменшує ризик витоку даних або впливу шкідливого коду на хост-систему. </w:t>
      </w:r>
      <w:r w:rsidRPr="00590875">
        <w:rPr>
          <w:lang w:eastAsia="en-US"/>
        </w:rPr>
        <w:lastRenderedPageBreak/>
        <w:t>Однак, це також означає, що розробники повинні бути обачними при інтеграції WASM-модулів з зовнішніми системами, забезпечуючи безпечний обмін даними та аутентифікацію.</w:t>
      </w:r>
    </w:p>
    <w:p w14:paraId="46B1C3A0" w14:textId="2ACAB156" w:rsidR="003D6C5B" w:rsidRPr="00590875" w:rsidRDefault="003D6C5B" w:rsidP="003D6C5B">
      <w:pPr>
        <w:pStyle w:val="a2"/>
        <w:rPr>
          <w:lang w:eastAsia="en-US"/>
        </w:rPr>
      </w:pPr>
      <w:r w:rsidRPr="00590875">
        <w:rPr>
          <w:lang w:eastAsia="en-US"/>
        </w:rPr>
        <w:t xml:space="preserve">Використання </w:t>
      </w:r>
      <w:r w:rsidR="00136636" w:rsidRPr="00590875">
        <w:rPr>
          <w:lang w:eastAsia="en-US"/>
        </w:rPr>
        <w:t>WASI</w:t>
      </w:r>
      <w:r w:rsidRPr="00590875">
        <w:rPr>
          <w:lang w:eastAsia="en-US"/>
        </w:rPr>
        <w:t xml:space="preserve"> дозволяє WASM-модулям взаємодіяти з файловою системою та мережевими ресурсами, що вимагає ретельного управління доступом та контролю за привілеями. Необхідно забезпечити, що WASM-додатки мають доступ лише до тих ресурсів, які їм потрібні для своєї роботи, та імплементувати строгу політику безпеки, щоб запобігти несанкціонованому доступу.</w:t>
      </w:r>
    </w:p>
    <w:p w14:paraId="14B4434D" w14:textId="10B21FCA" w:rsidR="003D6C5B" w:rsidRPr="00590875" w:rsidRDefault="003D6C5B" w:rsidP="003D6C5B">
      <w:pPr>
        <w:pStyle w:val="a2"/>
        <w:rPr>
          <w:lang w:eastAsia="en-US"/>
        </w:rPr>
      </w:pPr>
      <w:r w:rsidRPr="00590875">
        <w:rPr>
          <w:lang w:eastAsia="en-US"/>
        </w:rPr>
        <w:t xml:space="preserve">Крім того, важливим аспектом безпеки в WASM застосунках є захист від загальновідомих вразливостей, таких як атаки типу </w:t>
      </w:r>
      <w:proofErr w:type="spellStart"/>
      <w:r w:rsidRPr="00590875">
        <w:rPr>
          <w:lang w:eastAsia="en-US"/>
        </w:rPr>
        <w:t>cross-site</w:t>
      </w:r>
      <w:proofErr w:type="spellEnd"/>
      <w:r w:rsidRPr="00590875">
        <w:rPr>
          <w:lang w:eastAsia="en-US"/>
        </w:rPr>
        <w:t xml:space="preserve"> </w:t>
      </w:r>
      <w:proofErr w:type="spellStart"/>
      <w:r w:rsidRPr="00590875">
        <w:rPr>
          <w:lang w:eastAsia="en-US"/>
        </w:rPr>
        <w:t>scripting</w:t>
      </w:r>
      <w:proofErr w:type="spellEnd"/>
      <w:r w:rsidRPr="00590875">
        <w:rPr>
          <w:lang w:eastAsia="en-US"/>
        </w:rPr>
        <w:t xml:space="preserve"> (XSS) або міжсайтова підробка запитів (CSRF). Хоча WASM може зменшити деякі з цих ризиків завдяки своїй ізоляції, розробники повинні впроваджувати додаткові заходи безпеки для забезпечення безпечного обміну даними та взаємодії з користувацькими інтерфейсами.</w:t>
      </w:r>
      <w:sdt>
        <w:sdtPr>
          <w:rPr>
            <w:lang w:eastAsia="en-US"/>
          </w:rPr>
          <w:id w:val="1984577460"/>
          <w:citation/>
        </w:sdtPr>
        <w:sdtContent>
          <w:r w:rsidR="00911077">
            <w:rPr>
              <w:lang w:eastAsia="en-US"/>
            </w:rPr>
            <w:fldChar w:fldCharType="begin"/>
          </w:r>
          <w:r w:rsidR="00911077">
            <w:rPr>
              <w:lang w:eastAsia="en-US"/>
            </w:rPr>
            <w:instrText xml:space="preserve"> CITATION book \l 1058 </w:instrText>
          </w:r>
          <w:r w:rsidR="00911077">
            <w:rPr>
              <w:lang w:eastAsia="en-US"/>
            </w:rPr>
            <w:fldChar w:fldCharType="separate"/>
          </w:r>
          <w:r w:rsidR="00825DA8">
            <w:rPr>
              <w:noProof/>
              <w:lang w:eastAsia="en-US"/>
            </w:rPr>
            <w:t xml:space="preserve"> [14]</w:t>
          </w:r>
          <w:r w:rsidR="00911077">
            <w:rPr>
              <w:lang w:eastAsia="en-US"/>
            </w:rPr>
            <w:fldChar w:fldCharType="end"/>
          </w:r>
        </w:sdtContent>
      </w:sdt>
    </w:p>
    <w:p w14:paraId="0A6240E5" w14:textId="6D6BE72D" w:rsidR="00A74EEF" w:rsidRPr="00590875" w:rsidRDefault="00A74EEF" w:rsidP="00A74EEF">
      <w:pPr>
        <w:pStyle w:val="2"/>
      </w:pPr>
      <w:bookmarkStart w:id="67" w:name="_Toc156200885"/>
      <w:bookmarkStart w:id="68" w:name="_Toc156210027"/>
      <w:r w:rsidRPr="00590875">
        <w:t xml:space="preserve">Розробка </w:t>
      </w:r>
      <w:r w:rsidR="001D72BA" w:rsidRPr="00590875">
        <w:t>м</w:t>
      </w:r>
      <w:r w:rsidRPr="00590875">
        <w:t xml:space="preserve">ережевих </w:t>
      </w:r>
      <w:r w:rsidR="001D72BA" w:rsidRPr="00590875">
        <w:t>з</w:t>
      </w:r>
      <w:r w:rsidRPr="00590875">
        <w:t>астосунків</w:t>
      </w:r>
      <w:bookmarkEnd w:id="67"/>
      <w:bookmarkEnd w:id="68"/>
    </w:p>
    <w:p w14:paraId="6933C364" w14:textId="77777777" w:rsidR="00A74EEF" w:rsidRPr="00590875" w:rsidRDefault="00A74EEF" w:rsidP="00A74EEF">
      <w:pPr>
        <w:pStyle w:val="3"/>
      </w:pPr>
      <w:bookmarkStart w:id="69" w:name="_Toc156200886"/>
      <w:r w:rsidRPr="00590875">
        <w:t>Створення веб-та настільних додатків</w:t>
      </w:r>
      <w:bookmarkEnd w:id="69"/>
    </w:p>
    <w:p w14:paraId="17E1D09F" w14:textId="0ABE9DC6" w:rsidR="005672BC" w:rsidRPr="00590875" w:rsidRDefault="005672BC" w:rsidP="005672BC">
      <w:pPr>
        <w:pStyle w:val="a2"/>
        <w:rPr>
          <w:lang w:eastAsia="en-US"/>
        </w:rPr>
      </w:pPr>
      <w:r w:rsidRPr="00590875">
        <w:rPr>
          <w:lang w:eastAsia="en-US"/>
        </w:rPr>
        <w:t xml:space="preserve">Розробка мережевих застосунків з використанням </w:t>
      </w:r>
      <w:r w:rsidR="00136636" w:rsidRPr="00590875">
        <w:rPr>
          <w:lang w:eastAsia="en-US"/>
        </w:rPr>
        <w:t>WASM</w:t>
      </w:r>
      <w:r w:rsidRPr="00590875">
        <w:rPr>
          <w:lang w:eastAsia="en-US"/>
        </w:rPr>
        <w:t xml:space="preserve"> охоплює створення як веб-так і настільних додатків. Технологія WASM дозволяє розробникам використовувати один і той же код для різних платформ, забезпечуючи високу продуктивність і багатоплатформену сумісність.</w:t>
      </w:r>
    </w:p>
    <w:p w14:paraId="0D914AAF" w14:textId="77777777" w:rsidR="005672BC" w:rsidRPr="00590875" w:rsidRDefault="005672BC" w:rsidP="005672BC">
      <w:pPr>
        <w:pStyle w:val="a2"/>
        <w:rPr>
          <w:lang w:eastAsia="en-US"/>
        </w:rPr>
      </w:pPr>
      <w:r w:rsidRPr="00590875">
        <w:rPr>
          <w:lang w:eastAsia="en-US"/>
        </w:rPr>
        <w:t xml:space="preserve">У веб-розробці, WASM відкриває нові можливості для створення високопродуктивних веб-додатків, які можуть виконувати складні обчислення на стороні клієнта. Це особливо корисно для ігор, інтерактивних графічних застосунків та додатків для обробки даних. Використання WASM дозволяє значно підвищити швидкість виконання порівняно з традиційним </w:t>
      </w:r>
      <w:proofErr w:type="spellStart"/>
      <w:r w:rsidRPr="00590875">
        <w:rPr>
          <w:lang w:eastAsia="en-US"/>
        </w:rPr>
        <w:t>JavaScript</w:t>
      </w:r>
      <w:proofErr w:type="spellEnd"/>
      <w:r w:rsidRPr="00590875">
        <w:rPr>
          <w:lang w:eastAsia="en-US"/>
        </w:rPr>
        <w:t>, забезпечуючи плавну та ефективну роботу додатку.</w:t>
      </w:r>
    </w:p>
    <w:p w14:paraId="61CDC39B" w14:textId="77777777" w:rsidR="005672BC" w:rsidRPr="00590875" w:rsidRDefault="005672BC" w:rsidP="005672BC">
      <w:pPr>
        <w:pStyle w:val="a2"/>
        <w:rPr>
          <w:lang w:eastAsia="en-US"/>
        </w:rPr>
      </w:pPr>
      <w:r w:rsidRPr="00590875">
        <w:rPr>
          <w:lang w:eastAsia="en-US"/>
        </w:rPr>
        <w:lastRenderedPageBreak/>
        <w:t>Щодо настільних застосунків, WASM разом з WASI пропонує унікальні можливості для розробки додатків, які можуть бути виконані на різних операційних системах без необхідності переписування коду для кожної платформи. Така багатоплатформеність відкриває шлях для створення універсальних настільних застосунків, які можуть використовувати системні ресурси та взаємодіяти з хост-операційною системою через WASI. Це включає в себе можливості для доступу до файлових систем, мережевих функцій та інших операційних ресурсів, що раніше були обмежені в контексті традиційних веб-технологій.</w:t>
      </w:r>
    </w:p>
    <w:p w14:paraId="18BF2CBA" w14:textId="469F9135" w:rsidR="005672BC" w:rsidRPr="00590875" w:rsidRDefault="005672BC" w:rsidP="005672BC">
      <w:pPr>
        <w:pStyle w:val="a2"/>
        <w:rPr>
          <w:lang w:eastAsia="en-US"/>
        </w:rPr>
      </w:pPr>
      <w:r w:rsidRPr="00590875">
        <w:rPr>
          <w:lang w:eastAsia="en-US"/>
        </w:rPr>
        <w:t>Важливим аспектом безпеки та приватності у WASM застосунках є багатоаспектними та вимагають комплексного підходу від розробників. Це включає в себе як використання вбудованих можливостей безпеки WASM та WASI, так і імплементацію додаткових заходів на рівні застосунку та системи. Забезпечення безпеки та приватності в WASM-застосунках є необхідною умовою для створення надійних та довірених рішень у сучасному цифровому світі.</w:t>
      </w:r>
    </w:p>
    <w:p w14:paraId="644BF0B0" w14:textId="5015DF3A" w:rsidR="005672BC" w:rsidRPr="00590875" w:rsidRDefault="005672BC" w:rsidP="005672BC">
      <w:pPr>
        <w:pStyle w:val="a2"/>
        <w:rPr>
          <w:lang w:eastAsia="en-US"/>
        </w:rPr>
      </w:pPr>
      <w:r w:rsidRPr="00590875">
        <w:rPr>
          <w:lang w:eastAsia="en-US"/>
        </w:rPr>
        <w:t>Веб-та настільні додатки, створені з використанням WASM, представляють собою новий підхід у розробці програмного забезпечення, що поєднує в собі високу продуктивність, багатоплатформенність та гнучкість. Ці додатки можуть значно відрізнятися за своїм функціоналом та призначенням, але всі вони демонструють потенціал WASM у створенні інноваційних та ефективних рішень для широкого спектру застосувань.</w:t>
      </w:r>
      <w:sdt>
        <w:sdtPr>
          <w:rPr>
            <w:lang w:eastAsia="en-US"/>
          </w:rPr>
          <w:id w:val="-697613811"/>
          <w:citation/>
        </w:sdtPr>
        <w:sdtContent>
          <w:r w:rsidR="00911077">
            <w:rPr>
              <w:lang w:eastAsia="en-US"/>
            </w:rPr>
            <w:fldChar w:fldCharType="begin"/>
          </w:r>
          <w:r w:rsidR="00911077">
            <w:rPr>
              <w:lang w:eastAsia="en-US"/>
            </w:rPr>
            <w:instrText xml:space="preserve"> CITATION containe60:online \l 1058 </w:instrText>
          </w:r>
          <w:r w:rsidR="00911077">
            <w:rPr>
              <w:lang w:eastAsia="en-US"/>
            </w:rPr>
            <w:fldChar w:fldCharType="separate"/>
          </w:r>
          <w:r w:rsidR="00825DA8">
            <w:rPr>
              <w:noProof/>
              <w:lang w:eastAsia="en-US"/>
            </w:rPr>
            <w:t xml:space="preserve"> [19]</w:t>
          </w:r>
          <w:r w:rsidR="00911077">
            <w:rPr>
              <w:lang w:eastAsia="en-US"/>
            </w:rPr>
            <w:fldChar w:fldCharType="end"/>
          </w:r>
        </w:sdtContent>
      </w:sdt>
    </w:p>
    <w:p w14:paraId="01DBBD0E" w14:textId="77777777" w:rsidR="00A74EEF" w:rsidRPr="00590875" w:rsidRDefault="00A74EEF" w:rsidP="00A74EEF">
      <w:pPr>
        <w:pStyle w:val="3"/>
      </w:pPr>
      <w:bookmarkStart w:id="70" w:name="_Toc156200887"/>
      <w:r w:rsidRPr="00590875">
        <w:t>Мобільні застосунки та прогресивні веб-додатки</w:t>
      </w:r>
      <w:bookmarkEnd w:id="70"/>
    </w:p>
    <w:p w14:paraId="3FF34DEC" w14:textId="133DEC26" w:rsidR="005672BC" w:rsidRPr="00590875" w:rsidRDefault="005672BC" w:rsidP="005672BC">
      <w:pPr>
        <w:pStyle w:val="a2"/>
        <w:rPr>
          <w:lang w:eastAsia="en-US"/>
        </w:rPr>
      </w:pPr>
      <w:r w:rsidRPr="00590875">
        <w:rPr>
          <w:lang w:eastAsia="en-US"/>
        </w:rPr>
        <w:t xml:space="preserve">Мобільні застосунки та прогресивні веб-додатки (PWA) представляють собою важливу частину сучасної екосистеми програмного забезпечення. З використанням </w:t>
      </w:r>
      <w:r w:rsidR="00136636" w:rsidRPr="00590875">
        <w:rPr>
          <w:lang w:eastAsia="en-US"/>
        </w:rPr>
        <w:t>WASM</w:t>
      </w:r>
      <w:r w:rsidRPr="00590875">
        <w:rPr>
          <w:lang w:eastAsia="en-US"/>
        </w:rPr>
        <w:t xml:space="preserve">, розробники мають можливість створювати більш </w:t>
      </w:r>
      <w:r w:rsidRPr="00590875">
        <w:rPr>
          <w:lang w:eastAsia="en-US"/>
        </w:rPr>
        <w:lastRenderedPageBreak/>
        <w:t>потужні та ефективні додатки, які поєднують у собі переваги традиційних мобільних застосунків та гнучкості веб-технологій.</w:t>
      </w:r>
    </w:p>
    <w:p w14:paraId="7A939E80" w14:textId="74012807" w:rsidR="005672BC" w:rsidRPr="00590875" w:rsidRDefault="005672BC" w:rsidP="005672BC">
      <w:pPr>
        <w:pStyle w:val="a2"/>
        <w:rPr>
          <w:lang w:eastAsia="en-US"/>
        </w:rPr>
      </w:pPr>
      <w:r w:rsidRPr="00590875">
        <w:rPr>
          <w:lang w:eastAsia="en-US"/>
        </w:rPr>
        <w:t xml:space="preserve">Мобільні застосунки, розроблені з використанням WASM, можуть виконувати високопродуктивні обчислення та обробку даних прямо на мобільних пристроях, використовуючи потенціал їх апаратного забезпечення. Це особливо корисно для ігор, комплексних обчислювальних застосунків та додатків, що вимагають інтенсивної обробки даних. Використання WASM дозволяє забезпечити більшу продуктивність порівняно з традиційним </w:t>
      </w:r>
      <w:proofErr w:type="spellStart"/>
      <w:r w:rsidRPr="00590875">
        <w:rPr>
          <w:lang w:eastAsia="en-US"/>
        </w:rPr>
        <w:t>JavaScript</w:t>
      </w:r>
      <w:proofErr w:type="spellEnd"/>
      <w:r w:rsidRPr="00590875">
        <w:rPr>
          <w:lang w:eastAsia="en-US"/>
        </w:rPr>
        <w:t>, при цьому підтримуючи переносимість та сумісність коду між різними платформами.</w:t>
      </w:r>
    </w:p>
    <w:p w14:paraId="568CF375" w14:textId="00DEE619" w:rsidR="00A74EEF" w:rsidRPr="00590875" w:rsidRDefault="00A74EEF" w:rsidP="00A74EEF">
      <w:pPr>
        <w:pStyle w:val="2"/>
      </w:pPr>
      <w:bookmarkStart w:id="71" w:name="_Toc156200888"/>
      <w:bookmarkStart w:id="72" w:name="_Toc156210028"/>
      <w:r w:rsidRPr="00590875">
        <w:t xml:space="preserve">Використання WAGI для </w:t>
      </w:r>
      <w:r w:rsidR="001D72BA" w:rsidRPr="00590875">
        <w:t>м</w:t>
      </w:r>
      <w:r w:rsidRPr="00590875">
        <w:t xml:space="preserve">ережевих </w:t>
      </w:r>
      <w:r w:rsidR="001D72BA" w:rsidRPr="00590875">
        <w:t>с</w:t>
      </w:r>
      <w:r w:rsidRPr="00590875">
        <w:t>ервісів</w:t>
      </w:r>
      <w:bookmarkEnd w:id="71"/>
      <w:bookmarkEnd w:id="72"/>
    </w:p>
    <w:p w14:paraId="4ADDCE54" w14:textId="77777777" w:rsidR="00A74EEF" w:rsidRPr="00590875" w:rsidRDefault="00A74EEF" w:rsidP="00A74EEF">
      <w:pPr>
        <w:pStyle w:val="3"/>
      </w:pPr>
      <w:bookmarkStart w:id="73" w:name="_Toc156200889"/>
      <w:r w:rsidRPr="00590875">
        <w:t>Розгортання та управління мережевими застосунками</w:t>
      </w:r>
      <w:bookmarkEnd w:id="73"/>
    </w:p>
    <w:p w14:paraId="20BE3AD3" w14:textId="75E182BB" w:rsidR="00DE470B" w:rsidRPr="00590875" w:rsidRDefault="00DE470B" w:rsidP="00DE470B">
      <w:pPr>
        <w:pStyle w:val="a2"/>
        <w:rPr>
          <w:lang w:eastAsia="en-US"/>
        </w:rPr>
      </w:pPr>
      <w:r w:rsidRPr="00590875">
        <w:rPr>
          <w:lang w:eastAsia="en-US"/>
        </w:rPr>
        <w:t xml:space="preserve">У сучасному цифровому ландшафті, ефективність розгортання та управління мережевими застосунками виступає як ключовий чинник успіху. В цьому контексті, </w:t>
      </w:r>
      <w:r w:rsidR="00136636" w:rsidRPr="00590875">
        <w:rPr>
          <w:lang w:eastAsia="en-US"/>
        </w:rPr>
        <w:t>WAGI</w:t>
      </w:r>
      <w:r w:rsidRPr="00590875">
        <w:rPr>
          <w:lang w:eastAsia="en-US"/>
        </w:rPr>
        <w:t xml:space="preserve"> набуває особливої важливості завдяки своїм унікальним характеристикам. WAGI пропонує модель, яка спрощує розгортання застосунків, дозволяючи розробникам зосередитися на бізнес-логіці, а не на інфраструктурних викликах.</w:t>
      </w:r>
    </w:p>
    <w:p w14:paraId="4AB38D37" w14:textId="0175B2DC" w:rsidR="00DE470B" w:rsidRPr="00590875" w:rsidRDefault="00DE470B" w:rsidP="00DE470B">
      <w:pPr>
        <w:pStyle w:val="a2"/>
        <w:rPr>
          <w:lang w:eastAsia="en-US"/>
        </w:rPr>
      </w:pPr>
      <w:r w:rsidRPr="00590875">
        <w:rPr>
          <w:lang w:eastAsia="en-US"/>
        </w:rPr>
        <w:t>Використання WAGI дозволяє розробникам пакувати свої застосунки як набори модулів WebAssembly, що значно спрощує процес розгортання. Ці модулі можуть бути розгорнуті у мережевому середовищі без залежності від базової операційної системи, що робить WAGI ідеальним рішенням для гетерогенних систем.</w:t>
      </w:r>
      <w:sdt>
        <w:sdtPr>
          <w:rPr>
            <w:lang w:eastAsia="en-US"/>
          </w:rPr>
          <w:id w:val="-1548522783"/>
          <w:citation/>
        </w:sdtPr>
        <w:sdtContent>
          <w:r w:rsidR="00911077">
            <w:rPr>
              <w:lang w:eastAsia="en-US"/>
            </w:rPr>
            <w:fldChar w:fldCharType="begin"/>
          </w:r>
          <w:r w:rsidR="00911077">
            <w:rPr>
              <w:lang w:eastAsia="en-US"/>
            </w:rPr>
            <w:instrText xml:space="preserve"> CITATION opencont76:online \l 1058 </w:instrText>
          </w:r>
          <w:r w:rsidR="00911077">
            <w:rPr>
              <w:lang w:eastAsia="en-US"/>
            </w:rPr>
            <w:fldChar w:fldCharType="separate"/>
          </w:r>
          <w:r w:rsidR="00825DA8">
            <w:rPr>
              <w:noProof/>
              <w:lang w:eastAsia="en-US"/>
            </w:rPr>
            <w:t xml:space="preserve"> [12]</w:t>
          </w:r>
          <w:r w:rsidR="00911077">
            <w:rPr>
              <w:lang w:eastAsia="en-US"/>
            </w:rPr>
            <w:fldChar w:fldCharType="end"/>
          </w:r>
        </w:sdtContent>
      </w:sdt>
    </w:p>
    <w:p w14:paraId="2D956DD3" w14:textId="06EABE55" w:rsidR="00DE470B" w:rsidRPr="00590875" w:rsidRDefault="00DE470B" w:rsidP="00DE470B">
      <w:pPr>
        <w:pStyle w:val="a2"/>
        <w:rPr>
          <w:lang w:eastAsia="en-US"/>
        </w:rPr>
      </w:pPr>
      <w:r w:rsidRPr="00590875">
        <w:rPr>
          <w:lang w:eastAsia="en-US"/>
        </w:rPr>
        <w:t>Приклад Конфігурації:</w:t>
      </w:r>
    </w:p>
    <w:p w14:paraId="71FEB5CC" w14:textId="77777777" w:rsidR="00DE470B" w:rsidRPr="00590875" w:rsidRDefault="00DE470B" w:rsidP="00C45AD7">
      <w:pPr>
        <w:pStyle w:val="a2"/>
        <w:spacing w:line="240" w:lineRule="auto"/>
        <w:rPr>
          <w:rFonts w:ascii="Cascadia Code" w:hAnsi="Cascadia Code"/>
          <w:sz w:val="24"/>
          <w:szCs w:val="22"/>
          <w:lang w:eastAsia="en-US"/>
        </w:rPr>
      </w:pPr>
      <w:proofErr w:type="spellStart"/>
      <w:r w:rsidRPr="00590875">
        <w:rPr>
          <w:rFonts w:ascii="Cascadia Code" w:hAnsi="Cascadia Code"/>
          <w:sz w:val="24"/>
          <w:szCs w:val="22"/>
          <w:lang w:eastAsia="en-US"/>
        </w:rPr>
        <w:t>wagi_config</w:t>
      </w:r>
      <w:proofErr w:type="spellEnd"/>
      <w:r w:rsidRPr="00590875">
        <w:rPr>
          <w:rFonts w:ascii="Cascadia Code" w:hAnsi="Cascadia Code"/>
          <w:sz w:val="24"/>
          <w:szCs w:val="22"/>
          <w:lang w:eastAsia="en-US"/>
        </w:rPr>
        <w:t>:</w:t>
      </w:r>
    </w:p>
    <w:p w14:paraId="53914F44" w14:textId="77777777" w:rsidR="00DE470B" w:rsidRPr="00590875" w:rsidRDefault="00DE470B" w:rsidP="00C45AD7">
      <w:pPr>
        <w:pStyle w:val="a2"/>
        <w:spacing w:line="240" w:lineRule="auto"/>
        <w:rPr>
          <w:rFonts w:ascii="Cascadia Code" w:hAnsi="Cascadia Code"/>
          <w:sz w:val="24"/>
          <w:szCs w:val="22"/>
          <w:lang w:eastAsia="en-US"/>
        </w:rPr>
      </w:pPr>
      <w:r w:rsidRPr="00590875">
        <w:rPr>
          <w:rFonts w:ascii="Cascadia Code" w:hAnsi="Cascadia Code"/>
          <w:sz w:val="24"/>
          <w:szCs w:val="22"/>
          <w:lang w:eastAsia="en-US"/>
        </w:rPr>
        <w:t xml:space="preserve">  - </w:t>
      </w:r>
      <w:proofErr w:type="spellStart"/>
      <w:r w:rsidRPr="00590875">
        <w:rPr>
          <w:rFonts w:ascii="Cascadia Code" w:hAnsi="Cascadia Code"/>
          <w:sz w:val="24"/>
          <w:szCs w:val="22"/>
          <w:lang w:eastAsia="en-US"/>
        </w:rPr>
        <w:t>module</w:t>
      </w:r>
      <w:proofErr w:type="spellEnd"/>
      <w:r w:rsidRPr="00590875">
        <w:rPr>
          <w:rFonts w:ascii="Cascadia Code" w:hAnsi="Cascadia Code"/>
          <w:sz w:val="24"/>
          <w:szCs w:val="22"/>
          <w:lang w:eastAsia="en-US"/>
        </w:rPr>
        <w:t>: '</w:t>
      </w:r>
      <w:proofErr w:type="spellStart"/>
      <w:r w:rsidRPr="00590875">
        <w:rPr>
          <w:rFonts w:ascii="Cascadia Code" w:hAnsi="Cascadia Code"/>
          <w:sz w:val="24"/>
          <w:szCs w:val="22"/>
          <w:lang w:eastAsia="en-US"/>
        </w:rPr>
        <w:t>path</w:t>
      </w:r>
      <w:proofErr w:type="spellEnd"/>
      <w:r w:rsidRPr="00590875">
        <w:rPr>
          <w:rFonts w:ascii="Cascadia Code" w:hAnsi="Cascadia Code"/>
          <w:sz w:val="24"/>
          <w:szCs w:val="22"/>
          <w:lang w:eastAsia="en-US"/>
        </w:rPr>
        <w:t>/</w:t>
      </w:r>
      <w:proofErr w:type="spellStart"/>
      <w:r w:rsidRPr="00590875">
        <w:rPr>
          <w:rFonts w:ascii="Cascadia Code" w:hAnsi="Cascadia Code"/>
          <w:sz w:val="24"/>
          <w:szCs w:val="22"/>
          <w:lang w:eastAsia="en-US"/>
        </w:rPr>
        <w:t>to</w:t>
      </w:r>
      <w:proofErr w:type="spellEnd"/>
      <w:r w:rsidRPr="00590875">
        <w:rPr>
          <w:rFonts w:ascii="Cascadia Code" w:hAnsi="Cascadia Code"/>
          <w:sz w:val="24"/>
          <w:szCs w:val="22"/>
          <w:lang w:eastAsia="en-US"/>
        </w:rPr>
        <w:t>/</w:t>
      </w:r>
      <w:proofErr w:type="spellStart"/>
      <w:r w:rsidRPr="00590875">
        <w:rPr>
          <w:rFonts w:ascii="Cascadia Code" w:hAnsi="Cascadia Code"/>
          <w:sz w:val="24"/>
          <w:szCs w:val="22"/>
          <w:lang w:eastAsia="en-US"/>
        </w:rPr>
        <w:t>wasm</w:t>
      </w:r>
      <w:proofErr w:type="spellEnd"/>
      <w:r w:rsidRPr="00590875">
        <w:rPr>
          <w:rFonts w:ascii="Cascadia Code" w:hAnsi="Cascadia Code"/>
          <w:sz w:val="24"/>
          <w:szCs w:val="22"/>
          <w:lang w:eastAsia="en-US"/>
        </w:rPr>
        <w:t>/</w:t>
      </w:r>
      <w:proofErr w:type="spellStart"/>
      <w:r w:rsidRPr="00590875">
        <w:rPr>
          <w:rFonts w:ascii="Cascadia Code" w:hAnsi="Cascadia Code"/>
          <w:sz w:val="24"/>
          <w:szCs w:val="22"/>
          <w:lang w:eastAsia="en-US"/>
        </w:rPr>
        <w:t>module.wasm</w:t>
      </w:r>
      <w:proofErr w:type="spellEnd"/>
      <w:r w:rsidRPr="00590875">
        <w:rPr>
          <w:rFonts w:ascii="Cascadia Code" w:hAnsi="Cascadia Code"/>
          <w:sz w:val="24"/>
          <w:szCs w:val="22"/>
          <w:lang w:eastAsia="en-US"/>
        </w:rPr>
        <w:t>'</w:t>
      </w:r>
    </w:p>
    <w:p w14:paraId="089ABCCC" w14:textId="77777777" w:rsidR="00DE470B" w:rsidRPr="00590875" w:rsidRDefault="00DE470B" w:rsidP="00C45AD7">
      <w:pPr>
        <w:pStyle w:val="a2"/>
        <w:spacing w:line="240" w:lineRule="auto"/>
        <w:rPr>
          <w:rFonts w:ascii="Cascadia Code" w:hAnsi="Cascadia Code"/>
          <w:sz w:val="24"/>
          <w:szCs w:val="22"/>
          <w:lang w:eastAsia="en-US"/>
        </w:rPr>
      </w:pPr>
      <w:r w:rsidRPr="00590875">
        <w:rPr>
          <w:rFonts w:ascii="Cascadia Code" w:hAnsi="Cascadia Code"/>
          <w:sz w:val="24"/>
          <w:szCs w:val="22"/>
          <w:lang w:eastAsia="en-US"/>
        </w:rPr>
        <w:lastRenderedPageBreak/>
        <w:t xml:space="preserve">    </w:t>
      </w:r>
      <w:proofErr w:type="spellStart"/>
      <w:r w:rsidRPr="00590875">
        <w:rPr>
          <w:rFonts w:ascii="Cascadia Code" w:hAnsi="Cascadia Code"/>
          <w:sz w:val="24"/>
          <w:szCs w:val="22"/>
          <w:lang w:eastAsia="en-US"/>
        </w:rPr>
        <w:t>route</w:t>
      </w:r>
      <w:proofErr w:type="spellEnd"/>
      <w:r w:rsidRPr="00590875">
        <w:rPr>
          <w:rFonts w:ascii="Cascadia Code" w:hAnsi="Cascadia Code"/>
          <w:sz w:val="24"/>
          <w:szCs w:val="22"/>
          <w:lang w:eastAsia="en-US"/>
        </w:rPr>
        <w:t>: '/</w:t>
      </w:r>
      <w:proofErr w:type="spellStart"/>
      <w:r w:rsidRPr="00590875">
        <w:rPr>
          <w:rFonts w:ascii="Cascadia Code" w:hAnsi="Cascadia Code"/>
          <w:sz w:val="24"/>
          <w:szCs w:val="22"/>
          <w:lang w:eastAsia="en-US"/>
        </w:rPr>
        <w:t>api</w:t>
      </w:r>
      <w:proofErr w:type="spellEnd"/>
      <w:r w:rsidRPr="00590875">
        <w:rPr>
          <w:rFonts w:ascii="Cascadia Code" w:hAnsi="Cascadia Code"/>
          <w:sz w:val="24"/>
          <w:szCs w:val="22"/>
          <w:lang w:eastAsia="en-US"/>
        </w:rPr>
        <w:t>/v1'</w:t>
      </w:r>
    </w:p>
    <w:p w14:paraId="33499076" w14:textId="77777777" w:rsidR="00DE470B" w:rsidRPr="00590875" w:rsidRDefault="00DE470B" w:rsidP="00C45AD7">
      <w:pPr>
        <w:pStyle w:val="a2"/>
        <w:spacing w:line="240" w:lineRule="auto"/>
        <w:rPr>
          <w:rFonts w:ascii="Cascadia Code" w:hAnsi="Cascadia Code"/>
          <w:sz w:val="24"/>
          <w:szCs w:val="22"/>
          <w:lang w:eastAsia="en-US"/>
        </w:rPr>
      </w:pPr>
      <w:r w:rsidRPr="00590875">
        <w:rPr>
          <w:rFonts w:ascii="Cascadia Code" w:hAnsi="Cascadia Code"/>
          <w:sz w:val="24"/>
          <w:szCs w:val="22"/>
          <w:lang w:eastAsia="en-US"/>
        </w:rPr>
        <w:t xml:space="preserve">    </w:t>
      </w:r>
      <w:proofErr w:type="spellStart"/>
      <w:r w:rsidRPr="00590875">
        <w:rPr>
          <w:rFonts w:ascii="Cascadia Code" w:hAnsi="Cascadia Code"/>
          <w:sz w:val="24"/>
          <w:szCs w:val="22"/>
          <w:lang w:eastAsia="en-US"/>
        </w:rPr>
        <w:t>environment</w:t>
      </w:r>
      <w:proofErr w:type="spellEnd"/>
      <w:r w:rsidRPr="00590875">
        <w:rPr>
          <w:rFonts w:ascii="Cascadia Code" w:hAnsi="Cascadia Code"/>
          <w:sz w:val="24"/>
          <w:szCs w:val="22"/>
          <w:lang w:eastAsia="en-US"/>
        </w:rPr>
        <w:t>:</w:t>
      </w:r>
    </w:p>
    <w:p w14:paraId="3603AFF6" w14:textId="2837DB1B" w:rsidR="00DE470B" w:rsidRPr="00590875" w:rsidRDefault="00DE470B" w:rsidP="00C45AD7">
      <w:pPr>
        <w:pStyle w:val="a2"/>
        <w:spacing w:line="240" w:lineRule="auto"/>
        <w:rPr>
          <w:rFonts w:ascii="Cascadia Code" w:hAnsi="Cascadia Code"/>
          <w:sz w:val="24"/>
          <w:szCs w:val="22"/>
          <w:lang w:eastAsia="en-US"/>
        </w:rPr>
      </w:pPr>
      <w:r w:rsidRPr="00590875">
        <w:rPr>
          <w:rFonts w:ascii="Cascadia Code" w:hAnsi="Cascadia Code"/>
          <w:sz w:val="24"/>
          <w:szCs w:val="22"/>
          <w:lang w:eastAsia="en-US"/>
        </w:rPr>
        <w:t xml:space="preserve">      - 'DATABASE_URL=mysql://user:password@localhost/db'</w:t>
      </w:r>
    </w:p>
    <w:p w14:paraId="7271C9F5" w14:textId="77777777" w:rsidR="00DE470B" w:rsidRPr="00590875" w:rsidRDefault="00DE470B" w:rsidP="00DE470B">
      <w:pPr>
        <w:pStyle w:val="a2"/>
      </w:pPr>
      <w:r w:rsidRPr="00590875">
        <w:t>У цьому прикладі конфігурації, модуль WASM розгортається зі специфічним маршрутом і оточенням. Це демонструє як просто можна налаштувати мережеві параметри та змінні середовища для модулів WASM.</w:t>
      </w:r>
    </w:p>
    <w:p w14:paraId="2377BD63" w14:textId="072DE3DF" w:rsidR="00DE470B" w:rsidRPr="00590875" w:rsidRDefault="00DE470B" w:rsidP="00DE470B">
      <w:pPr>
        <w:pStyle w:val="a2"/>
      </w:pPr>
      <w:r w:rsidRPr="00590875">
        <w:t>Розробка мережевих застосунків з WAGI вимагає від розробників зосередитися на оптимізації процесів взаємодії та комунікації між модулями. Важливою є реалізація логіки обробки запитів та відповідей у форматі, який був би ідентичний для всіх модулів, забезпечуючи тим самим їх сумісність та легку інтеграцію. Такий підхід забезпечує гнучкість та масштабованість мережевих застосунків, дозволяючи легко додавати або модифікувати функціональність без необхідності перебудови всієї системи.</w:t>
      </w:r>
    </w:p>
    <w:p w14:paraId="3A413E90" w14:textId="77777777" w:rsidR="00A74EEF" w:rsidRPr="00590875" w:rsidRDefault="00A74EEF" w:rsidP="00A74EEF">
      <w:pPr>
        <w:pStyle w:val="3"/>
      </w:pPr>
      <w:bookmarkStart w:id="74" w:name="_Toc156200890"/>
      <w:r w:rsidRPr="00590875">
        <w:t>Взаємодія з мережевими протоколами та API</w:t>
      </w:r>
      <w:bookmarkEnd w:id="74"/>
    </w:p>
    <w:p w14:paraId="4B3955DA" w14:textId="0C96A6A6" w:rsidR="00DE470B" w:rsidRPr="00590875" w:rsidRDefault="00DE470B" w:rsidP="0089064D">
      <w:pPr>
        <w:pStyle w:val="a2"/>
        <w:rPr>
          <w:lang w:eastAsia="en-US"/>
        </w:rPr>
      </w:pPr>
      <w:r w:rsidRPr="00590875">
        <w:rPr>
          <w:lang w:eastAsia="en-US"/>
        </w:rPr>
        <w:t>Взаємодія застосунків розроблених на базі WAGI з мережевими протоколами та API є однією з ключових особливостей, що відкриває широкі можливості для розробників. Розглядаючи WAGI як проміжний шар між застосунком та мережею, основним завданням є забезпечення ефективної та безпечної взаємодії.</w:t>
      </w:r>
    </w:p>
    <w:p w14:paraId="19DA7D86" w14:textId="580D1487" w:rsidR="0089064D" w:rsidRPr="00590875" w:rsidRDefault="0089064D" w:rsidP="0089064D">
      <w:pPr>
        <w:pStyle w:val="4"/>
      </w:pPr>
      <w:bookmarkStart w:id="75" w:name="_Toc156200891"/>
      <w:r w:rsidRPr="00590875">
        <w:t>HTTP-Запити</w:t>
      </w:r>
      <w:bookmarkEnd w:id="75"/>
    </w:p>
    <w:p w14:paraId="1A7D7008" w14:textId="6E42F5BE" w:rsidR="0089064D" w:rsidRPr="00590875" w:rsidRDefault="0089064D" w:rsidP="0089064D">
      <w:pPr>
        <w:pStyle w:val="a2"/>
        <w:rPr>
          <w:lang w:eastAsia="en-US"/>
        </w:rPr>
      </w:pPr>
      <w:r w:rsidRPr="00590875">
        <w:rPr>
          <w:lang w:eastAsia="en-US"/>
        </w:rPr>
        <w:t>WAGI-модулі можуть обробляти вхідні HTTP-запити, використовуючи стандартний інтерфейс. Це означає, що модулі можуть приймати запити GET, POST, та інші, обробляти їх та повертати відповіді.</w:t>
      </w:r>
    </w:p>
    <w:p w14:paraId="35FE6979" w14:textId="78025E3D" w:rsidR="0089064D" w:rsidRPr="00590875" w:rsidRDefault="0089064D" w:rsidP="0089064D">
      <w:pPr>
        <w:pStyle w:val="4"/>
      </w:pPr>
      <w:bookmarkStart w:id="76" w:name="_Toc156200892"/>
      <w:r w:rsidRPr="00590875">
        <w:t>Взаємодія з Зовнішніми API</w:t>
      </w:r>
      <w:bookmarkEnd w:id="76"/>
    </w:p>
    <w:p w14:paraId="688C3B24" w14:textId="6E0E4F20" w:rsidR="0089064D" w:rsidRPr="00590875" w:rsidRDefault="0089064D" w:rsidP="0089064D">
      <w:pPr>
        <w:pStyle w:val="a2"/>
        <w:rPr>
          <w:lang w:eastAsia="en-US"/>
        </w:rPr>
      </w:pPr>
      <w:r w:rsidRPr="00590875">
        <w:rPr>
          <w:lang w:eastAsia="en-US"/>
        </w:rPr>
        <w:t>WAGI дозволяє застосункам взаємодіяти з зовнішніми API, використовуючи мережеві запити. Це може бути реалізовано через стандартні бібліотеки мови програмування, яка використовується для написання модулю.</w:t>
      </w:r>
    </w:p>
    <w:p w14:paraId="1E16823B" w14:textId="0B995D99" w:rsidR="0089064D" w:rsidRPr="00590875" w:rsidRDefault="0089064D" w:rsidP="0089064D">
      <w:pPr>
        <w:pStyle w:val="4"/>
      </w:pPr>
      <w:bookmarkStart w:id="77" w:name="_Toc156200893"/>
      <w:r w:rsidRPr="00590875">
        <w:lastRenderedPageBreak/>
        <w:t>Обробка JSON</w:t>
      </w:r>
      <w:bookmarkEnd w:id="77"/>
    </w:p>
    <w:p w14:paraId="4EF01362" w14:textId="7C2121B1" w:rsidR="0089064D" w:rsidRPr="00590875" w:rsidRDefault="0089064D" w:rsidP="0089064D">
      <w:pPr>
        <w:pStyle w:val="a2"/>
        <w:rPr>
          <w:lang w:eastAsia="en-US"/>
        </w:rPr>
      </w:pPr>
      <w:r w:rsidRPr="00590875">
        <w:rPr>
          <w:lang w:eastAsia="en-US"/>
        </w:rPr>
        <w:t>Більшість мережевих API використовують формат JSON для передачі даних. WAGI-модулі мають здатність обробляти JSON, використовуючи серіалізацію та десеріалізацію даних. Це дозволяє легко інтегрувати зовнішні дані з внутрішньою логікою застосунку.</w:t>
      </w:r>
    </w:p>
    <w:p w14:paraId="642FC1C2" w14:textId="27F567D7" w:rsidR="0089064D" w:rsidRPr="00590875" w:rsidRDefault="0089064D" w:rsidP="0089064D">
      <w:pPr>
        <w:pStyle w:val="4"/>
      </w:pPr>
      <w:bookmarkStart w:id="78" w:name="_Toc156200894"/>
      <w:r w:rsidRPr="00590875">
        <w:t xml:space="preserve">Взаємодія з </w:t>
      </w:r>
      <w:proofErr w:type="spellStart"/>
      <w:r w:rsidRPr="00590875">
        <w:t>WebSocket</w:t>
      </w:r>
      <w:bookmarkEnd w:id="78"/>
      <w:proofErr w:type="spellEnd"/>
    </w:p>
    <w:p w14:paraId="00486E8E" w14:textId="608EDFE2" w:rsidR="0089064D" w:rsidRPr="00590875" w:rsidRDefault="0089064D" w:rsidP="0089064D">
      <w:pPr>
        <w:pStyle w:val="a2"/>
        <w:rPr>
          <w:lang w:eastAsia="en-US"/>
        </w:rPr>
      </w:pPr>
      <w:r w:rsidRPr="00590875">
        <w:rPr>
          <w:lang w:eastAsia="en-US"/>
        </w:rPr>
        <w:t xml:space="preserve">Для реалізації більш динамічної взаємодії з мережевими сервісами WAGI-модулі можуть використовувати протокол </w:t>
      </w:r>
      <w:proofErr w:type="spellStart"/>
      <w:r w:rsidRPr="00590875">
        <w:rPr>
          <w:lang w:eastAsia="en-US"/>
        </w:rPr>
        <w:t>WebSocket</w:t>
      </w:r>
      <w:proofErr w:type="spellEnd"/>
      <w:r w:rsidRPr="00590875">
        <w:rPr>
          <w:lang w:eastAsia="en-US"/>
        </w:rPr>
        <w:t>. Це дозволяє здійснювати двосторонній обмін даними в реальному часі.</w:t>
      </w:r>
    </w:p>
    <w:p w14:paraId="1E28E526" w14:textId="694F7307" w:rsidR="0089064D" w:rsidRPr="00590875" w:rsidRDefault="0089064D" w:rsidP="0089064D">
      <w:pPr>
        <w:pStyle w:val="4"/>
      </w:pPr>
      <w:bookmarkStart w:id="79" w:name="_Toc156200895"/>
      <w:r w:rsidRPr="00590875">
        <w:t>Безпека API</w:t>
      </w:r>
      <w:bookmarkEnd w:id="79"/>
    </w:p>
    <w:p w14:paraId="125AC196" w14:textId="416A460F" w:rsidR="0089064D" w:rsidRPr="00590875" w:rsidRDefault="0089064D" w:rsidP="0089064D">
      <w:pPr>
        <w:pStyle w:val="a2"/>
        <w:rPr>
          <w:lang w:eastAsia="en-US"/>
        </w:rPr>
      </w:pPr>
      <w:r w:rsidRPr="00590875">
        <w:rPr>
          <w:lang w:eastAsia="en-US"/>
        </w:rPr>
        <w:t xml:space="preserve">Забезпечення безпеки при взаємодії з API є важливим аспектом. Це включає використання HTTPS для шифрування даних, а також аутентифікацію та авторизацію запитів, наприклад, через </w:t>
      </w:r>
      <w:proofErr w:type="spellStart"/>
      <w:r w:rsidRPr="00590875">
        <w:rPr>
          <w:lang w:eastAsia="en-US"/>
        </w:rPr>
        <w:t>OAuth</w:t>
      </w:r>
      <w:proofErr w:type="spellEnd"/>
      <w:r w:rsidRPr="00590875">
        <w:rPr>
          <w:lang w:eastAsia="en-US"/>
        </w:rPr>
        <w:t>.</w:t>
      </w:r>
    </w:p>
    <w:p w14:paraId="0EC39F3E" w14:textId="187461BB" w:rsidR="00A74EEF" w:rsidRPr="00590875" w:rsidRDefault="00A74EEF" w:rsidP="00A74EEF">
      <w:pPr>
        <w:pStyle w:val="2"/>
      </w:pPr>
      <w:bookmarkStart w:id="80" w:name="_Toc156200896"/>
      <w:bookmarkStart w:id="81" w:name="_Toc156210029"/>
      <w:r w:rsidRPr="00590875">
        <w:t xml:space="preserve">Майбутні </w:t>
      </w:r>
      <w:r w:rsidR="0089064D" w:rsidRPr="00590875">
        <w:t>т</w:t>
      </w:r>
      <w:r w:rsidRPr="00590875">
        <w:t xml:space="preserve">енденції та </w:t>
      </w:r>
      <w:r w:rsidR="0089064D" w:rsidRPr="00590875">
        <w:t>пе</w:t>
      </w:r>
      <w:r w:rsidRPr="00590875">
        <w:t>рспективи</w:t>
      </w:r>
      <w:bookmarkEnd w:id="80"/>
      <w:bookmarkEnd w:id="81"/>
    </w:p>
    <w:p w14:paraId="59837AF0" w14:textId="101C485C" w:rsidR="0089064D" w:rsidRPr="00590875" w:rsidRDefault="0089064D" w:rsidP="0089064D">
      <w:pPr>
        <w:pStyle w:val="a2"/>
        <w:rPr>
          <w:lang w:eastAsia="en-US"/>
        </w:rPr>
      </w:pPr>
      <w:r w:rsidRPr="00590875">
        <w:rPr>
          <w:lang w:eastAsia="en-US"/>
        </w:rPr>
        <w:t xml:space="preserve">Розглядаючи майбутнє технологій </w:t>
      </w:r>
      <w:r w:rsidR="00911077">
        <w:rPr>
          <w:lang w:eastAsia="en-US"/>
        </w:rPr>
        <w:t>WASM</w:t>
      </w:r>
      <w:r w:rsidRPr="00590875">
        <w:rPr>
          <w:lang w:eastAsia="en-US"/>
        </w:rPr>
        <w:t xml:space="preserve">, </w:t>
      </w:r>
      <w:r w:rsidR="00911077">
        <w:rPr>
          <w:lang w:eastAsia="en-US"/>
        </w:rPr>
        <w:t>WASI</w:t>
      </w:r>
      <w:r w:rsidRPr="00590875">
        <w:rPr>
          <w:lang w:eastAsia="en-US"/>
        </w:rPr>
        <w:t xml:space="preserve">, та </w:t>
      </w:r>
      <w:r w:rsidR="00911077">
        <w:rPr>
          <w:lang w:eastAsia="en-US"/>
        </w:rPr>
        <w:t>WAGI</w:t>
      </w:r>
      <w:r w:rsidRPr="00590875">
        <w:rPr>
          <w:lang w:eastAsia="en-US"/>
        </w:rPr>
        <w:t xml:space="preserve"> в контексті розробки мережевих застосунків, ми стикаємося з перспективою значних змін та інновацій. Ці технології, які первісно були розроблені для оптимізації веб-додатків, поступово трансформуються в універсальні рішення для широкого спектра застосунків, включаючи мережеві сервіси.</w:t>
      </w:r>
    </w:p>
    <w:p w14:paraId="58B945B1" w14:textId="77777777" w:rsidR="00A74EEF" w:rsidRPr="00590875" w:rsidRDefault="00A74EEF" w:rsidP="00A74EEF">
      <w:pPr>
        <w:pStyle w:val="3"/>
      </w:pPr>
      <w:bookmarkStart w:id="82" w:name="_Toc156200897"/>
      <w:r w:rsidRPr="00590875">
        <w:t>Еволюція WASM, WASI, та WAGI в контексті мережевих застосунків</w:t>
      </w:r>
      <w:bookmarkEnd w:id="82"/>
    </w:p>
    <w:p w14:paraId="762CF371" w14:textId="27741274" w:rsidR="0089064D" w:rsidRPr="00590875" w:rsidRDefault="0089064D" w:rsidP="0089064D">
      <w:pPr>
        <w:pStyle w:val="a2"/>
        <w:rPr>
          <w:lang w:eastAsia="en-US"/>
        </w:rPr>
      </w:pPr>
      <w:r w:rsidRPr="00590875">
        <w:rPr>
          <w:lang w:eastAsia="en-US"/>
        </w:rPr>
        <w:t>WASM, який виник як засіб для підвищення продуктивності веб-додатків, поступово еволюціонує в потужну платформу для розробки серверних додатків. Завдяки своїй високій продуктивності та мовній нейтральності, WASM відкриває можливості для створення високоефективних мережевих сервісів, що є незалежними від конкретної операційної системи чи апаратного забезпечення.</w:t>
      </w:r>
    </w:p>
    <w:p w14:paraId="2A7020D1" w14:textId="77777777" w:rsidR="0089064D" w:rsidRPr="00590875" w:rsidRDefault="0089064D" w:rsidP="0089064D">
      <w:pPr>
        <w:pStyle w:val="a2"/>
        <w:rPr>
          <w:lang w:eastAsia="en-US"/>
        </w:rPr>
      </w:pPr>
      <w:r w:rsidRPr="00590875">
        <w:rPr>
          <w:lang w:eastAsia="en-US"/>
        </w:rPr>
        <w:lastRenderedPageBreak/>
        <w:t>WASI, з іншого боку, розширює можливості WASM, надаючи більш багатий набір системних інтерфейсів для взаємодії з операційною системою. Це дозволяє розробникам створювати більш складні та функціонально повні застосунки, які можуть використовувати ресурси системи більш ефективно. Особливо цінним є той факт, що WASI відкриває двері для використання WASM у контексті серверного програмування, де вимоги до продуктивності та безпеки є особливо високими.</w:t>
      </w:r>
    </w:p>
    <w:p w14:paraId="7DB4C440" w14:textId="77777777" w:rsidR="0089064D" w:rsidRPr="00590875" w:rsidRDefault="0089064D" w:rsidP="0089064D">
      <w:pPr>
        <w:pStyle w:val="a2"/>
        <w:rPr>
          <w:lang w:eastAsia="en-US"/>
        </w:rPr>
      </w:pPr>
      <w:r w:rsidRPr="00590875">
        <w:rPr>
          <w:lang w:eastAsia="en-US"/>
        </w:rPr>
        <w:t>WAGI, як проміжний шар між WASM та середовищем розгортання, сприяє легкій інтеграції та розгортанню WASM-модулів у мережевих застосунках. Це стає особливо актуальним у контексті розвитку хмарних технологій та мікросервісної архітектури, де потрібна висока гнучкість та швидкість впровадження нових функцій.</w:t>
      </w:r>
    </w:p>
    <w:p w14:paraId="4DC7B059" w14:textId="07B00A26" w:rsidR="0089064D" w:rsidRPr="00590875" w:rsidRDefault="0089064D" w:rsidP="0089064D">
      <w:pPr>
        <w:pStyle w:val="a2"/>
        <w:rPr>
          <w:lang w:eastAsia="en-US"/>
        </w:rPr>
      </w:pPr>
      <w:r w:rsidRPr="00590875">
        <w:rPr>
          <w:lang w:eastAsia="en-US"/>
        </w:rPr>
        <w:t>З урахуванням цих тенденцій, можна передбачити, що майбутнє WASM, WASI, та WAGI буде тісно пов'язане з розвитком мережевих технологій. Основним напрямком еволюції цих технологій може стати підвищення їх гнучкості, безпеки та здатності інтегруватися з різноманітними мережевими середовищами.</w:t>
      </w:r>
    </w:p>
    <w:p w14:paraId="27C8CEA1" w14:textId="77777777" w:rsidR="0089064D" w:rsidRPr="00590875" w:rsidRDefault="0089064D" w:rsidP="0089064D">
      <w:pPr>
        <w:pStyle w:val="a2"/>
        <w:rPr>
          <w:lang w:eastAsia="en-US"/>
        </w:rPr>
      </w:pPr>
      <w:r w:rsidRPr="00590875">
        <w:rPr>
          <w:lang w:eastAsia="en-US"/>
        </w:rPr>
        <w:t xml:space="preserve">В контексті мережевих застосунків, WASM, WASI та WAGI можуть сприяти розвитку нових підходів до розробки, які будуть засновані на більш ефективному використанні ресурсів, зниженні залежності від конкретних платформ та операційних систем, та підвищенні рівня безпеки. Ці технології можуть також відіграти значну роль у розвитку </w:t>
      </w:r>
      <w:proofErr w:type="spellStart"/>
      <w:r w:rsidRPr="00590875">
        <w:rPr>
          <w:lang w:eastAsia="en-US"/>
        </w:rPr>
        <w:t>edge</w:t>
      </w:r>
      <w:proofErr w:type="spellEnd"/>
      <w:r w:rsidRPr="00590875">
        <w:rPr>
          <w:lang w:eastAsia="en-US"/>
        </w:rPr>
        <w:t xml:space="preserve"> </w:t>
      </w:r>
      <w:proofErr w:type="spellStart"/>
      <w:r w:rsidRPr="00590875">
        <w:rPr>
          <w:lang w:eastAsia="en-US"/>
        </w:rPr>
        <w:t>computing</w:t>
      </w:r>
      <w:proofErr w:type="spellEnd"/>
      <w:r w:rsidRPr="00590875">
        <w:rPr>
          <w:lang w:eastAsia="en-US"/>
        </w:rPr>
        <w:t>, де важливою є здатність швидко обробляти дані на периферії мережі, забезпечуючи тим самим кращу швидкість відгуку та ефективність.</w:t>
      </w:r>
    </w:p>
    <w:p w14:paraId="20BAC257" w14:textId="77777777" w:rsidR="0089064D" w:rsidRPr="00590875" w:rsidRDefault="0089064D" w:rsidP="0089064D">
      <w:pPr>
        <w:pStyle w:val="a2"/>
        <w:rPr>
          <w:lang w:eastAsia="en-US"/>
        </w:rPr>
      </w:pPr>
      <w:r w:rsidRPr="00590875">
        <w:rPr>
          <w:lang w:eastAsia="en-US"/>
        </w:rPr>
        <w:t xml:space="preserve">Крім того, важливим аспектом еволюції цих технологій може стати підвищення їх взаємодії з сучасними мережевими протоколами та API, що дозволить розробникам легше інтегрувати мережеві застосунки з </w:t>
      </w:r>
      <w:r w:rsidRPr="00590875">
        <w:rPr>
          <w:lang w:eastAsia="en-US"/>
        </w:rPr>
        <w:lastRenderedPageBreak/>
        <w:t xml:space="preserve">різноманітними сервісами та платформами. Це може включати підтримку новітніх протоколів зв'язку, таких як </w:t>
      </w:r>
      <w:proofErr w:type="spellStart"/>
      <w:r w:rsidRPr="00590875">
        <w:rPr>
          <w:lang w:eastAsia="en-US"/>
        </w:rPr>
        <w:t>gRPC</w:t>
      </w:r>
      <w:proofErr w:type="spellEnd"/>
      <w:r w:rsidRPr="00590875">
        <w:rPr>
          <w:lang w:eastAsia="en-US"/>
        </w:rPr>
        <w:t xml:space="preserve"> або </w:t>
      </w:r>
      <w:proofErr w:type="spellStart"/>
      <w:r w:rsidRPr="00590875">
        <w:rPr>
          <w:lang w:eastAsia="en-US"/>
        </w:rPr>
        <w:t>WebSockets</w:t>
      </w:r>
      <w:proofErr w:type="spellEnd"/>
      <w:r w:rsidRPr="00590875">
        <w:rPr>
          <w:lang w:eastAsia="en-US"/>
        </w:rPr>
        <w:t>, та більш тісну інтеграцію з хмарними сервісами та API.</w:t>
      </w:r>
    </w:p>
    <w:p w14:paraId="4E8F036E" w14:textId="1C199B57" w:rsidR="0089064D" w:rsidRPr="00590875" w:rsidRDefault="0089064D" w:rsidP="0089064D">
      <w:pPr>
        <w:pStyle w:val="a2"/>
        <w:rPr>
          <w:lang w:eastAsia="en-US"/>
        </w:rPr>
      </w:pPr>
      <w:r w:rsidRPr="00590875">
        <w:rPr>
          <w:lang w:eastAsia="en-US"/>
        </w:rPr>
        <w:t>У підсумку, перспектива еволюції WASM, WASI, та WAGI в контексті мережевих застосунків обіцяє значний прогрес у розробці та розгортанні мережевих сервісів, відкриваючи нові можливості для інновацій та покращення якості цифрових продуктів.</w:t>
      </w:r>
    </w:p>
    <w:p w14:paraId="23F59851" w14:textId="77777777" w:rsidR="00A54952" w:rsidRPr="00590875" w:rsidRDefault="00A74EEF" w:rsidP="00A74EEF">
      <w:pPr>
        <w:pStyle w:val="3"/>
      </w:pPr>
      <w:bookmarkStart w:id="83" w:name="_Toc156200898"/>
      <w:r w:rsidRPr="00590875">
        <w:t>Потенціал для інновацій та нових застосувань</w:t>
      </w:r>
      <w:bookmarkEnd w:id="83"/>
    </w:p>
    <w:p w14:paraId="107AC089" w14:textId="2BEFC2C8" w:rsidR="00076714" w:rsidRPr="00590875" w:rsidRDefault="00076714" w:rsidP="00076714">
      <w:pPr>
        <w:pStyle w:val="a2"/>
        <w:rPr>
          <w:lang w:eastAsia="en-US"/>
        </w:rPr>
      </w:pPr>
      <w:r w:rsidRPr="00590875">
        <w:rPr>
          <w:lang w:eastAsia="en-US"/>
        </w:rPr>
        <w:t>1</w:t>
      </w:r>
      <w:r w:rsidRPr="00590875">
        <w:t xml:space="preserve"> </w:t>
      </w:r>
      <w:r w:rsidRPr="00590875">
        <w:rPr>
          <w:lang w:eastAsia="en-US"/>
        </w:rPr>
        <w:t>Поглиблюючи аналіз потенціалу технологій WASM, WASI, та WAGI для інновацій та нових застосувань, ми відкриваємо горизонти можливостей, які вони пропонують. Ці технології, обіцяючи величезні переваги в плані продуктивності, безпеки та портативності, є ідеальними для застосування в різноманітних сферах, від традиційних веб-додатків до комплексних мережевих систем.</w:t>
      </w:r>
    </w:p>
    <w:p w14:paraId="35CEE8C4" w14:textId="77777777" w:rsidR="00076714" w:rsidRPr="00590875" w:rsidRDefault="00076714" w:rsidP="00076714">
      <w:pPr>
        <w:pStyle w:val="a2"/>
        <w:rPr>
          <w:lang w:eastAsia="en-US"/>
        </w:rPr>
      </w:pPr>
      <w:r w:rsidRPr="00590875">
        <w:rPr>
          <w:lang w:eastAsia="en-US"/>
        </w:rPr>
        <w:t>Одним з ключових інноваційних напрямків, який відкривається завдяки цим технологіям, є створення розподілених додатків. WASM та WASI можуть бути використані для розробки додатків, які можуть ефективно працювати як на клієнтській стороні, так і на сервері, що дозволяє реалізувати ідею ізоморфних додатків. Такий підхід не тільки спрощує розробку та тестування, але й забезпечує кращу продуктивність та користувацький досвід.</w:t>
      </w:r>
    </w:p>
    <w:p w14:paraId="54C5A99E" w14:textId="1B6D6453" w:rsidR="00076714" w:rsidRPr="00590875" w:rsidRDefault="00076714" w:rsidP="00076714">
      <w:pPr>
        <w:pStyle w:val="a2"/>
        <w:rPr>
          <w:lang w:eastAsia="en-US"/>
        </w:rPr>
      </w:pPr>
      <w:r w:rsidRPr="00590875">
        <w:rPr>
          <w:lang w:eastAsia="en-US"/>
        </w:rPr>
        <w:t xml:space="preserve">Ще одним напрямком є використання WASM та WASI у розробці мікросервісів та </w:t>
      </w:r>
      <w:proofErr w:type="spellStart"/>
      <w:r w:rsidRPr="00590875">
        <w:rPr>
          <w:lang w:eastAsia="en-US"/>
        </w:rPr>
        <w:t>serverless</w:t>
      </w:r>
      <w:proofErr w:type="spellEnd"/>
      <w:r w:rsidRPr="00590875">
        <w:rPr>
          <w:lang w:eastAsia="en-US"/>
        </w:rPr>
        <w:t xml:space="preserve"> архітектур. Завдяки своїй малій ва</w:t>
      </w:r>
      <w:r w:rsidR="00590875">
        <w:rPr>
          <w:lang w:eastAsia="en-US"/>
        </w:rPr>
        <w:t>зі</w:t>
      </w:r>
      <w:r w:rsidRPr="00590875">
        <w:rPr>
          <w:lang w:eastAsia="en-US"/>
        </w:rPr>
        <w:t xml:space="preserve"> та високій продуктивності, WASM-модулі можуть стати ідеальним рішенням для створення легковагових та ефективних мікросервісів, які можуть бути швидко розгорнуті та масштабовані в хмарному середовищі.</w:t>
      </w:r>
    </w:p>
    <w:p w14:paraId="799A97F7" w14:textId="5F01EB39" w:rsidR="00076714" w:rsidRPr="00590875" w:rsidRDefault="00076714" w:rsidP="00076714">
      <w:pPr>
        <w:pStyle w:val="a2"/>
        <w:rPr>
          <w:lang w:eastAsia="en-US"/>
        </w:rPr>
      </w:pPr>
      <w:r w:rsidRPr="00590875">
        <w:rPr>
          <w:lang w:eastAsia="en-US"/>
        </w:rPr>
        <w:lastRenderedPageBreak/>
        <w:t>У сфері Інтернету речей (</w:t>
      </w:r>
      <w:proofErr w:type="spellStart"/>
      <w:r w:rsidRPr="00590875">
        <w:rPr>
          <w:lang w:eastAsia="en-US"/>
        </w:rPr>
        <w:t>IoT</w:t>
      </w:r>
      <w:proofErr w:type="spellEnd"/>
      <w:r w:rsidRPr="00590875">
        <w:rPr>
          <w:lang w:eastAsia="en-US"/>
        </w:rPr>
        <w:t xml:space="preserve">) та </w:t>
      </w:r>
      <w:proofErr w:type="spellStart"/>
      <w:r w:rsidRPr="00590875">
        <w:rPr>
          <w:lang w:eastAsia="en-US"/>
        </w:rPr>
        <w:t>edge</w:t>
      </w:r>
      <w:proofErr w:type="spellEnd"/>
      <w:r w:rsidRPr="00590875">
        <w:rPr>
          <w:lang w:eastAsia="en-US"/>
        </w:rPr>
        <w:t xml:space="preserve"> </w:t>
      </w:r>
      <w:proofErr w:type="spellStart"/>
      <w:r w:rsidRPr="00590875">
        <w:rPr>
          <w:lang w:eastAsia="en-US"/>
        </w:rPr>
        <w:t>computing</w:t>
      </w:r>
      <w:proofErr w:type="spellEnd"/>
      <w:r w:rsidRPr="00590875">
        <w:rPr>
          <w:lang w:eastAsia="en-US"/>
        </w:rPr>
        <w:t>, WASM та WASI пропонують величезний потенціал для створення додатків, які виконуються на обмежених ресурсах пристроїв, забезпечуючи високу продуктивність та ефективне використання енергії. Це може відкрити нові можливості для розробки розумних пристроїв, які можуть обробляти дані локально, знижуючи затримки та навантаження на центральні сервери.</w:t>
      </w:r>
      <w:sdt>
        <w:sdtPr>
          <w:rPr>
            <w:lang w:eastAsia="en-US"/>
          </w:rPr>
          <w:id w:val="-2136870208"/>
          <w:citation/>
        </w:sdtPr>
        <w:sdtContent>
          <w:r w:rsidR="00911077">
            <w:rPr>
              <w:lang w:eastAsia="en-US"/>
            </w:rPr>
            <w:fldChar w:fldCharType="begin"/>
          </w:r>
          <w:r w:rsidR="00911077">
            <w:rPr>
              <w:lang w:val="en-US" w:eastAsia="en-US"/>
            </w:rPr>
            <w:instrText xml:space="preserve"> CITATION fi15080275 \l 1033 </w:instrText>
          </w:r>
          <w:r w:rsidR="00911077">
            <w:rPr>
              <w:lang w:eastAsia="en-US"/>
            </w:rPr>
            <w:fldChar w:fldCharType="separate"/>
          </w:r>
          <w:r w:rsidR="00825DA8">
            <w:rPr>
              <w:noProof/>
              <w:lang w:val="en-US" w:eastAsia="en-US"/>
            </w:rPr>
            <w:t xml:space="preserve"> </w:t>
          </w:r>
          <w:r w:rsidR="00825DA8" w:rsidRPr="00825DA8">
            <w:rPr>
              <w:noProof/>
              <w:lang w:val="en-US" w:eastAsia="en-US"/>
            </w:rPr>
            <w:t>[20]</w:t>
          </w:r>
          <w:r w:rsidR="00911077">
            <w:rPr>
              <w:lang w:eastAsia="en-US"/>
            </w:rPr>
            <w:fldChar w:fldCharType="end"/>
          </w:r>
        </w:sdtContent>
      </w:sdt>
    </w:p>
    <w:p w14:paraId="65BC24A7" w14:textId="7871AD86" w:rsidR="00076714" w:rsidRPr="00590875" w:rsidRDefault="00076714" w:rsidP="00076714">
      <w:pPr>
        <w:pStyle w:val="a2"/>
        <w:rPr>
          <w:lang w:eastAsia="en-US"/>
        </w:rPr>
      </w:pPr>
      <w:r w:rsidRPr="00590875">
        <w:rPr>
          <w:lang w:eastAsia="en-US"/>
        </w:rPr>
        <w:t xml:space="preserve">Також, враховуючи постійне зростання обсягів даних та потреби в їх обробці, WASM та WASI можуть сприяти створенню високопродуктивних систем обробки даних, здатних працювати з великими обсягами інформації в реальному часі. Особливо це може бути актуально для </w:t>
      </w:r>
      <w:proofErr w:type="spellStart"/>
      <w:r w:rsidRPr="00590875">
        <w:rPr>
          <w:lang w:eastAsia="en-US"/>
        </w:rPr>
        <w:t>Big</w:t>
      </w:r>
      <w:proofErr w:type="spellEnd"/>
      <w:r w:rsidRPr="00590875">
        <w:rPr>
          <w:lang w:eastAsia="en-US"/>
        </w:rPr>
        <w:t xml:space="preserve"> </w:t>
      </w:r>
      <w:proofErr w:type="spellStart"/>
      <w:r w:rsidRPr="00590875">
        <w:rPr>
          <w:lang w:eastAsia="en-US"/>
        </w:rPr>
        <w:t>Data</w:t>
      </w:r>
      <w:proofErr w:type="spellEnd"/>
      <w:r w:rsidRPr="00590875">
        <w:rPr>
          <w:lang w:eastAsia="en-US"/>
        </w:rPr>
        <w:t xml:space="preserve"> аналітики, машинного навчання та обробки природної мови, де швидкість та ефективність обробки даних є критично важливими.</w:t>
      </w:r>
    </w:p>
    <w:p w14:paraId="3FF25166" w14:textId="77777777" w:rsidR="00076714" w:rsidRPr="00590875" w:rsidRDefault="00076714" w:rsidP="00076714">
      <w:pPr>
        <w:pStyle w:val="a2"/>
        <w:rPr>
          <w:lang w:eastAsia="en-US"/>
        </w:rPr>
      </w:pPr>
      <w:r w:rsidRPr="00590875">
        <w:rPr>
          <w:lang w:eastAsia="en-US"/>
        </w:rPr>
        <w:t xml:space="preserve">У контексті розвитку штучного інтелекту та машинного навчання, WASM та WASI можуть зіграти ключову роль у створенні ефективних та масштабованих систем. Ці технології можуть бути використані для створення легковагових моделей машинного навчання, що можуть бути розгорнуті на різноманітних пристроях, включаючи мобільні телефони та </w:t>
      </w:r>
      <w:proofErr w:type="spellStart"/>
      <w:r w:rsidRPr="00590875">
        <w:rPr>
          <w:lang w:eastAsia="en-US"/>
        </w:rPr>
        <w:t>IoT</w:t>
      </w:r>
      <w:proofErr w:type="spellEnd"/>
      <w:r w:rsidRPr="00590875">
        <w:rPr>
          <w:lang w:eastAsia="en-US"/>
        </w:rPr>
        <w:t xml:space="preserve"> пристрої.</w:t>
      </w:r>
    </w:p>
    <w:p w14:paraId="2CEC4592" w14:textId="77777777" w:rsidR="00076714" w:rsidRPr="00590875" w:rsidRDefault="00076714" w:rsidP="00076714">
      <w:pPr>
        <w:pStyle w:val="a2"/>
        <w:rPr>
          <w:lang w:eastAsia="en-US"/>
        </w:rPr>
      </w:pPr>
      <w:r w:rsidRPr="00590875">
        <w:rPr>
          <w:lang w:eastAsia="en-US"/>
        </w:rPr>
        <w:t>Нарешті, WAGI, як міст між WASM та мережевим середовищем, відкриває шляхи для створення більш модульних та гнучких мережевих додатків. Використання WAGI може спростити розгортання та управління мережевими застосунками, зробивши їх більш адаптивними до змін у середовищі та потребах користувачів.</w:t>
      </w:r>
    </w:p>
    <w:p w14:paraId="548305F6" w14:textId="11037BF6" w:rsidR="00076714" w:rsidRPr="00590875" w:rsidRDefault="00076714" w:rsidP="00076714">
      <w:pPr>
        <w:pStyle w:val="a2"/>
        <w:rPr>
          <w:lang w:eastAsia="en-US"/>
        </w:rPr>
      </w:pPr>
      <w:r w:rsidRPr="00590875">
        <w:rPr>
          <w:lang w:eastAsia="en-US"/>
        </w:rPr>
        <w:t xml:space="preserve">Загалом, потенціал WASM, WASI, та WAGI для інновацій та нових застосувань є значним і відкриває шлях до трансформації багатьох аспектів сучасної мережевої технології. Ці технології надають можливості для розвитку нових методів розробки, оптимізації ресурсів та підвищення продуктивності застосунків, які можуть мати значний вплив на різноманітні </w:t>
      </w:r>
      <w:r w:rsidRPr="00590875">
        <w:rPr>
          <w:lang w:eastAsia="en-US"/>
        </w:rPr>
        <w:lastRenderedPageBreak/>
        <w:t>сфери технологій. Особливо важливим є аспект безпеки та ізоляції коду, який надається WASM та WASI, забезпечуючи надійність та захищеність застосунків.</w:t>
      </w:r>
    </w:p>
    <w:p w14:paraId="2E9062E9" w14:textId="77777777" w:rsidR="00076714" w:rsidRPr="00590875" w:rsidRDefault="00076714" w:rsidP="00076714">
      <w:pPr>
        <w:pStyle w:val="a2"/>
        <w:rPr>
          <w:lang w:eastAsia="en-US"/>
        </w:rPr>
      </w:pPr>
      <w:r w:rsidRPr="00590875">
        <w:rPr>
          <w:lang w:eastAsia="en-US"/>
        </w:rPr>
        <w:t>Враховуючи це, можна очікувати, що WASM, WASI, та WAGI продовжуватимуть відігравати важливу роль у майбутньому цифрового світу, сприяючи розвитку інновацій та відкриваючи нові горизонти у створенні мережевих застосунків.</w:t>
      </w:r>
    </w:p>
    <w:p w14:paraId="65FDF022" w14:textId="77777777" w:rsidR="00A74EEF" w:rsidRPr="00590875" w:rsidRDefault="00A74EEF" w:rsidP="00A74EEF">
      <w:pPr>
        <w:pStyle w:val="a2"/>
        <w:ind w:firstLine="0"/>
      </w:pPr>
    </w:p>
    <w:p w14:paraId="2B4735BE" w14:textId="56B37556" w:rsidR="00A74EEF" w:rsidRPr="00590875" w:rsidRDefault="00A74EEF" w:rsidP="00A74EEF">
      <w:pPr>
        <w:pStyle w:val="a2"/>
        <w:ind w:firstLine="0"/>
        <w:sectPr w:rsidR="00A74EEF" w:rsidRPr="00590875" w:rsidSect="004F4F69">
          <w:pgSz w:w="11906" w:h="16838" w:code="9"/>
          <w:pgMar w:top="706" w:right="850" w:bottom="1138" w:left="1699" w:header="706" w:footer="706" w:gutter="0"/>
          <w:cols w:space="708"/>
          <w:docGrid w:linePitch="381"/>
        </w:sectPr>
      </w:pPr>
    </w:p>
    <w:p w14:paraId="7AA7B4BF" w14:textId="125608F7" w:rsidR="00E510F8" w:rsidRPr="00590875" w:rsidRDefault="00333E54" w:rsidP="00E510F8">
      <w:pPr>
        <w:pStyle w:val="1"/>
      </w:pPr>
      <w:bookmarkStart w:id="84" w:name="_Toc156200899"/>
      <w:bookmarkStart w:id="85" w:name="_Toc156210030"/>
      <w:r w:rsidRPr="00590875">
        <w:lastRenderedPageBreak/>
        <w:t>РОЗРОБКА ТЕСТОВОГО МЕРЕЖЕВОГО ЗАСТОСУНКУ</w:t>
      </w:r>
      <w:bookmarkEnd w:id="84"/>
      <w:bookmarkEnd w:id="85"/>
    </w:p>
    <w:p w14:paraId="6D234482" w14:textId="7B3ED3F3" w:rsidR="00A74EEF" w:rsidRPr="00590875" w:rsidRDefault="00A74EEF" w:rsidP="00A74EEF">
      <w:pPr>
        <w:pStyle w:val="2"/>
      </w:pPr>
      <w:bookmarkStart w:id="86" w:name="_Toc156200900"/>
      <w:bookmarkStart w:id="87" w:name="_Toc156210031"/>
      <w:r w:rsidRPr="00590875">
        <w:t xml:space="preserve">Вступ до </w:t>
      </w:r>
      <w:r w:rsidR="0089064D" w:rsidRPr="00590875">
        <w:t>р</w:t>
      </w:r>
      <w:r w:rsidRPr="00590875">
        <w:t>озділу</w:t>
      </w:r>
      <w:bookmarkEnd w:id="86"/>
      <w:bookmarkEnd w:id="87"/>
    </w:p>
    <w:p w14:paraId="7D082A55" w14:textId="238A7285" w:rsidR="00A74EEF" w:rsidRPr="00590875" w:rsidRDefault="003E7C1B" w:rsidP="00A74EEF">
      <w:pPr>
        <w:pStyle w:val="a2"/>
      </w:pPr>
      <w:r w:rsidRPr="00590875">
        <w:rPr>
          <w:lang w:eastAsia="en-US"/>
        </w:rPr>
        <w:t>Цей розділ має за мету детально описати процес розробки тестового мережевого застосунку, використовуючи технології WASM, WASI та WAGI. Розробка такого застосунку дозволить не лише демонструвати практичне застосування розглянутих технологій, але й оцінити їхні переваги та обмеження у реальному контексті. Цей підхід дозволяє нам глибше зрозуміти, як WASM, WASI та WAGI можуть бути використані для створення сучасних мережевих застосунків, а також оцінити їхню продуктивність, ефективність та потенціал для масштабування.</w:t>
      </w:r>
    </w:p>
    <w:p w14:paraId="3D4CE981" w14:textId="77777777" w:rsidR="00A74EEF" w:rsidRPr="00590875" w:rsidRDefault="00A74EEF" w:rsidP="00A74EEF">
      <w:pPr>
        <w:pStyle w:val="3"/>
      </w:pPr>
      <w:bookmarkStart w:id="88" w:name="_Toc156200901"/>
      <w:r w:rsidRPr="00590875">
        <w:t>Мета та завдання розділу</w:t>
      </w:r>
      <w:bookmarkEnd w:id="88"/>
    </w:p>
    <w:p w14:paraId="426E1A56" w14:textId="6595902B" w:rsidR="003E7C1B" w:rsidRPr="00590875" w:rsidRDefault="003E7C1B" w:rsidP="003E7C1B">
      <w:pPr>
        <w:pStyle w:val="a2"/>
        <w:rPr>
          <w:lang w:eastAsia="en-US"/>
        </w:rPr>
      </w:pPr>
      <w:r w:rsidRPr="00590875">
        <w:rPr>
          <w:lang w:eastAsia="en-US"/>
        </w:rPr>
        <w:t>Головна мета цього розділу полягає в тому, щоби через розробку тестового застосунку демонструвати, як можна втілити в життя теоретичні концепції та принципи, вивчені в попередніх розділах. Цей процес не тільки дозволить нам визначити практичну цінність технологій WASM, WASI та WAGI, але й допоможе оцінити їхні переваги та обмеження в реальних умовах. Таким чином, ми прагнемо не лише показати, як ці технології можуть бути використані у мережевій розробці, але й забезпечити глибше розуміння їхнього потенціалу та впливу на розробку мережевих застосунків.</w:t>
      </w:r>
    </w:p>
    <w:p w14:paraId="4AA6BF9F" w14:textId="77777777" w:rsidR="00A74EEF" w:rsidRPr="00590875" w:rsidRDefault="00A74EEF" w:rsidP="00A74EEF">
      <w:pPr>
        <w:pStyle w:val="3"/>
      </w:pPr>
      <w:bookmarkStart w:id="89" w:name="_Toc156200902"/>
      <w:r w:rsidRPr="00590875">
        <w:t>Опис використаних технологій і інструментів</w:t>
      </w:r>
      <w:bookmarkEnd w:id="89"/>
    </w:p>
    <w:p w14:paraId="326795E7" w14:textId="00B986C0" w:rsidR="000C1628" w:rsidRPr="00590875" w:rsidRDefault="000C1628" w:rsidP="000C1628">
      <w:pPr>
        <w:pStyle w:val="a2"/>
        <w:rPr>
          <w:lang w:eastAsia="en-US"/>
        </w:rPr>
      </w:pPr>
      <w:r w:rsidRPr="00590875">
        <w:rPr>
          <w:lang w:eastAsia="en-US"/>
        </w:rPr>
        <w:t xml:space="preserve">У процесі розробки тестового мережевого застосунку ми звернемося до низки сучасних технологій та інструментів, які забезпечать ефективність, продуктивність та надійність нашого проекту. Основою для розробки застосунку послужить мова програмування </w:t>
      </w:r>
      <w:proofErr w:type="spellStart"/>
      <w:r w:rsidRPr="00590875">
        <w:rPr>
          <w:lang w:eastAsia="en-US"/>
        </w:rPr>
        <w:t>Rust</w:t>
      </w:r>
      <w:proofErr w:type="spellEnd"/>
      <w:r w:rsidRPr="00590875">
        <w:rPr>
          <w:lang w:eastAsia="en-US"/>
        </w:rPr>
        <w:t xml:space="preserve">, відома своєю безпекою у забезпеченні пам'яті та високою продуктивністю. </w:t>
      </w:r>
      <w:proofErr w:type="spellStart"/>
      <w:r w:rsidRPr="00590875">
        <w:rPr>
          <w:lang w:eastAsia="en-US"/>
        </w:rPr>
        <w:t>Rust</w:t>
      </w:r>
      <w:proofErr w:type="spellEnd"/>
      <w:r w:rsidRPr="00590875">
        <w:rPr>
          <w:lang w:eastAsia="en-US"/>
        </w:rPr>
        <w:t xml:space="preserve"> ідеально підходить для </w:t>
      </w:r>
      <w:r w:rsidRPr="00590875">
        <w:rPr>
          <w:lang w:eastAsia="en-US"/>
        </w:rPr>
        <w:lastRenderedPageBreak/>
        <w:t>розробки надійних системних програм та застосунків, які вимагають ефективного управління ресурсами.</w:t>
      </w:r>
    </w:p>
    <w:p w14:paraId="39F1EF7E" w14:textId="2508B803" w:rsidR="000C1628" w:rsidRPr="00590875" w:rsidRDefault="000C1628" w:rsidP="000C1628">
      <w:pPr>
        <w:pStyle w:val="a2"/>
        <w:rPr>
          <w:lang w:eastAsia="en-US"/>
        </w:rPr>
      </w:pPr>
      <w:r w:rsidRPr="00590875">
        <w:rPr>
          <w:lang w:eastAsia="en-US"/>
        </w:rPr>
        <w:t xml:space="preserve">Використання веб-фреймворку </w:t>
      </w:r>
      <w:proofErr w:type="spellStart"/>
      <w:r w:rsidRPr="00590875">
        <w:rPr>
          <w:lang w:eastAsia="en-US"/>
        </w:rPr>
        <w:t>Warp</w:t>
      </w:r>
      <w:proofErr w:type="spellEnd"/>
      <w:r w:rsidRPr="00590875">
        <w:rPr>
          <w:lang w:eastAsia="en-US"/>
        </w:rPr>
        <w:t xml:space="preserve"> у поєднанні з </w:t>
      </w:r>
      <w:proofErr w:type="spellStart"/>
      <w:r w:rsidRPr="00590875">
        <w:rPr>
          <w:lang w:eastAsia="en-US"/>
        </w:rPr>
        <w:t>Rust</w:t>
      </w:r>
      <w:proofErr w:type="spellEnd"/>
      <w:r w:rsidRPr="00590875">
        <w:rPr>
          <w:lang w:eastAsia="en-US"/>
        </w:rPr>
        <w:t xml:space="preserve"> дозволить нам створити гнучкий та швидкий веб-сервіс. </w:t>
      </w:r>
      <w:proofErr w:type="spellStart"/>
      <w:r w:rsidRPr="00590875">
        <w:rPr>
          <w:lang w:eastAsia="en-US"/>
        </w:rPr>
        <w:t>Warp</w:t>
      </w:r>
      <w:proofErr w:type="spellEnd"/>
      <w:r w:rsidRPr="00590875">
        <w:rPr>
          <w:lang w:eastAsia="en-US"/>
        </w:rPr>
        <w:t xml:space="preserve"> відомий своєю здатністю до легкої композиції та високою продуктивністю, що робить його ідеальним вибором для нашого проекту. Це дозволить нам ефективно обробляти веб-запити та пропонувати швидкі відповіді.</w:t>
      </w:r>
      <w:sdt>
        <w:sdtPr>
          <w:rPr>
            <w:lang w:eastAsia="en-US"/>
          </w:rPr>
          <w:id w:val="-2124987810"/>
          <w:citation/>
        </w:sdtPr>
        <w:sdtContent>
          <w:r w:rsidR="00911077">
            <w:rPr>
              <w:lang w:eastAsia="en-US"/>
            </w:rPr>
            <w:fldChar w:fldCharType="begin"/>
          </w:r>
          <w:r w:rsidR="00911077">
            <w:rPr>
              <w:lang w:val="en-US" w:eastAsia="en-US"/>
            </w:rPr>
            <w:instrText xml:space="preserve"> CITATION Seanmonstar \l 1033 </w:instrText>
          </w:r>
          <w:r w:rsidR="00911077">
            <w:rPr>
              <w:lang w:eastAsia="en-US"/>
            </w:rPr>
            <w:fldChar w:fldCharType="separate"/>
          </w:r>
          <w:r w:rsidR="00825DA8">
            <w:rPr>
              <w:noProof/>
              <w:lang w:val="en-US" w:eastAsia="en-US"/>
            </w:rPr>
            <w:t xml:space="preserve"> </w:t>
          </w:r>
          <w:r w:rsidR="00825DA8" w:rsidRPr="00825DA8">
            <w:rPr>
              <w:noProof/>
              <w:lang w:val="en-US" w:eastAsia="en-US"/>
            </w:rPr>
            <w:t>[21]</w:t>
          </w:r>
          <w:r w:rsidR="00911077">
            <w:rPr>
              <w:lang w:eastAsia="en-US"/>
            </w:rPr>
            <w:fldChar w:fldCharType="end"/>
          </w:r>
        </w:sdtContent>
      </w:sdt>
      <w:sdt>
        <w:sdtPr>
          <w:rPr>
            <w:lang w:eastAsia="en-US"/>
          </w:rPr>
          <w:id w:val="644862291"/>
          <w:citation/>
        </w:sdtPr>
        <w:sdtContent>
          <w:r w:rsidR="00911077">
            <w:rPr>
              <w:lang w:eastAsia="en-US"/>
            </w:rPr>
            <w:fldChar w:fldCharType="begin"/>
          </w:r>
          <w:r w:rsidR="00911077">
            <w:rPr>
              <w:lang w:val="en-US" w:eastAsia="en-US"/>
            </w:rPr>
            <w:instrText xml:space="preserve"> CITATION wasmedge65:online \l 1033 </w:instrText>
          </w:r>
          <w:r w:rsidR="00911077">
            <w:rPr>
              <w:lang w:eastAsia="en-US"/>
            </w:rPr>
            <w:fldChar w:fldCharType="separate"/>
          </w:r>
          <w:r w:rsidR="00825DA8">
            <w:rPr>
              <w:noProof/>
              <w:lang w:val="en-US" w:eastAsia="en-US"/>
            </w:rPr>
            <w:t xml:space="preserve"> </w:t>
          </w:r>
          <w:r w:rsidR="00825DA8" w:rsidRPr="00825DA8">
            <w:rPr>
              <w:noProof/>
              <w:lang w:val="en-US" w:eastAsia="en-US"/>
            </w:rPr>
            <w:t>[6]</w:t>
          </w:r>
          <w:r w:rsidR="00911077">
            <w:rPr>
              <w:lang w:eastAsia="en-US"/>
            </w:rPr>
            <w:fldChar w:fldCharType="end"/>
          </w:r>
        </w:sdtContent>
      </w:sdt>
    </w:p>
    <w:p w14:paraId="7D27461E" w14:textId="464E6542" w:rsidR="000C1628" w:rsidRPr="00590875" w:rsidRDefault="000C1628" w:rsidP="000C1628">
      <w:pPr>
        <w:pStyle w:val="a2"/>
        <w:rPr>
          <w:lang w:eastAsia="en-US"/>
        </w:rPr>
      </w:pPr>
      <w:r w:rsidRPr="00590875">
        <w:rPr>
          <w:lang w:eastAsia="en-US"/>
        </w:rPr>
        <w:t xml:space="preserve">Що стосується контейнеризації та розгортання, ми використаємо рантайм </w:t>
      </w:r>
      <w:proofErr w:type="spellStart"/>
      <w:r w:rsidRPr="00590875">
        <w:rPr>
          <w:lang w:eastAsia="en-US"/>
        </w:rPr>
        <w:t>WasmEdge</w:t>
      </w:r>
      <w:proofErr w:type="spellEnd"/>
      <w:r w:rsidRPr="00590875">
        <w:rPr>
          <w:lang w:eastAsia="en-US"/>
        </w:rPr>
        <w:t xml:space="preserve"> разом з бібліотекою containerd-shim-wasmedge-v1 для інтеграції WASM з </w:t>
      </w:r>
      <w:proofErr w:type="spellStart"/>
      <w:r w:rsidRPr="00590875">
        <w:rPr>
          <w:lang w:eastAsia="en-US"/>
        </w:rPr>
        <w:t>Docker</w:t>
      </w:r>
      <w:proofErr w:type="spellEnd"/>
      <w:r w:rsidRPr="00590875">
        <w:rPr>
          <w:lang w:eastAsia="en-US"/>
        </w:rPr>
        <w:t xml:space="preserve">. </w:t>
      </w:r>
      <w:proofErr w:type="spellStart"/>
      <w:r w:rsidRPr="00590875">
        <w:rPr>
          <w:lang w:eastAsia="en-US"/>
        </w:rPr>
        <w:t>WasmEdge</w:t>
      </w:r>
      <w:proofErr w:type="spellEnd"/>
      <w:r w:rsidRPr="00590875">
        <w:rPr>
          <w:lang w:eastAsia="en-US"/>
        </w:rPr>
        <w:t xml:space="preserve"> є легковаговим та високопродуктивним рантаймом WebAssembly, який забезпечує оптимізоване виконання WASM-коду. Використання </w:t>
      </w:r>
      <w:proofErr w:type="spellStart"/>
      <w:r w:rsidRPr="00590875">
        <w:rPr>
          <w:lang w:eastAsia="en-US"/>
        </w:rPr>
        <w:t>WasmEdge</w:t>
      </w:r>
      <w:proofErr w:type="spellEnd"/>
      <w:r w:rsidRPr="00590875">
        <w:rPr>
          <w:lang w:eastAsia="en-US"/>
        </w:rPr>
        <w:t xml:space="preserve"> у нашому проекті дозволить нам скористатися перевагами WASM, включаючи безпеку, портативність та незалежність від платформи.</w:t>
      </w:r>
      <w:sdt>
        <w:sdtPr>
          <w:rPr>
            <w:lang w:eastAsia="en-US"/>
          </w:rPr>
          <w:id w:val="-2073034961"/>
          <w:citation/>
        </w:sdtPr>
        <w:sdtContent>
          <w:r w:rsidR="00911077">
            <w:rPr>
              <w:lang w:eastAsia="en-US"/>
            </w:rPr>
            <w:fldChar w:fldCharType="begin"/>
          </w:r>
          <w:r w:rsidR="00911077">
            <w:rPr>
              <w:lang w:val="en-US" w:eastAsia="en-US"/>
            </w:rPr>
            <w:instrText xml:space="preserve"> CITATION Seanmonstar \l 1033 </w:instrText>
          </w:r>
          <w:r w:rsidR="00911077">
            <w:rPr>
              <w:lang w:eastAsia="en-US"/>
            </w:rPr>
            <w:fldChar w:fldCharType="separate"/>
          </w:r>
          <w:r w:rsidR="00825DA8">
            <w:rPr>
              <w:noProof/>
              <w:lang w:val="en-US" w:eastAsia="en-US"/>
            </w:rPr>
            <w:t xml:space="preserve"> </w:t>
          </w:r>
          <w:r w:rsidR="00825DA8" w:rsidRPr="00825DA8">
            <w:rPr>
              <w:noProof/>
              <w:lang w:val="en-US" w:eastAsia="en-US"/>
            </w:rPr>
            <w:t>[21]</w:t>
          </w:r>
          <w:r w:rsidR="00911077">
            <w:rPr>
              <w:lang w:eastAsia="en-US"/>
            </w:rPr>
            <w:fldChar w:fldCharType="end"/>
          </w:r>
        </w:sdtContent>
      </w:sdt>
      <w:sdt>
        <w:sdtPr>
          <w:rPr>
            <w:lang w:eastAsia="en-US"/>
          </w:rPr>
          <w:id w:val="1130285262"/>
          <w:citation/>
        </w:sdtPr>
        <w:sdtContent>
          <w:r w:rsidR="00911077">
            <w:rPr>
              <w:lang w:eastAsia="en-US"/>
            </w:rPr>
            <w:fldChar w:fldCharType="begin"/>
          </w:r>
          <w:r w:rsidR="00911077">
            <w:rPr>
              <w:lang w:val="en-US" w:eastAsia="en-US"/>
            </w:rPr>
            <w:instrText xml:space="preserve"> CITATION wasmdayn25:online \l 1033 </w:instrText>
          </w:r>
          <w:r w:rsidR="00911077">
            <w:rPr>
              <w:lang w:eastAsia="en-US"/>
            </w:rPr>
            <w:fldChar w:fldCharType="separate"/>
          </w:r>
          <w:r w:rsidR="00825DA8">
            <w:rPr>
              <w:noProof/>
              <w:lang w:val="en-US" w:eastAsia="en-US"/>
            </w:rPr>
            <w:t xml:space="preserve"> </w:t>
          </w:r>
          <w:r w:rsidR="00825DA8" w:rsidRPr="00825DA8">
            <w:rPr>
              <w:noProof/>
              <w:lang w:val="en-US" w:eastAsia="en-US"/>
            </w:rPr>
            <w:t>[18]</w:t>
          </w:r>
          <w:r w:rsidR="00911077">
            <w:rPr>
              <w:lang w:eastAsia="en-US"/>
            </w:rPr>
            <w:fldChar w:fldCharType="end"/>
          </w:r>
        </w:sdtContent>
      </w:sdt>
      <w:sdt>
        <w:sdtPr>
          <w:rPr>
            <w:lang w:eastAsia="en-US"/>
          </w:rPr>
          <w:id w:val="-1869279284"/>
          <w:citation/>
        </w:sdtPr>
        <w:sdtContent>
          <w:r w:rsidR="00911077">
            <w:rPr>
              <w:lang w:eastAsia="en-US"/>
            </w:rPr>
            <w:fldChar w:fldCharType="begin"/>
          </w:r>
          <w:r w:rsidR="00911077">
            <w:rPr>
              <w:lang w:val="en-US" w:eastAsia="en-US"/>
            </w:rPr>
            <w:instrText xml:space="preserve"> CITATION 2024b \l 1033 </w:instrText>
          </w:r>
          <w:r w:rsidR="00911077">
            <w:rPr>
              <w:lang w:eastAsia="en-US"/>
            </w:rPr>
            <w:fldChar w:fldCharType="separate"/>
          </w:r>
          <w:r w:rsidR="00825DA8">
            <w:rPr>
              <w:noProof/>
              <w:lang w:val="en-US" w:eastAsia="en-US"/>
            </w:rPr>
            <w:t xml:space="preserve"> </w:t>
          </w:r>
          <w:r w:rsidR="00825DA8" w:rsidRPr="00825DA8">
            <w:rPr>
              <w:noProof/>
              <w:lang w:val="en-US" w:eastAsia="en-US"/>
            </w:rPr>
            <w:t>[5]</w:t>
          </w:r>
          <w:r w:rsidR="00911077">
            <w:rPr>
              <w:lang w:eastAsia="en-US"/>
            </w:rPr>
            <w:fldChar w:fldCharType="end"/>
          </w:r>
        </w:sdtContent>
      </w:sdt>
    </w:p>
    <w:p w14:paraId="22B1CE82" w14:textId="5F5CB5DC" w:rsidR="00A74EEF" w:rsidRPr="00590875" w:rsidRDefault="00A74EEF" w:rsidP="00A74EEF">
      <w:pPr>
        <w:pStyle w:val="2"/>
      </w:pPr>
      <w:bookmarkStart w:id="90" w:name="_Toc156200903"/>
      <w:bookmarkStart w:id="91" w:name="_Toc156210032"/>
      <w:r w:rsidRPr="00590875">
        <w:t xml:space="preserve">Розробка </w:t>
      </w:r>
      <w:r w:rsidR="000C1628" w:rsidRPr="00590875">
        <w:t>т</w:t>
      </w:r>
      <w:r w:rsidRPr="00590875">
        <w:t xml:space="preserve">естового </w:t>
      </w:r>
      <w:r w:rsidR="000C1628" w:rsidRPr="00590875">
        <w:t>дода</w:t>
      </w:r>
      <w:r w:rsidRPr="00590875">
        <w:t>тку</w:t>
      </w:r>
      <w:bookmarkEnd w:id="90"/>
      <w:bookmarkEnd w:id="91"/>
    </w:p>
    <w:p w14:paraId="71D5F9A1" w14:textId="77777777" w:rsidR="00A74EEF" w:rsidRPr="00590875" w:rsidRDefault="00A74EEF" w:rsidP="00A74EEF">
      <w:pPr>
        <w:pStyle w:val="3"/>
      </w:pPr>
      <w:bookmarkStart w:id="92" w:name="_Toc156200904"/>
      <w:r w:rsidRPr="00590875">
        <w:t>Архітектура та дизайн додатку</w:t>
      </w:r>
      <w:bookmarkEnd w:id="92"/>
    </w:p>
    <w:p w14:paraId="10C423C3" w14:textId="4E57B672" w:rsidR="00C00986" w:rsidRPr="00590875" w:rsidRDefault="00C00986" w:rsidP="00C00986">
      <w:pPr>
        <w:pStyle w:val="a2"/>
        <w:rPr>
          <w:lang w:eastAsia="en-US"/>
        </w:rPr>
      </w:pPr>
      <w:r w:rsidRPr="00590875">
        <w:rPr>
          <w:lang w:eastAsia="en-US"/>
        </w:rPr>
        <w:t xml:space="preserve">Розроблений тестовий додаток представляє собою веб-сервіс, написаний на мові програмування </w:t>
      </w:r>
      <w:proofErr w:type="spellStart"/>
      <w:r w:rsidRPr="00590875">
        <w:rPr>
          <w:lang w:eastAsia="en-US"/>
        </w:rPr>
        <w:t>Rust</w:t>
      </w:r>
      <w:proofErr w:type="spellEnd"/>
      <w:r w:rsidRPr="00590875">
        <w:rPr>
          <w:lang w:eastAsia="en-US"/>
        </w:rPr>
        <w:t xml:space="preserve">, використовуючи асинхронну бібліотеку </w:t>
      </w:r>
      <w:proofErr w:type="spellStart"/>
      <w:r w:rsidRPr="00590875">
        <w:rPr>
          <w:lang w:eastAsia="en-US"/>
        </w:rPr>
        <w:t>Warp</w:t>
      </w:r>
      <w:proofErr w:type="spellEnd"/>
      <w:r w:rsidRPr="00590875">
        <w:rPr>
          <w:lang w:eastAsia="en-US"/>
        </w:rPr>
        <w:t xml:space="preserve"> для створення HTTP-запитів. Додаток демонструє різноманітні функціональні можливості, включаючи обробку простих текстових запитів, роботу з JSON-структурами, та алгоритмічні обчислення. Ключовим елементом для тестування можливостей обробки обчислювально</w:t>
      </w:r>
      <w:r w:rsidR="00590875">
        <w:rPr>
          <w:lang w:eastAsia="en-US"/>
        </w:rPr>
        <w:t>-</w:t>
      </w:r>
      <w:r w:rsidRPr="00590875">
        <w:rPr>
          <w:lang w:eastAsia="en-US"/>
        </w:rPr>
        <w:t>інтенсивних задач є реалізація алгоритму решета Ератосфена для визначення простих чисел.</w:t>
      </w:r>
      <w:sdt>
        <w:sdtPr>
          <w:rPr>
            <w:lang w:eastAsia="en-US"/>
          </w:rPr>
          <w:id w:val="-447538370"/>
          <w:citation/>
        </w:sdtPr>
        <w:sdtContent>
          <w:r w:rsidR="00911077">
            <w:rPr>
              <w:lang w:eastAsia="en-US"/>
            </w:rPr>
            <w:fldChar w:fldCharType="begin"/>
          </w:r>
          <w:r w:rsidR="00911077">
            <w:rPr>
              <w:lang w:val="en-US" w:eastAsia="en-US"/>
            </w:rPr>
            <w:instrText xml:space="preserve"> CITATION scottwil24:online \l 1033 </w:instrText>
          </w:r>
          <w:r w:rsidR="00911077">
            <w:rPr>
              <w:lang w:eastAsia="en-US"/>
            </w:rPr>
            <w:fldChar w:fldCharType="separate"/>
          </w:r>
          <w:r w:rsidR="00825DA8">
            <w:rPr>
              <w:noProof/>
              <w:lang w:val="en-US" w:eastAsia="en-US"/>
            </w:rPr>
            <w:t xml:space="preserve"> </w:t>
          </w:r>
          <w:r w:rsidR="00825DA8" w:rsidRPr="00825DA8">
            <w:rPr>
              <w:noProof/>
              <w:lang w:val="en-US" w:eastAsia="en-US"/>
            </w:rPr>
            <w:t>[22]</w:t>
          </w:r>
          <w:r w:rsidR="00911077">
            <w:rPr>
              <w:lang w:eastAsia="en-US"/>
            </w:rPr>
            <w:fldChar w:fldCharType="end"/>
          </w:r>
        </w:sdtContent>
      </w:sdt>
    </w:p>
    <w:p w14:paraId="492C1556" w14:textId="0346B6C8" w:rsidR="00C00986" w:rsidRPr="00590875" w:rsidRDefault="00C00986" w:rsidP="00C00986">
      <w:pPr>
        <w:pStyle w:val="a2"/>
        <w:rPr>
          <w:lang w:eastAsia="en-US"/>
        </w:rPr>
      </w:pPr>
      <w:r w:rsidRPr="00590875">
        <w:rPr>
          <w:lang w:eastAsia="en-US"/>
        </w:rPr>
        <w:t xml:space="preserve">Структура </w:t>
      </w:r>
      <w:proofErr w:type="spellStart"/>
      <w:r w:rsidRPr="00590875">
        <w:rPr>
          <w:lang w:eastAsia="en-US"/>
        </w:rPr>
        <w:t>Sieve</w:t>
      </w:r>
      <w:proofErr w:type="spellEnd"/>
      <w:r w:rsidR="00FD1FC9" w:rsidRPr="00590875">
        <w:rPr>
          <w:lang w:eastAsia="en-US"/>
        </w:rPr>
        <w:t xml:space="preserve"> (</w:t>
      </w:r>
      <w:r w:rsidR="00FD1FC9" w:rsidRPr="00590875">
        <w:rPr>
          <w:lang w:eastAsia="en-US"/>
        </w:rPr>
        <w:fldChar w:fldCharType="begin"/>
      </w:r>
      <w:r w:rsidR="00FD1FC9" w:rsidRPr="00590875">
        <w:rPr>
          <w:lang w:eastAsia="en-US"/>
        </w:rPr>
        <w:instrText xml:space="preserve"> REF _Ref156198652 \h </w:instrText>
      </w:r>
      <w:r w:rsidR="00FD1FC9" w:rsidRPr="00590875">
        <w:rPr>
          <w:lang w:eastAsia="en-US"/>
        </w:rPr>
      </w:r>
      <w:r w:rsidR="00FD1FC9" w:rsidRPr="00590875">
        <w:rPr>
          <w:lang w:eastAsia="en-US"/>
        </w:rPr>
        <w:fldChar w:fldCharType="separate"/>
      </w:r>
      <w:r w:rsidR="00960744" w:rsidRPr="00590875">
        <w:t xml:space="preserve">Рисунок </w:t>
      </w:r>
      <w:r w:rsidR="00960744">
        <w:rPr>
          <w:noProof/>
        </w:rPr>
        <w:t>4</w:t>
      </w:r>
      <w:r w:rsidR="00FD1FC9" w:rsidRPr="00590875">
        <w:rPr>
          <w:lang w:eastAsia="en-US"/>
        </w:rPr>
        <w:fldChar w:fldCharType="end"/>
      </w:r>
      <w:r w:rsidR="00FD1FC9" w:rsidRPr="00590875">
        <w:rPr>
          <w:lang w:eastAsia="en-US"/>
        </w:rPr>
        <w:t>)</w:t>
      </w:r>
      <w:r w:rsidRPr="00590875">
        <w:rPr>
          <w:lang w:eastAsia="en-US"/>
        </w:rPr>
        <w:t xml:space="preserve"> використовується для знаходження простих чисел в заданому діапазоні. Цей клас є ядром алгоритму і демонструє використання векторів та ітераторів у </w:t>
      </w:r>
      <w:proofErr w:type="spellStart"/>
      <w:r w:rsidRPr="00590875">
        <w:rPr>
          <w:lang w:eastAsia="en-US"/>
        </w:rPr>
        <w:t>Rust</w:t>
      </w:r>
      <w:proofErr w:type="spellEnd"/>
      <w:r w:rsidRPr="00590875">
        <w:rPr>
          <w:lang w:eastAsia="en-US"/>
        </w:rPr>
        <w:t>.</w:t>
      </w:r>
      <w:sdt>
        <w:sdtPr>
          <w:rPr>
            <w:lang w:eastAsia="en-US"/>
          </w:rPr>
          <w:id w:val="-1464733438"/>
          <w:citation/>
        </w:sdtPr>
        <w:sdtContent>
          <w:r w:rsidR="00911077">
            <w:rPr>
              <w:lang w:eastAsia="en-US"/>
            </w:rPr>
            <w:fldChar w:fldCharType="begin"/>
          </w:r>
          <w:r w:rsidR="00911077">
            <w:rPr>
              <w:lang w:val="en-US" w:eastAsia="en-US"/>
            </w:rPr>
            <w:instrText xml:space="preserve"> CITATION rustprim48:online \l 1033 </w:instrText>
          </w:r>
          <w:r w:rsidR="00911077">
            <w:rPr>
              <w:lang w:eastAsia="en-US"/>
            </w:rPr>
            <w:fldChar w:fldCharType="separate"/>
          </w:r>
          <w:r w:rsidR="00825DA8">
            <w:rPr>
              <w:noProof/>
              <w:lang w:val="en-US" w:eastAsia="en-US"/>
            </w:rPr>
            <w:t xml:space="preserve"> </w:t>
          </w:r>
          <w:r w:rsidR="00825DA8" w:rsidRPr="00825DA8">
            <w:rPr>
              <w:noProof/>
              <w:lang w:val="en-US" w:eastAsia="en-US"/>
            </w:rPr>
            <w:t>[7]</w:t>
          </w:r>
          <w:r w:rsidR="00911077">
            <w:rPr>
              <w:lang w:eastAsia="en-US"/>
            </w:rPr>
            <w:fldChar w:fldCharType="end"/>
          </w:r>
        </w:sdtContent>
      </w:sdt>
    </w:p>
    <w:p w14:paraId="76D7AFBD" w14:textId="77777777" w:rsidR="00E52106" w:rsidRPr="00590875" w:rsidRDefault="00C00986" w:rsidP="00E52106">
      <w:pPr>
        <w:pStyle w:val="ae"/>
        <w:keepNext/>
      </w:pPr>
      <w:r w:rsidRPr="00590875">
        <w:rPr>
          <w:noProof/>
        </w:rPr>
        <w:lastRenderedPageBreak/>
        <w:drawing>
          <wp:inline distT="0" distB="0" distL="0" distR="0" wp14:anchorId="7A87F903" wp14:editId="76683535">
            <wp:extent cx="3519089" cy="2881222"/>
            <wp:effectExtent l="0" t="0" r="5715" b="0"/>
            <wp:docPr id="1226718763" name="Picture 1" descr="A screenshot of a computer pro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26718763" name="Picture 1" descr="A screenshot of a computer program&#10;&#10;Description automatically generated"/>
                    <pic:cNvPicPr/>
                  </pic:nvPicPr>
                  <pic:blipFill rotWithShape="1">
                    <a:blip r:embed="rId18"/>
                    <a:srcRect t="1861" b="20468"/>
                    <a:stretch/>
                  </pic:blipFill>
                  <pic:spPr bwMode="auto">
                    <a:xfrm>
                      <a:off x="0" y="0"/>
                      <a:ext cx="3525098" cy="2886142"/>
                    </a:xfrm>
                    <a:prstGeom prst="rect">
                      <a:avLst/>
                    </a:prstGeom>
                    <a:ln>
                      <a:noFill/>
                    </a:ln>
                    <a:extLst>
                      <a:ext uri="{53640926-AAD7-44D8-BBD7-CCE9431645EC}">
                        <a14:shadowObscured xmlns:a14="http://schemas.microsoft.com/office/drawing/2010/main"/>
                      </a:ext>
                    </a:extLst>
                  </pic:spPr>
                </pic:pic>
              </a:graphicData>
            </a:graphic>
          </wp:inline>
        </w:drawing>
      </w:r>
    </w:p>
    <w:p w14:paraId="4EB7EB2F" w14:textId="7F12F296" w:rsidR="00C00986" w:rsidRPr="00590875" w:rsidRDefault="00E52106" w:rsidP="00FD1FC9">
      <w:pPr>
        <w:pStyle w:val="ae"/>
      </w:pPr>
      <w:bookmarkStart w:id="93" w:name="_Ref156198652"/>
      <w:bookmarkStart w:id="94" w:name="_Ref156198640"/>
      <w:r w:rsidRPr="00590875">
        <w:t xml:space="preserve">Рисунок </w:t>
      </w:r>
      <w:r w:rsidRPr="00590875">
        <w:fldChar w:fldCharType="begin"/>
      </w:r>
      <w:r w:rsidRPr="00590875">
        <w:instrText xml:space="preserve"> SEQ Рисунок \* ARABIC </w:instrText>
      </w:r>
      <w:r w:rsidRPr="00590875">
        <w:fldChar w:fldCharType="separate"/>
      </w:r>
      <w:r w:rsidR="00960744">
        <w:rPr>
          <w:noProof/>
        </w:rPr>
        <w:t>4</w:t>
      </w:r>
      <w:r w:rsidRPr="00590875">
        <w:fldChar w:fldCharType="end"/>
      </w:r>
      <w:bookmarkEnd w:id="93"/>
      <w:r w:rsidR="00FD1FC9" w:rsidRPr="00590875">
        <w:t>. Фрагмент коду</w:t>
      </w:r>
      <w:bookmarkEnd w:id="94"/>
    </w:p>
    <w:p w14:paraId="700DD7DE" w14:textId="1ED82D1B" w:rsidR="00C00986" w:rsidRPr="00590875" w:rsidRDefault="00C00986" w:rsidP="00C00986">
      <w:pPr>
        <w:pStyle w:val="a2"/>
        <w:rPr>
          <w:lang w:eastAsia="en-US"/>
        </w:rPr>
      </w:pPr>
      <w:r w:rsidRPr="00590875">
        <w:rPr>
          <w:lang w:eastAsia="en-US"/>
        </w:rPr>
        <w:t xml:space="preserve">Структури </w:t>
      </w:r>
      <w:proofErr w:type="spellStart"/>
      <w:r w:rsidRPr="00590875">
        <w:rPr>
          <w:lang w:eastAsia="en-US"/>
        </w:rPr>
        <w:t>User</w:t>
      </w:r>
      <w:proofErr w:type="spellEnd"/>
      <w:r w:rsidRPr="00590875">
        <w:rPr>
          <w:lang w:eastAsia="en-US"/>
        </w:rPr>
        <w:t xml:space="preserve">, </w:t>
      </w:r>
      <w:proofErr w:type="spellStart"/>
      <w:r w:rsidRPr="00590875">
        <w:rPr>
          <w:lang w:eastAsia="en-US"/>
        </w:rPr>
        <w:t>Order</w:t>
      </w:r>
      <w:proofErr w:type="spellEnd"/>
      <w:r w:rsidRPr="00590875">
        <w:rPr>
          <w:lang w:eastAsia="en-US"/>
        </w:rPr>
        <w:t xml:space="preserve">, та </w:t>
      </w:r>
      <w:proofErr w:type="spellStart"/>
      <w:r w:rsidRPr="00590875">
        <w:rPr>
          <w:lang w:eastAsia="en-US"/>
        </w:rPr>
        <w:t>JsonRequest</w:t>
      </w:r>
      <w:proofErr w:type="spellEnd"/>
      <w:r w:rsidR="00136636" w:rsidRPr="00590875">
        <w:rPr>
          <w:lang w:eastAsia="en-US"/>
        </w:rPr>
        <w:t xml:space="preserve"> (</w:t>
      </w:r>
      <w:r w:rsidR="00136636" w:rsidRPr="00590875">
        <w:rPr>
          <w:lang w:eastAsia="en-US"/>
        </w:rPr>
        <w:fldChar w:fldCharType="begin"/>
      </w:r>
      <w:r w:rsidR="00136636" w:rsidRPr="00590875">
        <w:rPr>
          <w:lang w:eastAsia="en-US"/>
        </w:rPr>
        <w:instrText xml:space="preserve"> REF _Ref156200361 \h </w:instrText>
      </w:r>
      <w:r w:rsidR="00136636" w:rsidRPr="00590875">
        <w:rPr>
          <w:lang w:eastAsia="en-US"/>
        </w:rPr>
      </w:r>
      <w:r w:rsidR="00136636" w:rsidRPr="00590875">
        <w:rPr>
          <w:lang w:eastAsia="en-US"/>
        </w:rPr>
        <w:fldChar w:fldCharType="separate"/>
      </w:r>
      <w:r w:rsidR="00960744" w:rsidRPr="00590875">
        <w:t xml:space="preserve">Рисунок </w:t>
      </w:r>
      <w:r w:rsidR="00960744">
        <w:rPr>
          <w:noProof/>
        </w:rPr>
        <w:t>5</w:t>
      </w:r>
      <w:r w:rsidR="00136636" w:rsidRPr="00590875">
        <w:rPr>
          <w:lang w:eastAsia="en-US"/>
        </w:rPr>
        <w:fldChar w:fldCharType="end"/>
      </w:r>
      <w:r w:rsidR="00136636" w:rsidRPr="00590875">
        <w:rPr>
          <w:lang w:eastAsia="en-US"/>
        </w:rPr>
        <w:t>)</w:t>
      </w:r>
      <w:r w:rsidRPr="00590875">
        <w:rPr>
          <w:lang w:eastAsia="en-US"/>
        </w:rPr>
        <w:t xml:space="preserve"> використовуються для демонстрації серіалізації та десеріалізації JSON-даних. Це важливо для веб-застосунків, оскільки JSON є стандартним форматом обміну даними в інтернеті.</w:t>
      </w:r>
      <w:sdt>
        <w:sdtPr>
          <w:rPr>
            <w:lang w:eastAsia="en-US"/>
          </w:rPr>
          <w:id w:val="-440539796"/>
          <w:citation/>
        </w:sdtPr>
        <w:sdtContent>
          <w:r w:rsidR="00911077">
            <w:rPr>
              <w:lang w:eastAsia="en-US"/>
            </w:rPr>
            <w:fldChar w:fldCharType="begin"/>
          </w:r>
          <w:r w:rsidR="00911077">
            <w:rPr>
              <w:lang w:val="en-US" w:eastAsia="en-US"/>
            </w:rPr>
            <w:instrText xml:space="preserve"> CITATION rustprim48:online \l 1033 </w:instrText>
          </w:r>
          <w:r w:rsidR="00911077">
            <w:rPr>
              <w:lang w:eastAsia="en-US"/>
            </w:rPr>
            <w:fldChar w:fldCharType="separate"/>
          </w:r>
          <w:r w:rsidR="00825DA8">
            <w:rPr>
              <w:noProof/>
              <w:lang w:val="en-US" w:eastAsia="en-US"/>
            </w:rPr>
            <w:t xml:space="preserve"> </w:t>
          </w:r>
          <w:r w:rsidR="00825DA8" w:rsidRPr="00825DA8">
            <w:rPr>
              <w:noProof/>
              <w:lang w:val="en-US" w:eastAsia="en-US"/>
            </w:rPr>
            <w:t>[7]</w:t>
          </w:r>
          <w:r w:rsidR="00911077">
            <w:rPr>
              <w:lang w:eastAsia="en-US"/>
            </w:rPr>
            <w:fldChar w:fldCharType="end"/>
          </w:r>
        </w:sdtContent>
      </w:sdt>
    </w:p>
    <w:p w14:paraId="2B70DE5A" w14:textId="77777777" w:rsidR="00E52106" w:rsidRPr="00590875" w:rsidRDefault="00C00986" w:rsidP="00E52106">
      <w:pPr>
        <w:pStyle w:val="ae"/>
        <w:keepNext/>
      </w:pPr>
      <w:r w:rsidRPr="00590875">
        <w:rPr>
          <w:noProof/>
        </w:rPr>
        <w:drawing>
          <wp:inline distT="0" distB="0" distL="0" distR="0" wp14:anchorId="16744CE6" wp14:editId="61806F30">
            <wp:extent cx="2373549" cy="3504371"/>
            <wp:effectExtent l="0" t="0" r="8255" b="1270"/>
            <wp:docPr id="2009486641" name="Picture 1" descr="A screenshot of a computer pro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09486641" name="Picture 1" descr="A screenshot of a computer program&#10;&#10;Description automatically generated"/>
                    <pic:cNvPicPr/>
                  </pic:nvPicPr>
                  <pic:blipFill>
                    <a:blip r:embed="rId19"/>
                    <a:stretch>
                      <a:fillRect/>
                    </a:stretch>
                  </pic:blipFill>
                  <pic:spPr>
                    <a:xfrm>
                      <a:off x="0" y="0"/>
                      <a:ext cx="2393484" cy="3533803"/>
                    </a:xfrm>
                    <a:prstGeom prst="rect">
                      <a:avLst/>
                    </a:prstGeom>
                  </pic:spPr>
                </pic:pic>
              </a:graphicData>
            </a:graphic>
          </wp:inline>
        </w:drawing>
      </w:r>
    </w:p>
    <w:p w14:paraId="4F152273" w14:textId="1A7B5AD9" w:rsidR="00C00986" w:rsidRPr="00590875" w:rsidRDefault="00E52106" w:rsidP="00FD1FC9">
      <w:pPr>
        <w:pStyle w:val="ae"/>
      </w:pPr>
      <w:bookmarkStart w:id="95" w:name="_Ref156200361"/>
      <w:r w:rsidRPr="00590875">
        <w:t xml:space="preserve">Рисунок </w:t>
      </w:r>
      <w:r w:rsidRPr="00590875">
        <w:fldChar w:fldCharType="begin"/>
      </w:r>
      <w:r w:rsidRPr="00590875">
        <w:instrText xml:space="preserve"> SEQ Рисунок \* ARABIC </w:instrText>
      </w:r>
      <w:r w:rsidRPr="00590875">
        <w:fldChar w:fldCharType="separate"/>
      </w:r>
      <w:r w:rsidR="00960744">
        <w:rPr>
          <w:noProof/>
        </w:rPr>
        <w:t>5</w:t>
      </w:r>
      <w:r w:rsidRPr="00590875">
        <w:fldChar w:fldCharType="end"/>
      </w:r>
      <w:bookmarkEnd w:id="95"/>
      <w:r w:rsidR="003210AB" w:rsidRPr="00590875">
        <w:t xml:space="preserve">. </w:t>
      </w:r>
      <w:r w:rsidR="00136636" w:rsidRPr="00590875">
        <w:t>Структури для серіалізації</w:t>
      </w:r>
    </w:p>
    <w:p w14:paraId="62BCDE8E" w14:textId="4292D32B" w:rsidR="00C00986" w:rsidRPr="00590875" w:rsidRDefault="00C00986" w:rsidP="00C00986">
      <w:pPr>
        <w:pStyle w:val="a2"/>
        <w:rPr>
          <w:lang w:eastAsia="en-US"/>
        </w:rPr>
      </w:pPr>
      <w:r w:rsidRPr="00590875">
        <w:rPr>
          <w:lang w:eastAsia="en-US"/>
        </w:rPr>
        <w:lastRenderedPageBreak/>
        <w:t xml:space="preserve">Основна функція </w:t>
      </w:r>
      <w:proofErr w:type="spellStart"/>
      <w:r w:rsidRPr="00590875">
        <w:rPr>
          <w:lang w:eastAsia="en-US"/>
        </w:rPr>
        <w:t>main</w:t>
      </w:r>
      <w:proofErr w:type="spellEnd"/>
      <w:r w:rsidR="003210AB" w:rsidRPr="00590875">
        <w:rPr>
          <w:lang w:eastAsia="en-US"/>
        </w:rPr>
        <w:t xml:space="preserve"> (</w:t>
      </w:r>
      <w:r w:rsidR="003210AB" w:rsidRPr="00590875">
        <w:rPr>
          <w:lang w:eastAsia="en-US"/>
        </w:rPr>
        <w:fldChar w:fldCharType="begin"/>
      </w:r>
      <w:r w:rsidR="003210AB" w:rsidRPr="00590875">
        <w:rPr>
          <w:lang w:eastAsia="en-US"/>
        </w:rPr>
        <w:instrText xml:space="preserve"> REF _Ref156200332 \h </w:instrText>
      </w:r>
      <w:r w:rsidR="003210AB" w:rsidRPr="00590875">
        <w:rPr>
          <w:lang w:eastAsia="en-US"/>
        </w:rPr>
      </w:r>
      <w:r w:rsidR="003210AB" w:rsidRPr="00590875">
        <w:rPr>
          <w:lang w:eastAsia="en-US"/>
        </w:rPr>
        <w:fldChar w:fldCharType="separate"/>
      </w:r>
      <w:r w:rsidR="00960744" w:rsidRPr="00590875">
        <w:t xml:space="preserve">Рисунок </w:t>
      </w:r>
      <w:r w:rsidR="00960744">
        <w:rPr>
          <w:noProof/>
        </w:rPr>
        <w:t>6</w:t>
      </w:r>
      <w:r w:rsidR="003210AB" w:rsidRPr="00590875">
        <w:rPr>
          <w:lang w:eastAsia="en-US"/>
        </w:rPr>
        <w:fldChar w:fldCharType="end"/>
      </w:r>
      <w:r w:rsidR="003210AB" w:rsidRPr="00590875">
        <w:rPr>
          <w:lang w:eastAsia="en-US"/>
        </w:rPr>
        <w:t>)</w:t>
      </w:r>
      <w:r w:rsidRPr="00590875">
        <w:rPr>
          <w:lang w:eastAsia="en-US"/>
        </w:rPr>
        <w:t xml:space="preserve"> ініціалізує та запускає веб-сервер з декількома маршрутами, обробляючи різні типи HTTP-запитів. Це демонструє спроможність </w:t>
      </w:r>
      <w:proofErr w:type="spellStart"/>
      <w:r w:rsidRPr="00590875">
        <w:rPr>
          <w:lang w:eastAsia="en-US"/>
        </w:rPr>
        <w:t>Rust</w:t>
      </w:r>
      <w:proofErr w:type="spellEnd"/>
      <w:r w:rsidRPr="00590875">
        <w:rPr>
          <w:lang w:eastAsia="en-US"/>
        </w:rPr>
        <w:t>-додатків виконувати асинхронну обробку та управління маршрутами, що є ключовими для мережевих застосунків.</w:t>
      </w:r>
      <w:sdt>
        <w:sdtPr>
          <w:rPr>
            <w:lang w:eastAsia="en-US"/>
          </w:rPr>
          <w:id w:val="1871415658"/>
          <w:citation/>
        </w:sdtPr>
        <w:sdtContent>
          <w:r w:rsidR="00911077">
            <w:rPr>
              <w:lang w:eastAsia="en-US"/>
            </w:rPr>
            <w:fldChar w:fldCharType="begin"/>
          </w:r>
          <w:r w:rsidR="00911077">
            <w:rPr>
              <w:lang w:val="en-US" w:eastAsia="en-US"/>
            </w:rPr>
            <w:instrText xml:space="preserve"> CITATION rustprim48:online \l 1033 </w:instrText>
          </w:r>
          <w:r w:rsidR="00911077">
            <w:rPr>
              <w:lang w:eastAsia="en-US"/>
            </w:rPr>
            <w:fldChar w:fldCharType="separate"/>
          </w:r>
          <w:r w:rsidR="00825DA8">
            <w:rPr>
              <w:noProof/>
              <w:lang w:val="en-US" w:eastAsia="en-US"/>
            </w:rPr>
            <w:t xml:space="preserve"> </w:t>
          </w:r>
          <w:r w:rsidR="00825DA8" w:rsidRPr="00825DA8">
            <w:rPr>
              <w:noProof/>
              <w:lang w:val="en-US" w:eastAsia="en-US"/>
            </w:rPr>
            <w:t>[7]</w:t>
          </w:r>
          <w:r w:rsidR="00911077">
            <w:rPr>
              <w:lang w:eastAsia="en-US"/>
            </w:rPr>
            <w:fldChar w:fldCharType="end"/>
          </w:r>
        </w:sdtContent>
      </w:sdt>
    </w:p>
    <w:p w14:paraId="786BCEBB" w14:textId="77777777" w:rsidR="00E52106" w:rsidRPr="00590875" w:rsidRDefault="00C00986" w:rsidP="00E52106">
      <w:pPr>
        <w:pStyle w:val="ae"/>
        <w:keepNext/>
      </w:pPr>
      <w:r w:rsidRPr="00590875">
        <w:rPr>
          <w:noProof/>
        </w:rPr>
        <w:drawing>
          <wp:inline distT="0" distB="0" distL="0" distR="0" wp14:anchorId="2299D293" wp14:editId="4DD38B5A">
            <wp:extent cx="3804249" cy="2762624"/>
            <wp:effectExtent l="0" t="0" r="6350" b="0"/>
            <wp:docPr id="1530331258" name="Picture 1" descr="A screenshot of a computer pro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30331258" name="Picture 1" descr="A screenshot of a computer program&#10;&#10;Description automatically generated"/>
                    <pic:cNvPicPr/>
                  </pic:nvPicPr>
                  <pic:blipFill>
                    <a:blip r:embed="rId20"/>
                    <a:stretch>
                      <a:fillRect/>
                    </a:stretch>
                  </pic:blipFill>
                  <pic:spPr>
                    <a:xfrm>
                      <a:off x="0" y="0"/>
                      <a:ext cx="3822134" cy="2775612"/>
                    </a:xfrm>
                    <a:prstGeom prst="rect">
                      <a:avLst/>
                    </a:prstGeom>
                  </pic:spPr>
                </pic:pic>
              </a:graphicData>
            </a:graphic>
          </wp:inline>
        </w:drawing>
      </w:r>
    </w:p>
    <w:p w14:paraId="16CD2D88" w14:textId="60692748" w:rsidR="00C00986" w:rsidRPr="00590875" w:rsidRDefault="00E52106" w:rsidP="00FD1FC9">
      <w:pPr>
        <w:pStyle w:val="ae"/>
      </w:pPr>
      <w:bookmarkStart w:id="96" w:name="_Ref156200332"/>
      <w:r w:rsidRPr="00590875">
        <w:t xml:space="preserve">Рисунок </w:t>
      </w:r>
      <w:r w:rsidRPr="00590875">
        <w:fldChar w:fldCharType="begin"/>
      </w:r>
      <w:r w:rsidRPr="00590875">
        <w:instrText xml:space="preserve"> SEQ Рисунок \* ARABIC </w:instrText>
      </w:r>
      <w:r w:rsidRPr="00590875">
        <w:fldChar w:fldCharType="separate"/>
      </w:r>
      <w:r w:rsidR="00960744">
        <w:rPr>
          <w:noProof/>
        </w:rPr>
        <w:t>6</w:t>
      </w:r>
      <w:r w:rsidRPr="00590875">
        <w:fldChar w:fldCharType="end"/>
      </w:r>
      <w:bookmarkEnd w:id="96"/>
      <w:r w:rsidR="003210AB" w:rsidRPr="00590875">
        <w:t>. Фрагмент коду додатку</w:t>
      </w:r>
    </w:p>
    <w:p w14:paraId="23176A0D" w14:textId="77777777" w:rsidR="00C00986" w:rsidRPr="00590875" w:rsidRDefault="00C00986" w:rsidP="00C00986">
      <w:pPr>
        <w:pStyle w:val="a2"/>
        <w:rPr>
          <w:lang w:eastAsia="en-US"/>
        </w:rPr>
      </w:pPr>
      <w:r w:rsidRPr="00590875">
        <w:rPr>
          <w:lang w:eastAsia="en-US"/>
        </w:rPr>
        <w:t xml:space="preserve">Маршрути, визначені у функції </w:t>
      </w:r>
      <w:proofErr w:type="spellStart"/>
      <w:r w:rsidRPr="00590875">
        <w:rPr>
          <w:lang w:eastAsia="en-US"/>
        </w:rPr>
        <w:t>main</w:t>
      </w:r>
      <w:proofErr w:type="spellEnd"/>
      <w:r w:rsidRPr="00590875">
        <w:rPr>
          <w:lang w:eastAsia="en-US"/>
        </w:rPr>
        <w:t>, включають:</w:t>
      </w:r>
    </w:p>
    <w:p w14:paraId="0C04CECC" w14:textId="77777777" w:rsidR="00C00986" w:rsidRPr="00590875" w:rsidRDefault="00C00986" w:rsidP="00C00986">
      <w:pPr>
        <w:pStyle w:val="a"/>
        <w:rPr>
          <w:lang w:eastAsia="en-US"/>
        </w:rPr>
      </w:pPr>
      <w:r w:rsidRPr="00590875">
        <w:rPr>
          <w:lang w:eastAsia="en-US"/>
        </w:rPr>
        <w:t>Базовий запит "</w:t>
      </w:r>
      <w:proofErr w:type="spellStart"/>
      <w:r w:rsidRPr="00590875">
        <w:rPr>
          <w:lang w:eastAsia="en-US"/>
        </w:rPr>
        <w:t>Hello</w:t>
      </w:r>
      <w:proofErr w:type="spellEnd"/>
      <w:r w:rsidRPr="00590875">
        <w:rPr>
          <w:lang w:eastAsia="en-US"/>
        </w:rPr>
        <w:t xml:space="preserve"> </w:t>
      </w:r>
      <w:proofErr w:type="spellStart"/>
      <w:r w:rsidRPr="00590875">
        <w:rPr>
          <w:lang w:eastAsia="en-US"/>
        </w:rPr>
        <w:t>World</w:t>
      </w:r>
      <w:proofErr w:type="spellEnd"/>
      <w:r w:rsidRPr="00590875">
        <w:rPr>
          <w:lang w:eastAsia="en-US"/>
        </w:rPr>
        <w:t>": Показує просту відповідь на HTTP-запит.</w:t>
      </w:r>
    </w:p>
    <w:p w14:paraId="2F7E15BE" w14:textId="77777777" w:rsidR="00C00986" w:rsidRPr="00590875" w:rsidRDefault="00C00986" w:rsidP="00C00986">
      <w:pPr>
        <w:pStyle w:val="a"/>
        <w:rPr>
          <w:lang w:eastAsia="en-US"/>
        </w:rPr>
      </w:pPr>
      <w:proofErr w:type="spellStart"/>
      <w:r w:rsidRPr="00590875">
        <w:rPr>
          <w:lang w:eastAsia="en-US"/>
        </w:rPr>
        <w:t>Health</w:t>
      </w:r>
      <w:proofErr w:type="spellEnd"/>
      <w:r w:rsidRPr="00590875">
        <w:rPr>
          <w:lang w:eastAsia="en-US"/>
        </w:rPr>
        <w:t xml:space="preserve"> </w:t>
      </w:r>
      <w:proofErr w:type="spellStart"/>
      <w:r w:rsidRPr="00590875">
        <w:rPr>
          <w:lang w:eastAsia="en-US"/>
        </w:rPr>
        <w:t>Check</w:t>
      </w:r>
      <w:proofErr w:type="spellEnd"/>
      <w:r w:rsidRPr="00590875">
        <w:rPr>
          <w:lang w:eastAsia="en-US"/>
        </w:rPr>
        <w:t>: Служить для перевірки стану сервісу.</w:t>
      </w:r>
    </w:p>
    <w:p w14:paraId="1314E541" w14:textId="77777777" w:rsidR="00C00986" w:rsidRPr="00590875" w:rsidRDefault="00C00986" w:rsidP="00C00986">
      <w:pPr>
        <w:pStyle w:val="a"/>
        <w:rPr>
          <w:lang w:eastAsia="en-US"/>
        </w:rPr>
      </w:pPr>
      <w:r w:rsidRPr="00590875">
        <w:rPr>
          <w:lang w:eastAsia="en-US"/>
        </w:rPr>
        <w:t>Обчислення простих чисел: Використовує алгоритм решета Ератосфена для визначення суми простих чисел до заданого числа.</w:t>
      </w:r>
    </w:p>
    <w:p w14:paraId="184CE9E5" w14:textId="23ABB02D" w:rsidR="00D70934" w:rsidRPr="00590875" w:rsidRDefault="00C00986" w:rsidP="00C00986">
      <w:pPr>
        <w:pStyle w:val="a"/>
        <w:rPr>
          <w:lang w:eastAsia="en-US"/>
        </w:rPr>
      </w:pPr>
      <w:r w:rsidRPr="00590875">
        <w:rPr>
          <w:lang w:eastAsia="en-US"/>
        </w:rPr>
        <w:t>Обробка JSON-запитів: Демонструє прийом та обробку JSON-даних.</w:t>
      </w:r>
    </w:p>
    <w:p w14:paraId="38D6819C" w14:textId="77777777" w:rsidR="00A74EEF" w:rsidRPr="00590875" w:rsidRDefault="00A74EEF" w:rsidP="00A74EEF">
      <w:pPr>
        <w:pStyle w:val="3"/>
      </w:pPr>
      <w:bookmarkStart w:id="97" w:name="_Toc156200905"/>
      <w:r w:rsidRPr="00590875">
        <w:t xml:space="preserve">Особливості реалізації на мові </w:t>
      </w:r>
      <w:proofErr w:type="spellStart"/>
      <w:r w:rsidRPr="00590875">
        <w:t>Rust</w:t>
      </w:r>
      <w:bookmarkEnd w:id="97"/>
      <w:proofErr w:type="spellEnd"/>
    </w:p>
    <w:p w14:paraId="77663952" w14:textId="6090F23C" w:rsidR="00C00986" w:rsidRPr="00590875" w:rsidRDefault="00C00986" w:rsidP="00C00986">
      <w:pPr>
        <w:pStyle w:val="a2"/>
        <w:rPr>
          <w:lang w:eastAsia="en-US"/>
        </w:rPr>
      </w:pPr>
      <w:r w:rsidRPr="00590875">
        <w:rPr>
          <w:lang w:eastAsia="en-US"/>
        </w:rPr>
        <w:t xml:space="preserve">Вибір </w:t>
      </w:r>
      <w:proofErr w:type="spellStart"/>
      <w:r w:rsidRPr="00590875">
        <w:rPr>
          <w:lang w:eastAsia="en-US"/>
        </w:rPr>
        <w:t>Rust</w:t>
      </w:r>
      <w:proofErr w:type="spellEnd"/>
      <w:r w:rsidRPr="00590875">
        <w:rPr>
          <w:lang w:eastAsia="en-US"/>
        </w:rPr>
        <w:t xml:space="preserve"> як основної мови програмування забезпечує ряд переваг, які важливі для досягнення високої продуктивності та надійності.</w:t>
      </w:r>
    </w:p>
    <w:p w14:paraId="27B1EF68" w14:textId="77777777" w:rsidR="00C00986" w:rsidRPr="00590875" w:rsidRDefault="00C00986" w:rsidP="00C00986">
      <w:pPr>
        <w:pStyle w:val="a2"/>
        <w:rPr>
          <w:lang w:eastAsia="en-US"/>
        </w:rPr>
      </w:pPr>
      <w:r w:rsidRPr="00590875">
        <w:rPr>
          <w:lang w:eastAsia="en-US"/>
        </w:rPr>
        <w:lastRenderedPageBreak/>
        <w:t xml:space="preserve">В першу чергу, </w:t>
      </w:r>
      <w:proofErr w:type="spellStart"/>
      <w:r w:rsidRPr="00590875">
        <w:rPr>
          <w:lang w:eastAsia="en-US"/>
        </w:rPr>
        <w:t>Rust</w:t>
      </w:r>
      <w:proofErr w:type="spellEnd"/>
      <w:r w:rsidRPr="00590875">
        <w:rPr>
          <w:lang w:eastAsia="en-US"/>
        </w:rPr>
        <w:t xml:space="preserve"> відомий своєю строгою системою власності та запозичення, яка відіграє ключову роль у безпечному управлінні пам'яттю. В контексті нашого додатку, це означає, що помилки, пов'язані з використанням пам'яті, такі як витоки або гонки даних, мінімізуються на етапі компіляції, забезпечуючи більшу стабільність застосунку.</w:t>
      </w:r>
    </w:p>
    <w:p w14:paraId="75A0C141" w14:textId="4F79E251" w:rsidR="00C00986" w:rsidRPr="00590875" w:rsidRDefault="00C00986" w:rsidP="00C00986">
      <w:pPr>
        <w:pStyle w:val="a2"/>
        <w:rPr>
          <w:lang w:eastAsia="en-US"/>
        </w:rPr>
      </w:pPr>
      <w:proofErr w:type="spellStart"/>
      <w:r w:rsidRPr="00590875">
        <w:rPr>
          <w:lang w:eastAsia="en-US"/>
        </w:rPr>
        <w:t>Rust</w:t>
      </w:r>
      <w:proofErr w:type="spellEnd"/>
      <w:r w:rsidRPr="00590875">
        <w:rPr>
          <w:lang w:eastAsia="en-US"/>
        </w:rPr>
        <w:t xml:space="preserve"> пропонує високу продуктивність, яка є надзвичайно важливою для обробки великих об'ємів даних та виконання складних обчислень, наприклад, у алгоритмі решета Ератосфена для визначення простих чисел. Ефективність </w:t>
      </w:r>
      <w:proofErr w:type="spellStart"/>
      <w:r w:rsidRPr="00590875">
        <w:rPr>
          <w:lang w:eastAsia="en-US"/>
        </w:rPr>
        <w:t>Rust</w:t>
      </w:r>
      <w:proofErr w:type="spellEnd"/>
      <w:r w:rsidRPr="00590875">
        <w:rPr>
          <w:lang w:eastAsia="en-US"/>
        </w:rPr>
        <w:t xml:space="preserve"> дозволяє виконувати ці обчислення швидко і з мінімальним споживанням ресурсів, що є критично важливим для веб-серверів, які обслуговують велику кількість запитів.</w:t>
      </w:r>
    </w:p>
    <w:p w14:paraId="5B81D20D" w14:textId="77777777" w:rsidR="00C00986" w:rsidRPr="00590875" w:rsidRDefault="00C00986" w:rsidP="00C00986">
      <w:pPr>
        <w:pStyle w:val="a2"/>
        <w:rPr>
          <w:lang w:eastAsia="en-US"/>
        </w:rPr>
      </w:pPr>
      <w:r w:rsidRPr="00590875">
        <w:rPr>
          <w:lang w:eastAsia="en-US"/>
        </w:rPr>
        <w:t xml:space="preserve">Управління конкурентністю та асинхронність у </w:t>
      </w:r>
      <w:proofErr w:type="spellStart"/>
      <w:r w:rsidRPr="00590875">
        <w:rPr>
          <w:lang w:eastAsia="en-US"/>
        </w:rPr>
        <w:t>Rust</w:t>
      </w:r>
      <w:proofErr w:type="spellEnd"/>
      <w:r w:rsidRPr="00590875">
        <w:rPr>
          <w:lang w:eastAsia="en-US"/>
        </w:rPr>
        <w:t xml:space="preserve"> також відіграють важливу роль у розробці веб-застосунків. Асинхронні функції та бібліотека </w:t>
      </w:r>
      <w:proofErr w:type="spellStart"/>
      <w:r w:rsidRPr="00590875">
        <w:rPr>
          <w:lang w:eastAsia="en-US"/>
        </w:rPr>
        <w:t>tokio</w:t>
      </w:r>
      <w:proofErr w:type="spellEnd"/>
      <w:r w:rsidRPr="00590875">
        <w:rPr>
          <w:lang w:eastAsia="en-US"/>
        </w:rPr>
        <w:t xml:space="preserve"> дозволяють додатку ефективно обробляти декілька запитів одночасно, забезпечуючи відповідну пропускну здатність та швидкість реакції, що є необхідним для сучасних мережевих сервісів.</w:t>
      </w:r>
    </w:p>
    <w:p w14:paraId="01B0F941" w14:textId="77777777" w:rsidR="00C00986" w:rsidRPr="00590875" w:rsidRDefault="00C00986" w:rsidP="00C00986">
      <w:pPr>
        <w:pStyle w:val="a2"/>
        <w:rPr>
          <w:lang w:eastAsia="en-US"/>
        </w:rPr>
      </w:pPr>
      <w:r w:rsidRPr="00590875">
        <w:rPr>
          <w:lang w:eastAsia="en-US"/>
        </w:rPr>
        <w:t xml:space="preserve">Система типів </w:t>
      </w:r>
      <w:proofErr w:type="spellStart"/>
      <w:r w:rsidRPr="00590875">
        <w:rPr>
          <w:lang w:eastAsia="en-US"/>
        </w:rPr>
        <w:t>Rust</w:t>
      </w:r>
      <w:proofErr w:type="spellEnd"/>
      <w:r w:rsidRPr="00590875">
        <w:rPr>
          <w:lang w:eastAsia="en-US"/>
        </w:rPr>
        <w:t xml:space="preserve"> та її строга компіляційна перевірка допомагають уникнути багатьох поширених помилок програмування ще до запуску програми. Це особливо важливо при роботі з веб-запитами та обробці JSON-даних, де точність типів та структур даних гарантує коректну взаємодію з клієнтськими додатками та іншими сервісами.</w:t>
      </w:r>
    </w:p>
    <w:p w14:paraId="0A302D40" w14:textId="77777777" w:rsidR="00C00986" w:rsidRPr="00590875" w:rsidRDefault="00C00986" w:rsidP="00C00986">
      <w:pPr>
        <w:pStyle w:val="a2"/>
        <w:rPr>
          <w:lang w:eastAsia="en-US"/>
        </w:rPr>
      </w:pPr>
      <w:r w:rsidRPr="00590875">
        <w:rPr>
          <w:lang w:eastAsia="en-US"/>
        </w:rPr>
        <w:t xml:space="preserve">Обробка помилок в </w:t>
      </w:r>
      <w:proofErr w:type="spellStart"/>
      <w:r w:rsidRPr="00590875">
        <w:rPr>
          <w:lang w:eastAsia="en-US"/>
        </w:rPr>
        <w:t>Rust</w:t>
      </w:r>
      <w:proofErr w:type="spellEnd"/>
      <w:r w:rsidRPr="00590875">
        <w:rPr>
          <w:lang w:eastAsia="en-US"/>
        </w:rPr>
        <w:t xml:space="preserve">, яка здійснюється за допомогою типів </w:t>
      </w:r>
      <w:proofErr w:type="spellStart"/>
      <w:r w:rsidRPr="00590875">
        <w:rPr>
          <w:lang w:eastAsia="en-US"/>
        </w:rPr>
        <w:t>Result</w:t>
      </w:r>
      <w:proofErr w:type="spellEnd"/>
      <w:r w:rsidRPr="00590875">
        <w:rPr>
          <w:lang w:eastAsia="en-US"/>
        </w:rPr>
        <w:t xml:space="preserve"> та </w:t>
      </w:r>
      <w:proofErr w:type="spellStart"/>
      <w:r w:rsidRPr="00590875">
        <w:rPr>
          <w:lang w:eastAsia="en-US"/>
        </w:rPr>
        <w:t>Option</w:t>
      </w:r>
      <w:proofErr w:type="spellEnd"/>
      <w:r w:rsidRPr="00590875">
        <w:rPr>
          <w:lang w:eastAsia="en-US"/>
        </w:rPr>
        <w:t>, забезпечує чітке та безпечне управління випадками, коли щось йде не так. Це дозволяє розробникам ефективно впоратися з винятковими ситуаціями, підвищуючи надійність та відмовостійкість веб-сервісу.</w:t>
      </w:r>
    </w:p>
    <w:p w14:paraId="7F614506" w14:textId="1E92497B" w:rsidR="00C00986" w:rsidRPr="00590875" w:rsidRDefault="00C00986" w:rsidP="00C00986">
      <w:pPr>
        <w:pStyle w:val="a2"/>
        <w:rPr>
          <w:lang w:eastAsia="en-US"/>
        </w:rPr>
      </w:pPr>
      <w:proofErr w:type="spellStart"/>
      <w:r w:rsidRPr="00590875">
        <w:rPr>
          <w:lang w:eastAsia="en-US"/>
        </w:rPr>
        <w:lastRenderedPageBreak/>
        <w:t>Rust</w:t>
      </w:r>
      <w:proofErr w:type="spellEnd"/>
      <w:r w:rsidRPr="00590875">
        <w:rPr>
          <w:lang w:eastAsia="en-US"/>
        </w:rPr>
        <w:t xml:space="preserve"> добре інтегрується з іншими технологіями та інструментами, що використовуються в розробці мережевих застосунків, включаючи контейнеризацію, моніторинг та автоматизоване розгортання. Це забезпечує гнучкість та розширюваність застосунку, дозволяючи легко адаптувати його до різних середовищ та вимог.</w:t>
      </w:r>
    </w:p>
    <w:p w14:paraId="152EC706" w14:textId="28ACA18F" w:rsidR="00A74EEF" w:rsidRPr="00590875" w:rsidRDefault="00A74EEF" w:rsidP="00A74EEF">
      <w:pPr>
        <w:pStyle w:val="2"/>
      </w:pPr>
      <w:bookmarkStart w:id="98" w:name="_Toc156200906"/>
      <w:bookmarkStart w:id="99" w:name="_Toc156210033"/>
      <w:r w:rsidRPr="00590875">
        <w:t xml:space="preserve">Контейнеризація </w:t>
      </w:r>
      <w:r w:rsidR="000C1628" w:rsidRPr="00590875">
        <w:t>д</w:t>
      </w:r>
      <w:r w:rsidRPr="00590875">
        <w:t xml:space="preserve">одатку з </w:t>
      </w:r>
      <w:proofErr w:type="spellStart"/>
      <w:r w:rsidRPr="00590875">
        <w:t>Docker</w:t>
      </w:r>
      <w:bookmarkEnd w:id="98"/>
      <w:bookmarkEnd w:id="99"/>
      <w:proofErr w:type="spellEnd"/>
    </w:p>
    <w:p w14:paraId="1CEAC568" w14:textId="67FEA90F" w:rsidR="00345534" w:rsidRPr="00590875" w:rsidRDefault="00345534" w:rsidP="00345534">
      <w:pPr>
        <w:pStyle w:val="a2"/>
        <w:rPr>
          <w:lang w:eastAsia="en-US"/>
        </w:rPr>
      </w:pPr>
      <w:r w:rsidRPr="00590875">
        <w:rPr>
          <w:lang w:eastAsia="en-US"/>
        </w:rPr>
        <w:t xml:space="preserve">Процес створення </w:t>
      </w:r>
      <w:proofErr w:type="spellStart"/>
      <w:r w:rsidRPr="00590875">
        <w:rPr>
          <w:lang w:eastAsia="en-US"/>
        </w:rPr>
        <w:t>Docker</w:t>
      </w:r>
      <w:proofErr w:type="spellEnd"/>
      <w:r w:rsidRPr="00590875">
        <w:rPr>
          <w:lang w:eastAsia="en-US"/>
        </w:rPr>
        <w:t xml:space="preserve"> контейнера починається з написання </w:t>
      </w:r>
      <w:proofErr w:type="spellStart"/>
      <w:r w:rsidRPr="00590875">
        <w:rPr>
          <w:lang w:eastAsia="en-US"/>
        </w:rPr>
        <w:t>Dockerfile</w:t>
      </w:r>
      <w:proofErr w:type="spellEnd"/>
      <w:r w:rsidRPr="00590875">
        <w:rPr>
          <w:lang w:eastAsia="en-US"/>
        </w:rPr>
        <w:t xml:space="preserve">, що описує всі необхідні кроки для створення образу нашого застосунку. </w:t>
      </w:r>
      <w:proofErr w:type="spellStart"/>
      <w:r w:rsidRPr="00590875">
        <w:rPr>
          <w:lang w:eastAsia="en-US"/>
        </w:rPr>
        <w:t>Dockerfile</w:t>
      </w:r>
      <w:proofErr w:type="spellEnd"/>
      <w:r w:rsidRPr="00590875">
        <w:rPr>
          <w:lang w:eastAsia="en-US"/>
        </w:rPr>
        <w:t>, наданий для цього додатку</w:t>
      </w:r>
      <w:r w:rsidR="003210AB" w:rsidRPr="00590875">
        <w:rPr>
          <w:lang w:eastAsia="en-US"/>
        </w:rPr>
        <w:t xml:space="preserve"> (</w:t>
      </w:r>
      <w:r w:rsidR="003210AB" w:rsidRPr="00590875">
        <w:rPr>
          <w:lang w:eastAsia="en-US"/>
        </w:rPr>
        <w:fldChar w:fldCharType="begin"/>
      </w:r>
      <w:r w:rsidR="003210AB" w:rsidRPr="00590875">
        <w:rPr>
          <w:lang w:eastAsia="en-US"/>
        </w:rPr>
        <w:instrText xml:space="preserve"> REF _Ref156200276 \h </w:instrText>
      </w:r>
      <w:r w:rsidR="003210AB" w:rsidRPr="00590875">
        <w:rPr>
          <w:lang w:eastAsia="en-US"/>
        </w:rPr>
      </w:r>
      <w:r w:rsidR="003210AB" w:rsidRPr="00590875">
        <w:rPr>
          <w:lang w:eastAsia="en-US"/>
        </w:rPr>
        <w:fldChar w:fldCharType="separate"/>
      </w:r>
      <w:r w:rsidR="00960744" w:rsidRPr="00590875">
        <w:t xml:space="preserve">Рисунок </w:t>
      </w:r>
      <w:r w:rsidR="00960744">
        <w:rPr>
          <w:noProof/>
        </w:rPr>
        <w:t>7</w:t>
      </w:r>
      <w:r w:rsidR="003210AB" w:rsidRPr="00590875">
        <w:rPr>
          <w:lang w:eastAsia="en-US"/>
        </w:rPr>
        <w:fldChar w:fldCharType="end"/>
      </w:r>
      <w:r w:rsidR="003210AB" w:rsidRPr="00590875">
        <w:rPr>
          <w:lang w:eastAsia="en-US"/>
        </w:rPr>
        <w:t>)</w:t>
      </w:r>
      <w:r w:rsidRPr="00590875">
        <w:rPr>
          <w:lang w:eastAsia="en-US"/>
        </w:rPr>
        <w:t>, включає кілька ключових інструкцій:</w:t>
      </w:r>
    </w:p>
    <w:p w14:paraId="2C51FEC1" w14:textId="77777777" w:rsidR="00E52106" w:rsidRPr="00590875" w:rsidRDefault="00345534" w:rsidP="00E52106">
      <w:pPr>
        <w:pStyle w:val="ae"/>
        <w:keepNext/>
      </w:pPr>
      <w:r w:rsidRPr="00590875">
        <w:rPr>
          <w:noProof/>
        </w:rPr>
        <w:drawing>
          <wp:inline distT="0" distB="0" distL="0" distR="0" wp14:anchorId="15FE31B4" wp14:editId="466E51C6">
            <wp:extent cx="3571336" cy="2662567"/>
            <wp:effectExtent l="0" t="0" r="0" b="4445"/>
            <wp:docPr id="1560245081" name="Picture 1" descr="A screenshot of a computer pro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60245081" name="Picture 1" descr="A screenshot of a computer program&#10;&#10;Description automatically generated"/>
                    <pic:cNvPicPr/>
                  </pic:nvPicPr>
                  <pic:blipFill>
                    <a:blip r:embed="rId21"/>
                    <a:stretch>
                      <a:fillRect/>
                    </a:stretch>
                  </pic:blipFill>
                  <pic:spPr>
                    <a:xfrm>
                      <a:off x="0" y="0"/>
                      <a:ext cx="3586056" cy="2673542"/>
                    </a:xfrm>
                    <a:prstGeom prst="rect">
                      <a:avLst/>
                    </a:prstGeom>
                  </pic:spPr>
                </pic:pic>
              </a:graphicData>
            </a:graphic>
          </wp:inline>
        </w:drawing>
      </w:r>
    </w:p>
    <w:p w14:paraId="789BA153" w14:textId="0E008B15" w:rsidR="00345534" w:rsidRPr="00590875" w:rsidRDefault="00E52106" w:rsidP="00FD1FC9">
      <w:pPr>
        <w:pStyle w:val="ae"/>
      </w:pPr>
      <w:bookmarkStart w:id="100" w:name="_Ref156200276"/>
      <w:r w:rsidRPr="00590875">
        <w:t xml:space="preserve">Рисунок </w:t>
      </w:r>
      <w:r w:rsidRPr="00590875">
        <w:fldChar w:fldCharType="begin"/>
      </w:r>
      <w:r w:rsidRPr="00590875">
        <w:instrText xml:space="preserve"> SEQ Рисунок \* ARABIC </w:instrText>
      </w:r>
      <w:r w:rsidRPr="00590875">
        <w:fldChar w:fldCharType="separate"/>
      </w:r>
      <w:r w:rsidR="00960744">
        <w:rPr>
          <w:noProof/>
        </w:rPr>
        <w:t>7</w:t>
      </w:r>
      <w:r w:rsidRPr="00590875">
        <w:fldChar w:fldCharType="end"/>
      </w:r>
      <w:bookmarkEnd w:id="100"/>
      <w:r w:rsidR="003210AB" w:rsidRPr="00590875">
        <w:t xml:space="preserve">. Звичайний </w:t>
      </w:r>
      <w:proofErr w:type="spellStart"/>
      <w:r w:rsidR="003210AB" w:rsidRPr="00590875">
        <w:t>Dockerfile</w:t>
      </w:r>
      <w:proofErr w:type="spellEnd"/>
    </w:p>
    <w:p w14:paraId="29B3EAC1" w14:textId="057F5F8D" w:rsidR="00345534" w:rsidRPr="00590875" w:rsidRDefault="00345534" w:rsidP="00345534">
      <w:pPr>
        <w:pStyle w:val="a2"/>
        <w:rPr>
          <w:lang w:eastAsia="en-US"/>
        </w:rPr>
      </w:pPr>
      <w:r w:rsidRPr="00590875">
        <w:rPr>
          <w:lang w:eastAsia="en-US"/>
        </w:rPr>
        <w:t xml:space="preserve">Визначення базового образу: Використовується образ </w:t>
      </w:r>
      <w:proofErr w:type="spellStart"/>
      <w:r w:rsidRPr="00590875">
        <w:rPr>
          <w:lang w:eastAsia="en-US"/>
        </w:rPr>
        <w:t>rust:latest</w:t>
      </w:r>
      <w:proofErr w:type="spellEnd"/>
      <w:r w:rsidRPr="00590875">
        <w:rPr>
          <w:lang w:eastAsia="en-US"/>
        </w:rPr>
        <w:t xml:space="preserve"> як базовий для етапу збірки та </w:t>
      </w:r>
      <w:proofErr w:type="spellStart"/>
      <w:r w:rsidRPr="00590875">
        <w:rPr>
          <w:lang w:eastAsia="en-US"/>
        </w:rPr>
        <w:t>ubuntu:latest</w:t>
      </w:r>
      <w:proofErr w:type="spellEnd"/>
      <w:r w:rsidRPr="00590875">
        <w:rPr>
          <w:lang w:eastAsia="en-US"/>
        </w:rPr>
        <w:t xml:space="preserve"> як фінальний базовий образ. Вибір </w:t>
      </w:r>
      <w:proofErr w:type="spellStart"/>
      <w:r w:rsidRPr="00590875">
        <w:rPr>
          <w:lang w:eastAsia="en-US"/>
        </w:rPr>
        <w:t>rust:latest</w:t>
      </w:r>
      <w:proofErr w:type="spellEnd"/>
      <w:r w:rsidRPr="00590875">
        <w:rPr>
          <w:lang w:eastAsia="en-US"/>
        </w:rPr>
        <w:t xml:space="preserve"> забезпечує наявність останньої версії компілятора </w:t>
      </w:r>
      <w:proofErr w:type="spellStart"/>
      <w:r w:rsidRPr="00590875">
        <w:rPr>
          <w:lang w:eastAsia="en-US"/>
        </w:rPr>
        <w:t>Rust</w:t>
      </w:r>
      <w:proofErr w:type="spellEnd"/>
      <w:r w:rsidRPr="00590875">
        <w:rPr>
          <w:lang w:eastAsia="en-US"/>
        </w:rPr>
        <w:t xml:space="preserve"> та інших необхідних інструментів для збірки додатку.</w:t>
      </w:r>
      <w:sdt>
        <w:sdtPr>
          <w:rPr>
            <w:lang w:eastAsia="en-US"/>
          </w:rPr>
          <w:id w:val="-899362112"/>
          <w:citation/>
        </w:sdtPr>
        <w:sdtContent>
          <w:r w:rsidR="001D7676">
            <w:rPr>
              <w:lang w:eastAsia="en-US"/>
            </w:rPr>
            <w:fldChar w:fldCharType="begin"/>
          </w:r>
          <w:r w:rsidR="001D7676">
            <w:rPr>
              <w:lang w:val="en-US" w:eastAsia="en-US"/>
            </w:rPr>
            <w:instrText xml:space="preserve"> CITATION Whydoesm34:online \l 1033 </w:instrText>
          </w:r>
          <w:r w:rsidR="001D7676">
            <w:rPr>
              <w:lang w:eastAsia="en-US"/>
            </w:rPr>
            <w:fldChar w:fldCharType="separate"/>
          </w:r>
          <w:r w:rsidR="00825DA8">
            <w:rPr>
              <w:noProof/>
              <w:lang w:val="en-US" w:eastAsia="en-US"/>
            </w:rPr>
            <w:t xml:space="preserve"> </w:t>
          </w:r>
          <w:r w:rsidR="00825DA8" w:rsidRPr="00825DA8">
            <w:rPr>
              <w:noProof/>
              <w:lang w:val="en-US" w:eastAsia="en-US"/>
            </w:rPr>
            <w:t>[23]</w:t>
          </w:r>
          <w:r w:rsidR="001D7676">
            <w:rPr>
              <w:lang w:eastAsia="en-US"/>
            </w:rPr>
            <w:fldChar w:fldCharType="end"/>
          </w:r>
        </w:sdtContent>
      </w:sdt>
    </w:p>
    <w:p w14:paraId="7239967F" w14:textId="28CA0663" w:rsidR="00345534" w:rsidRPr="00590875" w:rsidRDefault="00345534" w:rsidP="00345534">
      <w:pPr>
        <w:pStyle w:val="a2"/>
        <w:rPr>
          <w:lang w:eastAsia="en-US"/>
        </w:rPr>
      </w:pPr>
      <w:r w:rsidRPr="00590875">
        <w:rPr>
          <w:lang w:eastAsia="en-US"/>
        </w:rPr>
        <w:lastRenderedPageBreak/>
        <w:t>Налаштування робочої директорії: WORKDIR /</w:t>
      </w:r>
      <w:proofErr w:type="spellStart"/>
      <w:r w:rsidRPr="00590875">
        <w:rPr>
          <w:lang w:eastAsia="en-US"/>
        </w:rPr>
        <w:t>src</w:t>
      </w:r>
      <w:proofErr w:type="spellEnd"/>
      <w:r w:rsidRPr="00590875">
        <w:rPr>
          <w:lang w:eastAsia="en-US"/>
        </w:rPr>
        <w:t xml:space="preserve"> встановлює робочу директорію всередині контейнера. Це спрощує управління шляхами файлів та директоріями у контейнері.</w:t>
      </w:r>
    </w:p>
    <w:p w14:paraId="51AE22B3" w14:textId="77777777" w:rsidR="00345534" w:rsidRPr="00590875" w:rsidRDefault="00345534" w:rsidP="00345534">
      <w:pPr>
        <w:pStyle w:val="a2"/>
        <w:rPr>
          <w:lang w:eastAsia="en-US"/>
        </w:rPr>
      </w:pPr>
      <w:r w:rsidRPr="00590875">
        <w:rPr>
          <w:lang w:eastAsia="en-US"/>
        </w:rPr>
        <w:t xml:space="preserve">Копіювання файлів додатку у контейнер: COPY </w:t>
      </w:r>
      <w:proofErr w:type="spellStart"/>
      <w:r w:rsidRPr="00590875">
        <w:rPr>
          <w:lang w:eastAsia="en-US"/>
        </w:rPr>
        <w:t>Cargo.toml</w:t>
      </w:r>
      <w:proofErr w:type="spellEnd"/>
      <w:r w:rsidRPr="00590875">
        <w:rPr>
          <w:lang w:eastAsia="en-US"/>
        </w:rPr>
        <w:t xml:space="preserve"> . та COPY </w:t>
      </w:r>
      <w:proofErr w:type="spellStart"/>
      <w:r w:rsidRPr="00590875">
        <w:rPr>
          <w:lang w:eastAsia="en-US"/>
        </w:rPr>
        <w:t>src</w:t>
      </w:r>
      <w:proofErr w:type="spellEnd"/>
      <w:r w:rsidRPr="00590875">
        <w:rPr>
          <w:lang w:eastAsia="en-US"/>
        </w:rPr>
        <w:t xml:space="preserve"> ./</w:t>
      </w:r>
      <w:proofErr w:type="spellStart"/>
      <w:r w:rsidRPr="00590875">
        <w:rPr>
          <w:lang w:eastAsia="en-US"/>
        </w:rPr>
        <w:t>src</w:t>
      </w:r>
      <w:proofErr w:type="spellEnd"/>
      <w:r w:rsidRPr="00590875">
        <w:rPr>
          <w:lang w:eastAsia="en-US"/>
        </w:rPr>
        <w:t xml:space="preserve"> копіюють файл </w:t>
      </w:r>
      <w:proofErr w:type="spellStart"/>
      <w:r w:rsidRPr="00590875">
        <w:rPr>
          <w:lang w:eastAsia="en-US"/>
        </w:rPr>
        <w:t>Cargo.toml</w:t>
      </w:r>
      <w:proofErr w:type="spellEnd"/>
      <w:r w:rsidRPr="00590875">
        <w:rPr>
          <w:lang w:eastAsia="en-US"/>
        </w:rPr>
        <w:t xml:space="preserve"> та директорію </w:t>
      </w:r>
      <w:proofErr w:type="spellStart"/>
      <w:r w:rsidRPr="00590875">
        <w:rPr>
          <w:lang w:eastAsia="en-US"/>
        </w:rPr>
        <w:t>src</w:t>
      </w:r>
      <w:proofErr w:type="spellEnd"/>
      <w:r w:rsidRPr="00590875">
        <w:rPr>
          <w:lang w:eastAsia="en-US"/>
        </w:rPr>
        <w:t xml:space="preserve"> з локальної машини до контейнера. Це забезпечує всі необхідні файли для компіляції додатку всередині контейнера.</w:t>
      </w:r>
    </w:p>
    <w:p w14:paraId="6C3CD572" w14:textId="77777777" w:rsidR="00345534" w:rsidRPr="00590875" w:rsidRDefault="00345534" w:rsidP="00345534">
      <w:pPr>
        <w:pStyle w:val="a2"/>
        <w:rPr>
          <w:lang w:eastAsia="en-US"/>
        </w:rPr>
      </w:pPr>
      <w:r w:rsidRPr="00590875">
        <w:rPr>
          <w:lang w:eastAsia="en-US"/>
        </w:rPr>
        <w:t xml:space="preserve">Компіляція додатку: RUN </w:t>
      </w:r>
      <w:proofErr w:type="spellStart"/>
      <w:r w:rsidRPr="00590875">
        <w:rPr>
          <w:lang w:eastAsia="en-US"/>
        </w:rPr>
        <w:t>cargo</w:t>
      </w:r>
      <w:proofErr w:type="spellEnd"/>
      <w:r w:rsidRPr="00590875">
        <w:rPr>
          <w:lang w:eastAsia="en-US"/>
        </w:rPr>
        <w:t xml:space="preserve"> </w:t>
      </w:r>
      <w:proofErr w:type="spellStart"/>
      <w:r w:rsidRPr="00590875">
        <w:rPr>
          <w:lang w:eastAsia="en-US"/>
        </w:rPr>
        <w:t>build</w:t>
      </w:r>
      <w:proofErr w:type="spellEnd"/>
      <w:r w:rsidRPr="00590875">
        <w:rPr>
          <w:lang w:eastAsia="en-US"/>
        </w:rPr>
        <w:t xml:space="preserve"> --</w:t>
      </w:r>
      <w:proofErr w:type="spellStart"/>
      <w:r w:rsidRPr="00590875">
        <w:rPr>
          <w:lang w:eastAsia="en-US"/>
        </w:rPr>
        <w:t>release</w:t>
      </w:r>
      <w:proofErr w:type="spellEnd"/>
      <w:r w:rsidRPr="00590875">
        <w:rPr>
          <w:lang w:eastAsia="en-US"/>
        </w:rPr>
        <w:t xml:space="preserve"> виконує процес збірки додатку в режимі релізу, що оптимізує виконання та зменшує розмір кінцевого виконуваного файлу.</w:t>
      </w:r>
    </w:p>
    <w:p w14:paraId="3A1AD541" w14:textId="77777777" w:rsidR="00345534" w:rsidRPr="00590875" w:rsidRDefault="00345534" w:rsidP="00345534">
      <w:pPr>
        <w:pStyle w:val="a2"/>
        <w:rPr>
          <w:lang w:eastAsia="en-US"/>
        </w:rPr>
      </w:pPr>
      <w:r w:rsidRPr="00590875">
        <w:rPr>
          <w:lang w:eastAsia="en-US"/>
        </w:rPr>
        <w:t xml:space="preserve">Підготовка фінального образу: Етап FROM </w:t>
      </w:r>
      <w:proofErr w:type="spellStart"/>
      <w:r w:rsidRPr="00590875">
        <w:rPr>
          <w:lang w:eastAsia="en-US"/>
        </w:rPr>
        <w:t>ubuntu:latest</w:t>
      </w:r>
      <w:proofErr w:type="spellEnd"/>
      <w:r w:rsidRPr="00590875">
        <w:rPr>
          <w:lang w:eastAsia="en-US"/>
        </w:rPr>
        <w:t xml:space="preserve"> визначає новий базовий образ для фінального контейнера. Використання </w:t>
      </w:r>
      <w:proofErr w:type="spellStart"/>
      <w:r w:rsidRPr="00590875">
        <w:rPr>
          <w:lang w:eastAsia="en-US"/>
        </w:rPr>
        <w:t>Ubuntu</w:t>
      </w:r>
      <w:proofErr w:type="spellEnd"/>
      <w:r w:rsidRPr="00590875">
        <w:rPr>
          <w:lang w:eastAsia="en-US"/>
        </w:rPr>
        <w:t xml:space="preserve"> як основи забезпечує стабільне та знайоме середовище для запуску додатку.</w:t>
      </w:r>
    </w:p>
    <w:p w14:paraId="268246A4" w14:textId="18A47836" w:rsidR="00345534" w:rsidRPr="00590875" w:rsidRDefault="00345534" w:rsidP="00345534">
      <w:pPr>
        <w:pStyle w:val="a2"/>
        <w:rPr>
          <w:lang w:eastAsia="en-US"/>
        </w:rPr>
      </w:pPr>
      <w:r w:rsidRPr="00590875">
        <w:rPr>
          <w:lang w:eastAsia="en-US"/>
        </w:rPr>
        <w:t>Копіювання скомпільованого додатку у фінальний образ: COPY --</w:t>
      </w:r>
      <w:proofErr w:type="spellStart"/>
      <w:r w:rsidRPr="00590875">
        <w:rPr>
          <w:lang w:eastAsia="en-US"/>
        </w:rPr>
        <w:t>from</w:t>
      </w:r>
      <w:proofErr w:type="spellEnd"/>
      <w:r w:rsidRPr="00590875">
        <w:rPr>
          <w:lang w:eastAsia="en-US"/>
        </w:rPr>
        <w:t>=</w:t>
      </w:r>
      <w:proofErr w:type="spellStart"/>
      <w:r w:rsidRPr="00590875">
        <w:rPr>
          <w:lang w:eastAsia="en-US"/>
        </w:rPr>
        <w:t>build</w:t>
      </w:r>
      <w:proofErr w:type="spellEnd"/>
      <w:r w:rsidRPr="00590875">
        <w:rPr>
          <w:lang w:eastAsia="en-US"/>
        </w:rPr>
        <w:t xml:space="preserve"> /</w:t>
      </w:r>
      <w:proofErr w:type="spellStart"/>
      <w:r w:rsidRPr="00590875">
        <w:rPr>
          <w:lang w:eastAsia="en-US"/>
        </w:rPr>
        <w:t>src</w:t>
      </w:r>
      <w:proofErr w:type="spellEnd"/>
      <w:r w:rsidRPr="00590875">
        <w:rPr>
          <w:lang w:eastAsia="en-US"/>
        </w:rPr>
        <w:t>/</w:t>
      </w:r>
      <w:proofErr w:type="spellStart"/>
      <w:r w:rsidRPr="00590875">
        <w:rPr>
          <w:lang w:eastAsia="en-US"/>
        </w:rPr>
        <w:t>target</w:t>
      </w:r>
      <w:proofErr w:type="spellEnd"/>
      <w:r w:rsidRPr="00590875">
        <w:rPr>
          <w:lang w:eastAsia="en-US"/>
        </w:rPr>
        <w:t>/</w:t>
      </w:r>
      <w:proofErr w:type="spellStart"/>
      <w:r w:rsidRPr="00590875">
        <w:rPr>
          <w:lang w:eastAsia="en-US"/>
        </w:rPr>
        <w:t>release</w:t>
      </w:r>
      <w:proofErr w:type="spellEnd"/>
      <w:r w:rsidRPr="00590875">
        <w:rPr>
          <w:lang w:eastAsia="en-US"/>
        </w:rPr>
        <w:t>/</w:t>
      </w:r>
      <w:proofErr w:type="spellStart"/>
      <w:r w:rsidRPr="00590875">
        <w:rPr>
          <w:lang w:eastAsia="en-US"/>
        </w:rPr>
        <w:t>rust-service-docker</w:t>
      </w:r>
      <w:proofErr w:type="spellEnd"/>
      <w:r w:rsidRPr="00590875">
        <w:rPr>
          <w:lang w:eastAsia="en-US"/>
        </w:rPr>
        <w:t xml:space="preserve"> . </w:t>
      </w:r>
      <w:proofErr w:type="spellStart"/>
      <w:r w:rsidRPr="00590875">
        <w:rPr>
          <w:lang w:eastAsia="en-US"/>
        </w:rPr>
        <w:t>переносить</w:t>
      </w:r>
      <w:proofErr w:type="spellEnd"/>
      <w:r w:rsidRPr="00590875">
        <w:rPr>
          <w:lang w:eastAsia="en-US"/>
        </w:rPr>
        <w:t xml:space="preserve"> скомпільований виконуваний файл із</w:t>
      </w:r>
      <w:r w:rsidR="00590875">
        <w:rPr>
          <w:lang w:eastAsia="en-US"/>
        </w:rPr>
        <w:t xml:space="preserve"> </w:t>
      </w:r>
      <w:r w:rsidRPr="00590875">
        <w:rPr>
          <w:lang w:eastAsia="en-US"/>
        </w:rPr>
        <w:t>контейнера</w:t>
      </w:r>
      <w:r w:rsidR="00590875">
        <w:rPr>
          <w:lang w:eastAsia="en-US"/>
        </w:rPr>
        <w:t xml:space="preserve"> для побудови</w:t>
      </w:r>
      <w:r w:rsidRPr="00590875">
        <w:rPr>
          <w:lang w:eastAsia="en-US"/>
        </w:rPr>
        <w:t xml:space="preserve"> до фінального образу. Це гарантує, що виконуваний файл додатку збережений у фінальному образі без зайвих залежностей, які були необхідні лише для компіляції.</w:t>
      </w:r>
    </w:p>
    <w:p w14:paraId="2D85B4BB" w14:textId="28143DFA" w:rsidR="00345534" w:rsidRPr="00590875" w:rsidRDefault="00345534" w:rsidP="00345534">
      <w:pPr>
        <w:pStyle w:val="a2"/>
        <w:rPr>
          <w:lang w:eastAsia="en-US"/>
        </w:rPr>
      </w:pPr>
      <w:r w:rsidRPr="00590875">
        <w:rPr>
          <w:lang w:eastAsia="en-US"/>
        </w:rPr>
        <w:t>Визначення команди запуску додатку: CMD ["./</w:t>
      </w:r>
      <w:proofErr w:type="spellStart"/>
      <w:r w:rsidRPr="00590875">
        <w:rPr>
          <w:lang w:eastAsia="en-US"/>
        </w:rPr>
        <w:t>rust-service-docker</w:t>
      </w:r>
      <w:proofErr w:type="spellEnd"/>
      <w:r w:rsidRPr="00590875">
        <w:rPr>
          <w:lang w:eastAsia="en-US"/>
        </w:rPr>
        <w:t xml:space="preserve">"] вказує </w:t>
      </w:r>
      <w:proofErr w:type="spellStart"/>
      <w:r w:rsidRPr="00590875">
        <w:rPr>
          <w:lang w:eastAsia="en-US"/>
        </w:rPr>
        <w:t>Docker</w:t>
      </w:r>
      <w:proofErr w:type="spellEnd"/>
      <w:r w:rsidRPr="00590875">
        <w:rPr>
          <w:lang w:eastAsia="en-US"/>
        </w:rPr>
        <w:t xml:space="preserve"> на те, яку команду виконати при запуску контейнера. У цьому випадку, команда запускає скомпільований </w:t>
      </w:r>
      <w:proofErr w:type="spellStart"/>
      <w:r w:rsidRPr="00590875">
        <w:rPr>
          <w:lang w:eastAsia="en-US"/>
        </w:rPr>
        <w:t>Rust</w:t>
      </w:r>
      <w:proofErr w:type="spellEnd"/>
      <w:r w:rsidRPr="00590875">
        <w:rPr>
          <w:lang w:eastAsia="en-US"/>
        </w:rPr>
        <w:t xml:space="preserve"> додаток.</w:t>
      </w:r>
    </w:p>
    <w:p w14:paraId="63406891" w14:textId="2ECE4D09" w:rsidR="0048758A" w:rsidRPr="00590875" w:rsidRDefault="0048758A" w:rsidP="00345534">
      <w:pPr>
        <w:pStyle w:val="a2"/>
        <w:rPr>
          <w:lang w:eastAsia="en-US"/>
        </w:rPr>
      </w:pPr>
      <w:r w:rsidRPr="00590875">
        <w:rPr>
          <w:lang w:eastAsia="en-US"/>
        </w:rPr>
        <w:t>Для</w:t>
      </w:r>
      <w:r w:rsidR="009864FF" w:rsidRPr="00590875">
        <w:rPr>
          <w:lang w:eastAsia="en-US"/>
        </w:rPr>
        <w:t xml:space="preserve"> запуску створеного контейнеру спочатку треба побудувати образ скориставшись командою </w:t>
      </w:r>
      <w:proofErr w:type="spellStart"/>
      <w:r w:rsidR="009864FF" w:rsidRPr="00590875">
        <w:rPr>
          <w:lang w:eastAsia="en-US"/>
        </w:rPr>
        <w:t>docker</w:t>
      </w:r>
      <w:proofErr w:type="spellEnd"/>
      <w:r w:rsidR="009864FF" w:rsidRPr="00590875">
        <w:rPr>
          <w:lang w:eastAsia="en-US"/>
        </w:rPr>
        <w:t xml:space="preserve"> </w:t>
      </w:r>
      <w:proofErr w:type="spellStart"/>
      <w:r w:rsidR="009864FF" w:rsidRPr="00590875">
        <w:rPr>
          <w:lang w:eastAsia="en-US"/>
        </w:rPr>
        <w:t>build</w:t>
      </w:r>
      <w:proofErr w:type="spellEnd"/>
      <w:r w:rsidR="009864FF" w:rsidRPr="00590875">
        <w:rPr>
          <w:lang w:eastAsia="en-US"/>
        </w:rPr>
        <w:t xml:space="preserve"> -t </w:t>
      </w:r>
      <w:proofErr w:type="spellStart"/>
      <w:r w:rsidR="009864FF" w:rsidRPr="00590875">
        <w:rPr>
          <w:lang w:eastAsia="en-US"/>
        </w:rPr>
        <w:t>stas</w:t>
      </w:r>
      <w:proofErr w:type="spellEnd"/>
      <w:r w:rsidR="009864FF" w:rsidRPr="00590875">
        <w:rPr>
          <w:lang w:eastAsia="en-US"/>
        </w:rPr>
        <w:t>/</w:t>
      </w:r>
      <w:proofErr w:type="spellStart"/>
      <w:r w:rsidR="009864FF" w:rsidRPr="00590875">
        <w:rPr>
          <w:lang w:eastAsia="en-US"/>
        </w:rPr>
        <w:t>docker-server</w:t>
      </w:r>
      <w:proofErr w:type="spellEnd"/>
      <w:r w:rsidR="009864FF" w:rsidRPr="00590875">
        <w:rPr>
          <w:lang w:eastAsia="en-US"/>
        </w:rPr>
        <w:t xml:space="preserve"> .</w:t>
      </w:r>
    </w:p>
    <w:p w14:paraId="6830F14A" w14:textId="5EC5574B" w:rsidR="009864FF" w:rsidRPr="00590875" w:rsidRDefault="009864FF" w:rsidP="00345534">
      <w:pPr>
        <w:pStyle w:val="a2"/>
        <w:rPr>
          <w:lang w:eastAsia="en-US"/>
        </w:rPr>
      </w:pPr>
      <w:r w:rsidRPr="00590875">
        <w:rPr>
          <w:lang w:eastAsia="en-US"/>
        </w:rPr>
        <w:t xml:space="preserve">Після цього треба виконати </w:t>
      </w:r>
      <w:r w:rsidR="008305AA" w:rsidRPr="00590875">
        <w:rPr>
          <w:lang w:eastAsia="en-US"/>
        </w:rPr>
        <w:t>команду</w:t>
      </w:r>
      <w:r w:rsidRPr="00590875">
        <w:rPr>
          <w:lang w:eastAsia="en-US"/>
        </w:rPr>
        <w:t xml:space="preserve"> </w:t>
      </w:r>
      <w:proofErr w:type="spellStart"/>
      <w:r w:rsidRPr="00590875">
        <w:rPr>
          <w:lang w:eastAsia="en-US"/>
        </w:rPr>
        <w:t>docker</w:t>
      </w:r>
      <w:proofErr w:type="spellEnd"/>
      <w:r w:rsidRPr="00590875">
        <w:rPr>
          <w:lang w:eastAsia="en-US"/>
        </w:rPr>
        <w:t xml:space="preserve"> run -d -p 8081:8080 --</w:t>
      </w:r>
      <w:proofErr w:type="spellStart"/>
      <w:r w:rsidRPr="00590875">
        <w:rPr>
          <w:lang w:eastAsia="en-US"/>
        </w:rPr>
        <w:t>name</w:t>
      </w:r>
      <w:proofErr w:type="spellEnd"/>
      <w:r w:rsidRPr="00590875">
        <w:rPr>
          <w:lang w:eastAsia="en-US"/>
        </w:rPr>
        <w:t xml:space="preserve"> </w:t>
      </w:r>
      <w:proofErr w:type="spellStart"/>
      <w:r w:rsidRPr="00590875">
        <w:rPr>
          <w:lang w:eastAsia="en-US"/>
        </w:rPr>
        <w:t>docker-container</w:t>
      </w:r>
      <w:proofErr w:type="spellEnd"/>
      <w:r w:rsidRPr="00590875">
        <w:rPr>
          <w:lang w:eastAsia="en-US"/>
        </w:rPr>
        <w:t xml:space="preserve"> </w:t>
      </w:r>
      <w:proofErr w:type="spellStart"/>
      <w:r w:rsidRPr="00590875">
        <w:rPr>
          <w:lang w:eastAsia="en-US"/>
        </w:rPr>
        <w:t>stas</w:t>
      </w:r>
      <w:proofErr w:type="spellEnd"/>
      <w:r w:rsidRPr="00590875">
        <w:rPr>
          <w:lang w:eastAsia="en-US"/>
        </w:rPr>
        <w:t>/</w:t>
      </w:r>
      <w:proofErr w:type="spellStart"/>
      <w:r w:rsidRPr="00590875">
        <w:rPr>
          <w:lang w:eastAsia="en-US"/>
        </w:rPr>
        <w:t>docker-server:latest</w:t>
      </w:r>
      <w:proofErr w:type="spellEnd"/>
      <w:r w:rsidRPr="00590875">
        <w:rPr>
          <w:lang w:eastAsia="en-US"/>
        </w:rPr>
        <w:t xml:space="preserve"> для запуску контейнеру. В процесі </w:t>
      </w:r>
      <w:r w:rsidRPr="00590875">
        <w:rPr>
          <w:lang w:eastAsia="en-US"/>
        </w:rPr>
        <w:lastRenderedPageBreak/>
        <w:t>виконання команди буде відкритий порт 8081 та поєднаний з портом 8080 в середині контейнера.</w:t>
      </w:r>
      <w:sdt>
        <w:sdtPr>
          <w:rPr>
            <w:lang w:eastAsia="en-US"/>
          </w:rPr>
          <w:id w:val="-671328959"/>
          <w:citation/>
        </w:sdtPr>
        <w:sdtContent>
          <w:r w:rsidR="001D7676">
            <w:rPr>
              <w:lang w:eastAsia="en-US"/>
            </w:rPr>
            <w:fldChar w:fldCharType="begin"/>
          </w:r>
          <w:r w:rsidR="001D7676">
            <w:rPr>
              <w:lang w:val="en-US" w:eastAsia="en-US"/>
            </w:rPr>
            <w:instrText xml:space="preserve"> CITATION WebAssem63:online \l 1033 </w:instrText>
          </w:r>
          <w:r w:rsidR="001D7676">
            <w:rPr>
              <w:lang w:eastAsia="en-US"/>
            </w:rPr>
            <w:fldChar w:fldCharType="separate"/>
          </w:r>
          <w:r w:rsidR="00825DA8">
            <w:rPr>
              <w:noProof/>
              <w:lang w:val="en-US" w:eastAsia="en-US"/>
            </w:rPr>
            <w:t xml:space="preserve"> </w:t>
          </w:r>
          <w:r w:rsidR="00825DA8" w:rsidRPr="00825DA8">
            <w:rPr>
              <w:noProof/>
              <w:lang w:val="en-US" w:eastAsia="en-US"/>
            </w:rPr>
            <w:t>[24]</w:t>
          </w:r>
          <w:r w:rsidR="001D7676">
            <w:rPr>
              <w:lang w:eastAsia="en-US"/>
            </w:rPr>
            <w:fldChar w:fldCharType="end"/>
          </w:r>
        </w:sdtContent>
      </w:sdt>
      <w:r w:rsidR="003210AB" w:rsidRPr="00590875">
        <w:rPr>
          <w:lang w:eastAsia="en-US"/>
        </w:rPr>
        <w:t xml:space="preserve"> </w:t>
      </w:r>
      <w:r w:rsidR="003210AB" w:rsidRPr="00590875">
        <w:rPr>
          <w:lang w:eastAsia="en-US"/>
        </w:rPr>
        <w:fldChar w:fldCharType="begin"/>
      </w:r>
      <w:r w:rsidR="003210AB" w:rsidRPr="00590875">
        <w:rPr>
          <w:lang w:eastAsia="en-US"/>
        </w:rPr>
        <w:instrText xml:space="preserve"> REF _Ref156200242 \h </w:instrText>
      </w:r>
      <w:r w:rsidR="003210AB" w:rsidRPr="00590875">
        <w:rPr>
          <w:lang w:eastAsia="en-US"/>
        </w:rPr>
      </w:r>
      <w:r w:rsidR="003210AB" w:rsidRPr="00590875">
        <w:rPr>
          <w:lang w:eastAsia="en-US"/>
        </w:rPr>
        <w:fldChar w:fldCharType="separate"/>
      </w:r>
      <w:r w:rsidR="00960744" w:rsidRPr="00590875">
        <w:t xml:space="preserve">Рисунок </w:t>
      </w:r>
      <w:r w:rsidR="00960744">
        <w:rPr>
          <w:noProof/>
        </w:rPr>
        <w:t>8</w:t>
      </w:r>
      <w:r w:rsidR="003210AB" w:rsidRPr="00590875">
        <w:rPr>
          <w:lang w:eastAsia="en-US"/>
        </w:rPr>
        <w:fldChar w:fldCharType="end"/>
      </w:r>
    </w:p>
    <w:p w14:paraId="361B2D65" w14:textId="77777777" w:rsidR="00E52106" w:rsidRPr="00590875" w:rsidRDefault="009864FF" w:rsidP="00E52106">
      <w:pPr>
        <w:pStyle w:val="ae"/>
        <w:keepNext/>
      </w:pPr>
      <w:r w:rsidRPr="00590875">
        <w:rPr>
          <w:noProof/>
        </w:rPr>
        <w:drawing>
          <wp:inline distT="0" distB="0" distL="0" distR="0" wp14:anchorId="1BC6D768" wp14:editId="5CD8B051">
            <wp:extent cx="4463739" cy="3329796"/>
            <wp:effectExtent l="0" t="0" r="0" b="4445"/>
            <wp:docPr id="1931643028" name="Picture 1" descr="A screen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31643028" name="Picture 1" descr="A screenshot of a computer&#10;&#10;Description automatically generated"/>
                    <pic:cNvPicPr/>
                  </pic:nvPicPr>
                  <pic:blipFill>
                    <a:blip r:embed="rId22"/>
                    <a:stretch>
                      <a:fillRect/>
                    </a:stretch>
                  </pic:blipFill>
                  <pic:spPr>
                    <a:xfrm>
                      <a:off x="0" y="0"/>
                      <a:ext cx="4474469" cy="3337800"/>
                    </a:xfrm>
                    <a:prstGeom prst="rect">
                      <a:avLst/>
                    </a:prstGeom>
                  </pic:spPr>
                </pic:pic>
              </a:graphicData>
            </a:graphic>
          </wp:inline>
        </w:drawing>
      </w:r>
    </w:p>
    <w:p w14:paraId="44D51E76" w14:textId="16DD33EF" w:rsidR="009864FF" w:rsidRPr="00590875" w:rsidRDefault="00E52106" w:rsidP="00FD1FC9">
      <w:pPr>
        <w:pStyle w:val="ae"/>
      </w:pPr>
      <w:bookmarkStart w:id="101" w:name="_Ref156200242"/>
      <w:r w:rsidRPr="00590875">
        <w:t xml:space="preserve">Рисунок </w:t>
      </w:r>
      <w:r w:rsidRPr="00590875">
        <w:fldChar w:fldCharType="begin"/>
      </w:r>
      <w:r w:rsidRPr="00590875">
        <w:instrText xml:space="preserve"> SEQ Рисунок \* ARABIC </w:instrText>
      </w:r>
      <w:r w:rsidRPr="00590875">
        <w:fldChar w:fldCharType="separate"/>
      </w:r>
      <w:r w:rsidR="00960744">
        <w:rPr>
          <w:noProof/>
        </w:rPr>
        <w:t>8</w:t>
      </w:r>
      <w:r w:rsidRPr="00590875">
        <w:fldChar w:fldCharType="end"/>
      </w:r>
      <w:bookmarkEnd w:id="101"/>
      <w:r w:rsidR="003210AB" w:rsidRPr="00590875">
        <w:t>. Запуск звичайного контейнеру</w:t>
      </w:r>
    </w:p>
    <w:p w14:paraId="53E7CCD6" w14:textId="3CBF8495" w:rsidR="00A74EEF" w:rsidRPr="00590875" w:rsidRDefault="00A74EEF" w:rsidP="00A74EEF">
      <w:pPr>
        <w:pStyle w:val="2"/>
      </w:pPr>
      <w:bookmarkStart w:id="102" w:name="_Toc156200907"/>
      <w:bookmarkStart w:id="103" w:name="_Toc156210034"/>
      <w:r w:rsidRPr="00590875">
        <w:t xml:space="preserve">Контейнеризація </w:t>
      </w:r>
      <w:r w:rsidR="000C1628" w:rsidRPr="00590875">
        <w:t>д</w:t>
      </w:r>
      <w:r w:rsidRPr="00590875">
        <w:t>одатку з WASI</w:t>
      </w:r>
      <w:bookmarkEnd w:id="102"/>
      <w:bookmarkEnd w:id="103"/>
    </w:p>
    <w:p w14:paraId="5EF12E45" w14:textId="77777777" w:rsidR="00A74EEF" w:rsidRPr="00590875" w:rsidRDefault="00A74EEF" w:rsidP="00A74EEF">
      <w:pPr>
        <w:pStyle w:val="3"/>
      </w:pPr>
      <w:bookmarkStart w:id="104" w:name="_Toc156200908"/>
      <w:r w:rsidRPr="00590875">
        <w:t>Інтеграція WASI у розробку</w:t>
      </w:r>
      <w:bookmarkEnd w:id="104"/>
    </w:p>
    <w:p w14:paraId="0096E312" w14:textId="128316B8" w:rsidR="008C195F" w:rsidRPr="00590875" w:rsidRDefault="008C195F" w:rsidP="008C195F">
      <w:pPr>
        <w:pStyle w:val="a2"/>
        <w:rPr>
          <w:lang w:eastAsia="en-US"/>
        </w:rPr>
      </w:pPr>
      <w:r w:rsidRPr="00590875">
        <w:rPr>
          <w:lang w:eastAsia="en-US"/>
        </w:rPr>
        <w:t xml:space="preserve">Інтеграція </w:t>
      </w:r>
      <w:r w:rsidR="00136636" w:rsidRPr="00590875">
        <w:rPr>
          <w:lang w:eastAsia="en-US"/>
        </w:rPr>
        <w:t>WASI</w:t>
      </w:r>
      <w:r w:rsidRPr="00590875">
        <w:rPr>
          <w:lang w:eastAsia="en-US"/>
        </w:rPr>
        <w:t xml:space="preserve"> у процес розробки нашого </w:t>
      </w:r>
      <w:proofErr w:type="spellStart"/>
      <w:r w:rsidRPr="00590875">
        <w:rPr>
          <w:lang w:eastAsia="en-US"/>
        </w:rPr>
        <w:t>Rust</w:t>
      </w:r>
      <w:proofErr w:type="spellEnd"/>
      <w:r w:rsidRPr="00590875">
        <w:rPr>
          <w:lang w:eastAsia="en-US"/>
        </w:rPr>
        <w:t xml:space="preserve"> додатку відкриває нові можливості для створення більш безпечних та портативних додатків. WASI розширює можливості WebAssembly, надаючи стандартизований інтерфейс для доступу до системних ресурсів, який можна використовувати за межами браузерів. Це робить можливим запуск WebAssembly додатків як звичайних програм у різних операційних системах, забезпечуючи ізоляцію та безпеку виконання коду.</w:t>
      </w:r>
    </w:p>
    <w:p w14:paraId="32721E05" w14:textId="7134DB7F" w:rsidR="008C195F" w:rsidRPr="00590875" w:rsidRDefault="008C195F" w:rsidP="008C195F">
      <w:pPr>
        <w:pStyle w:val="a2"/>
        <w:rPr>
          <w:lang w:eastAsia="en-US"/>
        </w:rPr>
      </w:pPr>
      <w:r w:rsidRPr="00590875">
        <w:rPr>
          <w:lang w:eastAsia="en-US"/>
        </w:rPr>
        <w:t xml:space="preserve">У процесі розробки, інтеграція WASI починається з конфігурації інструментарію </w:t>
      </w:r>
      <w:proofErr w:type="spellStart"/>
      <w:r w:rsidRPr="00590875">
        <w:rPr>
          <w:lang w:eastAsia="en-US"/>
        </w:rPr>
        <w:t>Rust</w:t>
      </w:r>
      <w:proofErr w:type="spellEnd"/>
      <w:r w:rsidRPr="00590875">
        <w:rPr>
          <w:lang w:eastAsia="en-US"/>
        </w:rPr>
        <w:t xml:space="preserve"> для підтримки компіляції у WebAssembly. Ключовим кроком є використання команди </w:t>
      </w:r>
      <w:proofErr w:type="spellStart"/>
      <w:r w:rsidRPr="00590875">
        <w:rPr>
          <w:lang w:eastAsia="en-US"/>
        </w:rPr>
        <w:t>rustup</w:t>
      </w:r>
      <w:proofErr w:type="spellEnd"/>
      <w:r w:rsidRPr="00590875">
        <w:rPr>
          <w:lang w:eastAsia="en-US"/>
        </w:rPr>
        <w:t xml:space="preserve"> </w:t>
      </w:r>
      <w:proofErr w:type="spellStart"/>
      <w:r w:rsidRPr="00590875">
        <w:rPr>
          <w:lang w:eastAsia="en-US"/>
        </w:rPr>
        <w:t>target</w:t>
      </w:r>
      <w:proofErr w:type="spellEnd"/>
      <w:r w:rsidRPr="00590875">
        <w:rPr>
          <w:lang w:eastAsia="en-US"/>
        </w:rPr>
        <w:t xml:space="preserve"> </w:t>
      </w:r>
      <w:proofErr w:type="spellStart"/>
      <w:r w:rsidRPr="00590875">
        <w:rPr>
          <w:lang w:eastAsia="en-US"/>
        </w:rPr>
        <w:t>add</w:t>
      </w:r>
      <w:proofErr w:type="spellEnd"/>
      <w:r w:rsidRPr="00590875">
        <w:rPr>
          <w:lang w:eastAsia="en-US"/>
        </w:rPr>
        <w:t xml:space="preserve"> wasm32-wasi, яка додає </w:t>
      </w:r>
      <w:r w:rsidRPr="00590875">
        <w:rPr>
          <w:lang w:eastAsia="en-US"/>
        </w:rPr>
        <w:lastRenderedPageBreak/>
        <w:t xml:space="preserve">необхідну цільову платформу для компілятора </w:t>
      </w:r>
      <w:proofErr w:type="spellStart"/>
      <w:r w:rsidRPr="00590875">
        <w:rPr>
          <w:lang w:eastAsia="en-US"/>
        </w:rPr>
        <w:t>Rust</w:t>
      </w:r>
      <w:proofErr w:type="spellEnd"/>
      <w:r w:rsidRPr="00590875">
        <w:rPr>
          <w:lang w:eastAsia="en-US"/>
        </w:rPr>
        <w:t xml:space="preserve">. Ця команда дозволяє </w:t>
      </w:r>
      <w:proofErr w:type="spellStart"/>
      <w:r w:rsidRPr="00590875">
        <w:rPr>
          <w:lang w:eastAsia="en-US"/>
        </w:rPr>
        <w:t>Rust</w:t>
      </w:r>
      <w:proofErr w:type="spellEnd"/>
      <w:r w:rsidRPr="00590875">
        <w:rPr>
          <w:lang w:eastAsia="en-US"/>
        </w:rPr>
        <w:t xml:space="preserve"> компілювати код не лише для традиційних систем, але й для WebAssembly з використанням WASI як інтерфейсу системного рівня. Це означає, що програма може використовувати системні виклики та взаємодіяти з операційною системою через абстракції, надані WASI, не втрачаючи при цьому переваги безпеки та портативності, які забезпечує WebAssembly.</w:t>
      </w:r>
    </w:p>
    <w:p w14:paraId="6588F2BE" w14:textId="4065D4AE" w:rsidR="00A74EEF" w:rsidRPr="00590875" w:rsidRDefault="000C1628" w:rsidP="00A74EEF">
      <w:pPr>
        <w:pStyle w:val="3"/>
      </w:pPr>
      <w:bookmarkStart w:id="105" w:name="_Toc156200909"/>
      <w:r w:rsidRPr="00590875">
        <w:t>О</w:t>
      </w:r>
      <w:r w:rsidR="00A74EEF" w:rsidRPr="00590875">
        <w:t>собливості використання WASI</w:t>
      </w:r>
      <w:bookmarkEnd w:id="105"/>
    </w:p>
    <w:p w14:paraId="0003D586" w14:textId="575440DB" w:rsidR="008C195F" w:rsidRPr="00590875" w:rsidRDefault="008C195F" w:rsidP="008C195F">
      <w:pPr>
        <w:pStyle w:val="a2"/>
        <w:rPr>
          <w:lang w:eastAsia="en-US"/>
        </w:rPr>
      </w:pPr>
      <w:r w:rsidRPr="00590875">
        <w:rPr>
          <w:lang w:eastAsia="en-US"/>
        </w:rPr>
        <w:t xml:space="preserve">Після того, як цільова платформа wasm32-wasi додана та використовується для компіляції </w:t>
      </w:r>
      <w:proofErr w:type="spellStart"/>
      <w:r w:rsidRPr="00590875">
        <w:rPr>
          <w:lang w:eastAsia="en-US"/>
        </w:rPr>
        <w:t>Rust</w:t>
      </w:r>
      <w:proofErr w:type="spellEnd"/>
      <w:r w:rsidRPr="00590875">
        <w:rPr>
          <w:lang w:eastAsia="en-US"/>
        </w:rPr>
        <w:t xml:space="preserve"> програми, наступним важливим кроком у процесі розробки є оптимізація скомпільованого WebAssembly модуля. Оптимізація здійснюється за допомогою інструменту </w:t>
      </w:r>
      <w:proofErr w:type="spellStart"/>
      <w:r w:rsidRPr="00590875">
        <w:rPr>
          <w:lang w:eastAsia="en-US"/>
        </w:rPr>
        <w:t>wasmedgec</w:t>
      </w:r>
      <w:proofErr w:type="spellEnd"/>
      <w:r w:rsidRPr="00590875">
        <w:rPr>
          <w:lang w:eastAsia="en-US"/>
        </w:rPr>
        <w:t xml:space="preserve">, який є частиною </w:t>
      </w:r>
      <w:proofErr w:type="spellStart"/>
      <w:r w:rsidRPr="00590875">
        <w:rPr>
          <w:lang w:eastAsia="en-US"/>
        </w:rPr>
        <w:t>WasmEdge</w:t>
      </w:r>
      <w:proofErr w:type="spellEnd"/>
      <w:r w:rsidRPr="00590875">
        <w:rPr>
          <w:lang w:eastAsia="en-US"/>
        </w:rPr>
        <w:t xml:space="preserve"> Runtime.</w:t>
      </w:r>
      <w:r w:rsidR="003210AB" w:rsidRPr="00590875">
        <w:rPr>
          <w:lang w:eastAsia="en-US"/>
        </w:rPr>
        <w:t xml:space="preserve"> </w:t>
      </w:r>
      <w:r w:rsidR="003210AB" w:rsidRPr="00590875">
        <w:rPr>
          <w:lang w:eastAsia="en-US"/>
        </w:rPr>
        <w:fldChar w:fldCharType="begin"/>
      </w:r>
      <w:r w:rsidR="003210AB" w:rsidRPr="00590875">
        <w:rPr>
          <w:lang w:eastAsia="en-US"/>
        </w:rPr>
        <w:instrText xml:space="preserve"> REF _Ref156200215 \h </w:instrText>
      </w:r>
      <w:r w:rsidR="003210AB" w:rsidRPr="00590875">
        <w:rPr>
          <w:lang w:eastAsia="en-US"/>
        </w:rPr>
      </w:r>
      <w:r w:rsidR="003210AB" w:rsidRPr="00590875">
        <w:rPr>
          <w:lang w:eastAsia="en-US"/>
        </w:rPr>
        <w:fldChar w:fldCharType="separate"/>
      </w:r>
      <w:r w:rsidR="00960744" w:rsidRPr="00590875">
        <w:t xml:space="preserve">Рисунок </w:t>
      </w:r>
      <w:r w:rsidR="00960744">
        <w:rPr>
          <w:noProof/>
        </w:rPr>
        <w:t>9</w:t>
      </w:r>
      <w:r w:rsidR="003210AB" w:rsidRPr="00590875">
        <w:rPr>
          <w:lang w:eastAsia="en-US"/>
        </w:rPr>
        <w:fldChar w:fldCharType="end"/>
      </w:r>
    </w:p>
    <w:p w14:paraId="146AA6AB" w14:textId="3194F8C9" w:rsidR="008C195F" w:rsidRPr="00590875" w:rsidRDefault="008C195F" w:rsidP="008C195F">
      <w:pPr>
        <w:pStyle w:val="a2"/>
        <w:rPr>
          <w:lang w:eastAsia="en-US"/>
        </w:rPr>
      </w:pPr>
      <w:r w:rsidRPr="00590875">
        <w:rPr>
          <w:lang w:eastAsia="en-US"/>
        </w:rPr>
        <w:t>Команда /</w:t>
      </w:r>
      <w:proofErr w:type="spellStart"/>
      <w:r w:rsidRPr="00590875">
        <w:rPr>
          <w:lang w:eastAsia="en-US"/>
        </w:rPr>
        <w:t>root</w:t>
      </w:r>
      <w:proofErr w:type="spellEnd"/>
      <w:r w:rsidRPr="00590875">
        <w:rPr>
          <w:lang w:eastAsia="en-US"/>
        </w:rPr>
        <w:t>/.</w:t>
      </w:r>
      <w:proofErr w:type="spellStart"/>
      <w:r w:rsidRPr="00590875">
        <w:rPr>
          <w:lang w:eastAsia="en-US"/>
        </w:rPr>
        <w:t>wasmedge</w:t>
      </w:r>
      <w:proofErr w:type="spellEnd"/>
      <w:r w:rsidRPr="00590875">
        <w:rPr>
          <w:lang w:eastAsia="en-US"/>
        </w:rPr>
        <w:t>/</w:t>
      </w:r>
      <w:proofErr w:type="spellStart"/>
      <w:r w:rsidRPr="00590875">
        <w:rPr>
          <w:lang w:eastAsia="en-US"/>
        </w:rPr>
        <w:t>bin</w:t>
      </w:r>
      <w:proofErr w:type="spellEnd"/>
      <w:r w:rsidRPr="00590875">
        <w:rPr>
          <w:lang w:eastAsia="en-US"/>
        </w:rPr>
        <w:t>/</w:t>
      </w:r>
      <w:proofErr w:type="spellStart"/>
      <w:r w:rsidRPr="00590875">
        <w:rPr>
          <w:lang w:eastAsia="en-US"/>
        </w:rPr>
        <w:t>wasmedgec</w:t>
      </w:r>
      <w:proofErr w:type="spellEnd"/>
      <w:r w:rsidRPr="00590875">
        <w:rPr>
          <w:lang w:eastAsia="en-US"/>
        </w:rPr>
        <w:t xml:space="preserve"> --</w:t>
      </w:r>
      <w:proofErr w:type="spellStart"/>
      <w:r w:rsidRPr="00590875">
        <w:rPr>
          <w:lang w:eastAsia="en-US"/>
        </w:rPr>
        <w:t>enable-all</w:t>
      </w:r>
      <w:proofErr w:type="spellEnd"/>
      <w:r w:rsidRPr="00590875">
        <w:rPr>
          <w:lang w:eastAsia="en-US"/>
        </w:rPr>
        <w:t xml:space="preserve"> --</w:t>
      </w:r>
      <w:proofErr w:type="spellStart"/>
      <w:r w:rsidRPr="00590875">
        <w:rPr>
          <w:lang w:eastAsia="en-US"/>
        </w:rPr>
        <w:t>optimize</w:t>
      </w:r>
      <w:proofErr w:type="spellEnd"/>
      <w:r w:rsidRPr="00590875">
        <w:rPr>
          <w:lang w:eastAsia="en-US"/>
        </w:rPr>
        <w:t xml:space="preserve"> 3 </w:t>
      </w:r>
      <w:proofErr w:type="spellStart"/>
      <w:r w:rsidRPr="00590875">
        <w:rPr>
          <w:lang w:eastAsia="en-US"/>
        </w:rPr>
        <w:t>target</w:t>
      </w:r>
      <w:proofErr w:type="spellEnd"/>
      <w:r w:rsidRPr="00590875">
        <w:rPr>
          <w:lang w:eastAsia="en-US"/>
        </w:rPr>
        <w:t>/wasm32-wasi/</w:t>
      </w:r>
      <w:proofErr w:type="spellStart"/>
      <w:r w:rsidRPr="00590875">
        <w:rPr>
          <w:lang w:eastAsia="en-US"/>
        </w:rPr>
        <w:t>release</w:t>
      </w:r>
      <w:proofErr w:type="spellEnd"/>
      <w:r w:rsidRPr="00590875">
        <w:rPr>
          <w:lang w:eastAsia="en-US"/>
        </w:rPr>
        <w:t>/</w:t>
      </w:r>
      <w:proofErr w:type="spellStart"/>
      <w:r w:rsidRPr="00590875">
        <w:rPr>
          <w:lang w:eastAsia="en-US"/>
        </w:rPr>
        <w:t>rust-service.wasm</w:t>
      </w:r>
      <w:proofErr w:type="spellEnd"/>
      <w:r w:rsidRPr="00590875">
        <w:rPr>
          <w:lang w:eastAsia="en-US"/>
        </w:rPr>
        <w:t xml:space="preserve"> </w:t>
      </w:r>
      <w:proofErr w:type="spellStart"/>
      <w:r w:rsidRPr="00590875">
        <w:rPr>
          <w:lang w:eastAsia="en-US"/>
        </w:rPr>
        <w:t>rust-service.wasm</w:t>
      </w:r>
      <w:proofErr w:type="spellEnd"/>
      <w:r w:rsidRPr="00590875">
        <w:rPr>
          <w:lang w:eastAsia="en-US"/>
        </w:rPr>
        <w:t xml:space="preserve"> відіграє ключову роль у цьому процесі. Розглянемо детальніше, що робить кожен компонент цієї команди:</w:t>
      </w:r>
      <w:sdt>
        <w:sdtPr>
          <w:rPr>
            <w:lang w:eastAsia="en-US"/>
          </w:rPr>
          <w:id w:val="1907875387"/>
          <w:citation/>
        </w:sdtPr>
        <w:sdtContent>
          <w:r w:rsidR="001D7676">
            <w:rPr>
              <w:lang w:eastAsia="en-US"/>
            </w:rPr>
            <w:fldChar w:fldCharType="begin"/>
          </w:r>
          <w:r w:rsidR="001D7676">
            <w:rPr>
              <w:lang w:val="en-US" w:eastAsia="en-US"/>
            </w:rPr>
            <w:instrText xml:space="preserve"> CITATION UtilizeW23:online \l 1033 </w:instrText>
          </w:r>
          <w:r w:rsidR="001D7676">
            <w:rPr>
              <w:lang w:eastAsia="en-US"/>
            </w:rPr>
            <w:fldChar w:fldCharType="separate"/>
          </w:r>
          <w:r w:rsidR="00825DA8">
            <w:rPr>
              <w:noProof/>
              <w:lang w:val="en-US" w:eastAsia="en-US"/>
            </w:rPr>
            <w:t xml:space="preserve"> </w:t>
          </w:r>
          <w:r w:rsidR="00825DA8" w:rsidRPr="00825DA8">
            <w:rPr>
              <w:noProof/>
              <w:lang w:val="en-US" w:eastAsia="en-US"/>
            </w:rPr>
            <w:t>[25]</w:t>
          </w:r>
          <w:r w:rsidR="001D7676">
            <w:rPr>
              <w:lang w:eastAsia="en-US"/>
            </w:rPr>
            <w:fldChar w:fldCharType="end"/>
          </w:r>
        </w:sdtContent>
      </w:sdt>
    </w:p>
    <w:p w14:paraId="45D05626" w14:textId="77777777" w:rsidR="008C195F" w:rsidRPr="00590875" w:rsidRDefault="008C195F" w:rsidP="008C195F">
      <w:pPr>
        <w:pStyle w:val="a2"/>
        <w:rPr>
          <w:lang w:eastAsia="en-US"/>
        </w:rPr>
      </w:pPr>
      <w:r w:rsidRPr="00590875">
        <w:rPr>
          <w:lang w:eastAsia="en-US"/>
        </w:rPr>
        <w:t>/</w:t>
      </w:r>
      <w:proofErr w:type="spellStart"/>
      <w:r w:rsidRPr="00590875">
        <w:rPr>
          <w:lang w:eastAsia="en-US"/>
        </w:rPr>
        <w:t>root</w:t>
      </w:r>
      <w:proofErr w:type="spellEnd"/>
      <w:r w:rsidRPr="00590875">
        <w:rPr>
          <w:lang w:eastAsia="en-US"/>
        </w:rPr>
        <w:t>/.</w:t>
      </w:r>
      <w:proofErr w:type="spellStart"/>
      <w:r w:rsidRPr="00590875">
        <w:rPr>
          <w:lang w:eastAsia="en-US"/>
        </w:rPr>
        <w:t>wasmedge</w:t>
      </w:r>
      <w:proofErr w:type="spellEnd"/>
      <w:r w:rsidRPr="00590875">
        <w:rPr>
          <w:lang w:eastAsia="en-US"/>
        </w:rPr>
        <w:t>/</w:t>
      </w:r>
      <w:proofErr w:type="spellStart"/>
      <w:r w:rsidRPr="00590875">
        <w:rPr>
          <w:lang w:eastAsia="en-US"/>
        </w:rPr>
        <w:t>bin</w:t>
      </w:r>
      <w:proofErr w:type="spellEnd"/>
      <w:r w:rsidRPr="00590875">
        <w:rPr>
          <w:lang w:eastAsia="en-US"/>
        </w:rPr>
        <w:t>/</w:t>
      </w:r>
      <w:proofErr w:type="spellStart"/>
      <w:r w:rsidRPr="00590875">
        <w:rPr>
          <w:lang w:eastAsia="en-US"/>
        </w:rPr>
        <w:t>wasmedgec</w:t>
      </w:r>
      <w:proofErr w:type="spellEnd"/>
      <w:r w:rsidRPr="00590875">
        <w:rPr>
          <w:lang w:eastAsia="en-US"/>
        </w:rPr>
        <w:t xml:space="preserve">: Це шлях до виконавчого файлу </w:t>
      </w:r>
      <w:proofErr w:type="spellStart"/>
      <w:r w:rsidRPr="00590875">
        <w:rPr>
          <w:lang w:eastAsia="en-US"/>
        </w:rPr>
        <w:t>wasmedgec</w:t>
      </w:r>
      <w:proofErr w:type="spellEnd"/>
      <w:r w:rsidRPr="00590875">
        <w:rPr>
          <w:lang w:eastAsia="en-US"/>
        </w:rPr>
        <w:t xml:space="preserve">, інструменту для компіляції та оптимізації WebAssembly модулів. </w:t>
      </w:r>
      <w:proofErr w:type="spellStart"/>
      <w:r w:rsidRPr="00590875">
        <w:rPr>
          <w:lang w:eastAsia="en-US"/>
        </w:rPr>
        <w:t>wasmedgec</w:t>
      </w:r>
      <w:proofErr w:type="spellEnd"/>
      <w:r w:rsidRPr="00590875">
        <w:rPr>
          <w:lang w:eastAsia="en-US"/>
        </w:rPr>
        <w:t xml:space="preserve"> надає можливості для додаткової оптимізації скомпільованого коду, підвищуючи його продуктивність та ефективність.</w:t>
      </w:r>
    </w:p>
    <w:p w14:paraId="79E38423" w14:textId="52EA21AC" w:rsidR="008C195F" w:rsidRPr="00590875" w:rsidRDefault="008C195F" w:rsidP="008C195F">
      <w:pPr>
        <w:pStyle w:val="a2"/>
        <w:rPr>
          <w:lang w:eastAsia="en-US"/>
        </w:rPr>
      </w:pPr>
      <w:r w:rsidRPr="00590875">
        <w:rPr>
          <w:lang w:eastAsia="en-US"/>
        </w:rPr>
        <w:t>--</w:t>
      </w:r>
      <w:proofErr w:type="spellStart"/>
      <w:r w:rsidRPr="00590875">
        <w:rPr>
          <w:lang w:eastAsia="en-US"/>
        </w:rPr>
        <w:t>enable-all</w:t>
      </w:r>
      <w:proofErr w:type="spellEnd"/>
      <w:r w:rsidRPr="00590875">
        <w:rPr>
          <w:lang w:eastAsia="en-US"/>
        </w:rPr>
        <w:t xml:space="preserve">: Цей параметр включає всі доступні опції оптимізації в </w:t>
      </w:r>
      <w:proofErr w:type="spellStart"/>
      <w:r w:rsidRPr="00590875">
        <w:rPr>
          <w:lang w:eastAsia="en-US"/>
        </w:rPr>
        <w:t>wasmedgec</w:t>
      </w:r>
      <w:proofErr w:type="spellEnd"/>
      <w:r w:rsidRPr="00590875">
        <w:rPr>
          <w:lang w:eastAsia="en-US"/>
        </w:rPr>
        <w:t>. Використання цієї опції вмикає весь потенціал оптимізації для покращення продуктивності модуля.</w:t>
      </w:r>
    </w:p>
    <w:p w14:paraId="4F4EC55B" w14:textId="77777777" w:rsidR="008C195F" w:rsidRPr="00590875" w:rsidRDefault="008C195F" w:rsidP="008C195F">
      <w:pPr>
        <w:pStyle w:val="a2"/>
        <w:rPr>
          <w:lang w:eastAsia="en-US"/>
        </w:rPr>
      </w:pPr>
      <w:r w:rsidRPr="00590875">
        <w:rPr>
          <w:lang w:eastAsia="en-US"/>
        </w:rPr>
        <w:t>--</w:t>
      </w:r>
      <w:proofErr w:type="spellStart"/>
      <w:r w:rsidRPr="00590875">
        <w:rPr>
          <w:lang w:eastAsia="en-US"/>
        </w:rPr>
        <w:t>optimize</w:t>
      </w:r>
      <w:proofErr w:type="spellEnd"/>
      <w:r w:rsidRPr="00590875">
        <w:rPr>
          <w:lang w:eastAsia="en-US"/>
        </w:rPr>
        <w:t xml:space="preserve"> 3: Ця опція задає рівень оптимізації. Рівень 3 є одним із найвищих, що пропонує агресивну оптимізацію. Він забезпечує глибоке </w:t>
      </w:r>
      <w:r w:rsidRPr="00590875">
        <w:rPr>
          <w:lang w:eastAsia="en-US"/>
        </w:rPr>
        <w:lastRenderedPageBreak/>
        <w:t>аналізування та оптимізацію коду, що може значно покращити продуктивність модуля, але також може зайняти більше часу на компіляцію.</w:t>
      </w:r>
    </w:p>
    <w:p w14:paraId="68A6524A" w14:textId="5B1F3AB9" w:rsidR="008C195F" w:rsidRPr="00590875" w:rsidRDefault="008C195F" w:rsidP="008C195F">
      <w:pPr>
        <w:pStyle w:val="a2"/>
        <w:rPr>
          <w:lang w:eastAsia="en-US"/>
        </w:rPr>
      </w:pPr>
      <w:proofErr w:type="spellStart"/>
      <w:r w:rsidRPr="00590875">
        <w:rPr>
          <w:lang w:eastAsia="en-US"/>
        </w:rPr>
        <w:t>target</w:t>
      </w:r>
      <w:proofErr w:type="spellEnd"/>
      <w:r w:rsidRPr="00590875">
        <w:rPr>
          <w:lang w:eastAsia="en-US"/>
        </w:rPr>
        <w:t>/wasm32-wasi/</w:t>
      </w:r>
      <w:proofErr w:type="spellStart"/>
      <w:r w:rsidRPr="00590875">
        <w:rPr>
          <w:lang w:eastAsia="en-US"/>
        </w:rPr>
        <w:t>release</w:t>
      </w:r>
      <w:proofErr w:type="spellEnd"/>
      <w:r w:rsidRPr="00590875">
        <w:rPr>
          <w:lang w:eastAsia="en-US"/>
        </w:rPr>
        <w:t>/</w:t>
      </w:r>
      <w:proofErr w:type="spellStart"/>
      <w:r w:rsidRPr="00590875">
        <w:rPr>
          <w:lang w:eastAsia="en-US"/>
        </w:rPr>
        <w:t>rust-service.wasm</w:t>
      </w:r>
      <w:proofErr w:type="spellEnd"/>
      <w:r w:rsidRPr="00590875">
        <w:rPr>
          <w:lang w:eastAsia="en-US"/>
        </w:rPr>
        <w:t xml:space="preserve">: Це шлях до скомпільованого WebAssembly модуля, створеного компілятором </w:t>
      </w:r>
      <w:proofErr w:type="spellStart"/>
      <w:r w:rsidRPr="00590875">
        <w:rPr>
          <w:lang w:eastAsia="en-US"/>
        </w:rPr>
        <w:t>Rust</w:t>
      </w:r>
      <w:proofErr w:type="spellEnd"/>
      <w:r w:rsidRPr="00590875">
        <w:rPr>
          <w:lang w:eastAsia="en-US"/>
        </w:rPr>
        <w:t xml:space="preserve">. Цей файл є вихідним продуктом компіляції </w:t>
      </w:r>
      <w:proofErr w:type="spellStart"/>
      <w:r w:rsidRPr="00590875">
        <w:rPr>
          <w:lang w:eastAsia="en-US"/>
        </w:rPr>
        <w:t>Rust</w:t>
      </w:r>
      <w:proofErr w:type="spellEnd"/>
      <w:r w:rsidRPr="00590875">
        <w:rPr>
          <w:lang w:eastAsia="en-US"/>
        </w:rPr>
        <w:t xml:space="preserve"> програми для цільової платформи wasm32-wasi.</w:t>
      </w:r>
    </w:p>
    <w:p w14:paraId="6367EC44" w14:textId="2586A6C4" w:rsidR="008C195F" w:rsidRPr="00590875" w:rsidRDefault="008C195F" w:rsidP="008C195F">
      <w:pPr>
        <w:pStyle w:val="a2"/>
        <w:rPr>
          <w:lang w:eastAsia="en-US"/>
        </w:rPr>
      </w:pPr>
      <w:proofErr w:type="spellStart"/>
      <w:r w:rsidRPr="00590875">
        <w:rPr>
          <w:lang w:eastAsia="en-US"/>
        </w:rPr>
        <w:t>rust-service.wasm</w:t>
      </w:r>
      <w:proofErr w:type="spellEnd"/>
      <w:r w:rsidRPr="00590875">
        <w:rPr>
          <w:lang w:eastAsia="en-US"/>
        </w:rPr>
        <w:t xml:space="preserve">: Це назва оптимізованого WebAssembly модуля, який буде створено інструментом </w:t>
      </w:r>
      <w:proofErr w:type="spellStart"/>
      <w:r w:rsidRPr="00590875">
        <w:rPr>
          <w:lang w:eastAsia="en-US"/>
        </w:rPr>
        <w:t>wasmedgec</w:t>
      </w:r>
      <w:proofErr w:type="spellEnd"/>
      <w:r w:rsidRPr="00590875">
        <w:rPr>
          <w:lang w:eastAsia="en-US"/>
        </w:rPr>
        <w:t>. Цей файл використовуватиметься під час розгортання додатку у контейнерізованому середовищі.</w:t>
      </w:r>
    </w:p>
    <w:p w14:paraId="7B2BB225" w14:textId="77777777" w:rsidR="003210AB" w:rsidRPr="00590875" w:rsidRDefault="003210AB" w:rsidP="003210AB">
      <w:pPr>
        <w:pStyle w:val="ae"/>
        <w:keepNext/>
      </w:pPr>
      <w:r w:rsidRPr="00590875">
        <w:rPr>
          <w:noProof/>
        </w:rPr>
        <w:drawing>
          <wp:inline distT="0" distB="0" distL="0" distR="0" wp14:anchorId="77B7CBAE" wp14:editId="224D29FC">
            <wp:extent cx="4789411" cy="2033081"/>
            <wp:effectExtent l="0" t="0" r="0" b="5715"/>
            <wp:docPr id="523914069" name="Picture 1" descr="A screen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3914069" name="Picture 1" descr="A screenshot of a computer&#10;&#10;Description automatically generated"/>
                    <pic:cNvPicPr/>
                  </pic:nvPicPr>
                  <pic:blipFill>
                    <a:blip r:embed="rId23"/>
                    <a:stretch>
                      <a:fillRect/>
                    </a:stretch>
                  </pic:blipFill>
                  <pic:spPr>
                    <a:xfrm>
                      <a:off x="0" y="0"/>
                      <a:ext cx="4800405" cy="2037748"/>
                    </a:xfrm>
                    <a:prstGeom prst="rect">
                      <a:avLst/>
                    </a:prstGeom>
                  </pic:spPr>
                </pic:pic>
              </a:graphicData>
            </a:graphic>
          </wp:inline>
        </w:drawing>
      </w:r>
    </w:p>
    <w:p w14:paraId="74DDB991" w14:textId="317B1251" w:rsidR="003210AB" w:rsidRPr="00590875" w:rsidRDefault="003210AB" w:rsidP="003210AB">
      <w:pPr>
        <w:pStyle w:val="ae"/>
      </w:pPr>
      <w:bookmarkStart w:id="106" w:name="_Ref156200215"/>
      <w:r w:rsidRPr="00590875">
        <w:t xml:space="preserve">Рисунок </w:t>
      </w:r>
      <w:r w:rsidRPr="00590875">
        <w:fldChar w:fldCharType="begin"/>
      </w:r>
      <w:r w:rsidRPr="00590875">
        <w:instrText xml:space="preserve"> SEQ Рисунок \* ARABIC </w:instrText>
      </w:r>
      <w:r w:rsidRPr="00590875">
        <w:fldChar w:fldCharType="separate"/>
      </w:r>
      <w:r w:rsidR="00960744">
        <w:rPr>
          <w:noProof/>
        </w:rPr>
        <w:t>9</w:t>
      </w:r>
      <w:r w:rsidRPr="00590875">
        <w:fldChar w:fldCharType="end"/>
      </w:r>
      <w:bookmarkEnd w:id="106"/>
      <w:r w:rsidRPr="00590875">
        <w:t xml:space="preserve">. </w:t>
      </w:r>
      <w:proofErr w:type="spellStart"/>
      <w:r w:rsidRPr="00590875">
        <w:t>Dockerfile</w:t>
      </w:r>
      <w:proofErr w:type="spellEnd"/>
      <w:r w:rsidRPr="00590875">
        <w:t xml:space="preserve"> для WASI контейнеру</w:t>
      </w:r>
    </w:p>
    <w:p w14:paraId="4AA31716" w14:textId="1C0A70CF" w:rsidR="000C1628" w:rsidRPr="00590875" w:rsidRDefault="000C1628" w:rsidP="000C1628">
      <w:pPr>
        <w:pStyle w:val="3"/>
      </w:pPr>
      <w:bookmarkStart w:id="107" w:name="_Toc156200910"/>
      <w:r w:rsidRPr="00590875">
        <w:t xml:space="preserve">Налаштування </w:t>
      </w:r>
      <w:proofErr w:type="spellStart"/>
      <w:r w:rsidRPr="00590875">
        <w:t>Docker</w:t>
      </w:r>
      <w:proofErr w:type="spellEnd"/>
      <w:r w:rsidRPr="00590875">
        <w:t xml:space="preserve"> для підтримки WASI</w:t>
      </w:r>
      <w:bookmarkEnd w:id="107"/>
    </w:p>
    <w:p w14:paraId="607E5BFE" w14:textId="005B3A3D" w:rsidR="00447664" w:rsidRPr="00590875" w:rsidRDefault="00447664" w:rsidP="00447664">
      <w:pPr>
        <w:pStyle w:val="a2"/>
        <w:rPr>
          <w:lang w:eastAsia="en-US"/>
        </w:rPr>
      </w:pPr>
      <w:r w:rsidRPr="00590875">
        <w:rPr>
          <w:lang w:eastAsia="en-US"/>
        </w:rPr>
        <w:t xml:space="preserve">Налаштування </w:t>
      </w:r>
      <w:proofErr w:type="spellStart"/>
      <w:r w:rsidRPr="00590875">
        <w:rPr>
          <w:lang w:eastAsia="en-US"/>
        </w:rPr>
        <w:t>Docker</w:t>
      </w:r>
      <w:proofErr w:type="spellEnd"/>
      <w:r w:rsidRPr="00590875">
        <w:rPr>
          <w:lang w:eastAsia="en-US"/>
        </w:rPr>
        <w:t xml:space="preserve"> для підтримки WASI вимагає кількох специфічних кроків, щоб забезпечити інтеграцію з </w:t>
      </w:r>
      <w:proofErr w:type="spellStart"/>
      <w:r w:rsidRPr="00590875">
        <w:rPr>
          <w:lang w:eastAsia="en-US"/>
        </w:rPr>
        <w:t>WasmEdge</w:t>
      </w:r>
      <w:proofErr w:type="spellEnd"/>
      <w:r w:rsidRPr="00590875">
        <w:rPr>
          <w:lang w:eastAsia="en-US"/>
        </w:rPr>
        <w:t xml:space="preserve">, який є контейнерним рантаймом, оптимізованим для WebAssembly. Першим кроком є включення функції зберігання зображень </w:t>
      </w:r>
      <w:proofErr w:type="spellStart"/>
      <w:r w:rsidRPr="00590875">
        <w:rPr>
          <w:lang w:eastAsia="en-US"/>
        </w:rPr>
        <w:t>containerd</w:t>
      </w:r>
      <w:proofErr w:type="spellEnd"/>
      <w:r w:rsidRPr="00590875">
        <w:rPr>
          <w:lang w:eastAsia="en-US"/>
        </w:rPr>
        <w:t xml:space="preserve"> у файлі конфігурації демона </w:t>
      </w:r>
      <w:proofErr w:type="spellStart"/>
      <w:r w:rsidRPr="00590875">
        <w:rPr>
          <w:lang w:eastAsia="en-US"/>
        </w:rPr>
        <w:t>Docker</w:t>
      </w:r>
      <w:proofErr w:type="spellEnd"/>
      <w:r w:rsidRPr="00590875">
        <w:rPr>
          <w:lang w:eastAsia="en-US"/>
        </w:rPr>
        <w:t xml:space="preserve">. Ця функція є експериментальною і дозволяє </w:t>
      </w:r>
      <w:proofErr w:type="spellStart"/>
      <w:r w:rsidRPr="00590875">
        <w:rPr>
          <w:lang w:eastAsia="en-US"/>
        </w:rPr>
        <w:t>Docker</w:t>
      </w:r>
      <w:proofErr w:type="spellEnd"/>
      <w:r w:rsidRPr="00590875">
        <w:rPr>
          <w:lang w:eastAsia="en-US"/>
        </w:rPr>
        <w:t xml:space="preserve"> використовувати </w:t>
      </w:r>
      <w:proofErr w:type="spellStart"/>
      <w:r w:rsidRPr="00590875">
        <w:rPr>
          <w:lang w:eastAsia="en-US"/>
        </w:rPr>
        <w:t>containerd</w:t>
      </w:r>
      <w:proofErr w:type="spellEnd"/>
      <w:r w:rsidRPr="00590875">
        <w:rPr>
          <w:lang w:eastAsia="en-US"/>
        </w:rPr>
        <w:t xml:space="preserve"> як сховище для образів контейнерів.</w:t>
      </w:r>
    </w:p>
    <w:p w14:paraId="7F34823C" w14:textId="77777777" w:rsidR="00447664" w:rsidRPr="00590875" w:rsidRDefault="00447664" w:rsidP="00447664">
      <w:pPr>
        <w:pStyle w:val="a2"/>
        <w:rPr>
          <w:lang w:eastAsia="en-US"/>
        </w:rPr>
      </w:pPr>
      <w:r w:rsidRPr="00590875">
        <w:rPr>
          <w:lang w:eastAsia="en-US"/>
        </w:rPr>
        <w:lastRenderedPageBreak/>
        <w:t xml:space="preserve">Після зміни конфігурації </w:t>
      </w:r>
      <w:proofErr w:type="spellStart"/>
      <w:r w:rsidRPr="00590875">
        <w:rPr>
          <w:lang w:eastAsia="en-US"/>
        </w:rPr>
        <w:t>Docker</w:t>
      </w:r>
      <w:proofErr w:type="spellEnd"/>
      <w:r w:rsidRPr="00590875">
        <w:rPr>
          <w:lang w:eastAsia="en-US"/>
        </w:rPr>
        <w:t xml:space="preserve"> демона, необхідно його перезапустити, щоб застосувати зміни. Це можна зробити за допомогою команди </w:t>
      </w:r>
      <w:proofErr w:type="spellStart"/>
      <w:r w:rsidRPr="00590875">
        <w:rPr>
          <w:lang w:eastAsia="en-US"/>
        </w:rPr>
        <w:t>systemctl</w:t>
      </w:r>
      <w:proofErr w:type="spellEnd"/>
      <w:r w:rsidRPr="00590875">
        <w:rPr>
          <w:lang w:eastAsia="en-US"/>
        </w:rPr>
        <w:t xml:space="preserve"> </w:t>
      </w:r>
      <w:proofErr w:type="spellStart"/>
      <w:r w:rsidRPr="00590875">
        <w:rPr>
          <w:lang w:eastAsia="en-US"/>
        </w:rPr>
        <w:t>restart</w:t>
      </w:r>
      <w:proofErr w:type="spellEnd"/>
      <w:r w:rsidRPr="00590875">
        <w:rPr>
          <w:lang w:eastAsia="en-US"/>
        </w:rPr>
        <w:t xml:space="preserve"> </w:t>
      </w:r>
      <w:proofErr w:type="spellStart"/>
      <w:r w:rsidRPr="00590875">
        <w:rPr>
          <w:lang w:eastAsia="en-US"/>
        </w:rPr>
        <w:t>docker</w:t>
      </w:r>
      <w:proofErr w:type="spellEnd"/>
      <w:r w:rsidRPr="00590875">
        <w:rPr>
          <w:lang w:eastAsia="en-US"/>
        </w:rPr>
        <w:t xml:space="preserve">, яка перезапускає </w:t>
      </w:r>
      <w:proofErr w:type="spellStart"/>
      <w:r w:rsidRPr="00590875">
        <w:rPr>
          <w:lang w:eastAsia="en-US"/>
        </w:rPr>
        <w:t>Docker</w:t>
      </w:r>
      <w:proofErr w:type="spellEnd"/>
      <w:r w:rsidRPr="00590875">
        <w:rPr>
          <w:lang w:eastAsia="en-US"/>
        </w:rPr>
        <w:t xml:space="preserve"> демон на хост-машині.</w:t>
      </w:r>
    </w:p>
    <w:p w14:paraId="1129D5CA" w14:textId="6E7F52D2" w:rsidR="00447664" w:rsidRPr="00590875" w:rsidRDefault="00447664" w:rsidP="00447664">
      <w:pPr>
        <w:pStyle w:val="a2"/>
        <w:rPr>
          <w:lang w:eastAsia="en-US"/>
        </w:rPr>
      </w:pPr>
      <w:r w:rsidRPr="00590875">
        <w:rPr>
          <w:lang w:eastAsia="en-US"/>
        </w:rPr>
        <w:t xml:space="preserve">Наступним етапом є встановлення </w:t>
      </w:r>
      <w:proofErr w:type="spellStart"/>
      <w:r w:rsidRPr="00590875">
        <w:rPr>
          <w:lang w:eastAsia="en-US"/>
        </w:rPr>
        <w:t>wasmedge</w:t>
      </w:r>
      <w:proofErr w:type="spellEnd"/>
      <w:r w:rsidRPr="00590875">
        <w:rPr>
          <w:lang w:eastAsia="en-US"/>
        </w:rPr>
        <w:t xml:space="preserve"> </w:t>
      </w:r>
      <w:proofErr w:type="spellStart"/>
      <w:r w:rsidRPr="00590875">
        <w:rPr>
          <w:lang w:eastAsia="en-US"/>
        </w:rPr>
        <w:t>containerd</w:t>
      </w:r>
      <w:proofErr w:type="spellEnd"/>
      <w:r w:rsidRPr="00590875">
        <w:rPr>
          <w:lang w:eastAsia="en-US"/>
        </w:rPr>
        <w:t xml:space="preserve"> </w:t>
      </w:r>
      <w:proofErr w:type="spellStart"/>
      <w:r w:rsidRPr="00590875">
        <w:rPr>
          <w:lang w:eastAsia="en-US"/>
        </w:rPr>
        <w:t>shim</w:t>
      </w:r>
      <w:proofErr w:type="spellEnd"/>
      <w:r w:rsidRPr="00590875">
        <w:rPr>
          <w:lang w:eastAsia="en-US"/>
        </w:rPr>
        <w:t xml:space="preserve"> у PATH. Цей компонент дозволяє </w:t>
      </w:r>
      <w:proofErr w:type="spellStart"/>
      <w:r w:rsidRPr="00590875">
        <w:rPr>
          <w:lang w:eastAsia="en-US"/>
        </w:rPr>
        <w:t>Docker</w:t>
      </w:r>
      <w:proofErr w:type="spellEnd"/>
      <w:r w:rsidRPr="00590875">
        <w:rPr>
          <w:lang w:eastAsia="en-US"/>
        </w:rPr>
        <w:t xml:space="preserve"> використовувати </w:t>
      </w:r>
      <w:proofErr w:type="spellStart"/>
      <w:r w:rsidRPr="00590875">
        <w:rPr>
          <w:lang w:eastAsia="en-US"/>
        </w:rPr>
        <w:t>WasmEdge</w:t>
      </w:r>
      <w:proofErr w:type="spellEnd"/>
      <w:r w:rsidRPr="00590875">
        <w:rPr>
          <w:lang w:eastAsia="en-US"/>
        </w:rPr>
        <w:t xml:space="preserve"> як рантайм для контейнерів. Встановлення відбувається через побудову бінарного файлу з використанням </w:t>
      </w:r>
      <w:proofErr w:type="spellStart"/>
      <w:r w:rsidRPr="00590875">
        <w:rPr>
          <w:lang w:eastAsia="en-US"/>
        </w:rPr>
        <w:t>Dockerfile</w:t>
      </w:r>
      <w:proofErr w:type="spellEnd"/>
      <w:r w:rsidRPr="00590875">
        <w:rPr>
          <w:lang w:eastAsia="en-US"/>
        </w:rPr>
        <w:t xml:space="preserve">, який завантажує необхідні джерела та компілює containerd-shim-wasmedge-v1. Після побудови, бінарний файл containerd-shim-wasmedge-v1 переміщується до директорії, яка знаходиться у PATH, що дозволяє </w:t>
      </w:r>
      <w:proofErr w:type="spellStart"/>
      <w:r w:rsidRPr="00590875">
        <w:rPr>
          <w:lang w:eastAsia="en-US"/>
        </w:rPr>
        <w:t>Docker</w:t>
      </w:r>
      <w:proofErr w:type="spellEnd"/>
      <w:r w:rsidRPr="00590875">
        <w:rPr>
          <w:lang w:eastAsia="en-US"/>
        </w:rPr>
        <w:t xml:space="preserve"> використовувати його як рантайм.</w:t>
      </w:r>
    </w:p>
    <w:p w14:paraId="3B43414F" w14:textId="4E8F7AF3" w:rsidR="00447664" w:rsidRPr="00590875" w:rsidRDefault="00447664" w:rsidP="00447664">
      <w:pPr>
        <w:pStyle w:val="a2"/>
        <w:rPr>
          <w:lang w:eastAsia="en-US"/>
        </w:rPr>
      </w:pPr>
      <w:r w:rsidRPr="00590875">
        <w:rPr>
          <w:lang w:eastAsia="en-US"/>
        </w:rPr>
        <w:t xml:space="preserve">Після завершення цих кроків, </w:t>
      </w:r>
      <w:proofErr w:type="spellStart"/>
      <w:r w:rsidRPr="00590875">
        <w:rPr>
          <w:lang w:eastAsia="en-US"/>
        </w:rPr>
        <w:t>Docker</w:t>
      </w:r>
      <w:proofErr w:type="spellEnd"/>
      <w:r w:rsidRPr="00590875">
        <w:rPr>
          <w:lang w:eastAsia="en-US"/>
        </w:rPr>
        <w:t xml:space="preserve"> налаштовано для використання </w:t>
      </w:r>
      <w:proofErr w:type="spellStart"/>
      <w:r w:rsidRPr="00590875">
        <w:rPr>
          <w:lang w:eastAsia="en-US"/>
        </w:rPr>
        <w:t>WasmEdge</w:t>
      </w:r>
      <w:proofErr w:type="spellEnd"/>
      <w:r w:rsidRPr="00590875">
        <w:rPr>
          <w:lang w:eastAsia="en-US"/>
        </w:rPr>
        <w:t xml:space="preserve"> як контейнерного рантайму. Це дозволяє запускати контейнери, які використовують </w:t>
      </w:r>
      <w:proofErr w:type="spellStart"/>
      <w:r w:rsidRPr="00590875">
        <w:rPr>
          <w:lang w:eastAsia="en-US"/>
        </w:rPr>
        <w:t>WasmEdge</w:t>
      </w:r>
      <w:proofErr w:type="spellEnd"/>
      <w:r w:rsidRPr="00590875">
        <w:rPr>
          <w:lang w:eastAsia="en-US"/>
        </w:rPr>
        <w:t xml:space="preserve"> для виконання WebAssembly додатків. Команда запуску контейнера з використанням </w:t>
      </w:r>
      <w:proofErr w:type="spellStart"/>
      <w:r w:rsidRPr="00590875">
        <w:rPr>
          <w:lang w:eastAsia="en-US"/>
        </w:rPr>
        <w:t>WasmEdge</w:t>
      </w:r>
      <w:proofErr w:type="spellEnd"/>
      <w:r w:rsidRPr="00590875">
        <w:rPr>
          <w:lang w:eastAsia="en-US"/>
        </w:rPr>
        <w:t xml:space="preserve"> включає явну вказівку на рантайм io.containerd.wasmedge.v1 та вказівку платформи </w:t>
      </w:r>
      <w:proofErr w:type="spellStart"/>
      <w:r w:rsidRPr="00590875">
        <w:rPr>
          <w:lang w:eastAsia="en-US"/>
        </w:rPr>
        <w:t>wasi</w:t>
      </w:r>
      <w:proofErr w:type="spellEnd"/>
      <w:r w:rsidRPr="00590875">
        <w:rPr>
          <w:lang w:eastAsia="en-US"/>
        </w:rPr>
        <w:t xml:space="preserve">/wasm32, що дозволяє </w:t>
      </w:r>
      <w:proofErr w:type="spellStart"/>
      <w:r w:rsidRPr="00590875">
        <w:rPr>
          <w:lang w:eastAsia="en-US"/>
        </w:rPr>
        <w:t>Docker</w:t>
      </w:r>
      <w:proofErr w:type="spellEnd"/>
      <w:r w:rsidRPr="00590875">
        <w:rPr>
          <w:lang w:eastAsia="en-US"/>
        </w:rPr>
        <w:t xml:space="preserve"> правильно інтерпретувати її та запускати контейнер з використанням бінарного файлу WebAssembly.</w:t>
      </w:r>
    </w:p>
    <w:p w14:paraId="46B526E0" w14:textId="70030923" w:rsidR="003210AB" w:rsidRPr="00590875" w:rsidRDefault="003210AB" w:rsidP="003210AB">
      <w:pPr>
        <w:pStyle w:val="3"/>
      </w:pPr>
      <w:bookmarkStart w:id="108" w:name="_Toc156200911"/>
      <w:r w:rsidRPr="00590875">
        <w:t>Запуск WASI контейнеру</w:t>
      </w:r>
      <w:bookmarkEnd w:id="108"/>
    </w:p>
    <w:p w14:paraId="1D259141" w14:textId="2E96C1DD" w:rsidR="003210AB" w:rsidRPr="00590875" w:rsidRDefault="003210AB" w:rsidP="003210AB">
      <w:pPr>
        <w:pStyle w:val="a2"/>
        <w:rPr>
          <w:lang w:eastAsia="en-US"/>
        </w:rPr>
      </w:pPr>
      <w:r w:rsidRPr="00590875">
        <w:rPr>
          <w:lang w:eastAsia="en-US"/>
        </w:rPr>
        <w:t xml:space="preserve">WASI-контейнер запускається так само як і звичайний контейнер, за виключенням того що потрібно вказати io.containerd.wasmedge.v1 райнтайм в команді запуска. За допомогою </w:t>
      </w:r>
      <w:proofErr w:type="spellStart"/>
      <w:r w:rsidRPr="00590875">
        <w:rPr>
          <w:lang w:eastAsia="en-US"/>
        </w:rPr>
        <w:t>Dockerfile</w:t>
      </w:r>
      <w:proofErr w:type="spellEnd"/>
      <w:r w:rsidRPr="00590875">
        <w:rPr>
          <w:lang w:eastAsia="en-US"/>
        </w:rPr>
        <w:t xml:space="preserve"> наведеного вище виконується збірка образу контейнера. Для цього послуговує команда </w:t>
      </w:r>
      <w:proofErr w:type="spellStart"/>
      <w:r w:rsidRPr="00590875">
        <w:rPr>
          <w:lang w:eastAsia="en-US"/>
        </w:rPr>
        <w:t>docker</w:t>
      </w:r>
      <w:proofErr w:type="spellEnd"/>
      <w:r w:rsidRPr="00590875">
        <w:rPr>
          <w:lang w:eastAsia="en-US"/>
        </w:rPr>
        <w:t xml:space="preserve"> </w:t>
      </w:r>
      <w:proofErr w:type="spellStart"/>
      <w:r w:rsidRPr="00590875">
        <w:rPr>
          <w:lang w:eastAsia="en-US"/>
        </w:rPr>
        <w:t>build</w:t>
      </w:r>
      <w:proofErr w:type="spellEnd"/>
      <w:r w:rsidRPr="00590875">
        <w:rPr>
          <w:lang w:eastAsia="en-US"/>
        </w:rPr>
        <w:t xml:space="preserve"> -t </w:t>
      </w:r>
      <w:proofErr w:type="spellStart"/>
      <w:r w:rsidRPr="00590875">
        <w:rPr>
          <w:lang w:eastAsia="en-US"/>
        </w:rPr>
        <w:t>stas</w:t>
      </w:r>
      <w:proofErr w:type="spellEnd"/>
      <w:r w:rsidRPr="00590875">
        <w:rPr>
          <w:lang w:eastAsia="en-US"/>
        </w:rPr>
        <w:t>/</w:t>
      </w:r>
      <w:proofErr w:type="spellStart"/>
      <w:r w:rsidRPr="00590875">
        <w:rPr>
          <w:lang w:eastAsia="en-US"/>
        </w:rPr>
        <w:t>wasi-server</w:t>
      </w:r>
      <w:proofErr w:type="spellEnd"/>
      <w:r w:rsidRPr="00590875">
        <w:rPr>
          <w:lang w:eastAsia="en-US"/>
        </w:rPr>
        <w:t xml:space="preserve"> .</w:t>
      </w:r>
    </w:p>
    <w:p w14:paraId="28C933D7" w14:textId="180C9F5C" w:rsidR="003210AB" w:rsidRPr="00590875" w:rsidRDefault="003210AB" w:rsidP="003210AB">
      <w:pPr>
        <w:pStyle w:val="a2"/>
        <w:rPr>
          <w:lang w:eastAsia="en-US"/>
        </w:rPr>
      </w:pPr>
      <w:r w:rsidRPr="00590875">
        <w:rPr>
          <w:lang w:eastAsia="en-US"/>
        </w:rPr>
        <w:t xml:space="preserve">Після цього виконується команда </w:t>
      </w:r>
      <w:proofErr w:type="spellStart"/>
      <w:r w:rsidRPr="00590875">
        <w:rPr>
          <w:lang w:eastAsia="en-US"/>
        </w:rPr>
        <w:t>docker</w:t>
      </w:r>
      <w:proofErr w:type="spellEnd"/>
      <w:r w:rsidRPr="00590875">
        <w:rPr>
          <w:lang w:eastAsia="en-US"/>
        </w:rPr>
        <w:t xml:space="preserve"> run -d  --</w:t>
      </w:r>
      <w:proofErr w:type="spellStart"/>
      <w:r w:rsidRPr="00590875">
        <w:rPr>
          <w:lang w:eastAsia="en-US"/>
        </w:rPr>
        <w:t>runtime</w:t>
      </w:r>
      <w:proofErr w:type="spellEnd"/>
      <w:r w:rsidRPr="00590875">
        <w:rPr>
          <w:lang w:eastAsia="en-US"/>
        </w:rPr>
        <w:t xml:space="preserve"> io.containerd.wasmedge.v1 --</w:t>
      </w:r>
      <w:proofErr w:type="spellStart"/>
      <w:r w:rsidRPr="00590875">
        <w:rPr>
          <w:lang w:eastAsia="en-US"/>
        </w:rPr>
        <w:t>name</w:t>
      </w:r>
      <w:proofErr w:type="spellEnd"/>
      <w:r w:rsidRPr="00590875">
        <w:rPr>
          <w:lang w:eastAsia="en-US"/>
        </w:rPr>
        <w:t xml:space="preserve"> </w:t>
      </w:r>
      <w:proofErr w:type="spellStart"/>
      <w:r w:rsidRPr="00590875">
        <w:rPr>
          <w:lang w:eastAsia="en-US"/>
        </w:rPr>
        <w:t>wasi-container</w:t>
      </w:r>
      <w:proofErr w:type="spellEnd"/>
      <w:r w:rsidRPr="00590875">
        <w:rPr>
          <w:lang w:eastAsia="en-US"/>
        </w:rPr>
        <w:t xml:space="preserve"> -p 8080:8080 </w:t>
      </w:r>
      <w:proofErr w:type="spellStart"/>
      <w:r w:rsidRPr="00590875">
        <w:rPr>
          <w:lang w:eastAsia="en-US"/>
        </w:rPr>
        <w:t>stas</w:t>
      </w:r>
      <w:proofErr w:type="spellEnd"/>
      <w:r w:rsidRPr="00590875">
        <w:rPr>
          <w:lang w:eastAsia="en-US"/>
        </w:rPr>
        <w:t>/</w:t>
      </w:r>
      <w:proofErr w:type="spellStart"/>
      <w:r w:rsidRPr="00590875">
        <w:rPr>
          <w:lang w:eastAsia="en-US"/>
        </w:rPr>
        <w:t>wasi-server:latest</w:t>
      </w:r>
      <w:proofErr w:type="spellEnd"/>
      <w:r w:rsidRPr="00590875">
        <w:rPr>
          <w:lang w:eastAsia="en-US"/>
        </w:rPr>
        <w:t xml:space="preserve"> і WASI контейнер починає працювати як і звичайний. </w:t>
      </w:r>
      <w:r w:rsidRPr="00590875">
        <w:rPr>
          <w:lang w:eastAsia="en-US"/>
        </w:rPr>
        <w:fldChar w:fldCharType="begin"/>
      </w:r>
      <w:r w:rsidRPr="00590875">
        <w:rPr>
          <w:lang w:eastAsia="en-US"/>
        </w:rPr>
        <w:instrText xml:space="preserve"> REF _Ref156200183 \h </w:instrText>
      </w:r>
      <w:r w:rsidRPr="00590875">
        <w:rPr>
          <w:lang w:eastAsia="en-US"/>
        </w:rPr>
      </w:r>
      <w:r w:rsidRPr="00590875">
        <w:rPr>
          <w:lang w:eastAsia="en-US"/>
        </w:rPr>
        <w:fldChar w:fldCharType="separate"/>
      </w:r>
      <w:r w:rsidR="00960744" w:rsidRPr="00590875">
        <w:t xml:space="preserve">Рисунок </w:t>
      </w:r>
      <w:r w:rsidR="00960744">
        <w:rPr>
          <w:noProof/>
        </w:rPr>
        <w:t>10</w:t>
      </w:r>
      <w:r w:rsidRPr="00590875">
        <w:rPr>
          <w:lang w:eastAsia="en-US"/>
        </w:rPr>
        <w:fldChar w:fldCharType="end"/>
      </w:r>
    </w:p>
    <w:p w14:paraId="561743C2" w14:textId="77777777" w:rsidR="003210AB" w:rsidRPr="00590875" w:rsidRDefault="003210AB" w:rsidP="003210AB">
      <w:pPr>
        <w:pStyle w:val="ae"/>
      </w:pPr>
      <w:r w:rsidRPr="00590875">
        <w:lastRenderedPageBreak/>
        <w:t xml:space="preserve"> </w:t>
      </w:r>
      <w:r w:rsidRPr="00590875">
        <w:rPr>
          <w:noProof/>
        </w:rPr>
        <w:drawing>
          <wp:inline distT="0" distB="0" distL="0" distR="0" wp14:anchorId="30A8447A" wp14:editId="5D8535A6">
            <wp:extent cx="4961107" cy="3628708"/>
            <wp:effectExtent l="0" t="0" r="0" b="0"/>
            <wp:docPr id="1735962134" name="Picture 1" descr="A screenshot of a computer pro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35962134" name="Picture 1" descr="A screenshot of a computer program&#10;&#10;Description automatically generated"/>
                    <pic:cNvPicPr/>
                  </pic:nvPicPr>
                  <pic:blipFill>
                    <a:blip r:embed="rId24"/>
                    <a:stretch>
                      <a:fillRect/>
                    </a:stretch>
                  </pic:blipFill>
                  <pic:spPr>
                    <a:xfrm>
                      <a:off x="0" y="0"/>
                      <a:ext cx="4963763" cy="3630651"/>
                    </a:xfrm>
                    <a:prstGeom prst="rect">
                      <a:avLst/>
                    </a:prstGeom>
                  </pic:spPr>
                </pic:pic>
              </a:graphicData>
            </a:graphic>
          </wp:inline>
        </w:drawing>
      </w:r>
    </w:p>
    <w:p w14:paraId="0D8A1A6E" w14:textId="3B209E52" w:rsidR="003210AB" w:rsidRPr="00590875" w:rsidRDefault="003210AB" w:rsidP="003210AB">
      <w:pPr>
        <w:pStyle w:val="ae"/>
      </w:pPr>
      <w:bookmarkStart w:id="109" w:name="_Ref156200183"/>
      <w:bookmarkStart w:id="110" w:name="_Ref156200174"/>
      <w:r w:rsidRPr="00590875">
        <w:t xml:space="preserve">Рисунок </w:t>
      </w:r>
      <w:r w:rsidRPr="00590875">
        <w:fldChar w:fldCharType="begin"/>
      </w:r>
      <w:r w:rsidRPr="00590875">
        <w:instrText xml:space="preserve"> SEQ Рисунок \* ARABIC </w:instrText>
      </w:r>
      <w:r w:rsidRPr="00590875">
        <w:fldChar w:fldCharType="separate"/>
      </w:r>
      <w:r w:rsidR="00960744">
        <w:rPr>
          <w:noProof/>
        </w:rPr>
        <w:t>10</w:t>
      </w:r>
      <w:r w:rsidRPr="00590875">
        <w:fldChar w:fldCharType="end"/>
      </w:r>
      <w:bookmarkEnd w:id="109"/>
      <w:r w:rsidRPr="00590875">
        <w:t>. Запуск WASI контейнеру</w:t>
      </w:r>
      <w:bookmarkEnd w:id="110"/>
    </w:p>
    <w:p w14:paraId="7F587BC0" w14:textId="7EEDB963" w:rsidR="00A74EEF" w:rsidRPr="00590875" w:rsidRDefault="00A74EEF" w:rsidP="00A74EEF">
      <w:pPr>
        <w:pStyle w:val="2"/>
      </w:pPr>
      <w:bookmarkStart w:id="111" w:name="_Toc156200912"/>
      <w:bookmarkStart w:id="112" w:name="_Toc156210035"/>
      <w:r w:rsidRPr="00590875">
        <w:t xml:space="preserve">Експериментальне </w:t>
      </w:r>
      <w:r w:rsidR="000C1628" w:rsidRPr="00590875">
        <w:t>те</w:t>
      </w:r>
      <w:r w:rsidRPr="00590875">
        <w:t>стування</w:t>
      </w:r>
      <w:bookmarkEnd w:id="111"/>
      <w:bookmarkEnd w:id="112"/>
    </w:p>
    <w:p w14:paraId="4245168E" w14:textId="77777777" w:rsidR="00A74EEF" w:rsidRPr="00590875" w:rsidRDefault="00A74EEF" w:rsidP="00A74EEF">
      <w:pPr>
        <w:pStyle w:val="3"/>
      </w:pPr>
      <w:bookmarkStart w:id="113" w:name="_Toc156200913"/>
      <w:r w:rsidRPr="00590875">
        <w:t>Методологія тестування та вимірювань</w:t>
      </w:r>
      <w:bookmarkEnd w:id="113"/>
    </w:p>
    <w:p w14:paraId="1E52DA1A" w14:textId="0267358A" w:rsidR="00447664" w:rsidRPr="00590875" w:rsidRDefault="00447664" w:rsidP="00447664">
      <w:pPr>
        <w:pStyle w:val="a2"/>
        <w:rPr>
          <w:lang w:eastAsia="en-US"/>
        </w:rPr>
      </w:pPr>
      <w:r w:rsidRPr="00590875">
        <w:rPr>
          <w:lang w:eastAsia="en-US"/>
        </w:rPr>
        <w:t xml:space="preserve">Експериментальне тестування нашого веб-додатку проводилося з використанням декількох методів, зокрема </w:t>
      </w:r>
      <w:proofErr w:type="spellStart"/>
      <w:r w:rsidRPr="00590875">
        <w:rPr>
          <w:lang w:eastAsia="en-US"/>
        </w:rPr>
        <w:t>BenchmarkDotNet</w:t>
      </w:r>
      <w:proofErr w:type="spellEnd"/>
      <w:r w:rsidRPr="00590875">
        <w:rPr>
          <w:lang w:eastAsia="en-US"/>
        </w:rPr>
        <w:t xml:space="preserve"> для вимірювання продуктивності та k6 для тестування навантаження. Тестування було спрямоване на визначення продуктивності додатку у різних середовищах: виконання у WASI, у контейнері </w:t>
      </w:r>
      <w:proofErr w:type="spellStart"/>
      <w:r w:rsidRPr="00590875">
        <w:rPr>
          <w:lang w:eastAsia="en-US"/>
        </w:rPr>
        <w:t>Docker</w:t>
      </w:r>
      <w:proofErr w:type="spellEnd"/>
      <w:r w:rsidRPr="00590875">
        <w:rPr>
          <w:lang w:eastAsia="en-US"/>
        </w:rPr>
        <w:t>, та безпосередньо на хост-системі (</w:t>
      </w:r>
      <w:proofErr w:type="spellStart"/>
      <w:r w:rsidRPr="00590875">
        <w:rPr>
          <w:lang w:eastAsia="en-US"/>
        </w:rPr>
        <w:t>Native</w:t>
      </w:r>
      <w:proofErr w:type="spellEnd"/>
      <w:r w:rsidRPr="00590875">
        <w:rPr>
          <w:lang w:eastAsia="en-US"/>
        </w:rPr>
        <w:t>).</w:t>
      </w:r>
      <w:sdt>
        <w:sdtPr>
          <w:rPr>
            <w:lang w:eastAsia="en-US"/>
          </w:rPr>
          <w:id w:val="524983196"/>
          <w:citation/>
        </w:sdtPr>
        <w:sdtContent>
          <w:r w:rsidR="001D7676">
            <w:rPr>
              <w:lang w:eastAsia="en-US"/>
            </w:rPr>
            <w:fldChar w:fldCharType="begin"/>
          </w:r>
          <w:r w:rsidR="001D7676">
            <w:rPr>
              <w:lang w:val="en-US" w:eastAsia="en-US"/>
            </w:rPr>
            <w:instrText xml:space="preserve"> CITATION 2024 \l 1033 </w:instrText>
          </w:r>
          <w:r w:rsidR="001D7676">
            <w:rPr>
              <w:lang w:eastAsia="en-US"/>
            </w:rPr>
            <w:fldChar w:fldCharType="separate"/>
          </w:r>
          <w:r w:rsidR="00825DA8">
            <w:rPr>
              <w:noProof/>
              <w:lang w:val="en-US" w:eastAsia="en-US"/>
            </w:rPr>
            <w:t xml:space="preserve"> </w:t>
          </w:r>
          <w:r w:rsidR="00825DA8" w:rsidRPr="00825DA8">
            <w:rPr>
              <w:noProof/>
              <w:lang w:val="en-US" w:eastAsia="en-US"/>
            </w:rPr>
            <w:t>[26]</w:t>
          </w:r>
          <w:r w:rsidR="001D7676">
            <w:rPr>
              <w:lang w:eastAsia="en-US"/>
            </w:rPr>
            <w:fldChar w:fldCharType="end"/>
          </w:r>
        </w:sdtContent>
      </w:sdt>
      <w:sdt>
        <w:sdtPr>
          <w:rPr>
            <w:lang w:eastAsia="en-US"/>
          </w:rPr>
          <w:id w:val="298808410"/>
          <w:citation/>
        </w:sdtPr>
        <w:sdtContent>
          <w:r w:rsidR="001D7676">
            <w:rPr>
              <w:lang w:eastAsia="en-US"/>
            </w:rPr>
            <w:fldChar w:fldCharType="begin"/>
          </w:r>
          <w:r w:rsidR="001D7676">
            <w:rPr>
              <w:lang w:val="en-US" w:eastAsia="en-US"/>
            </w:rPr>
            <w:instrText xml:space="preserve"> CITATION 2024a \l 1033 </w:instrText>
          </w:r>
          <w:r w:rsidR="001D7676">
            <w:rPr>
              <w:lang w:eastAsia="en-US"/>
            </w:rPr>
            <w:fldChar w:fldCharType="separate"/>
          </w:r>
          <w:r w:rsidR="00825DA8">
            <w:rPr>
              <w:noProof/>
              <w:lang w:val="en-US" w:eastAsia="en-US"/>
            </w:rPr>
            <w:t xml:space="preserve"> </w:t>
          </w:r>
          <w:r w:rsidR="00825DA8" w:rsidRPr="00825DA8">
            <w:rPr>
              <w:noProof/>
              <w:lang w:val="en-US" w:eastAsia="en-US"/>
            </w:rPr>
            <w:t>[27]</w:t>
          </w:r>
          <w:r w:rsidR="001D7676">
            <w:rPr>
              <w:lang w:eastAsia="en-US"/>
            </w:rPr>
            <w:fldChar w:fldCharType="end"/>
          </w:r>
        </w:sdtContent>
      </w:sdt>
      <w:sdt>
        <w:sdtPr>
          <w:rPr>
            <w:lang w:eastAsia="en-US"/>
          </w:rPr>
          <w:id w:val="-914927535"/>
          <w:citation/>
        </w:sdtPr>
        <w:sdtContent>
          <w:r w:rsidR="001D7676">
            <w:rPr>
              <w:lang w:eastAsia="en-US"/>
            </w:rPr>
            <w:fldChar w:fldCharType="begin"/>
          </w:r>
          <w:r w:rsidR="001D7676">
            <w:rPr>
              <w:lang w:val="en-US" w:eastAsia="en-US"/>
            </w:rPr>
            <w:instrText xml:space="preserve"> CITATION dotnetBe97:online \l 1033 </w:instrText>
          </w:r>
          <w:r w:rsidR="001D7676">
            <w:rPr>
              <w:lang w:eastAsia="en-US"/>
            </w:rPr>
            <w:fldChar w:fldCharType="separate"/>
          </w:r>
          <w:r w:rsidR="00825DA8">
            <w:rPr>
              <w:noProof/>
              <w:lang w:val="en-US" w:eastAsia="en-US"/>
            </w:rPr>
            <w:t xml:space="preserve"> </w:t>
          </w:r>
          <w:r w:rsidR="00825DA8" w:rsidRPr="00825DA8">
            <w:rPr>
              <w:noProof/>
              <w:lang w:val="en-US" w:eastAsia="en-US"/>
            </w:rPr>
            <w:t>[28]</w:t>
          </w:r>
          <w:r w:rsidR="001D7676">
            <w:rPr>
              <w:lang w:eastAsia="en-US"/>
            </w:rPr>
            <w:fldChar w:fldCharType="end"/>
          </w:r>
        </w:sdtContent>
      </w:sdt>
    </w:p>
    <w:p w14:paraId="0905778B" w14:textId="60BE4B42" w:rsidR="00447664" w:rsidRPr="00590875" w:rsidRDefault="00447664" w:rsidP="00447664">
      <w:pPr>
        <w:pStyle w:val="a2"/>
        <w:rPr>
          <w:lang w:eastAsia="en-US"/>
        </w:rPr>
      </w:pPr>
      <w:r w:rsidRPr="00590875">
        <w:rPr>
          <w:lang w:eastAsia="en-US"/>
        </w:rPr>
        <w:t>Бенчмарк</w:t>
      </w:r>
      <w:r w:rsidR="008305AA">
        <w:rPr>
          <w:lang w:eastAsia="en-US"/>
        </w:rPr>
        <w:t>и</w:t>
      </w:r>
      <w:r w:rsidRPr="00590875">
        <w:rPr>
          <w:lang w:eastAsia="en-US"/>
        </w:rPr>
        <w:t xml:space="preserve"> були розроблені для оцінки часу відгуку сервера на прості HTTP запити (</w:t>
      </w:r>
      <w:proofErr w:type="spellStart"/>
      <w:r w:rsidRPr="00590875">
        <w:rPr>
          <w:lang w:eastAsia="en-US"/>
        </w:rPr>
        <w:t>PlainTextBenchmark</w:t>
      </w:r>
      <w:proofErr w:type="spellEnd"/>
      <w:r w:rsidRPr="00590875">
        <w:rPr>
          <w:lang w:eastAsia="en-US"/>
        </w:rPr>
        <w:t>), обчислення простих чисел (</w:t>
      </w:r>
      <w:proofErr w:type="spellStart"/>
      <w:r w:rsidRPr="00590875">
        <w:rPr>
          <w:lang w:eastAsia="en-US"/>
        </w:rPr>
        <w:t>PrimeBenchmark</w:t>
      </w:r>
      <w:proofErr w:type="spellEnd"/>
      <w:r w:rsidRPr="00590875">
        <w:rPr>
          <w:lang w:eastAsia="en-US"/>
        </w:rPr>
        <w:t>), та обробки JSON даних (</w:t>
      </w:r>
      <w:proofErr w:type="spellStart"/>
      <w:r w:rsidRPr="00590875">
        <w:rPr>
          <w:lang w:eastAsia="en-US"/>
        </w:rPr>
        <w:t>JsonBenchmark</w:t>
      </w:r>
      <w:proofErr w:type="spellEnd"/>
      <w:r w:rsidRPr="00590875">
        <w:rPr>
          <w:lang w:eastAsia="en-US"/>
        </w:rPr>
        <w:t xml:space="preserve">). Для кожного тесту використовувався </w:t>
      </w:r>
      <w:proofErr w:type="spellStart"/>
      <w:r w:rsidRPr="00590875">
        <w:rPr>
          <w:lang w:eastAsia="en-US"/>
        </w:rPr>
        <w:t>HttpClient</w:t>
      </w:r>
      <w:proofErr w:type="spellEnd"/>
      <w:r w:rsidRPr="00590875">
        <w:rPr>
          <w:lang w:eastAsia="en-US"/>
        </w:rPr>
        <w:t xml:space="preserve"> для відправки запитів до веб-сервера, розгорнутого локально на різних портах в залежності від середовища виконання.</w:t>
      </w:r>
    </w:p>
    <w:p w14:paraId="5A7AFA81" w14:textId="77777777" w:rsidR="00447664" w:rsidRPr="00590875" w:rsidRDefault="00447664" w:rsidP="00447664">
      <w:pPr>
        <w:pStyle w:val="a2"/>
        <w:rPr>
          <w:lang w:eastAsia="en-US"/>
        </w:rPr>
      </w:pPr>
      <w:r w:rsidRPr="00590875">
        <w:rPr>
          <w:lang w:eastAsia="en-US"/>
        </w:rPr>
        <w:lastRenderedPageBreak/>
        <w:t xml:space="preserve">Бенчмарки включали в себе параметризацію для тестування різних сценаріїв, таких як обсяг JSON даних або максимальне число для обчислення простих чисел. Використання </w:t>
      </w:r>
      <w:proofErr w:type="spellStart"/>
      <w:r w:rsidRPr="00590875">
        <w:rPr>
          <w:lang w:eastAsia="en-US"/>
        </w:rPr>
        <w:t>GlobalSetup</w:t>
      </w:r>
      <w:proofErr w:type="spellEnd"/>
      <w:r w:rsidRPr="00590875">
        <w:rPr>
          <w:lang w:eastAsia="en-US"/>
        </w:rPr>
        <w:t xml:space="preserve"> дозволило налаштувати тестові дані перед запуском бенчмарків.</w:t>
      </w:r>
    </w:p>
    <w:p w14:paraId="1823072F" w14:textId="2D6915F0" w:rsidR="00447664" w:rsidRPr="00590875" w:rsidRDefault="00447664" w:rsidP="00447664">
      <w:pPr>
        <w:pStyle w:val="a2"/>
        <w:rPr>
          <w:lang w:eastAsia="en-US"/>
        </w:rPr>
      </w:pPr>
      <w:r w:rsidRPr="00590875">
        <w:rPr>
          <w:lang w:eastAsia="en-US"/>
        </w:rPr>
        <w:t xml:space="preserve">Конфігурація </w:t>
      </w:r>
      <w:proofErr w:type="spellStart"/>
      <w:r w:rsidRPr="00590875">
        <w:rPr>
          <w:lang w:eastAsia="en-US"/>
        </w:rPr>
        <w:t>BenchmarkDotNet</w:t>
      </w:r>
      <w:proofErr w:type="spellEnd"/>
      <w:r w:rsidRPr="00590875">
        <w:rPr>
          <w:lang w:eastAsia="en-US"/>
        </w:rPr>
        <w:t xml:space="preserve"> була налаштована для експорту результатів у формат CSV та для генерації графіків за допомогою </w:t>
      </w:r>
      <w:proofErr w:type="spellStart"/>
      <w:r w:rsidRPr="00590875">
        <w:rPr>
          <w:lang w:eastAsia="en-US"/>
        </w:rPr>
        <w:t>RPlot</w:t>
      </w:r>
      <w:proofErr w:type="spellEnd"/>
      <w:r w:rsidRPr="00590875">
        <w:rPr>
          <w:lang w:eastAsia="en-US"/>
        </w:rPr>
        <w:t>. Це дозволило детально проаналізувати результати тестування.</w:t>
      </w:r>
      <w:sdt>
        <w:sdtPr>
          <w:rPr>
            <w:lang w:eastAsia="en-US"/>
          </w:rPr>
          <w:id w:val="1651180878"/>
          <w:citation/>
        </w:sdtPr>
        <w:sdtContent>
          <w:r w:rsidR="001D7676">
            <w:rPr>
              <w:lang w:eastAsia="en-US"/>
            </w:rPr>
            <w:fldChar w:fldCharType="begin"/>
          </w:r>
          <w:r w:rsidR="001D7676">
            <w:rPr>
              <w:lang w:val="en-US" w:eastAsia="en-US"/>
            </w:rPr>
            <w:instrText xml:space="preserve"> CITATION OpenCont21:online \l 1033 </w:instrText>
          </w:r>
          <w:r w:rsidR="001D7676">
            <w:rPr>
              <w:lang w:eastAsia="en-US"/>
            </w:rPr>
            <w:fldChar w:fldCharType="separate"/>
          </w:r>
          <w:r w:rsidR="00825DA8">
            <w:rPr>
              <w:noProof/>
              <w:lang w:val="en-US" w:eastAsia="en-US"/>
            </w:rPr>
            <w:t xml:space="preserve"> </w:t>
          </w:r>
          <w:r w:rsidR="00825DA8" w:rsidRPr="00825DA8">
            <w:rPr>
              <w:noProof/>
              <w:lang w:val="en-US" w:eastAsia="en-US"/>
            </w:rPr>
            <w:t>[29]</w:t>
          </w:r>
          <w:r w:rsidR="001D7676">
            <w:rPr>
              <w:lang w:eastAsia="en-US"/>
            </w:rPr>
            <w:fldChar w:fldCharType="end"/>
          </w:r>
        </w:sdtContent>
      </w:sdt>
    </w:p>
    <w:p w14:paraId="0574416C" w14:textId="77777777" w:rsidR="00E52106" w:rsidRPr="00590875" w:rsidRDefault="008D719D" w:rsidP="00E52106">
      <w:pPr>
        <w:pStyle w:val="ae"/>
        <w:keepNext/>
      </w:pPr>
      <w:r w:rsidRPr="00590875">
        <w:rPr>
          <w:noProof/>
        </w:rPr>
        <w:drawing>
          <wp:inline distT="0" distB="0" distL="0" distR="0" wp14:anchorId="376099F4" wp14:editId="05710F9A">
            <wp:extent cx="4067175" cy="2869669"/>
            <wp:effectExtent l="0" t="0" r="0" b="6985"/>
            <wp:docPr id="40641968" name="Picture 1" descr="A screenshot of a computer pro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641968" name="Picture 1" descr="A screenshot of a computer program&#10;&#10;Description automatically generated"/>
                    <pic:cNvPicPr/>
                  </pic:nvPicPr>
                  <pic:blipFill>
                    <a:blip r:embed="rId25"/>
                    <a:stretch>
                      <a:fillRect/>
                    </a:stretch>
                  </pic:blipFill>
                  <pic:spPr>
                    <a:xfrm>
                      <a:off x="0" y="0"/>
                      <a:ext cx="4076067" cy="2875943"/>
                    </a:xfrm>
                    <a:prstGeom prst="rect">
                      <a:avLst/>
                    </a:prstGeom>
                  </pic:spPr>
                </pic:pic>
              </a:graphicData>
            </a:graphic>
          </wp:inline>
        </w:drawing>
      </w:r>
    </w:p>
    <w:p w14:paraId="0795E686" w14:textId="27861DD0" w:rsidR="00447664" w:rsidRPr="00590875" w:rsidRDefault="00E52106" w:rsidP="00FD1FC9">
      <w:pPr>
        <w:pStyle w:val="ae"/>
      </w:pPr>
      <w:r w:rsidRPr="00590875">
        <w:t xml:space="preserve">Рисунок </w:t>
      </w:r>
      <w:r w:rsidRPr="00590875">
        <w:fldChar w:fldCharType="begin"/>
      </w:r>
      <w:r w:rsidRPr="00590875">
        <w:instrText xml:space="preserve"> SEQ Рисунок \* ARABIC </w:instrText>
      </w:r>
      <w:r w:rsidRPr="00590875">
        <w:fldChar w:fldCharType="separate"/>
      </w:r>
      <w:r w:rsidR="00960744">
        <w:rPr>
          <w:noProof/>
        </w:rPr>
        <w:t>11</w:t>
      </w:r>
      <w:r w:rsidRPr="00590875">
        <w:fldChar w:fldCharType="end"/>
      </w:r>
      <w:r w:rsidR="00B666C8" w:rsidRPr="00590875">
        <w:t xml:space="preserve">. Фрагмент коду </w:t>
      </w:r>
      <w:r w:rsidR="008305AA" w:rsidRPr="00590875">
        <w:t>експерименту</w:t>
      </w:r>
      <w:r w:rsidR="00B666C8" w:rsidRPr="00590875">
        <w:t xml:space="preserve"> з текстом</w:t>
      </w:r>
    </w:p>
    <w:p w14:paraId="6C944532" w14:textId="77777777" w:rsidR="00447664" w:rsidRPr="00590875" w:rsidRDefault="00447664" w:rsidP="00447664">
      <w:pPr>
        <w:pStyle w:val="a2"/>
        <w:rPr>
          <w:lang w:eastAsia="en-US"/>
        </w:rPr>
      </w:pPr>
      <w:r w:rsidRPr="00590875">
        <w:rPr>
          <w:lang w:eastAsia="en-US"/>
        </w:rPr>
        <w:t>Тестування навантаження за допомогою k6 включало в себе симуляцію різних рівнів навантаження на сервер, щоб оцінити його стійкість та масштабованість. Сценарій тестування визначав збільшення кількості одночасних користувачів протягом визначеного часу, що дозволило оцінити поведінку системи під високим навантаженням.</w:t>
      </w:r>
    </w:p>
    <w:p w14:paraId="58CCA8E3" w14:textId="77777777" w:rsidR="00E52106" w:rsidRPr="00590875" w:rsidRDefault="008D719D" w:rsidP="00E52106">
      <w:pPr>
        <w:pStyle w:val="ae"/>
        <w:keepNext/>
      </w:pPr>
      <w:r w:rsidRPr="00590875">
        <w:rPr>
          <w:noProof/>
        </w:rPr>
        <w:lastRenderedPageBreak/>
        <w:drawing>
          <wp:inline distT="0" distB="0" distL="0" distR="0" wp14:anchorId="4319B877" wp14:editId="7959D959">
            <wp:extent cx="3933825" cy="2037279"/>
            <wp:effectExtent l="0" t="0" r="0" b="1270"/>
            <wp:docPr id="33170001" name="Picture 1" descr="A screen shot of a computer cod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170001" name="Picture 1" descr="A screen shot of a computer code&#10;&#10;Description automatically generated"/>
                    <pic:cNvPicPr/>
                  </pic:nvPicPr>
                  <pic:blipFill>
                    <a:blip r:embed="rId26"/>
                    <a:stretch>
                      <a:fillRect/>
                    </a:stretch>
                  </pic:blipFill>
                  <pic:spPr>
                    <a:xfrm>
                      <a:off x="0" y="0"/>
                      <a:ext cx="3943077" cy="2042070"/>
                    </a:xfrm>
                    <a:prstGeom prst="rect">
                      <a:avLst/>
                    </a:prstGeom>
                  </pic:spPr>
                </pic:pic>
              </a:graphicData>
            </a:graphic>
          </wp:inline>
        </w:drawing>
      </w:r>
    </w:p>
    <w:p w14:paraId="34F9D8DB" w14:textId="0DEF1E6F" w:rsidR="008D719D" w:rsidRPr="00590875" w:rsidRDefault="00E52106" w:rsidP="00FD1FC9">
      <w:pPr>
        <w:pStyle w:val="ae"/>
      </w:pPr>
      <w:r w:rsidRPr="00590875">
        <w:t xml:space="preserve">Рисунок </w:t>
      </w:r>
      <w:r w:rsidRPr="00590875">
        <w:fldChar w:fldCharType="begin"/>
      </w:r>
      <w:r w:rsidRPr="00590875">
        <w:instrText xml:space="preserve"> SEQ Рисунок \* ARABIC </w:instrText>
      </w:r>
      <w:r w:rsidRPr="00590875">
        <w:fldChar w:fldCharType="separate"/>
      </w:r>
      <w:r w:rsidR="00960744">
        <w:rPr>
          <w:noProof/>
        </w:rPr>
        <w:t>12</w:t>
      </w:r>
      <w:r w:rsidRPr="00590875">
        <w:fldChar w:fldCharType="end"/>
      </w:r>
      <w:r w:rsidR="00B666C8" w:rsidRPr="00590875">
        <w:t>. Фрагмент коду стрес-тестування</w:t>
      </w:r>
    </w:p>
    <w:p w14:paraId="125C6A21" w14:textId="2CFC254D" w:rsidR="00447664" w:rsidRPr="00590875" w:rsidRDefault="00447664" w:rsidP="00447664">
      <w:pPr>
        <w:pStyle w:val="a2"/>
        <w:rPr>
          <w:lang w:eastAsia="en-US"/>
        </w:rPr>
      </w:pPr>
      <w:r w:rsidRPr="00590875">
        <w:rPr>
          <w:lang w:eastAsia="en-US"/>
        </w:rPr>
        <w:t>Комбінація цих методів тестування надала глибокий аналіз продуктивності та відмовостійкості розробленого веб-додатку у різних середовищах. Результати тестування допомогли ідентифікувати ключові області, де продуктивність може бути оптимізована, а також надали важливу інформацію щодо масштабованості та відповідності різних підходів до контейнеризації для специфічних вимог додатку.</w:t>
      </w:r>
      <w:sdt>
        <w:sdtPr>
          <w:rPr>
            <w:lang w:eastAsia="en-US"/>
          </w:rPr>
          <w:id w:val="2070915804"/>
          <w:citation/>
        </w:sdtPr>
        <w:sdtContent>
          <w:r w:rsidR="001D7676">
            <w:rPr>
              <w:lang w:eastAsia="en-US"/>
            </w:rPr>
            <w:fldChar w:fldCharType="begin"/>
          </w:r>
          <w:r w:rsidR="001D7676">
            <w:rPr>
              <w:lang w:val="en-US" w:eastAsia="en-US"/>
            </w:rPr>
            <w:instrText xml:space="preserve"> CITATION inproceedings \l 1033 </w:instrText>
          </w:r>
          <w:r w:rsidR="001D7676">
            <w:rPr>
              <w:lang w:eastAsia="en-US"/>
            </w:rPr>
            <w:fldChar w:fldCharType="separate"/>
          </w:r>
          <w:r w:rsidR="00825DA8">
            <w:rPr>
              <w:noProof/>
              <w:lang w:val="en-US" w:eastAsia="en-US"/>
            </w:rPr>
            <w:t xml:space="preserve"> </w:t>
          </w:r>
          <w:r w:rsidR="00825DA8" w:rsidRPr="00825DA8">
            <w:rPr>
              <w:noProof/>
              <w:lang w:val="en-US" w:eastAsia="en-US"/>
            </w:rPr>
            <w:t>[15]</w:t>
          </w:r>
          <w:r w:rsidR="001D7676">
            <w:rPr>
              <w:lang w:eastAsia="en-US"/>
            </w:rPr>
            <w:fldChar w:fldCharType="end"/>
          </w:r>
        </w:sdtContent>
      </w:sdt>
    </w:p>
    <w:p w14:paraId="6F7F24BE" w14:textId="48CBDAB9" w:rsidR="00A74EEF" w:rsidRPr="00590875" w:rsidRDefault="00A74EEF" w:rsidP="00A74EEF">
      <w:pPr>
        <w:pStyle w:val="3"/>
      </w:pPr>
      <w:bookmarkStart w:id="114" w:name="_Toc156200914"/>
      <w:r w:rsidRPr="00590875">
        <w:t xml:space="preserve">Вимірювання </w:t>
      </w:r>
      <w:r w:rsidR="0004658E" w:rsidRPr="00590875">
        <w:t>обсягу</w:t>
      </w:r>
      <w:r w:rsidRPr="00590875">
        <w:t xml:space="preserve"> контейнеру, часу запуску, споживання оперативної пам'яті</w:t>
      </w:r>
      <w:bookmarkEnd w:id="114"/>
    </w:p>
    <w:p w14:paraId="5EC7BDE1" w14:textId="5319EA66" w:rsidR="00E24F96" w:rsidRPr="00590875" w:rsidRDefault="00E24F96" w:rsidP="00E24F96">
      <w:pPr>
        <w:pStyle w:val="a2"/>
        <w:rPr>
          <w:lang w:eastAsia="en-US"/>
        </w:rPr>
      </w:pPr>
      <w:r w:rsidRPr="00590875">
        <w:rPr>
          <w:lang w:eastAsia="en-US"/>
        </w:rPr>
        <w:t>У цьому розділі було здійснено вимірювання ключових параметрів, таких як розмір контейнера, час його запуску та споживання оперативної пам'яті, для оцінки ефективності різних способів контейнеризації веб-додатку.</w:t>
      </w:r>
    </w:p>
    <w:p w14:paraId="2D028D01" w14:textId="43297F32" w:rsidR="0004658E" w:rsidRPr="00590875" w:rsidRDefault="0004658E" w:rsidP="0004658E">
      <w:pPr>
        <w:pStyle w:val="4"/>
      </w:pPr>
      <w:bookmarkStart w:id="115" w:name="_Toc156200915"/>
      <w:r w:rsidRPr="00590875">
        <w:t>Вимірювання обсягу контейнеру</w:t>
      </w:r>
      <w:bookmarkEnd w:id="115"/>
    </w:p>
    <w:p w14:paraId="2F2B7F02" w14:textId="38EE0C5F" w:rsidR="00E35513" w:rsidRPr="00590875" w:rsidRDefault="00E35513" w:rsidP="00E35513">
      <w:pPr>
        <w:pStyle w:val="a2"/>
      </w:pPr>
      <w:r w:rsidRPr="00590875">
        <w:rPr>
          <w:lang w:eastAsia="en-US"/>
        </w:rPr>
        <w:t xml:space="preserve">За допомогою команди </w:t>
      </w:r>
      <w:proofErr w:type="spellStart"/>
      <w:r w:rsidRPr="00590875">
        <w:rPr>
          <w:lang w:eastAsia="en-US"/>
        </w:rPr>
        <w:t>docker</w:t>
      </w:r>
      <w:proofErr w:type="spellEnd"/>
      <w:r w:rsidRPr="00590875">
        <w:rPr>
          <w:lang w:eastAsia="en-US"/>
        </w:rPr>
        <w:t xml:space="preserve"> </w:t>
      </w:r>
      <w:proofErr w:type="spellStart"/>
      <w:r w:rsidRPr="00590875">
        <w:rPr>
          <w:lang w:eastAsia="en-US"/>
        </w:rPr>
        <w:t>ima</w:t>
      </w:r>
      <w:r w:rsidRPr="00590875">
        <w:t>ges</w:t>
      </w:r>
      <w:proofErr w:type="spellEnd"/>
      <w:r w:rsidRPr="00590875">
        <w:t xml:space="preserve"> виведемо на консоль інформацію про об’єм образів контейнерів.</w:t>
      </w:r>
    </w:p>
    <w:p w14:paraId="1EF0C4ED" w14:textId="77777777" w:rsidR="00E52106" w:rsidRPr="00590875" w:rsidRDefault="00E35513" w:rsidP="00E52106">
      <w:pPr>
        <w:pStyle w:val="ae"/>
        <w:keepNext/>
      </w:pPr>
      <w:r w:rsidRPr="00590875">
        <w:rPr>
          <w:noProof/>
        </w:rPr>
        <w:drawing>
          <wp:inline distT="0" distB="0" distL="0" distR="0" wp14:anchorId="7F0E38C1" wp14:editId="68550B95">
            <wp:extent cx="4552950" cy="548378"/>
            <wp:effectExtent l="0" t="0" r="0" b="4445"/>
            <wp:docPr id="109732140" name="Picture 1" descr="A close up of a computer cod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9732140" name="Picture 1" descr="A close up of a computer code&#10;&#10;Description automatically generated"/>
                    <pic:cNvPicPr/>
                  </pic:nvPicPr>
                  <pic:blipFill rotWithShape="1">
                    <a:blip r:embed="rId27"/>
                    <a:srcRect b="7805"/>
                    <a:stretch/>
                  </pic:blipFill>
                  <pic:spPr bwMode="auto">
                    <a:xfrm>
                      <a:off x="0" y="0"/>
                      <a:ext cx="4611922" cy="555481"/>
                    </a:xfrm>
                    <a:prstGeom prst="rect">
                      <a:avLst/>
                    </a:prstGeom>
                    <a:ln>
                      <a:noFill/>
                    </a:ln>
                    <a:extLst>
                      <a:ext uri="{53640926-AAD7-44D8-BBD7-CCE9431645EC}">
                        <a14:shadowObscured xmlns:a14="http://schemas.microsoft.com/office/drawing/2010/main"/>
                      </a:ext>
                    </a:extLst>
                  </pic:spPr>
                </pic:pic>
              </a:graphicData>
            </a:graphic>
          </wp:inline>
        </w:drawing>
      </w:r>
    </w:p>
    <w:p w14:paraId="5E29C1AD" w14:textId="6E391A11" w:rsidR="00E35513" w:rsidRPr="00590875" w:rsidRDefault="00E52106" w:rsidP="00FD1FC9">
      <w:pPr>
        <w:pStyle w:val="ae"/>
      </w:pPr>
      <w:r w:rsidRPr="00590875">
        <w:t xml:space="preserve">Рисунок </w:t>
      </w:r>
      <w:r w:rsidRPr="00590875">
        <w:fldChar w:fldCharType="begin"/>
      </w:r>
      <w:r w:rsidRPr="00590875">
        <w:instrText xml:space="preserve"> SEQ Рисунок \* ARABIC </w:instrText>
      </w:r>
      <w:r w:rsidRPr="00590875">
        <w:fldChar w:fldCharType="separate"/>
      </w:r>
      <w:r w:rsidR="00960744">
        <w:rPr>
          <w:noProof/>
        </w:rPr>
        <w:t>13</w:t>
      </w:r>
      <w:r w:rsidRPr="00590875">
        <w:fldChar w:fldCharType="end"/>
      </w:r>
      <w:r w:rsidR="00B666C8" w:rsidRPr="00590875">
        <w:t>. Об’єм образів контейнерів</w:t>
      </w:r>
    </w:p>
    <w:p w14:paraId="1DB35C68" w14:textId="00E8905D" w:rsidR="00E35513" w:rsidRPr="00590875" w:rsidRDefault="00E35513" w:rsidP="00E35513">
      <w:pPr>
        <w:pStyle w:val="a2"/>
        <w:rPr>
          <w:lang w:eastAsia="en-US"/>
        </w:rPr>
      </w:pPr>
      <w:r w:rsidRPr="00590875">
        <w:rPr>
          <w:lang w:eastAsia="en-US"/>
        </w:rPr>
        <w:lastRenderedPageBreak/>
        <w:t xml:space="preserve">Використовуючи графічний інтерфейс </w:t>
      </w:r>
      <w:proofErr w:type="spellStart"/>
      <w:r w:rsidRPr="00590875">
        <w:rPr>
          <w:lang w:eastAsia="en-US"/>
        </w:rPr>
        <w:t>Docker</w:t>
      </w:r>
      <w:proofErr w:type="spellEnd"/>
      <w:r w:rsidRPr="00590875">
        <w:rPr>
          <w:lang w:eastAsia="en-US"/>
        </w:rPr>
        <w:t xml:space="preserve"> </w:t>
      </w:r>
      <w:proofErr w:type="spellStart"/>
      <w:r w:rsidRPr="00590875">
        <w:rPr>
          <w:lang w:eastAsia="en-US"/>
        </w:rPr>
        <w:t>Desktop</w:t>
      </w:r>
      <w:proofErr w:type="spellEnd"/>
      <w:r w:rsidRPr="00590875">
        <w:rPr>
          <w:lang w:eastAsia="en-US"/>
        </w:rPr>
        <w:t xml:space="preserve"> відкриємо більш детальну інформацію про складові відповідних контейнерів. Зазначу, що для </w:t>
      </w:r>
      <w:proofErr w:type="spellStart"/>
      <w:r w:rsidRPr="00590875">
        <w:rPr>
          <w:lang w:eastAsia="en-US"/>
        </w:rPr>
        <w:t>Docker</w:t>
      </w:r>
      <w:proofErr w:type="spellEnd"/>
      <w:r w:rsidRPr="00590875">
        <w:rPr>
          <w:lang w:eastAsia="en-US"/>
        </w:rPr>
        <w:t xml:space="preserve"> контейнеру можливо дибитись більш оптимального обсягу використовуючи спеціальні полегшені базові образи. Однак вони мають певні обмеження, тому у </w:t>
      </w:r>
      <w:r w:rsidR="00E24F96" w:rsidRPr="00590875">
        <w:rPr>
          <w:lang w:eastAsia="en-US"/>
        </w:rPr>
        <w:t>цій</w:t>
      </w:r>
      <w:r w:rsidRPr="00590875">
        <w:rPr>
          <w:lang w:eastAsia="en-US"/>
        </w:rPr>
        <w:t xml:space="preserve"> роботі було вирішено зупинитись на одному з найпопулярніших образів для </w:t>
      </w:r>
      <w:r w:rsidR="008305AA" w:rsidRPr="00590875">
        <w:rPr>
          <w:lang w:eastAsia="en-US"/>
        </w:rPr>
        <w:t>контейнеризації</w:t>
      </w:r>
      <w:r w:rsidRPr="00590875">
        <w:rPr>
          <w:lang w:eastAsia="en-US"/>
        </w:rPr>
        <w:t xml:space="preserve"> – </w:t>
      </w:r>
      <w:proofErr w:type="spellStart"/>
      <w:r w:rsidRPr="00590875">
        <w:rPr>
          <w:lang w:eastAsia="en-US"/>
        </w:rPr>
        <w:t>ubuntu:latest</w:t>
      </w:r>
      <w:proofErr w:type="spellEnd"/>
      <w:r w:rsidR="00E24F96" w:rsidRPr="00590875">
        <w:rPr>
          <w:lang w:eastAsia="en-US"/>
        </w:rPr>
        <w:t>.</w:t>
      </w:r>
      <w:sdt>
        <w:sdtPr>
          <w:rPr>
            <w:lang w:eastAsia="en-US"/>
          </w:rPr>
          <w:id w:val="1134061442"/>
          <w:citation/>
        </w:sdtPr>
        <w:sdtContent>
          <w:r w:rsidR="001D7676">
            <w:rPr>
              <w:lang w:eastAsia="en-US"/>
            </w:rPr>
            <w:fldChar w:fldCharType="begin"/>
          </w:r>
          <w:r w:rsidR="001D7676">
            <w:rPr>
              <w:lang w:val="en-US" w:eastAsia="en-US"/>
            </w:rPr>
            <w:instrText xml:space="preserve"> CITATION Whydoesm34:online \l 1033 </w:instrText>
          </w:r>
          <w:r w:rsidR="001D7676">
            <w:rPr>
              <w:lang w:eastAsia="en-US"/>
            </w:rPr>
            <w:fldChar w:fldCharType="separate"/>
          </w:r>
          <w:r w:rsidR="00825DA8">
            <w:rPr>
              <w:noProof/>
              <w:lang w:val="en-US" w:eastAsia="en-US"/>
            </w:rPr>
            <w:t xml:space="preserve"> </w:t>
          </w:r>
          <w:r w:rsidR="00825DA8" w:rsidRPr="00825DA8">
            <w:rPr>
              <w:noProof/>
              <w:lang w:val="en-US" w:eastAsia="en-US"/>
            </w:rPr>
            <w:t>[23]</w:t>
          </w:r>
          <w:r w:rsidR="001D7676">
            <w:rPr>
              <w:lang w:eastAsia="en-US"/>
            </w:rPr>
            <w:fldChar w:fldCharType="end"/>
          </w:r>
        </w:sdtContent>
      </w:sdt>
    </w:p>
    <w:p w14:paraId="11C244FF" w14:textId="77777777" w:rsidR="00E52106" w:rsidRPr="00590875" w:rsidRDefault="00E35513" w:rsidP="00E52106">
      <w:pPr>
        <w:pStyle w:val="ae"/>
        <w:keepNext/>
      </w:pPr>
      <w:r w:rsidRPr="00590875">
        <w:rPr>
          <w:noProof/>
        </w:rPr>
        <w:drawing>
          <wp:inline distT="0" distB="0" distL="0" distR="0" wp14:anchorId="096D3283" wp14:editId="609D6014">
            <wp:extent cx="5295900" cy="1573432"/>
            <wp:effectExtent l="0" t="0" r="0" b="8255"/>
            <wp:docPr id="2053195332" name="Picture 1" descr="A screen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53195332" name="Picture 1" descr="A screenshot of a computer&#10;&#10;Description automatically generated"/>
                    <pic:cNvPicPr/>
                  </pic:nvPicPr>
                  <pic:blipFill>
                    <a:blip r:embed="rId28"/>
                    <a:stretch>
                      <a:fillRect/>
                    </a:stretch>
                  </pic:blipFill>
                  <pic:spPr>
                    <a:xfrm>
                      <a:off x="0" y="0"/>
                      <a:ext cx="5315624" cy="1579292"/>
                    </a:xfrm>
                    <a:prstGeom prst="rect">
                      <a:avLst/>
                    </a:prstGeom>
                  </pic:spPr>
                </pic:pic>
              </a:graphicData>
            </a:graphic>
          </wp:inline>
        </w:drawing>
      </w:r>
    </w:p>
    <w:p w14:paraId="166E4C89" w14:textId="6A812361" w:rsidR="00E35513" w:rsidRPr="00590875" w:rsidRDefault="00E52106" w:rsidP="00FD1FC9">
      <w:pPr>
        <w:pStyle w:val="ae"/>
      </w:pPr>
      <w:r w:rsidRPr="00590875">
        <w:t xml:space="preserve">Рисунок </w:t>
      </w:r>
      <w:r w:rsidRPr="00590875">
        <w:fldChar w:fldCharType="begin"/>
      </w:r>
      <w:r w:rsidRPr="00590875">
        <w:instrText xml:space="preserve"> SEQ Рисунок \* ARABIC </w:instrText>
      </w:r>
      <w:r w:rsidRPr="00590875">
        <w:fldChar w:fldCharType="separate"/>
      </w:r>
      <w:r w:rsidR="00960744">
        <w:rPr>
          <w:noProof/>
        </w:rPr>
        <w:t>14</w:t>
      </w:r>
      <w:r w:rsidRPr="00590875">
        <w:fldChar w:fldCharType="end"/>
      </w:r>
      <w:r w:rsidR="00B666C8" w:rsidRPr="00590875">
        <w:t>. Використання пам’яті WASI образом</w:t>
      </w:r>
    </w:p>
    <w:p w14:paraId="0FA2966D" w14:textId="77777777" w:rsidR="00E52106" w:rsidRPr="00590875" w:rsidRDefault="00E35513" w:rsidP="00E52106">
      <w:pPr>
        <w:pStyle w:val="ae"/>
        <w:keepNext/>
      </w:pPr>
      <w:r w:rsidRPr="00590875">
        <w:rPr>
          <w:noProof/>
        </w:rPr>
        <w:drawing>
          <wp:inline distT="0" distB="0" distL="0" distR="0" wp14:anchorId="6BD49A32" wp14:editId="020B2BF6">
            <wp:extent cx="5219700" cy="2434967"/>
            <wp:effectExtent l="0" t="0" r="0" b="3810"/>
            <wp:docPr id="847866988" name="Picture 1" descr="A screen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47866988" name="Picture 1" descr="A screenshot of a computer&#10;&#10;Description automatically generated"/>
                    <pic:cNvPicPr/>
                  </pic:nvPicPr>
                  <pic:blipFill>
                    <a:blip r:embed="rId29"/>
                    <a:stretch>
                      <a:fillRect/>
                    </a:stretch>
                  </pic:blipFill>
                  <pic:spPr>
                    <a:xfrm>
                      <a:off x="0" y="0"/>
                      <a:ext cx="5237008" cy="2443041"/>
                    </a:xfrm>
                    <a:prstGeom prst="rect">
                      <a:avLst/>
                    </a:prstGeom>
                  </pic:spPr>
                </pic:pic>
              </a:graphicData>
            </a:graphic>
          </wp:inline>
        </w:drawing>
      </w:r>
    </w:p>
    <w:p w14:paraId="4C2E63A3" w14:textId="57B78FD1" w:rsidR="00E35513" w:rsidRPr="00590875" w:rsidRDefault="00E52106" w:rsidP="00FD1FC9">
      <w:pPr>
        <w:pStyle w:val="ae"/>
      </w:pPr>
      <w:r w:rsidRPr="00590875">
        <w:t xml:space="preserve">Рисунок </w:t>
      </w:r>
      <w:r w:rsidRPr="00590875">
        <w:fldChar w:fldCharType="begin"/>
      </w:r>
      <w:r w:rsidRPr="00590875">
        <w:instrText xml:space="preserve"> SEQ Рисунок \* ARABIC </w:instrText>
      </w:r>
      <w:r w:rsidRPr="00590875">
        <w:fldChar w:fldCharType="separate"/>
      </w:r>
      <w:r w:rsidR="00960744">
        <w:rPr>
          <w:noProof/>
        </w:rPr>
        <w:t>15</w:t>
      </w:r>
      <w:r w:rsidRPr="00590875">
        <w:fldChar w:fldCharType="end"/>
      </w:r>
      <w:r w:rsidR="00B666C8" w:rsidRPr="00590875">
        <w:t xml:space="preserve">. Використання пам’яті </w:t>
      </w:r>
      <w:proofErr w:type="spellStart"/>
      <w:r w:rsidR="00B666C8" w:rsidRPr="00590875">
        <w:t>Docker</w:t>
      </w:r>
      <w:proofErr w:type="spellEnd"/>
      <w:r w:rsidR="00B666C8" w:rsidRPr="00590875">
        <w:t xml:space="preserve"> образом</w:t>
      </w:r>
    </w:p>
    <w:p w14:paraId="16851F47" w14:textId="39B9469B" w:rsidR="0004658E" w:rsidRPr="00590875" w:rsidRDefault="0004658E" w:rsidP="0004658E">
      <w:pPr>
        <w:pStyle w:val="4"/>
      </w:pPr>
      <w:bookmarkStart w:id="116" w:name="_Toc156200916"/>
      <w:r w:rsidRPr="00590875">
        <w:t>Вимірювання часу запуску</w:t>
      </w:r>
      <w:bookmarkEnd w:id="116"/>
    </w:p>
    <w:p w14:paraId="5F59D95A" w14:textId="1AE1F8BC" w:rsidR="00E35513" w:rsidRPr="001D7676" w:rsidRDefault="00E24F96" w:rsidP="00E35513">
      <w:pPr>
        <w:pStyle w:val="a2"/>
        <w:rPr>
          <w:lang w:val="en-US" w:eastAsia="en-US"/>
        </w:rPr>
      </w:pPr>
      <w:r w:rsidRPr="00590875">
        <w:rPr>
          <w:lang w:eastAsia="en-US"/>
        </w:rPr>
        <w:t>Для вимірювання часу</w:t>
      </w:r>
      <w:r w:rsidR="00E35513" w:rsidRPr="00590875">
        <w:rPr>
          <w:lang w:eastAsia="en-US"/>
        </w:rPr>
        <w:t xml:space="preserve"> виконання команди запуска </w:t>
      </w:r>
      <w:proofErr w:type="spellStart"/>
      <w:r w:rsidR="00E35513" w:rsidRPr="00590875">
        <w:rPr>
          <w:lang w:eastAsia="en-US"/>
        </w:rPr>
        <w:t>docker</w:t>
      </w:r>
      <w:proofErr w:type="spellEnd"/>
      <w:r w:rsidR="00E35513" w:rsidRPr="00590875">
        <w:rPr>
          <w:lang w:eastAsia="en-US"/>
        </w:rPr>
        <w:t xml:space="preserve"> run</w:t>
      </w:r>
      <w:r w:rsidRPr="00590875">
        <w:rPr>
          <w:lang w:eastAsia="en-US"/>
        </w:rPr>
        <w:t xml:space="preserve"> викличемо її</w:t>
      </w:r>
      <w:r w:rsidR="00E35513" w:rsidRPr="00590875">
        <w:rPr>
          <w:lang w:eastAsia="en-US"/>
        </w:rPr>
        <w:t xml:space="preserve"> </w:t>
      </w:r>
      <w:r w:rsidRPr="00590875">
        <w:rPr>
          <w:lang w:eastAsia="en-US"/>
        </w:rPr>
        <w:t>за допомогою однієї з утіліт</w:t>
      </w:r>
      <w:r w:rsidR="00E35513" w:rsidRPr="00590875">
        <w:rPr>
          <w:lang w:eastAsia="en-US"/>
        </w:rPr>
        <w:t xml:space="preserve"> оболонки </w:t>
      </w:r>
      <w:proofErr w:type="spellStart"/>
      <w:r w:rsidR="00E35513" w:rsidRPr="00590875">
        <w:rPr>
          <w:lang w:eastAsia="en-US"/>
        </w:rPr>
        <w:t>PowerShell</w:t>
      </w:r>
      <w:proofErr w:type="spellEnd"/>
      <w:r w:rsidR="00E35513" w:rsidRPr="00590875">
        <w:rPr>
          <w:lang w:eastAsia="en-US"/>
        </w:rPr>
        <w:t xml:space="preserve"> –</w:t>
      </w:r>
      <w:r w:rsidRPr="00590875">
        <w:rPr>
          <w:lang w:eastAsia="en-US"/>
        </w:rPr>
        <w:t xml:space="preserve"> команди</w:t>
      </w:r>
      <w:r w:rsidR="00E35513" w:rsidRPr="00590875">
        <w:rPr>
          <w:lang w:eastAsia="en-US"/>
        </w:rPr>
        <w:t xml:space="preserve"> </w:t>
      </w:r>
      <w:proofErr w:type="spellStart"/>
      <w:r w:rsidR="00E35513" w:rsidRPr="00590875">
        <w:rPr>
          <w:lang w:eastAsia="en-US"/>
        </w:rPr>
        <w:t>Measure-Command</w:t>
      </w:r>
      <w:proofErr w:type="spellEnd"/>
      <w:r w:rsidRPr="00590875">
        <w:rPr>
          <w:lang w:eastAsia="en-US"/>
        </w:rPr>
        <w:t xml:space="preserve">. Ця команда дозволяє заміряти час виконання інших команд. Було проведено 10 запусків кожного виду контейнерів, та отримані наступні середні </w:t>
      </w:r>
      <w:r w:rsidRPr="00590875">
        <w:rPr>
          <w:lang w:eastAsia="en-US"/>
        </w:rPr>
        <w:lastRenderedPageBreak/>
        <w:t xml:space="preserve">результати: для WASI-контейнеру час запуску становить 215 мілісекунд, а для </w:t>
      </w:r>
      <w:proofErr w:type="spellStart"/>
      <w:r w:rsidRPr="00590875">
        <w:rPr>
          <w:lang w:eastAsia="en-US"/>
        </w:rPr>
        <w:t>Docker</w:t>
      </w:r>
      <w:proofErr w:type="spellEnd"/>
      <w:r w:rsidRPr="00590875">
        <w:rPr>
          <w:lang w:eastAsia="en-US"/>
        </w:rPr>
        <w:t xml:space="preserve">-контейнеру відповідний час становить 810 мілісекунд в </w:t>
      </w:r>
      <w:r w:rsidR="008305AA" w:rsidRPr="00590875">
        <w:rPr>
          <w:lang w:eastAsia="en-US"/>
        </w:rPr>
        <w:t>середньому</w:t>
      </w:r>
      <w:r w:rsidR="001D7676">
        <w:rPr>
          <w:lang w:val="en-US" w:eastAsia="en-US"/>
        </w:rPr>
        <w:t>.</w:t>
      </w:r>
      <w:sdt>
        <w:sdtPr>
          <w:rPr>
            <w:lang w:val="en-US" w:eastAsia="en-US"/>
          </w:rPr>
          <w:id w:val="1533843864"/>
          <w:citation/>
        </w:sdtPr>
        <w:sdtContent>
          <w:r w:rsidR="001D7676">
            <w:rPr>
              <w:lang w:val="en-US" w:eastAsia="en-US"/>
            </w:rPr>
            <w:fldChar w:fldCharType="begin"/>
          </w:r>
          <w:r w:rsidR="001D7676">
            <w:rPr>
              <w:lang w:val="en-US" w:eastAsia="en-US"/>
            </w:rPr>
            <w:instrText xml:space="preserve"> CITATION Equivale0:online \l 1033 </w:instrText>
          </w:r>
          <w:r w:rsidR="001D7676">
            <w:rPr>
              <w:lang w:val="en-US" w:eastAsia="en-US"/>
            </w:rPr>
            <w:fldChar w:fldCharType="separate"/>
          </w:r>
          <w:r w:rsidR="00825DA8">
            <w:rPr>
              <w:noProof/>
              <w:lang w:val="en-US" w:eastAsia="en-US"/>
            </w:rPr>
            <w:t xml:space="preserve"> </w:t>
          </w:r>
          <w:r w:rsidR="00825DA8" w:rsidRPr="00825DA8">
            <w:rPr>
              <w:noProof/>
              <w:lang w:val="en-US" w:eastAsia="en-US"/>
            </w:rPr>
            <w:t>[30]</w:t>
          </w:r>
          <w:r w:rsidR="001D7676">
            <w:rPr>
              <w:lang w:val="en-US" w:eastAsia="en-US"/>
            </w:rPr>
            <w:fldChar w:fldCharType="end"/>
          </w:r>
        </w:sdtContent>
      </w:sdt>
    </w:p>
    <w:p w14:paraId="686A6966" w14:textId="77777777" w:rsidR="00E52106" w:rsidRPr="00590875" w:rsidRDefault="008D719D" w:rsidP="00E52106">
      <w:pPr>
        <w:pStyle w:val="ae"/>
        <w:keepNext/>
      </w:pPr>
      <w:r w:rsidRPr="00590875">
        <w:rPr>
          <w:noProof/>
        </w:rPr>
        <w:drawing>
          <wp:inline distT="0" distB="0" distL="0" distR="0" wp14:anchorId="464F8E88" wp14:editId="7F3C5D76">
            <wp:extent cx="4696015" cy="1809750"/>
            <wp:effectExtent l="0" t="0" r="9525" b="0"/>
            <wp:docPr id="872792721" name="Picture 1" descr="A screen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72792721" name="Picture 1" descr="A screenshot of a computer&#10;&#10;Description automatically generated"/>
                    <pic:cNvPicPr/>
                  </pic:nvPicPr>
                  <pic:blipFill>
                    <a:blip r:embed="rId30"/>
                    <a:stretch>
                      <a:fillRect/>
                    </a:stretch>
                  </pic:blipFill>
                  <pic:spPr>
                    <a:xfrm>
                      <a:off x="0" y="0"/>
                      <a:ext cx="4704031" cy="1812839"/>
                    </a:xfrm>
                    <a:prstGeom prst="rect">
                      <a:avLst/>
                    </a:prstGeom>
                  </pic:spPr>
                </pic:pic>
              </a:graphicData>
            </a:graphic>
          </wp:inline>
        </w:drawing>
      </w:r>
    </w:p>
    <w:p w14:paraId="5E374F89" w14:textId="43C76B75" w:rsidR="008D719D" w:rsidRPr="00590875" w:rsidRDefault="00E52106" w:rsidP="00FD1FC9">
      <w:pPr>
        <w:pStyle w:val="ae"/>
      </w:pPr>
      <w:r w:rsidRPr="00590875">
        <w:t xml:space="preserve">Рисунок </w:t>
      </w:r>
      <w:r w:rsidRPr="00590875">
        <w:fldChar w:fldCharType="begin"/>
      </w:r>
      <w:r w:rsidRPr="00590875">
        <w:instrText xml:space="preserve"> SEQ Рисунок \* ARABIC </w:instrText>
      </w:r>
      <w:r w:rsidRPr="00590875">
        <w:fldChar w:fldCharType="separate"/>
      </w:r>
      <w:r w:rsidR="00960744">
        <w:rPr>
          <w:noProof/>
        </w:rPr>
        <w:t>16</w:t>
      </w:r>
      <w:r w:rsidRPr="00590875">
        <w:fldChar w:fldCharType="end"/>
      </w:r>
      <w:r w:rsidR="00B666C8" w:rsidRPr="00590875">
        <w:t>. Час старту WASI контейнеру</w:t>
      </w:r>
    </w:p>
    <w:p w14:paraId="20EDDEC6" w14:textId="77777777" w:rsidR="00E52106" w:rsidRPr="00590875" w:rsidRDefault="00E35513" w:rsidP="00E52106">
      <w:pPr>
        <w:pStyle w:val="ae"/>
        <w:keepNext/>
      </w:pPr>
      <w:r w:rsidRPr="00590875">
        <w:rPr>
          <w:noProof/>
        </w:rPr>
        <w:drawing>
          <wp:inline distT="0" distB="0" distL="0" distR="0" wp14:anchorId="35574A8E" wp14:editId="041995EA">
            <wp:extent cx="4781550" cy="1806431"/>
            <wp:effectExtent l="0" t="0" r="0" b="3810"/>
            <wp:docPr id="536755590" name="Picture 1" descr="A screenshot of a computer pro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36755590" name="Picture 1" descr="A screenshot of a computer program&#10;&#10;Description automatically generated"/>
                    <pic:cNvPicPr/>
                  </pic:nvPicPr>
                  <pic:blipFill>
                    <a:blip r:embed="rId31"/>
                    <a:stretch>
                      <a:fillRect/>
                    </a:stretch>
                  </pic:blipFill>
                  <pic:spPr>
                    <a:xfrm>
                      <a:off x="0" y="0"/>
                      <a:ext cx="4793271" cy="1810859"/>
                    </a:xfrm>
                    <a:prstGeom prst="rect">
                      <a:avLst/>
                    </a:prstGeom>
                  </pic:spPr>
                </pic:pic>
              </a:graphicData>
            </a:graphic>
          </wp:inline>
        </w:drawing>
      </w:r>
    </w:p>
    <w:p w14:paraId="5DF23436" w14:textId="3825F15D" w:rsidR="00E35513" w:rsidRPr="00590875" w:rsidRDefault="00E52106" w:rsidP="00FD1FC9">
      <w:pPr>
        <w:pStyle w:val="ae"/>
      </w:pPr>
      <w:r w:rsidRPr="00590875">
        <w:t xml:space="preserve">Рисунок </w:t>
      </w:r>
      <w:r w:rsidRPr="00590875">
        <w:fldChar w:fldCharType="begin"/>
      </w:r>
      <w:r w:rsidRPr="00590875">
        <w:instrText xml:space="preserve"> SEQ Рисунок \* ARABIC </w:instrText>
      </w:r>
      <w:r w:rsidRPr="00590875">
        <w:fldChar w:fldCharType="separate"/>
      </w:r>
      <w:r w:rsidR="00960744">
        <w:rPr>
          <w:noProof/>
        </w:rPr>
        <w:t>17</w:t>
      </w:r>
      <w:r w:rsidRPr="00590875">
        <w:fldChar w:fldCharType="end"/>
      </w:r>
      <w:r w:rsidR="00B666C8" w:rsidRPr="00590875">
        <w:t xml:space="preserve">. Час старту </w:t>
      </w:r>
      <w:proofErr w:type="spellStart"/>
      <w:r w:rsidR="00B666C8" w:rsidRPr="00590875">
        <w:t>Docker</w:t>
      </w:r>
      <w:proofErr w:type="spellEnd"/>
      <w:r w:rsidR="00B666C8" w:rsidRPr="00590875">
        <w:t xml:space="preserve"> контейнеру</w:t>
      </w:r>
    </w:p>
    <w:p w14:paraId="61C16D34" w14:textId="11A8861C" w:rsidR="0004658E" w:rsidRPr="00590875" w:rsidRDefault="0004658E" w:rsidP="0004658E">
      <w:pPr>
        <w:pStyle w:val="4"/>
      </w:pPr>
      <w:bookmarkStart w:id="117" w:name="_Toc156200917"/>
      <w:r w:rsidRPr="00590875">
        <w:t>Вимірювання споживання оперативної пам’яті</w:t>
      </w:r>
      <w:bookmarkEnd w:id="117"/>
    </w:p>
    <w:p w14:paraId="6D7F40D1" w14:textId="56451E26" w:rsidR="00E24F96" w:rsidRPr="00590875" w:rsidRDefault="00E24F96" w:rsidP="00E24F96">
      <w:pPr>
        <w:pStyle w:val="a2"/>
        <w:rPr>
          <w:lang w:eastAsia="en-US"/>
        </w:rPr>
      </w:pPr>
      <w:r w:rsidRPr="00590875">
        <w:t xml:space="preserve">Щодо аналізу споживання оперативної пам'яті, було використано команду </w:t>
      </w:r>
      <w:proofErr w:type="spellStart"/>
      <w:r w:rsidRPr="00590875">
        <w:t>docker</w:t>
      </w:r>
      <w:proofErr w:type="spellEnd"/>
      <w:r w:rsidRPr="00590875">
        <w:t xml:space="preserve"> </w:t>
      </w:r>
      <w:proofErr w:type="spellStart"/>
      <w:r w:rsidRPr="00590875">
        <w:t>stats</w:t>
      </w:r>
      <w:proofErr w:type="spellEnd"/>
      <w:r w:rsidRPr="00590875">
        <w:t>, яка надає можливість спостерігати за використанням ресурсів контейнерами в реальному час</w:t>
      </w:r>
      <w:r w:rsidR="008305AA">
        <w:t>і</w:t>
      </w:r>
      <w:r w:rsidRPr="00590875">
        <w:t xml:space="preserve">. Треба відмітити що </w:t>
      </w:r>
      <w:r w:rsidR="0004658E" w:rsidRPr="00590875">
        <w:t xml:space="preserve">ця команда поки що може працювати менш точно з WASI-контейнерами ніж з більш традиційним видом контейнерів. Було проведено 2 вимірювання споживання оперативної пам’яті: під час простою контейнерів одразу після їх запуску, та одразу після навантажувального тестування за допомогою програми k6, про яке більш докладно йдеться далі. </w:t>
      </w:r>
      <w:sdt>
        <w:sdtPr>
          <w:id w:val="-559789944"/>
          <w:citation/>
        </w:sdtPr>
        <w:sdtContent>
          <w:r w:rsidR="001D7676">
            <w:fldChar w:fldCharType="begin"/>
          </w:r>
          <w:r w:rsidR="001D7676">
            <w:rPr>
              <w:lang w:val="en-US"/>
            </w:rPr>
            <w:instrText xml:space="preserve"> CITATION Runtimem23:online \l 1033 </w:instrText>
          </w:r>
          <w:r w:rsidR="001D7676">
            <w:fldChar w:fldCharType="separate"/>
          </w:r>
          <w:r w:rsidR="00825DA8" w:rsidRPr="00825DA8">
            <w:rPr>
              <w:noProof/>
              <w:lang w:val="en-US"/>
            </w:rPr>
            <w:t>[9]</w:t>
          </w:r>
          <w:r w:rsidR="001D7676">
            <w:fldChar w:fldCharType="end"/>
          </w:r>
        </w:sdtContent>
      </w:sdt>
    </w:p>
    <w:p w14:paraId="08CED575" w14:textId="77777777" w:rsidR="00E52106" w:rsidRPr="00590875" w:rsidRDefault="00E24F96" w:rsidP="00E52106">
      <w:pPr>
        <w:pStyle w:val="ae"/>
        <w:keepNext/>
      </w:pPr>
      <w:r w:rsidRPr="00590875">
        <w:rPr>
          <w:noProof/>
        </w:rPr>
        <w:lastRenderedPageBreak/>
        <w:drawing>
          <wp:inline distT="0" distB="0" distL="0" distR="0" wp14:anchorId="6F8C510A" wp14:editId="464BB214">
            <wp:extent cx="5403273" cy="372460"/>
            <wp:effectExtent l="0" t="0" r="0" b="8890"/>
            <wp:docPr id="114376782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43767824" name=""/>
                    <pic:cNvPicPr/>
                  </pic:nvPicPr>
                  <pic:blipFill rotWithShape="1">
                    <a:blip r:embed="rId32"/>
                    <a:srcRect b="23938"/>
                    <a:stretch/>
                  </pic:blipFill>
                  <pic:spPr bwMode="auto">
                    <a:xfrm>
                      <a:off x="0" y="0"/>
                      <a:ext cx="5431414" cy="374400"/>
                    </a:xfrm>
                    <a:prstGeom prst="rect">
                      <a:avLst/>
                    </a:prstGeom>
                    <a:ln>
                      <a:noFill/>
                    </a:ln>
                    <a:extLst>
                      <a:ext uri="{53640926-AAD7-44D8-BBD7-CCE9431645EC}">
                        <a14:shadowObscured xmlns:a14="http://schemas.microsoft.com/office/drawing/2010/main"/>
                      </a:ext>
                    </a:extLst>
                  </pic:spPr>
                </pic:pic>
              </a:graphicData>
            </a:graphic>
          </wp:inline>
        </w:drawing>
      </w:r>
    </w:p>
    <w:p w14:paraId="5888CCA1" w14:textId="28ADCAF1" w:rsidR="00E24F96" w:rsidRPr="00590875" w:rsidRDefault="00E52106" w:rsidP="00FD1FC9">
      <w:pPr>
        <w:pStyle w:val="ae"/>
      </w:pPr>
      <w:r w:rsidRPr="00590875">
        <w:t xml:space="preserve">Рисунок </w:t>
      </w:r>
      <w:r w:rsidRPr="00590875">
        <w:fldChar w:fldCharType="begin"/>
      </w:r>
      <w:r w:rsidRPr="00590875">
        <w:instrText xml:space="preserve"> SEQ Рисунок \* ARABIC </w:instrText>
      </w:r>
      <w:r w:rsidRPr="00590875">
        <w:fldChar w:fldCharType="separate"/>
      </w:r>
      <w:r w:rsidR="00960744">
        <w:rPr>
          <w:noProof/>
        </w:rPr>
        <w:t>18</w:t>
      </w:r>
      <w:r w:rsidRPr="00590875">
        <w:fldChar w:fldCharType="end"/>
      </w:r>
      <w:r w:rsidR="00B666C8" w:rsidRPr="00590875">
        <w:t>. Використання ОЗУ після старту</w:t>
      </w:r>
    </w:p>
    <w:p w14:paraId="0AF26A1F" w14:textId="77777777" w:rsidR="00E52106" w:rsidRPr="00590875" w:rsidRDefault="00E24F96" w:rsidP="00E52106">
      <w:pPr>
        <w:pStyle w:val="ae"/>
        <w:keepNext/>
      </w:pPr>
      <w:r w:rsidRPr="00590875">
        <w:rPr>
          <w:noProof/>
        </w:rPr>
        <w:drawing>
          <wp:inline distT="0" distB="0" distL="0" distR="0" wp14:anchorId="6FFCB0E6" wp14:editId="05AB855B">
            <wp:extent cx="5450716" cy="403109"/>
            <wp:effectExtent l="0" t="0" r="0" b="0"/>
            <wp:docPr id="111794868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17948680" name=""/>
                    <pic:cNvPicPr/>
                  </pic:nvPicPr>
                  <pic:blipFill>
                    <a:blip r:embed="rId33"/>
                    <a:stretch>
                      <a:fillRect/>
                    </a:stretch>
                  </pic:blipFill>
                  <pic:spPr>
                    <a:xfrm>
                      <a:off x="0" y="0"/>
                      <a:ext cx="5485660" cy="405693"/>
                    </a:xfrm>
                    <a:prstGeom prst="rect">
                      <a:avLst/>
                    </a:prstGeom>
                  </pic:spPr>
                </pic:pic>
              </a:graphicData>
            </a:graphic>
          </wp:inline>
        </w:drawing>
      </w:r>
    </w:p>
    <w:p w14:paraId="374421A7" w14:textId="57310F29" w:rsidR="00E24F96" w:rsidRPr="00590875" w:rsidRDefault="00E52106" w:rsidP="00FD1FC9">
      <w:pPr>
        <w:pStyle w:val="ae"/>
      </w:pPr>
      <w:r w:rsidRPr="00590875">
        <w:t xml:space="preserve">Рисунок </w:t>
      </w:r>
      <w:r w:rsidRPr="00590875">
        <w:fldChar w:fldCharType="begin"/>
      </w:r>
      <w:r w:rsidRPr="00590875">
        <w:instrText xml:space="preserve"> SEQ Рисунок \* ARABIC </w:instrText>
      </w:r>
      <w:r w:rsidRPr="00590875">
        <w:fldChar w:fldCharType="separate"/>
      </w:r>
      <w:r w:rsidR="00960744">
        <w:rPr>
          <w:noProof/>
        </w:rPr>
        <w:t>19</w:t>
      </w:r>
      <w:r w:rsidRPr="00590875">
        <w:fldChar w:fldCharType="end"/>
      </w:r>
      <w:r w:rsidR="00B666C8" w:rsidRPr="00590875">
        <w:t>. Використання ОЗУ під час виконання</w:t>
      </w:r>
    </w:p>
    <w:p w14:paraId="7BB18C8C" w14:textId="77777777" w:rsidR="00A74EEF" w:rsidRPr="00590875" w:rsidRDefault="00A74EEF" w:rsidP="00A74EEF">
      <w:pPr>
        <w:pStyle w:val="3"/>
      </w:pPr>
      <w:bookmarkStart w:id="118" w:name="_Toc156200918"/>
      <w:r w:rsidRPr="00590875">
        <w:t>Оцінка швидкодії програми та обробки запитів на одиницю часу</w:t>
      </w:r>
      <w:bookmarkEnd w:id="118"/>
    </w:p>
    <w:p w14:paraId="60810B49" w14:textId="77777777" w:rsidR="0004658E" w:rsidRPr="00590875" w:rsidRDefault="0004658E" w:rsidP="0004658E">
      <w:pPr>
        <w:pStyle w:val="a2"/>
        <w:rPr>
          <w:lang w:eastAsia="en-US"/>
        </w:rPr>
      </w:pPr>
      <w:r w:rsidRPr="00590875">
        <w:rPr>
          <w:lang w:eastAsia="en-US"/>
        </w:rPr>
        <w:t xml:space="preserve">Оцінка швидкодії програми та її здатності обробляти запити на одиницю часу є ключовим аспектом експериментального тестування. Цей розділ зосереджується на аналізі швидкості відгуку веб-додатку та його ефективності при обробці запитів у різних середовищах: WASI, </w:t>
      </w:r>
      <w:proofErr w:type="spellStart"/>
      <w:r w:rsidRPr="00590875">
        <w:rPr>
          <w:lang w:eastAsia="en-US"/>
        </w:rPr>
        <w:t>Docker</w:t>
      </w:r>
      <w:proofErr w:type="spellEnd"/>
      <w:r w:rsidRPr="00590875">
        <w:rPr>
          <w:lang w:eastAsia="en-US"/>
        </w:rPr>
        <w:t>, та нативному виконанні.</w:t>
      </w:r>
    </w:p>
    <w:p w14:paraId="3DFA1441" w14:textId="4FB27F87" w:rsidR="0004658E" w:rsidRPr="00590875" w:rsidRDefault="0004658E" w:rsidP="0004658E">
      <w:pPr>
        <w:pStyle w:val="4"/>
      </w:pPr>
      <w:bookmarkStart w:id="119" w:name="_Toc156200919"/>
      <w:r w:rsidRPr="00590875">
        <w:t>Оцінка швидкодії</w:t>
      </w:r>
      <w:bookmarkEnd w:id="119"/>
    </w:p>
    <w:p w14:paraId="3DE7CB0B" w14:textId="1A05B5FC" w:rsidR="0004658E" w:rsidRPr="00590875" w:rsidRDefault="0004658E" w:rsidP="0004658E">
      <w:pPr>
        <w:pStyle w:val="a2"/>
        <w:rPr>
          <w:lang w:eastAsia="en-US"/>
        </w:rPr>
      </w:pPr>
      <w:r w:rsidRPr="00590875">
        <w:rPr>
          <w:lang w:eastAsia="en-US"/>
        </w:rPr>
        <w:t xml:space="preserve">Швидкість відгуку веб-додатку визначається часом, необхідним для обробки та відповіді на запит. Цей параметр було виміряно за допомогою бенчмарків, що використовують </w:t>
      </w:r>
      <w:proofErr w:type="spellStart"/>
      <w:r w:rsidRPr="00590875">
        <w:rPr>
          <w:lang w:eastAsia="en-US"/>
        </w:rPr>
        <w:t>HttpClient</w:t>
      </w:r>
      <w:proofErr w:type="spellEnd"/>
      <w:r w:rsidRPr="00590875">
        <w:rPr>
          <w:lang w:eastAsia="en-US"/>
        </w:rPr>
        <w:t xml:space="preserve"> для відправки запитів до веб-сервера. Враховувалися різні типи запитів, включаючи прості HTTP запити, обчислення простих чисел, та обробку JSON даних. Результати вимірювань дозволили порівняти час відгуку веб-додатку в різних умовах.</w:t>
      </w:r>
      <w:sdt>
        <w:sdtPr>
          <w:rPr>
            <w:lang w:eastAsia="en-US"/>
          </w:rPr>
          <w:id w:val="-1733530781"/>
          <w:citation/>
        </w:sdtPr>
        <w:sdtContent>
          <w:r w:rsidR="001D7676">
            <w:rPr>
              <w:lang w:eastAsia="en-US"/>
            </w:rPr>
            <w:fldChar w:fldCharType="begin"/>
          </w:r>
          <w:r w:rsidR="001D7676">
            <w:rPr>
              <w:lang w:val="en-US" w:eastAsia="en-US"/>
            </w:rPr>
            <w:instrText xml:space="preserve"> CITATION dotnetBe97:online \l 1033 </w:instrText>
          </w:r>
          <w:r w:rsidR="001D7676">
            <w:rPr>
              <w:lang w:eastAsia="en-US"/>
            </w:rPr>
            <w:fldChar w:fldCharType="separate"/>
          </w:r>
          <w:r w:rsidR="00825DA8">
            <w:rPr>
              <w:noProof/>
              <w:lang w:val="en-US" w:eastAsia="en-US"/>
            </w:rPr>
            <w:t xml:space="preserve"> </w:t>
          </w:r>
          <w:r w:rsidR="00825DA8" w:rsidRPr="00825DA8">
            <w:rPr>
              <w:noProof/>
              <w:lang w:val="en-US" w:eastAsia="en-US"/>
            </w:rPr>
            <w:t>[28]</w:t>
          </w:r>
          <w:r w:rsidR="001D7676">
            <w:rPr>
              <w:lang w:eastAsia="en-US"/>
            </w:rPr>
            <w:fldChar w:fldCharType="end"/>
          </w:r>
        </w:sdtContent>
      </w:sdt>
    </w:p>
    <w:p w14:paraId="17132F87" w14:textId="6DBB06DA" w:rsidR="00C45AD7" w:rsidRPr="00590875" w:rsidRDefault="00C45AD7" w:rsidP="0004658E">
      <w:pPr>
        <w:pStyle w:val="a2"/>
        <w:rPr>
          <w:lang w:eastAsia="en-US"/>
        </w:rPr>
      </w:pPr>
      <w:r w:rsidRPr="00590875">
        <w:rPr>
          <w:lang w:eastAsia="en-US"/>
        </w:rPr>
        <w:t>Параметри тестової системи:</w:t>
      </w:r>
    </w:p>
    <w:p w14:paraId="3D5E6F13" w14:textId="77777777" w:rsidR="00C45AD7" w:rsidRPr="00590875" w:rsidRDefault="00C45AD7" w:rsidP="00C45AD7">
      <w:pPr>
        <w:pStyle w:val="a2"/>
        <w:spacing w:line="240" w:lineRule="auto"/>
        <w:rPr>
          <w:rFonts w:ascii="Cascadia Code" w:hAnsi="Cascadia Code" w:cs="Cascadia Code"/>
          <w:sz w:val="20"/>
          <w:szCs w:val="18"/>
          <w:lang w:eastAsia="en-US"/>
        </w:rPr>
      </w:pPr>
      <w:proofErr w:type="spellStart"/>
      <w:r w:rsidRPr="00590875">
        <w:rPr>
          <w:rFonts w:ascii="Cascadia Code" w:hAnsi="Cascadia Code" w:cs="Cascadia Code"/>
          <w:sz w:val="20"/>
          <w:szCs w:val="18"/>
          <w:lang w:eastAsia="en-US"/>
        </w:rPr>
        <w:t>BenchmarkDotNet</w:t>
      </w:r>
      <w:proofErr w:type="spellEnd"/>
      <w:r w:rsidRPr="00590875">
        <w:rPr>
          <w:rFonts w:ascii="Cascadia Code" w:hAnsi="Cascadia Code" w:cs="Cascadia Code"/>
          <w:sz w:val="20"/>
          <w:szCs w:val="18"/>
          <w:lang w:eastAsia="en-US"/>
        </w:rPr>
        <w:t xml:space="preserve"> v0.13.12, Windows 11 (10.0.22621.3007/22H2/2022Update/SunValley2)</w:t>
      </w:r>
    </w:p>
    <w:p w14:paraId="6AD80C55" w14:textId="77777777" w:rsidR="00C45AD7" w:rsidRPr="00590875" w:rsidRDefault="00C45AD7" w:rsidP="00C45AD7">
      <w:pPr>
        <w:pStyle w:val="a2"/>
        <w:spacing w:line="240" w:lineRule="auto"/>
        <w:rPr>
          <w:rFonts w:ascii="Cascadia Code" w:hAnsi="Cascadia Code" w:cs="Cascadia Code"/>
          <w:sz w:val="20"/>
          <w:szCs w:val="18"/>
          <w:lang w:eastAsia="en-US"/>
        </w:rPr>
      </w:pPr>
      <w:r w:rsidRPr="00590875">
        <w:rPr>
          <w:rFonts w:ascii="Cascadia Code" w:hAnsi="Cascadia Code" w:cs="Cascadia Code"/>
          <w:sz w:val="20"/>
          <w:szCs w:val="18"/>
          <w:lang w:eastAsia="en-US"/>
        </w:rPr>
        <w:t xml:space="preserve">AMD </w:t>
      </w:r>
      <w:proofErr w:type="spellStart"/>
      <w:r w:rsidRPr="00590875">
        <w:rPr>
          <w:rFonts w:ascii="Cascadia Code" w:hAnsi="Cascadia Code" w:cs="Cascadia Code"/>
          <w:sz w:val="20"/>
          <w:szCs w:val="18"/>
          <w:lang w:eastAsia="en-US"/>
        </w:rPr>
        <w:t>Ryzen</w:t>
      </w:r>
      <w:proofErr w:type="spellEnd"/>
      <w:r w:rsidRPr="00590875">
        <w:rPr>
          <w:rFonts w:ascii="Cascadia Code" w:hAnsi="Cascadia Code" w:cs="Cascadia Code"/>
          <w:sz w:val="20"/>
          <w:szCs w:val="18"/>
          <w:lang w:eastAsia="en-US"/>
        </w:rPr>
        <w:t xml:space="preserve"> 7 5700U </w:t>
      </w:r>
      <w:proofErr w:type="spellStart"/>
      <w:r w:rsidRPr="00590875">
        <w:rPr>
          <w:rFonts w:ascii="Cascadia Code" w:hAnsi="Cascadia Code" w:cs="Cascadia Code"/>
          <w:sz w:val="20"/>
          <w:szCs w:val="18"/>
          <w:lang w:eastAsia="en-US"/>
        </w:rPr>
        <w:t>with</w:t>
      </w:r>
      <w:proofErr w:type="spellEnd"/>
      <w:r w:rsidRPr="00590875">
        <w:rPr>
          <w:rFonts w:ascii="Cascadia Code" w:hAnsi="Cascadia Code" w:cs="Cascadia Code"/>
          <w:sz w:val="20"/>
          <w:szCs w:val="18"/>
          <w:lang w:eastAsia="en-US"/>
        </w:rPr>
        <w:t xml:space="preserve"> </w:t>
      </w:r>
      <w:proofErr w:type="spellStart"/>
      <w:r w:rsidRPr="00590875">
        <w:rPr>
          <w:rFonts w:ascii="Cascadia Code" w:hAnsi="Cascadia Code" w:cs="Cascadia Code"/>
          <w:sz w:val="20"/>
          <w:szCs w:val="18"/>
          <w:lang w:eastAsia="en-US"/>
        </w:rPr>
        <w:t>Radeon</w:t>
      </w:r>
      <w:proofErr w:type="spellEnd"/>
      <w:r w:rsidRPr="00590875">
        <w:rPr>
          <w:rFonts w:ascii="Cascadia Code" w:hAnsi="Cascadia Code" w:cs="Cascadia Code"/>
          <w:sz w:val="20"/>
          <w:szCs w:val="18"/>
          <w:lang w:eastAsia="en-US"/>
        </w:rPr>
        <w:t xml:space="preserve"> </w:t>
      </w:r>
      <w:proofErr w:type="spellStart"/>
      <w:r w:rsidRPr="00590875">
        <w:rPr>
          <w:rFonts w:ascii="Cascadia Code" w:hAnsi="Cascadia Code" w:cs="Cascadia Code"/>
          <w:sz w:val="20"/>
          <w:szCs w:val="18"/>
          <w:lang w:eastAsia="en-US"/>
        </w:rPr>
        <w:t>Graphics</w:t>
      </w:r>
      <w:proofErr w:type="spellEnd"/>
      <w:r w:rsidRPr="00590875">
        <w:rPr>
          <w:rFonts w:ascii="Cascadia Code" w:hAnsi="Cascadia Code" w:cs="Cascadia Code"/>
          <w:sz w:val="20"/>
          <w:szCs w:val="18"/>
          <w:lang w:eastAsia="en-US"/>
        </w:rPr>
        <w:t xml:space="preserve">, 1 CPU, 16 </w:t>
      </w:r>
      <w:proofErr w:type="spellStart"/>
      <w:r w:rsidRPr="00590875">
        <w:rPr>
          <w:rFonts w:ascii="Cascadia Code" w:hAnsi="Cascadia Code" w:cs="Cascadia Code"/>
          <w:sz w:val="20"/>
          <w:szCs w:val="18"/>
          <w:lang w:eastAsia="en-US"/>
        </w:rPr>
        <w:t>logical</w:t>
      </w:r>
      <w:proofErr w:type="spellEnd"/>
      <w:r w:rsidRPr="00590875">
        <w:rPr>
          <w:rFonts w:ascii="Cascadia Code" w:hAnsi="Cascadia Code" w:cs="Cascadia Code"/>
          <w:sz w:val="20"/>
          <w:szCs w:val="18"/>
          <w:lang w:eastAsia="en-US"/>
        </w:rPr>
        <w:t xml:space="preserve"> </w:t>
      </w:r>
      <w:proofErr w:type="spellStart"/>
      <w:r w:rsidRPr="00590875">
        <w:rPr>
          <w:rFonts w:ascii="Cascadia Code" w:hAnsi="Cascadia Code" w:cs="Cascadia Code"/>
          <w:sz w:val="20"/>
          <w:szCs w:val="18"/>
          <w:lang w:eastAsia="en-US"/>
        </w:rPr>
        <w:t>and</w:t>
      </w:r>
      <w:proofErr w:type="spellEnd"/>
      <w:r w:rsidRPr="00590875">
        <w:rPr>
          <w:rFonts w:ascii="Cascadia Code" w:hAnsi="Cascadia Code" w:cs="Cascadia Code"/>
          <w:sz w:val="20"/>
          <w:szCs w:val="18"/>
          <w:lang w:eastAsia="en-US"/>
        </w:rPr>
        <w:t xml:space="preserve"> 8 </w:t>
      </w:r>
      <w:proofErr w:type="spellStart"/>
      <w:r w:rsidRPr="00590875">
        <w:rPr>
          <w:rFonts w:ascii="Cascadia Code" w:hAnsi="Cascadia Code" w:cs="Cascadia Code"/>
          <w:sz w:val="20"/>
          <w:szCs w:val="18"/>
          <w:lang w:eastAsia="en-US"/>
        </w:rPr>
        <w:t>physical</w:t>
      </w:r>
      <w:proofErr w:type="spellEnd"/>
      <w:r w:rsidRPr="00590875">
        <w:rPr>
          <w:rFonts w:ascii="Cascadia Code" w:hAnsi="Cascadia Code" w:cs="Cascadia Code"/>
          <w:sz w:val="20"/>
          <w:szCs w:val="18"/>
          <w:lang w:eastAsia="en-US"/>
        </w:rPr>
        <w:t xml:space="preserve"> </w:t>
      </w:r>
      <w:proofErr w:type="spellStart"/>
      <w:r w:rsidRPr="00590875">
        <w:rPr>
          <w:rFonts w:ascii="Cascadia Code" w:hAnsi="Cascadia Code" w:cs="Cascadia Code"/>
          <w:sz w:val="20"/>
          <w:szCs w:val="18"/>
          <w:lang w:eastAsia="en-US"/>
        </w:rPr>
        <w:t>cores</w:t>
      </w:r>
      <w:proofErr w:type="spellEnd"/>
    </w:p>
    <w:p w14:paraId="7D5E1050" w14:textId="77777777" w:rsidR="00C45AD7" w:rsidRPr="00590875" w:rsidRDefault="00C45AD7" w:rsidP="00C45AD7">
      <w:pPr>
        <w:pStyle w:val="a2"/>
        <w:spacing w:line="240" w:lineRule="auto"/>
        <w:rPr>
          <w:rFonts w:ascii="Cascadia Code" w:hAnsi="Cascadia Code" w:cs="Cascadia Code"/>
          <w:sz w:val="20"/>
          <w:szCs w:val="18"/>
          <w:lang w:eastAsia="en-US"/>
        </w:rPr>
      </w:pPr>
      <w:r w:rsidRPr="00590875">
        <w:rPr>
          <w:rFonts w:ascii="Cascadia Code" w:hAnsi="Cascadia Code" w:cs="Cascadia Code"/>
          <w:sz w:val="20"/>
          <w:szCs w:val="18"/>
          <w:lang w:eastAsia="en-US"/>
        </w:rPr>
        <w:t>.NET SDK 8.0.100</w:t>
      </w:r>
    </w:p>
    <w:p w14:paraId="1CA4BB96" w14:textId="77777777" w:rsidR="00C45AD7" w:rsidRPr="00590875" w:rsidRDefault="00C45AD7" w:rsidP="00C45AD7">
      <w:pPr>
        <w:pStyle w:val="a2"/>
        <w:spacing w:line="240" w:lineRule="auto"/>
        <w:rPr>
          <w:rFonts w:ascii="Cascadia Code" w:hAnsi="Cascadia Code" w:cs="Cascadia Code"/>
          <w:sz w:val="20"/>
          <w:szCs w:val="18"/>
          <w:lang w:eastAsia="en-US"/>
        </w:rPr>
      </w:pPr>
      <w:r w:rsidRPr="00590875">
        <w:rPr>
          <w:rFonts w:ascii="Cascadia Code" w:hAnsi="Cascadia Code" w:cs="Cascadia Code"/>
          <w:sz w:val="20"/>
          <w:szCs w:val="18"/>
          <w:lang w:eastAsia="en-US"/>
        </w:rPr>
        <w:t xml:space="preserve">  [</w:t>
      </w:r>
      <w:proofErr w:type="spellStart"/>
      <w:r w:rsidRPr="00590875">
        <w:rPr>
          <w:rFonts w:ascii="Cascadia Code" w:hAnsi="Cascadia Code" w:cs="Cascadia Code"/>
          <w:sz w:val="20"/>
          <w:szCs w:val="18"/>
          <w:lang w:eastAsia="en-US"/>
        </w:rPr>
        <w:t>Host</w:t>
      </w:r>
      <w:proofErr w:type="spellEnd"/>
      <w:r w:rsidRPr="00590875">
        <w:rPr>
          <w:rFonts w:ascii="Cascadia Code" w:hAnsi="Cascadia Code" w:cs="Cascadia Code"/>
          <w:sz w:val="20"/>
          <w:szCs w:val="18"/>
          <w:lang w:eastAsia="en-US"/>
        </w:rPr>
        <w:t>]     : .NET 8.0.0 (8.0.23.53103), X64 RyuJIT AVX2</w:t>
      </w:r>
    </w:p>
    <w:p w14:paraId="74869064" w14:textId="76BD19F8" w:rsidR="00C45AD7" w:rsidRPr="00590875" w:rsidRDefault="00C45AD7" w:rsidP="00C45AD7">
      <w:pPr>
        <w:pStyle w:val="a2"/>
        <w:spacing w:line="240" w:lineRule="auto"/>
        <w:rPr>
          <w:rFonts w:ascii="Cascadia Code" w:hAnsi="Cascadia Code" w:cs="Cascadia Code"/>
          <w:sz w:val="20"/>
          <w:szCs w:val="18"/>
          <w:lang w:eastAsia="en-US"/>
        </w:rPr>
      </w:pPr>
      <w:r w:rsidRPr="00590875">
        <w:rPr>
          <w:rFonts w:ascii="Cascadia Code" w:hAnsi="Cascadia Code" w:cs="Cascadia Code"/>
          <w:sz w:val="20"/>
          <w:szCs w:val="18"/>
          <w:lang w:eastAsia="en-US"/>
        </w:rPr>
        <w:t xml:space="preserve">  </w:t>
      </w:r>
      <w:proofErr w:type="spellStart"/>
      <w:r w:rsidRPr="00590875">
        <w:rPr>
          <w:rFonts w:ascii="Cascadia Code" w:hAnsi="Cascadia Code" w:cs="Cascadia Code"/>
          <w:sz w:val="20"/>
          <w:szCs w:val="18"/>
          <w:lang w:eastAsia="en-US"/>
        </w:rPr>
        <w:t>DefaultJob</w:t>
      </w:r>
      <w:proofErr w:type="spellEnd"/>
      <w:r w:rsidRPr="00590875">
        <w:rPr>
          <w:rFonts w:ascii="Cascadia Code" w:hAnsi="Cascadia Code" w:cs="Cascadia Code"/>
          <w:sz w:val="20"/>
          <w:szCs w:val="18"/>
          <w:lang w:eastAsia="en-US"/>
        </w:rPr>
        <w:t xml:space="preserve"> : .NET 8.0.0 (8.0.23.53103), X64 RyuJIT AVX2</w:t>
      </w:r>
    </w:p>
    <w:p w14:paraId="3B6B0D2B" w14:textId="7EE88CD6" w:rsidR="00C45AD7" w:rsidRPr="00590875" w:rsidRDefault="00C45AD7" w:rsidP="00C45AD7">
      <w:pPr>
        <w:pStyle w:val="a2"/>
      </w:pPr>
      <w:r w:rsidRPr="00590875">
        <w:lastRenderedPageBreak/>
        <w:t xml:space="preserve">Експеримент перший, серіалізація та десеріалізація </w:t>
      </w:r>
      <w:proofErr w:type="spellStart"/>
      <w:r w:rsidRPr="00590875">
        <w:t>Json</w:t>
      </w:r>
      <w:proofErr w:type="spellEnd"/>
      <w:r w:rsidRPr="00590875">
        <w:t xml:space="preserve"> файлів різного обсягу</w:t>
      </w:r>
      <w:r w:rsidR="00B666C8" w:rsidRPr="00590875">
        <w:t xml:space="preserve"> (</w:t>
      </w:r>
      <w:r w:rsidR="00B666C8" w:rsidRPr="00590875">
        <w:fldChar w:fldCharType="begin"/>
      </w:r>
      <w:r w:rsidR="00B666C8" w:rsidRPr="00590875">
        <w:instrText xml:space="preserve"> REF _Ref156199279 \h </w:instrText>
      </w:r>
      <w:r w:rsidR="00B666C8" w:rsidRPr="00590875">
        <w:fldChar w:fldCharType="separate"/>
      </w:r>
      <w:r w:rsidR="00960744" w:rsidRPr="00590875">
        <w:t xml:space="preserve">Рисунок </w:t>
      </w:r>
      <w:r w:rsidR="00960744">
        <w:rPr>
          <w:noProof/>
        </w:rPr>
        <w:t>20</w:t>
      </w:r>
      <w:r w:rsidR="00B666C8" w:rsidRPr="00590875">
        <w:fldChar w:fldCharType="end"/>
      </w:r>
      <w:r w:rsidR="00B666C8" w:rsidRPr="00590875">
        <w:t xml:space="preserve">, </w:t>
      </w:r>
      <w:r w:rsidR="00B666C8" w:rsidRPr="00590875">
        <w:fldChar w:fldCharType="begin"/>
      </w:r>
      <w:r w:rsidR="00B666C8" w:rsidRPr="00590875">
        <w:instrText xml:space="preserve"> REF _Ref156199300 \h </w:instrText>
      </w:r>
      <w:r w:rsidR="00B666C8" w:rsidRPr="00590875">
        <w:fldChar w:fldCharType="separate"/>
      </w:r>
      <w:r w:rsidR="00960744" w:rsidRPr="00590875">
        <w:t xml:space="preserve">Таблиця </w:t>
      </w:r>
      <w:r w:rsidR="00960744">
        <w:rPr>
          <w:noProof/>
        </w:rPr>
        <w:t>1</w:t>
      </w:r>
      <w:r w:rsidR="00B666C8" w:rsidRPr="00590875">
        <w:fldChar w:fldCharType="end"/>
      </w:r>
      <w:r w:rsidR="00B666C8" w:rsidRPr="00590875">
        <w:t>)</w:t>
      </w:r>
      <w:r w:rsidRPr="00590875">
        <w:t>.</w:t>
      </w:r>
    </w:p>
    <w:p w14:paraId="32FB67C0" w14:textId="77777777" w:rsidR="00E52106" w:rsidRPr="00590875" w:rsidRDefault="00994B0B" w:rsidP="00E52106">
      <w:pPr>
        <w:pStyle w:val="ae"/>
        <w:keepNext/>
      </w:pPr>
      <w:r w:rsidRPr="00590875">
        <w:rPr>
          <w:noProof/>
        </w:rPr>
        <w:drawing>
          <wp:inline distT="0" distB="0" distL="0" distR="0" wp14:anchorId="100383A8" wp14:editId="3554F02C">
            <wp:extent cx="3978233" cy="3978233"/>
            <wp:effectExtent l="0" t="0" r="3810" b="3810"/>
            <wp:docPr id="2081961333" name="Picture 1" descr="A graph with different colored bar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81961333" name="Picture 1" descr="A graph with different colored bars&#10;&#10;Description automatically generated"/>
                    <pic:cNvPicPr/>
                  </pic:nvPicPr>
                  <pic:blipFill>
                    <a:blip r:embed="rId34"/>
                    <a:stretch>
                      <a:fillRect/>
                    </a:stretch>
                  </pic:blipFill>
                  <pic:spPr>
                    <a:xfrm>
                      <a:off x="0" y="0"/>
                      <a:ext cx="3983253" cy="3983253"/>
                    </a:xfrm>
                    <a:prstGeom prst="rect">
                      <a:avLst/>
                    </a:prstGeom>
                  </pic:spPr>
                </pic:pic>
              </a:graphicData>
            </a:graphic>
          </wp:inline>
        </w:drawing>
      </w:r>
    </w:p>
    <w:p w14:paraId="2A7E99A9" w14:textId="147F6CC5" w:rsidR="00994B0B" w:rsidRPr="00590875" w:rsidRDefault="00E52106" w:rsidP="00FD1FC9">
      <w:pPr>
        <w:pStyle w:val="ae"/>
      </w:pPr>
      <w:bookmarkStart w:id="120" w:name="_Ref156199279"/>
      <w:r w:rsidRPr="00590875">
        <w:t xml:space="preserve">Рисунок </w:t>
      </w:r>
      <w:r w:rsidRPr="00590875">
        <w:fldChar w:fldCharType="begin"/>
      </w:r>
      <w:r w:rsidRPr="00590875">
        <w:instrText xml:space="preserve"> SEQ Рисунок \* ARABIC </w:instrText>
      </w:r>
      <w:r w:rsidRPr="00590875">
        <w:fldChar w:fldCharType="separate"/>
      </w:r>
      <w:r w:rsidR="00960744">
        <w:rPr>
          <w:noProof/>
        </w:rPr>
        <w:t>20</w:t>
      </w:r>
      <w:r w:rsidRPr="00590875">
        <w:fldChar w:fldCharType="end"/>
      </w:r>
      <w:bookmarkEnd w:id="120"/>
      <w:r w:rsidR="00B666C8" w:rsidRPr="00590875">
        <w:t xml:space="preserve">. Результати експерименту з </w:t>
      </w:r>
      <w:proofErr w:type="spellStart"/>
      <w:r w:rsidR="00B666C8" w:rsidRPr="00590875">
        <w:t>Json</w:t>
      </w:r>
      <w:proofErr w:type="spellEnd"/>
    </w:p>
    <w:p w14:paraId="15F21EA4" w14:textId="3139CD88" w:rsidR="00E52106" w:rsidRPr="00590875" w:rsidRDefault="00E52106" w:rsidP="00FD1FC9">
      <w:pPr>
        <w:pStyle w:val="a5"/>
      </w:pPr>
      <w:bookmarkStart w:id="121" w:name="_Ref156199300"/>
      <w:r w:rsidRPr="00590875">
        <w:t xml:space="preserve">Таблиця </w:t>
      </w:r>
      <w:r w:rsidRPr="00590875">
        <w:fldChar w:fldCharType="begin"/>
      </w:r>
      <w:r w:rsidRPr="00590875">
        <w:instrText xml:space="preserve"> SEQ Таблиця \* ARABIC </w:instrText>
      </w:r>
      <w:r w:rsidRPr="00590875">
        <w:fldChar w:fldCharType="separate"/>
      </w:r>
      <w:r w:rsidR="00960744">
        <w:rPr>
          <w:noProof/>
        </w:rPr>
        <w:t>1</w:t>
      </w:r>
      <w:r w:rsidRPr="00590875">
        <w:fldChar w:fldCharType="end"/>
      </w:r>
      <w:bookmarkEnd w:id="121"/>
      <w:r w:rsidR="00B666C8" w:rsidRPr="00590875">
        <w:t xml:space="preserve">. Результати експерименту з </w:t>
      </w:r>
      <w:proofErr w:type="spellStart"/>
      <w:r w:rsidR="00B666C8" w:rsidRPr="00590875">
        <w:t>Json</w:t>
      </w:r>
      <w:proofErr w:type="spellEnd"/>
    </w:p>
    <w:tbl>
      <w:tblPr>
        <w:tblStyle w:val="TableGrid"/>
        <w:tblW w:w="0" w:type="auto"/>
        <w:tblLook w:val="04A0" w:firstRow="1" w:lastRow="0" w:firstColumn="1" w:lastColumn="0" w:noHBand="0" w:noVBand="1"/>
      </w:tblPr>
      <w:tblGrid>
        <w:gridCol w:w="1917"/>
        <w:gridCol w:w="1277"/>
        <w:gridCol w:w="1082"/>
        <w:gridCol w:w="985"/>
        <w:gridCol w:w="1017"/>
        <w:gridCol w:w="1083"/>
        <w:gridCol w:w="910"/>
        <w:gridCol w:w="1076"/>
      </w:tblGrid>
      <w:tr w:rsidR="00C45AD7" w:rsidRPr="00590875" w14:paraId="7EE68356" w14:textId="77777777" w:rsidTr="00E52106">
        <w:tc>
          <w:tcPr>
            <w:tcW w:w="1917" w:type="dxa"/>
          </w:tcPr>
          <w:p w14:paraId="2BD0B7B4" w14:textId="77777777" w:rsidR="00C45AD7" w:rsidRPr="00590875" w:rsidRDefault="00C45AD7" w:rsidP="00C45AD7">
            <w:pPr>
              <w:pStyle w:val="a7"/>
              <w:rPr>
                <w:lang w:eastAsia="en-US"/>
              </w:rPr>
            </w:pPr>
            <w:proofErr w:type="spellStart"/>
            <w:r w:rsidRPr="00590875">
              <w:rPr>
                <w:lang w:eastAsia="en-US"/>
              </w:rPr>
              <w:t>Method</w:t>
            </w:r>
            <w:proofErr w:type="spellEnd"/>
          </w:p>
        </w:tc>
        <w:tc>
          <w:tcPr>
            <w:tcW w:w="1277" w:type="dxa"/>
          </w:tcPr>
          <w:p w14:paraId="01244997" w14:textId="77777777" w:rsidR="00C45AD7" w:rsidRPr="00590875" w:rsidRDefault="00C45AD7" w:rsidP="00C45AD7">
            <w:pPr>
              <w:pStyle w:val="a7"/>
              <w:rPr>
                <w:lang w:eastAsia="en-US"/>
              </w:rPr>
            </w:pPr>
            <w:proofErr w:type="spellStart"/>
            <w:r w:rsidRPr="00590875">
              <w:rPr>
                <w:lang w:eastAsia="en-US"/>
              </w:rPr>
              <w:t>JsonLength</w:t>
            </w:r>
            <w:proofErr w:type="spellEnd"/>
          </w:p>
        </w:tc>
        <w:tc>
          <w:tcPr>
            <w:tcW w:w="1082" w:type="dxa"/>
          </w:tcPr>
          <w:p w14:paraId="6827C71F" w14:textId="77777777" w:rsidR="00C45AD7" w:rsidRPr="00590875" w:rsidRDefault="00C45AD7" w:rsidP="00C45AD7">
            <w:pPr>
              <w:pStyle w:val="a7"/>
              <w:rPr>
                <w:lang w:eastAsia="en-US"/>
              </w:rPr>
            </w:pPr>
            <w:proofErr w:type="spellStart"/>
            <w:r w:rsidRPr="00590875">
              <w:rPr>
                <w:lang w:eastAsia="en-US"/>
              </w:rPr>
              <w:t>Mean</w:t>
            </w:r>
            <w:proofErr w:type="spellEnd"/>
          </w:p>
        </w:tc>
        <w:tc>
          <w:tcPr>
            <w:tcW w:w="985" w:type="dxa"/>
          </w:tcPr>
          <w:p w14:paraId="590EE2FA" w14:textId="77777777" w:rsidR="00C45AD7" w:rsidRPr="00590875" w:rsidRDefault="00C45AD7" w:rsidP="00C45AD7">
            <w:pPr>
              <w:pStyle w:val="a7"/>
              <w:rPr>
                <w:lang w:eastAsia="en-US"/>
              </w:rPr>
            </w:pPr>
            <w:proofErr w:type="spellStart"/>
            <w:r w:rsidRPr="00590875">
              <w:rPr>
                <w:lang w:eastAsia="en-US"/>
              </w:rPr>
              <w:t>Error</w:t>
            </w:r>
            <w:proofErr w:type="spellEnd"/>
          </w:p>
        </w:tc>
        <w:tc>
          <w:tcPr>
            <w:tcW w:w="1017" w:type="dxa"/>
          </w:tcPr>
          <w:p w14:paraId="2B2679A6" w14:textId="77777777" w:rsidR="00C45AD7" w:rsidRPr="00590875" w:rsidRDefault="00C45AD7" w:rsidP="00C45AD7">
            <w:pPr>
              <w:pStyle w:val="a7"/>
              <w:rPr>
                <w:lang w:eastAsia="en-US"/>
              </w:rPr>
            </w:pPr>
            <w:proofErr w:type="spellStart"/>
            <w:r w:rsidRPr="00590875">
              <w:rPr>
                <w:lang w:eastAsia="en-US"/>
              </w:rPr>
              <w:t>StdDev</w:t>
            </w:r>
            <w:proofErr w:type="spellEnd"/>
          </w:p>
        </w:tc>
        <w:tc>
          <w:tcPr>
            <w:tcW w:w="1083" w:type="dxa"/>
          </w:tcPr>
          <w:p w14:paraId="7E158D33" w14:textId="77777777" w:rsidR="00C45AD7" w:rsidRPr="00590875" w:rsidRDefault="00C45AD7" w:rsidP="00C45AD7">
            <w:pPr>
              <w:pStyle w:val="a7"/>
              <w:rPr>
                <w:lang w:eastAsia="en-US"/>
              </w:rPr>
            </w:pPr>
            <w:proofErr w:type="spellStart"/>
            <w:r w:rsidRPr="00590875">
              <w:rPr>
                <w:lang w:eastAsia="en-US"/>
              </w:rPr>
              <w:t>Median</w:t>
            </w:r>
            <w:proofErr w:type="spellEnd"/>
          </w:p>
        </w:tc>
        <w:tc>
          <w:tcPr>
            <w:tcW w:w="910" w:type="dxa"/>
          </w:tcPr>
          <w:p w14:paraId="1BD6CAB3" w14:textId="77777777" w:rsidR="00C45AD7" w:rsidRPr="00590875" w:rsidRDefault="00C45AD7" w:rsidP="00C45AD7">
            <w:pPr>
              <w:pStyle w:val="a7"/>
              <w:rPr>
                <w:lang w:eastAsia="en-US"/>
              </w:rPr>
            </w:pPr>
            <w:proofErr w:type="spellStart"/>
            <w:r w:rsidRPr="00590875">
              <w:rPr>
                <w:lang w:eastAsia="en-US"/>
              </w:rPr>
              <w:t>Ratio</w:t>
            </w:r>
            <w:proofErr w:type="spellEnd"/>
          </w:p>
        </w:tc>
        <w:tc>
          <w:tcPr>
            <w:tcW w:w="1076" w:type="dxa"/>
          </w:tcPr>
          <w:p w14:paraId="1A2B0188" w14:textId="77777777" w:rsidR="00C45AD7" w:rsidRPr="00590875" w:rsidRDefault="00C45AD7" w:rsidP="00C45AD7">
            <w:pPr>
              <w:pStyle w:val="a7"/>
              <w:rPr>
                <w:lang w:eastAsia="en-US"/>
              </w:rPr>
            </w:pPr>
            <w:proofErr w:type="spellStart"/>
            <w:r w:rsidRPr="00590875">
              <w:rPr>
                <w:lang w:eastAsia="en-US"/>
              </w:rPr>
              <w:t>RatioSD</w:t>
            </w:r>
            <w:proofErr w:type="spellEnd"/>
          </w:p>
        </w:tc>
      </w:tr>
      <w:tr w:rsidR="00C45AD7" w:rsidRPr="00590875" w14:paraId="01A9A7E1" w14:textId="77777777" w:rsidTr="00E52106">
        <w:tc>
          <w:tcPr>
            <w:tcW w:w="1917" w:type="dxa"/>
          </w:tcPr>
          <w:p w14:paraId="6C497EA3" w14:textId="77777777" w:rsidR="00C45AD7" w:rsidRPr="00590875" w:rsidRDefault="00C45AD7" w:rsidP="00C45AD7">
            <w:pPr>
              <w:pStyle w:val="a7"/>
              <w:rPr>
                <w:lang w:eastAsia="en-US"/>
              </w:rPr>
            </w:pPr>
            <w:proofErr w:type="spellStart"/>
            <w:r w:rsidRPr="00590875">
              <w:rPr>
                <w:lang w:eastAsia="en-US"/>
              </w:rPr>
              <w:t>JsonWasiAsync</w:t>
            </w:r>
            <w:proofErr w:type="spellEnd"/>
          </w:p>
        </w:tc>
        <w:tc>
          <w:tcPr>
            <w:tcW w:w="1277" w:type="dxa"/>
          </w:tcPr>
          <w:p w14:paraId="5A8C31EB" w14:textId="77777777" w:rsidR="00C45AD7" w:rsidRPr="00590875" w:rsidRDefault="00C45AD7" w:rsidP="00C45AD7">
            <w:pPr>
              <w:pStyle w:val="a7"/>
              <w:rPr>
                <w:lang w:eastAsia="en-US"/>
              </w:rPr>
            </w:pPr>
            <w:r w:rsidRPr="00590875">
              <w:rPr>
                <w:lang w:eastAsia="en-US"/>
              </w:rPr>
              <w:t>100</w:t>
            </w:r>
          </w:p>
        </w:tc>
        <w:tc>
          <w:tcPr>
            <w:tcW w:w="1082" w:type="dxa"/>
          </w:tcPr>
          <w:p w14:paraId="4F63E434" w14:textId="77777777" w:rsidR="00C45AD7" w:rsidRPr="00590875" w:rsidRDefault="00C45AD7" w:rsidP="00C45AD7">
            <w:pPr>
              <w:pStyle w:val="a7"/>
              <w:rPr>
                <w:lang w:eastAsia="en-US"/>
              </w:rPr>
            </w:pPr>
            <w:r w:rsidRPr="00590875">
              <w:rPr>
                <w:lang w:eastAsia="en-US"/>
              </w:rPr>
              <w:t xml:space="preserve">53.57 </w:t>
            </w:r>
            <w:proofErr w:type="spellStart"/>
            <w:r w:rsidRPr="00590875">
              <w:rPr>
                <w:lang w:eastAsia="en-US"/>
              </w:rPr>
              <w:t>ms</w:t>
            </w:r>
            <w:proofErr w:type="spellEnd"/>
          </w:p>
        </w:tc>
        <w:tc>
          <w:tcPr>
            <w:tcW w:w="985" w:type="dxa"/>
          </w:tcPr>
          <w:p w14:paraId="463684F1" w14:textId="77777777" w:rsidR="00C45AD7" w:rsidRPr="00590875" w:rsidRDefault="00C45AD7" w:rsidP="00C45AD7">
            <w:pPr>
              <w:pStyle w:val="a7"/>
              <w:rPr>
                <w:lang w:eastAsia="en-US"/>
              </w:rPr>
            </w:pPr>
            <w:r w:rsidRPr="00590875">
              <w:rPr>
                <w:lang w:eastAsia="en-US"/>
              </w:rPr>
              <w:t xml:space="preserve">1.291 </w:t>
            </w:r>
            <w:proofErr w:type="spellStart"/>
            <w:r w:rsidRPr="00590875">
              <w:rPr>
                <w:lang w:eastAsia="en-US"/>
              </w:rPr>
              <w:t>ms</w:t>
            </w:r>
            <w:proofErr w:type="spellEnd"/>
          </w:p>
        </w:tc>
        <w:tc>
          <w:tcPr>
            <w:tcW w:w="1017" w:type="dxa"/>
          </w:tcPr>
          <w:p w14:paraId="3496FA87" w14:textId="77777777" w:rsidR="00C45AD7" w:rsidRPr="00590875" w:rsidRDefault="00C45AD7" w:rsidP="00C45AD7">
            <w:pPr>
              <w:pStyle w:val="a7"/>
              <w:rPr>
                <w:lang w:eastAsia="en-US"/>
              </w:rPr>
            </w:pPr>
            <w:r w:rsidRPr="00590875">
              <w:rPr>
                <w:lang w:eastAsia="en-US"/>
              </w:rPr>
              <w:t xml:space="preserve">3.598 </w:t>
            </w:r>
            <w:proofErr w:type="spellStart"/>
            <w:r w:rsidRPr="00590875">
              <w:rPr>
                <w:lang w:eastAsia="en-US"/>
              </w:rPr>
              <w:t>ms</w:t>
            </w:r>
            <w:proofErr w:type="spellEnd"/>
          </w:p>
        </w:tc>
        <w:tc>
          <w:tcPr>
            <w:tcW w:w="1083" w:type="dxa"/>
          </w:tcPr>
          <w:p w14:paraId="1F15D2E1" w14:textId="77777777" w:rsidR="00C45AD7" w:rsidRPr="00590875" w:rsidRDefault="00C45AD7" w:rsidP="00C45AD7">
            <w:pPr>
              <w:pStyle w:val="a7"/>
              <w:rPr>
                <w:lang w:eastAsia="en-US"/>
              </w:rPr>
            </w:pPr>
            <w:r w:rsidRPr="00590875">
              <w:rPr>
                <w:lang w:eastAsia="en-US"/>
              </w:rPr>
              <w:t xml:space="preserve">53.15 </w:t>
            </w:r>
            <w:proofErr w:type="spellStart"/>
            <w:r w:rsidRPr="00590875">
              <w:rPr>
                <w:lang w:eastAsia="en-US"/>
              </w:rPr>
              <w:t>ms</w:t>
            </w:r>
            <w:proofErr w:type="spellEnd"/>
          </w:p>
        </w:tc>
        <w:tc>
          <w:tcPr>
            <w:tcW w:w="910" w:type="dxa"/>
          </w:tcPr>
          <w:p w14:paraId="2347C04E" w14:textId="77777777" w:rsidR="00C45AD7" w:rsidRPr="00590875" w:rsidRDefault="00C45AD7" w:rsidP="00C45AD7">
            <w:pPr>
              <w:pStyle w:val="a7"/>
              <w:rPr>
                <w:lang w:eastAsia="en-US"/>
              </w:rPr>
            </w:pPr>
            <w:r w:rsidRPr="00590875">
              <w:rPr>
                <w:lang w:eastAsia="en-US"/>
              </w:rPr>
              <w:t>1.39</w:t>
            </w:r>
          </w:p>
        </w:tc>
        <w:tc>
          <w:tcPr>
            <w:tcW w:w="1076" w:type="dxa"/>
          </w:tcPr>
          <w:p w14:paraId="12A93D84" w14:textId="77777777" w:rsidR="00C45AD7" w:rsidRPr="00590875" w:rsidRDefault="00C45AD7" w:rsidP="00C45AD7">
            <w:pPr>
              <w:pStyle w:val="a7"/>
              <w:rPr>
                <w:lang w:eastAsia="en-US"/>
              </w:rPr>
            </w:pPr>
            <w:r w:rsidRPr="00590875">
              <w:rPr>
                <w:lang w:eastAsia="en-US"/>
              </w:rPr>
              <w:t>0.23</w:t>
            </w:r>
          </w:p>
        </w:tc>
      </w:tr>
      <w:tr w:rsidR="00C45AD7" w:rsidRPr="00590875" w14:paraId="19B483E4" w14:textId="77777777" w:rsidTr="00E52106">
        <w:tc>
          <w:tcPr>
            <w:tcW w:w="1917" w:type="dxa"/>
          </w:tcPr>
          <w:p w14:paraId="649A1BAF" w14:textId="77777777" w:rsidR="00C45AD7" w:rsidRPr="00590875" w:rsidRDefault="00C45AD7" w:rsidP="00C45AD7">
            <w:pPr>
              <w:pStyle w:val="a7"/>
              <w:rPr>
                <w:lang w:eastAsia="en-US"/>
              </w:rPr>
            </w:pPr>
            <w:proofErr w:type="spellStart"/>
            <w:r w:rsidRPr="00590875">
              <w:rPr>
                <w:lang w:eastAsia="en-US"/>
              </w:rPr>
              <w:t>JsonDockerAsync</w:t>
            </w:r>
            <w:proofErr w:type="spellEnd"/>
          </w:p>
        </w:tc>
        <w:tc>
          <w:tcPr>
            <w:tcW w:w="1277" w:type="dxa"/>
          </w:tcPr>
          <w:p w14:paraId="0724E437" w14:textId="77777777" w:rsidR="00C45AD7" w:rsidRPr="00590875" w:rsidRDefault="00C45AD7" w:rsidP="00C45AD7">
            <w:pPr>
              <w:pStyle w:val="a7"/>
              <w:rPr>
                <w:lang w:eastAsia="en-US"/>
              </w:rPr>
            </w:pPr>
            <w:r w:rsidRPr="00590875">
              <w:rPr>
                <w:lang w:eastAsia="en-US"/>
              </w:rPr>
              <w:t>100</w:t>
            </w:r>
          </w:p>
        </w:tc>
        <w:tc>
          <w:tcPr>
            <w:tcW w:w="1082" w:type="dxa"/>
          </w:tcPr>
          <w:p w14:paraId="2D53D68B" w14:textId="77777777" w:rsidR="00C45AD7" w:rsidRPr="00590875" w:rsidRDefault="00C45AD7" w:rsidP="00C45AD7">
            <w:pPr>
              <w:pStyle w:val="a7"/>
              <w:rPr>
                <w:lang w:eastAsia="en-US"/>
              </w:rPr>
            </w:pPr>
            <w:r w:rsidRPr="00590875">
              <w:rPr>
                <w:lang w:eastAsia="en-US"/>
              </w:rPr>
              <w:t xml:space="preserve">48.86 </w:t>
            </w:r>
            <w:proofErr w:type="spellStart"/>
            <w:r w:rsidRPr="00590875">
              <w:rPr>
                <w:lang w:eastAsia="en-US"/>
              </w:rPr>
              <w:t>ms</w:t>
            </w:r>
            <w:proofErr w:type="spellEnd"/>
          </w:p>
        </w:tc>
        <w:tc>
          <w:tcPr>
            <w:tcW w:w="985" w:type="dxa"/>
          </w:tcPr>
          <w:p w14:paraId="045A4DB2" w14:textId="77777777" w:rsidR="00C45AD7" w:rsidRPr="00590875" w:rsidRDefault="00C45AD7" w:rsidP="00C45AD7">
            <w:pPr>
              <w:pStyle w:val="a7"/>
              <w:rPr>
                <w:lang w:eastAsia="en-US"/>
              </w:rPr>
            </w:pPr>
            <w:r w:rsidRPr="00590875">
              <w:rPr>
                <w:lang w:eastAsia="en-US"/>
              </w:rPr>
              <w:t xml:space="preserve">0.991 </w:t>
            </w:r>
            <w:proofErr w:type="spellStart"/>
            <w:r w:rsidRPr="00590875">
              <w:rPr>
                <w:lang w:eastAsia="en-US"/>
              </w:rPr>
              <w:t>ms</w:t>
            </w:r>
            <w:proofErr w:type="spellEnd"/>
          </w:p>
        </w:tc>
        <w:tc>
          <w:tcPr>
            <w:tcW w:w="1017" w:type="dxa"/>
          </w:tcPr>
          <w:p w14:paraId="176345D0" w14:textId="77777777" w:rsidR="00C45AD7" w:rsidRPr="00590875" w:rsidRDefault="00C45AD7" w:rsidP="00C45AD7">
            <w:pPr>
              <w:pStyle w:val="a7"/>
              <w:rPr>
                <w:lang w:eastAsia="en-US"/>
              </w:rPr>
            </w:pPr>
            <w:r w:rsidRPr="00590875">
              <w:rPr>
                <w:lang w:eastAsia="en-US"/>
              </w:rPr>
              <w:t xml:space="preserve">2.843 </w:t>
            </w:r>
            <w:proofErr w:type="spellStart"/>
            <w:r w:rsidRPr="00590875">
              <w:rPr>
                <w:lang w:eastAsia="en-US"/>
              </w:rPr>
              <w:t>ms</w:t>
            </w:r>
            <w:proofErr w:type="spellEnd"/>
          </w:p>
        </w:tc>
        <w:tc>
          <w:tcPr>
            <w:tcW w:w="1083" w:type="dxa"/>
          </w:tcPr>
          <w:p w14:paraId="5679ED1D" w14:textId="77777777" w:rsidR="00C45AD7" w:rsidRPr="00590875" w:rsidRDefault="00C45AD7" w:rsidP="00C45AD7">
            <w:pPr>
              <w:pStyle w:val="a7"/>
              <w:rPr>
                <w:lang w:eastAsia="en-US"/>
              </w:rPr>
            </w:pPr>
            <w:r w:rsidRPr="00590875">
              <w:rPr>
                <w:lang w:eastAsia="en-US"/>
              </w:rPr>
              <w:t xml:space="preserve">48.31 </w:t>
            </w:r>
            <w:proofErr w:type="spellStart"/>
            <w:r w:rsidRPr="00590875">
              <w:rPr>
                <w:lang w:eastAsia="en-US"/>
              </w:rPr>
              <w:t>ms</w:t>
            </w:r>
            <w:proofErr w:type="spellEnd"/>
          </w:p>
        </w:tc>
        <w:tc>
          <w:tcPr>
            <w:tcW w:w="910" w:type="dxa"/>
          </w:tcPr>
          <w:p w14:paraId="1E8A665A" w14:textId="77777777" w:rsidR="00C45AD7" w:rsidRPr="00590875" w:rsidRDefault="00C45AD7" w:rsidP="00C45AD7">
            <w:pPr>
              <w:pStyle w:val="a7"/>
              <w:rPr>
                <w:lang w:eastAsia="en-US"/>
              </w:rPr>
            </w:pPr>
            <w:r w:rsidRPr="00590875">
              <w:rPr>
                <w:lang w:eastAsia="en-US"/>
              </w:rPr>
              <w:t>1.27</w:t>
            </w:r>
          </w:p>
        </w:tc>
        <w:tc>
          <w:tcPr>
            <w:tcW w:w="1076" w:type="dxa"/>
          </w:tcPr>
          <w:p w14:paraId="3E8544FD" w14:textId="77777777" w:rsidR="00C45AD7" w:rsidRPr="00590875" w:rsidRDefault="00C45AD7" w:rsidP="00C45AD7">
            <w:pPr>
              <w:pStyle w:val="a7"/>
              <w:rPr>
                <w:lang w:eastAsia="en-US"/>
              </w:rPr>
            </w:pPr>
            <w:r w:rsidRPr="00590875">
              <w:rPr>
                <w:lang w:eastAsia="en-US"/>
              </w:rPr>
              <w:t>0.20</w:t>
            </w:r>
          </w:p>
        </w:tc>
      </w:tr>
      <w:tr w:rsidR="00C45AD7" w:rsidRPr="00590875" w14:paraId="48AE3271" w14:textId="77777777" w:rsidTr="00E52106">
        <w:tc>
          <w:tcPr>
            <w:tcW w:w="1917" w:type="dxa"/>
          </w:tcPr>
          <w:p w14:paraId="3D347D79" w14:textId="77777777" w:rsidR="00C45AD7" w:rsidRPr="00590875" w:rsidRDefault="00C45AD7" w:rsidP="00C45AD7">
            <w:pPr>
              <w:pStyle w:val="a7"/>
              <w:rPr>
                <w:lang w:eastAsia="en-US"/>
              </w:rPr>
            </w:pPr>
            <w:proofErr w:type="spellStart"/>
            <w:r w:rsidRPr="00590875">
              <w:rPr>
                <w:lang w:eastAsia="en-US"/>
              </w:rPr>
              <w:t>JsonNativeAsync</w:t>
            </w:r>
            <w:proofErr w:type="spellEnd"/>
          </w:p>
        </w:tc>
        <w:tc>
          <w:tcPr>
            <w:tcW w:w="1277" w:type="dxa"/>
          </w:tcPr>
          <w:p w14:paraId="21BE54EA" w14:textId="77777777" w:rsidR="00C45AD7" w:rsidRPr="00590875" w:rsidRDefault="00C45AD7" w:rsidP="00C45AD7">
            <w:pPr>
              <w:pStyle w:val="a7"/>
              <w:rPr>
                <w:lang w:eastAsia="en-US"/>
              </w:rPr>
            </w:pPr>
            <w:r w:rsidRPr="00590875">
              <w:rPr>
                <w:lang w:eastAsia="en-US"/>
              </w:rPr>
              <w:t>100</w:t>
            </w:r>
          </w:p>
        </w:tc>
        <w:tc>
          <w:tcPr>
            <w:tcW w:w="1082" w:type="dxa"/>
          </w:tcPr>
          <w:p w14:paraId="1DCC5333" w14:textId="77777777" w:rsidR="00C45AD7" w:rsidRPr="00590875" w:rsidRDefault="00C45AD7" w:rsidP="00C45AD7">
            <w:pPr>
              <w:pStyle w:val="a7"/>
              <w:rPr>
                <w:lang w:eastAsia="en-US"/>
              </w:rPr>
            </w:pPr>
            <w:r w:rsidRPr="00590875">
              <w:rPr>
                <w:lang w:eastAsia="en-US"/>
              </w:rPr>
              <w:t xml:space="preserve">39.06 </w:t>
            </w:r>
            <w:proofErr w:type="spellStart"/>
            <w:r w:rsidRPr="00590875">
              <w:rPr>
                <w:lang w:eastAsia="en-US"/>
              </w:rPr>
              <w:t>ms</w:t>
            </w:r>
            <w:proofErr w:type="spellEnd"/>
          </w:p>
        </w:tc>
        <w:tc>
          <w:tcPr>
            <w:tcW w:w="985" w:type="dxa"/>
          </w:tcPr>
          <w:p w14:paraId="42A09C3A" w14:textId="77777777" w:rsidR="00C45AD7" w:rsidRPr="00590875" w:rsidRDefault="00C45AD7" w:rsidP="00C45AD7">
            <w:pPr>
              <w:pStyle w:val="a7"/>
              <w:rPr>
                <w:lang w:eastAsia="en-US"/>
              </w:rPr>
            </w:pPr>
            <w:r w:rsidRPr="00590875">
              <w:rPr>
                <w:lang w:eastAsia="en-US"/>
              </w:rPr>
              <w:t xml:space="preserve">1.923 </w:t>
            </w:r>
            <w:proofErr w:type="spellStart"/>
            <w:r w:rsidRPr="00590875">
              <w:rPr>
                <w:lang w:eastAsia="en-US"/>
              </w:rPr>
              <w:t>ms</w:t>
            </w:r>
            <w:proofErr w:type="spellEnd"/>
          </w:p>
        </w:tc>
        <w:tc>
          <w:tcPr>
            <w:tcW w:w="1017" w:type="dxa"/>
          </w:tcPr>
          <w:p w14:paraId="2696289A" w14:textId="77777777" w:rsidR="00C45AD7" w:rsidRPr="00590875" w:rsidRDefault="00C45AD7" w:rsidP="00C45AD7">
            <w:pPr>
              <w:pStyle w:val="a7"/>
              <w:rPr>
                <w:lang w:eastAsia="en-US"/>
              </w:rPr>
            </w:pPr>
            <w:r w:rsidRPr="00590875">
              <w:rPr>
                <w:lang w:eastAsia="en-US"/>
              </w:rPr>
              <w:t xml:space="preserve">5.640 </w:t>
            </w:r>
            <w:proofErr w:type="spellStart"/>
            <w:r w:rsidRPr="00590875">
              <w:rPr>
                <w:lang w:eastAsia="en-US"/>
              </w:rPr>
              <w:t>ms</w:t>
            </w:r>
            <w:proofErr w:type="spellEnd"/>
          </w:p>
        </w:tc>
        <w:tc>
          <w:tcPr>
            <w:tcW w:w="1083" w:type="dxa"/>
          </w:tcPr>
          <w:p w14:paraId="69A05304" w14:textId="77777777" w:rsidR="00C45AD7" w:rsidRPr="00590875" w:rsidRDefault="00C45AD7" w:rsidP="00C45AD7">
            <w:pPr>
              <w:pStyle w:val="a7"/>
              <w:rPr>
                <w:lang w:eastAsia="en-US"/>
              </w:rPr>
            </w:pPr>
            <w:r w:rsidRPr="00590875">
              <w:rPr>
                <w:lang w:eastAsia="en-US"/>
              </w:rPr>
              <w:t xml:space="preserve">38.97 </w:t>
            </w:r>
            <w:proofErr w:type="spellStart"/>
            <w:r w:rsidRPr="00590875">
              <w:rPr>
                <w:lang w:eastAsia="en-US"/>
              </w:rPr>
              <w:t>ms</w:t>
            </w:r>
            <w:proofErr w:type="spellEnd"/>
          </w:p>
        </w:tc>
        <w:tc>
          <w:tcPr>
            <w:tcW w:w="910" w:type="dxa"/>
          </w:tcPr>
          <w:p w14:paraId="469DADB3" w14:textId="77777777" w:rsidR="00C45AD7" w:rsidRPr="00590875" w:rsidRDefault="00C45AD7" w:rsidP="00C45AD7">
            <w:pPr>
              <w:pStyle w:val="a7"/>
              <w:rPr>
                <w:lang w:eastAsia="en-US"/>
              </w:rPr>
            </w:pPr>
            <w:r w:rsidRPr="00590875">
              <w:rPr>
                <w:lang w:eastAsia="en-US"/>
              </w:rPr>
              <w:t>1.00</w:t>
            </w:r>
          </w:p>
        </w:tc>
        <w:tc>
          <w:tcPr>
            <w:tcW w:w="1076" w:type="dxa"/>
          </w:tcPr>
          <w:p w14:paraId="2A1D7F6D" w14:textId="77777777" w:rsidR="00C45AD7" w:rsidRPr="00590875" w:rsidRDefault="00C45AD7" w:rsidP="00C45AD7">
            <w:pPr>
              <w:pStyle w:val="a7"/>
              <w:rPr>
                <w:lang w:eastAsia="en-US"/>
              </w:rPr>
            </w:pPr>
            <w:r w:rsidRPr="00590875">
              <w:rPr>
                <w:lang w:eastAsia="en-US"/>
              </w:rPr>
              <w:t>0.00</w:t>
            </w:r>
          </w:p>
        </w:tc>
      </w:tr>
      <w:tr w:rsidR="00C45AD7" w:rsidRPr="00590875" w14:paraId="2B61065D" w14:textId="77777777" w:rsidTr="00E52106">
        <w:tc>
          <w:tcPr>
            <w:tcW w:w="1917" w:type="dxa"/>
          </w:tcPr>
          <w:p w14:paraId="5DD1FB94" w14:textId="77777777" w:rsidR="00C45AD7" w:rsidRPr="00590875" w:rsidRDefault="00C45AD7" w:rsidP="00C45AD7">
            <w:pPr>
              <w:pStyle w:val="a7"/>
              <w:rPr>
                <w:lang w:eastAsia="en-US"/>
              </w:rPr>
            </w:pPr>
            <w:proofErr w:type="spellStart"/>
            <w:r w:rsidRPr="00590875">
              <w:rPr>
                <w:lang w:eastAsia="en-US"/>
              </w:rPr>
              <w:t>JsonWasiAsync</w:t>
            </w:r>
            <w:proofErr w:type="spellEnd"/>
          </w:p>
        </w:tc>
        <w:tc>
          <w:tcPr>
            <w:tcW w:w="1277" w:type="dxa"/>
          </w:tcPr>
          <w:p w14:paraId="5BAD577F" w14:textId="77777777" w:rsidR="00C45AD7" w:rsidRPr="00590875" w:rsidRDefault="00C45AD7" w:rsidP="00C45AD7">
            <w:pPr>
              <w:pStyle w:val="a7"/>
              <w:rPr>
                <w:lang w:eastAsia="en-US"/>
              </w:rPr>
            </w:pPr>
            <w:r w:rsidRPr="00590875">
              <w:rPr>
                <w:lang w:eastAsia="en-US"/>
              </w:rPr>
              <w:t>1000</w:t>
            </w:r>
          </w:p>
        </w:tc>
        <w:tc>
          <w:tcPr>
            <w:tcW w:w="1082" w:type="dxa"/>
          </w:tcPr>
          <w:p w14:paraId="24029135" w14:textId="77777777" w:rsidR="00C45AD7" w:rsidRPr="00590875" w:rsidRDefault="00C45AD7" w:rsidP="00C45AD7">
            <w:pPr>
              <w:pStyle w:val="a7"/>
              <w:rPr>
                <w:lang w:eastAsia="en-US"/>
              </w:rPr>
            </w:pPr>
            <w:r w:rsidRPr="00590875">
              <w:rPr>
                <w:lang w:eastAsia="en-US"/>
              </w:rPr>
              <w:t xml:space="preserve">471.72 </w:t>
            </w:r>
            <w:proofErr w:type="spellStart"/>
            <w:r w:rsidRPr="00590875">
              <w:rPr>
                <w:lang w:eastAsia="en-US"/>
              </w:rPr>
              <w:t>ms</w:t>
            </w:r>
            <w:proofErr w:type="spellEnd"/>
          </w:p>
        </w:tc>
        <w:tc>
          <w:tcPr>
            <w:tcW w:w="985" w:type="dxa"/>
          </w:tcPr>
          <w:p w14:paraId="11897194" w14:textId="77777777" w:rsidR="00C45AD7" w:rsidRPr="00590875" w:rsidRDefault="00C45AD7" w:rsidP="00C45AD7">
            <w:pPr>
              <w:pStyle w:val="a7"/>
              <w:rPr>
                <w:lang w:eastAsia="en-US"/>
              </w:rPr>
            </w:pPr>
            <w:r w:rsidRPr="00590875">
              <w:rPr>
                <w:lang w:eastAsia="en-US"/>
              </w:rPr>
              <w:t xml:space="preserve">9.346 </w:t>
            </w:r>
            <w:proofErr w:type="spellStart"/>
            <w:r w:rsidRPr="00590875">
              <w:rPr>
                <w:lang w:eastAsia="en-US"/>
              </w:rPr>
              <w:t>ms</w:t>
            </w:r>
            <w:proofErr w:type="spellEnd"/>
          </w:p>
        </w:tc>
        <w:tc>
          <w:tcPr>
            <w:tcW w:w="1017" w:type="dxa"/>
          </w:tcPr>
          <w:p w14:paraId="60D6EDA4" w14:textId="77777777" w:rsidR="00C45AD7" w:rsidRPr="00590875" w:rsidRDefault="00C45AD7" w:rsidP="00C45AD7">
            <w:pPr>
              <w:pStyle w:val="a7"/>
              <w:rPr>
                <w:lang w:eastAsia="en-US"/>
              </w:rPr>
            </w:pPr>
            <w:r w:rsidRPr="00590875">
              <w:rPr>
                <w:lang w:eastAsia="en-US"/>
              </w:rPr>
              <w:t xml:space="preserve">17.090 </w:t>
            </w:r>
            <w:proofErr w:type="spellStart"/>
            <w:r w:rsidRPr="00590875">
              <w:rPr>
                <w:lang w:eastAsia="en-US"/>
              </w:rPr>
              <w:t>ms</w:t>
            </w:r>
            <w:proofErr w:type="spellEnd"/>
          </w:p>
        </w:tc>
        <w:tc>
          <w:tcPr>
            <w:tcW w:w="1083" w:type="dxa"/>
          </w:tcPr>
          <w:p w14:paraId="3067933B" w14:textId="77777777" w:rsidR="00C45AD7" w:rsidRPr="00590875" w:rsidRDefault="00C45AD7" w:rsidP="00C45AD7">
            <w:pPr>
              <w:pStyle w:val="a7"/>
              <w:rPr>
                <w:lang w:eastAsia="en-US"/>
              </w:rPr>
            </w:pPr>
            <w:r w:rsidRPr="00590875">
              <w:rPr>
                <w:lang w:eastAsia="en-US"/>
              </w:rPr>
              <w:t xml:space="preserve">466.16 </w:t>
            </w:r>
            <w:proofErr w:type="spellStart"/>
            <w:r w:rsidRPr="00590875">
              <w:rPr>
                <w:lang w:eastAsia="en-US"/>
              </w:rPr>
              <w:t>ms</w:t>
            </w:r>
            <w:proofErr w:type="spellEnd"/>
          </w:p>
        </w:tc>
        <w:tc>
          <w:tcPr>
            <w:tcW w:w="910" w:type="dxa"/>
          </w:tcPr>
          <w:p w14:paraId="1088126E" w14:textId="77777777" w:rsidR="00C45AD7" w:rsidRPr="00590875" w:rsidRDefault="00C45AD7" w:rsidP="00C45AD7">
            <w:pPr>
              <w:pStyle w:val="a7"/>
              <w:rPr>
                <w:lang w:eastAsia="en-US"/>
              </w:rPr>
            </w:pPr>
            <w:r w:rsidRPr="00590875">
              <w:rPr>
                <w:lang w:eastAsia="en-US"/>
              </w:rPr>
              <w:t>1.72</w:t>
            </w:r>
          </w:p>
        </w:tc>
        <w:tc>
          <w:tcPr>
            <w:tcW w:w="1076" w:type="dxa"/>
          </w:tcPr>
          <w:p w14:paraId="4F37D130" w14:textId="77777777" w:rsidR="00C45AD7" w:rsidRPr="00590875" w:rsidRDefault="00C45AD7" w:rsidP="00C45AD7">
            <w:pPr>
              <w:pStyle w:val="a7"/>
              <w:rPr>
                <w:lang w:eastAsia="en-US"/>
              </w:rPr>
            </w:pPr>
            <w:r w:rsidRPr="00590875">
              <w:rPr>
                <w:lang w:eastAsia="en-US"/>
              </w:rPr>
              <w:t>0.52</w:t>
            </w:r>
          </w:p>
        </w:tc>
      </w:tr>
      <w:tr w:rsidR="00C45AD7" w:rsidRPr="00590875" w14:paraId="7498E0CB" w14:textId="77777777" w:rsidTr="00E52106">
        <w:tc>
          <w:tcPr>
            <w:tcW w:w="1917" w:type="dxa"/>
          </w:tcPr>
          <w:p w14:paraId="443DF527" w14:textId="77777777" w:rsidR="00C45AD7" w:rsidRPr="00590875" w:rsidRDefault="00C45AD7" w:rsidP="00C45AD7">
            <w:pPr>
              <w:pStyle w:val="a7"/>
              <w:rPr>
                <w:lang w:eastAsia="en-US"/>
              </w:rPr>
            </w:pPr>
            <w:proofErr w:type="spellStart"/>
            <w:r w:rsidRPr="00590875">
              <w:rPr>
                <w:lang w:eastAsia="en-US"/>
              </w:rPr>
              <w:lastRenderedPageBreak/>
              <w:t>JsonDockerAsync</w:t>
            </w:r>
            <w:proofErr w:type="spellEnd"/>
          </w:p>
        </w:tc>
        <w:tc>
          <w:tcPr>
            <w:tcW w:w="1277" w:type="dxa"/>
          </w:tcPr>
          <w:p w14:paraId="17F2AB11" w14:textId="77777777" w:rsidR="00C45AD7" w:rsidRPr="00590875" w:rsidRDefault="00C45AD7" w:rsidP="00C45AD7">
            <w:pPr>
              <w:pStyle w:val="a7"/>
              <w:rPr>
                <w:lang w:eastAsia="en-US"/>
              </w:rPr>
            </w:pPr>
            <w:r w:rsidRPr="00590875">
              <w:rPr>
                <w:lang w:eastAsia="en-US"/>
              </w:rPr>
              <w:t>1000</w:t>
            </w:r>
          </w:p>
        </w:tc>
        <w:tc>
          <w:tcPr>
            <w:tcW w:w="1082" w:type="dxa"/>
          </w:tcPr>
          <w:p w14:paraId="5399731B" w14:textId="77777777" w:rsidR="00C45AD7" w:rsidRPr="00590875" w:rsidRDefault="00C45AD7" w:rsidP="00C45AD7">
            <w:pPr>
              <w:pStyle w:val="a7"/>
              <w:rPr>
                <w:lang w:eastAsia="en-US"/>
              </w:rPr>
            </w:pPr>
            <w:r w:rsidRPr="00590875">
              <w:rPr>
                <w:lang w:eastAsia="en-US"/>
              </w:rPr>
              <w:t xml:space="preserve">449.60 </w:t>
            </w:r>
            <w:proofErr w:type="spellStart"/>
            <w:r w:rsidRPr="00590875">
              <w:rPr>
                <w:lang w:eastAsia="en-US"/>
              </w:rPr>
              <w:t>ms</w:t>
            </w:r>
            <w:proofErr w:type="spellEnd"/>
          </w:p>
        </w:tc>
        <w:tc>
          <w:tcPr>
            <w:tcW w:w="985" w:type="dxa"/>
          </w:tcPr>
          <w:p w14:paraId="40E1BB09" w14:textId="77777777" w:rsidR="00C45AD7" w:rsidRPr="00590875" w:rsidRDefault="00C45AD7" w:rsidP="00C45AD7">
            <w:pPr>
              <w:pStyle w:val="a7"/>
              <w:rPr>
                <w:lang w:eastAsia="en-US"/>
              </w:rPr>
            </w:pPr>
            <w:r w:rsidRPr="00590875">
              <w:rPr>
                <w:lang w:eastAsia="en-US"/>
              </w:rPr>
              <w:t xml:space="preserve">8.947 </w:t>
            </w:r>
            <w:proofErr w:type="spellStart"/>
            <w:r w:rsidRPr="00590875">
              <w:rPr>
                <w:lang w:eastAsia="en-US"/>
              </w:rPr>
              <w:t>ms</w:t>
            </w:r>
            <w:proofErr w:type="spellEnd"/>
          </w:p>
        </w:tc>
        <w:tc>
          <w:tcPr>
            <w:tcW w:w="1017" w:type="dxa"/>
          </w:tcPr>
          <w:p w14:paraId="2ED11526" w14:textId="77777777" w:rsidR="00C45AD7" w:rsidRPr="00590875" w:rsidRDefault="00C45AD7" w:rsidP="00C45AD7">
            <w:pPr>
              <w:pStyle w:val="a7"/>
              <w:rPr>
                <w:lang w:eastAsia="en-US"/>
              </w:rPr>
            </w:pPr>
            <w:r w:rsidRPr="00590875">
              <w:rPr>
                <w:lang w:eastAsia="en-US"/>
              </w:rPr>
              <w:t xml:space="preserve">23.570 </w:t>
            </w:r>
            <w:proofErr w:type="spellStart"/>
            <w:r w:rsidRPr="00590875">
              <w:rPr>
                <w:lang w:eastAsia="en-US"/>
              </w:rPr>
              <w:t>ms</w:t>
            </w:r>
            <w:proofErr w:type="spellEnd"/>
          </w:p>
        </w:tc>
        <w:tc>
          <w:tcPr>
            <w:tcW w:w="1083" w:type="dxa"/>
          </w:tcPr>
          <w:p w14:paraId="26251438" w14:textId="77777777" w:rsidR="00C45AD7" w:rsidRPr="00590875" w:rsidRDefault="00C45AD7" w:rsidP="00C45AD7">
            <w:pPr>
              <w:pStyle w:val="a7"/>
              <w:rPr>
                <w:lang w:eastAsia="en-US"/>
              </w:rPr>
            </w:pPr>
            <w:r w:rsidRPr="00590875">
              <w:rPr>
                <w:lang w:eastAsia="en-US"/>
              </w:rPr>
              <w:t xml:space="preserve">440.81 </w:t>
            </w:r>
            <w:proofErr w:type="spellStart"/>
            <w:r w:rsidRPr="00590875">
              <w:rPr>
                <w:lang w:eastAsia="en-US"/>
              </w:rPr>
              <w:t>ms</w:t>
            </w:r>
            <w:proofErr w:type="spellEnd"/>
          </w:p>
        </w:tc>
        <w:tc>
          <w:tcPr>
            <w:tcW w:w="910" w:type="dxa"/>
          </w:tcPr>
          <w:p w14:paraId="778571C5" w14:textId="77777777" w:rsidR="00C45AD7" w:rsidRPr="00590875" w:rsidRDefault="00C45AD7" w:rsidP="00C45AD7">
            <w:pPr>
              <w:pStyle w:val="a7"/>
              <w:rPr>
                <w:lang w:eastAsia="en-US"/>
              </w:rPr>
            </w:pPr>
            <w:r w:rsidRPr="00590875">
              <w:rPr>
                <w:lang w:eastAsia="en-US"/>
              </w:rPr>
              <w:t>1.69</w:t>
            </w:r>
          </w:p>
        </w:tc>
        <w:tc>
          <w:tcPr>
            <w:tcW w:w="1076" w:type="dxa"/>
          </w:tcPr>
          <w:p w14:paraId="556A9311" w14:textId="77777777" w:rsidR="00C45AD7" w:rsidRPr="00590875" w:rsidRDefault="00C45AD7" w:rsidP="00C45AD7">
            <w:pPr>
              <w:pStyle w:val="a7"/>
              <w:rPr>
                <w:lang w:eastAsia="en-US"/>
              </w:rPr>
            </w:pPr>
            <w:r w:rsidRPr="00590875">
              <w:rPr>
                <w:lang w:eastAsia="en-US"/>
              </w:rPr>
              <w:t>0.55</w:t>
            </w:r>
          </w:p>
        </w:tc>
      </w:tr>
      <w:tr w:rsidR="00C45AD7" w:rsidRPr="00590875" w14:paraId="0D6E9B15" w14:textId="77777777" w:rsidTr="00E52106">
        <w:tc>
          <w:tcPr>
            <w:tcW w:w="1917" w:type="dxa"/>
          </w:tcPr>
          <w:p w14:paraId="27F4C1FC" w14:textId="77777777" w:rsidR="00C45AD7" w:rsidRPr="00590875" w:rsidRDefault="00C45AD7" w:rsidP="00C45AD7">
            <w:pPr>
              <w:pStyle w:val="a7"/>
              <w:rPr>
                <w:lang w:eastAsia="en-US"/>
              </w:rPr>
            </w:pPr>
            <w:proofErr w:type="spellStart"/>
            <w:r w:rsidRPr="00590875">
              <w:rPr>
                <w:lang w:eastAsia="en-US"/>
              </w:rPr>
              <w:t>JsonNativeAsync</w:t>
            </w:r>
            <w:proofErr w:type="spellEnd"/>
          </w:p>
        </w:tc>
        <w:tc>
          <w:tcPr>
            <w:tcW w:w="1277" w:type="dxa"/>
          </w:tcPr>
          <w:p w14:paraId="73C2AC4C" w14:textId="77777777" w:rsidR="00C45AD7" w:rsidRPr="00590875" w:rsidRDefault="00C45AD7" w:rsidP="00C45AD7">
            <w:pPr>
              <w:pStyle w:val="a7"/>
              <w:rPr>
                <w:lang w:eastAsia="en-US"/>
              </w:rPr>
            </w:pPr>
            <w:r w:rsidRPr="00590875">
              <w:rPr>
                <w:lang w:eastAsia="en-US"/>
              </w:rPr>
              <w:t>1000</w:t>
            </w:r>
          </w:p>
        </w:tc>
        <w:tc>
          <w:tcPr>
            <w:tcW w:w="1082" w:type="dxa"/>
          </w:tcPr>
          <w:p w14:paraId="0E58D1F4" w14:textId="77777777" w:rsidR="00C45AD7" w:rsidRPr="00590875" w:rsidRDefault="00C45AD7" w:rsidP="00C45AD7">
            <w:pPr>
              <w:pStyle w:val="a7"/>
              <w:rPr>
                <w:lang w:eastAsia="en-US"/>
              </w:rPr>
            </w:pPr>
            <w:r w:rsidRPr="00590875">
              <w:rPr>
                <w:lang w:eastAsia="en-US"/>
              </w:rPr>
              <w:t xml:space="preserve">295.11 </w:t>
            </w:r>
            <w:proofErr w:type="spellStart"/>
            <w:r w:rsidRPr="00590875">
              <w:rPr>
                <w:lang w:eastAsia="en-US"/>
              </w:rPr>
              <w:t>ms</w:t>
            </w:r>
            <w:proofErr w:type="spellEnd"/>
          </w:p>
        </w:tc>
        <w:tc>
          <w:tcPr>
            <w:tcW w:w="985" w:type="dxa"/>
          </w:tcPr>
          <w:p w14:paraId="007B3850" w14:textId="77777777" w:rsidR="00C45AD7" w:rsidRPr="00590875" w:rsidRDefault="00C45AD7" w:rsidP="00C45AD7">
            <w:pPr>
              <w:pStyle w:val="a7"/>
              <w:rPr>
                <w:lang w:eastAsia="en-US"/>
              </w:rPr>
            </w:pPr>
            <w:r w:rsidRPr="00590875">
              <w:rPr>
                <w:lang w:eastAsia="en-US"/>
              </w:rPr>
              <w:t xml:space="preserve">34.344 </w:t>
            </w:r>
            <w:proofErr w:type="spellStart"/>
            <w:r w:rsidRPr="00590875">
              <w:rPr>
                <w:lang w:eastAsia="en-US"/>
              </w:rPr>
              <w:t>ms</w:t>
            </w:r>
            <w:proofErr w:type="spellEnd"/>
          </w:p>
        </w:tc>
        <w:tc>
          <w:tcPr>
            <w:tcW w:w="1017" w:type="dxa"/>
          </w:tcPr>
          <w:p w14:paraId="122C1128" w14:textId="77777777" w:rsidR="00C45AD7" w:rsidRPr="00590875" w:rsidRDefault="00C45AD7" w:rsidP="00C45AD7">
            <w:pPr>
              <w:pStyle w:val="a7"/>
              <w:rPr>
                <w:lang w:eastAsia="en-US"/>
              </w:rPr>
            </w:pPr>
            <w:r w:rsidRPr="00590875">
              <w:rPr>
                <w:lang w:eastAsia="en-US"/>
              </w:rPr>
              <w:t xml:space="preserve">97.427 </w:t>
            </w:r>
            <w:proofErr w:type="spellStart"/>
            <w:r w:rsidRPr="00590875">
              <w:rPr>
                <w:lang w:eastAsia="en-US"/>
              </w:rPr>
              <w:t>ms</w:t>
            </w:r>
            <w:proofErr w:type="spellEnd"/>
          </w:p>
        </w:tc>
        <w:tc>
          <w:tcPr>
            <w:tcW w:w="1083" w:type="dxa"/>
          </w:tcPr>
          <w:p w14:paraId="3F9AF8EF" w14:textId="77777777" w:rsidR="00C45AD7" w:rsidRPr="00590875" w:rsidRDefault="00C45AD7" w:rsidP="00C45AD7">
            <w:pPr>
              <w:pStyle w:val="a7"/>
              <w:rPr>
                <w:lang w:eastAsia="en-US"/>
              </w:rPr>
            </w:pPr>
            <w:r w:rsidRPr="00590875">
              <w:rPr>
                <w:lang w:eastAsia="en-US"/>
              </w:rPr>
              <w:t xml:space="preserve">278.58 </w:t>
            </w:r>
            <w:proofErr w:type="spellStart"/>
            <w:r w:rsidRPr="00590875">
              <w:rPr>
                <w:lang w:eastAsia="en-US"/>
              </w:rPr>
              <w:t>ms</w:t>
            </w:r>
            <w:proofErr w:type="spellEnd"/>
          </w:p>
        </w:tc>
        <w:tc>
          <w:tcPr>
            <w:tcW w:w="910" w:type="dxa"/>
          </w:tcPr>
          <w:p w14:paraId="374CC027" w14:textId="77777777" w:rsidR="00C45AD7" w:rsidRPr="00590875" w:rsidRDefault="00C45AD7" w:rsidP="00C45AD7">
            <w:pPr>
              <w:pStyle w:val="a7"/>
              <w:rPr>
                <w:lang w:eastAsia="en-US"/>
              </w:rPr>
            </w:pPr>
            <w:r w:rsidRPr="00590875">
              <w:rPr>
                <w:lang w:eastAsia="en-US"/>
              </w:rPr>
              <w:t>1.00</w:t>
            </w:r>
          </w:p>
        </w:tc>
        <w:tc>
          <w:tcPr>
            <w:tcW w:w="1076" w:type="dxa"/>
          </w:tcPr>
          <w:p w14:paraId="167479BA" w14:textId="77777777" w:rsidR="00C45AD7" w:rsidRPr="00590875" w:rsidRDefault="00C45AD7" w:rsidP="00C45AD7">
            <w:pPr>
              <w:pStyle w:val="a7"/>
              <w:rPr>
                <w:lang w:eastAsia="en-US"/>
              </w:rPr>
            </w:pPr>
            <w:r w:rsidRPr="00590875">
              <w:rPr>
                <w:lang w:eastAsia="en-US"/>
              </w:rPr>
              <w:t>0.00</w:t>
            </w:r>
          </w:p>
        </w:tc>
      </w:tr>
      <w:tr w:rsidR="00C45AD7" w:rsidRPr="00590875" w14:paraId="06179AAA" w14:textId="77777777" w:rsidTr="00E52106">
        <w:tc>
          <w:tcPr>
            <w:tcW w:w="1917" w:type="dxa"/>
          </w:tcPr>
          <w:p w14:paraId="6740252E" w14:textId="77777777" w:rsidR="00C45AD7" w:rsidRPr="00590875" w:rsidRDefault="00C45AD7" w:rsidP="00C45AD7">
            <w:pPr>
              <w:pStyle w:val="a7"/>
              <w:rPr>
                <w:lang w:eastAsia="en-US"/>
              </w:rPr>
            </w:pPr>
            <w:proofErr w:type="spellStart"/>
            <w:r w:rsidRPr="00590875">
              <w:rPr>
                <w:lang w:eastAsia="en-US"/>
              </w:rPr>
              <w:t>JsonWasiAsync</w:t>
            </w:r>
            <w:proofErr w:type="spellEnd"/>
          </w:p>
        </w:tc>
        <w:tc>
          <w:tcPr>
            <w:tcW w:w="1277" w:type="dxa"/>
          </w:tcPr>
          <w:p w14:paraId="22DF4A87" w14:textId="77777777" w:rsidR="00C45AD7" w:rsidRPr="00590875" w:rsidRDefault="00C45AD7" w:rsidP="00C45AD7">
            <w:pPr>
              <w:pStyle w:val="a7"/>
              <w:rPr>
                <w:lang w:eastAsia="en-US"/>
              </w:rPr>
            </w:pPr>
            <w:r w:rsidRPr="00590875">
              <w:rPr>
                <w:lang w:eastAsia="en-US"/>
              </w:rPr>
              <w:t>10000</w:t>
            </w:r>
          </w:p>
        </w:tc>
        <w:tc>
          <w:tcPr>
            <w:tcW w:w="1082" w:type="dxa"/>
          </w:tcPr>
          <w:p w14:paraId="6B3AD756" w14:textId="77777777" w:rsidR="00C45AD7" w:rsidRPr="00590875" w:rsidRDefault="00C45AD7" w:rsidP="00C45AD7">
            <w:pPr>
              <w:pStyle w:val="a7"/>
              <w:rPr>
                <w:lang w:eastAsia="en-US"/>
              </w:rPr>
            </w:pPr>
            <w:r w:rsidRPr="00590875">
              <w:rPr>
                <w:lang w:eastAsia="en-US"/>
              </w:rPr>
              <w:t xml:space="preserve">4,757.57 </w:t>
            </w:r>
            <w:proofErr w:type="spellStart"/>
            <w:r w:rsidRPr="00590875">
              <w:rPr>
                <w:lang w:eastAsia="en-US"/>
              </w:rPr>
              <w:t>ms</w:t>
            </w:r>
            <w:proofErr w:type="spellEnd"/>
          </w:p>
        </w:tc>
        <w:tc>
          <w:tcPr>
            <w:tcW w:w="985" w:type="dxa"/>
          </w:tcPr>
          <w:p w14:paraId="4B63E438" w14:textId="77777777" w:rsidR="00C45AD7" w:rsidRPr="00590875" w:rsidRDefault="00C45AD7" w:rsidP="00C45AD7">
            <w:pPr>
              <w:pStyle w:val="a7"/>
              <w:rPr>
                <w:lang w:eastAsia="en-US"/>
              </w:rPr>
            </w:pPr>
            <w:r w:rsidRPr="00590875">
              <w:rPr>
                <w:lang w:eastAsia="en-US"/>
              </w:rPr>
              <w:t xml:space="preserve">89.434 </w:t>
            </w:r>
            <w:proofErr w:type="spellStart"/>
            <w:r w:rsidRPr="00590875">
              <w:rPr>
                <w:lang w:eastAsia="en-US"/>
              </w:rPr>
              <w:t>ms</w:t>
            </w:r>
            <w:proofErr w:type="spellEnd"/>
          </w:p>
        </w:tc>
        <w:tc>
          <w:tcPr>
            <w:tcW w:w="1017" w:type="dxa"/>
          </w:tcPr>
          <w:p w14:paraId="52371A6D" w14:textId="77777777" w:rsidR="00C45AD7" w:rsidRPr="00590875" w:rsidRDefault="00C45AD7" w:rsidP="00C45AD7">
            <w:pPr>
              <w:pStyle w:val="a7"/>
              <w:rPr>
                <w:lang w:eastAsia="en-US"/>
              </w:rPr>
            </w:pPr>
            <w:r w:rsidRPr="00590875">
              <w:rPr>
                <w:lang w:eastAsia="en-US"/>
              </w:rPr>
              <w:t xml:space="preserve">79.281 </w:t>
            </w:r>
            <w:proofErr w:type="spellStart"/>
            <w:r w:rsidRPr="00590875">
              <w:rPr>
                <w:lang w:eastAsia="en-US"/>
              </w:rPr>
              <w:t>ms</w:t>
            </w:r>
            <w:proofErr w:type="spellEnd"/>
          </w:p>
        </w:tc>
        <w:tc>
          <w:tcPr>
            <w:tcW w:w="1083" w:type="dxa"/>
          </w:tcPr>
          <w:p w14:paraId="26FD9886" w14:textId="77777777" w:rsidR="00C45AD7" w:rsidRPr="00590875" w:rsidRDefault="00C45AD7" w:rsidP="00C45AD7">
            <w:pPr>
              <w:pStyle w:val="a7"/>
              <w:rPr>
                <w:lang w:eastAsia="en-US"/>
              </w:rPr>
            </w:pPr>
            <w:r w:rsidRPr="00590875">
              <w:rPr>
                <w:lang w:eastAsia="en-US"/>
              </w:rPr>
              <w:t xml:space="preserve">4,753.47 </w:t>
            </w:r>
            <w:proofErr w:type="spellStart"/>
            <w:r w:rsidRPr="00590875">
              <w:rPr>
                <w:lang w:eastAsia="en-US"/>
              </w:rPr>
              <w:t>ms</w:t>
            </w:r>
            <w:proofErr w:type="spellEnd"/>
          </w:p>
        </w:tc>
        <w:tc>
          <w:tcPr>
            <w:tcW w:w="910" w:type="dxa"/>
          </w:tcPr>
          <w:p w14:paraId="69D106BF" w14:textId="77777777" w:rsidR="00C45AD7" w:rsidRPr="00590875" w:rsidRDefault="00C45AD7" w:rsidP="00C45AD7">
            <w:pPr>
              <w:pStyle w:val="a7"/>
              <w:rPr>
                <w:lang w:eastAsia="en-US"/>
              </w:rPr>
            </w:pPr>
            <w:r w:rsidRPr="00590875">
              <w:rPr>
                <w:lang w:eastAsia="en-US"/>
              </w:rPr>
              <w:t>2.87</w:t>
            </w:r>
          </w:p>
        </w:tc>
        <w:tc>
          <w:tcPr>
            <w:tcW w:w="1076" w:type="dxa"/>
          </w:tcPr>
          <w:p w14:paraId="12FCC4D3" w14:textId="77777777" w:rsidR="00C45AD7" w:rsidRPr="00590875" w:rsidRDefault="00C45AD7" w:rsidP="00C45AD7">
            <w:pPr>
              <w:pStyle w:val="a7"/>
              <w:rPr>
                <w:lang w:eastAsia="en-US"/>
              </w:rPr>
            </w:pPr>
            <w:r w:rsidRPr="00590875">
              <w:rPr>
                <w:lang w:eastAsia="en-US"/>
              </w:rPr>
              <w:t>0.14</w:t>
            </w:r>
          </w:p>
        </w:tc>
      </w:tr>
      <w:tr w:rsidR="00C45AD7" w:rsidRPr="00590875" w14:paraId="3C4B1C6C" w14:textId="77777777" w:rsidTr="00E52106">
        <w:tc>
          <w:tcPr>
            <w:tcW w:w="1917" w:type="dxa"/>
          </w:tcPr>
          <w:p w14:paraId="52950E39" w14:textId="77777777" w:rsidR="00C45AD7" w:rsidRPr="00590875" w:rsidRDefault="00C45AD7" w:rsidP="00C45AD7">
            <w:pPr>
              <w:pStyle w:val="a7"/>
              <w:rPr>
                <w:lang w:eastAsia="en-US"/>
              </w:rPr>
            </w:pPr>
            <w:proofErr w:type="spellStart"/>
            <w:r w:rsidRPr="00590875">
              <w:rPr>
                <w:lang w:eastAsia="en-US"/>
              </w:rPr>
              <w:t>JsonDockerAsync</w:t>
            </w:r>
            <w:proofErr w:type="spellEnd"/>
          </w:p>
        </w:tc>
        <w:tc>
          <w:tcPr>
            <w:tcW w:w="1277" w:type="dxa"/>
          </w:tcPr>
          <w:p w14:paraId="3B4F8FD4" w14:textId="77777777" w:rsidR="00C45AD7" w:rsidRPr="00590875" w:rsidRDefault="00C45AD7" w:rsidP="00C45AD7">
            <w:pPr>
              <w:pStyle w:val="a7"/>
              <w:rPr>
                <w:lang w:eastAsia="en-US"/>
              </w:rPr>
            </w:pPr>
            <w:r w:rsidRPr="00590875">
              <w:rPr>
                <w:lang w:eastAsia="en-US"/>
              </w:rPr>
              <w:t>10000</w:t>
            </w:r>
          </w:p>
        </w:tc>
        <w:tc>
          <w:tcPr>
            <w:tcW w:w="1082" w:type="dxa"/>
          </w:tcPr>
          <w:p w14:paraId="764D79CD" w14:textId="77777777" w:rsidR="00C45AD7" w:rsidRPr="00590875" w:rsidRDefault="00C45AD7" w:rsidP="00C45AD7">
            <w:pPr>
              <w:pStyle w:val="a7"/>
              <w:rPr>
                <w:lang w:eastAsia="en-US"/>
              </w:rPr>
            </w:pPr>
            <w:r w:rsidRPr="00590875">
              <w:rPr>
                <w:lang w:eastAsia="en-US"/>
              </w:rPr>
              <w:t xml:space="preserve">4,592.77 </w:t>
            </w:r>
            <w:proofErr w:type="spellStart"/>
            <w:r w:rsidRPr="00590875">
              <w:rPr>
                <w:lang w:eastAsia="en-US"/>
              </w:rPr>
              <w:t>ms</w:t>
            </w:r>
            <w:proofErr w:type="spellEnd"/>
          </w:p>
        </w:tc>
        <w:tc>
          <w:tcPr>
            <w:tcW w:w="985" w:type="dxa"/>
          </w:tcPr>
          <w:p w14:paraId="154699BF" w14:textId="77777777" w:rsidR="00C45AD7" w:rsidRPr="00590875" w:rsidRDefault="00C45AD7" w:rsidP="00C45AD7">
            <w:pPr>
              <w:pStyle w:val="a7"/>
              <w:rPr>
                <w:lang w:eastAsia="en-US"/>
              </w:rPr>
            </w:pPr>
            <w:r w:rsidRPr="00590875">
              <w:rPr>
                <w:lang w:eastAsia="en-US"/>
              </w:rPr>
              <w:t xml:space="preserve">68.701 </w:t>
            </w:r>
            <w:proofErr w:type="spellStart"/>
            <w:r w:rsidRPr="00590875">
              <w:rPr>
                <w:lang w:eastAsia="en-US"/>
              </w:rPr>
              <w:t>ms</w:t>
            </w:r>
            <w:proofErr w:type="spellEnd"/>
          </w:p>
        </w:tc>
        <w:tc>
          <w:tcPr>
            <w:tcW w:w="1017" w:type="dxa"/>
          </w:tcPr>
          <w:p w14:paraId="5084F9FF" w14:textId="77777777" w:rsidR="00C45AD7" w:rsidRPr="00590875" w:rsidRDefault="00C45AD7" w:rsidP="00C45AD7">
            <w:pPr>
              <w:pStyle w:val="a7"/>
              <w:rPr>
                <w:lang w:eastAsia="en-US"/>
              </w:rPr>
            </w:pPr>
            <w:r w:rsidRPr="00590875">
              <w:rPr>
                <w:lang w:eastAsia="en-US"/>
              </w:rPr>
              <w:t xml:space="preserve">96.309 </w:t>
            </w:r>
            <w:proofErr w:type="spellStart"/>
            <w:r w:rsidRPr="00590875">
              <w:rPr>
                <w:lang w:eastAsia="en-US"/>
              </w:rPr>
              <w:t>ms</w:t>
            </w:r>
            <w:proofErr w:type="spellEnd"/>
          </w:p>
        </w:tc>
        <w:tc>
          <w:tcPr>
            <w:tcW w:w="1083" w:type="dxa"/>
          </w:tcPr>
          <w:p w14:paraId="18777BAA" w14:textId="77777777" w:rsidR="00C45AD7" w:rsidRPr="00590875" w:rsidRDefault="00C45AD7" w:rsidP="00C45AD7">
            <w:pPr>
              <w:pStyle w:val="a7"/>
              <w:rPr>
                <w:lang w:eastAsia="en-US"/>
              </w:rPr>
            </w:pPr>
            <w:r w:rsidRPr="00590875">
              <w:rPr>
                <w:lang w:eastAsia="en-US"/>
              </w:rPr>
              <w:t xml:space="preserve">4,568.26 </w:t>
            </w:r>
            <w:proofErr w:type="spellStart"/>
            <w:r w:rsidRPr="00590875">
              <w:rPr>
                <w:lang w:eastAsia="en-US"/>
              </w:rPr>
              <w:t>ms</w:t>
            </w:r>
            <w:proofErr w:type="spellEnd"/>
          </w:p>
        </w:tc>
        <w:tc>
          <w:tcPr>
            <w:tcW w:w="910" w:type="dxa"/>
          </w:tcPr>
          <w:p w14:paraId="3ACFDBEF" w14:textId="77777777" w:rsidR="00C45AD7" w:rsidRPr="00590875" w:rsidRDefault="00C45AD7" w:rsidP="00C45AD7">
            <w:pPr>
              <w:pStyle w:val="a7"/>
              <w:rPr>
                <w:lang w:eastAsia="en-US"/>
              </w:rPr>
            </w:pPr>
            <w:r w:rsidRPr="00590875">
              <w:rPr>
                <w:lang w:eastAsia="en-US"/>
              </w:rPr>
              <w:t>2.75</w:t>
            </w:r>
          </w:p>
        </w:tc>
        <w:tc>
          <w:tcPr>
            <w:tcW w:w="1076" w:type="dxa"/>
          </w:tcPr>
          <w:p w14:paraId="53353BFC" w14:textId="77777777" w:rsidR="00C45AD7" w:rsidRPr="00590875" w:rsidRDefault="00C45AD7" w:rsidP="00C45AD7">
            <w:pPr>
              <w:pStyle w:val="a7"/>
              <w:rPr>
                <w:lang w:eastAsia="en-US"/>
              </w:rPr>
            </w:pPr>
            <w:r w:rsidRPr="00590875">
              <w:rPr>
                <w:lang w:eastAsia="en-US"/>
              </w:rPr>
              <w:t>0.16</w:t>
            </w:r>
          </w:p>
        </w:tc>
      </w:tr>
      <w:tr w:rsidR="00C45AD7" w:rsidRPr="00590875" w14:paraId="16289C92" w14:textId="77777777" w:rsidTr="00E52106">
        <w:tc>
          <w:tcPr>
            <w:tcW w:w="1917" w:type="dxa"/>
          </w:tcPr>
          <w:p w14:paraId="288E27F6" w14:textId="77777777" w:rsidR="00C45AD7" w:rsidRPr="00590875" w:rsidRDefault="00C45AD7" w:rsidP="00C45AD7">
            <w:pPr>
              <w:pStyle w:val="a7"/>
              <w:rPr>
                <w:lang w:eastAsia="en-US"/>
              </w:rPr>
            </w:pPr>
            <w:proofErr w:type="spellStart"/>
            <w:r w:rsidRPr="00590875">
              <w:rPr>
                <w:lang w:eastAsia="en-US"/>
              </w:rPr>
              <w:t>JsonNativeAsync</w:t>
            </w:r>
            <w:proofErr w:type="spellEnd"/>
          </w:p>
        </w:tc>
        <w:tc>
          <w:tcPr>
            <w:tcW w:w="1277" w:type="dxa"/>
          </w:tcPr>
          <w:p w14:paraId="709FE234" w14:textId="77777777" w:rsidR="00C45AD7" w:rsidRPr="00590875" w:rsidRDefault="00C45AD7" w:rsidP="00C45AD7">
            <w:pPr>
              <w:pStyle w:val="a7"/>
              <w:rPr>
                <w:lang w:eastAsia="en-US"/>
              </w:rPr>
            </w:pPr>
            <w:r w:rsidRPr="00590875">
              <w:rPr>
                <w:lang w:eastAsia="en-US"/>
              </w:rPr>
              <w:t>10000</w:t>
            </w:r>
          </w:p>
        </w:tc>
        <w:tc>
          <w:tcPr>
            <w:tcW w:w="1082" w:type="dxa"/>
          </w:tcPr>
          <w:p w14:paraId="40B5DCED" w14:textId="77777777" w:rsidR="00C45AD7" w:rsidRPr="00590875" w:rsidRDefault="00C45AD7" w:rsidP="00C45AD7">
            <w:pPr>
              <w:pStyle w:val="a7"/>
              <w:rPr>
                <w:lang w:eastAsia="en-US"/>
              </w:rPr>
            </w:pPr>
            <w:r w:rsidRPr="00590875">
              <w:rPr>
                <w:lang w:eastAsia="en-US"/>
              </w:rPr>
              <w:t xml:space="preserve">1,663.74 </w:t>
            </w:r>
            <w:proofErr w:type="spellStart"/>
            <w:r w:rsidRPr="00590875">
              <w:rPr>
                <w:lang w:eastAsia="en-US"/>
              </w:rPr>
              <w:t>ms</w:t>
            </w:r>
            <w:proofErr w:type="spellEnd"/>
          </w:p>
        </w:tc>
        <w:tc>
          <w:tcPr>
            <w:tcW w:w="985" w:type="dxa"/>
          </w:tcPr>
          <w:p w14:paraId="1BE949A4" w14:textId="77777777" w:rsidR="00C45AD7" w:rsidRPr="00590875" w:rsidRDefault="00C45AD7" w:rsidP="00C45AD7">
            <w:pPr>
              <w:pStyle w:val="a7"/>
              <w:rPr>
                <w:lang w:eastAsia="en-US"/>
              </w:rPr>
            </w:pPr>
            <w:r w:rsidRPr="00590875">
              <w:rPr>
                <w:lang w:eastAsia="en-US"/>
              </w:rPr>
              <w:t xml:space="preserve">30.301 </w:t>
            </w:r>
            <w:proofErr w:type="spellStart"/>
            <w:r w:rsidRPr="00590875">
              <w:rPr>
                <w:lang w:eastAsia="en-US"/>
              </w:rPr>
              <w:t>ms</w:t>
            </w:r>
            <w:proofErr w:type="spellEnd"/>
          </w:p>
        </w:tc>
        <w:tc>
          <w:tcPr>
            <w:tcW w:w="1017" w:type="dxa"/>
          </w:tcPr>
          <w:p w14:paraId="5FBACE60" w14:textId="77777777" w:rsidR="00C45AD7" w:rsidRPr="00590875" w:rsidRDefault="00C45AD7" w:rsidP="00C45AD7">
            <w:pPr>
              <w:pStyle w:val="a7"/>
              <w:rPr>
                <w:lang w:eastAsia="en-US"/>
              </w:rPr>
            </w:pPr>
            <w:r w:rsidRPr="00590875">
              <w:rPr>
                <w:lang w:eastAsia="en-US"/>
              </w:rPr>
              <w:t xml:space="preserve">67.772 </w:t>
            </w:r>
            <w:proofErr w:type="spellStart"/>
            <w:r w:rsidRPr="00590875">
              <w:rPr>
                <w:lang w:eastAsia="en-US"/>
              </w:rPr>
              <w:t>ms</w:t>
            </w:r>
            <w:proofErr w:type="spellEnd"/>
          </w:p>
        </w:tc>
        <w:tc>
          <w:tcPr>
            <w:tcW w:w="1083" w:type="dxa"/>
          </w:tcPr>
          <w:p w14:paraId="1C8C22C0" w14:textId="77777777" w:rsidR="00C45AD7" w:rsidRPr="00590875" w:rsidRDefault="00C45AD7" w:rsidP="00C45AD7">
            <w:pPr>
              <w:pStyle w:val="a7"/>
              <w:rPr>
                <w:lang w:eastAsia="en-US"/>
              </w:rPr>
            </w:pPr>
            <w:r w:rsidRPr="00590875">
              <w:rPr>
                <w:lang w:eastAsia="en-US"/>
              </w:rPr>
              <w:t xml:space="preserve">1,656.18 </w:t>
            </w:r>
            <w:proofErr w:type="spellStart"/>
            <w:r w:rsidRPr="00590875">
              <w:rPr>
                <w:lang w:eastAsia="en-US"/>
              </w:rPr>
              <w:t>ms</w:t>
            </w:r>
            <w:proofErr w:type="spellEnd"/>
          </w:p>
        </w:tc>
        <w:tc>
          <w:tcPr>
            <w:tcW w:w="910" w:type="dxa"/>
          </w:tcPr>
          <w:p w14:paraId="471DEC7A" w14:textId="77777777" w:rsidR="00C45AD7" w:rsidRPr="00590875" w:rsidRDefault="00C45AD7" w:rsidP="00C45AD7">
            <w:pPr>
              <w:pStyle w:val="a7"/>
              <w:rPr>
                <w:lang w:eastAsia="en-US"/>
              </w:rPr>
            </w:pPr>
            <w:r w:rsidRPr="00590875">
              <w:rPr>
                <w:lang w:eastAsia="en-US"/>
              </w:rPr>
              <w:t>1.00</w:t>
            </w:r>
          </w:p>
        </w:tc>
        <w:tc>
          <w:tcPr>
            <w:tcW w:w="1076" w:type="dxa"/>
          </w:tcPr>
          <w:p w14:paraId="6205DE28" w14:textId="77777777" w:rsidR="00C45AD7" w:rsidRPr="00590875" w:rsidRDefault="00C45AD7" w:rsidP="00C45AD7">
            <w:pPr>
              <w:pStyle w:val="a7"/>
              <w:rPr>
                <w:lang w:eastAsia="en-US"/>
              </w:rPr>
            </w:pPr>
            <w:r w:rsidRPr="00590875">
              <w:rPr>
                <w:lang w:eastAsia="en-US"/>
              </w:rPr>
              <w:t>0.00</w:t>
            </w:r>
          </w:p>
        </w:tc>
      </w:tr>
    </w:tbl>
    <w:p w14:paraId="16D29436" w14:textId="7661F63A" w:rsidR="00C45AD7" w:rsidRPr="00590875" w:rsidRDefault="00C45AD7" w:rsidP="00B33EA0">
      <w:pPr>
        <w:pStyle w:val="a2"/>
      </w:pPr>
      <w:r w:rsidRPr="00590875">
        <w:t>В цілому Wasi знаходиться на одному рівні</w:t>
      </w:r>
      <w:r w:rsidR="00B33EA0" w:rsidRPr="00590875">
        <w:t xml:space="preserve"> за продуктивністю</w:t>
      </w:r>
      <w:r w:rsidRPr="00590875">
        <w:t xml:space="preserve"> зі звичайними контейнерами</w:t>
      </w:r>
      <w:r w:rsidR="00B33EA0" w:rsidRPr="00590875">
        <w:t>.</w:t>
      </w:r>
      <w:r w:rsidRPr="00590875">
        <w:t xml:space="preserve"> </w:t>
      </w:r>
      <w:r w:rsidR="00B33EA0" w:rsidRPr="00590875">
        <w:t>О</w:t>
      </w:r>
      <w:r w:rsidRPr="00590875">
        <w:t>днак</w:t>
      </w:r>
      <w:r w:rsidR="00B33EA0" w:rsidRPr="00590875">
        <w:t>,</w:t>
      </w:r>
      <w:r w:rsidRPr="00590875">
        <w:t xml:space="preserve"> можемо зробити висновок,</w:t>
      </w:r>
      <w:r w:rsidR="00B33EA0" w:rsidRPr="00590875">
        <w:t xml:space="preserve"> що обидва способи контейнеризації програють програмі що була запущена в хост системі.</w:t>
      </w:r>
    </w:p>
    <w:p w14:paraId="478A092D" w14:textId="77777777" w:rsidR="00E52106" w:rsidRPr="00590875" w:rsidRDefault="00C45AD7" w:rsidP="00E52106">
      <w:pPr>
        <w:pStyle w:val="ae"/>
        <w:keepNext/>
      </w:pPr>
      <w:r w:rsidRPr="00590875">
        <w:rPr>
          <w:noProof/>
        </w:rPr>
        <w:drawing>
          <wp:inline distT="0" distB="0" distL="0" distR="0" wp14:anchorId="68C05416" wp14:editId="75F3F4CA">
            <wp:extent cx="3752602" cy="3752602"/>
            <wp:effectExtent l="0" t="0" r="635" b="635"/>
            <wp:docPr id="70662564" name="Picture 1" descr="A graph with a red ba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0662564" name="Picture 1" descr="A graph with a red bar&#10;&#10;Description automatically generated"/>
                    <pic:cNvPicPr/>
                  </pic:nvPicPr>
                  <pic:blipFill>
                    <a:blip r:embed="rId35"/>
                    <a:stretch>
                      <a:fillRect/>
                    </a:stretch>
                  </pic:blipFill>
                  <pic:spPr>
                    <a:xfrm>
                      <a:off x="0" y="0"/>
                      <a:ext cx="3757057" cy="3757057"/>
                    </a:xfrm>
                    <a:prstGeom prst="rect">
                      <a:avLst/>
                    </a:prstGeom>
                  </pic:spPr>
                </pic:pic>
              </a:graphicData>
            </a:graphic>
          </wp:inline>
        </w:drawing>
      </w:r>
    </w:p>
    <w:p w14:paraId="088878CB" w14:textId="037D3B83" w:rsidR="00C45AD7" w:rsidRPr="00590875" w:rsidRDefault="00E52106" w:rsidP="00FD1FC9">
      <w:pPr>
        <w:pStyle w:val="ae"/>
      </w:pPr>
      <w:bookmarkStart w:id="122" w:name="_Ref156199330"/>
      <w:r w:rsidRPr="00590875">
        <w:t xml:space="preserve">Рисунок </w:t>
      </w:r>
      <w:r w:rsidRPr="00590875">
        <w:fldChar w:fldCharType="begin"/>
      </w:r>
      <w:r w:rsidRPr="00590875">
        <w:instrText xml:space="preserve"> SEQ Рисунок \* ARABIC </w:instrText>
      </w:r>
      <w:r w:rsidRPr="00590875">
        <w:fldChar w:fldCharType="separate"/>
      </w:r>
      <w:r w:rsidR="00960744">
        <w:rPr>
          <w:noProof/>
        </w:rPr>
        <w:t>21</w:t>
      </w:r>
      <w:r w:rsidRPr="00590875">
        <w:fldChar w:fldCharType="end"/>
      </w:r>
      <w:bookmarkEnd w:id="122"/>
      <w:r w:rsidR="00B666C8" w:rsidRPr="00590875">
        <w:t>. Результати експерименту з текстом</w:t>
      </w:r>
    </w:p>
    <w:p w14:paraId="054FB6F9" w14:textId="719C429F" w:rsidR="00E52106" w:rsidRPr="00590875" w:rsidRDefault="00E52106" w:rsidP="00FD1FC9">
      <w:pPr>
        <w:pStyle w:val="a5"/>
      </w:pPr>
      <w:bookmarkStart w:id="123" w:name="_Ref156199350"/>
      <w:r w:rsidRPr="00590875">
        <w:lastRenderedPageBreak/>
        <w:t xml:space="preserve">Таблиця </w:t>
      </w:r>
      <w:r w:rsidRPr="00590875">
        <w:fldChar w:fldCharType="begin"/>
      </w:r>
      <w:r w:rsidRPr="00590875">
        <w:instrText xml:space="preserve"> SEQ Таблиця \* ARABIC </w:instrText>
      </w:r>
      <w:r w:rsidRPr="00590875">
        <w:fldChar w:fldCharType="separate"/>
      </w:r>
      <w:r w:rsidR="00960744">
        <w:rPr>
          <w:noProof/>
        </w:rPr>
        <w:t>2</w:t>
      </w:r>
      <w:r w:rsidRPr="00590875">
        <w:fldChar w:fldCharType="end"/>
      </w:r>
      <w:bookmarkEnd w:id="123"/>
      <w:r w:rsidR="00B666C8" w:rsidRPr="00590875">
        <w:t>. Результати експерименту з текстом</w:t>
      </w:r>
    </w:p>
    <w:tbl>
      <w:tblPr>
        <w:tblStyle w:val="TableGrid"/>
        <w:tblW w:w="0" w:type="auto"/>
        <w:tblLook w:val="04A0" w:firstRow="1" w:lastRow="0" w:firstColumn="1" w:lastColumn="0" w:noHBand="0" w:noVBand="1"/>
      </w:tblPr>
      <w:tblGrid>
        <w:gridCol w:w="2424"/>
        <w:gridCol w:w="1432"/>
        <w:gridCol w:w="1378"/>
        <w:gridCol w:w="1378"/>
        <w:gridCol w:w="1343"/>
        <w:gridCol w:w="1392"/>
      </w:tblGrid>
      <w:tr w:rsidR="00C45AD7" w:rsidRPr="00590875" w14:paraId="7F034E84" w14:textId="77777777" w:rsidTr="00E52106">
        <w:tc>
          <w:tcPr>
            <w:tcW w:w="2424" w:type="dxa"/>
          </w:tcPr>
          <w:p w14:paraId="75A90FE3" w14:textId="77777777" w:rsidR="00C45AD7" w:rsidRPr="00590875" w:rsidRDefault="00C45AD7" w:rsidP="00C45AD7">
            <w:pPr>
              <w:pStyle w:val="a7"/>
              <w:rPr>
                <w:lang w:eastAsia="en-US"/>
              </w:rPr>
            </w:pPr>
            <w:proofErr w:type="spellStart"/>
            <w:r w:rsidRPr="00590875">
              <w:rPr>
                <w:lang w:eastAsia="en-US"/>
              </w:rPr>
              <w:t>Method</w:t>
            </w:r>
            <w:proofErr w:type="spellEnd"/>
          </w:p>
        </w:tc>
        <w:tc>
          <w:tcPr>
            <w:tcW w:w="1432" w:type="dxa"/>
          </w:tcPr>
          <w:p w14:paraId="71D36D40" w14:textId="77777777" w:rsidR="00C45AD7" w:rsidRPr="00590875" w:rsidRDefault="00C45AD7" w:rsidP="00C45AD7">
            <w:pPr>
              <w:pStyle w:val="a7"/>
              <w:rPr>
                <w:lang w:eastAsia="en-US"/>
              </w:rPr>
            </w:pPr>
            <w:proofErr w:type="spellStart"/>
            <w:r w:rsidRPr="00590875">
              <w:rPr>
                <w:lang w:eastAsia="en-US"/>
              </w:rPr>
              <w:t>Mean</w:t>
            </w:r>
            <w:proofErr w:type="spellEnd"/>
          </w:p>
        </w:tc>
        <w:tc>
          <w:tcPr>
            <w:tcW w:w="1378" w:type="dxa"/>
          </w:tcPr>
          <w:p w14:paraId="57131EC5" w14:textId="77777777" w:rsidR="00C45AD7" w:rsidRPr="00590875" w:rsidRDefault="00C45AD7" w:rsidP="00C45AD7">
            <w:pPr>
              <w:pStyle w:val="a7"/>
              <w:rPr>
                <w:lang w:eastAsia="en-US"/>
              </w:rPr>
            </w:pPr>
            <w:proofErr w:type="spellStart"/>
            <w:r w:rsidRPr="00590875">
              <w:rPr>
                <w:lang w:eastAsia="en-US"/>
              </w:rPr>
              <w:t>Error</w:t>
            </w:r>
            <w:proofErr w:type="spellEnd"/>
          </w:p>
        </w:tc>
        <w:tc>
          <w:tcPr>
            <w:tcW w:w="1378" w:type="dxa"/>
          </w:tcPr>
          <w:p w14:paraId="13904269" w14:textId="77777777" w:rsidR="00C45AD7" w:rsidRPr="00590875" w:rsidRDefault="00C45AD7" w:rsidP="00C45AD7">
            <w:pPr>
              <w:pStyle w:val="a7"/>
              <w:rPr>
                <w:lang w:eastAsia="en-US"/>
              </w:rPr>
            </w:pPr>
            <w:proofErr w:type="spellStart"/>
            <w:r w:rsidRPr="00590875">
              <w:rPr>
                <w:lang w:eastAsia="en-US"/>
              </w:rPr>
              <w:t>StdDev</w:t>
            </w:r>
            <w:proofErr w:type="spellEnd"/>
          </w:p>
        </w:tc>
        <w:tc>
          <w:tcPr>
            <w:tcW w:w="1343" w:type="dxa"/>
          </w:tcPr>
          <w:p w14:paraId="20507DA1" w14:textId="77777777" w:rsidR="00C45AD7" w:rsidRPr="00590875" w:rsidRDefault="00C45AD7" w:rsidP="00C45AD7">
            <w:pPr>
              <w:pStyle w:val="a7"/>
              <w:rPr>
                <w:lang w:eastAsia="en-US"/>
              </w:rPr>
            </w:pPr>
            <w:proofErr w:type="spellStart"/>
            <w:r w:rsidRPr="00590875">
              <w:rPr>
                <w:lang w:eastAsia="en-US"/>
              </w:rPr>
              <w:t>Ratio</w:t>
            </w:r>
            <w:proofErr w:type="spellEnd"/>
          </w:p>
        </w:tc>
        <w:tc>
          <w:tcPr>
            <w:tcW w:w="1392" w:type="dxa"/>
          </w:tcPr>
          <w:p w14:paraId="4AF047E7" w14:textId="77777777" w:rsidR="00C45AD7" w:rsidRPr="00590875" w:rsidRDefault="00C45AD7" w:rsidP="00C45AD7">
            <w:pPr>
              <w:pStyle w:val="a7"/>
              <w:rPr>
                <w:lang w:eastAsia="en-US"/>
              </w:rPr>
            </w:pPr>
            <w:proofErr w:type="spellStart"/>
            <w:r w:rsidRPr="00590875">
              <w:rPr>
                <w:lang w:eastAsia="en-US"/>
              </w:rPr>
              <w:t>RatioSD</w:t>
            </w:r>
            <w:proofErr w:type="spellEnd"/>
          </w:p>
        </w:tc>
      </w:tr>
      <w:tr w:rsidR="00C45AD7" w:rsidRPr="00590875" w14:paraId="0C8B1158" w14:textId="77777777" w:rsidTr="00E52106">
        <w:tc>
          <w:tcPr>
            <w:tcW w:w="2424" w:type="dxa"/>
          </w:tcPr>
          <w:p w14:paraId="3CE829D8" w14:textId="77777777" w:rsidR="00C45AD7" w:rsidRPr="00590875" w:rsidRDefault="00C45AD7" w:rsidP="00C45AD7">
            <w:pPr>
              <w:pStyle w:val="a7"/>
              <w:rPr>
                <w:lang w:eastAsia="en-US"/>
              </w:rPr>
            </w:pPr>
            <w:proofErr w:type="spellStart"/>
            <w:r w:rsidRPr="00590875">
              <w:rPr>
                <w:lang w:eastAsia="en-US"/>
              </w:rPr>
              <w:t>PlainTextWasiAsync</w:t>
            </w:r>
            <w:proofErr w:type="spellEnd"/>
          </w:p>
        </w:tc>
        <w:tc>
          <w:tcPr>
            <w:tcW w:w="1432" w:type="dxa"/>
          </w:tcPr>
          <w:p w14:paraId="319A221B" w14:textId="77777777" w:rsidR="00C45AD7" w:rsidRPr="00590875" w:rsidRDefault="00C45AD7" w:rsidP="00C45AD7">
            <w:pPr>
              <w:pStyle w:val="a7"/>
              <w:rPr>
                <w:lang w:eastAsia="en-US"/>
              </w:rPr>
            </w:pPr>
            <w:r w:rsidRPr="00590875">
              <w:rPr>
                <w:lang w:eastAsia="en-US"/>
              </w:rPr>
              <w:t xml:space="preserve">49,796.76 </w:t>
            </w:r>
            <w:proofErr w:type="spellStart"/>
            <w:r w:rsidRPr="00590875">
              <w:rPr>
                <w:lang w:eastAsia="en-US"/>
              </w:rPr>
              <w:t>μs</w:t>
            </w:r>
            <w:proofErr w:type="spellEnd"/>
          </w:p>
        </w:tc>
        <w:tc>
          <w:tcPr>
            <w:tcW w:w="1378" w:type="dxa"/>
          </w:tcPr>
          <w:p w14:paraId="011B2919" w14:textId="77777777" w:rsidR="00C45AD7" w:rsidRPr="00590875" w:rsidRDefault="00C45AD7" w:rsidP="00C45AD7">
            <w:pPr>
              <w:pStyle w:val="a7"/>
              <w:rPr>
                <w:lang w:eastAsia="en-US"/>
              </w:rPr>
            </w:pPr>
            <w:r w:rsidRPr="00590875">
              <w:rPr>
                <w:lang w:eastAsia="en-US"/>
              </w:rPr>
              <w:t xml:space="preserve">141.118 </w:t>
            </w:r>
            <w:proofErr w:type="spellStart"/>
            <w:r w:rsidRPr="00590875">
              <w:rPr>
                <w:lang w:eastAsia="en-US"/>
              </w:rPr>
              <w:t>μs</w:t>
            </w:r>
            <w:proofErr w:type="spellEnd"/>
          </w:p>
        </w:tc>
        <w:tc>
          <w:tcPr>
            <w:tcW w:w="1378" w:type="dxa"/>
          </w:tcPr>
          <w:p w14:paraId="0A045BE8" w14:textId="77777777" w:rsidR="00C45AD7" w:rsidRPr="00590875" w:rsidRDefault="00C45AD7" w:rsidP="00C45AD7">
            <w:pPr>
              <w:pStyle w:val="a7"/>
              <w:rPr>
                <w:lang w:eastAsia="en-US"/>
              </w:rPr>
            </w:pPr>
            <w:r w:rsidRPr="00590875">
              <w:rPr>
                <w:lang w:eastAsia="en-US"/>
              </w:rPr>
              <w:t xml:space="preserve">125.098 </w:t>
            </w:r>
            <w:proofErr w:type="spellStart"/>
            <w:r w:rsidRPr="00590875">
              <w:rPr>
                <w:lang w:eastAsia="en-US"/>
              </w:rPr>
              <w:t>μs</w:t>
            </w:r>
            <w:proofErr w:type="spellEnd"/>
          </w:p>
        </w:tc>
        <w:tc>
          <w:tcPr>
            <w:tcW w:w="1343" w:type="dxa"/>
          </w:tcPr>
          <w:p w14:paraId="6446931F" w14:textId="77777777" w:rsidR="00C45AD7" w:rsidRPr="00590875" w:rsidRDefault="00C45AD7" w:rsidP="00C45AD7">
            <w:pPr>
              <w:pStyle w:val="a7"/>
              <w:rPr>
                <w:lang w:eastAsia="en-US"/>
              </w:rPr>
            </w:pPr>
            <w:r w:rsidRPr="00590875">
              <w:rPr>
                <w:lang w:eastAsia="en-US"/>
              </w:rPr>
              <w:t>615.07</w:t>
            </w:r>
          </w:p>
        </w:tc>
        <w:tc>
          <w:tcPr>
            <w:tcW w:w="1392" w:type="dxa"/>
          </w:tcPr>
          <w:p w14:paraId="0286E851" w14:textId="77777777" w:rsidR="00C45AD7" w:rsidRPr="00590875" w:rsidRDefault="00C45AD7" w:rsidP="00C45AD7">
            <w:pPr>
              <w:pStyle w:val="a7"/>
              <w:rPr>
                <w:lang w:eastAsia="en-US"/>
              </w:rPr>
            </w:pPr>
            <w:r w:rsidRPr="00590875">
              <w:rPr>
                <w:lang w:eastAsia="en-US"/>
              </w:rPr>
              <w:t>20.91</w:t>
            </w:r>
          </w:p>
        </w:tc>
      </w:tr>
      <w:tr w:rsidR="00C45AD7" w:rsidRPr="00590875" w14:paraId="3DFF7FD4" w14:textId="77777777" w:rsidTr="00E52106">
        <w:tc>
          <w:tcPr>
            <w:tcW w:w="2424" w:type="dxa"/>
          </w:tcPr>
          <w:p w14:paraId="4E250D00" w14:textId="77777777" w:rsidR="00C45AD7" w:rsidRPr="00590875" w:rsidRDefault="00C45AD7" w:rsidP="00C45AD7">
            <w:pPr>
              <w:pStyle w:val="a7"/>
              <w:rPr>
                <w:lang w:eastAsia="en-US"/>
              </w:rPr>
            </w:pPr>
            <w:proofErr w:type="spellStart"/>
            <w:r w:rsidRPr="00590875">
              <w:rPr>
                <w:lang w:eastAsia="en-US"/>
              </w:rPr>
              <w:t>PlainTextDockerAsync</w:t>
            </w:r>
            <w:proofErr w:type="spellEnd"/>
          </w:p>
        </w:tc>
        <w:tc>
          <w:tcPr>
            <w:tcW w:w="1432" w:type="dxa"/>
          </w:tcPr>
          <w:p w14:paraId="7E709406" w14:textId="77777777" w:rsidR="00C45AD7" w:rsidRPr="00590875" w:rsidRDefault="00C45AD7" w:rsidP="00C45AD7">
            <w:pPr>
              <w:pStyle w:val="a7"/>
              <w:rPr>
                <w:lang w:eastAsia="en-US"/>
              </w:rPr>
            </w:pPr>
            <w:r w:rsidRPr="00590875">
              <w:rPr>
                <w:lang w:eastAsia="en-US"/>
              </w:rPr>
              <w:t xml:space="preserve">1,006.55 </w:t>
            </w:r>
            <w:proofErr w:type="spellStart"/>
            <w:r w:rsidRPr="00590875">
              <w:rPr>
                <w:lang w:eastAsia="en-US"/>
              </w:rPr>
              <w:t>μs</w:t>
            </w:r>
            <w:proofErr w:type="spellEnd"/>
          </w:p>
        </w:tc>
        <w:tc>
          <w:tcPr>
            <w:tcW w:w="1378" w:type="dxa"/>
          </w:tcPr>
          <w:p w14:paraId="3FEBB5B2" w14:textId="77777777" w:rsidR="00C45AD7" w:rsidRPr="00590875" w:rsidRDefault="00C45AD7" w:rsidP="00C45AD7">
            <w:pPr>
              <w:pStyle w:val="a7"/>
              <w:rPr>
                <w:lang w:eastAsia="en-US"/>
              </w:rPr>
            </w:pPr>
            <w:r w:rsidRPr="00590875">
              <w:rPr>
                <w:lang w:eastAsia="en-US"/>
              </w:rPr>
              <w:t xml:space="preserve">19.829 </w:t>
            </w:r>
            <w:proofErr w:type="spellStart"/>
            <w:r w:rsidRPr="00590875">
              <w:rPr>
                <w:lang w:eastAsia="en-US"/>
              </w:rPr>
              <w:t>μs</w:t>
            </w:r>
            <w:proofErr w:type="spellEnd"/>
          </w:p>
        </w:tc>
        <w:tc>
          <w:tcPr>
            <w:tcW w:w="1378" w:type="dxa"/>
          </w:tcPr>
          <w:p w14:paraId="50A64FE5" w14:textId="77777777" w:rsidR="00C45AD7" w:rsidRPr="00590875" w:rsidRDefault="00C45AD7" w:rsidP="00C45AD7">
            <w:pPr>
              <w:pStyle w:val="a7"/>
              <w:rPr>
                <w:lang w:eastAsia="en-US"/>
              </w:rPr>
            </w:pPr>
            <w:r w:rsidRPr="00590875">
              <w:rPr>
                <w:lang w:eastAsia="en-US"/>
              </w:rPr>
              <w:t xml:space="preserve">41.826 </w:t>
            </w:r>
            <w:proofErr w:type="spellStart"/>
            <w:r w:rsidRPr="00590875">
              <w:rPr>
                <w:lang w:eastAsia="en-US"/>
              </w:rPr>
              <w:t>μs</w:t>
            </w:r>
            <w:proofErr w:type="spellEnd"/>
          </w:p>
        </w:tc>
        <w:tc>
          <w:tcPr>
            <w:tcW w:w="1343" w:type="dxa"/>
          </w:tcPr>
          <w:p w14:paraId="1753E30E" w14:textId="77777777" w:rsidR="00C45AD7" w:rsidRPr="00590875" w:rsidRDefault="00C45AD7" w:rsidP="00C45AD7">
            <w:pPr>
              <w:pStyle w:val="a7"/>
              <w:rPr>
                <w:lang w:eastAsia="en-US"/>
              </w:rPr>
            </w:pPr>
            <w:r w:rsidRPr="00590875">
              <w:rPr>
                <w:lang w:eastAsia="en-US"/>
              </w:rPr>
              <w:t>12.42</w:t>
            </w:r>
          </w:p>
        </w:tc>
        <w:tc>
          <w:tcPr>
            <w:tcW w:w="1392" w:type="dxa"/>
          </w:tcPr>
          <w:p w14:paraId="083A41EB" w14:textId="77777777" w:rsidR="00C45AD7" w:rsidRPr="00590875" w:rsidRDefault="00C45AD7" w:rsidP="00C45AD7">
            <w:pPr>
              <w:pStyle w:val="a7"/>
              <w:rPr>
                <w:lang w:eastAsia="en-US"/>
              </w:rPr>
            </w:pPr>
            <w:r w:rsidRPr="00590875">
              <w:rPr>
                <w:lang w:eastAsia="en-US"/>
              </w:rPr>
              <w:t>0.78</w:t>
            </w:r>
          </w:p>
        </w:tc>
      </w:tr>
      <w:tr w:rsidR="00C45AD7" w:rsidRPr="00590875" w14:paraId="18C50270" w14:textId="77777777" w:rsidTr="00E52106">
        <w:tc>
          <w:tcPr>
            <w:tcW w:w="2424" w:type="dxa"/>
          </w:tcPr>
          <w:p w14:paraId="0DD7CF58" w14:textId="77777777" w:rsidR="00C45AD7" w:rsidRPr="00590875" w:rsidRDefault="00C45AD7" w:rsidP="00C45AD7">
            <w:pPr>
              <w:pStyle w:val="a7"/>
              <w:rPr>
                <w:lang w:eastAsia="en-US"/>
              </w:rPr>
            </w:pPr>
            <w:proofErr w:type="spellStart"/>
            <w:r w:rsidRPr="00590875">
              <w:rPr>
                <w:lang w:eastAsia="en-US"/>
              </w:rPr>
              <w:t>PlainTextNativeAsync</w:t>
            </w:r>
            <w:proofErr w:type="spellEnd"/>
          </w:p>
        </w:tc>
        <w:tc>
          <w:tcPr>
            <w:tcW w:w="1432" w:type="dxa"/>
          </w:tcPr>
          <w:p w14:paraId="2B3A28F4" w14:textId="77777777" w:rsidR="00C45AD7" w:rsidRPr="00590875" w:rsidRDefault="00C45AD7" w:rsidP="00C45AD7">
            <w:pPr>
              <w:pStyle w:val="a7"/>
              <w:rPr>
                <w:lang w:eastAsia="en-US"/>
              </w:rPr>
            </w:pPr>
            <w:r w:rsidRPr="00590875">
              <w:rPr>
                <w:lang w:eastAsia="en-US"/>
              </w:rPr>
              <w:t xml:space="preserve">81.84 </w:t>
            </w:r>
            <w:proofErr w:type="spellStart"/>
            <w:r w:rsidRPr="00590875">
              <w:rPr>
                <w:lang w:eastAsia="en-US"/>
              </w:rPr>
              <w:t>μs</w:t>
            </w:r>
            <w:proofErr w:type="spellEnd"/>
          </w:p>
        </w:tc>
        <w:tc>
          <w:tcPr>
            <w:tcW w:w="1378" w:type="dxa"/>
          </w:tcPr>
          <w:p w14:paraId="7141E524" w14:textId="77777777" w:rsidR="00C45AD7" w:rsidRPr="00590875" w:rsidRDefault="00C45AD7" w:rsidP="00C45AD7">
            <w:pPr>
              <w:pStyle w:val="a7"/>
              <w:rPr>
                <w:lang w:eastAsia="en-US"/>
              </w:rPr>
            </w:pPr>
            <w:r w:rsidRPr="00590875">
              <w:rPr>
                <w:lang w:eastAsia="en-US"/>
              </w:rPr>
              <w:t xml:space="preserve">1.589 </w:t>
            </w:r>
            <w:proofErr w:type="spellStart"/>
            <w:r w:rsidRPr="00590875">
              <w:rPr>
                <w:lang w:eastAsia="en-US"/>
              </w:rPr>
              <w:t>μs</w:t>
            </w:r>
            <w:proofErr w:type="spellEnd"/>
          </w:p>
        </w:tc>
        <w:tc>
          <w:tcPr>
            <w:tcW w:w="1378" w:type="dxa"/>
          </w:tcPr>
          <w:p w14:paraId="08008161" w14:textId="77777777" w:rsidR="00C45AD7" w:rsidRPr="00590875" w:rsidRDefault="00C45AD7" w:rsidP="00C45AD7">
            <w:pPr>
              <w:pStyle w:val="a7"/>
              <w:rPr>
                <w:lang w:eastAsia="en-US"/>
              </w:rPr>
            </w:pPr>
            <w:r w:rsidRPr="00590875">
              <w:rPr>
                <w:lang w:eastAsia="en-US"/>
              </w:rPr>
              <w:t xml:space="preserve">3.776 </w:t>
            </w:r>
            <w:proofErr w:type="spellStart"/>
            <w:r w:rsidRPr="00590875">
              <w:rPr>
                <w:lang w:eastAsia="en-US"/>
              </w:rPr>
              <w:t>μs</w:t>
            </w:r>
            <w:proofErr w:type="spellEnd"/>
          </w:p>
        </w:tc>
        <w:tc>
          <w:tcPr>
            <w:tcW w:w="1343" w:type="dxa"/>
          </w:tcPr>
          <w:p w14:paraId="16701DEA" w14:textId="77777777" w:rsidR="00C45AD7" w:rsidRPr="00590875" w:rsidRDefault="00C45AD7" w:rsidP="00C45AD7">
            <w:pPr>
              <w:pStyle w:val="a7"/>
              <w:rPr>
                <w:lang w:eastAsia="en-US"/>
              </w:rPr>
            </w:pPr>
            <w:r w:rsidRPr="00590875">
              <w:rPr>
                <w:lang w:eastAsia="en-US"/>
              </w:rPr>
              <w:t>1.00</w:t>
            </w:r>
          </w:p>
        </w:tc>
        <w:tc>
          <w:tcPr>
            <w:tcW w:w="1392" w:type="dxa"/>
          </w:tcPr>
          <w:p w14:paraId="66384BE8" w14:textId="77777777" w:rsidR="00C45AD7" w:rsidRPr="00590875" w:rsidRDefault="00C45AD7" w:rsidP="00C45AD7">
            <w:pPr>
              <w:pStyle w:val="a7"/>
              <w:rPr>
                <w:lang w:eastAsia="en-US"/>
              </w:rPr>
            </w:pPr>
            <w:r w:rsidRPr="00590875">
              <w:rPr>
                <w:lang w:eastAsia="en-US"/>
              </w:rPr>
              <w:t>0.00</w:t>
            </w:r>
          </w:p>
        </w:tc>
      </w:tr>
    </w:tbl>
    <w:p w14:paraId="7B0573BD" w14:textId="776A5E7E" w:rsidR="00B33EA0" w:rsidRPr="00590875" w:rsidRDefault="00B33EA0" w:rsidP="00B33EA0">
      <w:pPr>
        <w:pStyle w:val="a2"/>
      </w:pPr>
      <w:r w:rsidRPr="00590875">
        <w:t>У другому експерименті</w:t>
      </w:r>
      <w:r w:rsidR="00B666C8" w:rsidRPr="00590875">
        <w:t xml:space="preserve"> (</w:t>
      </w:r>
      <w:r w:rsidR="00B666C8" w:rsidRPr="00590875">
        <w:fldChar w:fldCharType="begin"/>
      </w:r>
      <w:r w:rsidR="00B666C8" w:rsidRPr="00590875">
        <w:instrText xml:space="preserve"> REF _Ref156199330 \h </w:instrText>
      </w:r>
      <w:r w:rsidR="00B666C8" w:rsidRPr="00590875">
        <w:fldChar w:fldCharType="separate"/>
      </w:r>
      <w:r w:rsidR="00960744" w:rsidRPr="00590875">
        <w:t xml:space="preserve">Рисунок </w:t>
      </w:r>
      <w:r w:rsidR="00960744">
        <w:rPr>
          <w:noProof/>
        </w:rPr>
        <w:t>21</w:t>
      </w:r>
      <w:r w:rsidR="00B666C8" w:rsidRPr="00590875">
        <w:fldChar w:fldCharType="end"/>
      </w:r>
      <w:r w:rsidR="00B666C8" w:rsidRPr="00590875">
        <w:t xml:space="preserve">, </w:t>
      </w:r>
      <w:r w:rsidR="00B666C8" w:rsidRPr="00590875">
        <w:fldChar w:fldCharType="begin"/>
      </w:r>
      <w:r w:rsidR="00B666C8" w:rsidRPr="00590875">
        <w:instrText xml:space="preserve"> REF _Ref156199350 \h </w:instrText>
      </w:r>
      <w:r w:rsidR="00B666C8" w:rsidRPr="00590875">
        <w:fldChar w:fldCharType="separate"/>
      </w:r>
      <w:r w:rsidR="00960744" w:rsidRPr="00590875">
        <w:t xml:space="preserve">Таблиця </w:t>
      </w:r>
      <w:r w:rsidR="00960744">
        <w:rPr>
          <w:noProof/>
        </w:rPr>
        <w:t>2</w:t>
      </w:r>
      <w:r w:rsidR="00B666C8" w:rsidRPr="00590875">
        <w:fldChar w:fldCharType="end"/>
      </w:r>
      <w:r w:rsidR="00B666C8" w:rsidRPr="00590875">
        <w:t>)</w:t>
      </w:r>
      <w:r w:rsidRPr="00590875">
        <w:t xml:space="preserve"> було </w:t>
      </w:r>
      <w:r w:rsidR="008305AA">
        <w:t>виміряно</w:t>
      </w:r>
      <w:r w:rsidRPr="00590875">
        <w:t xml:space="preserve"> час виконання </w:t>
      </w:r>
      <w:proofErr w:type="spellStart"/>
      <w:r w:rsidRPr="00590875">
        <w:t>Get</w:t>
      </w:r>
      <w:proofErr w:type="spellEnd"/>
      <w:r w:rsidRPr="00590875">
        <w:t xml:space="preserve"> запиту що повертав строку “</w:t>
      </w:r>
      <w:proofErr w:type="spellStart"/>
      <w:r w:rsidRPr="00590875">
        <w:t>Ok</w:t>
      </w:r>
      <w:proofErr w:type="spellEnd"/>
      <w:r w:rsidRPr="00590875">
        <w:t>” у відповідь. Як можна бачити, в цьому випадку WASI більш ніж в 50 разів відстає від стандартних контейнерів. Можемо зробити висновок, що швидкодія мережевих сокетів зараз є слабким місцем WASI. Ця частина WASM рантайму потребує доопрацювання як з боку програмної реалізації, так і з боку стандартизації WASI.</w:t>
      </w:r>
    </w:p>
    <w:p w14:paraId="34A3B9CA" w14:textId="77777777" w:rsidR="00E52106" w:rsidRPr="00590875" w:rsidRDefault="00C45AD7" w:rsidP="00E52106">
      <w:pPr>
        <w:pStyle w:val="ae"/>
        <w:keepNext/>
      </w:pPr>
      <w:r w:rsidRPr="00590875">
        <w:rPr>
          <w:noProof/>
        </w:rPr>
        <w:drawing>
          <wp:inline distT="0" distB="0" distL="0" distR="0" wp14:anchorId="28D7E26A" wp14:editId="5DE68B74">
            <wp:extent cx="4013859" cy="4013859"/>
            <wp:effectExtent l="0" t="0" r="5715" b="5715"/>
            <wp:docPr id="181784083" name="Picture 1" descr="A graph with blue and green bar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1784083" name="Picture 1" descr="A graph with blue and green bars&#10;&#10;Description automatically generated"/>
                    <pic:cNvPicPr/>
                  </pic:nvPicPr>
                  <pic:blipFill>
                    <a:blip r:embed="rId36"/>
                    <a:stretch>
                      <a:fillRect/>
                    </a:stretch>
                  </pic:blipFill>
                  <pic:spPr>
                    <a:xfrm>
                      <a:off x="0" y="0"/>
                      <a:ext cx="4020051" cy="4020051"/>
                    </a:xfrm>
                    <a:prstGeom prst="rect">
                      <a:avLst/>
                    </a:prstGeom>
                  </pic:spPr>
                </pic:pic>
              </a:graphicData>
            </a:graphic>
          </wp:inline>
        </w:drawing>
      </w:r>
    </w:p>
    <w:p w14:paraId="66A70986" w14:textId="34D43DBE" w:rsidR="00C45AD7" w:rsidRPr="00590875" w:rsidRDefault="00E52106" w:rsidP="00FD1FC9">
      <w:pPr>
        <w:pStyle w:val="ae"/>
      </w:pPr>
      <w:bookmarkStart w:id="124" w:name="_Ref156199381"/>
      <w:r w:rsidRPr="00590875">
        <w:t xml:space="preserve">Рисунок </w:t>
      </w:r>
      <w:r w:rsidRPr="00590875">
        <w:fldChar w:fldCharType="begin"/>
      </w:r>
      <w:r w:rsidRPr="00590875">
        <w:instrText xml:space="preserve"> SEQ Рисунок \* ARABIC </w:instrText>
      </w:r>
      <w:r w:rsidRPr="00590875">
        <w:fldChar w:fldCharType="separate"/>
      </w:r>
      <w:r w:rsidR="00960744">
        <w:rPr>
          <w:noProof/>
        </w:rPr>
        <w:t>22</w:t>
      </w:r>
      <w:r w:rsidRPr="00590875">
        <w:fldChar w:fldCharType="end"/>
      </w:r>
      <w:bookmarkEnd w:id="124"/>
      <w:r w:rsidR="00B666C8" w:rsidRPr="00590875">
        <w:t>. Результати експерименту з простими числам</w:t>
      </w:r>
    </w:p>
    <w:p w14:paraId="42140DE9" w14:textId="71124F3B" w:rsidR="00E52106" w:rsidRPr="00590875" w:rsidRDefault="00E52106" w:rsidP="00FD1FC9">
      <w:pPr>
        <w:pStyle w:val="a5"/>
      </w:pPr>
      <w:bookmarkStart w:id="125" w:name="_Ref156199365"/>
      <w:r w:rsidRPr="00590875">
        <w:lastRenderedPageBreak/>
        <w:t xml:space="preserve">Таблиця </w:t>
      </w:r>
      <w:r w:rsidRPr="00590875">
        <w:fldChar w:fldCharType="begin"/>
      </w:r>
      <w:r w:rsidRPr="00590875">
        <w:instrText xml:space="preserve"> SEQ Таблиця \* ARABIC </w:instrText>
      </w:r>
      <w:r w:rsidRPr="00590875">
        <w:fldChar w:fldCharType="separate"/>
      </w:r>
      <w:r w:rsidR="00960744">
        <w:rPr>
          <w:noProof/>
        </w:rPr>
        <w:t>3</w:t>
      </w:r>
      <w:r w:rsidRPr="00590875">
        <w:fldChar w:fldCharType="end"/>
      </w:r>
      <w:bookmarkEnd w:id="125"/>
      <w:r w:rsidR="00B666C8" w:rsidRPr="00590875">
        <w:t>. Результати експерименту з простими числами</w:t>
      </w:r>
    </w:p>
    <w:tbl>
      <w:tblPr>
        <w:tblStyle w:val="TableGrid"/>
        <w:tblW w:w="0" w:type="auto"/>
        <w:tblLook w:val="04A0" w:firstRow="1" w:lastRow="0" w:firstColumn="1" w:lastColumn="0" w:noHBand="0" w:noVBand="1"/>
      </w:tblPr>
      <w:tblGrid>
        <w:gridCol w:w="1690"/>
        <w:gridCol w:w="1136"/>
        <w:gridCol w:w="1280"/>
        <w:gridCol w:w="1136"/>
        <w:gridCol w:w="1280"/>
        <w:gridCol w:w="1280"/>
        <w:gridCol w:w="706"/>
        <w:gridCol w:w="839"/>
      </w:tblGrid>
      <w:tr w:rsidR="00C45AD7" w:rsidRPr="00590875" w14:paraId="506A72C2" w14:textId="77777777" w:rsidTr="00DB7A96">
        <w:tc>
          <w:tcPr>
            <w:tcW w:w="1690" w:type="dxa"/>
          </w:tcPr>
          <w:p w14:paraId="1A32C810" w14:textId="77777777" w:rsidR="00C45AD7" w:rsidRPr="00590875" w:rsidRDefault="00C45AD7" w:rsidP="00C45AD7">
            <w:pPr>
              <w:pStyle w:val="a7"/>
              <w:rPr>
                <w:lang w:eastAsia="en-US"/>
              </w:rPr>
            </w:pPr>
            <w:proofErr w:type="spellStart"/>
            <w:r w:rsidRPr="00590875">
              <w:rPr>
                <w:lang w:eastAsia="en-US"/>
              </w:rPr>
              <w:t>Method</w:t>
            </w:r>
            <w:proofErr w:type="spellEnd"/>
          </w:p>
        </w:tc>
        <w:tc>
          <w:tcPr>
            <w:tcW w:w="1136" w:type="dxa"/>
          </w:tcPr>
          <w:p w14:paraId="2931D43F" w14:textId="77777777" w:rsidR="00C45AD7" w:rsidRPr="00590875" w:rsidRDefault="00C45AD7" w:rsidP="00C45AD7">
            <w:pPr>
              <w:pStyle w:val="a7"/>
              <w:rPr>
                <w:lang w:eastAsia="en-US"/>
              </w:rPr>
            </w:pPr>
            <w:proofErr w:type="spellStart"/>
            <w:r w:rsidRPr="00590875">
              <w:rPr>
                <w:lang w:eastAsia="en-US"/>
              </w:rPr>
              <w:t>MaxPrime</w:t>
            </w:r>
            <w:proofErr w:type="spellEnd"/>
          </w:p>
        </w:tc>
        <w:tc>
          <w:tcPr>
            <w:tcW w:w="1280" w:type="dxa"/>
          </w:tcPr>
          <w:p w14:paraId="77A844D5" w14:textId="77777777" w:rsidR="00C45AD7" w:rsidRPr="00590875" w:rsidRDefault="00C45AD7" w:rsidP="00C45AD7">
            <w:pPr>
              <w:pStyle w:val="a7"/>
              <w:rPr>
                <w:lang w:eastAsia="en-US"/>
              </w:rPr>
            </w:pPr>
            <w:proofErr w:type="spellStart"/>
            <w:r w:rsidRPr="00590875">
              <w:rPr>
                <w:lang w:eastAsia="en-US"/>
              </w:rPr>
              <w:t>Mean</w:t>
            </w:r>
            <w:proofErr w:type="spellEnd"/>
          </w:p>
        </w:tc>
        <w:tc>
          <w:tcPr>
            <w:tcW w:w="1136" w:type="dxa"/>
          </w:tcPr>
          <w:p w14:paraId="0D659851" w14:textId="77777777" w:rsidR="00C45AD7" w:rsidRPr="00590875" w:rsidRDefault="00C45AD7" w:rsidP="00C45AD7">
            <w:pPr>
              <w:pStyle w:val="a7"/>
              <w:rPr>
                <w:lang w:eastAsia="en-US"/>
              </w:rPr>
            </w:pPr>
            <w:proofErr w:type="spellStart"/>
            <w:r w:rsidRPr="00590875">
              <w:rPr>
                <w:lang w:eastAsia="en-US"/>
              </w:rPr>
              <w:t>Error</w:t>
            </w:r>
            <w:proofErr w:type="spellEnd"/>
          </w:p>
        </w:tc>
        <w:tc>
          <w:tcPr>
            <w:tcW w:w="1280" w:type="dxa"/>
          </w:tcPr>
          <w:p w14:paraId="0D911580" w14:textId="77777777" w:rsidR="00C45AD7" w:rsidRPr="00590875" w:rsidRDefault="00C45AD7" w:rsidP="00C45AD7">
            <w:pPr>
              <w:pStyle w:val="a7"/>
              <w:rPr>
                <w:lang w:eastAsia="en-US"/>
              </w:rPr>
            </w:pPr>
            <w:proofErr w:type="spellStart"/>
            <w:r w:rsidRPr="00590875">
              <w:rPr>
                <w:lang w:eastAsia="en-US"/>
              </w:rPr>
              <w:t>StdDev</w:t>
            </w:r>
            <w:proofErr w:type="spellEnd"/>
          </w:p>
        </w:tc>
        <w:tc>
          <w:tcPr>
            <w:tcW w:w="1280" w:type="dxa"/>
          </w:tcPr>
          <w:p w14:paraId="11F27A36" w14:textId="77777777" w:rsidR="00C45AD7" w:rsidRPr="00590875" w:rsidRDefault="00C45AD7" w:rsidP="00C45AD7">
            <w:pPr>
              <w:pStyle w:val="a7"/>
              <w:rPr>
                <w:lang w:eastAsia="en-US"/>
              </w:rPr>
            </w:pPr>
            <w:proofErr w:type="spellStart"/>
            <w:r w:rsidRPr="00590875">
              <w:rPr>
                <w:lang w:eastAsia="en-US"/>
              </w:rPr>
              <w:t>Median</w:t>
            </w:r>
            <w:proofErr w:type="spellEnd"/>
          </w:p>
        </w:tc>
        <w:tc>
          <w:tcPr>
            <w:tcW w:w="706" w:type="dxa"/>
          </w:tcPr>
          <w:p w14:paraId="1E4731A0" w14:textId="77777777" w:rsidR="00C45AD7" w:rsidRPr="00590875" w:rsidRDefault="00C45AD7" w:rsidP="00C45AD7">
            <w:pPr>
              <w:pStyle w:val="a7"/>
              <w:rPr>
                <w:lang w:eastAsia="en-US"/>
              </w:rPr>
            </w:pPr>
            <w:proofErr w:type="spellStart"/>
            <w:r w:rsidRPr="00590875">
              <w:rPr>
                <w:lang w:eastAsia="en-US"/>
              </w:rPr>
              <w:t>Ratio</w:t>
            </w:r>
            <w:proofErr w:type="spellEnd"/>
          </w:p>
        </w:tc>
        <w:tc>
          <w:tcPr>
            <w:tcW w:w="839" w:type="dxa"/>
          </w:tcPr>
          <w:p w14:paraId="2C478FF5" w14:textId="77777777" w:rsidR="00C45AD7" w:rsidRPr="00590875" w:rsidRDefault="00C45AD7" w:rsidP="00C45AD7">
            <w:pPr>
              <w:pStyle w:val="a7"/>
              <w:rPr>
                <w:lang w:eastAsia="en-US"/>
              </w:rPr>
            </w:pPr>
            <w:proofErr w:type="spellStart"/>
            <w:r w:rsidRPr="00590875">
              <w:rPr>
                <w:lang w:eastAsia="en-US"/>
              </w:rPr>
              <w:t>RatioSD</w:t>
            </w:r>
            <w:proofErr w:type="spellEnd"/>
          </w:p>
        </w:tc>
      </w:tr>
      <w:tr w:rsidR="00C45AD7" w:rsidRPr="00590875" w14:paraId="6F02286A" w14:textId="77777777" w:rsidTr="00DB7A96">
        <w:tc>
          <w:tcPr>
            <w:tcW w:w="1690" w:type="dxa"/>
          </w:tcPr>
          <w:p w14:paraId="1EC164A1" w14:textId="77777777" w:rsidR="00C45AD7" w:rsidRPr="00590875" w:rsidRDefault="00C45AD7" w:rsidP="00C45AD7">
            <w:pPr>
              <w:pStyle w:val="a7"/>
              <w:rPr>
                <w:lang w:eastAsia="en-US"/>
              </w:rPr>
            </w:pPr>
            <w:proofErr w:type="spellStart"/>
            <w:r w:rsidRPr="00590875">
              <w:rPr>
                <w:lang w:eastAsia="en-US"/>
              </w:rPr>
              <w:t>PrimeWasiAsync</w:t>
            </w:r>
            <w:proofErr w:type="spellEnd"/>
          </w:p>
        </w:tc>
        <w:tc>
          <w:tcPr>
            <w:tcW w:w="1136" w:type="dxa"/>
          </w:tcPr>
          <w:p w14:paraId="7C3E3A65" w14:textId="77777777" w:rsidR="00C45AD7" w:rsidRPr="00590875" w:rsidRDefault="00C45AD7" w:rsidP="00C45AD7">
            <w:pPr>
              <w:pStyle w:val="a7"/>
              <w:rPr>
                <w:lang w:eastAsia="en-US"/>
              </w:rPr>
            </w:pPr>
            <w:r w:rsidRPr="00590875">
              <w:rPr>
                <w:lang w:eastAsia="en-US"/>
              </w:rPr>
              <w:t>1000</w:t>
            </w:r>
          </w:p>
        </w:tc>
        <w:tc>
          <w:tcPr>
            <w:tcW w:w="1280" w:type="dxa"/>
          </w:tcPr>
          <w:p w14:paraId="7A532096" w14:textId="77777777" w:rsidR="00C45AD7" w:rsidRPr="00590875" w:rsidRDefault="00C45AD7" w:rsidP="00C45AD7">
            <w:pPr>
              <w:pStyle w:val="a7"/>
              <w:rPr>
                <w:lang w:eastAsia="en-US"/>
              </w:rPr>
            </w:pPr>
            <w:r w:rsidRPr="00590875">
              <w:rPr>
                <w:lang w:eastAsia="en-US"/>
              </w:rPr>
              <w:t xml:space="preserve">50,076.33 </w:t>
            </w:r>
            <w:proofErr w:type="spellStart"/>
            <w:r w:rsidRPr="00590875">
              <w:rPr>
                <w:lang w:eastAsia="en-US"/>
              </w:rPr>
              <w:t>μs</w:t>
            </w:r>
            <w:proofErr w:type="spellEnd"/>
          </w:p>
        </w:tc>
        <w:tc>
          <w:tcPr>
            <w:tcW w:w="1136" w:type="dxa"/>
          </w:tcPr>
          <w:p w14:paraId="621609E9" w14:textId="77777777" w:rsidR="00C45AD7" w:rsidRPr="00590875" w:rsidRDefault="00C45AD7" w:rsidP="00C45AD7">
            <w:pPr>
              <w:pStyle w:val="a7"/>
              <w:rPr>
                <w:lang w:eastAsia="en-US"/>
              </w:rPr>
            </w:pPr>
            <w:r w:rsidRPr="00590875">
              <w:rPr>
                <w:lang w:eastAsia="en-US"/>
              </w:rPr>
              <w:t xml:space="preserve">483.674 </w:t>
            </w:r>
            <w:proofErr w:type="spellStart"/>
            <w:r w:rsidRPr="00590875">
              <w:rPr>
                <w:lang w:eastAsia="en-US"/>
              </w:rPr>
              <w:t>μs</w:t>
            </w:r>
            <w:proofErr w:type="spellEnd"/>
          </w:p>
        </w:tc>
        <w:tc>
          <w:tcPr>
            <w:tcW w:w="1280" w:type="dxa"/>
          </w:tcPr>
          <w:p w14:paraId="02870D62" w14:textId="77777777" w:rsidR="00C45AD7" w:rsidRPr="00590875" w:rsidRDefault="00C45AD7" w:rsidP="00C45AD7">
            <w:pPr>
              <w:pStyle w:val="a7"/>
              <w:rPr>
                <w:lang w:eastAsia="en-US"/>
              </w:rPr>
            </w:pPr>
            <w:r w:rsidRPr="00590875">
              <w:rPr>
                <w:lang w:eastAsia="en-US"/>
              </w:rPr>
              <w:t xml:space="preserve">452.429 </w:t>
            </w:r>
            <w:proofErr w:type="spellStart"/>
            <w:r w:rsidRPr="00590875">
              <w:rPr>
                <w:lang w:eastAsia="en-US"/>
              </w:rPr>
              <w:t>μs</w:t>
            </w:r>
            <w:proofErr w:type="spellEnd"/>
          </w:p>
        </w:tc>
        <w:tc>
          <w:tcPr>
            <w:tcW w:w="1280" w:type="dxa"/>
          </w:tcPr>
          <w:p w14:paraId="121924FF" w14:textId="77777777" w:rsidR="00C45AD7" w:rsidRPr="00590875" w:rsidRDefault="00C45AD7" w:rsidP="00C45AD7">
            <w:pPr>
              <w:pStyle w:val="a7"/>
              <w:rPr>
                <w:lang w:eastAsia="en-US"/>
              </w:rPr>
            </w:pPr>
            <w:r w:rsidRPr="00590875">
              <w:rPr>
                <w:lang w:eastAsia="en-US"/>
              </w:rPr>
              <w:t xml:space="preserve">49,879.54 </w:t>
            </w:r>
            <w:proofErr w:type="spellStart"/>
            <w:r w:rsidRPr="00590875">
              <w:rPr>
                <w:lang w:eastAsia="en-US"/>
              </w:rPr>
              <w:t>μs</w:t>
            </w:r>
            <w:proofErr w:type="spellEnd"/>
          </w:p>
        </w:tc>
        <w:tc>
          <w:tcPr>
            <w:tcW w:w="706" w:type="dxa"/>
          </w:tcPr>
          <w:p w14:paraId="69AD0D8C" w14:textId="77777777" w:rsidR="00C45AD7" w:rsidRPr="00590875" w:rsidRDefault="00C45AD7" w:rsidP="00C45AD7">
            <w:pPr>
              <w:pStyle w:val="a7"/>
              <w:rPr>
                <w:lang w:eastAsia="en-US"/>
              </w:rPr>
            </w:pPr>
            <w:r w:rsidRPr="00590875">
              <w:rPr>
                <w:lang w:eastAsia="en-US"/>
              </w:rPr>
              <w:t>639.84</w:t>
            </w:r>
          </w:p>
        </w:tc>
        <w:tc>
          <w:tcPr>
            <w:tcW w:w="839" w:type="dxa"/>
          </w:tcPr>
          <w:p w14:paraId="2EEDAC92" w14:textId="77777777" w:rsidR="00C45AD7" w:rsidRPr="00590875" w:rsidRDefault="00C45AD7" w:rsidP="00C45AD7">
            <w:pPr>
              <w:pStyle w:val="a7"/>
              <w:rPr>
                <w:lang w:eastAsia="en-US"/>
              </w:rPr>
            </w:pPr>
            <w:r w:rsidRPr="00590875">
              <w:rPr>
                <w:lang w:eastAsia="en-US"/>
              </w:rPr>
              <w:t>18.89</w:t>
            </w:r>
          </w:p>
        </w:tc>
      </w:tr>
      <w:tr w:rsidR="00C45AD7" w:rsidRPr="00590875" w14:paraId="1926DE1E" w14:textId="77777777" w:rsidTr="00DB7A96">
        <w:tc>
          <w:tcPr>
            <w:tcW w:w="1690" w:type="dxa"/>
          </w:tcPr>
          <w:p w14:paraId="40D5605F" w14:textId="77777777" w:rsidR="00C45AD7" w:rsidRPr="00590875" w:rsidRDefault="00C45AD7" w:rsidP="00C45AD7">
            <w:pPr>
              <w:pStyle w:val="a7"/>
              <w:rPr>
                <w:lang w:eastAsia="en-US"/>
              </w:rPr>
            </w:pPr>
            <w:proofErr w:type="spellStart"/>
            <w:r w:rsidRPr="00590875">
              <w:rPr>
                <w:lang w:eastAsia="en-US"/>
              </w:rPr>
              <w:t>PrimeDockerAsync</w:t>
            </w:r>
            <w:proofErr w:type="spellEnd"/>
          </w:p>
        </w:tc>
        <w:tc>
          <w:tcPr>
            <w:tcW w:w="1136" w:type="dxa"/>
          </w:tcPr>
          <w:p w14:paraId="54DEEBB6" w14:textId="77777777" w:rsidR="00C45AD7" w:rsidRPr="00590875" w:rsidRDefault="00C45AD7" w:rsidP="00C45AD7">
            <w:pPr>
              <w:pStyle w:val="a7"/>
              <w:rPr>
                <w:lang w:eastAsia="en-US"/>
              </w:rPr>
            </w:pPr>
            <w:r w:rsidRPr="00590875">
              <w:rPr>
                <w:lang w:eastAsia="en-US"/>
              </w:rPr>
              <w:t>1000</w:t>
            </w:r>
          </w:p>
        </w:tc>
        <w:tc>
          <w:tcPr>
            <w:tcW w:w="1280" w:type="dxa"/>
          </w:tcPr>
          <w:p w14:paraId="07057EBC" w14:textId="77777777" w:rsidR="00C45AD7" w:rsidRPr="00590875" w:rsidRDefault="00C45AD7" w:rsidP="00C45AD7">
            <w:pPr>
              <w:pStyle w:val="a7"/>
              <w:rPr>
                <w:lang w:eastAsia="en-US"/>
              </w:rPr>
            </w:pPr>
            <w:r w:rsidRPr="00590875">
              <w:rPr>
                <w:lang w:eastAsia="en-US"/>
              </w:rPr>
              <w:t xml:space="preserve">983.77 </w:t>
            </w:r>
            <w:proofErr w:type="spellStart"/>
            <w:r w:rsidRPr="00590875">
              <w:rPr>
                <w:lang w:eastAsia="en-US"/>
              </w:rPr>
              <w:t>μs</w:t>
            </w:r>
            <w:proofErr w:type="spellEnd"/>
          </w:p>
        </w:tc>
        <w:tc>
          <w:tcPr>
            <w:tcW w:w="1136" w:type="dxa"/>
          </w:tcPr>
          <w:p w14:paraId="78DBAF10" w14:textId="77777777" w:rsidR="00C45AD7" w:rsidRPr="00590875" w:rsidRDefault="00C45AD7" w:rsidP="00C45AD7">
            <w:pPr>
              <w:pStyle w:val="a7"/>
              <w:rPr>
                <w:lang w:eastAsia="en-US"/>
              </w:rPr>
            </w:pPr>
            <w:r w:rsidRPr="00590875">
              <w:rPr>
                <w:lang w:eastAsia="en-US"/>
              </w:rPr>
              <w:t xml:space="preserve">19.591 </w:t>
            </w:r>
            <w:proofErr w:type="spellStart"/>
            <w:r w:rsidRPr="00590875">
              <w:rPr>
                <w:lang w:eastAsia="en-US"/>
              </w:rPr>
              <w:t>μs</w:t>
            </w:r>
            <w:proofErr w:type="spellEnd"/>
          </w:p>
        </w:tc>
        <w:tc>
          <w:tcPr>
            <w:tcW w:w="1280" w:type="dxa"/>
          </w:tcPr>
          <w:p w14:paraId="1ED7DE91" w14:textId="77777777" w:rsidR="00C45AD7" w:rsidRPr="00590875" w:rsidRDefault="00C45AD7" w:rsidP="00C45AD7">
            <w:pPr>
              <w:pStyle w:val="a7"/>
              <w:rPr>
                <w:lang w:eastAsia="en-US"/>
              </w:rPr>
            </w:pPr>
            <w:r w:rsidRPr="00590875">
              <w:rPr>
                <w:lang w:eastAsia="en-US"/>
              </w:rPr>
              <w:t xml:space="preserve">32.733 </w:t>
            </w:r>
            <w:proofErr w:type="spellStart"/>
            <w:r w:rsidRPr="00590875">
              <w:rPr>
                <w:lang w:eastAsia="en-US"/>
              </w:rPr>
              <w:t>μs</w:t>
            </w:r>
            <w:proofErr w:type="spellEnd"/>
          </w:p>
        </w:tc>
        <w:tc>
          <w:tcPr>
            <w:tcW w:w="1280" w:type="dxa"/>
          </w:tcPr>
          <w:p w14:paraId="5A822DED" w14:textId="77777777" w:rsidR="00C45AD7" w:rsidRPr="00590875" w:rsidRDefault="00C45AD7" w:rsidP="00C45AD7">
            <w:pPr>
              <w:pStyle w:val="a7"/>
              <w:rPr>
                <w:lang w:eastAsia="en-US"/>
              </w:rPr>
            </w:pPr>
            <w:r w:rsidRPr="00590875">
              <w:rPr>
                <w:lang w:eastAsia="en-US"/>
              </w:rPr>
              <w:t xml:space="preserve">986.81 </w:t>
            </w:r>
            <w:proofErr w:type="spellStart"/>
            <w:r w:rsidRPr="00590875">
              <w:rPr>
                <w:lang w:eastAsia="en-US"/>
              </w:rPr>
              <w:t>μs</w:t>
            </w:r>
            <w:proofErr w:type="spellEnd"/>
          </w:p>
        </w:tc>
        <w:tc>
          <w:tcPr>
            <w:tcW w:w="706" w:type="dxa"/>
          </w:tcPr>
          <w:p w14:paraId="4F28C15A" w14:textId="77777777" w:rsidR="00C45AD7" w:rsidRPr="00590875" w:rsidRDefault="00C45AD7" w:rsidP="00C45AD7">
            <w:pPr>
              <w:pStyle w:val="a7"/>
              <w:rPr>
                <w:lang w:eastAsia="en-US"/>
              </w:rPr>
            </w:pPr>
            <w:r w:rsidRPr="00590875">
              <w:rPr>
                <w:lang w:eastAsia="en-US"/>
              </w:rPr>
              <w:t>12.54</w:t>
            </w:r>
          </w:p>
        </w:tc>
        <w:tc>
          <w:tcPr>
            <w:tcW w:w="839" w:type="dxa"/>
          </w:tcPr>
          <w:p w14:paraId="698E74E1" w14:textId="77777777" w:rsidR="00C45AD7" w:rsidRPr="00590875" w:rsidRDefault="00C45AD7" w:rsidP="00C45AD7">
            <w:pPr>
              <w:pStyle w:val="a7"/>
              <w:rPr>
                <w:lang w:eastAsia="en-US"/>
              </w:rPr>
            </w:pPr>
            <w:r w:rsidRPr="00590875">
              <w:rPr>
                <w:lang w:eastAsia="en-US"/>
              </w:rPr>
              <w:t>0.50</w:t>
            </w:r>
          </w:p>
        </w:tc>
      </w:tr>
      <w:tr w:rsidR="00C45AD7" w:rsidRPr="00590875" w14:paraId="7C52377D" w14:textId="77777777" w:rsidTr="00DB7A96">
        <w:tc>
          <w:tcPr>
            <w:tcW w:w="1690" w:type="dxa"/>
          </w:tcPr>
          <w:p w14:paraId="0323DA7A" w14:textId="77777777" w:rsidR="00C45AD7" w:rsidRPr="00590875" w:rsidRDefault="00C45AD7" w:rsidP="00C45AD7">
            <w:pPr>
              <w:pStyle w:val="a7"/>
              <w:rPr>
                <w:lang w:eastAsia="en-US"/>
              </w:rPr>
            </w:pPr>
            <w:proofErr w:type="spellStart"/>
            <w:r w:rsidRPr="00590875">
              <w:rPr>
                <w:lang w:eastAsia="en-US"/>
              </w:rPr>
              <w:t>PrimeNativeAsync</w:t>
            </w:r>
            <w:proofErr w:type="spellEnd"/>
          </w:p>
        </w:tc>
        <w:tc>
          <w:tcPr>
            <w:tcW w:w="1136" w:type="dxa"/>
          </w:tcPr>
          <w:p w14:paraId="118128EE" w14:textId="77777777" w:rsidR="00C45AD7" w:rsidRPr="00590875" w:rsidRDefault="00C45AD7" w:rsidP="00C45AD7">
            <w:pPr>
              <w:pStyle w:val="a7"/>
              <w:rPr>
                <w:lang w:eastAsia="en-US"/>
              </w:rPr>
            </w:pPr>
            <w:r w:rsidRPr="00590875">
              <w:rPr>
                <w:lang w:eastAsia="en-US"/>
              </w:rPr>
              <w:t>1000</w:t>
            </w:r>
          </w:p>
        </w:tc>
        <w:tc>
          <w:tcPr>
            <w:tcW w:w="1280" w:type="dxa"/>
          </w:tcPr>
          <w:p w14:paraId="230BE531" w14:textId="77777777" w:rsidR="00C45AD7" w:rsidRPr="00590875" w:rsidRDefault="00C45AD7" w:rsidP="00C45AD7">
            <w:pPr>
              <w:pStyle w:val="a7"/>
              <w:rPr>
                <w:lang w:eastAsia="en-US"/>
              </w:rPr>
            </w:pPr>
            <w:r w:rsidRPr="00590875">
              <w:rPr>
                <w:lang w:eastAsia="en-US"/>
              </w:rPr>
              <w:t xml:space="preserve">78.31 </w:t>
            </w:r>
            <w:proofErr w:type="spellStart"/>
            <w:r w:rsidRPr="00590875">
              <w:rPr>
                <w:lang w:eastAsia="en-US"/>
              </w:rPr>
              <w:t>μs</w:t>
            </w:r>
            <w:proofErr w:type="spellEnd"/>
          </w:p>
        </w:tc>
        <w:tc>
          <w:tcPr>
            <w:tcW w:w="1136" w:type="dxa"/>
          </w:tcPr>
          <w:p w14:paraId="1A645228" w14:textId="77777777" w:rsidR="00C45AD7" w:rsidRPr="00590875" w:rsidRDefault="00C45AD7" w:rsidP="00C45AD7">
            <w:pPr>
              <w:pStyle w:val="a7"/>
              <w:rPr>
                <w:lang w:eastAsia="en-US"/>
              </w:rPr>
            </w:pPr>
            <w:r w:rsidRPr="00590875">
              <w:rPr>
                <w:lang w:eastAsia="en-US"/>
              </w:rPr>
              <w:t xml:space="preserve">1.303 </w:t>
            </w:r>
            <w:proofErr w:type="spellStart"/>
            <w:r w:rsidRPr="00590875">
              <w:rPr>
                <w:lang w:eastAsia="en-US"/>
              </w:rPr>
              <w:t>μs</w:t>
            </w:r>
            <w:proofErr w:type="spellEnd"/>
          </w:p>
        </w:tc>
        <w:tc>
          <w:tcPr>
            <w:tcW w:w="1280" w:type="dxa"/>
          </w:tcPr>
          <w:p w14:paraId="15B09BB4" w14:textId="77777777" w:rsidR="00C45AD7" w:rsidRPr="00590875" w:rsidRDefault="00C45AD7" w:rsidP="00C45AD7">
            <w:pPr>
              <w:pStyle w:val="a7"/>
              <w:rPr>
                <w:lang w:eastAsia="en-US"/>
              </w:rPr>
            </w:pPr>
            <w:r w:rsidRPr="00590875">
              <w:rPr>
                <w:lang w:eastAsia="en-US"/>
              </w:rPr>
              <w:t xml:space="preserve">1.783 </w:t>
            </w:r>
            <w:proofErr w:type="spellStart"/>
            <w:r w:rsidRPr="00590875">
              <w:rPr>
                <w:lang w:eastAsia="en-US"/>
              </w:rPr>
              <w:t>μs</w:t>
            </w:r>
            <w:proofErr w:type="spellEnd"/>
          </w:p>
        </w:tc>
        <w:tc>
          <w:tcPr>
            <w:tcW w:w="1280" w:type="dxa"/>
          </w:tcPr>
          <w:p w14:paraId="335213B2" w14:textId="77777777" w:rsidR="00C45AD7" w:rsidRPr="00590875" w:rsidRDefault="00C45AD7" w:rsidP="00C45AD7">
            <w:pPr>
              <w:pStyle w:val="a7"/>
              <w:rPr>
                <w:lang w:eastAsia="en-US"/>
              </w:rPr>
            </w:pPr>
            <w:r w:rsidRPr="00590875">
              <w:rPr>
                <w:lang w:eastAsia="en-US"/>
              </w:rPr>
              <w:t xml:space="preserve">77.94 </w:t>
            </w:r>
            <w:proofErr w:type="spellStart"/>
            <w:r w:rsidRPr="00590875">
              <w:rPr>
                <w:lang w:eastAsia="en-US"/>
              </w:rPr>
              <w:t>μs</w:t>
            </w:r>
            <w:proofErr w:type="spellEnd"/>
          </w:p>
        </w:tc>
        <w:tc>
          <w:tcPr>
            <w:tcW w:w="706" w:type="dxa"/>
          </w:tcPr>
          <w:p w14:paraId="6ECA5C31" w14:textId="77777777" w:rsidR="00C45AD7" w:rsidRPr="00590875" w:rsidRDefault="00C45AD7" w:rsidP="00C45AD7">
            <w:pPr>
              <w:pStyle w:val="a7"/>
              <w:rPr>
                <w:lang w:eastAsia="en-US"/>
              </w:rPr>
            </w:pPr>
            <w:r w:rsidRPr="00590875">
              <w:rPr>
                <w:lang w:eastAsia="en-US"/>
              </w:rPr>
              <w:t>1.00</w:t>
            </w:r>
          </w:p>
        </w:tc>
        <w:tc>
          <w:tcPr>
            <w:tcW w:w="839" w:type="dxa"/>
          </w:tcPr>
          <w:p w14:paraId="643FBD68" w14:textId="77777777" w:rsidR="00C45AD7" w:rsidRPr="00590875" w:rsidRDefault="00C45AD7" w:rsidP="00C45AD7">
            <w:pPr>
              <w:pStyle w:val="a7"/>
              <w:rPr>
                <w:lang w:eastAsia="en-US"/>
              </w:rPr>
            </w:pPr>
            <w:r w:rsidRPr="00590875">
              <w:rPr>
                <w:lang w:eastAsia="en-US"/>
              </w:rPr>
              <w:t>0.00</w:t>
            </w:r>
          </w:p>
        </w:tc>
      </w:tr>
      <w:tr w:rsidR="00C45AD7" w:rsidRPr="00590875" w14:paraId="54E6CF36" w14:textId="77777777" w:rsidTr="00DB7A96">
        <w:tc>
          <w:tcPr>
            <w:tcW w:w="1690" w:type="dxa"/>
          </w:tcPr>
          <w:p w14:paraId="7927A826" w14:textId="77777777" w:rsidR="00C45AD7" w:rsidRPr="00590875" w:rsidRDefault="00C45AD7" w:rsidP="00C45AD7">
            <w:pPr>
              <w:pStyle w:val="a7"/>
              <w:rPr>
                <w:lang w:eastAsia="en-US"/>
              </w:rPr>
            </w:pPr>
            <w:proofErr w:type="spellStart"/>
            <w:r w:rsidRPr="00590875">
              <w:rPr>
                <w:lang w:eastAsia="en-US"/>
              </w:rPr>
              <w:t>PrimeWasiAsync</w:t>
            </w:r>
            <w:proofErr w:type="spellEnd"/>
          </w:p>
        </w:tc>
        <w:tc>
          <w:tcPr>
            <w:tcW w:w="1136" w:type="dxa"/>
          </w:tcPr>
          <w:p w14:paraId="016AAFD2" w14:textId="77777777" w:rsidR="00C45AD7" w:rsidRPr="00590875" w:rsidRDefault="00C45AD7" w:rsidP="00C45AD7">
            <w:pPr>
              <w:pStyle w:val="a7"/>
              <w:rPr>
                <w:lang w:eastAsia="en-US"/>
              </w:rPr>
            </w:pPr>
            <w:r w:rsidRPr="00590875">
              <w:rPr>
                <w:lang w:eastAsia="en-US"/>
              </w:rPr>
              <w:t>1000000</w:t>
            </w:r>
          </w:p>
        </w:tc>
        <w:tc>
          <w:tcPr>
            <w:tcW w:w="1280" w:type="dxa"/>
          </w:tcPr>
          <w:p w14:paraId="74E7C20F" w14:textId="77777777" w:rsidR="00C45AD7" w:rsidRPr="00590875" w:rsidRDefault="00C45AD7" w:rsidP="00C45AD7">
            <w:pPr>
              <w:pStyle w:val="a7"/>
              <w:rPr>
                <w:lang w:eastAsia="en-US"/>
              </w:rPr>
            </w:pPr>
            <w:r w:rsidRPr="00590875">
              <w:rPr>
                <w:lang w:eastAsia="en-US"/>
              </w:rPr>
              <w:t xml:space="preserve">49,827.52 </w:t>
            </w:r>
            <w:proofErr w:type="spellStart"/>
            <w:r w:rsidRPr="00590875">
              <w:rPr>
                <w:lang w:eastAsia="en-US"/>
              </w:rPr>
              <w:t>μs</w:t>
            </w:r>
            <w:proofErr w:type="spellEnd"/>
          </w:p>
        </w:tc>
        <w:tc>
          <w:tcPr>
            <w:tcW w:w="1136" w:type="dxa"/>
          </w:tcPr>
          <w:p w14:paraId="7A0CB12F" w14:textId="77777777" w:rsidR="00C45AD7" w:rsidRPr="00590875" w:rsidRDefault="00C45AD7" w:rsidP="00C45AD7">
            <w:pPr>
              <w:pStyle w:val="a7"/>
              <w:rPr>
                <w:lang w:eastAsia="en-US"/>
              </w:rPr>
            </w:pPr>
            <w:r w:rsidRPr="00590875">
              <w:rPr>
                <w:lang w:eastAsia="en-US"/>
              </w:rPr>
              <w:t xml:space="preserve">90.709 </w:t>
            </w:r>
            <w:proofErr w:type="spellStart"/>
            <w:r w:rsidRPr="00590875">
              <w:rPr>
                <w:lang w:eastAsia="en-US"/>
              </w:rPr>
              <w:t>μs</w:t>
            </w:r>
            <w:proofErr w:type="spellEnd"/>
          </w:p>
        </w:tc>
        <w:tc>
          <w:tcPr>
            <w:tcW w:w="1280" w:type="dxa"/>
          </w:tcPr>
          <w:p w14:paraId="53F6477E" w14:textId="77777777" w:rsidR="00C45AD7" w:rsidRPr="00590875" w:rsidRDefault="00C45AD7" w:rsidP="00C45AD7">
            <w:pPr>
              <w:pStyle w:val="a7"/>
              <w:rPr>
                <w:lang w:eastAsia="en-US"/>
              </w:rPr>
            </w:pPr>
            <w:r w:rsidRPr="00590875">
              <w:rPr>
                <w:lang w:eastAsia="en-US"/>
              </w:rPr>
              <w:t xml:space="preserve">75.746 </w:t>
            </w:r>
            <w:proofErr w:type="spellStart"/>
            <w:r w:rsidRPr="00590875">
              <w:rPr>
                <w:lang w:eastAsia="en-US"/>
              </w:rPr>
              <w:t>μs</w:t>
            </w:r>
            <w:proofErr w:type="spellEnd"/>
          </w:p>
        </w:tc>
        <w:tc>
          <w:tcPr>
            <w:tcW w:w="1280" w:type="dxa"/>
          </w:tcPr>
          <w:p w14:paraId="2A218A83" w14:textId="77777777" w:rsidR="00C45AD7" w:rsidRPr="00590875" w:rsidRDefault="00C45AD7" w:rsidP="00C45AD7">
            <w:pPr>
              <w:pStyle w:val="a7"/>
              <w:rPr>
                <w:lang w:eastAsia="en-US"/>
              </w:rPr>
            </w:pPr>
            <w:r w:rsidRPr="00590875">
              <w:rPr>
                <w:lang w:eastAsia="en-US"/>
              </w:rPr>
              <w:t xml:space="preserve">49,855.60 </w:t>
            </w:r>
            <w:proofErr w:type="spellStart"/>
            <w:r w:rsidRPr="00590875">
              <w:rPr>
                <w:lang w:eastAsia="en-US"/>
              </w:rPr>
              <w:t>μs</w:t>
            </w:r>
            <w:proofErr w:type="spellEnd"/>
          </w:p>
        </w:tc>
        <w:tc>
          <w:tcPr>
            <w:tcW w:w="706" w:type="dxa"/>
          </w:tcPr>
          <w:p w14:paraId="63CB7FFB" w14:textId="77777777" w:rsidR="00C45AD7" w:rsidRPr="00590875" w:rsidRDefault="00C45AD7" w:rsidP="00C45AD7">
            <w:pPr>
              <w:pStyle w:val="a7"/>
              <w:rPr>
                <w:lang w:eastAsia="en-US"/>
              </w:rPr>
            </w:pPr>
            <w:r w:rsidRPr="00590875">
              <w:rPr>
                <w:lang w:eastAsia="en-US"/>
              </w:rPr>
              <w:t>20.86</w:t>
            </w:r>
          </w:p>
        </w:tc>
        <w:tc>
          <w:tcPr>
            <w:tcW w:w="839" w:type="dxa"/>
          </w:tcPr>
          <w:p w14:paraId="10F9A976" w14:textId="77777777" w:rsidR="00C45AD7" w:rsidRPr="00590875" w:rsidRDefault="00C45AD7" w:rsidP="00C45AD7">
            <w:pPr>
              <w:pStyle w:val="a7"/>
              <w:rPr>
                <w:lang w:eastAsia="en-US"/>
              </w:rPr>
            </w:pPr>
            <w:r w:rsidRPr="00590875">
              <w:rPr>
                <w:lang w:eastAsia="en-US"/>
              </w:rPr>
              <w:t>0.26</w:t>
            </w:r>
          </w:p>
        </w:tc>
      </w:tr>
      <w:tr w:rsidR="00C45AD7" w:rsidRPr="00590875" w14:paraId="65A59C58" w14:textId="77777777" w:rsidTr="00DB7A96">
        <w:tc>
          <w:tcPr>
            <w:tcW w:w="1690" w:type="dxa"/>
          </w:tcPr>
          <w:p w14:paraId="35A81F10" w14:textId="77777777" w:rsidR="00C45AD7" w:rsidRPr="00590875" w:rsidRDefault="00C45AD7" w:rsidP="00C45AD7">
            <w:pPr>
              <w:pStyle w:val="a7"/>
              <w:rPr>
                <w:lang w:eastAsia="en-US"/>
              </w:rPr>
            </w:pPr>
            <w:proofErr w:type="spellStart"/>
            <w:r w:rsidRPr="00590875">
              <w:rPr>
                <w:lang w:eastAsia="en-US"/>
              </w:rPr>
              <w:t>PrimeDockerAsync</w:t>
            </w:r>
            <w:proofErr w:type="spellEnd"/>
          </w:p>
        </w:tc>
        <w:tc>
          <w:tcPr>
            <w:tcW w:w="1136" w:type="dxa"/>
          </w:tcPr>
          <w:p w14:paraId="0DBC777E" w14:textId="77777777" w:rsidR="00C45AD7" w:rsidRPr="00590875" w:rsidRDefault="00C45AD7" w:rsidP="00C45AD7">
            <w:pPr>
              <w:pStyle w:val="a7"/>
              <w:rPr>
                <w:lang w:eastAsia="en-US"/>
              </w:rPr>
            </w:pPr>
            <w:r w:rsidRPr="00590875">
              <w:rPr>
                <w:lang w:eastAsia="en-US"/>
              </w:rPr>
              <w:t>1000000</w:t>
            </w:r>
          </w:p>
        </w:tc>
        <w:tc>
          <w:tcPr>
            <w:tcW w:w="1280" w:type="dxa"/>
          </w:tcPr>
          <w:p w14:paraId="1240C59D" w14:textId="77777777" w:rsidR="00C45AD7" w:rsidRPr="00590875" w:rsidRDefault="00C45AD7" w:rsidP="00C45AD7">
            <w:pPr>
              <w:pStyle w:val="a7"/>
              <w:rPr>
                <w:lang w:eastAsia="en-US"/>
              </w:rPr>
            </w:pPr>
            <w:r w:rsidRPr="00590875">
              <w:rPr>
                <w:lang w:eastAsia="en-US"/>
              </w:rPr>
              <w:t xml:space="preserve">3,707.25 </w:t>
            </w:r>
            <w:proofErr w:type="spellStart"/>
            <w:r w:rsidRPr="00590875">
              <w:rPr>
                <w:lang w:eastAsia="en-US"/>
              </w:rPr>
              <w:t>μs</w:t>
            </w:r>
            <w:proofErr w:type="spellEnd"/>
          </w:p>
        </w:tc>
        <w:tc>
          <w:tcPr>
            <w:tcW w:w="1136" w:type="dxa"/>
          </w:tcPr>
          <w:p w14:paraId="59E9CB49" w14:textId="77777777" w:rsidR="00C45AD7" w:rsidRPr="00590875" w:rsidRDefault="00C45AD7" w:rsidP="00C45AD7">
            <w:pPr>
              <w:pStyle w:val="a7"/>
              <w:rPr>
                <w:lang w:eastAsia="en-US"/>
              </w:rPr>
            </w:pPr>
            <w:r w:rsidRPr="00590875">
              <w:rPr>
                <w:lang w:eastAsia="en-US"/>
              </w:rPr>
              <w:t xml:space="preserve">72.829 </w:t>
            </w:r>
            <w:proofErr w:type="spellStart"/>
            <w:r w:rsidRPr="00590875">
              <w:rPr>
                <w:lang w:eastAsia="en-US"/>
              </w:rPr>
              <w:t>μs</w:t>
            </w:r>
            <w:proofErr w:type="spellEnd"/>
          </w:p>
        </w:tc>
        <w:tc>
          <w:tcPr>
            <w:tcW w:w="1280" w:type="dxa"/>
          </w:tcPr>
          <w:p w14:paraId="792892A6" w14:textId="77777777" w:rsidR="00C45AD7" w:rsidRPr="00590875" w:rsidRDefault="00C45AD7" w:rsidP="00C45AD7">
            <w:pPr>
              <w:pStyle w:val="a7"/>
              <w:rPr>
                <w:lang w:eastAsia="en-US"/>
              </w:rPr>
            </w:pPr>
            <w:r w:rsidRPr="00590875">
              <w:rPr>
                <w:lang w:eastAsia="en-US"/>
              </w:rPr>
              <w:t xml:space="preserve">74.790 </w:t>
            </w:r>
            <w:proofErr w:type="spellStart"/>
            <w:r w:rsidRPr="00590875">
              <w:rPr>
                <w:lang w:eastAsia="en-US"/>
              </w:rPr>
              <w:t>μs</w:t>
            </w:r>
            <w:proofErr w:type="spellEnd"/>
          </w:p>
        </w:tc>
        <w:tc>
          <w:tcPr>
            <w:tcW w:w="1280" w:type="dxa"/>
          </w:tcPr>
          <w:p w14:paraId="248ED00F" w14:textId="77777777" w:rsidR="00C45AD7" w:rsidRPr="00590875" w:rsidRDefault="00C45AD7" w:rsidP="00C45AD7">
            <w:pPr>
              <w:pStyle w:val="a7"/>
              <w:rPr>
                <w:lang w:eastAsia="en-US"/>
              </w:rPr>
            </w:pPr>
            <w:r w:rsidRPr="00590875">
              <w:rPr>
                <w:lang w:eastAsia="en-US"/>
              </w:rPr>
              <w:t xml:space="preserve">3,694.54 </w:t>
            </w:r>
            <w:proofErr w:type="spellStart"/>
            <w:r w:rsidRPr="00590875">
              <w:rPr>
                <w:lang w:eastAsia="en-US"/>
              </w:rPr>
              <w:t>μs</w:t>
            </w:r>
            <w:proofErr w:type="spellEnd"/>
          </w:p>
        </w:tc>
        <w:tc>
          <w:tcPr>
            <w:tcW w:w="706" w:type="dxa"/>
          </w:tcPr>
          <w:p w14:paraId="15D09CB4" w14:textId="77777777" w:rsidR="00C45AD7" w:rsidRPr="00590875" w:rsidRDefault="00C45AD7" w:rsidP="00C45AD7">
            <w:pPr>
              <w:pStyle w:val="a7"/>
              <w:rPr>
                <w:lang w:eastAsia="en-US"/>
              </w:rPr>
            </w:pPr>
            <w:r w:rsidRPr="00590875">
              <w:rPr>
                <w:lang w:eastAsia="en-US"/>
              </w:rPr>
              <w:t>1.55</w:t>
            </w:r>
          </w:p>
        </w:tc>
        <w:tc>
          <w:tcPr>
            <w:tcW w:w="839" w:type="dxa"/>
          </w:tcPr>
          <w:p w14:paraId="7F186347" w14:textId="77777777" w:rsidR="00C45AD7" w:rsidRPr="00590875" w:rsidRDefault="00C45AD7" w:rsidP="00C45AD7">
            <w:pPr>
              <w:pStyle w:val="a7"/>
              <w:rPr>
                <w:lang w:eastAsia="en-US"/>
              </w:rPr>
            </w:pPr>
            <w:r w:rsidRPr="00590875">
              <w:rPr>
                <w:lang w:eastAsia="en-US"/>
              </w:rPr>
              <w:t>0.03</w:t>
            </w:r>
          </w:p>
        </w:tc>
      </w:tr>
      <w:tr w:rsidR="00C45AD7" w:rsidRPr="00590875" w14:paraId="745501BE" w14:textId="77777777" w:rsidTr="00DB7A96">
        <w:tc>
          <w:tcPr>
            <w:tcW w:w="1690" w:type="dxa"/>
          </w:tcPr>
          <w:p w14:paraId="1D6BB80F" w14:textId="77777777" w:rsidR="00C45AD7" w:rsidRPr="00590875" w:rsidRDefault="00C45AD7" w:rsidP="00C45AD7">
            <w:pPr>
              <w:pStyle w:val="a7"/>
              <w:rPr>
                <w:lang w:eastAsia="en-US"/>
              </w:rPr>
            </w:pPr>
            <w:proofErr w:type="spellStart"/>
            <w:r w:rsidRPr="00590875">
              <w:rPr>
                <w:lang w:eastAsia="en-US"/>
              </w:rPr>
              <w:t>PrimeNativeAsync</w:t>
            </w:r>
            <w:proofErr w:type="spellEnd"/>
          </w:p>
        </w:tc>
        <w:tc>
          <w:tcPr>
            <w:tcW w:w="1136" w:type="dxa"/>
          </w:tcPr>
          <w:p w14:paraId="4880D3FE" w14:textId="77777777" w:rsidR="00C45AD7" w:rsidRPr="00590875" w:rsidRDefault="00C45AD7" w:rsidP="00C45AD7">
            <w:pPr>
              <w:pStyle w:val="a7"/>
              <w:rPr>
                <w:lang w:eastAsia="en-US"/>
              </w:rPr>
            </w:pPr>
            <w:r w:rsidRPr="00590875">
              <w:rPr>
                <w:lang w:eastAsia="en-US"/>
              </w:rPr>
              <w:t>1000000</w:t>
            </w:r>
          </w:p>
        </w:tc>
        <w:tc>
          <w:tcPr>
            <w:tcW w:w="1280" w:type="dxa"/>
          </w:tcPr>
          <w:p w14:paraId="11518820" w14:textId="77777777" w:rsidR="00C45AD7" w:rsidRPr="00590875" w:rsidRDefault="00C45AD7" w:rsidP="00C45AD7">
            <w:pPr>
              <w:pStyle w:val="a7"/>
              <w:rPr>
                <w:lang w:eastAsia="en-US"/>
              </w:rPr>
            </w:pPr>
            <w:r w:rsidRPr="00590875">
              <w:rPr>
                <w:lang w:eastAsia="en-US"/>
              </w:rPr>
              <w:t xml:space="preserve">2,392.42 </w:t>
            </w:r>
            <w:proofErr w:type="spellStart"/>
            <w:r w:rsidRPr="00590875">
              <w:rPr>
                <w:lang w:eastAsia="en-US"/>
              </w:rPr>
              <w:t>μs</w:t>
            </w:r>
            <w:proofErr w:type="spellEnd"/>
          </w:p>
        </w:tc>
        <w:tc>
          <w:tcPr>
            <w:tcW w:w="1136" w:type="dxa"/>
          </w:tcPr>
          <w:p w14:paraId="7FDFE6B9" w14:textId="77777777" w:rsidR="00C45AD7" w:rsidRPr="00590875" w:rsidRDefault="00C45AD7" w:rsidP="00C45AD7">
            <w:pPr>
              <w:pStyle w:val="a7"/>
              <w:rPr>
                <w:lang w:eastAsia="en-US"/>
              </w:rPr>
            </w:pPr>
            <w:r w:rsidRPr="00590875">
              <w:rPr>
                <w:lang w:eastAsia="en-US"/>
              </w:rPr>
              <w:t xml:space="preserve">36.808 </w:t>
            </w:r>
            <w:proofErr w:type="spellStart"/>
            <w:r w:rsidRPr="00590875">
              <w:rPr>
                <w:lang w:eastAsia="en-US"/>
              </w:rPr>
              <w:t>μs</w:t>
            </w:r>
            <w:proofErr w:type="spellEnd"/>
          </w:p>
        </w:tc>
        <w:tc>
          <w:tcPr>
            <w:tcW w:w="1280" w:type="dxa"/>
          </w:tcPr>
          <w:p w14:paraId="4BA342C3" w14:textId="77777777" w:rsidR="00C45AD7" w:rsidRPr="00590875" w:rsidRDefault="00C45AD7" w:rsidP="00C45AD7">
            <w:pPr>
              <w:pStyle w:val="a7"/>
              <w:rPr>
                <w:lang w:eastAsia="en-US"/>
              </w:rPr>
            </w:pPr>
            <w:r w:rsidRPr="00590875">
              <w:rPr>
                <w:lang w:eastAsia="en-US"/>
              </w:rPr>
              <w:t xml:space="preserve">32.629 </w:t>
            </w:r>
            <w:proofErr w:type="spellStart"/>
            <w:r w:rsidRPr="00590875">
              <w:rPr>
                <w:lang w:eastAsia="en-US"/>
              </w:rPr>
              <w:t>μs</w:t>
            </w:r>
            <w:proofErr w:type="spellEnd"/>
          </w:p>
        </w:tc>
        <w:tc>
          <w:tcPr>
            <w:tcW w:w="1280" w:type="dxa"/>
          </w:tcPr>
          <w:p w14:paraId="514520E9" w14:textId="77777777" w:rsidR="00C45AD7" w:rsidRPr="00590875" w:rsidRDefault="00C45AD7" w:rsidP="00C45AD7">
            <w:pPr>
              <w:pStyle w:val="a7"/>
              <w:rPr>
                <w:lang w:eastAsia="en-US"/>
              </w:rPr>
            </w:pPr>
            <w:r w:rsidRPr="00590875">
              <w:rPr>
                <w:lang w:eastAsia="en-US"/>
              </w:rPr>
              <w:t xml:space="preserve">2,396.37 </w:t>
            </w:r>
            <w:proofErr w:type="spellStart"/>
            <w:r w:rsidRPr="00590875">
              <w:rPr>
                <w:lang w:eastAsia="en-US"/>
              </w:rPr>
              <w:t>μs</w:t>
            </w:r>
            <w:proofErr w:type="spellEnd"/>
          </w:p>
        </w:tc>
        <w:tc>
          <w:tcPr>
            <w:tcW w:w="706" w:type="dxa"/>
          </w:tcPr>
          <w:p w14:paraId="640C5DF7" w14:textId="77777777" w:rsidR="00C45AD7" w:rsidRPr="00590875" w:rsidRDefault="00C45AD7" w:rsidP="00C45AD7">
            <w:pPr>
              <w:pStyle w:val="a7"/>
              <w:rPr>
                <w:lang w:eastAsia="en-US"/>
              </w:rPr>
            </w:pPr>
            <w:r w:rsidRPr="00590875">
              <w:rPr>
                <w:lang w:eastAsia="en-US"/>
              </w:rPr>
              <w:t>1.00</w:t>
            </w:r>
          </w:p>
        </w:tc>
        <w:tc>
          <w:tcPr>
            <w:tcW w:w="839" w:type="dxa"/>
          </w:tcPr>
          <w:p w14:paraId="497DA5F8" w14:textId="77777777" w:rsidR="00C45AD7" w:rsidRPr="00590875" w:rsidRDefault="00C45AD7" w:rsidP="00C45AD7">
            <w:pPr>
              <w:pStyle w:val="a7"/>
              <w:rPr>
                <w:lang w:eastAsia="en-US"/>
              </w:rPr>
            </w:pPr>
            <w:r w:rsidRPr="00590875">
              <w:rPr>
                <w:lang w:eastAsia="en-US"/>
              </w:rPr>
              <w:t>0.00</w:t>
            </w:r>
          </w:p>
        </w:tc>
      </w:tr>
      <w:tr w:rsidR="00C45AD7" w:rsidRPr="00590875" w14:paraId="4E32646A" w14:textId="77777777" w:rsidTr="00DB7A96">
        <w:tc>
          <w:tcPr>
            <w:tcW w:w="1690" w:type="dxa"/>
          </w:tcPr>
          <w:p w14:paraId="7C30D061" w14:textId="77777777" w:rsidR="00C45AD7" w:rsidRPr="00590875" w:rsidRDefault="00C45AD7" w:rsidP="00C45AD7">
            <w:pPr>
              <w:pStyle w:val="a7"/>
              <w:rPr>
                <w:lang w:eastAsia="en-US"/>
              </w:rPr>
            </w:pPr>
            <w:proofErr w:type="spellStart"/>
            <w:r w:rsidRPr="00590875">
              <w:rPr>
                <w:lang w:eastAsia="en-US"/>
              </w:rPr>
              <w:t>PrimeWasiAsync</w:t>
            </w:r>
            <w:proofErr w:type="spellEnd"/>
          </w:p>
        </w:tc>
        <w:tc>
          <w:tcPr>
            <w:tcW w:w="1136" w:type="dxa"/>
          </w:tcPr>
          <w:p w14:paraId="77B70AE7" w14:textId="77777777" w:rsidR="00C45AD7" w:rsidRPr="00590875" w:rsidRDefault="00C45AD7" w:rsidP="00C45AD7">
            <w:pPr>
              <w:pStyle w:val="a7"/>
              <w:rPr>
                <w:lang w:eastAsia="en-US"/>
              </w:rPr>
            </w:pPr>
            <w:r w:rsidRPr="00590875">
              <w:rPr>
                <w:lang w:eastAsia="en-US"/>
              </w:rPr>
              <w:t>1000000000</w:t>
            </w:r>
          </w:p>
        </w:tc>
        <w:tc>
          <w:tcPr>
            <w:tcW w:w="1280" w:type="dxa"/>
          </w:tcPr>
          <w:p w14:paraId="442A2EE3" w14:textId="77777777" w:rsidR="00C45AD7" w:rsidRPr="00590875" w:rsidRDefault="00C45AD7" w:rsidP="00C45AD7">
            <w:pPr>
              <w:pStyle w:val="a7"/>
              <w:rPr>
                <w:lang w:eastAsia="en-US"/>
              </w:rPr>
            </w:pPr>
            <w:r w:rsidRPr="00590875">
              <w:rPr>
                <w:lang w:eastAsia="en-US"/>
              </w:rPr>
              <w:t xml:space="preserve">14,238,521.01 </w:t>
            </w:r>
            <w:proofErr w:type="spellStart"/>
            <w:r w:rsidRPr="00590875">
              <w:rPr>
                <w:lang w:eastAsia="en-US"/>
              </w:rPr>
              <w:t>μs</w:t>
            </w:r>
            <w:proofErr w:type="spellEnd"/>
          </w:p>
        </w:tc>
        <w:tc>
          <w:tcPr>
            <w:tcW w:w="1136" w:type="dxa"/>
          </w:tcPr>
          <w:p w14:paraId="215594C1" w14:textId="77777777" w:rsidR="00C45AD7" w:rsidRPr="00590875" w:rsidRDefault="00C45AD7" w:rsidP="00C45AD7">
            <w:pPr>
              <w:pStyle w:val="a7"/>
              <w:rPr>
                <w:lang w:eastAsia="en-US"/>
              </w:rPr>
            </w:pPr>
            <w:r w:rsidRPr="00590875">
              <w:rPr>
                <w:lang w:eastAsia="en-US"/>
              </w:rPr>
              <w:t xml:space="preserve">28,953.221 </w:t>
            </w:r>
            <w:proofErr w:type="spellStart"/>
            <w:r w:rsidRPr="00590875">
              <w:rPr>
                <w:lang w:eastAsia="en-US"/>
              </w:rPr>
              <w:t>μs</w:t>
            </w:r>
            <w:proofErr w:type="spellEnd"/>
          </w:p>
        </w:tc>
        <w:tc>
          <w:tcPr>
            <w:tcW w:w="1280" w:type="dxa"/>
          </w:tcPr>
          <w:p w14:paraId="6B38853B" w14:textId="77777777" w:rsidR="00C45AD7" w:rsidRPr="00590875" w:rsidRDefault="00C45AD7" w:rsidP="00C45AD7">
            <w:pPr>
              <w:pStyle w:val="a7"/>
              <w:rPr>
                <w:lang w:eastAsia="en-US"/>
              </w:rPr>
            </w:pPr>
            <w:r w:rsidRPr="00590875">
              <w:rPr>
                <w:lang w:eastAsia="en-US"/>
              </w:rPr>
              <w:t xml:space="preserve">22,604.770 </w:t>
            </w:r>
            <w:proofErr w:type="spellStart"/>
            <w:r w:rsidRPr="00590875">
              <w:rPr>
                <w:lang w:eastAsia="en-US"/>
              </w:rPr>
              <w:t>μs</w:t>
            </w:r>
            <w:proofErr w:type="spellEnd"/>
          </w:p>
        </w:tc>
        <w:tc>
          <w:tcPr>
            <w:tcW w:w="1280" w:type="dxa"/>
          </w:tcPr>
          <w:p w14:paraId="725C0F75" w14:textId="77777777" w:rsidR="00C45AD7" w:rsidRPr="00590875" w:rsidRDefault="00C45AD7" w:rsidP="00C45AD7">
            <w:pPr>
              <w:pStyle w:val="a7"/>
              <w:rPr>
                <w:lang w:eastAsia="en-US"/>
              </w:rPr>
            </w:pPr>
            <w:r w:rsidRPr="00590875">
              <w:rPr>
                <w:lang w:eastAsia="en-US"/>
              </w:rPr>
              <w:t xml:space="preserve">14,238,723.70 </w:t>
            </w:r>
            <w:proofErr w:type="spellStart"/>
            <w:r w:rsidRPr="00590875">
              <w:rPr>
                <w:lang w:eastAsia="en-US"/>
              </w:rPr>
              <w:t>μs</w:t>
            </w:r>
            <w:proofErr w:type="spellEnd"/>
          </w:p>
        </w:tc>
        <w:tc>
          <w:tcPr>
            <w:tcW w:w="706" w:type="dxa"/>
          </w:tcPr>
          <w:p w14:paraId="50C9F26A" w14:textId="77777777" w:rsidR="00C45AD7" w:rsidRPr="00590875" w:rsidRDefault="00C45AD7" w:rsidP="00C45AD7">
            <w:pPr>
              <w:pStyle w:val="a7"/>
              <w:rPr>
                <w:lang w:eastAsia="en-US"/>
              </w:rPr>
            </w:pPr>
            <w:r w:rsidRPr="00590875">
              <w:rPr>
                <w:lang w:eastAsia="en-US"/>
              </w:rPr>
              <w:t>1.15</w:t>
            </w:r>
          </w:p>
        </w:tc>
        <w:tc>
          <w:tcPr>
            <w:tcW w:w="839" w:type="dxa"/>
          </w:tcPr>
          <w:p w14:paraId="6E65B089" w14:textId="77777777" w:rsidR="00C45AD7" w:rsidRPr="00590875" w:rsidRDefault="00C45AD7" w:rsidP="00C45AD7">
            <w:pPr>
              <w:pStyle w:val="a7"/>
              <w:rPr>
                <w:lang w:eastAsia="en-US"/>
              </w:rPr>
            </w:pPr>
            <w:r w:rsidRPr="00590875">
              <w:rPr>
                <w:lang w:eastAsia="en-US"/>
              </w:rPr>
              <w:t>0.01</w:t>
            </w:r>
          </w:p>
        </w:tc>
      </w:tr>
      <w:tr w:rsidR="00C45AD7" w:rsidRPr="00590875" w14:paraId="47A3D7FD" w14:textId="77777777" w:rsidTr="00DB7A96">
        <w:tc>
          <w:tcPr>
            <w:tcW w:w="1690" w:type="dxa"/>
          </w:tcPr>
          <w:p w14:paraId="7E431F08" w14:textId="77777777" w:rsidR="00C45AD7" w:rsidRPr="00590875" w:rsidRDefault="00C45AD7" w:rsidP="00C45AD7">
            <w:pPr>
              <w:pStyle w:val="a7"/>
              <w:rPr>
                <w:lang w:eastAsia="en-US"/>
              </w:rPr>
            </w:pPr>
            <w:proofErr w:type="spellStart"/>
            <w:r w:rsidRPr="00590875">
              <w:rPr>
                <w:lang w:eastAsia="en-US"/>
              </w:rPr>
              <w:t>PrimeDockerAsync</w:t>
            </w:r>
            <w:proofErr w:type="spellEnd"/>
          </w:p>
        </w:tc>
        <w:tc>
          <w:tcPr>
            <w:tcW w:w="1136" w:type="dxa"/>
          </w:tcPr>
          <w:p w14:paraId="700A5EA7" w14:textId="77777777" w:rsidR="00C45AD7" w:rsidRPr="00590875" w:rsidRDefault="00C45AD7" w:rsidP="00C45AD7">
            <w:pPr>
              <w:pStyle w:val="a7"/>
              <w:rPr>
                <w:lang w:eastAsia="en-US"/>
              </w:rPr>
            </w:pPr>
            <w:r w:rsidRPr="00590875">
              <w:rPr>
                <w:lang w:eastAsia="en-US"/>
              </w:rPr>
              <w:t>1000000000</w:t>
            </w:r>
          </w:p>
        </w:tc>
        <w:tc>
          <w:tcPr>
            <w:tcW w:w="1280" w:type="dxa"/>
          </w:tcPr>
          <w:p w14:paraId="58DE2A79" w14:textId="77777777" w:rsidR="00C45AD7" w:rsidRPr="00590875" w:rsidRDefault="00C45AD7" w:rsidP="00C45AD7">
            <w:pPr>
              <w:pStyle w:val="a7"/>
              <w:rPr>
                <w:lang w:eastAsia="en-US"/>
              </w:rPr>
            </w:pPr>
            <w:r w:rsidRPr="00590875">
              <w:rPr>
                <w:lang w:eastAsia="en-US"/>
              </w:rPr>
              <w:t xml:space="preserve">15,118,057.27 </w:t>
            </w:r>
            <w:proofErr w:type="spellStart"/>
            <w:r w:rsidRPr="00590875">
              <w:rPr>
                <w:lang w:eastAsia="en-US"/>
              </w:rPr>
              <w:t>μs</w:t>
            </w:r>
            <w:proofErr w:type="spellEnd"/>
          </w:p>
        </w:tc>
        <w:tc>
          <w:tcPr>
            <w:tcW w:w="1136" w:type="dxa"/>
          </w:tcPr>
          <w:p w14:paraId="5E103CE5" w14:textId="77777777" w:rsidR="00C45AD7" w:rsidRPr="00590875" w:rsidRDefault="00C45AD7" w:rsidP="00C45AD7">
            <w:pPr>
              <w:pStyle w:val="a7"/>
              <w:rPr>
                <w:lang w:eastAsia="en-US"/>
              </w:rPr>
            </w:pPr>
            <w:r w:rsidRPr="00590875">
              <w:rPr>
                <w:lang w:eastAsia="en-US"/>
              </w:rPr>
              <w:t xml:space="preserve">851,086.170 </w:t>
            </w:r>
            <w:proofErr w:type="spellStart"/>
            <w:r w:rsidRPr="00590875">
              <w:rPr>
                <w:lang w:eastAsia="en-US"/>
              </w:rPr>
              <w:t>μs</w:t>
            </w:r>
            <w:proofErr w:type="spellEnd"/>
          </w:p>
        </w:tc>
        <w:tc>
          <w:tcPr>
            <w:tcW w:w="1280" w:type="dxa"/>
          </w:tcPr>
          <w:p w14:paraId="2FFD0E56" w14:textId="77777777" w:rsidR="00C45AD7" w:rsidRPr="00590875" w:rsidRDefault="00C45AD7" w:rsidP="00C45AD7">
            <w:pPr>
              <w:pStyle w:val="a7"/>
              <w:rPr>
                <w:lang w:eastAsia="en-US"/>
              </w:rPr>
            </w:pPr>
            <w:r w:rsidRPr="00590875">
              <w:rPr>
                <w:lang w:eastAsia="en-US"/>
              </w:rPr>
              <w:t xml:space="preserve">2,509,446.774 </w:t>
            </w:r>
            <w:proofErr w:type="spellStart"/>
            <w:r w:rsidRPr="00590875">
              <w:rPr>
                <w:lang w:eastAsia="en-US"/>
              </w:rPr>
              <w:t>μs</w:t>
            </w:r>
            <w:proofErr w:type="spellEnd"/>
          </w:p>
        </w:tc>
        <w:tc>
          <w:tcPr>
            <w:tcW w:w="1280" w:type="dxa"/>
          </w:tcPr>
          <w:p w14:paraId="1A1BB75C" w14:textId="77777777" w:rsidR="00C45AD7" w:rsidRPr="00590875" w:rsidRDefault="00C45AD7" w:rsidP="00C45AD7">
            <w:pPr>
              <w:pStyle w:val="a7"/>
              <w:rPr>
                <w:lang w:eastAsia="en-US"/>
              </w:rPr>
            </w:pPr>
            <w:r w:rsidRPr="00590875">
              <w:rPr>
                <w:lang w:eastAsia="en-US"/>
              </w:rPr>
              <w:t xml:space="preserve">13,993,292.30 </w:t>
            </w:r>
            <w:proofErr w:type="spellStart"/>
            <w:r w:rsidRPr="00590875">
              <w:rPr>
                <w:lang w:eastAsia="en-US"/>
              </w:rPr>
              <w:t>μs</w:t>
            </w:r>
            <w:proofErr w:type="spellEnd"/>
          </w:p>
        </w:tc>
        <w:tc>
          <w:tcPr>
            <w:tcW w:w="706" w:type="dxa"/>
          </w:tcPr>
          <w:p w14:paraId="34560E27" w14:textId="77777777" w:rsidR="00C45AD7" w:rsidRPr="00590875" w:rsidRDefault="00C45AD7" w:rsidP="00C45AD7">
            <w:pPr>
              <w:pStyle w:val="a7"/>
              <w:rPr>
                <w:lang w:eastAsia="en-US"/>
              </w:rPr>
            </w:pPr>
            <w:r w:rsidRPr="00590875">
              <w:rPr>
                <w:lang w:eastAsia="en-US"/>
              </w:rPr>
              <w:t>1.59</w:t>
            </w:r>
          </w:p>
        </w:tc>
        <w:tc>
          <w:tcPr>
            <w:tcW w:w="839" w:type="dxa"/>
          </w:tcPr>
          <w:p w14:paraId="6469BDD1" w14:textId="77777777" w:rsidR="00C45AD7" w:rsidRPr="00590875" w:rsidRDefault="00C45AD7" w:rsidP="00C45AD7">
            <w:pPr>
              <w:pStyle w:val="a7"/>
              <w:rPr>
                <w:lang w:eastAsia="en-US"/>
              </w:rPr>
            </w:pPr>
            <w:r w:rsidRPr="00590875">
              <w:rPr>
                <w:lang w:eastAsia="en-US"/>
              </w:rPr>
              <w:t>0.06</w:t>
            </w:r>
          </w:p>
        </w:tc>
      </w:tr>
      <w:tr w:rsidR="00C45AD7" w:rsidRPr="00590875" w14:paraId="54154106" w14:textId="77777777" w:rsidTr="00DB7A96">
        <w:tc>
          <w:tcPr>
            <w:tcW w:w="1690" w:type="dxa"/>
          </w:tcPr>
          <w:p w14:paraId="73A1CF50" w14:textId="77777777" w:rsidR="00C45AD7" w:rsidRPr="00590875" w:rsidRDefault="00C45AD7" w:rsidP="00C45AD7">
            <w:pPr>
              <w:pStyle w:val="a7"/>
              <w:rPr>
                <w:lang w:eastAsia="en-US"/>
              </w:rPr>
            </w:pPr>
            <w:proofErr w:type="spellStart"/>
            <w:r w:rsidRPr="00590875">
              <w:rPr>
                <w:lang w:eastAsia="en-US"/>
              </w:rPr>
              <w:t>PrimeNativeAsync</w:t>
            </w:r>
            <w:proofErr w:type="spellEnd"/>
          </w:p>
        </w:tc>
        <w:tc>
          <w:tcPr>
            <w:tcW w:w="1136" w:type="dxa"/>
          </w:tcPr>
          <w:p w14:paraId="219B1811" w14:textId="77777777" w:rsidR="00C45AD7" w:rsidRPr="00590875" w:rsidRDefault="00C45AD7" w:rsidP="00C45AD7">
            <w:pPr>
              <w:pStyle w:val="a7"/>
              <w:rPr>
                <w:lang w:eastAsia="en-US"/>
              </w:rPr>
            </w:pPr>
            <w:r w:rsidRPr="00590875">
              <w:rPr>
                <w:lang w:eastAsia="en-US"/>
              </w:rPr>
              <w:t>1000000000</w:t>
            </w:r>
          </w:p>
        </w:tc>
        <w:tc>
          <w:tcPr>
            <w:tcW w:w="1280" w:type="dxa"/>
          </w:tcPr>
          <w:p w14:paraId="55F6FC25" w14:textId="77777777" w:rsidR="00C45AD7" w:rsidRPr="00590875" w:rsidRDefault="00C45AD7" w:rsidP="00C45AD7">
            <w:pPr>
              <w:pStyle w:val="a7"/>
              <w:rPr>
                <w:lang w:eastAsia="en-US"/>
              </w:rPr>
            </w:pPr>
            <w:r w:rsidRPr="00590875">
              <w:rPr>
                <w:lang w:eastAsia="en-US"/>
              </w:rPr>
              <w:t xml:space="preserve">12,404,281.41 </w:t>
            </w:r>
            <w:proofErr w:type="spellStart"/>
            <w:r w:rsidRPr="00590875">
              <w:rPr>
                <w:lang w:eastAsia="en-US"/>
              </w:rPr>
              <w:t>μs</w:t>
            </w:r>
            <w:proofErr w:type="spellEnd"/>
          </w:p>
        </w:tc>
        <w:tc>
          <w:tcPr>
            <w:tcW w:w="1136" w:type="dxa"/>
          </w:tcPr>
          <w:p w14:paraId="7F340B94" w14:textId="77777777" w:rsidR="00C45AD7" w:rsidRPr="00590875" w:rsidRDefault="00C45AD7" w:rsidP="00C45AD7">
            <w:pPr>
              <w:pStyle w:val="a7"/>
              <w:rPr>
                <w:lang w:eastAsia="en-US"/>
              </w:rPr>
            </w:pPr>
            <w:r w:rsidRPr="00590875">
              <w:rPr>
                <w:lang w:eastAsia="en-US"/>
              </w:rPr>
              <w:t xml:space="preserve">153,110.758 </w:t>
            </w:r>
            <w:proofErr w:type="spellStart"/>
            <w:r w:rsidRPr="00590875">
              <w:rPr>
                <w:lang w:eastAsia="en-US"/>
              </w:rPr>
              <w:t>μs</w:t>
            </w:r>
            <w:proofErr w:type="spellEnd"/>
          </w:p>
        </w:tc>
        <w:tc>
          <w:tcPr>
            <w:tcW w:w="1280" w:type="dxa"/>
          </w:tcPr>
          <w:p w14:paraId="0AAD1B70" w14:textId="77777777" w:rsidR="00C45AD7" w:rsidRPr="00590875" w:rsidRDefault="00C45AD7" w:rsidP="00C45AD7">
            <w:pPr>
              <w:pStyle w:val="a7"/>
              <w:rPr>
                <w:lang w:eastAsia="en-US"/>
              </w:rPr>
            </w:pPr>
            <w:r w:rsidRPr="00590875">
              <w:rPr>
                <w:lang w:eastAsia="en-US"/>
              </w:rPr>
              <w:t xml:space="preserve">135,728.699 </w:t>
            </w:r>
            <w:proofErr w:type="spellStart"/>
            <w:r w:rsidRPr="00590875">
              <w:rPr>
                <w:lang w:eastAsia="en-US"/>
              </w:rPr>
              <w:t>μs</w:t>
            </w:r>
            <w:proofErr w:type="spellEnd"/>
          </w:p>
        </w:tc>
        <w:tc>
          <w:tcPr>
            <w:tcW w:w="1280" w:type="dxa"/>
          </w:tcPr>
          <w:p w14:paraId="2E02561B" w14:textId="77777777" w:rsidR="00C45AD7" w:rsidRPr="00590875" w:rsidRDefault="00C45AD7" w:rsidP="00C45AD7">
            <w:pPr>
              <w:pStyle w:val="a7"/>
              <w:rPr>
                <w:lang w:eastAsia="en-US"/>
              </w:rPr>
            </w:pPr>
            <w:r w:rsidRPr="00590875">
              <w:rPr>
                <w:lang w:eastAsia="en-US"/>
              </w:rPr>
              <w:t xml:space="preserve">12,397,611.60 </w:t>
            </w:r>
            <w:proofErr w:type="spellStart"/>
            <w:r w:rsidRPr="00590875">
              <w:rPr>
                <w:lang w:eastAsia="en-US"/>
              </w:rPr>
              <w:t>μs</w:t>
            </w:r>
            <w:proofErr w:type="spellEnd"/>
          </w:p>
        </w:tc>
        <w:tc>
          <w:tcPr>
            <w:tcW w:w="706" w:type="dxa"/>
          </w:tcPr>
          <w:p w14:paraId="2AAE090D" w14:textId="77777777" w:rsidR="00C45AD7" w:rsidRPr="00590875" w:rsidRDefault="00C45AD7" w:rsidP="00C45AD7">
            <w:pPr>
              <w:pStyle w:val="a7"/>
              <w:rPr>
                <w:lang w:eastAsia="en-US"/>
              </w:rPr>
            </w:pPr>
            <w:r w:rsidRPr="00590875">
              <w:rPr>
                <w:lang w:eastAsia="en-US"/>
              </w:rPr>
              <w:t>1.00</w:t>
            </w:r>
          </w:p>
        </w:tc>
        <w:tc>
          <w:tcPr>
            <w:tcW w:w="839" w:type="dxa"/>
          </w:tcPr>
          <w:p w14:paraId="719DF6E2" w14:textId="77777777" w:rsidR="00C45AD7" w:rsidRPr="00590875" w:rsidRDefault="00C45AD7" w:rsidP="00C45AD7">
            <w:pPr>
              <w:pStyle w:val="a7"/>
              <w:rPr>
                <w:lang w:eastAsia="en-US"/>
              </w:rPr>
            </w:pPr>
            <w:r w:rsidRPr="00590875">
              <w:rPr>
                <w:lang w:eastAsia="en-US"/>
              </w:rPr>
              <w:t>0.00</w:t>
            </w:r>
          </w:p>
        </w:tc>
      </w:tr>
    </w:tbl>
    <w:p w14:paraId="57F689BA" w14:textId="6F2E746F" w:rsidR="00DB7A96" w:rsidRPr="00590875" w:rsidRDefault="00DB7A96" w:rsidP="00DB7A96">
      <w:pPr>
        <w:pStyle w:val="a2"/>
      </w:pPr>
      <w:r w:rsidRPr="00590875">
        <w:t>У третьому експерименті</w:t>
      </w:r>
      <w:r w:rsidR="00B666C8" w:rsidRPr="00590875">
        <w:t xml:space="preserve"> (</w:t>
      </w:r>
      <w:r w:rsidR="00B666C8" w:rsidRPr="00590875">
        <w:fldChar w:fldCharType="begin"/>
      </w:r>
      <w:r w:rsidR="00B666C8" w:rsidRPr="00590875">
        <w:instrText xml:space="preserve"> REF _Ref156199381 \h </w:instrText>
      </w:r>
      <w:r w:rsidR="00B666C8" w:rsidRPr="00590875">
        <w:fldChar w:fldCharType="separate"/>
      </w:r>
      <w:r w:rsidR="00960744" w:rsidRPr="00590875">
        <w:t xml:space="preserve">Рисунок </w:t>
      </w:r>
      <w:r w:rsidR="00960744">
        <w:rPr>
          <w:noProof/>
        </w:rPr>
        <w:t>22</w:t>
      </w:r>
      <w:r w:rsidR="00B666C8" w:rsidRPr="00590875">
        <w:fldChar w:fldCharType="end"/>
      </w:r>
      <w:r w:rsidR="00B666C8" w:rsidRPr="00590875">
        <w:t xml:space="preserve">, </w:t>
      </w:r>
      <w:r w:rsidR="00B666C8" w:rsidRPr="00590875">
        <w:fldChar w:fldCharType="begin"/>
      </w:r>
      <w:r w:rsidR="00B666C8" w:rsidRPr="00590875">
        <w:instrText xml:space="preserve"> REF _Ref156199365 \h </w:instrText>
      </w:r>
      <w:r w:rsidR="00B666C8" w:rsidRPr="00590875">
        <w:fldChar w:fldCharType="separate"/>
      </w:r>
      <w:r w:rsidR="00960744" w:rsidRPr="00590875">
        <w:t xml:space="preserve">Таблиця </w:t>
      </w:r>
      <w:r w:rsidR="00960744">
        <w:rPr>
          <w:noProof/>
        </w:rPr>
        <w:t>3</w:t>
      </w:r>
      <w:r w:rsidR="00B666C8" w:rsidRPr="00590875">
        <w:fldChar w:fldCharType="end"/>
      </w:r>
      <w:r w:rsidR="00B666C8" w:rsidRPr="00590875">
        <w:t>)</w:t>
      </w:r>
      <w:r w:rsidRPr="00590875">
        <w:t xml:space="preserve"> було </w:t>
      </w:r>
      <w:r w:rsidR="008305AA">
        <w:t>виміряно</w:t>
      </w:r>
      <w:r w:rsidRPr="00590875">
        <w:t xml:space="preserve"> час виконання задачі, що обмежена швидкодією виконання центрального процесора. З результатів можна зробити висновок що WASI-контейнери нормально масштабуються під навантаження, але наразі є не пристосованими до оброблення великої кількості малих запитів через затримку на з’єднанні.</w:t>
      </w:r>
    </w:p>
    <w:p w14:paraId="4733E8E6" w14:textId="2F39D03D" w:rsidR="0004658E" w:rsidRPr="00590875" w:rsidRDefault="00994B0B" w:rsidP="00994B0B">
      <w:pPr>
        <w:pStyle w:val="4"/>
      </w:pPr>
      <w:bookmarkStart w:id="126" w:name="_Toc156200920"/>
      <w:r w:rsidRPr="00590875">
        <w:lastRenderedPageBreak/>
        <w:t>Оцінка кількості запитів на одиницю часу</w:t>
      </w:r>
      <w:bookmarkEnd w:id="126"/>
    </w:p>
    <w:p w14:paraId="2D7A8876" w14:textId="77777777" w:rsidR="0004658E" w:rsidRPr="00590875" w:rsidRDefault="0004658E" w:rsidP="0004658E">
      <w:pPr>
        <w:pStyle w:val="a2"/>
        <w:rPr>
          <w:lang w:eastAsia="en-US"/>
        </w:rPr>
      </w:pPr>
      <w:r w:rsidRPr="00590875">
        <w:rPr>
          <w:lang w:eastAsia="en-US"/>
        </w:rPr>
        <w:t>Обробка запитів на одиницю часу є іншим важливим параметром, що характеризує продуктивність веб-додатку. Ця метрика відображає кількість запитів, які додаток може успішно обробити за одиницю часу. Щоб виміряти цей параметр, було використано тестування навантаження за допомогою k6, яке симулювало різні рівні навантаження на сервер.</w:t>
      </w:r>
    </w:p>
    <w:p w14:paraId="53264C7B" w14:textId="0E56FEC7" w:rsidR="0004658E" w:rsidRPr="00590875" w:rsidRDefault="0004658E" w:rsidP="00994B0B">
      <w:pPr>
        <w:pStyle w:val="a2"/>
        <w:rPr>
          <w:lang w:eastAsia="en-US"/>
        </w:rPr>
      </w:pPr>
      <w:r w:rsidRPr="00590875">
        <w:rPr>
          <w:lang w:eastAsia="en-US"/>
        </w:rPr>
        <w:t>Тестування включало в себе сценарії, що імітували збільшення кількості одночасних користувачів, дозволяючи оцінити, як додаток справляється з високим навантаженням. Враховувалися не тільки кількість успішно оброблених запитів, але й час відгуку та стабільність додатку під час пікового навантаження.</w:t>
      </w:r>
      <w:sdt>
        <w:sdtPr>
          <w:rPr>
            <w:lang w:eastAsia="en-US"/>
          </w:rPr>
          <w:id w:val="-1401828487"/>
          <w:citation/>
        </w:sdtPr>
        <w:sdtContent>
          <w:r w:rsidR="001D7676">
            <w:rPr>
              <w:lang w:eastAsia="en-US"/>
            </w:rPr>
            <w:fldChar w:fldCharType="begin"/>
          </w:r>
          <w:r w:rsidR="001D7676">
            <w:rPr>
              <w:lang w:val="en-US" w:eastAsia="en-US"/>
            </w:rPr>
            <w:instrText xml:space="preserve"> CITATION 2024 \l 1033 </w:instrText>
          </w:r>
          <w:r w:rsidR="001D7676">
            <w:rPr>
              <w:lang w:eastAsia="en-US"/>
            </w:rPr>
            <w:fldChar w:fldCharType="separate"/>
          </w:r>
          <w:r w:rsidR="00825DA8">
            <w:rPr>
              <w:noProof/>
              <w:lang w:val="en-US" w:eastAsia="en-US"/>
            </w:rPr>
            <w:t xml:space="preserve"> </w:t>
          </w:r>
          <w:r w:rsidR="00825DA8" w:rsidRPr="00825DA8">
            <w:rPr>
              <w:noProof/>
              <w:lang w:val="en-US" w:eastAsia="en-US"/>
            </w:rPr>
            <w:t>[26]</w:t>
          </w:r>
          <w:r w:rsidR="001D7676">
            <w:rPr>
              <w:lang w:eastAsia="en-US"/>
            </w:rPr>
            <w:fldChar w:fldCharType="end"/>
          </w:r>
        </w:sdtContent>
      </w:sdt>
      <w:r w:rsidR="00B666C8" w:rsidRPr="00590875">
        <w:rPr>
          <w:lang w:eastAsia="en-US"/>
        </w:rPr>
        <w:t xml:space="preserve"> (</w:t>
      </w:r>
      <w:r w:rsidR="00B666C8" w:rsidRPr="00590875">
        <w:rPr>
          <w:lang w:eastAsia="en-US"/>
        </w:rPr>
        <w:fldChar w:fldCharType="begin"/>
      </w:r>
      <w:r w:rsidR="00B666C8" w:rsidRPr="00590875">
        <w:rPr>
          <w:lang w:eastAsia="en-US"/>
        </w:rPr>
        <w:instrText xml:space="preserve"> REF _Ref156199426 \h </w:instrText>
      </w:r>
      <w:r w:rsidR="00B666C8" w:rsidRPr="00590875">
        <w:rPr>
          <w:lang w:eastAsia="en-US"/>
        </w:rPr>
      </w:r>
      <w:r w:rsidR="00B666C8" w:rsidRPr="00590875">
        <w:rPr>
          <w:lang w:eastAsia="en-US"/>
        </w:rPr>
        <w:fldChar w:fldCharType="separate"/>
      </w:r>
      <w:r w:rsidR="00960744" w:rsidRPr="00590875">
        <w:t xml:space="preserve">Рисунок </w:t>
      </w:r>
      <w:r w:rsidR="00960744">
        <w:rPr>
          <w:noProof/>
        </w:rPr>
        <w:t>23</w:t>
      </w:r>
      <w:r w:rsidR="00B666C8" w:rsidRPr="00590875">
        <w:rPr>
          <w:lang w:eastAsia="en-US"/>
        </w:rPr>
        <w:fldChar w:fldCharType="end"/>
      </w:r>
      <w:r w:rsidR="00B666C8" w:rsidRPr="00590875">
        <w:rPr>
          <w:lang w:eastAsia="en-US"/>
        </w:rPr>
        <w:t xml:space="preserve">, </w:t>
      </w:r>
      <w:r w:rsidR="00B666C8" w:rsidRPr="00590875">
        <w:rPr>
          <w:lang w:eastAsia="en-US"/>
        </w:rPr>
        <w:fldChar w:fldCharType="begin"/>
      </w:r>
      <w:r w:rsidR="00B666C8" w:rsidRPr="00590875">
        <w:rPr>
          <w:lang w:eastAsia="en-US"/>
        </w:rPr>
        <w:instrText xml:space="preserve"> REF _Ref156199434 \h </w:instrText>
      </w:r>
      <w:r w:rsidR="00B666C8" w:rsidRPr="00590875">
        <w:rPr>
          <w:lang w:eastAsia="en-US"/>
        </w:rPr>
      </w:r>
      <w:r w:rsidR="00B666C8" w:rsidRPr="00590875">
        <w:rPr>
          <w:lang w:eastAsia="en-US"/>
        </w:rPr>
        <w:fldChar w:fldCharType="separate"/>
      </w:r>
      <w:r w:rsidR="00960744" w:rsidRPr="00590875">
        <w:t xml:space="preserve">Рисунок </w:t>
      </w:r>
      <w:r w:rsidR="00960744">
        <w:rPr>
          <w:noProof/>
        </w:rPr>
        <w:t>24</w:t>
      </w:r>
      <w:r w:rsidR="00B666C8" w:rsidRPr="00590875">
        <w:rPr>
          <w:lang w:eastAsia="en-US"/>
        </w:rPr>
        <w:fldChar w:fldCharType="end"/>
      </w:r>
      <w:r w:rsidR="00B666C8" w:rsidRPr="00590875">
        <w:rPr>
          <w:lang w:eastAsia="en-US"/>
        </w:rPr>
        <w:t xml:space="preserve">, </w:t>
      </w:r>
      <w:r w:rsidR="00B666C8" w:rsidRPr="00590875">
        <w:rPr>
          <w:lang w:eastAsia="en-US"/>
        </w:rPr>
        <w:fldChar w:fldCharType="begin"/>
      </w:r>
      <w:r w:rsidR="00B666C8" w:rsidRPr="00590875">
        <w:rPr>
          <w:lang w:eastAsia="en-US"/>
        </w:rPr>
        <w:instrText xml:space="preserve"> REF _Ref156199438 \h </w:instrText>
      </w:r>
      <w:r w:rsidR="00B666C8" w:rsidRPr="00590875">
        <w:rPr>
          <w:lang w:eastAsia="en-US"/>
        </w:rPr>
      </w:r>
      <w:r w:rsidR="00B666C8" w:rsidRPr="00590875">
        <w:rPr>
          <w:lang w:eastAsia="en-US"/>
        </w:rPr>
        <w:fldChar w:fldCharType="separate"/>
      </w:r>
      <w:r w:rsidR="00960744" w:rsidRPr="00590875">
        <w:t xml:space="preserve">Рисунок </w:t>
      </w:r>
      <w:r w:rsidR="00960744">
        <w:rPr>
          <w:noProof/>
        </w:rPr>
        <w:t>25</w:t>
      </w:r>
      <w:r w:rsidR="00B666C8" w:rsidRPr="00590875">
        <w:rPr>
          <w:lang w:eastAsia="en-US"/>
        </w:rPr>
        <w:fldChar w:fldCharType="end"/>
      </w:r>
      <w:r w:rsidR="00B666C8" w:rsidRPr="00590875">
        <w:rPr>
          <w:lang w:eastAsia="en-US"/>
        </w:rPr>
        <w:t>)</w:t>
      </w:r>
    </w:p>
    <w:p w14:paraId="00336A30" w14:textId="77777777" w:rsidR="00E52106" w:rsidRPr="00590875" w:rsidRDefault="00C6418A" w:rsidP="00E52106">
      <w:pPr>
        <w:pStyle w:val="ae"/>
        <w:keepNext/>
      </w:pPr>
      <w:r w:rsidRPr="00590875">
        <w:rPr>
          <w:noProof/>
        </w:rPr>
        <w:drawing>
          <wp:inline distT="0" distB="0" distL="0" distR="0" wp14:anchorId="23B3A376" wp14:editId="0C26F606">
            <wp:extent cx="5201392" cy="3603785"/>
            <wp:effectExtent l="0" t="0" r="0" b="0"/>
            <wp:docPr id="1520241933" name="Picture 1" descr="A screen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20241933" name="Picture 1" descr="A screenshot of a computer&#10;&#10;Description automatically generated"/>
                    <pic:cNvPicPr/>
                  </pic:nvPicPr>
                  <pic:blipFill>
                    <a:blip r:embed="rId37"/>
                    <a:stretch>
                      <a:fillRect/>
                    </a:stretch>
                  </pic:blipFill>
                  <pic:spPr>
                    <a:xfrm>
                      <a:off x="0" y="0"/>
                      <a:ext cx="5223144" cy="3618856"/>
                    </a:xfrm>
                    <a:prstGeom prst="rect">
                      <a:avLst/>
                    </a:prstGeom>
                  </pic:spPr>
                </pic:pic>
              </a:graphicData>
            </a:graphic>
          </wp:inline>
        </w:drawing>
      </w:r>
    </w:p>
    <w:p w14:paraId="554F3498" w14:textId="63437E78" w:rsidR="00A73042" w:rsidRPr="00590875" w:rsidRDefault="00E52106" w:rsidP="00FD1FC9">
      <w:pPr>
        <w:pStyle w:val="ae"/>
      </w:pPr>
      <w:bookmarkStart w:id="127" w:name="_Ref156199426"/>
      <w:r w:rsidRPr="00590875">
        <w:t xml:space="preserve">Рисунок </w:t>
      </w:r>
      <w:r w:rsidRPr="00590875">
        <w:fldChar w:fldCharType="begin"/>
      </w:r>
      <w:r w:rsidRPr="00590875">
        <w:instrText xml:space="preserve"> SEQ Рисунок \* ARABIC </w:instrText>
      </w:r>
      <w:r w:rsidRPr="00590875">
        <w:fldChar w:fldCharType="separate"/>
      </w:r>
      <w:r w:rsidR="00960744">
        <w:rPr>
          <w:noProof/>
        </w:rPr>
        <w:t>23</w:t>
      </w:r>
      <w:r w:rsidRPr="00590875">
        <w:fldChar w:fldCharType="end"/>
      </w:r>
      <w:bookmarkEnd w:id="127"/>
      <w:r w:rsidR="00FD1FC9" w:rsidRPr="00590875">
        <w:t xml:space="preserve">. </w:t>
      </w:r>
      <w:proofErr w:type="spellStart"/>
      <w:r w:rsidR="00FD1FC9" w:rsidRPr="00590875">
        <w:t>Docker</w:t>
      </w:r>
      <w:proofErr w:type="spellEnd"/>
    </w:p>
    <w:p w14:paraId="6D25CFCF" w14:textId="77777777" w:rsidR="00E52106" w:rsidRPr="00590875" w:rsidRDefault="00C6418A" w:rsidP="00E52106">
      <w:pPr>
        <w:pStyle w:val="ae"/>
        <w:keepNext/>
      </w:pPr>
      <w:r w:rsidRPr="00590875">
        <w:rPr>
          <w:noProof/>
        </w:rPr>
        <w:lastRenderedPageBreak/>
        <w:drawing>
          <wp:inline distT="0" distB="0" distL="0" distR="0" wp14:anchorId="04B43730" wp14:editId="079F4025">
            <wp:extent cx="5189517" cy="3633827"/>
            <wp:effectExtent l="0" t="0" r="0" b="5080"/>
            <wp:docPr id="436664191" name="Picture 1" descr="A screen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6664191" name="Picture 1" descr="A screenshot of a computer&#10;&#10;Description automatically generated"/>
                    <pic:cNvPicPr/>
                  </pic:nvPicPr>
                  <pic:blipFill>
                    <a:blip r:embed="rId38"/>
                    <a:stretch>
                      <a:fillRect/>
                    </a:stretch>
                  </pic:blipFill>
                  <pic:spPr>
                    <a:xfrm>
                      <a:off x="0" y="0"/>
                      <a:ext cx="5200716" cy="3641669"/>
                    </a:xfrm>
                    <a:prstGeom prst="rect">
                      <a:avLst/>
                    </a:prstGeom>
                  </pic:spPr>
                </pic:pic>
              </a:graphicData>
            </a:graphic>
          </wp:inline>
        </w:drawing>
      </w:r>
    </w:p>
    <w:p w14:paraId="1D0DAA21" w14:textId="70128975" w:rsidR="00DB7A96" w:rsidRPr="00590875" w:rsidRDefault="00E52106" w:rsidP="00FD1FC9">
      <w:pPr>
        <w:pStyle w:val="ae"/>
      </w:pPr>
      <w:bookmarkStart w:id="128" w:name="_Ref156199434"/>
      <w:r w:rsidRPr="00590875">
        <w:t xml:space="preserve">Рисунок </w:t>
      </w:r>
      <w:r w:rsidRPr="00590875">
        <w:fldChar w:fldCharType="begin"/>
      </w:r>
      <w:r w:rsidRPr="00590875">
        <w:instrText xml:space="preserve"> SEQ Рисунок \* ARABIC </w:instrText>
      </w:r>
      <w:r w:rsidRPr="00590875">
        <w:fldChar w:fldCharType="separate"/>
      </w:r>
      <w:r w:rsidR="00960744">
        <w:rPr>
          <w:noProof/>
        </w:rPr>
        <w:t>24</w:t>
      </w:r>
      <w:r w:rsidRPr="00590875">
        <w:fldChar w:fldCharType="end"/>
      </w:r>
      <w:bookmarkEnd w:id="128"/>
      <w:r w:rsidR="00FD1FC9" w:rsidRPr="00590875">
        <w:t xml:space="preserve">. </w:t>
      </w:r>
      <w:r w:rsidR="00DB7A96" w:rsidRPr="00590875">
        <w:t>WASI</w:t>
      </w:r>
    </w:p>
    <w:p w14:paraId="31A8A7E5" w14:textId="77777777" w:rsidR="00E52106" w:rsidRPr="00590875" w:rsidRDefault="00C6418A" w:rsidP="00E52106">
      <w:pPr>
        <w:pStyle w:val="ae"/>
        <w:keepNext/>
      </w:pPr>
      <w:r w:rsidRPr="00590875">
        <w:rPr>
          <w:noProof/>
        </w:rPr>
        <w:drawing>
          <wp:inline distT="0" distB="0" distL="0" distR="0" wp14:anchorId="06F8B4F5" wp14:editId="7B1AD7E5">
            <wp:extent cx="4595751" cy="3215601"/>
            <wp:effectExtent l="0" t="0" r="0" b="4445"/>
            <wp:docPr id="861704882" name="Picture 1" descr="A screen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61704882" name="Picture 1" descr="A screenshot of a computer&#10;&#10;Description automatically generated"/>
                    <pic:cNvPicPr/>
                  </pic:nvPicPr>
                  <pic:blipFill>
                    <a:blip r:embed="rId39"/>
                    <a:stretch>
                      <a:fillRect/>
                    </a:stretch>
                  </pic:blipFill>
                  <pic:spPr>
                    <a:xfrm>
                      <a:off x="0" y="0"/>
                      <a:ext cx="4606446" cy="3223084"/>
                    </a:xfrm>
                    <a:prstGeom prst="rect">
                      <a:avLst/>
                    </a:prstGeom>
                  </pic:spPr>
                </pic:pic>
              </a:graphicData>
            </a:graphic>
          </wp:inline>
        </w:drawing>
      </w:r>
    </w:p>
    <w:p w14:paraId="073B6961" w14:textId="786514A6" w:rsidR="00DB7A96" w:rsidRPr="00590875" w:rsidRDefault="00E52106" w:rsidP="00FD1FC9">
      <w:pPr>
        <w:pStyle w:val="ae"/>
      </w:pPr>
      <w:bookmarkStart w:id="129" w:name="_Ref156199438"/>
      <w:r w:rsidRPr="00590875">
        <w:t xml:space="preserve">Рисунок </w:t>
      </w:r>
      <w:r w:rsidRPr="00590875">
        <w:fldChar w:fldCharType="begin"/>
      </w:r>
      <w:r w:rsidRPr="00590875">
        <w:instrText xml:space="preserve"> SEQ Рисунок \* ARABIC </w:instrText>
      </w:r>
      <w:r w:rsidRPr="00590875">
        <w:fldChar w:fldCharType="separate"/>
      </w:r>
      <w:r w:rsidR="00960744">
        <w:rPr>
          <w:noProof/>
        </w:rPr>
        <w:t>25</w:t>
      </w:r>
      <w:r w:rsidRPr="00590875">
        <w:fldChar w:fldCharType="end"/>
      </w:r>
      <w:bookmarkEnd w:id="129"/>
      <w:r w:rsidR="00FD1FC9" w:rsidRPr="00590875">
        <w:t xml:space="preserve">. </w:t>
      </w:r>
      <w:proofErr w:type="spellStart"/>
      <w:r w:rsidR="00DB7A96" w:rsidRPr="00590875">
        <w:t>Native</w:t>
      </w:r>
      <w:proofErr w:type="spellEnd"/>
    </w:p>
    <w:p w14:paraId="211EB9BC" w14:textId="4B7F64BA" w:rsidR="004D30C3" w:rsidRPr="00590875" w:rsidRDefault="004D30C3" w:rsidP="004D30C3">
      <w:pPr>
        <w:pStyle w:val="a2"/>
        <w:rPr>
          <w:lang w:eastAsia="en-US"/>
        </w:rPr>
      </w:pPr>
      <w:r w:rsidRPr="00590875">
        <w:rPr>
          <w:lang w:eastAsia="en-US"/>
        </w:rPr>
        <w:lastRenderedPageBreak/>
        <w:t>На основі проведених експериментальних тестів можна зробити кілька ключових висновків щодо швидкодії програми та її здатності обробляти запити в різних середовищах виконання.</w:t>
      </w:r>
      <w:r w:rsidR="00B666C8" w:rsidRPr="00590875">
        <w:rPr>
          <w:lang w:eastAsia="en-US"/>
        </w:rPr>
        <w:t xml:space="preserve"> (</w:t>
      </w:r>
      <w:r w:rsidR="00B666C8" w:rsidRPr="00590875">
        <w:rPr>
          <w:lang w:eastAsia="en-US"/>
        </w:rPr>
        <w:fldChar w:fldCharType="begin"/>
      </w:r>
      <w:r w:rsidR="00B666C8" w:rsidRPr="00590875">
        <w:rPr>
          <w:lang w:eastAsia="en-US"/>
        </w:rPr>
        <w:instrText xml:space="preserve"> REF _Ref156199458 \h </w:instrText>
      </w:r>
      <w:r w:rsidR="00B666C8" w:rsidRPr="00590875">
        <w:rPr>
          <w:lang w:eastAsia="en-US"/>
        </w:rPr>
      </w:r>
      <w:r w:rsidR="00B666C8" w:rsidRPr="00590875">
        <w:rPr>
          <w:lang w:eastAsia="en-US"/>
        </w:rPr>
        <w:fldChar w:fldCharType="separate"/>
      </w:r>
      <w:r w:rsidR="00960744" w:rsidRPr="00590875">
        <w:t xml:space="preserve">Таблиця </w:t>
      </w:r>
      <w:r w:rsidR="00960744">
        <w:rPr>
          <w:noProof/>
        </w:rPr>
        <w:t>4</w:t>
      </w:r>
      <w:r w:rsidR="00B666C8" w:rsidRPr="00590875">
        <w:rPr>
          <w:lang w:eastAsia="en-US"/>
        </w:rPr>
        <w:fldChar w:fldCharType="end"/>
      </w:r>
      <w:r w:rsidR="00B666C8" w:rsidRPr="00590875">
        <w:rPr>
          <w:lang w:eastAsia="en-US"/>
        </w:rPr>
        <w:t>)</w:t>
      </w:r>
    </w:p>
    <w:p w14:paraId="48C7F385" w14:textId="04729C4E" w:rsidR="00E52106" w:rsidRPr="00590875" w:rsidRDefault="00E52106" w:rsidP="00FD1FC9">
      <w:pPr>
        <w:pStyle w:val="a5"/>
      </w:pPr>
      <w:bookmarkStart w:id="130" w:name="_Ref156199458"/>
      <w:r w:rsidRPr="00590875">
        <w:t xml:space="preserve">Таблиця </w:t>
      </w:r>
      <w:r w:rsidRPr="00590875">
        <w:fldChar w:fldCharType="begin"/>
      </w:r>
      <w:r w:rsidRPr="00590875">
        <w:instrText xml:space="preserve"> SEQ Таблиця \* ARABIC </w:instrText>
      </w:r>
      <w:r w:rsidRPr="00590875">
        <w:fldChar w:fldCharType="separate"/>
      </w:r>
      <w:r w:rsidR="00960744">
        <w:rPr>
          <w:noProof/>
        </w:rPr>
        <w:t>4</w:t>
      </w:r>
      <w:r w:rsidRPr="00590875">
        <w:fldChar w:fldCharType="end"/>
      </w:r>
      <w:bookmarkEnd w:id="130"/>
      <w:r w:rsidR="00B666C8" w:rsidRPr="00590875">
        <w:t>. Порівняння результатів тестування</w:t>
      </w:r>
    </w:p>
    <w:tbl>
      <w:tblPr>
        <w:tblStyle w:val="TableGrid"/>
        <w:tblW w:w="0" w:type="auto"/>
        <w:tblLook w:val="04A0" w:firstRow="1" w:lastRow="0" w:firstColumn="1" w:lastColumn="0" w:noHBand="0" w:noVBand="1"/>
      </w:tblPr>
      <w:tblGrid>
        <w:gridCol w:w="1869"/>
        <w:gridCol w:w="1869"/>
        <w:gridCol w:w="1869"/>
        <w:gridCol w:w="1870"/>
        <w:gridCol w:w="1870"/>
      </w:tblGrid>
      <w:tr w:rsidR="004D30C3" w:rsidRPr="00590875" w14:paraId="1F236A0C" w14:textId="77777777" w:rsidTr="004D30C3">
        <w:tc>
          <w:tcPr>
            <w:tcW w:w="1869" w:type="dxa"/>
          </w:tcPr>
          <w:p w14:paraId="1D37BE8E" w14:textId="77777777" w:rsidR="004D30C3" w:rsidRPr="00590875" w:rsidRDefault="004D30C3" w:rsidP="004D30C3">
            <w:pPr>
              <w:pStyle w:val="a7"/>
              <w:rPr>
                <w:lang w:eastAsia="en-US"/>
              </w:rPr>
            </w:pPr>
            <w:r w:rsidRPr="00590875">
              <w:rPr>
                <w:lang w:eastAsia="en-US"/>
              </w:rPr>
              <w:t>Середовище</w:t>
            </w:r>
          </w:p>
        </w:tc>
        <w:tc>
          <w:tcPr>
            <w:tcW w:w="1869" w:type="dxa"/>
          </w:tcPr>
          <w:p w14:paraId="7E96203A" w14:textId="77777777" w:rsidR="004D30C3" w:rsidRPr="00590875" w:rsidRDefault="004D30C3" w:rsidP="004D30C3">
            <w:pPr>
              <w:pStyle w:val="a7"/>
              <w:rPr>
                <w:lang w:eastAsia="en-US"/>
              </w:rPr>
            </w:pPr>
            <w:r w:rsidRPr="00590875">
              <w:rPr>
                <w:lang w:eastAsia="en-US"/>
              </w:rPr>
              <w:t>Середній Час Відгуку (мс)</w:t>
            </w:r>
          </w:p>
        </w:tc>
        <w:tc>
          <w:tcPr>
            <w:tcW w:w="1869" w:type="dxa"/>
          </w:tcPr>
          <w:p w14:paraId="605F5EAF" w14:textId="77777777" w:rsidR="004D30C3" w:rsidRPr="00590875" w:rsidRDefault="004D30C3" w:rsidP="004D30C3">
            <w:pPr>
              <w:pStyle w:val="a7"/>
              <w:rPr>
                <w:lang w:eastAsia="en-US"/>
              </w:rPr>
            </w:pPr>
            <w:r w:rsidRPr="00590875">
              <w:rPr>
                <w:lang w:eastAsia="en-US"/>
              </w:rPr>
              <w:t>Максимальний Час Відгуку (мс)</w:t>
            </w:r>
          </w:p>
        </w:tc>
        <w:tc>
          <w:tcPr>
            <w:tcW w:w="1870" w:type="dxa"/>
          </w:tcPr>
          <w:p w14:paraId="45C0451A" w14:textId="77777777" w:rsidR="004D30C3" w:rsidRPr="00590875" w:rsidRDefault="004D30C3" w:rsidP="004D30C3">
            <w:pPr>
              <w:pStyle w:val="a7"/>
              <w:rPr>
                <w:lang w:eastAsia="en-US"/>
              </w:rPr>
            </w:pPr>
            <w:r w:rsidRPr="00590875">
              <w:rPr>
                <w:lang w:eastAsia="en-US"/>
              </w:rPr>
              <w:t>Запити в Секунду</w:t>
            </w:r>
          </w:p>
        </w:tc>
        <w:tc>
          <w:tcPr>
            <w:tcW w:w="1870" w:type="dxa"/>
          </w:tcPr>
          <w:p w14:paraId="7C27D500" w14:textId="77777777" w:rsidR="004D30C3" w:rsidRPr="00590875" w:rsidRDefault="004D30C3" w:rsidP="004D30C3">
            <w:pPr>
              <w:pStyle w:val="a7"/>
              <w:rPr>
                <w:lang w:eastAsia="en-US"/>
              </w:rPr>
            </w:pPr>
            <w:r w:rsidRPr="00590875">
              <w:rPr>
                <w:lang w:eastAsia="en-US"/>
              </w:rPr>
              <w:t>Загальна Кількість Запитів</w:t>
            </w:r>
          </w:p>
        </w:tc>
      </w:tr>
      <w:tr w:rsidR="004D30C3" w:rsidRPr="00590875" w14:paraId="693C9B87" w14:textId="77777777" w:rsidTr="004D30C3">
        <w:tc>
          <w:tcPr>
            <w:tcW w:w="1869" w:type="dxa"/>
          </w:tcPr>
          <w:p w14:paraId="2CA80A61" w14:textId="77777777" w:rsidR="004D30C3" w:rsidRPr="00590875" w:rsidRDefault="004D30C3" w:rsidP="004D30C3">
            <w:pPr>
              <w:pStyle w:val="a7"/>
              <w:rPr>
                <w:lang w:eastAsia="en-US"/>
              </w:rPr>
            </w:pPr>
            <w:r w:rsidRPr="00590875">
              <w:rPr>
                <w:lang w:eastAsia="en-US"/>
              </w:rPr>
              <w:t xml:space="preserve">WASI </w:t>
            </w:r>
            <w:proofErr w:type="spellStart"/>
            <w:r w:rsidRPr="00590875">
              <w:rPr>
                <w:lang w:eastAsia="en-US"/>
              </w:rPr>
              <w:t>Container</w:t>
            </w:r>
            <w:proofErr w:type="spellEnd"/>
          </w:p>
        </w:tc>
        <w:tc>
          <w:tcPr>
            <w:tcW w:w="1869" w:type="dxa"/>
          </w:tcPr>
          <w:p w14:paraId="45A2F1AC" w14:textId="77777777" w:rsidR="004D30C3" w:rsidRPr="00590875" w:rsidRDefault="004D30C3" w:rsidP="004D30C3">
            <w:pPr>
              <w:pStyle w:val="a7"/>
              <w:rPr>
                <w:lang w:eastAsia="en-US"/>
              </w:rPr>
            </w:pPr>
            <w:r w:rsidRPr="00590875">
              <w:rPr>
                <w:lang w:eastAsia="en-US"/>
              </w:rPr>
              <w:t>381.27</w:t>
            </w:r>
          </w:p>
        </w:tc>
        <w:tc>
          <w:tcPr>
            <w:tcW w:w="1869" w:type="dxa"/>
          </w:tcPr>
          <w:p w14:paraId="171E2370" w14:textId="77777777" w:rsidR="004D30C3" w:rsidRPr="00590875" w:rsidRDefault="004D30C3" w:rsidP="004D30C3">
            <w:pPr>
              <w:pStyle w:val="a7"/>
              <w:rPr>
                <w:lang w:eastAsia="en-US"/>
              </w:rPr>
            </w:pPr>
            <w:r w:rsidRPr="00590875">
              <w:rPr>
                <w:lang w:eastAsia="en-US"/>
              </w:rPr>
              <w:t>688.36</w:t>
            </w:r>
          </w:p>
        </w:tc>
        <w:tc>
          <w:tcPr>
            <w:tcW w:w="1870" w:type="dxa"/>
          </w:tcPr>
          <w:p w14:paraId="7A422BE4" w14:textId="77777777" w:rsidR="004D30C3" w:rsidRPr="00590875" w:rsidRDefault="004D30C3" w:rsidP="004D30C3">
            <w:pPr>
              <w:pStyle w:val="a7"/>
              <w:rPr>
                <w:lang w:eastAsia="en-US"/>
              </w:rPr>
            </w:pPr>
            <w:r w:rsidRPr="00590875">
              <w:rPr>
                <w:lang w:eastAsia="en-US"/>
              </w:rPr>
              <w:t>411.20</w:t>
            </w:r>
          </w:p>
        </w:tc>
        <w:tc>
          <w:tcPr>
            <w:tcW w:w="1870" w:type="dxa"/>
          </w:tcPr>
          <w:p w14:paraId="579AD079" w14:textId="77777777" w:rsidR="004D30C3" w:rsidRPr="00590875" w:rsidRDefault="004D30C3" w:rsidP="004D30C3">
            <w:pPr>
              <w:pStyle w:val="a7"/>
              <w:rPr>
                <w:lang w:eastAsia="en-US"/>
              </w:rPr>
            </w:pPr>
            <w:r w:rsidRPr="00590875">
              <w:rPr>
                <w:lang w:eastAsia="en-US"/>
              </w:rPr>
              <w:t>14415</w:t>
            </w:r>
          </w:p>
        </w:tc>
      </w:tr>
      <w:tr w:rsidR="004D30C3" w:rsidRPr="00590875" w14:paraId="4C540F9A" w14:textId="77777777" w:rsidTr="004D30C3">
        <w:tc>
          <w:tcPr>
            <w:tcW w:w="1869" w:type="dxa"/>
          </w:tcPr>
          <w:p w14:paraId="5527879F" w14:textId="77777777" w:rsidR="004D30C3" w:rsidRPr="00590875" w:rsidRDefault="004D30C3" w:rsidP="004D30C3">
            <w:pPr>
              <w:pStyle w:val="a7"/>
              <w:rPr>
                <w:lang w:eastAsia="en-US"/>
              </w:rPr>
            </w:pPr>
            <w:proofErr w:type="spellStart"/>
            <w:r w:rsidRPr="00590875">
              <w:rPr>
                <w:lang w:eastAsia="en-US"/>
              </w:rPr>
              <w:t>Docker</w:t>
            </w:r>
            <w:proofErr w:type="spellEnd"/>
            <w:r w:rsidRPr="00590875">
              <w:rPr>
                <w:lang w:eastAsia="en-US"/>
              </w:rPr>
              <w:t xml:space="preserve"> </w:t>
            </w:r>
            <w:proofErr w:type="spellStart"/>
            <w:r w:rsidRPr="00590875">
              <w:rPr>
                <w:lang w:eastAsia="en-US"/>
              </w:rPr>
              <w:t>Container</w:t>
            </w:r>
            <w:proofErr w:type="spellEnd"/>
          </w:p>
        </w:tc>
        <w:tc>
          <w:tcPr>
            <w:tcW w:w="1869" w:type="dxa"/>
          </w:tcPr>
          <w:p w14:paraId="688AC915" w14:textId="77777777" w:rsidR="004D30C3" w:rsidRPr="00590875" w:rsidRDefault="004D30C3" w:rsidP="004D30C3">
            <w:pPr>
              <w:pStyle w:val="a7"/>
              <w:rPr>
                <w:lang w:eastAsia="en-US"/>
              </w:rPr>
            </w:pPr>
            <w:r w:rsidRPr="00590875">
              <w:rPr>
                <w:lang w:eastAsia="en-US"/>
              </w:rPr>
              <w:t>359.76</w:t>
            </w:r>
          </w:p>
        </w:tc>
        <w:tc>
          <w:tcPr>
            <w:tcW w:w="1869" w:type="dxa"/>
          </w:tcPr>
          <w:p w14:paraId="2F51212B" w14:textId="77777777" w:rsidR="004D30C3" w:rsidRPr="00590875" w:rsidRDefault="004D30C3" w:rsidP="004D30C3">
            <w:pPr>
              <w:pStyle w:val="a7"/>
              <w:rPr>
                <w:lang w:eastAsia="en-US"/>
              </w:rPr>
            </w:pPr>
            <w:r w:rsidRPr="00590875">
              <w:rPr>
                <w:lang w:eastAsia="en-US"/>
              </w:rPr>
              <w:t>595.72</w:t>
            </w:r>
          </w:p>
        </w:tc>
        <w:tc>
          <w:tcPr>
            <w:tcW w:w="1870" w:type="dxa"/>
          </w:tcPr>
          <w:p w14:paraId="56722FBC" w14:textId="77777777" w:rsidR="004D30C3" w:rsidRPr="00590875" w:rsidRDefault="004D30C3" w:rsidP="004D30C3">
            <w:pPr>
              <w:pStyle w:val="a7"/>
              <w:rPr>
                <w:lang w:eastAsia="en-US"/>
              </w:rPr>
            </w:pPr>
            <w:r w:rsidRPr="00590875">
              <w:rPr>
                <w:lang w:eastAsia="en-US"/>
              </w:rPr>
              <w:t>436.15</w:t>
            </w:r>
          </w:p>
        </w:tc>
        <w:tc>
          <w:tcPr>
            <w:tcW w:w="1870" w:type="dxa"/>
          </w:tcPr>
          <w:p w14:paraId="759E1337" w14:textId="77777777" w:rsidR="004D30C3" w:rsidRPr="00590875" w:rsidRDefault="004D30C3" w:rsidP="004D30C3">
            <w:pPr>
              <w:pStyle w:val="a7"/>
              <w:rPr>
                <w:lang w:eastAsia="en-US"/>
              </w:rPr>
            </w:pPr>
            <w:r w:rsidRPr="00590875">
              <w:rPr>
                <w:lang w:eastAsia="en-US"/>
              </w:rPr>
              <w:t>15268</w:t>
            </w:r>
          </w:p>
        </w:tc>
      </w:tr>
      <w:tr w:rsidR="004D30C3" w:rsidRPr="00590875" w14:paraId="03005A27" w14:textId="77777777" w:rsidTr="004D30C3">
        <w:tc>
          <w:tcPr>
            <w:tcW w:w="1869" w:type="dxa"/>
          </w:tcPr>
          <w:p w14:paraId="4FE77311" w14:textId="77777777" w:rsidR="004D30C3" w:rsidRPr="00590875" w:rsidRDefault="004D30C3" w:rsidP="004D30C3">
            <w:pPr>
              <w:pStyle w:val="a7"/>
              <w:rPr>
                <w:lang w:eastAsia="en-US"/>
              </w:rPr>
            </w:pPr>
            <w:proofErr w:type="spellStart"/>
            <w:r w:rsidRPr="00590875">
              <w:rPr>
                <w:lang w:eastAsia="en-US"/>
              </w:rPr>
              <w:t>Native</w:t>
            </w:r>
            <w:proofErr w:type="spellEnd"/>
            <w:r w:rsidRPr="00590875">
              <w:rPr>
                <w:lang w:eastAsia="en-US"/>
              </w:rPr>
              <w:t xml:space="preserve"> </w:t>
            </w:r>
            <w:proofErr w:type="spellStart"/>
            <w:r w:rsidRPr="00590875">
              <w:rPr>
                <w:lang w:eastAsia="en-US"/>
              </w:rPr>
              <w:t>Execution</w:t>
            </w:r>
            <w:proofErr w:type="spellEnd"/>
          </w:p>
        </w:tc>
        <w:tc>
          <w:tcPr>
            <w:tcW w:w="1869" w:type="dxa"/>
          </w:tcPr>
          <w:p w14:paraId="7D363122" w14:textId="77777777" w:rsidR="004D30C3" w:rsidRPr="00590875" w:rsidRDefault="004D30C3" w:rsidP="004D30C3">
            <w:pPr>
              <w:pStyle w:val="a7"/>
              <w:rPr>
                <w:lang w:eastAsia="en-US"/>
              </w:rPr>
            </w:pPr>
            <w:r w:rsidRPr="00590875">
              <w:rPr>
                <w:lang w:eastAsia="en-US"/>
              </w:rPr>
              <w:t>330.44</w:t>
            </w:r>
          </w:p>
        </w:tc>
        <w:tc>
          <w:tcPr>
            <w:tcW w:w="1869" w:type="dxa"/>
          </w:tcPr>
          <w:p w14:paraId="2307DD04" w14:textId="77777777" w:rsidR="004D30C3" w:rsidRPr="00590875" w:rsidRDefault="004D30C3" w:rsidP="004D30C3">
            <w:pPr>
              <w:pStyle w:val="a7"/>
              <w:rPr>
                <w:lang w:eastAsia="en-US"/>
              </w:rPr>
            </w:pPr>
            <w:r w:rsidRPr="00590875">
              <w:rPr>
                <w:lang w:eastAsia="en-US"/>
              </w:rPr>
              <w:t>444.68</w:t>
            </w:r>
          </w:p>
        </w:tc>
        <w:tc>
          <w:tcPr>
            <w:tcW w:w="1870" w:type="dxa"/>
          </w:tcPr>
          <w:p w14:paraId="7FB69913" w14:textId="77777777" w:rsidR="004D30C3" w:rsidRPr="00590875" w:rsidRDefault="004D30C3" w:rsidP="004D30C3">
            <w:pPr>
              <w:pStyle w:val="a7"/>
              <w:rPr>
                <w:lang w:eastAsia="en-US"/>
              </w:rPr>
            </w:pPr>
            <w:r w:rsidRPr="00590875">
              <w:rPr>
                <w:lang w:eastAsia="en-US"/>
              </w:rPr>
              <w:t>474.16</w:t>
            </w:r>
          </w:p>
        </w:tc>
        <w:tc>
          <w:tcPr>
            <w:tcW w:w="1870" w:type="dxa"/>
          </w:tcPr>
          <w:p w14:paraId="1B1B57B4" w14:textId="77777777" w:rsidR="004D30C3" w:rsidRPr="00590875" w:rsidRDefault="004D30C3" w:rsidP="004D30C3">
            <w:pPr>
              <w:pStyle w:val="a7"/>
              <w:rPr>
                <w:lang w:eastAsia="en-US"/>
              </w:rPr>
            </w:pPr>
            <w:r w:rsidRPr="00590875">
              <w:rPr>
                <w:lang w:eastAsia="en-US"/>
              </w:rPr>
              <w:t>16596</w:t>
            </w:r>
          </w:p>
        </w:tc>
      </w:tr>
    </w:tbl>
    <w:p w14:paraId="398EC6C1" w14:textId="77777777" w:rsidR="004D30C3" w:rsidRPr="00590875" w:rsidRDefault="004D30C3" w:rsidP="004D30C3">
      <w:pPr>
        <w:pStyle w:val="a2"/>
        <w:rPr>
          <w:lang w:eastAsia="en-US"/>
        </w:rPr>
      </w:pPr>
      <w:r w:rsidRPr="00590875">
        <w:rPr>
          <w:lang w:eastAsia="en-US"/>
        </w:rPr>
        <w:t xml:space="preserve">Результати тестування навантаження, проведеного за допомогою k6, показали, що WASI-контейнер має середній час відгуку 381.27 мс, тоді як </w:t>
      </w:r>
      <w:proofErr w:type="spellStart"/>
      <w:r w:rsidRPr="00590875">
        <w:rPr>
          <w:lang w:eastAsia="en-US"/>
        </w:rPr>
        <w:t>Docker</w:t>
      </w:r>
      <w:proofErr w:type="spellEnd"/>
      <w:r w:rsidRPr="00590875">
        <w:rPr>
          <w:lang w:eastAsia="en-US"/>
        </w:rPr>
        <w:t xml:space="preserve">-контейнер – 359.76 мс, а нативне виконання – 330.44 мс. Це свідчить про те, що нативне виконання забезпечує найкращу швидкість відгуку, тоді як контейнеризація через </w:t>
      </w:r>
      <w:proofErr w:type="spellStart"/>
      <w:r w:rsidRPr="00590875">
        <w:rPr>
          <w:lang w:eastAsia="en-US"/>
        </w:rPr>
        <w:t>Docker</w:t>
      </w:r>
      <w:proofErr w:type="spellEnd"/>
      <w:r w:rsidRPr="00590875">
        <w:rPr>
          <w:lang w:eastAsia="en-US"/>
        </w:rPr>
        <w:t xml:space="preserve"> та WASI приносить додаткове навантаження, що спричиняє дещо повільніший час відгуку.</w:t>
      </w:r>
    </w:p>
    <w:p w14:paraId="15073472" w14:textId="77777777" w:rsidR="004D30C3" w:rsidRPr="00590875" w:rsidRDefault="004D30C3" w:rsidP="004D30C3">
      <w:pPr>
        <w:pStyle w:val="a2"/>
        <w:rPr>
          <w:lang w:eastAsia="en-US"/>
        </w:rPr>
      </w:pPr>
      <w:r w:rsidRPr="00590875">
        <w:rPr>
          <w:lang w:eastAsia="en-US"/>
        </w:rPr>
        <w:t>Усі три середовища виконання демонстрували високий рівень продуктивності та стабільності під час тестування навантаження. Хоча були відмічені відмінності у швидкості обробки запитів, жодне з середовищ не продемонструвало значних проблем із відмовами або надмірним споживанням ресурсів під час пікового навантаження.</w:t>
      </w:r>
    </w:p>
    <w:p w14:paraId="575313DF" w14:textId="77777777" w:rsidR="004D30C3" w:rsidRPr="00590875" w:rsidRDefault="004D30C3" w:rsidP="004D30C3">
      <w:pPr>
        <w:pStyle w:val="a2"/>
        <w:rPr>
          <w:lang w:eastAsia="en-US"/>
        </w:rPr>
      </w:pPr>
      <w:r w:rsidRPr="00590875">
        <w:rPr>
          <w:lang w:eastAsia="en-US"/>
        </w:rPr>
        <w:t>Результати тестування також підтвердили здатність додатку ефективно масштабуватися у відповідь на збільшення кількості запитів. Незважаючи на відмінності у середовищах виконання, додаток зберігав високий рівень відповідей на запити навіть під значним навантаженням, демонструючи свою здатність до ефективної обробки великої кількості запитів.</w:t>
      </w:r>
    </w:p>
    <w:p w14:paraId="707077E1" w14:textId="3BA5EEB8" w:rsidR="004D30C3" w:rsidRPr="00590875" w:rsidRDefault="004D30C3" w:rsidP="004D30C3">
      <w:pPr>
        <w:pStyle w:val="a2"/>
        <w:rPr>
          <w:lang w:eastAsia="en-US"/>
        </w:rPr>
      </w:pPr>
      <w:r w:rsidRPr="00590875">
        <w:rPr>
          <w:lang w:eastAsia="en-US"/>
        </w:rPr>
        <w:lastRenderedPageBreak/>
        <w:t xml:space="preserve">На основі цих результатів можна зробити висновок, що вибір середовища виконання має бути заснований на специфічних вимогах до швидкості відгуку та масштабованості. Для сценаріїв, де критично важлива максимальна швидкість відгуку та мінімізація навантаження на системні ресурси, нативне виконання є найкращим вибором. Водночас, </w:t>
      </w:r>
      <w:proofErr w:type="spellStart"/>
      <w:r w:rsidRPr="00590875">
        <w:rPr>
          <w:lang w:eastAsia="en-US"/>
        </w:rPr>
        <w:t>Docker</w:t>
      </w:r>
      <w:proofErr w:type="spellEnd"/>
      <w:r w:rsidRPr="00590875">
        <w:rPr>
          <w:lang w:eastAsia="en-US"/>
        </w:rPr>
        <w:t>-контейнери забезпечують гнучке та зручне розгортання, зберігаючи при цьому високу продуктивність, особливо при розгляді загального балансу між продуктивністю та витратами на розгортання та управління.</w:t>
      </w:r>
    </w:p>
    <w:p w14:paraId="7710EFB8" w14:textId="197CA6D7" w:rsidR="004D30C3" w:rsidRPr="00590875" w:rsidRDefault="004D30C3" w:rsidP="004D30C3">
      <w:pPr>
        <w:pStyle w:val="a2"/>
        <w:rPr>
          <w:lang w:eastAsia="en-US"/>
        </w:rPr>
      </w:pPr>
      <w:r w:rsidRPr="00590875">
        <w:rPr>
          <w:lang w:eastAsia="en-US"/>
        </w:rPr>
        <w:t xml:space="preserve">WASI-контейнери, незважаючи на дещо повільніший час відгуку порівняно з </w:t>
      </w:r>
      <w:proofErr w:type="spellStart"/>
      <w:r w:rsidRPr="00590875">
        <w:rPr>
          <w:lang w:eastAsia="en-US"/>
        </w:rPr>
        <w:t>Docker</w:t>
      </w:r>
      <w:proofErr w:type="spellEnd"/>
      <w:r w:rsidRPr="00590875">
        <w:rPr>
          <w:lang w:eastAsia="en-US"/>
        </w:rPr>
        <w:t xml:space="preserve"> та нативним виконанням, пропонують унікальну комбінацію портативності та безпеки, що робить їх привабливим вибором для певних сценаріїв використання.</w:t>
      </w:r>
      <w:sdt>
        <w:sdtPr>
          <w:rPr>
            <w:lang w:eastAsia="en-US"/>
          </w:rPr>
          <w:id w:val="863183126"/>
          <w:citation/>
        </w:sdtPr>
        <w:sdtContent>
          <w:r w:rsidR="001D7676">
            <w:rPr>
              <w:lang w:eastAsia="en-US"/>
            </w:rPr>
            <w:fldChar w:fldCharType="begin"/>
          </w:r>
          <w:r w:rsidR="001D7676">
            <w:rPr>
              <w:lang w:val="en-US" w:eastAsia="en-US"/>
            </w:rPr>
            <w:instrText xml:space="preserve"> CITATION WasmEdge37:online \l 1033 </w:instrText>
          </w:r>
          <w:r w:rsidR="001D7676">
            <w:rPr>
              <w:lang w:eastAsia="en-US"/>
            </w:rPr>
            <w:fldChar w:fldCharType="separate"/>
          </w:r>
          <w:r w:rsidR="00825DA8">
            <w:rPr>
              <w:noProof/>
              <w:lang w:val="en-US" w:eastAsia="en-US"/>
            </w:rPr>
            <w:t xml:space="preserve"> </w:t>
          </w:r>
          <w:r w:rsidR="00825DA8" w:rsidRPr="00825DA8">
            <w:rPr>
              <w:noProof/>
              <w:lang w:val="en-US" w:eastAsia="en-US"/>
            </w:rPr>
            <w:t>[4]</w:t>
          </w:r>
          <w:r w:rsidR="001D7676">
            <w:rPr>
              <w:lang w:eastAsia="en-US"/>
            </w:rPr>
            <w:fldChar w:fldCharType="end"/>
          </w:r>
        </w:sdtContent>
      </w:sdt>
      <w:sdt>
        <w:sdtPr>
          <w:rPr>
            <w:lang w:eastAsia="en-US"/>
          </w:rPr>
          <w:id w:val="981582380"/>
          <w:citation/>
        </w:sdtPr>
        <w:sdtContent>
          <w:r w:rsidR="001D7676">
            <w:rPr>
              <w:lang w:eastAsia="en-US"/>
            </w:rPr>
            <w:fldChar w:fldCharType="begin"/>
          </w:r>
          <w:r w:rsidR="001D7676">
            <w:rPr>
              <w:lang w:val="en-US" w:eastAsia="en-US"/>
            </w:rPr>
            <w:instrText xml:space="preserve"> CITATION inbook \l 1033 </w:instrText>
          </w:r>
          <w:r w:rsidR="001D7676">
            <w:rPr>
              <w:lang w:eastAsia="en-US"/>
            </w:rPr>
            <w:fldChar w:fldCharType="separate"/>
          </w:r>
          <w:r w:rsidR="00825DA8">
            <w:rPr>
              <w:noProof/>
              <w:lang w:val="en-US" w:eastAsia="en-US"/>
            </w:rPr>
            <w:t xml:space="preserve"> </w:t>
          </w:r>
          <w:r w:rsidR="00825DA8" w:rsidRPr="00825DA8">
            <w:rPr>
              <w:noProof/>
              <w:lang w:val="en-US" w:eastAsia="en-US"/>
            </w:rPr>
            <w:t>[31]</w:t>
          </w:r>
          <w:r w:rsidR="001D7676">
            <w:rPr>
              <w:lang w:eastAsia="en-US"/>
            </w:rPr>
            <w:fldChar w:fldCharType="end"/>
          </w:r>
        </w:sdtContent>
      </w:sdt>
    </w:p>
    <w:p w14:paraId="29524837" w14:textId="4BDDAB2D" w:rsidR="00A74EEF" w:rsidRPr="00590875" w:rsidRDefault="00A74EEF" w:rsidP="00A74EEF">
      <w:pPr>
        <w:pStyle w:val="2"/>
      </w:pPr>
      <w:bookmarkStart w:id="131" w:name="_Toc156200921"/>
      <w:bookmarkStart w:id="132" w:name="_Toc156210036"/>
      <w:r w:rsidRPr="00590875">
        <w:t xml:space="preserve">Порівняльний </w:t>
      </w:r>
      <w:r w:rsidR="000C1628" w:rsidRPr="00590875">
        <w:t>а</w:t>
      </w:r>
      <w:r w:rsidRPr="00590875">
        <w:t xml:space="preserve">наліз </w:t>
      </w:r>
      <w:proofErr w:type="spellStart"/>
      <w:r w:rsidRPr="00590875">
        <w:t>Docker</w:t>
      </w:r>
      <w:proofErr w:type="spellEnd"/>
      <w:r w:rsidRPr="00590875">
        <w:t xml:space="preserve"> та WASI</w:t>
      </w:r>
      <w:bookmarkEnd w:id="131"/>
      <w:bookmarkEnd w:id="132"/>
    </w:p>
    <w:p w14:paraId="79926905" w14:textId="280AAB3C" w:rsidR="00A74EEF" w:rsidRPr="00590875" w:rsidRDefault="003240B3" w:rsidP="00A74EEF">
      <w:pPr>
        <w:pStyle w:val="3"/>
      </w:pPr>
      <w:bookmarkStart w:id="133" w:name="_Toc156200922"/>
      <w:r w:rsidRPr="00590875">
        <w:t xml:space="preserve">Порівняльний </w:t>
      </w:r>
      <w:r w:rsidR="00A74EEF" w:rsidRPr="00590875">
        <w:t>аналіз результатів</w:t>
      </w:r>
      <w:bookmarkEnd w:id="133"/>
    </w:p>
    <w:p w14:paraId="744AE642" w14:textId="6ED3567D" w:rsidR="00334DAB" w:rsidRPr="00590875" w:rsidRDefault="00334DAB" w:rsidP="00334DAB">
      <w:pPr>
        <w:pStyle w:val="a2"/>
        <w:rPr>
          <w:lang w:eastAsia="en-US"/>
        </w:rPr>
      </w:pPr>
      <w:r w:rsidRPr="00590875">
        <w:rPr>
          <w:lang w:eastAsia="en-US"/>
        </w:rPr>
        <w:t xml:space="preserve">Проведений аналіз швидкодії та ефективності застосунків у середовищах </w:t>
      </w:r>
      <w:proofErr w:type="spellStart"/>
      <w:r w:rsidRPr="00590875">
        <w:rPr>
          <w:lang w:eastAsia="en-US"/>
        </w:rPr>
        <w:t>Docker</w:t>
      </w:r>
      <w:proofErr w:type="spellEnd"/>
      <w:r w:rsidRPr="00590875">
        <w:rPr>
          <w:lang w:eastAsia="en-US"/>
        </w:rPr>
        <w:t xml:space="preserve"> та WASI виявив ключові відмінності. </w:t>
      </w:r>
      <w:proofErr w:type="spellStart"/>
      <w:r w:rsidRPr="00590875">
        <w:rPr>
          <w:lang w:eastAsia="en-US"/>
        </w:rPr>
        <w:t>Docker</w:t>
      </w:r>
      <w:proofErr w:type="spellEnd"/>
      <w:r w:rsidRPr="00590875">
        <w:rPr>
          <w:lang w:eastAsia="en-US"/>
        </w:rPr>
        <w:t xml:space="preserve">, будучи зрілим рішенням для контейнеризації, демонстрував стабільність у швидкості обробки запитів та вищу загальну продуктивність порівняно з WASI. Зокрема, </w:t>
      </w:r>
      <w:proofErr w:type="spellStart"/>
      <w:r w:rsidRPr="00590875">
        <w:rPr>
          <w:lang w:eastAsia="en-US"/>
        </w:rPr>
        <w:t>Docker</w:t>
      </w:r>
      <w:proofErr w:type="spellEnd"/>
      <w:r w:rsidRPr="00590875">
        <w:rPr>
          <w:lang w:eastAsia="en-US"/>
        </w:rPr>
        <w:t xml:space="preserve"> ефективно впорався з мережевими операціями та обробкою великих об'ємів даних. Натомість, WASI показав певні обмеження у швидкодії мережевих запитів, що може бути пов'язано з поточним станом розвитку цієї технології.</w:t>
      </w:r>
    </w:p>
    <w:p w14:paraId="00D3F07D" w14:textId="77777777" w:rsidR="00A74EEF" w:rsidRPr="00590875" w:rsidRDefault="00A74EEF" w:rsidP="00A74EEF">
      <w:pPr>
        <w:pStyle w:val="3"/>
      </w:pPr>
      <w:bookmarkStart w:id="134" w:name="_Toc156200923"/>
      <w:r w:rsidRPr="00590875">
        <w:t>Переваги та недоліки кожної технології</w:t>
      </w:r>
      <w:bookmarkEnd w:id="134"/>
    </w:p>
    <w:p w14:paraId="023F0F13" w14:textId="5F00DE2C" w:rsidR="00334DAB" w:rsidRPr="00590875" w:rsidRDefault="00334DAB" w:rsidP="00334DAB">
      <w:pPr>
        <w:pStyle w:val="4"/>
      </w:pPr>
      <w:bookmarkStart w:id="135" w:name="_Toc156200924"/>
      <w:proofErr w:type="spellStart"/>
      <w:r w:rsidRPr="00590875">
        <w:t>Docker</w:t>
      </w:r>
      <w:proofErr w:type="spellEnd"/>
      <w:r w:rsidRPr="00590875">
        <w:t>:</w:t>
      </w:r>
      <w:bookmarkEnd w:id="135"/>
    </w:p>
    <w:p w14:paraId="4047679D" w14:textId="77777777" w:rsidR="00334DAB" w:rsidRPr="00590875" w:rsidRDefault="00334DAB" w:rsidP="00334DAB">
      <w:pPr>
        <w:pStyle w:val="a2"/>
        <w:rPr>
          <w:lang w:eastAsia="en-US"/>
        </w:rPr>
      </w:pPr>
      <w:r w:rsidRPr="00590875">
        <w:rPr>
          <w:lang w:eastAsia="en-US"/>
        </w:rPr>
        <w:t>Переваги:</w:t>
      </w:r>
    </w:p>
    <w:p w14:paraId="63B4F995" w14:textId="77777777" w:rsidR="00334DAB" w:rsidRPr="00590875" w:rsidRDefault="00334DAB" w:rsidP="00334DAB">
      <w:pPr>
        <w:pStyle w:val="a"/>
        <w:rPr>
          <w:lang w:eastAsia="en-US"/>
        </w:rPr>
      </w:pPr>
      <w:r w:rsidRPr="00590875">
        <w:rPr>
          <w:lang w:eastAsia="en-US"/>
        </w:rPr>
        <w:t>Висока продуктивність та ефективність у обробці мережевих запитів.</w:t>
      </w:r>
    </w:p>
    <w:p w14:paraId="30D7B7A6" w14:textId="77777777" w:rsidR="00334DAB" w:rsidRPr="00590875" w:rsidRDefault="00334DAB" w:rsidP="00334DAB">
      <w:pPr>
        <w:pStyle w:val="a"/>
        <w:rPr>
          <w:lang w:eastAsia="en-US"/>
        </w:rPr>
      </w:pPr>
      <w:r w:rsidRPr="00590875">
        <w:rPr>
          <w:lang w:eastAsia="en-US"/>
        </w:rPr>
        <w:lastRenderedPageBreak/>
        <w:t>Зріле рішення з широкою підтримкою спільноти та інтеграцією з численними інструментами та платформами.</w:t>
      </w:r>
    </w:p>
    <w:p w14:paraId="5EAD3212" w14:textId="77777777" w:rsidR="00334DAB" w:rsidRPr="00590875" w:rsidRDefault="00334DAB" w:rsidP="00334DAB">
      <w:pPr>
        <w:pStyle w:val="a"/>
        <w:rPr>
          <w:lang w:eastAsia="en-US"/>
        </w:rPr>
      </w:pPr>
      <w:r w:rsidRPr="00590875">
        <w:rPr>
          <w:lang w:eastAsia="en-US"/>
        </w:rPr>
        <w:t>Гнучкість у розгортанні та легкість управління, забезпечуючи високу стабільність та надійність.</w:t>
      </w:r>
    </w:p>
    <w:p w14:paraId="3566C36B" w14:textId="77777777" w:rsidR="00334DAB" w:rsidRPr="00590875" w:rsidRDefault="00334DAB" w:rsidP="00334DAB">
      <w:pPr>
        <w:pStyle w:val="a2"/>
        <w:rPr>
          <w:lang w:eastAsia="en-US"/>
        </w:rPr>
      </w:pPr>
      <w:r w:rsidRPr="00590875">
        <w:rPr>
          <w:lang w:eastAsia="en-US"/>
        </w:rPr>
        <w:t>Недоліки:</w:t>
      </w:r>
    </w:p>
    <w:p w14:paraId="035A5503" w14:textId="77777777" w:rsidR="00334DAB" w:rsidRPr="00590875" w:rsidRDefault="00334DAB" w:rsidP="00334DAB">
      <w:pPr>
        <w:pStyle w:val="a"/>
        <w:rPr>
          <w:lang w:eastAsia="en-US"/>
        </w:rPr>
      </w:pPr>
      <w:r w:rsidRPr="00590875">
        <w:rPr>
          <w:lang w:eastAsia="en-US"/>
        </w:rPr>
        <w:t>Великий розмір контейнерів та потенційно більше споживання ресурсів у порівнянні з легковаговими рішеннями.</w:t>
      </w:r>
    </w:p>
    <w:p w14:paraId="3B7C16C7" w14:textId="77777777" w:rsidR="00334DAB" w:rsidRPr="00590875" w:rsidRDefault="00334DAB" w:rsidP="00334DAB">
      <w:pPr>
        <w:pStyle w:val="a"/>
        <w:rPr>
          <w:lang w:eastAsia="en-US"/>
        </w:rPr>
      </w:pPr>
      <w:r w:rsidRPr="00590875">
        <w:rPr>
          <w:lang w:eastAsia="en-US"/>
        </w:rPr>
        <w:t>Може бути надмірним для деяких легковагових або простих застосунків.</w:t>
      </w:r>
    </w:p>
    <w:p w14:paraId="5DBD8EB3" w14:textId="22829D19" w:rsidR="00614D2A" w:rsidRPr="00590875" w:rsidRDefault="00334DAB" w:rsidP="00334DAB">
      <w:pPr>
        <w:pStyle w:val="4"/>
      </w:pPr>
      <w:bookmarkStart w:id="136" w:name="_Toc156200925"/>
      <w:r w:rsidRPr="00590875">
        <w:t>WASI:</w:t>
      </w:r>
      <w:bookmarkEnd w:id="136"/>
    </w:p>
    <w:p w14:paraId="241B8DB9" w14:textId="77777777" w:rsidR="00334DAB" w:rsidRPr="00590875" w:rsidRDefault="00334DAB" w:rsidP="00334DAB">
      <w:pPr>
        <w:pStyle w:val="a2"/>
        <w:rPr>
          <w:lang w:eastAsia="en-US"/>
        </w:rPr>
      </w:pPr>
      <w:r w:rsidRPr="00590875">
        <w:rPr>
          <w:lang w:eastAsia="en-US"/>
        </w:rPr>
        <w:t>Переваги:</w:t>
      </w:r>
    </w:p>
    <w:p w14:paraId="5FDA96BD" w14:textId="77777777" w:rsidR="00334DAB" w:rsidRPr="00590875" w:rsidRDefault="00334DAB" w:rsidP="00334DAB">
      <w:pPr>
        <w:pStyle w:val="a"/>
        <w:rPr>
          <w:lang w:eastAsia="en-US"/>
        </w:rPr>
      </w:pPr>
      <w:r w:rsidRPr="00590875">
        <w:rPr>
          <w:lang w:eastAsia="en-US"/>
        </w:rPr>
        <w:t>Забезпечує портативність та безпеку, дозволяючи запускати застосунки практично на будь-якій платформі з високим рівнем ізоляції.</w:t>
      </w:r>
    </w:p>
    <w:p w14:paraId="5FD5CA91" w14:textId="77777777" w:rsidR="00334DAB" w:rsidRPr="00590875" w:rsidRDefault="00334DAB" w:rsidP="00334DAB">
      <w:pPr>
        <w:pStyle w:val="a"/>
        <w:rPr>
          <w:lang w:eastAsia="en-US"/>
        </w:rPr>
      </w:pPr>
      <w:r w:rsidRPr="00590875">
        <w:rPr>
          <w:lang w:eastAsia="en-US"/>
        </w:rPr>
        <w:t>Менший розмір контейнерів, що може бути вигідним для мікросервісів та середовищ із обмеженими ресурсами.</w:t>
      </w:r>
    </w:p>
    <w:p w14:paraId="66B0F493" w14:textId="41482235" w:rsidR="00334DAB" w:rsidRPr="00590875" w:rsidRDefault="00334DAB" w:rsidP="00334DAB">
      <w:pPr>
        <w:pStyle w:val="a"/>
        <w:rPr>
          <w:lang w:eastAsia="en-US"/>
        </w:rPr>
      </w:pPr>
      <w:r w:rsidRPr="00590875">
        <w:rPr>
          <w:lang w:eastAsia="en-US"/>
        </w:rPr>
        <w:t>Сприяє інноваціям у розробці мережевих застосунків завдяки можливості використання WebAssembly поза браузерним контекстом.</w:t>
      </w:r>
    </w:p>
    <w:p w14:paraId="7A461320" w14:textId="77777777" w:rsidR="00334DAB" w:rsidRPr="00590875" w:rsidRDefault="00334DAB" w:rsidP="00334DAB">
      <w:pPr>
        <w:pStyle w:val="a2"/>
        <w:rPr>
          <w:lang w:eastAsia="en-US"/>
        </w:rPr>
      </w:pPr>
      <w:r w:rsidRPr="00590875">
        <w:rPr>
          <w:lang w:eastAsia="en-US"/>
        </w:rPr>
        <w:t>Недоліки:</w:t>
      </w:r>
    </w:p>
    <w:p w14:paraId="7D69F100" w14:textId="77777777" w:rsidR="00334DAB" w:rsidRPr="00590875" w:rsidRDefault="00334DAB" w:rsidP="00334DAB">
      <w:pPr>
        <w:pStyle w:val="a"/>
        <w:rPr>
          <w:lang w:eastAsia="en-US"/>
        </w:rPr>
      </w:pPr>
      <w:r w:rsidRPr="00590875">
        <w:rPr>
          <w:lang w:eastAsia="en-US"/>
        </w:rPr>
        <w:t xml:space="preserve">Обмежена продуктивність у мережевих операціях порівняно з </w:t>
      </w:r>
      <w:proofErr w:type="spellStart"/>
      <w:r w:rsidRPr="00590875">
        <w:rPr>
          <w:lang w:eastAsia="en-US"/>
        </w:rPr>
        <w:t>Docker</w:t>
      </w:r>
      <w:proofErr w:type="spellEnd"/>
      <w:r w:rsidRPr="00590875">
        <w:rPr>
          <w:lang w:eastAsia="en-US"/>
        </w:rPr>
        <w:t>, що може бути критичним для додатків з високими вимогами до швидкості обробки даних.</w:t>
      </w:r>
    </w:p>
    <w:p w14:paraId="644F84CF" w14:textId="77777777" w:rsidR="00334DAB" w:rsidRPr="00590875" w:rsidRDefault="00334DAB" w:rsidP="00334DAB">
      <w:pPr>
        <w:pStyle w:val="a"/>
        <w:rPr>
          <w:lang w:eastAsia="en-US"/>
        </w:rPr>
      </w:pPr>
      <w:r w:rsidRPr="00590875">
        <w:rPr>
          <w:lang w:eastAsia="en-US"/>
        </w:rPr>
        <w:lastRenderedPageBreak/>
        <w:t xml:space="preserve">Як відносно нова технологія, WASI може мати меншу підтримку спільноти та менш розвинену екосистему інструментів порівняно з </w:t>
      </w:r>
      <w:proofErr w:type="spellStart"/>
      <w:r w:rsidRPr="00590875">
        <w:rPr>
          <w:lang w:eastAsia="en-US"/>
        </w:rPr>
        <w:t>Docker</w:t>
      </w:r>
      <w:proofErr w:type="spellEnd"/>
      <w:r w:rsidRPr="00590875">
        <w:rPr>
          <w:lang w:eastAsia="en-US"/>
        </w:rPr>
        <w:t>.</w:t>
      </w:r>
    </w:p>
    <w:p w14:paraId="7FB24054" w14:textId="59A6E41F" w:rsidR="00334DAB" w:rsidRPr="00590875" w:rsidRDefault="00334DAB" w:rsidP="00334DAB">
      <w:pPr>
        <w:pStyle w:val="a"/>
        <w:rPr>
          <w:lang w:eastAsia="en-US"/>
        </w:rPr>
      </w:pPr>
      <w:r w:rsidRPr="00590875">
        <w:rPr>
          <w:lang w:eastAsia="en-US"/>
        </w:rPr>
        <w:t>Потребує специфічних знань та досвіду для ефективного використання, особливо у контексті інтеграції з існуючими системами та інфраструктурою.</w:t>
      </w:r>
    </w:p>
    <w:p w14:paraId="0DF9A3B0" w14:textId="6E546522" w:rsidR="00334DAB" w:rsidRPr="00590875" w:rsidRDefault="00334DAB" w:rsidP="00334DAB">
      <w:pPr>
        <w:pStyle w:val="a2"/>
        <w:rPr>
          <w:lang w:eastAsia="en-US"/>
        </w:rPr>
      </w:pPr>
      <w:r w:rsidRPr="00590875">
        <w:rPr>
          <w:lang w:eastAsia="en-US"/>
        </w:rPr>
        <w:t xml:space="preserve">У цьому порівняльному аналізі виявлено, що обидві технології мають свої сильні сторони та обмеження. Вибір між </w:t>
      </w:r>
      <w:proofErr w:type="spellStart"/>
      <w:r w:rsidRPr="00590875">
        <w:rPr>
          <w:lang w:eastAsia="en-US"/>
        </w:rPr>
        <w:t>Docker</w:t>
      </w:r>
      <w:proofErr w:type="spellEnd"/>
      <w:r w:rsidRPr="00590875">
        <w:rPr>
          <w:lang w:eastAsia="en-US"/>
        </w:rPr>
        <w:t xml:space="preserve"> та WASI залежить від конкретних вимог проекту, включаючи потребу в швидкодії, портативності, безпеці та легкості розгортання. </w:t>
      </w:r>
      <w:proofErr w:type="spellStart"/>
      <w:r w:rsidRPr="00590875">
        <w:rPr>
          <w:lang w:eastAsia="en-US"/>
        </w:rPr>
        <w:t>Docker</w:t>
      </w:r>
      <w:proofErr w:type="spellEnd"/>
      <w:r w:rsidRPr="00590875">
        <w:rPr>
          <w:lang w:eastAsia="en-US"/>
        </w:rPr>
        <w:t xml:space="preserve"> залишається перевіреним вибором для широкого спектру застосунків, тоді як WASI пропонує нові можливості для створення високоефективних та безпечних мережевих застосунків, зокрема в контексті розробки з використанням WebAssembly.</w:t>
      </w:r>
    </w:p>
    <w:p w14:paraId="4C185812" w14:textId="26E9FFAA" w:rsidR="00A74EEF" w:rsidRPr="00590875" w:rsidRDefault="00A74EEF" w:rsidP="00A74EEF">
      <w:pPr>
        <w:pStyle w:val="2"/>
      </w:pPr>
      <w:bookmarkStart w:id="137" w:name="_Toc156200926"/>
      <w:bookmarkStart w:id="138" w:name="_Toc156210037"/>
      <w:r w:rsidRPr="00590875">
        <w:t xml:space="preserve">Висновки та </w:t>
      </w:r>
      <w:r w:rsidR="000C1628" w:rsidRPr="00590875">
        <w:t>р</w:t>
      </w:r>
      <w:r w:rsidRPr="00590875">
        <w:t>екомендації</w:t>
      </w:r>
      <w:bookmarkEnd w:id="137"/>
      <w:bookmarkEnd w:id="138"/>
    </w:p>
    <w:p w14:paraId="216FCE74" w14:textId="57DFE887" w:rsidR="00A74EEF" w:rsidRPr="00590875" w:rsidRDefault="00A74EEF" w:rsidP="00A74EEF">
      <w:pPr>
        <w:pStyle w:val="3"/>
      </w:pPr>
      <w:bookmarkStart w:id="139" w:name="_Toc156200927"/>
      <w:r w:rsidRPr="00590875">
        <w:t xml:space="preserve">Огляд основних </w:t>
      </w:r>
      <w:r w:rsidR="000C1628" w:rsidRPr="00590875">
        <w:t xml:space="preserve">результатів </w:t>
      </w:r>
      <w:r w:rsidRPr="00590875">
        <w:t>розділу</w:t>
      </w:r>
      <w:bookmarkEnd w:id="139"/>
    </w:p>
    <w:p w14:paraId="767AE4D4" w14:textId="38BEBD61" w:rsidR="00334DAB" w:rsidRPr="00590875" w:rsidRDefault="00334DAB" w:rsidP="00334DAB">
      <w:pPr>
        <w:pStyle w:val="a2"/>
        <w:rPr>
          <w:lang w:eastAsia="en-US"/>
        </w:rPr>
      </w:pPr>
      <w:r w:rsidRPr="00590875">
        <w:rPr>
          <w:lang w:eastAsia="en-US"/>
        </w:rPr>
        <w:t xml:space="preserve">Розробка та аналіз тестового мережевого застосунку, використовуючи технології </w:t>
      </w:r>
      <w:proofErr w:type="spellStart"/>
      <w:r w:rsidRPr="00590875">
        <w:rPr>
          <w:lang w:eastAsia="en-US"/>
        </w:rPr>
        <w:t>Docker</w:t>
      </w:r>
      <w:proofErr w:type="spellEnd"/>
      <w:r w:rsidRPr="00590875">
        <w:rPr>
          <w:lang w:eastAsia="en-US"/>
        </w:rPr>
        <w:t xml:space="preserve"> та WASI, надали важливе розуміння їхньої ролі в сучасній мережевій розробці. Дослідження підтвердило високу продуктивність </w:t>
      </w:r>
      <w:proofErr w:type="spellStart"/>
      <w:r w:rsidRPr="00590875">
        <w:rPr>
          <w:lang w:eastAsia="en-US"/>
        </w:rPr>
        <w:t>Docker</w:t>
      </w:r>
      <w:proofErr w:type="spellEnd"/>
      <w:r w:rsidRPr="00590875">
        <w:rPr>
          <w:lang w:eastAsia="en-US"/>
        </w:rPr>
        <w:t xml:space="preserve"> у швидкості обробки даних і стабільності середовища. Це робить </w:t>
      </w:r>
      <w:proofErr w:type="spellStart"/>
      <w:r w:rsidRPr="00590875">
        <w:rPr>
          <w:lang w:eastAsia="en-US"/>
        </w:rPr>
        <w:t>Docker</w:t>
      </w:r>
      <w:proofErr w:type="spellEnd"/>
      <w:r w:rsidRPr="00590875">
        <w:rPr>
          <w:lang w:eastAsia="en-US"/>
        </w:rPr>
        <w:t xml:space="preserve"> ідеальним вибором для широкого спектру мережевих застосунків, забезпечуючи гнучкість та надійність. З іншого боку, WASI відкриває нові перспективи для контейнеризації, пропонуючи підвищену безпеку та портативність завдяки використанню WebAssembly. Хоча WASI показав деякі обмеження у швидкості мережевих операцій, його потенціал у створенні ізольованих та безпечних мережевих сервісів є значним.</w:t>
      </w:r>
    </w:p>
    <w:p w14:paraId="1EEE0307" w14:textId="694EEA14" w:rsidR="001874FE" w:rsidRPr="00590875" w:rsidRDefault="00A74EEF" w:rsidP="00A74EEF">
      <w:pPr>
        <w:pStyle w:val="3"/>
      </w:pPr>
      <w:bookmarkStart w:id="140" w:name="_Toc156200928"/>
      <w:r w:rsidRPr="00590875">
        <w:lastRenderedPageBreak/>
        <w:t xml:space="preserve">Перспективи використання </w:t>
      </w:r>
      <w:r w:rsidR="000C1628" w:rsidRPr="00590875">
        <w:t xml:space="preserve">WASI </w:t>
      </w:r>
      <w:r w:rsidRPr="00590875">
        <w:t>контейнеризації в мережевих застосунках</w:t>
      </w:r>
      <w:bookmarkEnd w:id="140"/>
    </w:p>
    <w:p w14:paraId="54270C6F" w14:textId="0AE7ACEE" w:rsidR="00334DAB" w:rsidRPr="00590875" w:rsidRDefault="00334DAB" w:rsidP="00334DAB">
      <w:pPr>
        <w:pStyle w:val="a2"/>
        <w:rPr>
          <w:lang w:eastAsia="en-US"/>
        </w:rPr>
      </w:pPr>
      <w:r w:rsidRPr="00590875">
        <w:rPr>
          <w:lang w:eastAsia="en-US"/>
        </w:rPr>
        <w:t xml:space="preserve">WASI контейнеризація представляє собою перспективний напрямок у розробці мережевих застосунків. Вона відрізняється від традиційної контейнеризації, пропонуючи нові можливості для підвищення безпеки та портативності. Зокрема, використання WebAssembly у якості основи для контейнерів може сприяти створенню більш легковагових та ефективних рішень, особливо у середовищах з обмеженими ресурсами. Це може бути особливо корисним для </w:t>
      </w:r>
      <w:proofErr w:type="spellStart"/>
      <w:r w:rsidRPr="00590875">
        <w:rPr>
          <w:lang w:eastAsia="en-US"/>
        </w:rPr>
        <w:t>IoT</w:t>
      </w:r>
      <w:proofErr w:type="spellEnd"/>
      <w:r w:rsidRPr="00590875">
        <w:rPr>
          <w:lang w:eastAsia="en-US"/>
        </w:rPr>
        <w:t xml:space="preserve"> застосунків та мікросервісів.</w:t>
      </w:r>
    </w:p>
    <w:p w14:paraId="3108C5AC" w14:textId="77777777" w:rsidR="00334DAB" w:rsidRPr="00590875" w:rsidRDefault="00334DAB" w:rsidP="00334DAB">
      <w:pPr>
        <w:pStyle w:val="a2"/>
        <w:rPr>
          <w:lang w:eastAsia="en-US"/>
        </w:rPr>
      </w:pPr>
      <w:r w:rsidRPr="00590875">
        <w:rPr>
          <w:lang w:eastAsia="en-US"/>
        </w:rPr>
        <w:t>З урахуванням розвитку технологій та зростання потреб у безпеці та масштабованості, WASI може знайти широке застосування у мережевих застосунках. Його здатність до ізоляції коду та забезпечення безпечного виконання робить його ідеальним для застосунків, що вимагають високого рівня безпеки, наприклад, у фінансовому секторі або системах управління даними.</w:t>
      </w:r>
    </w:p>
    <w:p w14:paraId="3A15C2D9" w14:textId="74E1D391" w:rsidR="00334DAB" w:rsidRPr="00590875" w:rsidRDefault="00334DAB" w:rsidP="00334DAB">
      <w:pPr>
        <w:pStyle w:val="a2"/>
        <w:rPr>
          <w:lang w:eastAsia="en-US"/>
        </w:rPr>
      </w:pPr>
      <w:r w:rsidRPr="00590875">
        <w:rPr>
          <w:lang w:eastAsia="en-US"/>
        </w:rPr>
        <w:t xml:space="preserve">Незважаючи на це, важливо відзначити, що WASI ще перебуває на ранніх етапах розвитку, і його екосистема постійно розвивається. Тому, при виборі між </w:t>
      </w:r>
      <w:proofErr w:type="spellStart"/>
      <w:r w:rsidRPr="00590875">
        <w:rPr>
          <w:lang w:eastAsia="en-US"/>
        </w:rPr>
        <w:t>Docker</w:t>
      </w:r>
      <w:proofErr w:type="spellEnd"/>
      <w:r w:rsidRPr="00590875">
        <w:rPr>
          <w:lang w:eastAsia="en-US"/>
        </w:rPr>
        <w:t xml:space="preserve"> та WASI для мережевих застосунків, варто розглядати специфіку конкретного проекту та вимоги до безпеки, продуктивності та легкості управління. WASI може бути вигідним варіантом для розробників, які шукають нові шляхи оптимізації застосунків з точки зору розміру та виконання, а також для тих, хто прагне до більшої універсальності та безпеки.</w:t>
      </w:r>
    </w:p>
    <w:p w14:paraId="1F9493C8" w14:textId="77777777" w:rsidR="00334DAB" w:rsidRPr="00590875" w:rsidRDefault="00334DAB" w:rsidP="00334DAB">
      <w:pPr>
        <w:pStyle w:val="a2"/>
        <w:rPr>
          <w:lang w:eastAsia="en-US"/>
        </w:rPr>
      </w:pPr>
      <w:r w:rsidRPr="00590875">
        <w:rPr>
          <w:lang w:eastAsia="en-US"/>
        </w:rPr>
        <w:t>З огляду на поточний стан розвитку WASI, важливо слідкувати за оновленнями та змінами в екосистемі, а також бути готовим до викликів, пов'язаних з інтеграцією цієї технології в існуючі системи. Розробники повинні також бути свідомі потенційних обмежень у продуктивності та стабільності WASI на поточному етапі розвитку.</w:t>
      </w:r>
    </w:p>
    <w:p w14:paraId="66483536" w14:textId="1CF628C6" w:rsidR="00334DAB" w:rsidRPr="00590875" w:rsidRDefault="00334DAB" w:rsidP="00334DAB">
      <w:pPr>
        <w:pStyle w:val="a2"/>
        <w:rPr>
          <w:lang w:eastAsia="en-US"/>
        </w:rPr>
      </w:pPr>
      <w:r w:rsidRPr="00590875">
        <w:rPr>
          <w:lang w:eastAsia="en-US"/>
        </w:rPr>
        <w:lastRenderedPageBreak/>
        <w:t xml:space="preserve">У підсумку, розгляд обох технологій – </w:t>
      </w:r>
      <w:proofErr w:type="spellStart"/>
      <w:r w:rsidRPr="00590875">
        <w:rPr>
          <w:lang w:eastAsia="en-US"/>
        </w:rPr>
        <w:t>Docker</w:t>
      </w:r>
      <w:proofErr w:type="spellEnd"/>
      <w:r w:rsidRPr="00590875">
        <w:rPr>
          <w:lang w:eastAsia="en-US"/>
        </w:rPr>
        <w:t xml:space="preserve"> та WASI – надає важливий інструментарій для мережевих розробників, дозволяючи їм вибирати найкращий підхід залежно від конкретних потреб та вимог їхніх проектів. Подальше вивчення та експериментування з цими технологіями можуть принести ще більше інновацій та оптимізацій у галузі мережевої розробки.</w:t>
      </w:r>
      <w:sdt>
        <w:sdtPr>
          <w:rPr>
            <w:lang w:eastAsia="en-US"/>
          </w:rPr>
          <w:id w:val="-550004143"/>
          <w:citation/>
        </w:sdtPr>
        <w:sdtContent>
          <w:r w:rsidR="00911077">
            <w:rPr>
              <w:lang w:eastAsia="en-US"/>
            </w:rPr>
            <w:fldChar w:fldCharType="begin"/>
          </w:r>
          <w:r w:rsidR="00911077">
            <w:rPr>
              <w:lang w:eastAsia="en-US"/>
            </w:rPr>
            <w:instrText xml:space="preserve"> CITATION DockerWa33:online \l 1058 </w:instrText>
          </w:r>
          <w:r w:rsidR="00911077">
            <w:rPr>
              <w:lang w:eastAsia="en-US"/>
            </w:rPr>
            <w:fldChar w:fldCharType="separate"/>
          </w:r>
          <w:r w:rsidR="00825DA8">
            <w:rPr>
              <w:noProof/>
              <w:lang w:eastAsia="en-US"/>
            </w:rPr>
            <w:t xml:space="preserve"> [32]</w:t>
          </w:r>
          <w:r w:rsidR="00911077">
            <w:rPr>
              <w:lang w:eastAsia="en-US"/>
            </w:rPr>
            <w:fldChar w:fldCharType="end"/>
          </w:r>
        </w:sdtContent>
      </w:sdt>
      <w:sdt>
        <w:sdtPr>
          <w:rPr>
            <w:lang w:eastAsia="en-US"/>
          </w:rPr>
          <w:id w:val="-1267452341"/>
          <w:citation/>
        </w:sdtPr>
        <w:sdtContent>
          <w:r w:rsidR="00911077">
            <w:rPr>
              <w:lang w:eastAsia="en-US"/>
            </w:rPr>
            <w:fldChar w:fldCharType="begin"/>
          </w:r>
          <w:r w:rsidR="00911077">
            <w:rPr>
              <w:lang w:eastAsia="en-US"/>
            </w:rPr>
            <w:instrText xml:space="preserve"> CITATION DockerWA64:online \l 1058 </w:instrText>
          </w:r>
          <w:r w:rsidR="00911077">
            <w:rPr>
              <w:lang w:eastAsia="en-US"/>
            </w:rPr>
            <w:fldChar w:fldCharType="separate"/>
          </w:r>
          <w:r w:rsidR="00825DA8">
            <w:rPr>
              <w:noProof/>
              <w:lang w:eastAsia="en-US"/>
            </w:rPr>
            <w:t xml:space="preserve"> [3]</w:t>
          </w:r>
          <w:r w:rsidR="00911077">
            <w:rPr>
              <w:lang w:eastAsia="en-US"/>
            </w:rPr>
            <w:fldChar w:fldCharType="end"/>
          </w:r>
        </w:sdtContent>
      </w:sdt>
      <w:sdt>
        <w:sdtPr>
          <w:rPr>
            <w:lang w:eastAsia="en-US"/>
          </w:rPr>
          <w:id w:val="-322737414"/>
          <w:citation/>
        </w:sdtPr>
        <w:sdtContent>
          <w:r w:rsidR="00911077">
            <w:rPr>
              <w:lang w:eastAsia="en-US"/>
            </w:rPr>
            <w:fldChar w:fldCharType="begin"/>
          </w:r>
          <w:r w:rsidR="00911077">
            <w:rPr>
              <w:lang w:eastAsia="en-US"/>
            </w:rPr>
            <w:instrText xml:space="preserve"> CITATION Wasmwork0:online \l 1058 </w:instrText>
          </w:r>
          <w:r w:rsidR="00911077">
            <w:rPr>
              <w:lang w:eastAsia="en-US"/>
            </w:rPr>
            <w:fldChar w:fldCharType="separate"/>
          </w:r>
          <w:r w:rsidR="00825DA8">
            <w:rPr>
              <w:noProof/>
              <w:lang w:eastAsia="en-US"/>
            </w:rPr>
            <w:t xml:space="preserve"> [13]</w:t>
          </w:r>
          <w:r w:rsidR="00911077">
            <w:rPr>
              <w:lang w:eastAsia="en-US"/>
            </w:rPr>
            <w:fldChar w:fldCharType="end"/>
          </w:r>
        </w:sdtContent>
      </w:sdt>
      <w:sdt>
        <w:sdtPr>
          <w:rPr>
            <w:lang w:eastAsia="en-US"/>
          </w:rPr>
          <w:id w:val="479119875"/>
          <w:citation/>
        </w:sdtPr>
        <w:sdtContent>
          <w:r w:rsidR="00911077">
            <w:rPr>
              <w:lang w:eastAsia="en-US"/>
            </w:rPr>
            <w:fldChar w:fldCharType="begin"/>
          </w:r>
          <w:r w:rsidR="00911077">
            <w:rPr>
              <w:lang w:eastAsia="en-US"/>
            </w:rPr>
            <w:instrText xml:space="preserve"> CITATION opencont76:online \l 1058 </w:instrText>
          </w:r>
          <w:r w:rsidR="00911077">
            <w:rPr>
              <w:lang w:eastAsia="en-US"/>
            </w:rPr>
            <w:fldChar w:fldCharType="separate"/>
          </w:r>
          <w:r w:rsidR="00825DA8">
            <w:rPr>
              <w:noProof/>
              <w:lang w:eastAsia="en-US"/>
            </w:rPr>
            <w:t xml:space="preserve"> [12]</w:t>
          </w:r>
          <w:r w:rsidR="00911077">
            <w:rPr>
              <w:lang w:eastAsia="en-US"/>
            </w:rPr>
            <w:fldChar w:fldCharType="end"/>
          </w:r>
        </w:sdtContent>
      </w:sdt>
      <w:sdt>
        <w:sdtPr>
          <w:rPr>
            <w:lang w:eastAsia="en-US"/>
          </w:rPr>
          <w:id w:val="-1724820344"/>
          <w:citation/>
        </w:sdtPr>
        <w:sdtContent>
          <w:r w:rsidR="00911077">
            <w:rPr>
              <w:lang w:eastAsia="en-US"/>
            </w:rPr>
            <w:fldChar w:fldCharType="begin"/>
          </w:r>
          <w:r w:rsidR="00911077">
            <w:rPr>
              <w:lang w:eastAsia="en-US"/>
            </w:rPr>
            <w:instrText xml:space="preserve"> CITATION wasmdayn25:online \l 1058 </w:instrText>
          </w:r>
          <w:r w:rsidR="00911077">
            <w:rPr>
              <w:lang w:eastAsia="en-US"/>
            </w:rPr>
            <w:fldChar w:fldCharType="separate"/>
          </w:r>
          <w:r w:rsidR="00825DA8">
            <w:rPr>
              <w:noProof/>
              <w:lang w:eastAsia="en-US"/>
            </w:rPr>
            <w:t xml:space="preserve"> [18]</w:t>
          </w:r>
          <w:r w:rsidR="00911077">
            <w:rPr>
              <w:lang w:eastAsia="en-US"/>
            </w:rPr>
            <w:fldChar w:fldCharType="end"/>
          </w:r>
        </w:sdtContent>
      </w:sdt>
    </w:p>
    <w:p w14:paraId="127473F1" w14:textId="77777777" w:rsidR="00A74EEF" w:rsidRPr="00590875" w:rsidRDefault="00A74EEF" w:rsidP="0026173E">
      <w:pPr>
        <w:pStyle w:val="a2"/>
      </w:pPr>
    </w:p>
    <w:p w14:paraId="0E504F58" w14:textId="77777777" w:rsidR="00E510F8" w:rsidRPr="00590875" w:rsidRDefault="00E510F8" w:rsidP="006858CB">
      <w:pPr>
        <w:pStyle w:val="2"/>
        <w:numPr>
          <w:ilvl w:val="0"/>
          <w:numId w:val="0"/>
        </w:numPr>
        <w:sectPr w:rsidR="00E510F8" w:rsidRPr="00590875" w:rsidSect="004F4F69">
          <w:pgSz w:w="11906" w:h="16838" w:code="9"/>
          <w:pgMar w:top="706" w:right="850" w:bottom="1138" w:left="1699" w:header="706" w:footer="706" w:gutter="0"/>
          <w:cols w:space="708"/>
          <w:docGrid w:linePitch="381"/>
        </w:sectPr>
      </w:pPr>
    </w:p>
    <w:p w14:paraId="4150693D" w14:textId="754D0173" w:rsidR="00333E54" w:rsidRPr="00590875" w:rsidRDefault="00333E54" w:rsidP="00333E54">
      <w:pPr>
        <w:pStyle w:val="1"/>
      </w:pPr>
      <w:bookmarkStart w:id="141" w:name="_Toc156200929"/>
      <w:bookmarkStart w:id="142" w:name="_Toc156210038"/>
      <w:r w:rsidRPr="00590875">
        <w:lastRenderedPageBreak/>
        <w:t>РОЗРОБЛЕННЯ СТАРТАП-ПРОЕКТУ</w:t>
      </w:r>
      <w:bookmarkEnd w:id="141"/>
      <w:bookmarkEnd w:id="142"/>
    </w:p>
    <w:p w14:paraId="39F8C0E9" w14:textId="77777777" w:rsidR="00442D1A" w:rsidRPr="00590875" w:rsidRDefault="00442D1A" w:rsidP="00442D1A">
      <w:pPr>
        <w:pStyle w:val="2"/>
      </w:pPr>
      <w:bookmarkStart w:id="143" w:name="_Toc156200930"/>
      <w:bookmarkStart w:id="144" w:name="_Toc156210039"/>
      <w:r w:rsidRPr="00590875">
        <w:t>Опис ідеї проєкту</w:t>
      </w:r>
      <w:bookmarkEnd w:id="143"/>
      <w:bookmarkEnd w:id="144"/>
    </w:p>
    <w:p w14:paraId="170D708E" w14:textId="485521FD" w:rsidR="00442D1A" w:rsidRPr="00590875" w:rsidRDefault="00442D1A" w:rsidP="00442D1A">
      <w:pPr>
        <w:pStyle w:val="a2"/>
        <w:rPr>
          <w:lang w:eastAsia="en-US"/>
        </w:rPr>
      </w:pPr>
      <w:r w:rsidRPr="00590875">
        <w:rPr>
          <w:lang w:eastAsia="en-US"/>
        </w:rPr>
        <w:t xml:space="preserve">Проєкт спрямований на використання передових технологій, таких як </w:t>
      </w:r>
      <w:r w:rsidR="00136636" w:rsidRPr="00590875">
        <w:rPr>
          <w:lang w:eastAsia="en-US"/>
        </w:rPr>
        <w:t>WASM</w:t>
      </w:r>
      <w:r w:rsidRPr="00590875">
        <w:rPr>
          <w:lang w:eastAsia="en-US"/>
        </w:rPr>
        <w:t xml:space="preserve">, </w:t>
      </w:r>
      <w:r w:rsidR="00136636" w:rsidRPr="00590875">
        <w:rPr>
          <w:lang w:eastAsia="en-US"/>
        </w:rPr>
        <w:t>WASI</w:t>
      </w:r>
      <w:r w:rsidRPr="00590875">
        <w:rPr>
          <w:lang w:eastAsia="en-US"/>
        </w:rPr>
        <w:t xml:space="preserve"> та </w:t>
      </w:r>
      <w:r w:rsidR="00136636" w:rsidRPr="00590875">
        <w:rPr>
          <w:lang w:eastAsia="en-US"/>
        </w:rPr>
        <w:t>WAGI</w:t>
      </w:r>
      <w:r w:rsidRPr="00590875">
        <w:rPr>
          <w:lang w:eastAsia="en-US"/>
        </w:rPr>
        <w:t>, для розробки та розгортання мережевих застосунків. Його мета - створити високоефективні та масштабовані додатки, які можуть функціонувати як у веб-середовищі, так і в інших мережевих середовищах. Проєкт включає в себе аналіз існуючих рішень, дослідження інструментарію розробки для цих технологій, а також розробку тестового мережевого застосунку. Робота спрямована на вивчення та реалізацію оптимальних стратегій для створення мережевих додатків, забезпечуючи їхню ефективність та гнучкість.</w:t>
      </w:r>
      <w:sdt>
        <w:sdtPr>
          <w:rPr>
            <w:lang w:eastAsia="en-US"/>
          </w:rPr>
          <w:id w:val="-574363617"/>
          <w:citation/>
        </w:sdtPr>
        <w:sdtContent>
          <w:r w:rsidR="00911077">
            <w:rPr>
              <w:lang w:eastAsia="en-US"/>
            </w:rPr>
            <w:fldChar w:fldCharType="begin"/>
          </w:r>
          <w:r w:rsidR="00911077">
            <w:rPr>
              <w:lang w:eastAsia="en-US"/>
            </w:rPr>
            <w:instrText xml:space="preserve"> CITATION Розробле3:online \l 1058 </w:instrText>
          </w:r>
          <w:r w:rsidR="00911077">
            <w:rPr>
              <w:lang w:eastAsia="en-US"/>
            </w:rPr>
            <w:fldChar w:fldCharType="separate"/>
          </w:r>
          <w:r w:rsidR="00825DA8">
            <w:rPr>
              <w:noProof/>
              <w:lang w:eastAsia="en-US"/>
            </w:rPr>
            <w:t xml:space="preserve"> [33]</w:t>
          </w:r>
          <w:r w:rsidR="00911077">
            <w:rPr>
              <w:lang w:eastAsia="en-US"/>
            </w:rPr>
            <w:fldChar w:fldCharType="end"/>
          </w:r>
        </w:sdtContent>
      </w:sdt>
    </w:p>
    <w:p w14:paraId="79A3BD1E" w14:textId="60E26689" w:rsidR="00442D1A" w:rsidRPr="00590875" w:rsidRDefault="00442D1A" w:rsidP="00442D1A">
      <w:pPr>
        <w:pStyle w:val="a5"/>
      </w:pPr>
      <w:bookmarkStart w:id="145" w:name="_Ref156164618"/>
      <w:r w:rsidRPr="00590875">
        <w:t>Таблиця 5.</w:t>
      </w:r>
      <w:r w:rsidRPr="00590875">
        <w:fldChar w:fldCharType="begin"/>
      </w:r>
      <w:r w:rsidRPr="00590875">
        <w:instrText xml:space="preserve"> SEQ Таблица \* ARABIC </w:instrText>
      </w:r>
      <w:r w:rsidRPr="00590875">
        <w:fldChar w:fldCharType="separate"/>
      </w:r>
      <w:r w:rsidR="00960744">
        <w:rPr>
          <w:noProof/>
        </w:rPr>
        <w:t>1</w:t>
      </w:r>
      <w:r w:rsidRPr="00590875">
        <w:fldChar w:fldCharType="end"/>
      </w:r>
      <w:bookmarkEnd w:id="145"/>
      <w:r w:rsidRPr="00590875">
        <w:t xml:space="preserve"> ― Опис ідеї стартап-проекту</w:t>
      </w:r>
    </w:p>
    <w:tbl>
      <w:tblPr>
        <w:tblW w:w="0" w:type="dxa"/>
        <w:tblCellMar>
          <w:left w:w="0" w:type="dxa"/>
          <w:right w:w="0" w:type="dxa"/>
        </w:tblCellMar>
        <w:tblLook w:val="04A0" w:firstRow="1" w:lastRow="0" w:firstColumn="1" w:lastColumn="0" w:noHBand="0" w:noVBand="1"/>
      </w:tblPr>
      <w:tblGrid>
        <w:gridCol w:w="2420"/>
        <w:gridCol w:w="3907"/>
        <w:gridCol w:w="3014"/>
      </w:tblGrid>
      <w:tr w:rsidR="00442D1A" w:rsidRPr="00590875" w14:paraId="5E7790BA" w14:textId="77777777" w:rsidTr="00795F6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199B1752" w14:textId="77777777" w:rsidR="00442D1A" w:rsidRPr="00590875" w:rsidRDefault="00442D1A" w:rsidP="00795F69">
            <w:pPr>
              <w:pStyle w:val="a7"/>
              <w:rPr>
                <w:lang w:eastAsia="en-US"/>
              </w:rPr>
            </w:pPr>
            <w:r w:rsidRPr="00590875">
              <w:rPr>
                <w:lang w:eastAsia="en-US"/>
              </w:rPr>
              <w:t>Зміст ідеї</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6DDA5C29" w14:textId="77777777" w:rsidR="00442D1A" w:rsidRPr="00590875" w:rsidRDefault="00442D1A" w:rsidP="00795F69">
            <w:pPr>
              <w:pStyle w:val="a7"/>
              <w:rPr>
                <w:lang w:eastAsia="en-US"/>
              </w:rPr>
            </w:pPr>
            <w:r w:rsidRPr="00590875">
              <w:rPr>
                <w:lang w:eastAsia="en-US"/>
              </w:rPr>
              <w:t>Напрямки застосування</w:t>
            </w:r>
          </w:p>
        </w:tc>
        <w:tc>
          <w:tcPr>
            <w:tcW w:w="0" w:type="auto"/>
            <w:tcBorders>
              <w:top w:val="single" w:sz="6" w:space="0" w:color="CCCCCC"/>
              <w:left w:val="single" w:sz="6" w:space="0" w:color="CCCCCC"/>
              <w:bottom w:val="single" w:sz="6" w:space="0" w:color="CCCCCC"/>
              <w:right w:val="single" w:sz="6" w:space="0" w:color="CCCCCC"/>
            </w:tcBorders>
            <w:tcMar>
              <w:top w:w="30" w:type="dxa"/>
              <w:left w:w="0" w:type="dxa"/>
              <w:bottom w:w="30" w:type="dxa"/>
              <w:right w:w="0" w:type="dxa"/>
            </w:tcMar>
            <w:vAlign w:val="bottom"/>
            <w:hideMark/>
          </w:tcPr>
          <w:p w14:paraId="6D0E73A6" w14:textId="77777777" w:rsidR="00442D1A" w:rsidRPr="00590875" w:rsidRDefault="00442D1A" w:rsidP="00795F69">
            <w:pPr>
              <w:pStyle w:val="a7"/>
              <w:rPr>
                <w:lang w:eastAsia="en-US"/>
              </w:rPr>
            </w:pPr>
            <w:r w:rsidRPr="00590875">
              <w:rPr>
                <w:lang w:eastAsia="en-US"/>
              </w:rPr>
              <w:t>Вигоди для користувача</w:t>
            </w:r>
          </w:p>
        </w:tc>
      </w:tr>
      <w:tr w:rsidR="00442D1A" w:rsidRPr="00590875" w14:paraId="69F5EDDB" w14:textId="77777777" w:rsidTr="00795F6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2BF81F4A" w14:textId="77777777" w:rsidR="00442D1A" w:rsidRPr="00590875" w:rsidRDefault="00442D1A" w:rsidP="00795F69">
            <w:pPr>
              <w:pStyle w:val="a7"/>
              <w:rPr>
                <w:lang w:eastAsia="en-US"/>
              </w:rPr>
            </w:pPr>
            <w:r w:rsidRPr="00590875">
              <w:rPr>
                <w:lang w:eastAsia="en-US"/>
              </w:rPr>
              <w:t>Дослідження технологій WASM, WASI та WAGI в контексті порівняльного аналізу з іншими технологіями у середовищі контейнерів та WASI</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68D52D0D" w14:textId="77777777" w:rsidR="00442D1A" w:rsidRPr="00590875" w:rsidRDefault="00442D1A" w:rsidP="00795F69">
            <w:pPr>
              <w:pStyle w:val="a7"/>
              <w:rPr>
                <w:lang w:eastAsia="en-US"/>
              </w:rPr>
            </w:pPr>
            <w:r w:rsidRPr="00590875">
              <w:rPr>
                <w:lang w:eastAsia="en-US"/>
              </w:rPr>
              <w:t xml:space="preserve">Вивчення швидкодії та ресурсної ефективності WASM, WASI та WAGI в порівнянні з альтернативними технологіями як в контейнерах (наприклад, </w:t>
            </w:r>
            <w:proofErr w:type="spellStart"/>
            <w:r w:rsidRPr="00590875">
              <w:rPr>
                <w:lang w:eastAsia="en-US"/>
              </w:rPr>
              <w:t>Docker</w:t>
            </w:r>
            <w:proofErr w:type="spellEnd"/>
            <w:r w:rsidRPr="00590875">
              <w:rPr>
                <w:lang w:eastAsia="en-US"/>
              </w:rPr>
              <w:t xml:space="preserve">), так і безпосередньо в WASI; Аналіз взаємодії з </w:t>
            </w:r>
            <w:proofErr w:type="spellStart"/>
            <w:r w:rsidRPr="00590875">
              <w:rPr>
                <w:lang w:eastAsia="en-US"/>
              </w:rPr>
              <w:t>Docker</w:t>
            </w:r>
            <w:proofErr w:type="spellEnd"/>
            <w:r w:rsidRPr="00590875">
              <w:rPr>
                <w:lang w:eastAsia="en-US"/>
              </w:rPr>
              <w:t xml:space="preserve"> та іншими контейнеризаційними середовищами</w:t>
            </w:r>
          </w:p>
        </w:tc>
        <w:tc>
          <w:tcPr>
            <w:tcW w:w="0" w:type="auto"/>
            <w:tcBorders>
              <w:top w:val="single" w:sz="6" w:space="0" w:color="CCCCCC"/>
              <w:left w:val="single" w:sz="6" w:space="0" w:color="CCCCCC"/>
              <w:bottom w:val="single" w:sz="6" w:space="0" w:color="CCCCCC"/>
              <w:right w:val="single" w:sz="6" w:space="0" w:color="CCCCCC"/>
            </w:tcBorders>
            <w:tcMar>
              <w:top w:w="30" w:type="dxa"/>
              <w:left w:w="0" w:type="dxa"/>
              <w:bottom w:w="30" w:type="dxa"/>
              <w:right w:w="0" w:type="dxa"/>
            </w:tcMar>
            <w:vAlign w:val="bottom"/>
            <w:hideMark/>
          </w:tcPr>
          <w:p w14:paraId="552E3D63" w14:textId="77777777" w:rsidR="00442D1A" w:rsidRPr="00590875" w:rsidRDefault="00442D1A" w:rsidP="00795F69">
            <w:pPr>
              <w:pStyle w:val="a7"/>
              <w:rPr>
                <w:lang w:eastAsia="en-US"/>
              </w:rPr>
            </w:pPr>
            <w:r w:rsidRPr="00590875">
              <w:rPr>
                <w:lang w:eastAsia="en-US"/>
              </w:rPr>
              <w:t>Покращена ефективність розгортання мережевих застосунків в різних середовищах, оптимізація ресурсів, спрощення інтеграції у різні контейнеризаційні рішення та середовища WASI</w:t>
            </w:r>
          </w:p>
        </w:tc>
      </w:tr>
    </w:tbl>
    <w:p w14:paraId="1AB2E42B" w14:textId="77777777" w:rsidR="00442D1A" w:rsidRPr="00590875" w:rsidRDefault="00442D1A" w:rsidP="00442D1A">
      <w:pPr>
        <w:pStyle w:val="a2"/>
      </w:pPr>
      <w:r w:rsidRPr="00590875">
        <w:t xml:space="preserve">Застосування технологій WASM, WASI та WAGI у мережевих застосунках відкриває нові перспективи для покращення продуктивності, безпеки та портативності додатків. Цей проєкт може змінити підхід до розробки та розгортання програм, дозволяючи їм працювати ефективно в різних середовищах без значних зусиль з адаптації. Цю інформацію подано у </w:t>
      </w:r>
      <w:r w:rsidRPr="00590875">
        <w:lastRenderedPageBreak/>
        <w:t>вигляді таблиці (5.1) для кращого зрозуміння. Передбачено подальший аналіз техніко-економічних характеристик ідеї, який буде представлений у вигляді таблиці (5.2).</w:t>
      </w:r>
    </w:p>
    <w:p w14:paraId="5BE817E4" w14:textId="77777777" w:rsidR="00442D1A" w:rsidRPr="00590875" w:rsidRDefault="00442D1A" w:rsidP="00442D1A">
      <w:pPr>
        <w:pStyle w:val="a5"/>
      </w:pPr>
      <w:r w:rsidRPr="00590875">
        <w:t>Таблиця 5.2 ― Огляд техніко-економічних характеристик ідеї</w:t>
      </w:r>
    </w:p>
    <w:tbl>
      <w:tblPr>
        <w:tblW w:w="9341" w:type="dxa"/>
        <w:tblCellMar>
          <w:left w:w="0" w:type="dxa"/>
          <w:right w:w="0" w:type="dxa"/>
        </w:tblCellMar>
        <w:tblLook w:val="04A0" w:firstRow="1" w:lastRow="0" w:firstColumn="1" w:lastColumn="0" w:noHBand="0" w:noVBand="1"/>
      </w:tblPr>
      <w:tblGrid>
        <w:gridCol w:w="402"/>
        <w:gridCol w:w="3644"/>
        <w:gridCol w:w="1021"/>
        <w:gridCol w:w="1044"/>
        <w:gridCol w:w="2071"/>
        <w:gridCol w:w="386"/>
        <w:gridCol w:w="386"/>
        <w:gridCol w:w="387"/>
      </w:tblGrid>
      <w:tr w:rsidR="00442D1A" w:rsidRPr="00590875" w14:paraId="0980F2DB" w14:textId="77777777" w:rsidTr="00795F69">
        <w:trPr>
          <w:trHeight w:val="315"/>
        </w:trPr>
        <w:tc>
          <w:tcPr>
            <w:tcW w:w="402" w:type="dxa"/>
            <w:vMerge w:val="restart"/>
            <w:tcBorders>
              <w:top w:val="single" w:sz="6" w:space="0" w:color="CCCCCC"/>
              <w:left w:val="single" w:sz="6" w:space="0" w:color="CCCCCC"/>
              <w:right w:val="single" w:sz="6" w:space="0" w:color="CCCCCC"/>
            </w:tcBorders>
          </w:tcPr>
          <w:p w14:paraId="71E97099" w14:textId="77777777" w:rsidR="00442D1A" w:rsidRPr="00590875" w:rsidRDefault="00442D1A" w:rsidP="00795F69">
            <w:pPr>
              <w:pStyle w:val="a7"/>
              <w:rPr>
                <w:lang w:eastAsia="en-US"/>
              </w:rPr>
            </w:pPr>
            <w:r w:rsidRPr="00590875">
              <w:rPr>
                <w:lang w:eastAsia="en-US"/>
              </w:rPr>
              <w:t>№</w:t>
            </w:r>
          </w:p>
        </w:tc>
        <w:tc>
          <w:tcPr>
            <w:tcW w:w="3644" w:type="dxa"/>
            <w:vMerge w:val="restart"/>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23919791" w14:textId="77777777" w:rsidR="00442D1A" w:rsidRPr="00590875" w:rsidRDefault="00442D1A" w:rsidP="00795F69">
            <w:pPr>
              <w:pStyle w:val="a7"/>
              <w:rPr>
                <w:lang w:eastAsia="en-US"/>
              </w:rPr>
            </w:pPr>
            <w:r w:rsidRPr="00590875">
              <w:rPr>
                <w:lang w:eastAsia="en-US"/>
              </w:rPr>
              <w:t>Техніко-економічні характериcтики ідеї</w:t>
            </w:r>
          </w:p>
        </w:tc>
        <w:tc>
          <w:tcPr>
            <w:tcW w:w="4136" w:type="dxa"/>
            <w:gridSpan w:val="3"/>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2370646D" w14:textId="77777777" w:rsidR="00442D1A" w:rsidRPr="00590875" w:rsidRDefault="00442D1A" w:rsidP="00795F69">
            <w:pPr>
              <w:pStyle w:val="a7"/>
              <w:rPr>
                <w:lang w:eastAsia="en-US"/>
              </w:rPr>
            </w:pPr>
            <w:r w:rsidRPr="00590875">
              <w:rPr>
                <w:lang w:eastAsia="en-US"/>
              </w:rPr>
              <w:t>Продукція конкурентів</w:t>
            </w:r>
          </w:p>
        </w:tc>
        <w:tc>
          <w:tcPr>
            <w:tcW w:w="386" w:type="dxa"/>
            <w:vMerge w:val="restart"/>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29C97FC4" w14:textId="77777777" w:rsidR="00442D1A" w:rsidRPr="00590875" w:rsidRDefault="00442D1A" w:rsidP="00795F69">
            <w:pPr>
              <w:pStyle w:val="a7"/>
              <w:rPr>
                <w:lang w:eastAsia="en-US"/>
              </w:rPr>
            </w:pPr>
            <w:r w:rsidRPr="00590875">
              <w:rPr>
                <w:lang w:eastAsia="en-US"/>
              </w:rPr>
              <w:t>W</w:t>
            </w:r>
          </w:p>
        </w:tc>
        <w:tc>
          <w:tcPr>
            <w:tcW w:w="386" w:type="dxa"/>
            <w:vMerge w:val="restart"/>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323757B3" w14:textId="77777777" w:rsidR="00442D1A" w:rsidRPr="00590875" w:rsidRDefault="00442D1A" w:rsidP="00795F69">
            <w:pPr>
              <w:pStyle w:val="a7"/>
              <w:rPr>
                <w:lang w:eastAsia="en-US"/>
              </w:rPr>
            </w:pPr>
            <w:r w:rsidRPr="00590875">
              <w:rPr>
                <w:lang w:eastAsia="en-US"/>
              </w:rPr>
              <w:t>N</w:t>
            </w:r>
          </w:p>
        </w:tc>
        <w:tc>
          <w:tcPr>
            <w:tcW w:w="387" w:type="dxa"/>
            <w:vMerge w:val="restart"/>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102C2B2C" w14:textId="77777777" w:rsidR="00442D1A" w:rsidRPr="00590875" w:rsidRDefault="00442D1A" w:rsidP="00795F69">
            <w:pPr>
              <w:pStyle w:val="a7"/>
              <w:rPr>
                <w:lang w:eastAsia="en-US"/>
              </w:rPr>
            </w:pPr>
            <w:r w:rsidRPr="00590875">
              <w:rPr>
                <w:lang w:eastAsia="en-US"/>
              </w:rPr>
              <w:t>S</w:t>
            </w:r>
          </w:p>
        </w:tc>
      </w:tr>
      <w:tr w:rsidR="00442D1A" w:rsidRPr="00590875" w14:paraId="45A32CE8" w14:textId="77777777" w:rsidTr="00795F69">
        <w:trPr>
          <w:trHeight w:val="315"/>
        </w:trPr>
        <w:tc>
          <w:tcPr>
            <w:tcW w:w="402" w:type="dxa"/>
            <w:vMerge/>
            <w:tcBorders>
              <w:left w:val="single" w:sz="6" w:space="0" w:color="CCCCCC"/>
              <w:bottom w:val="single" w:sz="6" w:space="0" w:color="CCCCCC"/>
              <w:right w:val="single" w:sz="6" w:space="0" w:color="CCCCCC"/>
            </w:tcBorders>
          </w:tcPr>
          <w:p w14:paraId="32F1740E" w14:textId="77777777" w:rsidR="00442D1A" w:rsidRPr="00590875" w:rsidRDefault="00442D1A" w:rsidP="00795F69">
            <w:pPr>
              <w:pStyle w:val="a7"/>
              <w:rPr>
                <w:lang w:eastAsia="en-US"/>
              </w:rPr>
            </w:pPr>
          </w:p>
        </w:tc>
        <w:tc>
          <w:tcPr>
            <w:tcW w:w="3644" w:type="dxa"/>
            <w:vMerge/>
            <w:tcBorders>
              <w:top w:val="single" w:sz="6" w:space="0" w:color="CCCCCC"/>
              <w:left w:val="single" w:sz="6" w:space="0" w:color="CCCCCC"/>
              <w:bottom w:val="single" w:sz="6" w:space="0" w:color="CCCCCC"/>
              <w:right w:val="single" w:sz="6" w:space="0" w:color="CCCCCC"/>
            </w:tcBorders>
            <w:vAlign w:val="center"/>
            <w:hideMark/>
          </w:tcPr>
          <w:p w14:paraId="73FE1546" w14:textId="77777777" w:rsidR="00442D1A" w:rsidRPr="00590875" w:rsidRDefault="00442D1A" w:rsidP="00795F69">
            <w:pPr>
              <w:pStyle w:val="a7"/>
              <w:rPr>
                <w:lang w:eastAsia="en-US"/>
              </w:rPr>
            </w:pPr>
          </w:p>
        </w:tc>
        <w:tc>
          <w:tcPr>
            <w:tcW w:w="1021"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7583169D" w14:textId="77777777" w:rsidR="00442D1A" w:rsidRPr="00590875" w:rsidRDefault="00442D1A" w:rsidP="00795F69">
            <w:pPr>
              <w:pStyle w:val="a7"/>
              <w:rPr>
                <w:lang w:eastAsia="en-US"/>
              </w:rPr>
            </w:pPr>
            <w:r w:rsidRPr="00590875">
              <w:rPr>
                <w:lang w:eastAsia="en-US"/>
              </w:rPr>
              <w:t>Мій проєкт</w:t>
            </w:r>
          </w:p>
        </w:tc>
        <w:tc>
          <w:tcPr>
            <w:tcW w:w="1044"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41076C5D" w14:textId="77777777" w:rsidR="00442D1A" w:rsidRPr="00590875" w:rsidRDefault="00442D1A" w:rsidP="00795F69">
            <w:pPr>
              <w:pStyle w:val="a7"/>
              <w:rPr>
                <w:lang w:eastAsia="en-US"/>
              </w:rPr>
            </w:pPr>
            <w:proofErr w:type="spellStart"/>
            <w:r w:rsidRPr="00590875">
              <w:rPr>
                <w:lang w:eastAsia="en-US"/>
              </w:rPr>
              <w:t>Docker</w:t>
            </w:r>
            <w:proofErr w:type="spellEnd"/>
          </w:p>
        </w:tc>
        <w:tc>
          <w:tcPr>
            <w:tcW w:w="2071"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54D4F1D8" w14:textId="77777777" w:rsidR="00442D1A" w:rsidRPr="00590875" w:rsidRDefault="00442D1A" w:rsidP="00795F69">
            <w:pPr>
              <w:pStyle w:val="a7"/>
              <w:rPr>
                <w:lang w:eastAsia="en-US"/>
              </w:rPr>
            </w:pPr>
            <w:r w:rsidRPr="00590875">
              <w:rPr>
                <w:lang w:eastAsia="en-US"/>
              </w:rPr>
              <w:t>Без контейнеризації</w:t>
            </w:r>
          </w:p>
        </w:tc>
        <w:tc>
          <w:tcPr>
            <w:tcW w:w="386" w:type="dxa"/>
            <w:vMerge/>
            <w:tcBorders>
              <w:top w:val="single" w:sz="6" w:space="0" w:color="CCCCCC"/>
              <w:left w:val="single" w:sz="6" w:space="0" w:color="CCCCCC"/>
              <w:bottom w:val="single" w:sz="6" w:space="0" w:color="CCCCCC"/>
              <w:right w:val="single" w:sz="6" w:space="0" w:color="CCCCCC"/>
            </w:tcBorders>
            <w:vAlign w:val="center"/>
            <w:hideMark/>
          </w:tcPr>
          <w:p w14:paraId="084EBEF1" w14:textId="77777777" w:rsidR="00442D1A" w:rsidRPr="00590875" w:rsidRDefault="00442D1A" w:rsidP="00795F69">
            <w:pPr>
              <w:pStyle w:val="a7"/>
              <w:rPr>
                <w:lang w:eastAsia="en-US"/>
              </w:rPr>
            </w:pPr>
          </w:p>
        </w:tc>
        <w:tc>
          <w:tcPr>
            <w:tcW w:w="386" w:type="dxa"/>
            <w:vMerge/>
            <w:tcBorders>
              <w:top w:val="single" w:sz="6" w:space="0" w:color="CCCCCC"/>
              <w:left w:val="single" w:sz="6" w:space="0" w:color="CCCCCC"/>
              <w:bottom w:val="single" w:sz="6" w:space="0" w:color="CCCCCC"/>
              <w:right w:val="single" w:sz="6" w:space="0" w:color="CCCCCC"/>
            </w:tcBorders>
            <w:vAlign w:val="center"/>
            <w:hideMark/>
          </w:tcPr>
          <w:p w14:paraId="4FFFE45D" w14:textId="77777777" w:rsidR="00442D1A" w:rsidRPr="00590875" w:rsidRDefault="00442D1A" w:rsidP="00795F69">
            <w:pPr>
              <w:pStyle w:val="a7"/>
              <w:rPr>
                <w:lang w:eastAsia="en-US"/>
              </w:rPr>
            </w:pPr>
          </w:p>
        </w:tc>
        <w:tc>
          <w:tcPr>
            <w:tcW w:w="387" w:type="dxa"/>
            <w:vMerge/>
            <w:tcBorders>
              <w:top w:val="single" w:sz="6" w:space="0" w:color="CCCCCC"/>
              <w:left w:val="single" w:sz="6" w:space="0" w:color="CCCCCC"/>
              <w:bottom w:val="single" w:sz="6" w:space="0" w:color="CCCCCC"/>
              <w:right w:val="single" w:sz="6" w:space="0" w:color="CCCCCC"/>
            </w:tcBorders>
            <w:vAlign w:val="center"/>
            <w:hideMark/>
          </w:tcPr>
          <w:p w14:paraId="26E8A232" w14:textId="77777777" w:rsidR="00442D1A" w:rsidRPr="00590875" w:rsidRDefault="00442D1A" w:rsidP="00795F69">
            <w:pPr>
              <w:pStyle w:val="a7"/>
              <w:rPr>
                <w:lang w:eastAsia="en-US"/>
              </w:rPr>
            </w:pPr>
          </w:p>
        </w:tc>
      </w:tr>
      <w:tr w:rsidR="00442D1A" w:rsidRPr="00590875" w14:paraId="6DE706D5" w14:textId="77777777" w:rsidTr="00795F69">
        <w:trPr>
          <w:trHeight w:val="315"/>
        </w:trPr>
        <w:tc>
          <w:tcPr>
            <w:tcW w:w="402" w:type="dxa"/>
            <w:tcBorders>
              <w:top w:val="single" w:sz="6" w:space="0" w:color="CCCCCC"/>
              <w:left w:val="single" w:sz="6" w:space="0" w:color="CCCCCC"/>
              <w:bottom w:val="single" w:sz="6" w:space="0" w:color="CCCCCC"/>
              <w:right w:val="single" w:sz="6" w:space="0" w:color="CCCCCC"/>
            </w:tcBorders>
          </w:tcPr>
          <w:p w14:paraId="1FFEAAD5" w14:textId="77777777" w:rsidR="00442D1A" w:rsidRPr="00590875" w:rsidRDefault="00442D1A" w:rsidP="00795F69">
            <w:pPr>
              <w:pStyle w:val="a7"/>
              <w:rPr>
                <w:lang w:eastAsia="en-US"/>
              </w:rPr>
            </w:pPr>
            <w:r w:rsidRPr="00590875">
              <w:rPr>
                <w:lang w:eastAsia="en-US"/>
              </w:rPr>
              <w:t>1</w:t>
            </w:r>
          </w:p>
        </w:tc>
        <w:tc>
          <w:tcPr>
            <w:tcW w:w="3644"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07EC6C19" w14:textId="77777777" w:rsidR="00442D1A" w:rsidRPr="00590875" w:rsidRDefault="00442D1A" w:rsidP="00795F69">
            <w:pPr>
              <w:pStyle w:val="a7"/>
              <w:rPr>
                <w:lang w:eastAsia="en-US"/>
              </w:rPr>
            </w:pPr>
            <w:r w:rsidRPr="00590875">
              <w:rPr>
                <w:lang w:eastAsia="en-US"/>
              </w:rPr>
              <w:t>Масштабованість розгортання мережевих застосунків</w:t>
            </w:r>
          </w:p>
        </w:tc>
        <w:tc>
          <w:tcPr>
            <w:tcW w:w="1021"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13FBAFD6" w14:textId="77777777" w:rsidR="00442D1A" w:rsidRPr="00590875" w:rsidRDefault="00442D1A" w:rsidP="00795F69">
            <w:pPr>
              <w:pStyle w:val="a7"/>
              <w:rPr>
                <w:lang w:eastAsia="en-US"/>
              </w:rPr>
            </w:pPr>
            <w:r w:rsidRPr="00590875">
              <w:rPr>
                <w:lang w:eastAsia="en-US"/>
              </w:rPr>
              <w:t>+</w:t>
            </w:r>
          </w:p>
        </w:tc>
        <w:tc>
          <w:tcPr>
            <w:tcW w:w="1044"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3995536C" w14:textId="77777777" w:rsidR="00442D1A" w:rsidRPr="00590875" w:rsidRDefault="00442D1A" w:rsidP="00795F69">
            <w:pPr>
              <w:pStyle w:val="a7"/>
              <w:rPr>
                <w:lang w:eastAsia="en-US"/>
              </w:rPr>
            </w:pPr>
            <w:r w:rsidRPr="00590875">
              <w:rPr>
                <w:lang w:eastAsia="en-US"/>
              </w:rPr>
              <w:t>+</w:t>
            </w:r>
          </w:p>
        </w:tc>
        <w:tc>
          <w:tcPr>
            <w:tcW w:w="2071"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30AE364B" w14:textId="77777777" w:rsidR="00442D1A" w:rsidRPr="00590875" w:rsidRDefault="00442D1A" w:rsidP="00795F69">
            <w:pPr>
              <w:pStyle w:val="a7"/>
              <w:rPr>
                <w:lang w:eastAsia="en-US"/>
              </w:rPr>
            </w:pPr>
            <w:r w:rsidRPr="00590875">
              <w:rPr>
                <w:lang w:eastAsia="en-US"/>
              </w:rPr>
              <w:t>-</w:t>
            </w:r>
          </w:p>
        </w:tc>
        <w:tc>
          <w:tcPr>
            <w:tcW w:w="386"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2665AFD8" w14:textId="77777777" w:rsidR="00442D1A" w:rsidRPr="00590875" w:rsidRDefault="00442D1A" w:rsidP="00795F69">
            <w:pPr>
              <w:pStyle w:val="a7"/>
              <w:rPr>
                <w:lang w:eastAsia="en-US"/>
              </w:rPr>
            </w:pPr>
          </w:p>
        </w:tc>
        <w:tc>
          <w:tcPr>
            <w:tcW w:w="386"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2617A7B8" w14:textId="77777777" w:rsidR="00442D1A" w:rsidRPr="00590875" w:rsidRDefault="00442D1A" w:rsidP="00795F69">
            <w:pPr>
              <w:pStyle w:val="a7"/>
              <w:rPr>
                <w:lang w:eastAsia="en-US"/>
              </w:rPr>
            </w:pPr>
            <w:r w:rsidRPr="00590875">
              <w:rPr>
                <w:lang w:eastAsia="en-US"/>
              </w:rPr>
              <w:t>+</w:t>
            </w:r>
          </w:p>
        </w:tc>
        <w:tc>
          <w:tcPr>
            <w:tcW w:w="387"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748A04CC" w14:textId="77777777" w:rsidR="00442D1A" w:rsidRPr="00590875" w:rsidRDefault="00442D1A" w:rsidP="00795F69">
            <w:pPr>
              <w:pStyle w:val="a7"/>
              <w:rPr>
                <w:lang w:eastAsia="en-US"/>
              </w:rPr>
            </w:pPr>
          </w:p>
        </w:tc>
      </w:tr>
      <w:tr w:rsidR="00442D1A" w:rsidRPr="00590875" w14:paraId="5CB47F79" w14:textId="77777777" w:rsidTr="00795F69">
        <w:trPr>
          <w:trHeight w:val="315"/>
        </w:trPr>
        <w:tc>
          <w:tcPr>
            <w:tcW w:w="402" w:type="dxa"/>
            <w:tcBorders>
              <w:top w:val="single" w:sz="6" w:space="0" w:color="CCCCCC"/>
              <w:left w:val="single" w:sz="6" w:space="0" w:color="CCCCCC"/>
              <w:bottom w:val="single" w:sz="6" w:space="0" w:color="CCCCCC"/>
              <w:right w:val="single" w:sz="6" w:space="0" w:color="CCCCCC"/>
            </w:tcBorders>
          </w:tcPr>
          <w:p w14:paraId="52FE1BFA" w14:textId="77777777" w:rsidR="00442D1A" w:rsidRPr="00590875" w:rsidRDefault="00442D1A" w:rsidP="00795F69">
            <w:pPr>
              <w:pStyle w:val="a7"/>
              <w:rPr>
                <w:lang w:eastAsia="en-US"/>
              </w:rPr>
            </w:pPr>
            <w:r w:rsidRPr="00590875">
              <w:rPr>
                <w:lang w:eastAsia="en-US"/>
              </w:rPr>
              <w:t>2</w:t>
            </w:r>
          </w:p>
        </w:tc>
        <w:tc>
          <w:tcPr>
            <w:tcW w:w="3644"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798436BC" w14:textId="77777777" w:rsidR="00442D1A" w:rsidRPr="00590875" w:rsidRDefault="00442D1A" w:rsidP="00795F69">
            <w:pPr>
              <w:pStyle w:val="a7"/>
              <w:rPr>
                <w:lang w:eastAsia="en-US"/>
              </w:rPr>
            </w:pPr>
            <w:r w:rsidRPr="00590875">
              <w:rPr>
                <w:lang w:eastAsia="en-US"/>
              </w:rPr>
              <w:t>Ефективність використання ресурсів</w:t>
            </w:r>
          </w:p>
        </w:tc>
        <w:tc>
          <w:tcPr>
            <w:tcW w:w="1021"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6034C03B" w14:textId="77777777" w:rsidR="00442D1A" w:rsidRPr="00590875" w:rsidRDefault="00442D1A" w:rsidP="00795F69">
            <w:pPr>
              <w:pStyle w:val="a7"/>
              <w:rPr>
                <w:lang w:eastAsia="en-US"/>
              </w:rPr>
            </w:pPr>
            <w:r w:rsidRPr="00590875">
              <w:rPr>
                <w:lang w:eastAsia="en-US"/>
              </w:rPr>
              <w:t>+</w:t>
            </w:r>
          </w:p>
        </w:tc>
        <w:tc>
          <w:tcPr>
            <w:tcW w:w="1044"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62BF940A" w14:textId="77777777" w:rsidR="00442D1A" w:rsidRPr="00590875" w:rsidRDefault="00442D1A" w:rsidP="00795F69">
            <w:pPr>
              <w:pStyle w:val="a7"/>
              <w:rPr>
                <w:lang w:eastAsia="en-US"/>
              </w:rPr>
            </w:pPr>
            <w:r w:rsidRPr="00590875">
              <w:rPr>
                <w:lang w:eastAsia="en-US"/>
              </w:rPr>
              <w:t>-</w:t>
            </w:r>
          </w:p>
        </w:tc>
        <w:tc>
          <w:tcPr>
            <w:tcW w:w="2071"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6A9F2018" w14:textId="77777777" w:rsidR="00442D1A" w:rsidRPr="00590875" w:rsidRDefault="00442D1A" w:rsidP="00795F69">
            <w:pPr>
              <w:pStyle w:val="a7"/>
              <w:rPr>
                <w:lang w:eastAsia="en-US"/>
              </w:rPr>
            </w:pPr>
            <w:r w:rsidRPr="00590875">
              <w:rPr>
                <w:lang w:eastAsia="en-US"/>
              </w:rPr>
              <w:t>+</w:t>
            </w:r>
          </w:p>
        </w:tc>
        <w:tc>
          <w:tcPr>
            <w:tcW w:w="386"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759F1819" w14:textId="77777777" w:rsidR="00442D1A" w:rsidRPr="00590875" w:rsidRDefault="00442D1A" w:rsidP="00795F69">
            <w:pPr>
              <w:pStyle w:val="a7"/>
              <w:rPr>
                <w:lang w:eastAsia="en-US"/>
              </w:rPr>
            </w:pPr>
          </w:p>
        </w:tc>
        <w:tc>
          <w:tcPr>
            <w:tcW w:w="386"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736C800C" w14:textId="77777777" w:rsidR="00442D1A" w:rsidRPr="00590875" w:rsidRDefault="00442D1A" w:rsidP="00795F69">
            <w:pPr>
              <w:pStyle w:val="a7"/>
              <w:rPr>
                <w:lang w:eastAsia="en-US"/>
              </w:rPr>
            </w:pPr>
          </w:p>
        </w:tc>
        <w:tc>
          <w:tcPr>
            <w:tcW w:w="387"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24794E10" w14:textId="77777777" w:rsidR="00442D1A" w:rsidRPr="00590875" w:rsidRDefault="00442D1A" w:rsidP="00795F69">
            <w:pPr>
              <w:pStyle w:val="a7"/>
              <w:rPr>
                <w:lang w:eastAsia="en-US"/>
              </w:rPr>
            </w:pPr>
            <w:r w:rsidRPr="00590875">
              <w:rPr>
                <w:lang w:eastAsia="en-US"/>
              </w:rPr>
              <w:t>+</w:t>
            </w:r>
          </w:p>
        </w:tc>
      </w:tr>
      <w:tr w:rsidR="00442D1A" w:rsidRPr="00590875" w14:paraId="160D82B9" w14:textId="77777777" w:rsidTr="00795F69">
        <w:trPr>
          <w:trHeight w:val="315"/>
        </w:trPr>
        <w:tc>
          <w:tcPr>
            <w:tcW w:w="402" w:type="dxa"/>
            <w:tcBorders>
              <w:top w:val="single" w:sz="6" w:space="0" w:color="CCCCCC"/>
              <w:left w:val="single" w:sz="6" w:space="0" w:color="CCCCCC"/>
              <w:bottom w:val="single" w:sz="6" w:space="0" w:color="CCCCCC"/>
              <w:right w:val="single" w:sz="6" w:space="0" w:color="CCCCCC"/>
            </w:tcBorders>
          </w:tcPr>
          <w:p w14:paraId="138B1FA0" w14:textId="77777777" w:rsidR="00442D1A" w:rsidRPr="00590875" w:rsidRDefault="00442D1A" w:rsidP="00795F69">
            <w:pPr>
              <w:pStyle w:val="a7"/>
              <w:rPr>
                <w:lang w:eastAsia="en-US"/>
              </w:rPr>
            </w:pPr>
            <w:r w:rsidRPr="00590875">
              <w:rPr>
                <w:lang w:eastAsia="en-US"/>
              </w:rPr>
              <w:t>3</w:t>
            </w:r>
          </w:p>
        </w:tc>
        <w:tc>
          <w:tcPr>
            <w:tcW w:w="3644"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5B48E85B" w14:textId="77777777" w:rsidR="00442D1A" w:rsidRPr="00590875" w:rsidRDefault="00442D1A" w:rsidP="00795F69">
            <w:pPr>
              <w:pStyle w:val="a7"/>
              <w:rPr>
                <w:lang w:eastAsia="en-US"/>
              </w:rPr>
            </w:pPr>
            <w:r w:rsidRPr="00590875">
              <w:rPr>
                <w:lang w:eastAsia="en-US"/>
              </w:rPr>
              <w:t>Відмовостійкість</w:t>
            </w:r>
          </w:p>
        </w:tc>
        <w:tc>
          <w:tcPr>
            <w:tcW w:w="1021"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1706E3D9" w14:textId="77777777" w:rsidR="00442D1A" w:rsidRPr="00590875" w:rsidRDefault="00442D1A" w:rsidP="00795F69">
            <w:pPr>
              <w:pStyle w:val="a7"/>
              <w:rPr>
                <w:lang w:eastAsia="en-US"/>
              </w:rPr>
            </w:pPr>
            <w:r w:rsidRPr="00590875">
              <w:rPr>
                <w:lang w:eastAsia="en-US"/>
              </w:rPr>
              <w:t>+</w:t>
            </w:r>
          </w:p>
        </w:tc>
        <w:tc>
          <w:tcPr>
            <w:tcW w:w="1044"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7E5FA7D0" w14:textId="77777777" w:rsidR="00442D1A" w:rsidRPr="00590875" w:rsidRDefault="00442D1A" w:rsidP="00795F69">
            <w:pPr>
              <w:pStyle w:val="a7"/>
              <w:rPr>
                <w:lang w:eastAsia="en-US"/>
              </w:rPr>
            </w:pPr>
            <w:r w:rsidRPr="00590875">
              <w:rPr>
                <w:lang w:eastAsia="en-US"/>
              </w:rPr>
              <w:t>+</w:t>
            </w:r>
          </w:p>
        </w:tc>
        <w:tc>
          <w:tcPr>
            <w:tcW w:w="2071"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36B5C84E" w14:textId="77777777" w:rsidR="00442D1A" w:rsidRPr="00590875" w:rsidRDefault="00442D1A" w:rsidP="00795F69">
            <w:pPr>
              <w:pStyle w:val="a7"/>
              <w:rPr>
                <w:lang w:eastAsia="en-US"/>
              </w:rPr>
            </w:pPr>
            <w:r w:rsidRPr="00590875">
              <w:rPr>
                <w:lang w:eastAsia="en-US"/>
              </w:rPr>
              <w:t>-</w:t>
            </w:r>
          </w:p>
        </w:tc>
        <w:tc>
          <w:tcPr>
            <w:tcW w:w="386"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76D227FB" w14:textId="77777777" w:rsidR="00442D1A" w:rsidRPr="00590875" w:rsidRDefault="00442D1A" w:rsidP="00795F69">
            <w:pPr>
              <w:pStyle w:val="a7"/>
              <w:rPr>
                <w:lang w:eastAsia="en-US"/>
              </w:rPr>
            </w:pPr>
          </w:p>
        </w:tc>
        <w:tc>
          <w:tcPr>
            <w:tcW w:w="386"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7754CB9B" w14:textId="77777777" w:rsidR="00442D1A" w:rsidRPr="00590875" w:rsidRDefault="00442D1A" w:rsidP="00795F69">
            <w:pPr>
              <w:pStyle w:val="a7"/>
              <w:rPr>
                <w:lang w:eastAsia="en-US"/>
              </w:rPr>
            </w:pPr>
            <w:r w:rsidRPr="00590875">
              <w:rPr>
                <w:lang w:eastAsia="en-US"/>
              </w:rPr>
              <w:t>+</w:t>
            </w:r>
          </w:p>
        </w:tc>
        <w:tc>
          <w:tcPr>
            <w:tcW w:w="387"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0B13EA3B" w14:textId="77777777" w:rsidR="00442D1A" w:rsidRPr="00590875" w:rsidRDefault="00442D1A" w:rsidP="00795F69">
            <w:pPr>
              <w:pStyle w:val="a7"/>
              <w:rPr>
                <w:lang w:eastAsia="en-US"/>
              </w:rPr>
            </w:pPr>
          </w:p>
        </w:tc>
      </w:tr>
      <w:tr w:rsidR="00442D1A" w:rsidRPr="00590875" w14:paraId="15FD7A33" w14:textId="77777777" w:rsidTr="00795F69">
        <w:trPr>
          <w:trHeight w:val="315"/>
        </w:trPr>
        <w:tc>
          <w:tcPr>
            <w:tcW w:w="402" w:type="dxa"/>
            <w:tcBorders>
              <w:top w:val="single" w:sz="6" w:space="0" w:color="CCCCCC"/>
              <w:left w:val="single" w:sz="6" w:space="0" w:color="CCCCCC"/>
              <w:bottom w:val="single" w:sz="6" w:space="0" w:color="CCCCCC"/>
              <w:right w:val="single" w:sz="6" w:space="0" w:color="CCCCCC"/>
            </w:tcBorders>
          </w:tcPr>
          <w:p w14:paraId="1F5CA9E8" w14:textId="77777777" w:rsidR="00442D1A" w:rsidRPr="00590875" w:rsidRDefault="00442D1A" w:rsidP="00795F69">
            <w:pPr>
              <w:pStyle w:val="a7"/>
              <w:rPr>
                <w:lang w:eastAsia="en-US"/>
              </w:rPr>
            </w:pPr>
            <w:r w:rsidRPr="00590875">
              <w:rPr>
                <w:lang w:eastAsia="en-US"/>
              </w:rPr>
              <w:t>4</w:t>
            </w:r>
          </w:p>
        </w:tc>
        <w:tc>
          <w:tcPr>
            <w:tcW w:w="3644"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40EEF3AF" w14:textId="77777777" w:rsidR="00442D1A" w:rsidRPr="00590875" w:rsidRDefault="00442D1A" w:rsidP="00795F69">
            <w:pPr>
              <w:pStyle w:val="a7"/>
              <w:rPr>
                <w:lang w:eastAsia="en-US"/>
              </w:rPr>
            </w:pPr>
            <w:r w:rsidRPr="00590875">
              <w:rPr>
                <w:lang w:eastAsia="en-US"/>
              </w:rPr>
              <w:t>Незалежність від архітектури процесору хост-системи</w:t>
            </w:r>
          </w:p>
        </w:tc>
        <w:tc>
          <w:tcPr>
            <w:tcW w:w="1021"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2A076894" w14:textId="77777777" w:rsidR="00442D1A" w:rsidRPr="00590875" w:rsidRDefault="00442D1A" w:rsidP="00795F69">
            <w:pPr>
              <w:pStyle w:val="a7"/>
              <w:rPr>
                <w:lang w:eastAsia="en-US"/>
              </w:rPr>
            </w:pPr>
            <w:r w:rsidRPr="00590875">
              <w:rPr>
                <w:lang w:eastAsia="en-US"/>
              </w:rPr>
              <w:t>+</w:t>
            </w:r>
          </w:p>
        </w:tc>
        <w:tc>
          <w:tcPr>
            <w:tcW w:w="1044"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7943ADBC" w14:textId="77777777" w:rsidR="00442D1A" w:rsidRPr="00590875" w:rsidRDefault="00442D1A" w:rsidP="00795F69">
            <w:pPr>
              <w:pStyle w:val="a7"/>
              <w:rPr>
                <w:lang w:eastAsia="en-US"/>
              </w:rPr>
            </w:pPr>
            <w:r w:rsidRPr="00590875">
              <w:rPr>
                <w:lang w:eastAsia="en-US"/>
              </w:rPr>
              <w:t>-</w:t>
            </w:r>
          </w:p>
        </w:tc>
        <w:tc>
          <w:tcPr>
            <w:tcW w:w="2071"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346CF970" w14:textId="77777777" w:rsidR="00442D1A" w:rsidRPr="00590875" w:rsidRDefault="00442D1A" w:rsidP="00795F69">
            <w:pPr>
              <w:pStyle w:val="a7"/>
              <w:rPr>
                <w:lang w:eastAsia="en-US"/>
              </w:rPr>
            </w:pPr>
            <w:r w:rsidRPr="00590875">
              <w:rPr>
                <w:lang w:eastAsia="en-US"/>
              </w:rPr>
              <w:t>-</w:t>
            </w:r>
          </w:p>
        </w:tc>
        <w:tc>
          <w:tcPr>
            <w:tcW w:w="386"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53AA0624" w14:textId="77777777" w:rsidR="00442D1A" w:rsidRPr="00590875" w:rsidRDefault="00442D1A" w:rsidP="00795F69">
            <w:pPr>
              <w:pStyle w:val="a7"/>
              <w:rPr>
                <w:lang w:eastAsia="en-US"/>
              </w:rPr>
            </w:pPr>
          </w:p>
        </w:tc>
        <w:tc>
          <w:tcPr>
            <w:tcW w:w="386"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3CBA85B8" w14:textId="77777777" w:rsidR="00442D1A" w:rsidRPr="00590875" w:rsidRDefault="00442D1A" w:rsidP="00795F69">
            <w:pPr>
              <w:pStyle w:val="a7"/>
              <w:rPr>
                <w:lang w:eastAsia="en-US"/>
              </w:rPr>
            </w:pPr>
          </w:p>
        </w:tc>
        <w:tc>
          <w:tcPr>
            <w:tcW w:w="387"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5AA8BA3C" w14:textId="77777777" w:rsidR="00442D1A" w:rsidRPr="00590875" w:rsidRDefault="00442D1A" w:rsidP="00795F69">
            <w:pPr>
              <w:pStyle w:val="a7"/>
              <w:rPr>
                <w:lang w:eastAsia="en-US"/>
              </w:rPr>
            </w:pPr>
            <w:r w:rsidRPr="00590875">
              <w:rPr>
                <w:lang w:eastAsia="en-US"/>
              </w:rPr>
              <w:t>+</w:t>
            </w:r>
          </w:p>
        </w:tc>
      </w:tr>
      <w:tr w:rsidR="00442D1A" w:rsidRPr="00590875" w14:paraId="6906AEA0" w14:textId="77777777" w:rsidTr="00795F69">
        <w:trPr>
          <w:trHeight w:val="315"/>
        </w:trPr>
        <w:tc>
          <w:tcPr>
            <w:tcW w:w="402" w:type="dxa"/>
            <w:tcBorders>
              <w:top w:val="single" w:sz="6" w:space="0" w:color="CCCCCC"/>
              <w:left w:val="single" w:sz="6" w:space="0" w:color="CCCCCC"/>
              <w:bottom w:val="single" w:sz="6" w:space="0" w:color="CCCCCC"/>
              <w:right w:val="single" w:sz="6" w:space="0" w:color="CCCCCC"/>
            </w:tcBorders>
          </w:tcPr>
          <w:p w14:paraId="3845A74E" w14:textId="77777777" w:rsidR="00442D1A" w:rsidRPr="00590875" w:rsidRDefault="00442D1A" w:rsidP="00795F69">
            <w:pPr>
              <w:pStyle w:val="a7"/>
              <w:rPr>
                <w:lang w:eastAsia="en-US"/>
              </w:rPr>
            </w:pPr>
            <w:r w:rsidRPr="00590875">
              <w:rPr>
                <w:lang w:eastAsia="en-US"/>
              </w:rPr>
              <w:t>5</w:t>
            </w:r>
          </w:p>
        </w:tc>
        <w:tc>
          <w:tcPr>
            <w:tcW w:w="3644"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63303EB0" w14:textId="77777777" w:rsidR="00442D1A" w:rsidRPr="00590875" w:rsidRDefault="00442D1A" w:rsidP="00795F69">
            <w:pPr>
              <w:pStyle w:val="a7"/>
              <w:rPr>
                <w:lang w:eastAsia="en-US"/>
              </w:rPr>
            </w:pPr>
            <w:r w:rsidRPr="00590875">
              <w:rPr>
                <w:lang w:eastAsia="en-US"/>
              </w:rPr>
              <w:t>Забезпечення безпеки застосунків</w:t>
            </w:r>
          </w:p>
        </w:tc>
        <w:tc>
          <w:tcPr>
            <w:tcW w:w="1021"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4CE1E098" w14:textId="77777777" w:rsidR="00442D1A" w:rsidRPr="00590875" w:rsidRDefault="00442D1A" w:rsidP="00795F69">
            <w:pPr>
              <w:pStyle w:val="a7"/>
              <w:rPr>
                <w:lang w:eastAsia="en-US"/>
              </w:rPr>
            </w:pPr>
            <w:r w:rsidRPr="00590875">
              <w:rPr>
                <w:lang w:eastAsia="en-US"/>
              </w:rPr>
              <w:t>+</w:t>
            </w:r>
          </w:p>
        </w:tc>
        <w:tc>
          <w:tcPr>
            <w:tcW w:w="1044"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10720E53" w14:textId="77777777" w:rsidR="00442D1A" w:rsidRPr="00590875" w:rsidRDefault="00442D1A" w:rsidP="00795F69">
            <w:pPr>
              <w:pStyle w:val="a7"/>
              <w:rPr>
                <w:lang w:eastAsia="en-US"/>
              </w:rPr>
            </w:pPr>
            <w:r w:rsidRPr="00590875">
              <w:rPr>
                <w:lang w:eastAsia="en-US"/>
              </w:rPr>
              <w:t>+</w:t>
            </w:r>
          </w:p>
        </w:tc>
        <w:tc>
          <w:tcPr>
            <w:tcW w:w="2071"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029C373C" w14:textId="77777777" w:rsidR="00442D1A" w:rsidRPr="00590875" w:rsidRDefault="00442D1A" w:rsidP="00795F69">
            <w:pPr>
              <w:pStyle w:val="a7"/>
              <w:rPr>
                <w:lang w:eastAsia="en-US"/>
              </w:rPr>
            </w:pPr>
            <w:r w:rsidRPr="00590875">
              <w:rPr>
                <w:lang w:eastAsia="en-US"/>
              </w:rPr>
              <w:t>-</w:t>
            </w:r>
          </w:p>
        </w:tc>
        <w:tc>
          <w:tcPr>
            <w:tcW w:w="386"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3DFFAB4D" w14:textId="77777777" w:rsidR="00442D1A" w:rsidRPr="00590875" w:rsidRDefault="00442D1A" w:rsidP="00795F69">
            <w:pPr>
              <w:pStyle w:val="a7"/>
              <w:rPr>
                <w:lang w:eastAsia="en-US"/>
              </w:rPr>
            </w:pPr>
          </w:p>
        </w:tc>
        <w:tc>
          <w:tcPr>
            <w:tcW w:w="386"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145B6CCA" w14:textId="77777777" w:rsidR="00442D1A" w:rsidRPr="00590875" w:rsidRDefault="00442D1A" w:rsidP="00795F69">
            <w:pPr>
              <w:pStyle w:val="a7"/>
              <w:rPr>
                <w:lang w:eastAsia="en-US"/>
              </w:rPr>
            </w:pPr>
            <w:r w:rsidRPr="00590875">
              <w:rPr>
                <w:lang w:eastAsia="en-US"/>
              </w:rPr>
              <w:t>+</w:t>
            </w:r>
          </w:p>
        </w:tc>
        <w:tc>
          <w:tcPr>
            <w:tcW w:w="387"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12693443" w14:textId="77777777" w:rsidR="00442D1A" w:rsidRPr="00590875" w:rsidRDefault="00442D1A" w:rsidP="00795F69">
            <w:pPr>
              <w:pStyle w:val="a7"/>
              <w:rPr>
                <w:lang w:eastAsia="en-US"/>
              </w:rPr>
            </w:pPr>
          </w:p>
        </w:tc>
      </w:tr>
      <w:tr w:rsidR="00442D1A" w:rsidRPr="00590875" w14:paraId="413DB3C3" w14:textId="77777777" w:rsidTr="00795F69">
        <w:trPr>
          <w:trHeight w:val="315"/>
        </w:trPr>
        <w:tc>
          <w:tcPr>
            <w:tcW w:w="402" w:type="dxa"/>
            <w:tcBorders>
              <w:top w:val="single" w:sz="6" w:space="0" w:color="CCCCCC"/>
              <w:left w:val="single" w:sz="6" w:space="0" w:color="CCCCCC"/>
              <w:bottom w:val="single" w:sz="6" w:space="0" w:color="CCCCCC"/>
              <w:right w:val="single" w:sz="6" w:space="0" w:color="CCCCCC"/>
            </w:tcBorders>
          </w:tcPr>
          <w:p w14:paraId="40662A7C" w14:textId="77777777" w:rsidR="00442D1A" w:rsidRPr="00590875" w:rsidRDefault="00442D1A" w:rsidP="00795F69">
            <w:pPr>
              <w:pStyle w:val="a7"/>
              <w:rPr>
                <w:lang w:eastAsia="en-US"/>
              </w:rPr>
            </w:pPr>
            <w:r w:rsidRPr="00590875">
              <w:rPr>
                <w:lang w:eastAsia="en-US"/>
              </w:rPr>
              <w:t>6</w:t>
            </w:r>
          </w:p>
        </w:tc>
        <w:tc>
          <w:tcPr>
            <w:tcW w:w="3644"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2A78A247" w14:textId="77777777" w:rsidR="00442D1A" w:rsidRPr="00590875" w:rsidRDefault="00442D1A" w:rsidP="00795F69">
            <w:pPr>
              <w:pStyle w:val="a7"/>
              <w:rPr>
                <w:lang w:eastAsia="en-US"/>
              </w:rPr>
            </w:pPr>
            <w:r w:rsidRPr="00590875">
              <w:rPr>
                <w:lang w:eastAsia="en-US"/>
              </w:rPr>
              <w:t>Простота конфігурації та управління застосунками</w:t>
            </w:r>
          </w:p>
        </w:tc>
        <w:tc>
          <w:tcPr>
            <w:tcW w:w="1021"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70F63F5A" w14:textId="77777777" w:rsidR="00442D1A" w:rsidRPr="00590875" w:rsidRDefault="00442D1A" w:rsidP="00795F69">
            <w:pPr>
              <w:pStyle w:val="a7"/>
              <w:rPr>
                <w:lang w:eastAsia="en-US"/>
              </w:rPr>
            </w:pPr>
            <w:r w:rsidRPr="00590875">
              <w:rPr>
                <w:lang w:eastAsia="en-US"/>
              </w:rPr>
              <w:t>+</w:t>
            </w:r>
          </w:p>
        </w:tc>
        <w:tc>
          <w:tcPr>
            <w:tcW w:w="1044"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31E95D6D" w14:textId="77777777" w:rsidR="00442D1A" w:rsidRPr="00590875" w:rsidRDefault="00442D1A" w:rsidP="00795F69">
            <w:pPr>
              <w:pStyle w:val="a7"/>
              <w:rPr>
                <w:lang w:eastAsia="en-US"/>
              </w:rPr>
            </w:pPr>
            <w:r w:rsidRPr="00590875">
              <w:rPr>
                <w:lang w:eastAsia="en-US"/>
              </w:rPr>
              <w:t>+</w:t>
            </w:r>
          </w:p>
        </w:tc>
        <w:tc>
          <w:tcPr>
            <w:tcW w:w="2071"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60B1F0A4" w14:textId="77777777" w:rsidR="00442D1A" w:rsidRPr="00590875" w:rsidRDefault="00442D1A" w:rsidP="00795F69">
            <w:pPr>
              <w:pStyle w:val="a7"/>
              <w:rPr>
                <w:lang w:eastAsia="en-US"/>
              </w:rPr>
            </w:pPr>
            <w:r w:rsidRPr="00590875">
              <w:rPr>
                <w:lang w:eastAsia="en-US"/>
              </w:rPr>
              <w:t>-</w:t>
            </w:r>
          </w:p>
        </w:tc>
        <w:tc>
          <w:tcPr>
            <w:tcW w:w="386"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2569BFD0" w14:textId="77777777" w:rsidR="00442D1A" w:rsidRPr="00590875" w:rsidRDefault="00442D1A" w:rsidP="00795F69">
            <w:pPr>
              <w:pStyle w:val="a7"/>
              <w:rPr>
                <w:lang w:eastAsia="en-US"/>
              </w:rPr>
            </w:pPr>
          </w:p>
        </w:tc>
        <w:tc>
          <w:tcPr>
            <w:tcW w:w="386"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64F0482E" w14:textId="77777777" w:rsidR="00442D1A" w:rsidRPr="00590875" w:rsidRDefault="00442D1A" w:rsidP="00795F69">
            <w:pPr>
              <w:pStyle w:val="a7"/>
              <w:rPr>
                <w:lang w:eastAsia="en-US"/>
              </w:rPr>
            </w:pPr>
            <w:r w:rsidRPr="00590875">
              <w:rPr>
                <w:lang w:eastAsia="en-US"/>
              </w:rPr>
              <w:t>+</w:t>
            </w:r>
          </w:p>
        </w:tc>
        <w:tc>
          <w:tcPr>
            <w:tcW w:w="387"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710E00B2" w14:textId="77777777" w:rsidR="00442D1A" w:rsidRPr="00590875" w:rsidRDefault="00442D1A" w:rsidP="00795F69">
            <w:pPr>
              <w:pStyle w:val="a7"/>
              <w:rPr>
                <w:lang w:eastAsia="en-US"/>
              </w:rPr>
            </w:pPr>
          </w:p>
        </w:tc>
      </w:tr>
    </w:tbl>
    <w:p w14:paraId="7726067F" w14:textId="77777777" w:rsidR="00442D1A" w:rsidRPr="00590875" w:rsidRDefault="00442D1A" w:rsidP="00442D1A">
      <w:pPr>
        <w:pStyle w:val="a2"/>
      </w:pPr>
      <w:r w:rsidRPr="00590875">
        <w:t>Проведене порівняння технологій вказує на відмінності у їхніх характеристиках та застосуванні для розгортання мережевих застосунків.</w:t>
      </w:r>
    </w:p>
    <w:p w14:paraId="08D41AFE" w14:textId="77777777" w:rsidR="00442D1A" w:rsidRPr="00590875" w:rsidRDefault="00442D1A" w:rsidP="00442D1A">
      <w:pPr>
        <w:pStyle w:val="a2"/>
      </w:pPr>
      <w:r w:rsidRPr="00590875">
        <w:t>Мій проєкт вирізняється високою масштабованістю для розгортання мережевих застосунків, надаючи зручність у використанні для розробників та ефективне використання ресурсів. Інтеграція з різними контейнеризаційними середовищами також визначається як позитивний аспект WASI.</w:t>
      </w:r>
    </w:p>
    <w:p w14:paraId="4C1C48A1" w14:textId="77777777" w:rsidR="00442D1A" w:rsidRPr="00590875" w:rsidRDefault="00442D1A" w:rsidP="00442D1A">
      <w:pPr>
        <w:pStyle w:val="a2"/>
      </w:pPr>
      <w:r w:rsidRPr="00590875">
        <w:t xml:space="preserve">Варіант без використання контейнеризації характеризується обмеженою масштабованістю та відсутністю підтримки інтеграції з різними </w:t>
      </w:r>
      <w:r w:rsidRPr="00590875">
        <w:lastRenderedPageBreak/>
        <w:t>середовищами. Втім, відмічається низькою латентністю та сприяє ефективному використанню ресурсів.</w:t>
      </w:r>
    </w:p>
    <w:p w14:paraId="741B37D4" w14:textId="77777777" w:rsidR="00442D1A" w:rsidRPr="00590875" w:rsidRDefault="00442D1A" w:rsidP="00442D1A">
      <w:pPr>
        <w:pStyle w:val="a2"/>
      </w:pPr>
      <w:r w:rsidRPr="00590875">
        <w:t>Отже, WASI видається переважаючим в даному порівнянні, забезпечуючи збалансований набір переваг у контексті розгортання мережевих застосунків.</w:t>
      </w:r>
    </w:p>
    <w:p w14:paraId="5339BD12" w14:textId="77777777" w:rsidR="00442D1A" w:rsidRPr="00590875" w:rsidRDefault="00442D1A" w:rsidP="00442D1A">
      <w:pPr>
        <w:pStyle w:val="2"/>
      </w:pPr>
      <w:bookmarkStart w:id="146" w:name="_Toc156200931"/>
      <w:bookmarkStart w:id="147" w:name="_Toc156210040"/>
      <w:r w:rsidRPr="00590875">
        <w:t>Технологічний аудит ідеї проєкту</w:t>
      </w:r>
      <w:bookmarkEnd w:id="146"/>
      <w:bookmarkEnd w:id="147"/>
    </w:p>
    <w:p w14:paraId="69173B85" w14:textId="77777777" w:rsidR="00442D1A" w:rsidRPr="00590875" w:rsidRDefault="00442D1A" w:rsidP="00442D1A">
      <w:pPr>
        <w:pStyle w:val="a2"/>
        <w:rPr>
          <w:lang w:eastAsia="en-US"/>
        </w:rPr>
      </w:pPr>
    </w:p>
    <w:p w14:paraId="3B53514E" w14:textId="77777777" w:rsidR="00442D1A" w:rsidRPr="00590875" w:rsidRDefault="00442D1A" w:rsidP="00442D1A">
      <w:pPr>
        <w:pStyle w:val="a5"/>
        <w:rPr>
          <w:lang w:eastAsia="en-US"/>
        </w:rPr>
      </w:pPr>
      <w:r w:rsidRPr="00590875">
        <w:rPr>
          <w:lang w:eastAsia="en-US"/>
        </w:rPr>
        <w:t xml:space="preserve">Таблиця 5.3 </w:t>
      </w:r>
      <w:r w:rsidRPr="00590875">
        <w:t>― Технологічна здійсненність ідеї проєкту</w:t>
      </w:r>
    </w:p>
    <w:tbl>
      <w:tblPr>
        <w:tblW w:w="9341" w:type="dxa"/>
        <w:tblCellMar>
          <w:left w:w="0" w:type="dxa"/>
          <w:right w:w="0" w:type="dxa"/>
        </w:tblCellMar>
        <w:tblLook w:val="04A0" w:firstRow="1" w:lastRow="0" w:firstColumn="1" w:lastColumn="0" w:noHBand="0" w:noVBand="1"/>
      </w:tblPr>
      <w:tblGrid>
        <w:gridCol w:w="531"/>
        <w:gridCol w:w="3067"/>
        <w:gridCol w:w="2319"/>
        <w:gridCol w:w="1609"/>
        <w:gridCol w:w="1815"/>
      </w:tblGrid>
      <w:tr w:rsidR="00442D1A" w:rsidRPr="00590875" w14:paraId="66D5E10E" w14:textId="77777777" w:rsidTr="00795F69">
        <w:trPr>
          <w:trHeight w:val="315"/>
        </w:trPr>
        <w:tc>
          <w:tcPr>
            <w:tcW w:w="532" w:type="dxa"/>
            <w:tcBorders>
              <w:top w:val="single" w:sz="6" w:space="0" w:color="CCCCCC"/>
              <w:left w:val="single" w:sz="6" w:space="0" w:color="CCCCCC"/>
              <w:bottom w:val="single" w:sz="6" w:space="0" w:color="CCCCCC"/>
              <w:right w:val="single" w:sz="6" w:space="0" w:color="CCCCCC"/>
            </w:tcBorders>
          </w:tcPr>
          <w:p w14:paraId="0662FE12" w14:textId="77777777" w:rsidR="00442D1A" w:rsidRPr="00590875" w:rsidRDefault="00442D1A" w:rsidP="00795F69">
            <w:pPr>
              <w:pStyle w:val="a7"/>
              <w:rPr>
                <w:lang w:eastAsia="en-US"/>
              </w:rPr>
            </w:pPr>
            <w:r w:rsidRPr="00590875">
              <w:rPr>
                <w:lang w:eastAsia="en-US"/>
              </w:rPr>
              <w:t>№</w:t>
            </w:r>
          </w:p>
        </w:tc>
        <w:tc>
          <w:tcPr>
            <w:tcW w:w="3067"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1EB9BF20" w14:textId="77777777" w:rsidR="00442D1A" w:rsidRPr="00590875" w:rsidRDefault="00442D1A" w:rsidP="00795F69">
            <w:pPr>
              <w:pStyle w:val="a7"/>
              <w:rPr>
                <w:lang w:eastAsia="en-US"/>
              </w:rPr>
            </w:pPr>
            <w:r w:rsidRPr="00590875">
              <w:rPr>
                <w:lang w:eastAsia="en-US"/>
              </w:rPr>
              <w:t>Ідея проєкту</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56E5E625" w14:textId="77777777" w:rsidR="00442D1A" w:rsidRPr="00590875" w:rsidRDefault="00442D1A" w:rsidP="00795F69">
            <w:pPr>
              <w:pStyle w:val="a7"/>
              <w:rPr>
                <w:lang w:eastAsia="en-US"/>
              </w:rPr>
            </w:pPr>
            <w:r w:rsidRPr="00590875">
              <w:rPr>
                <w:lang w:eastAsia="en-US"/>
              </w:rPr>
              <w:t>Технології і реалізації</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4CBB0A22" w14:textId="77777777" w:rsidR="00442D1A" w:rsidRPr="00590875" w:rsidRDefault="00442D1A" w:rsidP="00795F69">
            <w:pPr>
              <w:pStyle w:val="a7"/>
              <w:rPr>
                <w:lang w:eastAsia="en-US"/>
              </w:rPr>
            </w:pPr>
            <w:r w:rsidRPr="00590875">
              <w:rPr>
                <w:lang w:eastAsia="en-US"/>
              </w:rPr>
              <w:t>Наявність технологій</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3E809B62" w14:textId="77777777" w:rsidR="00442D1A" w:rsidRPr="00590875" w:rsidRDefault="00442D1A" w:rsidP="00795F69">
            <w:pPr>
              <w:pStyle w:val="a7"/>
              <w:rPr>
                <w:lang w:eastAsia="en-US"/>
              </w:rPr>
            </w:pPr>
            <w:r w:rsidRPr="00590875">
              <w:rPr>
                <w:lang w:eastAsia="en-US"/>
              </w:rPr>
              <w:t>Доступність технологій</w:t>
            </w:r>
          </w:p>
        </w:tc>
      </w:tr>
      <w:tr w:rsidR="00442D1A" w:rsidRPr="00590875" w14:paraId="3F984D1E" w14:textId="77777777" w:rsidTr="00795F69">
        <w:trPr>
          <w:trHeight w:val="315"/>
        </w:trPr>
        <w:tc>
          <w:tcPr>
            <w:tcW w:w="532" w:type="dxa"/>
            <w:tcBorders>
              <w:top w:val="single" w:sz="6" w:space="0" w:color="CCCCCC"/>
              <w:left w:val="single" w:sz="6" w:space="0" w:color="CCCCCC"/>
              <w:bottom w:val="single" w:sz="6" w:space="0" w:color="CCCCCC"/>
              <w:right w:val="single" w:sz="6" w:space="0" w:color="CCCCCC"/>
            </w:tcBorders>
          </w:tcPr>
          <w:p w14:paraId="3627C9DA" w14:textId="77777777" w:rsidR="00442D1A" w:rsidRPr="00590875" w:rsidRDefault="00442D1A" w:rsidP="00795F69">
            <w:pPr>
              <w:pStyle w:val="a7"/>
              <w:rPr>
                <w:lang w:eastAsia="en-US"/>
              </w:rPr>
            </w:pPr>
            <w:r w:rsidRPr="00590875">
              <w:rPr>
                <w:lang w:eastAsia="en-US"/>
              </w:rPr>
              <w:t>1</w:t>
            </w:r>
          </w:p>
        </w:tc>
        <w:tc>
          <w:tcPr>
            <w:tcW w:w="3067"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2F777C06" w14:textId="77777777" w:rsidR="00442D1A" w:rsidRPr="00590875" w:rsidRDefault="00442D1A" w:rsidP="00795F69">
            <w:pPr>
              <w:pStyle w:val="a7"/>
              <w:rPr>
                <w:lang w:eastAsia="en-US"/>
              </w:rPr>
            </w:pPr>
            <w:r w:rsidRPr="00590875">
              <w:rPr>
                <w:lang w:eastAsia="en-US"/>
              </w:rPr>
              <w:t>Масштабованість розгортання мережевих застосунків</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15DDC521" w14:textId="77777777" w:rsidR="00442D1A" w:rsidRPr="00590875" w:rsidRDefault="00442D1A" w:rsidP="00795F69">
            <w:pPr>
              <w:pStyle w:val="a7"/>
              <w:rPr>
                <w:lang w:eastAsia="en-US"/>
              </w:rPr>
            </w:pPr>
            <w:r w:rsidRPr="00590875">
              <w:rPr>
                <w:lang w:eastAsia="en-US"/>
              </w:rPr>
              <w:t xml:space="preserve">Kubernetes, </w:t>
            </w:r>
            <w:proofErr w:type="spellStart"/>
            <w:r w:rsidRPr="00590875">
              <w:rPr>
                <w:lang w:eastAsia="en-US"/>
              </w:rPr>
              <w:t>Docker</w:t>
            </w:r>
            <w:proofErr w:type="spellEnd"/>
            <w:r w:rsidRPr="00590875">
              <w:rPr>
                <w:lang w:eastAsia="en-US"/>
              </w:rPr>
              <w:t xml:space="preserve"> Compose</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77E03962" w14:textId="77777777" w:rsidR="00442D1A" w:rsidRPr="00590875" w:rsidRDefault="00442D1A" w:rsidP="00795F69">
            <w:pPr>
              <w:pStyle w:val="a7"/>
              <w:rPr>
                <w:lang w:eastAsia="en-US"/>
              </w:rPr>
            </w:pPr>
            <w:r w:rsidRPr="00590875">
              <w:rPr>
                <w:lang w:eastAsia="en-US"/>
              </w:rPr>
              <w:t>+</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70065FDB" w14:textId="77777777" w:rsidR="00442D1A" w:rsidRPr="00590875" w:rsidRDefault="00442D1A" w:rsidP="00795F69">
            <w:pPr>
              <w:pStyle w:val="a7"/>
              <w:rPr>
                <w:lang w:eastAsia="en-US"/>
              </w:rPr>
            </w:pPr>
            <w:r w:rsidRPr="00590875">
              <w:rPr>
                <w:lang w:eastAsia="en-US"/>
              </w:rPr>
              <w:t>Безкоштовно</w:t>
            </w:r>
          </w:p>
        </w:tc>
      </w:tr>
      <w:tr w:rsidR="00442D1A" w:rsidRPr="00590875" w14:paraId="52027284" w14:textId="77777777" w:rsidTr="00795F69">
        <w:trPr>
          <w:trHeight w:val="315"/>
        </w:trPr>
        <w:tc>
          <w:tcPr>
            <w:tcW w:w="532" w:type="dxa"/>
            <w:tcBorders>
              <w:top w:val="single" w:sz="6" w:space="0" w:color="CCCCCC"/>
              <w:left w:val="single" w:sz="6" w:space="0" w:color="CCCCCC"/>
              <w:bottom w:val="single" w:sz="6" w:space="0" w:color="CCCCCC"/>
              <w:right w:val="single" w:sz="6" w:space="0" w:color="CCCCCC"/>
            </w:tcBorders>
          </w:tcPr>
          <w:p w14:paraId="50D35BC7" w14:textId="77777777" w:rsidR="00442D1A" w:rsidRPr="00590875" w:rsidRDefault="00442D1A" w:rsidP="00795F69">
            <w:pPr>
              <w:pStyle w:val="a7"/>
              <w:rPr>
                <w:lang w:eastAsia="en-US"/>
              </w:rPr>
            </w:pPr>
            <w:r w:rsidRPr="00590875">
              <w:rPr>
                <w:lang w:eastAsia="en-US"/>
              </w:rPr>
              <w:t>2</w:t>
            </w:r>
          </w:p>
        </w:tc>
        <w:tc>
          <w:tcPr>
            <w:tcW w:w="3067"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5774C000" w14:textId="77777777" w:rsidR="00442D1A" w:rsidRPr="00590875" w:rsidRDefault="00442D1A" w:rsidP="00795F69">
            <w:pPr>
              <w:pStyle w:val="a7"/>
              <w:rPr>
                <w:lang w:eastAsia="en-US"/>
              </w:rPr>
            </w:pPr>
            <w:r w:rsidRPr="00590875">
              <w:rPr>
                <w:lang w:eastAsia="en-US"/>
              </w:rPr>
              <w:t>Ефективність використання ресурсів</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34F6B09E" w14:textId="77777777" w:rsidR="00442D1A" w:rsidRPr="00590875" w:rsidRDefault="00442D1A" w:rsidP="00795F69">
            <w:pPr>
              <w:pStyle w:val="a7"/>
              <w:rPr>
                <w:lang w:eastAsia="en-US"/>
              </w:rPr>
            </w:pPr>
            <w:proofErr w:type="spellStart"/>
            <w:r w:rsidRPr="00590875">
              <w:rPr>
                <w:lang w:eastAsia="en-US"/>
              </w:rPr>
              <w:t>Cloud-native</w:t>
            </w:r>
            <w:proofErr w:type="spellEnd"/>
            <w:r w:rsidRPr="00590875">
              <w:rPr>
                <w:lang w:eastAsia="en-US"/>
              </w:rPr>
              <w:t xml:space="preserve"> архітектура, </w:t>
            </w:r>
            <w:proofErr w:type="spellStart"/>
            <w:r w:rsidRPr="00590875">
              <w:rPr>
                <w:lang w:eastAsia="en-US"/>
              </w:rPr>
              <w:t>Serverless</w:t>
            </w:r>
            <w:proofErr w:type="spellEnd"/>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76E27776" w14:textId="77777777" w:rsidR="00442D1A" w:rsidRPr="00590875" w:rsidRDefault="00442D1A" w:rsidP="00795F69">
            <w:pPr>
              <w:pStyle w:val="a7"/>
              <w:rPr>
                <w:lang w:eastAsia="en-US"/>
              </w:rPr>
            </w:pPr>
            <w:r w:rsidRPr="00590875">
              <w:rPr>
                <w:lang w:eastAsia="en-US"/>
              </w:rPr>
              <w:t>+</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690DD071" w14:textId="77777777" w:rsidR="00442D1A" w:rsidRPr="00590875" w:rsidRDefault="00442D1A" w:rsidP="00795F69">
            <w:pPr>
              <w:pStyle w:val="a7"/>
              <w:rPr>
                <w:lang w:eastAsia="en-US"/>
              </w:rPr>
            </w:pPr>
            <w:r w:rsidRPr="00590875">
              <w:rPr>
                <w:lang w:eastAsia="en-US"/>
              </w:rPr>
              <w:t>Безкоштовно</w:t>
            </w:r>
          </w:p>
        </w:tc>
      </w:tr>
      <w:tr w:rsidR="00442D1A" w:rsidRPr="00590875" w14:paraId="6273AB55" w14:textId="77777777" w:rsidTr="00795F69">
        <w:trPr>
          <w:trHeight w:val="315"/>
        </w:trPr>
        <w:tc>
          <w:tcPr>
            <w:tcW w:w="532" w:type="dxa"/>
            <w:tcBorders>
              <w:top w:val="single" w:sz="6" w:space="0" w:color="CCCCCC"/>
              <w:left w:val="single" w:sz="6" w:space="0" w:color="CCCCCC"/>
              <w:bottom w:val="single" w:sz="6" w:space="0" w:color="CCCCCC"/>
              <w:right w:val="single" w:sz="6" w:space="0" w:color="CCCCCC"/>
            </w:tcBorders>
          </w:tcPr>
          <w:p w14:paraId="42F00845" w14:textId="77777777" w:rsidR="00442D1A" w:rsidRPr="00590875" w:rsidRDefault="00442D1A" w:rsidP="00795F69">
            <w:pPr>
              <w:pStyle w:val="a7"/>
              <w:rPr>
                <w:lang w:eastAsia="en-US"/>
              </w:rPr>
            </w:pPr>
            <w:r w:rsidRPr="00590875">
              <w:rPr>
                <w:lang w:eastAsia="en-US"/>
              </w:rPr>
              <w:t>3</w:t>
            </w:r>
          </w:p>
        </w:tc>
        <w:tc>
          <w:tcPr>
            <w:tcW w:w="3067"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0D7A2280" w14:textId="77777777" w:rsidR="00442D1A" w:rsidRPr="00590875" w:rsidRDefault="00442D1A" w:rsidP="00795F69">
            <w:pPr>
              <w:pStyle w:val="a7"/>
              <w:rPr>
                <w:lang w:eastAsia="en-US"/>
              </w:rPr>
            </w:pPr>
            <w:r w:rsidRPr="00590875">
              <w:rPr>
                <w:lang w:eastAsia="en-US"/>
              </w:rPr>
              <w:t>Інтеграція з різними контейнеризаційними середовищами</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218A3D67" w14:textId="77777777" w:rsidR="00442D1A" w:rsidRPr="00590875" w:rsidRDefault="00442D1A" w:rsidP="00795F69">
            <w:pPr>
              <w:pStyle w:val="a7"/>
              <w:rPr>
                <w:lang w:eastAsia="en-US"/>
              </w:rPr>
            </w:pPr>
            <w:proofErr w:type="spellStart"/>
            <w:r w:rsidRPr="00590875">
              <w:rPr>
                <w:lang w:eastAsia="en-US"/>
              </w:rPr>
              <w:t>Docker</w:t>
            </w:r>
            <w:proofErr w:type="spellEnd"/>
            <w:r w:rsidRPr="00590875">
              <w:rPr>
                <w:lang w:eastAsia="en-US"/>
              </w:rPr>
              <w:t>, Kubernetes, OCI</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4F625509" w14:textId="77777777" w:rsidR="00442D1A" w:rsidRPr="00590875" w:rsidRDefault="00442D1A" w:rsidP="00795F69">
            <w:pPr>
              <w:pStyle w:val="a7"/>
              <w:rPr>
                <w:lang w:eastAsia="en-US"/>
              </w:rPr>
            </w:pPr>
            <w:r w:rsidRPr="00590875">
              <w:rPr>
                <w:lang w:eastAsia="en-US"/>
              </w:rPr>
              <w:t>+</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0A651217" w14:textId="77777777" w:rsidR="00442D1A" w:rsidRPr="00590875" w:rsidRDefault="00442D1A" w:rsidP="00795F69">
            <w:pPr>
              <w:pStyle w:val="a7"/>
              <w:rPr>
                <w:lang w:eastAsia="en-US"/>
              </w:rPr>
            </w:pPr>
            <w:r w:rsidRPr="00590875">
              <w:rPr>
                <w:lang w:eastAsia="en-US"/>
              </w:rPr>
              <w:t>Безкоштовно</w:t>
            </w:r>
          </w:p>
        </w:tc>
      </w:tr>
      <w:tr w:rsidR="00442D1A" w:rsidRPr="00590875" w14:paraId="04C83AC8" w14:textId="77777777" w:rsidTr="00795F69">
        <w:trPr>
          <w:trHeight w:val="315"/>
        </w:trPr>
        <w:tc>
          <w:tcPr>
            <w:tcW w:w="532" w:type="dxa"/>
            <w:tcBorders>
              <w:top w:val="single" w:sz="6" w:space="0" w:color="CCCCCC"/>
              <w:left w:val="single" w:sz="6" w:space="0" w:color="CCCCCC"/>
              <w:bottom w:val="single" w:sz="6" w:space="0" w:color="CCCCCC"/>
              <w:right w:val="single" w:sz="6" w:space="0" w:color="CCCCCC"/>
            </w:tcBorders>
          </w:tcPr>
          <w:p w14:paraId="0A80D7D0" w14:textId="77777777" w:rsidR="00442D1A" w:rsidRPr="00590875" w:rsidRDefault="00442D1A" w:rsidP="00795F69">
            <w:pPr>
              <w:pStyle w:val="a7"/>
              <w:rPr>
                <w:lang w:eastAsia="en-US"/>
              </w:rPr>
            </w:pPr>
            <w:r w:rsidRPr="00590875">
              <w:rPr>
                <w:lang w:eastAsia="en-US"/>
              </w:rPr>
              <w:t>4</w:t>
            </w:r>
          </w:p>
        </w:tc>
        <w:tc>
          <w:tcPr>
            <w:tcW w:w="3067"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0BE40AAD" w14:textId="77777777" w:rsidR="00442D1A" w:rsidRPr="00590875" w:rsidRDefault="00442D1A" w:rsidP="00795F69">
            <w:pPr>
              <w:pStyle w:val="a7"/>
              <w:rPr>
                <w:lang w:eastAsia="en-US"/>
              </w:rPr>
            </w:pPr>
            <w:r w:rsidRPr="00590875">
              <w:rPr>
                <w:lang w:eastAsia="en-US"/>
              </w:rPr>
              <w:t>Відмовостійкість</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467A4698" w14:textId="77777777" w:rsidR="00442D1A" w:rsidRPr="00590875" w:rsidRDefault="00442D1A" w:rsidP="00795F69">
            <w:pPr>
              <w:pStyle w:val="a7"/>
              <w:rPr>
                <w:lang w:eastAsia="en-US"/>
              </w:rPr>
            </w:pPr>
            <w:proofErr w:type="spellStart"/>
            <w:r w:rsidRPr="00590875">
              <w:rPr>
                <w:lang w:eastAsia="en-US"/>
              </w:rPr>
              <w:t>Load</w:t>
            </w:r>
            <w:proofErr w:type="spellEnd"/>
            <w:r w:rsidRPr="00590875">
              <w:rPr>
                <w:lang w:eastAsia="en-US"/>
              </w:rPr>
              <w:t xml:space="preserve"> </w:t>
            </w:r>
            <w:proofErr w:type="spellStart"/>
            <w:r w:rsidRPr="00590875">
              <w:rPr>
                <w:lang w:eastAsia="en-US"/>
              </w:rPr>
              <w:t>Balancing</w:t>
            </w:r>
            <w:proofErr w:type="spellEnd"/>
            <w:r w:rsidRPr="00590875">
              <w:rPr>
                <w:lang w:eastAsia="en-US"/>
              </w:rPr>
              <w:t xml:space="preserve">, </w:t>
            </w:r>
            <w:proofErr w:type="spellStart"/>
            <w:r w:rsidRPr="00590875">
              <w:rPr>
                <w:lang w:eastAsia="en-US"/>
              </w:rPr>
              <w:t>Redundant</w:t>
            </w:r>
            <w:proofErr w:type="spellEnd"/>
            <w:r w:rsidRPr="00590875">
              <w:rPr>
                <w:lang w:eastAsia="en-US"/>
              </w:rPr>
              <w:t xml:space="preserve"> </w:t>
            </w:r>
            <w:proofErr w:type="spellStart"/>
            <w:r w:rsidRPr="00590875">
              <w:rPr>
                <w:lang w:eastAsia="en-US"/>
              </w:rPr>
              <w:t>Architecture</w:t>
            </w:r>
            <w:proofErr w:type="spellEnd"/>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5BF31474" w14:textId="77777777" w:rsidR="00442D1A" w:rsidRPr="00590875" w:rsidRDefault="00442D1A" w:rsidP="00795F69">
            <w:pPr>
              <w:pStyle w:val="a7"/>
              <w:rPr>
                <w:lang w:eastAsia="en-US"/>
              </w:rPr>
            </w:pPr>
            <w:r w:rsidRPr="00590875">
              <w:rPr>
                <w:lang w:eastAsia="en-US"/>
              </w:rPr>
              <w:t>+</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17647AD0" w14:textId="77777777" w:rsidR="00442D1A" w:rsidRPr="00590875" w:rsidRDefault="00442D1A" w:rsidP="00795F69">
            <w:pPr>
              <w:pStyle w:val="a7"/>
              <w:rPr>
                <w:lang w:eastAsia="en-US"/>
              </w:rPr>
            </w:pPr>
            <w:r w:rsidRPr="00590875">
              <w:rPr>
                <w:lang w:eastAsia="en-US"/>
              </w:rPr>
              <w:t>Безкоштовно</w:t>
            </w:r>
          </w:p>
        </w:tc>
      </w:tr>
      <w:tr w:rsidR="00442D1A" w:rsidRPr="00590875" w14:paraId="3DF3864D" w14:textId="77777777" w:rsidTr="00795F69">
        <w:trPr>
          <w:trHeight w:val="315"/>
        </w:trPr>
        <w:tc>
          <w:tcPr>
            <w:tcW w:w="532" w:type="dxa"/>
            <w:tcBorders>
              <w:top w:val="single" w:sz="6" w:space="0" w:color="CCCCCC"/>
              <w:left w:val="single" w:sz="6" w:space="0" w:color="CCCCCC"/>
              <w:bottom w:val="single" w:sz="6" w:space="0" w:color="CCCCCC"/>
              <w:right w:val="single" w:sz="6" w:space="0" w:color="CCCCCC"/>
            </w:tcBorders>
          </w:tcPr>
          <w:p w14:paraId="1083CD7F" w14:textId="77777777" w:rsidR="00442D1A" w:rsidRPr="00590875" w:rsidRDefault="00442D1A" w:rsidP="00795F69">
            <w:pPr>
              <w:pStyle w:val="a7"/>
              <w:rPr>
                <w:lang w:eastAsia="en-US"/>
              </w:rPr>
            </w:pPr>
            <w:r w:rsidRPr="00590875">
              <w:rPr>
                <w:lang w:eastAsia="en-US"/>
              </w:rPr>
              <w:t>5</w:t>
            </w:r>
          </w:p>
        </w:tc>
        <w:tc>
          <w:tcPr>
            <w:tcW w:w="3067"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2B6F3583" w14:textId="77777777" w:rsidR="00442D1A" w:rsidRPr="00590875" w:rsidRDefault="00442D1A" w:rsidP="00795F69">
            <w:pPr>
              <w:pStyle w:val="a7"/>
              <w:rPr>
                <w:lang w:eastAsia="en-US"/>
              </w:rPr>
            </w:pPr>
            <w:r w:rsidRPr="00590875">
              <w:rPr>
                <w:lang w:eastAsia="en-US"/>
              </w:rPr>
              <w:t>Забезпечення безпеки застосунків</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6464BB27" w14:textId="77777777" w:rsidR="00442D1A" w:rsidRPr="00590875" w:rsidRDefault="00442D1A" w:rsidP="00795F69">
            <w:pPr>
              <w:pStyle w:val="a7"/>
              <w:rPr>
                <w:lang w:eastAsia="en-US"/>
              </w:rPr>
            </w:pPr>
            <w:proofErr w:type="spellStart"/>
            <w:r w:rsidRPr="00590875">
              <w:rPr>
                <w:lang w:eastAsia="en-US"/>
              </w:rPr>
              <w:t>Web</w:t>
            </w:r>
            <w:proofErr w:type="spellEnd"/>
            <w:r w:rsidRPr="00590875">
              <w:rPr>
                <w:lang w:eastAsia="en-US"/>
              </w:rPr>
              <w:t xml:space="preserve"> </w:t>
            </w:r>
            <w:proofErr w:type="spellStart"/>
            <w:r w:rsidRPr="00590875">
              <w:rPr>
                <w:lang w:eastAsia="en-US"/>
              </w:rPr>
              <w:t>Application</w:t>
            </w:r>
            <w:proofErr w:type="spellEnd"/>
            <w:r w:rsidRPr="00590875">
              <w:rPr>
                <w:lang w:eastAsia="en-US"/>
              </w:rPr>
              <w:t xml:space="preserve"> </w:t>
            </w:r>
            <w:proofErr w:type="spellStart"/>
            <w:r w:rsidRPr="00590875">
              <w:rPr>
                <w:lang w:eastAsia="en-US"/>
              </w:rPr>
              <w:t>Firewalls</w:t>
            </w:r>
            <w:proofErr w:type="spellEnd"/>
            <w:r w:rsidRPr="00590875">
              <w:rPr>
                <w:lang w:eastAsia="en-US"/>
              </w:rPr>
              <w:t xml:space="preserve">, </w:t>
            </w:r>
            <w:proofErr w:type="spellStart"/>
            <w:r w:rsidRPr="00590875">
              <w:rPr>
                <w:lang w:eastAsia="en-US"/>
              </w:rPr>
              <w:t>Encryption</w:t>
            </w:r>
            <w:proofErr w:type="spellEnd"/>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076CBBD6" w14:textId="77777777" w:rsidR="00442D1A" w:rsidRPr="00590875" w:rsidRDefault="00442D1A" w:rsidP="00795F69">
            <w:pPr>
              <w:pStyle w:val="a7"/>
              <w:rPr>
                <w:lang w:eastAsia="en-US"/>
              </w:rPr>
            </w:pPr>
            <w:r w:rsidRPr="00590875">
              <w:rPr>
                <w:lang w:eastAsia="en-US"/>
              </w:rPr>
              <w:t>+</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716EAD19" w14:textId="77777777" w:rsidR="00442D1A" w:rsidRPr="00590875" w:rsidRDefault="00442D1A" w:rsidP="00795F69">
            <w:pPr>
              <w:pStyle w:val="a7"/>
              <w:rPr>
                <w:lang w:eastAsia="en-US"/>
              </w:rPr>
            </w:pPr>
            <w:r w:rsidRPr="00590875">
              <w:rPr>
                <w:lang w:eastAsia="en-US"/>
              </w:rPr>
              <w:t>Безкоштовно</w:t>
            </w:r>
          </w:p>
        </w:tc>
      </w:tr>
      <w:tr w:rsidR="00442D1A" w:rsidRPr="00590875" w14:paraId="417DBF1A" w14:textId="77777777" w:rsidTr="00795F69">
        <w:trPr>
          <w:trHeight w:val="315"/>
        </w:trPr>
        <w:tc>
          <w:tcPr>
            <w:tcW w:w="532" w:type="dxa"/>
            <w:tcBorders>
              <w:top w:val="single" w:sz="6" w:space="0" w:color="CCCCCC"/>
              <w:left w:val="single" w:sz="6" w:space="0" w:color="CCCCCC"/>
              <w:bottom w:val="single" w:sz="6" w:space="0" w:color="CCCCCC"/>
              <w:right w:val="single" w:sz="6" w:space="0" w:color="CCCCCC"/>
            </w:tcBorders>
          </w:tcPr>
          <w:p w14:paraId="4274194E" w14:textId="77777777" w:rsidR="00442D1A" w:rsidRPr="00590875" w:rsidRDefault="00442D1A" w:rsidP="00795F69">
            <w:pPr>
              <w:pStyle w:val="a7"/>
              <w:rPr>
                <w:lang w:eastAsia="en-US"/>
              </w:rPr>
            </w:pPr>
            <w:r w:rsidRPr="00590875">
              <w:rPr>
                <w:lang w:eastAsia="en-US"/>
              </w:rPr>
              <w:t>6</w:t>
            </w:r>
          </w:p>
        </w:tc>
        <w:tc>
          <w:tcPr>
            <w:tcW w:w="3067"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7AFB9D4C" w14:textId="77777777" w:rsidR="00442D1A" w:rsidRPr="00590875" w:rsidRDefault="00442D1A" w:rsidP="00795F69">
            <w:pPr>
              <w:pStyle w:val="a7"/>
              <w:rPr>
                <w:lang w:eastAsia="en-US"/>
              </w:rPr>
            </w:pPr>
            <w:r w:rsidRPr="00590875">
              <w:rPr>
                <w:lang w:eastAsia="en-US"/>
              </w:rPr>
              <w:t>Простота конфігурації та управління застосунками</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21CE7641" w14:textId="77777777" w:rsidR="00442D1A" w:rsidRPr="00590875" w:rsidRDefault="00442D1A" w:rsidP="00795F69">
            <w:pPr>
              <w:pStyle w:val="a7"/>
              <w:rPr>
                <w:lang w:eastAsia="en-US"/>
              </w:rPr>
            </w:pPr>
            <w:proofErr w:type="spellStart"/>
            <w:r w:rsidRPr="00590875">
              <w:rPr>
                <w:lang w:eastAsia="en-US"/>
              </w:rPr>
              <w:t>Infrastructure</w:t>
            </w:r>
            <w:proofErr w:type="spellEnd"/>
            <w:r w:rsidRPr="00590875">
              <w:rPr>
                <w:lang w:eastAsia="en-US"/>
              </w:rPr>
              <w:t xml:space="preserve"> </w:t>
            </w:r>
            <w:proofErr w:type="spellStart"/>
            <w:r w:rsidRPr="00590875">
              <w:rPr>
                <w:lang w:eastAsia="en-US"/>
              </w:rPr>
              <w:t>as</w:t>
            </w:r>
            <w:proofErr w:type="spellEnd"/>
            <w:r w:rsidRPr="00590875">
              <w:rPr>
                <w:lang w:eastAsia="en-US"/>
              </w:rPr>
              <w:t xml:space="preserve"> </w:t>
            </w:r>
            <w:proofErr w:type="spellStart"/>
            <w:r w:rsidRPr="00590875">
              <w:rPr>
                <w:lang w:eastAsia="en-US"/>
              </w:rPr>
              <w:t>Code</w:t>
            </w:r>
            <w:proofErr w:type="spellEnd"/>
            <w:r w:rsidRPr="00590875">
              <w:rPr>
                <w:lang w:eastAsia="en-US"/>
              </w:rPr>
              <w:t xml:space="preserve"> (</w:t>
            </w:r>
            <w:proofErr w:type="spellStart"/>
            <w:r w:rsidRPr="00590875">
              <w:rPr>
                <w:lang w:eastAsia="en-US"/>
              </w:rPr>
              <w:t>IaC</w:t>
            </w:r>
            <w:proofErr w:type="spellEnd"/>
            <w:r w:rsidRPr="00590875">
              <w:rPr>
                <w:lang w:eastAsia="en-US"/>
              </w:rPr>
              <w:t>)</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089B6905" w14:textId="77777777" w:rsidR="00442D1A" w:rsidRPr="00590875" w:rsidRDefault="00442D1A" w:rsidP="00795F69">
            <w:pPr>
              <w:pStyle w:val="a7"/>
              <w:rPr>
                <w:lang w:eastAsia="en-US"/>
              </w:rPr>
            </w:pPr>
            <w:r w:rsidRPr="00590875">
              <w:rPr>
                <w:lang w:eastAsia="en-US"/>
              </w:rPr>
              <w:t>+</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4D188A48" w14:textId="77777777" w:rsidR="00442D1A" w:rsidRPr="00590875" w:rsidRDefault="00442D1A" w:rsidP="00795F69">
            <w:pPr>
              <w:pStyle w:val="a7"/>
              <w:rPr>
                <w:lang w:eastAsia="en-US"/>
              </w:rPr>
            </w:pPr>
            <w:r w:rsidRPr="00590875">
              <w:rPr>
                <w:lang w:eastAsia="en-US"/>
              </w:rPr>
              <w:t>Безкоштовно</w:t>
            </w:r>
          </w:p>
        </w:tc>
      </w:tr>
    </w:tbl>
    <w:p w14:paraId="10192536" w14:textId="06BA9CFF" w:rsidR="00442D1A" w:rsidRPr="00590875" w:rsidRDefault="00442D1A" w:rsidP="00442D1A">
      <w:pPr>
        <w:pStyle w:val="a2"/>
        <w:rPr>
          <w:lang w:eastAsia="en-US"/>
        </w:rPr>
      </w:pPr>
      <w:r w:rsidRPr="00590875">
        <w:rPr>
          <w:lang w:eastAsia="en-US"/>
        </w:rPr>
        <w:lastRenderedPageBreak/>
        <w:t xml:space="preserve">В таблиці 5.3 використані технології, спрямовані на підтримку концепцій WASM, WASI та WAGI. Для масштабованості мережевих застосунків використовується </w:t>
      </w:r>
      <w:r w:rsidR="00136636" w:rsidRPr="00590875">
        <w:rPr>
          <w:lang w:eastAsia="en-US"/>
        </w:rPr>
        <w:t>WASM</w:t>
      </w:r>
      <w:r w:rsidRPr="00590875">
        <w:rPr>
          <w:lang w:eastAsia="en-US"/>
        </w:rPr>
        <w:t xml:space="preserve">, </w:t>
      </w:r>
      <w:proofErr w:type="spellStart"/>
      <w:r w:rsidRPr="00590875">
        <w:rPr>
          <w:lang w:eastAsia="en-US"/>
        </w:rPr>
        <w:t>Docker</w:t>
      </w:r>
      <w:proofErr w:type="spellEnd"/>
      <w:r w:rsidRPr="00590875">
        <w:rPr>
          <w:lang w:eastAsia="en-US"/>
        </w:rPr>
        <w:t xml:space="preserve"> Compose та Kubernetes. Ефективність використання ресурсів досягається завдяки </w:t>
      </w:r>
      <w:proofErr w:type="spellStart"/>
      <w:r w:rsidRPr="00590875">
        <w:rPr>
          <w:lang w:eastAsia="en-US"/>
        </w:rPr>
        <w:t>cloud-native</w:t>
      </w:r>
      <w:proofErr w:type="spellEnd"/>
      <w:r w:rsidRPr="00590875">
        <w:rPr>
          <w:lang w:eastAsia="en-US"/>
        </w:rPr>
        <w:t xml:space="preserve"> архітектурі та підходу </w:t>
      </w:r>
      <w:proofErr w:type="spellStart"/>
      <w:r w:rsidRPr="00590875">
        <w:rPr>
          <w:lang w:eastAsia="en-US"/>
        </w:rPr>
        <w:t>Serverless</w:t>
      </w:r>
      <w:proofErr w:type="spellEnd"/>
      <w:r w:rsidRPr="00590875">
        <w:rPr>
          <w:lang w:eastAsia="en-US"/>
        </w:rPr>
        <w:t xml:space="preserve">. Відмовостійкість підтримується за допомогою WASM та резервного планування. Зручність для розробників досягається використанням WASM, практик </w:t>
      </w:r>
      <w:proofErr w:type="spellStart"/>
      <w:r w:rsidRPr="00590875">
        <w:rPr>
          <w:lang w:eastAsia="en-US"/>
        </w:rPr>
        <w:t>DevOps</w:t>
      </w:r>
      <w:proofErr w:type="spellEnd"/>
      <w:r w:rsidRPr="00590875">
        <w:rPr>
          <w:lang w:eastAsia="en-US"/>
        </w:rPr>
        <w:t xml:space="preserve"> та CI/CD пайплайнів. Забезпечення безпеки застосунків включає WASM, захист від вторгнень та шифрування.</w:t>
      </w:r>
      <w:sdt>
        <w:sdtPr>
          <w:rPr>
            <w:lang w:eastAsia="en-US"/>
          </w:rPr>
          <w:id w:val="870030252"/>
          <w:citation/>
        </w:sdtPr>
        <w:sdtContent>
          <w:r w:rsidR="00911077">
            <w:rPr>
              <w:lang w:eastAsia="en-US"/>
            </w:rPr>
            <w:fldChar w:fldCharType="begin"/>
          </w:r>
          <w:r w:rsidR="00911077">
            <w:rPr>
              <w:lang w:eastAsia="en-US"/>
            </w:rPr>
            <w:instrText xml:space="preserve"> CITATION Розробле3:online \l 1058 </w:instrText>
          </w:r>
          <w:r w:rsidR="00911077">
            <w:rPr>
              <w:lang w:eastAsia="en-US"/>
            </w:rPr>
            <w:fldChar w:fldCharType="separate"/>
          </w:r>
          <w:r w:rsidR="00825DA8">
            <w:rPr>
              <w:noProof/>
              <w:lang w:eastAsia="en-US"/>
            </w:rPr>
            <w:t xml:space="preserve"> [33]</w:t>
          </w:r>
          <w:r w:rsidR="00911077">
            <w:rPr>
              <w:lang w:eastAsia="en-US"/>
            </w:rPr>
            <w:fldChar w:fldCharType="end"/>
          </w:r>
        </w:sdtContent>
      </w:sdt>
    </w:p>
    <w:p w14:paraId="2FB53726" w14:textId="77777777" w:rsidR="00442D1A" w:rsidRPr="00590875" w:rsidRDefault="00442D1A" w:rsidP="00442D1A">
      <w:pPr>
        <w:pStyle w:val="2"/>
      </w:pPr>
      <w:bookmarkStart w:id="148" w:name="_Toc156200932"/>
      <w:bookmarkStart w:id="149" w:name="_Toc156210041"/>
      <w:r w:rsidRPr="00590875">
        <w:t>Аналіз ринкових можливостей запуску стартап-проекту</w:t>
      </w:r>
      <w:bookmarkEnd w:id="148"/>
      <w:bookmarkEnd w:id="149"/>
    </w:p>
    <w:p w14:paraId="56117EED" w14:textId="77777777" w:rsidR="00442D1A" w:rsidRPr="00590875" w:rsidRDefault="00442D1A" w:rsidP="00442D1A">
      <w:pPr>
        <w:pStyle w:val="a5"/>
        <w:rPr>
          <w:lang w:eastAsia="en-US"/>
        </w:rPr>
      </w:pPr>
      <w:r w:rsidRPr="00590875">
        <w:rPr>
          <w:lang w:eastAsia="en-US"/>
        </w:rPr>
        <w:t xml:space="preserve">Таблиця 5.4 </w:t>
      </w:r>
      <w:r w:rsidRPr="00590875">
        <w:t>― Попередня характеристика потенційного ринку</w:t>
      </w:r>
    </w:p>
    <w:tbl>
      <w:tblPr>
        <w:tblW w:w="9369" w:type="dxa"/>
        <w:tblCellMar>
          <w:left w:w="0" w:type="dxa"/>
          <w:right w:w="0" w:type="dxa"/>
        </w:tblCellMar>
        <w:tblLook w:val="04A0" w:firstRow="1" w:lastRow="0" w:firstColumn="1" w:lastColumn="0" w:noHBand="0" w:noVBand="1"/>
      </w:tblPr>
      <w:tblGrid>
        <w:gridCol w:w="663"/>
        <w:gridCol w:w="4729"/>
        <w:gridCol w:w="11"/>
        <w:gridCol w:w="3966"/>
      </w:tblGrid>
      <w:tr w:rsidR="00442D1A" w:rsidRPr="00590875" w14:paraId="663EB723" w14:textId="77777777" w:rsidTr="00795F69">
        <w:trPr>
          <w:trHeight w:val="315"/>
        </w:trPr>
        <w:tc>
          <w:tcPr>
            <w:tcW w:w="663" w:type="dxa"/>
            <w:tcBorders>
              <w:top w:val="single" w:sz="6" w:space="0" w:color="CCCCCC"/>
              <w:left w:val="single" w:sz="6" w:space="0" w:color="CCCCCC"/>
              <w:bottom w:val="single" w:sz="6" w:space="0" w:color="CCCCCC"/>
              <w:right w:val="single" w:sz="6" w:space="0" w:color="CCCCCC"/>
            </w:tcBorders>
          </w:tcPr>
          <w:p w14:paraId="783F26EE" w14:textId="77777777" w:rsidR="00442D1A" w:rsidRPr="00590875" w:rsidRDefault="00442D1A" w:rsidP="00795F69">
            <w:pPr>
              <w:pStyle w:val="a7"/>
              <w:rPr>
                <w:lang w:eastAsia="en-US"/>
              </w:rPr>
            </w:pPr>
            <w:r w:rsidRPr="00590875">
              <w:rPr>
                <w:lang w:eastAsia="en-US"/>
              </w:rPr>
              <w:t>№</w:t>
            </w:r>
          </w:p>
        </w:tc>
        <w:tc>
          <w:tcPr>
            <w:tcW w:w="4740" w:type="dxa"/>
            <w:gridSpan w:val="2"/>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29C57AB0" w14:textId="77777777" w:rsidR="00442D1A" w:rsidRPr="00590875" w:rsidRDefault="00442D1A" w:rsidP="00795F69">
            <w:pPr>
              <w:pStyle w:val="a7"/>
              <w:rPr>
                <w:lang w:eastAsia="en-US"/>
              </w:rPr>
            </w:pPr>
            <w:r w:rsidRPr="00590875">
              <w:rPr>
                <w:lang w:eastAsia="en-US"/>
              </w:rPr>
              <w:t>Показники стану ринку</w:t>
            </w:r>
          </w:p>
        </w:tc>
        <w:tc>
          <w:tcPr>
            <w:tcW w:w="3966"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18008017" w14:textId="77777777" w:rsidR="00442D1A" w:rsidRPr="00590875" w:rsidRDefault="00442D1A" w:rsidP="00795F69">
            <w:pPr>
              <w:pStyle w:val="a7"/>
              <w:rPr>
                <w:lang w:eastAsia="en-US"/>
              </w:rPr>
            </w:pPr>
            <w:r w:rsidRPr="00590875">
              <w:rPr>
                <w:lang w:eastAsia="en-US"/>
              </w:rPr>
              <w:t>Характеристика</w:t>
            </w:r>
          </w:p>
        </w:tc>
      </w:tr>
      <w:tr w:rsidR="00442D1A" w:rsidRPr="00590875" w14:paraId="6674BAD4" w14:textId="77777777" w:rsidTr="00795F69">
        <w:trPr>
          <w:trHeight w:val="315"/>
        </w:trPr>
        <w:tc>
          <w:tcPr>
            <w:tcW w:w="663" w:type="dxa"/>
            <w:tcBorders>
              <w:top w:val="single" w:sz="6" w:space="0" w:color="CCCCCC"/>
              <w:left w:val="single" w:sz="6" w:space="0" w:color="CCCCCC"/>
              <w:bottom w:val="single" w:sz="6" w:space="0" w:color="CCCCCC"/>
              <w:right w:val="single" w:sz="6" w:space="0" w:color="CCCCCC"/>
            </w:tcBorders>
          </w:tcPr>
          <w:p w14:paraId="0F04B02E" w14:textId="77777777" w:rsidR="00442D1A" w:rsidRPr="00590875" w:rsidRDefault="00442D1A" w:rsidP="00795F69">
            <w:pPr>
              <w:pStyle w:val="a7"/>
              <w:rPr>
                <w:lang w:eastAsia="en-US"/>
              </w:rPr>
            </w:pPr>
            <w:r w:rsidRPr="00590875">
              <w:rPr>
                <w:lang w:eastAsia="en-US"/>
              </w:rPr>
              <w:t>1</w:t>
            </w:r>
          </w:p>
        </w:tc>
        <w:tc>
          <w:tcPr>
            <w:tcW w:w="4729"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41E78EDB" w14:textId="77777777" w:rsidR="00442D1A" w:rsidRPr="00590875" w:rsidRDefault="00442D1A" w:rsidP="00795F69">
            <w:pPr>
              <w:pStyle w:val="a7"/>
              <w:rPr>
                <w:lang w:eastAsia="en-US"/>
              </w:rPr>
            </w:pPr>
            <w:r w:rsidRPr="00590875">
              <w:rPr>
                <w:lang w:eastAsia="en-US"/>
              </w:rPr>
              <w:t>Кількість головних гравців, од</w:t>
            </w:r>
          </w:p>
        </w:tc>
        <w:tc>
          <w:tcPr>
            <w:tcW w:w="3977" w:type="dxa"/>
            <w:gridSpan w:val="2"/>
            <w:tcBorders>
              <w:top w:val="single" w:sz="6" w:space="0" w:color="CCCCCC"/>
              <w:left w:val="single" w:sz="6" w:space="0" w:color="CCCCCC"/>
              <w:bottom w:val="single" w:sz="6" w:space="0" w:color="CCCCCC"/>
              <w:right w:val="single" w:sz="6" w:space="0" w:color="CCCCCC"/>
            </w:tcBorders>
            <w:tcMar>
              <w:top w:w="30" w:type="dxa"/>
              <w:left w:w="0" w:type="dxa"/>
              <w:bottom w:w="30" w:type="dxa"/>
              <w:right w:w="0" w:type="dxa"/>
            </w:tcMar>
            <w:vAlign w:val="bottom"/>
            <w:hideMark/>
          </w:tcPr>
          <w:p w14:paraId="6B603F99" w14:textId="77777777" w:rsidR="00442D1A" w:rsidRPr="00590875" w:rsidRDefault="00442D1A" w:rsidP="00795F69">
            <w:pPr>
              <w:pStyle w:val="a7"/>
              <w:rPr>
                <w:lang w:eastAsia="en-US"/>
              </w:rPr>
            </w:pPr>
            <w:r w:rsidRPr="00590875">
              <w:rPr>
                <w:lang w:eastAsia="en-US"/>
              </w:rPr>
              <w:t>3</w:t>
            </w:r>
          </w:p>
        </w:tc>
      </w:tr>
      <w:tr w:rsidR="00442D1A" w:rsidRPr="00590875" w14:paraId="0BD5C317" w14:textId="77777777" w:rsidTr="00795F69">
        <w:trPr>
          <w:trHeight w:val="315"/>
        </w:trPr>
        <w:tc>
          <w:tcPr>
            <w:tcW w:w="663" w:type="dxa"/>
            <w:tcBorders>
              <w:top w:val="single" w:sz="6" w:space="0" w:color="CCCCCC"/>
              <w:left w:val="single" w:sz="6" w:space="0" w:color="CCCCCC"/>
              <w:bottom w:val="single" w:sz="6" w:space="0" w:color="CCCCCC"/>
              <w:right w:val="single" w:sz="6" w:space="0" w:color="CCCCCC"/>
            </w:tcBorders>
          </w:tcPr>
          <w:p w14:paraId="273046BC" w14:textId="77777777" w:rsidR="00442D1A" w:rsidRPr="00590875" w:rsidRDefault="00442D1A" w:rsidP="00795F69">
            <w:pPr>
              <w:pStyle w:val="a7"/>
              <w:rPr>
                <w:lang w:eastAsia="en-US"/>
              </w:rPr>
            </w:pPr>
            <w:r w:rsidRPr="00590875">
              <w:rPr>
                <w:lang w:eastAsia="en-US"/>
              </w:rPr>
              <w:t>2</w:t>
            </w:r>
          </w:p>
        </w:tc>
        <w:tc>
          <w:tcPr>
            <w:tcW w:w="4729"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02166D79" w14:textId="77777777" w:rsidR="00442D1A" w:rsidRPr="00590875" w:rsidRDefault="00442D1A" w:rsidP="00795F69">
            <w:pPr>
              <w:pStyle w:val="a7"/>
              <w:rPr>
                <w:lang w:eastAsia="en-US"/>
              </w:rPr>
            </w:pPr>
            <w:r w:rsidRPr="00590875">
              <w:rPr>
                <w:lang w:eastAsia="en-US"/>
              </w:rPr>
              <w:t>Загальний обсяг продаж, грн./</w:t>
            </w:r>
            <w:proofErr w:type="spellStart"/>
            <w:r w:rsidRPr="00590875">
              <w:rPr>
                <w:lang w:eastAsia="en-US"/>
              </w:rPr>
              <w:t>ум.од</w:t>
            </w:r>
            <w:proofErr w:type="spellEnd"/>
          </w:p>
        </w:tc>
        <w:tc>
          <w:tcPr>
            <w:tcW w:w="3977" w:type="dxa"/>
            <w:gridSpan w:val="2"/>
            <w:tcBorders>
              <w:top w:val="single" w:sz="6" w:space="0" w:color="CCCCCC"/>
              <w:left w:val="single" w:sz="6" w:space="0" w:color="CCCCCC"/>
              <w:bottom w:val="single" w:sz="6" w:space="0" w:color="CCCCCC"/>
              <w:right w:val="single" w:sz="6" w:space="0" w:color="CCCCCC"/>
            </w:tcBorders>
            <w:tcMar>
              <w:top w:w="30" w:type="dxa"/>
              <w:left w:w="0" w:type="dxa"/>
              <w:bottom w:w="30" w:type="dxa"/>
              <w:right w:w="0" w:type="dxa"/>
            </w:tcMar>
            <w:vAlign w:val="bottom"/>
            <w:hideMark/>
          </w:tcPr>
          <w:p w14:paraId="31725FE6" w14:textId="77777777" w:rsidR="00442D1A" w:rsidRPr="00590875" w:rsidRDefault="00442D1A" w:rsidP="00795F69">
            <w:pPr>
              <w:pStyle w:val="a7"/>
              <w:rPr>
                <w:lang w:eastAsia="en-US"/>
              </w:rPr>
            </w:pPr>
            <w:r w:rsidRPr="00590875">
              <w:rPr>
                <w:lang w:eastAsia="en-US"/>
              </w:rPr>
              <w:t>Немає даних у відкритих джерелах інформації</w:t>
            </w:r>
          </w:p>
        </w:tc>
      </w:tr>
      <w:tr w:rsidR="00442D1A" w:rsidRPr="00590875" w14:paraId="02DD302C" w14:textId="77777777" w:rsidTr="00795F69">
        <w:trPr>
          <w:trHeight w:val="315"/>
        </w:trPr>
        <w:tc>
          <w:tcPr>
            <w:tcW w:w="663" w:type="dxa"/>
            <w:tcBorders>
              <w:top w:val="single" w:sz="6" w:space="0" w:color="CCCCCC"/>
              <w:left w:val="single" w:sz="6" w:space="0" w:color="CCCCCC"/>
              <w:bottom w:val="single" w:sz="6" w:space="0" w:color="CCCCCC"/>
              <w:right w:val="single" w:sz="6" w:space="0" w:color="CCCCCC"/>
            </w:tcBorders>
          </w:tcPr>
          <w:p w14:paraId="22AA0D3E" w14:textId="77777777" w:rsidR="00442D1A" w:rsidRPr="00590875" w:rsidRDefault="00442D1A" w:rsidP="00795F69">
            <w:pPr>
              <w:pStyle w:val="a7"/>
              <w:rPr>
                <w:lang w:eastAsia="en-US"/>
              </w:rPr>
            </w:pPr>
            <w:r w:rsidRPr="00590875">
              <w:rPr>
                <w:lang w:eastAsia="en-US"/>
              </w:rPr>
              <w:t>3</w:t>
            </w:r>
          </w:p>
        </w:tc>
        <w:tc>
          <w:tcPr>
            <w:tcW w:w="4729"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70CACCBA" w14:textId="77777777" w:rsidR="00442D1A" w:rsidRPr="00590875" w:rsidRDefault="00442D1A" w:rsidP="00795F69">
            <w:pPr>
              <w:pStyle w:val="a7"/>
              <w:rPr>
                <w:lang w:eastAsia="en-US"/>
              </w:rPr>
            </w:pPr>
            <w:r w:rsidRPr="00590875">
              <w:rPr>
                <w:lang w:eastAsia="en-US"/>
              </w:rPr>
              <w:t>Динаміка ринку</w:t>
            </w:r>
          </w:p>
        </w:tc>
        <w:tc>
          <w:tcPr>
            <w:tcW w:w="3977" w:type="dxa"/>
            <w:gridSpan w:val="2"/>
            <w:tcBorders>
              <w:top w:val="single" w:sz="6" w:space="0" w:color="CCCCCC"/>
              <w:left w:val="single" w:sz="6" w:space="0" w:color="CCCCCC"/>
              <w:bottom w:val="single" w:sz="6" w:space="0" w:color="CCCCCC"/>
              <w:right w:val="single" w:sz="6" w:space="0" w:color="CCCCCC"/>
            </w:tcBorders>
            <w:tcMar>
              <w:top w:w="30" w:type="dxa"/>
              <w:left w:w="0" w:type="dxa"/>
              <w:bottom w:w="30" w:type="dxa"/>
              <w:right w:w="0" w:type="dxa"/>
            </w:tcMar>
            <w:vAlign w:val="bottom"/>
            <w:hideMark/>
          </w:tcPr>
          <w:p w14:paraId="2F1CE72B" w14:textId="77777777" w:rsidR="00442D1A" w:rsidRPr="00590875" w:rsidRDefault="00442D1A" w:rsidP="00795F69">
            <w:pPr>
              <w:pStyle w:val="a7"/>
              <w:rPr>
                <w:lang w:eastAsia="en-US"/>
              </w:rPr>
            </w:pPr>
            <w:r w:rsidRPr="00590875">
              <w:rPr>
                <w:lang w:eastAsia="en-US"/>
              </w:rPr>
              <w:t>Зростає</w:t>
            </w:r>
          </w:p>
        </w:tc>
      </w:tr>
      <w:tr w:rsidR="00442D1A" w:rsidRPr="00590875" w14:paraId="68430C55" w14:textId="77777777" w:rsidTr="00795F69">
        <w:trPr>
          <w:trHeight w:val="315"/>
        </w:trPr>
        <w:tc>
          <w:tcPr>
            <w:tcW w:w="663" w:type="dxa"/>
            <w:tcBorders>
              <w:top w:val="single" w:sz="6" w:space="0" w:color="CCCCCC"/>
              <w:left w:val="single" w:sz="6" w:space="0" w:color="CCCCCC"/>
              <w:bottom w:val="single" w:sz="6" w:space="0" w:color="CCCCCC"/>
              <w:right w:val="single" w:sz="6" w:space="0" w:color="CCCCCC"/>
            </w:tcBorders>
          </w:tcPr>
          <w:p w14:paraId="7A8DA966" w14:textId="77777777" w:rsidR="00442D1A" w:rsidRPr="00590875" w:rsidRDefault="00442D1A" w:rsidP="00795F69">
            <w:pPr>
              <w:pStyle w:val="a7"/>
              <w:rPr>
                <w:lang w:eastAsia="en-US"/>
              </w:rPr>
            </w:pPr>
            <w:r w:rsidRPr="00590875">
              <w:rPr>
                <w:lang w:eastAsia="en-US"/>
              </w:rPr>
              <w:t>4</w:t>
            </w:r>
          </w:p>
        </w:tc>
        <w:tc>
          <w:tcPr>
            <w:tcW w:w="4729"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27A8AEB6" w14:textId="77777777" w:rsidR="00442D1A" w:rsidRPr="00590875" w:rsidRDefault="00442D1A" w:rsidP="00795F69">
            <w:pPr>
              <w:pStyle w:val="a7"/>
              <w:rPr>
                <w:lang w:eastAsia="en-US"/>
              </w:rPr>
            </w:pPr>
            <w:r w:rsidRPr="00590875">
              <w:rPr>
                <w:lang w:eastAsia="en-US"/>
              </w:rPr>
              <w:t>Наявність обмежень для входу</w:t>
            </w:r>
          </w:p>
        </w:tc>
        <w:tc>
          <w:tcPr>
            <w:tcW w:w="3977" w:type="dxa"/>
            <w:gridSpan w:val="2"/>
            <w:tcBorders>
              <w:top w:val="single" w:sz="6" w:space="0" w:color="CCCCCC"/>
              <w:left w:val="single" w:sz="6" w:space="0" w:color="CCCCCC"/>
              <w:bottom w:val="single" w:sz="6" w:space="0" w:color="CCCCCC"/>
              <w:right w:val="single" w:sz="6" w:space="0" w:color="CCCCCC"/>
            </w:tcBorders>
            <w:tcMar>
              <w:top w:w="30" w:type="dxa"/>
              <w:left w:w="0" w:type="dxa"/>
              <w:bottom w:w="30" w:type="dxa"/>
              <w:right w:w="0" w:type="dxa"/>
            </w:tcMar>
            <w:vAlign w:val="bottom"/>
            <w:hideMark/>
          </w:tcPr>
          <w:p w14:paraId="0D4341E1" w14:textId="77777777" w:rsidR="00442D1A" w:rsidRPr="00590875" w:rsidRDefault="00442D1A" w:rsidP="00795F69">
            <w:pPr>
              <w:pStyle w:val="a7"/>
              <w:rPr>
                <w:lang w:eastAsia="en-US"/>
              </w:rPr>
            </w:pPr>
            <w:r w:rsidRPr="00590875">
              <w:rPr>
                <w:lang w:eastAsia="en-US"/>
              </w:rPr>
              <w:t>Відсутні</w:t>
            </w:r>
          </w:p>
        </w:tc>
      </w:tr>
      <w:tr w:rsidR="00442D1A" w:rsidRPr="00590875" w14:paraId="6E4A69E4" w14:textId="77777777" w:rsidTr="00795F69">
        <w:trPr>
          <w:trHeight w:val="315"/>
        </w:trPr>
        <w:tc>
          <w:tcPr>
            <w:tcW w:w="663" w:type="dxa"/>
            <w:tcBorders>
              <w:top w:val="single" w:sz="6" w:space="0" w:color="CCCCCC"/>
              <w:left w:val="single" w:sz="6" w:space="0" w:color="CCCCCC"/>
              <w:bottom w:val="single" w:sz="6" w:space="0" w:color="CCCCCC"/>
              <w:right w:val="single" w:sz="6" w:space="0" w:color="CCCCCC"/>
            </w:tcBorders>
          </w:tcPr>
          <w:p w14:paraId="6F3D1089" w14:textId="77777777" w:rsidR="00442D1A" w:rsidRPr="00590875" w:rsidRDefault="00442D1A" w:rsidP="00795F69">
            <w:pPr>
              <w:pStyle w:val="a7"/>
              <w:rPr>
                <w:lang w:eastAsia="en-US"/>
              </w:rPr>
            </w:pPr>
            <w:r w:rsidRPr="00590875">
              <w:rPr>
                <w:lang w:eastAsia="en-US"/>
              </w:rPr>
              <w:t>5</w:t>
            </w:r>
          </w:p>
        </w:tc>
        <w:tc>
          <w:tcPr>
            <w:tcW w:w="4729"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14B05B0C" w14:textId="77777777" w:rsidR="00442D1A" w:rsidRPr="00590875" w:rsidRDefault="00442D1A" w:rsidP="00795F69">
            <w:pPr>
              <w:pStyle w:val="a7"/>
              <w:rPr>
                <w:lang w:eastAsia="en-US"/>
              </w:rPr>
            </w:pPr>
            <w:r w:rsidRPr="00590875">
              <w:rPr>
                <w:lang w:eastAsia="en-US"/>
              </w:rPr>
              <w:t>Специфічні вимоги до стандартизації та сертифікації</w:t>
            </w:r>
          </w:p>
        </w:tc>
        <w:tc>
          <w:tcPr>
            <w:tcW w:w="3977" w:type="dxa"/>
            <w:gridSpan w:val="2"/>
            <w:tcBorders>
              <w:top w:val="single" w:sz="6" w:space="0" w:color="CCCCCC"/>
              <w:left w:val="single" w:sz="6" w:space="0" w:color="CCCCCC"/>
              <w:bottom w:val="single" w:sz="6" w:space="0" w:color="CCCCCC"/>
              <w:right w:val="single" w:sz="6" w:space="0" w:color="CCCCCC"/>
            </w:tcBorders>
            <w:tcMar>
              <w:top w:w="30" w:type="dxa"/>
              <w:left w:w="0" w:type="dxa"/>
              <w:bottom w:w="30" w:type="dxa"/>
              <w:right w:w="0" w:type="dxa"/>
            </w:tcMar>
            <w:vAlign w:val="bottom"/>
            <w:hideMark/>
          </w:tcPr>
          <w:p w14:paraId="4CA197D3" w14:textId="77777777" w:rsidR="00442D1A" w:rsidRPr="00590875" w:rsidRDefault="00442D1A" w:rsidP="00795F69">
            <w:pPr>
              <w:pStyle w:val="a7"/>
              <w:rPr>
                <w:lang w:eastAsia="en-US"/>
              </w:rPr>
            </w:pPr>
            <w:r w:rsidRPr="00590875">
              <w:rPr>
                <w:lang w:eastAsia="en-US"/>
              </w:rPr>
              <w:t>Специфічні вимоги до стандартизації та сертифікації формуються, оскільки галузь активно працює над визначенням стандартів для ефективного використання технологій.</w:t>
            </w:r>
          </w:p>
        </w:tc>
      </w:tr>
      <w:tr w:rsidR="00442D1A" w:rsidRPr="00590875" w14:paraId="3D7C1FC9" w14:textId="77777777" w:rsidTr="00795F69">
        <w:trPr>
          <w:trHeight w:val="315"/>
        </w:trPr>
        <w:tc>
          <w:tcPr>
            <w:tcW w:w="663" w:type="dxa"/>
            <w:tcBorders>
              <w:top w:val="single" w:sz="6" w:space="0" w:color="CCCCCC"/>
              <w:left w:val="single" w:sz="6" w:space="0" w:color="CCCCCC"/>
              <w:bottom w:val="single" w:sz="6" w:space="0" w:color="CCCCCC"/>
              <w:right w:val="single" w:sz="6" w:space="0" w:color="CCCCCC"/>
            </w:tcBorders>
          </w:tcPr>
          <w:p w14:paraId="37CD53C7" w14:textId="77777777" w:rsidR="00442D1A" w:rsidRPr="00590875" w:rsidRDefault="00442D1A" w:rsidP="00795F69">
            <w:pPr>
              <w:pStyle w:val="a7"/>
              <w:rPr>
                <w:lang w:eastAsia="en-US"/>
              </w:rPr>
            </w:pPr>
            <w:r w:rsidRPr="00590875">
              <w:rPr>
                <w:lang w:eastAsia="en-US"/>
              </w:rPr>
              <w:t>6</w:t>
            </w:r>
          </w:p>
        </w:tc>
        <w:tc>
          <w:tcPr>
            <w:tcW w:w="4729"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5B13CE2F" w14:textId="77777777" w:rsidR="00442D1A" w:rsidRPr="00590875" w:rsidRDefault="00442D1A" w:rsidP="00795F69">
            <w:pPr>
              <w:pStyle w:val="a7"/>
              <w:rPr>
                <w:lang w:eastAsia="en-US"/>
              </w:rPr>
            </w:pPr>
            <w:r w:rsidRPr="00590875">
              <w:rPr>
                <w:lang w:eastAsia="en-US"/>
              </w:rPr>
              <w:t>Середня норма рентабельності в галузі або по ринку, %</w:t>
            </w:r>
          </w:p>
        </w:tc>
        <w:tc>
          <w:tcPr>
            <w:tcW w:w="3977" w:type="dxa"/>
            <w:gridSpan w:val="2"/>
            <w:tcBorders>
              <w:top w:val="single" w:sz="6" w:space="0" w:color="CCCCCC"/>
              <w:left w:val="single" w:sz="6" w:space="0" w:color="CCCCCC"/>
              <w:bottom w:val="single" w:sz="6" w:space="0" w:color="CCCCCC"/>
              <w:right w:val="single" w:sz="6" w:space="0" w:color="CCCCCC"/>
            </w:tcBorders>
            <w:tcMar>
              <w:top w:w="30" w:type="dxa"/>
              <w:left w:w="0" w:type="dxa"/>
              <w:bottom w:w="30" w:type="dxa"/>
              <w:right w:w="0" w:type="dxa"/>
            </w:tcMar>
            <w:vAlign w:val="bottom"/>
            <w:hideMark/>
          </w:tcPr>
          <w:p w14:paraId="21D9D990" w14:textId="77777777" w:rsidR="00442D1A" w:rsidRPr="00590875" w:rsidRDefault="00442D1A" w:rsidP="00795F69">
            <w:pPr>
              <w:pStyle w:val="a7"/>
              <w:rPr>
                <w:lang w:eastAsia="en-US"/>
              </w:rPr>
            </w:pPr>
            <w:r w:rsidRPr="00590875">
              <w:rPr>
                <w:lang w:eastAsia="en-US"/>
              </w:rPr>
              <w:t>Немає даних у відкритих джерелах інформації</w:t>
            </w:r>
          </w:p>
        </w:tc>
      </w:tr>
    </w:tbl>
    <w:p w14:paraId="5DDC3DE1" w14:textId="77777777" w:rsidR="00442D1A" w:rsidRPr="00590875" w:rsidRDefault="00442D1A" w:rsidP="00442D1A">
      <w:pPr>
        <w:pStyle w:val="a5"/>
        <w:rPr>
          <w:lang w:eastAsia="en-US"/>
        </w:rPr>
      </w:pPr>
      <w:r w:rsidRPr="00590875">
        <w:lastRenderedPageBreak/>
        <w:br/>
        <w:t>Таблиця 5.5 ― Характеристика потенційних клієнтів стартап-проекту</w:t>
      </w:r>
    </w:p>
    <w:tbl>
      <w:tblPr>
        <w:tblW w:w="9349" w:type="dxa"/>
        <w:tblInd w:w="-8" w:type="dxa"/>
        <w:tblLayout w:type="fixed"/>
        <w:tblCellMar>
          <w:left w:w="0" w:type="dxa"/>
          <w:right w:w="0" w:type="dxa"/>
        </w:tblCellMar>
        <w:tblLook w:val="04A0" w:firstRow="1" w:lastRow="0" w:firstColumn="1" w:lastColumn="0" w:noHBand="0" w:noVBand="1"/>
      </w:tblPr>
      <w:tblGrid>
        <w:gridCol w:w="720"/>
        <w:gridCol w:w="2610"/>
        <w:gridCol w:w="1977"/>
        <w:gridCol w:w="1902"/>
        <w:gridCol w:w="2140"/>
      </w:tblGrid>
      <w:tr w:rsidR="00442D1A" w:rsidRPr="00590875" w14:paraId="2B73E4E7" w14:textId="77777777" w:rsidTr="00795F69">
        <w:trPr>
          <w:trHeight w:val="315"/>
        </w:trPr>
        <w:tc>
          <w:tcPr>
            <w:tcW w:w="720" w:type="dxa"/>
            <w:tcBorders>
              <w:top w:val="single" w:sz="6" w:space="0" w:color="CCCCCC"/>
              <w:left w:val="single" w:sz="6" w:space="0" w:color="CCCCCC"/>
              <w:bottom w:val="single" w:sz="6" w:space="0" w:color="CCCCCC"/>
              <w:right w:val="single" w:sz="6" w:space="0" w:color="CCCCCC"/>
            </w:tcBorders>
          </w:tcPr>
          <w:p w14:paraId="653ED51A" w14:textId="77777777" w:rsidR="00442D1A" w:rsidRPr="00590875" w:rsidRDefault="00442D1A" w:rsidP="00795F69">
            <w:pPr>
              <w:pStyle w:val="a7"/>
              <w:rPr>
                <w:lang w:eastAsia="en-US"/>
              </w:rPr>
            </w:pPr>
            <w:r w:rsidRPr="00590875">
              <w:rPr>
                <w:lang w:eastAsia="en-US"/>
              </w:rPr>
              <w:t>№</w:t>
            </w:r>
          </w:p>
        </w:tc>
        <w:tc>
          <w:tcPr>
            <w:tcW w:w="2610"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368223A8" w14:textId="77777777" w:rsidR="00442D1A" w:rsidRPr="00590875" w:rsidRDefault="00442D1A" w:rsidP="00795F69">
            <w:pPr>
              <w:pStyle w:val="a7"/>
              <w:rPr>
                <w:lang w:eastAsia="en-US"/>
              </w:rPr>
            </w:pPr>
            <w:r w:rsidRPr="00590875">
              <w:rPr>
                <w:lang w:eastAsia="en-US"/>
              </w:rPr>
              <w:t>Потреба, що формує ринок</w:t>
            </w:r>
          </w:p>
        </w:tc>
        <w:tc>
          <w:tcPr>
            <w:tcW w:w="1977"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399EBC5F" w14:textId="77777777" w:rsidR="00442D1A" w:rsidRPr="00590875" w:rsidRDefault="00442D1A" w:rsidP="00795F69">
            <w:pPr>
              <w:pStyle w:val="a7"/>
              <w:rPr>
                <w:lang w:eastAsia="en-US"/>
              </w:rPr>
            </w:pPr>
            <w:r w:rsidRPr="00590875">
              <w:rPr>
                <w:lang w:eastAsia="en-US"/>
              </w:rPr>
              <w:t>Цільова аудиторія</w:t>
            </w:r>
          </w:p>
        </w:tc>
        <w:tc>
          <w:tcPr>
            <w:tcW w:w="1902"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19AD6846" w14:textId="77777777" w:rsidR="00442D1A" w:rsidRPr="00590875" w:rsidRDefault="00442D1A" w:rsidP="00795F69">
            <w:pPr>
              <w:pStyle w:val="a7"/>
              <w:rPr>
                <w:lang w:eastAsia="en-US"/>
              </w:rPr>
            </w:pPr>
            <w:r w:rsidRPr="00590875">
              <w:rPr>
                <w:lang w:eastAsia="en-US"/>
              </w:rPr>
              <w:t>Відмінності у поведінці цільових груп клієнтів</w:t>
            </w:r>
          </w:p>
        </w:tc>
        <w:tc>
          <w:tcPr>
            <w:tcW w:w="2140"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2C85FE27" w14:textId="77777777" w:rsidR="00442D1A" w:rsidRPr="00590875" w:rsidRDefault="00442D1A" w:rsidP="00795F69">
            <w:pPr>
              <w:pStyle w:val="a7"/>
              <w:rPr>
                <w:lang w:eastAsia="en-US"/>
              </w:rPr>
            </w:pPr>
            <w:r w:rsidRPr="00590875">
              <w:rPr>
                <w:lang w:eastAsia="en-US"/>
              </w:rPr>
              <w:t>Вимоги споживачів до товару</w:t>
            </w:r>
          </w:p>
        </w:tc>
      </w:tr>
      <w:tr w:rsidR="00442D1A" w:rsidRPr="00590875" w14:paraId="7B06900E" w14:textId="77777777" w:rsidTr="00795F69">
        <w:trPr>
          <w:trHeight w:val="315"/>
        </w:trPr>
        <w:tc>
          <w:tcPr>
            <w:tcW w:w="720" w:type="dxa"/>
            <w:tcBorders>
              <w:top w:val="single" w:sz="6" w:space="0" w:color="CCCCCC"/>
              <w:left w:val="single" w:sz="6" w:space="0" w:color="CCCCCC"/>
              <w:bottom w:val="single" w:sz="6" w:space="0" w:color="CCCCCC"/>
              <w:right w:val="single" w:sz="6" w:space="0" w:color="CCCCCC"/>
            </w:tcBorders>
          </w:tcPr>
          <w:p w14:paraId="18213761" w14:textId="77777777" w:rsidR="00442D1A" w:rsidRPr="00590875" w:rsidRDefault="00442D1A" w:rsidP="00795F69">
            <w:pPr>
              <w:pStyle w:val="a7"/>
              <w:rPr>
                <w:lang w:eastAsia="en-US"/>
              </w:rPr>
            </w:pPr>
            <w:r w:rsidRPr="00590875">
              <w:rPr>
                <w:lang w:eastAsia="en-US"/>
              </w:rPr>
              <w:t>1</w:t>
            </w:r>
          </w:p>
        </w:tc>
        <w:tc>
          <w:tcPr>
            <w:tcW w:w="2610"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4D564653" w14:textId="77777777" w:rsidR="00442D1A" w:rsidRPr="00590875" w:rsidRDefault="00442D1A" w:rsidP="00795F69">
            <w:pPr>
              <w:pStyle w:val="a7"/>
              <w:rPr>
                <w:lang w:eastAsia="en-US"/>
              </w:rPr>
            </w:pPr>
            <w:r w:rsidRPr="00590875">
              <w:rPr>
                <w:lang w:eastAsia="en-US"/>
              </w:rPr>
              <w:t>Потреба в ефективних мережевих рішеннях</w:t>
            </w:r>
          </w:p>
        </w:tc>
        <w:tc>
          <w:tcPr>
            <w:tcW w:w="1977"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01D4BFF0" w14:textId="77777777" w:rsidR="00442D1A" w:rsidRPr="00590875" w:rsidRDefault="00442D1A" w:rsidP="00795F69">
            <w:pPr>
              <w:pStyle w:val="a7"/>
              <w:rPr>
                <w:lang w:eastAsia="en-US"/>
              </w:rPr>
            </w:pPr>
            <w:r w:rsidRPr="00590875">
              <w:rPr>
                <w:lang w:eastAsia="en-US"/>
              </w:rPr>
              <w:t>Розробники програмного забезпечення, технічні спеціалісти</w:t>
            </w:r>
          </w:p>
        </w:tc>
        <w:tc>
          <w:tcPr>
            <w:tcW w:w="1902"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59D40F3C" w14:textId="77777777" w:rsidR="00442D1A" w:rsidRPr="00590875" w:rsidRDefault="00442D1A" w:rsidP="00795F69">
            <w:pPr>
              <w:pStyle w:val="a7"/>
              <w:rPr>
                <w:lang w:eastAsia="en-US"/>
              </w:rPr>
            </w:pPr>
            <w:r w:rsidRPr="00590875">
              <w:rPr>
                <w:lang w:eastAsia="en-US"/>
              </w:rPr>
              <w:t>Зацікавленість в технічних деталях та можливостях</w:t>
            </w:r>
          </w:p>
        </w:tc>
        <w:tc>
          <w:tcPr>
            <w:tcW w:w="2140"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375961B8" w14:textId="77777777" w:rsidR="00442D1A" w:rsidRPr="00590875" w:rsidRDefault="00442D1A" w:rsidP="00795F69">
            <w:pPr>
              <w:pStyle w:val="a7"/>
              <w:rPr>
                <w:lang w:eastAsia="en-US"/>
              </w:rPr>
            </w:pPr>
            <w:r w:rsidRPr="00590875">
              <w:rPr>
                <w:lang w:eastAsia="en-US"/>
              </w:rPr>
              <w:t>Вимагається висока продуктивність та можливість інтеграції з існуючими системами.</w:t>
            </w:r>
          </w:p>
        </w:tc>
      </w:tr>
      <w:tr w:rsidR="00442D1A" w:rsidRPr="00590875" w14:paraId="478A1583" w14:textId="77777777" w:rsidTr="00795F69">
        <w:trPr>
          <w:trHeight w:val="315"/>
        </w:trPr>
        <w:tc>
          <w:tcPr>
            <w:tcW w:w="720" w:type="dxa"/>
            <w:tcBorders>
              <w:top w:val="single" w:sz="6" w:space="0" w:color="CCCCCC"/>
              <w:left w:val="single" w:sz="6" w:space="0" w:color="CCCCCC"/>
              <w:bottom w:val="single" w:sz="6" w:space="0" w:color="CCCCCC"/>
              <w:right w:val="single" w:sz="6" w:space="0" w:color="CCCCCC"/>
            </w:tcBorders>
          </w:tcPr>
          <w:p w14:paraId="45D15C7A" w14:textId="77777777" w:rsidR="00442D1A" w:rsidRPr="00590875" w:rsidRDefault="00442D1A" w:rsidP="00795F69">
            <w:pPr>
              <w:pStyle w:val="a7"/>
              <w:rPr>
                <w:lang w:eastAsia="en-US"/>
              </w:rPr>
            </w:pPr>
            <w:r w:rsidRPr="00590875">
              <w:rPr>
                <w:lang w:eastAsia="en-US"/>
              </w:rPr>
              <w:t>2</w:t>
            </w:r>
          </w:p>
        </w:tc>
        <w:tc>
          <w:tcPr>
            <w:tcW w:w="2610"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0BD583AC" w14:textId="77777777" w:rsidR="00442D1A" w:rsidRPr="00590875" w:rsidRDefault="00442D1A" w:rsidP="00795F69">
            <w:pPr>
              <w:pStyle w:val="a7"/>
              <w:rPr>
                <w:lang w:eastAsia="en-US"/>
              </w:rPr>
            </w:pPr>
            <w:r w:rsidRPr="00590875">
              <w:rPr>
                <w:lang w:eastAsia="en-US"/>
              </w:rPr>
              <w:t>Потреба в розгортанні мережевих застосунків з мінімальними обмеженнями</w:t>
            </w:r>
          </w:p>
        </w:tc>
        <w:tc>
          <w:tcPr>
            <w:tcW w:w="1977"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19291EAD" w14:textId="77777777" w:rsidR="00442D1A" w:rsidRPr="00590875" w:rsidRDefault="00442D1A" w:rsidP="00795F69">
            <w:pPr>
              <w:pStyle w:val="a7"/>
              <w:rPr>
                <w:lang w:eastAsia="en-US"/>
              </w:rPr>
            </w:pPr>
            <w:r w:rsidRPr="00590875">
              <w:rPr>
                <w:lang w:eastAsia="en-US"/>
              </w:rPr>
              <w:t>IT компанії, стартапи</w:t>
            </w:r>
          </w:p>
        </w:tc>
        <w:tc>
          <w:tcPr>
            <w:tcW w:w="1902"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598A875F" w14:textId="77777777" w:rsidR="00442D1A" w:rsidRPr="00590875" w:rsidRDefault="00442D1A" w:rsidP="00795F69">
            <w:pPr>
              <w:pStyle w:val="a7"/>
              <w:rPr>
                <w:lang w:eastAsia="en-US"/>
              </w:rPr>
            </w:pPr>
            <w:r w:rsidRPr="00590875">
              <w:rPr>
                <w:lang w:eastAsia="en-US"/>
              </w:rPr>
              <w:t>Залежить від профілю компанії</w:t>
            </w:r>
          </w:p>
        </w:tc>
        <w:tc>
          <w:tcPr>
            <w:tcW w:w="2140" w:type="dxa"/>
            <w:tcBorders>
              <w:top w:val="single" w:sz="6" w:space="0" w:color="CCCCCC"/>
              <w:left w:val="single" w:sz="6" w:space="0" w:color="CCCCCC"/>
              <w:bottom w:val="single" w:sz="6" w:space="0" w:color="CCCCCC"/>
              <w:right w:val="single" w:sz="6" w:space="0" w:color="CCCCCC"/>
            </w:tcBorders>
            <w:tcMar>
              <w:top w:w="30" w:type="dxa"/>
              <w:left w:w="0" w:type="dxa"/>
              <w:bottom w:w="30" w:type="dxa"/>
              <w:right w:w="0" w:type="dxa"/>
            </w:tcMar>
            <w:vAlign w:val="bottom"/>
            <w:hideMark/>
          </w:tcPr>
          <w:p w14:paraId="32782E04" w14:textId="77777777" w:rsidR="00442D1A" w:rsidRPr="00590875" w:rsidRDefault="00442D1A" w:rsidP="00795F69">
            <w:pPr>
              <w:pStyle w:val="a7"/>
              <w:rPr>
                <w:lang w:eastAsia="en-US"/>
              </w:rPr>
            </w:pPr>
            <w:r w:rsidRPr="00590875">
              <w:rPr>
                <w:lang w:eastAsia="en-US"/>
              </w:rPr>
              <w:t xml:space="preserve">Легка </w:t>
            </w:r>
            <w:proofErr w:type="spellStart"/>
            <w:r w:rsidRPr="00590875">
              <w:rPr>
                <w:lang w:eastAsia="en-US"/>
              </w:rPr>
              <w:t>налагоджуваність</w:t>
            </w:r>
            <w:proofErr w:type="spellEnd"/>
            <w:r w:rsidRPr="00590875">
              <w:rPr>
                <w:lang w:eastAsia="en-US"/>
              </w:rPr>
              <w:t xml:space="preserve"> та можливість масштабування.</w:t>
            </w:r>
          </w:p>
        </w:tc>
      </w:tr>
      <w:tr w:rsidR="00442D1A" w:rsidRPr="00590875" w14:paraId="346ED7CB" w14:textId="77777777" w:rsidTr="00795F69">
        <w:trPr>
          <w:trHeight w:val="315"/>
        </w:trPr>
        <w:tc>
          <w:tcPr>
            <w:tcW w:w="720" w:type="dxa"/>
            <w:tcBorders>
              <w:top w:val="single" w:sz="6" w:space="0" w:color="CCCCCC"/>
              <w:left w:val="single" w:sz="6" w:space="0" w:color="CCCCCC"/>
              <w:bottom w:val="single" w:sz="6" w:space="0" w:color="CCCCCC"/>
              <w:right w:val="single" w:sz="6" w:space="0" w:color="CCCCCC"/>
            </w:tcBorders>
          </w:tcPr>
          <w:p w14:paraId="17681610" w14:textId="77777777" w:rsidR="00442D1A" w:rsidRPr="00590875" w:rsidRDefault="00442D1A" w:rsidP="00795F69">
            <w:pPr>
              <w:pStyle w:val="a7"/>
              <w:rPr>
                <w:lang w:eastAsia="en-US"/>
              </w:rPr>
            </w:pPr>
            <w:r w:rsidRPr="00590875">
              <w:rPr>
                <w:lang w:eastAsia="en-US"/>
              </w:rPr>
              <w:t>3</w:t>
            </w:r>
          </w:p>
        </w:tc>
        <w:tc>
          <w:tcPr>
            <w:tcW w:w="2610"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0F2324A1" w14:textId="77777777" w:rsidR="00442D1A" w:rsidRPr="00590875" w:rsidRDefault="00442D1A" w:rsidP="00795F69">
            <w:pPr>
              <w:pStyle w:val="a7"/>
              <w:rPr>
                <w:lang w:eastAsia="en-US"/>
              </w:rPr>
            </w:pPr>
            <w:r w:rsidRPr="00590875">
              <w:rPr>
                <w:lang w:eastAsia="en-US"/>
              </w:rPr>
              <w:t>Потреба в безпеці та ефективності</w:t>
            </w:r>
          </w:p>
        </w:tc>
        <w:tc>
          <w:tcPr>
            <w:tcW w:w="1977"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5240EC89" w14:textId="77777777" w:rsidR="00442D1A" w:rsidRPr="00590875" w:rsidRDefault="00442D1A" w:rsidP="00795F69">
            <w:pPr>
              <w:pStyle w:val="a7"/>
              <w:rPr>
                <w:lang w:eastAsia="en-US"/>
              </w:rPr>
            </w:pPr>
            <w:r w:rsidRPr="00590875">
              <w:rPr>
                <w:lang w:eastAsia="en-US"/>
              </w:rPr>
              <w:t>Бізнес-сектор, фінансові установи</w:t>
            </w:r>
          </w:p>
        </w:tc>
        <w:tc>
          <w:tcPr>
            <w:tcW w:w="1902"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1FBF1884" w14:textId="77777777" w:rsidR="00442D1A" w:rsidRPr="00590875" w:rsidRDefault="00442D1A" w:rsidP="00795F69">
            <w:pPr>
              <w:pStyle w:val="a7"/>
              <w:rPr>
                <w:lang w:eastAsia="en-US"/>
              </w:rPr>
            </w:pPr>
            <w:r w:rsidRPr="00590875">
              <w:rPr>
                <w:lang w:eastAsia="en-US"/>
              </w:rPr>
              <w:t>Важливі для фінансових установ та корпоративних клієнтів.</w:t>
            </w:r>
          </w:p>
        </w:tc>
        <w:tc>
          <w:tcPr>
            <w:tcW w:w="2140" w:type="dxa"/>
            <w:tcBorders>
              <w:top w:val="single" w:sz="6" w:space="0" w:color="CCCCCC"/>
              <w:left w:val="single" w:sz="6" w:space="0" w:color="CCCCCC"/>
              <w:bottom w:val="single" w:sz="6" w:space="0" w:color="CCCCCC"/>
              <w:right w:val="single" w:sz="6" w:space="0" w:color="CCCCCC"/>
            </w:tcBorders>
            <w:tcMar>
              <w:top w:w="30" w:type="dxa"/>
              <w:left w:w="0" w:type="dxa"/>
              <w:bottom w:w="30" w:type="dxa"/>
              <w:right w:w="0" w:type="dxa"/>
            </w:tcMar>
            <w:vAlign w:val="bottom"/>
            <w:hideMark/>
          </w:tcPr>
          <w:p w14:paraId="011C4424" w14:textId="77777777" w:rsidR="00442D1A" w:rsidRPr="00590875" w:rsidRDefault="00442D1A" w:rsidP="00795F69">
            <w:pPr>
              <w:pStyle w:val="a7"/>
              <w:rPr>
                <w:lang w:eastAsia="en-US"/>
              </w:rPr>
            </w:pPr>
            <w:r w:rsidRPr="00590875">
              <w:rPr>
                <w:lang w:eastAsia="en-US"/>
              </w:rPr>
              <w:t>Високий рівень безпеки та ефективне використання ресурсів.</w:t>
            </w:r>
          </w:p>
        </w:tc>
      </w:tr>
    </w:tbl>
    <w:p w14:paraId="1B5961DD" w14:textId="77777777" w:rsidR="00442D1A" w:rsidRPr="00590875" w:rsidRDefault="00442D1A" w:rsidP="00442D1A">
      <w:pPr>
        <w:pStyle w:val="a5"/>
        <w:ind w:firstLine="0"/>
        <w:jc w:val="left"/>
      </w:pPr>
    </w:p>
    <w:p w14:paraId="4F0C1577" w14:textId="77777777" w:rsidR="00442D1A" w:rsidRPr="00590875" w:rsidRDefault="00442D1A" w:rsidP="00442D1A">
      <w:pPr>
        <w:pStyle w:val="a5"/>
      </w:pPr>
      <w:r w:rsidRPr="00590875">
        <w:t>Таблиця 5.6 ― Фактори загроз</w:t>
      </w:r>
    </w:p>
    <w:tbl>
      <w:tblPr>
        <w:tblW w:w="0" w:type="dxa"/>
        <w:tblCellMar>
          <w:left w:w="0" w:type="dxa"/>
          <w:right w:w="0" w:type="dxa"/>
        </w:tblCellMar>
        <w:tblLook w:val="04A0" w:firstRow="1" w:lastRow="0" w:firstColumn="1" w:lastColumn="0" w:noHBand="0" w:noVBand="1"/>
      </w:tblPr>
      <w:tblGrid>
        <w:gridCol w:w="290"/>
        <w:gridCol w:w="1642"/>
        <w:gridCol w:w="3576"/>
        <w:gridCol w:w="3833"/>
      </w:tblGrid>
      <w:tr w:rsidR="00442D1A" w:rsidRPr="00590875" w14:paraId="00010F90" w14:textId="77777777" w:rsidTr="00795F6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1DA064F0" w14:textId="77777777" w:rsidR="00442D1A" w:rsidRPr="00590875" w:rsidRDefault="00442D1A" w:rsidP="00795F69">
            <w:pPr>
              <w:pStyle w:val="a7"/>
              <w:rPr>
                <w:lang w:eastAsia="en-US"/>
              </w:rPr>
            </w:pPr>
            <w:r w:rsidRPr="00590875">
              <w:rPr>
                <w:lang w:eastAsia="en-US"/>
              </w:rPr>
              <w:t>№</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2D4D2028" w14:textId="77777777" w:rsidR="00442D1A" w:rsidRPr="00590875" w:rsidRDefault="00442D1A" w:rsidP="00795F69">
            <w:pPr>
              <w:pStyle w:val="a7"/>
              <w:rPr>
                <w:lang w:eastAsia="en-US"/>
              </w:rPr>
            </w:pPr>
            <w:r w:rsidRPr="00590875">
              <w:rPr>
                <w:lang w:eastAsia="en-US"/>
              </w:rPr>
              <w:t>Фактор</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02D777A0" w14:textId="77777777" w:rsidR="00442D1A" w:rsidRPr="00590875" w:rsidRDefault="00442D1A" w:rsidP="00795F69">
            <w:pPr>
              <w:pStyle w:val="a7"/>
              <w:rPr>
                <w:lang w:eastAsia="en-US"/>
              </w:rPr>
            </w:pPr>
            <w:r w:rsidRPr="00590875">
              <w:rPr>
                <w:lang w:eastAsia="en-US"/>
              </w:rPr>
              <w:t>Зміст загрози</w:t>
            </w:r>
          </w:p>
        </w:tc>
        <w:tc>
          <w:tcPr>
            <w:tcW w:w="0" w:type="auto"/>
            <w:tcBorders>
              <w:top w:val="single" w:sz="6" w:space="0" w:color="CCCCCC"/>
              <w:left w:val="single" w:sz="6" w:space="0" w:color="CCCCCC"/>
              <w:bottom w:val="single" w:sz="6" w:space="0" w:color="CCCCCC"/>
              <w:right w:val="single" w:sz="6" w:space="0" w:color="CCCCCC"/>
            </w:tcBorders>
            <w:tcMar>
              <w:top w:w="30" w:type="dxa"/>
              <w:left w:w="0" w:type="dxa"/>
              <w:bottom w:w="30" w:type="dxa"/>
              <w:right w:w="0" w:type="dxa"/>
            </w:tcMar>
            <w:vAlign w:val="bottom"/>
            <w:hideMark/>
          </w:tcPr>
          <w:p w14:paraId="1F14E77B" w14:textId="77777777" w:rsidR="00442D1A" w:rsidRPr="00590875" w:rsidRDefault="00442D1A" w:rsidP="00795F69">
            <w:pPr>
              <w:pStyle w:val="a7"/>
              <w:rPr>
                <w:lang w:eastAsia="en-US"/>
              </w:rPr>
            </w:pPr>
            <w:r w:rsidRPr="00590875">
              <w:rPr>
                <w:lang w:eastAsia="en-US"/>
              </w:rPr>
              <w:t>Можлива реакція компанії</w:t>
            </w:r>
          </w:p>
        </w:tc>
      </w:tr>
      <w:tr w:rsidR="00442D1A" w:rsidRPr="00590875" w14:paraId="2F6A6906" w14:textId="77777777" w:rsidTr="00795F6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43BEC26E" w14:textId="77777777" w:rsidR="00442D1A" w:rsidRPr="00590875" w:rsidRDefault="00442D1A" w:rsidP="00795F69">
            <w:pPr>
              <w:pStyle w:val="a7"/>
              <w:rPr>
                <w:lang w:eastAsia="en-US"/>
              </w:rPr>
            </w:pPr>
            <w:r w:rsidRPr="00590875">
              <w:rPr>
                <w:lang w:eastAsia="en-US"/>
              </w:rPr>
              <w:t>1</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0835DBDE" w14:textId="77777777" w:rsidR="00442D1A" w:rsidRPr="00590875" w:rsidRDefault="00442D1A" w:rsidP="00795F69">
            <w:pPr>
              <w:pStyle w:val="a7"/>
              <w:rPr>
                <w:lang w:eastAsia="en-US"/>
              </w:rPr>
            </w:pPr>
            <w:r w:rsidRPr="00590875">
              <w:rPr>
                <w:lang w:eastAsia="en-US"/>
              </w:rPr>
              <w:t>Конкуренція на ринку</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15409630" w14:textId="77777777" w:rsidR="00442D1A" w:rsidRPr="00590875" w:rsidRDefault="00442D1A" w:rsidP="00795F69">
            <w:pPr>
              <w:pStyle w:val="a7"/>
              <w:rPr>
                <w:lang w:eastAsia="en-US"/>
              </w:rPr>
            </w:pPr>
            <w:r w:rsidRPr="00590875">
              <w:rPr>
                <w:lang w:eastAsia="en-US"/>
              </w:rPr>
              <w:t>Зростання кількості конкурентів, що пропонують подібні рішення на ринку WASM, WASI та WAGI.</w:t>
            </w:r>
          </w:p>
        </w:tc>
        <w:tc>
          <w:tcPr>
            <w:tcW w:w="0" w:type="auto"/>
            <w:tcBorders>
              <w:top w:val="single" w:sz="6" w:space="0" w:color="CCCCCC"/>
              <w:left w:val="single" w:sz="6" w:space="0" w:color="CCCCCC"/>
              <w:bottom w:val="single" w:sz="6" w:space="0" w:color="CCCCCC"/>
              <w:right w:val="single" w:sz="6" w:space="0" w:color="CCCCCC"/>
            </w:tcBorders>
            <w:tcMar>
              <w:top w:w="30" w:type="dxa"/>
              <w:left w:w="0" w:type="dxa"/>
              <w:bottom w:w="30" w:type="dxa"/>
              <w:right w:w="0" w:type="dxa"/>
            </w:tcMar>
            <w:vAlign w:val="bottom"/>
            <w:hideMark/>
          </w:tcPr>
          <w:p w14:paraId="69CE6E4D" w14:textId="77777777" w:rsidR="00442D1A" w:rsidRPr="00590875" w:rsidRDefault="00442D1A" w:rsidP="00795F69">
            <w:pPr>
              <w:pStyle w:val="a7"/>
              <w:rPr>
                <w:lang w:eastAsia="en-US"/>
              </w:rPr>
            </w:pPr>
            <w:r w:rsidRPr="00590875">
              <w:rPr>
                <w:lang w:eastAsia="en-US"/>
              </w:rPr>
              <w:t xml:space="preserve">Розробка та впровадження унікальних функціональних можливостей, акцент на якість обслуговування та реактивна </w:t>
            </w:r>
            <w:r w:rsidRPr="00590875">
              <w:rPr>
                <w:lang w:eastAsia="en-US"/>
              </w:rPr>
              <w:lastRenderedPageBreak/>
              <w:t>адаптація до конкурентного середовища.</w:t>
            </w:r>
          </w:p>
        </w:tc>
      </w:tr>
      <w:tr w:rsidR="00442D1A" w:rsidRPr="00590875" w14:paraId="213CE894" w14:textId="77777777" w:rsidTr="00795F6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204BD7FC" w14:textId="77777777" w:rsidR="00442D1A" w:rsidRPr="00590875" w:rsidRDefault="00442D1A" w:rsidP="00795F69">
            <w:pPr>
              <w:pStyle w:val="a7"/>
              <w:rPr>
                <w:lang w:eastAsia="en-US"/>
              </w:rPr>
            </w:pPr>
            <w:r w:rsidRPr="00590875">
              <w:rPr>
                <w:lang w:eastAsia="en-US"/>
              </w:rPr>
              <w:lastRenderedPageBreak/>
              <w:t>2</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18A998FE" w14:textId="77777777" w:rsidR="00442D1A" w:rsidRPr="00590875" w:rsidRDefault="00442D1A" w:rsidP="00795F69">
            <w:pPr>
              <w:pStyle w:val="a7"/>
              <w:rPr>
                <w:lang w:eastAsia="en-US"/>
              </w:rPr>
            </w:pPr>
            <w:r w:rsidRPr="00590875">
              <w:rPr>
                <w:lang w:eastAsia="en-US"/>
              </w:rPr>
              <w:t>Технічні проблеми</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3D5F15D3" w14:textId="77777777" w:rsidR="00442D1A" w:rsidRPr="00590875" w:rsidRDefault="00442D1A" w:rsidP="00795F69">
            <w:pPr>
              <w:pStyle w:val="a7"/>
              <w:rPr>
                <w:lang w:eastAsia="en-US"/>
              </w:rPr>
            </w:pPr>
            <w:r w:rsidRPr="00590875">
              <w:rPr>
                <w:lang w:eastAsia="en-US"/>
              </w:rPr>
              <w:t>Поява технічних проблем у розробці або реалізації технологій WASM, WASI та WAGI, що може призвести до затримок у випуску продукту.</w:t>
            </w:r>
          </w:p>
        </w:tc>
        <w:tc>
          <w:tcPr>
            <w:tcW w:w="0" w:type="auto"/>
            <w:tcBorders>
              <w:top w:val="single" w:sz="6" w:space="0" w:color="CCCCCC"/>
              <w:left w:val="single" w:sz="6" w:space="0" w:color="CCCCCC"/>
              <w:bottom w:val="single" w:sz="6" w:space="0" w:color="CCCCCC"/>
              <w:right w:val="single" w:sz="6" w:space="0" w:color="CCCCCC"/>
            </w:tcBorders>
            <w:tcMar>
              <w:top w:w="30" w:type="dxa"/>
              <w:left w:w="0" w:type="dxa"/>
              <w:bottom w:w="30" w:type="dxa"/>
              <w:right w:w="0" w:type="dxa"/>
            </w:tcMar>
            <w:vAlign w:val="bottom"/>
            <w:hideMark/>
          </w:tcPr>
          <w:p w14:paraId="03D5196C" w14:textId="77777777" w:rsidR="00442D1A" w:rsidRPr="00590875" w:rsidRDefault="00442D1A" w:rsidP="00795F69">
            <w:pPr>
              <w:pStyle w:val="a7"/>
              <w:rPr>
                <w:lang w:eastAsia="en-US"/>
              </w:rPr>
            </w:pPr>
            <w:r w:rsidRPr="00590875">
              <w:rPr>
                <w:lang w:eastAsia="en-US"/>
              </w:rPr>
              <w:t>Ефективна система тестування та QA, швидка реакція на технічні проблеми, активна комунікація з користувачами та партнерами.</w:t>
            </w:r>
          </w:p>
        </w:tc>
      </w:tr>
      <w:tr w:rsidR="00442D1A" w:rsidRPr="00590875" w14:paraId="5BBA2565" w14:textId="77777777" w:rsidTr="00795F6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38B32CEA" w14:textId="77777777" w:rsidR="00442D1A" w:rsidRPr="00590875" w:rsidRDefault="00442D1A" w:rsidP="00795F69">
            <w:pPr>
              <w:pStyle w:val="a7"/>
              <w:rPr>
                <w:lang w:eastAsia="en-US"/>
              </w:rPr>
            </w:pPr>
            <w:r w:rsidRPr="00590875">
              <w:rPr>
                <w:lang w:eastAsia="en-US"/>
              </w:rPr>
              <w:t>3</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4CCEDADC" w14:textId="77777777" w:rsidR="00442D1A" w:rsidRPr="00590875" w:rsidRDefault="00442D1A" w:rsidP="00442D1A">
            <w:pPr>
              <w:pStyle w:val="a7"/>
            </w:pPr>
            <w:r w:rsidRPr="00590875">
              <w:t>Зміни в законодавстві</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36AEF932" w14:textId="77777777" w:rsidR="00442D1A" w:rsidRPr="00590875" w:rsidRDefault="00442D1A" w:rsidP="00442D1A">
            <w:pPr>
              <w:pStyle w:val="a7"/>
            </w:pPr>
            <w:r w:rsidRPr="00590875">
              <w:t>Зміни в законодавстві, які можуть вплинути на використання та розгортання технологій WASM, WASI та WAGI.</w:t>
            </w:r>
          </w:p>
        </w:tc>
        <w:tc>
          <w:tcPr>
            <w:tcW w:w="0" w:type="auto"/>
            <w:tcBorders>
              <w:top w:val="single" w:sz="6" w:space="0" w:color="CCCCCC"/>
              <w:left w:val="single" w:sz="6" w:space="0" w:color="CCCCCC"/>
              <w:bottom w:val="single" w:sz="6" w:space="0" w:color="CCCCCC"/>
              <w:right w:val="single" w:sz="6" w:space="0" w:color="CCCCCC"/>
            </w:tcBorders>
            <w:tcMar>
              <w:top w:w="30" w:type="dxa"/>
              <w:left w:w="0" w:type="dxa"/>
              <w:bottom w:w="30" w:type="dxa"/>
              <w:right w:w="0" w:type="dxa"/>
            </w:tcMar>
            <w:vAlign w:val="bottom"/>
            <w:hideMark/>
          </w:tcPr>
          <w:p w14:paraId="719AD3BE" w14:textId="77777777" w:rsidR="00442D1A" w:rsidRPr="00590875" w:rsidRDefault="00442D1A" w:rsidP="00442D1A">
            <w:pPr>
              <w:pStyle w:val="a7"/>
            </w:pPr>
            <w:r w:rsidRPr="00590875">
              <w:t xml:space="preserve">Систематичний моніторинг та аналіз змін у законодавстві, активна участь у формуванні стандартів та взаємодія зі </w:t>
            </w:r>
            <w:proofErr w:type="spellStart"/>
            <w:r w:rsidRPr="00590875">
              <w:t>стейкхолдерами</w:t>
            </w:r>
            <w:proofErr w:type="spellEnd"/>
            <w:r w:rsidRPr="00590875">
              <w:t xml:space="preserve"> для захисту інтересів компанії.</w:t>
            </w:r>
          </w:p>
        </w:tc>
      </w:tr>
      <w:tr w:rsidR="00442D1A" w:rsidRPr="00590875" w14:paraId="1D526B3F" w14:textId="77777777" w:rsidTr="00795F6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0F3979D2" w14:textId="77777777" w:rsidR="00442D1A" w:rsidRPr="00590875" w:rsidRDefault="00442D1A" w:rsidP="00795F69">
            <w:pPr>
              <w:pStyle w:val="a7"/>
              <w:rPr>
                <w:lang w:eastAsia="en-US"/>
              </w:rPr>
            </w:pPr>
            <w:r w:rsidRPr="00590875">
              <w:rPr>
                <w:lang w:eastAsia="en-US"/>
              </w:rPr>
              <w:t>4</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2B0336DF" w14:textId="77777777" w:rsidR="00442D1A" w:rsidRPr="00590875" w:rsidRDefault="00442D1A" w:rsidP="00442D1A">
            <w:pPr>
              <w:pStyle w:val="a7"/>
            </w:pPr>
            <w:r w:rsidRPr="00590875">
              <w:t>Вразливості безпеки</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355CCABA" w14:textId="77777777" w:rsidR="00442D1A" w:rsidRPr="00590875" w:rsidRDefault="00442D1A" w:rsidP="00442D1A">
            <w:pPr>
              <w:pStyle w:val="a7"/>
            </w:pPr>
            <w:r w:rsidRPr="00590875">
              <w:t>Виявлення вразливостей у застосунках, підтримуваних технологіями WASM, WASI та WAGI, що може призвести до компрометації безпеки даних.</w:t>
            </w:r>
          </w:p>
        </w:tc>
        <w:tc>
          <w:tcPr>
            <w:tcW w:w="0" w:type="auto"/>
            <w:tcBorders>
              <w:top w:val="single" w:sz="6" w:space="0" w:color="CCCCCC"/>
              <w:left w:val="single" w:sz="6" w:space="0" w:color="CCCCCC"/>
              <w:bottom w:val="single" w:sz="6" w:space="0" w:color="CCCCCC"/>
              <w:right w:val="single" w:sz="6" w:space="0" w:color="CCCCCC"/>
            </w:tcBorders>
            <w:tcMar>
              <w:top w:w="30" w:type="dxa"/>
              <w:left w:w="0" w:type="dxa"/>
              <w:bottom w:w="30" w:type="dxa"/>
              <w:right w:w="0" w:type="dxa"/>
            </w:tcMar>
            <w:vAlign w:val="bottom"/>
            <w:hideMark/>
          </w:tcPr>
          <w:p w14:paraId="43DA0083" w14:textId="77777777" w:rsidR="00442D1A" w:rsidRPr="00590875" w:rsidRDefault="00442D1A" w:rsidP="00442D1A">
            <w:pPr>
              <w:pStyle w:val="a7"/>
            </w:pPr>
            <w:r w:rsidRPr="00590875">
              <w:t xml:space="preserve">Активна безпекова аудиторія, системи моніторингу та захисту, швидка </w:t>
            </w:r>
            <w:proofErr w:type="spellStart"/>
            <w:r w:rsidRPr="00590875">
              <w:t>патчінг</w:t>
            </w:r>
            <w:proofErr w:type="spellEnd"/>
            <w:r w:rsidRPr="00590875">
              <w:t>-політика для усунення виявлених вразливостей.</w:t>
            </w:r>
          </w:p>
        </w:tc>
      </w:tr>
    </w:tbl>
    <w:p w14:paraId="0DA94D99" w14:textId="77777777" w:rsidR="00442D1A" w:rsidRPr="00590875" w:rsidRDefault="00442D1A" w:rsidP="00442D1A">
      <w:pPr>
        <w:pStyle w:val="a2"/>
      </w:pPr>
      <w:r w:rsidRPr="00590875">
        <w:t xml:space="preserve"> Враховуючи кількість основних учасників ринку, зростаючий темп розвитку ринку, обмежену конкуренцію та середню норму рентабельності, можна прийти до висновку, що на даному етапі ринок представляє привабливі перспективи для введення стартап-продукту.</w:t>
      </w:r>
    </w:p>
    <w:p w14:paraId="726053DB" w14:textId="286A3613" w:rsidR="00442D1A" w:rsidRPr="00590875" w:rsidRDefault="00442D1A" w:rsidP="00442D1A">
      <w:pPr>
        <w:pStyle w:val="a5"/>
      </w:pPr>
      <w:r w:rsidRPr="00590875">
        <w:t>Таблиця 5.7 ― Фактори можливостей</w:t>
      </w:r>
    </w:p>
    <w:tbl>
      <w:tblPr>
        <w:tblW w:w="9341" w:type="dxa"/>
        <w:tblCellMar>
          <w:left w:w="0" w:type="dxa"/>
          <w:right w:w="0" w:type="dxa"/>
        </w:tblCellMar>
        <w:tblLook w:val="04A0" w:firstRow="1" w:lastRow="0" w:firstColumn="1" w:lastColumn="0" w:noHBand="0" w:noVBand="1"/>
      </w:tblPr>
      <w:tblGrid>
        <w:gridCol w:w="295"/>
        <w:gridCol w:w="1898"/>
        <w:gridCol w:w="3162"/>
        <w:gridCol w:w="3986"/>
      </w:tblGrid>
      <w:tr w:rsidR="00442D1A" w:rsidRPr="00590875" w14:paraId="2DC4E981" w14:textId="77777777" w:rsidTr="00795F6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747DE906" w14:textId="77777777" w:rsidR="00442D1A" w:rsidRPr="00590875" w:rsidRDefault="00442D1A" w:rsidP="00795F69">
            <w:pPr>
              <w:pStyle w:val="a7"/>
              <w:rPr>
                <w:lang w:eastAsia="en-US"/>
              </w:rPr>
            </w:pPr>
            <w:r w:rsidRPr="00590875">
              <w:rPr>
                <w:lang w:eastAsia="en-US"/>
              </w:rPr>
              <w:t>№</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1D617DBF" w14:textId="77777777" w:rsidR="00442D1A" w:rsidRPr="00590875" w:rsidRDefault="00442D1A" w:rsidP="00795F69">
            <w:pPr>
              <w:pStyle w:val="a7"/>
              <w:rPr>
                <w:lang w:eastAsia="en-US"/>
              </w:rPr>
            </w:pPr>
            <w:r w:rsidRPr="00590875">
              <w:rPr>
                <w:lang w:eastAsia="en-US"/>
              </w:rPr>
              <w:t>Фактор</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4021D7E3" w14:textId="77777777" w:rsidR="00442D1A" w:rsidRPr="00590875" w:rsidRDefault="00442D1A" w:rsidP="00795F69">
            <w:pPr>
              <w:pStyle w:val="a7"/>
              <w:rPr>
                <w:lang w:eastAsia="en-US"/>
              </w:rPr>
            </w:pPr>
            <w:r w:rsidRPr="00590875">
              <w:rPr>
                <w:lang w:eastAsia="en-US"/>
              </w:rPr>
              <w:t>Зміст можливості</w:t>
            </w:r>
          </w:p>
        </w:tc>
        <w:tc>
          <w:tcPr>
            <w:tcW w:w="0" w:type="auto"/>
            <w:tcBorders>
              <w:top w:val="single" w:sz="6" w:space="0" w:color="CCCCCC"/>
              <w:left w:val="single" w:sz="6" w:space="0" w:color="CCCCCC"/>
              <w:bottom w:val="single" w:sz="6" w:space="0" w:color="CCCCCC"/>
              <w:right w:val="single" w:sz="6" w:space="0" w:color="CCCCCC"/>
            </w:tcBorders>
            <w:tcMar>
              <w:top w:w="30" w:type="dxa"/>
              <w:left w:w="0" w:type="dxa"/>
              <w:bottom w:w="30" w:type="dxa"/>
              <w:right w:w="0" w:type="dxa"/>
            </w:tcMar>
            <w:vAlign w:val="bottom"/>
            <w:hideMark/>
          </w:tcPr>
          <w:p w14:paraId="6D63EE96" w14:textId="77777777" w:rsidR="00442D1A" w:rsidRPr="00590875" w:rsidRDefault="00442D1A" w:rsidP="00795F69">
            <w:pPr>
              <w:pStyle w:val="a7"/>
              <w:rPr>
                <w:lang w:eastAsia="en-US"/>
              </w:rPr>
            </w:pPr>
            <w:r w:rsidRPr="00590875">
              <w:rPr>
                <w:lang w:eastAsia="en-US"/>
              </w:rPr>
              <w:t>Можлива реакція компанії</w:t>
            </w:r>
          </w:p>
        </w:tc>
      </w:tr>
      <w:tr w:rsidR="00442D1A" w:rsidRPr="00590875" w14:paraId="654215EC" w14:textId="77777777" w:rsidTr="00795F6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763EBAD3" w14:textId="77777777" w:rsidR="00442D1A" w:rsidRPr="00590875" w:rsidRDefault="00442D1A" w:rsidP="00795F69">
            <w:pPr>
              <w:pStyle w:val="a7"/>
              <w:rPr>
                <w:lang w:eastAsia="en-US"/>
              </w:rPr>
            </w:pPr>
            <w:r w:rsidRPr="00590875">
              <w:rPr>
                <w:lang w:eastAsia="en-US"/>
              </w:rPr>
              <w:t>1</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5F921CFF" w14:textId="77777777" w:rsidR="00442D1A" w:rsidRPr="00590875" w:rsidRDefault="00442D1A" w:rsidP="00795F69">
            <w:pPr>
              <w:pStyle w:val="a7"/>
              <w:rPr>
                <w:lang w:eastAsia="en-US"/>
              </w:rPr>
            </w:pPr>
            <w:proofErr w:type="spellStart"/>
            <w:r w:rsidRPr="00590875">
              <w:rPr>
                <w:lang w:eastAsia="en-US"/>
              </w:rPr>
              <w:t>Рост</w:t>
            </w:r>
            <w:proofErr w:type="spellEnd"/>
            <w:r w:rsidRPr="00590875">
              <w:rPr>
                <w:lang w:eastAsia="en-US"/>
              </w:rPr>
              <w:t xml:space="preserve"> інтересу до WASM, WASI, WAGI</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036F55A8" w14:textId="77777777" w:rsidR="00442D1A" w:rsidRPr="00590875" w:rsidRDefault="00442D1A" w:rsidP="00795F69">
            <w:pPr>
              <w:pStyle w:val="a7"/>
              <w:rPr>
                <w:lang w:eastAsia="en-US"/>
              </w:rPr>
            </w:pPr>
            <w:r w:rsidRPr="00590875">
              <w:rPr>
                <w:lang w:eastAsia="en-US"/>
              </w:rPr>
              <w:t>Збільшення інтересу споживачів та бізнесу до технологій WASM, WASI та WAGI.</w:t>
            </w:r>
          </w:p>
        </w:tc>
        <w:tc>
          <w:tcPr>
            <w:tcW w:w="0" w:type="auto"/>
            <w:tcBorders>
              <w:top w:val="single" w:sz="6" w:space="0" w:color="CCCCCC"/>
              <w:left w:val="single" w:sz="6" w:space="0" w:color="CCCCCC"/>
              <w:bottom w:val="single" w:sz="6" w:space="0" w:color="CCCCCC"/>
              <w:right w:val="single" w:sz="6" w:space="0" w:color="CCCCCC"/>
            </w:tcBorders>
            <w:tcMar>
              <w:top w:w="30" w:type="dxa"/>
              <w:left w:w="0" w:type="dxa"/>
              <w:bottom w:w="30" w:type="dxa"/>
              <w:right w:w="0" w:type="dxa"/>
            </w:tcMar>
            <w:vAlign w:val="bottom"/>
            <w:hideMark/>
          </w:tcPr>
          <w:p w14:paraId="6135BA89" w14:textId="77777777" w:rsidR="00442D1A" w:rsidRPr="00590875" w:rsidRDefault="00442D1A" w:rsidP="00795F69">
            <w:pPr>
              <w:pStyle w:val="a7"/>
              <w:rPr>
                <w:lang w:eastAsia="en-US"/>
              </w:rPr>
            </w:pPr>
            <w:r w:rsidRPr="00590875">
              <w:rPr>
                <w:lang w:eastAsia="en-US"/>
              </w:rPr>
              <w:t>Розробка освітніх кампаній, участь у конференціях та виставках, публікації та PR-події для підвищення свідомості та привертання уваги.</w:t>
            </w:r>
          </w:p>
        </w:tc>
      </w:tr>
      <w:tr w:rsidR="00442D1A" w:rsidRPr="00590875" w14:paraId="414CBF94" w14:textId="77777777" w:rsidTr="00795F6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334FFE1D" w14:textId="77777777" w:rsidR="00442D1A" w:rsidRPr="00590875" w:rsidRDefault="00442D1A" w:rsidP="00795F69">
            <w:pPr>
              <w:pStyle w:val="a7"/>
              <w:rPr>
                <w:lang w:eastAsia="en-US"/>
              </w:rPr>
            </w:pPr>
            <w:r w:rsidRPr="00590875">
              <w:rPr>
                <w:lang w:eastAsia="en-US"/>
              </w:rPr>
              <w:lastRenderedPageBreak/>
              <w:t>2</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1ED47049" w14:textId="77777777" w:rsidR="00442D1A" w:rsidRPr="00590875" w:rsidRDefault="00442D1A" w:rsidP="00795F69">
            <w:pPr>
              <w:pStyle w:val="a7"/>
              <w:rPr>
                <w:lang w:eastAsia="en-US"/>
              </w:rPr>
            </w:pPr>
            <w:r w:rsidRPr="00590875">
              <w:rPr>
                <w:lang w:eastAsia="en-US"/>
              </w:rPr>
              <w:t>Технологічні інновації</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56E45A83" w14:textId="77777777" w:rsidR="00442D1A" w:rsidRPr="00590875" w:rsidRDefault="00442D1A" w:rsidP="00795F69">
            <w:pPr>
              <w:pStyle w:val="a7"/>
              <w:rPr>
                <w:lang w:eastAsia="en-US"/>
              </w:rPr>
            </w:pPr>
            <w:r w:rsidRPr="00590875">
              <w:rPr>
                <w:lang w:eastAsia="en-US"/>
              </w:rPr>
              <w:t>Переваги новітніх технологій та їхній внесок у розвиток мережевих застосунків.</w:t>
            </w:r>
          </w:p>
        </w:tc>
        <w:tc>
          <w:tcPr>
            <w:tcW w:w="0" w:type="auto"/>
            <w:tcBorders>
              <w:top w:val="single" w:sz="6" w:space="0" w:color="CCCCCC"/>
              <w:left w:val="single" w:sz="6" w:space="0" w:color="CCCCCC"/>
              <w:bottom w:val="single" w:sz="6" w:space="0" w:color="CCCCCC"/>
              <w:right w:val="single" w:sz="6" w:space="0" w:color="CCCCCC"/>
            </w:tcBorders>
            <w:tcMar>
              <w:top w:w="30" w:type="dxa"/>
              <w:left w:w="0" w:type="dxa"/>
              <w:bottom w:w="30" w:type="dxa"/>
              <w:right w:w="0" w:type="dxa"/>
            </w:tcMar>
            <w:vAlign w:val="bottom"/>
            <w:hideMark/>
          </w:tcPr>
          <w:p w14:paraId="1171440F" w14:textId="77777777" w:rsidR="00442D1A" w:rsidRPr="00590875" w:rsidRDefault="00442D1A" w:rsidP="00795F69">
            <w:pPr>
              <w:pStyle w:val="a7"/>
              <w:rPr>
                <w:lang w:eastAsia="en-US"/>
              </w:rPr>
            </w:pPr>
            <w:r w:rsidRPr="00590875">
              <w:rPr>
                <w:lang w:eastAsia="en-US"/>
              </w:rPr>
              <w:t>Інвестиції у дослідження та розвиток, партнерства з відомими технологічними компаніями, постійна апгрейд та вдосконалення продуктів.</w:t>
            </w:r>
          </w:p>
        </w:tc>
      </w:tr>
      <w:tr w:rsidR="00442D1A" w:rsidRPr="00590875" w14:paraId="496A86A2" w14:textId="77777777" w:rsidTr="00795F6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385E5939" w14:textId="77777777" w:rsidR="00442D1A" w:rsidRPr="00590875" w:rsidRDefault="00442D1A" w:rsidP="00795F69">
            <w:pPr>
              <w:pStyle w:val="a7"/>
              <w:rPr>
                <w:lang w:eastAsia="en-US"/>
              </w:rPr>
            </w:pPr>
            <w:r w:rsidRPr="00590875">
              <w:rPr>
                <w:lang w:eastAsia="en-US"/>
              </w:rPr>
              <w:t>3</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1691ABFD" w14:textId="77777777" w:rsidR="00442D1A" w:rsidRPr="00590875" w:rsidRDefault="00442D1A" w:rsidP="00795F69">
            <w:pPr>
              <w:pStyle w:val="a7"/>
              <w:rPr>
                <w:lang w:eastAsia="en-US"/>
              </w:rPr>
            </w:pPr>
            <w:r w:rsidRPr="00590875">
              <w:rPr>
                <w:lang w:eastAsia="en-US"/>
              </w:rPr>
              <w:t>Збільшення партнерства</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6D7FB8F0" w14:textId="77777777" w:rsidR="00442D1A" w:rsidRPr="00590875" w:rsidRDefault="00442D1A" w:rsidP="00795F69">
            <w:pPr>
              <w:pStyle w:val="a7"/>
              <w:rPr>
                <w:lang w:eastAsia="en-US"/>
              </w:rPr>
            </w:pPr>
            <w:r w:rsidRPr="00590875">
              <w:rPr>
                <w:lang w:eastAsia="en-US"/>
              </w:rPr>
              <w:t xml:space="preserve">Можливість розширення партнерських </w:t>
            </w:r>
            <w:proofErr w:type="spellStart"/>
            <w:r w:rsidRPr="00590875">
              <w:rPr>
                <w:lang w:eastAsia="en-US"/>
              </w:rPr>
              <w:t>зв'язків</w:t>
            </w:r>
            <w:proofErr w:type="spellEnd"/>
            <w:r w:rsidRPr="00590875">
              <w:rPr>
                <w:lang w:eastAsia="en-US"/>
              </w:rPr>
              <w:t xml:space="preserve"> з іншими компаніями та </w:t>
            </w:r>
            <w:proofErr w:type="spellStart"/>
            <w:r w:rsidRPr="00590875">
              <w:rPr>
                <w:lang w:eastAsia="en-US"/>
              </w:rPr>
              <w:t>індустрійними</w:t>
            </w:r>
            <w:proofErr w:type="spellEnd"/>
            <w:r w:rsidRPr="00590875">
              <w:rPr>
                <w:lang w:eastAsia="en-US"/>
              </w:rPr>
              <w:t xml:space="preserve"> лідерами.</w:t>
            </w:r>
          </w:p>
        </w:tc>
        <w:tc>
          <w:tcPr>
            <w:tcW w:w="0" w:type="auto"/>
            <w:tcBorders>
              <w:top w:val="single" w:sz="6" w:space="0" w:color="CCCCCC"/>
              <w:left w:val="single" w:sz="6" w:space="0" w:color="CCCCCC"/>
              <w:bottom w:val="single" w:sz="6" w:space="0" w:color="CCCCCC"/>
              <w:right w:val="single" w:sz="6" w:space="0" w:color="CCCCCC"/>
            </w:tcBorders>
            <w:tcMar>
              <w:top w:w="30" w:type="dxa"/>
              <w:left w:w="0" w:type="dxa"/>
              <w:bottom w:w="30" w:type="dxa"/>
              <w:right w:w="0" w:type="dxa"/>
            </w:tcMar>
            <w:vAlign w:val="bottom"/>
            <w:hideMark/>
          </w:tcPr>
          <w:p w14:paraId="57E6B996" w14:textId="77777777" w:rsidR="00442D1A" w:rsidRPr="00590875" w:rsidRDefault="00442D1A" w:rsidP="00795F69">
            <w:pPr>
              <w:pStyle w:val="a7"/>
              <w:rPr>
                <w:lang w:eastAsia="en-US"/>
              </w:rPr>
            </w:pPr>
            <w:r w:rsidRPr="00590875">
              <w:rPr>
                <w:lang w:eastAsia="en-US"/>
              </w:rPr>
              <w:t>Активний пошук партнерів, участь у технологічних форумах та конференціях, розвиток стратегічних альянсів та спільних проектів.</w:t>
            </w:r>
          </w:p>
        </w:tc>
      </w:tr>
      <w:tr w:rsidR="00442D1A" w:rsidRPr="00590875" w14:paraId="503C1C10" w14:textId="77777777" w:rsidTr="00795F6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16BBD836" w14:textId="77777777" w:rsidR="00442D1A" w:rsidRPr="00590875" w:rsidRDefault="00442D1A" w:rsidP="00795F69">
            <w:pPr>
              <w:pStyle w:val="a7"/>
              <w:rPr>
                <w:lang w:eastAsia="en-US"/>
              </w:rPr>
            </w:pPr>
            <w:r w:rsidRPr="00590875">
              <w:rPr>
                <w:lang w:eastAsia="en-US"/>
              </w:rPr>
              <w:t>4</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3F623D8C" w14:textId="77777777" w:rsidR="00442D1A" w:rsidRPr="00590875" w:rsidRDefault="00442D1A" w:rsidP="00795F69">
            <w:pPr>
              <w:pStyle w:val="a7"/>
              <w:rPr>
                <w:lang w:eastAsia="en-US"/>
              </w:rPr>
            </w:pPr>
            <w:r w:rsidRPr="00590875">
              <w:rPr>
                <w:lang w:eastAsia="en-US"/>
              </w:rPr>
              <w:t>Глобальний ринок</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36E00AF6" w14:textId="77777777" w:rsidR="00442D1A" w:rsidRPr="00590875" w:rsidRDefault="00442D1A" w:rsidP="00795F69">
            <w:pPr>
              <w:pStyle w:val="a7"/>
              <w:rPr>
                <w:lang w:eastAsia="en-US"/>
              </w:rPr>
            </w:pPr>
            <w:r w:rsidRPr="00590875">
              <w:rPr>
                <w:lang w:eastAsia="en-US"/>
              </w:rPr>
              <w:t>Можливість виходу на глобальний ринок та поширення впливу компанії.</w:t>
            </w:r>
          </w:p>
        </w:tc>
        <w:tc>
          <w:tcPr>
            <w:tcW w:w="0" w:type="auto"/>
            <w:tcBorders>
              <w:top w:val="single" w:sz="6" w:space="0" w:color="CCCCCC"/>
              <w:left w:val="single" w:sz="6" w:space="0" w:color="CCCCCC"/>
              <w:bottom w:val="single" w:sz="6" w:space="0" w:color="CCCCCC"/>
              <w:right w:val="single" w:sz="6" w:space="0" w:color="CCCCCC"/>
            </w:tcBorders>
            <w:tcMar>
              <w:top w:w="30" w:type="dxa"/>
              <w:left w:w="0" w:type="dxa"/>
              <w:bottom w:w="30" w:type="dxa"/>
              <w:right w:w="0" w:type="dxa"/>
            </w:tcMar>
            <w:vAlign w:val="bottom"/>
            <w:hideMark/>
          </w:tcPr>
          <w:p w14:paraId="4C1156CF" w14:textId="77777777" w:rsidR="00442D1A" w:rsidRPr="00590875" w:rsidRDefault="00442D1A" w:rsidP="00795F69">
            <w:pPr>
              <w:pStyle w:val="a7"/>
              <w:rPr>
                <w:lang w:eastAsia="en-US"/>
              </w:rPr>
            </w:pPr>
            <w:r w:rsidRPr="00590875">
              <w:rPr>
                <w:lang w:eastAsia="en-US"/>
              </w:rPr>
              <w:t>Розробка глобальних маркетингових стратегій, адаптація продуктів до різних ринків, залучення міжнародних партнерів.</w:t>
            </w:r>
          </w:p>
        </w:tc>
      </w:tr>
    </w:tbl>
    <w:p w14:paraId="2D0D7BFD" w14:textId="77777777" w:rsidR="00442D1A" w:rsidRPr="00590875" w:rsidRDefault="00442D1A" w:rsidP="00442D1A">
      <w:pPr>
        <w:pStyle w:val="a5"/>
        <w:ind w:firstLine="0"/>
        <w:jc w:val="left"/>
      </w:pPr>
    </w:p>
    <w:p w14:paraId="795A5B25" w14:textId="77777777" w:rsidR="00442D1A" w:rsidRPr="00590875" w:rsidRDefault="00442D1A" w:rsidP="00442D1A">
      <w:pPr>
        <w:pStyle w:val="a5"/>
      </w:pPr>
      <w:r w:rsidRPr="00590875">
        <w:t>Таблиця 5.8 ― Ступеневий аналіз конкуренції на ринку</w:t>
      </w:r>
    </w:p>
    <w:tbl>
      <w:tblPr>
        <w:tblW w:w="0" w:type="dxa"/>
        <w:tblCellMar>
          <w:left w:w="0" w:type="dxa"/>
          <w:right w:w="0" w:type="dxa"/>
        </w:tblCellMar>
        <w:tblLook w:val="04A0" w:firstRow="1" w:lastRow="0" w:firstColumn="1" w:lastColumn="0" w:noHBand="0" w:noVBand="1"/>
      </w:tblPr>
      <w:tblGrid>
        <w:gridCol w:w="289"/>
        <w:gridCol w:w="1986"/>
        <w:gridCol w:w="3263"/>
        <w:gridCol w:w="3803"/>
      </w:tblGrid>
      <w:tr w:rsidR="00442D1A" w:rsidRPr="00590875" w14:paraId="4E552D6E" w14:textId="77777777" w:rsidTr="00795F6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1A678A2A" w14:textId="77777777" w:rsidR="00442D1A" w:rsidRPr="00590875" w:rsidRDefault="00442D1A" w:rsidP="00795F69">
            <w:pPr>
              <w:pStyle w:val="a7"/>
              <w:rPr>
                <w:lang w:eastAsia="en-US"/>
              </w:rPr>
            </w:pPr>
            <w:r w:rsidRPr="00590875">
              <w:rPr>
                <w:lang w:eastAsia="en-US"/>
              </w:rPr>
              <w:t>№</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112C1A25" w14:textId="77777777" w:rsidR="00442D1A" w:rsidRPr="00590875" w:rsidRDefault="00442D1A" w:rsidP="00795F69">
            <w:pPr>
              <w:pStyle w:val="a7"/>
              <w:rPr>
                <w:lang w:eastAsia="en-US"/>
              </w:rPr>
            </w:pPr>
            <w:r w:rsidRPr="00590875">
              <w:rPr>
                <w:lang w:eastAsia="en-US"/>
              </w:rPr>
              <w:t>Особливості конкурентного середовища</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63F3A959" w14:textId="77777777" w:rsidR="00442D1A" w:rsidRPr="00590875" w:rsidRDefault="00442D1A" w:rsidP="00795F69">
            <w:pPr>
              <w:pStyle w:val="a7"/>
              <w:rPr>
                <w:lang w:eastAsia="en-US"/>
              </w:rPr>
            </w:pPr>
            <w:r w:rsidRPr="00590875">
              <w:rPr>
                <w:lang w:eastAsia="en-US"/>
              </w:rPr>
              <w:t>В чому проявляється дана характеристика</w:t>
            </w:r>
          </w:p>
        </w:tc>
        <w:tc>
          <w:tcPr>
            <w:tcW w:w="0" w:type="auto"/>
            <w:tcBorders>
              <w:top w:val="single" w:sz="6" w:space="0" w:color="CCCCCC"/>
              <w:left w:val="single" w:sz="6" w:space="0" w:color="CCCCCC"/>
              <w:bottom w:val="single" w:sz="6" w:space="0" w:color="CCCCCC"/>
              <w:right w:val="single" w:sz="6" w:space="0" w:color="CCCCCC"/>
            </w:tcBorders>
            <w:tcMar>
              <w:top w:w="30" w:type="dxa"/>
              <w:left w:w="0" w:type="dxa"/>
              <w:bottom w:w="30" w:type="dxa"/>
              <w:right w:w="0" w:type="dxa"/>
            </w:tcMar>
            <w:vAlign w:val="bottom"/>
            <w:hideMark/>
          </w:tcPr>
          <w:p w14:paraId="15B4A61C" w14:textId="77777777" w:rsidR="00442D1A" w:rsidRPr="00590875" w:rsidRDefault="00442D1A" w:rsidP="00795F69">
            <w:pPr>
              <w:pStyle w:val="a7"/>
              <w:rPr>
                <w:lang w:eastAsia="en-US"/>
              </w:rPr>
            </w:pPr>
            <w:r w:rsidRPr="00590875">
              <w:rPr>
                <w:lang w:eastAsia="en-US"/>
              </w:rPr>
              <w:t>Вплив на діяльність підприємства</w:t>
            </w:r>
          </w:p>
        </w:tc>
      </w:tr>
      <w:tr w:rsidR="00442D1A" w:rsidRPr="00590875" w14:paraId="3BD6FC73" w14:textId="77777777" w:rsidTr="00795F6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34BCA3B6" w14:textId="77777777" w:rsidR="00442D1A" w:rsidRPr="00590875" w:rsidRDefault="00442D1A" w:rsidP="00795F69">
            <w:pPr>
              <w:pStyle w:val="a7"/>
              <w:rPr>
                <w:lang w:eastAsia="en-US"/>
              </w:rPr>
            </w:pPr>
            <w:r w:rsidRPr="00590875">
              <w:rPr>
                <w:lang w:eastAsia="en-US"/>
              </w:rPr>
              <w:t>1</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43E15349" w14:textId="77777777" w:rsidR="00442D1A" w:rsidRPr="00590875" w:rsidRDefault="00442D1A" w:rsidP="00795F69">
            <w:pPr>
              <w:pStyle w:val="a7"/>
              <w:rPr>
                <w:lang w:eastAsia="en-US"/>
              </w:rPr>
            </w:pPr>
            <w:r w:rsidRPr="00590875">
              <w:rPr>
                <w:lang w:eastAsia="en-US"/>
              </w:rPr>
              <w:t>Тип конкуренції: Чиста</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3644ED03" w14:textId="77777777" w:rsidR="00442D1A" w:rsidRPr="00590875" w:rsidRDefault="00442D1A" w:rsidP="00795F69">
            <w:pPr>
              <w:pStyle w:val="a7"/>
              <w:rPr>
                <w:lang w:eastAsia="en-US"/>
              </w:rPr>
            </w:pPr>
            <w:r w:rsidRPr="00590875">
              <w:rPr>
                <w:lang w:eastAsia="en-US"/>
              </w:rPr>
              <w:t>Різні компанії працюють над розробкою та вдосконаленням технологій WASM, WASI та WAGI.</w:t>
            </w:r>
          </w:p>
        </w:tc>
        <w:tc>
          <w:tcPr>
            <w:tcW w:w="0" w:type="auto"/>
            <w:tcBorders>
              <w:top w:val="single" w:sz="6" w:space="0" w:color="CCCCCC"/>
              <w:left w:val="single" w:sz="6" w:space="0" w:color="CCCCCC"/>
              <w:bottom w:val="single" w:sz="6" w:space="0" w:color="CCCCCC"/>
              <w:right w:val="single" w:sz="6" w:space="0" w:color="CCCCCC"/>
            </w:tcBorders>
            <w:tcMar>
              <w:top w:w="30" w:type="dxa"/>
              <w:left w:w="0" w:type="dxa"/>
              <w:bottom w:w="30" w:type="dxa"/>
              <w:right w:w="0" w:type="dxa"/>
            </w:tcMar>
            <w:vAlign w:val="bottom"/>
            <w:hideMark/>
          </w:tcPr>
          <w:p w14:paraId="0D456F99" w14:textId="77777777" w:rsidR="00442D1A" w:rsidRPr="00590875" w:rsidRDefault="00442D1A" w:rsidP="00795F69">
            <w:pPr>
              <w:pStyle w:val="a7"/>
              <w:rPr>
                <w:lang w:eastAsia="en-US"/>
              </w:rPr>
            </w:pPr>
            <w:r w:rsidRPr="00590875">
              <w:rPr>
                <w:lang w:eastAsia="en-US"/>
              </w:rPr>
              <w:t>Змушує підприємство постійно вдосконалювати свої продукти та швидко реагувати на нові технологічні вирішення.</w:t>
            </w:r>
          </w:p>
        </w:tc>
      </w:tr>
      <w:tr w:rsidR="00442D1A" w:rsidRPr="00590875" w14:paraId="7C863069" w14:textId="77777777" w:rsidTr="00795F6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419FA6A3" w14:textId="77777777" w:rsidR="00442D1A" w:rsidRPr="00590875" w:rsidRDefault="00442D1A" w:rsidP="00795F69">
            <w:pPr>
              <w:pStyle w:val="a7"/>
              <w:rPr>
                <w:lang w:eastAsia="en-US"/>
              </w:rPr>
            </w:pPr>
            <w:r w:rsidRPr="00590875">
              <w:rPr>
                <w:lang w:eastAsia="en-US"/>
              </w:rPr>
              <w:t>2</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24C89368" w14:textId="77777777" w:rsidR="00442D1A" w:rsidRPr="00590875" w:rsidRDefault="00442D1A" w:rsidP="00795F69">
            <w:pPr>
              <w:pStyle w:val="a7"/>
              <w:rPr>
                <w:lang w:eastAsia="en-US"/>
              </w:rPr>
            </w:pPr>
            <w:r w:rsidRPr="00590875">
              <w:rPr>
                <w:lang w:eastAsia="en-US"/>
              </w:rPr>
              <w:t>Вихід аналогу</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3DCBCE9A" w14:textId="77777777" w:rsidR="00442D1A" w:rsidRPr="00590875" w:rsidRDefault="00442D1A" w:rsidP="00795F69">
            <w:pPr>
              <w:pStyle w:val="a7"/>
              <w:rPr>
                <w:lang w:eastAsia="en-US"/>
              </w:rPr>
            </w:pPr>
            <w:r w:rsidRPr="00590875">
              <w:rPr>
                <w:lang w:eastAsia="en-US"/>
              </w:rPr>
              <w:t>Можливість конкуренції внаслідок виходу на ринок аналогічних технологій або рішень.</w:t>
            </w:r>
          </w:p>
        </w:tc>
        <w:tc>
          <w:tcPr>
            <w:tcW w:w="0" w:type="auto"/>
            <w:tcBorders>
              <w:top w:val="single" w:sz="6" w:space="0" w:color="CCCCCC"/>
              <w:left w:val="single" w:sz="6" w:space="0" w:color="CCCCCC"/>
              <w:bottom w:val="single" w:sz="6" w:space="0" w:color="CCCCCC"/>
              <w:right w:val="single" w:sz="6" w:space="0" w:color="CCCCCC"/>
            </w:tcBorders>
            <w:tcMar>
              <w:top w:w="30" w:type="dxa"/>
              <w:left w:w="0" w:type="dxa"/>
              <w:bottom w:w="30" w:type="dxa"/>
              <w:right w:w="0" w:type="dxa"/>
            </w:tcMar>
            <w:vAlign w:val="bottom"/>
            <w:hideMark/>
          </w:tcPr>
          <w:p w14:paraId="4EC1D145" w14:textId="77777777" w:rsidR="00442D1A" w:rsidRPr="00590875" w:rsidRDefault="00442D1A" w:rsidP="00795F69">
            <w:pPr>
              <w:pStyle w:val="a7"/>
              <w:rPr>
                <w:lang w:eastAsia="en-US"/>
              </w:rPr>
            </w:pPr>
            <w:r w:rsidRPr="00590875">
              <w:rPr>
                <w:lang w:eastAsia="en-US"/>
              </w:rPr>
              <w:t>Вимагає від підприємства ретельного моніторингу ринку, розробки унікальних функціональних можливостей та стратегій маркетингу для виділення серед аналогів.</w:t>
            </w:r>
          </w:p>
        </w:tc>
      </w:tr>
      <w:tr w:rsidR="00442D1A" w:rsidRPr="00590875" w14:paraId="3D22E2E1" w14:textId="77777777" w:rsidTr="00795F6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42FC1F02" w14:textId="77777777" w:rsidR="00442D1A" w:rsidRPr="00590875" w:rsidRDefault="00442D1A" w:rsidP="00795F69">
            <w:pPr>
              <w:pStyle w:val="a7"/>
              <w:rPr>
                <w:lang w:eastAsia="en-US"/>
              </w:rPr>
            </w:pPr>
            <w:r w:rsidRPr="00590875">
              <w:rPr>
                <w:lang w:eastAsia="en-US"/>
              </w:rPr>
              <w:lastRenderedPageBreak/>
              <w:t>3</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5D3E7B19" w14:textId="77777777" w:rsidR="00442D1A" w:rsidRPr="00590875" w:rsidRDefault="00442D1A" w:rsidP="00795F69">
            <w:pPr>
              <w:pStyle w:val="a7"/>
              <w:rPr>
                <w:lang w:eastAsia="en-US"/>
              </w:rPr>
            </w:pPr>
            <w:r w:rsidRPr="00590875">
              <w:rPr>
                <w:lang w:eastAsia="en-US"/>
              </w:rPr>
              <w:t>Постійний тиск конкурентів</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41055316" w14:textId="77777777" w:rsidR="00442D1A" w:rsidRPr="00590875" w:rsidRDefault="00442D1A" w:rsidP="00795F69">
            <w:pPr>
              <w:pStyle w:val="a7"/>
              <w:rPr>
                <w:lang w:eastAsia="en-US"/>
              </w:rPr>
            </w:pPr>
            <w:r w:rsidRPr="00590875">
              <w:rPr>
                <w:lang w:eastAsia="en-US"/>
              </w:rPr>
              <w:t>Активна конкуренція, яка виявляється у постійному технологічному вдосконаленні та швидкому впровадженні інновацій.</w:t>
            </w:r>
          </w:p>
        </w:tc>
        <w:tc>
          <w:tcPr>
            <w:tcW w:w="0" w:type="auto"/>
            <w:tcBorders>
              <w:top w:val="single" w:sz="6" w:space="0" w:color="CCCCCC"/>
              <w:left w:val="single" w:sz="6" w:space="0" w:color="CCCCCC"/>
              <w:bottom w:val="single" w:sz="6" w:space="0" w:color="CCCCCC"/>
              <w:right w:val="single" w:sz="6" w:space="0" w:color="CCCCCC"/>
            </w:tcBorders>
            <w:tcMar>
              <w:top w:w="30" w:type="dxa"/>
              <w:left w:w="0" w:type="dxa"/>
              <w:bottom w:w="30" w:type="dxa"/>
              <w:right w:w="0" w:type="dxa"/>
            </w:tcMar>
            <w:vAlign w:val="bottom"/>
            <w:hideMark/>
          </w:tcPr>
          <w:p w14:paraId="04514724" w14:textId="77777777" w:rsidR="00442D1A" w:rsidRPr="00590875" w:rsidRDefault="00442D1A" w:rsidP="00795F69">
            <w:pPr>
              <w:pStyle w:val="a7"/>
              <w:rPr>
                <w:lang w:eastAsia="en-US"/>
              </w:rPr>
            </w:pPr>
            <w:r w:rsidRPr="00590875">
              <w:rPr>
                <w:lang w:eastAsia="en-US"/>
              </w:rPr>
              <w:t>Вимагає від підприємства гнучкості, швидкості реакції на зміни та постійного удосконалення бізнес-процесів.</w:t>
            </w:r>
          </w:p>
        </w:tc>
      </w:tr>
      <w:tr w:rsidR="00442D1A" w:rsidRPr="00590875" w14:paraId="42B08D4F" w14:textId="77777777" w:rsidTr="00795F6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7E66B16B" w14:textId="77777777" w:rsidR="00442D1A" w:rsidRPr="00590875" w:rsidRDefault="00442D1A" w:rsidP="00795F69">
            <w:pPr>
              <w:pStyle w:val="a7"/>
              <w:rPr>
                <w:lang w:eastAsia="en-US"/>
              </w:rPr>
            </w:pPr>
            <w:r w:rsidRPr="00590875">
              <w:rPr>
                <w:lang w:eastAsia="en-US"/>
              </w:rPr>
              <w:t>4</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44B1545A" w14:textId="77777777" w:rsidR="00442D1A" w:rsidRPr="00590875" w:rsidRDefault="00442D1A" w:rsidP="00795F69">
            <w:pPr>
              <w:pStyle w:val="a7"/>
              <w:rPr>
                <w:lang w:eastAsia="en-US"/>
              </w:rPr>
            </w:pPr>
            <w:r w:rsidRPr="00590875">
              <w:rPr>
                <w:lang w:eastAsia="en-US"/>
              </w:rPr>
              <w:t>Велика кількість учасників ринку</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61FDCB8C" w14:textId="77777777" w:rsidR="00442D1A" w:rsidRPr="00590875" w:rsidRDefault="00442D1A" w:rsidP="00795F69">
            <w:pPr>
              <w:pStyle w:val="a7"/>
              <w:rPr>
                <w:lang w:eastAsia="en-US"/>
              </w:rPr>
            </w:pPr>
            <w:r w:rsidRPr="00590875">
              <w:rPr>
                <w:lang w:eastAsia="en-US"/>
              </w:rPr>
              <w:t>Значна кількість компаній, що активно вивчають та впроваджують технології WASM, WASI та WAGI.</w:t>
            </w:r>
          </w:p>
        </w:tc>
        <w:tc>
          <w:tcPr>
            <w:tcW w:w="0" w:type="auto"/>
            <w:tcBorders>
              <w:top w:val="single" w:sz="6" w:space="0" w:color="CCCCCC"/>
              <w:left w:val="single" w:sz="6" w:space="0" w:color="CCCCCC"/>
              <w:bottom w:val="single" w:sz="6" w:space="0" w:color="CCCCCC"/>
              <w:right w:val="single" w:sz="6" w:space="0" w:color="CCCCCC"/>
            </w:tcBorders>
            <w:tcMar>
              <w:top w:w="30" w:type="dxa"/>
              <w:left w:w="0" w:type="dxa"/>
              <w:bottom w:w="30" w:type="dxa"/>
              <w:right w:w="0" w:type="dxa"/>
            </w:tcMar>
            <w:vAlign w:val="bottom"/>
            <w:hideMark/>
          </w:tcPr>
          <w:p w14:paraId="6076A54E" w14:textId="77777777" w:rsidR="00442D1A" w:rsidRPr="00590875" w:rsidRDefault="00442D1A" w:rsidP="00795F69">
            <w:pPr>
              <w:pStyle w:val="a7"/>
              <w:rPr>
                <w:lang w:eastAsia="en-US"/>
              </w:rPr>
            </w:pPr>
            <w:r w:rsidRPr="00590875">
              <w:rPr>
                <w:lang w:eastAsia="en-US"/>
              </w:rPr>
              <w:t>Змушує підприємство вдосконалювати стратегії маркетингу, вивчати діяльність конкурентів та виокремлювати себе на ринку через унікальний підхід та функціонал.</w:t>
            </w:r>
          </w:p>
        </w:tc>
      </w:tr>
    </w:tbl>
    <w:p w14:paraId="0A29DFBA" w14:textId="77777777" w:rsidR="00442D1A" w:rsidRPr="00590875" w:rsidRDefault="00442D1A" w:rsidP="00442D1A">
      <w:pPr>
        <w:pStyle w:val="a2"/>
      </w:pPr>
      <w:r w:rsidRPr="00590875">
        <w:t>Ступеневий аналіз конкуренції на ринку вказує на привабливість ринку для вступу стартап-продукту на даний момент. Визначений тип конкуренції, виходження аналогів та вплив особливостей конкурентного середовища на діяльність компанії можуть служити базою для розробки ефективних стратегій у висококонкурентному середовищі.</w:t>
      </w:r>
    </w:p>
    <w:p w14:paraId="037895C0" w14:textId="77777777" w:rsidR="00442D1A" w:rsidRPr="00590875" w:rsidRDefault="00442D1A" w:rsidP="00442D1A">
      <w:pPr>
        <w:pStyle w:val="a5"/>
      </w:pPr>
      <w:r w:rsidRPr="00590875">
        <w:t>Таблиця 5.9 ― Аналіз конкуренції в галузі за М. Портером</w:t>
      </w:r>
    </w:p>
    <w:tbl>
      <w:tblPr>
        <w:tblW w:w="9341" w:type="dxa"/>
        <w:tblCellMar>
          <w:left w:w="0" w:type="dxa"/>
          <w:right w:w="0" w:type="dxa"/>
        </w:tblCellMar>
        <w:tblLook w:val="04A0" w:firstRow="1" w:lastRow="0" w:firstColumn="1" w:lastColumn="0" w:noHBand="0" w:noVBand="1"/>
      </w:tblPr>
      <w:tblGrid>
        <w:gridCol w:w="1127"/>
        <w:gridCol w:w="2222"/>
        <w:gridCol w:w="2008"/>
        <w:gridCol w:w="1790"/>
        <w:gridCol w:w="2194"/>
      </w:tblGrid>
      <w:tr w:rsidR="00442D1A" w:rsidRPr="00590875" w14:paraId="146C6ECD" w14:textId="77777777" w:rsidTr="00795F69">
        <w:trPr>
          <w:trHeight w:val="315"/>
        </w:trPr>
        <w:tc>
          <w:tcPr>
            <w:tcW w:w="0" w:type="auto"/>
            <w:vMerge w:val="restart"/>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44159C8C" w14:textId="77777777" w:rsidR="00442D1A" w:rsidRPr="00590875" w:rsidRDefault="00442D1A" w:rsidP="00795F69">
            <w:pPr>
              <w:pStyle w:val="a7"/>
              <w:rPr>
                <w:lang w:eastAsia="en-US"/>
              </w:rPr>
            </w:pPr>
            <w:r w:rsidRPr="00590875">
              <w:rPr>
                <w:lang w:eastAsia="en-US"/>
              </w:rPr>
              <w:t>Складові аналізу</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0C2390BD" w14:textId="77777777" w:rsidR="00442D1A" w:rsidRPr="00590875" w:rsidRDefault="00442D1A" w:rsidP="00795F69">
            <w:pPr>
              <w:pStyle w:val="a7"/>
              <w:rPr>
                <w:lang w:eastAsia="en-US"/>
              </w:rPr>
            </w:pPr>
            <w:r w:rsidRPr="00590875">
              <w:rPr>
                <w:lang w:eastAsia="en-US"/>
              </w:rPr>
              <w:t>Прямі конкуренти</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4B744906" w14:textId="77777777" w:rsidR="00442D1A" w:rsidRPr="00590875" w:rsidRDefault="00442D1A" w:rsidP="00795F69">
            <w:pPr>
              <w:pStyle w:val="a7"/>
              <w:rPr>
                <w:lang w:eastAsia="en-US"/>
              </w:rPr>
            </w:pPr>
            <w:r w:rsidRPr="00590875">
              <w:rPr>
                <w:lang w:eastAsia="en-US"/>
              </w:rPr>
              <w:t>Потенційні конкуренти</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47224505" w14:textId="77777777" w:rsidR="00442D1A" w:rsidRPr="00590875" w:rsidRDefault="00442D1A" w:rsidP="00795F69">
            <w:pPr>
              <w:pStyle w:val="a7"/>
              <w:rPr>
                <w:lang w:eastAsia="en-US"/>
              </w:rPr>
            </w:pPr>
            <w:r w:rsidRPr="00590875">
              <w:rPr>
                <w:lang w:eastAsia="en-US"/>
              </w:rPr>
              <w:t>Клієнти</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08BEA27E" w14:textId="77777777" w:rsidR="00442D1A" w:rsidRPr="00590875" w:rsidRDefault="00442D1A" w:rsidP="00795F69">
            <w:pPr>
              <w:pStyle w:val="a7"/>
              <w:rPr>
                <w:lang w:eastAsia="en-US"/>
              </w:rPr>
            </w:pPr>
            <w:proofErr w:type="spellStart"/>
            <w:r w:rsidRPr="00590875">
              <w:rPr>
                <w:lang w:eastAsia="en-US"/>
              </w:rPr>
              <w:t>Товарозамінники</w:t>
            </w:r>
            <w:proofErr w:type="spellEnd"/>
          </w:p>
        </w:tc>
      </w:tr>
      <w:tr w:rsidR="00442D1A" w:rsidRPr="00590875" w14:paraId="2E916492" w14:textId="77777777" w:rsidTr="00795F69">
        <w:trPr>
          <w:trHeight w:val="315"/>
        </w:trPr>
        <w:tc>
          <w:tcPr>
            <w:tcW w:w="0" w:type="auto"/>
            <w:vMerge/>
            <w:tcBorders>
              <w:top w:val="single" w:sz="6" w:space="0" w:color="CCCCCC"/>
              <w:left w:val="single" w:sz="6" w:space="0" w:color="CCCCCC"/>
              <w:bottom w:val="single" w:sz="6" w:space="0" w:color="CCCCCC"/>
              <w:right w:val="single" w:sz="6" w:space="0" w:color="CCCCCC"/>
            </w:tcBorders>
            <w:vAlign w:val="center"/>
            <w:hideMark/>
          </w:tcPr>
          <w:p w14:paraId="1EE37CB3" w14:textId="77777777" w:rsidR="00442D1A" w:rsidRPr="00590875" w:rsidRDefault="00442D1A" w:rsidP="00795F69">
            <w:pPr>
              <w:pStyle w:val="a7"/>
              <w:rPr>
                <w:lang w:eastAsia="en-US"/>
              </w:rPr>
            </w:pP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1833AAC8" w14:textId="77777777" w:rsidR="00442D1A" w:rsidRPr="00590875" w:rsidRDefault="00442D1A" w:rsidP="00795F69">
            <w:pPr>
              <w:pStyle w:val="a7"/>
              <w:rPr>
                <w:lang w:eastAsia="en-US"/>
              </w:rPr>
            </w:pPr>
            <w:r w:rsidRPr="00590875">
              <w:rPr>
                <w:lang w:eastAsia="en-US"/>
              </w:rPr>
              <w:t>Присутні</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112B86A3" w14:textId="77777777" w:rsidR="00442D1A" w:rsidRPr="00590875" w:rsidRDefault="00442D1A" w:rsidP="00795F69">
            <w:pPr>
              <w:pStyle w:val="a7"/>
              <w:rPr>
                <w:lang w:eastAsia="en-US"/>
              </w:rPr>
            </w:pPr>
            <w:r w:rsidRPr="00590875">
              <w:rPr>
                <w:lang w:eastAsia="en-US"/>
              </w:rPr>
              <w:t>Монополія</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4DD8D5BC" w14:textId="77777777" w:rsidR="00442D1A" w:rsidRPr="00590875" w:rsidRDefault="00442D1A" w:rsidP="00795F69">
            <w:pPr>
              <w:pStyle w:val="a7"/>
              <w:rPr>
                <w:lang w:eastAsia="en-US"/>
              </w:rPr>
            </w:pPr>
            <w:r w:rsidRPr="00590875">
              <w:rPr>
                <w:lang w:eastAsia="en-US"/>
              </w:rPr>
              <w:t>Легкість взаємодії</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128C61D2" w14:textId="77777777" w:rsidR="00442D1A" w:rsidRPr="00590875" w:rsidRDefault="00442D1A" w:rsidP="00795F69">
            <w:pPr>
              <w:pStyle w:val="a7"/>
              <w:rPr>
                <w:lang w:eastAsia="en-US"/>
              </w:rPr>
            </w:pPr>
            <w:r w:rsidRPr="00590875">
              <w:rPr>
                <w:lang w:eastAsia="en-US"/>
              </w:rPr>
              <w:t>Зручність</w:t>
            </w:r>
          </w:p>
        </w:tc>
      </w:tr>
      <w:tr w:rsidR="00442D1A" w:rsidRPr="00590875" w14:paraId="0E6F7ABD" w14:textId="77777777" w:rsidTr="00795F6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1ACC001F" w14:textId="77777777" w:rsidR="00442D1A" w:rsidRPr="00590875" w:rsidRDefault="00442D1A" w:rsidP="00795F69">
            <w:pPr>
              <w:pStyle w:val="a7"/>
              <w:rPr>
                <w:lang w:eastAsia="en-US"/>
              </w:rPr>
            </w:pPr>
            <w:r w:rsidRPr="00590875">
              <w:rPr>
                <w:lang w:eastAsia="en-US"/>
              </w:rPr>
              <w:t>Висновки</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1F2D58E4" w14:textId="77777777" w:rsidR="00442D1A" w:rsidRPr="00590875" w:rsidRDefault="00442D1A" w:rsidP="00795F69">
            <w:pPr>
              <w:pStyle w:val="a7"/>
              <w:rPr>
                <w:lang w:eastAsia="en-US"/>
              </w:rPr>
            </w:pPr>
            <w:r w:rsidRPr="00590875">
              <w:rPr>
                <w:lang w:eastAsia="en-US"/>
              </w:rPr>
              <w:t>Прямих конкурентів не багато, але конкурента боротьба між технологіями є інтенсивною.</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29B7DC13" w14:textId="77777777" w:rsidR="00442D1A" w:rsidRPr="00590875" w:rsidRDefault="00442D1A" w:rsidP="00795F69">
            <w:pPr>
              <w:pStyle w:val="a7"/>
              <w:rPr>
                <w:lang w:eastAsia="en-US"/>
              </w:rPr>
            </w:pPr>
            <w:r w:rsidRPr="00590875">
              <w:rPr>
                <w:lang w:eastAsia="en-US"/>
              </w:rPr>
              <w:t>Конкуренція може вирости через зростання популярності технології</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0D82960E" w14:textId="77777777" w:rsidR="00442D1A" w:rsidRPr="00590875" w:rsidRDefault="00442D1A" w:rsidP="00795F69">
            <w:pPr>
              <w:pStyle w:val="a7"/>
              <w:rPr>
                <w:lang w:eastAsia="en-US"/>
              </w:rPr>
            </w:pPr>
            <w:r w:rsidRPr="00590875">
              <w:rPr>
                <w:lang w:eastAsia="en-US"/>
              </w:rPr>
              <w:t>Умови диктуються загальним трендом серед розробників</w:t>
            </w:r>
          </w:p>
        </w:tc>
        <w:tc>
          <w:tcPr>
            <w:tcW w:w="0" w:type="auto"/>
            <w:tcBorders>
              <w:top w:val="single" w:sz="6" w:space="0" w:color="CCCCCC"/>
              <w:left w:val="single" w:sz="6" w:space="0" w:color="CCCCCC"/>
              <w:bottom w:val="single" w:sz="6" w:space="0" w:color="CCCCCC"/>
              <w:right w:val="single" w:sz="6" w:space="0" w:color="CCCCCC"/>
            </w:tcBorders>
            <w:tcMar>
              <w:top w:w="30" w:type="dxa"/>
              <w:left w:w="0" w:type="dxa"/>
              <w:bottom w:w="30" w:type="dxa"/>
              <w:right w:w="0" w:type="dxa"/>
            </w:tcMar>
            <w:vAlign w:val="bottom"/>
            <w:hideMark/>
          </w:tcPr>
          <w:p w14:paraId="65C33FB2" w14:textId="77777777" w:rsidR="00442D1A" w:rsidRPr="00590875" w:rsidRDefault="00442D1A" w:rsidP="00795F69">
            <w:pPr>
              <w:pStyle w:val="a7"/>
              <w:rPr>
                <w:lang w:eastAsia="en-US"/>
              </w:rPr>
            </w:pPr>
            <w:r w:rsidRPr="00590875">
              <w:rPr>
                <w:lang w:eastAsia="en-US"/>
              </w:rPr>
              <w:t>Перевагу буде мати більш гнучкий та зручний продукт</w:t>
            </w:r>
          </w:p>
        </w:tc>
      </w:tr>
    </w:tbl>
    <w:p w14:paraId="65C46DCA" w14:textId="77777777" w:rsidR="00442D1A" w:rsidRPr="00590875" w:rsidRDefault="00442D1A" w:rsidP="00442D1A">
      <w:pPr>
        <w:pStyle w:val="a5"/>
        <w:ind w:firstLine="0"/>
        <w:jc w:val="left"/>
      </w:pPr>
    </w:p>
    <w:p w14:paraId="3BB4C303" w14:textId="77777777" w:rsidR="00442D1A" w:rsidRPr="00590875" w:rsidRDefault="00442D1A" w:rsidP="00442D1A">
      <w:pPr>
        <w:pStyle w:val="a5"/>
      </w:pPr>
      <w:r w:rsidRPr="00590875">
        <w:t>Таблиця 5.10 ― Обґрунтування факторів конкурентоспроможності</w:t>
      </w:r>
    </w:p>
    <w:tbl>
      <w:tblPr>
        <w:tblW w:w="0" w:type="dxa"/>
        <w:tblCellMar>
          <w:left w:w="0" w:type="dxa"/>
          <w:right w:w="0" w:type="dxa"/>
        </w:tblCellMar>
        <w:tblLook w:val="04A0" w:firstRow="1" w:lastRow="0" w:firstColumn="1" w:lastColumn="0" w:noHBand="0" w:noVBand="1"/>
      </w:tblPr>
      <w:tblGrid>
        <w:gridCol w:w="306"/>
        <w:gridCol w:w="2962"/>
        <w:gridCol w:w="6073"/>
      </w:tblGrid>
      <w:tr w:rsidR="00442D1A" w:rsidRPr="00590875" w14:paraId="4B16C95E" w14:textId="77777777" w:rsidTr="00795F6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20AA21C2" w14:textId="77777777" w:rsidR="00442D1A" w:rsidRPr="00590875" w:rsidRDefault="00442D1A" w:rsidP="00795F69">
            <w:pPr>
              <w:pStyle w:val="a7"/>
              <w:rPr>
                <w:lang w:eastAsia="en-US"/>
              </w:rPr>
            </w:pPr>
            <w:r w:rsidRPr="00590875">
              <w:rPr>
                <w:lang w:eastAsia="en-US"/>
              </w:rPr>
              <w:t>№</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39DDD6E2" w14:textId="77777777" w:rsidR="00442D1A" w:rsidRPr="00590875" w:rsidRDefault="00442D1A" w:rsidP="00795F69">
            <w:pPr>
              <w:pStyle w:val="a7"/>
              <w:rPr>
                <w:lang w:eastAsia="en-US"/>
              </w:rPr>
            </w:pPr>
            <w:r w:rsidRPr="00590875">
              <w:rPr>
                <w:lang w:eastAsia="en-US"/>
              </w:rPr>
              <w:t>Фактор конкурентоспроможності</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0E8979EA" w14:textId="77777777" w:rsidR="00442D1A" w:rsidRPr="00590875" w:rsidRDefault="00442D1A" w:rsidP="00795F69">
            <w:pPr>
              <w:pStyle w:val="a7"/>
              <w:rPr>
                <w:lang w:eastAsia="en-US"/>
              </w:rPr>
            </w:pPr>
            <w:r w:rsidRPr="00590875">
              <w:rPr>
                <w:lang w:eastAsia="en-US"/>
              </w:rPr>
              <w:t>Обґрунтування</w:t>
            </w:r>
          </w:p>
        </w:tc>
      </w:tr>
      <w:tr w:rsidR="00442D1A" w:rsidRPr="00590875" w14:paraId="1D34FB29" w14:textId="77777777" w:rsidTr="00795F6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4438004D" w14:textId="77777777" w:rsidR="00442D1A" w:rsidRPr="00590875" w:rsidRDefault="00442D1A" w:rsidP="00795F69">
            <w:pPr>
              <w:pStyle w:val="a7"/>
              <w:rPr>
                <w:lang w:eastAsia="en-US"/>
              </w:rPr>
            </w:pPr>
            <w:r w:rsidRPr="00590875">
              <w:rPr>
                <w:lang w:eastAsia="en-US"/>
              </w:rPr>
              <w:t>1</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33706C0E" w14:textId="77777777" w:rsidR="00442D1A" w:rsidRPr="00590875" w:rsidRDefault="00442D1A" w:rsidP="00795F69">
            <w:pPr>
              <w:pStyle w:val="a7"/>
              <w:rPr>
                <w:lang w:eastAsia="en-US"/>
              </w:rPr>
            </w:pPr>
            <w:r w:rsidRPr="00590875">
              <w:rPr>
                <w:lang w:eastAsia="en-US"/>
              </w:rPr>
              <w:t>Інновації</w:t>
            </w:r>
          </w:p>
        </w:tc>
        <w:tc>
          <w:tcPr>
            <w:tcW w:w="0" w:type="auto"/>
            <w:tcBorders>
              <w:top w:val="single" w:sz="6" w:space="0" w:color="CCCCCC"/>
              <w:left w:val="single" w:sz="6" w:space="0" w:color="CCCCCC"/>
              <w:bottom w:val="single" w:sz="6" w:space="0" w:color="CCCCCC"/>
              <w:right w:val="single" w:sz="6" w:space="0" w:color="CCCCCC"/>
            </w:tcBorders>
            <w:tcMar>
              <w:top w:w="30" w:type="dxa"/>
              <w:left w:w="0" w:type="dxa"/>
              <w:bottom w:w="30" w:type="dxa"/>
              <w:right w:w="0" w:type="dxa"/>
            </w:tcMar>
            <w:vAlign w:val="bottom"/>
            <w:hideMark/>
          </w:tcPr>
          <w:p w14:paraId="7AEE2601" w14:textId="77777777" w:rsidR="00442D1A" w:rsidRPr="00590875" w:rsidRDefault="00442D1A" w:rsidP="00795F69">
            <w:pPr>
              <w:pStyle w:val="a7"/>
              <w:rPr>
                <w:lang w:eastAsia="en-US"/>
              </w:rPr>
            </w:pPr>
            <w:r w:rsidRPr="00590875">
              <w:rPr>
                <w:lang w:eastAsia="en-US"/>
              </w:rPr>
              <w:t>Постійне вдосконалення та впровадження нових технологій для забезпечення конкурентних переваг та привертання клієнтів.</w:t>
            </w:r>
          </w:p>
        </w:tc>
      </w:tr>
      <w:tr w:rsidR="00442D1A" w:rsidRPr="00590875" w14:paraId="042CA8C1" w14:textId="77777777" w:rsidTr="00795F6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1494250B" w14:textId="77777777" w:rsidR="00442D1A" w:rsidRPr="00590875" w:rsidRDefault="00442D1A" w:rsidP="00795F69">
            <w:pPr>
              <w:pStyle w:val="a7"/>
              <w:rPr>
                <w:lang w:eastAsia="en-US"/>
              </w:rPr>
            </w:pPr>
            <w:r w:rsidRPr="00590875">
              <w:rPr>
                <w:lang w:eastAsia="en-US"/>
              </w:rPr>
              <w:t>2</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125DE5F9" w14:textId="77777777" w:rsidR="00442D1A" w:rsidRPr="00590875" w:rsidRDefault="00442D1A" w:rsidP="00795F69">
            <w:pPr>
              <w:pStyle w:val="a7"/>
              <w:rPr>
                <w:lang w:eastAsia="en-US"/>
              </w:rPr>
            </w:pPr>
            <w:r w:rsidRPr="00590875">
              <w:rPr>
                <w:lang w:eastAsia="en-US"/>
              </w:rPr>
              <w:t>Якість продукції</w:t>
            </w:r>
          </w:p>
        </w:tc>
        <w:tc>
          <w:tcPr>
            <w:tcW w:w="0" w:type="auto"/>
            <w:tcBorders>
              <w:top w:val="single" w:sz="6" w:space="0" w:color="CCCCCC"/>
              <w:left w:val="single" w:sz="6" w:space="0" w:color="CCCCCC"/>
              <w:bottom w:val="single" w:sz="6" w:space="0" w:color="CCCCCC"/>
              <w:right w:val="single" w:sz="6" w:space="0" w:color="CCCCCC"/>
            </w:tcBorders>
            <w:tcMar>
              <w:top w:w="30" w:type="dxa"/>
              <w:left w:w="0" w:type="dxa"/>
              <w:bottom w:w="30" w:type="dxa"/>
              <w:right w:w="0" w:type="dxa"/>
            </w:tcMar>
            <w:vAlign w:val="bottom"/>
            <w:hideMark/>
          </w:tcPr>
          <w:p w14:paraId="374C462B" w14:textId="77777777" w:rsidR="00442D1A" w:rsidRPr="00590875" w:rsidRDefault="00442D1A" w:rsidP="00795F69">
            <w:pPr>
              <w:pStyle w:val="a7"/>
              <w:rPr>
                <w:lang w:eastAsia="en-US"/>
              </w:rPr>
            </w:pPr>
            <w:r w:rsidRPr="00590875">
              <w:rPr>
                <w:lang w:eastAsia="en-US"/>
              </w:rPr>
              <w:t>Зосередження на виробництві високоякісних та надійних продуктів для задоволення потреб клієнтів та збереження репутації.</w:t>
            </w:r>
          </w:p>
        </w:tc>
      </w:tr>
      <w:tr w:rsidR="00442D1A" w:rsidRPr="00590875" w14:paraId="3B1A96C0" w14:textId="77777777" w:rsidTr="00795F6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4052B261" w14:textId="77777777" w:rsidR="00442D1A" w:rsidRPr="00590875" w:rsidRDefault="00442D1A" w:rsidP="00795F69">
            <w:pPr>
              <w:pStyle w:val="a7"/>
              <w:rPr>
                <w:lang w:eastAsia="en-US"/>
              </w:rPr>
            </w:pPr>
            <w:r w:rsidRPr="00590875">
              <w:rPr>
                <w:lang w:eastAsia="en-US"/>
              </w:rPr>
              <w:t>3</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3F920AE8" w14:textId="77777777" w:rsidR="00442D1A" w:rsidRPr="00590875" w:rsidRDefault="00442D1A" w:rsidP="00795F69">
            <w:pPr>
              <w:pStyle w:val="a7"/>
              <w:rPr>
                <w:lang w:eastAsia="en-US"/>
              </w:rPr>
            </w:pPr>
            <w:r w:rsidRPr="00590875">
              <w:rPr>
                <w:lang w:eastAsia="en-US"/>
              </w:rPr>
              <w:t>Ефективність виробництва</w:t>
            </w:r>
          </w:p>
        </w:tc>
        <w:tc>
          <w:tcPr>
            <w:tcW w:w="0" w:type="auto"/>
            <w:tcBorders>
              <w:top w:val="single" w:sz="6" w:space="0" w:color="CCCCCC"/>
              <w:left w:val="single" w:sz="6" w:space="0" w:color="CCCCCC"/>
              <w:bottom w:val="single" w:sz="6" w:space="0" w:color="CCCCCC"/>
              <w:right w:val="single" w:sz="6" w:space="0" w:color="CCCCCC"/>
            </w:tcBorders>
            <w:tcMar>
              <w:top w:w="30" w:type="dxa"/>
              <w:left w:w="0" w:type="dxa"/>
              <w:bottom w:w="30" w:type="dxa"/>
              <w:right w:w="0" w:type="dxa"/>
            </w:tcMar>
            <w:vAlign w:val="bottom"/>
            <w:hideMark/>
          </w:tcPr>
          <w:p w14:paraId="60B92DB0" w14:textId="77777777" w:rsidR="00442D1A" w:rsidRPr="00590875" w:rsidRDefault="00442D1A" w:rsidP="00795F69">
            <w:pPr>
              <w:pStyle w:val="a7"/>
              <w:rPr>
                <w:lang w:eastAsia="en-US"/>
              </w:rPr>
            </w:pPr>
            <w:r w:rsidRPr="00590875">
              <w:rPr>
                <w:lang w:eastAsia="en-US"/>
              </w:rPr>
              <w:t>Оптимізація бізнес-процесів для зниження витрат та забезпечення ефективності виробництва, що впливає на цінову конкурентоспроможність.</w:t>
            </w:r>
          </w:p>
        </w:tc>
      </w:tr>
      <w:tr w:rsidR="00442D1A" w:rsidRPr="00590875" w14:paraId="55C0CAB8" w14:textId="77777777" w:rsidTr="00795F6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0616071D" w14:textId="77777777" w:rsidR="00442D1A" w:rsidRPr="00590875" w:rsidRDefault="00442D1A" w:rsidP="00795F69">
            <w:pPr>
              <w:pStyle w:val="a7"/>
              <w:rPr>
                <w:lang w:eastAsia="en-US"/>
              </w:rPr>
            </w:pPr>
            <w:r w:rsidRPr="00590875">
              <w:rPr>
                <w:lang w:eastAsia="en-US"/>
              </w:rPr>
              <w:t>4</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161BA254" w14:textId="77777777" w:rsidR="00442D1A" w:rsidRPr="00590875" w:rsidRDefault="00442D1A" w:rsidP="00795F69">
            <w:pPr>
              <w:pStyle w:val="a7"/>
              <w:rPr>
                <w:lang w:eastAsia="en-US"/>
              </w:rPr>
            </w:pPr>
            <w:r w:rsidRPr="00590875">
              <w:rPr>
                <w:lang w:eastAsia="en-US"/>
              </w:rPr>
              <w:t>Гнучкість</w:t>
            </w:r>
          </w:p>
        </w:tc>
        <w:tc>
          <w:tcPr>
            <w:tcW w:w="0" w:type="auto"/>
            <w:tcBorders>
              <w:top w:val="single" w:sz="6" w:space="0" w:color="CCCCCC"/>
              <w:left w:val="single" w:sz="6" w:space="0" w:color="CCCCCC"/>
              <w:bottom w:val="single" w:sz="6" w:space="0" w:color="CCCCCC"/>
              <w:right w:val="single" w:sz="6" w:space="0" w:color="CCCCCC"/>
            </w:tcBorders>
            <w:tcMar>
              <w:top w:w="30" w:type="dxa"/>
              <w:left w:w="0" w:type="dxa"/>
              <w:bottom w:w="30" w:type="dxa"/>
              <w:right w:w="0" w:type="dxa"/>
            </w:tcMar>
            <w:vAlign w:val="bottom"/>
            <w:hideMark/>
          </w:tcPr>
          <w:p w14:paraId="3D2F2C3C" w14:textId="77777777" w:rsidR="00442D1A" w:rsidRPr="00590875" w:rsidRDefault="00442D1A" w:rsidP="00795F69">
            <w:pPr>
              <w:pStyle w:val="a7"/>
              <w:rPr>
                <w:lang w:eastAsia="en-US"/>
              </w:rPr>
            </w:pPr>
            <w:r w:rsidRPr="00590875">
              <w:rPr>
                <w:lang w:eastAsia="en-US"/>
              </w:rPr>
              <w:t xml:space="preserve">Здатність швидко реагувати на зміни на ринку та внутрішні фактори для підтримки </w:t>
            </w:r>
            <w:proofErr w:type="spellStart"/>
            <w:r w:rsidRPr="00590875">
              <w:rPr>
                <w:lang w:eastAsia="en-US"/>
              </w:rPr>
              <w:t>агільності</w:t>
            </w:r>
            <w:proofErr w:type="spellEnd"/>
            <w:r w:rsidRPr="00590875">
              <w:rPr>
                <w:lang w:eastAsia="en-US"/>
              </w:rPr>
              <w:t xml:space="preserve"> та адаптації до нових умов.</w:t>
            </w:r>
          </w:p>
        </w:tc>
      </w:tr>
      <w:tr w:rsidR="00442D1A" w:rsidRPr="00590875" w14:paraId="31038EDD" w14:textId="77777777" w:rsidTr="00795F6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602DD546" w14:textId="77777777" w:rsidR="00442D1A" w:rsidRPr="00590875" w:rsidRDefault="00442D1A" w:rsidP="00795F69">
            <w:pPr>
              <w:pStyle w:val="a7"/>
              <w:rPr>
                <w:lang w:eastAsia="en-US"/>
              </w:rPr>
            </w:pPr>
            <w:r w:rsidRPr="00590875">
              <w:rPr>
                <w:lang w:eastAsia="en-US"/>
              </w:rPr>
              <w:t>5</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595BD5DD" w14:textId="77777777" w:rsidR="00442D1A" w:rsidRPr="00590875" w:rsidRDefault="00442D1A" w:rsidP="00795F69">
            <w:pPr>
              <w:pStyle w:val="a7"/>
              <w:rPr>
                <w:lang w:eastAsia="en-US"/>
              </w:rPr>
            </w:pPr>
            <w:r w:rsidRPr="00590875">
              <w:rPr>
                <w:lang w:eastAsia="en-US"/>
              </w:rPr>
              <w:t>Сприйнятливість до клієнтів</w:t>
            </w:r>
          </w:p>
        </w:tc>
        <w:tc>
          <w:tcPr>
            <w:tcW w:w="0" w:type="auto"/>
            <w:tcBorders>
              <w:top w:val="single" w:sz="6" w:space="0" w:color="CCCCCC"/>
              <w:left w:val="single" w:sz="6" w:space="0" w:color="CCCCCC"/>
              <w:bottom w:val="single" w:sz="6" w:space="0" w:color="CCCCCC"/>
              <w:right w:val="single" w:sz="6" w:space="0" w:color="CCCCCC"/>
            </w:tcBorders>
            <w:tcMar>
              <w:top w:w="30" w:type="dxa"/>
              <w:left w:w="0" w:type="dxa"/>
              <w:bottom w:w="30" w:type="dxa"/>
              <w:right w:w="0" w:type="dxa"/>
            </w:tcMar>
            <w:vAlign w:val="bottom"/>
            <w:hideMark/>
          </w:tcPr>
          <w:p w14:paraId="33286DA8" w14:textId="77777777" w:rsidR="00442D1A" w:rsidRPr="00590875" w:rsidRDefault="00442D1A" w:rsidP="00795F69">
            <w:pPr>
              <w:pStyle w:val="a7"/>
              <w:rPr>
                <w:lang w:eastAsia="en-US"/>
              </w:rPr>
            </w:pPr>
            <w:r w:rsidRPr="00590875">
              <w:rPr>
                <w:lang w:eastAsia="en-US"/>
              </w:rPr>
              <w:t>Ретельне вивчення та реагування на потреби та вимоги клієнтів для створення продуктів, які відповідають їхнім очікуванням.</w:t>
            </w:r>
          </w:p>
        </w:tc>
      </w:tr>
    </w:tbl>
    <w:p w14:paraId="708C7D0A" w14:textId="40CB1378" w:rsidR="00442D1A" w:rsidRPr="00590875" w:rsidRDefault="00442D1A" w:rsidP="00442D1A">
      <w:pPr>
        <w:pStyle w:val="a2"/>
      </w:pPr>
      <w:r w:rsidRPr="00590875">
        <w:t>Обґрунтування факторів конкурентоспроможності вказує на ключові аспекти, які впливатимуть на успіх стартап-проєкту на ринку. Аналіз різноманітних факторів конкурентоспроможності дозволяє усвідомити сильні та слабкі сторони проекту, визначити можливості та визначити напрямки для подальших зусиль з підвищення конкурентоздатності.</w:t>
      </w:r>
      <w:sdt>
        <w:sdtPr>
          <w:id w:val="-601482608"/>
          <w:citation/>
        </w:sdtPr>
        <w:sdtContent>
          <w:r w:rsidR="00911077">
            <w:fldChar w:fldCharType="begin"/>
          </w:r>
          <w:r w:rsidR="00911077">
            <w:instrText xml:space="preserve"> CITATION Розробле3:online \l 1058 </w:instrText>
          </w:r>
          <w:r w:rsidR="00911077">
            <w:fldChar w:fldCharType="separate"/>
          </w:r>
          <w:r w:rsidR="00825DA8">
            <w:rPr>
              <w:noProof/>
            </w:rPr>
            <w:t xml:space="preserve"> [33]</w:t>
          </w:r>
          <w:r w:rsidR="00911077">
            <w:fldChar w:fldCharType="end"/>
          </w:r>
        </w:sdtContent>
      </w:sdt>
    </w:p>
    <w:p w14:paraId="58A5D0C8" w14:textId="77777777" w:rsidR="00442D1A" w:rsidRPr="00590875" w:rsidRDefault="00442D1A" w:rsidP="00442D1A">
      <w:pPr>
        <w:pStyle w:val="a5"/>
      </w:pPr>
      <w:r w:rsidRPr="00590875">
        <w:lastRenderedPageBreak/>
        <w:t>Таблиця 5.11 ― Порівняльний аналіз сильних та слабких сторін ПЗ</w:t>
      </w:r>
    </w:p>
    <w:tbl>
      <w:tblPr>
        <w:tblW w:w="9341" w:type="dxa"/>
        <w:tblCellMar>
          <w:left w:w="0" w:type="dxa"/>
          <w:right w:w="0" w:type="dxa"/>
        </w:tblCellMar>
        <w:tblLook w:val="04A0" w:firstRow="1" w:lastRow="0" w:firstColumn="1" w:lastColumn="0" w:noHBand="0" w:noVBand="1"/>
      </w:tblPr>
      <w:tblGrid>
        <w:gridCol w:w="352"/>
        <w:gridCol w:w="3300"/>
        <w:gridCol w:w="946"/>
        <w:gridCol w:w="764"/>
        <w:gridCol w:w="760"/>
        <w:gridCol w:w="757"/>
        <w:gridCol w:w="626"/>
        <w:gridCol w:w="625"/>
        <w:gridCol w:w="589"/>
        <w:gridCol w:w="622"/>
      </w:tblGrid>
      <w:tr w:rsidR="00442D1A" w:rsidRPr="00590875" w14:paraId="7EFA48AC" w14:textId="77777777" w:rsidTr="00795F69">
        <w:trPr>
          <w:trHeight w:val="315"/>
        </w:trPr>
        <w:tc>
          <w:tcPr>
            <w:tcW w:w="0" w:type="auto"/>
            <w:vMerge w:val="restart"/>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6C477513" w14:textId="77777777" w:rsidR="00442D1A" w:rsidRPr="00590875" w:rsidRDefault="00442D1A" w:rsidP="00795F69">
            <w:pPr>
              <w:pStyle w:val="a7"/>
              <w:rPr>
                <w:lang w:eastAsia="en-US"/>
              </w:rPr>
            </w:pPr>
            <w:r w:rsidRPr="00590875">
              <w:rPr>
                <w:lang w:eastAsia="en-US"/>
              </w:rPr>
              <w:t>№</w:t>
            </w:r>
          </w:p>
        </w:tc>
        <w:tc>
          <w:tcPr>
            <w:tcW w:w="0" w:type="auto"/>
            <w:vMerge w:val="restart"/>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0C6353BD" w14:textId="77777777" w:rsidR="00442D1A" w:rsidRPr="00590875" w:rsidRDefault="00442D1A" w:rsidP="00795F69">
            <w:pPr>
              <w:pStyle w:val="a7"/>
              <w:rPr>
                <w:lang w:eastAsia="en-US"/>
              </w:rPr>
            </w:pPr>
            <w:r w:rsidRPr="00590875">
              <w:rPr>
                <w:lang w:eastAsia="en-US"/>
              </w:rPr>
              <w:t>Фактор конкурентоспроможності</w:t>
            </w:r>
          </w:p>
        </w:tc>
        <w:tc>
          <w:tcPr>
            <w:tcW w:w="0" w:type="auto"/>
            <w:vMerge w:val="restart"/>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59903A9F" w14:textId="77777777" w:rsidR="00442D1A" w:rsidRPr="00590875" w:rsidRDefault="00442D1A" w:rsidP="00795F69">
            <w:pPr>
              <w:pStyle w:val="a7"/>
              <w:rPr>
                <w:lang w:eastAsia="en-US"/>
              </w:rPr>
            </w:pPr>
            <w:r w:rsidRPr="00590875">
              <w:rPr>
                <w:lang w:eastAsia="en-US"/>
              </w:rPr>
              <w:t>Бали 1-20</w:t>
            </w:r>
          </w:p>
        </w:tc>
        <w:tc>
          <w:tcPr>
            <w:tcW w:w="0" w:type="auto"/>
            <w:gridSpan w:val="7"/>
            <w:tcBorders>
              <w:top w:val="single" w:sz="6" w:space="0" w:color="CCCCCC"/>
              <w:left w:val="single" w:sz="6" w:space="0" w:color="CCCCCC"/>
              <w:bottom w:val="single" w:sz="6" w:space="0" w:color="CCCCCC"/>
              <w:right w:val="single" w:sz="6" w:space="0" w:color="CCCCCC"/>
            </w:tcBorders>
            <w:tcMar>
              <w:top w:w="30" w:type="dxa"/>
              <w:left w:w="0" w:type="dxa"/>
              <w:bottom w:w="30" w:type="dxa"/>
              <w:right w:w="0" w:type="dxa"/>
            </w:tcMar>
            <w:vAlign w:val="bottom"/>
            <w:hideMark/>
          </w:tcPr>
          <w:p w14:paraId="0D25D21D" w14:textId="77777777" w:rsidR="00442D1A" w:rsidRPr="00590875" w:rsidRDefault="00442D1A" w:rsidP="00795F69">
            <w:pPr>
              <w:pStyle w:val="a7"/>
              <w:rPr>
                <w:lang w:eastAsia="en-US"/>
              </w:rPr>
            </w:pPr>
            <w:r w:rsidRPr="00590875">
              <w:rPr>
                <w:lang w:eastAsia="en-US"/>
              </w:rPr>
              <w:t>Рейтинг товарів-конкурентів у порівнянні з запропонованим</w:t>
            </w:r>
          </w:p>
        </w:tc>
      </w:tr>
      <w:tr w:rsidR="00442D1A" w:rsidRPr="00590875" w14:paraId="3D4AE0B7" w14:textId="77777777" w:rsidTr="00795F69">
        <w:trPr>
          <w:trHeight w:val="315"/>
        </w:trPr>
        <w:tc>
          <w:tcPr>
            <w:tcW w:w="0" w:type="auto"/>
            <w:vMerge/>
            <w:tcBorders>
              <w:top w:val="single" w:sz="6" w:space="0" w:color="CCCCCC"/>
              <w:left w:val="single" w:sz="6" w:space="0" w:color="CCCCCC"/>
              <w:bottom w:val="single" w:sz="6" w:space="0" w:color="CCCCCC"/>
              <w:right w:val="single" w:sz="6" w:space="0" w:color="CCCCCC"/>
            </w:tcBorders>
            <w:vAlign w:val="center"/>
            <w:hideMark/>
          </w:tcPr>
          <w:p w14:paraId="62C2D9C8" w14:textId="77777777" w:rsidR="00442D1A" w:rsidRPr="00590875" w:rsidRDefault="00442D1A" w:rsidP="00795F69">
            <w:pPr>
              <w:pStyle w:val="a7"/>
              <w:rPr>
                <w:lang w:eastAsia="en-US"/>
              </w:rPr>
            </w:pPr>
          </w:p>
        </w:tc>
        <w:tc>
          <w:tcPr>
            <w:tcW w:w="0" w:type="auto"/>
            <w:vMerge/>
            <w:tcBorders>
              <w:top w:val="single" w:sz="6" w:space="0" w:color="CCCCCC"/>
              <w:left w:val="single" w:sz="6" w:space="0" w:color="CCCCCC"/>
              <w:bottom w:val="single" w:sz="6" w:space="0" w:color="CCCCCC"/>
              <w:right w:val="single" w:sz="6" w:space="0" w:color="CCCCCC"/>
            </w:tcBorders>
            <w:vAlign w:val="center"/>
            <w:hideMark/>
          </w:tcPr>
          <w:p w14:paraId="6829ABB0" w14:textId="77777777" w:rsidR="00442D1A" w:rsidRPr="00590875" w:rsidRDefault="00442D1A" w:rsidP="00795F69">
            <w:pPr>
              <w:pStyle w:val="a7"/>
              <w:rPr>
                <w:lang w:eastAsia="en-US"/>
              </w:rPr>
            </w:pPr>
          </w:p>
        </w:tc>
        <w:tc>
          <w:tcPr>
            <w:tcW w:w="0" w:type="auto"/>
            <w:vMerge/>
            <w:tcBorders>
              <w:top w:val="single" w:sz="6" w:space="0" w:color="CCCCCC"/>
              <w:left w:val="single" w:sz="6" w:space="0" w:color="CCCCCC"/>
              <w:bottom w:val="single" w:sz="6" w:space="0" w:color="CCCCCC"/>
              <w:right w:val="single" w:sz="6" w:space="0" w:color="CCCCCC"/>
            </w:tcBorders>
            <w:vAlign w:val="center"/>
            <w:hideMark/>
          </w:tcPr>
          <w:p w14:paraId="21AC7D92" w14:textId="77777777" w:rsidR="00442D1A" w:rsidRPr="00590875" w:rsidRDefault="00442D1A" w:rsidP="00795F69">
            <w:pPr>
              <w:pStyle w:val="a7"/>
              <w:rPr>
                <w:lang w:eastAsia="en-US"/>
              </w:rPr>
            </w:pP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7159FC77" w14:textId="77777777" w:rsidR="00442D1A" w:rsidRPr="00590875" w:rsidRDefault="00442D1A" w:rsidP="00795F69">
            <w:pPr>
              <w:pStyle w:val="a7"/>
              <w:rPr>
                <w:lang w:eastAsia="en-US"/>
              </w:rPr>
            </w:pPr>
            <w:r w:rsidRPr="00590875">
              <w:rPr>
                <w:lang w:eastAsia="en-US"/>
              </w:rPr>
              <w:t>-3</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24374470" w14:textId="77777777" w:rsidR="00442D1A" w:rsidRPr="00590875" w:rsidRDefault="00442D1A" w:rsidP="00795F69">
            <w:pPr>
              <w:pStyle w:val="a7"/>
              <w:rPr>
                <w:lang w:eastAsia="en-US"/>
              </w:rPr>
            </w:pPr>
            <w:r w:rsidRPr="00590875">
              <w:rPr>
                <w:lang w:eastAsia="en-US"/>
              </w:rPr>
              <w:t>-2</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7749430B" w14:textId="77777777" w:rsidR="00442D1A" w:rsidRPr="00590875" w:rsidRDefault="00442D1A" w:rsidP="00795F69">
            <w:pPr>
              <w:pStyle w:val="a7"/>
              <w:rPr>
                <w:lang w:eastAsia="en-US"/>
              </w:rPr>
            </w:pPr>
            <w:r w:rsidRPr="00590875">
              <w:rPr>
                <w:lang w:eastAsia="en-US"/>
              </w:rPr>
              <w:t>-1</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509DEC57" w14:textId="77777777" w:rsidR="00442D1A" w:rsidRPr="00590875" w:rsidRDefault="00442D1A" w:rsidP="00795F69">
            <w:pPr>
              <w:pStyle w:val="a7"/>
              <w:rPr>
                <w:lang w:eastAsia="en-US"/>
              </w:rPr>
            </w:pPr>
            <w:r w:rsidRPr="00590875">
              <w:rPr>
                <w:lang w:eastAsia="en-US"/>
              </w:rPr>
              <w:t>0</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55809C72" w14:textId="77777777" w:rsidR="00442D1A" w:rsidRPr="00590875" w:rsidRDefault="00442D1A" w:rsidP="00795F69">
            <w:pPr>
              <w:pStyle w:val="a7"/>
              <w:rPr>
                <w:lang w:eastAsia="en-US"/>
              </w:rPr>
            </w:pPr>
            <w:r w:rsidRPr="00590875">
              <w:rPr>
                <w:lang w:eastAsia="en-US"/>
              </w:rPr>
              <w:t>1</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41FEAF42" w14:textId="77777777" w:rsidR="00442D1A" w:rsidRPr="00590875" w:rsidRDefault="00442D1A" w:rsidP="00795F69">
            <w:pPr>
              <w:pStyle w:val="a7"/>
              <w:rPr>
                <w:lang w:eastAsia="en-US"/>
              </w:rPr>
            </w:pPr>
            <w:r w:rsidRPr="00590875">
              <w:rPr>
                <w:lang w:eastAsia="en-US"/>
              </w:rPr>
              <w:t>2</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62965BC1" w14:textId="77777777" w:rsidR="00442D1A" w:rsidRPr="00590875" w:rsidRDefault="00442D1A" w:rsidP="00795F69">
            <w:pPr>
              <w:pStyle w:val="a7"/>
              <w:rPr>
                <w:lang w:eastAsia="en-US"/>
              </w:rPr>
            </w:pPr>
            <w:r w:rsidRPr="00590875">
              <w:rPr>
                <w:lang w:eastAsia="en-US"/>
              </w:rPr>
              <w:t>3</w:t>
            </w:r>
          </w:p>
        </w:tc>
      </w:tr>
      <w:tr w:rsidR="00442D1A" w:rsidRPr="00590875" w14:paraId="737F1E60" w14:textId="77777777" w:rsidTr="00795F6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7C9BB201" w14:textId="77777777" w:rsidR="00442D1A" w:rsidRPr="00590875" w:rsidRDefault="00442D1A" w:rsidP="00795F69">
            <w:pPr>
              <w:pStyle w:val="a7"/>
              <w:rPr>
                <w:lang w:eastAsia="en-US"/>
              </w:rPr>
            </w:pPr>
            <w:r w:rsidRPr="00590875">
              <w:rPr>
                <w:lang w:eastAsia="en-US"/>
              </w:rPr>
              <w:t>1</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7C08D548" w14:textId="77777777" w:rsidR="00442D1A" w:rsidRPr="00590875" w:rsidRDefault="00442D1A" w:rsidP="00795F69">
            <w:pPr>
              <w:pStyle w:val="a7"/>
              <w:rPr>
                <w:lang w:eastAsia="en-US"/>
              </w:rPr>
            </w:pPr>
            <w:r w:rsidRPr="00590875">
              <w:rPr>
                <w:lang w:eastAsia="en-US"/>
              </w:rPr>
              <w:t>Інновації</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79EB3459" w14:textId="77777777" w:rsidR="00442D1A" w:rsidRPr="00590875" w:rsidRDefault="00442D1A" w:rsidP="00795F69">
            <w:pPr>
              <w:pStyle w:val="a7"/>
              <w:rPr>
                <w:lang w:eastAsia="en-US"/>
              </w:rPr>
            </w:pPr>
            <w:r w:rsidRPr="00590875">
              <w:rPr>
                <w:lang w:eastAsia="en-US"/>
              </w:rPr>
              <w:t>20</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4F442AA6" w14:textId="77777777" w:rsidR="00442D1A" w:rsidRPr="00590875" w:rsidRDefault="00442D1A" w:rsidP="00795F69">
            <w:pPr>
              <w:pStyle w:val="a7"/>
              <w:rPr>
                <w:lang w:eastAsia="en-US"/>
              </w:rPr>
            </w:pP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052506F0" w14:textId="77777777" w:rsidR="00442D1A" w:rsidRPr="00590875" w:rsidRDefault="00442D1A" w:rsidP="00795F69">
            <w:pPr>
              <w:pStyle w:val="a7"/>
              <w:rPr>
                <w:lang w:eastAsia="en-US"/>
              </w:rPr>
            </w:pP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7887D67D" w14:textId="77777777" w:rsidR="00442D1A" w:rsidRPr="00590875" w:rsidRDefault="00442D1A" w:rsidP="00795F69">
            <w:pPr>
              <w:pStyle w:val="a7"/>
              <w:rPr>
                <w:lang w:eastAsia="en-US"/>
              </w:rPr>
            </w:pP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0E3C672F" w14:textId="77777777" w:rsidR="00442D1A" w:rsidRPr="00590875" w:rsidRDefault="00442D1A" w:rsidP="00795F69">
            <w:pPr>
              <w:pStyle w:val="a7"/>
              <w:rPr>
                <w:lang w:eastAsia="en-US"/>
              </w:rPr>
            </w:pP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3E4F2D99" w14:textId="77777777" w:rsidR="00442D1A" w:rsidRPr="00590875" w:rsidRDefault="00442D1A" w:rsidP="00795F69">
            <w:pPr>
              <w:pStyle w:val="a7"/>
              <w:rPr>
                <w:lang w:eastAsia="en-US"/>
              </w:rPr>
            </w:pP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7E9510E8" w14:textId="77777777" w:rsidR="00442D1A" w:rsidRPr="00590875" w:rsidRDefault="00442D1A" w:rsidP="00795F69">
            <w:pPr>
              <w:pStyle w:val="a7"/>
              <w:rPr>
                <w:lang w:eastAsia="en-US"/>
              </w:rPr>
            </w:pP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37B69BAD" w14:textId="77777777" w:rsidR="00442D1A" w:rsidRPr="00590875" w:rsidRDefault="00442D1A" w:rsidP="00795F69">
            <w:pPr>
              <w:pStyle w:val="a7"/>
              <w:rPr>
                <w:lang w:eastAsia="en-US"/>
              </w:rPr>
            </w:pPr>
            <w:r w:rsidRPr="00590875">
              <w:rPr>
                <w:lang w:eastAsia="en-US"/>
              </w:rPr>
              <w:t>+</w:t>
            </w:r>
          </w:p>
        </w:tc>
      </w:tr>
      <w:tr w:rsidR="00442D1A" w:rsidRPr="00590875" w14:paraId="6C17ADBA" w14:textId="77777777" w:rsidTr="00795F6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6EBD439B" w14:textId="77777777" w:rsidR="00442D1A" w:rsidRPr="00590875" w:rsidRDefault="00442D1A" w:rsidP="00795F69">
            <w:pPr>
              <w:pStyle w:val="a7"/>
              <w:rPr>
                <w:lang w:eastAsia="en-US"/>
              </w:rPr>
            </w:pPr>
            <w:r w:rsidRPr="00590875">
              <w:rPr>
                <w:lang w:eastAsia="en-US"/>
              </w:rPr>
              <w:t>2</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6DD77F87" w14:textId="77777777" w:rsidR="00442D1A" w:rsidRPr="00590875" w:rsidRDefault="00442D1A" w:rsidP="00795F69">
            <w:pPr>
              <w:pStyle w:val="a7"/>
              <w:rPr>
                <w:lang w:eastAsia="en-US"/>
              </w:rPr>
            </w:pPr>
            <w:r w:rsidRPr="00590875">
              <w:rPr>
                <w:lang w:eastAsia="en-US"/>
              </w:rPr>
              <w:t>Якість продукції</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7F443F5F" w14:textId="77777777" w:rsidR="00442D1A" w:rsidRPr="00590875" w:rsidRDefault="00442D1A" w:rsidP="00795F69">
            <w:pPr>
              <w:pStyle w:val="a7"/>
              <w:rPr>
                <w:lang w:eastAsia="en-US"/>
              </w:rPr>
            </w:pPr>
            <w:r w:rsidRPr="00590875">
              <w:rPr>
                <w:lang w:eastAsia="en-US"/>
              </w:rPr>
              <w:t>18</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78401DEA" w14:textId="77777777" w:rsidR="00442D1A" w:rsidRPr="00590875" w:rsidRDefault="00442D1A" w:rsidP="00795F69">
            <w:pPr>
              <w:pStyle w:val="a7"/>
              <w:rPr>
                <w:lang w:eastAsia="en-US"/>
              </w:rPr>
            </w:pP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4EC88455" w14:textId="77777777" w:rsidR="00442D1A" w:rsidRPr="00590875" w:rsidRDefault="00442D1A" w:rsidP="00795F69">
            <w:pPr>
              <w:pStyle w:val="a7"/>
              <w:rPr>
                <w:lang w:eastAsia="en-US"/>
              </w:rPr>
            </w:pP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7D898120" w14:textId="77777777" w:rsidR="00442D1A" w:rsidRPr="00590875" w:rsidRDefault="00442D1A" w:rsidP="00795F69">
            <w:pPr>
              <w:pStyle w:val="a7"/>
              <w:rPr>
                <w:lang w:eastAsia="en-US"/>
              </w:rPr>
            </w:pP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1F2B9712" w14:textId="77777777" w:rsidR="00442D1A" w:rsidRPr="00590875" w:rsidRDefault="00442D1A" w:rsidP="00795F69">
            <w:pPr>
              <w:pStyle w:val="a7"/>
              <w:rPr>
                <w:lang w:eastAsia="en-US"/>
              </w:rPr>
            </w:pP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664F5D7C" w14:textId="77777777" w:rsidR="00442D1A" w:rsidRPr="00590875" w:rsidRDefault="00442D1A" w:rsidP="00795F69">
            <w:pPr>
              <w:pStyle w:val="a7"/>
              <w:rPr>
                <w:lang w:eastAsia="en-US"/>
              </w:rPr>
            </w:pPr>
            <w:r w:rsidRPr="00590875">
              <w:rPr>
                <w:lang w:eastAsia="en-US"/>
              </w:rPr>
              <w:t>+</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0DC256FC" w14:textId="77777777" w:rsidR="00442D1A" w:rsidRPr="00590875" w:rsidRDefault="00442D1A" w:rsidP="00795F69">
            <w:pPr>
              <w:pStyle w:val="a7"/>
              <w:rPr>
                <w:lang w:eastAsia="en-US"/>
              </w:rPr>
            </w:pP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738FBB77" w14:textId="77777777" w:rsidR="00442D1A" w:rsidRPr="00590875" w:rsidRDefault="00442D1A" w:rsidP="00795F69">
            <w:pPr>
              <w:pStyle w:val="a7"/>
              <w:rPr>
                <w:lang w:eastAsia="en-US"/>
              </w:rPr>
            </w:pPr>
          </w:p>
        </w:tc>
      </w:tr>
      <w:tr w:rsidR="00442D1A" w:rsidRPr="00590875" w14:paraId="0521ABA9" w14:textId="77777777" w:rsidTr="00795F6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6370AF2E" w14:textId="77777777" w:rsidR="00442D1A" w:rsidRPr="00590875" w:rsidRDefault="00442D1A" w:rsidP="00795F69">
            <w:pPr>
              <w:pStyle w:val="a7"/>
              <w:rPr>
                <w:lang w:eastAsia="en-US"/>
              </w:rPr>
            </w:pPr>
            <w:r w:rsidRPr="00590875">
              <w:rPr>
                <w:lang w:eastAsia="en-US"/>
              </w:rPr>
              <w:t>3</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74FD663A" w14:textId="77777777" w:rsidR="00442D1A" w:rsidRPr="00590875" w:rsidRDefault="00442D1A" w:rsidP="00795F69">
            <w:pPr>
              <w:pStyle w:val="a7"/>
              <w:rPr>
                <w:lang w:eastAsia="en-US"/>
              </w:rPr>
            </w:pPr>
            <w:r w:rsidRPr="00590875">
              <w:rPr>
                <w:lang w:eastAsia="en-US"/>
              </w:rPr>
              <w:t>Стабільність роботи</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3847BC34" w14:textId="77777777" w:rsidR="00442D1A" w:rsidRPr="00590875" w:rsidRDefault="00442D1A" w:rsidP="00795F69">
            <w:pPr>
              <w:pStyle w:val="a7"/>
              <w:rPr>
                <w:lang w:eastAsia="en-US"/>
              </w:rPr>
            </w:pPr>
            <w:r w:rsidRPr="00590875">
              <w:rPr>
                <w:lang w:eastAsia="en-US"/>
              </w:rPr>
              <w:t>14</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330BD78E" w14:textId="77777777" w:rsidR="00442D1A" w:rsidRPr="00590875" w:rsidRDefault="00442D1A" w:rsidP="00795F69">
            <w:pPr>
              <w:pStyle w:val="a7"/>
              <w:rPr>
                <w:lang w:eastAsia="en-US"/>
              </w:rPr>
            </w:pP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6859330F" w14:textId="77777777" w:rsidR="00442D1A" w:rsidRPr="00590875" w:rsidRDefault="00442D1A" w:rsidP="00795F69">
            <w:pPr>
              <w:pStyle w:val="a7"/>
              <w:rPr>
                <w:lang w:eastAsia="en-US"/>
              </w:rPr>
            </w:pP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4108A36F" w14:textId="77777777" w:rsidR="00442D1A" w:rsidRPr="00590875" w:rsidRDefault="00442D1A" w:rsidP="00795F69">
            <w:pPr>
              <w:pStyle w:val="a7"/>
              <w:rPr>
                <w:lang w:eastAsia="en-US"/>
              </w:rPr>
            </w:pPr>
            <w:r w:rsidRPr="00590875">
              <w:rPr>
                <w:lang w:eastAsia="en-US"/>
              </w:rPr>
              <w:t>+</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0372C321" w14:textId="77777777" w:rsidR="00442D1A" w:rsidRPr="00590875" w:rsidRDefault="00442D1A" w:rsidP="00795F69">
            <w:pPr>
              <w:pStyle w:val="a7"/>
              <w:rPr>
                <w:lang w:eastAsia="en-US"/>
              </w:rPr>
            </w:pP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64B46862" w14:textId="77777777" w:rsidR="00442D1A" w:rsidRPr="00590875" w:rsidRDefault="00442D1A" w:rsidP="00795F69">
            <w:pPr>
              <w:pStyle w:val="a7"/>
              <w:rPr>
                <w:lang w:eastAsia="en-US"/>
              </w:rPr>
            </w:pP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7815558F" w14:textId="77777777" w:rsidR="00442D1A" w:rsidRPr="00590875" w:rsidRDefault="00442D1A" w:rsidP="00795F69">
            <w:pPr>
              <w:pStyle w:val="a7"/>
              <w:rPr>
                <w:lang w:eastAsia="en-US"/>
              </w:rPr>
            </w:pP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6580469C" w14:textId="77777777" w:rsidR="00442D1A" w:rsidRPr="00590875" w:rsidRDefault="00442D1A" w:rsidP="00795F69">
            <w:pPr>
              <w:pStyle w:val="a7"/>
              <w:rPr>
                <w:lang w:eastAsia="en-US"/>
              </w:rPr>
            </w:pPr>
          </w:p>
        </w:tc>
      </w:tr>
      <w:tr w:rsidR="00442D1A" w:rsidRPr="00590875" w14:paraId="541E7468" w14:textId="77777777" w:rsidTr="00795F6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77C335D4" w14:textId="77777777" w:rsidR="00442D1A" w:rsidRPr="00590875" w:rsidRDefault="00442D1A" w:rsidP="00795F69">
            <w:pPr>
              <w:pStyle w:val="a7"/>
              <w:rPr>
                <w:lang w:eastAsia="en-US"/>
              </w:rPr>
            </w:pPr>
            <w:r w:rsidRPr="00590875">
              <w:rPr>
                <w:lang w:eastAsia="en-US"/>
              </w:rPr>
              <w:t>4</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16F4F224" w14:textId="77777777" w:rsidR="00442D1A" w:rsidRPr="00590875" w:rsidRDefault="00442D1A" w:rsidP="00795F69">
            <w:pPr>
              <w:pStyle w:val="a7"/>
              <w:rPr>
                <w:lang w:eastAsia="en-US"/>
              </w:rPr>
            </w:pPr>
            <w:r w:rsidRPr="00590875">
              <w:rPr>
                <w:lang w:eastAsia="en-US"/>
              </w:rPr>
              <w:t>Гнучкість</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4DFA06C0" w14:textId="77777777" w:rsidR="00442D1A" w:rsidRPr="00590875" w:rsidRDefault="00442D1A" w:rsidP="00795F69">
            <w:pPr>
              <w:pStyle w:val="a7"/>
              <w:rPr>
                <w:lang w:eastAsia="en-US"/>
              </w:rPr>
            </w:pPr>
            <w:r w:rsidRPr="00590875">
              <w:rPr>
                <w:lang w:eastAsia="en-US"/>
              </w:rPr>
              <w:t>16</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0BE1CC05" w14:textId="77777777" w:rsidR="00442D1A" w:rsidRPr="00590875" w:rsidRDefault="00442D1A" w:rsidP="00795F69">
            <w:pPr>
              <w:pStyle w:val="a7"/>
              <w:rPr>
                <w:lang w:eastAsia="en-US"/>
              </w:rPr>
            </w:pP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705C8E3E" w14:textId="77777777" w:rsidR="00442D1A" w:rsidRPr="00590875" w:rsidRDefault="00442D1A" w:rsidP="00795F69">
            <w:pPr>
              <w:pStyle w:val="a7"/>
              <w:rPr>
                <w:lang w:eastAsia="en-US"/>
              </w:rPr>
            </w:pP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29C9C3BB" w14:textId="77777777" w:rsidR="00442D1A" w:rsidRPr="00590875" w:rsidRDefault="00442D1A" w:rsidP="00795F69">
            <w:pPr>
              <w:pStyle w:val="a7"/>
              <w:rPr>
                <w:lang w:eastAsia="en-US"/>
              </w:rPr>
            </w:pP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3C66A34B" w14:textId="77777777" w:rsidR="00442D1A" w:rsidRPr="00590875" w:rsidRDefault="00442D1A" w:rsidP="00795F69">
            <w:pPr>
              <w:pStyle w:val="a7"/>
              <w:rPr>
                <w:lang w:eastAsia="en-US"/>
              </w:rPr>
            </w:pPr>
            <w:r w:rsidRPr="00590875">
              <w:rPr>
                <w:lang w:eastAsia="en-US"/>
              </w:rPr>
              <w:t>+</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48933D3A" w14:textId="77777777" w:rsidR="00442D1A" w:rsidRPr="00590875" w:rsidRDefault="00442D1A" w:rsidP="00795F69">
            <w:pPr>
              <w:pStyle w:val="a7"/>
              <w:rPr>
                <w:lang w:eastAsia="en-US"/>
              </w:rPr>
            </w:pP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53A0B0C3" w14:textId="77777777" w:rsidR="00442D1A" w:rsidRPr="00590875" w:rsidRDefault="00442D1A" w:rsidP="00795F69">
            <w:pPr>
              <w:pStyle w:val="a7"/>
              <w:rPr>
                <w:lang w:eastAsia="en-US"/>
              </w:rPr>
            </w:pP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56AA08BF" w14:textId="77777777" w:rsidR="00442D1A" w:rsidRPr="00590875" w:rsidRDefault="00442D1A" w:rsidP="00795F69">
            <w:pPr>
              <w:pStyle w:val="a7"/>
              <w:rPr>
                <w:lang w:eastAsia="en-US"/>
              </w:rPr>
            </w:pPr>
          </w:p>
        </w:tc>
      </w:tr>
      <w:tr w:rsidR="00442D1A" w:rsidRPr="00590875" w14:paraId="16E7DFF5" w14:textId="77777777" w:rsidTr="00795F6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2F649EA3" w14:textId="77777777" w:rsidR="00442D1A" w:rsidRPr="00590875" w:rsidRDefault="00442D1A" w:rsidP="00795F69">
            <w:pPr>
              <w:pStyle w:val="a7"/>
              <w:rPr>
                <w:lang w:eastAsia="en-US"/>
              </w:rPr>
            </w:pPr>
            <w:r w:rsidRPr="00590875">
              <w:rPr>
                <w:lang w:eastAsia="en-US"/>
              </w:rPr>
              <w:t>5</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4226996C" w14:textId="77777777" w:rsidR="00442D1A" w:rsidRPr="00590875" w:rsidRDefault="00442D1A" w:rsidP="00795F69">
            <w:pPr>
              <w:pStyle w:val="a7"/>
              <w:rPr>
                <w:lang w:eastAsia="en-US"/>
              </w:rPr>
            </w:pPr>
            <w:r w:rsidRPr="00590875">
              <w:rPr>
                <w:lang w:eastAsia="en-US"/>
              </w:rPr>
              <w:t>Простота інтеграції</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5DD8A5A4" w14:textId="77777777" w:rsidR="00442D1A" w:rsidRPr="00590875" w:rsidRDefault="00442D1A" w:rsidP="00795F69">
            <w:pPr>
              <w:pStyle w:val="a7"/>
              <w:rPr>
                <w:lang w:eastAsia="en-US"/>
              </w:rPr>
            </w:pPr>
            <w:r w:rsidRPr="00590875">
              <w:rPr>
                <w:lang w:eastAsia="en-US"/>
              </w:rPr>
              <w:t>12</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5B576383" w14:textId="77777777" w:rsidR="00442D1A" w:rsidRPr="00590875" w:rsidRDefault="00442D1A" w:rsidP="00795F69">
            <w:pPr>
              <w:pStyle w:val="a7"/>
              <w:rPr>
                <w:lang w:eastAsia="en-US"/>
              </w:rPr>
            </w:pP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429177C0" w14:textId="77777777" w:rsidR="00442D1A" w:rsidRPr="00590875" w:rsidRDefault="00442D1A" w:rsidP="00795F69">
            <w:pPr>
              <w:pStyle w:val="a7"/>
              <w:rPr>
                <w:lang w:eastAsia="en-US"/>
              </w:rPr>
            </w:pP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61ABCE73" w14:textId="77777777" w:rsidR="00442D1A" w:rsidRPr="00590875" w:rsidRDefault="00442D1A" w:rsidP="00795F69">
            <w:pPr>
              <w:pStyle w:val="a7"/>
              <w:rPr>
                <w:lang w:eastAsia="en-US"/>
              </w:rPr>
            </w:pP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171BF97B" w14:textId="77777777" w:rsidR="00442D1A" w:rsidRPr="00590875" w:rsidRDefault="00442D1A" w:rsidP="00795F69">
            <w:pPr>
              <w:pStyle w:val="a7"/>
              <w:rPr>
                <w:lang w:eastAsia="en-US"/>
              </w:rPr>
            </w:pPr>
            <w:r w:rsidRPr="00590875">
              <w:rPr>
                <w:lang w:eastAsia="en-US"/>
              </w:rPr>
              <w:t>+</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273EA626" w14:textId="77777777" w:rsidR="00442D1A" w:rsidRPr="00590875" w:rsidRDefault="00442D1A" w:rsidP="00795F69">
            <w:pPr>
              <w:pStyle w:val="a7"/>
              <w:rPr>
                <w:lang w:eastAsia="en-US"/>
              </w:rPr>
            </w:pP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2978B7B4" w14:textId="77777777" w:rsidR="00442D1A" w:rsidRPr="00590875" w:rsidRDefault="00442D1A" w:rsidP="00795F69">
            <w:pPr>
              <w:pStyle w:val="a7"/>
              <w:rPr>
                <w:lang w:eastAsia="en-US"/>
              </w:rPr>
            </w:pP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172C3B33" w14:textId="77777777" w:rsidR="00442D1A" w:rsidRPr="00590875" w:rsidRDefault="00442D1A" w:rsidP="00795F69">
            <w:pPr>
              <w:pStyle w:val="a7"/>
              <w:rPr>
                <w:lang w:eastAsia="en-US"/>
              </w:rPr>
            </w:pPr>
          </w:p>
        </w:tc>
      </w:tr>
    </w:tbl>
    <w:p w14:paraId="588777F8" w14:textId="77777777" w:rsidR="00442D1A" w:rsidRPr="00590875" w:rsidRDefault="00442D1A" w:rsidP="00442D1A">
      <w:pPr>
        <w:pStyle w:val="a5"/>
        <w:ind w:firstLine="0"/>
        <w:jc w:val="left"/>
      </w:pPr>
    </w:p>
    <w:p w14:paraId="60124740" w14:textId="77777777" w:rsidR="00442D1A" w:rsidRPr="00590875" w:rsidRDefault="00442D1A" w:rsidP="00442D1A">
      <w:pPr>
        <w:pStyle w:val="a5"/>
      </w:pPr>
      <w:r w:rsidRPr="00590875">
        <w:t>Таблиця 5.12 ― SWOT аналіз стартап-проекту</w:t>
      </w:r>
    </w:p>
    <w:tbl>
      <w:tblPr>
        <w:tblW w:w="9341" w:type="dxa"/>
        <w:tblCellMar>
          <w:left w:w="0" w:type="dxa"/>
          <w:right w:w="0" w:type="dxa"/>
        </w:tblCellMar>
        <w:tblLook w:val="04A0" w:firstRow="1" w:lastRow="0" w:firstColumn="1" w:lastColumn="0" w:noHBand="0" w:noVBand="1"/>
      </w:tblPr>
      <w:tblGrid>
        <w:gridCol w:w="4639"/>
        <w:gridCol w:w="4702"/>
      </w:tblGrid>
      <w:tr w:rsidR="00442D1A" w:rsidRPr="00590875" w14:paraId="03A93AC8" w14:textId="77777777" w:rsidTr="00795F6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38443A24" w14:textId="77777777" w:rsidR="00442D1A" w:rsidRPr="00590875" w:rsidRDefault="00442D1A" w:rsidP="00795F69">
            <w:pPr>
              <w:pStyle w:val="a7"/>
              <w:rPr>
                <w:lang w:eastAsia="en-US"/>
              </w:rPr>
            </w:pPr>
            <w:r w:rsidRPr="00590875">
              <w:rPr>
                <w:lang w:eastAsia="en-US"/>
              </w:rPr>
              <w:t>Сильні сторони:</w:t>
            </w:r>
          </w:p>
          <w:p w14:paraId="2C775364" w14:textId="77777777" w:rsidR="00442D1A" w:rsidRPr="00590875" w:rsidRDefault="00442D1A" w:rsidP="00795F69">
            <w:pPr>
              <w:pStyle w:val="a2"/>
              <w:rPr>
                <w:lang w:eastAsia="en-US"/>
              </w:rPr>
            </w:pPr>
            <w:r w:rsidRPr="00590875">
              <w:rPr>
                <w:lang w:eastAsia="en-US"/>
              </w:rPr>
              <w:t>Інноваційні технології:</w:t>
            </w:r>
            <w:r w:rsidRPr="00590875">
              <w:rPr>
                <w:lang w:eastAsia="en-US"/>
              </w:rPr>
              <w:br/>
              <w:t xml:space="preserve">WASM, WASI, WAGI </w:t>
            </w:r>
            <w:r w:rsidRPr="00590875">
              <w:rPr>
                <w:lang w:eastAsia="en-US"/>
              </w:rPr>
              <w:br/>
              <w:t xml:space="preserve"> Висока якість продукції</w:t>
            </w:r>
            <w:r w:rsidRPr="00590875">
              <w:rPr>
                <w:lang w:eastAsia="en-US"/>
              </w:rPr>
              <w:br/>
              <w:t xml:space="preserve"> Гнучкість в реагуванні на зміни </w:t>
            </w:r>
            <w:r w:rsidRPr="00590875">
              <w:rPr>
                <w:lang w:eastAsia="en-US"/>
              </w:rPr>
              <w:br/>
              <w:t xml:space="preserve"> Сприйнятливість до потреб клієнтів</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78C6F4C6" w14:textId="77777777" w:rsidR="00442D1A" w:rsidRPr="00590875" w:rsidRDefault="00442D1A" w:rsidP="00795F69">
            <w:pPr>
              <w:pStyle w:val="a7"/>
              <w:rPr>
                <w:lang w:eastAsia="en-US"/>
              </w:rPr>
            </w:pPr>
            <w:r w:rsidRPr="00590875">
              <w:rPr>
                <w:lang w:eastAsia="en-US"/>
              </w:rPr>
              <w:t>Слабкі сторони:</w:t>
            </w:r>
            <w:r w:rsidRPr="00590875">
              <w:rPr>
                <w:lang w:eastAsia="en-US"/>
              </w:rPr>
              <w:br/>
              <w:t xml:space="preserve">Залежність від постачальників </w:t>
            </w:r>
            <w:r w:rsidRPr="00590875">
              <w:rPr>
                <w:lang w:eastAsia="en-US"/>
              </w:rPr>
              <w:br/>
              <w:t>Потреба в постійному технологічному вдосконаленні</w:t>
            </w:r>
            <w:r w:rsidRPr="00590875">
              <w:rPr>
                <w:lang w:eastAsia="en-US"/>
              </w:rPr>
              <w:br/>
              <w:t>Конкуренція високих технологій на ринку</w:t>
            </w:r>
          </w:p>
        </w:tc>
      </w:tr>
      <w:tr w:rsidR="00442D1A" w:rsidRPr="00590875" w14:paraId="03B3E643" w14:textId="77777777" w:rsidTr="00795F6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0E40BF09" w14:textId="77777777" w:rsidR="00442D1A" w:rsidRPr="00590875" w:rsidRDefault="00442D1A" w:rsidP="00795F69">
            <w:pPr>
              <w:pStyle w:val="a7"/>
              <w:rPr>
                <w:lang w:eastAsia="en-US"/>
              </w:rPr>
            </w:pPr>
            <w:r w:rsidRPr="00590875">
              <w:rPr>
                <w:lang w:eastAsia="en-US"/>
              </w:rPr>
              <w:t>Можливості:</w:t>
            </w:r>
            <w:r w:rsidRPr="00590875">
              <w:rPr>
                <w:lang w:eastAsia="en-US"/>
              </w:rPr>
              <w:br/>
              <w:t>Ринкове впровадження нових технологій</w:t>
            </w:r>
            <w:r w:rsidRPr="00590875">
              <w:rPr>
                <w:lang w:eastAsia="en-US"/>
              </w:rPr>
              <w:br/>
            </w:r>
            <w:proofErr w:type="spellStart"/>
            <w:r w:rsidRPr="00590875">
              <w:rPr>
                <w:lang w:eastAsia="en-US"/>
              </w:rPr>
              <w:t>Рост</w:t>
            </w:r>
            <w:proofErr w:type="spellEnd"/>
            <w:r w:rsidRPr="00590875">
              <w:rPr>
                <w:lang w:eastAsia="en-US"/>
              </w:rPr>
              <w:t xml:space="preserve"> попиту на інноваційні рішення</w:t>
            </w:r>
            <w:r w:rsidRPr="00590875">
              <w:rPr>
                <w:lang w:eastAsia="en-US"/>
              </w:rPr>
              <w:br/>
              <w:t>Розширення ринку за рахунок нових сегментів</w:t>
            </w:r>
            <w:r w:rsidRPr="00590875">
              <w:rPr>
                <w:lang w:eastAsia="en-US"/>
              </w:rPr>
              <w:br/>
              <w:t>Партнерства з іншими технологічними компаніями</w:t>
            </w:r>
            <w:r w:rsidRPr="00590875">
              <w:rPr>
                <w:lang w:eastAsia="en-US"/>
              </w:rPr>
              <w:br/>
            </w:r>
            <w:r w:rsidRPr="00590875">
              <w:rPr>
                <w:lang w:eastAsia="en-US"/>
              </w:rPr>
              <w:lastRenderedPageBreak/>
              <w:t>Збільшення інвестицій у розвиток технологій</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64ED6E78" w14:textId="77777777" w:rsidR="00442D1A" w:rsidRPr="00590875" w:rsidRDefault="00442D1A" w:rsidP="00795F69">
            <w:pPr>
              <w:pStyle w:val="a7"/>
              <w:rPr>
                <w:lang w:eastAsia="en-US"/>
              </w:rPr>
            </w:pPr>
            <w:r w:rsidRPr="00590875">
              <w:rPr>
                <w:lang w:eastAsia="en-US"/>
              </w:rPr>
              <w:lastRenderedPageBreak/>
              <w:t>Загрози:</w:t>
            </w:r>
            <w:r w:rsidRPr="00590875">
              <w:rPr>
                <w:lang w:eastAsia="en-US"/>
              </w:rPr>
              <w:br/>
              <w:t xml:space="preserve">Поява нових конкурентів </w:t>
            </w:r>
            <w:r w:rsidRPr="00590875">
              <w:rPr>
                <w:lang w:eastAsia="en-US"/>
              </w:rPr>
              <w:br/>
              <w:t>Поступовий тиск конкурентів</w:t>
            </w:r>
            <w:r w:rsidRPr="00590875">
              <w:rPr>
                <w:lang w:eastAsia="en-US"/>
              </w:rPr>
              <w:br/>
              <w:t>Загроза заміни продуктів та послуг</w:t>
            </w:r>
            <w:r w:rsidRPr="00590875">
              <w:rPr>
                <w:lang w:eastAsia="en-US"/>
              </w:rPr>
              <w:br/>
              <w:t>Доступність альтернатив для покупців</w:t>
            </w:r>
            <w:r w:rsidRPr="00590875">
              <w:rPr>
                <w:lang w:eastAsia="en-US"/>
              </w:rPr>
              <w:br/>
              <w:t>Велика кількість учасників на ринку</w:t>
            </w:r>
          </w:p>
        </w:tc>
      </w:tr>
    </w:tbl>
    <w:p w14:paraId="279544B3" w14:textId="77777777" w:rsidR="00442D1A" w:rsidRPr="00590875" w:rsidRDefault="00442D1A" w:rsidP="00442D1A">
      <w:pPr>
        <w:pStyle w:val="a2"/>
      </w:pPr>
      <w:r w:rsidRPr="00590875">
        <w:t>SWOT-аналіз мого проєкту вказує на ряд суттєвих факторів, які визначають його конкурентоспроможність та можливості для подальшого розвитку. Зокрема, ми виявили сильні сторони, такі як використання технологій WASM, WASI та WAGI, що надає нам конкурентну перевагу в області розробки мережевих застосунків. Однак слабкі сторони, такі як необхідність ретельного дослідження та розробки нових підходів, можуть потребувати додаткових зусиль.</w:t>
      </w:r>
    </w:p>
    <w:p w14:paraId="24794EE3" w14:textId="77777777" w:rsidR="00442D1A" w:rsidRPr="00590875" w:rsidRDefault="00442D1A" w:rsidP="00442D1A">
      <w:pPr>
        <w:pStyle w:val="a2"/>
      </w:pPr>
      <w:r w:rsidRPr="00590875">
        <w:t>З точки зрізу можливостей, ринковий аналіз показав, що існує попит на подібні інноваційні рішення, і є можливість привертати увагу та інвестиції. Однак існують загрози, такі як конкуренція та непередбачувані ринкові зміни, які вимагатимуть уважного відстеження та адаптації стратегій.</w:t>
      </w:r>
    </w:p>
    <w:p w14:paraId="5CD4155B" w14:textId="77777777" w:rsidR="00442D1A" w:rsidRPr="00590875" w:rsidRDefault="00442D1A" w:rsidP="00442D1A">
      <w:pPr>
        <w:pStyle w:val="a2"/>
      </w:pPr>
      <w:r w:rsidRPr="00590875">
        <w:t>Загалом, SWOT-аналіз вказує на потребу вдосконалення наших сильних сторін, а також управління та мінімізації слабкостей, щоб використовувати можливості та протистояти загрозам на ринку.</w:t>
      </w:r>
    </w:p>
    <w:p w14:paraId="4F443B6B" w14:textId="77777777" w:rsidR="00442D1A" w:rsidRPr="00590875" w:rsidRDefault="00442D1A" w:rsidP="00442D1A">
      <w:pPr>
        <w:pStyle w:val="a5"/>
        <w:ind w:firstLine="0"/>
      </w:pPr>
      <w:r w:rsidRPr="00590875">
        <w:t>Таблиця 5.13 ― Альтернативи ринкового впровадження стартап-проекту</w:t>
      </w:r>
    </w:p>
    <w:tbl>
      <w:tblPr>
        <w:tblW w:w="0" w:type="dxa"/>
        <w:tblCellMar>
          <w:left w:w="0" w:type="dxa"/>
          <w:right w:w="0" w:type="dxa"/>
        </w:tblCellMar>
        <w:tblLook w:val="04A0" w:firstRow="1" w:lastRow="0" w:firstColumn="1" w:lastColumn="0" w:noHBand="0" w:noVBand="1"/>
      </w:tblPr>
      <w:tblGrid>
        <w:gridCol w:w="298"/>
        <w:gridCol w:w="2494"/>
        <w:gridCol w:w="3611"/>
        <w:gridCol w:w="1758"/>
        <w:gridCol w:w="1180"/>
      </w:tblGrid>
      <w:tr w:rsidR="00442D1A" w:rsidRPr="00590875" w14:paraId="00329091" w14:textId="77777777" w:rsidTr="00795F6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07A85F47" w14:textId="77777777" w:rsidR="00442D1A" w:rsidRPr="00590875" w:rsidRDefault="00442D1A" w:rsidP="00795F69">
            <w:pPr>
              <w:pStyle w:val="a7"/>
              <w:rPr>
                <w:lang w:eastAsia="en-US"/>
              </w:rPr>
            </w:pPr>
            <w:r w:rsidRPr="00590875">
              <w:rPr>
                <w:lang w:eastAsia="en-US"/>
              </w:rPr>
              <w:t>№</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615BCD61" w14:textId="77777777" w:rsidR="00442D1A" w:rsidRPr="00590875" w:rsidRDefault="00442D1A" w:rsidP="00795F69">
            <w:pPr>
              <w:pStyle w:val="a7"/>
              <w:rPr>
                <w:lang w:eastAsia="en-US"/>
              </w:rPr>
            </w:pPr>
            <w:r w:rsidRPr="00590875">
              <w:rPr>
                <w:lang w:eastAsia="en-US"/>
              </w:rPr>
              <w:t>Альтернатива ринкового впровадження</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19E2F0FC" w14:textId="77777777" w:rsidR="00442D1A" w:rsidRPr="00590875" w:rsidRDefault="00442D1A" w:rsidP="00795F69">
            <w:pPr>
              <w:pStyle w:val="a7"/>
              <w:rPr>
                <w:lang w:eastAsia="en-US"/>
              </w:rPr>
            </w:pPr>
            <w:r w:rsidRPr="00590875">
              <w:rPr>
                <w:lang w:eastAsia="en-US"/>
              </w:rPr>
              <w:t>Орієнтований комплекс заходів ринкової поведінки</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3243B8DB" w14:textId="77777777" w:rsidR="00442D1A" w:rsidRPr="00590875" w:rsidRDefault="00442D1A" w:rsidP="00795F69">
            <w:pPr>
              <w:pStyle w:val="a7"/>
              <w:rPr>
                <w:lang w:eastAsia="en-US"/>
              </w:rPr>
            </w:pPr>
            <w:r w:rsidRPr="00590875">
              <w:rPr>
                <w:lang w:eastAsia="en-US"/>
              </w:rPr>
              <w:t>Ймовірність отримання ресурсів</w:t>
            </w:r>
          </w:p>
        </w:tc>
        <w:tc>
          <w:tcPr>
            <w:tcW w:w="0" w:type="auto"/>
            <w:tcBorders>
              <w:top w:val="single" w:sz="6" w:space="0" w:color="CCCCCC"/>
              <w:left w:val="single" w:sz="6" w:space="0" w:color="CCCCCC"/>
              <w:bottom w:val="single" w:sz="6" w:space="0" w:color="CCCCCC"/>
              <w:right w:val="single" w:sz="6" w:space="0" w:color="CCCCCC"/>
            </w:tcBorders>
            <w:tcMar>
              <w:top w:w="30" w:type="dxa"/>
              <w:left w:w="0" w:type="dxa"/>
              <w:bottom w:w="30" w:type="dxa"/>
              <w:right w:w="0" w:type="dxa"/>
            </w:tcMar>
            <w:vAlign w:val="bottom"/>
            <w:hideMark/>
          </w:tcPr>
          <w:p w14:paraId="6B178412" w14:textId="77777777" w:rsidR="00442D1A" w:rsidRPr="00590875" w:rsidRDefault="00442D1A" w:rsidP="00795F69">
            <w:pPr>
              <w:pStyle w:val="a7"/>
              <w:rPr>
                <w:lang w:eastAsia="en-US"/>
              </w:rPr>
            </w:pPr>
            <w:r w:rsidRPr="00590875">
              <w:rPr>
                <w:lang w:eastAsia="en-US"/>
              </w:rPr>
              <w:t>Строки реалізації</w:t>
            </w:r>
          </w:p>
        </w:tc>
      </w:tr>
      <w:tr w:rsidR="00442D1A" w:rsidRPr="00590875" w14:paraId="40E056CF" w14:textId="77777777" w:rsidTr="00795F6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2EE0BF0D" w14:textId="77777777" w:rsidR="00442D1A" w:rsidRPr="00590875" w:rsidRDefault="00442D1A" w:rsidP="00795F69">
            <w:pPr>
              <w:pStyle w:val="a7"/>
              <w:rPr>
                <w:lang w:eastAsia="en-US"/>
              </w:rPr>
            </w:pPr>
            <w:r w:rsidRPr="00590875">
              <w:rPr>
                <w:lang w:eastAsia="en-US"/>
              </w:rPr>
              <w:t>1</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7F0E2E49" w14:textId="77777777" w:rsidR="00442D1A" w:rsidRPr="00590875" w:rsidRDefault="00442D1A" w:rsidP="00795F69">
            <w:pPr>
              <w:pStyle w:val="a7"/>
              <w:rPr>
                <w:lang w:eastAsia="en-US"/>
              </w:rPr>
            </w:pPr>
            <w:r w:rsidRPr="00590875">
              <w:rPr>
                <w:lang w:eastAsia="en-US"/>
              </w:rPr>
              <w:t>Розширення маркетингових зусиль</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5E12A991" w14:textId="77777777" w:rsidR="00442D1A" w:rsidRPr="00590875" w:rsidRDefault="00442D1A" w:rsidP="00795F69">
            <w:pPr>
              <w:pStyle w:val="a7"/>
              <w:rPr>
                <w:lang w:eastAsia="en-US"/>
              </w:rPr>
            </w:pPr>
            <w:r w:rsidRPr="00590875">
              <w:rPr>
                <w:lang w:eastAsia="en-US"/>
              </w:rPr>
              <w:t>Запуск рекламної кампанії, участь у виставках та конференціях, співпраця з медіа.</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0D00140B" w14:textId="77777777" w:rsidR="00442D1A" w:rsidRPr="00590875" w:rsidRDefault="00442D1A" w:rsidP="00795F69">
            <w:pPr>
              <w:pStyle w:val="a7"/>
              <w:rPr>
                <w:lang w:eastAsia="en-US"/>
              </w:rPr>
            </w:pPr>
            <w:r w:rsidRPr="00590875">
              <w:rPr>
                <w:lang w:eastAsia="en-US"/>
              </w:rPr>
              <w:t>Висока</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570DA0D8" w14:textId="77777777" w:rsidR="00442D1A" w:rsidRPr="00590875" w:rsidRDefault="00442D1A" w:rsidP="00795F69">
            <w:pPr>
              <w:pStyle w:val="a7"/>
              <w:rPr>
                <w:lang w:eastAsia="en-US"/>
              </w:rPr>
            </w:pPr>
            <w:r w:rsidRPr="00590875">
              <w:rPr>
                <w:lang w:eastAsia="en-US"/>
              </w:rPr>
              <w:t>6-8 місяців</w:t>
            </w:r>
          </w:p>
        </w:tc>
      </w:tr>
      <w:tr w:rsidR="00442D1A" w:rsidRPr="00590875" w14:paraId="04342527" w14:textId="77777777" w:rsidTr="00795F6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796F22F4" w14:textId="77777777" w:rsidR="00442D1A" w:rsidRPr="00590875" w:rsidRDefault="00442D1A" w:rsidP="00795F69">
            <w:pPr>
              <w:pStyle w:val="a7"/>
              <w:rPr>
                <w:lang w:eastAsia="en-US"/>
              </w:rPr>
            </w:pPr>
            <w:r w:rsidRPr="00590875">
              <w:rPr>
                <w:lang w:eastAsia="en-US"/>
              </w:rPr>
              <w:t>2</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379CF017" w14:textId="77777777" w:rsidR="00442D1A" w:rsidRPr="00590875" w:rsidRDefault="00442D1A" w:rsidP="00795F69">
            <w:pPr>
              <w:pStyle w:val="a7"/>
              <w:rPr>
                <w:lang w:eastAsia="en-US"/>
              </w:rPr>
            </w:pPr>
            <w:r w:rsidRPr="00590875">
              <w:rPr>
                <w:lang w:eastAsia="en-US"/>
              </w:rPr>
              <w:t>Партнерства з іншими технологічними компаніями</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1AB3692A" w14:textId="77777777" w:rsidR="00442D1A" w:rsidRPr="00590875" w:rsidRDefault="00442D1A" w:rsidP="00795F69">
            <w:pPr>
              <w:pStyle w:val="a7"/>
              <w:rPr>
                <w:lang w:eastAsia="en-US"/>
              </w:rPr>
            </w:pPr>
            <w:r w:rsidRPr="00590875">
              <w:rPr>
                <w:lang w:eastAsia="en-US"/>
              </w:rPr>
              <w:t>Укладення угод про партнерство, спільний розробки та маркетингові заходи.</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6FD63CAF" w14:textId="77777777" w:rsidR="00442D1A" w:rsidRPr="00590875" w:rsidRDefault="00442D1A" w:rsidP="00795F69">
            <w:pPr>
              <w:pStyle w:val="a7"/>
              <w:rPr>
                <w:lang w:eastAsia="en-US"/>
              </w:rPr>
            </w:pPr>
            <w:r w:rsidRPr="00590875">
              <w:rPr>
                <w:lang w:eastAsia="en-US"/>
              </w:rPr>
              <w:t>Середня</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08E2E9E8" w14:textId="77777777" w:rsidR="00442D1A" w:rsidRPr="00590875" w:rsidRDefault="00442D1A" w:rsidP="00795F69">
            <w:pPr>
              <w:pStyle w:val="a7"/>
              <w:rPr>
                <w:lang w:eastAsia="en-US"/>
              </w:rPr>
            </w:pPr>
            <w:r w:rsidRPr="00590875">
              <w:rPr>
                <w:lang w:eastAsia="en-US"/>
              </w:rPr>
              <w:t>8-10 місяців</w:t>
            </w:r>
          </w:p>
        </w:tc>
      </w:tr>
      <w:tr w:rsidR="00442D1A" w:rsidRPr="00590875" w14:paraId="4E25887D" w14:textId="77777777" w:rsidTr="00795F6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5F8201AA" w14:textId="77777777" w:rsidR="00442D1A" w:rsidRPr="00590875" w:rsidRDefault="00442D1A" w:rsidP="00795F69">
            <w:pPr>
              <w:pStyle w:val="a7"/>
              <w:rPr>
                <w:lang w:eastAsia="en-US"/>
              </w:rPr>
            </w:pPr>
            <w:r w:rsidRPr="00590875">
              <w:rPr>
                <w:lang w:eastAsia="en-US"/>
              </w:rPr>
              <w:lastRenderedPageBreak/>
              <w:t>3</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1986AEF3" w14:textId="77777777" w:rsidR="00442D1A" w:rsidRPr="00590875" w:rsidRDefault="00442D1A" w:rsidP="00795F69">
            <w:pPr>
              <w:pStyle w:val="a7"/>
              <w:rPr>
                <w:lang w:eastAsia="en-US"/>
              </w:rPr>
            </w:pPr>
            <w:r w:rsidRPr="00590875">
              <w:rPr>
                <w:lang w:eastAsia="en-US"/>
              </w:rPr>
              <w:t>Вдосконалення продукту та послуг</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5EF27219" w14:textId="77777777" w:rsidR="00442D1A" w:rsidRPr="00590875" w:rsidRDefault="00442D1A" w:rsidP="00795F69">
            <w:pPr>
              <w:pStyle w:val="a7"/>
              <w:rPr>
                <w:lang w:eastAsia="en-US"/>
              </w:rPr>
            </w:pPr>
            <w:r w:rsidRPr="00590875">
              <w:rPr>
                <w:lang w:eastAsia="en-US"/>
              </w:rPr>
              <w:t>Проведення досліджень та збільшення функціоналу, врахування відгуків користувачів.</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16101069" w14:textId="77777777" w:rsidR="00442D1A" w:rsidRPr="00590875" w:rsidRDefault="00442D1A" w:rsidP="00795F69">
            <w:pPr>
              <w:pStyle w:val="a7"/>
              <w:rPr>
                <w:lang w:eastAsia="en-US"/>
              </w:rPr>
            </w:pPr>
            <w:r w:rsidRPr="00590875">
              <w:rPr>
                <w:lang w:eastAsia="en-US"/>
              </w:rPr>
              <w:t>Висока</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01525222" w14:textId="77777777" w:rsidR="00442D1A" w:rsidRPr="00590875" w:rsidRDefault="00442D1A" w:rsidP="00795F69">
            <w:pPr>
              <w:pStyle w:val="a7"/>
              <w:rPr>
                <w:lang w:eastAsia="en-US"/>
              </w:rPr>
            </w:pPr>
            <w:r w:rsidRPr="00590875">
              <w:rPr>
                <w:lang w:eastAsia="en-US"/>
              </w:rPr>
              <w:t>10-12 місяців</w:t>
            </w:r>
          </w:p>
        </w:tc>
      </w:tr>
      <w:tr w:rsidR="00442D1A" w:rsidRPr="00590875" w14:paraId="001205EA" w14:textId="77777777" w:rsidTr="00795F6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10F20EB6" w14:textId="77777777" w:rsidR="00442D1A" w:rsidRPr="00590875" w:rsidRDefault="00442D1A" w:rsidP="00795F69">
            <w:pPr>
              <w:pStyle w:val="a7"/>
              <w:rPr>
                <w:lang w:eastAsia="en-US"/>
              </w:rPr>
            </w:pPr>
            <w:r w:rsidRPr="00590875">
              <w:rPr>
                <w:lang w:eastAsia="en-US"/>
              </w:rPr>
              <w:t>4</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312B1F41" w14:textId="77777777" w:rsidR="00442D1A" w:rsidRPr="00590875" w:rsidRDefault="00442D1A" w:rsidP="00795F69">
            <w:pPr>
              <w:pStyle w:val="a7"/>
              <w:rPr>
                <w:lang w:eastAsia="en-US"/>
              </w:rPr>
            </w:pPr>
            <w:r w:rsidRPr="00590875">
              <w:rPr>
                <w:lang w:eastAsia="en-US"/>
              </w:rPr>
              <w:t>Запуск пілотних проектів на обмеженому ринку</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5E5AD0DC" w14:textId="77777777" w:rsidR="00442D1A" w:rsidRPr="00590875" w:rsidRDefault="00442D1A" w:rsidP="00795F69">
            <w:pPr>
              <w:pStyle w:val="a7"/>
              <w:rPr>
                <w:lang w:eastAsia="en-US"/>
              </w:rPr>
            </w:pPr>
            <w:r w:rsidRPr="00590875">
              <w:rPr>
                <w:lang w:eastAsia="en-US"/>
              </w:rPr>
              <w:t>Тестування продукту в обмеженому регіоні перед широкомасштабним впровадженням.</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5D0B765D" w14:textId="77777777" w:rsidR="00442D1A" w:rsidRPr="00590875" w:rsidRDefault="00442D1A" w:rsidP="00795F69">
            <w:pPr>
              <w:pStyle w:val="a7"/>
              <w:rPr>
                <w:lang w:eastAsia="en-US"/>
              </w:rPr>
            </w:pPr>
            <w:r w:rsidRPr="00590875">
              <w:rPr>
                <w:lang w:eastAsia="en-US"/>
              </w:rPr>
              <w:t>Середня</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1BC8C3F3" w14:textId="77777777" w:rsidR="00442D1A" w:rsidRPr="00590875" w:rsidRDefault="00442D1A" w:rsidP="00795F69">
            <w:pPr>
              <w:pStyle w:val="a7"/>
              <w:rPr>
                <w:lang w:eastAsia="en-US"/>
              </w:rPr>
            </w:pPr>
            <w:r w:rsidRPr="00590875">
              <w:rPr>
                <w:lang w:eastAsia="en-US"/>
              </w:rPr>
              <w:t>12-14 місяців</w:t>
            </w:r>
          </w:p>
        </w:tc>
      </w:tr>
      <w:tr w:rsidR="00442D1A" w:rsidRPr="00590875" w14:paraId="2A86A75E" w14:textId="77777777" w:rsidTr="00795F6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4E79A42B" w14:textId="77777777" w:rsidR="00442D1A" w:rsidRPr="00590875" w:rsidRDefault="00442D1A" w:rsidP="00795F69">
            <w:pPr>
              <w:pStyle w:val="a7"/>
              <w:rPr>
                <w:lang w:eastAsia="en-US"/>
              </w:rPr>
            </w:pPr>
            <w:r w:rsidRPr="00590875">
              <w:rPr>
                <w:lang w:eastAsia="en-US"/>
              </w:rPr>
              <w:t>5</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2B9BEE60" w14:textId="77777777" w:rsidR="00442D1A" w:rsidRPr="00590875" w:rsidRDefault="00442D1A" w:rsidP="00795F69">
            <w:pPr>
              <w:pStyle w:val="a7"/>
              <w:rPr>
                <w:lang w:eastAsia="en-US"/>
              </w:rPr>
            </w:pPr>
            <w:r w:rsidRPr="00590875">
              <w:rPr>
                <w:lang w:eastAsia="en-US"/>
              </w:rPr>
              <w:t>Розробка програми лояльності</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18149771" w14:textId="77777777" w:rsidR="00442D1A" w:rsidRPr="00590875" w:rsidRDefault="00442D1A" w:rsidP="00795F69">
            <w:pPr>
              <w:pStyle w:val="a7"/>
              <w:rPr>
                <w:lang w:eastAsia="en-US"/>
              </w:rPr>
            </w:pPr>
            <w:r w:rsidRPr="00590875">
              <w:rPr>
                <w:lang w:eastAsia="en-US"/>
              </w:rPr>
              <w:t>Впровадження системи знижок та бонусів для постійних клієнтів.</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6902973A" w14:textId="77777777" w:rsidR="00442D1A" w:rsidRPr="00590875" w:rsidRDefault="00442D1A" w:rsidP="00795F69">
            <w:pPr>
              <w:pStyle w:val="a7"/>
              <w:rPr>
                <w:lang w:eastAsia="en-US"/>
              </w:rPr>
            </w:pPr>
            <w:r w:rsidRPr="00590875">
              <w:rPr>
                <w:lang w:eastAsia="en-US"/>
              </w:rPr>
              <w:t>Низька</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2370695C" w14:textId="77777777" w:rsidR="00442D1A" w:rsidRPr="00590875" w:rsidRDefault="00442D1A" w:rsidP="00795F69">
            <w:pPr>
              <w:pStyle w:val="a7"/>
              <w:rPr>
                <w:lang w:eastAsia="en-US"/>
              </w:rPr>
            </w:pPr>
            <w:r w:rsidRPr="00590875">
              <w:rPr>
                <w:lang w:eastAsia="en-US"/>
              </w:rPr>
              <w:t>14-16 місяців</w:t>
            </w:r>
          </w:p>
        </w:tc>
      </w:tr>
    </w:tbl>
    <w:p w14:paraId="0ACF9CCA" w14:textId="77777777" w:rsidR="00442D1A" w:rsidRPr="00590875" w:rsidRDefault="00442D1A" w:rsidP="00442D1A">
      <w:pPr>
        <w:pStyle w:val="2"/>
      </w:pPr>
      <w:bookmarkStart w:id="150" w:name="_Toc156200933"/>
      <w:bookmarkStart w:id="151" w:name="_Toc156210042"/>
      <w:r w:rsidRPr="00590875">
        <w:t>Розроблення ринкової стратегії проекту</w:t>
      </w:r>
      <w:bookmarkEnd w:id="150"/>
      <w:bookmarkEnd w:id="151"/>
    </w:p>
    <w:p w14:paraId="59BEAA7A" w14:textId="77777777" w:rsidR="00442D1A" w:rsidRPr="00590875" w:rsidRDefault="00442D1A" w:rsidP="00442D1A">
      <w:pPr>
        <w:pStyle w:val="a5"/>
      </w:pPr>
      <w:r w:rsidRPr="00590875">
        <w:t>Таблиця 5.14 ― Вибір цільових груп потенційних споживачів</w:t>
      </w:r>
    </w:p>
    <w:tbl>
      <w:tblPr>
        <w:tblW w:w="9341" w:type="dxa"/>
        <w:tblCellMar>
          <w:left w:w="0" w:type="dxa"/>
          <w:right w:w="0" w:type="dxa"/>
        </w:tblCellMar>
        <w:tblLook w:val="04A0" w:firstRow="1" w:lastRow="0" w:firstColumn="1" w:lastColumn="0" w:noHBand="0" w:noVBand="1"/>
      </w:tblPr>
      <w:tblGrid>
        <w:gridCol w:w="280"/>
        <w:gridCol w:w="1886"/>
        <w:gridCol w:w="1921"/>
        <w:gridCol w:w="1743"/>
        <w:gridCol w:w="1812"/>
        <w:gridCol w:w="1699"/>
      </w:tblGrid>
      <w:tr w:rsidR="00442D1A" w:rsidRPr="00590875" w14:paraId="278F6EF0" w14:textId="77777777" w:rsidTr="00795F6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029EF3E6" w14:textId="77777777" w:rsidR="00442D1A" w:rsidRPr="00590875" w:rsidRDefault="00442D1A" w:rsidP="00795F69">
            <w:pPr>
              <w:pStyle w:val="a7"/>
              <w:rPr>
                <w:lang w:eastAsia="en-US"/>
              </w:rPr>
            </w:pPr>
            <w:r w:rsidRPr="00590875">
              <w:rPr>
                <w:lang w:eastAsia="en-US"/>
              </w:rPr>
              <w:t>№</w:t>
            </w:r>
          </w:p>
        </w:tc>
        <w:tc>
          <w:tcPr>
            <w:tcW w:w="1886"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26FF6F69" w14:textId="77777777" w:rsidR="00442D1A" w:rsidRPr="00590875" w:rsidRDefault="00442D1A" w:rsidP="00795F69">
            <w:pPr>
              <w:pStyle w:val="a7"/>
              <w:rPr>
                <w:lang w:eastAsia="en-US"/>
              </w:rPr>
            </w:pPr>
            <w:r w:rsidRPr="00590875">
              <w:rPr>
                <w:lang w:eastAsia="en-US"/>
              </w:rPr>
              <w:t>Опис профілю цільової групи потенційних клієнтів</w:t>
            </w:r>
          </w:p>
        </w:tc>
        <w:tc>
          <w:tcPr>
            <w:tcW w:w="1921"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3061D31C" w14:textId="77777777" w:rsidR="00442D1A" w:rsidRPr="00590875" w:rsidRDefault="00442D1A" w:rsidP="00795F69">
            <w:pPr>
              <w:pStyle w:val="a7"/>
              <w:rPr>
                <w:lang w:eastAsia="en-US"/>
              </w:rPr>
            </w:pPr>
            <w:r w:rsidRPr="00590875">
              <w:rPr>
                <w:lang w:eastAsia="en-US"/>
              </w:rPr>
              <w:t>Готовність споживачів сприйняти продукт</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33EC99FC" w14:textId="77777777" w:rsidR="00442D1A" w:rsidRPr="00590875" w:rsidRDefault="00442D1A" w:rsidP="00795F69">
            <w:pPr>
              <w:pStyle w:val="a7"/>
              <w:rPr>
                <w:lang w:eastAsia="en-US"/>
              </w:rPr>
            </w:pPr>
            <w:r w:rsidRPr="00590875">
              <w:rPr>
                <w:lang w:eastAsia="en-US"/>
              </w:rPr>
              <w:t>Орієнтований попит в межах цільової групи (сегменту)</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16DC36F6" w14:textId="77777777" w:rsidR="00442D1A" w:rsidRPr="00590875" w:rsidRDefault="00442D1A" w:rsidP="00795F69">
            <w:pPr>
              <w:pStyle w:val="a7"/>
              <w:rPr>
                <w:lang w:eastAsia="en-US"/>
              </w:rPr>
            </w:pPr>
            <w:r w:rsidRPr="00590875">
              <w:rPr>
                <w:lang w:eastAsia="en-US"/>
              </w:rPr>
              <w:t>Інтенсивність конкуренції в сегменті</w:t>
            </w:r>
          </w:p>
        </w:tc>
        <w:tc>
          <w:tcPr>
            <w:tcW w:w="0" w:type="auto"/>
            <w:tcBorders>
              <w:top w:val="single" w:sz="6" w:space="0" w:color="CCCCCC"/>
              <w:left w:val="single" w:sz="6" w:space="0" w:color="CCCCCC"/>
              <w:bottom w:val="single" w:sz="6" w:space="0" w:color="CCCCCC"/>
              <w:right w:val="single" w:sz="6" w:space="0" w:color="CCCCCC"/>
            </w:tcBorders>
            <w:tcMar>
              <w:top w:w="30" w:type="dxa"/>
              <w:left w:w="0" w:type="dxa"/>
              <w:bottom w:w="30" w:type="dxa"/>
              <w:right w:w="0" w:type="dxa"/>
            </w:tcMar>
            <w:vAlign w:val="bottom"/>
            <w:hideMark/>
          </w:tcPr>
          <w:p w14:paraId="193529C0" w14:textId="77777777" w:rsidR="00442D1A" w:rsidRPr="00590875" w:rsidRDefault="00442D1A" w:rsidP="00795F69">
            <w:pPr>
              <w:pStyle w:val="a7"/>
              <w:rPr>
                <w:lang w:eastAsia="en-US"/>
              </w:rPr>
            </w:pPr>
            <w:r w:rsidRPr="00590875">
              <w:rPr>
                <w:lang w:eastAsia="en-US"/>
              </w:rPr>
              <w:t>Простота входу у сегмент</w:t>
            </w:r>
          </w:p>
        </w:tc>
      </w:tr>
      <w:tr w:rsidR="00442D1A" w:rsidRPr="00590875" w14:paraId="206E7005" w14:textId="77777777" w:rsidTr="00795F6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449FABE7" w14:textId="77777777" w:rsidR="00442D1A" w:rsidRPr="00590875" w:rsidRDefault="00442D1A" w:rsidP="00795F69">
            <w:pPr>
              <w:pStyle w:val="a7"/>
              <w:rPr>
                <w:lang w:eastAsia="en-US"/>
              </w:rPr>
            </w:pPr>
            <w:r w:rsidRPr="00590875">
              <w:rPr>
                <w:lang w:eastAsia="en-US"/>
              </w:rPr>
              <w:t>1</w:t>
            </w:r>
          </w:p>
        </w:tc>
        <w:tc>
          <w:tcPr>
            <w:tcW w:w="1886"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3C929808" w14:textId="77777777" w:rsidR="00442D1A" w:rsidRPr="00590875" w:rsidRDefault="00442D1A" w:rsidP="00795F69">
            <w:pPr>
              <w:pStyle w:val="a7"/>
              <w:rPr>
                <w:lang w:eastAsia="en-US"/>
              </w:rPr>
            </w:pPr>
            <w:r w:rsidRPr="00590875">
              <w:rPr>
                <w:lang w:eastAsia="en-US"/>
              </w:rPr>
              <w:t>Розробники програмного забезпечення</w:t>
            </w:r>
          </w:p>
        </w:tc>
        <w:tc>
          <w:tcPr>
            <w:tcW w:w="1921"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5EDF3FF3" w14:textId="77777777" w:rsidR="00442D1A" w:rsidRPr="00590875" w:rsidRDefault="00442D1A" w:rsidP="00795F69">
            <w:pPr>
              <w:pStyle w:val="a7"/>
              <w:rPr>
                <w:lang w:eastAsia="en-US"/>
              </w:rPr>
            </w:pPr>
            <w:r w:rsidRPr="00590875">
              <w:rPr>
                <w:lang w:eastAsia="en-US"/>
              </w:rPr>
              <w:t>Висока – вони шукають нові більш зручні технології</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35A52D56" w14:textId="77777777" w:rsidR="00442D1A" w:rsidRPr="00590875" w:rsidRDefault="00442D1A" w:rsidP="00795F69">
            <w:pPr>
              <w:pStyle w:val="a7"/>
              <w:rPr>
                <w:lang w:eastAsia="en-US"/>
              </w:rPr>
            </w:pPr>
            <w:r w:rsidRPr="00590875">
              <w:rPr>
                <w:lang w:eastAsia="en-US"/>
              </w:rPr>
              <w:t>Великий (80%)</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1CC910D7" w14:textId="77777777" w:rsidR="00442D1A" w:rsidRPr="00590875" w:rsidRDefault="00442D1A" w:rsidP="00795F69">
            <w:pPr>
              <w:pStyle w:val="a7"/>
              <w:rPr>
                <w:lang w:eastAsia="en-US"/>
              </w:rPr>
            </w:pPr>
            <w:r w:rsidRPr="00590875">
              <w:rPr>
                <w:lang w:eastAsia="en-US"/>
              </w:rPr>
              <w:t>Висока конкуренція</w:t>
            </w:r>
          </w:p>
        </w:tc>
        <w:tc>
          <w:tcPr>
            <w:tcW w:w="0" w:type="auto"/>
            <w:tcBorders>
              <w:top w:val="single" w:sz="6" w:space="0" w:color="CCCCCC"/>
              <w:left w:val="single" w:sz="6" w:space="0" w:color="CCCCCC"/>
              <w:bottom w:val="single" w:sz="6" w:space="0" w:color="CCCCCC"/>
              <w:right w:val="single" w:sz="6" w:space="0" w:color="CCCCCC"/>
            </w:tcBorders>
            <w:tcMar>
              <w:top w:w="30" w:type="dxa"/>
              <w:left w:w="0" w:type="dxa"/>
              <w:bottom w:w="30" w:type="dxa"/>
              <w:right w:w="0" w:type="dxa"/>
            </w:tcMar>
            <w:vAlign w:val="bottom"/>
            <w:hideMark/>
          </w:tcPr>
          <w:p w14:paraId="6897BE5A" w14:textId="77777777" w:rsidR="00442D1A" w:rsidRPr="00590875" w:rsidRDefault="00442D1A" w:rsidP="00795F69">
            <w:pPr>
              <w:pStyle w:val="a7"/>
              <w:rPr>
                <w:lang w:eastAsia="en-US"/>
              </w:rPr>
            </w:pPr>
            <w:r w:rsidRPr="00590875">
              <w:rPr>
                <w:lang w:eastAsia="en-US"/>
              </w:rPr>
              <w:t>Середня – важко вийти на ринок, але можливо</w:t>
            </w:r>
          </w:p>
        </w:tc>
      </w:tr>
      <w:tr w:rsidR="00442D1A" w:rsidRPr="00590875" w14:paraId="02F7ABA8" w14:textId="77777777" w:rsidTr="00795F6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47CC23D1" w14:textId="77777777" w:rsidR="00442D1A" w:rsidRPr="00590875" w:rsidRDefault="00442D1A" w:rsidP="00795F69">
            <w:pPr>
              <w:pStyle w:val="a7"/>
              <w:rPr>
                <w:lang w:eastAsia="en-US"/>
              </w:rPr>
            </w:pPr>
            <w:r w:rsidRPr="00590875">
              <w:rPr>
                <w:lang w:eastAsia="en-US"/>
              </w:rPr>
              <w:t>2</w:t>
            </w:r>
          </w:p>
        </w:tc>
        <w:tc>
          <w:tcPr>
            <w:tcW w:w="1886"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7D86E502" w14:textId="77777777" w:rsidR="00442D1A" w:rsidRPr="00590875" w:rsidRDefault="00442D1A" w:rsidP="00795F69">
            <w:pPr>
              <w:pStyle w:val="a7"/>
              <w:rPr>
                <w:lang w:eastAsia="en-US"/>
              </w:rPr>
            </w:pPr>
            <w:r w:rsidRPr="00590875">
              <w:rPr>
                <w:lang w:eastAsia="en-US"/>
              </w:rPr>
              <w:t>IT-компанії та підприємства</w:t>
            </w:r>
          </w:p>
        </w:tc>
        <w:tc>
          <w:tcPr>
            <w:tcW w:w="1921"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3B0C86FF" w14:textId="77777777" w:rsidR="00442D1A" w:rsidRPr="00590875" w:rsidRDefault="00442D1A" w:rsidP="00795F69">
            <w:pPr>
              <w:pStyle w:val="a7"/>
              <w:rPr>
                <w:lang w:eastAsia="en-US"/>
              </w:rPr>
            </w:pPr>
            <w:r w:rsidRPr="00590875">
              <w:rPr>
                <w:lang w:eastAsia="en-US"/>
              </w:rPr>
              <w:t>Висока – потребують інноваційних рішень</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6AA3B57B" w14:textId="77777777" w:rsidR="00442D1A" w:rsidRPr="00590875" w:rsidRDefault="00442D1A" w:rsidP="00795F69">
            <w:pPr>
              <w:pStyle w:val="a7"/>
              <w:rPr>
                <w:lang w:eastAsia="en-US"/>
              </w:rPr>
            </w:pPr>
            <w:r w:rsidRPr="00590875">
              <w:rPr>
                <w:lang w:eastAsia="en-US"/>
              </w:rPr>
              <w:t>Великий (75%)</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25762F83" w14:textId="77777777" w:rsidR="00442D1A" w:rsidRPr="00590875" w:rsidRDefault="00442D1A" w:rsidP="00795F69">
            <w:pPr>
              <w:pStyle w:val="a7"/>
              <w:rPr>
                <w:lang w:eastAsia="en-US"/>
              </w:rPr>
            </w:pPr>
            <w:r w:rsidRPr="00590875">
              <w:rPr>
                <w:lang w:eastAsia="en-US"/>
              </w:rPr>
              <w:t>Висока – активна конкуренція в даному сегменті</w:t>
            </w:r>
          </w:p>
        </w:tc>
        <w:tc>
          <w:tcPr>
            <w:tcW w:w="0" w:type="auto"/>
            <w:tcBorders>
              <w:top w:val="single" w:sz="6" w:space="0" w:color="CCCCCC"/>
              <w:left w:val="single" w:sz="6" w:space="0" w:color="CCCCCC"/>
              <w:bottom w:val="single" w:sz="6" w:space="0" w:color="CCCCCC"/>
              <w:right w:val="single" w:sz="6" w:space="0" w:color="CCCCCC"/>
            </w:tcBorders>
            <w:tcMar>
              <w:top w:w="30" w:type="dxa"/>
              <w:left w:w="0" w:type="dxa"/>
              <w:bottom w:w="30" w:type="dxa"/>
              <w:right w:w="0" w:type="dxa"/>
            </w:tcMar>
            <w:vAlign w:val="bottom"/>
            <w:hideMark/>
          </w:tcPr>
          <w:p w14:paraId="420989C9" w14:textId="77777777" w:rsidR="00442D1A" w:rsidRPr="00590875" w:rsidRDefault="00442D1A" w:rsidP="00795F69">
            <w:pPr>
              <w:pStyle w:val="a7"/>
              <w:rPr>
                <w:lang w:eastAsia="en-US"/>
              </w:rPr>
            </w:pPr>
            <w:r w:rsidRPr="00590875">
              <w:rPr>
                <w:lang w:eastAsia="en-US"/>
              </w:rPr>
              <w:t>Середня –потрібна висока якість продукту</w:t>
            </w:r>
          </w:p>
        </w:tc>
      </w:tr>
      <w:tr w:rsidR="00442D1A" w:rsidRPr="00590875" w14:paraId="6F7B9DC9" w14:textId="77777777" w:rsidTr="00795F6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7280F204" w14:textId="77777777" w:rsidR="00442D1A" w:rsidRPr="00590875" w:rsidRDefault="00442D1A" w:rsidP="00795F69">
            <w:pPr>
              <w:pStyle w:val="a7"/>
              <w:rPr>
                <w:lang w:eastAsia="en-US"/>
              </w:rPr>
            </w:pPr>
            <w:r w:rsidRPr="00590875">
              <w:rPr>
                <w:lang w:eastAsia="en-US"/>
              </w:rPr>
              <w:t>3</w:t>
            </w:r>
          </w:p>
        </w:tc>
        <w:tc>
          <w:tcPr>
            <w:tcW w:w="1886"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57D1872E" w14:textId="77777777" w:rsidR="00442D1A" w:rsidRPr="00590875" w:rsidRDefault="00442D1A" w:rsidP="00795F69">
            <w:pPr>
              <w:pStyle w:val="a7"/>
              <w:rPr>
                <w:lang w:eastAsia="en-US"/>
              </w:rPr>
            </w:pPr>
            <w:r w:rsidRPr="00590875">
              <w:rPr>
                <w:lang w:eastAsia="en-US"/>
              </w:rPr>
              <w:t>Стартапи в сфері технологій</w:t>
            </w:r>
          </w:p>
        </w:tc>
        <w:tc>
          <w:tcPr>
            <w:tcW w:w="1921"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1C3BC6B5" w14:textId="77777777" w:rsidR="00442D1A" w:rsidRPr="00590875" w:rsidRDefault="00442D1A" w:rsidP="00795F69">
            <w:pPr>
              <w:pStyle w:val="a7"/>
              <w:rPr>
                <w:lang w:eastAsia="en-US"/>
              </w:rPr>
            </w:pPr>
            <w:r w:rsidRPr="00590875">
              <w:rPr>
                <w:lang w:eastAsia="en-US"/>
              </w:rPr>
              <w:t>Висока – зацікавлені в нових можливостях</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3C42BCCF" w14:textId="77777777" w:rsidR="00442D1A" w:rsidRPr="00590875" w:rsidRDefault="00442D1A" w:rsidP="00795F69">
            <w:pPr>
              <w:pStyle w:val="a7"/>
              <w:rPr>
                <w:lang w:eastAsia="en-US"/>
              </w:rPr>
            </w:pPr>
            <w:r w:rsidRPr="00590875">
              <w:rPr>
                <w:lang w:eastAsia="en-US"/>
              </w:rPr>
              <w:t>Середній (50%)</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67522DBC" w14:textId="77777777" w:rsidR="00442D1A" w:rsidRPr="00590875" w:rsidRDefault="00442D1A" w:rsidP="00795F69">
            <w:pPr>
              <w:pStyle w:val="a7"/>
              <w:rPr>
                <w:lang w:eastAsia="en-US"/>
              </w:rPr>
            </w:pPr>
            <w:r w:rsidRPr="00590875">
              <w:rPr>
                <w:lang w:eastAsia="en-US"/>
              </w:rPr>
              <w:t>Середня – росте конкуренція, але не така як у великих корпораціях</w:t>
            </w:r>
          </w:p>
        </w:tc>
        <w:tc>
          <w:tcPr>
            <w:tcW w:w="0" w:type="auto"/>
            <w:tcBorders>
              <w:top w:val="single" w:sz="6" w:space="0" w:color="CCCCCC"/>
              <w:left w:val="single" w:sz="6" w:space="0" w:color="CCCCCC"/>
              <w:bottom w:val="single" w:sz="6" w:space="0" w:color="CCCCCC"/>
              <w:right w:val="single" w:sz="6" w:space="0" w:color="CCCCCC"/>
            </w:tcBorders>
            <w:tcMar>
              <w:top w:w="30" w:type="dxa"/>
              <w:left w:w="0" w:type="dxa"/>
              <w:bottom w:w="30" w:type="dxa"/>
              <w:right w:w="0" w:type="dxa"/>
            </w:tcMar>
            <w:vAlign w:val="bottom"/>
            <w:hideMark/>
          </w:tcPr>
          <w:p w14:paraId="56B16BA6" w14:textId="77777777" w:rsidR="00442D1A" w:rsidRPr="00590875" w:rsidRDefault="00442D1A" w:rsidP="00795F69">
            <w:pPr>
              <w:pStyle w:val="a7"/>
              <w:rPr>
                <w:lang w:eastAsia="en-US"/>
              </w:rPr>
            </w:pPr>
            <w:r w:rsidRPr="00590875">
              <w:rPr>
                <w:lang w:eastAsia="en-US"/>
              </w:rPr>
              <w:t xml:space="preserve">Середня –зручність та </w:t>
            </w:r>
            <w:proofErr w:type="spellStart"/>
            <w:r w:rsidRPr="00590875">
              <w:rPr>
                <w:lang w:eastAsia="en-US"/>
              </w:rPr>
              <w:t>іновативність</w:t>
            </w:r>
            <w:proofErr w:type="spellEnd"/>
            <w:r w:rsidRPr="00590875">
              <w:rPr>
                <w:lang w:eastAsia="en-US"/>
              </w:rPr>
              <w:t xml:space="preserve"> важливіша за якість</w:t>
            </w:r>
          </w:p>
        </w:tc>
      </w:tr>
      <w:tr w:rsidR="00442D1A" w:rsidRPr="00590875" w14:paraId="5742E10B" w14:textId="77777777" w:rsidTr="00795F6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74612A18" w14:textId="77777777" w:rsidR="00442D1A" w:rsidRPr="00590875" w:rsidRDefault="00442D1A" w:rsidP="00795F69">
            <w:pPr>
              <w:pStyle w:val="a7"/>
              <w:rPr>
                <w:lang w:eastAsia="en-US"/>
              </w:rPr>
            </w:pPr>
            <w:r w:rsidRPr="00590875">
              <w:rPr>
                <w:lang w:eastAsia="en-US"/>
              </w:rPr>
              <w:lastRenderedPageBreak/>
              <w:t>4</w:t>
            </w:r>
          </w:p>
        </w:tc>
        <w:tc>
          <w:tcPr>
            <w:tcW w:w="1886"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4E98C125" w14:textId="77777777" w:rsidR="00442D1A" w:rsidRPr="00590875" w:rsidRDefault="00442D1A" w:rsidP="00795F69">
            <w:pPr>
              <w:pStyle w:val="a7"/>
              <w:rPr>
                <w:lang w:eastAsia="en-US"/>
              </w:rPr>
            </w:pPr>
            <w:r w:rsidRPr="00590875">
              <w:rPr>
                <w:lang w:eastAsia="en-US"/>
              </w:rPr>
              <w:t>Дослідницькі установи та лабораторії</w:t>
            </w:r>
          </w:p>
        </w:tc>
        <w:tc>
          <w:tcPr>
            <w:tcW w:w="1921"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55368DF8" w14:textId="77777777" w:rsidR="00442D1A" w:rsidRPr="00590875" w:rsidRDefault="00442D1A" w:rsidP="00795F69">
            <w:pPr>
              <w:pStyle w:val="a7"/>
              <w:rPr>
                <w:lang w:eastAsia="en-US"/>
              </w:rPr>
            </w:pPr>
            <w:r w:rsidRPr="00590875">
              <w:rPr>
                <w:lang w:eastAsia="en-US"/>
              </w:rPr>
              <w:t>Середня – здатні приймати нові технології</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28F141A8" w14:textId="77777777" w:rsidR="00442D1A" w:rsidRPr="00590875" w:rsidRDefault="00442D1A" w:rsidP="00795F69">
            <w:pPr>
              <w:pStyle w:val="a7"/>
              <w:rPr>
                <w:lang w:eastAsia="en-US"/>
              </w:rPr>
            </w:pPr>
            <w:r w:rsidRPr="00590875">
              <w:rPr>
                <w:lang w:eastAsia="en-US"/>
              </w:rPr>
              <w:t>Середній (40%)</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4A708659" w14:textId="77777777" w:rsidR="00442D1A" w:rsidRPr="00590875" w:rsidRDefault="00442D1A" w:rsidP="00795F69">
            <w:pPr>
              <w:pStyle w:val="a7"/>
              <w:rPr>
                <w:lang w:eastAsia="en-US"/>
              </w:rPr>
            </w:pPr>
            <w:r w:rsidRPr="00590875">
              <w:rPr>
                <w:lang w:eastAsia="en-US"/>
              </w:rPr>
              <w:t>Низька</w:t>
            </w:r>
          </w:p>
        </w:tc>
        <w:tc>
          <w:tcPr>
            <w:tcW w:w="0" w:type="auto"/>
            <w:tcBorders>
              <w:top w:val="single" w:sz="6" w:space="0" w:color="CCCCCC"/>
              <w:left w:val="single" w:sz="6" w:space="0" w:color="CCCCCC"/>
              <w:bottom w:val="single" w:sz="6" w:space="0" w:color="CCCCCC"/>
              <w:right w:val="single" w:sz="6" w:space="0" w:color="CCCCCC"/>
            </w:tcBorders>
            <w:tcMar>
              <w:top w:w="30" w:type="dxa"/>
              <w:left w:w="0" w:type="dxa"/>
              <w:bottom w:w="30" w:type="dxa"/>
              <w:right w:w="0" w:type="dxa"/>
            </w:tcMar>
            <w:vAlign w:val="bottom"/>
            <w:hideMark/>
          </w:tcPr>
          <w:p w14:paraId="59DEE6A3" w14:textId="77777777" w:rsidR="00442D1A" w:rsidRPr="00590875" w:rsidRDefault="00442D1A" w:rsidP="00795F69">
            <w:pPr>
              <w:pStyle w:val="a7"/>
              <w:rPr>
                <w:lang w:eastAsia="en-US"/>
              </w:rPr>
            </w:pPr>
            <w:r w:rsidRPr="00590875">
              <w:rPr>
                <w:lang w:eastAsia="en-US"/>
              </w:rPr>
              <w:t>Висока – легше ввійти для досліджень та тестувань</w:t>
            </w:r>
          </w:p>
        </w:tc>
      </w:tr>
      <w:tr w:rsidR="00442D1A" w:rsidRPr="00590875" w14:paraId="50F70D40" w14:textId="77777777" w:rsidTr="00795F6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3BC03711" w14:textId="77777777" w:rsidR="00442D1A" w:rsidRPr="00590875" w:rsidRDefault="00442D1A" w:rsidP="00795F69">
            <w:pPr>
              <w:pStyle w:val="a7"/>
              <w:rPr>
                <w:lang w:eastAsia="en-US"/>
              </w:rPr>
            </w:pPr>
            <w:r w:rsidRPr="00590875">
              <w:rPr>
                <w:lang w:eastAsia="en-US"/>
              </w:rPr>
              <w:t>5</w:t>
            </w:r>
          </w:p>
        </w:tc>
        <w:tc>
          <w:tcPr>
            <w:tcW w:w="1886"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580D595F" w14:textId="77777777" w:rsidR="00442D1A" w:rsidRPr="00590875" w:rsidRDefault="00442D1A" w:rsidP="00795F69">
            <w:pPr>
              <w:pStyle w:val="a7"/>
              <w:rPr>
                <w:lang w:eastAsia="en-US"/>
              </w:rPr>
            </w:pPr>
            <w:r w:rsidRPr="00590875">
              <w:rPr>
                <w:lang w:eastAsia="en-US"/>
              </w:rPr>
              <w:t>Великі корпорації з застосуванням технологій</w:t>
            </w:r>
          </w:p>
        </w:tc>
        <w:tc>
          <w:tcPr>
            <w:tcW w:w="1921"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132A7552" w14:textId="77777777" w:rsidR="00442D1A" w:rsidRPr="00590875" w:rsidRDefault="00442D1A" w:rsidP="00795F69">
            <w:pPr>
              <w:pStyle w:val="a7"/>
              <w:rPr>
                <w:lang w:eastAsia="en-US"/>
              </w:rPr>
            </w:pPr>
            <w:r w:rsidRPr="00590875">
              <w:rPr>
                <w:lang w:eastAsia="en-US"/>
              </w:rPr>
              <w:t>Висока – орієнтовані на вдосконалення роботи</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5EE37C2A" w14:textId="77777777" w:rsidR="00442D1A" w:rsidRPr="00590875" w:rsidRDefault="00442D1A" w:rsidP="00795F69">
            <w:pPr>
              <w:pStyle w:val="a7"/>
              <w:rPr>
                <w:lang w:eastAsia="en-US"/>
              </w:rPr>
            </w:pPr>
            <w:r w:rsidRPr="00590875">
              <w:rPr>
                <w:lang w:eastAsia="en-US"/>
              </w:rPr>
              <w:t>Великий (70%)</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581F4BFF" w14:textId="77777777" w:rsidR="00442D1A" w:rsidRPr="00590875" w:rsidRDefault="00442D1A" w:rsidP="00795F69">
            <w:pPr>
              <w:pStyle w:val="a7"/>
              <w:rPr>
                <w:lang w:eastAsia="en-US"/>
              </w:rPr>
            </w:pPr>
            <w:r w:rsidRPr="00590875">
              <w:rPr>
                <w:lang w:eastAsia="en-US"/>
              </w:rPr>
              <w:t>Висока – конкуренція, але є можливості</w:t>
            </w:r>
          </w:p>
        </w:tc>
        <w:tc>
          <w:tcPr>
            <w:tcW w:w="0" w:type="auto"/>
            <w:tcBorders>
              <w:top w:val="single" w:sz="6" w:space="0" w:color="CCCCCC"/>
              <w:left w:val="single" w:sz="6" w:space="0" w:color="CCCCCC"/>
              <w:bottom w:val="single" w:sz="6" w:space="0" w:color="CCCCCC"/>
              <w:right w:val="single" w:sz="6" w:space="0" w:color="CCCCCC"/>
            </w:tcBorders>
            <w:tcMar>
              <w:top w:w="30" w:type="dxa"/>
              <w:left w:w="0" w:type="dxa"/>
              <w:bottom w:w="30" w:type="dxa"/>
              <w:right w:w="0" w:type="dxa"/>
            </w:tcMar>
            <w:vAlign w:val="bottom"/>
            <w:hideMark/>
          </w:tcPr>
          <w:p w14:paraId="43B34F53" w14:textId="77777777" w:rsidR="00442D1A" w:rsidRPr="00590875" w:rsidRDefault="00442D1A" w:rsidP="00795F69">
            <w:pPr>
              <w:pStyle w:val="a7"/>
              <w:rPr>
                <w:lang w:eastAsia="en-US"/>
              </w:rPr>
            </w:pPr>
            <w:r w:rsidRPr="00590875">
              <w:rPr>
                <w:lang w:eastAsia="en-US"/>
              </w:rPr>
              <w:t xml:space="preserve">Висока через вже </w:t>
            </w:r>
            <w:proofErr w:type="spellStart"/>
            <w:r w:rsidRPr="00590875">
              <w:rPr>
                <w:lang w:eastAsia="en-US"/>
              </w:rPr>
              <w:t>інсуючий</w:t>
            </w:r>
            <w:proofErr w:type="spellEnd"/>
            <w:r w:rsidRPr="00590875">
              <w:rPr>
                <w:lang w:eastAsia="en-US"/>
              </w:rPr>
              <w:t xml:space="preserve"> досвід працівників</w:t>
            </w:r>
          </w:p>
        </w:tc>
      </w:tr>
    </w:tbl>
    <w:p w14:paraId="30C431E2" w14:textId="77777777" w:rsidR="00442D1A" w:rsidRPr="00590875" w:rsidRDefault="00442D1A" w:rsidP="00442D1A">
      <w:pPr>
        <w:pStyle w:val="a2"/>
      </w:pPr>
      <w:r w:rsidRPr="00590875">
        <w:t>Опис профілю цільової групи потенційних клієнтів визначається з урахуванням кількох ключових параметрів. Готовність розробників програмного забезпечення та IT-компаній сприймати нові технології висока, оскільки вони шукають інноваційні рішення для вдосконалення своєї роботи. Стартапи в сфері технологій, хоча і зацікавлені в нових можливостях, можуть демонструвати меншу готовність і стикаються з ростом конкуренції в цьому сегменті. Дослідницькі установи та лабораторії, які можуть приймати нові технології, мають менше конкуренції в даному сегменті. Великі корпорації також високо орієнтовані на вдосконалення своїх процесів та готові інвестувати у нові технології.</w:t>
      </w:r>
    </w:p>
    <w:p w14:paraId="71BA7893" w14:textId="77777777" w:rsidR="00442D1A" w:rsidRPr="00590875" w:rsidRDefault="00442D1A" w:rsidP="00442D1A">
      <w:pPr>
        <w:pStyle w:val="a2"/>
      </w:pPr>
      <w:r w:rsidRPr="00590875">
        <w:t>Орієнтований попит в межах цільової групи визначається як великий для розробників програмного забезпечення та IT-компаній (80%), оскільки це активна група, яка постійно шукає інновації. Для стартапів він є середнім (50%), оскільки ринок стартапів може бути меншим, але він все ще значний для нових технологій. Великі корпорації також демонструють великий орієнтований попит (70%), оскільки вони готові інвестувати у нові технології для свого розвитку.</w:t>
      </w:r>
    </w:p>
    <w:p w14:paraId="19B09890" w14:textId="77777777" w:rsidR="00442D1A" w:rsidRPr="00590875" w:rsidRDefault="00442D1A" w:rsidP="00442D1A">
      <w:pPr>
        <w:pStyle w:val="a2"/>
      </w:pPr>
      <w:r w:rsidRPr="00590875">
        <w:t xml:space="preserve">Інтенсивність конкуренції в сегменті визначається як висока для розробників програмного забезпечення та IT-компаній, оскільки це </w:t>
      </w:r>
      <w:r w:rsidRPr="00590875">
        <w:lastRenderedPageBreak/>
        <w:t>конкурентне середовище, де всі активно конкурують. Для стартапів вона є середньою, оскільки росте конкуренція, але не така велика, як у великих корпораціях. Великі корпорації також відзначаються високою інтенсивністю конкуренції, проте вони можуть мати більше можливостей завдяки своїм ресурсам.</w:t>
      </w:r>
    </w:p>
    <w:p w14:paraId="26D99B37" w14:textId="393B88FA" w:rsidR="00442D1A" w:rsidRPr="00590875" w:rsidRDefault="00442D1A" w:rsidP="00442D1A">
      <w:pPr>
        <w:pStyle w:val="a2"/>
        <w:rPr>
          <w:color w:val="FF0000"/>
        </w:rPr>
      </w:pPr>
      <w:r w:rsidRPr="00590875">
        <w:t>Простота входу у сегмент визначається як середня для розробників програмного забезпечення та IT-компаній. Для стартапів і дослідницьких установ існує висока простота входу, оскільки вони можуть використовувати дослідження та тестування. Для великих корпорацій простота входу є середньою, оскільки вони можуть мати можливості, але також стикаються з конкуренцією та високими вимогами до якості продукту. На наступному етапі визначається базова стратегія розвитку, дані якої зображені на таблиці 5.15.</w:t>
      </w:r>
      <w:sdt>
        <w:sdtPr>
          <w:id w:val="939731176"/>
          <w:citation/>
        </w:sdtPr>
        <w:sdtContent>
          <w:r w:rsidR="00911077">
            <w:fldChar w:fldCharType="begin"/>
          </w:r>
          <w:r w:rsidR="00911077">
            <w:instrText xml:space="preserve"> CITATION Розробле3:online \l 1058 </w:instrText>
          </w:r>
          <w:r w:rsidR="00911077">
            <w:fldChar w:fldCharType="separate"/>
          </w:r>
          <w:r w:rsidR="00825DA8">
            <w:rPr>
              <w:noProof/>
            </w:rPr>
            <w:t xml:space="preserve"> [33]</w:t>
          </w:r>
          <w:r w:rsidR="00911077">
            <w:fldChar w:fldCharType="end"/>
          </w:r>
        </w:sdtContent>
      </w:sdt>
    </w:p>
    <w:p w14:paraId="05244ABA" w14:textId="77777777" w:rsidR="00442D1A" w:rsidRPr="00590875" w:rsidRDefault="00442D1A" w:rsidP="00442D1A">
      <w:pPr>
        <w:pStyle w:val="a5"/>
      </w:pPr>
      <w:r w:rsidRPr="00590875">
        <w:t>Таблиця 5.15 ― Визначення базової стратегії розвитку</w:t>
      </w:r>
    </w:p>
    <w:tbl>
      <w:tblPr>
        <w:tblW w:w="9341" w:type="dxa"/>
        <w:tblCellMar>
          <w:left w:w="0" w:type="dxa"/>
          <w:right w:w="0" w:type="dxa"/>
        </w:tblCellMar>
        <w:tblLook w:val="04A0" w:firstRow="1" w:lastRow="0" w:firstColumn="1" w:lastColumn="0" w:noHBand="0" w:noVBand="1"/>
      </w:tblPr>
      <w:tblGrid>
        <w:gridCol w:w="2505"/>
        <w:gridCol w:w="1488"/>
        <w:gridCol w:w="2806"/>
        <w:gridCol w:w="2542"/>
      </w:tblGrid>
      <w:tr w:rsidR="00442D1A" w:rsidRPr="00590875" w14:paraId="02815B82" w14:textId="77777777" w:rsidTr="00795F6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5C536875" w14:textId="77777777" w:rsidR="00442D1A" w:rsidRPr="00590875" w:rsidRDefault="00442D1A" w:rsidP="00795F69">
            <w:pPr>
              <w:pStyle w:val="a7"/>
              <w:rPr>
                <w:lang w:eastAsia="en-US"/>
              </w:rPr>
            </w:pPr>
            <w:r w:rsidRPr="00590875">
              <w:rPr>
                <w:lang w:eastAsia="en-US"/>
              </w:rPr>
              <w:t>Обрана альтернатива розвитку проекту</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06DB34C3" w14:textId="77777777" w:rsidR="00442D1A" w:rsidRPr="00590875" w:rsidRDefault="00442D1A" w:rsidP="00795F69">
            <w:pPr>
              <w:pStyle w:val="a7"/>
              <w:rPr>
                <w:lang w:eastAsia="en-US"/>
              </w:rPr>
            </w:pPr>
            <w:r w:rsidRPr="00590875">
              <w:rPr>
                <w:lang w:eastAsia="en-US"/>
              </w:rPr>
              <w:t>Стратегія охоплення ринку</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2283D1AB" w14:textId="77777777" w:rsidR="00442D1A" w:rsidRPr="00590875" w:rsidRDefault="00442D1A" w:rsidP="00795F69">
            <w:pPr>
              <w:pStyle w:val="a7"/>
              <w:rPr>
                <w:lang w:eastAsia="en-US"/>
              </w:rPr>
            </w:pPr>
            <w:r w:rsidRPr="00590875">
              <w:rPr>
                <w:lang w:eastAsia="en-US"/>
              </w:rPr>
              <w:t>Ключові конкурентоспроможні позиції</w:t>
            </w:r>
          </w:p>
        </w:tc>
        <w:tc>
          <w:tcPr>
            <w:tcW w:w="0" w:type="auto"/>
            <w:tcBorders>
              <w:top w:val="single" w:sz="6" w:space="0" w:color="CCCCCC"/>
              <w:left w:val="single" w:sz="6" w:space="0" w:color="CCCCCC"/>
              <w:bottom w:val="single" w:sz="6" w:space="0" w:color="CCCCCC"/>
              <w:right w:val="single" w:sz="6" w:space="0" w:color="CCCCCC"/>
            </w:tcBorders>
            <w:tcMar>
              <w:top w:w="30" w:type="dxa"/>
              <w:left w:w="0" w:type="dxa"/>
              <w:bottom w:w="30" w:type="dxa"/>
              <w:right w:w="0" w:type="dxa"/>
            </w:tcMar>
            <w:vAlign w:val="bottom"/>
            <w:hideMark/>
          </w:tcPr>
          <w:p w14:paraId="360F42C5" w14:textId="77777777" w:rsidR="00442D1A" w:rsidRPr="00590875" w:rsidRDefault="00442D1A" w:rsidP="00795F69">
            <w:pPr>
              <w:pStyle w:val="a7"/>
              <w:rPr>
                <w:lang w:eastAsia="en-US"/>
              </w:rPr>
            </w:pPr>
            <w:r w:rsidRPr="00590875">
              <w:rPr>
                <w:lang w:eastAsia="en-US"/>
              </w:rPr>
              <w:t>Базова стратегія розвитку</w:t>
            </w:r>
          </w:p>
        </w:tc>
      </w:tr>
      <w:tr w:rsidR="00442D1A" w:rsidRPr="00590875" w14:paraId="0314681B" w14:textId="77777777" w:rsidTr="00795F6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37A038D5" w14:textId="77777777" w:rsidR="00442D1A" w:rsidRPr="00590875" w:rsidRDefault="00442D1A" w:rsidP="00795F69">
            <w:pPr>
              <w:pStyle w:val="a7"/>
              <w:rPr>
                <w:lang w:eastAsia="en-US"/>
              </w:rPr>
            </w:pPr>
            <w:r w:rsidRPr="00590875">
              <w:rPr>
                <w:lang w:eastAsia="en-US"/>
              </w:rPr>
              <w:t>Стратегія диференційованого маркетингу</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18B11C79" w14:textId="77777777" w:rsidR="00442D1A" w:rsidRPr="00590875" w:rsidRDefault="00442D1A" w:rsidP="00795F69">
            <w:pPr>
              <w:pStyle w:val="a7"/>
              <w:rPr>
                <w:lang w:eastAsia="en-US"/>
              </w:rPr>
            </w:pPr>
            <w:r w:rsidRPr="00590875">
              <w:rPr>
                <w:lang w:eastAsia="en-US"/>
              </w:rPr>
              <w:t>Кілька сегментів ринку</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5D9E174F" w14:textId="77777777" w:rsidR="00442D1A" w:rsidRPr="00590875" w:rsidRDefault="00442D1A" w:rsidP="00795F69">
            <w:pPr>
              <w:pStyle w:val="a7"/>
              <w:rPr>
                <w:lang w:eastAsia="en-US"/>
              </w:rPr>
            </w:pPr>
            <w:r w:rsidRPr="00590875">
              <w:rPr>
                <w:lang w:eastAsia="en-US"/>
              </w:rPr>
              <w:t>Інноваційні рішення, висока адаптабельність</w:t>
            </w:r>
          </w:p>
        </w:tc>
        <w:tc>
          <w:tcPr>
            <w:tcW w:w="0" w:type="auto"/>
            <w:tcBorders>
              <w:top w:val="single" w:sz="6" w:space="0" w:color="CCCCCC"/>
              <w:left w:val="single" w:sz="6" w:space="0" w:color="CCCCCC"/>
              <w:bottom w:val="single" w:sz="6" w:space="0" w:color="CCCCCC"/>
              <w:right w:val="single" w:sz="6" w:space="0" w:color="CCCCCC"/>
            </w:tcBorders>
            <w:tcMar>
              <w:top w:w="30" w:type="dxa"/>
              <w:left w:w="0" w:type="dxa"/>
              <w:bottom w:w="30" w:type="dxa"/>
              <w:right w:w="0" w:type="dxa"/>
            </w:tcMar>
            <w:vAlign w:val="bottom"/>
            <w:hideMark/>
          </w:tcPr>
          <w:p w14:paraId="14F12B3C" w14:textId="77777777" w:rsidR="00442D1A" w:rsidRPr="00590875" w:rsidRDefault="00442D1A" w:rsidP="00795F69">
            <w:pPr>
              <w:pStyle w:val="a7"/>
              <w:rPr>
                <w:lang w:eastAsia="en-US"/>
              </w:rPr>
            </w:pPr>
            <w:r w:rsidRPr="00590875">
              <w:rPr>
                <w:lang w:eastAsia="en-US"/>
              </w:rPr>
              <w:t>Активна дослідницька та розробницька діяльність, гнучкість виробництва</w:t>
            </w:r>
          </w:p>
        </w:tc>
      </w:tr>
    </w:tbl>
    <w:p w14:paraId="40EA75FA" w14:textId="77777777" w:rsidR="00442D1A" w:rsidRPr="00590875" w:rsidRDefault="00442D1A" w:rsidP="00442D1A">
      <w:pPr>
        <w:pStyle w:val="a5"/>
        <w:ind w:firstLine="0"/>
        <w:jc w:val="left"/>
      </w:pPr>
    </w:p>
    <w:p w14:paraId="7DBCCB11" w14:textId="77777777" w:rsidR="00442D1A" w:rsidRPr="00590875" w:rsidRDefault="00442D1A" w:rsidP="00442D1A">
      <w:pPr>
        <w:pStyle w:val="a5"/>
      </w:pPr>
      <w:r w:rsidRPr="00590875">
        <w:t>Таблиця 5.16 ― Визначення базової стратегії конкурентної поведінки</w:t>
      </w:r>
    </w:p>
    <w:tbl>
      <w:tblPr>
        <w:tblW w:w="9341" w:type="dxa"/>
        <w:tblCellMar>
          <w:left w:w="0" w:type="dxa"/>
          <w:right w:w="0" w:type="dxa"/>
        </w:tblCellMar>
        <w:tblLook w:val="04A0" w:firstRow="1" w:lastRow="0" w:firstColumn="1" w:lastColumn="0" w:noHBand="0" w:noVBand="1"/>
      </w:tblPr>
      <w:tblGrid>
        <w:gridCol w:w="2355"/>
        <w:gridCol w:w="2347"/>
        <w:gridCol w:w="2660"/>
        <w:gridCol w:w="1979"/>
      </w:tblGrid>
      <w:tr w:rsidR="00442D1A" w:rsidRPr="00590875" w14:paraId="6C07C12D" w14:textId="77777777" w:rsidTr="00795F6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4EC73473" w14:textId="77777777" w:rsidR="00442D1A" w:rsidRPr="00590875" w:rsidRDefault="00442D1A" w:rsidP="00795F69">
            <w:pPr>
              <w:pStyle w:val="a7"/>
              <w:rPr>
                <w:lang w:eastAsia="en-US"/>
              </w:rPr>
            </w:pPr>
            <w:r w:rsidRPr="00590875">
              <w:rPr>
                <w:lang w:eastAsia="en-US"/>
              </w:rPr>
              <w:t>Чи є проект «першопрохідцем» на ринку?</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4B34018F" w14:textId="77777777" w:rsidR="00442D1A" w:rsidRPr="00590875" w:rsidRDefault="00442D1A" w:rsidP="00795F69">
            <w:pPr>
              <w:pStyle w:val="a7"/>
              <w:rPr>
                <w:lang w:eastAsia="en-US"/>
              </w:rPr>
            </w:pPr>
            <w:r w:rsidRPr="00590875">
              <w:rPr>
                <w:lang w:eastAsia="en-US"/>
              </w:rPr>
              <w:t xml:space="preserve">Чи буде компанія шукати нових споживачів, або </w:t>
            </w:r>
            <w:r w:rsidRPr="00590875">
              <w:rPr>
                <w:lang w:eastAsia="en-US"/>
              </w:rPr>
              <w:lastRenderedPageBreak/>
              <w:t>забирати існуючих у конкурентів?</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252CA65D" w14:textId="77777777" w:rsidR="00442D1A" w:rsidRPr="00590875" w:rsidRDefault="00442D1A" w:rsidP="00795F69">
            <w:pPr>
              <w:pStyle w:val="a7"/>
              <w:rPr>
                <w:lang w:eastAsia="en-US"/>
              </w:rPr>
            </w:pPr>
            <w:r w:rsidRPr="00590875">
              <w:rPr>
                <w:lang w:eastAsia="en-US"/>
              </w:rPr>
              <w:lastRenderedPageBreak/>
              <w:t>Чи буде компанія копіювати основні характеристики товару конкурента, і які?</w:t>
            </w:r>
          </w:p>
        </w:tc>
        <w:tc>
          <w:tcPr>
            <w:tcW w:w="0" w:type="auto"/>
            <w:tcBorders>
              <w:top w:val="single" w:sz="6" w:space="0" w:color="CCCCCC"/>
              <w:left w:val="single" w:sz="6" w:space="0" w:color="CCCCCC"/>
              <w:bottom w:val="single" w:sz="6" w:space="0" w:color="CCCCCC"/>
              <w:right w:val="single" w:sz="6" w:space="0" w:color="CCCCCC"/>
            </w:tcBorders>
            <w:tcMar>
              <w:top w:w="30" w:type="dxa"/>
              <w:left w:w="0" w:type="dxa"/>
              <w:bottom w:w="30" w:type="dxa"/>
              <w:right w:w="0" w:type="dxa"/>
            </w:tcMar>
            <w:vAlign w:val="bottom"/>
            <w:hideMark/>
          </w:tcPr>
          <w:p w14:paraId="3CF70857" w14:textId="77777777" w:rsidR="00442D1A" w:rsidRPr="00590875" w:rsidRDefault="00442D1A" w:rsidP="00795F69">
            <w:pPr>
              <w:pStyle w:val="a7"/>
              <w:rPr>
                <w:lang w:eastAsia="en-US"/>
              </w:rPr>
            </w:pPr>
            <w:r w:rsidRPr="00590875">
              <w:rPr>
                <w:lang w:eastAsia="en-US"/>
              </w:rPr>
              <w:t>Стратегія конкурентної поведінки</w:t>
            </w:r>
          </w:p>
        </w:tc>
      </w:tr>
      <w:tr w:rsidR="00442D1A" w:rsidRPr="00590875" w14:paraId="19C153C8" w14:textId="77777777" w:rsidTr="00795F6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008AD7CF" w14:textId="77777777" w:rsidR="00442D1A" w:rsidRPr="00590875" w:rsidRDefault="00442D1A" w:rsidP="00795F69">
            <w:pPr>
              <w:pStyle w:val="a7"/>
              <w:rPr>
                <w:lang w:eastAsia="en-US"/>
              </w:rPr>
            </w:pPr>
            <w:r w:rsidRPr="00590875">
              <w:rPr>
                <w:lang w:eastAsia="en-US"/>
              </w:rPr>
              <w:t>Ні</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6985C86F" w14:textId="77777777" w:rsidR="00442D1A" w:rsidRPr="00590875" w:rsidRDefault="00442D1A" w:rsidP="00795F69">
            <w:pPr>
              <w:pStyle w:val="a7"/>
              <w:rPr>
                <w:lang w:eastAsia="en-US"/>
              </w:rPr>
            </w:pPr>
            <w:r w:rsidRPr="00590875">
              <w:rPr>
                <w:lang w:eastAsia="en-US"/>
              </w:rPr>
              <w:t>Забирати існуючих у конкурентів</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4C6738EB" w14:textId="77777777" w:rsidR="00442D1A" w:rsidRPr="00590875" w:rsidRDefault="00442D1A" w:rsidP="00795F69">
            <w:pPr>
              <w:pStyle w:val="a7"/>
              <w:rPr>
                <w:lang w:eastAsia="en-US"/>
              </w:rPr>
            </w:pPr>
            <w:r w:rsidRPr="00590875">
              <w:rPr>
                <w:lang w:eastAsia="en-US"/>
              </w:rPr>
              <w:t>Буде, додасть підтримку багатопоточності</w:t>
            </w:r>
          </w:p>
        </w:tc>
        <w:tc>
          <w:tcPr>
            <w:tcW w:w="0" w:type="auto"/>
            <w:tcBorders>
              <w:top w:val="single" w:sz="6" w:space="0" w:color="CCCCCC"/>
              <w:left w:val="single" w:sz="6" w:space="0" w:color="CCCCCC"/>
              <w:bottom w:val="single" w:sz="6" w:space="0" w:color="CCCCCC"/>
              <w:right w:val="single" w:sz="6" w:space="0" w:color="CCCCCC"/>
            </w:tcBorders>
            <w:tcMar>
              <w:top w:w="30" w:type="dxa"/>
              <w:left w:w="0" w:type="dxa"/>
              <w:bottom w:w="30" w:type="dxa"/>
              <w:right w:w="0" w:type="dxa"/>
            </w:tcMar>
            <w:vAlign w:val="bottom"/>
            <w:hideMark/>
          </w:tcPr>
          <w:p w14:paraId="2EFF7892" w14:textId="77777777" w:rsidR="00442D1A" w:rsidRPr="00590875" w:rsidRDefault="00442D1A" w:rsidP="00795F69">
            <w:pPr>
              <w:pStyle w:val="a7"/>
              <w:rPr>
                <w:lang w:eastAsia="en-US"/>
              </w:rPr>
            </w:pPr>
            <w:r w:rsidRPr="00590875">
              <w:rPr>
                <w:lang w:eastAsia="en-US"/>
              </w:rPr>
              <w:t>Диверсифікована стратегія</w:t>
            </w:r>
          </w:p>
        </w:tc>
      </w:tr>
    </w:tbl>
    <w:p w14:paraId="28B7D1DC" w14:textId="77777777" w:rsidR="00442D1A" w:rsidRPr="00590875" w:rsidRDefault="00442D1A" w:rsidP="00442D1A">
      <w:pPr>
        <w:pStyle w:val="a5"/>
      </w:pPr>
    </w:p>
    <w:p w14:paraId="2EFAB339" w14:textId="77777777" w:rsidR="00442D1A" w:rsidRPr="00590875" w:rsidRDefault="00442D1A" w:rsidP="00442D1A">
      <w:pPr>
        <w:pStyle w:val="a5"/>
      </w:pPr>
      <w:r w:rsidRPr="00590875">
        <w:t>Таблиця 5.17 ― Визначення стратегії позиціонування</w:t>
      </w:r>
    </w:p>
    <w:tbl>
      <w:tblPr>
        <w:tblW w:w="9341" w:type="dxa"/>
        <w:tblCellMar>
          <w:left w:w="0" w:type="dxa"/>
          <w:right w:w="0" w:type="dxa"/>
        </w:tblCellMar>
        <w:tblLook w:val="04A0" w:firstRow="1" w:lastRow="0" w:firstColumn="1" w:lastColumn="0" w:noHBand="0" w:noVBand="1"/>
      </w:tblPr>
      <w:tblGrid>
        <w:gridCol w:w="2018"/>
        <w:gridCol w:w="2102"/>
        <w:gridCol w:w="2743"/>
        <w:gridCol w:w="2478"/>
      </w:tblGrid>
      <w:tr w:rsidR="00442D1A" w:rsidRPr="00590875" w14:paraId="1D9B83F1" w14:textId="77777777" w:rsidTr="00795F6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62BA646D" w14:textId="77777777" w:rsidR="00442D1A" w:rsidRPr="00590875" w:rsidRDefault="00442D1A" w:rsidP="00795F69">
            <w:pPr>
              <w:pStyle w:val="a7"/>
              <w:rPr>
                <w:lang w:eastAsia="en-US"/>
              </w:rPr>
            </w:pPr>
            <w:r w:rsidRPr="00590875">
              <w:rPr>
                <w:lang w:eastAsia="en-US"/>
              </w:rPr>
              <w:t>Вимоги до товару цільової аудиторії</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23AB97D2" w14:textId="77777777" w:rsidR="00442D1A" w:rsidRPr="00590875" w:rsidRDefault="00442D1A" w:rsidP="00795F69">
            <w:pPr>
              <w:pStyle w:val="a7"/>
              <w:rPr>
                <w:lang w:eastAsia="en-US"/>
              </w:rPr>
            </w:pPr>
            <w:r w:rsidRPr="00590875">
              <w:rPr>
                <w:lang w:eastAsia="en-US"/>
              </w:rPr>
              <w:t>Базова стратегія розвитку</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08EC0E30" w14:textId="77777777" w:rsidR="00442D1A" w:rsidRPr="00590875" w:rsidRDefault="00442D1A" w:rsidP="00795F69">
            <w:pPr>
              <w:pStyle w:val="a7"/>
              <w:rPr>
                <w:lang w:eastAsia="en-US"/>
              </w:rPr>
            </w:pPr>
            <w:r w:rsidRPr="00590875">
              <w:rPr>
                <w:lang w:eastAsia="en-US"/>
              </w:rPr>
              <w:t>Ключові конкурентоспроможні позиції власного стартап-проекту</w:t>
            </w:r>
          </w:p>
        </w:tc>
        <w:tc>
          <w:tcPr>
            <w:tcW w:w="0" w:type="auto"/>
            <w:tcBorders>
              <w:top w:val="single" w:sz="6" w:space="0" w:color="CCCCCC"/>
              <w:left w:val="single" w:sz="6" w:space="0" w:color="CCCCCC"/>
              <w:bottom w:val="single" w:sz="6" w:space="0" w:color="CCCCCC"/>
              <w:right w:val="single" w:sz="6" w:space="0" w:color="CCCCCC"/>
            </w:tcBorders>
            <w:tcMar>
              <w:top w:w="30" w:type="dxa"/>
              <w:left w:w="0" w:type="dxa"/>
              <w:bottom w:w="30" w:type="dxa"/>
              <w:right w:w="0" w:type="dxa"/>
            </w:tcMar>
            <w:vAlign w:val="bottom"/>
            <w:hideMark/>
          </w:tcPr>
          <w:p w14:paraId="62E8F212" w14:textId="77777777" w:rsidR="00442D1A" w:rsidRPr="00590875" w:rsidRDefault="00442D1A" w:rsidP="00795F69">
            <w:pPr>
              <w:pStyle w:val="a7"/>
              <w:rPr>
                <w:lang w:eastAsia="en-US"/>
              </w:rPr>
            </w:pPr>
            <w:r w:rsidRPr="00590875">
              <w:rPr>
                <w:lang w:eastAsia="en-US"/>
              </w:rPr>
              <w:t>Вибір асоціацій, які мають сформувати комплексну позицію власного проекту (три ключових)</w:t>
            </w:r>
          </w:p>
        </w:tc>
      </w:tr>
      <w:tr w:rsidR="00442D1A" w:rsidRPr="00590875" w14:paraId="14FFEAA8" w14:textId="77777777" w:rsidTr="00795F6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72218180" w14:textId="77777777" w:rsidR="00442D1A" w:rsidRPr="00590875" w:rsidRDefault="00442D1A" w:rsidP="00795F69">
            <w:pPr>
              <w:pStyle w:val="a7"/>
              <w:rPr>
                <w:lang w:eastAsia="en-US"/>
              </w:rPr>
            </w:pPr>
            <w:r w:rsidRPr="00590875">
              <w:rPr>
                <w:lang w:eastAsia="en-US"/>
              </w:rPr>
              <w:t>Високі технічні характеристики, ефективність</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0A71FA3F" w14:textId="77777777" w:rsidR="00442D1A" w:rsidRPr="00590875" w:rsidRDefault="00442D1A" w:rsidP="00795F69">
            <w:pPr>
              <w:pStyle w:val="a7"/>
              <w:rPr>
                <w:lang w:eastAsia="en-US"/>
              </w:rPr>
            </w:pPr>
            <w:r w:rsidRPr="00590875">
              <w:rPr>
                <w:lang w:eastAsia="en-US"/>
              </w:rPr>
              <w:t>Диференційований маркетинг</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519A0858" w14:textId="77777777" w:rsidR="00442D1A" w:rsidRPr="00590875" w:rsidRDefault="00442D1A" w:rsidP="00795F69">
            <w:pPr>
              <w:pStyle w:val="a7"/>
              <w:rPr>
                <w:lang w:eastAsia="en-US"/>
              </w:rPr>
            </w:pPr>
            <w:r w:rsidRPr="00590875">
              <w:rPr>
                <w:lang w:eastAsia="en-US"/>
              </w:rPr>
              <w:t>Висока надійність, інноваційні рішення</w:t>
            </w:r>
          </w:p>
        </w:tc>
        <w:tc>
          <w:tcPr>
            <w:tcW w:w="0" w:type="auto"/>
            <w:tcBorders>
              <w:top w:val="single" w:sz="6" w:space="0" w:color="CCCCCC"/>
              <w:left w:val="single" w:sz="6" w:space="0" w:color="CCCCCC"/>
              <w:bottom w:val="single" w:sz="6" w:space="0" w:color="CCCCCC"/>
              <w:right w:val="single" w:sz="6" w:space="0" w:color="CCCCCC"/>
            </w:tcBorders>
            <w:tcMar>
              <w:top w:w="30" w:type="dxa"/>
              <w:left w:w="0" w:type="dxa"/>
              <w:bottom w:w="30" w:type="dxa"/>
              <w:right w:w="0" w:type="dxa"/>
            </w:tcMar>
            <w:vAlign w:val="bottom"/>
            <w:hideMark/>
          </w:tcPr>
          <w:p w14:paraId="1D3F006C" w14:textId="77777777" w:rsidR="00442D1A" w:rsidRPr="00590875" w:rsidRDefault="00442D1A" w:rsidP="00795F69">
            <w:pPr>
              <w:pStyle w:val="a7"/>
              <w:rPr>
                <w:lang w:eastAsia="en-US"/>
              </w:rPr>
            </w:pPr>
            <w:r w:rsidRPr="00590875">
              <w:rPr>
                <w:lang w:eastAsia="en-US"/>
              </w:rPr>
              <w:t>Технологічна передовість, надійність, інноваційність</w:t>
            </w:r>
          </w:p>
        </w:tc>
      </w:tr>
      <w:tr w:rsidR="00442D1A" w:rsidRPr="00590875" w14:paraId="00CA3395" w14:textId="77777777" w:rsidTr="00795F6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0" w:type="dxa"/>
              <w:bottom w:w="30" w:type="dxa"/>
              <w:right w:w="0" w:type="dxa"/>
            </w:tcMar>
            <w:vAlign w:val="bottom"/>
            <w:hideMark/>
          </w:tcPr>
          <w:p w14:paraId="38D9E415" w14:textId="77777777" w:rsidR="00442D1A" w:rsidRPr="00590875" w:rsidRDefault="00442D1A" w:rsidP="00795F69">
            <w:pPr>
              <w:pStyle w:val="a7"/>
              <w:rPr>
                <w:lang w:eastAsia="en-US"/>
              </w:rPr>
            </w:pPr>
            <w:r w:rsidRPr="00590875">
              <w:rPr>
                <w:lang w:eastAsia="en-US"/>
              </w:rPr>
              <w:t>Індивідуальний підхід, персоналізація</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1A0FC42F" w14:textId="77777777" w:rsidR="00442D1A" w:rsidRPr="00590875" w:rsidRDefault="00442D1A" w:rsidP="00795F69">
            <w:pPr>
              <w:pStyle w:val="a7"/>
              <w:rPr>
                <w:lang w:eastAsia="en-US"/>
              </w:rPr>
            </w:pPr>
            <w:r w:rsidRPr="00590875">
              <w:rPr>
                <w:lang w:eastAsia="en-US"/>
              </w:rPr>
              <w:t>Диференційований маркетинг</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69E60EA5" w14:textId="77777777" w:rsidR="00442D1A" w:rsidRPr="00590875" w:rsidRDefault="00442D1A" w:rsidP="00795F69">
            <w:pPr>
              <w:pStyle w:val="a7"/>
              <w:rPr>
                <w:lang w:eastAsia="en-US"/>
              </w:rPr>
            </w:pPr>
            <w:r w:rsidRPr="00590875">
              <w:rPr>
                <w:lang w:eastAsia="en-US"/>
              </w:rPr>
              <w:t>Індивідуальні рішення, персоналізований сервіс</w:t>
            </w:r>
          </w:p>
        </w:tc>
        <w:tc>
          <w:tcPr>
            <w:tcW w:w="0" w:type="auto"/>
            <w:tcBorders>
              <w:top w:val="single" w:sz="6" w:space="0" w:color="CCCCCC"/>
              <w:left w:val="single" w:sz="6" w:space="0" w:color="CCCCCC"/>
              <w:bottom w:val="single" w:sz="6" w:space="0" w:color="CCCCCC"/>
              <w:right w:val="single" w:sz="6" w:space="0" w:color="CCCCCC"/>
            </w:tcBorders>
            <w:tcMar>
              <w:top w:w="30" w:type="dxa"/>
              <w:left w:w="0" w:type="dxa"/>
              <w:bottom w:w="30" w:type="dxa"/>
              <w:right w:w="0" w:type="dxa"/>
            </w:tcMar>
            <w:vAlign w:val="bottom"/>
            <w:hideMark/>
          </w:tcPr>
          <w:p w14:paraId="39CCCC66" w14:textId="77777777" w:rsidR="00442D1A" w:rsidRPr="00590875" w:rsidRDefault="00442D1A" w:rsidP="00795F69">
            <w:pPr>
              <w:pStyle w:val="a7"/>
              <w:rPr>
                <w:lang w:eastAsia="en-US"/>
              </w:rPr>
            </w:pPr>
            <w:r w:rsidRPr="00590875">
              <w:rPr>
                <w:lang w:eastAsia="en-US"/>
              </w:rPr>
              <w:t>Ексклюзивність, персоналізований сервіс, індивідуальні рішення</w:t>
            </w:r>
          </w:p>
        </w:tc>
      </w:tr>
    </w:tbl>
    <w:p w14:paraId="68299C64" w14:textId="77777777" w:rsidR="00442D1A" w:rsidRPr="00590875" w:rsidRDefault="00442D1A" w:rsidP="00442D1A">
      <w:pPr>
        <w:pStyle w:val="2"/>
      </w:pPr>
      <w:bookmarkStart w:id="152" w:name="_Toc156200934"/>
      <w:bookmarkStart w:id="153" w:name="_Toc156210043"/>
      <w:r w:rsidRPr="00590875">
        <w:t>Розроблення маркетингової програми стартап-проекту</w:t>
      </w:r>
      <w:bookmarkEnd w:id="152"/>
      <w:bookmarkEnd w:id="153"/>
    </w:p>
    <w:p w14:paraId="7BFF1AEA" w14:textId="77777777" w:rsidR="00442D1A" w:rsidRPr="00590875" w:rsidRDefault="00442D1A" w:rsidP="00442D1A">
      <w:pPr>
        <w:pStyle w:val="a5"/>
      </w:pPr>
      <w:r w:rsidRPr="00590875">
        <w:t>Таблиця 5.18 ― Визначення ключових переваг концепції продукту</w:t>
      </w:r>
    </w:p>
    <w:tbl>
      <w:tblPr>
        <w:tblW w:w="9341" w:type="dxa"/>
        <w:tblCellMar>
          <w:left w:w="0" w:type="dxa"/>
          <w:right w:w="0" w:type="dxa"/>
        </w:tblCellMar>
        <w:tblLook w:val="04A0" w:firstRow="1" w:lastRow="0" w:firstColumn="1" w:lastColumn="0" w:noHBand="0" w:noVBand="1"/>
      </w:tblPr>
      <w:tblGrid>
        <w:gridCol w:w="315"/>
        <w:gridCol w:w="1835"/>
        <w:gridCol w:w="2479"/>
        <w:gridCol w:w="4712"/>
      </w:tblGrid>
      <w:tr w:rsidR="00442D1A" w:rsidRPr="00590875" w14:paraId="14894BDD" w14:textId="77777777" w:rsidTr="00795F6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04B88E27" w14:textId="77777777" w:rsidR="00442D1A" w:rsidRPr="00590875" w:rsidRDefault="00442D1A" w:rsidP="00795F69">
            <w:pPr>
              <w:pStyle w:val="a7"/>
              <w:rPr>
                <w:lang w:eastAsia="en-US"/>
              </w:rPr>
            </w:pPr>
            <w:r w:rsidRPr="00590875">
              <w:rPr>
                <w:lang w:eastAsia="en-US"/>
              </w:rPr>
              <w:t>№</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37322D7C" w14:textId="77777777" w:rsidR="00442D1A" w:rsidRPr="00590875" w:rsidRDefault="00442D1A" w:rsidP="00795F69">
            <w:pPr>
              <w:pStyle w:val="a7"/>
              <w:rPr>
                <w:lang w:eastAsia="en-US"/>
              </w:rPr>
            </w:pPr>
            <w:r w:rsidRPr="00590875">
              <w:rPr>
                <w:lang w:eastAsia="en-US"/>
              </w:rPr>
              <w:t>Потреба</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1B07B42F" w14:textId="77777777" w:rsidR="00442D1A" w:rsidRPr="00590875" w:rsidRDefault="00442D1A" w:rsidP="00795F69">
            <w:pPr>
              <w:pStyle w:val="a7"/>
              <w:rPr>
                <w:lang w:eastAsia="en-US"/>
              </w:rPr>
            </w:pPr>
            <w:r w:rsidRPr="00590875">
              <w:rPr>
                <w:lang w:eastAsia="en-US"/>
              </w:rPr>
              <w:t>Вигода, яку пропонує товар</w:t>
            </w:r>
          </w:p>
        </w:tc>
        <w:tc>
          <w:tcPr>
            <w:tcW w:w="0" w:type="auto"/>
            <w:tcBorders>
              <w:top w:val="single" w:sz="6" w:space="0" w:color="CCCCCC"/>
              <w:left w:val="single" w:sz="6" w:space="0" w:color="CCCCCC"/>
              <w:bottom w:val="single" w:sz="6" w:space="0" w:color="CCCCCC"/>
              <w:right w:val="single" w:sz="6" w:space="0" w:color="CCCCCC"/>
            </w:tcBorders>
            <w:tcMar>
              <w:top w:w="30" w:type="dxa"/>
              <w:left w:w="0" w:type="dxa"/>
              <w:bottom w:w="30" w:type="dxa"/>
              <w:right w:w="0" w:type="dxa"/>
            </w:tcMar>
            <w:vAlign w:val="bottom"/>
            <w:hideMark/>
          </w:tcPr>
          <w:p w14:paraId="11982327" w14:textId="77777777" w:rsidR="00442D1A" w:rsidRPr="00590875" w:rsidRDefault="00442D1A" w:rsidP="00795F69">
            <w:pPr>
              <w:pStyle w:val="a7"/>
              <w:rPr>
                <w:lang w:eastAsia="en-US"/>
              </w:rPr>
            </w:pPr>
            <w:r w:rsidRPr="00590875">
              <w:rPr>
                <w:lang w:eastAsia="en-US"/>
              </w:rPr>
              <w:t>Ключові переваги перед конкурентами (існуючі або такі, що потрібно створити)</w:t>
            </w:r>
          </w:p>
        </w:tc>
      </w:tr>
      <w:tr w:rsidR="00442D1A" w:rsidRPr="00590875" w14:paraId="27A7F941" w14:textId="77777777" w:rsidTr="00795F6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723015B4" w14:textId="77777777" w:rsidR="00442D1A" w:rsidRPr="00590875" w:rsidRDefault="00442D1A" w:rsidP="00795F69">
            <w:pPr>
              <w:pStyle w:val="a7"/>
              <w:rPr>
                <w:lang w:eastAsia="en-US"/>
              </w:rPr>
            </w:pPr>
            <w:r w:rsidRPr="00590875">
              <w:rPr>
                <w:lang w:eastAsia="en-US"/>
              </w:rPr>
              <w:t>1</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39BD91FA" w14:textId="77777777" w:rsidR="00442D1A" w:rsidRPr="00590875" w:rsidRDefault="00442D1A" w:rsidP="00795F69">
            <w:pPr>
              <w:pStyle w:val="a7"/>
              <w:rPr>
                <w:lang w:eastAsia="en-US"/>
              </w:rPr>
            </w:pPr>
            <w:r w:rsidRPr="00590875">
              <w:rPr>
                <w:lang w:eastAsia="en-US"/>
              </w:rPr>
              <w:t>Простота</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3895F9C4" w14:textId="77777777" w:rsidR="00442D1A" w:rsidRPr="00590875" w:rsidRDefault="00442D1A" w:rsidP="00795F69">
            <w:pPr>
              <w:pStyle w:val="a7"/>
              <w:rPr>
                <w:lang w:eastAsia="en-US"/>
              </w:rPr>
            </w:pPr>
            <w:r w:rsidRPr="00590875">
              <w:rPr>
                <w:lang w:eastAsia="en-US"/>
              </w:rPr>
              <w:t>Просте використання та налаштування</w:t>
            </w:r>
          </w:p>
        </w:tc>
        <w:tc>
          <w:tcPr>
            <w:tcW w:w="0" w:type="auto"/>
            <w:tcBorders>
              <w:top w:val="single" w:sz="6" w:space="0" w:color="CCCCCC"/>
              <w:left w:val="single" w:sz="6" w:space="0" w:color="CCCCCC"/>
              <w:bottom w:val="single" w:sz="6" w:space="0" w:color="CCCCCC"/>
              <w:right w:val="single" w:sz="6" w:space="0" w:color="CCCCCC"/>
            </w:tcBorders>
            <w:tcMar>
              <w:top w:w="30" w:type="dxa"/>
              <w:left w:w="0" w:type="dxa"/>
              <w:bottom w:w="30" w:type="dxa"/>
              <w:right w:w="0" w:type="dxa"/>
            </w:tcMar>
            <w:vAlign w:val="bottom"/>
            <w:hideMark/>
          </w:tcPr>
          <w:p w14:paraId="6C9B94CA" w14:textId="77777777" w:rsidR="00442D1A" w:rsidRPr="00590875" w:rsidRDefault="00442D1A" w:rsidP="00795F69">
            <w:pPr>
              <w:pStyle w:val="a7"/>
              <w:rPr>
                <w:lang w:eastAsia="en-US"/>
              </w:rPr>
            </w:pPr>
            <w:r w:rsidRPr="00590875">
              <w:rPr>
                <w:lang w:eastAsia="en-US"/>
              </w:rPr>
              <w:t>Інтуїтивний інтерфейс, швидке освоєння, менше часу на адаптацію</w:t>
            </w:r>
          </w:p>
        </w:tc>
      </w:tr>
      <w:tr w:rsidR="00442D1A" w:rsidRPr="00590875" w14:paraId="7476DAC9" w14:textId="77777777" w:rsidTr="00795F6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7211ED6E" w14:textId="77777777" w:rsidR="00442D1A" w:rsidRPr="00590875" w:rsidRDefault="00442D1A" w:rsidP="00795F69">
            <w:pPr>
              <w:pStyle w:val="a7"/>
              <w:rPr>
                <w:lang w:eastAsia="en-US"/>
              </w:rPr>
            </w:pPr>
            <w:r w:rsidRPr="00590875">
              <w:rPr>
                <w:lang w:eastAsia="en-US"/>
              </w:rPr>
              <w:t>2</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34CE855B" w14:textId="77777777" w:rsidR="00442D1A" w:rsidRPr="00590875" w:rsidRDefault="00442D1A" w:rsidP="00795F69">
            <w:pPr>
              <w:pStyle w:val="a7"/>
              <w:rPr>
                <w:lang w:eastAsia="en-US"/>
              </w:rPr>
            </w:pPr>
            <w:r w:rsidRPr="00590875">
              <w:rPr>
                <w:lang w:eastAsia="en-US"/>
              </w:rPr>
              <w:t>Адміністрування</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71DEB937" w14:textId="77777777" w:rsidR="00442D1A" w:rsidRPr="00590875" w:rsidRDefault="00442D1A" w:rsidP="00795F69">
            <w:pPr>
              <w:pStyle w:val="a7"/>
              <w:rPr>
                <w:lang w:eastAsia="en-US"/>
              </w:rPr>
            </w:pPr>
            <w:r w:rsidRPr="00590875">
              <w:rPr>
                <w:lang w:eastAsia="en-US"/>
              </w:rPr>
              <w:t>Ефективна система управління</w:t>
            </w:r>
          </w:p>
        </w:tc>
        <w:tc>
          <w:tcPr>
            <w:tcW w:w="0" w:type="auto"/>
            <w:tcBorders>
              <w:top w:val="single" w:sz="6" w:space="0" w:color="CCCCCC"/>
              <w:left w:val="single" w:sz="6" w:space="0" w:color="CCCCCC"/>
              <w:bottom w:val="single" w:sz="6" w:space="0" w:color="CCCCCC"/>
              <w:right w:val="single" w:sz="6" w:space="0" w:color="CCCCCC"/>
            </w:tcBorders>
            <w:tcMar>
              <w:top w:w="30" w:type="dxa"/>
              <w:left w:w="0" w:type="dxa"/>
              <w:bottom w:w="30" w:type="dxa"/>
              <w:right w:w="0" w:type="dxa"/>
            </w:tcMar>
            <w:vAlign w:val="bottom"/>
            <w:hideMark/>
          </w:tcPr>
          <w:p w14:paraId="087465ED" w14:textId="77777777" w:rsidR="00442D1A" w:rsidRPr="00590875" w:rsidRDefault="00442D1A" w:rsidP="00795F69">
            <w:pPr>
              <w:pStyle w:val="a7"/>
              <w:rPr>
                <w:lang w:eastAsia="en-US"/>
              </w:rPr>
            </w:pPr>
            <w:r w:rsidRPr="00590875">
              <w:rPr>
                <w:lang w:eastAsia="en-US"/>
              </w:rPr>
              <w:t>Легка адміністрація, висока продуктивність, гнучкість конфігурацій</w:t>
            </w:r>
          </w:p>
        </w:tc>
      </w:tr>
      <w:tr w:rsidR="00442D1A" w:rsidRPr="00590875" w14:paraId="663FC2B7" w14:textId="77777777" w:rsidTr="00795F6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0EB438E0" w14:textId="77777777" w:rsidR="00442D1A" w:rsidRPr="00590875" w:rsidRDefault="00442D1A" w:rsidP="00795F69">
            <w:pPr>
              <w:pStyle w:val="a7"/>
              <w:rPr>
                <w:lang w:eastAsia="en-US"/>
              </w:rPr>
            </w:pPr>
            <w:r w:rsidRPr="00590875">
              <w:rPr>
                <w:lang w:eastAsia="en-US"/>
              </w:rPr>
              <w:lastRenderedPageBreak/>
              <w:t>3</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32F69390" w14:textId="77777777" w:rsidR="00442D1A" w:rsidRPr="00590875" w:rsidRDefault="00442D1A" w:rsidP="00795F69">
            <w:pPr>
              <w:pStyle w:val="a7"/>
              <w:rPr>
                <w:lang w:eastAsia="en-US"/>
              </w:rPr>
            </w:pPr>
            <w:r w:rsidRPr="00590875">
              <w:rPr>
                <w:lang w:eastAsia="en-US"/>
              </w:rPr>
              <w:t>Підтримка</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3887B8E8" w14:textId="77777777" w:rsidR="00442D1A" w:rsidRPr="00590875" w:rsidRDefault="00442D1A" w:rsidP="00795F69">
            <w:pPr>
              <w:pStyle w:val="a7"/>
              <w:rPr>
                <w:lang w:eastAsia="en-US"/>
              </w:rPr>
            </w:pPr>
            <w:r w:rsidRPr="00590875">
              <w:rPr>
                <w:lang w:eastAsia="en-US"/>
              </w:rPr>
              <w:t>Швидка та якісна технічна підтримка</w:t>
            </w:r>
          </w:p>
        </w:tc>
        <w:tc>
          <w:tcPr>
            <w:tcW w:w="0" w:type="auto"/>
            <w:tcBorders>
              <w:top w:val="single" w:sz="6" w:space="0" w:color="CCCCCC"/>
              <w:left w:val="single" w:sz="6" w:space="0" w:color="CCCCCC"/>
              <w:bottom w:val="single" w:sz="6" w:space="0" w:color="CCCCCC"/>
              <w:right w:val="single" w:sz="6" w:space="0" w:color="CCCCCC"/>
            </w:tcBorders>
            <w:tcMar>
              <w:top w:w="30" w:type="dxa"/>
              <w:left w:w="0" w:type="dxa"/>
              <w:bottom w:w="30" w:type="dxa"/>
              <w:right w:w="0" w:type="dxa"/>
            </w:tcMar>
            <w:vAlign w:val="bottom"/>
            <w:hideMark/>
          </w:tcPr>
          <w:p w14:paraId="49CD5B98" w14:textId="77777777" w:rsidR="00442D1A" w:rsidRPr="00590875" w:rsidRDefault="00442D1A" w:rsidP="00795F69">
            <w:pPr>
              <w:pStyle w:val="a7"/>
              <w:rPr>
                <w:lang w:eastAsia="en-US"/>
              </w:rPr>
            </w:pPr>
            <w:r w:rsidRPr="00590875">
              <w:rPr>
                <w:lang w:eastAsia="en-US"/>
              </w:rPr>
              <w:t>24/7 підтримка, онлайн-ресурси для самостійного розв'язання проблем, персоналізована допомога</w:t>
            </w:r>
          </w:p>
        </w:tc>
      </w:tr>
    </w:tbl>
    <w:p w14:paraId="371DC0EB" w14:textId="77777777" w:rsidR="00442D1A" w:rsidRPr="00590875" w:rsidRDefault="00442D1A" w:rsidP="00442D1A">
      <w:pPr>
        <w:pStyle w:val="a5"/>
        <w:ind w:firstLine="0"/>
        <w:jc w:val="left"/>
      </w:pPr>
    </w:p>
    <w:p w14:paraId="0B7EDA6E" w14:textId="77777777" w:rsidR="00442D1A" w:rsidRPr="00590875" w:rsidRDefault="00442D1A" w:rsidP="00442D1A">
      <w:pPr>
        <w:pStyle w:val="a5"/>
      </w:pPr>
      <w:r w:rsidRPr="00590875">
        <w:t>Таблиця 5.19 ― Опис трьох рівнів моделі товару</w:t>
      </w:r>
    </w:p>
    <w:tbl>
      <w:tblPr>
        <w:tblW w:w="9341" w:type="dxa"/>
        <w:tblCellMar>
          <w:left w:w="0" w:type="dxa"/>
          <w:right w:w="0" w:type="dxa"/>
        </w:tblCellMar>
        <w:tblLook w:val="04A0" w:firstRow="1" w:lastRow="0" w:firstColumn="1" w:lastColumn="0" w:noHBand="0" w:noVBand="1"/>
      </w:tblPr>
      <w:tblGrid>
        <w:gridCol w:w="1788"/>
        <w:gridCol w:w="4273"/>
        <w:gridCol w:w="992"/>
        <w:gridCol w:w="2288"/>
      </w:tblGrid>
      <w:tr w:rsidR="00442D1A" w:rsidRPr="00590875" w14:paraId="30460A99" w14:textId="77777777" w:rsidTr="00795F6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1C8E6662" w14:textId="77777777" w:rsidR="00442D1A" w:rsidRPr="00590875" w:rsidRDefault="00442D1A" w:rsidP="00795F69">
            <w:pPr>
              <w:pStyle w:val="a7"/>
              <w:rPr>
                <w:lang w:eastAsia="en-US"/>
              </w:rPr>
            </w:pPr>
            <w:r w:rsidRPr="00590875">
              <w:rPr>
                <w:lang w:eastAsia="en-US"/>
              </w:rPr>
              <w:t>Рівні товару</w:t>
            </w:r>
          </w:p>
        </w:tc>
        <w:tc>
          <w:tcPr>
            <w:tcW w:w="0" w:type="auto"/>
            <w:gridSpan w:val="3"/>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1DFA8ED4" w14:textId="77777777" w:rsidR="00442D1A" w:rsidRPr="00590875" w:rsidRDefault="00442D1A" w:rsidP="00795F69">
            <w:pPr>
              <w:pStyle w:val="a7"/>
              <w:rPr>
                <w:lang w:eastAsia="en-US"/>
              </w:rPr>
            </w:pPr>
            <w:r w:rsidRPr="00590875">
              <w:rPr>
                <w:lang w:eastAsia="en-US"/>
              </w:rPr>
              <w:t>Сутність та складові</w:t>
            </w:r>
          </w:p>
        </w:tc>
      </w:tr>
      <w:tr w:rsidR="00442D1A" w:rsidRPr="00590875" w14:paraId="3137A985" w14:textId="77777777" w:rsidTr="00795F6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0A11502D" w14:textId="77777777" w:rsidR="00442D1A" w:rsidRPr="00590875" w:rsidRDefault="00442D1A" w:rsidP="00795F69">
            <w:pPr>
              <w:pStyle w:val="a7"/>
              <w:rPr>
                <w:lang w:eastAsia="en-US"/>
              </w:rPr>
            </w:pPr>
            <w:r w:rsidRPr="00590875">
              <w:rPr>
                <w:lang w:eastAsia="en-US"/>
              </w:rPr>
              <w:t>I Товар за задумом</w:t>
            </w:r>
          </w:p>
        </w:tc>
        <w:tc>
          <w:tcPr>
            <w:tcW w:w="0" w:type="auto"/>
            <w:gridSpan w:val="3"/>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553D717D" w14:textId="77777777" w:rsidR="00442D1A" w:rsidRPr="00590875" w:rsidRDefault="00442D1A" w:rsidP="00795F69">
            <w:pPr>
              <w:pStyle w:val="a7"/>
              <w:rPr>
                <w:lang w:eastAsia="en-US"/>
              </w:rPr>
            </w:pPr>
            <w:r w:rsidRPr="00590875">
              <w:rPr>
                <w:lang w:eastAsia="en-US"/>
              </w:rPr>
              <w:t>Система контейнеризації на основі WASI</w:t>
            </w:r>
          </w:p>
        </w:tc>
      </w:tr>
      <w:tr w:rsidR="00442D1A" w:rsidRPr="00590875" w14:paraId="3F43842E" w14:textId="77777777" w:rsidTr="00795F69">
        <w:trPr>
          <w:trHeight w:val="315"/>
        </w:trPr>
        <w:tc>
          <w:tcPr>
            <w:tcW w:w="0" w:type="auto"/>
            <w:vMerge w:val="restart"/>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3F6F1661" w14:textId="77777777" w:rsidR="00442D1A" w:rsidRPr="00590875" w:rsidRDefault="00442D1A" w:rsidP="00795F69">
            <w:pPr>
              <w:pStyle w:val="a7"/>
              <w:rPr>
                <w:lang w:eastAsia="en-US"/>
              </w:rPr>
            </w:pPr>
            <w:r w:rsidRPr="00590875">
              <w:rPr>
                <w:lang w:eastAsia="en-US"/>
              </w:rPr>
              <w:t xml:space="preserve">II Товар у </w:t>
            </w:r>
            <w:r w:rsidRPr="00590875">
              <w:rPr>
                <w:lang w:eastAsia="en-US"/>
              </w:rPr>
              <w:br/>
              <w:t xml:space="preserve">реальному </w:t>
            </w:r>
            <w:r w:rsidRPr="00590875">
              <w:rPr>
                <w:lang w:eastAsia="en-US"/>
              </w:rPr>
              <w:br/>
              <w:t>виконанні</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23BA5085" w14:textId="77777777" w:rsidR="00442D1A" w:rsidRPr="00590875" w:rsidRDefault="00442D1A" w:rsidP="00795F69">
            <w:pPr>
              <w:pStyle w:val="a7"/>
              <w:rPr>
                <w:lang w:eastAsia="en-US"/>
              </w:rPr>
            </w:pPr>
            <w:r w:rsidRPr="00590875">
              <w:rPr>
                <w:lang w:eastAsia="en-US"/>
              </w:rPr>
              <w:t>Властивості/характеристики</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3DAFCA85" w14:textId="77777777" w:rsidR="00442D1A" w:rsidRPr="00590875" w:rsidRDefault="00442D1A" w:rsidP="00795F69">
            <w:pPr>
              <w:pStyle w:val="a7"/>
              <w:rPr>
                <w:lang w:eastAsia="en-US"/>
              </w:rPr>
            </w:pPr>
            <w:r w:rsidRPr="00590875">
              <w:rPr>
                <w:lang w:eastAsia="en-US"/>
              </w:rPr>
              <w:t>М/Нм</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1BF91FBE" w14:textId="77777777" w:rsidR="00442D1A" w:rsidRPr="00590875" w:rsidRDefault="00442D1A" w:rsidP="00795F69">
            <w:pPr>
              <w:pStyle w:val="a7"/>
              <w:rPr>
                <w:lang w:eastAsia="en-US"/>
              </w:rPr>
            </w:pPr>
            <w:r w:rsidRPr="00590875">
              <w:rPr>
                <w:lang w:eastAsia="en-US"/>
              </w:rPr>
              <w:t>Вр/Тх/Тл/Е/Ор</w:t>
            </w:r>
          </w:p>
        </w:tc>
      </w:tr>
      <w:tr w:rsidR="00442D1A" w:rsidRPr="00590875" w14:paraId="4BEC50AF" w14:textId="77777777" w:rsidTr="00795F69">
        <w:trPr>
          <w:trHeight w:val="315"/>
        </w:trPr>
        <w:tc>
          <w:tcPr>
            <w:tcW w:w="0" w:type="auto"/>
            <w:vMerge/>
            <w:tcBorders>
              <w:top w:val="single" w:sz="6" w:space="0" w:color="CCCCCC"/>
              <w:left w:val="single" w:sz="6" w:space="0" w:color="CCCCCC"/>
              <w:bottom w:val="single" w:sz="6" w:space="0" w:color="CCCCCC"/>
              <w:right w:val="single" w:sz="6" w:space="0" w:color="CCCCCC"/>
            </w:tcBorders>
            <w:vAlign w:val="center"/>
            <w:hideMark/>
          </w:tcPr>
          <w:p w14:paraId="1C32AF7B" w14:textId="77777777" w:rsidR="00442D1A" w:rsidRPr="00590875" w:rsidRDefault="00442D1A" w:rsidP="00795F69">
            <w:pPr>
              <w:pStyle w:val="a7"/>
              <w:rPr>
                <w:lang w:eastAsia="en-US"/>
              </w:rPr>
            </w:pP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5F82C232" w14:textId="77777777" w:rsidR="00442D1A" w:rsidRPr="00590875" w:rsidRDefault="00442D1A" w:rsidP="00795F69">
            <w:pPr>
              <w:pStyle w:val="a7"/>
              <w:rPr>
                <w:lang w:eastAsia="en-US"/>
              </w:rPr>
            </w:pPr>
            <w:r w:rsidRPr="00590875">
              <w:rPr>
                <w:lang w:eastAsia="en-US"/>
              </w:rPr>
              <w:t>Висока пропускна здатність</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3660E111" w14:textId="77777777" w:rsidR="00442D1A" w:rsidRPr="00590875" w:rsidRDefault="00442D1A" w:rsidP="00795F69">
            <w:pPr>
              <w:pStyle w:val="a7"/>
              <w:rPr>
                <w:lang w:eastAsia="en-US"/>
              </w:rPr>
            </w:pPr>
            <w:r w:rsidRPr="00590875">
              <w:rPr>
                <w:lang w:eastAsia="en-US"/>
              </w:rPr>
              <w:t>Нм</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3DA7080B" w14:textId="77777777" w:rsidR="00442D1A" w:rsidRPr="00590875" w:rsidRDefault="00442D1A" w:rsidP="00795F69">
            <w:pPr>
              <w:pStyle w:val="a7"/>
              <w:rPr>
                <w:lang w:eastAsia="en-US"/>
              </w:rPr>
            </w:pPr>
            <w:r w:rsidRPr="00590875">
              <w:rPr>
                <w:lang w:eastAsia="en-US"/>
              </w:rPr>
              <w:t>Вр/Тх</w:t>
            </w:r>
          </w:p>
        </w:tc>
      </w:tr>
      <w:tr w:rsidR="00442D1A" w:rsidRPr="00590875" w14:paraId="497E7C08" w14:textId="77777777" w:rsidTr="00795F69">
        <w:trPr>
          <w:trHeight w:val="315"/>
        </w:trPr>
        <w:tc>
          <w:tcPr>
            <w:tcW w:w="0" w:type="auto"/>
            <w:vMerge/>
            <w:tcBorders>
              <w:top w:val="single" w:sz="6" w:space="0" w:color="CCCCCC"/>
              <w:left w:val="single" w:sz="6" w:space="0" w:color="CCCCCC"/>
              <w:bottom w:val="single" w:sz="6" w:space="0" w:color="CCCCCC"/>
              <w:right w:val="single" w:sz="6" w:space="0" w:color="CCCCCC"/>
            </w:tcBorders>
            <w:vAlign w:val="center"/>
            <w:hideMark/>
          </w:tcPr>
          <w:p w14:paraId="43E01660" w14:textId="77777777" w:rsidR="00442D1A" w:rsidRPr="00590875" w:rsidRDefault="00442D1A" w:rsidP="00795F69">
            <w:pPr>
              <w:pStyle w:val="a7"/>
              <w:rPr>
                <w:lang w:eastAsia="en-US"/>
              </w:rPr>
            </w:pP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06C741B0" w14:textId="77777777" w:rsidR="00442D1A" w:rsidRPr="00590875" w:rsidRDefault="00442D1A" w:rsidP="00795F69">
            <w:pPr>
              <w:pStyle w:val="a7"/>
              <w:rPr>
                <w:lang w:eastAsia="en-US"/>
              </w:rPr>
            </w:pPr>
            <w:r w:rsidRPr="00590875">
              <w:rPr>
                <w:lang w:eastAsia="en-US"/>
              </w:rPr>
              <w:t>Швидкість роботи</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252FA421" w14:textId="77777777" w:rsidR="00442D1A" w:rsidRPr="00590875" w:rsidRDefault="00442D1A" w:rsidP="00795F69">
            <w:pPr>
              <w:pStyle w:val="a7"/>
              <w:rPr>
                <w:lang w:eastAsia="en-US"/>
              </w:rPr>
            </w:pPr>
            <w:r w:rsidRPr="00590875">
              <w:rPr>
                <w:lang w:eastAsia="en-US"/>
              </w:rPr>
              <w:t>М</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2FB83964" w14:textId="77777777" w:rsidR="00442D1A" w:rsidRPr="00590875" w:rsidRDefault="00442D1A" w:rsidP="00795F69">
            <w:pPr>
              <w:pStyle w:val="a7"/>
              <w:rPr>
                <w:lang w:eastAsia="en-US"/>
              </w:rPr>
            </w:pPr>
            <w:r w:rsidRPr="00590875">
              <w:rPr>
                <w:lang w:eastAsia="en-US"/>
              </w:rPr>
              <w:t>Тх/Тл</w:t>
            </w:r>
          </w:p>
        </w:tc>
      </w:tr>
      <w:tr w:rsidR="00442D1A" w:rsidRPr="00590875" w14:paraId="373F94B7" w14:textId="77777777" w:rsidTr="00795F69">
        <w:trPr>
          <w:trHeight w:val="315"/>
        </w:trPr>
        <w:tc>
          <w:tcPr>
            <w:tcW w:w="0" w:type="auto"/>
            <w:vMerge/>
            <w:tcBorders>
              <w:top w:val="single" w:sz="6" w:space="0" w:color="CCCCCC"/>
              <w:left w:val="single" w:sz="6" w:space="0" w:color="CCCCCC"/>
              <w:bottom w:val="single" w:sz="6" w:space="0" w:color="CCCCCC"/>
              <w:right w:val="single" w:sz="6" w:space="0" w:color="CCCCCC"/>
            </w:tcBorders>
            <w:vAlign w:val="center"/>
            <w:hideMark/>
          </w:tcPr>
          <w:p w14:paraId="14691C6B" w14:textId="77777777" w:rsidR="00442D1A" w:rsidRPr="00590875" w:rsidRDefault="00442D1A" w:rsidP="00795F69">
            <w:pPr>
              <w:pStyle w:val="a7"/>
              <w:rPr>
                <w:lang w:eastAsia="en-US"/>
              </w:rPr>
            </w:pP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1F7402B9" w14:textId="77777777" w:rsidR="00442D1A" w:rsidRPr="00590875" w:rsidRDefault="00442D1A" w:rsidP="00795F69">
            <w:pPr>
              <w:pStyle w:val="a7"/>
              <w:rPr>
                <w:lang w:eastAsia="en-US"/>
              </w:rPr>
            </w:pPr>
            <w:r w:rsidRPr="00590875">
              <w:rPr>
                <w:lang w:eastAsia="en-US"/>
              </w:rPr>
              <w:t>Масштабованість</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4099427B" w14:textId="77777777" w:rsidR="00442D1A" w:rsidRPr="00590875" w:rsidRDefault="00442D1A" w:rsidP="00795F69">
            <w:pPr>
              <w:pStyle w:val="a7"/>
              <w:rPr>
                <w:lang w:eastAsia="en-US"/>
              </w:rPr>
            </w:pPr>
            <w:r w:rsidRPr="00590875">
              <w:rPr>
                <w:lang w:eastAsia="en-US"/>
              </w:rPr>
              <w:t>М</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52984944" w14:textId="77777777" w:rsidR="00442D1A" w:rsidRPr="00590875" w:rsidRDefault="00442D1A" w:rsidP="00795F69">
            <w:pPr>
              <w:pStyle w:val="a7"/>
              <w:rPr>
                <w:lang w:eastAsia="en-US"/>
              </w:rPr>
            </w:pPr>
            <w:r w:rsidRPr="00590875">
              <w:rPr>
                <w:lang w:eastAsia="en-US"/>
              </w:rPr>
              <w:t>Тх</w:t>
            </w:r>
          </w:p>
        </w:tc>
      </w:tr>
      <w:tr w:rsidR="00442D1A" w:rsidRPr="00590875" w14:paraId="0FA7F53C" w14:textId="77777777" w:rsidTr="00795F69">
        <w:trPr>
          <w:trHeight w:val="315"/>
        </w:trPr>
        <w:tc>
          <w:tcPr>
            <w:tcW w:w="0" w:type="auto"/>
            <w:vMerge/>
            <w:tcBorders>
              <w:top w:val="single" w:sz="6" w:space="0" w:color="CCCCCC"/>
              <w:left w:val="single" w:sz="6" w:space="0" w:color="CCCCCC"/>
              <w:bottom w:val="single" w:sz="6" w:space="0" w:color="CCCCCC"/>
              <w:right w:val="single" w:sz="6" w:space="0" w:color="CCCCCC"/>
            </w:tcBorders>
            <w:vAlign w:val="center"/>
            <w:hideMark/>
          </w:tcPr>
          <w:p w14:paraId="1D38F03F" w14:textId="77777777" w:rsidR="00442D1A" w:rsidRPr="00590875" w:rsidRDefault="00442D1A" w:rsidP="00795F69">
            <w:pPr>
              <w:pStyle w:val="a7"/>
              <w:rPr>
                <w:lang w:eastAsia="en-US"/>
              </w:rPr>
            </w:pP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2C656A78" w14:textId="77777777" w:rsidR="00442D1A" w:rsidRPr="00590875" w:rsidRDefault="00442D1A" w:rsidP="00795F69">
            <w:pPr>
              <w:pStyle w:val="a7"/>
              <w:rPr>
                <w:lang w:eastAsia="en-US"/>
              </w:rPr>
            </w:pPr>
            <w:r w:rsidRPr="00590875">
              <w:rPr>
                <w:lang w:eastAsia="en-US"/>
              </w:rPr>
              <w:t>Легкість в налаштуванні</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49B23F4E" w14:textId="77777777" w:rsidR="00442D1A" w:rsidRPr="00590875" w:rsidRDefault="00442D1A" w:rsidP="00795F69">
            <w:pPr>
              <w:pStyle w:val="a7"/>
              <w:rPr>
                <w:lang w:eastAsia="en-US"/>
              </w:rPr>
            </w:pPr>
            <w:r w:rsidRPr="00590875">
              <w:rPr>
                <w:lang w:eastAsia="en-US"/>
              </w:rPr>
              <w:t>Нм</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563378A3" w14:textId="77777777" w:rsidR="00442D1A" w:rsidRPr="00590875" w:rsidRDefault="00442D1A" w:rsidP="00795F69">
            <w:pPr>
              <w:pStyle w:val="a7"/>
              <w:rPr>
                <w:lang w:eastAsia="en-US"/>
              </w:rPr>
            </w:pPr>
            <w:r w:rsidRPr="00590875">
              <w:rPr>
                <w:lang w:eastAsia="en-US"/>
              </w:rPr>
              <w:t>Е</w:t>
            </w:r>
          </w:p>
        </w:tc>
      </w:tr>
      <w:tr w:rsidR="00442D1A" w:rsidRPr="00590875" w14:paraId="03551947" w14:textId="77777777" w:rsidTr="00795F69">
        <w:trPr>
          <w:trHeight w:val="315"/>
        </w:trPr>
        <w:tc>
          <w:tcPr>
            <w:tcW w:w="0" w:type="auto"/>
            <w:vMerge/>
            <w:tcBorders>
              <w:top w:val="single" w:sz="6" w:space="0" w:color="CCCCCC"/>
              <w:left w:val="single" w:sz="6" w:space="0" w:color="CCCCCC"/>
              <w:bottom w:val="single" w:sz="6" w:space="0" w:color="CCCCCC"/>
              <w:right w:val="single" w:sz="6" w:space="0" w:color="CCCCCC"/>
            </w:tcBorders>
            <w:vAlign w:val="center"/>
            <w:hideMark/>
          </w:tcPr>
          <w:p w14:paraId="3977C77A" w14:textId="77777777" w:rsidR="00442D1A" w:rsidRPr="00590875" w:rsidRDefault="00442D1A" w:rsidP="00795F69">
            <w:pPr>
              <w:pStyle w:val="a7"/>
              <w:rPr>
                <w:lang w:eastAsia="en-US"/>
              </w:rPr>
            </w:pP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432C7481" w14:textId="77777777" w:rsidR="00442D1A" w:rsidRPr="00590875" w:rsidRDefault="00442D1A" w:rsidP="00795F69">
            <w:pPr>
              <w:pStyle w:val="a7"/>
              <w:rPr>
                <w:lang w:eastAsia="en-US"/>
              </w:rPr>
            </w:pPr>
            <w:r w:rsidRPr="00590875">
              <w:rPr>
                <w:lang w:eastAsia="en-US"/>
              </w:rPr>
              <w:t>Гнучка зміна конфігурацій</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1B7E42E5" w14:textId="77777777" w:rsidR="00442D1A" w:rsidRPr="00590875" w:rsidRDefault="00442D1A" w:rsidP="00795F69">
            <w:pPr>
              <w:pStyle w:val="a7"/>
              <w:rPr>
                <w:lang w:eastAsia="en-US"/>
              </w:rPr>
            </w:pPr>
            <w:r w:rsidRPr="00590875">
              <w:rPr>
                <w:lang w:eastAsia="en-US"/>
              </w:rPr>
              <w:t>М</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55D91059" w14:textId="77777777" w:rsidR="00442D1A" w:rsidRPr="00590875" w:rsidRDefault="00442D1A" w:rsidP="00795F69">
            <w:pPr>
              <w:pStyle w:val="a7"/>
              <w:rPr>
                <w:lang w:eastAsia="en-US"/>
              </w:rPr>
            </w:pPr>
            <w:r w:rsidRPr="00590875">
              <w:rPr>
                <w:lang w:eastAsia="en-US"/>
              </w:rPr>
              <w:t>Тх/Тл</w:t>
            </w:r>
          </w:p>
        </w:tc>
      </w:tr>
      <w:tr w:rsidR="00442D1A" w:rsidRPr="00590875" w14:paraId="5419A777" w14:textId="77777777" w:rsidTr="00795F69">
        <w:trPr>
          <w:trHeight w:val="315"/>
        </w:trPr>
        <w:tc>
          <w:tcPr>
            <w:tcW w:w="0" w:type="auto"/>
            <w:vMerge/>
            <w:tcBorders>
              <w:top w:val="single" w:sz="6" w:space="0" w:color="CCCCCC"/>
              <w:left w:val="single" w:sz="6" w:space="0" w:color="CCCCCC"/>
              <w:bottom w:val="single" w:sz="6" w:space="0" w:color="CCCCCC"/>
              <w:right w:val="single" w:sz="6" w:space="0" w:color="CCCCCC"/>
            </w:tcBorders>
            <w:vAlign w:val="center"/>
            <w:hideMark/>
          </w:tcPr>
          <w:p w14:paraId="72B75E54" w14:textId="77777777" w:rsidR="00442D1A" w:rsidRPr="00590875" w:rsidRDefault="00442D1A" w:rsidP="00795F69">
            <w:pPr>
              <w:pStyle w:val="a7"/>
              <w:rPr>
                <w:lang w:eastAsia="en-US"/>
              </w:rPr>
            </w:pPr>
          </w:p>
        </w:tc>
        <w:tc>
          <w:tcPr>
            <w:tcW w:w="0" w:type="auto"/>
            <w:gridSpan w:val="3"/>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7FAABCCB" w14:textId="77777777" w:rsidR="00442D1A" w:rsidRPr="00590875" w:rsidRDefault="00442D1A" w:rsidP="00795F69">
            <w:pPr>
              <w:pStyle w:val="a7"/>
              <w:rPr>
                <w:lang w:eastAsia="en-US"/>
              </w:rPr>
            </w:pPr>
            <w:r w:rsidRPr="00590875">
              <w:rPr>
                <w:lang w:eastAsia="en-US"/>
              </w:rPr>
              <w:t>Якість: Відповідає стандартам OCI</w:t>
            </w:r>
          </w:p>
        </w:tc>
      </w:tr>
      <w:tr w:rsidR="00442D1A" w:rsidRPr="00590875" w14:paraId="2C5E28C8" w14:textId="77777777" w:rsidTr="00795F69">
        <w:trPr>
          <w:trHeight w:val="315"/>
        </w:trPr>
        <w:tc>
          <w:tcPr>
            <w:tcW w:w="0" w:type="auto"/>
            <w:vMerge/>
            <w:tcBorders>
              <w:top w:val="single" w:sz="6" w:space="0" w:color="CCCCCC"/>
              <w:left w:val="single" w:sz="6" w:space="0" w:color="CCCCCC"/>
              <w:bottom w:val="single" w:sz="6" w:space="0" w:color="CCCCCC"/>
              <w:right w:val="single" w:sz="6" w:space="0" w:color="CCCCCC"/>
            </w:tcBorders>
            <w:vAlign w:val="center"/>
            <w:hideMark/>
          </w:tcPr>
          <w:p w14:paraId="773A5379" w14:textId="77777777" w:rsidR="00442D1A" w:rsidRPr="00590875" w:rsidRDefault="00442D1A" w:rsidP="00795F69">
            <w:pPr>
              <w:pStyle w:val="a7"/>
              <w:rPr>
                <w:lang w:eastAsia="en-US"/>
              </w:rPr>
            </w:pPr>
          </w:p>
        </w:tc>
        <w:tc>
          <w:tcPr>
            <w:tcW w:w="0" w:type="auto"/>
            <w:gridSpan w:val="3"/>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13A14198" w14:textId="77777777" w:rsidR="00442D1A" w:rsidRPr="00590875" w:rsidRDefault="00442D1A" w:rsidP="00795F69">
            <w:pPr>
              <w:pStyle w:val="a7"/>
              <w:rPr>
                <w:lang w:eastAsia="en-US"/>
              </w:rPr>
            </w:pPr>
            <w:r w:rsidRPr="00590875">
              <w:rPr>
                <w:lang w:eastAsia="en-US"/>
              </w:rPr>
              <w:t>Пакування відсутнє, Цифровий спосіб розповсюдження.</w:t>
            </w:r>
          </w:p>
        </w:tc>
      </w:tr>
      <w:tr w:rsidR="00442D1A" w:rsidRPr="00590875" w14:paraId="06343050" w14:textId="77777777" w:rsidTr="00795F69">
        <w:trPr>
          <w:trHeight w:val="315"/>
        </w:trPr>
        <w:tc>
          <w:tcPr>
            <w:tcW w:w="0" w:type="auto"/>
            <w:vMerge/>
            <w:tcBorders>
              <w:top w:val="single" w:sz="6" w:space="0" w:color="CCCCCC"/>
              <w:left w:val="single" w:sz="6" w:space="0" w:color="CCCCCC"/>
              <w:bottom w:val="single" w:sz="6" w:space="0" w:color="CCCCCC"/>
              <w:right w:val="single" w:sz="6" w:space="0" w:color="CCCCCC"/>
            </w:tcBorders>
            <w:vAlign w:val="center"/>
            <w:hideMark/>
          </w:tcPr>
          <w:p w14:paraId="334F3BDA" w14:textId="77777777" w:rsidR="00442D1A" w:rsidRPr="00590875" w:rsidRDefault="00442D1A" w:rsidP="00795F69">
            <w:pPr>
              <w:pStyle w:val="a7"/>
              <w:rPr>
                <w:lang w:eastAsia="en-US"/>
              </w:rPr>
            </w:pPr>
          </w:p>
        </w:tc>
        <w:tc>
          <w:tcPr>
            <w:tcW w:w="0" w:type="auto"/>
            <w:gridSpan w:val="3"/>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01B7E0B5" w14:textId="77777777" w:rsidR="00442D1A" w:rsidRPr="00590875" w:rsidRDefault="00442D1A" w:rsidP="00795F69">
            <w:pPr>
              <w:pStyle w:val="a7"/>
              <w:rPr>
                <w:lang w:eastAsia="en-US"/>
              </w:rPr>
            </w:pPr>
            <w:r w:rsidRPr="00590875">
              <w:rPr>
                <w:lang w:eastAsia="en-US"/>
              </w:rPr>
              <w:t>Марка: Wocker</w:t>
            </w:r>
          </w:p>
        </w:tc>
      </w:tr>
      <w:tr w:rsidR="00442D1A" w:rsidRPr="00590875" w14:paraId="3DAB382B" w14:textId="77777777" w:rsidTr="00795F69">
        <w:trPr>
          <w:trHeight w:val="315"/>
        </w:trPr>
        <w:tc>
          <w:tcPr>
            <w:tcW w:w="0" w:type="auto"/>
            <w:vMerge w:val="restart"/>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1B2E1527" w14:textId="77777777" w:rsidR="00442D1A" w:rsidRPr="00590875" w:rsidRDefault="00442D1A" w:rsidP="00795F69">
            <w:pPr>
              <w:pStyle w:val="a7"/>
              <w:rPr>
                <w:lang w:eastAsia="en-US"/>
              </w:rPr>
            </w:pPr>
            <w:r w:rsidRPr="00590875">
              <w:rPr>
                <w:lang w:eastAsia="en-US"/>
              </w:rPr>
              <w:t>III Товар із підкріпленням</w:t>
            </w:r>
          </w:p>
        </w:tc>
        <w:tc>
          <w:tcPr>
            <w:tcW w:w="0" w:type="auto"/>
            <w:gridSpan w:val="3"/>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51EE4A74" w14:textId="77777777" w:rsidR="00442D1A" w:rsidRPr="00590875" w:rsidRDefault="00442D1A" w:rsidP="00795F69">
            <w:pPr>
              <w:pStyle w:val="a7"/>
              <w:rPr>
                <w:lang w:eastAsia="en-US"/>
              </w:rPr>
            </w:pPr>
            <w:r w:rsidRPr="00590875">
              <w:rPr>
                <w:lang w:eastAsia="en-US"/>
              </w:rPr>
              <w:t>До початку продажу: Маємо повну документацію та доступ до пробного періоду, а також готові запропонувати спеціальні умови підписки для різних цільових груп.</w:t>
            </w:r>
          </w:p>
        </w:tc>
      </w:tr>
      <w:tr w:rsidR="00442D1A" w:rsidRPr="00590875" w14:paraId="2BA49D64" w14:textId="77777777" w:rsidTr="00795F69">
        <w:trPr>
          <w:trHeight w:val="315"/>
        </w:trPr>
        <w:tc>
          <w:tcPr>
            <w:tcW w:w="0" w:type="auto"/>
            <w:vMerge/>
            <w:tcBorders>
              <w:top w:val="single" w:sz="6" w:space="0" w:color="CCCCCC"/>
              <w:left w:val="single" w:sz="6" w:space="0" w:color="CCCCCC"/>
              <w:bottom w:val="single" w:sz="6" w:space="0" w:color="CCCCCC"/>
              <w:right w:val="single" w:sz="6" w:space="0" w:color="CCCCCC"/>
            </w:tcBorders>
            <w:vAlign w:val="center"/>
            <w:hideMark/>
          </w:tcPr>
          <w:p w14:paraId="6C969AB1" w14:textId="77777777" w:rsidR="00442D1A" w:rsidRPr="00590875" w:rsidRDefault="00442D1A" w:rsidP="00795F69">
            <w:pPr>
              <w:pStyle w:val="a7"/>
              <w:rPr>
                <w:lang w:eastAsia="en-US"/>
              </w:rPr>
            </w:pPr>
          </w:p>
        </w:tc>
        <w:tc>
          <w:tcPr>
            <w:tcW w:w="0" w:type="auto"/>
            <w:gridSpan w:val="3"/>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68B966AB" w14:textId="77777777" w:rsidR="00442D1A" w:rsidRPr="00590875" w:rsidRDefault="00442D1A" w:rsidP="00795F69">
            <w:pPr>
              <w:pStyle w:val="a7"/>
              <w:rPr>
                <w:lang w:eastAsia="en-US"/>
              </w:rPr>
            </w:pPr>
            <w:r w:rsidRPr="00590875">
              <w:rPr>
                <w:lang w:eastAsia="en-US"/>
              </w:rPr>
              <w:t>Після придбання: Покупці отримають додаткову підтримку від наших фахівців з налаштування та користування продуктом, а також можуть розраховувати на підтримку від самого розробника.</w:t>
            </w:r>
          </w:p>
        </w:tc>
      </w:tr>
      <w:tr w:rsidR="00442D1A" w:rsidRPr="00590875" w14:paraId="039837C2" w14:textId="77777777" w:rsidTr="00795F69">
        <w:trPr>
          <w:trHeight w:val="315"/>
        </w:trPr>
        <w:tc>
          <w:tcPr>
            <w:tcW w:w="0" w:type="auto"/>
            <w:gridSpan w:val="4"/>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6536D50D" w14:textId="77777777" w:rsidR="00442D1A" w:rsidRPr="00590875" w:rsidRDefault="00442D1A" w:rsidP="00795F69">
            <w:pPr>
              <w:pStyle w:val="a7"/>
              <w:rPr>
                <w:lang w:eastAsia="en-US"/>
              </w:rPr>
            </w:pPr>
            <w:r w:rsidRPr="00590875">
              <w:rPr>
                <w:lang w:eastAsia="en-US"/>
              </w:rPr>
              <w:lastRenderedPageBreak/>
              <w:t>Потенційний товар не захищено від копіювання, оскільки він є товаром з відкритим вихідним кодом</w:t>
            </w:r>
          </w:p>
        </w:tc>
      </w:tr>
    </w:tbl>
    <w:p w14:paraId="019FAD66" w14:textId="77777777" w:rsidR="00442D1A" w:rsidRPr="00590875" w:rsidRDefault="00442D1A" w:rsidP="00442D1A">
      <w:pPr>
        <w:pStyle w:val="a5"/>
      </w:pPr>
    </w:p>
    <w:p w14:paraId="65CBE411" w14:textId="77777777" w:rsidR="00442D1A" w:rsidRPr="00590875" w:rsidRDefault="00442D1A" w:rsidP="00442D1A">
      <w:pPr>
        <w:pStyle w:val="a5"/>
      </w:pPr>
      <w:r w:rsidRPr="00590875">
        <w:t>Таблиця 5.20 ― Визначення меж встановлення ціни</w:t>
      </w:r>
    </w:p>
    <w:tbl>
      <w:tblPr>
        <w:tblW w:w="9341" w:type="dxa"/>
        <w:tblCellMar>
          <w:left w:w="0" w:type="dxa"/>
          <w:right w:w="0" w:type="dxa"/>
        </w:tblCellMar>
        <w:tblLook w:val="04A0" w:firstRow="1" w:lastRow="0" w:firstColumn="1" w:lastColumn="0" w:noHBand="0" w:noVBand="1"/>
      </w:tblPr>
      <w:tblGrid>
        <w:gridCol w:w="1387"/>
        <w:gridCol w:w="2944"/>
        <w:gridCol w:w="3036"/>
        <w:gridCol w:w="1974"/>
      </w:tblGrid>
      <w:tr w:rsidR="00442D1A" w:rsidRPr="00590875" w14:paraId="4C6B26EF" w14:textId="77777777" w:rsidTr="00795F6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59F93AFD" w14:textId="77777777" w:rsidR="00442D1A" w:rsidRPr="00590875" w:rsidRDefault="00442D1A" w:rsidP="00795F69">
            <w:pPr>
              <w:pStyle w:val="a7"/>
              <w:rPr>
                <w:lang w:eastAsia="en-US"/>
              </w:rPr>
            </w:pPr>
            <w:r w:rsidRPr="00590875">
              <w:rPr>
                <w:lang w:eastAsia="en-US"/>
              </w:rPr>
              <w:t>Рівень цін на товари-замінники</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4958E6E8" w14:textId="77777777" w:rsidR="00442D1A" w:rsidRPr="00590875" w:rsidRDefault="00442D1A" w:rsidP="00795F69">
            <w:pPr>
              <w:pStyle w:val="a7"/>
              <w:rPr>
                <w:lang w:eastAsia="en-US"/>
              </w:rPr>
            </w:pPr>
            <w:r w:rsidRPr="00590875">
              <w:rPr>
                <w:lang w:eastAsia="en-US"/>
              </w:rPr>
              <w:t>Рівень цін на товари-аналоги</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729F3ACE" w14:textId="77777777" w:rsidR="00442D1A" w:rsidRPr="00590875" w:rsidRDefault="00442D1A" w:rsidP="00795F69">
            <w:pPr>
              <w:pStyle w:val="a7"/>
              <w:rPr>
                <w:lang w:eastAsia="en-US"/>
              </w:rPr>
            </w:pPr>
            <w:r w:rsidRPr="00590875">
              <w:rPr>
                <w:lang w:eastAsia="en-US"/>
              </w:rPr>
              <w:t>Рівень доходів цільової групи споживачів</w:t>
            </w:r>
          </w:p>
        </w:tc>
        <w:tc>
          <w:tcPr>
            <w:tcW w:w="0" w:type="auto"/>
            <w:tcBorders>
              <w:top w:val="single" w:sz="6" w:space="0" w:color="CCCCCC"/>
              <w:left w:val="single" w:sz="6" w:space="0" w:color="CCCCCC"/>
              <w:bottom w:val="single" w:sz="6" w:space="0" w:color="CCCCCC"/>
              <w:right w:val="single" w:sz="6" w:space="0" w:color="CCCCCC"/>
            </w:tcBorders>
            <w:tcMar>
              <w:top w:w="30" w:type="dxa"/>
              <w:left w:w="0" w:type="dxa"/>
              <w:bottom w:w="30" w:type="dxa"/>
              <w:right w:w="0" w:type="dxa"/>
            </w:tcMar>
            <w:vAlign w:val="bottom"/>
            <w:hideMark/>
          </w:tcPr>
          <w:p w14:paraId="619FD995" w14:textId="77777777" w:rsidR="00442D1A" w:rsidRPr="00590875" w:rsidRDefault="00442D1A" w:rsidP="00795F69">
            <w:pPr>
              <w:pStyle w:val="a7"/>
              <w:rPr>
                <w:lang w:eastAsia="en-US"/>
              </w:rPr>
            </w:pPr>
            <w:r w:rsidRPr="00590875">
              <w:rPr>
                <w:lang w:eastAsia="en-US"/>
              </w:rPr>
              <w:t>Верхня та нижня межі встановлення ціни на товар/послугу</w:t>
            </w:r>
          </w:p>
        </w:tc>
      </w:tr>
      <w:tr w:rsidR="00442D1A" w:rsidRPr="00590875" w14:paraId="6EE947B0" w14:textId="77777777" w:rsidTr="00795F6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45C177B0" w14:textId="77777777" w:rsidR="00442D1A" w:rsidRPr="00590875" w:rsidRDefault="00442D1A" w:rsidP="00795F69">
            <w:pPr>
              <w:pStyle w:val="a7"/>
              <w:rPr>
                <w:lang w:eastAsia="en-US"/>
              </w:rPr>
            </w:pPr>
            <w:r w:rsidRPr="00590875">
              <w:rPr>
                <w:lang w:eastAsia="en-US"/>
              </w:rPr>
              <w:t>Немає</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2A19851D" w14:textId="77777777" w:rsidR="00442D1A" w:rsidRPr="00590875" w:rsidRDefault="00442D1A" w:rsidP="00795F69">
            <w:pPr>
              <w:pStyle w:val="a7"/>
              <w:rPr>
                <w:lang w:eastAsia="en-US"/>
              </w:rPr>
            </w:pPr>
            <w:r w:rsidRPr="00590875">
              <w:rPr>
                <w:lang w:eastAsia="en-US"/>
              </w:rPr>
              <w:t>Конкуренти надають безкоштовний доступ до ПЗ, а прибутковість досягається за рахунок надання додаткових послуг за додаткову ціну</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30146BC6" w14:textId="77777777" w:rsidR="00442D1A" w:rsidRPr="00590875" w:rsidRDefault="00442D1A" w:rsidP="00795F69">
            <w:pPr>
              <w:pStyle w:val="a7"/>
              <w:rPr>
                <w:lang w:eastAsia="en-US"/>
              </w:rPr>
            </w:pPr>
            <w:r w:rsidRPr="00590875">
              <w:rPr>
                <w:lang w:eastAsia="en-US"/>
              </w:rPr>
              <w:t>На підставі соціоекономічних досліджень, середній дохід цільової аудиторії становить приблизно $1500 на місяць</w:t>
            </w:r>
          </w:p>
        </w:tc>
        <w:tc>
          <w:tcPr>
            <w:tcW w:w="0" w:type="auto"/>
            <w:tcBorders>
              <w:top w:val="single" w:sz="6" w:space="0" w:color="CCCCCC"/>
              <w:left w:val="single" w:sz="6" w:space="0" w:color="CCCCCC"/>
              <w:bottom w:val="single" w:sz="6" w:space="0" w:color="CCCCCC"/>
              <w:right w:val="single" w:sz="6" w:space="0" w:color="CCCCCC"/>
            </w:tcBorders>
            <w:tcMar>
              <w:top w:w="30" w:type="dxa"/>
              <w:left w:w="0" w:type="dxa"/>
              <w:bottom w:w="30" w:type="dxa"/>
              <w:right w:w="0" w:type="dxa"/>
            </w:tcMar>
            <w:vAlign w:val="bottom"/>
            <w:hideMark/>
          </w:tcPr>
          <w:p w14:paraId="1A775449" w14:textId="77777777" w:rsidR="00442D1A" w:rsidRPr="00590875" w:rsidRDefault="00442D1A" w:rsidP="00795F69">
            <w:pPr>
              <w:pStyle w:val="a7"/>
              <w:rPr>
                <w:lang w:eastAsia="en-US"/>
              </w:rPr>
            </w:pPr>
            <w:r w:rsidRPr="00590875">
              <w:rPr>
                <w:lang w:eastAsia="en-US"/>
              </w:rPr>
              <w:t>Товар надається безкоштовно</w:t>
            </w:r>
          </w:p>
        </w:tc>
      </w:tr>
    </w:tbl>
    <w:p w14:paraId="06701C9C" w14:textId="77777777" w:rsidR="00442D1A" w:rsidRPr="00590875" w:rsidRDefault="00442D1A" w:rsidP="00442D1A">
      <w:pPr>
        <w:pStyle w:val="a5"/>
      </w:pPr>
    </w:p>
    <w:p w14:paraId="16062EEB" w14:textId="77777777" w:rsidR="00442D1A" w:rsidRPr="00590875" w:rsidRDefault="00442D1A" w:rsidP="00442D1A">
      <w:pPr>
        <w:pStyle w:val="a5"/>
      </w:pPr>
      <w:r w:rsidRPr="00590875">
        <w:t>Таблиця 5.21 ― Формування системи збуту</w:t>
      </w:r>
    </w:p>
    <w:tbl>
      <w:tblPr>
        <w:tblW w:w="9619" w:type="dxa"/>
        <w:tblInd w:w="-278" w:type="dxa"/>
        <w:tblCellMar>
          <w:left w:w="0" w:type="dxa"/>
          <w:right w:w="0" w:type="dxa"/>
        </w:tblCellMar>
        <w:tblLook w:val="04A0" w:firstRow="1" w:lastRow="0" w:firstColumn="1" w:lastColumn="0" w:noHBand="0" w:noVBand="1"/>
      </w:tblPr>
      <w:tblGrid>
        <w:gridCol w:w="2774"/>
        <w:gridCol w:w="2551"/>
        <w:gridCol w:w="1800"/>
        <w:gridCol w:w="2494"/>
      </w:tblGrid>
      <w:tr w:rsidR="00442D1A" w:rsidRPr="00590875" w14:paraId="0C3523B5" w14:textId="77777777" w:rsidTr="001D7676">
        <w:trPr>
          <w:trHeight w:val="315"/>
        </w:trPr>
        <w:tc>
          <w:tcPr>
            <w:tcW w:w="2774"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0642A13A" w14:textId="77777777" w:rsidR="00442D1A" w:rsidRPr="00590875" w:rsidRDefault="00442D1A" w:rsidP="00795F69">
            <w:pPr>
              <w:pStyle w:val="a7"/>
              <w:rPr>
                <w:lang w:eastAsia="en-US"/>
              </w:rPr>
            </w:pPr>
            <w:r w:rsidRPr="00590875">
              <w:rPr>
                <w:lang w:eastAsia="en-US"/>
              </w:rPr>
              <w:t>Специфіка закупівельної поведінки цільових клієнтів</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452FD5DB" w14:textId="77777777" w:rsidR="00442D1A" w:rsidRPr="00590875" w:rsidRDefault="00442D1A" w:rsidP="00795F69">
            <w:pPr>
              <w:pStyle w:val="a7"/>
              <w:rPr>
                <w:lang w:eastAsia="en-US"/>
              </w:rPr>
            </w:pPr>
            <w:r w:rsidRPr="00590875">
              <w:rPr>
                <w:lang w:eastAsia="en-US"/>
              </w:rPr>
              <w:t>Функції збуту, які має виконувати постачальник товару</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572C1DB4" w14:textId="77777777" w:rsidR="00442D1A" w:rsidRPr="00590875" w:rsidRDefault="00442D1A" w:rsidP="00795F69">
            <w:pPr>
              <w:pStyle w:val="a7"/>
              <w:rPr>
                <w:lang w:eastAsia="en-US"/>
              </w:rPr>
            </w:pPr>
            <w:r w:rsidRPr="00590875">
              <w:rPr>
                <w:lang w:eastAsia="en-US"/>
              </w:rPr>
              <w:t>Глибина каналу збуту</w:t>
            </w:r>
          </w:p>
        </w:tc>
        <w:tc>
          <w:tcPr>
            <w:tcW w:w="0" w:type="auto"/>
            <w:tcBorders>
              <w:top w:val="single" w:sz="6" w:space="0" w:color="CCCCCC"/>
              <w:left w:val="single" w:sz="6" w:space="0" w:color="CCCCCC"/>
              <w:bottom w:val="single" w:sz="6" w:space="0" w:color="CCCCCC"/>
              <w:right w:val="single" w:sz="6" w:space="0" w:color="CCCCCC"/>
            </w:tcBorders>
            <w:tcMar>
              <w:top w:w="30" w:type="dxa"/>
              <w:left w:w="0" w:type="dxa"/>
              <w:bottom w:w="30" w:type="dxa"/>
              <w:right w:w="0" w:type="dxa"/>
            </w:tcMar>
            <w:vAlign w:val="bottom"/>
            <w:hideMark/>
          </w:tcPr>
          <w:p w14:paraId="527C78DA" w14:textId="77777777" w:rsidR="00442D1A" w:rsidRPr="00590875" w:rsidRDefault="00442D1A" w:rsidP="00795F69">
            <w:pPr>
              <w:pStyle w:val="a7"/>
              <w:rPr>
                <w:lang w:eastAsia="en-US"/>
              </w:rPr>
            </w:pPr>
            <w:r w:rsidRPr="00590875">
              <w:rPr>
                <w:lang w:eastAsia="en-US"/>
              </w:rPr>
              <w:t>Оптимальна система збуту</w:t>
            </w:r>
          </w:p>
        </w:tc>
      </w:tr>
      <w:tr w:rsidR="00442D1A" w:rsidRPr="00590875" w14:paraId="391288CB" w14:textId="77777777" w:rsidTr="001D7676">
        <w:trPr>
          <w:trHeight w:val="315"/>
        </w:trPr>
        <w:tc>
          <w:tcPr>
            <w:tcW w:w="2774"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6DA7886E" w14:textId="77777777" w:rsidR="00442D1A" w:rsidRPr="00590875" w:rsidRDefault="00442D1A" w:rsidP="00795F69">
            <w:pPr>
              <w:pStyle w:val="a7"/>
              <w:rPr>
                <w:lang w:eastAsia="en-US"/>
              </w:rPr>
            </w:pPr>
            <w:r w:rsidRPr="00590875">
              <w:rPr>
                <w:lang w:eastAsia="en-US"/>
              </w:rPr>
              <w:t>Детальне вивчення процесу прийняття рішень щодо закупівлі у цільової аудиторії, розкриття ключових факторів вибору</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4F29CE35" w14:textId="77777777" w:rsidR="00442D1A" w:rsidRPr="00590875" w:rsidRDefault="00442D1A" w:rsidP="00795F69">
            <w:pPr>
              <w:pStyle w:val="a7"/>
              <w:rPr>
                <w:lang w:eastAsia="en-US"/>
              </w:rPr>
            </w:pPr>
            <w:r w:rsidRPr="00590875">
              <w:rPr>
                <w:lang w:eastAsia="en-US"/>
              </w:rPr>
              <w:t>Забезпечення належної якості товару, надання інформації про його переваги та сприяння у прийнятті рішень</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11D8B6FA" w14:textId="77777777" w:rsidR="00442D1A" w:rsidRPr="00590875" w:rsidRDefault="00442D1A" w:rsidP="00795F69">
            <w:pPr>
              <w:pStyle w:val="a7"/>
              <w:rPr>
                <w:lang w:eastAsia="en-US"/>
              </w:rPr>
            </w:pPr>
            <w:r w:rsidRPr="00590875">
              <w:rPr>
                <w:lang w:eastAsia="en-US"/>
              </w:rPr>
              <w:t>Одноетапний (виробник → споживач)</w:t>
            </w:r>
          </w:p>
        </w:tc>
        <w:tc>
          <w:tcPr>
            <w:tcW w:w="0" w:type="auto"/>
            <w:tcBorders>
              <w:top w:val="single" w:sz="6" w:space="0" w:color="CCCCCC"/>
              <w:left w:val="single" w:sz="6" w:space="0" w:color="CCCCCC"/>
              <w:bottom w:val="single" w:sz="6" w:space="0" w:color="CCCCCC"/>
              <w:right w:val="single" w:sz="6" w:space="0" w:color="CCCCCC"/>
            </w:tcBorders>
            <w:tcMar>
              <w:top w:w="30" w:type="dxa"/>
              <w:left w:w="0" w:type="dxa"/>
              <w:bottom w:w="30" w:type="dxa"/>
              <w:right w:w="0" w:type="dxa"/>
            </w:tcMar>
            <w:vAlign w:val="bottom"/>
            <w:hideMark/>
          </w:tcPr>
          <w:p w14:paraId="41F041A1" w14:textId="77777777" w:rsidR="00442D1A" w:rsidRPr="00590875" w:rsidRDefault="00442D1A" w:rsidP="00795F69">
            <w:pPr>
              <w:pStyle w:val="a7"/>
              <w:rPr>
                <w:lang w:eastAsia="en-US"/>
              </w:rPr>
            </w:pPr>
            <w:r w:rsidRPr="00590875">
              <w:rPr>
                <w:lang w:eastAsia="en-US"/>
              </w:rPr>
              <w:t>Власна система збуту: відкриття власного інтернет-магазину, акцент на прямому контакті з клієнтом</w:t>
            </w:r>
          </w:p>
        </w:tc>
      </w:tr>
      <w:tr w:rsidR="00442D1A" w:rsidRPr="00590875" w14:paraId="2C4D09EC" w14:textId="77777777" w:rsidTr="001D7676">
        <w:trPr>
          <w:trHeight w:val="315"/>
        </w:trPr>
        <w:tc>
          <w:tcPr>
            <w:tcW w:w="2774"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17169C48" w14:textId="77777777" w:rsidR="00442D1A" w:rsidRPr="00590875" w:rsidRDefault="00442D1A" w:rsidP="00795F69">
            <w:pPr>
              <w:pStyle w:val="a7"/>
              <w:rPr>
                <w:lang w:eastAsia="en-US"/>
              </w:rPr>
            </w:pPr>
            <w:r w:rsidRPr="00590875">
              <w:rPr>
                <w:lang w:eastAsia="en-US"/>
              </w:rPr>
              <w:t xml:space="preserve">Врахування особливостей бізнес-процесу та потреб клієнтів у закупівельному </w:t>
            </w:r>
            <w:r w:rsidRPr="00590875">
              <w:rPr>
                <w:lang w:eastAsia="en-US"/>
              </w:rPr>
              <w:lastRenderedPageBreak/>
              <w:t>процесі, розробка індивідуальних підходів</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59762309" w14:textId="77777777" w:rsidR="00442D1A" w:rsidRPr="00590875" w:rsidRDefault="00442D1A" w:rsidP="00795F69">
            <w:pPr>
              <w:pStyle w:val="a7"/>
              <w:rPr>
                <w:lang w:eastAsia="en-US"/>
              </w:rPr>
            </w:pPr>
            <w:r w:rsidRPr="00590875">
              <w:rPr>
                <w:lang w:eastAsia="en-US"/>
              </w:rPr>
              <w:lastRenderedPageBreak/>
              <w:t xml:space="preserve">Доставка продукції, надання консультацій, вирішення питань </w:t>
            </w:r>
            <w:r w:rsidRPr="00590875">
              <w:rPr>
                <w:lang w:eastAsia="en-US"/>
              </w:rPr>
              <w:lastRenderedPageBreak/>
              <w:t>післяпродажного обслуговування</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242B08E8" w14:textId="77777777" w:rsidR="00442D1A" w:rsidRPr="00590875" w:rsidRDefault="00442D1A" w:rsidP="00795F69">
            <w:pPr>
              <w:pStyle w:val="a7"/>
              <w:rPr>
                <w:lang w:eastAsia="en-US"/>
              </w:rPr>
            </w:pPr>
            <w:r w:rsidRPr="00590875">
              <w:rPr>
                <w:lang w:eastAsia="en-US"/>
              </w:rPr>
              <w:lastRenderedPageBreak/>
              <w:t xml:space="preserve">Двоетапний (виробник → </w:t>
            </w:r>
            <w:r w:rsidRPr="00590875">
              <w:rPr>
                <w:lang w:eastAsia="en-US"/>
              </w:rPr>
              <w:lastRenderedPageBreak/>
              <w:t>дистриб'ютор → споживач)</w:t>
            </w:r>
          </w:p>
        </w:tc>
        <w:tc>
          <w:tcPr>
            <w:tcW w:w="0" w:type="auto"/>
            <w:tcBorders>
              <w:top w:val="single" w:sz="6" w:space="0" w:color="CCCCCC"/>
              <w:left w:val="single" w:sz="6" w:space="0" w:color="CCCCCC"/>
              <w:bottom w:val="single" w:sz="6" w:space="0" w:color="CCCCCC"/>
              <w:right w:val="single" w:sz="6" w:space="0" w:color="CCCCCC"/>
            </w:tcBorders>
            <w:tcMar>
              <w:top w:w="30" w:type="dxa"/>
              <w:left w:w="0" w:type="dxa"/>
              <w:bottom w:w="30" w:type="dxa"/>
              <w:right w:w="0" w:type="dxa"/>
            </w:tcMar>
            <w:vAlign w:val="bottom"/>
            <w:hideMark/>
          </w:tcPr>
          <w:p w14:paraId="220170B1" w14:textId="77777777" w:rsidR="00442D1A" w:rsidRPr="00590875" w:rsidRDefault="00442D1A" w:rsidP="00795F69">
            <w:pPr>
              <w:pStyle w:val="a7"/>
              <w:rPr>
                <w:lang w:eastAsia="en-US"/>
              </w:rPr>
            </w:pPr>
            <w:r w:rsidRPr="00590875">
              <w:rPr>
                <w:lang w:eastAsia="en-US"/>
              </w:rPr>
              <w:lastRenderedPageBreak/>
              <w:t xml:space="preserve">Залучена система збуту: укладення партнерських угод з </w:t>
            </w:r>
            <w:r w:rsidRPr="00590875">
              <w:rPr>
                <w:lang w:eastAsia="en-US"/>
              </w:rPr>
              <w:lastRenderedPageBreak/>
              <w:t>дистриб'юторами, роздрібними мережами</w:t>
            </w:r>
          </w:p>
        </w:tc>
      </w:tr>
    </w:tbl>
    <w:p w14:paraId="2282717C" w14:textId="77777777" w:rsidR="00442D1A" w:rsidRPr="00590875" w:rsidRDefault="00442D1A" w:rsidP="00442D1A">
      <w:pPr>
        <w:pStyle w:val="a2"/>
      </w:pPr>
    </w:p>
    <w:p w14:paraId="01487838" w14:textId="77777777" w:rsidR="00442D1A" w:rsidRPr="00590875" w:rsidRDefault="00442D1A" w:rsidP="00442D1A">
      <w:pPr>
        <w:pStyle w:val="a5"/>
      </w:pPr>
      <w:r w:rsidRPr="00590875">
        <w:t>Таблиця 5.22 ― Концепція маркетингових комунікацій</w:t>
      </w:r>
    </w:p>
    <w:tbl>
      <w:tblPr>
        <w:tblW w:w="9529" w:type="dxa"/>
        <w:tblInd w:w="-188" w:type="dxa"/>
        <w:tblCellMar>
          <w:left w:w="0" w:type="dxa"/>
          <w:right w:w="0" w:type="dxa"/>
        </w:tblCellMar>
        <w:tblLook w:val="04A0" w:firstRow="1" w:lastRow="0" w:firstColumn="1" w:lastColumn="0" w:noHBand="0" w:noVBand="1"/>
      </w:tblPr>
      <w:tblGrid>
        <w:gridCol w:w="503"/>
        <w:gridCol w:w="1937"/>
        <w:gridCol w:w="1507"/>
        <w:gridCol w:w="1981"/>
        <w:gridCol w:w="1744"/>
        <w:gridCol w:w="1857"/>
      </w:tblGrid>
      <w:tr w:rsidR="00442D1A" w:rsidRPr="00590875" w14:paraId="37BE0241" w14:textId="77777777" w:rsidTr="00911077">
        <w:trPr>
          <w:trHeight w:val="315"/>
        </w:trPr>
        <w:tc>
          <w:tcPr>
            <w:tcW w:w="503"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5438AB79" w14:textId="77777777" w:rsidR="00442D1A" w:rsidRPr="00590875" w:rsidRDefault="00442D1A" w:rsidP="00795F69">
            <w:pPr>
              <w:pStyle w:val="a7"/>
              <w:rPr>
                <w:lang w:eastAsia="en-US"/>
              </w:rPr>
            </w:pPr>
            <w:r w:rsidRPr="00590875">
              <w:rPr>
                <w:lang w:eastAsia="en-US"/>
              </w:rPr>
              <w:t>№</w:t>
            </w:r>
          </w:p>
        </w:tc>
        <w:tc>
          <w:tcPr>
            <w:tcW w:w="1937"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1D172477" w14:textId="77777777" w:rsidR="00442D1A" w:rsidRPr="00590875" w:rsidRDefault="00442D1A" w:rsidP="00795F69">
            <w:pPr>
              <w:pStyle w:val="a7"/>
              <w:rPr>
                <w:lang w:eastAsia="en-US"/>
              </w:rPr>
            </w:pPr>
            <w:r w:rsidRPr="00590875">
              <w:rPr>
                <w:lang w:eastAsia="en-US"/>
              </w:rPr>
              <w:t>Специфіка поведінки цільових клієнтів</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1BDEB091" w14:textId="77777777" w:rsidR="00442D1A" w:rsidRPr="00590875" w:rsidRDefault="00442D1A" w:rsidP="00795F69">
            <w:pPr>
              <w:pStyle w:val="a7"/>
              <w:rPr>
                <w:lang w:eastAsia="en-US"/>
              </w:rPr>
            </w:pPr>
            <w:r w:rsidRPr="00590875">
              <w:rPr>
                <w:lang w:eastAsia="en-US"/>
              </w:rPr>
              <w:t>Канали комунікацій</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49285B27" w14:textId="77777777" w:rsidR="00442D1A" w:rsidRPr="00590875" w:rsidRDefault="00442D1A" w:rsidP="00795F69">
            <w:pPr>
              <w:pStyle w:val="a7"/>
              <w:rPr>
                <w:lang w:eastAsia="en-US"/>
              </w:rPr>
            </w:pPr>
            <w:r w:rsidRPr="00590875">
              <w:rPr>
                <w:lang w:eastAsia="en-US"/>
              </w:rPr>
              <w:t>Ключові позиції для позиціонування</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2C3DD504" w14:textId="77777777" w:rsidR="00442D1A" w:rsidRPr="00590875" w:rsidRDefault="00442D1A" w:rsidP="00795F69">
            <w:pPr>
              <w:pStyle w:val="a7"/>
              <w:rPr>
                <w:lang w:eastAsia="en-US"/>
              </w:rPr>
            </w:pPr>
            <w:r w:rsidRPr="00590875">
              <w:rPr>
                <w:lang w:eastAsia="en-US"/>
              </w:rPr>
              <w:t>Завдання рекламного повідомлення</w:t>
            </w:r>
          </w:p>
        </w:tc>
        <w:tc>
          <w:tcPr>
            <w:tcW w:w="0" w:type="auto"/>
            <w:tcBorders>
              <w:top w:val="single" w:sz="6" w:space="0" w:color="CCCCCC"/>
              <w:left w:val="single" w:sz="6" w:space="0" w:color="CCCCCC"/>
              <w:bottom w:val="single" w:sz="6" w:space="0" w:color="CCCCCC"/>
              <w:right w:val="single" w:sz="6" w:space="0" w:color="CCCCCC"/>
            </w:tcBorders>
            <w:tcMar>
              <w:top w:w="30" w:type="dxa"/>
              <w:left w:w="0" w:type="dxa"/>
              <w:bottom w:w="30" w:type="dxa"/>
              <w:right w:w="0" w:type="dxa"/>
            </w:tcMar>
            <w:vAlign w:val="bottom"/>
            <w:hideMark/>
          </w:tcPr>
          <w:p w14:paraId="5B21B8DE" w14:textId="77777777" w:rsidR="00442D1A" w:rsidRPr="00590875" w:rsidRDefault="00442D1A" w:rsidP="00795F69">
            <w:pPr>
              <w:pStyle w:val="a7"/>
              <w:rPr>
                <w:lang w:eastAsia="en-US"/>
              </w:rPr>
            </w:pPr>
            <w:r w:rsidRPr="00590875">
              <w:rPr>
                <w:lang w:eastAsia="en-US"/>
              </w:rPr>
              <w:t>Концепція рекламного звернення</w:t>
            </w:r>
          </w:p>
        </w:tc>
      </w:tr>
      <w:tr w:rsidR="00442D1A" w:rsidRPr="00590875" w14:paraId="57B30596" w14:textId="77777777" w:rsidTr="00911077">
        <w:trPr>
          <w:trHeight w:val="315"/>
        </w:trPr>
        <w:tc>
          <w:tcPr>
            <w:tcW w:w="503"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0F6936C8" w14:textId="77777777" w:rsidR="00442D1A" w:rsidRPr="00590875" w:rsidRDefault="00442D1A" w:rsidP="00795F69">
            <w:pPr>
              <w:pStyle w:val="a7"/>
              <w:rPr>
                <w:lang w:eastAsia="en-US"/>
              </w:rPr>
            </w:pPr>
            <w:r w:rsidRPr="00590875">
              <w:rPr>
                <w:lang w:eastAsia="en-US"/>
              </w:rPr>
              <w:t>1</w:t>
            </w:r>
          </w:p>
        </w:tc>
        <w:tc>
          <w:tcPr>
            <w:tcW w:w="1937"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52674EDA" w14:textId="77777777" w:rsidR="00442D1A" w:rsidRPr="00590875" w:rsidRDefault="00442D1A" w:rsidP="00795F69">
            <w:pPr>
              <w:pStyle w:val="a7"/>
              <w:rPr>
                <w:lang w:eastAsia="en-US"/>
              </w:rPr>
            </w:pPr>
            <w:r w:rsidRPr="00590875">
              <w:rPr>
                <w:lang w:eastAsia="en-US"/>
              </w:rPr>
              <w:t>Програмісти та розробники з зацікавленістю в WASM технологіях</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6048E3E0" w14:textId="77777777" w:rsidR="00442D1A" w:rsidRPr="00590875" w:rsidRDefault="00442D1A" w:rsidP="00795F69">
            <w:pPr>
              <w:pStyle w:val="a7"/>
              <w:rPr>
                <w:lang w:eastAsia="en-US"/>
              </w:rPr>
            </w:pPr>
            <w:r w:rsidRPr="00590875">
              <w:rPr>
                <w:lang w:eastAsia="en-US"/>
              </w:rPr>
              <w:t>Технічні блоги, форуми, онлайн-курси</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675AEAAE" w14:textId="77777777" w:rsidR="00442D1A" w:rsidRPr="00590875" w:rsidRDefault="00442D1A" w:rsidP="00795F69">
            <w:pPr>
              <w:pStyle w:val="a7"/>
              <w:rPr>
                <w:lang w:eastAsia="en-US"/>
              </w:rPr>
            </w:pPr>
            <w:r w:rsidRPr="00590875">
              <w:rPr>
                <w:lang w:eastAsia="en-US"/>
              </w:rPr>
              <w:t>Лідерство в інноваціях, ефективність, спрощення розробки</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25E9FB0A" w14:textId="77777777" w:rsidR="00442D1A" w:rsidRPr="00590875" w:rsidRDefault="00442D1A" w:rsidP="00795F69">
            <w:pPr>
              <w:pStyle w:val="a7"/>
              <w:rPr>
                <w:lang w:eastAsia="en-US"/>
              </w:rPr>
            </w:pPr>
            <w:r w:rsidRPr="00590875">
              <w:rPr>
                <w:lang w:eastAsia="en-US"/>
              </w:rPr>
              <w:t>Залучення уваги до переваг WASM, WASI та WAGI</w:t>
            </w:r>
          </w:p>
        </w:tc>
        <w:tc>
          <w:tcPr>
            <w:tcW w:w="0" w:type="auto"/>
            <w:tcBorders>
              <w:top w:val="single" w:sz="6" w:space="0" w:color="CCCCCC"/>
              <w:left w:val="single" w:sz="6" w:space="0" w:color="CCCCCC"/>
              <w:bottom w:val="single" w:sz="6" w:space="0" w:color="CCCCCC"/>
              <w:right w:val="single" w:sz="6" w:space="0" w:color="CCCCCC"/>
            </w:tcBorders>
            <w:tcMar>
              <w:top w:w="30" w:type="dxa"/>
              <w:left w:w="0" w:type="dxa"/>
              <w:bottom w:w="30" w:type="dxa"/>
              <w:right w:w="0" w:type="dxa"/>
            </w:tcMar>
            <w:vAlign w:val="bottom"/>
            <w:hideMark/>
          </w:tcPr>
          <w:p w14:paraId="1C5082B4" w14:textId="77777777" w:rsidR="00442D1A" w:rsidRPr="00590875" w:rsidRDefault="00442D1A" w:rsidP="00795F69">
            <w:pPr>
              <w:pStyle w:val="a7"/>
              <w:rPr>
                <w:lang w:eastAsia="en-US"/>
              </w:rPr>
            </w:pPr>
            <w:r w:rsidRPr="00590875">
              <w:rPr>
                <w:lang w:eastAsia="en-US"/>
              </w:rPr>
              <w:t>Технологічна передовість і легкість використання WASM в мережевих застосунках</w:t>
            </w:r>
          </w:p>
        </w:tc>
      </w:tr>
    </w:tbl>
    <w:p w14:paraId="09EA2F4D" w14:textId="77777777" w:rsidR="00442D1A" w:rsidRPr="00590875" w:rsidRDefault="00442D1A" w:rsidP="00442D1A">
      <w:pPr>
        <w:pStyle w:val="2"/>
      </w:pPr>
      <w:bookmarkStart w:id="154" w:name="_Toc156200935"/>
      <w:bookmarkStart w:id="155" w:name="_Toc156210044"/>
      <w:r w:rsidRPr="00590875">
        <w:t>Висновки до розділу</w:t>
      </w:r>
      <w:bookmarkEnd w:id="154"/>
      <w:bookmarkEnd w:id="155"/>
    </w:p>
    <w:p w14:paraId="78254E59" w14:textId="77777777" w:rsidR="00442D1A" w:rsidRPr="00590875" w:rsidRDefault="00442D1A" w:rsidP="00442D1A">
      <w:pPr>
        <w:pStyle w:val="a2"/>
      </w:pPr>
      <w:r w:rsidRPr="00590875">
        <w:t>В результаті аналізу можна зазначити, що розглянуті технології WASM, WASI та WAGI мають великий потенціал успіху на ринку розробки мережевих застосунків. Зазначений ринок є привабливим для введення стартап-продукту з огляду на обмежену кількість конкурентів, зростаючу динаміку та середню норму рентабельності. Важливим фактором є попит на технології WASM від програмістів та розробників.</w:t>
      </w:r>
    </w:p>
    <w:p w14:paraId="78F71158" w14:textId="4E74877E" w:rsidR="00334DAB" w:rsidRPr="00590875" w:rsidRDefault="00442D1A" w:rsidP="00334DAB">
      <w:pPr>
        <w:pStyle w:val="a2"/>
      </w:pPr>
      <w:r w:rsidRPr="00590875">
        <w:t>Успіх проєкту буде залежати від правильної стратегії позиціонування на ринку, адекватного врахування конкурентного середовища та визначення ефективних маркетингових комунікацій. Реалізація концепції маркетингу повинна враховувати специфіку поведінки цільових клієнтів, використовуючи відповідні канали та ключові позиції для позиціонування продукту на ринку.</w:t>
      </w:r>
      <w:sdt>
        <w:sdtPr>
          <w:id w:val="1823310628"/>
          <w:citation/>
        </w:sdtPr>
        <w:sdtContent>
          <w:r w:rsidR="00911077">
            <w:fldChar w:fldCharType="begin"/>
          </w:r>
          <w:r w:rsidR="00911077">
            <w:instrText xml:space="preserve"> CITATION Розробле3:online \l 1058 </w:instrText>
          </w:r>
          <w:r w:rsidR="00911077">
            <w:fldChar w:fldCharType="separate"/>
          </w:r>
          <w:r w:rsidR="00825DA8">
            <w:rPr>
              <w:noProof/>
            </w:rPr>
            <w:t xml:space="preserve"> [33]</w:t>
          </w:r>
          <w:r w:rsidR="00911077">
            <w:fldChar w:fldCharType="end"/>
          </w:r>
        </w:sdtContent>
      </w:sdt>
      <w:r w:rsidR="00334DAB" w:rsidRPr="00590875">
        <w:br w:type="page"/>
      </w:r>
    </w:p>
    <w:p w14:paraId="56A25D30" w14:textId="5FC634CB" w:rsidR="00943F6B" w:rsidRPr="00590875" w:rsidRDefault="008C6154" w:rsidP="006A6226">
      <w:pPr>
        <w:pStyle w:val="13"/>
      </w:pPr>
      <w:bookmarkStart w:id="156" w:name="_Toc156200936"/>
      <w:bookmarkStart w:id="157" w:name="_Toc156210045"/>
      <w:r w:rsidRPr="00590875">
        <w:lastRenderedPageBreak/>
        <w:t>ВИСНОВКИ</w:t>
      </w:r>
      <w:r w:rsidR="00E14E92" w:rsidRPr="00590875">
        <w:t xml:space="preserve"> ТА РЕКОМЕНДАЦІЇ</w:t>
      </w:r>
      <w:bookmarkEnd w:id="156"/>
      <w:bookmarkEnd w:id="157"/>
    </w:p>
    <w:p w14:paraId="4EF5BC13" w14:textId="20FD752E" w:rsidR="009E4101" w:rsidRPr="00590875" w:rsidRDefault="009E4101" w:rsidP="009E4101">
      <w:pPr>
        <w:pStyle w:val="a2"/>
      </w:pPr>
      <w:r w:rsidRPr="00590875">
        <w:t xml:space="preserve">У даній дипломній роботі було розглянуто ключові аспекти та потенціал технологій </w:t>
      </w:r>
      <w:r w:rsidR="00136636" w:rsidRPr="00590875">
        <w:t>WASM</w:t>
      </w:r>
      <w:r w:rsidRPr="00590875">
        <w:t xml:space="preserve">, </w:t>
      </w:r>
      <w:r w:rsidR="00136636" w:rsidRPr="00590875">
        <w:t>WASI</w:t>
      </w:r>
      <w:r w:rsidRPr="00590875">
        <w:t xml:space="preserve"> та </w:t>
      </w:r>
      <w:r w:rsidR="00136636" w:rsidRPr="00590875">
        <w:t>WAGI</w:t>
      </w:r>
      <w:r w:rsidRPr="00590875">
        <w:t xml:space="preserve"> у контексті розробки та розгортання мережевих застосунків. За результатами дослідження можна зробити висновок, що ці технології відкривають нові можливості для оптимізації та підвищення продуктивності веб-додатків, пропонуючи водночас підвищену безпеку та портативність.</w:t>
      </w:r>
    </w:p>
    <w:p w14:paraId="732DCEE2" w14:textId="77777777" w:rsidR="009E4101" w:rsidRPr="00590875" w:rsidRDefault="009E4101" w:rsidP="009E4101">
      <w:pPr>
        <w:pStyle w:val="a2"/>
      </w:pPr>
      <w:r w:rsidRPr="00590875">
        <w:t>Проте, незважаючи на значний потенціал, WASM, WASI та WAGI мають певні обмеження, які необхідно враховувати при виборі технологічних рішень для конкретних проектів. Зокрема, було виявлено, що швидкість відгуку та продуктивність у мережевих операціях може бути нижчою порівняно з традиційними методами розгортання, такими як використання Docker. Також важливо врахувати, що деякі аспекти WASI все ще перебувають на ранніх стадіях розвитку, що може впливати на стабільність та надійність виконання.</w:t>
      </w:r>
    </w:p>
    <w:p w14:paraId="5F290839" w14:textId="77777777" w:rsidR="009E4101" w:rsidRPr="00590875" w:rsidRDefault="009E4101" w:rsidP="009E4101">
      <w:pPr>
        <w:pStyle w:val="a2"/>
      </w:pPr>
      <w:r w:rsidRPr="00590875">
        <w:t>Враховуючи ці фактори, рекомендується підходити до вибору цих технологій з обережністю, зосереджуючись на специфіці та вимогах конкретного проекту. Для проектів, які потребують високої швидкості відгуку та масштабованості, може бути більш доцільним використання традиційних рішень, таких як Docker. Водночас, для проектів, де важлива портативність та безпека, WASI та WAGI можуть пропонувати унікальні переваги.</w:t>
      </w:r>
    </w:p>
    <w:p w14:paraId="1BE9657D" w14:textId="77777777" w:rsidR="009E4101" w:rsidRPr="00590875" w:rsidRDefault="009E4101" w:rsidP="009E4101">
      <w:pPr>
        <w:pStyle w:val="a2"/>
      </w:pPr>
      <w:r w:rsidRPr="00590875">
        <w:t>Окрім того, важливим аспектом є подальше вивчення та дослідження в цій сфері. Рекомендується слідкувати за останніми розвитками у сфері WebAssembly та суміжних технологій, оскільки це може відкривати нові можливості для оптимізації та покращення веб-додатків. Також корисним буде обмін досвідом та знаннями зі спільнотою розробників, що може сприяти кращому розумінню та використанню цих технологій.</w:t>
      </w:r>
    </w:p>
    <w:p w14:paraId="4926FD5A" w14:textId="50CA22BF" w:rsidR="00A904CD" w:rsidRPr="00590875" w:rsidRDefault="009E4101" w:rsidP="009E4101">
      <w:pPr>
        <w:pStyle w:val="a2"/>
        <w:rPr>
          <w:rFonts w:ascii="Times Ten" w:hAnsi="Times Ten"/>
          <w:szCs w:val="28"/>
        </w:rPr>
      </w:pPr>
      <w:r w:rsidRPr="00590875">
        <w:lastRenderedPageBreak/>
        <w:t>В підсумку, можна сказати, що WASM, WASI та WAGI відкривають нові перспективи у світі розробки мережевих застосунків. Однак їхнє ефективне застосування вимагає глибокого розуміння їхніх можливостей та обмежень, а також вміння правильно інтегрувати ці технології в рамках конкретних проектів.</w:t>
      </w:r>
    </w:p>
    <w:p w14:paraId="15520F3F" w14:textId="77777777" w:rsidR="00D92B52" w:rsidRPr="00590875" w:rsidRDefault="00D92B52">
      <w:pPr>
        <w:spacing w:after="200" w:line="276" w:lineRule="auto"/>
        <w:rPr>
          <w:rStyle w:val="af3"/>
          <w:rFonts w:ascii="Times Ten" w:hAnsi="Times Ten"/>
          <w:sz w:val="28"/>
          <w:szCs w:val="28"/>
          <w:lang w:val="uk-UA"/>
        </w:rPr>
      </w:pPr>
      <w:r w:rsidRPr="00590875">
        <w:rPr>
          <w:rStyle w:val="af3"/>
          <w:rFonts w:ascii="Times Ten" w:hAnsi="Times Ten"/>
          <w:sz w:val="28"/>
          <w:szCs w:val="28"/>
          <w:lang w:val="uk-UA"/>
        </w:rPr>
        <w:br w:type="page"/>
      </w:r>
    </w:p>
    <w:bookmarkStart w:id="158" w:name="_Toc156200937" w:displacedByCustomXml="next"/>
    <w:bookmarkStart w:id="159" w:name="_Toc156210046" w:displacedByCustomXml="next"/>
    <w:sdt>
      <w:sdtPr>
        <w:rPr>
          <w:rFonts w:eastAsia="Times New Roman"/>
          <w:b w:val="0"/>
          <w:bCs w:val="0"/>
          <w:kern w:val="0"/>
          <w:sz w:val="24"/>
          <w:szCs w:val="24"/>
        </w:rPr>
        <w:id w:val="-1508894396"/>
        <w:docPartObj>
          <w:docPartGallery w:val="Bibliographies"/>
          <w:docPartUnique/>
        </w:docPartObj>
      </w:sdtPr>
      <w:sdtContent>
        <w:p w14:paraId="25EDDF52" w14:textId="530D94A0" w:rsidR="00D13F6A" w:rsidRPr="00590875" w:rsidRDefault="00E14E92" w:rsidP="00D13F6A">
          <w:pPr>
            <w:pStyle w:val="13"/>
          </w:pPr>
          <w:r w:rsidRPr="00590875">
            <w:t>СПИСОК ВИКОРИСТАНОЇ ЛІТЕРАТУРИ</w:t>
          </w:r>
          <w:bookmarkEnd w:id="159"/>
          <w:bookmarkEnd w:id="158"/>
        </w:p>
        <w:sdt>
          <w:sdtPr>
            <w:rPr>
              <w:rFonts w:eastAsia="Times New Roman"/>
              <w:sz w:val="24"/>
            </w:rPr>
            <w:id w:val="111145805"/>
            <w:bibliography/>
          </w:sdtPr>
          <w:sdtContent>
            <w:p w14:paraId="34E97912" w14:textId="77777777" w:rsidR="00825DA8" w:rsidRDefault="00D13F6A" w:rsidP="00825DA8">
              <w:pPr>
                <w:pStyle w:val="Bibliography"/>
                <w:rPr>
                  <w:noProof/>
                  <w:vanish/>
                  <w:sz w:val="24"/>
                </w:rPr>
              </w:pPr>
              <w:r w:rsidRPr="00590875">
                <w:fldChar w:fldCharType="begin"/>
              </w:r>
              <w:r w:rsidRPr="00590875">
                <w:instrText xml:space="preserve"> BIBLIOGRAPHY </w:instrText>
              </w:r>
              <w:r w:rsidRPr="00590875">
                <w:fldChar w:fldCharType="separate"/>
              </w:r>
              <w:r w:rsidR="00825DA8">
                <w:rPr>
                  <w:noProof/>
                  <w:vanish/>
                </w:rPr>
                <w:t>x</w:t>
              </w:r>
            </w:p>
            <w:tbl>
              <w:tblPr>
                <w:tblW w:w="5002" w:type="pct"/>
                <w:tblCellSpacing w:w="15" w:type="dxa"/>
                <w:tblLayout w:type="fixed"/>
                <w:tblCellMar>
                  <w:top w:w="15" w:type="dxa"/>
                  <w:left w:w="15" w:type="dxa"/>
                  <w:bottom w:w="15" w:type="dxa"/>
                  <w:right w:w="15" w:type="dxa"/>
                </w:tblCellMar>
                <w:tblLook w:val="04A0" w:firstRow="1" w:lastRow="0" w:firstColumn="1" w:lastColumn="0" w:noHBand="0" w:noVBand="1"/>
              </w:tblPr>
              <w:tblGrid>
                <w:gridCol w:w="720"/>
                <w:gridCol w:w="8641"/>
              </w:tblGrid>
              <w:tr w:rsidR="00825DA8" w14:paraId="51631080" w14:textId="77777777" w:rsidTr="00825DA8">
                <w:trPr>
                  <w:tblCellSpacing w:w="15" w:type="dxa"/>
                </w:trPr>
                <w:tc>
                  <w:tcPr>
                    <w:tcW w:w="361" w:type="pct"/>
                    <w:vAlign w:val="center"/>
                    <w:hideMark/>
                  </w:tcPr>
                  <w:p w14:paraId="7BD67DA1" w14:textId="77777777" w:rsidR="00825DA8" w:rsidRDefault="00825DA8" w:rsidP="00825DA8">
                    <w:pPr>
                      <w:pStyle w:val="Bibliography"/>
                      <w:ind w:left="-463"/>
                      <w:jc w:val="left"/>
                      <w:rPr>
                        <w:noProof/>
                      </w:rPr>
                    </w:pPr>
                    <w:r>
                      <w:rPr>
                        <w:noProof/>
                      </w:rPr>
                      <w:t>1.</w:t>
                    </w:r>
                  </w:p>
                </w:tc>
                <w:tc>
                  <w:tcPr>
                    <w:tcW w:w="4591" w:type="pct"/>
                    <w:hideMark/>
                  </w:tcPr>
                  <w:p w14:paraId="6E9E7E60" w14:textId="77777777" w:rsidR="00825DA8" w:rsidRDefault="00825DA8">
                    <w:pPr>
                      <w:pStyle w:val="Bibliography"/>
                      <w:rPr>
                        <w:noProof/>
                      </w:rPr>
                    </w:pPr>
                    <w:r>
                      <w:rPr>
                        <w:noProof/>
                      </w:rPr>
                      <w:t>НН ІПСА КПІ ім. ІгоряСікорського. Системні науки та інформатика: збірник доповідей ІІ науково-практичної конференції«Системні науки та інформатика», // Системні науки та інформатика. 2023. P. 247.</w:t>
                    </w:r>
                  </w:p>
                </w:tc>
              </w:tr>
              <w:tr w:rsidR="00825DA8" w14:paraId="6530505F" w14:textId="77777777" w:rsidTr="00825DA8">
                <w:trPr>
                  <w:tblCellSpacing w:w="15" w:type="dxa"/>
                </w:trPr>
                <w:tc>
                  <w:tcPr>
                    <w:tcW w:w="361" w:type="pct"/>
                    <w:vAlign w:val="center"/>
                    <w:hideMark/>
                  </w:tcPr>
                  <w:p w14:paraId="607CE06E" w14:textId="77777777" w:rsidR="00825DA8" w:rsidRDefault="00825DA8" w:rsidP="00825DA8">
                    <w:pPr>
                      <w:pStyle w:val="Bibliography"/>
                      <w:ind w:left="-463"/>
                      <w:jc w:val="left"/>
                      <w:rPr>
                        <w:noProof/>
                      </w:rPr>
                    </w:pPr>
                    <w:r>
                      <w:rPr>
                        <w:noProof/>
                      </w:rPr>
                      <w:t>2.</w:t>
                    </w:r>
                  </w:p>
                </w:tc>
                <w:tc>
                  <w:tcPr>
                    <w:tcW w:w="4591" w:type="pct"/>
                    <w:hideMark/>
                  </w:tcPr>
                  <w:p w14:paraId="31BAC550" w14:textId="77777777" w:rsidR="00825DA8" w:rsidRDefault="00825DA8">
                    <w:pPr>
                      <w:pStyle w:val="Bibliography"/>
                      <w:rPr>
                        <w:noProof/>
                      </w:rPr>
                    </w:pPr>
                    <w:r>
                      <w:rPr>
                        <w:noProof/>
                      </w:rPr>
                      <w:t>Announcing Docker+Wasm Technical Preview 2 | Docker // Announcing Docker+Wasm Technical Preview 2 | Docker: [сайт]. URL: https:/​/​www.docker.com/​blog/​announcing-dockerwasm-technical-preview-2/</w:t>
                    </w:r>
                  </w:p>
                </w:tc>
              </w:tr>
              <w:tr w:rsidR="00825DA8" w14:paraId="0D165B72" w14:textId="77777777" w:rsidTr="00825DA8">
                <w:trPr>
                  <w:tblCellSpacing w:w="15" w:type="dxa"/>
                </w:trPr>
                <w:tc>
                  <w:tcPr>
                    <w:tcW w:w="361" w:type="pct"/>
                    <w:vAlign w:val="center"/>
                    <w:hideMark/>
                  </w:tcPr>
                  <w:p w14:paraId="09884334" w14:textId="77777777" w:rsidR="00825DA8" w:rsidRDefault="00825DA8" w:rsidP="00825DA8">
                    <w:pPr>
                      <w:pStyle w:val="Bibliography"/>
                      <w:ind w:left="-463"/>
                      <w:jc w:val="left"/>
                      <w:rPr>
                        <w:noProof/>
                      </w:rPr>
                    </w:pPr>
                    <w:r>
                      <w:rPr>
                        <w:noProof/>
                      </w:rPr>
                      <w:t>3.</w:t>
                    </w:r>
                  </w:p>
                </w:tc>
                <w:tc>
                  <w:tcPr>
                    <w:tcW w:w="4591" w:type="pct"/>
                    <w:hideMark/>
                  </w:tcPr>
                  <w:p w14:paraId="4B86CA94" w14:textId="77777777" w:rsidR="00825DA8" w:rsidRDefault="00825DA8">
                    <w:pPr>
                      <w:pStyle w:val="Bibliography"/>
                      <w:rPr>
                        <w:noProof/>
                      </w:rPr>
                    </w:pPr>
                    <w:r>
                      <w:rPr>
                        <w:noProof/>
                      </w:rPr>
                      <w:t>Docker + WASM | WasmEdge Developer Guides // Docker + WASM | WasmEdge Developer Guides: [сайт]. URL: https:/​/​wasmedge.org/​docs/​start/​build-and-run/​docker_wasm</w:t>
                    </w:r>
                  </w:p>
                </w:tc>
              </w:tr>
              <w:tr w:rsidR="00825DA8" w14:paraId="79882D4D" w14:textId="77777777" w:rsidTr="00825DA8">
                <w:trPr>
                  <w:tblCellSpacing w:w="15" w:type="dxa"/>
                </w:trPr>
                <w:tc>
                  <w:tcPr>
                    <w:tcW w:w="361" w:type="pct"/>
                    <w:vAlign w:val="center"/>
                    <w:hideMark/>
                  </w:tcPr>
                  <w:p w14:paraId="2DBEE96D" w14:textId="77777777" w:rsidR="00825DA8" w:rsidRDefault="00825DA8" w:rsidP="00825DA8">
                    <w:pPr>
                      <w:pStyle w:val="Bibliography"/>
                      <w:ind w:left="-463"/>
                      <w:jc w:val="left"/>
                      <w:rPr>
                        <w:noProof/>
                      </w:rPr>
                    </w:pPr>
                    <w:r>
                      <w:rPr>
                        <w:noProof/>
                      </w:rPr>
                      <w:t>4.</w:t>
                    </w:r>
                  </w:p>
                </w:tc>
                <w:tc>
                  <w:tcPr>
                    <w:tcW w:w="4591" w:type="pct"/>
                    <w:hideMark/>
                  </w:tcPr>
                  <w:p w14:paraId="100DB93E" w14:textId="77777777" w:rsidR="00825DA8" w:rsidRDefault="00825DA8">
                    <w:pPr>
                      <w:pStyle w:val="Bibliography"/>
                      <w:rPr>
                        <w:noProof/>
                      </w:rPr>
                    </w:pPr>
                    <w:r>
                      <w:rPr>
                        <w:noProof/>
                      </w:rPr>
                      <w:t>WasmEdge Runtime // WasmEdge Runtime: [сайт]. URL: https:/​/​github.com/​WasmEdge</w:t>
                    </w:r>
                  </w:p>
                </w:tc>
              </w:tr>
              <w:tr w:rsidR="00825DA8" w14:paraId="2C0C2B02" w14:textId="77777777" w:rsidTr="00825DA8">
                <w:trPr>
                  <w:tblCellSpacing w:w="15" w:type="dxa"/>
                </w:trPr>
                <w:tc>
                  <w:tcPr>
                    <w:tcW w:w="361" w:type="pct"/>
                    <w:vAlign w:val="center"/>
                    <w:hideMark/>
                  </w:tcPr>
                  <w:p w14:paraId="783EE27F" w14:textId="77777777" w:rsidR="00825DA8" w:rsidRDefault="00825DA8" w:rsidP="00825DA8">
                    <w:pPr>
                      <w:pStyle w:val="Bibliography"/>
                      <w:ind w:left="-463"/>
                      <w:jc w:val="left"/>
                      <w:rPr>
                        <w:noProof/>
                      </w:rPr>
                    </w:pPr>
                    <w:r>
                      <w:rPr>
                        <w:noProof/>
                      </w:rPr>
                      <w:t>5.</w:t>
                    </w:r>
                  </w:p>
                </w:tc>
                <w:tc>
                  <w:tcPr>
                    <w:tcW w:w="4591" w:type="pct"/>
                    <w:hideMark/>
                  </w:tcPr>
                  <w:p w14:paraId="1F842856" w14:textId="77777777" w:rsidR="00825DA8" w:rsidRDefault="00825DA8">
                    <w:pPr>
                      <w:pStyle w:val="Bibliography"/>
                      <w:rPr>
                        <w:noProof/>
                      </w:rPr>
                    </w:pPr>
                    <w:r>
                      <w:rPr>
                        <w:noProof/>
                      </w:rPr>
                      <w:t>Alternative container runtimes // Alternative container runtimes: [сайт]. [2024]. URL: https:/​/​docs.docker.com/​engine/​alternative-runtimes (дата звернення: 1.January.2024).</w:t>
                    </w:r>
                  </w:p>
                </w:tc>
              </w:tr>
              <w:tr w:rsidR="00825DA8" w14:paraId="38F4F673" w14:textId="77777777" w:rsidTr="00825DA8">
                <w:trPr>
                  <w:tblCellSpacing w:w="15" w:type="dxa"/>
                </w:trPr>
                <w:tc>
                  <w:tcPr>
                    <w:tcW w:w="361" w:type="pct"/>
                    <w:vAlign w:val="center"/>
                    <w:hideMark/>
                  </w:tcPr>
                  <w:p w14:paraId="69DAB54E" w14:textId="77777777" w:rsidR="00825DA8" w:rsidRDefault="00825DA8" w:rsidP="00825DA8">
                    <w:pPr>
                      <w:pStyle w:val="Bibliography"/>
                      <w:ind w:left="-463"/>
                      <w:jc w:val="left"/>
                      <w:rPr>
                        <w:noProof/>
                      </w:rPr>
                    </w:pPr>
                    <w:r>
                      <w:rPr>
                        <w:noProof/>
                      </w:rPr>
                      <w:t>6.</w:t>
                    </w:r>
                  </w:p>
                </w:tc>
                <w:tc>
                  <w:tcPr>
                    <w:tcW w:w="4591" w:type="pct"/>
                    <w:hideMark/>
                  </w:tcPr>
                  <w:p w14:paraId="066A596A" w14:textId="77777777" w:rsidR="00825DA8" w:rsidRDefault="00825DA8">
                    <w:pPr>
                      <w:pStyle w:val="Bibliography"/>
                      <w:rPr>
                        <w:noProof/>
                      </w:rPr>
                    </w:pPr>
                    <w:r>
                      <w:rPr>
                        <w:noProof/>
                      </w:rPr>
                      <w:t>wasmedge\_er\_o/server-warp/src/main.rs at main · WasmEdge/wasmedge\_er\_o // wasmedge\_er\_o/server-warp/src/main.rs at main · WasmEdge/wasmedge\_er\_o: [сайт]. URL: https:/​/​github.com/​WasmEdge/​wasmedge_hyper_demo/​blob/​main/​server-warp/​src/​main.rs</w:t>
                    </w:r>
                  </w:p>
                </w:tc>
              </w:tr>
              <w:tr w:rsidR="00825DA8" w14:paraId="40DAA18C" w14:textId="77777777" w:rsidTr="00825DA8">
                <w:trPr>
                  <w:tblCellSpacing w:w="15" w:type="dxa"/>
                </w:trPr>
                <w:tc>
                  <w:tcPr>
                    <w:tcW w:w="361" w:type="pct"/>
                    <w:vAlign w:val="center"/>
                    <w:hideMark/>
                  </w:tcPr>
                  <w:p w14:paraId="289F636F" w14:textId="77777777" w:rsidR="00825DA8" w:rsidRDefault="00825DA8" w:rsidP="00825DA8">
                    <w:pPr>
                      <w:pStyle w:val="Bibliography"/>
                      <w:ind w:left="-463"/>
                      <w:jc w:val="left"/>
                      <w:rPr>
                        <w:noProof/>
                      </w:rPr>
                    </w:pPr>
                    <w:r>
                      <w:rPr>
                        <w:noProof/>
                      </w:rPr>
                      <w:t>7.</w:t>
                    </w:r>
                  </w:p>
                </w:tc>
                <w:tc>
                  <w:tcPr>
                    <w:tcW w:w="4591" w:type="pct"/>
                    <w:hideMark/>
                  </w:tcPr>
                  <w:p w14:paraId="05B66202" w14:textId="77777777" w:rsidR="00825DA8" w:rsidRDefault="00825DA8">
                    <w:pPr>
                      <w:pStyle w:val="Bibliography"/>
                      <w:rPr>
                        <w:noProof/>
                      </w:rPr>
                    </w:pPr>
                    <w:r>
                      <w:rPr>
                        <w:noProof/>
                      </w:rPr>
                      <w:t>rust-primer/src/lib.rs at master · scottwillmoore/rust-primer // rust-primer/src/lib.rs at master · scottwillmoore/rust-primer: [сайт]. URL: https:/​/​github.com/​scottwillmoore/​rust-primer/​blob/​master/​src/​lib.rs</w:t>
                    </w:r>
                  </w:p>
                </w:tc>
              </w:tr>
              <w:tr w:rsidR="00825DA8" w14:paraId="2EFD927D" w14:textId="77777777" w:rsidTr="00825DA8">
                <w:trPr>
                  <w:tblCellSpacing w:w="15" w:type="dxa"/>
                </w:trPr>
                <w:tc>
                  <w:tcPr>
                    <w:tcW w:w="361" w:type="pct"/>
                    <w:vAlign w:val="center"/>
                    <w:hideMark/>
                  </w:tcPr>
                  <w:p w14:paraId="1E7441E4" w14:textId="77777777" w:rsidR="00825DA8" w:rsidRDefault="00825DA8" w:rsidP="00825DA8">
                    <w:pPr>
                      <w:pStyle w:val="Bibliography"/>
                      <w:ind w:left="-463"/>
                      <w:jc w:val="left"/>
                      <w:rPr>
                        <w:noProof/>
                      </w:rPr>
                    </w:pPr>
                    <w:r>
                      <w:rPr>
                        <w:noProof/>
                      </w:rPr>
                      <w:lastRenderedPageBreak/>
                      <w:t>8.</w:t>
                    </w:r>
                  </w:p>
                </w:tc>
                <w:tc>
                  <w:tcPr>
                    <w:tcW w:w="4591" w:type="pct"/>
                    <w:hideMark/>
                  </w:tcPr>
                  <w:p w14:paraId="6D108CFC" w14:textId="77777777" w:rsidR="00825DA8" w:rsidRDefault="00825DA8">
                    <w:pPr>
                      <w:pStyle w:val="Bibliography"/>
                      <w:rPr>
                        <w:noProof/>
                      </w:rPr>
                    </w:pPr>
                    <w:r>
                      <w:rPr>
                        <w:noProof/>
                      </w:rPr>
                      <w:t>Hilbig A., Lehmann D., Pradel M. An Empirical Study of Real-World WebAssembly Binaries: Security, Languages, Use Cases // Proceedings of the Web Conference 2021. New York, NY, USA. 2021. pp. 2696–2708.</w:t>
                    </w:r>
                  </w:p>
                </w:tc>
              </w:tr>
              <w:tr w:rsidR="00825DA8" w14:paraId="25F8BA3E" w14:textId="77777777" w:rsidTr="00825DA8">
                <w:trPr>
                  <w:tblCellSpacing w:w="15" w:type="dxa"/>
                </w:trPr>
                <w:tc>
                  <w:tcPr>
                    <w:tcW w:w="361" w:type="pct"/>
                    <w:vAlign w:val="center"/>
                    <w:hideMark/>
                  </w:tcPr>
                  <w:p w14:paraId="50E99176" w14:textId="77777777" w:rsidR="00825DA8" w:rsidRDefault="00825DA8" w:rsidP="00825DA8">
                    <w:pPr>
                      <w:pStyle w:val="Bibliography"/>
                      <w:ind w:left="-463"/>
                      <w:jc w:val="left"/>
                      <w:rPr>
                        <w:noProof/>
                      </w:rPr>
                    </w:pPr>
                    <w:r>
                      <w:rPr>
                        <w:noProof/>
                      </w:rPr>
                      <w:t>9.</w:t>
                    </w:r>
                  </w:p>
                </w:tc>
                <w:tc>
                  <w:tcPr>
                    <w:tcW w:w="4591" w:type="pct"/>
                    <w:hideMark/>
                  </w:tcPr>
                  <w:p w14:paraId="2B7E43B8" w14:textId="77777777" w:rsidR="00825DA8" w:rsidRDefault="00825DA8">
                    <w:pPr>
                      <w:pStyle w:val="Bibliography"/>
                      <w:rPr>
                        <w:noProof/>
                      </w:rPr>
                    </w:pPr>
                    <w:r>
                      <w:rPr>
                        <w:noProof/>
                      </w:rPr>
                      <w:t>Runtime metrics | Docker Docs // Runtime metrics | Docker Docs: [сайт]. URL: https:/​/​docs.docker.com/​config/​containers/​runmetrics/</w:t>
                    </w:r>
                  </w:p>
                </w:tc>
              </w:tr>
              <w:tr w:rsidR="00825DA8" w14:paraId="4A974C78" w14:textId="77777777" w:rsidTr="00825DA8">
                <w:trPr>
                  <w:tblCellSpacing w:w="15" w:type="dxa"/>
                </w:trPr>
                <w:tc>
                  <w:tcPr>
                    <w:tcW w:w="361" w:type="pct"/>
                    <w:vAlign w:val="center"/>
                    <w:hideMark/>
                  </w:tcPr>
                  <w:p w14:paraId="520DB28A" w14:textId="77777777" w:rsidR="00825DA8" w:rsidRDefault="00825DA8" w:rsidP="00825DA8">
                    <w:pPr>
                      <w:pStyle w:val="Bibliography"/>
                      <w:ind w:left="-463"/>
                      <w:jc w:val="left"/>
                      <w:rPr>
                        <w:noProof/>
                      </w:rPr>
                    </w:pPr>
                    <w:r>
                      <w:rPr>
                        <w:noProof/>
                      </w:rPr>
                      <w:t>10.</w:t>
                    </w:r>
                  </w:p>
                </w:tc>
                <w:tc>
                  <w:tcPr>
                    <w:tcW w:w="4591" w:type="pct"/>
                    <w:hideMark/>
                  </w:tcPr>
                  <w:p w14:paraId="7287460D" w14:textId="77777777" w:rsidR="00825DA8" w:rsidRDefault="00825DA8">
                    <w:pPr>
                      <w:pStyle w:val="Bibliography"/>
                      <w:rPr>
                        <w:noProof/>
                      </w:rPr>
                    </w:pPr>
                    <w:r>
                      <w:rPr>
                        <w:noProof/>
                      </w:rPr>
                      <w:t>First steps with Docker + Rust - DEV Community // First steps with Docker + Rust - DEV Community: [сайт]. URL: https:/​/​dev.to/​rogertorres/​first-steps-with-docker-rust-30oi</w:t>
                    </w:r>
                  </w:p>
                </w:tc>
              </w:tr>
              <w:tr w:rsidR="00825DA8" w14:paraId="665D94A7" w14:textId="77777777" w:rsidTr="00825DA8">
                <w:trPr>
                  <w:tblCellSpacing w:w="15" w:type="dxa"/>
                </w:trPr>
                <w:tc>
                  <w:tcPr>
                    <w:tcW w:w="361" w:type="pct"/>
                    <w:vAlign w:val="center"/>
                    <w:hideMark/>
                  </w:tcPr>
                  <w:p w14:paraId="295D793A" w14:textId="77777777" w:rsidR="00825DA8" w:rsidRDefault="00825DA8" w:rsidP="00825DA8">
                    <w:pPr>
                      <w:pStyle w:val="Bibliography"/>
                      <w:ind w:left="-463"/>
                      <w:jc w:val="left"/>
                      <w:rPr>
                        <w:noProof/>
                      </w:rPr>
                    </w:pPr>
                    <w:r>
                      <w:rPr>
                        <w:noProof/>
                      </w:rPr>
                      <w:t>11.</w:t>
                    </w:r>
                  </w:p>
                </w:tc>
                <w:tc>
                  <w:tcPr>
                    <w:tcW w:w="4591" w:type="pct"/>
                    <w:hideMark/>
                  </w:tcPr>
                  <w:p w14:paraId="0200738D" w14:textId="77777777" w:rsidR="00825DA8" w:rsidRDefault="00825DA8">
                    <w:pPr>
                      <w:pStyle w:val="Bibliography"/>
                      <w:rPr>
                        <w:noProof/>
                      </w:rPr>
                    </w:pPr>
                    <w:r>
                      <w:rPr>
                        <w:noProof/>
                      </w:rPr>
                      <w:t>CVE-2023-26489: Bytecode Alliance Wasmtime Code Execution Vulnerability // CVE-2023-26489: Bytecode Alliance Wasmtime Code Execution Vulnerability: [сайт]. URL: https:/​/​securityonline.info/​cve-2023-26489-bytecode-alliance-wasmtime-code-execution-vulnerability/</w:t>
                    </w:r>
                  </w:p>
                </w:tc>
              </w:tr>
              <w:tr w:rsidR="00825DA8" w14:paraId="7D9B2354" w14:textId="77777777" w:rsidTr="00825DA8">
                <w:trPr>
                  <w:tblCellSpacing w:w="15" w:type="dxa"/>
                </w:trPr>
                <w:tc>
                  <w:tcPr>
                    <w:tcW w:w="361" w:type="pct"/>
                    <w:vAlign w:val="center"/>
                    <w:hideMark/>
                  </w:tcPr>
                  <w:p w14:paraId="2F1CBFDC" w14:textId="77777777" w:rsidR="00825DA8" w:rsidRDefault="00825DA8" w:rsidP="00825DA8">
                    <w:pPr>
                      <w:pStyle w:val="Bibliography"/>
                      <w:ind w:left="-463"/>
                      <w:jc w:val="left"/>
                      <w:rPr>
                        <w:noProof/>
                      </w:rPr>
                    </w:pPr>
                    <w:r>
                      <w:rPr>
                        <w:noProof/>
                      </w:rPr>
                      <w:t>12.</w:t>
                    </w:r>
                  </w:p>
                </w:tc>
                <w:tc>
                  <w:tcPr>
                    <w:tcW w:w="4591" w:type="pct"/>
                    <w:hideMark/>
                  </w:tcPr>
                  <w:p w14:paraId="7CF928B2" w14:textId="77777777" w:rsidR="00825DA8" w:rsidRDefault="00825DA8">
                    <w:pPr>
                      <w:pStyle w:val="Bibliography"/>
                      <w:rPr>
                        <w:noProof/>
                      </w:rPr>
                    </w:pPr>
                    <w:r>
                      <w:rPr>
                        <w:noProof/>
                      </w:rPr>
                      <w:t>opencontainers/image-spec: OCI Image Format // opencontainers/image-spec: OCI Image Format: [сайт]. URL: https:/​/​github.com/​opencontainers/​image-spec</w:t>
                    </w:r>
                  </w:p>
                </w:tc>
              </w:tr>
              <w:tr w:rsidR="00825DA8" w14:paraId="7104AE3F" w14:textId="77777777" w:rsidTr="00825DA8">
                <w:trPr>
                  <w:tblCellSpacing w:w="15" w:type="dxa"/>
                </w:trPr>
                <w:tc>
                  <w:tcPr>
                    <w:tcW w:w="361" w:type="pct"/>
                    <w:vAlign w:val="center"/>
                    <w:hideMark/>
                  </w:tcPr>
                  <w:p w14:paraId="43A758A8" w14:textId="77777777" w:rsidR="00825DA8" w:rsidRDefault="00825DA8" w:rsidP="00825DA8">
                    <w:pPr>
                      <w:pStyle w:val="Bibliography"/>
                      <w:ind w:left="-463"/>
                      <w:jc w:val="left"/>
                      <w:rPr>
                        <w:noProof/>
                      </w:rPr>
                    </w:pPr>
                    <w:r>
                      <w:rPr>
                        <w:noProof/>
                      </w:rPr>
                      <w:t>13.</w:t>
                    </w:r>
                  </w:p>
                </w:tc>
                <w:tc>
                  <w:tcPr>
                    <w:tcW w:w="4591" w:type="pct"/>
                    <w:hideMark/>
                  </w:tcPr>
                  <w:p w14:paraId="06010AB6" w14:textId="77777777" w:rsidR="00825DA8" w:rsidRDefault="00825DA8">
                    <w:pPr>
                      <w:pStyle w:val="Bibliography"/>
                      <w:rPr>
                        <w:noProof/>
                      </w:rPr>
                    </w:pPr>
                    <w:r>
                      <w:rPr>
                        <w:noProof/>
                      </w:rPr>
                      <w:t>Wasm workloads (Beta) | Docker Docs // Wasm workloads (Beta) | Docker Docs: [сайт]. URL: https:/​/​docs.docker.com/​desktop/​wasm/</w:t>
                    </w:r>
                  </w:p>
                </w:tc>
              </w:tr>
              <w:tr w:rsidR="00825DA8" w14:paraId="3857E7EE" w14:textId="77777777" w:rsidTr="00825DA8">
                <w:trPr>
                  <w:tblCellSpacing w:w="15" w:type="dxa"/>
                </w:trPr>
                <w:tc>
                  <w:tcPr>
                    <w:tcW w:w="361" w:type="pct"/>
                    <w:vAlign w:val="center"/>
                    <w:hideMark/>
                  </w:tcPr>
                  <w:p w14:paraId="5B9DA7B0" w14:textId="77777777" w:rsidR="00825DA8" w:rsidRDefault="00825DA8" w:rsidP="00825DA8">
                    <w:pPr>
                      <w:pStyle w:val="Bibliography"/>
                      <w:ind w:left="-463"/>
                      <w:jc w:val="left"/>
                      <w:rPr>
                        <w:noProof/>
                      </w:rPr>
                    </w:pPr>
                    <w:r>
                      <w:rPr>
                        <w:noProof/>
                      </w:rPr>
                      <w:t>14.</w:t>
                    </w:r>
                  </w:p>
                </w:tc>
                <w:tc>
                  <w:tcPr>
                    <w:tcW w:w="4591" w:type="pct"/>
                    <w:hideMark/>
                  </w:tcPr>
                  <w:p w14:paraId="4A36EE11" w14:textId="77777777" w:rsidR="00825DA8" w:rsidRDefault="00825DA8">
                    <w:pPr>
                      <w:pStyle w:val="Bibliography"/>
                      <w:rPr>
                        <w:noProof/>
                      </w:rPr>
                    </w:pPr>
                    <w:r>
                      <w:rPr>
                        <w:noProof/>
                      </w:rPr>
                      <w:t>Jain S. WebAssembly for Cloud: A Basic Guide for Wasm-Based Cloud Apps. 2022.</w:t>
                    </w:r>
                  </w:p>
                </w:tc>
              </w:tr>
              <w:tr w:rsidR="00825DA8" w14:paraId="277977EC" w14:textId="77777777" w:rsidTr="00825DA8">
                <w:trPr>
                  <w:tblCellSpacing w:w="15" w:type="dxa"/>
                </w:trPr>
                <w:tc>
                  <w:tcPr>
                    <w:tcW w:w="361" w:type="pct"/>
                    <w:vAlign w:val="center"/>
                    <w:hideMark/>
                  </w:tcPr>
                  <w:p w14:paraId="1F696291" w14:textId="77777777" w:rsidR="00825DA8" w:rsidRDefault="00825DA8" w:rsidP="00825DA8">
                    <w:pPr>
                      <w:pStyle w:val="Bibliography"/>
                      <w:ind w:left="-463"/>
                      <w:jc w:val="left"/>
                      <w:rPr>
                        <w:noProof/>
                      </w:rPr>
                    </w:pPr>
                    <w:r>
                      <w:rPr>
                        <w:noProof/>
                      </w:rPr>
                      <w:t>15.</w:t>
                    </w:r>
                  </w:p>
                </w:tc>
                <w:tc>
                  <w:tcPr>
                    <w:tcW w:w="4591" w:type="pct"/>
                    <w:hideMark/>
                  </w:tcPr>
                  <w:p w14:paraId="28F704A2" w14:textId="77777777" w:rsidR="00825DA8" w:rsidRDefault="00825DA8">
                    <w:pPr>
                      <w:pStyle w:val="Bibliography"/>
                      <w:rPr>
                        <w:noProof/>
                      </w:rPr>
                    </w:pPr>
                    <w:r>
                      <w:rPr>
                        <w:noProof/>
                      </w:rPr>
                      <w:t>Wen E., Weber G. Wasmachine: Bring the Edge up to Speed with A WebAssembly OS October 2020. pp. 353-360.</w:t>
                    </w:r>
                  </w:p>
                </w:tc>
              </w:tr>
              <w:tr w:rsidR="00825DA8" w14:paraId="7F221D44" w14:textId="77777777" w:rsidTr="00825DA8">
                <w:trPr>
                  <w:tblCellSpacing w:w="15" w:type="dxa"/>
                </w:trPr>
                <w:tc>
                  <w:tcPr>
                    <w:tcW w:w="361" w:type="pct"/>
                    <w:vAlign w:val="center"/>
                    <w:hideMark/>
                  </w:tcPr>
                  <w:p w14:paraId="79FA4DA1" w14:textId="77777777" w:rsidR="00825DA8" w:rsidRDefault="00825DA8" w:rsidP="00825DA8">
                    <w:pPr>
                      <w:pStyle w:val="Bibliography"/>
                      <w:ind w:left="-463"/>
                      <w:jc w:val="left"/>
                      <w:rPr>
                        <w:noProof/>
                      </w:rPr>
                    </w:pPr>
                    <w:r>
                      <w:rPr>
                        <w:noProof/>
                      </w:rPr>
                      <w:lastRenderedPageBreak/>
                      <w:t>16.</w:t>
                    </w:r>
                  </w:p>
                </w:tc>
                <w:tc>
                  <w:tcPr>
                    <w:tcW w:w="4591" w:type="pct"/>
                    <w:hideMark/>
                  </w:tcPr>
                  <w:p w14:paraId="128122D6" w14:textId="77777777" w:rsidR="00825DA8" w:rsidRDefault="00825DA8">
                    <w:pPr>
                      <w:pStyle w:val="Bibliography"/>
                      <w:rPr>
                        <w:noProof/>
                      </w:rPr>
                    </w:pPr>
                    <w:r>
                      <w:rPr>
                        <w:noProof/>
                      </w:rPr>
                      <w:t>Wang W. How Far We’ve Come – A Characterization Study of Standalone WebAssembly Runtimes // 2022 IEEE International Symposium on Workload Characterization (IISWC). 2022. pp. 228-241.</w:t>
                    </w:r>
                  </w:p>
                </w:tc>
              </w:tr>
              <w:tr w:rsidR="00825DA8" w14:paraId="7FA3726B" w14:textId="77777777" w:rsidTr="00825DA8">
                <w:trPr>
                  <w:tblCellSpacing w:w="15" w:type="dxa"/>
                </w:trPr>
                <w:tc>
                  <w:tcPr>
                    <w:tcW w:w="361" w:type="pct"/>
                    <w:vAlign w:val="center"/>
                    <w:hideMark/>
                  </w:tcPr>
                  <w:p w14:paraId="5AC9BC60" w14:textId="77777777" w:rsidR="00825DA8" w:rsidRDefault="00825DA8" w:rsidP="00825DA8">
                    <w:pPr>
                      <w:pStyle w:val="Bibliography"/>
                      <w:ind w:left="-463"/>
                      <w:jc w:val="left"/>
                      <w:rPr>
                        <w:noProof/>
                      </w:rPr>
                    </w:pPr>
                    <w:r>
                      <w:rPr>
                        <w:noProof/>
                      </w:rPr>
                      <w:t>17.</w:t>
                    </w:r>
                  </w:p>
                </w:tc>
                <w:tc>
                  <w:tcPr>
                    <w:tcW w:w="4591" w:type="pct"/>
                    <w:hideMark/>
                  </w:tcPr>
                  <w:p w14:paraId="084CA6B0" w14:textId="77777777" w:rsidR="00825DA8" w:rsidRDefault="00825DA8">
                    <w:pPr>
                      <w:pStyle w:val="Bibliography"/>
                      <w:rPr>
                        <w:noProof/>
                      </w:rPr>
                    </w:pPr>
                    <w:r>
                      <w:rPr>
                        <w:noProof/>
                      </w:rPr>
                      <w:t>What is a containerd snapshotter? - DEV Community // What is a containerd snapshotter? - DEV Community: [сайт]. URL: https:/​/​dev.to/​napicella/​what-is-a-containerd-snapshotters-3eo2</w:t>
                    </w:r>
                  </w:p>
                </w:tc>
              </w:tr>
              <w:tr w:rsidR="00825DA8" w14:paraId="2784F092" w14:textId="77777777" w:rsidTr="00825DA8">
                <w:trPr>
                  <w:tblCellSpacing w:w="15" w:type="dxa"/>
                </w:trPr>
                <w:tc>
                  <w:tcPr>
                    <w:tcW w:w="361" w:type="pct"/>
                    <w:vAlign w:val="center"/>
                    <w:hideMark/>
                  </w:tcPr>
                  <w:p w14:paraId="3C6973D3" w14:textId="77777777" w:rsidR="00825DA8" w:rsidRDefault="00825DA8" w:rsidP="00825DA8">
                    <w:pPr>
                      <w:pStyle w:val="Bibliography"/>
                      <w:ind w:left="-463"/>
                      <w:jc w:val="left"/>
                      <w:rPr>
                        <w:noProof/>
                      </w:rPr>
                    </w:pPr>
                    <w:r>
                      <w:rPr>
                        <w:noProof/>
                      </w:rPr>
                      <w:t>18.</w:t>
                    </w:r>
                  </w:p>
                </w:tc>
                <w:tc>
                  <w:tcPr>
                    <w:tcW w:w="4591" w:type="pct"/>
                    <w:hideMark/>
                  </w:tcPr>
                  <w:p w14:paraId="348D305B" w14:textId="77777777" w:rsidR="00825DA8" w:rsidRDefault="00825DA8">
                    <w:pPr>
                      <w:pStyle w:val="Bibliography"/>
                      <w:rPr>
                        <w:noProof/>
                      </w:rPr>
                    </w:pPr>
                    <w:r>
                      <w:rPr>
                        <w:noProof/>
                      </w:rPr>
                      <w:t>wasm-day-na-22/server at main · chris-crone/wasm-day-na-22 // wasm-day-na-22/server at main · chris-crone/wasm-day-na-22: [сайт]. URL: https:/​/​github.com/​chris-crone/​wasm-day-na-22/​tree/​main/​server</w:t>
                    </w:r>
                  </w:p>
                </w:tc>
              </w:tr>
              <w:tr w:rsidR="00825DA8" w14:paraId="2006E608" w14:textId="77777777" w:rsidTr="00825DA8">
                <w:trPr>
                  <w:tblCellSpacing w:w="15" w:type="dxa"/>
                </w:trPr>
                <w:tc>
                  <w:tcPr>
                    <w:tcW w:w="361" w:type="pct"/>
                    <w:vAlign w:val="center"/>
                    <w:hideMark/>
                  </w:tcPr>
                  <w:p w14:paraId="320DDEE4" w14:textId="77777777" w:rsidR="00825DA8" w:rsidRDefault="00825DA8" w:rsidP="00825DA8">
                    <w:pPr>
                      <w:pStyle w:val="Bibliography"/>
                      <w:ind w:left="-463"/>
                      <w:jc w:val="left"/>
                      <w:rPr>
                        <w:noProof/>
                      </w:rPr>
                    </w:pPr>
                    <w:r>
                      <w:rPr>
                        <w:noProof/>
                      </w:rPr>
                      <w:t>19.</w:t>
                    </w:r>
                  </w:p>
                </w:tc>
                <w:tc>
                  <w:tcPr>
                    <w:tcW w:w="4591" w:type="pct"/>
                    <w:hideMark/>
                  </w:tcPr>
                  <w:p w14:paraId="592CA01A" w14:textId="77777777" w:rsidR="00825DA8" w:rsidRDefault="00825DA8">
                    <w:pPr>
                      <w:pStyle w:val="Bibliography"/>
                      <w:rPr>
                        <w:noProof/>
                      </w:rPr>
                    </w:pPr>
                    <w:r>
                      <w:rPr>
                        <w:noProof/>
                      </w:rPr>
                      <w:t>containers/crun: A fast and lightweight fully featured OCI runtime and C library for running containers // containers/crun: A fast and lightweight fully featured OCI runtime and C library for running containers: [сайт]. URL: https:/​/​github.com/​containers/​crun</w:t>
                    </w:r>
                  </w:p>
                </w:tc>
              </w:tr>
              <w:tr w:rsidR="00825DA8" w14:paraId="72BFD246" w14:textId="77777777" w:rsidTr="00825DA8">
                <w:trPr>
                  <w:tblCellSpacing w:w="15" w:type="dxa"/>
                </w:trPr>
                <w:tc>
                  <w:tcPr>
                    <w:tcW w:w="361" w:type="pct"/>
                    <w:vAlign w:val="center"/>
                    <w:hideMark/>
                  </w:tcPr>
                  <w:p w14:paraId="43B3798D" w14:textId="77777777" w:rsidR="00825DA8" w:rsidRDefault="00825DA8" w:rsidP="00825DA8">
                    <w:pPr>
                      <w:pStyle w:val="Bibliography"/>
                      <w:ind w:left="-463"/>
                      <w:jc w:val="left"/>
                      <w:rPr>
                        <w:noProof/>
                      </w:rPr>
                    </w:pPr>
                    <w:r>
                      <w:rPr>
                        <w:noProof/>
                      </w:rPr>
                      <w:t>20.</w:t>
                    </w:r>
                  </w:p>
                </w:tc>
                <w:tc>
                  <w:tcPr>
                    <w:tcW w:w="4591" w:type="pct"/>
                    <w:hideMark/>
                  </w:tcPr>
                  <w:p w14:paraId="574AFC59" w14:textId="77777777" w:rsidR="00825DA8" w:rsidRDefault="00825DA8">
                    <w:pPr>
                      <w:pStyle w:val="Bibliography"/>
                      <w:rPr>
                        <w:noProof/>
                      </w:rPr>
                    </w:pPr>
                    <w:r>
                      <w:rPr>
                        <w:noProof/>
                      </w:rPr>
                      <w:t>Ray P.P. An Overview of WebAssembly for IoT: Background, Tools, State-of-the-Art, Challenges, and Future Directions // Future Internet, Vol. 15, 2023.</w:t>
                    </w:r>
                  </w:p>
                </w:tc>
              </w:tr>
              <w:tr w:rsidR="00825DA8" w14:paraId="54259425" w14:textId="77777777" w:rsidTr="00825DA8">
                <w:trPr>
                  <w:tblCellSpacing w:w="15" w:type="dxa"/>
                </w:trPr>
                <w:tc>
                  <w:tcPr>
                    <w:tcW w:w="361" w:type="pct"/>
                    <w:vAlign w:val="center"/>
                    <w:hideMark/>
                  </w:tcPr>
                  <w:p w14:paraId="43F2AF81" w14:textId="77777777" w:rsidR="00825DA8" w:rsidRDefault="00825DA8" w:rsidP="00825DA8">
                    <w:pPr>
                      <w:pStyle w:val="Bibliography"/>
                      <w:ind w:left="-463"/>
                      <w:jc w:val="left"/>
                      <w:rPr>
                        <w:noProof/>
                      </w:rPr>
                    </w:pPr>
                    <w:r>
                      <w:rPr>
                        <w:noProof/>
                      </w:rPr>
                      <w:t>21.</w:t>
                    </w:r>
                  </w:p>
                </w:tc>
                <w:tc>
                  <w:tcPr>
                    <w:tcW w:w="4591" w:type="pct"/>
                    <w:hideMark/>
                  </w:tcPr>
                  <w:p w14:paraId="5043CD3E" w14:textId="77777777" w:rsidR="00825DA8" w:rsidRDefault="00825DA8">
                    <w:pPr>
                      <w:pStyle w:val="Bibliography"/>
                      <w:rPr>
                        <w:noProof/>
                      </w:rPr>
                    </w:pPr>
                    <w:r>
                      <w:rPr>
                        <w:noProof/>
                      </w:rPr>
                      <w:t>Seanmonstar. Seanmonstar/warp: A super-easy, composable, web server framework for warp speeds. // Seanmonstar/warp: A super-easy, composable, web server framework for warp speeds.: [сайт]. URL: https:/​/​github.com/​seanmonstar/​warp/​tree/​master</w:t>
                    </w:r>
                  </w:p>
                </w:tc>
              </w:tr>
              <w:tr w:rsidR="00825DA8" w14:paraId="57D66D7A" w14:textId="77777777" w:rsidTr="00825DA8">
                <w:trPr>
                  <w:tblCellSpacing w:w="15" w:type="dxa"/>
                </w:trPr>
                <w:tc>
                  <w:tcPr>
                    <w:tcW w:w="361" w:type="pct"/>
                    <w:vAlign w:val="center"/>
                    <w:hideMark/>
                  </w:tcPr>
                  <w:p w14:paraId="40B13A5D" w14:textId="77777777" w:rsidR="00825DA8" w:rsidRDefault="00825DA8" w:rsidP="00825DA8">
                    <w:pPr>
                      <w:pStyle w:val="Bibliography"/>
                      <w:ind w:left="-463"/>
                      <w:jc w:val="left"/>
                      <w:rPr>
                        <w:noProof/>
                      </w:rPr>
                    </w:pPr>
                    <w:r>
                      <w:rPr>
                        <w:noProof/>
                      </w:rPr>
                      <w:t>22.</w:t>
                    </w:r>
                  </w:p>
                </w:tc>
                <w:tc>
                  <w:tcPr>
                    <w:tcW w:w="4591" w:type="pct"/>
                    <w:hideMark/>
                  </w:tcPr>
                  <w:p w14:paraId="6A18E357" w14:textId="77777777" w:rsidR="00825DA8" w:rsidRDefault="00825DA8">
                    <w:pPr>
                      <w:pStyle w:val="Bibliography"/>
                      <w:rPr>
                        <w:noProof/>
                      </w:rPr>
                    </w:pPr>
                    <w:r>
                      <w:rPr>
                        <w:noProof/>
                      </w:rPr>
                      <w:t>scottwillmoore/rust-primer: Learning rust through the implementation of prime generation. // scottwillmoore/rust-primer: Learning rust through the implementation of prime generation.: [сайт]. URL: https:/​/​github.com/​scottwillmoore/​rust-primer/​tree/​master</w:t>
                    </w:r>
                  </w:p>
                </w:tc>
              </w:tr>
              <w:tr w:rsidR="00825DA8" w14:paraId="2DB3A355" w14:textId="77777777" w:rsidTr="00825DA8">
                <w:trPr>
                  <w:tblCellSpacing w:w="15" w:type="dxa"/>
                </w:trPr>
                <w:tc>
                  <w:tcPr>
                    <w:tcW w:w="361" w:type="pct"/>
                    <w:vAlign w:val="center"/>
                    <w:hideMark/>
                  </w:tcPr>
                  <w:p w14:paraId="5832B83C" w14:textId="77777777" w:rsidR="00825DA8" w:rsidRDefault="00825DA8" w:rsidP="00825DA8">
                    <w:pPr>
                      <w:pStyle w:val="Bibliography"/>
                      <w:ind w:left="-463"/>
                      <w:jc w:val="left"/>
                      <w:rPr>
                        <w:noProof/>
                      </w:rPr>
                    </w:pPr>
                    <w:r>
                      <w:rPr>
                        <w:noProof/>
                      </w:rPr>
                      <w:lastRenderedPageBreak/>
                      <w:t>23.</w:t>
                    </w:r>
                  </w:p>
                </w:tc>
                <w:tc>
                  <w:tcPr>
                    <w:tcW w:w="4591" w:type="pct"/>
                    <w:hideMark/>
                  </w:tcPr>
                  <w:p w14:paraId="2CD2CA9D" w14:textId="77777777" w:rsidR="00825DA8" w:rsidRDefault="00825DA8">
                    <w:pPr>
                      <w:pStyle w:val="Bibliography"/>
                      <w:rPr>
                        <w:noProof/>
                      </w:rPr>
                    </w:pPr>
                    <w:r>
                      <w:rPr>
                        <w:noProof/>
                      </w:rPr>
                      <w:t>Why does musl make my Rust code so slow? // Why does musl make my Rust code so slow?: [сайт]. URL: https:/​/​andygrove.io/​2020/​05/​why-musl-extremely-slow/</w:t>
                    </w:r>
                  </w:p>
                </w:tc>
              </w:tr>
              <w:tr w:rsidR="00825DA8" w14:paraId="5D0F249C" w14:textId="77777777" w:rsidTr="00825DA8">
                <w:trPr>
                  <w:tblCellSpacing w:w="15" w:type="dxa"/>
                </w:trPr>
                <w:tc>
                  <w:tcPr>
                    <w:tcW w:w="361" w:type="pct"/>
                    <w:vAlign w:val="center"/>
                    <w:hideMark/>
                  </w:tcPr>
                  <w:p w14:paraId="5F8DB37E" w14:textId="77777777" w:rsidR="00825DA8" w:rsidRDefault="00825DA8" w:rsidP="00825DA8">
                    <w:pPr>
                      <w:pStyle w:val="Bibliography"/>
                      <w:ind w:left="-463"/>
                      <w:jc w:val="left"/>
                      <w:rPr>
                        <w:noProof/>
                      </w:rPr>
                    </w:pPr>
                    <w:r>
                      <w:rPr>
                        <w:noProof/>
                      </w:rPr>
                      <w:t>24.</w:t>
                    </w:r>
                  </w:p>
                </w:tc>
                <w:tc>
                  <w:tcPr>
                    <w:tcW w:w="4591" w:type="pct"/>
                    <w:hideMark/>
                  </w:tcPr>
                  <w:p w14:paraId="5A2BCAC7" w14:textId="77777777" w:rsidR="00825DA8" w:rsidRDefault="00825DA8">
                    <w:pPr>
                      <w:pStyle w:val="Bibliography"/>
                      <w:rPr>
                        <w:noProof/>
                      </w:rPr>
                    </w:pPr>
                    <w:r>
                      <w:rPr>
                        <w:noProof/>
                      </w:rPr>
                      <w:t>WebAssembly: Docker without containers! // WebAssembly: Docker without containers!: [сайт]. URL: https:/​/​wasmlabs.dev/​articles/​docker-without-containers/</w:t>
                    </w:r>
                  </w:p>
                </w:tc>
              </w:tr>
              <w:tr w:rsidR="00825DA8" w14:paraId="05F70F19" w14:textId="77777777" w:rsidTr="00825DA8">
                <w:trPr>
                  <w:tblCellSpacing w:w="15" w:type="dxa"/>
                </w:trPr>
                <w:tc>
                  <w:tcPr>
                    <w:tcW w:w="361" w:type="pct"/>
                    <w:vAlign w:val="center"/>
                    <w:hideMark/>
                  </w:tcPr>
                  <w:p w14:paraId="28FC593A" w14:textId="77777777" w:rsidR="00825DA8" w:rsidRDefault="00825DA8" w:rsidP="00825DA8">
                    <w:pPr>
                      <w:pStyle w:val="Bibliography"/>
                      <w:ind w:left="-463"/>
                      <w:jc w:val="left"/>
                      <w:rPr>
                        <w:noProof/>
                      </w:rPr>
                    </w:pPr>
                    <w:r>
                      <w:rPr>
                        <w:noProof/>
                      </w:rPr>
                      <w:t>25.</w:t>
                    </w:r>
                  </w:p>
                </w:tc>
                <w:tc>
                  <w:tcPr>
                    <w:tcW w:w="4591" w:type="pct"/>
                    <w:hideMark/>
                  </w:tcPr>
                  <w:p w14:paraId="73F7D6C4" w14:textId="77777777" w:rsidR="00825DA8" w:rsidRDefault="00825DA8">
                    <w:pPr>
                      <w:pStyle w:val="Bibliography"/>
                      <w:rPr>
                        <w:noProof/>
                      </w:rPr>
                    </w:pPr>
                    <w:r>
                      <w:rPr>
                        <w:noProof/>
                      </w:rPr>
                      <w:t>Utilize WebAssembly with.NET in the browser and server overview | MycosTech // Utilize WebAssembly with.NET in the browser and server overview | MycosTech: [сайт]. URL: https:/​/​medium.com/​mycostech/​utilize-webassembly-in-net-d161c95ef1ae</w:t>
                    </w:r>
                  </w:p>
                </w:tc>
              </w:tr>
              <w:tr w:rsidR="00825DA8" w14:paraId="29C2380E" w14:textId="77777777" w:rsidTr="00825DA8">
                <w:trPr>
                  <w:tblCellSpacing w:w="15" w:type="dxa"/>
                </w:trPr>
                <w:tc>
                  <w:tcPr>
                    <w:tcW w:w="361" w:type="pct"/>
                    <w:vAlign w:val="center"/>
                    <w:hideMark/>
                  </w:tcPr>
                  <w:p w14:paraId="720AE927" w14:textId="77777777" w:rsidR="00825DA8" w:rsidRDefault="00825DA8" w:rsidP="00825DA8">
                    <w:pPr>
                      <w:pStyle w:val="Bibliography"/>
                      <w:ind w:left="-463"/>
                      <w:jc w:val="left"/>
                      <w:rPr>
                        <w:noProof/>
                      </w:rPr>
                    </w:pPr>
                    <w:r>
                      <w:rPr>
                        <w:noProof/>
                      </w:rPr>
                      <w:t>26.</w:t>
                    </w:r>
                  </w:p>
                </w:tc>
                <w:tc>
                  <w:tcPr>
                    <w:tcW w:w="4591" w:type="pct"/>
                    <w:hideMark/>
                  </w:tcPr>
                  <w:p w14:paraId="279F6A6A" w14:textId="77777777" w:rsidR="00825DA8" w:rsidRDefault="00825DA8">
                    <w:pPr>
                      <w:pStyle w:val="Bibliography"/>
                      <w:rPr>
                        <w:noProof/>
                      </w:rPr>
                    </w:pPr>
                    <w:r>
                      <w:rPr>
                        <w:noProof/>
                      </w:rPr>
                      <w:t>Running k6 // Running k6: [сайт]. [2024]. URL: https:/​/​k6.io/​docs/​get-started/​running-k6/ (дата звернення: 1.January.2024).</w:t>
                    </w:r>
                  </w:p>
                </w:tc>
              </w:tr>
              <w:tr w:rsidR="00825DA8" w14:paraId="61FEAA4E" w14:textId="77777777" w:rsidTr="00825DA8">
                <w:trPr>
                  <w:tblCellSpacing w:w="15" w:type="dxa"/>
                </w:trPr>
                <w:tc>
                  <w:tcPr>
                    <w:tcW w:w="361" w:type="pct"/>
                    <w:vAlign w:val="center"/>
                    <w:hideMark/>
                  </w:tcPr>
                  <w:p w14:paraId="1AED38DF" w14:textId="77777777" w:rsidR="00825DA8" w:rsidRDefault="00825DA8" w:rsidP="00825DA8">
                    <w:pPr>
                      <w:pStyle w:val="Bibliography"/>
                      <w:ind w:left="-463"/>
                      <w:jc w:val="left"/>
                      <w:rPr>
                        <w:noProof/>
                      </w:rPr>
                    </w:pPr>
                    <w:r>
                      <w:rPr>
                        <w:noProof/>
                      </w:rPr>
                      <w:t>27.</w:t>
                    </w:r>
                  </w:p>
                </w:tc>
                <w:tc>
                  <w:tcPr>
                    <w:tcW w:w="4591" w:type="pct"/>
                    <w:hideMark/>
                  </w:tcPr>
                  <w:p w14:paraId="19AB76F1" w14:textId="77777777" w:rsidR="00825DA8" w:rsidRDefault="00825DA8">
                    <w:pPr>
                      <w:pStyle w:val="Bibliography"/>
                      <w:rPr>
                        <w:noProof/>
                      </w:rPr>
                    </w:pPr>
                    <w:r>
                      <w:rPr>
                        <w:noProof/>
                      </w:rPr>
                      <w:t>bchavez/Bogus: :card_index: A simple fake data generator for C#, F#, and VB.NET. Based on and ported from the famed faker.js. // bchavez/Bogus: :card_index: A simple fake data generator for C#, F#, and VB.NET. Based on and ported from the famed faker.js.: [сайт]. [2024]. URL: https:/​/​github.com/​bchavez/​Bogus/​tree/​master (дата звернення: 1.January.2024).</w:t>
                    </w:r>
                  </w:p>
                </w:tc>
              </w:tr>
              <w:tr w:rsidR="00825DA8" w14:paraId="7FE161F6" w14:textId="77777777" w:rsidTr="00825DA8">
                <w:trPr>
                  <w:tblCellSpacing w:w="15" w:type="dxa"/>
                </w:trPr>
                <w:tc>
                  <w:tcPr>
                    <w:tcW w:w="361" w:type="pct"/>
                    <w:vAlign w:val="center"/>
                    <w:hideMark/>
                  </w:tcPr>
                  <w:p w14:paraId="01D8595E" w14:textId="77777777" w:rsidR="00825DA8" w:rsidRDefault="00825DA8" w:rsidP="00825DA8">
                    <w:pPr>
                      <w:pStyle w:val="Bibliography"/>
                      <w:ind w:left="-463"/>
                      <w:jc w:val="left"/>
                      <w:rPr>
                        <w:noProof/>
                      </w:rPr>
                    </w:pPr>
                    <w:r>
                      <w:rPr>
                        <w:noProof/>
                      </w:rPr>
                      <w:t>28.</w:t>
                    </w:r>
                  </w:p>
                </w:tc>
                <w:tc>
                  <w:tcPr>
                    <w:tcW w:w="4591" w:type="pct"/>
                    <w:hideMark/>
                  </w:tcPr>
                  <w:p w14:paraId="63E91542" w14:textId="77777777" w:rsidR="00825DA8" w:rsidRDefault="00825DA8">
                    <w:pPr>
                      <w:pStyle w:val="Bibliography"/>
                      <w:rPr>
                        <w:noProof/>
                      </w:rPr>
                    </w:pPr>
                    <w:r>
                      <w:rPr>
                        <w:noProof/>
                      </w:rPr>
                      <w:t>dotnet/BenchmarkDotNet: Powerful.NET library for benchmarking // dotnet/BenchmarkDotNet: Powerful.NET library for benchmarking: [сайт]. URL: https:/​/​github.com/​dotnet/​BenchmarkDotNet</w:t>
                    </w:r>
                  </w:p>
                </w:tc>
              </w:tr>
              <w:tr w:rsidR="00825DA8" w14:paraId="22E36281" w14:textId="77777777" w:rsidTr="00825DA8">
                <w:trPr>
                  <w:tblCellSpacing w:w="15" w:type="dxa"/>
                </w:trPr>
                <w:tc>
                  <w:tcPr>
                    <w:tcW w:w="361" w:type="pct"/>
                    <w:vAlign w:val="center"/>
                    <w:hideMark/>
                  </w:tcPr>
                  <w:p w14:paraId="04781B2C" w14:textId="77777777" w:rsidR="00825DA8" w:rsidRDefault="00825DA8" w:rsidP="00825DA8">
                    <w:pPr>
                      <w:pStyle w:val="Bibliography"/>
                      <w:ind w:left="-463"/>
                      <w:jc w:val="left"/>
                      <w:rPr>
                        <w:noProof/>
                      </w:rPr>
                    </w:pPr>
                    <w:r>
                      <w:rPr>
                        <w:noProof/>
                      </w:rPr>
                      <w:t>29.</w:t>
                    </w:r>
                  </w:p>
                </w:tc>
                <w:tc>
                  <w:tcPr>
                    <w:tcW w:w="4591" w:type="pct"/>
                    <w:hideMark/>
                  </w:tcPr>
                  <w:p w14:paraId="0EB723C1" w14:textId="77777777" w:rsidR="00825DA8" w:rsidRDefault="00825DA8">
                    <w:pPr>
                      <w:pStyle w:val="Bibliography"/>
                      <w:rPr>
                        <w:noProof/>
                      </w:rPr>
                    </w:pPr>
                    <w:r>
                      <w:rPr>
                        <w:noProof/>
                      </w:rPr>
                      <w:t>Open Container Initiative - Wikipedia // Open Container Initiative - Wikipedia: [сайт]. URL: https:/​/​en.wikipedia.org/​wiki/​Open_Container_Initiative</w:t>
                    </w:r>
                  </w:p>
                </w:tc>
              </w:tr>
              <w:tr w:rsidR="00825DA8" w14:paraId="1F1EB4CB" w14:textId="77777777" w:rsidTr="00825DA8">
                <w:trPr>
                  <w:tblCellSpacing w:w="15" w:type="dxa"/>
                </w:trPr>
                <w:tc>
                  <w:tcPr>
                    <w:tcW w:w="361" w:type="pct"/>
                    <w:vAlign w:val="center"/>
                    <w:hideMark/>
                  </w:tcPr>
                  <w:p w14:paraId="0846BBF8" w14:textId="77777777" w:rsidR="00825DA8" w:rsidRDefault="00825DA8" w:rsidP="00825DA8">
                    <w:pPr>
                      <w:pStyle w:val="Bibliography"/>
                      <w:ind w:left="-463"/>
                      <w:jc w:val="left"/>
                      <w:rPr>
                        <w:noProof/>
                      </w:rPr>
                    </w:pPr>
                    <w:r>
                      <w:rPr>
                        <w:noProof/>
                      </w:rPr>
                      <w:lastRenderedPageBreak/>
                      <w:t>30.</w:t>
                    </w:r>
                  </w:p>
                </w:tc>
                <w:tc>
                  <w:tcPr>
                    <w:tcW w:w="4591" w:type="pct"/>
                    <w:hideMark/>
                  </w:tcPr>
                  <w:p w14:paraId="1CA5C90D" w14:textId="77777777" w:rsidR="00825DA8" w:rsidRDefault="00825DA8">
                    <w:pPr>
                      <w:pStyle w:val="Bibliography"/>
                      <w:rPr>
                        <w:noProof/>
                      </w:rPr>
                    </w:pPr>
                    <w:r>
                      <w:rPr>
                        <w:noProof/>
                      </w:rPr>
                      <w:t>Equivalent of Unix time command in PowerShell? - Stack Overflow // Equivalent of Unix time command in PowerShell? - Stack Overflow: [сайт]. URL: https:/​/​stackoverflow.com/​questions/​8090486/​equivalent-of-unix-time-command-in-powershell</w:t>
                    </w:r>
                  </w:p>
                </w:tc>
              </w:tr>
              <w:tr w:rsidR="00825DA8" w14:paraId="0CB785A1" w14:textId="77777777" w:rsidTr="00825DA8">
                <w:trPr>
                  <w:tblCellSpacing w:w="15" w:type="dxa"/>
                </w:trPr>
                <w:tc>
                  <w:tcPr>
                    <w:tcW w:w="361" w:type="pct"/>
                    <w:vAlign w:val="center"/>
                    <w:hideMark/>
                  </w:tcPr>
                  <w:p w14:paraId="780A84A4" w14:textId="77777777" w:rsidR="00825DA8" w:rsidRDefault="00825DA8" w:rsidP="00825DA8">
                    <w:pPr>
                      <w:pStyle w:val="Bibliography"/>
                      <w:ind w:left="-463"/>
                      <w:jc w:val="left"/>
                      <w:rPr>
                        <w:noProof/>
                      </w:rPr>
                    </w:pPr>
                    <w:r>
                      <w:rPr>
                        <w:noProof/>
                      </w:rPr>
                      <w:t>31.</w:t>
                    </w:r>
                  </w:p>
                </w:tc>
                <w:tc>
                  <w:tcPr>
                    <w:tcW w:w="4591" w:type="pct"/>
                    <w:hideMark/>
                  </w:tcPr>
                  <w:p w14:paraId="468F90EC" w14:textId="77777777" w:rsidR="00825DA8" w:rsidRDefault="00825DA8">
                    <w:pPr>
                      <w:pStyle w:val="Bibliography"/>
                      <w:rPr>
                        <w:noProof/>
                      </w:rPr>
                    </w:pPr>
                    <w:r>
                      <w:rPr>
                        <w:noProof/>
                      </w:rPr>
                      <w:t>Jain S. Wasm and Kubernetes. 2022. pp. 129-150.</w:t>
                    </w:r>
                  </w:p>
                </w:tc>
              </w:tr>
              <w:tr w:rsidR="00825DA8" w14:paraId="44169446" w14:textId="77777777" w:rsidTr="00825DA8">
                <w:trPr>
                  <w:tblCellSpacing w:w="15" w:type="dxa"/>
                </w:trPr>
                <w:tc>
                  <w:tcPr>
                    <w:tcW w:w="361" w:type="pct"/>
                    <w:vAlign w:val="center"/>
                    <w:hideMark/>
                  </w:tcPr>
                  <w:p w14:paraId="778E276F" w14:textId="77777777" w:rsidR="00825DA8" w:rsidRDefault="00825DA8" w:rsidP="00825DA8">
                    <w:pPr>
                      <w:pStyle w:val="Bibliography"/>
                      <w:ind w:left="-463"/>
                      <w:jc w:val="left"/>
                      <w:rPr>
                        <w:noProof/>
                      </w:rPr>
                    </w:pPr>
                    <w:r>
                      <w:rPr>
                        <w:noProof/>
                      </w:rPr>
                      <w:t>32.</w:t>
                    </w:r>
                  </w:p>
                </w:tc>
                <w:tc>
                  <w:tcPr>
                    <w:tcW w:w="4591" w:type="pct"/>
                    <w:hideMark/>
                  </w:tcPr>
                  <w:p w14:paraId="238BC523" w14:textId="77777777" w:rsidR="00825DA8" w:rsidRDefault="00825DA8">
                    <w:pPr>
                      <w:pStyle w:val="Bibliography"/>
                      <w:rPr>
                        <w:noProof/>
                      </w:rPr>
                    </w:pPr>
                    <w:r>
                      <w:rPr>
                        <w:noProof/>
                      </w:rPr>
                      <w:t>Docker+Wasm Integration · Issue #426 · docker/roadmap // Docker+Wasm Integration · Issue #426 · docker/roadmap: [сайт]. URL: https:/​/​github.com/​docker/​roadmap/​issues/​426</w:t>
                    </w:r>
                  </w:p>
                </w:tc>
              </w:tr>
              <w:tr w:rsidR="00825DA8" w14:paraId="1E7681CA" w14:textId="77777777" w:rsidTr="00825DA8">
                <w:trPr>
                  <w:tblCellSpacing w:w="15" w:type="dxa"/>
                </w:trPr>
                <w:tc>
                  <w:tcPr>
                    <w:tcW w:w="361" w:type="pct"/>
                    <w:vAlign w:val="center"/>
                    <w:hideMark/>
                  </w:tcPr>
                  <w:p w14:paraId="314322FD" w14:textId="77777777" w:rsidR="00825DA8" w:rsidRDefault="00825DA8" w:rsidP="00825DA8">
                    <w:pPr>
                      <w:pStyle w:val="Bibliography"/>
                      <w:ind w:left="-463"/>
                      <w:jc w:val="left"/>
                      <w:rPr>
                        <w:noProof/>
                      </w:rPr>
                    </w:pPr>
                    <w:r>
                      <w:rPr>
                        <w:noProof/>
                      </w:rPr>
                      <w:t>33.</w:t>
                    </w:r>
                  </w:p>
                </w:tc>
                <w:tc>
                  <w:tcPr>
                    <w:tcW w:w="4591" w:type="pct"/>
                    <w:hideMark/>
                  </w:tcPr>
                  <w:p w14:paraId="77A20A6A" w14:textId="77777777" w:rsidR="00825DA8" w:rsidRDefault="00825DA8">
                    <w:pPr>
                      <w:pStyle w:val="Bibliography"/>
                      <w:rPr>
                        <w:noProof/>
                      </w:rPr>
                    </w:pPr>
                    <w:r>
                      <w:rPr>
                        <w:noProof/>
                      </w:rPr>
                      <w:t>Методичні рекомендації до виконання розділу магістерських дисертацій для студентів інженерних спеціальностей // Методичні рекомендації до виконання розділу магістерських дисертацій для студентів інженерних спеціальностей: [сайт]. URL: file:/​/​/​C:/​Users/​stass/​Downloads/​Telegram%20Desktop/​%D0%A0%D0%BE%D0%B7%D1%80%D0%BE%D0%B1%D0%BB%D0%B5%D0%BD%D0%BD%D1%8F%20%D1%81%D1%82%D0%B0%D1%80%D1%82%D0%B0%D0%BF%20(3).pdf</w:t>
                    </w:r>
                  </w:p>
                </w:tc>
              </w:tr>
              <w:tr w:rsidR="00825DA8" w14:paraId="6F8DCB3F" w14:textId="77777777" w:rsidTr="00825DA8">
                <w:trPr>
                  <w:tblCellSpacing w:w="15" w:type="dxa"/>
                </w:trPr>
                <w:tc>
                  <w:tcPr>
                    <w:tcW w:w="361" w:type="pct"/>
                    <w:vAlign w:val="center"/>
                    <w:hideMark/>
                  </w:tcPr>
                  <w:p w14:paraId="435DF0D5" w14:textId="77777777" w:rsidR="00825DA8" w:rsidRDefault="00825DA8" w:rsidP="00825DA8">
                    <w:pPr>
                      <w:pStyle w:val="Bibliography"/>
                      <w:ind w:left="-463"/>
                      <w:jc w:val="left"/>
                      <w:rPr>
                        <w:noProof/>
                      </w:rPr>
                    </w:pPr>
                    <w:r>
                      <w:rPr>
                        <w:noProof/>
                      </w:rPr>
                      <w:t>34.</w:t>
                    </w:r>
                  </w:p>
                </w:tc>
                <w:tc>
                  <w:tcPr>
                    <w:tcW w:w="4591" w:type="pct"/>
                    <w:hideMark/>
                  </w:tcPr>
                  <w:p w14:paraId="05ECFC0A" w14:textId="77777777" w:rsidR="00825DA8" w:rsidRDefault="00825DA8">
                    <w:pPr>
                      <w:pStyle w:val="Bibliography"/>
                      <w:rPr>
                        <w:noProof/>
                      </w:rPr>
                    </w:pPr>
                    <w:r>
                      <w:rPr>
                        <w:noProof/>
                      </w:rPr>
                      <w:t>The AoT Compiler | WasmEdge Developer Guides // The AoT Compiler | WasmEdge Developer Guides: [сайт]. URL: https:/​/​wasmedge.org/​docs/​start/​build-and-run/​aot/</w:t>
                    </w:r>
                  </w:p>
                </w:tc>
              </w:tr>
            </w:tbl>
            <w:p w14:paraId="2DBB11E5" w14:textId="77777777" w:rsidR="00825DA8" w:rsidRDefault="00825DA8" w:rsidP="00825DA8">
              <w:pPr>
                <w:pStyle w:val="Bibliography"/>
                <w:rPr>
                  <w:rFonts w:eastAsiaTheme="minorEastAsia"/>
                  <w:noProof/>
                  <w:vanish/>
                </w:rPr>
              </w:pPr>
              <w:r>
                <w:rPr>
                  <w:noProof/>
                  <w:vanish/>
                </w:rPr>
                <w:t>x</w:t>
              </w:r>
            </w:p>
            <w:p w14:paraId="319D12A0" w14:textId="242E4B8D" w:rsidR="00D13F6A" w:rsidRPr="00590875" w:rsidRDefault="00D13F6A" w:rsidP="00825DA8">
              <w:pPr>
                <w:ind w:left="360"/>
              </w:pPr>
              <w:r w:rsidRPr="00590875">
                <w:rPr>
                  <w:b/>
                  <w:bCs/>
                  <w:noProof/>
                </w:rPr>
                <w:fldChar w:fldCharType="end"/>
              </w:r>
            </w:p>
          </w:sdtContent>
        </w:sdt>
      </w:sdtContent>
    </w:sdt>
    <w:p w14:paraId="08B3EF0D" w14:textId="77777777" w:rsidR="00D13F6A" w:rsidRPr="00590875" w:rsidRDefault="00D13F6A" w:rsidP="00D13F6A">
      <w:pPr>
        <w:pStyle w:val="a2"/>
        <w:sectPr w:rsidR="00D13F6A" w:rsidRPr="00590875" w:rsidSect="004F4F69">
          <w:pgSz w:w="11906" w:h="16838" w:code="9"/>
          <w:pgMar w:top="706" w:right="850" w:bottom="1138" w:left="1699" w:header="706" w:footer="706" w:gutter="0"/>
          <w:cols w:space="708"/>
          <w:docGrid w:linePitch="381"/>
        </w:sectPr>
      </w:pPr>
    </w:p>
    <w:p w14:paraId="5539F8FF" w14:textId="4AC29383" w:rsidR="00E14E92" w:rsidRPr="00590875" w:rsidRDefault="00E14E92" w:rsidP="00E14E92">
      <w:pPr>
        <w:pStyle w:val="13"/>
      </w:pPr>
      <w:bookmarkStart w:id="160" w:name="_Toc156200938"/>
      <w:bookmarkStart w:id="161" w:name="_Toc156210047"/>
      <w:r w:rsidRPr="00590875">
        <w:lastRenderedPageBreak/>
        <w:t>ДОДАТОК А. ЛІСТІНГ ПРОГРАМНОГО ЗАБЕЗПЕЧЕННЯ</w:t>
      </w:r>
      <w:bookmarkEnd w:id="160"/>
      <w:bookmarkEnd w:id="161"/>
    </w:p>
    <w:p w14:paraId="503DA378" w14:textId="278173D8" w:rsidR="00BC1670" w:rsidRPr="00590875" w:rsidRDefault="00A5520A" w:rsidP="00A5520A">
      <w:pPr>
        <w:pStyle w:val="a2"/>
      </w:pPr>
      <w:r w:rsidRPr="00590875">
        <w:t>Main.rs</w:t>
      </w:r>
    </w:p>
    <w:p w14:paraId="01EA80AD" w14:textId="77777777" w:rsidR="00BC1670" w:rsidRPr="00590875" w:rsidRDefault="00BC1670" w:rsidP="00BC1670">
      <w:pPr>
        <w:pStyle w:val="a2"/>
        <w:spacing w:line="240" w:lineRule="auto"/>
        <w:rPr>
          <w:rFonts w:ascii="Cascadia Code" w:hAnsi="Cascadia Code"/>
          <w:noProof/>
          <w:sz w:val="24"/>
          <w:szCs w:val="22"/>
          <w:lang w:eastAsia="en-US"/>
        </w:rPr>
      </w:pPr>
      <w:r w:rsidRPr="00590875">
        <w:rPr>
          <w:rFonts w:ascii="Cascadia Code" w:hAnsi="Cascadia Code"/>
          <w:noProof/>
          <w:sz w:val="24"/>
          <w:szCs w:val="22"/>
          <w:lang w:eastAsia="en-US"/>
        </w:rPr>
        <w:t>use std::collections::HashMap;</w:t>
      </w:r>
    </w:p>
    <w:p w14:paraId="1C573083" w14:textId="77777777" w:rsidR="00BC1670" w:rsidRPr="00590875" w:rsidRDefault="00BC1670" w:rsidP="00BC1670">
      <w:pPr>
        <w:pStyle w:val="a2"/>
        <w:spacing w:line="240" w:lineRule="auto"/>
        <w:rPr>
          <w:rFonts w:ascii="Cascadia Code" w:hAnsi="Cascadia Code"/>
          <w:noProof/>
          <w:sz w:val="24"/>
          <w:szCs w:val="22"/>
          <w:lang w:eastAsia="en-US"/>
        </w:rPr>
      </w:pPr>
      <w:r w:rsidRPr="00590875">
        <w:rPr>
          <w:rFonts w:ascii="Cascadia Code" w:hAnsi="Cascadia Code"/>
          <w:noProof/>
          <w:sz w:val="24"/>
          <w:szCs w:val="22"/>
          <w:lang w:eastAsia="en-US"/>
        </w:rPr>
        <w:t>use std::error::Error;</w:t>
      </w:r>
    </w:p>
    <w:p w14:paraId="57ECC5E4" w14:textId="77777777" w:rsidR="00BC1670" w:rsidRPr="00590875" w:rsidRDefault="00BC1670" w:rsidP="00BC1670">
      <w:pPr>
        <w:pStyle w:val="a2"/>
        <w:spacing w:line="240" w:lineRule="auto"/>
        <w:rPr>
          <w:rFonts w:ascii="Cascadia Code" w:hAnsi="Cascadia Code"/>
          <w:noProof/>
          <w:sz w:val="24"/>
          <w:szCs w:val="22"/>
          <w:lang w:eastAsia="en-US"/>
        </w:rPr>
      </w:pPr>
      <w:r w:rsidRPr="00590875">
        <w:rPr>
          <w:rFonts w:ascii="Cascadia Code" w:hAnsi="Cascadia Code"/>
          <w:noProof/>
          <w:sz w:val="24"/>
          <w:szCs w:val="22"/>
          <w:lang w:eastAsia="en-US"/>
        </w:rPr>
        <w:t>use std::ops::Deref;</w:t>
      </w:r>
    </w:p>
    <w:p w14:paraId="3170A46E" w14:textId="77777777" w:rsidR="00BC1670" w:rsidRPr="00590875" w:rsidRDefault="00BC1670" w:rsidP="00BC1670">
      <w:pPr>
        <w:pStyle w:val="a2"/>
        <w:spacing w:line="240" w:lineRule="auto"/>
        <w:rPr>
          <w:rFonts w:ascii="Cascadia Code" w:hAnsi="Cascadia Code"/>
          <w:noProof/>
          <w:sz w:val="24"/>
          <w:szCs w:val="22"/>
          <w:lang w:eastAsia="en-US"/>
        </w:rPr>
      </w:pPr>
      <w:r w:rsidRPr="00590875">
        <w:rPr>
          <w:rFonts w:ascii="Cascadia Code" w:hAnsi="Cascadia Code"/>
          <w:noProof/>
          <w:sz w:val="24"/>
          <w:szCs w:val="22"/>
          <w:lang w:eastAsia="en-US"/>
        </w:rPr>
        <w:t>use warp::{Filter, Rejection, Reply};</w:t>
      </w:r>
    </w:p>
    <w:p w14:paraId="4960D951" w14:textId="77777777" w:rsidR="00BC1670" w:rsidRPr="00590875" w:rsidRDefault="00BC1670" w:rsidP="00BC1670">
      <w:pPr>
        <w:pStyle w:val="a2"/>
        <w:spacing w:line="240" w:lineRule="auto"/>
        <w:rPr>
          <w:rFonts w:ascii="Cascadia Code" w:hAnsi="Cascadia Code"/>
          <w:noProof/>
          <w:sz w:val="24"/>
          <w:szCs w:val="22"/>
          <w:lang w:eastAsia="en-US"/>
        </w:rPr>
      </w:pPr>
      <w:r w:rsidRPr="00590875">
        <w:rPr>
          <w:rFonts w:ascii="Cascadia Code" w:hAnsi="Cascadia Code"/>
          <w:noProof/>
          <w:sz w:val="24"/>
          <w:szCs w:val="22"/>
          <w:lang w:eastAsia="en-US"/>
        </w:rPr>
        <w:t>use serde::{Deserialize, Serialize};</w:t>
      </w:r>
    </w:p>
    <w:p w14:paraId="237DCB99" w14:textId="77777777" w:rsidR="00BC1670" w:rsidRPr="00590875" w:rsidRDefault="00BC1670" w:rsidP="00BC1670">
      <w:pPr>
        <w:pStyle w:val="a2"/>
        <w:spacing w:line="240" w:lineRule="auto"/>
        <w:rPr>
          <w:rFonts w:ascii="Cascadia Code" w:hAnsi="Cascadia Code"/>
          <w:noProof/>
          <w:sz w:val="24"/>
          <w:szCs w:val="22"/>
          <w:lang w:eastAsia="en-US"/>
        </w:rPr>
      </w:pPr>
      <w:r w:rsidRPr="00590875">
        <w:rPr>
          <w:rFonts w:ascii="Cascadia Code" w:hAnsi="Cascadia Code"/>
          <w:noProof/>
          <w:sz w:val="24"/>
          <w:szCs w:val="22"/>
          <w:lang w:eastAsia="en-US"/>
        </w:rPr>
        <w:t>use warp::http::StatusCode;</w:t>
      </w:r>
    </w:p>
    <w:p w14:paraId="2BF877E3" w14:textId="77777777" w:rsidR="00BC1670" w:rsidRPr="00590875" w:rsidRDefault="00BC1670" w:rsidP="00BC1670">
      <w:pPr>
        <w:pStyle w:val="a2"/>
        <w:spacing w:line="240" w:lineRule="auto"/>
        <w:rPr>
          <w:rFonts w:ascii="Cascadia Code" w:hAnsi="Cascadia Code"/>
          <w:noProof/>
          <w:sz w:val="24"/>
          <w:szCs w:val="22"/>
          <w:lang w:eastAsia="en-US"/>
        </w:rPr>
      </w:pPr>
    </w:p>
    <w:p w14:paraId="761C07FE" w14:textId="77777777" w:rsidR="00BC1670" w:rsidRPr="00590875" w:rsidRDefault="00BC1670" w:rsidP="00BC1670">
      <w:pPr>
        <w:pStyle w:val="a2"/>
        <w:spacing w:line="240" w:lineRule="auto"/>
        <w:rPr>
          <w:rFonts w:ascii="Cascadia Code" w:hAnsi="Cascadia Code"/>
          <w:noProof/>
          <w:sz w:val="24"/>
          <w:szCs w:val="22"/>
          <w:lang w:eastAsia="en-US"/>
        </w:rPr>
      </w:pPr>
      <w:r w:rsidRPr="00590875">
        <w:rPr>
          <w:rFonts w:ascii="Cascadia Code" w:hAnsi="Cascadia Code"/>
          <w:noProof/>
          <w:sz w:val="24"/>
          <w:szCs w:val="22"/>
          <w:lang w:eastAsia="en-US"/>
        </w:rPr>
        <w:t>pub struct Sieve {</w:t>
      </w:r>
    </w:p>
    <w:p w14:paraId="2C6B94E2" w14:textId="77777777" w:rsidR="00BC1670" w:rsidRPr="00590875" w:rsidRDefault="00BC1670" w:rsidP="00BC1670">
      <w:pPr>
        <w:pStyle w:val="a2"/>
        <w:spacing w:line="240" w:lineRule="auto"/>
        <w:rPr>
          <w:rFonts w:ascii="Cascadia Code" w:hAnsi="Cascadia Code"/>
          <w:noProof/>
          <w:sz w:val="24"/>
          <w:szCs w:val="22"/>
          <w:lang w:eastAsia="en-US"/>
        </w:rPr>
      </w:pPr>
      <w:r w:rsidRPr="00590875">
        <w:rPr>
          <w:rFonts w:ascii="Cascadia Code" w:hAnsi="Cascadia Code"/>
          <w:noProof/>
          <w:sz w:val="24"/>
          <w:szCs w:val="22"/>
          <w:lang w:eastAsia="en-US"/>
        </w:rPr>
        <w:t xml:space="preserve">    is_prime: Vec&lt;bool&gt;,</w:t>
      </w:r>
    </w:p>
    <w:p w14:paraId="363B7473" w14:textId="77777777" w:rsidR="00BC1670" w:rsidRPr="00590875" w:rsidRDefault="00BC1670" w:rsidP="00BC1670">
      <w:pPr>
        <w:pStyle w:val="a2"/>
        <w:spacing w:line="240" w:lineRule="auto"/>
        <w:rPr>
          <w:rFonts w:ascii="Cascadia Code" w:hAnsi="Cascadia Code"/>
          <w:noProof/>
          <w:sz w:val="24"/>
          <w:szCs w:val="22"/>
          <w:lang w:eastAsia="en-US"/>
        </w:rPr>
      </w:pPr>
      <w:r w:rsidRPr="00590875">
        <w:rPr>
          <w:rFonts w:ascii="Cascadia Code" w:hAnsi="Cascadia Code"/>
          <w:noProof/>
          <w:sz w:val="24"/>
          <w:szCs w:val="22"/>
          <w:lang w:eastAsia="en-US"/>
        </w:rPr>
        <w:t xml:space="preserve">    upper_bound: usize,</w:t>
      </w:r>
    </w:p>
    <w:p w14:paraId="21EF2B28" w14:textId="77777777" w:rsidR="00BC1670" w:rsidRPr="00590875" w:rsidRDefault="00BC1670" w:rsidP="00BC1670">
      <w:pPr>
        <w:pStyle w:val="a2"/>
        <w:spacing w:line="240" w:lineRule="auto"/>
        <w:rPr>
          <w:rFonts w:ascii="Cascadia Code" w:hAnsi="Cascadia Code"/>
          <w:noProof/>
          <w:sz w:val="24"/>
          <w:szCs w:val="22"/>
          <w:lang w:eastAsia="en-US"/>
        </w:rPr>
      </w:pPr>
      <w:r w:rsidRPr="00590875">
        <w:rPr>
          <w:rFonts w:ascii="Cascadia Code" w:hAnsi="Cascadia Code"/>
          <w:noProof/>
          <w:sz w:val="24"/>
          <w:szCs w:val="22"/>
          <w:lang w:eastAsia="en-US"/>
        </w:rPr>
        <w:t>}</w:t>
      </w:r>
    </w:p>
    <w:p w14:paraId="6F576D07" w14:textId="77777777" w:rsidR="00BC1670" w:rsidRPr="00590875" w:rsidRDefault="00BC1670" w:rsidP="00BC1670">
      <w:pPr>
        <w:pStyle w:val="a2"/>
        <w:spacing w:line="240" w:lineRule="auto"/>
        <w:rPr>
          <w:rFonts w:ascii="Cascadia Code" w:hAnsi="Cascadia Code"/>
          <w:noProof/>
          <w:sz w:val="24"/>
          <w:szCs w:val="22"/>
          <w:lang w:eastAsia="en-US"/>
        </w:rPr>
      </w:pPr>
    </w:p>
    <w:p w14:paraId="07FE9B09" w14:textId="77777777" w:rsidR="00BC1670" w:rsidRPr="00590875" w:rsidRDefault="00BC1670" w:rsidP="00BC1670">
      <w:pPr>
        <w:pStyle w:val="a2"/>
        <w:spacing w:line="240" w:lineRule="auto"/>
        <w:rPr>
          <w:rFonts w:ascii="Cascadia Code" w:hAnsi="Cascadia Code"/>
          <w:noProof/>
          <w:sz w:val="24"/>
          <w:szCs w:val="22"/>
          <w:lang w:eastAsia="en-US"/>
        </w:rPr>
      </w:pPr>
      <w:r w:rsidRPr="00590875">
        <w:rPr>
          <w:rFonts w:ascii="Cascadia Code" w:hAnsi="Cascadia Code"/>
          <w:noProof/>
          <w:sz w:val="24"/>
          <w:szCs w:val="22"/>
          <w:lang w:eastAsia="en-US"/>
        </w:rPr>
        <w:t>impl Sieve {</w:t>
      </w:r>
    </w:p>
    <w:p w14:paraId="4D8E548D" w14:textId="77777777" w:rsidR="00BC1670" w:rsidRPr="00590875" w:rsidRDefault="00BC1670" w:rsidP="00BC1670">
      <w:pPr>
        <w:pStyle w:val="a2"/>
        <w:spacing w:line="240" w:lineRule="auto"/>
        <w:rPr>
          <w:rFonts w:ascii="Cascadia Code" w:hAnsi="Cascadia Code"/>
          <w:noProof/>
          <w:sz w:val="24"/>
          <w:szCs w:val="22"/>
          <w:lang w:eastAsia="en-US"/>
        </w:rPr>
      </w:pPr>
      <w:r w:rsidRPr="00590875">
        <w:rPr>
          <w:rFonts w:ascii="Cascadia Code" w:hAnsi="Cascadia Code"/>
          <w:noProof/>
          <w:sz w:val="24"/>
          <w:szCs w:val="22"/>
          <w:lang w:eastAsia="en-US"/>
        </w:rPr>
        <w:t xml:space="preserve">    pub fn new(upper_bound: usize) -&gt; Sieve {</w:t>
      </w:r>
    </w:p>
    <w:p w14:paraId="684E8C79" w14:textId="77777777" w:rsidR="00BC1670" w:rsidRPr="00590875" w:rsidRDefault="00BC1670" w:rsidP="00BC1670">
      <w:pPr>
        <w:pStyle w:val="a2"/>
        <w:spacing w:line="240" w:lineRule="auto"/>
        <w:rPr>
          <w:rFonts w:ascii="Cascadia Code" w:hAnsi="Cascadia Code"/>
          <w:noProof/>
          <w:sz w:val="24"/>
          <w:szCs w:val="22"/>
          <w:lang w:eastAsia="en-US"/>
        </w:rPr>
      </w:pPr>
      <w:r w:rsidRPr="00590875">
        <w:rPr>
          <w:rFonts w:ascii="Cascadia Code" w:hAnsi="Cascadia Code"/>
          <w:noProof/>
          <w:sz w:val="24"/>
          <w:szCs w:val="22"/>
          <w:lang w:eastAsia="en-US"/>
        </w:rPr>
        <w:t xml:space="preserve">        assert!(upper_bound &gt; 1);</w:t>
      </w:r>
    </w:p>
    <w:p w14:paraId="286FE356" w14:textId="77777777" w:rsidR="00BC1670" w:rsidRPr="00590875" w:rsidRDefault="00BC1670" w:rsidP="00BC1670">
      <w:pPr>
        <w:pStyle w:val="a2"/>
        <w:spacing w:line="240" w:lineRule="auto"/>
        <w:rPr>
          <w:rFonts w:ascii="Cascadia Code" w:hAnsi="Cascadia Code"/>
          <w:noProof/>
          <w:sz w:val="24"/>
          <w:szCs w:val="22"/>
          <w:lang w:eastAsia="en-US"/>
        </w:rPr>
      </w:pPr>
    </w:p>
    <w:p w14:paraId="67712ADD" w14:textId="77777777" w:rsidR="00BC1670" w:rsidRPr="00590875" w:rsidRDefault="00BC1670" w:rsidP="00BC1670">
      <w:pPr>
        <w:pStyle w:val="a2"/>
        <w:spacing w:line="240" w:lineRule="auto"/>
        <w:rPr>
          <w:rFonts w:ascii="Cascadia Code" w:hAnsi="Cascadia Code"/>
          <w:noProof/>
          <w:sz w:val="24"/>
          <w:szCs w:val="22"/>
          <w:lang w:eastAsia="en-US"/>
        </w:rPr>
      </w:pPr>
      <w:r w:rsidRPr="00590875">
        <w:rPr>
          <w:rFonts w:ascii="Cascadia Code" w:hAnsi="Cascadia Code"/>
          <w:noProof/>
          <w:sz w:val="24"/>
          <w:szCs w:val="22"/>
          <w:lang w:eastAsia="en-US"/>
        </w:rPr>
        <w:t xml:space="preserve">        let mut is_prime = vec![true; upper_bound];</w:t>
      </w:r>
    </w:p>
    <w:p w14:paraId="7B864B34" w14:textId="77777777" w:rsidR="00BC1670" w:rsidRPr="00590875" w:rsidRDefault="00BC1670" w:rsidP="00BC1670">
      <w:pPr>
        <w:pStyle w:val="a2"/>
        <w:spacing w:line="240" w:lineRule="auto"/>
        <w:rPr>
          <w:rFonts w:ascii="Cascadia Code" w:hAnsi="Cascadia Code"/>
          <w:noProof/>
          <w:sz w:val="24"/>
          <w:szCs w:val="22"/>
          <w:lang w:eastAsia="en-US"/>
        </w:rPr>
      </w:pPr>
    </w:p>
    <w:p w14:paraId="6A0011CF" w14:textId="77777777" w:rsidR="00BC1670" w:rsidRPr="00590875" w:rsidRDefault="00BC1670" w:rsidP="00BC1670">
      <w:pPr>
        <w:pStyle w:val="a2"/>
        <w:spacing w:line="240" w:lineRule="auto"/>
        <w:rPr>
          <w:rFonts w:ascii="Cascadia Code" w:hAnsi="Cascadia Code"/>
          <w:noProof/>
          <w:sz w:val="24"/>
          <w:szCs w:val="22"/>
          <w:lang w:eastAsia="en-US"/>
        </w:rPr>
      </w:pPr>
      <w:r w:rsidRPr="00590875">
        <w:rPr>
          <w:rFonts w:ascii="Cascadia Code" w:hAnsi="Cascadia Code"/>
          <w:noProof/>
          <w:sz w:val="24"/>
          <w:szCs w:val="22"/>
          <w:lang w:eastAsia="en-US"/>
        </w:rPr>
        <w:t xml:space="preserve">        is_prime[0] = false;</w:t>
      </w:r>
    </w:p>
    <w:p w14:paraId="1FB81F39" w14:textId="77777777" w:rsidR="00BC1670" w:rsidRPr="00590875" w:rsidRDefault="00BC1670" w:rsidP="00BC1670">
      <w:pPr>
        <w:pStyle w:val="a2"/>
        <w:spacing w:line="240" w:lineRule="auto"/>
        <w:rPr>
          <w:rFonts w:ascii="Cascadia Code" w:hAnsi="Cascadia Code"/>
          <w:noProof/>
          <w:sz w:val="24"/>
          <w:szCs w:val="22"/>
          <w:lang w:eastAsia="en-US"/>
        </w:rPr>
      </w:pPr>
      <w:r w:rsidRPr="00590875">
        <w:rPr>
          <w:rFonts w:ascii="Cascadia Code" w:hAnsi="Cascadia Code"/>
          <w:noProof/>
          <w:sz w:val="24"/>
          <w:szCs w:val="22"/>
          <w:lang w:eastAsia="en-US"/>
        </w:rPr>
        <w:t xml:space="preserve">        is_prime[1] = false;</w:t>
      </w:r>
    </w:p>
    <w:p w14:paraId="75928C32" w14:textId="77777777" w:rsidR="00BC1670" w:rsidRPr="00590875" w:rsidRDefault="00BC1670" w:rsidP="00BC1670">
      <w:pPr>
        <w:pStyle w:val="a2"/>
        <w:spacing w:line="240" w:lineRule="auto"/>
        <w:rPr>
          <w:rFonts w:ascii="Cascadia Code" w:hAnsi="Cascadia Code"/>
          <w:noProof/>
          <w:sz w:val="24"/>
          <w:szCs w:val="22"/>
          <w:lang w:eastAsia="en-US"/>
        </w:rPr>
      </w:pPr>
    </w:p>
    <w:p w14:paraId="121946BD" w14:textId="77777777" w:rsidR="00BC1670" w:rsidRPr="00590875" w:rsidRDefault="00BC1670" w:rsidP="00BC1670">
      <w:pPr>
        <w:pStyle w:val="a2"/>
        <w:spacing w:line="240" w:lineRule="auto"/>
        <w:rPr>
          <w:rFonts w:ascii="Cascadia Code" w:hAnsi="Cascadia Code"/>
          <w:noProof/>
          <w:sz w:val="24"/>
          <w:szCs w:val="22"/>
          <w:lang w:eastAsia="en-US"/>
        </w:rPr>
      </w:pPr>
      <w:r w:rsidRPr="00590875">
        <w:rPr>
          <w:rFonts w:ascii="Cascadia Code" w:hAnsi="Cascadia Code"/>
          <w:noProof/>
          <w:sz w:val="24"/>
          <w:szCs w:val="22"/>
          <w:lang w:eastAsia="en-US"/>
        </w:rPr>
        <w:t xml:space="preserve">        let limit = (upper_bound as f64).sqrt() as usize;</w:t>
      </w:r>
    </w:p>
    <w:p w14:paraId="6EBB7BC7" w14:textId="77777777" w:rsidR="00BC1670" w:rsidRPr="00590875" w:rsidRDefault="00BC1670" w:rsidP="00BC1670">
      <w:pPr>
        <w:pStyle w:val="a2"/>
        <w:spacing w:line="240" w:lineRule="auto"/>
        <w:rPr>
          <w:rFonts w:ascii="Cascadia Code" w:hAnsi="Cascadia Code"/>
          <w:noProof/>
          <w:sz w:val="24"/>
          <w:szCs w:val="22"/>
          <w:lang w:eastAsia="en-US"/>
        </w:rPr>
      </w:pPr>
      <w:r w:rsidRPr="00590875">
        <w:rPr>
          <w:rFonts w:ascii="Cascadia Code" w:hAnsi="Cascadia Code"/>
          <w:noProof/>
          <w:sz w:val="24"/>
          <w:szCs w:val="22"/>
          <w:lang w:eastAsia="en-US"/>
        </w:rPr>
        <w:lastRenderedPageBreak/>
        <w:t xml:space="preserve">        for i in 2..(limit + 1) {</w:t>
      </w:r>
    </w:p>
    <w:p w14:paraId="29886732" w14:textId="77777777" w:rsidR="00BC1670" w:rsidRPr="00590875" w:rsidRDefault="00BC1670" w:rsidP="00BC1670">
      <w:pPr>
        <w:pStyle w:val="a2"/>
        <w:spacing w:line="240" w:lineRule="auto"/>
        <w:rPr>
          <w:rFonts w:ascii="Cascadia Code" w:hAnsi="Cascadia Code"/>
          <w:noProof/>
          <w:sz w:val="24"/>
          <w:szCs w:val="22"/>
          <w:lang w:eastAsia="en-US"/>
        </w:rPr>
      </w:pPr>
      <w:r w:rsidRPr="00590875">
        <w:rPr>
          <w:rFonts w:ascii="Cascadia Code" w:hAnsi="Cascadia Code"/>
          <w:noProof/>
          <w:sz w:val="24"/>
          <w:szCs w:val="22"/>
          <w:lang w:eastAsia="en-US"/>
        </w:rPr>
        <w:t xml:space="preserve">            if is_prime[i] {</w:t>
      </w:r>
    </w:p>
    <w:p w14:paraId="70EBC433" w14:textId="77777777" w:rsidR="00BC1670" w:rsidRPr="00590875" w:rsidRDefault="00BC1670" w:rsidP="00BC1670">
      <w:pPr>
        <w:pStyle w:val="a2"/>
        <w:spacing w:line="240" w:lineRule="auto"/>
        <w:rPr>
          <w:rFonts w:ascii="Cascadia Code" w:hAnsi="Cascadia Code"/>
          <w:noProof/>
          <w:sz w:val="24"/>
          <w:szCs w:val="22"/>
          <w:lang w:eastAsia="en-US"/>
        </w:rPr>
      </w:pPr>
      <w:r w:rsidRPr="00590875">
        <w:rPr>
          <w:rFonts w:ascii="Cascadia Code" w:hAnsi="Cascadia Code"/>
          <w:noProof/>
          <w:sz w:val="24"/>
          <w:szCs w:val="22"/>
          <w:lang w:eastAsia="en-US"/>
        </w:rPr>
        <w:t xml:space="preserve">                let i_squared = i.pow(2);</w:t>
      </w:r>
    </w:p>
    <w:p w14:paraId="1FD2CCF8" w14:textId="77777777" w:rsidR="00BC1670" w:rsidRPr="00590875" w:rsidRDefault="00BC1670" w:rsidP="00BC1670">
      <w:pPr>
        <w:pStyle w:val="a2"/>
        <w:spacing w:line="240" w:lineRule="auto"/>
        <w:rPr>
          <w:rFonts w:ascii="Cascadia Code" w:hAnsi="Cascadia Code"/>
          <w:noProof/>
          <w:sz w:val="24"/>
          <w:szCs w:val="22"/>
          <w:lang w:eastAsia="en-US"/>
        </w:rPr>
      </w:pPr>
      <w:r w:rsidRPr="00590875">
        <w:rPr>
          <w:rFonts w:ascii="Cascadia Code" w:hAnsi="Cascadia Code"/>
          <w:noProof/>
          <w:sz w:val="24"/>
          <w:szCs w:val="22"/>
          <w:lang w:eastAsia="en-US"/>
        </w:rPr>
        <w:t xml:space="preserve">                for j in (i_squared..upper_bound).step_by(i) {</w:t>
      </w:r>
    </w:p>
    <w:p w14:paraId="750E040E" w14:textId="77777777" w:rsidR="00BC1670" w:rsidRPr="00590875" w:rsidRDefault="00BC1670" w:rsidP="00BC1670">
      <w:pPr>
        <w:pStyle w:val="a2"/>
        <w:spacing w:line="240" w:lineRule="auto"/>
        <w:rPr>
          <w:rFonts w:ascii="Cascadia Code" w:hAnsi="Cascadia Code"/>
          <w:noProof/>
          <w:sz w:val="24"/>
          <w:szCs w:val="22"/>
          <w:lang w:eastAsia="en-US"/>
        </w:rPr>
      </w:pPr>
      <w:r w:rsidRPr="00590875">
        <w:rPr>
          <w:rFonts w:ascii="Cascadia Code" w:hAnsi="Cascadia Code"/>
          <w:noProof/>
          <w:sz w:val="24"/>
          <w:szCs w:val="22"/>
          <w:lang w:eastAsia="en-US"/>
        </w:rPr>
        <w:t xml:space="preserve">                    is_prime[j] = false;</w:t>
      </w:r>
    </w:p>
    <w:p w14:paraId="35BE959B" w14:textId="77777777" w:rsidR="00BC1670" w:rsidRPr="00590875" w:rsidRDefault="00BC1670" w:rsidP="00BC1670">
      <w:pPr>
        <w:pStyle w:val="a2"/>
        <w:spacing w:line="240" w:lineRule="auto"/>
        <w:rPr>
          <w:rFonts w:ascii="Cascadia Code" w:hAnsi="Cascadia Code"/>
          <w:noProof/>
          <w:sz w:val="24"/>
          <w:szCs w:val="22"/>
          <w:lang w:eastAsia="en-US"/>
        </w:rPr>
      </w:pPr>
      <w:r w:rsidRPr="00590875">
        <w:rPr>
          <w:rFonts w:ascii="Cascadia Code" w:hAnsi="Cascadia Code"/>
          <w:noProof/>
          <w:sz w:val="24"/>
          <w:szCs w:val="22"/>
          <w:lang w:eastAsia="en-US"/>
        </w:rPr>
        <w:t xml:space="preserve">                }</w:t>
      </w:r>
    </w:p>
    <w:p w14:paraId="6B7E3359" w14:textId="77777777" w:rsidR="00BC1670" w:rsidRPr="00590875" w:rsidRDefault="00BC1670" w:rsidP="00BC1670">
      <w:pPr>
        <w:pStyle w:val="a2"/>
        <w:spacing w:line="240" w:lineRule="auto"/>
        <w:rPr>
          <w:rFonts w:ascii="Cascadia Code" w:hAnsi="Cascadia Code"/>
          <w:noProof/>
          <w:sz w:val="24"/>
          <w:szCs w:val="22"/>
          <w:lang w:eastAsia="en-US"/>
        </w:rPr>
      </w:pPr>
      <w:r w:rsidRPr="00590875">
        <w:rPr>
          <w:rFonts w:ascii="Cascadia Code" w:hAnsi="Cascadia Code"/>
          <w:noProof/>
          <w:sz w:val="24"/>
          <w:szCs w:val="22"/>
          <w:lang w:eastAsia="en-US"/>
        </w:rPr>
        <w:t xml:space="preserve">            }</w:t>
      </w:r>
    </w:p>
    <w:p w14:paraId="6384C794" w14:textId="77777777" w:rsidR="00BC1670" w:rsidRPr="00590875" w:rsidRDefault="00BC1670" w:rsidP="00BC1670">
      <w:pPr>
        <w:pStyle w:val="a2"/>
        <w:spacing w:line="240" w:lineRule="auto"/>
        <w:rPr>
          <w:rFonts w:ascii="Cascadia Code" w:hAnsi="Cascadia Code"/>
          <w:noProof/>
          <w:sz w:val="24"/>
          <w:szCs w:val="22"/>
          <w:lang w:eastAsia="en-US"/>
        </w:rPr>
      </w:pPr>
      <w:r w:rsidRPr="00590875">
        <w:rPr>
          <w:rFonts w:ascii="Cascadia Code" w:hAnsi="Cascadia Code"/>
          <w:noProof/>
          <w:sz w:val="24"/>
          <w:szCs w:val="22"/>
          <w:lang w:eastAsia="en-US"/>
        </w:rPr>
        <w:t xml:space="preserve">        }</w:t>
      </w:r>
    </w:p>
    <w:p w14:paraId="77E9687B" w14:textId="77777777" w:rsidR="00BC1670" w:rsidRPr="00590875" w:rsidRDefault="00BC1670" w:rsidP="00BC1670">
      <w:pPr>
        <w:pStyle w:val="a2"/>
        <w:spacing w:line="240" w:lineRule="auto"/>
        <w:rPr>
          <w:rFonts w:ascii="Cascadia Code" w:hAnsi="Cascadia Code"/>
          <w:noProof/>
          <w:sz w:val="24"/>
          <w:szCs w:val="22"/>
          <w:lang w:eastAsia="en-US"/>
        </w:rPr>
      </w:pPr>
    </w:p>
    <w:p w14:paraId="505A3037" w14:textId="77777777" w:rsidR="00BC1670" w:rsidRPr="00590875" w:rsidRDefault="00BC1670" w:rsidP="00BC1670">
      <w:pPr>
        <w:pStyle w:val="a2"/>
        <w:spacing w:line="240" w:lineRule="auto"/>
        <w:rPr>
          <w:rFonts w:ascii="Cascadia Code" w:hAnsi="Cascadia Code"/>
          <w:noProof/>
          <w:sz w:val="24"/>
          <w:szCs w:val="22"/>
          <w:lang w:eastAsia="en-US"/>
        </w:rPr>
      </w:pPr>
      <w:r w:rsidRPr="00590875">
        <w:rPr>
          <w:rFonts w:ascii="Cascadia Code" w:hAnsi="Cascadia Code"/>
          <w:noProof/>
          <w:sz w:val="24"/>
          <w:szCs w:val="22"/>
          <w:lang w:eastAsia="en-US"/>
        </w:rPr>
        <w:t xml:space="preserve">        Sieve {</w:t>
      </w:r>
    </w:p>
    <w:p w14:paraId="2EF89FCC" w14:textId="77777777" w:rsidR="00BC1670" w:rsidRPr="00590875" w:rsidRDefault="00BC1670" w:rsidP="00BC1670">
      <w:pPr>
        <w:pStyle w:val="a2"/>
        <w:spacing w:line="240" w:lineRule="auto"/>
        <w:rPr>
          <w:rFonts w:ascii="Cascadia Code" w:hAnsi="Cascadia Code"/>
          <w:noProof/>
          <w:sz w:val="24"/>
          <w:szCs w:val="22"/>
          <w:lang w:eastAsia="en-US"/>
        </w:rPr>
      </w:pPr>
      <w:r w:rsidRPr="00590875">
        <w:rPr>
          <w:rFonts w:ascii="Cascadia Code" w:hAnsi="Cascadia Code"/>
          <w:noProof/>
          <w:sz w:val="24"/>
          <w:szCs w:val="22"/>
          <w:lang w:eastAsia="en-US"/>
        </w:rPr>
        <w:t xml:space="preserve">            is_prime,</w:t>
      </w:r>
    </w:p>
    <w:p w14:paraId="13172B94" w14:textId="77777777" w:rsidR="00BC1670" w:rsidRPr="00590875" w:rsidRDefault="00BC1670" w:rsidP="00BC1670">
      <w:pPr>
        <w:pStyle w:val="a2"/>
        <w:spacing w:line="240" w:lineRule="auto"/>
        <w:rPr>
          <w:rFonts w:ascii="Cascadia Code" w:hAnsi="Cascadia Code"/>
          <w:noProof/>
          <w:sz w:val="24"/>
          <w:szCs w:val="22"/>
          <w:lang w:eastAsia="en-US"/>
        </w:rPr>
      </w:pPr>
      <w:r w:rsidRPr="00590875">
        <w:rPr>
          <w:rFonts w:ascii="Cascadia Code" w:hAnsi="Cascadia Code"/>
          <w:noProof/>
          <w:sz w:val="24"/>
          <w:szCs w:val="22"/>
          <w:lang w:eastAsia="en-US"/>
        </w:rPr>
        <w:t xml:space="preserve">            upper_bound,</w:t>
      </w:r>
    </w:p>
    <w:p w14:paraId="7AEF97C4" w14:textId="77777777" w:rsidR="00BC1670" w:rsidRPr="00590875" w:rsidRDefault="00BC1670" w:rsidP="00BC1670">
      <w:pPr>
        <w:pStyle w:val="a2"/>
        <w:spacing w:line="240" w:lineRule="auto"/>
        <w:rPr>
          <w:rFonts w:ascii="Cascadia Code" w:hAnsi="Cascadia Code"/>
          <w:noProof/>
          <w:sz w:val="24"/>
          <w:szCs w:val="22"/>
          <w:lang w:eastAsia="en-US"/>
        </w:rPr>
      </w:pPr>
      <w:r w:rsidRPr="00590875">
        <w:rPr>
          <w:rFonts w:ascii="Cascadia Code" w:hAnsi="Cascadia Code"/>
          <w:noProof/>
          <w:sz w:val="24"/>
          <w:szCs w:val="22"/>
          <w:lang w:eastAsia="en-US"/>
        </w:rPr>
        <w:t xml:space="preserve">        }</w:t>
      </w:r>
    </w:p>
    <w:p w14:paraId="549E3396" w14:textId="77777777" w:rsidR="00BC1670" w:rsidRPr="00590875" w:rsidRDefault="00BC1670" w:rsidP="00BC1670">
      <w:pPr>
        <w:pStyle w:val="a2"/>
        <w:spacing w:line="240" w:lineRule="auto"/>
        <w:rPr>
          <w:rFonts w:ascii="Cascadia Code" w:hAnsi="Cascadia Code"/>
          <w:noProof/>
          <w:sz w:val="24"/>
          <w:szCs w:val="22"/>
          <w:lang w:eastAsia="en-US"/>
        </w:rPr>
      </w:pPr>
      <w:r w:rsidRPr="00590875">
        <w:rPr>
          <w:rFonts w:ascii="Cascadia Code" w:hAnsi="Cascadia Code"/>
          <w:noProof/>
          <w:sz w:val="24"/>
          <w:szCs w:val="22"/>
          <w:lang w:eastAsia="en-US"/>
        </w:rPr>
        <w:t xml:space="preserve">    }</w:t>
      </w:r>
    </w:p>
    <w:p w14:paraId="542DE539" w14:textId="77777777" w:rsidR="00BC1670" w:rsidRPr="00590875" w:rsidRDefault="00BC1670" w:rsidP="00BC1670">
      <w:pPr>
        <w:pStyle w:val="a2"/>
        <w:spacing w:line="240" w:lineRule="auto"/>
        <w:rPr>
          <w:rFonts w:ascii="Cascadia Code" w:hAnsi="Cascadia Code"/>
          <w:noProof/>
          <w:sz w:val="24"/>
          <w:szCs w:val="22"/>
          <w:lang w:eastAsia="en-US"/>
        </w:rPr>
      </w:pPr>
    </w:p>
    <w:p w14:paraId="7FBF8C7A" w14:textId="77777777" w:rsidR="00BC1670" w:rsidRPr="00590875" w:rsidRDefault="00BC1670" w:rsidP="00BC1670">
      <w:pPr>
        <w:pStyle w:val="a2"/>
        <w:spacing w:line="240" w:lineRule="auto"/>
        <w:rPr>
          <w:rFonts w:ascii="Cascadia Code" w:hAnsi="Cascadia Code"/>
          <w:noProof/>
          <w:sz w:val="24"/>
          <w:szCs w:val="22"/>
          <w:lang w:eastAsia="en-US"/>
        </w:rPr>
      </w:pPr>
      <w:r w:rsidRPr="00590875">
        <w:rPr>
          <w:rFonts w:ascii="Cascadia Code" w:hAnsi="Cascadia Code"/>
          <w:noProof/>
          <w:sz w:val="24"/>
          <w:szCs w:val="22"/>
          <w:lang w:eastAsia="en-US"/>
        </w:rPr>
        <w:t xml:space="preserve">    pub fn iter&lt;'a&gt;(&amp;'a self) -&gt; Box&lt;impl Iterator&lt;Item=usize&gt; + 'a&gt; {</w:t>
      </w:r>
    </w:p>
    <w:p w14:paraId="727D1D2D" w14:textId="77777777" w:rsidR="00BC1670" w:rsidRPr="00590875" w:rsidRDefault="00BC1670" w:rsidP="00BC1670">
      <w:pPr>
        <w:pStyle w:val="a2"/>
        <w:spacing w:line="240" w:lineRule="auto"/>
        <w:rPr>
          <w:rFonts w:ascii="Cascadia Code" w:hAnsi="Cascadia Code"/>
          <w:noProof/>
          <w:sz w:val="24"/>
          <w:szCs w:val="22"/>
          <w:lang w:eastAsia="en-US"/>
        </w:rPr>
      </w:pPr>
      <w:r w:rsidRPr="00590875">
        <w:rPr>
          <w:rFonts w:ascii="Cascadia Code" w:hAnsi="Cascadia Code"/>
          <w:noProof/>
          <w:sz w:val="24"/>
          <w:szCs w:val="22"/>
          <w:lang w:eastAsia="en-US"/>
        </w:rPr>
        <w:t xml:space="preserve">        Box::new(</w:t>
      </w:r>
    </w:p>
    <w:p w14:paraId="44D5471A" w14:textId="77777777" w:rsidR="00BC1670" w:rsidRPr="00590875" w:rsidRDefault="00BC1670" w:rsidP="00BC1670">
      <w:pPr>
        <w:pStyle w:val="a2"/>
        <w:spacing w:line="240" w:lineRule="auto"/>
        <w:rPr>
          <w:rFonts w:ascii="Cascadia Code" w:hAnsi="Cascadia Code"/>
          <w:noProof/>
          <w:sz w:val="24"/>
          <w:szCs w:val="22"/>
          <w:lang w:eastAsia="en-US"/>
        </w:rPr>
      </w:pPr>
      <w:r w:rsidRPr="00590875">
        <w:rPr>
          <w:rFonts w:ascii="Cascadia Code" w:hAnsi="Cascadia Code"/>
          <w:noProof/>
          <w:sz w:val="24"/>
          <w:szCs w:val="22"/>
          <w:lang w:eastAsia="en-US"/>
        </w:rPr>
        <w:t xml:space="preserve">            self.is_prime</w:t>
      </w:r>
    </w:p>
    <w:p w14:paraId="45157EBF" w14:textId="77777777" w:rsidR="00BC1670" w:rsidRPr="00590875" w:rsidRDefault="00BC1670" w:rsidP="00BC1670">
      <w:pPr>
        <w:pStyle w:val="a2"/>
        <w:spacing w:line="240" w:lineRule="auto"/>
        <w:rPr>
          <w:rFonts w:ascii="Cascadia Code" w:hAnsi="Cascadia Code"/>
          <w:noProof/>
          <w:sz w:val="24"/>
          <w:szCs w:val="22"/>
          <w:lang w:eastAsia="en-US"/>
        </w:rPr>
      </w:pPr>
      <w:r w:rsidRPr="00590875">
        <w:rPr>
          <w:rFonts w:ascii="Cascadia Code" w:hAnsi="Cascadia Code"/>
          <w:noProof/>
          <w:sz w:val="24"/>
          <w:szCs w:val="22"/>
          <w:lang w:eastAsia="en-US"/>
        </w:rPr>
        <w:t xml:space="preserve">                .iter()</w:t>
      </w:r>
    </w:p>
    <w:p w14:paraId="64AC381B" w14:textId="77777777" w:rsidR="00BC1670" w:rsidRPr="00590875" w:rsidRDefault="00BC1670" w:rsidP="00BC1670">
      <w:pPr>
        <w:pStyle w:val="a2"/>
        <w:spacing w:line="240" w:lineRule="auto"/>
        <w:rPr>
          <w:rFonts w:ascii="Cascadia Code" w:hAnsi="Cascadia Code"/>
          <w:noProof/>
          <w:sz w:val="24"/>
          <w:szCs w:val="22"/>
          <w:lang w:eastAsia="en-US"/>
        </w:rPr>
      </w:pPr>
      <w:r w:rsidRPr="00590875">
        <w:rPr>
          <w:rFonts w:ascii="Cascadia Code" w:hAnsi="Cascadia Code"/>
          <w:noProof/>
          <w:sz w:val="24"/>
          <w:szCs w:val="22"/>
          <w:lang w:eastAsia="en-US"/>
        </w:rPr>
        <w:t xml:space="preserve">                .enumerate()</w:t>
      </w:r>
    </w:p>
    <w:p w14:paraId="3DF15207" w14:textId="77777777" w:rsidR="00BC1670" w:rsidRPr="00590875" w:rsidRDefault="00BC1670" w:rsidP="00BC1670">
      <w:pPr>
        <w:pStyle w:val="a2"/>
        <w:spacing w:line="240" w:lineRule="auto"/>
        <w:rPr>
          <w:rFonts w:ascii="Cascadia Code" w:hAnsi="Cascadia Code"/>
          <w:noProof/>
          <w:sz w:val="24"/>
          <w:szCs w:val="22"/>
          <w:lang w:eastAsia="en-US"/>
        </w:rPr>
      </w:pPr>
      <w:r w:rsidRPr="00590875">
        <w:rPr>
          <w:rFonts w:ascii="Cascadia Code" w:hAnsi="Cascadia Code"/>
          <w:noProof/>
          <w:sz w:val="24"/>
          <w:szCs w:val="22"/>
          <w:lang w:eastAsia="en-US"/>
        </w:rPr>
        <w:t xml:space="preserve">                .filter(|&amp;(_, is_prime)| *is_prime)</w:t>
      </w:r>
    </w:p>
    <w:p w14:paraId="6DE4B7CC" w14:textId="77777777" w:rsidR="00BC1670" w:rsidRPr="00590875" w:rsidRDefault="00BC1670" w:rsidP="00BC1670">
      <w:pPr>
        <w:pStyle w:val="a2"/>
        <w:spacing w:line="240" w:lineRule="auto"/>
        <w:rPr>
          <w:rFonts w:ascii="Cascadia Code" w:hAnsi="Cascadia Code"/>
          <w:noProof/>
          <w:sz w:val="24"/>
          <w:szCs w:val="22"/>
          <w:lang w:eastAsia="en-US"/>
        </w:rPr>
      </w:pPr>
      <w:r w:rsidRPr="00590875">
        <w:rPr>
          <w:rFonts w:ascii="Cascadia Code" w:hAnsi="Cascadia Code"/>
          <w:noProof/>
          <w:sz w:val="24"/>
          <w:szCs w:val="22"/>
          <w:lang w:eastAsia="en-US"/>
        </w:rPr>
        <w:t xml:space="preserve">                .map(|(prime, _)| prime),</w:t>
      </w:r>
    </w:p>
    <w:p w14:paraId="7A6C0478" w14:textId="77777777" w:rsidR="00BC1670" w:rsidRPr="00590875" w:rsidRDefault="00BC1670" w:rsidP="00BC1670">
      <w:pPr>
        <w:pStyle w:val="a2"/>
        <w:spacing w:line="240" w:lineRule="auto"/>
        <w:rPr>
          <w:rFonts w:ascii="Cascadia Code" w:hAnsi="Cascadia Code"/>
          <w:noProof/>
          <w:sz w:val="24"/>
          <w:szCs w:val="22"/>
          <w:lang w:eastAsia="en-US"/>
        </w:rPr>
      </w:pPr>
      <w:r w:rsidRPr="00590875">
        <w:rPr>
          <w:rFonts w:ascii="Cascadia Code" w:hAnsi="Cascadia Code"/>
          <w:noProof/>
          <w:sz w:val="24"/>
          <w:szCs w:val="22"/>
          <w:lang w:eastAsia="en-US"/>
        </w:rPr>
        <w:t xml:space="preserve">        )</w:t>
      </w:r>
    </w:p>
    <w:p w14:paraId="1CF45712" w14:textId="77777777" w:rsidR="00BC1670" w:rsidRPr="00590875" w:rsidRDefault="00BC1670" w:rsidP="00BC1670">
      <w:pPr>
        <w:pStyle w:val="a2"/>
        <w:spacing w:line="240" w:lineRule="auto"/>
        <w:rPr>
          <w:rFonts w:ascii="Cascadia Code" w:hAnsi="Cascadia Code"/>
          <w:noProof/>
          <w:sz w:val="24"/>
          <w:szCs w:val="22"/>
          <w:lang w:eastAsia="en-US"/>
        </w:rPr>
      </w:pPr>
      <w:r w:rsidRPr="00590875">
        <w:rPr>
          <w:rFonts w:ascii="Cascadia Code" w:hAnsi="Cascadia Code"/>
          <w:noProof/>
          <w:sz w:val="24"/>
          <w:szCs w:val="22"/>
          <w:lang w:eastAsia="en-US"/>
        </w:rPr>
        <w:t xml:space="preserve">    }</w:t>
      </w:r>
    </w:p>
    <w:p w14:paraId="64BD2188" w14:textId="77777777" w:rsidR="00BC1670" w:rsidRPr="00590875" w:rsidRDefault="00BC1670" w:rsidP="00BC1670">
      <w:pPr>
        <w:pStyle w:val="a2"/>
        <w:spacing w:line="240" w:lineRule="auto"/>
        <w:rPr>
          <w:rFonts w:ascii="Cascadia Code" w:hAnsi="Cascadia Code"/>
          <w:noProof/>
          <w:sz w:val="24"/>
          <w:szCs w:val="22"/>
          <w:lang w:eastAsia="en-US"/>
        </w:rPr>
      </w:pPr>
    </w:p>
    <w:p w14:paraId="46BC4FFF" w14:textId="77777777" w:rsidR="00BC1670" w:rsidRPr="00590875" w:rsidRDefault="00BC1670" w:rsidP="00BC1670">
      <w:pPr>
        <w:pStyle w:val="a2"/>
        <w:spacing w:line="240" w:lineRule="auto"/>
        <w:rPr>
          <w:rFonts w:ascii="Cascadia Code" w:hAnsi="Cascadia Code"/>
          <w:noProof/>
          <w:sz w:val="24"/>
          <w:szCs w:val="22"/>
          <w:lang w:eastAsia="en-US"/>
        </w:rPr>
      </w:pPr>
      <w:r w:rsidRPr="00590875">
        <w:rPr>
          <w:rFonts w:ascii="Cascadia Code" w:hAnsi="Cascadia Code"/>
          <w:noProof/>
          <w:sz w:val="24"/>
          <w:szCs w:val="22"/>
          <w:lang w:eastAsia="en-US"/>
        </w:rPr>
        <w:t xml:space="preserve">    pub fn upper_bound(&amp;self) -&gt; usize {</w:t>
      </w:r>
    </w:p>
    <w:p w14:paraId="4155D190" w14:textId="77777777" w:rsidR="00BC1670" w:rsidRPr="00590875" w:rsidRDefault="00BC1670" w:rsidP="00BC1670">
      <w:pPr>
        <w:pStyle w:val="a2"/>
        <w:spacing w:line="240" w:lineRule="auto"/>
        <w:rPr>
          <w:rFonts w:ascii="Cascadia Code" w:hAnsi="Cascadia Code"/>
          <w:noProof/>
          <w:sz w:val="24"/>
          <w:szCs w:val="22"/>
          <w:lang w:eastAsia="en-US"/>
        </w:rPr>
      </w:pPr>
      <w:r w:rsidRPr="00590875">
        <w:rPr>
          <w:rFonts w:ascii="Cascadia Code" w:hAnsi="Cascadia Code"/>
          <w:noProof/>
          <w:sz w:val="24"/>
          <w:szCs w:val="22"/>
          <w:lang w:eastAsia="en-US"/>
        </w:rPr>
        <w:lastRenderedPageBreak/>
        <w:t xml:space="preserve">        self.upper_bound</w:t>
      </w:r>
    </w:p>
    <w:p w14:paraId="145558AF" w14:textId="77777777" w:rsidR="00BC1670" w:rsidRPr="00590875" w:rsidRDefault="00BC1670" w:rsidP="00BC1670">
      <w:pPr>
        <w:pStyle w:val="a2"/>
        <w:spacing w:line="240" w:lineRule="auto"/>
        <w:rPr>
          <w:rFonts w:ascii="Cascadia Code" w:hAnsi="Cascadia Code"/>
          <w:noProof/>
          <w:sz w:val="24"/>
          <w:szCs w:val="22"/>
          <w:lang w:eastAsia="en-US"/>
        </w:rPr>
      </w:pPr>
      <w:r w:rsidRPr="00590875">
        <w:rPr>
          <w:rFonts w:ascii="Cascadia Code" w:hAnsi="Cascadia Code"/>
          <w:noProof/>
          <w:sz w:val="24"/>
          <w:szCs w:val="22"/>
          <w:lang w:eastAsia="en-US"/>
        </w:rPr>
        <w:t xml:space="preserve">    }</w:t>
      </w:r>
    </w:p>
    <w:p w14:paraId="2937DD1C" w14:textId="77777777" w:rsidR="00BC1670" w:rsidRPr="00590875" w:rsidRDefault="00BC1670" w:rsidP="00BC1670">
      <w:pPr>
        <w:pStyle w:val="a2"/>
        <w:spacing w:line="240" w:lineRule="auto"/>
        <w:rPr>
          <w:rFonts w:ascii="Cascadia Code" w:hAnsi="Cascadia Code"/>
          <w:noProof/>
          <w:sz w:val="24"/>
          <w:szCs w:val="22"/>
          <w:lang w:eastAsia="en-US"/>
        </w:rPr>
      </w:pPr>
    </w:p>
    <w:p w14:paraId="5F2A431A" w14:textId="77777777" w:rsidR="00BC1670" w:rsidRPr="00590875" w:rsidRDefault="00BC1670" w:rsidP="00BC1670">
      <w:pPr>
        <w:pStyle w:val="a2"/>
        <w:spacing w:line="240" w:lineRule="auto"/>
        <w:rPr>
          <w:rFonts w:ascii="Cascadia Code" w:hAnsi="Cascadia Code"/>
          <w:noProof/>
          <w:sz w:val="24"/>
          <w:szCs w:val="22"/>
          <w:lang w:eastAsia="en-US"/>
        </w:rPr>
      </w:pPr>
      <w:r w:rsidRPr="00590875">
        <w:rPr>
          <w:rFonts w:ascii="Cascadia Code" w:hAnsi="Cascadia Code"/>
          <w:noProof/>
          <w:sz w:val="24"/>
          <w:szCs w:val="22"/>
          <w:lang w:eastAsia="en-US"/>
        </w:rPr>
        <w:t xml:space="preserve">    pub fn is_prime(&amp;self, n: usize) -&gt; Option&lt;bool&gt; {</w:t>
      </w:r>
    </w:p>
    <w:p w14:paraId="735D24AB" w14:textId="77777777" w:rsidR="00BC1670" w:rsidRPr="00590875" w:rsidRDefault="00BC1670" w:rsidP="00BC1670">
      <w:pPr>
        <w:pStyle w:val="a2"/>
        <w:spacing w:line="240" w:lineRule="auto"/>
        <w:rPr>
          <w:rFonts w:ascii="Cascadia Code" w:hAnsi="Cascadia Code"/>
          <w:noProof/>
          <w:sz w:val="24"/>
          <w:szCs w:val="22"/>
          <w:lang w:eastAsia="en-US"/>
        </w:rPr>
      </w:pPr>
      <w:r w:rsidRPr="00590875">
        <w:rPr>
          <w:rFonts w:ascii="Cascadia Code" w:hAnsi="Cascadia Code"/>
          <w:noProof/>
          <w:sz w:val="24"/>
          <w:szCs w:val="22"/>
          <w:lang w:eastAsia="en-US"/>
        </w:rPr>
        <w:t xml:space="preserve">        self.is_prime.iter().nth(n).map(|is_prime| *is_prime)</w:t>
      </w:r>
    </w:p>
    <w:p w14:paraId="5754A75C" w14:textId="77777777" w:rsidR="00BC1670" w:rsidRPr="00590875" w:rsidRDefault="00BC1670" w:rsidP="00BC1670">
      <w:pPr>
        <w:pStyle w:val="a2"/>
        <w:spacing w:line="240" w:lineRule="auto"/>
        <w:rPr>
          <w:rFonts w:ascii="Cascadia Code" w:hAnsi="Cascadia Code"/>
          <w:noProof/>
          <w:sz w:val="24"/>
          <w:szCs w:val="22"/>
          <w:lang w:eastAsia="en-US"/>
        </w:rPr>
      </w:pPr>
      <w:r w:rsidRPr="00590875">
        <w:rPr>
          <w:rFonts w:ascii="Cascadia Code" w:hAnsi="Cascadia Code"/>
          <w:noProof/>
          <w:sz w:val="24"/>
          <w:szCs w:val="22"/>
          <w:lang w:eastAsia="en-US"/>
        </w:rPr>
        <w:t xml:space="preserve">    }</w:t>
      </w:r>
    </w:p>
    <w:p w14:paraId="65A55C58" w14:textId="77777777" w:rsidR="00BC1670" w:rsidRPr="00590875" w:rsidRDefault="00BC1670" w:rsidP="00BC1670">
      <w:pPr>
        <w:pStyle w:val="a2"/>
        <w:spacing w:line="240" w:lineRule="auto"/>
        <w:rPr>
          <w:rFonts w:ascii="Cascadia Code" w:hAnsi="Cascadia Code"/>
          <w:noProof/>
          <w:sz w:val="24"/>
          <w:szCs w:val="22"/>
          <w:lang w:eastAsia="en-US"/>
        </w:rPr>
      </w:pPr>
    </w:p>
    <w:p w14:paraId="13D499B4" w14:textId="77777777" w:rsidR="00BC1670" w:rsidRPr="00590875" w:rsidRDefault="00BC1670" w:rsidP="00BC1670">
      <w:pPr>
        <w:pStyle w:val="a2"/>
        <w:spacing w:line="240" w:lineRule="auto"/>
        <w:rPr>
          <w:rFonts w:ascii="Cascadia Code" w:hAnsi="Cascadia Code"/>
          <w:noProof/>
          <w:sz w:val="24"/>
          <w:szCs w:val="22"/>
          <w:lang w:eastAsia="en-US"/>
        </w:rPr>
      </w:pPr>
      <w:r w:rsidRPr="00590875">
        <w:rPr>
          <w:rFonts w:ascii="Cascadia Code" w:hAnsi="Cascadia Code"/>
          <w:noProof/>
          <w:sz w:val="24"/>
          <w:szCs w:val="22"/>
          <w:lang w:eastAsia="en-US"/>
        </w:rPr>
        <w:t xml:space="preserve">    pub fn nth_prime(&amp;self, n: usize) -&gt; Option&lt;usize&gt; {</w:t>
      </w:r>
    </w:p>
    <w:p w14:paraId="5E1939EC" w14:textId="77777777" w:rsidR="00BC1670" w:rsidRPr="00590875" w:rsidRDefault="00BC1670" w:rsidP="00BC1670">
      <w:pPr>
        <w:pStyle w:val="a2"/>
        <w:spacing w:line="240" w:lineRule="auto"/>
        <w:rPr>
          <w:rFonts w:ascii="Cascadia Code" w:hAnsi="Cascadia Code"/>
          <w:noProof/>
          <w:sz w:val="24"/>
          <w:szCs w:val="22"/>
          <w:lang w:eastAsia="en-US"/>
        </w:rPr>
      </w:pPr>
      <w:r w:rsidRPr="00590875">
        <w:rPr>
          <w:rFonts w:ascii="Cascadia Code" w:hAnsi="Cascadia Code"/>
          <w:noProof/>
          <w:sz w:val="24"/>
          <w:szCs w:val="22"/>
          <w:lang w:eastAsia="en-US"/>
        </w:rPr>
        <w:t xml:space="preserve">        self.is_prime</w:t>
      </w:r>
    </w:p>
    <w:p w14:paraId="08D00108" w14:textId="77777777" w:rsidR="00BC1670" w:rsidRPr="00590875" w:rsidRDefault="00BC1670" w:rsidP="00BC1670">
      <w:pPr>
        <w:pStyle w:val="a2"/>
        <w:spacing w:line="240" w:lineRule="auto"/>
        <w:rPr>
          <w:rFonts w:ascii="Cascadia Code" w:hAnsi="Cascadia Code"/>
          <w:noProof/>
          <w:sz w:val="24"/>
          <w:szCs w:val="22"/>
          <w:lang w:eastAsia="en-US"/>
        </w:rPr>
      </w:pPr>
      <w:r w:rsidRPr="00590875">
        <w:rPr>
          <w:rFonts w:ascii="Cascadia Code" w:hAnsi="Cascadia Code"/>
          <w:noProof/>
          <w:sz w:val="24"/>
          <w:szCs w:val="22"/>
          <w:lang w:eastAsia="en-US"/>
        </w:rPr>
        <w:t xml:space="preserve">            .iter()</w:t>
      </w:r>
    </w:p>
    <w:p w14:paraId="2EC451C5" w14:textId="77777777" w:rsidR="00BC1670" w:rsidRPr="00590875" w:rsidRDefault="00BC1670" w:rsidP="00BC1670">
      <w:pPr>
        <w:pStyle w:val="a2"/>
        <w:spacing w:line="240" w:lineRule="auto"/>
        <w:rPr>
          <w:rFonts w:ascii="Cascadia Code" w:hAnsi="Cascadia Code"/>
          <w:noProof/>
          <w:sz w:val="24"/>
          <w:szCs w:val="22"/>
          <w:lang w:eastAsia="en-US"/>
        </w:rPr>
      </w:pPr>
      <w:r w:rsidRPr="00590875">
        <w:rPr>
          <w:rFonts w:ascii="Cascadia Code" w:hAnsi="Cascadia Code"/>
          <w:noProof/>
          <w:sz w:val="24"/>
          <w:szCs w:val="22"/>
          <w:lang w:eastAsia="en-US"/>
        </w:rPr>
        <w:t xml:space="preserve">            .enumerate()</w:t>
      </w:r>
    </w:p>
    <w:p w14:paraId="3C81BF72" w14:textId="77777777" w:rsidR="00BC1670" w:rsidRPr="00590875" w:rsidRDefault="00BC1670" w:rsidP="00BC1670">
      <w:pPr>
        <w:pStyle w:val="a2"/>
        <w:spacing w:line="240" w:lineRule="auto"/>
        <w:rPr>
          <w:rFonts w:ascii="Cascadia Code" w:hAnsi="Cascadia Code"/>
          <w:noProof/>
          <w:sz w:val="24"/>
          <w:szCs w:val="22"/>
          <w:lang w:eastAsia="en-US"/>
        </w:rPr>
      </w:pPr>
      <w:r w:rsidRPr="00590875">
        <w:rPr>
          <w:rFonts w:ascii="Cascadia Code" w:hAnsi="Cascadia Code"/>
          <w:noProof/>
          <w:sz w:val="24"/>
          <w:szCs w:val="22"/>
          <w:lang w:eastAsia="en-US"/>
        </w:rPr>
        <w:t xml:space="preserve">            .filter(|&amp;(_, is_prime)| *is_prime)</w:t>
      </w:r>
    </w:p>
    <w:p w14:paraId="589A39D3" w14:textId="77777777" w:rsidR="00BC1670" w:rsidRPr="00590875" w:rsidRDefault="00BC1670" w:rsidP="00BC1670">
      <w:pPr>
        <w:pStyle w:val="a2"/>
        <w:spacing w:line="240" w:lineRule="auto"/>
        <w:rPr>
          <w:rFonts w:ascii="Cascadia Code" w:hAnsi="Cascadia Code"/>
          <w:noProof/>
          <w:sz w:val="24"/>
          <w:szCs w:val="22"/>
          <w:lang w:eastAsia="en-US"/>
        </w:rPr>
      </w:pPr>
      <w:r w:rsidRPr="00590875">
        <w:rPr>
          <w:rFonts w:ascii="Cascadia Code" w:hAnsi="Cascadia Code"/>
          <w:noProof/>
          <w:sz w:val="24"/>
          <w:szCs w:val="22"/>
          <w:lang w:eastAsia="en-US"/>
        </w:rPr>
        <w:t xml:space="preserve">            .nth(n)</w:t>
      </w:r>
    </w:p>
    <w:p w14:paraId="2FA94372" w14:textId="77777777" w:rsidR="00BC1670" w:rsidRPr="00590875" w:rsidRDefault="00BC1670" w:rsidP="00BC1670">
      <w:pPr>
        <w:pStyle w:val="a2"/>
        <w:spacing w:line="240" w:lineRule="auto"/>
        <w:rPr>
          <w:rFonts w:ascii="Cascadia Code" w:hAnsi="Cascadia Code"/>
          <w:noProof/>
          <w:sz w:val="24"/>
          <w:szCs w:val="22"/>
          <w:lang w:eastAsia="en-US"/>
        </w:rPr>
      </w:pPr>
      <w:r w:rsidRPr="00590875">
        <w:rPr>
          <w:rFonts w:ascii="Cascadia Code" w:hAnsi="Cascadia Code"/>
          <w:noProof/>
          <w:sz w:val="24"/>
          <w:szCs w:val="22"/>
          <w:lang w:eastAsia="en-US"/>
        </w:rPr>
        <w:t xml:space="preserve">            .map(|(prime, _)| prime)</w:t>
      </w:r>
    </w:p>
    <w:p w14:paraId="0B8D468E" w14:textId="77777777" w:rsidR="00BC1670" w:rsidRPr="00590875" w:rsidRDefault="00BC1670" w:rsidP="00BC1670">
      <w:pPr>
        <w:pStyle w:val="a2"/>
        <w:spacing w:line="240" w:lineRule="auto"/>
        <w:rPr>
          <w:rFonts w:ascii="Cascadia Code" w:hAnsi="Cascadia Code"/>
          <w:noProof/>
          <w:sz w:val="24"/>
          <w:szCs w:val="22"/>
          <w:lang w:eastAsia="en-US"/>
        </w:rPr>
      </w:pPr>
      <w:r w:rsidRPr="00590875">
        <w:rPr>
          <w:rFonts w:ascii="Cascadia Code" w:hAnsi="Cascadia Code"/>
          <w:noProof/>
          <w:sz w:val="24"/>
          <w:szCs w:val="22"/>
          <w:lang w:eastAsia="en-US"/>
        </w:rPr>
        <w:t xml:space="preserve">    }</w:t>
      </w:r>
    </w:p>
    <w:p w14:paraId="45D87CC5" w14:textId="77777777" w:rsidR="00BC1670" w:rsidRPr="00590875" w:rsidRDefault="00BC1670" w:rsidP="00BC1670">
      <w:pPr>
        <w:pStyle w:val="a2"/>
        <w:spacing w:line="240" w:lineRule="auto"/>
        <w:rPr>
          <w:rFonts w:ascii="Cascadia Code" w:hAnsi="Cascadia Code"/>
          <w:noProof/>
          <w:sz w:val="24"/>
          <w:szCs w:val="22"/>
          <w:lang w:eastAsia="en-US"/>
        </w:rPr>
      </w:pPr>
      <w:r w:rsidRPr="00590875">
        <w:rPr>
          <w:rFonts w:ascii="Cascadia Code" w:hAnsi="Cascadia Code"/>
          <w:noProof/>
          <w:sz w:val="24"/>
          <w:szCs w:val="22"/>
          <w:lang w:eastAsia="en-US"/>
        </w:rPr>
        <w:t>}</w:t>
      </w:r>
    </w:p>
    <w:p w14:paraId="1D375A79" w14:textId="77777777" w:rsidR="00BC1670" w:rsidRPr="00590875" w:rsidRDefault="00BC1670" w:rsidP="00BC1670">
      <w:pPr>
        <w:pStyle w:val="a2"/>
        <w:spacing w:line="240" w:lineRule="auto"/>
        <w:rPr>
          <w:rFonts w:ascii="Cascadia Code" w:hAnsi="Cascadia Code"/>
          <w:noProof/>
          <w:sz w:val="24"/>
          <w:szCs w:val="22"/>
          <w:lang w:eastAsia="en-US"/>
        </w:rPr>
      </w:pPr>
    </w:p>
    <w:p w14:paraId="6F96A3AE" w14:textId="77777777" w:rsidR="00BC1670" w:rsidRPr="00590875" w:rsidRDefault="00BC1670" w:rsidP="00BC1670">
      <w:pPr>
        <w:pStyle w:val="a2"/>
        <w:spacing w:line="240" w:lineRule="auto"/>
        <w:rPr>
          <w:rFonts w:ascii="Cascadia Code" w:hAnsi="Cascadia Code"/>
          <w:noProof/>
          <w:sz w:val="24"/>
          <w:szCs w:val="22"/>
          <w:lang w:eastAsia="en-US"/>
        </w:rPr>
      </w:pPr>
      <w:r w:rsidRPr="00590875">
        <w:rPr>
          <w:rFonts w:ascii="Cascadia Code" w:hAnsi="Cascadia Code"/>
          <w:noProof/>
          <w:sz w:val="24"/>
          <w:szCs w:val="22"/>
          <w:lang w:eastAsia="en-US"/>
        </w:rPr>
        <w:t>#[derive(Deserialize, Serialize, Debug)]</w:t>
      </w:r>
    </w:p>
    <w:p w14:paraId="01122E3F" w14:textId="77777777" w:rsidR="00BC1670" w:rsidRPr="00590875" w:rsidRDefault="00BC1670" w:rsidP="00BC1670">
      <w:pPr>
        <w:pStyle w:val="a2"/>
        <w:spacing w:line="240" w:lineRule="auto"/>
        <w:rPr>
          <w:rFonts w:ascii="Cascadia Code" w:hAnsi="Cascadia Code"/>
          <w:noProof/>
          <w:sz w:val="24"/>
          <w:szCs w:val="22"/>
          <w:lang w:eastAsia="en-US"/>
        </w:rPr>
      </w:pPr>
      <w:r w:rsidRPr="00590875">
        <w:rPr>
          <w:rFonts w:ascii="Cascadia Code" w:hAnsi="Cascadia Code"/>
          <w:noProof/>
          <w:sz w:val="24"/>
          <w:szCs w:val="22"/>
          <w:lang w:eastAsia="en-US"/>
        </w:rPr>
        <w:t>pub struct User {</w:t>
      </w:r>
    </w:p>
    <w:p w14:paraId="3184C6E2" w14:textId="77777777" w:rsidR="00BC1670" w:rsidRPr="00590875" w:rsidRDefault="00BC1670" w:rsidP="00BC1670">
      <w:pPr>
        <w:pStyle w:val="a2"/>
        <w:spacing w:line="240" w:lineRule="auto"/>
        <w:rPr>
          <w:rFonts w:ascii="Cascadia Code" w:hAnsi="Cascadia Code"/>
          <w:noProof/>
          <w:sz w:val="24"/>
          <w:szCs w:val="22"/>
          <w:lang w:eastAsia="en-US"/>
        </w:rPr>
      </w:pPr>
      <w:r w:rsidRPr="00590875">
        <w:rPr>
          <w:rFonts w:ascii="Cascadia Code" w:hAnsi="Cascadia Code"/>
          <w:noProof/>
          <w:sz w:val="24"/>
          <w:szCs w:val="22"/>
          <w:lang w:eastAsia="en-US"/>
        </w:rPr>
        <w:t xml:space="preserve">    pub Id: usize,</w:t>
      </w:r>
    </w:p>
    <w:p w14:paraId="4DCE9515" w14:textId="77777777" w:rsidR="00BC1670" w:rsidRPr="00590875" w:rsidRDefault="00BC1670" w:rsidP="00BC1670">
      <w:pPr>
        <w:pStyle w:val="a2"/>
        <w:spacing w:line="240" w:lineRule="auto"/>
        <w:rPr>
          <w:rFonts w:ascii="Cascadia Code" w:hAnsi="Cascadia Code"/>
          <w:noProof/>
          <w:sz w:val="24"/>
          <w:szCs w:val="22"/>
          <w:lang w:eastAsia="en-US"/>
        </w:rPr>
      </w:pPr>
      <w:r w:rsidRPr="00590875">
        <w:rPr>
          <w:rFonts w:ascii="Cascadia Code" w:hAnsi="Cascadia Code"/>
          <w:noProof/>
          <w:sz w:val="24"/>
          <w:szCs w:val="22"/>
          <w:lang w:eastAsia="en-US"/>
        </w:rPr>
        <w:t xml:space="preserve">    pub FirstName: String,</w:t>
      </w:r>
    </w:p>
    <w:p w14:paraId="093A28D3" w14:textId="77777777" w:rsidR="00BC1670" w:rsidRPr="00590875" w:rsidRDefault="00BC1670" w:rsidP="00BC1670">
      <w:pPr>
        <w:pStyle w:val="a2"/>
        <w:spacing w:line="240" w:lineRule="auto"/>
        <w:rPr>
          <w:rFonts w:ascii="Cascadia Code" w:hAnsi="Cascadia Code"/>
          <w:noProof/>
          <w:sz w:val="24"/>
          <w:szCs w:val="22"/>
          <w:lang w:eastAsia="en-US"/>
        </w:rPr>
      </w:pPr>
      <w:r w:rsidRPr="00590875">
        <w:rPr>
          <w:rFonts w:ascii="Cascadia Code" w:hAnsi="Cascadia Code"/>
          <w:noProof/>
          <w:sz w:val="24"/>
          <w:szCs w:val="22"/>
          <w:lang w:eastAsia="en-US"/>
        </w:rPr>
        <w:t xml:space="preserve">    pub LastName: String,</w:t>
      </w:r>
    </w:p>
    <w:p w14:paraId="173CEEE3" w14:textId="77777777" w:rsidR="00BC1670" w:rsidRPr="00590875" w:rsidRDefault="00BC1670" w:rsidP="00BC1670">
      <w:pPr>
        <w:pStyle w:val="a2"/>
        <w:spacing w:line="240" w:lineRule="auto"/>
        <w:rPr>
          <w:rFonts w:ascii="Cascadia Code" w:hAnsi="Cascadia Code"/>
          <w:noProof/>
          <w:sz w:val="24"/>
          <w:szCs w:val="22"/>
          <w:lang w:eastAsia="en-US"/>
        </w:rPr>
      </w:pPr>
      <w:r w:rsidRPr="00590875">
        <w:rPr>
          <w:rFonts w:ascii="Cascadia Code" w:hAnsi="Cascadia Code"/>
          <w:noProof/>
          <w:sz w:val="24"/>
          <w:szCs w:val="22"/>
          <w:lang w:eastAsia="en-US"/>
        </w:rPr>
        <w:t xml:space="preserve">    pub FullName: String,</w:t>
      </w:r>
    </w:p>
    <w:p w14:paraId="17A531D7" w14:textId="77777777" w:rsidR="00BC1670" w:rsidRPr="00590875" w:rsidRDefault="00BC1670" w:rsidP="00BC1670">
      <w:pPr>
        <w:pStyle w:val="a2"/>
        <w:spacing w:line="240" w:lineRule="auto"/>
        <w:rPr>
          <w:rFonts w:ascii="Cascadia Code" w:hAnsi="Cascadia Code"/>
          <w:noProof/>
          <w:sz w:val="24"/>
          <w:szCs w:val="22"/>
          <w:lang w:eastAsia="en-US"/>
        </w:rPr>
      </w:pPr>
      <w:r w:rsidRPr="00590875">
        <w:rPr>
          <w:rFonts w:ascii="Cascadia Code" w:hAnsi="Cascadia Code"/>
          <w:noProof/>
          <w:sz w:val="24"/>
          <w:szCs w:val="22"/>
          <w:lang w:eastAsia="en-US"/>
        </w:rPr>
        <w:t xml:space="preserve">    pub UserName: String,</w:t>
      </w:r>
    </w:p>
    <w:p w14:paraId="3775C180" w14:textId="77777777" w:rsidR="00BC1670" w:rsidRPr="00590875" w:rsidRDefault="00BC1670" w:rsidP="00BC1670">
      <w:pPr>
        <w:pStyle w:val="a2"/>
        <w:spacing w:line="240" w:lineRule="auto"/>
        <w:rPr>
          <w:rFonts w:ascii="Cascadia Code" w:hAnsi="Cascadia Code"/>
          <w:noProof/>
          <w:sz w:val="24"/>
          <w:szCs w:val="22"/>
          <w:lang w:eastAsia="en-US"/>
        </w:rPr>
      </w:pPr>
      <w:r w:rsidRPr="00590875">
        <w:rPr>
          <w:rFonts w:ascii="Cascadia Code" w:hAnsi="Cascadia Code"/>
          <w:noProof/>
          <w:sz w:val="24"/>
          <w:szCs w:val="22"/>
          <w:lang w:eastAsia="en-US"/>
        </w:rPr>
        <w:t xml:space="preserve">    pub Email: String,</w:t>
      </w:r>
    </w:p>
    <w:p w14:paraId="3B8D0E69" w14:textId="77777777" w:rsidR="00BC1670" w:rsidRPr="00590875" w:rsidRDefault="00BC1670" w:rsidP="00BC1670">
      <w:pPr>
        <w:pStyle w:val="a2"/>
        <w:spacing w:line="240" w:lineRule="auto"/>
        <w:rPr>
          <w:rFonts w:ascii="Cascadia Code" w:hAnsi="Cascadia Code"/>
          <w:noProof/>
          <w:sz w:val="24"/>
          <w:szCs w:val="22"/>
          <w:lang w:eastAsia="en-US"/>
        </w:rPr>
      </w:pPr>
      <w:r w:rsidRPr="00590875">
        <w:rPr>
          <w:rFonts w:ascii="Cascadia Code" w:hAnsi="Cascadia Code"/>
          <w:noProof/>
          <w:sz w:val="24"/>
          <w:szCs w:val="22"/>
          <w:lang w:eastAsia="en-US"/>
        </w:rPr>
        <w:t xml:space="preserve">    pub Avatar: String,</w:t>
      </w:r>
    </w:p>
    <w:p w14:paraId="2D6EB3DA" w14:textId="77777777" w:rsidR="00BC1670" w:rsidRPr="00590875" w:rsidRDefault="00BC1670" w:rsidP="00BC1670">
      <w:pPr>
        <w:pStyle w:val="a2"/>
        <w:spacing w:line="240" w:lineRule="auto"/>
        <w:rPr>
          <w:rFonts w:ascii="Cascadia Code" w:hAnsi="Cascadia Code"/>
          <w:noProof/>
          <w:sz w:val="24"/>
          <w:szCs w:val="22"/>
          <w:lang w:eastAsia="en-US"/>
        </w:rPr>
      </w:pPr>
      <w:r w:rsidRPr="00590875">
        <w:rPr>
          <w:rFonts w:ascii="Cascadia Code" w:hAnsi="Cascadia Code"/>
          <w:noProof/>
          <w:sz w:val="24"/>
          <w:szCs w:val="22"/>
          <w:lang w:eastAsia="en-US"/>
        </w:rPr>
        <w:t xml:space="preserve">    pub CartId: String,</w:t>
      </w:r>
    </w:p>
    <w:p w14:paraId="0AF686A5" w14:textId="77777777" w:rsidR="00BC1670" w:rsidRPr="00590875" w:rsidRDefault="00BC1670" w:rsidP="00BC1670">
      <w:pPr>
        <w:pStyle w:val="a2"/>
        <w:spacing w:line="240" w:lineRule="auto"/>
        <w:rPr>
          <w:rFonts w:ascii="Cascadia Code" w:hAnsi="Cascadia Code"/>
          <w:noProof/>
          <w:sz w:val="24"/>
          <w:szCs w:val="22"/>
          <w:lang w:eastAsia="en-US"/>
        </w:rPr>
      </w:pPr>
      <w:r w:rsidRPr="00590875">
        <w:rPr>
          <w:rFonts w:ascii="Cascadia Code" w:hAnsi="Cascadia Code"/>
          <w:noProof/>
          <w:sz w:val="24"/>
          <w:szCs w:val="22"/>
          <w:lang w:eastAsia="en-US"/>
        </w:rPr>
        <w:lastRenderedPageBreak/>
        <w:t xml:space="preserve">    pub SSN: String,</w:t>
      </w:r>
    </w:p>
    <w:p w14:paraId="2E981041" w14:textId="77777777" w:rsidR="00BC1670" w:rsidRPr="00590875" w:rsidRDefault="00BC1670" w:rsidP="00BC1670">
      <w:pPr>
        <w:pStyle w:val="a2"/>
        <w:spacing w:line="240" w:lineRule="auto"/>
        <w:rPr>
          <w:rFonts w:ascii="Cascadia Code" w:hAnsi="Cascadia Code"/>
          <w:noProof/>
          <w:sz w:val="24"/>
          <w:szCs w:val="22"/>
          <w:lang w:eastAsia="en-US"/>
        </w:rPr>
      </w:pPr>
      <w:r w:rsidRPr="00590875">
        <w:rPr>
          <w:rFonts w:ascii="Cascadia Code" w:hAnsi="Cascadia Code"/>
          <w:noProof/>
          <w:sz w:val="24"/>
          <w:szCs w:val="22"/>
          <w:lang w:eastAsia="en-US"/>
        </w:rPr>
        <w:t xml:space="preserve">    pub Orders: Vec&lt;Order&gt;</w:t>
      </w:r>
    </w:p>
    <w:p w14:paraId="1AB45CD1" w14:textId="77777777" w:rsidR="00BC1670" w:rsidRPr="00590875" w:rsidRDefault="00BC1670" w:rsidP="00BC1670">
      <w:pPr>
        <w:pStyle w:val="a2"/>
        <w:spacing w:line="240" w:lineRule="auto"/>
        <w:rPr>
          <w:rFonts w:ascii="Cascadia Code" w:hAnsi="Cascadia Code"/>
          <w:noProof/>
          <w:sz w:val="24"/>
          <w:szCs w:val="22"/>
          <w:lang w:eastAsia="en-US"/>
        </w:rPr>
      </w:pPr>
      <w:r w:rsidRPr="00590875">
        <w:rPr>
          <w:rFonts w:ascii="Cascadia Code" w:hAnsi="Cascadia Code"/>
          <w:noProof/>
          <w:sz w:val="24"/>
          <w:szCs w:val="22"/>
          <w:lang w:eastAsia="en-US"/>
        </w:rPr>
        <w:t>}</w:t>
      </w:r>
    </w:p>
    <w:p w14:paraId="1459712E" w14:textId="77777777" w:rsidR="00BC1670" w:rsidRPr="00590875" w:rsidRDefault="00BC1670" w:rsidP="00BC1670">
      <w:pPr>
        <w:pStyle w:val="a2"/>
        <w:spacing w:line="240" w:lineRule="auto"/>
        <w:rPr>
          <w:rFonts w:ascii="Cascadia Code" w:hAnsi="Cascadia Code"/>
          <w:noProof/>
          <w:sz w:val="24"/>
          <w:szCs w:val="22"/>
          <w:lang w:eastAsia="en-US"/>
        </w:rPr>
      </w:pPr>
    </w:p>
    <w:p w14:paraId="4657AE7A" w14:textId="77777777" w:rsidR="00BC1670" w:rsidRPr="00590875" w:rsidRDefault="00BC1670" w:rsidP="00BC1670">
      <w:pPr>
        <w:pStyle w:val="a2"/>
        <w:spacing w:line="240" w:lineRule="auto"/>
        <w:rPr>
          <w:rFonts w:ascii="Cascadia Code" w:hAnsi="Cascadia Code"/>
          <w:noProof/>
          <w:sz w:val="24"/>
          <w:szCs w:val="22"/>
          <w:lang w:eastAsia="en-US"/>
        </w:rPr>
      </w:pPr>
      <w:r w:rsidRPr="00590875">
        <w:rPr>
          <w:rFonts w:ascii="Cascadia Code" w:hAnsi="Cascadia Code"/>
          <w:noProof/>
          <w:sz w:val="24"/>
          <w:szCs w:val="22"/>
          <w:lang w:eastAsia="en-US"/>
        </w:rPr>
        <w:t>#[derive(Deserialize, Serialize, Debug)]</w:t>
      </w:r>
    </w:p>
    <w:p w14:paraId="2CCD6413" w14:textId="77777777" w:rsidR="00BC1670" w:rsidRPr="00590875" w:rsidRDefault="00BC1670" w:rsidP="00BC1670">
      <w:pPr>
        <w:pStyle w:val="a2"/>
        <w:spacing w:line="240" w:lineRule="auto"/>
        <w:rPr>
          <w:rFonts w:ascii="Cascadia Code" w:hAnsi="Cascadia Code"/>
          <w:noProof/>
          <w:sz w:val="24"/>
          <w:szCs w:val="22"/>
          <w:lang w:eastAsia="en-US"/>
        </w:rPr>
      </w:pPr>
      <w:r w:rsidRPr="00590875">
        <w:rPr>
          <w:rFonts w:ascii="Cascadia Code" w:hAnsi="Cascadia Code"/>
          <w:noProof/>
          <w:sz w:val="24"/>
          <w:szCs w:val="22"/>
          <w:lang w:eastAsia="en-US"/>
        </w:rPr>
        <w:t>pub struct Order {</w:t>
      </w:r>
    </w:p>
    <w:p w14:paraId="5E84FA01" w14:textId="77777777" w:rsidR="00BC1670" w:rsidRPr="00590875" w:rsidRDefault="00BC1670" w:rsidP="00BC1670">
      <w:pPr>
        <w:pStyle w:val="a2"/>
        <w:spacing w:line="240" w:lineRule="auto"/>
        <w:rPr>
          <w:rFonts w:ascii="Cascadia Code" w:hAnsi="Cascadia Code"/>
          <w:noProof/>
          <w:sz w:val="24"/>
          <w:szCs w:val="22"/>
          <w:lang w:eastAsia="en-US"/>
        </w:rPr>
      </w:pPr>
      <w:r w:rsidRPr="00590875">
        <w:rPr>
          <w:rFonts w:ascii="Cascadia Code" w:hAnsi="Cascadia Code"/>
          <w:noProof/>
          <w:sz w:val="24"/>
          <w:szCs w:val="22"/>
          <w:lang w:eastAsia="en-US"/>
        </w:rPr>
        <w:t xml:space="preserve">    pub OrderId: usize,</w:t>
      </w:r>
    </w:p>
    <w:p w14:paraId="2E77CEAF" w14:textId="77777777" w:rsidR="00BC1670" w:rsidRPr="00590875" w:rsidRDefault="00BC1670" w:rsidP="00BC1670">
      <w:pPr>
        <w:pStyle w:val="a2"/>
        <w:spacing w:line="240" w:lineRule="auto"/>
        <w:rPr>
          <w:rFonts w:ascii="Cascadia Code" w:hAnsi="Cascadia Code"/>
          <w:noProof/>
          <w:sz w:val="24"/>
          <w:szCs w:val="22"/>
          <w:lang w:eastAsia="en-US"/>
        </w:rPr>
      </w:pPr>
      <w:r w:rsidRPr="00590875">
        <w:rPr>
          <w:rFonts w:ascii="Cascadia Code" w:hAnsi="Cascadia Code"/>
          <w:noProof/>
          <w:sz w:val="24"/>
          <w:szCs w:val="22"/>
          <w:lang w:eastAsia="en-US"/>
        </w:rPr>
        <w:t xml:space="preserve">    pub Item: String,</w:t>
      </w:r>
    </w:p>
    <w:p w14:paraId="4540CCA4" w14:textId="77777777" w:rsidR="00BC1670" w:rsidRPr="00590875" w:rsidRDefault="00BC1670" w:rsidP="00BC1670">
      <w:pPr>
        <w:pStyle w:val="a2"/>
        <w:spacing w:line="240" w:lineRule="auto"/>
        <w:rPr>
          <w:rFonts w:ascii="Cascadia Code" w:hAnsi="Cascadia Code"/>
          <w:noProof/>
          <w:sz w:val="24"/>
          <w:szCs w:val="22"/>
          <w:lang w:eastAsia="en-US"/>
        </w:rPr>
      </w:pPr>
      <w:r w:rsidRPr="00590875">
        <w:rPr>
          <w:rFonts w:ascii="Cascadia Code" w:hAnsi="Cascadia Code"/>
          <w:noProof/>
          <w:sz w:val="24"/>
          <w:szCs w:val="22"/>
          <w:lang w:eastAsia="en-US"/>
        </w:rPr>
        <w:t xml:space="preserve">    pub Quantity: usize</w:t>
      </w:r>
    </w:p>
    <w:p w14:paraId="61F78AD7" w14:textId="77777777" w:rsidR="00BC1670" w:rsidRPr="00590875" w:rsidRDefault="00BC1670" w:rsidP="00BC1670">
      <w:pPr>
        <w:pStyle w:val="a2"/>
        <w:spacing w:line="240" w:lineRule="auto"/>
        <w:rPr>
          <w:rFonts w:ascii="Cascadia Code" w:hAnsi="Cascadia Code"/>
          <w:noProof/>
          <w:sz w:val="24"/>
          <w:szCs w:val="22"/>
          <w:lang w:eastAsia="en-US"/>
        </w:rPr>
      </w:pPr>
      <w:r w:rsidRPr="00590875">
        <w:rPr>
          <w:rFonts w:ascii="Cascadia Code" w:hAnsi="Cascadia Code"/>
          <w:noProof/>
          <w:sz w:val="24"/>
          <w:szCs w:val="22"/>
          <w:lang w:eastAsia="en-US"/>
        </w:rPr>
        <w:t>}</w:t>
      </w:r>
    </w:p>
    <w:p w14:paraId="70963D15" w14:textId="77777777" w:rsidR="00BC1670" w:rsidRPr="00590875" w:rsidRDefault="00BC1670" w:rsidP="00BC1670">
      <w:pPr>
        <w:pStyle w:val="a2"/>
        <w:spacing w:line="240" w:lineRule="auto"/>
        <w:rPr>
          <w:rFonts w:ascii="Cascadia Code" w:hAnsi="Cascadia Code"/>
          <w:noProof/>
          <w:sz w:val="24"/>
          <w:szCs w:val="22"/>
          <w:lang w:eastAsia="en-US"/>
        </w:rPr>
      </w:pPr>
    </w:p>
    <w:p w14:paraId="4EB24CCF" w14:textId="77777777" w:rsidR="00BC1670" w:rsidRPr="00590875" w:rsidRDefault="00BC1670" w:rsidP="00BC1670">
      <w:pPr>
        <w:pStyle w:val="a2"/>
        <w:spacing w:line="240" w:lineRule="auto"/>
        <w:rPr>
          <w:rFonts w:ascii="Cascadia Code" w:hAnsi="Cascadia Code"/>
          <w:noProof/>
          <w:sz w:val="24"/>
          <w:szCs w:val="22"/>
          <w:lang w:eastAsia="en-US"/>
        </w:rPr>
      </w:pPr>
      <w:r w:rsidRPr="00590875">
        <w:rPr>
          <w:rFonts w:ascii="Cascadia Code" w:hAnsi="Cascadia Code"/>
          <w:noProof/>
          <w:sz w:val="24"/>
          <w:szCs w:val="22"/>
          <w:lang w:eastAsia="en-US"/>
        </w:rPr>
        <w:t>#[derive(Deserialize, Serialize, Debug)]</w:t>
      </w:r>
    </w:p>
    <w:p w14:paraId="2939768B" w14:textId="77777777" w:rsidR="00BC1670" w:rsidRPr="00590875" w:rsidRDefault="00BC1670" w:rsidP="00BC1670">
      <w:pPr>
        <w:pStyle w:val="a2"/>
        <w:spacing w:line="240" w:lineRule="auto"/>
        <w:rPr>
          <w:rFonts w:ascii="Cascadia Code" w:hAnsi="Cascadia Code"/>
          <w:noProof/>
          <w:sz w:val="24"/>
          <w:szCs w:val="22"/>
          <w:lang w:eastAsia="en-US"/>
        </w:rPr>
      </w:pPr>
      <w:r w:rsidRPr="00590875">
        <w:rPr>
          <w:rFonts w:ascii="Cascadia Code" w:hAnsi="Cascadia Code"/>
          <w:noProof/>
          <w:sz w:val="24"/>
          <w:szCs w:val="22"/>
          <w:lang w:eastAsia="en-US"/>
        </w:rPr>
        <w:t>pub struct JsonRequest{</w:t>
      </w:r>
    </w:p>
    <w:p w14:paraId="1C858811" w14:textId="77777777" w:rsidR="00BC1670" w:rsidRPr="00590875" w:rsidRDefault="00BC1670" w:rsidP="00BC1670">
      <w:pPr>
        <w:pStyle w:val="a2"/>
        <w:spacing w:line="240" w:lineRule="auto"/>
        <w:rPr>
          <w:rFonts w:ascii="Cascadia Code" w:hAnsi="Cascadia Code"/>
          <w:noProof/>
          <w:sz w:val="24"/>
          <w:szCs w:val="22"/>
          <w:lang w:eastAsia="en-US"/>
        </w:rPr>
      </w:pPr>
      <w:r w:rsidRPr="00590875">
        <w:rPr>
          <w:rFonts w:ascii="Cascadia Code" w:hAnsi="Cascadia Code"/>
          <w:noProof/>
          <w:sz w:val="24"/>
          <w:szCs w:val="22"/>
          <w:lang w:eastAsia="en-US"/>
        </w:rPr>
        <w:t xml:space="preserve">    pub Users: Vec&lt;User&gt;</w:t>
      </w:r>
    </w:p>
    <w:p w14:paraId="49C1B849" w14:textId="77777777" w:rsidR="00BC1670" w:rsidRPr="00590875" w:rsidRDefault="00BC1670" w:rsidP="00BC1670">
      <w:pPr>
        <w:pStyle w:val="a2"/>
        <w:spacing w:line="240" w:lineRule="auto"/>
        <w:rPr>
          <w:rFonts w:ascii="Cascadia Code" w:hAnsi="Cascadia Code"/>
          <w:noProof/>
          <w:sz w:val="24"/>
          <w:szCs w:val="22"/>
          <w:lang w:eastAsia="en-US"/>
        </w:rPr>
      </w:pPr>
      <w:r w:rsidRPr="00590875">
        <w:rPr>
          <w:rFonts w:ascii="Cascadia Code" w:hAnsi="Cascadia Code"/>
          <w:noProof/>
          <w:sz w:val="24"/>
          <w:szCs w:val="22"/>
          <w:lang w:eastAsia="en-US"/>
        </w:rPr>
        <w:t>}</w:t>
      </w:r>
    </w:p>
    <w:p w14:paraId="27C7A6A2" w14:textId="77777777" w:rsidR="00BC1670" w:rsidRPr="00590875" w:rsidRDefault="00BC1670" w:rsidP="00BC1670">
      <w:pPr>
        <w:pStyle w:val="a2"/>
        <w:spacing w:line="240" w:lineRule="auto"/>
        <w:rPr>
          <w:rFonts w:ascii="Cascadia Code" w:hAnsi="Cascadia Code"/>
          <w:noProof/>
          <w:sz w:val="24"/>
          <w:szCs w:val="22"/>
          <w:lang w:eastAsia="en-US"/>
        </w:rPr>
      </w:pPr>
    </w:p>
    <w:p w14:paraId="31504DB9" w14:textId="77777777" w:rsidR="00BC1670" w:rsidRPr="00590875" w:rsidRDefault="00BC1670" w:rsidP="00BC1670">
      <w:pPr>
        <w:pStyle w:val="a2"/>
        <w:spacing w:line="240" w:lineRule="auto"/>
        <w:rPr>
          <w:rFonts w:ascii="Cascadia Code" w:hAnsi="Cascadia Code"/>
          <w:noProof/>
          <w:sz w:val="24"/>
          <w:szCs w:val="22"/>
          <w:lang w:eastAsia="en-US"/>
        </w:rPr>
      </w:pPr>
      <w:r w:rsidRPr="00590875">
        <w:rPr>
          <w:rFonts w:ascii="Cascadia Code" w:hAnsi="Cascadia Code"/>
          <w:noProof/>
          <w:sz w:val="24"/>
          <w:szCs w:val="22"/>
          <w:lang w:eastAsia="en-US"/>
        </w:rPr>
        <w:t>#[tokio::main(flavor = "current_thread")]</w:t>
      </w:r>
    </w:p>
    <w:p w14:paraId="70C286E0" w14:textId="77777777" w:rsidR="00BC1670" w:rsidRPr="00590875" w:rsidRDefault="00BC1670" w:rsidP="00BC1670">
      <w:pPr>
        <w:pStyle w:val="a2"/>
        <w:spacing w:line="240" w:lineRule="auto"/>
        <w:rPr>
          <w:rFonts w:ascii="Cascadia Code" w:hAnsi="Cascadia Code"/>
          <w:noProof/>
          <w:sz w:val="24"/>
          <w:szCs w:val="22"/>
          <w:lang w:eastAsia="en-US"/>
        </w:rPr>
      </w:pPr>
      <w:r w:rsidRPr="00590875">
        <w:rPr>
          <w:rFonts w:ascii="Cascadia Code" w:hAnsi="Cascadia Code"/>
          <w:noProof/>
          <w:sz w:val="24"/>
          <w:szCs w:val="22"/>
          <w:lang w:eastAsia="en-US"/>
        </w:rPr>
        <w:t>async fn main() {</w:t>
      </w:r>
    </w:p>
    <w:p w14:paraId="71BD22F4" w14:textId="77777777" w:rsidR="00BC1670" w:rsidRPr="00590875" w:rsidRDefault="00BC1670" w:rsidP="00BC1670">
      <w:pPr>
        <w:pStyle w:val="a2"/>
        <w:spacing w:line="240" w:lineRule="auto"/>
        <w:rPr>
          <w:rFonts w:ascii="Cascadia Code" w:hAnsi="Cascadia Code"/>
          <w:noProof/>
          <w:sz w:val="24"/>
          <w:szCs w:val="22"/>
          <w:lang w:eastAsia="en-US"/>
        </w:rPr>
      </w:pPr>
      <w:r w:rsidRPr="00590875">
        <w:rPr>
          <w:rFonts w:ascii="Cascadia Code" w:hAnsi="Cascadia Code"/>
          <w:noProof/>
          <w:sz w:val="24"/>
          <w:szCs w:val="22"/>
          <w:lang w:eastAsia="en-US"/>
        </w:rPr>
        <w:t xml:space="preserve">    // GET /</w:t>
      </w:r>
    </w:p>
    <w:p w14:paraId="7FF2D3E9" w14:textId="77777777" w:rsidR="00BC1670" w:rsidRPr="00590875" w:rsidRDefault="00BC1670" w:rsidP="00BC1670">
      <w:pPr>
        <w:pStyle w:val="a2"/>
        <w:spacing w:line="240" w:lineRule="auto"/>
        <w:rPr>
          <w:rFonts w:ascii="Cascadia Code" w:hAnsi="Cascadia Code"/>
          <w:noProof/>
          <w:sz w:val="24"/>
          <w:szCs w:val="22"/>
          <w:lang w:eastAsia="en-US"/>
        </w:rPr>
      </w:pPr>
      <w:r w:rsidRPr="00590875">
        <w:rPr>
          <w:rFonts w:ascii="Cascadia Code" w:hAnsi="Cascadia Code"/>
          <w:noProof/>
          <w:sz w:val="24"/>
          <w:szCs w:val="22"/>
          <w:lang w:eastAsia="en-US"/>
        </w:rPr>
        <w:t xml:space="preserve">    let hello_world = warp::get()</w:t>
      </w:r>
    </w:p>
    <w:p w14:paraId="21B899CB" w14:textId="77777777" w:rsidR="00BC1670" w:rsidRPr="00590875" w:rsidRDefault="00BC1670" w:rsidP="00BC1670">
      <w:pPr>
        <w:pStyle w:val="a2"/>
        <w:spacing w:line="240" w:lineRule="auto"/>
        <w:rPr>
          <w:rFonts w:ascii="Cascadia Code" w:hAnsi="Cascadia Code"/>
          <w:noProof/>
          <w:sz w:val="24"/>
          <w:szCs w:val="22"/>
          <w:lang w:eastAsia="en-US"/>
        </w:rPr>
      </w:pPr>
      <w:r w:rsidRPr="00590875">
        <w:rPr>
          <w:rFonts w:ascii="Cascadia Code" w:hAnsi="Cascadia Code"/>
          <w:noProof/>
          <w:sz w:val="24"/>
          <w:szCs w:val="22"/>
          <w:lang w:eastAsia="en-US"/>
        </w:rPr>
        <w:t xml:space="preserve">        .and(warp::path::end())</w:t>
      </w:r>
    </w:p>
    <w:p w14:paraId="41F0B5DF" w14:textId="77777777" w:rsidR="00BC1670" w:rsidRPr="00590875" w:rsidRDefault="00BC1670" w:rsidP="00BC1670">
      <w:pPr>
        <w:pStyle w:val="a2"/>
        <w:spacing w:line="240" w:lineRule="auto"/>
        <w:rPr>
          <w:rFonts w:ascii="Cascadia Code" w:hAnsi="Cascadia Code"/>
          <w:noProof/>
          <w:sz w:val="24"/>
          <w:szCs w:val="22"/>
          <w:lang w:eastAsia="en-US"/>
        </w:rPr>
      </w:pPr>
      <w:r w:rsidRPr="00590875">
        <w:rPr>
          <w:rFonts w:ascii="Cascadia Code" w:hAnsi="Cascadia Code"/>
          <w:noProof/>
          <w:sz w:val="24"/>
          <w:szCs w:val="22"/>
          <w:lang w:eastAsia="en-US"/>
        </w:rPr>
        <w:t xml:space="preserve">        .map(|| "Hello World");</w:t>
      </w:r>
    </w:p>
    <w:p w14:paraId="4A7DFD89" w14:textId="77777777" w:rsidR="00BC1670" w:rsidRPr="00590875" w:rsidRDefault="00BC1670" w:rsidP="00BC1670">
      <w:pPr>
        <w:pStyle w:val="a2"/>
        <w:spacing w:line="240" w:lineRule="auto"/>
        <w:rPr>
          <w:rFonts w:ascii="Cascadia Code" w:hAnsi="Cascadia Code"/>
          <w:noProof/>
          <w:sz w:val="24"/>
          <w:szCs w:val="22"/>
          <w:lang w:eastAsia="en-US"/>
        </w:rPr>
      </w:pPr>
    </w:p>
    <w:p w14:paraId="5E743C39" w14:textId="77777777" w:rsidR="00BC1670" w:rsidRPr="00590875" w:rsidRDefault="00BC1670" w:rsidP="00BC1670">
      <w:pPr>
        <w:pStyle w:val="a2"/>
        <w:spacing w:line="240" w:lineRule="auto"/>
        <w:rPr>
          <w:rFonts w:ascii="Cascadia Code" w:hAnsi="Cascadia Code"/>
          <w:noProof/>
          <w:sz w:val="24"/>
          <w:szCs w:val="22"/>
          <w:lang w:eastAsia="en-US"/>
        </w:rPr>
      </w:pPr>
      <w:r w:rsidRPr="00590875">
        <w:rPr>
          <w:rFonts w:ascii="Cascadia Code" w:hAnsi="Cascadia Code"/>
          <w:noProof/>
          <w:sz w:val="24"/>
          <w:szCs w:val="22"/>
          <w:lang w:eastAsia="en-US"/>
        </w:rPr>
        <w:t xml:space="preserve">    let health_check = warp::get()</w:t>
      </w:r>
    </w:p>
    <w:p w14:paraId="2C372D2D" w14:textId="77777777" w:rsidR="00BC1670" w:rsidRPr="00590875" w:rsidRDefault="00BC1670" w:rsidP="00BC1670">
      <w:pPr>
        <w:pStyle w:val="a2"/>
        <w:spacing w:line="240" w:lineRule="auto"/>
        <w:rPr>
          <w:rFonts w:ascii="Cascadia Code" w:hAnsi="Cascadia Code"/>
          <w:noProof/>
          <w:sz w:val="24"/>
          <w:szCs w:val="22"/>
          <w:lang w:eastAsia="en-US"/>
        </w:rPr>
      </w:pPr>
      <w:r w:rsidRPr="00590875">
        <w:rPr>
          <w:rFonts w:ascii="Cascadia Code" w:hAnsi="Cascadia Code"/>
          <w:noProof/>
          <w:sz w:val="24"/>
          <w:szCs w:val="22"/>
          <w:lang w:eastAsia="en-US"/>
        </w:rPr>
        <w:t xml:space="preserve">        .and(warp::path("plain-text"))</w:t>
      </w:r>
    </w:p>
    <w:p w14:paraId="5BCCE259" w14:textId="77777777" w:rsidR="00BC1670" w:rsidRPr="00590875" w:rsidRDefault="00BC1670" w:rsidP="00BC1670">
      <w:pPr>
        <w:pStyle w:val="a2"/>
        <w:spacing w:line="240" w:lineRule="auto"/>
        <w:rPr>
          <w:rFonts w:ascii="Cascadia Code" w:hAnsi="Cascadia Code"/>
          <w:noProof/>
          <w:sz w:val="24"/>
          <w:szCs w:val="22"/>
          <w:lang w:eastAsia="en-US"/>
        </w:rPr>
      </w:pPr>
      <w:r w:rsidRPr="00590875">
        <w:rPr>
          <w:rFonts w:ascii="Cascadia Code" w:hAnsi="Cascadia Code"/>
          <w:noProof/>
          <w:sz w:val="24"/>
          <w:szCs w:val="22"/>
          <w:lang w:eastAsia="en-US"/>
        </w:rPr>
        <w:t xml:space="preserve">        .map(|| "Ok");</w:t>
      </w:r>
    </w:p>
    <w:p w14:paraId="5E1469B7" w14:textId="77777777" w:rsidR="00BC1670" w:rsidRPr="00590875" w:rsidRDefault="00BC1670" w:rsidP="00BC1670">
      <w:pPr>
        <w:pStyle w:val="a2"/>
        <w:spacing w:line="240" w:lineRule="auto"/>
        <w:rPr>
          <w:rFonts w:ascii="Cascadia Code" w:hAnsi="Cascadia Code"/>
          <w:noProof/>
          <w:sz w:val="24"/>
          <w:szCs w:val="22"/>
          <w:lang w:eastAsia="en-US"/>
        </w:rPr>
      </w:pPr>
    </w:p>
    <w:p w14:paraId="50287536" w14:textId="77777777" w:rsidR="00BC1670" w:rsidRPr="00590875" w:rsidRDefault="00BC1670" w:rsidP="00BC1670">
      <w:pPr>
        <w:pStyle w:val="a2"/>
        <w:spacing w:line="240" w:lineRule="auto"/>
        <w:rPr>
          <w:rFonts w:ascii="Cascadia Code" w:hAnsi="Cascadia Code"/>
          <w:noProof/>
          <w:sz w:val="24"/>
          <w:szCs w:val="22"/>
          <w:lang w:eastAsia="en-US"/>
        </w:rPr>
      </w:pPr>
      <w:r w:rsidRPr="00590875">
        <w:rPr>
          <w:rFonts w:ascii="Cascadia Code" w:hAnsi="Cascadia Code"/>
          <w:noProof/>
          <w:sz w:val="24"/>
          <w:szCs w:val="22"/>
          <w:lang w:eastAsia="en-US"/>
        </w:rPr>
        <w:lastRenderedPageBreak/>
        <w:t xml:space="preserve">    let time = warp::get()</w:t>
      </w:r>
    </w:p>
    <w:p w14:paraId="3B256964" w14:textId="77777777" w:rsidR="00BC1670" w:rsidRPr="00590875" w:rsidRDefault="00BC1670" w:rsidP="00BC1670">
      <w:pPr>
        <w:pStyle w:val="a2"/>
        <w:spacing w:line="240" w:lineRule="auto"/>
        <w:rPr>
          <w:rFonts w:ascii="Cascadia Code" w:hAnsi="Cascadia Code"/>
          <w:noProof/>
          <w:sz w:val="24"/>
          <w:szCs w:val="22"/>
          <w:lang w:eastAsia="en-US"/>
        </w:rPr>
      </w:pPr>
      <w:r w:rsidRPr="00590875">
        <w:rPr>
          <w:rFonts w:ascii="Cascadia Code" w:hAnsi="Cascadia Code"/>
          <w:noProof/>
          <w:sz w:val="24"/>
          <w:szCs w:val="22"/>
          <w:lang w:eastAsia="en-US"/>
        </w:rPr>
        <w:t xml:space="preserve">        .and(warp::path("prime-numbers"))</w:t>
      </w:r>
    </w:p>
    <w:p w14:paraId="2548F3D3" w14:textId="77777777" w:rsidR="00BC1670" w:rsidRPr="00590875" w:rsidRDefault="00BC1670" w:rsidP="00BC1670">
      <w:pPr>
        <w:pStyle w:val="a2"/>
        <w:spacing w:line="240" w:lineRule="auto"/>
        <w:rPr>
          <w:rFonts w:ascii="Cascadia Code" w:hAnsi="Cascadia Code"/>
          <w:noProof/>
          <w:sz w:val="24"/>
          <w:szCs w:val="22"/>
          <w:lang w:eastAsia="en-US"/>
        </w:rPr>
      </w:pPr>
      <w:r w:rsidRPr="00590875">
        <w:rPr>
          <w:rFonts w:ascii="Cascadia Code" w:hAnsi="Cascadia Code"/>
          <w:noProof/>
          <w:sz w:val="24"/>
          <w:szCs w:val="22"/>
          <w:lang w:eastAsia="en-US"/>
        </w:rPr>
        <w:t xml:space="preserve">        .and(warp::path::param())</w:t>
      </w:r>
    </w:p>
    <w:p w14:paraId="7ABEBEF7" w14:textId="77777777" w:rsidR="00BC1670" w:rsidRPr="00590875" w:rsidRDefault="00BC1670" w:rsidP="00BC1670">
      <w:pPr>
        <w:pStyle w:val="a2"/>
        <w:spacing w:line="240" w:lineRule="auto"/>
        <w:rPr>
          <w:rFonts w:ascii="Cascadia Code" w:hAnsi="Cascadia Code"/>
          <w:noProof/>
          <w:sz w:val="24"/>
          <w:szCs w:val="22"/>
          <w:lang w:eastAsia="en-US"/>
        </w:rPr>
      </w:pPr>
      <w:r w:rsidRPr="00590875">
        <w:rPr>
          <w:rFonts w:ascii="Cascadia Code" w:hAnsi="Cascadia Code"/>
          <w:noProof/>
          <w:sz w:val="24"/>
          <w:szCs w:val="22"/>
          <w:lang w:eastAsia="en-US"/>
        </w:rPr>
        <w:t xml:space="preserve">        .and_then(get_prime_number);</w:t>
      </w:r>
    </w:p>
    <w:p w14:paraId="02B0F75B" w14:textId="77777777" w:rsidR="00BC1670" w:rsidRPr="00590875" w:rsidRDefault="00BC1670" w:rsidP="00BC1670">
      <w:pPr>
        <w:pStyle w:val="a2"/>
        <w:spacing w:line="240" w:lineRule="auto"/>
        <w:rPr>
          <w:rFonts w:ascii="Cascadia Code" w:hAnsi="Cascadia Code"/>
          <w:noProof/>
          <w:sz w:val="24"/>
          <w:szCs w:val="22"/>
          <w:lang w:eastAsia="en-US"/>
        </w:rPr>
      </w:pPr>
    </w:p>
    <w:p w14:paraId="5A0E07A4" w14:textId="77777777" w:rsidR="00BC1670" w:rsidRPr="00590875" w:rsidRDefault="00BC1670" w:rsidP="00BC1670">
      <w:pPr>
        <w:pStyle w:val="a2"/>
        <w:spacing w:line="240" w:lineRule="auto"/>
        <w:rPr>
          <w:rFonts w:ascii="Cascadia Code" w:hAnsi="Cascadia Code"/>
          <w:noProof/>
          <w:sz w:val="24"/>
          <w:szCs w:val="22"/>
          <w:lang w:eastAsia="en-US"/>
        </w:rPr>
      </w:pPr>
      <w:r w:rsidRPr="00590875">
        <w:rPr>
          <w:rFonts w:ascii="Cascadia Code" w:hAnsi="Cascadia Code"/>
          <w:noProof/>
          <w:sz w:val="24"/>
          <w:szCs w:val="22"/>
          <w:lang w:eastAsia="en-US"/>
        </w:rPr>
        <w:t xml:space="preserve">    let json = warp::post()</w:t>
      </w:r>
    </w:p>
    <w:p w14:paraId="67481783" w14:textId="77777777" w:rsidR="00BC1670" w:rsidRPr="00590875" w:rsidRDefault="00BC1670" w:rsidP="00BC1670">
      <w:pPr>
        <w:pStyle w:val="a2"/>
        <w:spacing w:line="240" w:lineRule="auto"/>
        <w:rPr>
          <w:rFonts w:ascii="Cascadia Code" w:hAnsi="Cascadia Code"/>
          <w:noProof/>
          <w:sz w:val="24"/>
          <w:szCs w:val="22"/>
          <w:lang w:eastAsia="en-US"/>
        </w:rPr>
      </w:pPr>
      <w:r w:rsidRPr="00590875">
        <w:rPr>
          <w:rFonts w:ascii="Cascadia Code" w:hAnsi="Cascadia Code"/>
          <w:noProof/>
          <w:sz w:val="24"/>
          <w:szCs w:val="22"/>
          <w:lang w:eastAsia="en-US"/>
        </w:rPr>
        <w:t xml:space="preserve">        .and(warp::path("json"))</w:t>
      </w:r>
    </w:p>
    <w:p w14:paraId="53BAF3E0" w14:textId="77777777" w:rsidR="00BC1670" w:rsidRPr="00590875" w:rsidRDefault="00BC1670" w:rsidP="00BC1670">
      <w:pPr>
        <w:pStyle w:val="a2"/>
        <w:spacing w:line="240" w:lineRule="auto"/>
        <w:rPr>
          <w:rFonts w:ascii="Cascadia Code" w:hAnsi="Cascadia Code"/>
          <w:noProof/>
          <w:sz w:val="24"/>
          <w:szCs w:val="22"/>
          <w:lang w:eastAsia="en-US"/>
        </w:rPr>
      </w:pPr>
      <w:r w:rsidRPr="00590875">
        <w:rPr>
          <w:rFonts w:ascii="Cascadia Code" w:hAnsi="Cascadia Code"/>
          <w:noProof/>
          <w:sz w:val="24"/>
          <w:szCs w:val="22"/>
          <w:lang w:eastAsia="en-US"/>
        </w:rPr>
        <w:t xml:space="preserve">        .and(warp::body::json())</w:t>
      </w:r>
    </w:p>
    <w:p w14:paraId="462AB8CF" w14:textId="77777777" w:rsidR="00BC1670" w:rsidRPr="00590875" w:rsidRDefault="00BC1670" w:rsidP="00BC1670">
      <w:pPr>
        <w:pStyle w:val="a2"/>
        <w:spacing w:line="240" w:lineRule="auto"/>
        <w:rPr>
          <w:rFonts w:ascii="Cascadia Code" w:hAnsi="Cascadia Code"/>
          <w:noProof/>
          <w:sz w:val="24"/>
          <w:szCs w:val="22"/>
          <w:lang w:eastAsia="en-US"/>
        </w:rPr>
      </w:pPr>
      <w:r w:rsidRPr="00590875">
        <w:rPr>
          <w:rFonts w:ascii="Cascadia Code" w:hAnsi="Cascadia Code"/>
          <w:noProof/>
          <w:sz w:val="24"/>
          <w:szCs w:val="22"/>
          <w:lang w:eastAsia="en-US"/>
        </w:rPr>
        <w:t xml:space="preserve">        .and_then(json_handler);</w:t>
      </w:r>
    </w:p>
    <w:p w14:paraId="7000AE45" w14:textId="77777777" w:rsidR="00BC1670" w:rsidRPr="00590875" w:rsidRDefault="00BC1670" w:rsidP="00BC1670">
      <w:pPr>
        <w:pStyle w:val="a2"/>
        <w:spacing w:line="240" w:lineRule="auto"/>
        <w:rPr>
          <w:rFonts w:ascii="Cascadia Code" w:hAnsi="Cascadia Code"/>
          <w:noProof/>
          <w:sz w:val="24"/>
          <w:szCs w:val="22"/>
          <w:lang w:eastAsia="en-US"/>
        </w:rPr>
      </w:pPr>
    </w:p>
    <w:p w14:paraId="652A7B6F" w14:textId="77777777" w:rsidR="00BC1670" w:rsidRPr="00590875" w:rsidRDefault="00BC1670" w:rsidP="00BC1670">
      <w:pPr>
        <w:pStyle w:val="a2"/>
        <w:spacing w:line="240" w:lineRule="auto"/>
        <w:rPr>
          <w:rFonts w:ascii="Cascadia Code" w:hAnsi="Cascadia Code"/>
          <w:noProof/>
          <w:sz w:val="24"/>
          <w:szCs w:val="22"/>
          <w:lang w:eastAsia="en-US"/>
        </w:rPr>
      </w:pPr>
      <w:r w:rsidRPr="00590875">
        <w:rPr>
          <w:rFonts w:ascii="Cascadia Code" w:hAnsi="Cascadia Code"/>
          <w:noProof/>
          <w:sz w:val="24"/>
          <w:szCs w:val="22"/>
          <w:lang w:eastAsia="en-US"/>
        </w:rPr>
        <w:t xml:space="preserve">    let routes = hello_world.or(json).or(time).or(health_check);</w:t>
      </w:r>
    </w:p>
    <w:p w14:paraId="29CE4098" w14:textId="2A640B25" w:rsidR="00BC1670" w:rsidRPr="00590875" w:rsidRDefault="00BC1670" w:rsidP="00BC1670">
      <w:pPr>
        <w:pStyle w:val="a2"/>
        <w:spacing w:line="240" w:lineRule="auto"/>
        <w:rPr>
          <w:rFonts w:ascii="Cascadia Code" w:hAnsi="Cascadia Code"/>
          <w:noProof/>
          <w:sz w:val="24"/>
          <w:szCs w:val="22"/>
          <w:lang w:eastAsia="en-US"/>
        </w:rPr>
      </w:pPr>
      <w:r w:rsidRPr="00590875">
        <w:rPr>
          <w:rFonts w:ascii="Cascadia Code" w:hAnsi="Cascadia Code"/>
          <w:noProof/>
          <w:sz w:val="24"/>
          <w:szCs w:val="22"/>
          <w:lang w:eastAsia="en-US"/>
        </w:rPr>
        <w:t xml:space="preserve">    warp::serve(routes).run(([0, 0, 0, 0], 808</w:t>
      </w:r>
      <w:r w:rsidR="00A5520A" w:rsidRPr="00590875">
        <w:rPr>
          <w:rFonts w:ascii="Cascadia Code" w:hAnsi="Cascadia Code"/>
          <w:noProof/>
          <w:sz w:val="24"/>
          <w:szCs w:val="22"/>
          <w:lang w:eastAsia="en-US"/>
        </w:rPr>
        <w:t>0</w:t>
      </w:r>
      <w:r w:rsidRPr="00590875">
        <w:rPr>
          <w:rFonts w:ascii="Cascadia Code" w:hAnsi="Cascadia Code"/>
          <w:noProof/>
          <w:sz w:val="24"/>
          <w:szCs w:val="22"/>
          <w:lang w:eastAsia="en-US"/>
        </w:rPr>
        <w:t>)).await</w:t>
      </w:r>
    </w:p>
    <w:p w14:paraId="6890D6F1" w14:textId="77777777" w:rsidR="00BC1670" w:rsidRPr="00590875" w:rsidRDefault="00BC1670" w:rsidP="00BC1670">
      <w:pPr>
        <w:pStyle w:val="a2"/>
        <w:spacing w:line="240" w:lineRule="auto"/>
        <w:rPr>
          <w:rFonts w:ascii="Cascadia Code" w:hAnsi="Cascadia Code"/>
          <w:noProof/>
          <w:sz w:val="24"/>
          <w:szCs w:val="22"/>
          <w:lang w:eastAsia="en-US"/>
        </w:rPr>
      </w:pPr>
      <w:r w:rsidRPr="00590875">
        <w:rPr>
          <w:rFonts w:ascii="Cascadia Code" w:hAnsi="Cascadia Code"/>
          <w:noProof/>
          <w:sz w:val="24"/>
          <w:szCs w:val="22"/>
          <w:lang w:eastAsia="en-US"/>
        </w:rPr>
        <w:t>}</w:t>
      </w:r>
    </w:p>
    <w:p w14:paraId="1792BF95" w14:textId="77777777" w:rsidR="00BC1670" w:rsidRPr="00590875" w:rsidRDefault="00BC1670" w:rsidP="00BC1670">
      <w:pPr>
        <w:pStyle w:val="a2"/>
        <w:spacing w:line="240" w:lineRule="auto"/>
        <w:rPr>
          <w:rFonts w:ascii="Cascadia Code" w:hAnsi="Cascadia Code"/>
          <w:noProof/>
          <w:sz w:val="24"/>
          <w:szCs w:val="22"/>
          <w:lang w:eastAsia="en-US"/>
        </w:rPr>
      </w:pPr>
    </w:p>
    <w:p w14:paraId="73CC7D69" w14:textId="77777777" w:rsidR="00BC1670" w:rsidRPr="00590875" w:rsidRDefault="00BC1670" w:rsidP="00BC1670">
      <w:pPr>
        <w:pStyle w:val="a2"/>
        <w:spacing w:line="240" w:lineRule="auto"/>
        <w:rPr>
          <w:rFonts w:ascii="Cascadia Code" w:hAnsi="Cascadia Code"/>
          <w:noProof/>
          <w:sz w:val="24"/>
          <w:szCs w:val="22"/>
          <w:lang w:eastAsia="en-US"/>
        </w:rPr>
      </w:pPr>
      <w:r w:rsidRPr="00590875">
        <w:rPr>
          <w:rFonts w:ascii="Cascadia Code" w:hAnsi="Cascadia Code"/>
          <w:noProof/>
          <w:sz w:val="24"/>
          <w:szCs w:val="22"/>
          <w:lang w:eastAsia="en-US"/>
        </w:rPr>
        <w:t>async fn get_prime_number(param: usize) -&gt; Result&lt;Box&lt;dyn Reply&gt;, warp::Rejection&gt; {</w:t>
      </w:r>
    </w:p>
    <w:p w14:paraId="06F40D86" w14:textId="77777777" w:rsidR="00BC1670" w:rsidRPr="00590875" w:rsidRDefault="00BC1670" w:rsidP="00BC1670">
      <w:pPr>
        <w:pStyle w:val="a2"/>
        <w:spacing w:line="240" w:lineRule="auto"/>
        <w:rPr>
          <w:rFonts w:ascii="Cascadia Code" w:hAnsi="Cascadia Code"/>
          <w:noProof/>
          <w:sz w:val="24"/>
          <w:szCs w:val="22"/>
          <w:lang w:eastAsia="en-US"/>
        </w:rPr>
      </w:pPr>
      <w:r w:rsidRPr="00590875">
        <w:rPr>
          <w:rFonts w:ascii="Cascadia Code" w:hAnsi="Cascadia Code"/>
          <w:noProof/>
          <w:sz w:val="24"/>
          <w:szCs w:val="22"/>
          <w:lang w:eastAsia="en-US"/>
        </w:rPr>
        <w:t xml:space="preserve">    let prime_sum: usize = Sieve::new(param).iter().sum();</w:t>
      </w:r>
    </w:p>
    <w:p w14:paraId="5BB78234" w14:textId="77777777" w:rsidR="00BC1670" w:rsidRPr="00590875" w:rsidRDefault="00BC1670" w:rsidP="00BC1670">
      <w:pPr>
        <w:pStyle w:val="a2"/>
        <w:spacing w:line="240" w:lineRule="auto"/>
        <w:rPr>
          <w:rFonts w:ascii="Cascadia Code" w:hAnsi="Cascadia Code"/>
          <w:noProof/>
          <w:sz w:val="24"/>
          <w:szCs w:val="22"/>
          <w:lang w:eastAsia="en-US"/>
        </w:rPr>
      </w:pPr>
    </w:p>
    <w:p w14:paraId="2A0AEB65" w14:textId="77777777" w:rsidR="00BC1670" w:rsidRPr="00590875" w:rsidRDefault="00BC1670" w:rsidP="00BC1670">
      <w:pPr>
        <w:pStyle w:val="a2"/>
        <w:spacing w:line="240" w:lineRule="auto"/>
        <w:rPr>
          <w:rFonts w:ascii="Cascadia Code" w:hAnsi="Cascadia Code"/>
          <w:noProof/>
          <w:sz w:val="24"/>
          <w:szCs w:val="22"/>
          <w:lang w:eastAsia="en-US"/>
        </w:rPr>
      </w:pPr>
      <w:r w:rsidRPr="00590875">
        <w:rPr>
          <w:rFonts w:ascii="Cascadia Code" w:hAnsi="Cascadia Code"/>
          <w:noProof/>
          <w:sz w:val="24"/>
          <w:szCs w:val="22"/>
          <w:lang w:eastAsia="en-US"/>
        </w:rPr>
        <w:t xml:space="preserve">    Ok(Box::new(prime_sum.to_string()))</w:t>
      </w:r>
    </w:p>
    <w:p w14:paraId="7FF547BF" w14:textId="77777777" w:rsidR="00BC1670" w:rsidRPr="00590875" w:rsidRDefault="00BC1670" w:rsidP="00BC1670">
      <w:pPr>
        <w:pStyle w:val="a2"/>
        <w:spacing w:line="240" w:lineRule="auto"/>
        <w:rPr>
          <w:rFonts w:ascii="Cascadia Code" w:hAnsi="Cascadia Code"/>
          <w:noProof/>
          <w:sz w:val="24"/>
          <w:szCs w:val="22"/>
          <w:lang w:eastAsia="en-US"/>
        </w:rPr>
      </w:pPr>
      <w:r w:rsidRPr="00590875">
        <w:rPr>
          <w:rFonts w:ascii="Cascadia Code" w:hAnsi="Cascadia Code"/>
          <w:noProof/>
          <w:sz w:val="24"/>
          <w:szCs w:val="22"/>
          <w:lang w:eastAsia="en-US"/>
        </w:rPr>
        <w:t>}</w:t>
      </w:r>
    </w:p>
    <w:p w14:paraId="7FCE6437" w14:textId="77777777" w:rsidR="00BC1670" w:rsidRPr="00590875" w:rsidRDefault="00BC1670" w:rsidP="00BC1670">
      <w:pPr>
        <w:pStyle w:val="a2"/>
        <w:spacing w:line="240" w:lineRule="auto"/>
        <w:rPr>
          <w:rFonts w:ascii="Cascadia Code" w:hAnsi="Cascadia Code"/>
          <w:noProof/>
          <w:sz w:val="24"/>
          <w:szCs w:val="22"/>
          <w:lang w:eastAsia="en-US"/>
        </w:rPr>
      </w:pPr>
    </w:p>
    <w:p w14:paraId="2BE79FAC" w14:textId="77777777" w:rsidR="00BC1670" w:rsidRPr="00590875" w:rsidRDefault="00BC1670" w:rsidP="00BC1670">
      <w:pPr>
        <w:pStyle w:val="a2"/>
        <w:spacing w:line="240" w:lineRule="auto"/>
        <w:rPr>
          <w:rFonts w:ascii="Cascadia Code" w:hAnsi="Cascadia Code"/>
          <w:noProof/>
          <w:sz w:val="24"/>
          <w:szCs w:val="22"/>
          <w:lang w:eastAsia="en-US"/>
        </w:rPr>
      </w:pPr>
      <w:r w:rsidRPr="00590875">
        <w:rPr>
          <w:rFonts w:ascii="Cascadia Code" w:hAnsi="Cascadia Code"/>
          <w:noProof/>
          <w:sz w:val="24"/>
          <w:szCs w:val="22"/>
          <w:lang w:eastAsia="en-US"/>
        </w:rPr>
        <w:t>async fn json_handler(body: JsonRequest) -&gt; Result&lt;impl Reply, warp::Rejection&gt; {</w:t>
      </w:r>
    </w:p>
    <w:p w14:paraId="6FE54F8A" w14:textId="77777777" w:rsidR="00BC1670" w:rsidRPr="00590875" w:rsidRDefault="00BC1670" w:rsidP="00BC1670">
      <w:pPr>
        <w:pStyle w:val="a2"/>
        <w:spacing w:line="240" w:lineRule="auto"/>
        <w:rPr>
          <w:rFonts w:ascii="Cascadia Code" w:hAnsi="Cascadia Code"/>
          <w:noProof/>
          <w:sz w:val="24"/>
          <w:szCs w:val="22"/>
          <w:lang w:eastAsia="en-US"/>
        </w:rPr>
      </w:pPr>
      <w:r w:rsidRPr="00590875">
        <w:rPr>
          <w:rFonts w:ascii="Cascadia Code" w:hAnsi="Cascadia Code"/>
          <w:noProof/>
          <w:sz w:val="24"/>
          <w:szCs w:val="22"/>
          <w:lang w:eastAsia="en-US"/>
        </w:rPr>
        <w:t xml:space="preserve">    let response = body.Users.iter().map(|x| -&gt; &amp;User { x }).collect::&lt;Vec&lt;_&gt;&gt;();</w:t>
      </w:r>
    </w:p>
    <w:p w14:paraId="4B295AF7" w14:textId="77777777" w:rsidR="00BC1670" w:rsidRPr="00590875" w:rsidRDefault="00BC1670" w:rsidP="00BC1670">
      <w:pPr>
        <w:pStyle w:val="a2"/>
        <w:spacing w:line="240" w:lineRule="auto"/>
        <w:rPr>
          <w:rFonts w:ascii="Cascadia Code" w:hAnsi="Cascadia Code"/>
          <w:noProof/>
          <w:sz w:val="24"/>
          <w:szCs w:val="22"/>
          <w:lang w:eastAsia="en-US"/>
        </w:rPr>
      </w:pPr>
      <w:r w:rsidRPr="00590875">
        <w:rPr>
          <w:rFonts w:ascii="Cascadia Code" w:hAnsi="Cascadia Code"/>
          <w:noProof/>
          <w:sz w:val="24"/>
          <w:szCs w:val="22"/>
          <w:lang w:eastAsia="en-US"/>
        </w:rPr>
        <w:t xml:space="preserve">    Ok(warp::reply::json(&amp;response))</w:t>
      </w:r>
    </w:p>
    <w:p w14:paraId="2A999018" w14:textId="0C939D0F" w:rsidR="00242334" w:rsidRPr="00590875" w:rsidRDefault="00BC1670" w:rsidP="00BC1670">
      <w:pPr>
        <w:pStyle w:val="a2"/>
        <w:spacing w:line="240" w:lineRule="auto"/>
        <w:ind w:firstLine="0"/>
        <w:rPr>
          <w:rFonts w:ascii="Cascadia Code" w:hAnsi="Cascadia Code"/>
          <w:noProof/>
          <w:sz w:val="24"/>
          <w:szCs w:val="22"/>
          <w:lang w:eastAsia="en-US"/>
        </w:rPr>
      </w:pPr>
      <w:r w:rsidRPr="00590875">
        <w:rPr>
          <w:rFonts w:ascii="Cascadia Code" w:hAnsi="Cascadia Code"/>
          <w:noProof/>
          <w:sz w:val="24"/>
          <w:szCs w:val="22"/>
          <w:lang w:eastAsia="en-US"/>
        </w:rPr>
        <w:t>}</w:t>
      </w:r>
    </w:p>
    <w:p w14:paraId="0B9D41CE" w14:textId="3D06B2CB" w:rsidR="00242334" w:rsidRPr="00590875" w:rsidRDefault="00242334" w:rsidP="00242334">
      <w:pPr>
        <w:pStyle w:val="a2"/>
        <w:spacing w:line="240" w:lineRule="auto"/>
        <w:ind w:firstLine="0"/>
        <w:rPr>
          <w:rFonts w:ascii="Cascadia Code" w:hAnsi="Cascadia Code"/>
          <w:noProof/>
          <w:sz w:val="24"/>
          <w:szCs w:val="22"/>
          <w:lang w:eastAsia="en-US"/>
        </w:rPr>
      </w:pPr>
    </w:p>
    <w:p w14:paraId="15D1552B" w14:textId="52903BFA" w:rsidR="00A5520A" w:rsidRPr="00590875" w:rsidRDefault="00A5520A" w:rsidP="00A5520A">
      <w:pPr>
        <w:pStyle w:val="a2"/>
      </w:pPr>
      <w:r w:rsidRPr="00590875">
        <w:lastRenderedPageBreak/>
        <w:t>Dockerfile (standard)</w:t>
      </w:r>
    </w:p>
    <w:p w14:paraId="3BB13830" w14:textId="1FDDAA0C" w:rsidR="00A5520A" w:rsidRPr="00590875" w:rsidRDefault="00A5520A" w:rsidP="00A5520A">
      <w:pPr>
        <w:pStyle w:val="a2"/>
        <w:rPr>
          <w:rFonts w:ascii="Cascadia Code" w:hAnsi="Cascadia Code"/>
          <w:noProof/>
          <w:sz w:val="24"/>
          <w:szCs w:val="22"/>
          <w:lang w:eastAsia="en-US"/>
        </w:rPr>
      </w:pPr>
      <w:r w:rsidRPr="00590875">
        <w:rPr>
          <w:rFonts w:ascii="Cascadia Code" w:hAnsi="Cascadia Code"/>
          <w:noProof/>
          <w:sz w:val="24"/>
          <w:szCs w:val="22"/>
          <w:lang w:eastAsia="en-US"/>
        </w:rPr>
        <w:t>FROM rust:latest as build</w:t>
      </w:r>
    </w:p>
    <w:p w14:paraId="64D52B1D" w14:textId="3771E5CF" w:rsidR="00A5520A" w:rsidRPr="00590875" w:rsidRDefault="00A5520A" w:rsidP="00A5520A">
      <w:pPr>
        <w:pStyle w:val="a2"/>
        <w:rPr>
          <w:rFonts w:ascii="Cascadia Code" w:hAnsi="Cascadia Code"/>
          <w:noProof/>
          <w:sz w:val="24"/>
          <w:szCs w:val="22"/>
          <w:lang w:eastAsia="en-US"/>
        </w:rPr>
      </w:pPr>
      <w:r w:rsidRPr="00590875">
        <w:rPr>
          <w:rFonts w:ascii="Cascadia Code" w:hAnsi="Cascadia Code"/>
          <w:noProof/>
          <w:sz w:val="24"/>
          <w:szCs w:val="22"/>
          <w:lang w:eastAsia="en-US"/>
        </w:rPr>
        <w:t>WORKDIR /src</w:t>
      </w:r>
    </w:p>
    <w:p w14:paraId="60E3E288" w14:textId="77777777" w:rsidR="00A5520A" w:rsidRPr="00590875" w:rsidRDefault="00A5520A" w:rsidP="00A5520A">
      <w:pPr>
        <w:pStyle w:val="a2"/>
        <w:rPr>
          <w:rFonts w:ascii="Cascadia Code" w:hAnsi="Cascadia Code"/>
          <w:noProof/>
          <w:sz w:val="24"/>
          <w:szCs w:val="22"/>
          <w:lang w:eastAsia="en-US"/>
        </w:rPr>
      </w:pPr>
      <w:r w:rsidRPr="00590875">
        <w:rPr>
          <w:rFonts w:ascii="Cascadia Code" w:hAnsi="Cascadia Code"/>
          <w:noProof/>
          <w:sz w:val="24"/>
          <w:szCs w:val="22"/>
          <w:lang w:eastAsia="en-US"/>
        </w:rPr>
        <w:t>COPY Cargo.toml .</w:t>
      </w:r>
    </w:p>
    <w:p w14:paraId="55E48A36" w14:textId="224B225C" w:rsidR="00A5520A" w:rsidRPr="00590875" w:rsidRDefault="00A5520A" w:rsidP="00A5520A">
      <w:pPr>
        <w:pStyle w:val="a2"/>
        <w:rPr>
          <w:rFonts w:ascii="Cascadia Code" w:hAnsi="Cascadia Code"/>
          <w:noProof/>
          <w:sz w:val="24"/>
          <w:szCs w:val="22"/>
          <w:lang w:eastAsia="en-US"/>
        </w:rPr>
      </w:pPr>
      <w:r w:rsidRPr="00590875">
        <w:rPr>
          <w:rFonts w:ascii="Cascadia Code" w:hAnsi="Cascadia Code"/>
          <w:noProof/>
          <w:sz w:val="24"/>
          <w:szCs w:val="22"/>
          <w:lang w:eastAsia="en-US"/>
        </w:rPr>
        <w:t>COPY src ./src</w:t>
      </w:r>
    </w:p>
    <w:p w14:paraId="3B9710E9" w14:textId="77777777" w:rsidR="00A5520A" w:rsidRPr="00590875" w:rsidRDefault="00A5520A" w:rsidP="00A5520A">
      <w:pPr>
        <w:pStyle w:val="a2"/>
        <w:rPr>
          <w:rFonts w:ascii="Cascadia Code" w:hAnsi="Cascadia Code"/>
          <w:noProof/>
          <w:sz w:val="24"/>
          <w:szCs w:val="22"/>
          <w:lang w:eastAsia="en-US"/>
        </w:rPr>
      </w:pPr>
      <w:r w:rsidRPr="00590875">
        <w:rPr>
          <w:rFonts w:ascii="Cascadia Code" w:hAnsi="Cascadia Code"/>
          <w:noProof/>
          <w:sz w:val="24"/>
          <w:szCs w:val="22"/>
          <w:lang w:eastAsia="en-US"/>
        </w:rPr>
        <w:t># build for release</w:t>
      </w:r>
    </w:p>
    <w:p w14:paraId="50C12474" w14:textId="09AF39DA" w:rsidR="00A5520A" w:rsidRPr="00590875" w:rsidRDefault="00A5520A" w:rsidP="00A5520A">
      <w:pPr>
        <w:pStyle w:val="a2"/>
        <w:rPr>
          <w:rFonts w:ascii="Cascadia Code" w:hAnsi="Cascadia Code"/>
          <w:noProof/>
          <w:sz w:val="24"/>
          <w:szCs w:val="22"/>
          <w:lang w:eastAsia="en-US"/>
        </w:rPr>
      </w:pPr>
      <w:r w:rsidRPr="00590875">
        <w:rPr>
          <w:rFonts w:ascii="Cascadia Code" w:hAnsi="Cascadia Code"/>
          <w:noProof/>
          <w:sz w:val="24"/>
          <w:szCs w:val="22"/>
          <w:lang w:eastAsia="en-US"/>
        </w:rPr>
        <w:t>RUN cargo build --release</w:t>
      </w:r>
    </w:p>
    <w:p w14:paraId="1CA05DFE" w14:textId="77777777" w:rsidR="00A5520A" w:rsidRPr="00590875" w:rsidRDefault="00A5520A" w:rsidP="00A5520A">
      <w:pPr>
        <w:pStyle w:val="a2"/>
        <w:rPr>
          <w:rFonts w:ascii="Cascadia Code" w:hAnsi="Cascadia Code"/>
          <w:noProof/>
          <w:sz w:val="24"/>
          <w:szCs w:val="22"/>
          <w:lang w:eastAsia="en-US"/>
        </w:rPr>
      </w:pPr>
      <w:r w:rsidRPr="00590875">
        <w:rPr>
          <w:rFonts w:ascii="Cascadia Code" w:hAnsi="Cascadia Code"/>
          <w:noProof/>
          <w:sz w:val="24"/>
          <w:szCs w:val="22"/>
          <w:lang w:eastAsia="en-US"/>
        </w:rPr>
        <w:t># our final base</w:t>
      </w:r>
    </w:p>
    <w:p w14:paraId="4B740180" w14:textId="7B01A8A2" w:rsidR="00A5520A" w:rsidRPr="00590875" w:rsidRDefault="00A5520A" w:rsidP="00A5520A">
      <w:pPr>
        <w:pStyle w:val="a2"/>
        <w:rPr>
          <w:rFonts w:ascii="Cascadia Code" w:hAnsi="Cascadia Code"/>
          <w:noProof/>
          <w:sz w:val="24"/>
          <w:szCs w:val="22"/>
          <w:lang w:eastAsia="en-US"/>
        </w:rPr>
      </w:pPr>
      <w:r w:rsidRPr="00590875">
        <w:rPr>
          <w:rFonts w:ascii="Cascadia Code" w:hAnsi="Cascadia Code"/>
          <w:noProof/>
          <w:sz w:val="24"/>
          <w:szCs w:val="22"/>
          <w:lang w:eastAsia="en-US"/>
        </w:rPr>
        <w:t>FROM ubuntu:latest</w:t>
      </w:r>
    </w:p>
    <w:p w14:paraId="3C6A796C" w14:textId="77777777" w:rsidR="00A5520A" w:rsidRPr="00590875" w:rsidRDefault="00A5520A" w:rsidP="00A5520A">
      <w:pPr>
        <w:pStyle w:val="a2"/>
        <w:rPr>
          <w:rFonts w:ascii="Cascadia Code" w:hAnsi="Cascadia Code"/>
          <w:noProof/>
          <w:sz w:val="24"/>
          <w:szCs w:val="22"/>
          <w:lang w:eastAsia="en-US"/>
        </w:rPr>
      </w:pPr>
      <w:r w:rsidRPr="00590875">
        <w:rPr>
          <w:rFonts w:ascii="Cascadia Code" w:hAnsi="Cascadia Code"/>
          <w:noProof/>
          <w:sz w:val="24"/>
          <w:szCs w:val="22"/>
          <w:lang w:eastAsia="en-US"/>
        </w:rPr>
        <w:t># copy the build artifact from the build stage</w:t>
      </w:r>
    </w:p>
    <w:p w14:paraId="12CF33E2" w14:textId="2A9A42CE" w:rsidR="00A5520A" w:rsidRPr="00590875" w:rsidRDefault="00A5520A" w:rsidP="00A5520A">
      <w:pPr>
        <w:pStyle w:val="a2"/>
        <w:rPr>
          <w:rFonts w:ascii="Cascadia Code" w:hAnsi="Cascadia Code"/>
          <w:noProof/>
          <w:sz w:val="24"/>
          <w:szCs w:val="22"/>
          <w:lang w:eastAsia="en-US"/>
        </w:rPr>
      </w:pPr>
      <w:r w:rsidRPr="00590875">
        <w:rPr>
          <w:rFonts w:ascii="Cascadia Code" w:hAnsi="Cascadia Code"/>
          <w:noProof/>
          <w:sz w:val="24"/>
          <w:szCs w:val="22"/>
          <w:lang w:eastAsia="en-US"/>
        </w:rPr>
        <w:t>COPY --from=build /src/target/release/rust-service-docker .</w:t>
      </w:r>
    </w:p>
    <w:p w14:paraId="320624A4" w14:textId="77777777" w:rsidR="00A5520A" w:rsidRPr="00590875" w:rsidRDefault="00A5520A" w:rsidP="00A5520A">
      <w:pPr>
        <w:pStyle w:val="a2"/>
        <w:rPr>
          <w:rFonts w:ascii="Cascadia Code" w:hAnsi="Cascadia Code"/>
          <w:noProof/>
          <w:sz w:val="24"/>
          <w:szCs w:val="22"/>
          <w:lang w:eastAsia="en-US"/>
        </w:rPr>
      </w:pPr>
      <w:r w:rsidRPr="00590875">
        <w:rPr>
          <w:rFonts w:ascii="Cascadia Code" w:hAnsi="Cascadia Code"/>
          <w:noProof/>
          <w:sz w:val="24"/>
          <w:szCs w:val="22"/>
          <w:lang w:eastAsia="en-US"/>
        </w:rPr>
        <w:t># set the startup command to run your binary</w:t>
      </w:r>
    </w:p>
    <w:p w14:paraId="122724FB" w14:textId="30B8829E" w:rsidR="00A5520A" w:rsidRPr="00590875" w:rsidRDefault="00A5520A" w:rsidP="00A5520A">
      <w:pPr>
        <w:pStyle w:val="a2"/>
        <w:spacing w:line="240" w:lineRule="auto"/>
        <w:ind w:firstLine="708"/>
        <w:rPr>
          <w:rFonts w:ascii="Cascadia Code" w:hAnsi="Cascadia Code"/>
          <w:noProof/>
          <w:sz w:val="24"/>
          <w:szCs w:val="22"/>
          <w:lang w:eastAsia="en-US"/>
        </w:rPr>
      </w:pPr>
      <w:r w:rsidRPr="00590875">
        <w:rPr>
          <w:rFonts w:ascii="Cascadia Code" w:hAnsi="Cascadia Code"/>
          <w:noProof/>
          <w:sz w:val="24"/>
          <w:szCs w:val="22"/>
          <w:lang w:eastAsia="en-US"/>
        </w:rPr>
        <w:t>CMD ["./rust-service-docker"]</w:t>
      </w:r>
    </w:p>
    <w:p w14:paraId="532E7671" w14:textId="77777777" w:rsidR="00A5520A" w:rsidRPr="00590875" w:rsidRDefault="00A5520A" w:rsidP="00A5520A">
      <w:pPr>
        <w:pStyle w:val="a2"/>
        <w:spacing w:line="240" w:lineRule="auto"/>
        <w:ind w:firstLine="708"/>
        <w:rPr>
          <w:rFonts w:ascii="Cascadia Code" w:hAnsi="Cascadia Code"/>
          <w:noProof/>
          <w:sz w:val="24"/>
          <w:szCs w:val="22"/>
          <w:lang w:eastAsia="en-US"/>
        </w:rPr>
      </w:pPr>
    </w:p>
    <w:p w14:paraId="6C4855CD" w14:textId="22688C5E" w:rsidR="00A5520A" w:rsidRPr="00590875" w:rsidRDefault="00A5520A" w:rsidP="00A5520A">
      <w:pPr>
        <w:pStyle w:val="a2"/>
      </w:pPr>
      <w:r w:rsidRPr="00590875">
        <w:t>Dockerfile (WASI)</w:t>
      </w:r>
    </w:p>
    <w:p w14:paraId="2E107E67" w14:textId="77777777" w:rsidR="00A5520A" w:rsidRPr="00590875" w:rsidRDefault="00A5520A" w:rsidP="00A5520A">
      <w:pPr>
        <w:pStyle w:val="a2"/>
        <w:ind w:firstLine="708"/>
        <w:rPr>
          <w:rFonts w:ascii="Cascadia Code" w:hAnsi="Cascadia Code"/>
          <w:noProof/>
          <w:sz w:val="24"/>
          <w:szCs w:val="22"/>
          <w:lang w:eastAsia="en-US"/>
        </w:rPr>
      </w:pPr>
      <w:r w:rsidRPr="00590875">
        <w:rPr>
          <w:rFonts w:ascii="Cascadia Code" w:hAnsi="Cascadia Code"/>
          <w:noProof/>
          <w:sz w:val="24"/>
          <w:szCs w:val="22"/>
          <w:lang w:eastAsia="en-US"/>
        </w:rPr>
        <w:t>FROM --platform=$BUILDPLATFORM rust:latest AS buildbase</w:t>
      </w:r>
    </w:p>
    <w:p w14:paraId="49CE02AB" w14:textId="77777777" w:rsidR="00A5520A" w:rsidRPr="00590875" w:rsidRDefault="00A5520A" w:rsidP="00A5520A">
      <w:pPr>
        <w:pStyle w:val="a2"/>
        <w:ind w:firstLine="708"/>
        <w:rPr>
          <w:rFonts w:ascii="Cascadia Code" w:hAnsi="Cascadia Code"/>
          <w:noProof/>
          <w:sz w:val="24"/>
          <w:szCs w:val="22"/>
          <w:lang w:eastAsia="en-US"/>
        </w:rPr>
      </w:pPr>
      <w:r w:rsidRPr="00590875">
        <w:rPr>
          <w:rFonts w:ascii="Cascadia Code" w:hAnsi="Cascadia Code"/>
          <w:noProof/>
          <w:sz w:val="24"/>
          <w:szCs w:val="22"/>
          <w:lang w:eastAsia="en-US"/>
        </w:rPr>
        <w:t>RUN rustup target add wasm32-wasi</w:t>
      </w:r>
    </w:p>
    <w:p w14:paraId="7F493E5F" w14:textId="77777777" w:rsidR="00A5520A" w:rsidRPr="00590875" w:rsidRDefault="00A5520A" w:rsidP="00A5520A">
      <w:pPr>
        <w:pStyle w:val="a2"/>
        <w:ind w:firstLine="708"/>
        <w:rPr>
          <w:rFonts w:ascii="Cascadia Code" w:hAnsi="Cascadia Code"/>
          <w:noProof/>
          <w:sz w:val="24"/>
          <w:szCs w:val="22"/>
          <w:lang w:eastAsia="en-US"/>
        </w:rPr>
      </w:pPr>
      <w:r w:rsidRPr="00590875">
        <w:rPr>
          <w:rFonts w:ascii="Cascadia Code" w:hAnsi="Cascadia Code"/>
          <w:noProof/>
          <w:sz w:val="24"/>
          <w:szCs w:val="22"/>
          <w:lang w:eastAsia="en-US"/>
        </w:rPr>
        <w:t>WORKDIR /src</w:t>
      </w:r>
    </w:p>
    <w:p w14:paraId="37EAC410" w14:textId="77777777" w:rsidR="00A5520A" w:rsidRPr="00590875" w:rsidRDefault="00A5520A" w:rsidP="00A5520A">
      <w:pPr>
        <w:pStyle w:val="a2"/>
        <w:ind w:firstLine="708"/>
        <w:rPr>
          <w:rFonts w:ascii="Cascadia Code" w:hAnsi="Cascadia Code"/>
          <w:noProof/>
          <w:sz w:val="24"/>
          <w:szCs w:val="22"/>
          <w:lang w:eastAsia="en-US"/>
        </w:rPr>
      </w:pPr>
    </w:p>
    <w:p w14:paraId="447075E6" w14:textId="77777777" w:rsidR="00A5520A" w:rsidRPr="00590875" w:rsidRDefault="00A5520A" w:rsidP="00A5520A">
      <w:pPr>
        <w:pStyle w:val="a2"/>
        <w:ind w:firstLine="708"/>
        <w:rPr>
          <w:rFonts w:ascii="Cascadia Code" w:hAnsi="Cascadia Code"/>
          <w:noProof/>
          <w:sz w:val="24"/>
          <w:szCs w:val="22"/>
          <w:lang w:eastAsia="en-US"/>
        </w:rPr>
      </w:pPr>
      <w:r w:rsidRPr="00590875">
        <w:rPr>
          <w:rFonts w:ascii="Cascadia Code" w:hAnsi="Cascadia Code"/>
          <w:noProof/>
          <w:sz w:val="24"/>
          <w:szCs w:val="22"/>
          <w:lang w:eastAsia="en-US"/>
        </w:rPr>
        <w:t>RUN curl -sSf https://raw.githubusercontent.com/WasmEdge/WasmEdge/master/utils/install.sh | bash</w:t>
      </w:r>
    </w:p>
    <w:p w14:paraId="2967DB76" w14:textId="77777777" w:rsidR="00A5520A" w:rsidRPr="00590875" w:rsidRDefault="00A5520A" w:rsidP="00A5520A">
      <w:pPr>
        <w:pStyle w:val="a2"/>
        <w:ind w:firstLine="708"/>
        <w:rPr>
          <w:rFonts w:ascii="Cascadia Code" w:hAnsi="Cascadia Code"/>
          <w:noProof/>
          <w:sz w:val="24"/>
          <w:szCs w:val="22"/>
          <w:lang w:eastAsia="en-US"/>
        </w:rPr>
      </w:pPr>
    </w:p>
    <w:p w14:paraId="105B0EB8" w14:textId="77777777" w:rsidR="00A5520A" w:rsidRPr="00590875" w:rsidRDefault="00A5520A" w:rsidP="00A5520A">
      <w:pPr>
        <w:pStyle w:val="a2"/>
        <w:ind w:firstLine="708"/>
        <w:rPr>
          <w:rFonts w:ascii="Cascadia Code" w:hAnsi="Cascadia Code"/>
          <w:noProof/>
          <w:sz w:val="24"/>
          <w:szCs w:val="22"/>
          <w:lang w:eastAsia="en-US"/>
        </w:rPr>
      </w:pPr>
      <w:r w:rsidRPr="00590875">
        <w:rPr>
          <w:rFonts w:ascii="Cascadia Code" w:hAnsi="Cascadia Code"/>
          <w:noProof/>
          <w:sz w:val="24"/>
          <w:szCs w:val="22"/>
          <w:lang w:eastAsia="en-US"/>
        </w:rPr>
        <w:t>FROM buildbase AS build</w:t>
      </w:r>
    </w:p>
    <w:p w14:paraId="10505BF3" w14:textId="77777777" w:rsidR="00A5520A" w:rsidRPr="00590875" w:rsidRDefault="00A5520A" w:rsidP="00A5520A">
      <w:pPr>
        <w:pStyle w:val="a2"/>
        <w:ind w:firstLine="708"/>
        <w:rPr>
          <w:rFonts w:ascii="Cascadia Code" w:hAnsi="Cascadia Code"/>
          <w:noProof/>
          <w:sz w:val="24"/>
          <w:szCs w:val="22"/>
          <w:lang w:eastAsia="en-US"/>
        </w:rPr>
      </w:pPr>
      <w:r w:rsidRPr="00590875">
        <w:rPr>
          <w:rFonts w:ascii="Cascadia Code" w:hAnsi="Cascadia Code"/>
          <w:noProof/>
          <w:sz w:val="24"/>
          <w:szCs w:val="22"/>
          <w:lang w:eastAsia="en-US"/>
        </w:rPr>
        <w:t>COPY Cargo.toml .</w:t>
      </w:r>
    </w:p>
    <w:p w14:paraId="75E4281B" w14:textId="77777777" w:rsidR="00A5520A" w:rsidRPr="00590875" w:rsidRDefault="00A5520A" w:rsidP="00A5520A">
      <w:pPr>
        <w:pStyle w:val="a2"/>
        <w:ind w:firstLine="708"/>
        <w:rPr>
          <w:rFonts w:ascii="Cascadia Code" w:hAnsi="Cascadia Code"/>
          <w:noProof/>
          <w:sz w:val="24"/>
          <w:szCs w:val="22"/>
          <w:lang w:eastAsia="en-US"/>
        </w:rPr>
      </w:pPr>
      <w:r w:rsidRPr="00590875">
        <w:rPr>
          <w:rFonts w:ascii="Cascadia Code" w:hAnsi="Cascadia Code"/>
          <w:noProof/>
          <w:sz w:val="24"/>
          <w:szCs w:val="22"/>
          <w:lang w:eastAsia="en-US"/>
        </w:rPr>
        <w:t xml:space="preserve">COPY src ./src </w:t>
      </w:r>
    </w:p>
    <w:p w14:paraId="4CE381CE" w14:textId="77777777" w:rsidR="00A5520A" w:rsidRPr="00590875" w:rsidRDefault="00A5520A" w:rsidP="00A5520A">
      <w:pPr>
        <w:pStyle w:val="a2"/>
        <w:ind w:firstLine="708"/>
        <w:rPr>
          <w:rFonts w:ascii="Cascadia Code" w:hAnsi="Cascadia Code"/>
          <w:noProof/>
          <w:sz w:val="24"/>
          <w:szCs w:val="22"/>
          <w:lang w:eastAsia="en-US"/>
        </w:rPr>
      </w:pPr>
    </w:p>
    <w:p w14:paraId="4EF78830" w14:textId="77777777" w:rsidR="00A5520A" w:rsidRPr="00590875" w:rsidRDefault="00A5520A" w:rsidP="00A5520A">
      <w:pPr>
        <w:pStyle w:val="a2"/>
        <w:ind w:firstLine="708"/>
        <w:rPr>
          <w:rFonts w:ascii="Cascadia Code" w:hAnsi="Cascadia Code"/>
          <w:noProof/>
          <w:sz w:val="24"/>
          <w:szCs w:val="22"/>
          <w:lang w:eastAsia="en-US"/>
        </w:rPr>
      </w:pPr>
      <w:r w:rsidRPr="00590875">
        <w:rPr>
          <w:rFonts w:ascii="Cascadia Code" w:hAnsi="Cascadia Code"/>
          <w:noProof/>
          <w:sz w:val="24"/>
          <w:szCs w:val="22"/>
          <w:lang w:eastAsia="en-US"/>
        </w:rPr>
        <w:t>RUN --mount=type=cache,target=/usr/local/cargo/git/db \</w:t>
      </w:r>
    </w:p>
    <w:p w14:paraId="093076CD" w14:textId="77777777" w:rsidR="00A5520A" w:rsidRPr="00590875" w:rsidRDefault="00A5520A" w:rsidP="00A5520A">
      <w:pPr>
        <w:pStyle w:val="a2"/>
        <w:ind w:firstLine="708"/>
        <w:rPr>
          <w:rFonts w:ascii="Cascadia Code" w:hAnsi="Cascadia Code"/>
          <w:noProof/>
          <w:sz w:val="24"/>
          <w:szCs w:val="22"/>
          <w:lang w:eastAsia="en-US"/>
        </w:rPr>
      </w:pPr>
      <w:r w:rsidRPr="00590875">
        <w:rPr>
          <w:rFonts w:ascii="Cascadia Code" w:hAnsi="Cascadia Code"/>
          <w:noProof/>
          <w:sz w:val="24"/>
          <w:szCs w:val="22"/>
          <w:lang w:eastAsia="en-US"/>
        </w:rPr>
        <w:t xml:space="preserve">    --mount=type=cache,target=/usr/local/cargo/registry/cache \</w:t>
      </w:r>
    </w:p>
    <w:p w14:paraId="234A5663" w14:textId="77777777" w:rsidR="00A5520A" w:rsidRPr="00590875" w:rsidRDefault="00A5520A" w:rsidP="00A5520A">
      <w:pPr>
        <w:pStyle w:val="a2"/>
        <w:ind w:firstLine="708"/>
        <w:rPr>
          <w:rFonts w:ascii="Cascadia Code" w:hAnsi="Cascadia Code"/>
          <w:noProof/>
          <w:sz w:val="24"/>
          <w:szCs w:val="22"/>
          <w:lang w:eastAsia="en-US"/>
        </w:rPr>
      </w:pPr>
      <w:r w:rsidRPr="00590875">
        <w:rPr>
          <w:rFonts w:ascii="Cascadia Code" w:hAnsi="Cascadia Code"/>
          <w:noProof/>
          <w:sz w:val="24"/>
          <w:szCs w:val="22"/>
          <w:lang w:eastAsia="en-US"/>
        </w:rPr>
        <w:t xml:space="preserve">    --mount=type=cache,target=/usr/local/cargo/registry/index \</w:t>
      </w:r>
    </w:p>
    <w:p w14:paraId="75E0EB7A" w14:textId="77777777" w:rsidR="00A5520A" w:rsidRPr="00590875" w:rsidRDefault="00A5520A" w:rsidP="00A5520A">
      <w:pPr>
        <w:pStyle w:val="a2"/>
        <w:ind w:firstLine="708"/>
        <w:rPr>
          <w:rFonts w:ascii="Cascadia Code" w:hAnsi="Cascadia Code"/>
          <w:noProof/>
          <w:sz w:val="24"/>
          <w:szCs w:val="22"/>
          <w:lang w:eastAsia="en-US"/>
        </w:rPr>
      </w:pPr>
      <w:r w:rsidRPr="00590875">
        <w:rPr>
          <w:rFonts w:ascii="Cascadia Code" w:hAnsi="Cascadia Code"/>
          <w:noProof/>
          <w:sz w:val="24"/>
          <w:szCs w:val="22"/>
          <w:lang w:eastAsia="en-US"/>
        </w:rPr>
        <w:t xml:space="preserve">    cargo build --target wasm32-wasi --release</w:t>
      </w:r>
    </w:p>
    <w:p w14:paraId="50B6AD84" w14:textId="77777777" w:rsidR="00A5520A" w:rsidRPr="00590875" w:rsidRDefault="00A5520A" w:rsidP="00A5520A">
      <w:pPr>
        <w:pStyle w:val="a2"/>
        <w:ind w:firstLine="708"/>
        <w:rPr>
          <w:rFonts w:ascii="Cascadia Code" w:hAnsi="Cascadia Code"/>
          <w:noProof/>
          <w:sz w:val="24"/>
          <w:szCs w:val="22"/>
          <w:lang w:eastAsia="en-US"/>
        </w:rPr>
      </w:pPr>
    </w:p>
    <w:p w14:paraId="0B2B8715" w14:textId="77777777" w:rsidR="00A5520A" w:rsidRPr="00590875" w:rsidRDefault="00A5520A" w:rsidP="00A5520A">
      <w:pPr>
        <w:pStyle w:val="a2"/>
        <w:ind w:firstLine="708"/>
        <w:rPr>
          <w:rFonts w:ascii="Cascadia Code" w:hAnsi="Cascadia Code"/>
          <w:noProof/>
          <w:sz w:val="24"/>
          <w:szCs w:val="22"/>
          <w:lang w:eastAsia="en-US"/>
        </w:rPr>
      </w:pPr>
      <w:r w:rsidRPr="00590875">
        <w:rPr>
          <w:rFonts w:ascii="Cascadia Code" w:hAnsi="Cascadia Code"/>
          <w:noProof/>
          <w:sz w:val="24"/>
          <w:szCs w:val="22"/>
          <w:lang w:eastAsia="en-US"/>
        </w:rPr>
        <w:t>RUN /root/.wasmedge/bin/wasmedgec --enable-all --optimize 3 target/wasm32-wasi/release/rust-service.wasm rust-service.wasm</w:t>
      </w:r>
    </w:p>
    <w:p w14:paraId="1FE9FA36" w14:textId="77777777" w:rsidR="00A5520A" w:rsidRPr="00590875" w:rsidRDefault="00A5520A" w:rsidP="00A5520A">
      <w:pPr>
        <w:pStyle w:val="a2"/>
        <w:ind w:firstLine="708"/>
        <w:rPr>
          <w:rFonts w:ascii="Cascadia Code" w:hAnsi="Cascadia Code"/>
          <w:noProof/>
          <w:sz w:val="24"/>
          <w:szCs w:val="22"/>
          <w:lang w:eastAsia="en-US"/>
        </w:rPr>
      </w:pPr>
    </w:p>
    <w:p w14:paraId="6E30AB54" w14:textId="77777777" w:rsidR="00A5520A" w:rsidRPr="00590875" w:rsidRDefault="00A5520A" w:rsidP="00A5520A">
      <w:pPr>
        <w:pStyle w:val="a2"/>
        <w:ind w:firstLine="708"/>
        <w:rPr>
          <w:rFonts w:ascii="Cascadia Code" w:hAnsi="Cascadia Code"/>
          <w:noProof/>
          <w:sz w:val="24"/>
          <w:szCs w:val="22"/>
          <w:lang w:eastAsia="en-US"/>
        </w:rPr>
      </w:pPr>
      <w:r w:rsidRPr="00590875">
        <w:rPr>
          <w:rFonts w:ascii="Cascadia Code" w:hAnsi="Cascadia Code"/>
          <w:noProof/>
          <w:sz w:val="24"/>
          <w:szCs w:val="22"/>
          <w:lang w:eastAsia="en-US"/>
        </w:rPr>
        <w:t>FROM scratch</w:t>
      </w:r>
    </w:p>
    <w:p w14:paraId="5C299AD1" w14:textId="77777777" w:rsidR="00A5520A" w:rsidRPr="00590875" w:rsidRDefault="00A5520A" w:rsidP="00A5520A">
      <w:pPr>
        <w:pStyle w:val="a2"/>
        <w:ind w:firstLine="708"/>
        <w:rPr>
          <w:rFonts w:ascii="Cascadia Code" w:hAnsi="Cascadia Code"/>
          <w:noProof/>
          <w:sz w:val="24"/>
          <w:szCs w:val="22"/>
          <w:lang w:eastAsia="en-US"/>
        </w:rPr>
      </w:pPr>
      <w:r w:rsidRPr="00590875">
        <w:rPr>
          <w:rFonts w:ascii="Cascadia Code" w:hAnsi="Cascadia Code"/>
          <w:noProof/>
          <w:sz w:val="24"/>
          <w:szCs w:val="22"/>
          <w:lang w:eastAsia="en-US"/>
        </w:rPr>
        <w:t>ENTRYPOINT [ "rust-service.wasm" ]</w:t>
      </w:r>
    </w:p>
    <w:p w14:paraId="0965B231" w14:textId="432533F2" w:rsidR="00A5520A" w:rsidRPr="00590875" w:rsidRDefault="00A5520A" w:rsidP="00A5520A">
      <w:pPr>
        <w:pStyle w:val="a2"/>
        <w:spacing w:line="240" w:lineRule="auto"/>
        <w:ind w:firstLine="708"/>
        <w:rPr>
          <w:rFonts w:ascii="Cascadia Code" w:hAnsi="Cascadia Code"/>
          <w:noProof/>
          <w:sz w:val="24"/>
          <w:szCs w:val="22"/>
          <w:lang w:eastAsia="en-US"/>
        </w:rPr>
      </w:pPr>
      <w:r w:rsidRPr="00590875">
        <w:rPr>
          <w:rFonts w:ascii="Cascadia Code" w:hAnsi="Cascadia Code"/>
          <w:noProof/>
          <w:sz w:val="24"/>
          <w:szCs w:val="22"/>
          <w:lang w:eastAsia="en-US"/>
        </w:rPr>
        <w:t>COPY --link --from=build /src/rust-service.wasm /rust-service.wasm</w:t>
      </w:r>
    </w:p>
    <w:p w14:paraId="020BD6E3" w14:textId="77777777" w:rsidR="00A5520A" w:rsidRPr="00590875" w:rsidRDefault="00A5520A" w:rsidP="00A5520A">
      <w:pPr>
        <w:pStyle w:val="a2"/>
        <w:spacing w:line="240" w:lineRule="auto"/>
        <w:ind w:firstLine="708"/>
        <w:rPr>
          <w:rFonts w:ascii="Cascadia Code" w:hAnsi="Cascadia Code"/>
          <w:noProof/>
          <w:sz w:val="24"/>
          <w:szCs w:val="22"/>
          <w:lang w:eastAsia="en-US"/>
        </w:rPr>
      </w:pPr>
    </w:p>
    <w:p w14:paraId="44C8D68C" w14:textId="4A9FBFD9" w:rsidR="00A5520A" w:rsidRPr="00590875" w:rsidRDefault="00A5520A" w:rsidP="00A5520A">
      <w:pPr>
        <w:pStyle w:val="a2"/>
      </w:pPr>
      <w:r w:rsidRPr="00590875">
        <w:t>Program.cs</w:t>
      </w:r>
    </w:p>
    <w:p w14:paraId="1A17DCF9" w14:textId="77777777" w:rsidR="00A5520A" w:rsidRPr="00590875" w:rsidRDefault="00A5520A" w:rsidP="00A5520A">
      <w:pPr>
        <w:pStyle w:val="a2"/>
        <w:ind w:firstLine="708"/>
        <w:rPr>
          <w:rFonts w:ascii="Cascadia Code" w:hAnsi="Cascadia Code"/>
          <w:noProof/>
          <w:sz w:val="24"/>
          <w:szCs w:val="22"/>
          <w:lang w:eastAsia="en-US"/>
        </w:rPr>
      </w:pPr>
      <w:r w:rsidRPr="00590875">
        <w:rPr>
          <w:rFonts w:ascii="Cascadia Code" w:hAnsi="Cascadia Code"/>
          <w:noProof/>
          <w:sz w:val="24"/>
          <w:szCs w:val="22"/>
          <w:lang w:eastAsia="en-US"/>
        </w:rPr>
        <w:t>using BenchmarkDotNet.Running;</w:t>
      </w:r>
    </w:p>
    <w:p w14:paraId="20850178" w14:textId="77777777" w:rsidR="00A5520A" w:rsidRPr="00590875" w:rsidRDefault="00A5520A" w:rsidP="00A5520A">
      <w:pPr>
        <w:pStyle w:val="a2"/>
        <w:ind w:firstLine="708"/>
        <w:rPr>
          <w:rFonts w:ascii="Cascadia Code" w:hAnsi="Cascadia Code"/>
          <w:noProof/>
          <w:sz w:val="24"/>
          <w:szCs w:val="22"/>
          <w:lang w:eastAsia="en-US"/>
        </w:rPr>
      </w:pPr>
      <w:r w:rsidRPr="00590875">
        <w:rPr>
          <w:rFonts w:ascii="Cascadia Code" w:hAnsi="Cascadia Code"/>
          <w:noProof/>
          <w:sz w:val="24"/>
          <w:szCs w:val="22"/>
          <w:lang w:eastAsia="en-US"/>
        </w:rPr>
        <w:t>using Benchmarks;</w:t>
      </w:r>
    </w:p>
    <w:p w14:paraId="2996173C" w14:textId="77777777" w:rsidR="00A5520A" w:rsidRPr="00590875" w:rsidRDefault="00A5520A" w:rsidP="00A5520A">
      <w:pPr>
        <w:pStyle w:val="a2"/>
        <w:ind w:firstLine="708"/>
        <w:rPr>
          <w:rFonts w:ascii="Cascadia Code" w:hAnsi="Cascadia Code"/>
          <w:noProof/>
          <w:sz w:val="24"/>
          <w:szCs w:val="22"/>
          <w:lang w:eastAsia="en-US"/>
        </w:rPr>
      </w:pPr>
    </w:p>
    <w:p w14:paraId="7E062CF0" w14:textId="77777777" w:rsidR="00A5520A" w:rsidRPr="00590875" w:rsidRDefault="00A5520A" w:rsidP="00A5520A">
      <w:pPr>
        <w:pStyle w:val="a2"/>
        <w:ind w:firstLine="708"/>
        <w:rPr>
          <w:rFonts w:ascii="Cascadia Code" w:hAnsi="Cascadia Code"/>
          <w:noProof/>
          <w:sz w:val="24"/>
          <w:szCs w:val="22"/>
          <w:lang w:eastAsia="en-US"/>
        </w:rPr>
      </w:pPr>
      <w:r w:rsidRPr="00590875">
        <w:rPr>
          <w:rFonts w:ascii="Cascadia Code" w:hAnsi="Cascadia Code"/>
          <w:noProof/>
          <w:sz w:val="24"/>
          <w:szCs w:val="22"/>
          <w:lang w:eastAsia="en-US"/>
        </w:rPr>
        <w:t>BenchmarkRunner.Run&lt;PlainTextBenchmark&gt;();</w:t>
      </w:r>
    </w:p>
    <w:p w14:paraId="4DF6F2B7" w14:textId="77777777" w:rsidR="00A5520A" w:rsidRPr="00590875" w:rsidRDefault="00A5520A" w:rsidP="00A5520A">
      <w:pPr>
        <w:pStyle w:val="a2"/>
        <w:ind w:firstLine="708"/>
        <w:rPr>
          <w:rFonts w:ascii="Cascadia Code" w:hAnsi="Cascadia Code"/>
          <w:noProof/>
          <w:sz w:val="24"/>
          <w:szCs w:val="22"/>
          <w:lang w:eastAsia="en-US"/>
        </w:rPr>
      </w:pPr>
      <w:r w:rsidRPr="00590875">
        <w:rPr>
          <w:rFonts w:ascii="Cascadia Code" w:hAnsi="Cascadia Code"/>
          <w:noProof/>
          <w:sz w:val="24"/>
          <w:szCs w:val="22"/>
          <w:lang w:eastAsia="en-US"/>
        </w:rPr>
        <w:t>BenchmarkRunner.Run&lt;PrimeBenchmark&gt;();</w:t>
      </w:r>
    </w:p>
    <w:p w14:paraId="6F14D3C5" w14:textId="15CA3651" w:rsidR="00A5520A" w:rsidRPr="00590875" w:rsidRDefault="00A5520A" w:rsidP="00A5520A">
      <w:pPr>
        <w:pStyle w:val="a2"/>
        <w:spacing w:line="240" w:lineRule="auto"/>
        <w:ind w:firstLine="708"/>
        <w:rPr>
          <w:rFonts w:ascii="Cascadia Code" w:hAnsi="Cascadia Code"/>
          <w:noProof/>
          <w:sz w:val="24"/>
          <w:szCs w:val="22"/>
          <w:lang w:eastAsia="en-US"/>
        </w:rPr>
      </w:pPr>
      <w:r w:rsidRPr="00590875">
        <w:rPr>
          <w:rFonts w:ascii="Cascadia Code" w:hAnsi="Cascadia Code"/>
          <w:noProof/>
          <w:sz w:val="24"/>
          <w:szCs w:val="22"/>
          <w:lang w:eastAsia="en-US"/>
        </w:rPr>
        <w:t>BenchmarkRunner.Run&lt;JsonBenchmark&gt;();</w:t>
      </w:r>
    </w:p>
    <w:p w14:paraId="2473054C" w14:textId="77777777" w:rsidR="00A5520A" w:rsidRPr="00590875" w:rsidRDefault="00A5520A" w:rsidP="00A5520A">
      <w:pPr>
        <w:pStyle w:val="a2"/>
        <w:spacing w:line="240" w:lineRule="auto"/>
        <w:ind w:firstLine="708"/>
        <w:rPr>
          <w:rFonts w:ascii="Cascadia Code" w:hAnsi="Cascadia Code"/>
          <w:noProof/>
          <w:sz w:val="24"/>
          <w:szCs w:val="22"/>
          <w:lang w:eastAsia="en-US"/>
        </w:rPr>
      </w:pPr>
    </w:p>
    <w:p w14:paraId="7ED643FF" w14:textId="7D592A3B" w:rsidR="00A5520A" w:rsidRPr="00590875" w:rsidRDefault="00A5520A" w:rsidP="00A5520A">
      <w:pPr>
        <w:pStyle w:val="a2"/>
      </w:pPr>
      <w:r w:rsidRPr="00590875">
        <w:rPr>
          <w:noProof/>
          <w:lang w:eastAsia="en-US"/>
        </w:rPr>
        <w:t>PlainTextBenchmark.cs</w:t>
      </w:r>
    </w:p>
    <w:p w14:paraId="03E55E52" w14:textId="77777777" w:rsidR="00A5520A" w:rsidRPr="00590875" w:rsidRDefault="00A5520A" w:rsidP="00A5520A">
      <w:pPr>
        <w:pStyle w:val="a2"/>
        <w:ind w:firstLine="708"/>
        <w:rPr>
          <w:rFonts w:ascii="Cascadia Code" w:hAnsi="Cascadia Code"/>
          <w:noProof/>
          <w:sz w:val="24"/>
          <w:szCs w:val="22"/>
          <w:lang w:eastAsia="en-US"/>
        </w:rPr>
      </w:pPr>
      <w:r w:rsidRPr="00590875">
        <w:rPr>
          <w:rFonts w:ascii="Cascadia Code" w:hAnsi="Cascadia Code"/>
          <w:noProof/>
          <w:sz w:val="24"/>
          <w:szCs w:val="22"/>
          <w:lang w:eastAsia="en-US"/>
        </w:rPr>
        <w:t>using BenchmarkDotNet.Attributes;</w:t>
      </w:r>
    </w:p>
    <w:p w14:paraId="11601B07" w14:textId="77777777" w:rsidR="00A5520A" w:rsidRPr="00590875" w:rsidRDefault="00A5520A" w:rsidP="00A5520A">
      <w:pPr>
        <w:pStyle w:val="a2"/>
        <w:ind w:firstLine="708"/>
        <w:rPr>
          <w:rFonts w:ascii="Cascadia Code" w:hAnsi="Cascadia Code"/>
          <w:noProof/>
          <w:sz w:val="24"/>
          <w:szCs w:val="22"/>
          <w:lang w:eastAsia="en-US"/>
        </w:rPr>
      </w:pPr>
      <w:r w:rsidRPr="00590875">
        <w:rPr>
          <w:rFonts w:ascii="Cascadia Code" w:hAnsi="Cascadia Code"/>
          <w:noProof/>
          <w:sz w:val="24"/>
          <w:szCs w:val="22"/>
          <w:lang w:eastAsia="en-US"/>
        </w:rPr>
        <w:t>using BenchmarkDotNet.Configs;</w:t>
      </w:r>
    </w:p>
    <w:p w14:paraId="2EF9879A" w14:textId="77777777" w:rsidR="00A5520A" w:rsidRPr="00590875" w:rsidRDefault="00A5520A" w:rsidP="00A5520A">
      <w:pPr>
        <w:pStyle w:val="a2"/>
        <w:ind w:firstLine="708"/>
        <w:rPr>
          <w:rFonts w:ascii="Cascadia Code" w:hAnsi="Cascadia Code"/>
          <w:noProof/>
          <w:sz w:val="24"/>
          <w:szCs w:val="22"/>
          <w:lang w:eastAsia="en-US"/>
        </w:rPr>
      </w:pPr>
      <w:r w:rsidRPr="00590875">
        <w:rPr>
          <w:rFonts w:ascii="Cascadia Code" w:hAnsi="Cascadia Code"/>
          <w:noProof/>
          <w:sz w:val="24"/>
          <w:szCs w:val="22"/>
          <w:lang w:eastAsia="en-US"/>
        </w:rPr>
        <w:t>using BenchmarkDotNet.Exporters;</w:t>
      </w:r>
    </w:p>
    <w:p w14:paraId="35D3F14B" w14:textId="77777777" w:rsidR="00A5520A" w:rsidRPr="00590875" w:rsidRDefault="00A5520A" w:rsidP="00A5520A">
      <w:pPr>
        <w:pStyle w:val="a2"/>
        <w:ind w:firstLine="708"/>
        <w:rPr>
          <w:rFonts w:ascii="Cascadia Code" w:hAnsi="Cascadia Code"/>
          <w:noProof/>
          <w:sz w:val="24"/>
          <w:szCs w:val="22"/>
          <w:lang w:eastAsia="en-US"/>
        </w:rPr>
      </w:pPr>
      <w:r w:rsidRPr="00590875">
        <w:rPr>
          <w:rFonts w:ascii="Cascadia Code" w:hAnsi="Cascadia Code"/>
          <w:noProof/>
          <w:sz w:val="24"/>
          <w:szCs w:val="22"/>
          <w:lang w:eastAsia="en-US"/>
        </w:rPr>
        <w:t>using BenchmarkDotNet.Exporters.Csv;</w:t>
      </w:r>
    </w:p>
    <w:p w14:paraId="1EDC95A0" w14:textId="77777777" w:rsidR="00A5520A" w:rsidRPr="00590875" w:rsidRDefault="00A5520A" w:rsidP="00A5520A">
      <w:pPr>
        <w:pStyle w:val="a2"/>
        <w:ind w:firstLine="708"/>
        <w:rPr>
          <w:rFonts w:ascii="Cascadia Code" w:hAnsi="Cascadia Code"/>
          <w:noProof/>
          <w:sz w:val="24"/>
          <w:szCs w:val="22"/>
          <w:lang w:eastAsia="en-US"/>
        </w:rPr>
      </w:pPr>
    </w:p>
    <w:p w14:paraId="0F64EAA1" w14:textId="77777777" w:rsidR="00A5520A" w:rsidRPr="00590875" w:rsidRDefault="00A5520A" w:rsidP="00A5520A">
      <w:pPr>
        <w:pStyle w:val="a2"/>
        <w:ind w:firstLine="708"/>
        <w:rPr>
          <w:rFonts w:ascii="Cascadia Code" w:hAnsi="Cascadia Code"/>
          <w:noProof/>
          <w:sz w:val="24"/>
          <w:szCs w:val="22"/>
          <w:lang w:eastAsia="en-US"/>
        </w:rPr>
      </w:pPr>
      <w:r w:rsidRPr="00590875">
        <w:rPr>
          <w:rFonts w:ascii="Cascadia Code" w:hAnsi="Cascadia Code"/>
          <w:noProof/>
          <w:sz w:val="24"/>
          <w:szCs w:val="22"/>
          <w:lang w:eastAsia="en-US"/>
        </w:rPr>
        <w:t>namespace Benchmarks;</w:t>
      </w:r>
    </w:p>
    <w:p w14:paraId="2D89CB40" w14:textId="77777777" w:rsidR="00A5520A" w:rsidRPr="00590875" w:rsidRDefault="00A5520A" w:rsidP="00A5520A">
      <w:pPr>
        <w:pStyle w:val="a2"/>
        <w:ind w:firstLine="708"/>
        <w:rPr>
          <w:rFonts w:ascii="Cascadia Code" w:hAnsi="Cascadia Code"/>
          <w:noProof/>
          <w:sz w:val="24"/>
          <w:szCs w:val="22"/>
          <w:lang w:eastAsia="en-US"/>
        </w:rPr>
      </w:pPr>
    </w:p>
    <w:p w14:paraId="1A4728E6" w14:textId="77777777" w:rsidR="00A5520A" w:rsidRPr="00590875" w:rsidRDefault="00A5520A" w:rsidP="00A5520A">
      <w:pPr>
        <w:pStyle w:val="a2"/>
        <w:ind w:firstLine="708"/>
        <w:rPr>
          <w:rFonts w:ascii="Cascadia Code" w:hAnsi="Cascadia Code"/>
          <w:noProof/>
          <w:sz w:val="24"/>
          <w:szCs w:val="22"/>
          <w:lang w:eastAsia="en-US"/>
        </w:rPr>
      </w:pPr>
      <w:r w:rsidRPr="00590875">
        <w:rPr>
          <w:rFonts w:ascii="Cascadia Code" w:hAnsi="Cascadia Code"/>
          <w:noProof/>
          <w:sz w:val="24"/>
          <w:szCs w:val="22"/>
          <w:lang w:eastAsia="en-US"/>
        </w:rPr>
        <w:t>[Config(typeof(Config))]</w:t>
      </w:r>
    </w:p>
    <w:p w14:paraId="36F8C072" w14:textId="77777777" w:rsidR="00A5520A" w:rsidRPr="00590875" w:rsidRDefault="00A5520A" w:rsidP="00A5520A">
      <w:pPr>
        <w:pStyle w:val="a2"/>
        <w:ind w:firstLine="708"/>
        <w:rPr>
          <w:rFonts w:ascii="Cascadia Code" w:hAnsi="Cascadia Code"/>
          <w:noProof/>
          <w:sz w:val="24"/>
          <w:szCs w:val="22"/>
          <w:lang w:eastAsia="en-US"/>
        </w:rPr>
      </w:pPr>
      <w:r w:rsidRPr="00590875">
        <w:rPr>
          <w:rFonts w:ascii="Cascadia Code" w:hAnsi="Cascadia Code"/>
          <w:noProof/>
          <w:sz w:val="24"/>
          <w:szCs w:val="22"/>
          <w:lang w:eastAsia="en-US"/>
        </w:rPr>
        <w:t>public class PlainTextBenchmark</w:t>
      </w:r>
    </w:p>
    <w:p w14:paraId="7FFB946D" w14:textId="77777777" w:rsidR="00A5520A" w:rsidRPr="00590875" w:rsidRDefault="00A5520A" w:rsidP="00A5520A">
      <w:pPr>
        <w:pStyle w:val="a2"/>
        <w:ind w:firstLine="708"/>
        <w:rPr>
          <w:rFonts w:ascii="Cascadia Code" w:hAnsi="Cascadia Code"/>
          <w:noProof/>
          <w:sz w:val="24"/>
          <w:szCs w:val="22"/>
          <w:lang w:eastAsia="en-US"/>
        </w:rPr>
      </w:pPr>
      <w:r w:rsidRPr="00590875">
        <w:rPr>
          <w:rFonts w:ascii="Cascadia Code" w:hAnsi="Cascadia Code"/>
          <w:noProof/>
          <w:sz w:val="24"/>
          <w:szCs w:val="22"/>
          <w:lang w:eastAsia="en-US"/>
        </w:rPr>
        <w:t>{</w:t>
      </w:r>
    </w:p>
    <w:p w14:paraId="717A1095" w14:textId="77777777" w:rsidR="00A5520A" w:rsidRPr="00590875" w:rsidRDefault="00A5520A" w:rsidP="00A5520A">
      <w:pPr>
        <w:pStyle w:val="a2"/>
        <w:ind w:firstLine="708"/>
        <w:rPr>
          <w:rFonts w:ascii="Cascadia Code" w:hAnsi="Cascadia Code"/>
          <w:noProof/>
          <w:sz w:val="24"/>
          <w:szCs w:val="22"/>
          <w:lang w:eastAsia="en-US"/>
        </w:rPr>
      </w:pPr>
      <w:r w:rsidRPr="00590875">
        <w:rPr>
          <w:rFonts w:ascii="Cascadia Code" w:hAnsi="Cascadia Code"/>
          <w:noProof/>
          <w:sz w:val="24"/>
          <w:szCs w:val="22"/>
          <w:lang w:eastAsia="en-US"/>
        </w:rPr>
        <w:t xml:space="preserve">    public class Config : ManualConfig</w:t>
      </w:r>
    </w:p>
    <w:p w14:paraId="72DB0F0C" w14:textId="77777777" w:rsidR="00A5520A" w:rsidRPr="00590875" w:rsidRDefault="00A5520A" w:rsidP="00A5520A">
      <w:pPr>
        <w:pStyle w:val="a2"/>
        <w:ind w:firstLine="708"/>
        <w:rPr>
          <w:rFonts w:ascii="Cascadia Code" w:hAnsi="Cascadia Code"/>
          <w:noProof/>
          <w:sz w:val="24"/>
          <w:szCs w:val="22"/>
          <w:lang w:eastAsia="en-US"/>
        </w:rPr>
      </w:pPr>
      <w:r w:rsidRPr="00590875">
        <w:rPr>
          <w:rFonts w:ascii="Cascadia Code" w:hAnsi="Cascadia Code"/>
          <w:noProof/>
          <w:sz w:val="24"/>
          <w:szCs w:val="22"/>
          <w:lang w:eastAsia="en-US"/>
        </w:rPr>
        <w:t xml:space="preserve">    {</w:t>
      </w:r>
    </w:p>
    <w:p w14:paraId="58DD475A" w14:textId="77777777" w:rsidR="00A5520A" w:rsidRPr="00590875" w:rsidRDefault="00A5520A" w:rsidP="00A5520A">
      <w:pPr>
        <w:pStyle w:val="a2"/>
        <w:ind w:firstLine="708"/>
        <w:rPr>
          <w:rFonts w:ascii="Cascadia Code" w:hAnsi="Cascadia Code"/>
          <w:noProof/>
          <w:sz w:val="24"/>
          <w:szCs w:val="22"/>
          <w:lang w:eastAsia="en-US"/>
        </w:rPr>
      </w:pPr>
      <w:r w:rsidRPr="00590875">
        <w:rPr>
          <w:rFonts w:ascii="Cascadia Code" w:hAnsi="Cascadia Code"/>
          <w:noProof/>
          <w:sz w:val="24"/>
          <w:szCs w:val="22"/>
          <w:lang w:eastAsia="en-US"/>
        </w:rPr>
        <w:t xml:space="preserve">        public Config()</w:t>
      </w:r>
    </w:p>
    <w:p w14:paraId="3C073B9C" w14:textId="77777777" w:rsidR="00A5520A" w:rsidRPr="00590875" w:rsidRDefault="00A5520A" w:rsidP="00A5520A">
      <w:pPr>
        <w:pStyle w:val="a2"/>
        <w:ind w:firstLine="708"/>
        <w:rPr>
          <w:rFonts w:ascii="Cascadia Code" w:hAnsi="Cascadia Code"/>
          <w:noProof/>
          <w:sz w:val="24"/>
          <w:szCs w:val="22"/>
          <w:lang w:eastAsia="en-US"/>
        </w:rPr>
      </w:pPr>
      <w:r w:rsidRPr="00590875">
        <w:rPr>
          <w:rFonts w:ascii="Cascadia Code" w:hAnsi="Cascadia Code"/>
          <w:noProof/>
          <w:sz w:val="24"/>
          <w:szCs w:val="22"/>
          <w:lang w:eastAsia="en-US"/>
        </w:rPr>
        <w:t xml:space="preserve">        {</w:t>
      </w:r>
    </w:p>
    <w:p w14:paraId="7C86A96F" w14:textId="77777777" w:rsidR="00A5520A" w:rsidRPr="00590875" w:rsidRDefault="00A5520A" w:rsidP="00A5520A">
      <w:pPr>
        <w:pStyle w:val="a2"/>
        <w:ind w:firstLine="708"/>
        <w:rPr>
          <w:rFonts w:ascii="Cascadia Code" w:hAnsi="Cascadia Code"/>
          <w:noProof/>
          <w:sz w:val="24"/>
          <w:szCs w:val="22"/>
          <w:lang w:eastAsia="en-US"/>
        </w:rPr>
      </w:pPr>
      <w:r w:rsidRPr="00590875">
        <w:rPr>
          <w:rFonts w:ascii="Cascadia Code" w:hAnsi="Cascadia Code"/>
          <w:noProof/>
          <w:sz w:val="24"/>
          <w:szCs w:val="22"/>
          <w:lang w:eastAsia="en-US"/>
        </w:rPr>
        <w:t xml:space="preserve">            AddExporter(CsvMeasurementsExporter.Default);</w:t>
      </w:r>
    </w:p>
    <w:p w14:paraId="551EF864" w14:textId="77777777" w:rsidR="00A5520A" w:rsidRPr="00590875" w:rsidRDefault="00A5520A" w:rsidP="00A5520A">
      <w:pPr>
        <w:pStyle w:val="a2"/>
        <w:ind w:firstLine="708"/>
        <w:rPr>
          <w:rFonts w:ascii="Cascadia Code" w:hAnsi="Cascadia Code"/>
          <w:noProof/>
          <w:sz w:val="24"/>
          <w:szCs w:val="22"/>
          <w:lang w:eastAsia="en-US"/>
        </w:rPr>
      </w:pPr>
      <w:r w:rsidRPr="00590875">
        <w:rPr>
          <w:rFonts w:ascii="Cascadia Code" w:hAnsi="Cascadia Code"/>
          <w:noProof/>
          <w:sz w:val="24"/>
          <w:szCs w:val="22"/>
          <w:lang w:eastAsia="en-US"/>
        </w:rPr>
        <w:t xml:space="preserve">            AddExporter(RPlotExporter.Default);</w:t>
      </w:r>
    </w:p>
    <w:p w14:paraId="202BF1EA" w14:textId="77777777" w:rsidR="00A5520A" w:rsidRPr="00590875" w:rsidRDefault="00A5520A" w:rsidP="00A5520A">
      <w:pPr>
        <w:pStyle w:val="a2"/>
        <w:ind w:firstLine="708"/>
        <w:rPr>
          <w:rFonts w:ascii="Cascadia Code" w:hAnsi="Cascadia Code"/>
          <w:noProof/>
          <w:sz w:val="24"/>
          <w:szCs w:val="22"/>
          <w:lang w:eastAsia="en-US"/>
        </w:rPr>
      </w:pPr>
      <w:r w:rsidRPr="00590875">
        <w:rPr>
          <w:rFonts w:ascii="Cascadia Code" w:hAnsi="Cascadia Code"/>
          <w:noProof/>
          <w:sz w:val="24"/>
          <w:szCs w:val="22"/>
          <w:lang w:eastAsia="en-US"/>
        </w:rPr>
        <w:lastRenderedPageBreak/>
        <w:t xml:space="preserve">        }</w:t>
      </w:r>
    </w:p>
    <w:p w14:paraId="50EC72D3" w14:textId="77777777" w:rsidR="00A5520A" w:rsidRPr="00590875" w:rsidRDefault="00A5520A" w:rsidP="00A5520A">
      <w:pPr>
        <w:pStyle w:val="a2"/>
        <w:ind w:firstLine="708"/>
        <w:rPr>
          <w:rFonts w:ascii="Cascadia Code" w:hAnsi="Cascadia Code"/>
          <w:noProof/>
          <w:sz w:val="24"/>
          <w:szCs w:val="22"/>
          <w:lang w:eastAsia="en-US"/>
        </w:rPr>
      </w:pPr>
      <w:r w:rsidRPr="00590875">
        <w:rPr>
          <w:rFonts w:ascii="Cascadia Code" w:hAnsi="Cascadia Code"/>
          <w:noProof/>
          <w:sz w:val="24"/>
          <w:szCs w:val="22"/>
          <w:lang w:eastAsia="en-US"/>
        </w:rPr>
        <w:t xml:space="preserve">    }</w:t>
      </w:r>
    </w:p>
    <w:p w14:paraId="19FDFA2C" w14:textId="77777777" w:rsidR="00A5520A" w:rsidRPr="00590875" w:rsidRDefault="00A5520A" w:rsidP="00A5520A">
      <w:pPr>
        <w:pStyle w:val="a2"/>
        <w:ind w:firstLine="708"/>
        <w:rPr>
          <w:rFonts w:ascii="Cascadia Code" w:hAnsi="Cascadia Code"/>
          <w:noProof/>
          <w:sz w:val="24"/>
          <w:szCs w:val="22"/>
          <w:lang w:eastAsia="en-US"/>
        </w:rPr>
      </w:pPr>
      <w:r w:rsidRPr="00590875">
        <w:rPr>
          <w:rFonts w:ascii="Cascadia Code" w:hAnsi="Cascadia Code"/>
          <w:noProof/>
          <w:sz w:val="24"/>
          <w:szCs w:val="22"/>
          <w:lang w:eastAsia="en-US"/>
        </w:rPr>
        <w:t xml:space="preserve">    </w:t>
      </w:r>
    </w:p>
    <w:p w14:paraId="3F732494" w14:textId="77777777" w:rsidR="00A5520A" w:rsidRPr="00590875" w:rsidRDefault="00A5520A" w:rsidP="00A5520A">
      <w:pPr>
        <w:pStyle w:val="a2"/>
        <w:ind w:firstLine="708"/>
        <w:rPr>
          <w:rFonts w:ascii="Cascadia Code" w:hAnsi="Cascadia Code"/>
          <w:noProof/>
          <w:sz w:val="24"/>
          <w:szCs w:val="22"/>
          <w:lang w:eastAsia="en-US"/>
        </w:rPr>
      </w:pPr>
      <w:r w:rsidRPr="00590875">
        <w:rPr>
          <w:rFonts w:ascii="Cascadia Code" w:hAnsi="Cascadia Code"/>
          <w:noProof/>
          <w:sz w:val="24"/>
          <w:szCs w:val="22"/>
          <w:lang w:eastAsia="en-US"/>
        </w:rPr>
        <w:t xml:space="preserve">    private readonly HttpClient _httpClient;</w:t>
      </w:r>
    </w:p>
    <w:p w14:paraId="3F4F1D41" w14:textId="77777777" w:rsidR="00A5520A" w:rsidRPr="00590875" w:rsidRDefault="00A5520A" w:rsidP="00A5520A">
      <w:pPr>
        <w:pStyle w:val="a2"/>
        <w:ind w:firstLine="708"/>
        <w:rPr>
          <w:rFonts w:ascii="Cascadia Code" w:hAnsi="Cascadia Code"/>
          <w:noProof/>
          <w:sz w:val="24"/>
          <w:szCs w:val="22"/>
          <w:lang w:eastAsia="en-US"/>
        </w:rPr>
      </w:pPr>
    </w:p>
    <w:p w14:paraId="59221822" w14:textId="77777777" w:rsidR="00A5520A" w:rsidRPr="00590875" w:rsidRDefault="00A5520A" w:rsidP="00A5520A">
      <w:pPr>
        <w:pStyle w:val="a2"/>
        <w:ind w:firstLine="708"/>
        <w:rPr>
          <w:rFonts w:ascii="Cascadia Code" w:hAnsi="Cascadia Code"/>
          <w:noProof/>
          <w:sz w:val="24"/>
          <w:szCs w:val="22"/>
          <w:lang w:eastAsia="en-US"/>
        </w:rPr>
      </w:pPr>
      <w:r w:rsidRPr="00590875">
        <w:rPr>
          <w:rFonts w:ascii="Cascadia Code" w:hAnsi="Cascadia Code"/>
          <w:noProof/>
          <w:sz w:val="24"/>
          <w:szCs w:val="22"/>
          <w:lang w:eastAsia="en-US"/>
        </w:rPr>
        <w:t xml:space="preserve">    public PlainTextBenchmark()</w:t>
      </w:r>
    </w:p>
    <w:p w14:paraId="0C04C22C" w14:textId="77777777" w:rsidR="00A5520A" w:rsidRPr="00590875" w:rsidRDefault="00A5520A" w:rsidP="00A5520A">
      <w:pPr>
        <w:pStyle w:val="a2"/>
        <w:ind w:firstLine="708"/>
        <w:rPr>
          <w:rFonts w:ascii="Cascadia Code" w:hAnsi="Cascadia Code"/>
          <w:noProof/>
          <w:sz w:val="24"/>
          <w:szCs w:val="22"/>
          <w:lang w:eastAsia="en-US"/>
        </w:rPr>
      </w:pPr>
      <w:r w:rsidRPr="00590875">
        <w:rPr>
          <w:rFonts w:ascii="Cascadia Code" w:hAnsi="Cascadia Code"/>
          <w:noProof/>
          <w:sz w:val="24"/>
          <w:szCs w:val="22"/>
          <w:lang w:eastAsia="en-US"/>
        </w:rPr>
        <w:t xml:space="preserve">    {</w:t>
      </w:r>
    </w:p>
    <w:p w14:paraId="2D99C217" w14:textId="77777777" w:rsidR="00A5520A" w:rsidRPr="00590875" w:rsidRDefault="00A5520A" w:rsidP="00A5520A">
      <w:pPr>
        <w:pStyle w:val="a2"/>
        <w:ind w:firstLine="708"/>
        <w:rPr>
          <w:rFonts w:ascii="Cascadia Code" w:hAnsi="Cascadia Code"/>
          <w:noProof/>
          <w:sz w:val="24"/>
          <w:szCs w:val="22"/>
          <w:lang w:eastAsia="en-US"/>
        </w:rPr>
      </w:pPr>
      <w:r w:rsidRPr="00590875">
        <w:rPr>
          <w:rFonts w:ascii="Cascadia Code" w:hAnsi="Cascadia Code"/>
          <w:noProof/>
          <w:sz w:val="24"/>
          <w:szCs w:val="22"/>
          <w:lang w:eastAsia="en-US"/>
        </w:rPr>
        <w:t xml:space="preserve">        _httpClient = new HttpClient();</w:t>
      </w:r>
    </w:p>
    <w:p w14:paraId="7EB7B75B" w14:textId="77777777" w:rsidR="00A5520A" w:rsidRPr="00590875" w:rsidRDefault="00A5520A" w:rsidP="00A5520A">
      <w:pPr>
        <w:pStyle w:val="a2"/>
        <w:ind w:firstLine="708"/>
        <w:rPr>
          <w:rFonts w:ascii="Cascadia Code" w:hAnsi="Cascadia Code"/>
          <w:noProof/>
          <w:sz w:val="24"/>
          <w:szCs w:val="22"/>
          <w:lang w:eastAsia="en-US"/>
        </w:rPr>
      </w:pPr>
      <w:r w:rsidRPr="00590875">
        <w:rPr>
          <w:rFonts w:ascii="Cascadia Code" w:hAnsi="Cascadia Code"/>
          <w:noProof/>
          <w:sz w:val="24"/>
          <w:szCs w:val="22"/>
          <w:lang w:eastAsia="en-US"/>
        </w:rPr>
        <w:t xml:space="preserve">    }</w:t>
      </w:r>
    </w:p>
    <w:p w14:paraId="69021771" w14:textId="77777777" w:rsidR="00A5520A" w:rsidRPr="00590875" w:rsidRDefault="00A5520A" w:rsidP="00A5520A">
      <w:pPr>
        <w:pStyle w:val="a2"/>
        <w:ind w:firstLine="708"/>
        <w:rPr>
          <w:rFonts w:ascii="Cascadia Code" w:hAnsi="Cascadia Code"/>
          <w:noProof/>
          <w:sz w:val="24"/>
          <w:szCs w:val="22"/>
          <w:lang w:eastAsia="en-US"/>
        </w:rPr>
      </w:pPr>
      <w:r w:rsidRPr="00590875">
        <w:rPr>
          <w:rFonts w:ascii="Cascadia Code" w:hAnsi="Cascadia Code"/>
          <w:noProof/>
          <w:sz w:val="24"/>
          <w:szCs w:val="22"/>
          <w:lang w:eastAsia="en-US"/>
        </w:rPr>
        <w:t xml:space="preserve">    </w:t>
      </w:r>
    </w:p>
    <w:p w14:paraId="104A2DC9" w14:textId="77777777" w:rsidR="00A5520A" w:rsidRPr="00590875" w:rsidRDefault="00A5520A" w:rsidP="00A5520A">
      <w:pPr>
        <w:pStyle w:val="a2"/>
        <w:ind w:firstLine="708"/>
        <w:rPr>
          <w:rFonts w:ascii="Cascadia Code" w:hAnsi="Cascadia Code"/>
          <w:noProof/>
          <w:sz w:val="24"/>
          <w:szCs w:val="22"/>
          <w:lang w:eastAsia="en-US"/>
        </w:rPr>
      </w:pPr>
      <w:r w:rsidRPr="00590875">
        <w:rPr>
          <w:rFonts w:ascii="Cascadia Code" w:hAnsi="Cascadia Code"/>
          <w:noProof/>
          <w:sz w:val="24"/>
          <w:szCs w:val="22"/>
          <w:lang w:eastAsia="en-US"/>
        </w:rPr>
        <w:t xml:space="preserve">    [Benchmark]</w:t>
      </w:r>
    </w:p>
    <w:p w14:paraId="08CB226F" w14:textId="77777777" w:rsidR="00A5520A" w:rsidRPr="00590875" w:rsidRDefault="00A5520A" w:rsidP="00A5520A">
      <w:pPr>
        <w:pStyle w:val="a2"/>
        <w:ind w:firstLine="708"/>
        <w:rPr>
          <w:rFonts w:ascii="Cascadia Code" w:hAnsi="Cascadia Code"/>
          <w:noProof/>
          <w:sz w:val="24"/>
          <w:szCs w:val="22"/>
          <w:lang w:eastAsia="en-US"/>
        </w:rPr>
      </w:pPr>
      <w:r w:rsidRPr="00590875">
        <w:rPr>
          <w:rFonts w:ascii="Cascadia Code" w:hAnsi="Cascadia Code"/>
          <w:noProof/>
          <w:sz w:val="24"/>
          <w:szCs w:val="22"/>
          <w:lang w:eastAsia="en-US"/>
        </w:rPr>
        <w:t xml:space="preserve">    public async Task PlainTextWasiAsync()</w:t>
      </w:r>
    </w:p>
    <w:p w14:paraId="73F4A874" w14:textId="77777777" w:rsidR="00A5520A" w:rsidRPr="00590875" w:rsidRDefault="00A5520A" w:rsidP="00A5520A">
      <w:pPr>
        <w:pStyle w:val="a2"/>
        <w:ind w:firstLine="708"/>
        <w:rPr>
          <w:rFonts w:ascii="Cascadia Code" w:hAnsi="Cascadia Code"/>
          <w:noProof/>
          <w:sz w:val="24"/>
          <w:szCs w:val="22"/>
          <w:lang w:eastAsia="en-US"/>
        </w:rPr>
      </w:pPr>
      <w:r w:rsidRPr="00590875">
        <w:rPr>
          <w:rFonts w:ascii="Cascadia Code" w:hAnsi="Cascadia Code"/>
          <w:noProof/>
          <w:sz w:val="24"/>
          <w:szCs w:val="22"/>
          <w:lang w:eastAsia="en-US"/>
        </w:rPr>
        <w:t xml:space="preserve">    {</w:t>
      </w:r>
    </w:p>
    <w:p w14:paraId="0BEF69D2" w14:textId="77777777" w:rsidR="00A5520A" w:rsidRPr="00590875" w:rsidRDefault="00A5520A" w:rsidP="00A5520A">
      <w:pPr>
        <w:pStyle w:val="a2"/>
        <w:ind w:firstLine="708"/>
        <w:rPr>
          <w:rFonts w:ascii="Cascadia Code" w:hAnsi="Cascadia Code"/>
          <w:noProof/>
          <w:sz w:val="24"/>
          <w:szCs w:val="22"/>
          <w:lang w:eastAsia="en-US"/>
        </w:rPr>
      </w:pPr>
      <w:r w:rsidRPr="00590875">
        <w:rPr>
          <w:rFonts w:ascii="Cascadia Code" w:hAnsi="Cascadia Code"/>
          <w:noProof/>
          <w:sz w:val="24"/>
          <w:szCs w:val="22"/>
          <w:lang w:eastAsia="en-US"/>
        </w:rPr>
        <w:t xml:space="preserve">        var response = await _httpClient.GetAsync("http://localhost:8080/plain-text");</w:t>
      </w:r>
    </w:p>
    <w:p w14:paraId="7ABB648B" w14:textId="77777777" w:rsidR="00A5520A" w:rsidRPr="00590875" w:rsidRDefault="00A5520A" w:rsidP="00A5520A">
      <w:pPr>
        <w:pStyle w:val="a2"/>
        <w:ind w:firstLine="708"/>
        <w:rPr>
          <w:rFonts w:ascii="Cascadia Code" w:hAnsi="Cascadia Code"/>
          <w:noProof/>
          <w:sz w:val="24"/>
          <w:szCs w:val="22"/>
          <w:lang w:eastAsia="en-US"/>
        </w:rPr>
      </w:pPr>
      <w:r w:rsidRPr="00590875">
        <w:rPr>
          <w:rFonts w:ascii="Cascadia Code" w:hAnsi="Cascadia Code"/>
          <w:noProof/>
          <w:sz w:val="24"/>
          <w:szCs w:val="22"/>
          <w:lang w:eastAsia="en-US"/>
        </w:rPr>
        <w:t xml:space="preserve">        response.EnsureSuccessStatusCode();</w:t>
      </w:r>
    </w:p>
    <w:p w14:paraId="020D1EBD" w14:textId="77777777" w:rsidR="00A5520A" w:rsidRPr="00590875" w:rsidRDefault="00A5520A" w:rsidP="00A5520A">
      <w:pPr>
        <w:pStyle w:val="a2"/>
        <w:ind w:firstLine="708"/>
        <w:rPr>
          <w:rFonts w:ascii="Cascadia Code" w:hAnsi="Cascadia Code"/>
          <w:noProof/>
          <w:sz w:val="24"/>
          <w:szCs w:val="22"/>
          <w:lang w:eastAsia="en-US"/>
        </w:rPr>
      </w:pPr>
      <w:r w:rsidRPr="00590875">
        <w:rPr>
          <w:rFonts w:ascii="Cascadia Code" w:hAnsi="Cascadia Code"/>
          <w:noProof/>
          <w:sz w:val="24"/>
          <w:szCs w:val="22"/>
          <w:lang w:eastAsia="en-US"/>
        </w:rPr>
        <w:t xml:space="preserve">    }</w:t>
      </w:r>
    </w:p>
    <w:p w14:paraId="4C60DE0D" w14:textId="77777777" w:rsidR="00A5520A" w:rsidRPr="00590875" w:rsidRDefault="00A5520A" w:rsidP="00A5520A">
      <w:pPr>
        <w:pStyle w:val="a2"/>
        <w:ind w:firstLine="708"/>
        <w:rPr>
          <w:rFonts w:ascii="Cascadia Code" w:hAnsi="Cascadia Code"/>
          <w:noProof/>
          <w:sz w:val="24"/>
          <w:szCs w:val="22"/>
          <w:lang w:eastAsia="en-US"/>
        </w:rPr>
      </w:pPr>
      <w:r w:rsidRPr="00590875">
        <w:rPr>
          <w:rFonts w:ascii="Cascadia Code" w:hAnsi="Cascadia Code"/>
          <w:noProof/>
          <w:sz w:val="24"/>
          <w:szCs w:val="22"/>
          <w:lang w:eastAsia="en-US"/>
        </w:rPr>
        <w:t xml:space="preserve">    </w:t>
      </w:r>
    </w:p>
    <w:p w14:paraId="3B3364B4" w14:textId="77777777" w:rsidR="00A5520A" w:rsidRPr="00590875" w:rsidRDefault="00A5520A" w:rsidP="00A5520A">
      <w:pPr>
        <w:pStyle w:val="a2"/>
        <w:ind w:firstLine="708"/>
        <w:rPr>
          <w:rFonts w:ascii="Cascadia Code" w:hAnsi="Cascadia Code"/>
          <w:noProof/>
          <w:sz w:val="24"/>
          <w:szCs w:val="22"/>
          <w:lang w:eastAsia="en-US"/>
        </w:rPr>
      </w:pPr>
      <w:r w:rsidRPr="00590875">
        <w:rPr>
          <w:rFonts w:ascii="Cascadia Code" w:hAnsi="Cascadia Code"/>
          <w:noProof/>
          <w:sz w:val="24"/>
          <w:szCs w:val="22"/>
          <w:lang w:eastAsia="en-US"/>
        </w:rPr>
        <w:t xml:space="preserve">    [Benchmark]</w:t>
      </w:r>
    </w:p>
    <w:p w14:paraId="3DAB1EEA" w14:textId="77777777" w:rsidR="00A5520A" w:rsidRPr="00590875" w:rsidRDefault="00A5520A" w:rsidP="00A5520A">
      <w:pPr>
        <w:pStyle w:val="a2"/>
        <w:ind w:firstLine="708"/>
        <w:rPr>
          <w:rFonts w:ascii="Cascadia Code" w:hAnsi="Cascadia Code"/>
          <w:noProof/>
          <w:sz w:val="24"/>
          <w:szCs w:val="22"/>
          <w:lang w:eastAsia="en-US"/>
        </w:rPr>
      </w:pPr>
      <w:r w:rsidRPr="00590875">
        <w:rPr>
          <w:rFonts w:ascii="Cascadia Code" w:hAnsi="Cascadia Code"/>
          <w:noProof/>
          <w:sz w:val="24"/>
          <w:szCs w:val="22"/>
          <w:lang w:eastAsia="en-US"/>
        </w:rPr>
        <w:t xml:space="preserve">    public async Task PlainTextDockerAsync()</w:t>
      </w:r>
    </w:p>
    <w:p w14:paraId="68CDC275" w14:textId="77777777" w:rsidR="00A5520A" w:rsidRPr="00590875" w:rsidRDefault="00A5520A" w:rsidP="00A5520A">
      <w:pPr>
        <w:pStyle w:val="a2"/>
        <w:ind w:firstLine="708"/>
        <w:rPr>
          <w:rFonts w:ascii="Cascadia Code" w:hAnsi="Cascadia Code"/>
          <w:noProof/>
          <w:sz w:val="24"/>
          <w:szCs w:val="22"/>
          <w:lang w:eastAsia="en-US"/>
        </w:rPr>
      </w:pPr>
      <w:r w:rsidRPr="00590875">
        <w:rPr>
          <w:rFonts w:ascii="Cascadia Code" w:hAnsi="Cascadia Code"/>
          <w:noProof/>
          <w:sz w:val="24"/>
          <w:szCs w:val="22"/>
          <w:lang w:eastAsia="en-US"/>
        </w:rPr>
        <w:t xml:space="preserve">    {</w:t>
      </w:r>
    </w:p>
    <w:p w14:paraId="38A9FF56" w14:textId="77777777" w:rsidR="00A5520A" w:rsidRPr="00590875" w:rsidRDefault="00A5520A" w:rsidP="00A5520A">
      <w:pPr>
        <w:pStyle w:val="a2"/>
        <w:ind w:firstLine="708"/>
        <w:rPr>
          <w:rFonts w:ascii="Cascadia Code" w:hAnsi="Cascadia Code"/>
          <w:noProof/>
          <w:sz w:val="24"/>
          <w:szCs w:val="22"/>
          <w:lang w:eastAsia="en-US"/>
        </w:rPr>
      </w:pPr>
      <w:r w:rsidRPr="00590875">
        <w:rPr>
          <w:rFonts w:ascii="Cascadia Code" w:hAnsi="Cascadia Code"/>
          <w:noProof/>
          <w:sz w:val="24"/>
          <w:szCs w:val="22"/>
          <w:lang w:eastAsia="en-US"/>
        </w:rPr>
        <w:lastRenderedPageBreak/>
        <w:t xml:space="preserve">        var response = await _httpClient.GetAsync("http://localhost:8081/plain-text");</w:t>
      </w:r>
    </w:p>
    <w:p w14:paraId="6CB5513E" w14:textId="77777777" w:rsidR="00A5520A" w:rsidRPr="00590875" w:rsidRDefault="00A5520A" w:rsidP="00A5520A">
      <w:pPr>
        <w:pStyle w:val="a2"/>
        <w:ind w:firstLine="708"/>
        <w:rPr>
          <w:rFonts w:ascii="Cascadia Code" w:hAnsi="Cascadia Code"/>
          <w:noProof/>
          <w:sz w:val="24"/>
          <w:szCs w:val="22"/>
          <w:lang w:eastAsia="en-US"/>
        </w:rPr>
      </w:pPr>
      <w:r w:rsidRPr="00590875">
        <w:rPr>
          <w:rFonts w:ascii="Cascadia Code" w:hAnsi="Cascadia Code"/>
          <w:noProof/>
          <w:sz w:val="24"/>
          <w:szCs w:val="22"/>
          <w:lang w:eastAsia="en-US"/>
        </w:rPr>
        <w:t xml:space="preserve">        response.EnsureSuccessStatusCode();</w:t>
      </w:r>
    </w:p>
    <w:p w14:paraId="02FAB0E9" w14:textId="77777777" w:rsidR="00A5520A" w:rsidRPr="00590875" w:rsidRDefault="00A5520A" w:rsidP="00A5520A">
      <w:pPr>
        <w:pStyle w:val="a2"/>
        <w:ind w:firstLine="708"/>
        <w:rPr>
          <w:rFonts w:ascii="Cascadia Code" w:hAnsi="Cascadia Code"/>
          <w:noProof/>
          <w:sz w:val="24"/>
          <w:szCs w:val="22"/>
          <w:lang w:eastAsia="en-US"/>
        </w:rPr>
      </w:pPr>
      <w:r w:rsidRPr="00590875">
        <w:rPr>
          <w:rFonts w:ascii="Cascadia Code" w:hAnsi="Cascadia Code"/>
          <w:noProof/>
          <w:sz w:val="24"/>
          <w:szCs w:val="22"/>
          <w:lang w:eastAsia="en-US"/>
        </w:rPr>
        <w:t xml:space="preserve">    }</w:t>
      </w:r>
    </w:p>
    <w:p w14:paraId="66619802" w14:textId="77777777" w:rsidR="00A5520A" w:rsidRPr="00590875" w:rsidRDefault="00A5520A" w:rsidP="00A5520A">
      <w:pPr>
        <w:pStyle w:val="a2"/>
        <w:ind w:firstLine="708"/>
        <w:rPr>
          <w:rFonts w:ascii="Cascadia Code" w:hAnsi="Cascadia Code"/>
          <w:noProof/>
          <w:sz w:val="24"/>
          <w:szCs w:val="22"/>
          <w:lang w:eastAsia="en-US"/>
        </w:rPr>
      </w:pPr>
      <w:r w:rsidRPr="00590875">
        <w:rPr>
          <w:rFonts w:ascii="Cascadia Code" w:hAnsi="Cascadia Code"/>
          <w:noProof/>
          <w:sz w:val="24"/>
          <w:szCs w:val="22"/>
          <w:lang w:eastAsia="en-US"/>
        </w:rPr>
        <w:t xml:space="preserve">    </w:t>
      </w:r>
    </w:p>
    <w:p w14:paraId="49117BDD" w14:textId="77777777" w:rsidR="00A5520A" w:rsidRPr="00590875" w:rsidRDefault="00A5520A" w:rsidP="00A5520A">
      <w:pPr>
        <w:pStyle w:val="a2"/>
        <w:ind w:firstLine="708"/>
        <w:rPr>
          <w:rFonts w:ascii="Cascadia Code" w:hAnsi="Cascadia Code"/>
          <w:noProof/>
          <w:sz w:val="24"/>
          <w:szCs w:val="22"/>
          <w:lang w:eastAsia="en-US"/>
        </w:rPr>
      </w:pPr>
      <w:r w:rsidRPr="00590875">
        <w:rPr>
          <w:rFonts w:ascii="Cascadia Code" w:hAnsi="Cascadia Code"/>
          <w:noProof/>
          <w:sz w:val="24"/>
          <w:szCs w:val="22"/>
          <w:lang w:eastAsia="en-US"/>
        </w:rPr>
        <w:t xml:space="preserve">    [Benchmark(Baseline = true)]</w:t>
      </w:r>
    </w:p>
    <w:p w14:paraId="3EC9B6C9" w14:textId="77777777" w:rsidR="00A5520A" w:rsidRPr="00590875" w:rsidRDefault="00A5520A" w:rsidP="00A5520A">
      <w:pPr>
        <w:pStyle w:val="a2"/>
        <w:ind w:firstLine="708"/>
        <w:rPr>
          <w:rFonts w:ascii="Cascadia Code" w:hAnsi="Cascadia Code"/>
          <w:noProof/>
          <w:sz w:val="24"/>
          <w:szCs w:val="22"/>
          <w:lang w:eastAsia="en-US"/>
        </w:rPr>
      </w:pPr>
      <w:r w:rsidRPr="00590875">
        <w:rPr>
          <w:rFonts w:ascii="Cascadia Code" w:hAnsi="Cascadia Code"/>
          <w:noProof/>
          <w:sz w:val="24"/>
          <w:szCs w:val="22"/>
          <w:lang w:eastAsia="en-US"/>
        </w:rPr>
        <w:t xml:space="preserve">    public async Task PlainTextNativeAsync()</w:t>
      </w:r>
    </w:p>
    <w:p w14:paraId="5B760D44" w14:textId="77777777" w:rsidR="00A5520A" w:rsidRPr="00590875" w:rsidRDefault="00A5520A" w:rsidP="00A5520A">
      <w:pPr>
        <w:pStyle w:val="a2"/>
        <w:ind w:firstLine="708"/>
        <w:rPr>
          <w:rFonts w:ascii="Cascadia Code" w:hAnsi="Cascadia Code"/>
          <w:noProof/>
          <w:sz w:val="24"/>
          <w:szCs w:val="22"/>
          <w:lang w:eastAsia="en-US"/>
        </w:rPr>
      </w:pPr>
      <w:r w:rsidRPr="00590875">
        <w:rPr>
          <w:rFonts w:ascii="Cascadia Code" w:hAnsi="Cascadia Code"/>
          <w:noProof/>
          <w:sz w:val="24"/>
          <w:szCs w:val="22"/>
          <w:lang w:eastAsia="en-US"/>
        </w:rPr>
        <w:t xml:space="preserve">    {</w:t>
      </w:r>
    </w:p>
    <w:p w14:paraId="5AE7D825" w14:textId="77777777" w:rsidR="00A5520A" w:rsidRPr="00590875" w:rsidRDefault="00A5520A" w:rsidP="00A5520A">
      <w:pPr>
        <w:pStyle w:val="a2"/>
        <w:ind w:firstLine="708"/>
        <w:rPr>
          <w:rFonts w:ascii="Cascadia Code" w:hAnsi="Cascadia Code"/>
          <w:noProof/>
          <w:sz w:val="24"/>
          <w:szCs w:val="22"/>
          <w:lang w:eastAsia="en-US"/>
        </w:rPr>
      </w:pPr>
      <w:r w:rsidRPr="00590875">
        <w:rPr>
          <w:rFonts w:ascii="Cascadia Code" w:hAnsi="Cascadia Code"/>
          <w:noProof/>
          <w:sz w:val="24"/>
          <w:szCs w:val="22"/>
          <w:lang w:eastAsia="en-US"/>
        </w:rPr>
        <w:t xml:space="preserve">        var response = await _httpClient.GetAsync("http://localhost:8082/plain-text");</w:t>
      </w:r>
    </w:p>
    <w:p w14:paraId="0B5BF99B" w14:textId="77777777" w:rsidR="00A5520A" w:rsidRPr="00590875" w:rsidRDefault="00A5520A" w:rsidP="00A5520A">
      <w:pPr>
        <w:pStyle w:val="a2"/>
        <w:ind w:firstLine="708"/>
        <w:rPr>
          <w:rFonts w:ascii="Cascadia Code" w:hAnsi="Cascadia Code"/>
          <w:noProof/>
          <w:sz w:val="24"/>
          <w:szCs w:val="22"/>
          <w:lang w:eastAsia="en-US"/>
        </w:rPr>
      </w:pPr>
      <w:r w:rsidRPr="00590875">
        <w:rPr>
          <w:rFonts w:ascii="Cascadia Code" w:hAnsi="Cascadia Code"/>
          <w:noProof/>
          <w:sz w:val="24"/>
          <w:szCs w:val="22"/>
          <w:lang w:eastAsia="en-US"/>
        </w:rPr>
        <w:t xml:space="preserve">        response.EnsureSuccessStatusCode();</w:t>
      </w:r>
    </w:p>
    <w:p w14:paraId="6803CD13" w14:textId="34745532" w:rsidR="00A5520A" w:rsidRPr="00590875" w:rsidRDefault="00A5520A" w:rsidP="00A5520A">
      <w:pPr>
        <w:pStyle w:val="a2"/>
        <w:ind w:firstLine="708"/>
        <w:rPr>
          <w:rFonts w:ascii="Cascadia Code" w:hAnsi="Cascadia Code"/>
          <w:noProof/>
          <w:sz w:val="24"/>
          <w:szCs w:val="22"/>
          <w:lang w:eastAsia="en-US"/>
        </w:rPr>
      </w:pPr>
      <w:r w:rsidRPr="00590875">
        <w:rPr>
          <w:rFonts w:ascii="Cascadia Code" w:hAnsi="Cascadia Code"/>
          <w:noProof/>
          <w:sz w:val="24"/>
          <w:szCs w:val="22"/>
          <w:lang w:eastAsia="en-US"/>
        </w:rPr>
        <w:t xml:space="preserve">    }</w:t>
      </w:r>
    </w:p>
    <w:p w14:paraId="5DD8E34A" w14:textId="74DF3AA6" w:rsidR="00A5520A" w:rsidRPr="00590875" w:rsidRDefault="00A5520A" w:rsidP="00A5520A">
      <w:pPr>
        <w:pStyle w:val="a2"/>
        <w:spacing w:line="240" w:lineRule="auto"/>
        <w:ind w:firstLine="708"/>
        <w:rPr>
          <w:rFonts w:ascii="Cascadia Code" w:hAnsi="Cascadia Code"/>
          <w:noProof/>
          <w:sz w:val="24"/>
          <w:szCs w:val="22"/>
          <w:lang w:eastAsia="en-US"/>
        </w:rPr>
      </w:pPr>
      <w:r w:rsidRPr="00590875">
        <w:rPr>
          <w:rFonts w:ascii="Cascadia Code" w:hAnsi="Cascadia Code"/>
          <w:noProof/>
          <w:sz w:val="24"/>
          <w:szCs w:val="22"/>
          <w:lang w:eastAsia="en-US"/>
        </w:rPr>
        <w:t>}</w:t>
      </w:r>
    </w:p>
    <w:p w14:paraId="33A04D8E" w14:textId="77777777" w:rsidR="00A5520A" w:rsidRPr="00590875" w:rsidRDefault="00A5520A" w:rsidP="00A5520A">
      <w:pPr>
        <w:pStyle w:val="a2"/>
        <w:spacing w:line="240" w:lineRule="auto"/>
        <w:ind w:firstLine="708"/>
        <w:rPr>
          <w:rFonts w:ascii="Cascadia Code" w:hAnsi="Cascadia Code"/>
          <w:noProof/>
          <w:sz w:val="24"/>
          <w:szCs w:val="22"/>
          <w:lang w:eastAsia="en-US"/>
        </w:rPr>
      </w:pPr>
    </w:p>
    <w:p w14:paraId="5AD6E803" w14:textId="411FDFB7" w:rsidR="00A5520A" w:rsidRPr="00590875" w:rsidRDefault="00A5520A" w:rsidP="00A5520A">
      <w:pPr>
        <w:pStyle w:val="a2"/>
      </w:pPr>
      <w:r w:rsidRPr="00590875">
        <w:rPr>
          <w:noProof/>
          <w:lang w:eastAsia="en-US"/>
        </w:rPr>
        <w:t>PrimeBenchmark.cs</w:t>
      </w:r>
    </w:p>
    <w:p w14:paraId="120D2F07" w14:textId="77777777" w:rsidR="00A5520A" w:rsidRPr="00590875" w:rsidRDefault="00A5520A" w:rsidP="00A5520A">
      <w:pPr>
        <w:pStyle w:val="a2"/>
        <w:ind w:firstLine="708"/>
        <w:rPr>
          <w:rFonts w:ascii="Cascadia Code" w:hAnsi="Cascadia Code"/>
          <w:noProof/>
          <w:sz w:val="24"/>
          <w:szCs w:val="22"/>
          <w:lang w:eastAsia="en-US"/>
        </w:rPr>
      </w:pPr>
      <w:r w:rsidRPr="00590875">
        <w:rPr>
          <w:rFonts w:ascii="Cascadia Code" w:hAnsi="Cascadia Code"/>
          <w:noProof/>
          <w:sz w:val="24"/>
          <w:szCs w:val="22"/>
          <w:lang w:eastAsia="en-US"/>
        </w:rPr>
        <w:t>using BenchmarkDotNet.Attributes;</w:t>
      </w:r>
    </w:p>
    <w:p w14:paraId="1ED1E933" w14:textId="77777777" w:rsidR="00A5520A" w:rsidRPr="00590875" w:rsidRDefault="00A5520A" w:rsidP="00A5520A">
      <w:pPr>
        <w:pStyle w:val="a2"/>
        <w:ind w:firstLine="708"/>
        <w:rPr>
          <w:rFonts w:ascii="Cascadia Code" w:hAnsi="Cascadia Code"/>
          <w:noProof/>
          <w:sz w:val="24"/>
          <w:szCs w:val="22"/>
          <w:lang w:eastAsia="en-US"/>
        </w:rPr>
      </w:pPr>
      <w:r w:rsidRPr="00590875">
        <w:rPr>
          <w:rFonts w:ascii="Cascadia Code" w:hAnsi="Cascadia Code"/>
          <w:noProof/>
          <w:sz w:val="24"/>
          <w:szCs w:val="22"/>
          <w:lang w:eastAsia="en-US"/>
        </w:rPr>
        <w:t>using BenchmarkDotNet.Configs;</w:t>
      </w:r>
    </w:p>
    <w:p w14:paraId="75EC1234" w14:textId="77777777" w:rsidR="00A5520A" w:rsidRPr="00590875" w:rsidRDefault="00A5520A" w:rsidP="00A5520A">
      <w:pPr>
        <w:pStyle w:val="a2"/>
        <w:ind w:firstLine="708"/>
        <w:rPr>
          <w:rFonts w:ascii="Cascadia Code" w:hAnsi="Cascadia Code"/>
          <w:noProof/>
          <w:sz w:val="24"/>
          <w:szCs w:val="22"/>
          <w:lang w:eastAsia="en-US"/>
        </w:rPr>
      </w:pPr>
      <w:r w:rsidRPr="00590875">
        <w:rPr>
          <w:rFonts w:ascii="Cascadia Code" w:hAnsi="Cascadia Code"/>
          <w:noProof/>
          <w:sz w:val="24"/>
          <w:szCs w:val="22"/>
          <w:lang w:eastAsia="en-US"/>
        </w:rPr>
        <w:t>using BenchmarkDotNet.Exporters;</w:t>
      </w:r>
    </w:p>
    <w:p w14:paraId="7C835C6F" w14:textId="77777777" w:rsidR="00A5520A" w:rsidRPr="00590875" w:rsidRDefault="00A5520A" w:rsidP="00A5520A">
      <w:pPr>
        <w:pStyle w:val="a2"/>
        <w:ind w:firstLine="708"/>
        <w:rPr>
          <w:rFonts w:ascii="Cascadia Code" w:hAnsi="Cascadia Code"/>
          <w:noProof/>
          <w:sz w:val="24"/>
          <w:szCs w:val="22"/>
          <w:lang w:eastAsia="en-US"/>
        </w:rPr>
      </w:pPr>
      <w:r w:rsidRPr="00590875">
        <w:rPr>
          <w:rFonts w:ascii="Cascadia Code" w:hAnsi="Cascadia Code"/>
          <w:noProof/>
          <w:sz w:val="24"/>
          <w:szCs w:val="22"/>
          <w:lang w:eastAsia="en-US"/>
        </w:rPr>
        <w:t>using BenchmarkDotNet.Exporters.Csv;</w:t>
      </w:r>
    </w:p>
    <w:p w14:paraId="567DFECA" w14:textId="77777777" w:rsidR="00A5520A" w:rsidRPr="00590875" w:rsidRDefault="00A5520A" w:rsidP="00A5520A">
      <w:pPr>
        <w:pStyle w:val="a2"/>
        <w:ind w:firstLine="708"/>
        <w:rPr>
          <w:rFonts w:ascii="Cascadia Code" w:hAnsi="Cascadia Code"/>
          <w:noProof/>
          <w:sz w:val="24"/>
          <w:szCs w:val="22"/>
          <w:lang w:eastAsia="en-US"/>
        </w:rPr>
      </w:pPr>
    </w:p>
    <w:p w14:paraId="3AA47DF3" w14:textId="77777777" w:rsidR="00A5520A" w:rsidRPr="00590875" w:rsidRDefault="00A5520A" w:rsidP="00A5520A">
      <w:pPr>
        <w:pStyle w:val="a2"/>
        <w:ind w:firstLine="708"/>
        <w:rPr>
          <w:rFonts w:ascii="Cascadia Code" w:hAnsi="Cascadia Code"/>
          <w:noProof/>
          <w:sz w:val="24"/>
          <w:szCs w:val="22"/>
          <w:lang w:eastAsia="en-US"/>
        </w:rPr>
      </w:pPr>
      <w:r w:rsidRPr="00590875">
        <w:rPr>
          <w:rFonts w:ascii="Cascadia Code" w:hAnsi="Cascadia Code"/>
          <w:noProof/>
          <w:sz w:val="24"/>
          <w:szCs w:val="22"/>
          <w:lang w:eastAsia="en-US"/>
        </w:rPr>
        <w:t>namespace Benchmarks;</w:t>
      </w:r>
    </w:p>
    <w:p w14:paraId="5380A2B3" w14:textId="77777777" w:rsidR="00A5520A" w:rsidRPr="00590875" w:rsidRDefault="00A5520A" w:rsidP="00A5520A">
      <w:pPr>
        <w:pStyle w:val="a2"/>
        <w:ind w:firstLine="708"/>
        <w:rPr>
          <w:rFonts w:ascii="Cascadia Code" w:hAnsi="Cascadia Code"/>
          <w:noProof/>
          <w:sz w:val="24"/>
          <w:szCs w:val="22"/>
          <w:lang w:eastAsia="en-US"/>
        </w:rPr>
      </w:pPr>
    </w:p>
    <w:p w14:paraId="08EE9B8D" w14:textId="77777777" w:rsidR="00A5520A" w:rsidRPr="00590875" w:rsidRDefault="00A5520A" w:rsidP="00A5520A">
      <w:pPr>
        <w:pStyle w:val="a2"/>
        <w:ind w:firstLine="708"/>
        <w:rPr>
          <w:rFonts w:ascii="Cascadia Code" w:hAnsi="Cascadia Code"/>
          <w:noProof/>
          <w:sz w:val="24"/>
          <w:szCs w:val="22"/>
          <w:lang w:eastAsia="en-US"/>
        </w:rPr>
      </w:pPr>
      <w:r w:rsidRPr="00590875">
        <w:rPr>
          <w:rFonts w:ascii="Cascadia Code" w:hAnsi="Cascadia Code"/>
          <w:noProof/>
          <w:sz w:val="24"/>
          <w:szCs w:val="22"/>
          <w:lang w:eastAsia="en-US"/>
        </w:rPr>
        <w:lastRenderedPageBreak/>
        <w:t>[Config(typeof(Config))]</w:t>
      </w:r>
    </w:p>
    <w:p w14:paraId="44D220A0" w14:textId="77777777" w:rsidR="00A5520A" w:rsidRPr="00590875" w:rsidRDefault="00A5520A" w:rsidP="00A5520A">
      <w:pPr>
        <w:pStyle w:val="a2"/>
        <w:ind w:firstLine="708"/>
        <w:rPr>
          <w:rFonts w:ascii="Cascadia Code" w:hAnsi="Cascadia Code"/>
          <w:noProof/>
          <w:sz w:val="24"/>
          <w:szCs w:val="22"/>
          <w:lang w:eastAsia="en-US"/>
        </w:rPr>
      </w:pPr>
      <w:r w:rsidRPr="00590875">
        <w:rPr>
          <w:rFonts w:ascii="Cascadia Code" w:hAnsi="Cascadia Code"/>
          <w:noProof/>
          <w:sz w:val="24"/>
          <w:szCs w:val="22"/>
          <w:lang w:eastAsia="en-US"/>
        </w:rPr>
        <w:t>public class PrimeBenchmark</w:t>
      </w:r>
    </w:p>
    <w:p w14:paraId="4C3A8100" w14:textId="77777777" w:rsidR="00A5520A" w:rsidRPr="00590875" w:rsidRDefault="00A5520A" w:rsidP="00A5520A">
      <w:pPr>
        <w:pStyle w:val="a2"/>
        <w:ind w:firstLine="708"/>
        <w:rPr>
          <w:rFonts w:ascii="Cascadia Code" w:hAnsi="Cascadia Code"/>
          <w:noProof/>
          <w:sz w:val="24"/>
          <w:szCs w:val="22"/>
          <w:lang w:eastAsia="en-US"/>
        </w:rPr>
      </w:pPr>
      <w:r w:rsidRPr="00590875">
        <w:rPr>
          <w:rFonts w:ascii="Cascadia Code" w:hAnsi="Cascadia Code"/>
          <w:noProof/>
          <w:sz w:val="24"/>
          <w:szCs w:val="22"/>
          <w:lang w:eastAsia="en-US"/>
        </w:rPr>
        <w:t>{</w:t>
      </w:r>
    </w:p>
    <w:p w14:paraId="7B73C5E5" w14:textId="77777777" w:rsidR="00A5520A" w:rsidRPr="00590875" w:rsidRDefault="00A5520A" w:rsidP="00A5520A">
      <w:pPr>
        <w:pStyle w:val="a2"/>
        <w:ind w:firstLine="708"/>
        <w:rPr>
          <w:rFonts w:ascii="Cascadia Code" w:hAnsi="Cascadia Code"/>
          <w:noProof/>
          <w:sz w:val="24"/>
          <w:szCs w:val="22"/>
          <w:lang w:eastAsia="en-US"/>
        </w:rPr>
      </w:pPr>
      <w:r w:rsidRPr="00590875">
        <w:rPr>
          <w:rFonts w:ascii="Cascadia Code" w:hAnsi="Cascadia Code"/>
          <w:noProof/>
          <w:sz w:val="24"/>
          <w:szCs w:val="22"/>
          <w:lang w:eastAsia="en-US"/>
        </w:rPr>
        <w:t xml:space="preserve">    public class Config : ManualConfig</w:t>
      </w:r>
    </w:p>
    <w:p w14:paraId="237BEDC9" w14:textId="77777777" w:rsidR="00A5520A" w:rsidRPr="00590875" w:rsidRDefault="00A5520A" w:rsidP="00A5520A">
      <w:pPr>
        <w:pStyle w:val="a2"/>
        <w:ind w:firstLine="708"/>
        <w:rPr>
          <w:rFonts w:ascii="Cascadia Code" w:hAnsi="Cascadia Code"/>
          <w:noProof/>
          <w:sz w:val="24"/>
          <w:szCs w:val="22"/>
          <w:lang w:eastAsia="en-US"/>
        </w:rPr>
      </w:pPr>
      <w:r w:rsidRPr="00590875">
        <w:rPr>
          <w:rFonts w:ascii="Cascadia Code" w:hAnsi="Cascadia Code"/>
          <w:noProof/>
          <w:sz w:val="24"/>
          <w:szCs w:val="22"/>
          <w:lang w:eastAsia="en-US"/>
        </w:rPr>
        <w:t xml:space="preserve">    {</w:t>
      </w:r>
    </w:p>
    <w:p w14:paraId="645DFAC7" w14:textId="77777777" w:rsidR="00A5520A" w:rsidRPr="00590875" w:rsidRDefault="00A5520A" w:rsidP="00A5520A">
      <w:pPr>
        <w:pStyle w:val="a2"/>
        <w:ind w:firstLine="708"/>
        <w:rPr>
          <w:rFonts w:ascii="Cascadia Code" w:hAnsi="Cascadia Code"/>
          <w:noProof/>
          <w:sz w:val="24"/>
          <w:szCs w:val="22"/>
          <w:lang w:eastAsia="en-US"/>
        </w:rPr>
      </w:pPr>
      <w:r w:rsidRPr="00590875">
        <w:rPr>
          <w:rFonts w:ascii="Cascadia Code" w:hAnsi="Cascadia Code"/>
          <w:noProof/>
          <w:sz w:val="24"/>
          <w:szCs w:val="22"/>
          <w:lang w:eastAsia="en-US"/>
        </w:rPr>
        <w:t xml:space="preserve">        public Config()</w:t>
      </w:r>
    </w:p>
    <w:p w14:paraId="046A9E6E" w14:textId="77777777" w:rsidR="00A5520A" w:rsidRPr="00590875" w:rsidRDefault="00A5520A" w:rsidP="00A5520A">
      <w:pPr>
        <w:pStyle w:val="a2"/>
        <w:ind w:firstLine="708"/>
        <w:rPr>
          <w:rFonts w:ascii="Cascadia Code" w:hAnsi="Cascadia Code"/>
          <w:noProof/>
          <w:sz w:val="24"/>
          <w:szCs w:val="22"/>
          <w:lang w:eastAsia="en-US"/>
        </w:rPr>
      </w:pPr>
      <w:r w:rsidRPr="00590875">
        <w:rPr>
          <w:rFonts w:ascii="Cascadia Code" w:hAnsi="Cascadia Code"/>
          <w:noProof/>
          <w:sz w:val="24"/>
          <w:szCs w:val="22"/>
          <w:lang w:eastAsia="en-US"/>
        </w:rPr>
        <w:t xml:space="preserve">        {</w:t>
      </w:r>
    </w:p>
    <w:p w14:paraId="094C984A" w14:textId="77777777" w:rsidR="00A5520A" w:rsidRPr="00590875" w:rsidRDefault="00A5520A" w:rsidP="00A5520A">
      <w:pPr>
        <w:pStyle w:val="a2"/>
        <w:ind w:firstLine="708"/>
        <w:rPr>
          <w:rFonts w:ascii="Cascadia Code" w:hAnsi="Cascadia Code"/>
          <w:noProof/>
          <w:sz w:val="24"/>
          <w:szCs w:val="22"/>
          <w:lang w:eastAsia="en-US"/>
        </w:rPr>
      </w:pPr>
      <w:r w:rsidRPr="00590875">
        <w:rPr>
          <w:rFonts w:ascii="Cascadia Code" w:hAnsi="Cascadia Code"/>
          <w:noProof/>
          <w:sz w:val="24"/>
          <w:szCs w:val="22"/>
          <w:lang w:eastAsia="en-US"/>
        </w:rPr>
        <w:t xml:space="preserve">            AddExporter(CsvMeasurementsExporter.Default);</w:t>
      </w:r>
    </w:p>
    <w:p w14:paraId="5A7AF672" w14:textId="77777777" w:rsidR="00A5520A" w:rsidRPr="00590875" w:rsidRDefault="00A5520A" w:rsidP="00A5520A">
      <w:pPr>
        <w:pStyle w:val="a2"/>
        <w:ind w:firstLine="708"/>
        <w:rPr>
          <w:rFonts w:ascii="Cascadia Code" w:hAnsi="Cascadia Code"/>
          <w:noProof/>
          <w:sz w:val="24"/>
          <w:szCs w:val="22"/>
          <w:lang w:eastAsia="en-US"/>
        </w:rPr>
      </w:pPr>
      <w:r w:rsidRPr="00590875">
        <w:rPr>
          <w:rFonts w:ascii="Cascadia Code" w:hAnsi="Cascadia Code"/>
          <w:noProof/>
          <w:sz w:val="24"/>
          <w:szCs w:val="22"/>
          <w:lang w:eastAsia="en-US"/>
        </w:rPr>
        <w:t xml:space="preserve">            AddExporter(RPlotExporter.Default);</w:t>
      </w:r>
    </w:p>
    <w:p w14:paraId="3A4D49A8" w14:textId="77777777" w:rsidR="00A5520A" w:rsidRPr="00590875" w:rsidRDefault="00A5520A" w:rsidP="00A5520A">
      <w:pPr>
        <w:pStyle w:val="a2"/>
        <w:ind w:firstLine="708"/>
        <w:rPr>
          <w:rFonts w:ascii="Cascadia Code" w:hAnsi="Cascadia Code"/>
          <w:noProof/>
          <w:sz w:val="24"/>
          <w:szCs w:val="22"/>
          <w:lang w:eastAsia="en-US"/>
        </w:rPr>
      </w:pPr>
      <w:r w:rsidRPr="00590875">
        <w:rPr>
          <w:rFonts w:ascii="Cascadia Code" w:hAnsi="Cascadia Code"/>
          <w:noProof/>
          <w:sz w:val="24"/>
          <w:szCs w:val="22"/>
          <w:lang w:eastAsia="en-US"/>
        </w:rPr>
        <w:t xml:space="preserve">        }</w:t>
      </w:r>
    </w:p>
    <w:p w14:paraId="420F8E7E" w14:textId="77777777" w:rsidR="00A5520A" w:rsidRPr="00590875" w:rsidRDefault="00A5520A" w:rsidP="00A5520A">
      <w:pPr>
        <w:pStyle w:val="a2"/>
        <w:ind w:firstLine="708"/>
        <w:rPr>
          <w:rFonts w:ascii="Cascadia Code" w:hAnsi="Cascadia Code"/>
          <w:noProof/>
          <w:sz w:val="24"/>
          <w:szCs w:val="22"/>
          <w:lang w:eastAsia="en-US"/>
        </w:rPr>
      </w:pPr>
      <w:r w:rsidRPr="00590875">
        <w:rPr>
          <w:rFonts w:ascii="Cascadia Code" w:hAnsi="Cascadia Code"/>
          <w:noProof/>
          <w:sz w:val="24"/>
          <w:szCs w:val="22"/>
          <w:lang w:eastAsia="en-US"/>
        </w:rPr>
        <w:t xml:space="preserve">    }</w:t>
      </w:r>
    </w:p>
    <w:p w14:paraId="69DA5728" w14:textId="77777777" w:rsidR="00A5520A" w:rsidRPr="00590875" w:rsidRDefault="00A5520A" w:rsidP="00A5520A">
      <w:pPr>
        <w:pStyle w:val="a2"/>
        <w:ind w:firstLine="708"/>
        <w:rPr>
          <w:rFonts w:ascii="Cascadia Code" w:hAnsi="Cascadia Code"/>
          <w:noProof/>
          <w:sz w:val="24"/>
          <w:szCs w:val="22"/>
          <w:lang w:eastAsia="en-US"/>
        </w:rPr>
      </w:pPr>
      <w:r w:rsidRPr="00590875">
        <w:rPr>
          <w:rFonts w:ascii="Cascadia Code" w:hAnsi="Cascadia Code"/>
          <w:noProof/>
          <w:sz w:val="24"/>
          <w:szCs w:val="22"/>
          <w:lang w:eastAsia="en-US"/>
        </w:rPr>
        <w:t xml:space="preserve">    </w:t>
      </w:r>
    </w:p>
    <w:p w14:paraId="784E7C22" w14:textId="77777777" w:rsidR="00A5520A" w:rsidRPr="00590875" w:rsidRDefault="00A5520A" w:rsidP="00A5520A">
      <w:pPr>
        <w:pStyle w:val="a2"/>
        <w:ind w:firstLine="708"/>
        <w:rPr>
          <w:rFonts w:ascii="Cascadia Code" w:hAnsi="Cascadia Code"/>
          <w:noProof/>
          <w:sz w:val="24"/>
          <w:szCs w:val="22"/>
          <w:lang w:eastAsia="en-US"/>
        </w:rPr>
      </w:pPr>
      <w:r w:rsidRPr="00590875">
        <w:rPr>
          <w:rFonts w:ascii="Cascadia Code" w:hAnsi="Cascadia Code"/>
          <w:noProof/>
          <w:sz w:val="24"/>
          <w:szCs w:val="22"/>
          <w:lang w:eastAsia="en-US"/>
        </w:rPr>
        <w:t xml:space="preserve">    private readonly HttpClient _httpClient;</w:t>
      </w:r>
    </w:p>
    <w:p w14:paraId="75FD260D" w14:textId="77777777" w:rsidR="00A5520A" w:rsidRPr="00590875" w:rsidRDefault="00A5520A" w:rsidP="00A5520A">
      <w:pPr>
        <w:pStyle w:val="a2"/>
        <w:ind w:firstLine="708"/>
        <w:rPr>
          <w:rFonts w:ascii="Cascadia Code" w:hAnsi="Cascadia Code"/>
          <w:noProof/>
          <w:sz w:val="24"/>
          <w:szCs w:val="22"/>
          <w:lang w:eastAsia="en-US"/>
        </w:rPr>
      </w:pPr>
      <w:r w:rsidRPr="00590875">
        <w:rPr>
          <w:rFonts w:ascii="Cascadia Code" w:hAnsi="Cascadia Code"/>
          <w:noProof/>
          <w:sz w:val="24"/>
          <w:szCs w:val="22"/>
          <w:lang w:eastAsia="en-US"/>
        </w:rPr>
        <w:t xml:space="preserve">    </w:t>
      </w:r>
    </w:p>
    <w:p w14:paraId="0BA9AAC0" w14:textId="77777777" w:rsidR="00A5520A" w:rsidRPr="00590875" w:rsidRDefault="00A5520A" w:rsidP="00A5520A">
      <w:pPr>
        <w:pStyle w:val="a2"/>
        <w:ind w:firstLine="708"/>
        <w:rPr>
          <w:rFonts w:ascii="Cascadia Code" w:hAnsi="Cascadia Code"/>
          <w:noProof/>
          <w:sz w:val="24"/>
          <w:szCs w:val="22"/>
          <w:lang w:eastAsia="en-US"/>
        </w:rPr>
      </w:pPr>
      <w:r w:rsidRPr="00590875">
        <w:rPr>
          <w:rFonts w:ascii="Cascadia Code" w:hAnsi="Cascadia Code"/>
          <w:noProof/>
          <w:sz w:val="24"/>
          <w:szCs w:val="22"/>
          <w:lang w:eastAsia="en-US"/>
        </w:rPr>
        <w:t xml:space="preserve">    [Params(1000, 1_000_000, 1_000_000_000)]</w:t>
      </w:r>
    </w:p>
    <w:p w14:paraId="07083C21" w14:textId="77777777" w:rsidR="00A5520A" w:rsidRPr="00590875" w:rsidRDefault="00A5520A" w:rsidP="00A5520A">
      <w:pPr>
        <w:pStyle w:val="a2"/>
        <w:ind w:firstLine="708"/>
        <w:rPr>
          <w:rFonts w:ascii="Cascadia Code" w:hAnsi="Cascadia Code"/>
          <w:noProof/>
          <w:sz w:val="24"/>
          <w:szCs w:val="22"/>
          <w:lang w:eastAsia="en-US"/>
        </w:rPr>
      </w:pPr>
      <w:r w:rsidRPr="00590875">
        <w:rPr>
          <w:rFonts w:ascii="Cascadia Code" w:hAnsi="Cascadia Code"/>
          <w:noProof/>
          <w:sz w:val="24"/>
          <w:szCs w:val="22"/>
          <w:lang w:eastAsia="en-US"/>
        </w:rPr>
        <w:t xml:space="preserve">    public int MaxPrime { get; set; }</w:t>
      </w:r>
    </w:p>
    <w:p w14:paraId="61F77030" w14:textId="77777777" w:rsidR="00A5520A" w:rsidRPr="00590875" w:rsidRDefault="00A5520A" w:rsidP="00A5520A">
      <w:pPr>
        <w:pStyle w:val="a2"/>
        <w:ind w:firstLine="708"/>
        <w:rPr>
          <w:rFonts w:ascii="Cascadia Code" w:hAnsi="Cascadia Code"/>
          <w:noProof/>
          <w:sz w:val="24"/>
          <w:szCs w:val="22"/>
          <w:lang w:eastAsia="en-US"/>
        </w:rPr>
      </w:pPr>
    </w:p>
    <w:p w14:paraId="6C97D619" w14:textId="77777777" w:rsidR="00A5520A" w:rsidRPr="00590875" w:rsidRDefault="00A5520A" w:rsidP="00A5520A">
      <w:pPr>
        <w:pStyle w:val="a2"/>
        <w:ind w:firstLine="708"/>
        <w:rPr>
          <w:rFonts w:ascii="Cascadia Code" w:hAnsi="Cascadia Code"/>
          <w:noProof/>
          <w:sz w:val="24"/>
          <w:szCs w:val="22"/>
          <w:lang w:eastAsia="en-US"/>
        </w:rPr>
      </w:pPr>
      <w:r w:rsidRPr="00590875">
        <w:rPr>
          <w:rFonts w:ascii="Cascadia Code" w:hAnsi="Cascadia Code"/>
          <w:noProof/>
          <w:sz w:val="24"/>
          <w:szCs w:val="22"/>
          <w:lang w:eastAsia="en-US"/>
        </w:rPr>
        <w:t xml:space="preserve">    public PrimeBenchmark()</w:t>
      </w:r>
    </w:p>
    <w:p w14:paraId="17FD762B" w14:textId="77777777" w:rsidR="00A5520A" w:rsidRPr="00590875" w:rsidRDefault="00A5520A" w:rsidP="00A5520A">
      <w:pPr>
        <w:pStyle w:val="a2"/>
        <w:ind w:firstLine="708"/>
        <w:rPr>
          <w:rFonts w:ascii="Cascadia Code" w:hAnsi="Cascadia Code"/>
          <w:noProof/>
          <w:sz w:val="24"/>
          <w:szCs w:val="22"/>
          <w:lang w:eastAsia="en-US"/>
        </w:rPr>
      </w:pPr>
      <w:r w:rsidRPr="00590875">
        <w:rPr>
          <w:rFonts w:ascii="Cascadia Code" w:hAnsi="Cascadia Code"/>
          <w:noProof/>
          <w:sz w:val="24"/>
          <w:szCs w:val="22"/>
          <w:lang w:eastAsia="en-US"/>
        </w:rPr>
        <w:t xml:space="preserve">    {</w:t>
      </w:r>
    </w:p>
    <w:p w14:paraId="71AB177A" w14:textId="77777777" w:rsidR="00A5520A" w:rsidRPr="00590875" w:rsidRDefault="00A5520A" w:rsidP="00A5520A">
      <w:pPr>
        <w:pStyle w:val="a2"/>
        <w:ind w:firstLine="708"/>
        <w:rPr>
          <w:rFonts w:ascii="Cascadia Code" w:hAnsi="Cascadia Code"/>
          <w:noProof/>
          <w:sz w:val="24"/>
          <w:szCs w:val="22"/>
          <w:lang w:eastAsia="en-US"/>
        </w:rPr>
      </w:pPr>
      <w:r w:rsidRPr="00590875">
        <w:rPr>
          <w:rFonts w:ascii="Cascadia Code" w:hAnsi="Cascadia Code"/>
          <w:noProof/>
          <w:sz w:val="24"/>
          <w:szCs w:val="22"/>
          <w:lang w:eastAsia="en-US"/>
        </w:rPr>
        <w:t xml:space="preserve">        _httpClient = new HttpClient();</w:t>
      </w:r>
    </w:p>
    <w:p w14:paraId="4BB08494" w14:textId="77777777" w:rsidR="00A5520A" w:rsidRPr="00590875" w:rsidRDefault="00A5520A" w:rsidP="00A5520A">
      <w:pPr>
        <w:pStyle w:val="a2"/>
        <w:ind w:firstLine="708"/>
        <w:rPr>
          <w:rFonts w:ascii="Cascadia Code" w:hAnsi="Cascadia Code"/>
          <w:noProof/>
          <w:sz w:val="24"/>
          <w:szCs w:val="22"/>
          <w:lang w:eastAsia="en-US"/>
        </w:rPr>
      </w:pPr>
      <w:r w:rsidRPr="00590875">
        <w:rPr>
          <w:rFonts w:ascii="Cascadia Code" w:hAnsi="Cascadia Code"/>
          <w:noProof/>
          <w:sz w:val="24"/>
          <w:szCs w:val="22"/>
          <w:lang w:eastAsia="en-US"/>
        </w:rPr>
        <w:t xml:space="preserve">    }</w:t>
      </w:r>
    </w:p>
    <w:p w14:paraId="4DDAF2EA" w14:textId="77777777" w:rsidR="00A5520A" w:rsidRPr="00590875" w:rsidRDefault="00A5520A" w:rsidP="00A5520A">
      <w:pPr>
        <w:pStyle w:val="a2"/>
        <w:ind w:firstLine="708"/>
        <w:rPr>
          <w:rFonts w:ascii="Cascadia Code" w:hAnsi="Cascadia Code"/>
          <w:noProof/>
          <w:sz w:val="24"/>
          <w:szCs w:val="22"/>
          <w:lang w:eastAsia="en-US"/>
        </w:rPr>
      </w:pPr>
      <w:r w:rsidRPr="00590875">
        <w:rPr>
          <w:rFonts w:ascii="Cascadia Code" w:hAnsi="Cascadia Code"/>
          <w:noProof/>
          <w:sz w:val="24"/>
          <w:szCs w:val="22"/>
          <w:lang w:eastAsia="en-US"/>
        </w:rPr>
        <w:lastRenderedPageBreak/>
        <w:t xml:space="preserve">    </w:t>
      </w:r>
    </w:p>
    <w:p w14:paraId="63A5C9FB" w14:textId="77777777" w:rsidR="00A5520A" w:rsidRPr="00590875" w:rsidRDefault="00A5520A" w:rsidP="00A5520A">
      <w:pPr>
        <w:pStyle w:val="a2"/>
        <w:ind w:firstLine="708"/>
        <w:rPr>
          <w:rFonts w:ascii="Cascadia Code" w:hAnsi="Cascadia Code"/>
          <w:noProof/>
          <w:sz w:val="24"/>
          <w:szCs w:val="22"/>
          <w:lang w:eastAsia="en-US"/>
        </w:rPr>
      </w:pPr>
      <w:r w:rsidRPr="00590875">
        <w:rPr>
          <w:rFonts w:ascii="Cascadia Code" w:hAnsi="Cascadia Code"/>
          <w:noProof/>
          <w:sz w:val="24"/>
          <w:szCs w:val="22"/>
          <w:lang w:eastAsia="en-US"/>
        </w:rPr>
        <w:t xml:space="preserve">    [Benchmark]</w:t>
      </w:r>
    </w:p>
    <w:p w14:paraId="6A428D41" w14:textId="77777777" w:rsidR="00A5520A" w:rsidRPr="00590875" w:rsidRDefault="00A5520A" w:rsidP="00A5520A">
      <w:pPr>
        <w:pStyle w:val="a2"/>
        <w:ind w:firstLine="708"/>
        <w:rPr>
          <w:rFonts w:ascii="Cascadia Code" w:hAnsi="Cascadia Code"/>
          <w:noProof/>
          <w:sz w:val="24"/>
          <w:szCs w:val="22"/>
          <w:lang w:eastAsia="en-US"/>
        </w:rPr>
      </w:pPr>
      <w:r w:rsidRPr="00590875">
        <w:rPr>
          <w:rFonts w:ascii="Cascadia Code" w:hAnsi="Cascadia Code"/>
          <w:noProof/>
          <w:sz w:val="24"/>
          <w:szCs w:val="22"/>
          <w:lang w:eastAsia="en-US"/>
        </w:rPr>
        <w:t xml:space="preserve">    public async Task PrimeWasiAsync()</w:t>
      </w:r>
    </w:p>
    <w:p w14:paraId="1631E61C" w14:textId="77777777" w:rsidR="00A5520A" w:rsidRPr="00590875" w:rsidRDefault="00A5520A" w:rsidP="00A5520A">
      <w:pPr>
        <w:pStyle w:val="a2"/>
        <w:ind w:firstLine="708"/>
        <w:rPr>
          <w:rFonts w:ascii="Cascadia Code" w:hAnsi="Cascadia Code"/>
          <w:noProof/>
          <w:sz w:val="24"/>
          <w:szCs w:val="22"/>
          <w:lang w:eastAsia="en-US"/>
        </w:rPr>
      </w:pPr>
      <w:r w:rsidRPr="00590875">
        <w:rPr>
          <w:rFonts w:ascii="Cascadia Code" w:hAnsi="Cascadia Code"/>
          <w:noProof/>
          <w:sz w:val="24"/>
          <w:szCs w:val="22"/>
          <w:lang w:eastAsia="en-US"/>
        </w:rPr>
        <w:t xml:space="preserve">    {</w:t>
      </w:r>
    </w:p>
    <w:p w14:paraId="13557E71" w14:textId="77777777" w:rsidR="00A5520A" w:rsidRPr="00590875" w:rsidRDefault="00A5520A" w:rsidP="00A5520A">
      <w:pPr>
        <w:pStyle w:val="a2"/>
        <w:ind w:firstLine="708"/>
        <w:rPr>
          <w:rFonts w:ascii="Cascadia Code" w:hAnsi="Cascadia Code"/>
          <w:noProof/>
          <w:sz w:val="24"/>
          <w:szCs w:val="22"/>
          <w:lang w:eastAsia="en-US"/>
        </w:rPr>
      </w:pPr>
      <w:r w:rsidRPr="00590875">
        <w:rPr>
          <w:rFonts w:ascii="Cascadia Code" w:hAnsi="Cascadia Code"/>
          <w:noProof/>
          <w:sz w:val="24"/>
          <w:szCs w:val="22"/>
          <w:lang w:eastAsia="en-US"/>
        </w:rPr>
        <w:t xml:space="preserve">        var response = await _httpClient.GetAsync($"http://localhost:8080/prime-numbers/{MaxPrime}");</w:t>
      </w:r>
    </w:p>
    <w:p w14:paraId="51E0665A" w14:textId="77777777" w:rsidR="00A5520A" w:rsidRPr="00590875" w:rsidRDefault="00A5520A" w:rsidP="00A5520A">
      <w:pPr>
        <w:pStyle w:val="a2"/>
        <w:ind w:firstLine="708"/>
        <w:rPr>
          <w:rFonts w:ascii="Cascadia Code" w:hAnsi="Cascadia Code"/>
          <w:noProof/>
          <w:sz w:val="24"/>
          <w:szCs w:val="22"/>
          <w:lang w:eastAsia="en-US"/>
        </w:rPr>
      </w:pPr>
      <w:r w:rsidRPr="00590875">
        <w:rPr>
          <w:rFonts w:ascii="Cascadia Code" w:hAnsi="Cascadia Code"/>
          <w:noProof/>
          <w:sz w:val="24"/>
          <w:szCs w:val="22"/>
          <w:lang w:eastAsia="en-US"/>
        </w:rPr>
        <w:t xml:space="preserve">        response.EnsureSuccessStatusCode();</w:t>
      </w:r>
    </w:p>
    <w:p w14:paraId="28C37878" w14:textId="77777777" w:rsidR="00A5520A" w:rsidRPr="00590875" w:rsidRDefault="00A5520A" w:rsidP="00A5520A">
      <w:pPr>
        <w:pStyle w:val="a2"/>
        <w:ind w:firstLine="708"/>
        <w:rPr>
          <w:rFonts w:ascii="Cascadia Code" w:hAnsi="Cascadia Code"/>
          <w:noProof/>
          <w:sz w:val="24"/>
          <w:szCs w:val="22"/>
          <w:lang w:eastAsia="en-US"/>
        </w:rPr>
      </w:pPr>
      <w:r w:rsidRPr="00590875">
        <w:rPr>
          <w:rFonts w:ascii="Cascadia Code" w:hAnsi="Cascadia Code"/>
          <w:noProof/>
          <w:sz w:val="24"/>
          <w:szCs w:val="22"/>
          <w:lang w:eastAsia="en-US"/>
        </w:rPr>
        <w:t xml:space="preserve">    }</w:t>
      </w:r>
    </w:p>
    <w:p w14:paraId="6DF14B0A" w14:textId="77777777" w:rsidR="00A5520A" w:rsidRPr="00590875" w:rsidRDefault="00A5520A" w:rsidP="00A5520A">
      <w:pPr>
        <w:pStyle w:val="a2"/>
        <w:ind w:firstLine="708"/>
        <w:rPr>
          <w:rFonts w:ascii="Cascadia Code" w:hAnsi="Cascadia Code"/>
          <w:noProof/>
          <w:sz w:val="24"/>
          <w:szCs w:val="22"/>
          <w:lang w:eastAsia="en-US"/>
        </w:rPr>
      </w:pPr>
      <w:r w:rsidRPr="00590875">
        <w:rPr>
          <w:rFonts w:ascii="Cascadia Code" w:hAnsi="Cascadia Code"/>
          <w:noProof/>
          <w:sz w:val="24"/>
          <w:szCs w:val="22"/>
          <w:lang w:eastAsia="en-US"/>
        </w:rPr>
        <w:t xml:space="preserve">    </w:t>
      </w:r>
    </w:p>
    <w:p w14:paraId="5CD8A85B" w14:textId="77777777" w:rsidR="00A5520A" w:rsidRPr="00590875" w:rsidRDefault="00A5520A" w:rsidP="00A5520A">
      <w:pPr>
        <w:pStyle w:val="a2"/>
        <w:ind w:firstLine="708"/>
        <w:rPr>
          <w:rFonts w:ascii="Cascadia Code" w:hAnsi="Cascadia Code"/>
          <w:noProof/>
          <w:sz w:val="24"/>
          <w:szCs w:val="22"/>
          <w:lang w:eastAsia="en-US"/>
        </w:rPr>
      </w:pPr>
      <w:r w:rsidRPr="00590875">
        <w:rPr>
          <w:rFonts w:ascii="Cascadia Code" w:hAnsi="Cascadia Code"/>
          <w:noProof/>
          <w:sz w:val="24"/>
          <w:szCs w:val="22"/>
          <w:lang w:eastAsia="en-US"/>
        </w:rPr>
        <w:t xml:space="preserve">    [Benchmark]</w:t>
      </w:r>
    </w:p>
    <w:p w14:paraId="7EBF9049" w14:textId="77777777" w:rsidR="00A5520A" w:rsidRPr="00590875" w:rsidRDefault="00A5520A" w:rsidP="00A5520A">
      <w:pPr>
        <w:pStyle w:val="a2"/>
        <w:ind w:firstLine="708"/>
        <w:rPr>
          <w:rFonts w:ascii="Cascadia Code" w:hAnsi="Cascadia Code"/>
          <w:noProof/>
          <w:sz w:val="24"/>
          <w:szCs w:val="22"/>
          <w:lang w:eastAsia="en-US"/>
        </w:rPr>
      </w:pPr>
      <w:r w:rsidRPr="00590875">
        <w:rPr>
          <w:rFonts w:ascii="Cascadia Code" w:hAnsi="Cascadia Code"/>
          <w:noProof/>
          <w:sz w:val="24"/>
          <w:szCs w:val="22"/>
          <w:lang w:eastAsia="en-US"/>
        </w:rPr>
        <w:t xml:space="preserve">    public async Task PrimeDockerAsync()</w:t>
      </w:r>
    </w:p>
    <w:p w14:paraId="160F2992" w14:textId="77777777" w:rsidR="00A5520A" w:rsidRPr="00590875" w:rsidRDefault="00A5520A" w:rsidP="00A5520A">
      <w:pPr>
        <w:pStyle w:val="a2"/>
        <w:ind w:firstLine="708"/>
        <w:rPr>
          <w:rFonts w:ascii="Cascadia Code" w:hAnsi="Cascadia Code"/>
          <w:noProof/>
          <w:sz w:val="24"/>
          <w:szCs w:val="22"/>
          <w:lang w:eastAsia="en-US"/>
        </w:rPr>
      </w:pPr>
      <w:r w:rsidRPr="00590875">
        <w:rPr>
          <w:rFonts w:ascii="Cascadia Code" w:hAnsi="Cascadia Code"/>
          <w:noProof/>
          <w:sz w:val="24"/>
          <w:szCs w:val="22"/>
          <w:lang w:eastAsia="en-US"/>
        </w:rPr>
        <w:t xml:space="preserve">    {</w:t>
      </w:r>
    </w:p>
    <w:p w14:paraId="5EBA92FD" w14:textId="77777777" w:rsidR="00A5520A" w:rsidRPr="00590875" w:rsidRDefault="00A5520A" w:rsidP="00A5520A">
      <w:pPr>
        <w:pStyle w:val="a2"/>
        <w:ind w:firstLine="708"/>
        <w:rPr>
          <w:rFonts w:ascii="Cascadia Code" w:hAnsi="Cascadia Code"/>
          <w:noProof/>
          <w:sz w:val="24"/>
          <w:szCs w:val="22"/>
          <w:lang w:eastAsia="en-US"/>
        </w:rPr>
      </w:pPr>
      <w:r w:rsidRPr="00590875">
        <w:rPr>
          <w:rFonts w:ascii="Cascadia Code" w:hAnsi="Cascadia Code"/>
          <w:noProof/>
          <w:sz w:val="24"/>
          <w:szCs w:val="22"/>
          <w:lang w:eastAsia="en-US"/>
        </w:rPr>
        <w:t xml:space="preserve">        var response = await _httpClient.GetAsync($"http://localhost:8081/prime-numbers/{MaxPrime}");</w:t>
      </w:r>
    </w:p>
    <w:p w14:paraId="36A5E2A8" w14:textId="77777777" w:rsidR="00A5520A" w:rsidRPr="00590875" w:rsidRDefault="00A5520A" w:rsidP="00A5520A">
      <w:pPr>
        <w:pStyle w:val="a2"/>
        <w:ind w:firstLine="708"/>
        <w:rPr>
          <w:rFonts w:ascii="Cascadia Code" w:hAnsi="Cascadia Code"/>
          <w:noProof/>
          <w:sz w:val="24"/>
          <w:szCs w:val="22"/>
          <w:lang w:eastAsia="en-US"/>
        </w:rPr>
      </w:pPr>
      <w:r w:rsidRPr="00590875">
        <w:rPr>
          <w:rFonts w:ascii="Cascadia Code" w:hAnsi="Cascadia Code"/>
          <w:noProof/>
          <w:sz w:val="24"/>
          <w:szCs w:val="22"/>
          <w:lang w:eastAsia="en-US"/>
        </w:rPr>
        <w:t xml:space="preserve">        response.EnsureSuccessStatusCode();</w:t>
      </w:r>
    </w:p>
    <w:p w14:paraId="14F50C58" w14:textId="77777777" w:rsidR="00A5520A" w:rsidRPr="00590875" w:rsidRDefault="00A5520A" w:rsidP="00A5520A">
      <w:pPr>
        <w:pStyle w:val="a2"/>
        <w:ind w:firstLine="708"/>
        <w:rPr>
          <w:rFonts w:ascii="Cascadia Code" w:hAnsi="Cascadia Code"/>
          <w:noProof/>
          <w:sz w:val="24"/>
          <w:szCs w:val="22"/>
          <w:lang w:eastAsia="en-US"/>
        </w:rPr>
      </w:pPr>
      <w:r w:rsidRPr="00590875">
        <w:rPr>
          <w:rFonts w:ascii="Cascadia Code" w:hAnsi="Cascadia Code"/>
          <w:noProof/>
          <w:sz w:val="24"/>
          <w:szCs w:val="22"/>
          <w:lang w:eastAsia="en-US"/>
        </w:rPr>
        <w:t xml:space="preserve">    }</w:t>
      </w:r>
    </w:p>
    <w:p w14:paraId="17E7401F" w14:textId="77777777" w:rsidR="00A5520A" w:rsidRPr="00590875" w:rsidRDefault="00A5520A" w:rsidP="00A5520A">
      <w:pPr>
        <w:pStyle w:val="a2"/>
        <w:ind w:firstLine="708"/>
        <w:rPr>
          <w:rFonts w:ascii="Cascadia Code" w:hAnsi="Cascadia Code"/>
          <w:noProof/>
          <w:sz w:val="24"/>
          <w:szCs w:val="22"/>
          <w:lang w:eastAsia="en-US"/>
        </w:rPr>
      </w:pPr>
      <w:r w:rsidRPr="00590875">
        <w:rPr>
          <w:rFonts w:ascii="Cascadia Code" w:hAnsi="Cascadia Code"/>
          <w:noProof/>
          <w:sz w:val="24"/>
          <w:szCs w:val="22"/>
          <w:lang w:eastAsia="en-US"/>
        </w:rPr>
        <w:t xml:space="preserve">    </w:t>
      </w:r>
    </w:p>
    <w:p w14:paraId="1D93A8ED" w14:textId="77777777" w:rsidR="00A5520A" w:rsidRPr="00590875" w:rsidRDefault="00A5520A" w:rsidP="00A5520A">
      <w:pPr>
        <w:pStyle w:val="a2"/>
        <w:ind w:firstLine="708"/>
        <w:rPr>
          <w:rFonts w:ascii="Cascadia Code" w:hAnsi="Cascadia Code"/>
          <w:noProof/>
          <w:sz w:val="24"/>
          <w:szCs w:val="22"/>
          <w:lang w:eastAsia="en-US"/>
        </w:rPr>
      </w:pPr>
      <w:r w:rsidRPr="00590875">
        <w:rPr>
          <w:rFonts w:ascii="Cascadia Code" w:hAnsi="Cascadia Code"/>
          <w:noProof/>
          <w:sz w:val="24"/>
          <w:szCs w:val="22"/>
          <w:lang w:eastAsia="en-US"/>
        </w:rPr>
        <w:t xml:space="preserve">    [Benchmark(Baseline = true)]</w:t>
      </w:r>
    </w:p>
    <w:p w14:paraId="44C44066" w14:textId="77777777" w:rsidR="00A5520A" w:rsidRPr="00590875" w:rsidRDefault="00A5520A" w:rsidP="00A5520A">
      <w:pPr>
        <w:pStyle w:val="a2"/>
        <w:ind w:firstLine="708"/>
        <w:rPr>
          <w:rFonts w:ascii="Cascadia Code" w:hAnsi="Cascadia Code"/>
          <w:noProof/>
          <w:sz w:val="24"/>
          <w:szCs w:val="22"/>
          <w:lang w:eastAsia="en-US"/>
        </w:rPr>
      </w:pPr>
      <w:r w:rsidRPr="00590875">
        <w:rPr>
          <w:rFonts w:ascii="Cascadia Code" w:hAnsi="Cascadia Code"/>
          <w:noProof/>
          <w:sz w:val="24"/>
          <w:szCs w:val="22"/>
          <w:lang w:eastAsia="en-US"/>
        </w:rPr>
        <w:t xml:space="preserve">    public async Task PrimeNativeAsync()</w:t>
      </w:r>
    </w:p>
    <w:p w14:paraId="37E75AA7" w14:textId="77777777" w:rsidR="00A5520A" w:rsidRPr="00590875" w:rsidRDefault="00A5520A" w:rsidP="00A5520A">
      <w:pPr>
        <w:pStyle w:val="a2"/>
        <w:ind w:firstLine="708"/>
        <w:rPr>
          <w:rFonts w:ascii="Cascadia Code" w:hAnsi="Cascadia Code"/>
          <w:noProof/>
          <w:sz w:val="24"/>
          <w:szCs w:val="22"/>
          <w:lang w:eastAsia="en-US"/>
        </w:rPr>
      </w:pPr>
      <w:r w:rsidRPr="00590875">
        <w:rPr>
          <w:rFonts w:ascii="Cascadia Code" w:hAnsi="Cascadia Code"/>
          <w:noProof/>
          <w:sz w:val="24"/>
          <w:szCs w:val="22"/>
          <w:lang w:eastAsia="en-US"/>
        </w:rPr>
        <w:t xml:space="preserve">    {</w:t>
      </w:r>
    </w:p>
    <w:p w14:paraId="418D8B17" w14:textId="77777777" w:rsidR="00A5520A" w:rsidRPr="00590875" w:rsidRDefault="00A5520A" w:rsidP="00A5520A">
      <w:pPr>
        <w:pStyle w:val="a2"/>
        <w:ind w:firstLine="708"/>
        <w:rPr>
          <w:rFonts w:ascii="Cascadia Code" w:hAnsi="Cascadia Code"/>
          <w:noProof/>
          <w:sz w:val="24"/>
          <w:szCs w:val="22"/>
          <w:lang w:eastAsia="en-US"/>
        </w:rPr>
      </w:pPr>
      <w:r w:rsidRPr="00590875">
        <w:rPr>
          <w:rFonts w:ascii="Cascadia Code" w:hAnsi="Cascadia Code"/>
          <w:noProof/>
          <w:sz w:val="24"/>
          <w:szCs w:val="22"/>
          <w:lang w:eastAsia="en-US"/>
        </w:rPr>
        <w:lastRenderedPageBreak/>
        <w:t xml:space="preserve">        var response = await _httpClient.GetAsync($"http://localhost:8082/prime-numbers/{MaxPrime}");</w:t>
      </w:r>
    </w:p>
    <w:p w14:paraId="6E1DC3B3" w14:textId="77777777" w:rsidR="00A5520A" w:rsidRPr="00590875" w:rsidRDefault="00A5520A" w:rsidP="00A5520A">
      <w:pPr>
        <w:pStyle w:val="a2"/>
        <w:ind w:firstLine="708"/>
        <w:rPr>
          <w:rFonts w:ascii="Cascadia Code" w:hAnsi="Cascadia Code"/>
          <w:noProof/>
          <w:sz w:val="24"/>
          <w:szCs w:val="22"/>
          <w:lang w:eastAsia="en-US"/>
        </w:rPr>
      </w:pPr>
      <w:r w:rsidRPr="00590875">
        <w:rPr>
          <w:rFonts w:ascii="Cascadia Code" w:hAnsi="Cascadia Code"/>
          <w:noProof/>
          <w:sz w:val="24"/>
          <w:szCs w:val="22"/>
          <w:lang w:eastAsia="en-US"/>
        </w:rPr>
        <w:t xml:space="preserve">        response.EnsureSuccessStatusCode();</w:t>
      </w:r>
    </w:p>
    <w:p w14:paraId="06E99BC6" w14:textId="77777777" w:rsidR="00A5520A" w:rsidRPr="00590875" w:rsidRDefault="00A5520A" w:rsidP="00A5520A">
      <w:pPr>
        <w:pStyle w:val="a2"/>
        <w:ind w:firstLine="708"/>
        <w:rPr>
          <w:rFonts w:ascii="Cascadia Code" w:hAnsi="Cascadia Code"/>
          <w:noProof/>
          <w:sz w:val="24"/>
          <w:szCs w:val="22"/>
          <w:lang w:eastAsia="en-US"/>
        </w:rPr>
      </w:pPr>
      <w:r w:rsidRPr="00590875">
        <w:rPr>
          <w:rFonts w:ascii="Cascadia Code" w:hAnsi="Cascadia Code"/>
          <w:noProof/>
          <w:sz w:val="24"/>
          <w:szCs w:val="22"/>
          <w:lang w:eastAsia="en-US"/>
        </w:rPr>
        <w:t xml:space="preserve">    }</w:t>
      </w:r>
    </w:p>
    <w:p w14:paraId="7DAA309C" w14:textId="4B09A437" w:rsidR="00A5520A" w:rsidRPr="00590875" w:rsidRDefault="00A5520A" w:rsidP="00A5520A">
      <w:pPr>
        <w:pStyle w:val="a2"/>
        <w:spacing w:line="240" w:lineRule="auto"/>
        <w:ind w:firstLine="708"/>
        <w:rPr>
          <w:rFonts w:ascii="Cascadia Code" w:hAnsi="Cascadia Code"/>
          <w:noProof/>
          <w:sz w:val="24"/>
          <w:szCs w:val="22"/>
          <w:lang w:eastAsia="en-US"/>
        </w:rPr>
      </w:pPr>
      <w:r w:rsidRPr="00590875">
        <w:rPr>
          <w:rFonts w:ascii="Cascadia Code" w:hAnsi="Cascadia Code"/>
          <w:noProof/>
          <w:sz w:val="24"/>
          <w:szCs w:val="22"/>
          <w:lang w:eastAsia="en-US"/>
        </w:rPr>
        <w:t>}</w:t>
      </w:r>
    </w:p>
    <w:p w14:paraId="177AE3E5" w14:textId="77777777" w:rsidR="00A5520A" w:rsidRPr="00590875" w:rsidRDefault="00A5520A" w:rsidP="00A5520A">
      <w:pPr>
        <w:pStyle w:val="a2"/>
        <w:spacing w:line="240" w:lineRule="auto"/>
        <w:ind w:firstLine="708"/>
        <w:rPr>
          <w:rFonts w:ascii="Cascadia Code" w:hAnsi="Cascadia Code"/>
          <w:noProof/>
          <w:sz w:val="24"/>
          <w:szCs w:val="22"/>
          <w:lang w:eastAsia="en-US"/>
        </w:rPr>
      </w:pPr>
    </w:p>
    <w:p w14:paraId="7BEED768" w14:textId="10373D36" w:rsidR="00A5520A" w:rsidRPr="00590875" w:rsidRDefault="00A5520A" w:rsidP="00A5520A">
      <w:pPr>
        <w:pStyle w:val="a2"/>
      </w:pPr>
      <w:r w:rsidRPr="00590875">
        <w:rPr>
          <w:noProof/>
          <w:lang w:eastAsia="en-US"/>
        </w:rPr>
        <w:t>JsonBenchmark.cs</w:t>
      </w:r>
    </w:p>
    <w:p w14:paraId="7D6914ED" w14:textId="77777777" w:rsidR="00A5520A" w:rsidRPr="00590875" w:rsidRDefault="00A5520A" w:rsidP="00A5520A">
      <w:pPr>
        <w:pStyle w:val="a2"/>
        <w:ind w:firstLine="708"/>
        <w:rPr>
          <w:rFonts w:ascii="Cascadia Code" w:hAnsi="Cascadia Code"/>
          <w:noProof/>
          <w:sz w:val="24"/>
          <w:szCs w:val="22"/>
          <w:lang w:eastAsia="en-US"/>
        </w:rPr>
      </w:pPr>
      <w:r w:rsidRPr="00590875">
        <w:rPr>
          <w:rFonts w:ascii="Cascadia Code" w:hAnsi="Cascadia Code"/>
          <w:noProof/>
          <w:sz w:val="24"/>
          <w:szCs w:val="22"/>
          <w:lang w:eastAsia="en-US"/>
        </w:rPr>
        <w:t>using System.Text;</w:t>
      </w:r>
    </w:p>
    <w:p w14:paraId="4354B438" w14:textId="77777777" w:rsidR="00A5520A" w:rsidRPr="00590875" w:rsidRDefault="00A5520A" w:rsidP="00A5520A">
      <w:pPr>
        <w:pStyle w:val="a2"/>
        <w:ind w:firstLine="708"/>
        <w:rPr>
          <w:rFonts w:ascii="Cascadia Code" w:hAnsi="Cascadia Code"/>
          <w:noProof/>
          <w:sz w:val="24"/>
          <w:szCs w:val="22"/>
          <w:lang w:eastAsia="en-US"/>
        </w:rPr>
      </w:pPr>
      <w:r w:rsidRPr="00590875">
        <w:rPr>
          <w:rFonts w:ascii="Cascadia Code" w:hAnsi="Cascadia Code"/>
          <w:noProof/>
          <w:sz w:val="24"/>
          <w:szCs w:val="22"/>
          <w:lang w:eastAsia="en-US"/>
        </w:rPr>
        <w:t>using System.Text.Json;</w:t>
      </w:r>
    </w:p>
    <w:p w14:paraId="2392A661" w14:textId="77777777" w:rsidR="00A5520A" w:rsidRPr="00590875" w:rsidRDefault="00A5520A" w:rsidP="00A5520A">
      <w:pPr>
        <w:pStyle w:val="a2"/>
        <w:ind w:firstLine="708"/>
        <w:rPr>
          <w:rFonts w:ascii="Cascadia Code" w:hAnsi="Cascadia Code"/>
          <w:noProof/>
          <w:sz w:val="24"/>
          <w:szCs w:val="22"/>
          <w:lang w:eastAsia="en-US"/>
        </w:rPr>
      </w:pPr>
      <w:r w:rsidRPr="00590875">
        <w:rPr>
          <w:rFonts w:ascii="Cascadia Code" w:hAnsi="Cascadia Code"/>
          <w:noProof/>
          <w:sz w:val="24"/>
          <w:szCs w:val="22"/>
          <w:lang w:eastAsia="en-US"/>
        </w:rPr>
        <w:t>using BenchmarkDotNet.Attributes;</w:t>
      </w:r>
    </w:p>
    <w:p w14:paraId="4C05AF81" w14:textId="77777777" w:rsidR="00A5520A" w:rsidRPr="00590875" w:rsidRDefault="00A5520A" w:rsidP="00A5520A">
      <w:pPr>
        <w:pStyle w:val="a2"/>
        <w:ind w:firstLine="708"/>
        <w:rPr>
          <w:rFonts w:ascii="Cascadia Code" w:hAnsi="Cascadia Code"/>
          <w:noProof/>
          <w:sz w:val="24"/>
          <w:szCs w:val="22"/>
          <w:lang w:eastAsia="en-US"/>
        </w:rPr>
      </w:pPr>
      <w:r w:rsidRPr="00590875">
        <w:rPr>
          <w:rFonts w:ascii="Cascadia Code" w:hAnsi="Cascadia Code"/>
          <w:noProof/>
          <w:sz w:val="24"/>
          <w:szCs w:val="22"/>
          <w:lang w:eastAsia="en-US"/>
        </w:rPr>
        <w:t>using BenchmarkDotNet.Configs;</w:t>
      </w:r>
    </w:p>
    <w:p w14:paraId="112AC0A8" w14:textId="77777777" w:rsidR="00A5520A" w:rsidRPr="00590875" w:rsidRDefault="00A5520A" w:rsidP="00A5520A">
      <w:pPr>
        <w:pStyle w:val="a2"/>
        <w:ind w:firstLine="708"/>
        <w:rPr>
          <w:rFonts w:ascii="Cascadia Code" w:hAnsi="Cascadia Code"/>
          <w:noProof/>
          <w:sz w:val="24"/>
          <w:szCs w:val="22"/>
          <w:lang w:eastAsia="en-US"/>
        </w:rPr>
      </w:pPr>
      <w:r w:rsidRPr="00590875">
        <w:rPr>
          <w:rFonts w:ascii="Cascadia Code" w:hAnsi="Cascadia Code"/>
          <w:noProof/>
          <w:sz w:val="24"/>
          <w:szCs w:val="22"/>
          <w:lang w:eastAsia="en-US"/>
        </w:rPr>
        <w:t>using BenchmarkDotNet.Exporters;</w:t>
      </w:r>
    </w:p>
    <w:p w14:paraId="302DA9E0" w14:textId="77777777" w:rsidR="00A5520A" w:rsidRPr="00590875" w:rsidRDefault="00A5520A" w:rsidP="00A5520A">
      <w:pPr>
        <w:pStyle w:val="a2"/>
        <w:ind w:firstLine="708"/>
        <w:rPr>
          <w:rFonts w:ascii="Cascadia Code" w:hAnsi="Cascadia Code"/>
          <w:noProof/>
          <w:sz w:val="24"/>
          <w:szCs w:val="22"/>
          <w:lang w:eastAsia="en-US"/>
        </w:rPr>
      </w:pPr>
      <w:r w:rsidRPr="00590875">
        <w:rPr>
          <w:rFonts w:ascii="Cascadia Code" w:hAnsi="Cascadia Code"/>
          <w:noProof/>
          <w:sz w:val="24"/>
          <w:szCs w:val="22"/>
          <w:lang w:eastAsia="en-US"/>
        </w:rPr>
        <w:t>using BenchmarkDotNet.Exporters.Csv;</w:t>
      </w:r>
    </w:p>
    <w:p w14:paraId="62DABCBB" w14:textId="77777777" w:rsidR="00A5520A" w:rsidRPr="00590875" w:rsidRDefault="00A5520A" w:rsidP="00A5520A">
      <w:pPr>
        <w:pStyle w:val="a2"/>
        <w:ind w:firstLine="708"/>
        <w:rPr>
          <w:rFonts w:ascii="Cascadia Code" w:hAnsi="Cascadia Code"/>
          <w:noProof/>
          <w:sz w:val="24"/>
          <w:szCs w:val="22"/>
          <w:lang w:eastAsia="en-US"/>
        </w:rPr>
      </w:pPr>
      <w:r w:rsidRPr="00590875">
        <w:rPr>
          <w:rFonts w:ascii="Cascadia Code" w:hAnsi="Cascadia Code"/>
          <w:noProof/>
          <w:sz w:val="24"/>
          <w:szCs w:val="22"/>
          <w:lang w:eastAsia="en-US"/>
        </w:rPr>
        <w:t>using Bogus;</w:t>
      </w:r>
    </w:p>
    <w:p w14:paraId="7C874146" w14:textId="77777777" w:rsidR="00A5520A" w:rsidRPr="00590875" w:rsidRDefault="00A5520A" w:rsidP="00A5520A">
      <w:pPr>
        <w:pStyle w:val="a2"/>
        <w:ind w:firstLine="708"/>
        <w:rPr>
          <w:rFonts w:ascii="Cascadia Code" w:hAnsi="Cascadia Code"/>
          <w:noProof/>
          <w:sz w:val="24"/>
          <w:szCs w:val="22"/>
          <w:lang w:eastAsia="en-US"/>
        </w:rPr>
      </w:pPr>
    </w:p>
    <w:p w14:paraId="6BE0177C" w14:textId="77777777" w:rsidR="00A5520A" w:rsidRPr="00590875" w:rsidRDefault="00A5520A" w:rsidP="00A5520A">
      <w:pPr>
        <w:pStyle w:val="a2"/>
        <w:ind w:firstLine="708"/>
        <w:rPr>
          <w:rFonts w:ascii="Cascadia Code" w:hAnsi="Cascadia Code"/>
          <w:noProof/>
          <w:sz w:val="24"/>
          <w:szCs w:val="22"/>
          <w:lang w:eastAsia="en-US"/>
        </w:rPr>
      </w:pPr>
      <w:r w:rsidRPr="00590875">
        <w:rPr>
          <w:rFonts w:ascii="Cascadia Code" w:hAnsi="Cascadia Code"/>
          <w:noProof/>
          <w:sz w:val="24"/>
          <w:szCs w:val="22"/>
          <w:lang w:eastAsia="en-US"/>
        </w:rPr>
        <w:t>namespace Benchmarks;</w:t>
      </w:r>
    </w:p>
    <w:p w14:paraId="0EF1D009" w14:textId="77777777" w:rsidR="00A5520A" w:rsidRPr="00590875" w:rsidRDefault="00A5520A" w:rsidP="00A5520A">
      <w:pPr>
        <w:pStyle w:val="a2"/>
        <w:ind w:firstLine="708"/>
        <w:rPr>
          <w:rFonts w:ascii="Cascadia Code" w:hAnsi="Cascadia Code"/>
          <w:noProof/>
          <w:sz w:val="24"/>
          <w:szCs w:val="22"/>
          <w:lang w:eastAsia="en-US"/>
        </w:rPr>
      </w:pPr>
    </w:p>
    <w:p w14:paraId="6DC6909B" w14:textId="77777777" w:rsidR="00A5520A" w:rsidRPr="00590875" w:rsidRDefault="00A5520A" w:rsidP="00A5520A">
      <w:pPr>
        <w:pStyle w:val="a2"/>
        <w:ind w:firstLine="708"/>
        <w:rPr>
          <w:rFonts w:ascii="Cascadia Code" w:hAnsi="Cascadia Code"/>
          <w:noProof/>
          <w:sz w:val="24"/>
          <w:szCs w:val="22"/>
          <w:lang w:eastAsia="en-US"/>
        </w:rPr>
      </w:pPr>
      <w:r w:rsidRPr="00590875">
        <w:rPr>
          <w:rFonts w:ascii="Cascadia Code" w:hAnsi="Cascadia Code"/>
          <w:noProof/>
          <w:sz w:val="24"/>
          <w:szCs w:val="22"/>
          <w:lang w:eastAsia="en-US"/>
        </w:rPr>
        <w:t>[Config(typeof(Config))]</w:t>
      </w:r>
    </w:p>
    <w:p w14:paraId="75A67202" w14:textId="77777777" w:rsidR="00A5520A" w:rsidRPr="00590875" w:rsidRDefault="00A5520A" w:rsidP="00A5520A">
      <w:pPr>
        <w:pStyle w:val="a2"/>
        <w:ind w:firstLine="708"/>
        <w:rPr>
          <w:rFonts w:ascii="Cascadia Code" w:hAnsi="Cascadia Code"/>
          <w:noProof/>
          <w:sz w:val="24"/>
          <w:szCs w:val="22"/>
          <w:lang w:eastAsia="en-US"/>
        </w:rPr>
      </w:pPr>
      <w:r w:rsidRPr="00590875">
        <w:rPr>
          <w:rFonts w:ascii="Cascadia Code" w:hAnsi="Cascadia Code"/>
          <w:noProof/>
          <w:sz w:val="24"/>
          <w:szCs w:val="22"/>
          <w:lang w:eastAsia="en-US"/>
        </w:rPr>
        <w:t>public class JsonBenchmark</w:t>
      </w:r>
    </w:p>
    <w:p w14:paraId="0D709F8E" w14:textId="77777777" w:rsidR="00A5520A" w:rsidRPr="00590875" w:rsidRDefault="00A5520A" w:rsidP="00A5520A">
      <w:pPr>
        <w:pStyle w:val="a2"/>
        <w:ind w:firstLine="708"/>
        <w:rPr>
          <w:rFonts w:ascii="Cascadia Code" w:hAnsi="Cascadia Code"/>
          <w:noProof/>
          <w:sz w:val="24"/>
          <w:szCs w:val="22"/>
          <w:lang w:eastAsia="en-US"/>
        </w:rPr>
      </w:pPr>
      <w:r w:rsidRPr="00590875">
        <w:rPr>
          <w:rFonts w:ascii="Cascadia Code" w:hAnsi="Cascadia Code"/>
          <w:noProof/>
          <w:sz w:val="24"/>
          <w:szCs w:val="22"/>
          <w:lang w:eastAsia="en-US"/>
        </w:rPr>
        <w:t>{</w:t>
      </w:r>
    </w:p>
    <w:p w14:paraId="34A5C28F" w14:textId="77777777" w:rsidR="00A5520A" w:rsidRPr="00590875" w:rsidRDefault="00A5520A" w:rsidP="00A5520A">
      <w:pPr>
        <w:pStyle w:val="a2"/>
        <w:ind w:firstLine="708"/>
        <w:rPr>
          <w:rFonts w:ascii="Cascadia Code" w:hAnsi="Cascadia Code"/>
          <w:noProof/>
          <w:sz w:val="24"/>
          <w:szCs w:val="22"/>
          <w:lang w:eastAsia="en-US"/>
        </w:rPr>
      </w:pPr>
      <w:r w:rsidRPr="00590875">
        <w:rPr>
          <w:rFonts w:ascii="Cascadia Code" w:hAnsi="Cascadia Code"/>
          <w:noProof/>
          <w:sz w:val="24"/>
          <w:szCs w:val="22"/>
          <w:lang w:eastAsia="en-US"/>
        </w:rPr>
        <w:t xml:space="preserve">    public class Order</w:t>
      </w:r>
    </w:p>
    <w:p w14:paraId="5625B5B9" w14:textId="77777777" w:rsidR="00A5520A" w:rsidRPr="00590875" w:rsidRDefault="00A5520A" w:rsidP="00A5520A">
      <w:pPr>
        <w:pStyle w:val="a2"/>
        <w:ind w:firstLine="708"/>
        <w:rPr>
          <w:rFonts w:ascii="Cascadia Code" w:hAnsi="Cascadia Code"/>
          <w:noProof/>
          <w:sz w:val="24"/>
          <w:szCs w:val="22"/>
          <w:lang w:eastAsia="en-US"/>
        </w:rPr>
      </w:pPr>
      <w:r w:rsidRPr="00590875">
        <w:rPr>
          <w:rFonts w:ascii="Cascadia Code" w:hAnsi="Cascadia Code"/>
          <w:noProof/>
          <w:sz w:val="24"/>
          <w:szCs w:val="22"/>
          <w:lang w:eastAsia="en-US"/>
        </w:rPr>
        <w:lastRenderedPageBreak/>
        <w:t xml:space="preserve">    {</w:t>
      </w:r>
    </w:p>
    <w:p w14:paraId="7FB968DF" w14:textId="77777777" w:rsidR="00A5520A" w:rsidRPr="00590875" w:rsidRDefault="00A5520A" w:rsidP="00A5520A">
      <w:pPr>
        <w:pStyle w:val="a2"/>
        <w:ind w:firstLine="708"/>
        <w:rPr>
          <w:rFonts w:ascii="Cascadia Code" w:hAnsi="Cascadia Code"/>
          <w:noProof/>
          <w:sz w:val="24"/>
          <w:szCs w:val="22"/>
          <w:lang w:eastAsia="en-US"/>
        </w:rPr>
      </w:pPr>
      <w:r w:rsidRPr="00590875">
        <w:rPr>
          <w:rFonts w:ascii="Cascadia Code" w:hAnsi="Cascadia Code"/>
          <w:noProof/>
          <w:sz w:val="24"/>
          <w:szCs w:val="22"/>
          <w:lang w:eastAsia="en-US"/>
        </w:rPr>
        <w:t xml:space="preserve">        public int OrderId { get; set; }</w:t>
      </w:r>
    </w:p>
    <w:p w14:paraId="06F93E15" w14:textId="77777777" w:rsidR="00A5520A" w:rsidRPr="00590875" w:rsidRDefault="00A5520A" w:rsidP="00A5520A">
      <w:pPr>
        <w:pStyle w:val="a2"/>
        <w:ind w:firstLine="708"/>
        <w:rPr>
          <w:rFonts w:ascii="Cascadia Code" w:hAnsi="Cascadia Code"/>
          <w:noProof/>
          <w:sz w:val="24"/>
          <w:szCs w:val="22"/>
          <w:lang w:eastAsia="en-US"/>
        </w:rPr>
      </w:pPr>
      <w:r w:rsidRPr="00590875">
        <w:rPr>
          <w:rFonts w:ascii="Cascadia Code" w:hAnsi="Cascadia Code"/>
          <w:noProof/>
          <w:sz w:val="24"/>
          <w:szCs w:val="22"/>
          <w:lang w:eastAsia="en-US"/>
        </w:rPr>
        <w:t xml:space="preserve">        public string Item { get; set; }</w:t>
      </w:r>
    </w:p>
    <w:p w14:paraId="22CF63E7" w14:textId="77777777" w:rsidR="00A5520A" w:rsidRPr="00590875" w:rsidRDefault="00A5520A" w:rsidP="00A5520A">
      <w:pPr>
        <w:pStyle w:val="a2"/>
        <w:ind w:firstLine="708"/>
        <w:rPr>
          <w:rFonts w:ascii="Cascadia Code" w:hAnsi="Cascadia Code"/>
          <w:noProof/>
          <w:sz w:val="24"/>
          <w:szCs w:val="22"/>
          <w:lang w:eastAsia="en-US"/>
        </w:rPr>
      </w:pPr>
      <w:r w:rsidRPr="00590875">
        <w:rPr>
          <w:rFonts w:ascii="Cascadia Code" w:hAnsi="Cascadia Code"/>
          <w:noProof/>
          <w:sz w:val="24"/>
          <w:szCs w:val="22"/>
          <w:lang w:eastAsia="en-US"/>
        </w:rPr>
        <w:t xml:space="preserve">        public int Quantity { get; set; }</w:t>
      </w:r>
    </w:p>
    <w:p w14:paraId="09385835" w14:textId="77777777" w:rsidR="00A5520A" w:rsidRPr="00590875" w:rsidRDefault="00A5520A" w:rsidP="00A5520A">
      <w:pPr>
        <w:pStyle w:val="a2"/>
        <w:ind w:firstLine="708"/>
        <w:rPr>
          <w:rFonts w:ascii="Cascadia Code" w:hAnsi="Cascadia Code"/>
          <w:noProof/>
          <w:sz w:val="24"/>
          <w:szCs w:val="22"/>
          <w:lang w:eastAsia="en-US"/>
        </w:rPr>
      </w:pPr>
      <w:r w:rsidRPr="00590875">
        <w:rPr>
          <w:rFonts w:ascii="Cascadia Code" w:hAnsi="Cascadia Code"/>
          <w:noProof/>
          <w:sz w:val="24"/>
          <w:szCs w:val="22"/>
          <w:lang w:eastAsia="en-US"/>
        </w:rPr>
        <w:t xml:space="preserve">    }</w:t>
      </w:r>
    </w:p>
    <w:p w14:paraId="519CA113" w14:textId="77777777" w:rsidR="00A5520A" w:rsidRPr="00590875" w:rsidRDefault="00A5520A" w:rsidP="00A5520A">
      <w:pPr>
        <w:pStyle w:val="a2"/>
        <w:ind w:firstLine="708"/>
        <w:rPr>
          <w:rFonts w:ascii="Cascadia Code" w:hAnsi="Cascadia Code"/>
          <w:noProof/>
          <w:sz w:val="24"/>
          <w:szCs w:val="22"/>
          <w:lang w:eastAsia="en-US"/>
        </w:rPr>
      </w:pPr>
    </w:p>
    <w:p w14:paraId="00DC3C1C" w14:textId="77777777" w:rsidR="00A5520A" w:rsidRPr="00590875" w:rsidRDefault="00A5520A" w:rsidP="00A5520A">
      <w:pPr>
        <w:pStyle w:val="a2"/>
        <w:ind w:firstLine="708"/>
        <w:rPr>
          <w:rFonts w:ascii="Cascadia Code" w:hAnsi="Cascadia Code"/>
          <w:noProof/>
          <w:sz w:val="24"/>
          <w:szCs w:val="22"/>
          <w:lang w:eastAsia="en-US"/>
        </w:rPr>
      </w:pPr>
      <w:r w:rsidRPr="00590875">
        <w:rPr>
          <w:rFonts w:ascii="Cascadia Code" w:hAnsi="Cascadia Code"/>
          <w:noProof/>
          <w:sz w:val="24"/>
          <w:szCs w:val="22"/>
          <w:lang w:eastAsia="en-US"/>
        </w:rPr>
        <w:t xml:space="preserve">    class JsonRequest</w:t>
      </w:r>
    </w:p>
    <w:p w14:paraId="1BFAA85C" w14:textId="77777777" w:rsidR="00A5520A" w:rsidRPr="00590875" w:rsidRDefault="00A5520A" w:rsidP="00A5520A">
      <w:pPr>
        <w:pStyle w:val="a2"/>
        <w:ind w:firstLine="708"/>
        <w:rPr>
          <w:rFonts w:ascii="Cascadia Code" w:hAnsi="Cascadia Code"/>
          <w:noProof/>
          <w:sz w:val="24"/>
          <w:szCs w:val="22"/>
          <w:lang w:eastAsia="en-US"/>
        </w:rPr>
      </w:pPr>
      <w:r w:rsidRPr="00590875">
        <w:rPr>
          <w:rFonts w:ascii="Cascadia Code" w:hAnsi="Cascadia Code"/>
          <w:noProof/>
          <w:sz w:val="24"/>
          <w:szCs w:val="22"/>
          <w:lang w:eastAsia="en-US"/>
        </w:rPr>
        <w:t xml:space="preserve">    {</w:t>
      </w:r>
    </w:p>
    <w:p w14:paraId="7A198F03" w14:textId="77777777" w:rsidR="00A5520A" w:rsidRPr="00590875" w:rsidRDefault="00A5520A" w:rsidP="00A5520A">
      <w:pPr>
        <w:pStyle w:val="a2"/>
        <w:ind w:firstLine="708"/>
        <w:rPr>
          <w:rFonts w:ascii="Cascadia Code" w:hAnsi="Cascadia Code"/>
          <w:noProof/>
          <w:sz w:val="24"/>
          <w:szCs w:val="22"/>
          <w:lang w:eastAsia="en-US"/>
        </w:rPr>
      </w:pPr>
      <w:r w:rsidRPr="00590875">
        <w:rPr>
          <w:rFonts w:ascii="Cascadia Code" w:hAnsi="Cascadia Code"/>
          <w:noProof/>
          <w:sz w:val="24"/>
          <w:szCs w:val="22"/>
          <w:lang w:eastAsia="en-US"/>
        </w:rPr>
        <w:t xml:space="preserve">        public List&lt;User&gt; Users { get; set; }</w:t>
      </w:r>
    </w:p>
    <w:p w14:paraId="41905745" w14:textId="77777777" w:rsidR="00A5520A" w:rsidRPr="00590875" w:rsidRDefault="00A5520A" w:rsidP="00A5520A">
      <w:pPr>
        <w:pStyle w:val="a2"/>
        <w:ind w:firstLine="708"/>
        <w:rPr>
          <w:rFonts w:ascii="Cascadia Code" w:hAnsi="Cascadia Code"/>
          <w:noProof/>
          <w:sz w:val="24"/>
          <w:szCs w:val="22"/>
          <w:lang w:eastAsia="en-US"/>
        </w:rPr>
      </w:pPr>
      <w:r w:rsidRPr="00590875">
        <w:rPr>
          <w:rFonts w:ascii="Cascadia Code" w:hAnsi="Cascadia Code"/>
          <w:noProof/>
          <w:sz w:val="24"/>
          <w:szCs w:val="22"/>
          <w:lang w:eastAsia="en-US"/>
        </w:rPr>
        <w:t xml:space="preserve">    }</w:t>
      </w:r>
    </w:p>
    <w:p w14:paraId="5970C6F5" w14:textId="77777777" w:rsidR="00A5520A" w:rsidRPr="00590875" w:rsidRDefault="00A5520A" w:rsidP="00A5520A">
      <w:pPr>
        <w:pStyle w:val="a2"/>
        <w:ind w:firstLine="708"/>
        <w:rPr>
          <w:rFonts w:ascii="Cascadia Code" w:hAnsi="Cascadia Code"/>
          <w:noProof/>
          <w:sz w:val="24"/>
          <w:szCs w:val="22"/>
          <w:lang w:eastAsia="en-US"/>
        </w:rPr>
      </w:pPr>
    </w:p>
    <w:p w14:paraId="568D9D7D" w14:textId="77777777" w:rsidR="00A5520A" w:rsidRPr="00590875" w:rsidRDefault="00A5520A" w:rsidP="00A5520A">
      <w:pPr>
        <w:pStyle w:val="a2"/>
        <w:ind w:firstLine="708"/>
        <w:rPr>
          <w:rFonts w:ascii="Cascadia Code" w:hAnsi="Cascadia Code"/>
          <w:noProof/>
          <w:sz w:val="24"/>
          <w:szCs w:val="22"/>
          <w:lang w:eastAsia="en-US"/>
        </w:rPr>
      </w:pPr>
      <w:r w:rsidRPr="00590875">
        <w:rPr>
          <w:rFonts w:ascii="Cascadia Code" w:hAnsi="Cascadia Code"/>
          <w:noProof/>
          <w:sz w:val="24"/>
          <w:szCs w:val="22"/>
          <w:lang w:eastAsia="en-US"/>
        </w:rPr>
        <w:t xml:space="preserve">    public class User</w:t>
      </w:r>
    </w:p>
    <w:p w14:paraId="11DFA140" w14:textId="77777777" w:rsidR="00A5520A" w:rsidRPr="00590875" w:rsidRDefault="00A5520A" w:rsidP="00A5520A">
      <w:pPr>
        <w:pStyle w:val="a2"/>
        <w:ind w:firstLine="708"/>
        <w:rPr>
          <w:rFonts w:ascii="Cascadia Code" w:hAnsi="Cascadia Code"/>
          <w:noProof/>
          <w:sz w:val="24"/>
          <w:szCs w:val="22"/>
          <w:lang w:eastAsia="en-US"/>
        </w:rPr>
      </w:pPr>
      <w:r w:rsidRPr="00590875">
        <w:rPr>
          <w:rFonts w:ascii="Cascadia Code" w:hAnsi="Cascadia Code"/>
          <w:noProof/>
          <w:sz w:val="24"/>
          <w:szCs w:val="22"/>
          <w:lang w:eastAsia="en-US"/>
        </w:rPr>
        <w:t xml:space="preserve">    {</w:t>
      </w:r>
    </w:p>
    <w:p w14:paraId="4B39C9C0" w14:textId="77777777" w:rsidR="00A5520A" w:rsidRPr="00590875" w:rsidRDefault="00A5520A" w:rsidP="00A5520A">
      <w:pPr>
        <w:pStyle w:val="a2"/>
        <w:ind w:firstLine="708"/>
        <w:rPr>
          <w:rFonts w:ascii="Cascadia Code" w:hAnsi="Cascadia Code"/>
          <w:noProof/>
          <w:sz w:val="24"/>
          <w:szCs w:val="22"/>
          <w:lang w:eastAsia="en-US"/>
        </w:rPr>
      </w:pPr>
      <w:r w:rsidRPr="00590875">
        <w:rPr>
          <w:rFonts w:ascii="Cascadia Code" w:hAnsi="Cascadia Code"/>
          <w:noProof/>
          <w:sz w:val="24"/>
          <w:szCs w:val="22"/>
          <w:lang w:eastAsia="en-US"/>
        </w:rPr>
        <w:t xml:space="preserve">        public int Id { get; set; }</w:t>
      </w:r>
    </w:p>
    <w:p w14:paraId="02FD98C1" w14:textId="77777777" w:rsidR="00A5520A" w:rsidRPr="00590875" w:rsidRDefault="00A5520A" w:rsidP="00A5520A">
      <w:pPr>
        <w:pStyle w:val="a2"/>
        <w:ind w:firstLine="708"/>
        <w:rPr>
          <w:rFonts w:ascii="Cascadia Code" w:hAnsi="Cascadia Code"/>
          <w:noProof/>
          <w:sz w:val="24"/>
          <w:szCs w:val="22"/>
          <w:lang w:eastAsia="en-US"/>
        </w:rPr>
      </w:pPr>
      <w:r w:rsidRPr="00590875">
        <w:rPr>
          <w:rFonts w:ascii="Cascadia Code" w:hAnsi="Cascadia Code"/>
          <w:noProof/>
          <w:sz w:val="24"/>
          <w:szCs w:val="22"/>
          <w:lang w:eastAsia="en-US"/>
        </w:rPr>
        <w:t xml:space="preserve">        public string FirstName { get; set; }</w:t>
      </w:r>
    </w:p>
    <w:p w14:paraId="55D9DAF6" w14:textId="77777777" w:rsidR="00A5520A" w:rsidRPr="00590875" w:rsidRDefault="00A5520A" w:rsidP="00A5520A">
      <w:pPr>
        <w:pStyle w:val="a2"/>
        <w:ind w:firstLine="708"/>
        <w:rPr>
          <w:rFonts w:ascii="Cascadia Code" w:hAnsi="Cascadia Code"/>
          <w:noProof/>
          <w:sz w:val="24"/>
          <w:szCs w:val="22"/>
          <w:lang w:eastAsia="en-US"/>
        </w:rPr>
      </w:pPr>
      <w:r w:rsidRPr="00590875">
        <w:rPr>
          <w:rFonts w:ascii="Cascadia Code" w:hAnsi="Cascadia Code"/>
          <w:noProof/>
          <w:sz w:val="24"/>
          <w:szCs w:val="22"/>
          <w:lang w:eastAsia="en-US"/>
        </w:rPr>
        <w:t xml:space="preserve">        public string LastName { get; set; }</w:t>
      </w:r>
    </w:p>
    <w:p w14:paraId="21B1E7B6" w14:textId="77777777" w:rsidR="00A5520A" w:rsidRPr="00590875" w:rsidRDefault="00A5520A" w:rsidP="00A5520A">
      <w:pPr>
        <w:pStyle w:val="a2"/>
        <w:ind w:firstLine="708"/>
        <w:rPr>
          <w:rFonts w:ascii="Cascadia Code" w:hAnsi="Cascadia Code"/>
          <w:noProof/>
          <w:sz w:val="24"/>
          <w:szCs w:val="22"/>
          <w:lang w:eastAsia="en-US"/>
        </w:rPr>
      </w:pPr>
      <w:r w:rsidRPr="00590875">
        <w:rPr>
          <w:rFonts w:ascii="Cascadia Code" w:hAnsi="Cascadia Code"/>
          <w:noProof/>
          <w:sz w:val="24"/>
          <w:szCs w:val="22"/>
          <w:lang w:eastAsia="en-US"/>
        </w:rPr>
        <w:t xml:space="preserve">        public string FullName { get; set; }</w:t>
      </w:r>
    </w:p>
    <w:p w14:paraId="41130184" w14:textId="77777777" w:rsidR="00A5520A" w:rsidRPr="00590875" w:rsidRDefault="00A5520A" w:rsidP="00A5520A">
      <w:pPr>
        <w:pStyle w:val="a2"/>
        <w:ind w:firstLine="708"/>
        <w:rPr>
          <w:rFonts w:ascii="Cascadia Code" w:hAnsi="Cascadia Code"/>
          <w:noProof/>
          <w:sz w:val="24"/>
          <w:szCs w:val="22"/>
          <w:lang w:eastAsia="en-US"/>
        </w:rPr>
      </w:pPr>
      <w:r w:rsidRPr="00590875">
        <w:rPr>
          <w:rFonts w:ascii="Cascadia Code" w:hAnsi="Cascadia Code"/>
          <w:noProof/>
          <w:sz w:val="24"/>
          <w:szCs w:val="22"/>
          <w:lang w:eastAsia="en-US"/>
        </w:rPr>
        <w:t xml:space="preserve">        public string UserName { get; set; }</w:t>
      </w:r>
    </w:p>
    <w:p w14:paraId="112DFAF9" w14:textId="77777777" w:rsidR="00A5520A" w:rsidRPr="00590875" w:rsidRDefault="00A5520A" w:rsidP="00A5520A">
      <w:pPr>
        <w:pStyle w:val="a2"/>
        <w:ind w:firstLine="708"/>
        <w:rPr>
          <w:rFonts w:ascii="Cascadia Code" w:hAnsi="Cascadia Code"/>
          <w:noProof/>
          <w:sz w:val="24"/>
          <w:szCs w:val="22"/>
          <w:lang w:eastAsia="en-US"/>
        </w:rPr>
      </w:pPr>
      <w:r w:rsidRPr="00590875">
        <w:rPr>
          <w:rFonts w:ascii="Cascadia Code" w:hAnsi="Cascadia Code"/>
          <w:noProof/>
          <w:sz w:val="24"/>
          <w:szCs w:val="22"/>
          <w:lang w:eastAsia="en-US"/>
        </w:rPr>
        <w:t xml:space="preserve">        public string Email { get; set; }</w:t>
      </w:r>
    </w:p>
    <w:p w14:paraId="2C01EA04" w14:textId="77777777" w:rsidR="00A5520A" w:rsidRPr="00590875" w:rsidRDefault="00A5520A" w:rsidP="00A5520A">
      <w:pPr>
        <w:pStyle w:val="a2"/>
        <w:ind w:firstLine="708"/>
        <w:rPr>
          <w:rFonts w:ascii="Cascadia Code" w:hAnsi="Cascadia Code"/>
          <w:noProof/>
          <w:sz w:val="24"/>
          <w:szCs w:val="22"/>
          <w:lang w:eastAsia="en-US"/>
        </w:rPr>
      </w:pPr>
      <w:r w:rsidRPr="00590875">
        <w:rPr>
          <w:rFonts w:ascii="Cascadia Code" w:hAnsi="Cascadia Code"/>
          <w:noProof/>
          <w:sz w:val="24"/>
          <w:szCs w:val="22"/>
          <w:lang w:eastAsia="en-US"/>
        </w:rPr>
        <w:t xml:space="preserve">        public string SomethingUnique { get; set; }</w:t>
      </w:r>
    </w:p>
    <w:p w14:paraId="607B60D6" w14:textId="77777777" w:rsidR="00A5520A" w:rsidRPr="00590875" w:rsidRDefault="00A5520A" w:rsidP="00A5520A">
      <w:pPr>
        <w:pStyle w:val="a2"/>
        <w:ind w:firstLine="708"/>
        <w:rPr>
          <w:rFonts w:ascii="Cascadia Code" w:hAnsi="Cascadia Code"/>
          <w:noProof/>
          <w:sz w:val="24"/>
          <w:szCs w:val="22"/>
          <w:lang w:eastAsia="en-US"/>
        </w:rPr>
      </w:pPr>
      <w:r w:rsidRPr="00590875">
        <w:rPr>
          <w:rFonts w:ascii="Cascadia Code" w:hAnsi="Cascadia Code"/>
          <w:noProof/>
          <w:sz w:val="24"/>
          <w:szCs w:val="22"/>
          <w:lang w:eastAsia="en-US"/>
        </w:rPr>
        <w:t xml:space="preserve">        public Guid SomeGuid { get; set; }</w:t>
      </w:r>
    </w:p>
    <w:p w14:paraId="783ED339" w14:textId="77777777" w:rsidR="00A5520A" w:rsidRPr="00590875" w:rsidRDefault="00A5520A" w:rsidP="00A5520A">
      <w:pPr>
        <w:pStyle w:val="a2"/>
        <w:ind w:firstLine="708"/>
        <w:rPr>
          <w:rFonts w:ascii="Cascadia Code" w:hAnsi="Cascadia Code"/>
          <w:noProof/>
          <w:sz w:val="24"/>
          <w:szCs w:val="22"/>
          <w:lang w:eastAsia="en-US"/>
        </w:rPr>
      </w:pPr>
    </w:p>
    <w:p w14:paraId="1D3A179D" w14:textId="77777777" w:rsidR="00A5520A" w:rsidRPr="00590875" w:rsidRDefault="00A5520A" w:rsidP="00A5520A">
      <w:pPr>
        <w:pStyle w:val="a2"/>
        <w:ind w:firstLine="708"/>
        <w:rPr>
          <w:rFonts w:ascii="Cascadia Code" w:hAnsi="Cascadia Code"/>
          <w:noProof/>
          <w:sz w:val="24"/>
          <w:szCs w:val="22"/>
          <w:lang w:eastAsia="en-US"/>
        </w:rPr>
      </w:pPr>
      <w:r w:rsidRPr="00590875">
        <w:rPr>
          <w:rFonts w:ascii="Cascadia Code" w:hAnsi="Cascadia Code"/>
          <w:noProof/>
          <w:sz w:val="24"/>
          <w:szCs w:val="22"/>
          <w:lang w:eastAsia="en-US"/>
        </w:rPr>
        <w:t xml:space="preserve">        public string Avatar { get; set; }</w:t>
      </w:r>
    </w:p>
    <w:p w14:paraId="58A896B5" w14:textId="77777777" w:rsidR="00A5520A" w:rsidRPr="00590875" w:rsidRDefault="00A5520A" w:rsidP="00A5520A">
      <w:pPr>
        <w:pStyle w:val="a2"/>
        <w:ind w:firstLine="708"/>
        <w:rPr>
          <w:rFonts w:ascii="Cascadia Code" w:hAnsi="Cascadia Code"/>
          <w:noProof/>
          <w:sz w:val="24"/>
          <w:szCs w:val="22"/>
          <w:lang w:eastAsia="en-US"/>
        </w:rPr>
      </w:pPr>
      <w:r w:rsidRPr="00590875">
        <w:rPr>
          <w:rFonts w:ascii="Cascadia Code" w:hAnsi="Cascadia Code"/>
          <w:noProof/>
          <w:sz w:val="24"/>
          <w:szCs w:val="22"/>
          <w:lang w:eastAsia="en-US"/>
        </w:rPr>
        <w:t xml:space="preserve">        public Guid CartId { get; set; }</w:t>
      </w:r>
    </w:p>
    <w:p w14:paraId="56AA9231" w14:textId="77777777" w:rsidR="00A5520A" w:rsidRPr="00590875" w:rsidRDefault="00A5520A" w:rsidP="00A5520A">
      <w:pPr>
        <w:pStyle w:val="a2"/>
        <w:ind w:firstLine="708"/>
        <w:rPr>
          <w:rFonts w:ascii="Cascadia Code" w:hAnsi="Cascadia Code"/>
          <w:noProof/>
          <w:sz w:val="24"/>
          <w:szCs w:val="22"/>
          <w:lang w:eastAsia="en-US"/>
        </w:rPr>
      </w:pPr>
      <w:r w:rsidRPr="00590875">
        <w:rPr>
          <w:rFonts w:ascii="Cascadia Code" w:hAnsi="Cascadia Code"/>
          <w:noProof/>
          <w:sz w:val="24"/>
          <w:szCs w:val="22"/>
          <w:lang w:eastAsia="en-US"/>
        </w:rPr>
        <w:t xml:space="preserve">        public string SSN { get; set; }</w:t>
      </w:r>
    </w:p>
    <w:p w14:paraId="68B745FA" w14:textId="77777777" w:rsidR="00A5520A" w:rsidRPr="00590875" w:rsidRDefault="00A5520A" w:rsidP="00A5520A">
      <w:pPr>
        <w:pStyle w:val="a2"/>
        <w:ind w:firstLine="708"/>
        <w:rPr>
          <w:rFonts w:ascii="Cascadia Code" w:hAnsi="Cascadia Code"/>
          <w:noProof/>
          <w:sz w:val="24"/>
          <w:szCs w:val="22"/>
          <w:lang w:eastAsia="en-US"/>
        </w:rPr>
      </w:pPr>
    </w:p>
    <w:p w14:paraId="5A048267" w14:textId="77777777" w:rsidR="00A5520A" w:rsidRPr="00590875" w:rsidRDefault="00A5520A" w:rsidP="00A5520A">
      <w:pPr>
        <w:pStyle w:val="a2"/>
        <w:ind w:firstLine="708"/>
        <w:rPr>
          <w:rFonts w:ascii="Cascadia Code" w:hAnsi="Cascadia Code"/>
          <w:noProof/>
          <w:sz w:val="24"/>
          <w:szCs w:val="22"/>
          <w:lang w:eastAsia="en-US"/>
        </w:rPr>
      </w:pPr>
      <w:r w:rsidRPr="00590875">
        <w:rPr>
          <w:rFonts w:ascii="Cascadia Code" w:hAnsi="Cascadia Code"/>
          <w:noProof/>
          <w:sz w:val="24"/>
          <w:szCs w:val="22"/>
          <w:lang w:eastAsia="en-US"/>
        </w:rPr>
        <w:t xml:space="preserve">        public List&lt;Order&gt; Orders { get; set; }</w:t>
      </w:r>
    </w:p>
    <w:p w14:paraId="7A0B898C" w14:textId="77777777" w:rsidR="00A5520A" w:rsidRPr="00590875" w:rsidRDefault="00A5520A" w:rsidP="00A5520A">
      <w:pPr>
        <w:pStyle w:val="a2"/>
        <w:ind w:firstLine="708"/>
        <w:rPr>
          <w:rFonts w:ascii="Cascadia Code" w:hAnsi="Cascadia Code"/>
          <w:noProof/>
          <w:sz w:val="24"/>
          <w:szCs w:val="22"/>
          <w:lang w:eastAsia="en-US"/>
        </w:rPr>
      </w:pPr>
      <w:r w:rsidRPr="00590875">
        <w:rPr>
          <w:rFonts w:ascii="Cascadia Code" w:hAnsi="Cascadia Code"/>
          <w:noProof/>
          <w:sz w:val="24"/>
          <w:szCs w:val="22"/>
          <w:lang w:eastAsia="en-US"/>
        </w:rPr>
        <w:t xml:space="preserve">    }</w:t>
      </w:r>
    </w:p>
    <w:p w14:paraId="27A8C1C9" w14:textId="77777777" w:rsidR="00A5520A" w:rsidRPr="00590875" w:rsidRDefault="00A5520A" w:rsidP="00A5520A">
      <w:pPr>
        <w:pStyle w:val="a2"/>
        <w:ind w:firstLine="708"/>
        <w:rPr>
          <w:rFonts w:ascii="Cascadia Code" w:hAnsi="Cascadia Code"/>
          <w:noProof/>
          <w:sz w:val="24"/>
          <w:szCs w:val="22"/>
          <w:lang w:eastAsia="en-US"/>
        </w:rPr>
      </w:pPr>
      <w:r w:rsidRPr="00590875">
        <w:rPr>
          <w:rFonts w:ascii="Cascadia Code" w:hAnsi="Cascadia Code"/>
          <w:noProof/>
          <w:sz w:val="24"/>
          <w:szCs w:val="22"/>
          <w:lang w:eastAsia="en-US"/>
        </w:rPr>
        <w:t xml:space="preserve">    </w:t>
      </w:r>
    </w:p>
    <w:p w14:paraId="101F14AA" w14:textId="77777777" w:rsidR="00A5520A" w:rsidRPr="00590875" w:rsidRDefault="00A5520A" w:rsidP="00A5520A">
      <w:pPr>
        <w:pStyle w:val="a2"/>
        <w:ind w:firstLine="708"/>
        <w:rPr>
          <w:rFonts w:ascii="Cascadia Code" w:hAnsi="Cascadia Code"/>
          <w:noProof/>
          <w:sz w:val="24"/>
          <w:szCs w:val="22"/>
          <w:lang w:eastAsia="en-US"/>
        </w:rPr>
      </w:pPr>
      <w:r w:rsidRPr="00590875">
        <w:rPr>
          <w:rFonts w:ascii="Cascadia Code" w:hAnsi="Cascadia Code"/>
          <w:noProof/>
          <w:sz w:val="24"/>
          <w:szCs w:val="22"/>
          <w:lang w:eastAsia="en-US"/>
        </w:rPr>
        <w:t xml:space="preserve">    public class Config : ManualConfig</w:t>
      </w:r>
    </w:p>
    <w:p w14:paraId="13686CAA" w14:textId="77777777" w:rsidR="00A5520A" w:rsidRPr="00590875" w:rsidRDefault="00A5520A" w:rsidP="00A5520A">
      <w:pPr>
        <w:pStyle w:val="a2"/>
        <w:ind w:firstLine="708"/>
        <w:rPr>
          <w:rFonts w:ascii="Cascadia Code" w:hAnsi="Cascadia Code"/>
          <w:noProof/>
          <w:sz w:val="24"/>
          <w:szCs w:val="22"/>
          <w:lang w:eastAsia="en-US"/>
        </w:rPr>
      </w:pPr>
      <w:r w:rsidRPr="00590875">
        <w:rPr>
          <w:rFonts w:ascii="Cascadia Code" w:hAnsi="Cascadia Code"/>
          <w:noProof/>
          <w:sz w:val="24"/>
          <w:szCs w:val="22"/>
          <w:lang w:eastAsia="en-US"/>
        </w:rPr>
        <w:t xml:space="preserve">    {</w:t>
      </w:r>
    </w:p>
    <w:p w14:paraId="281D845C" w14:textId="77777777" w:rsidR="00A5520A" w:rsidRPr="00590875" w:rsidRDefault="00A5520A" w:rsidP="00A5520A">
      <w:pPr>
        <w:pStyle w:val="a2"/>
        <w:ind w:firstLine="708"/>
        <w:rPr>
          <w:rFonts w:ascii="Cascadia Code" w:hAnsi="Cascadia Code"/>
          <w:noProof/>
          <w:sz w:val="24"/>
          <w:szCs w:val="22"/>
          <w:lang w:eastAsia="en-US"/>
        </w:rPr>
      </w:pPr>
      <w:r w:rsidRPr="00590875">
        <w:rPr>
          <w:rFonts w:ascii="Cascadia Code" w:hAnsi="Cascadia Code"/>
          <w:noProof/>
          <w:sz w:val="24"/>
          <w:szCs w:val="22"/>
          <w:lang w:eastAsia="en-US"/>
        </w:rPr>
        <w:t xml:space="preserve">        public Config()</w:t>
      </w:r>
    </w:p>
    <w:p w14:paraId="0F6B85A8" w14:textId="77777777" w:rsidR="00A5520A" w:rsidRPr="00590875" w:rsidRDefault="00A5520A" w:rsidP="00A5520A">
      <w:pPr>
        <w:pStyle w:val="a2"/>
        <w:ind w:firstLine="708"/>
        <w:rPr>
          <w:rFonts w:ascii="Cascadia Code" w:hAnsi="Cascadia Code"/>
          <w:noProof/>
          <w:sz w:val="24"/>
          <w:szCs w:val="22"/>
          <w:lang w:eastAsia="en-US"/>
        </w:rPr>
      </w:pPr>
      <w:r w:rsidRPr="00590875">
        <w:rPr>
          <w:rFonts w:ascii="Cascadia Code" w:hAnsi="Cascadia Code"/>
          <w:noProof/>
          <w:sz w:val="24"/>
          <w:szCs w:val="22"/>
          <w:lang w:eastAsia="en-US"/>
        </w:rPr>
        <w:t xml:space="preserve">        {</w:t>
      </w:r>
    </w:p>
    <w:p w14:paraId="2AF33568" w14:textId="77777777" w:rsidR="00A5520A" w:rsidRPr="00590875" w:rsidRDefault="00A5520A" w:rsidP="00A5520A">
      <w:pPr>
        <w:pStyle w:val="a2"/>
        <w:ind w:firstLine="708"/>
        <w:rPr>
          <w:rFonts w:ascii="Cascadia Code" w:hAnsi="Cascadia Code"/>
          <w:noProof/>
          <w:sz w:val="24"/>
          <w:szCs w:val="22"/>
          <w:lang w:eastAsia="en-US"/>
        </w:rPr>
      </w:pPr>
      <w:r w:rsidRPr="00590875">
        <w:rPr>
          <w:rFonts w:ascii="Cascadia Code" w:hAnsi="Cascadia Code"/>
          <w:noProof/>
          <w:sz w:val="24"/>
          <w:szCs w:val="22"/>
          <w:lang w:eastAsia="en-US"/>
        </w:rPr>
        <w:t xml:space="preserve">            AddExporter(CsvMeasurementsExporter.Default);</w:t>
      </w:r>
    </w:p>
    <w:p w14:paraId="4F54932C" w14:textId="77777777" w:rsidR="00A5520A" w:rsidRPr="00590875" w:rsidRDefault="00A5520A" w:rsidP="00A5520A">
      <w:pPr>
        <w:pStyle w:val="a2"/>
        <w:ind w:firstLine="708"/>
        <w:rPr>
          <w:rFonts w:ascii="Cascadia Code" w:hAnsi="Cascadia Code"/>
          <w:noProof/>
          <w:sz w:val="24"/>
          <w:szCs w:val="22"/>
          <w:lang w:eastAsia="en-US"/>
        </w:rPr>
      </w:pPr>
      <w:r w:rsidRPr="00590875">
        <w:rPr>
          <w:rFonts w:ascii="Cascadia Code" w:hAnsi="Cascadia Code"/>
          <w:noProof/>
          <w:sz w:val="24"/>
          <w:szCs w:val="22"/>
          <w:lang w:eastAsia="en-US"/>
        </w:rPr>
        <w:t xml:space="preserve">            AddExporter(RPlotExporter.Default);</w:t>
      </w:r>
    </w:p>
    <w:p w14:paraId="7A9EE841" w14:textId="77777777" w:rsidR="00A5520A" w:rsidRPr="00590875" w:rsidRDefault="00A5520A" w:rsidP="00A5520A">
      <w:pPr>
        <w:pStyle w:val="a2"/>
        <w:ind w:firstLine="708"/>
        <w:rPr>
          <w:rFonts w:ascii="Cascadia Code" w:hAnsi="Cascadia Code"/>
          <w:noProof/>
          <w:sz w:val="24"/>
          <w:szCs w:val="22"/>
          <w:lang w:eastAsia="en-US"/>
        </w:rPr>
      </w:pPr>
      <w:r w:rsidRPr="00590875">
        <w:rPr>
          <w:rFonts w:ascii="Cascadia Code" w:hAnsi="Cascadia Code"/>
          <w:noProof/>
          <w:sz w:val="24"/>
          <w:szCs w:val="22"/>
          <w:lang w:eastAsia="en-US"/>
        </w:rPr>
        <w:t xml:space="preserve">        }</w:t>
      </w:r>
    </w:p>
    <w:p w14:paraId="3D410DAF" w14:textId="77777777" w:rsidR="00A5520A" w:rsidRPr="00590875" w:rsidRDefault="00A5520A" w:rsidP="00A5520A">
      <w:pPr>
        <w:pStyle w:val="a2"/>
        <w:ind w:firstLine="708"/>
        <w:rPr>
          <w:rFonts w:ascii="Cascadia Code" w:hAnsi="Cascadia Code"/>
          <w:noProof/>
          <w:sz w:val="24"/>
          <w:szCs w:val="22"/>
          <w:lang w:eastAsia="en-US"/>
        </w:rPr>
      </w:pPr>
      <w:r w:rsidRPr="00590875">
        <w:rPr>
          <w:rFonts w:ascii="Cascadia Code" w:hAnsi="Cascadia Code"/>
          <w:noProof/>
          <w:sz w:val="24"/>
          <w:szCs w:val="22"/>
          <w:lang w:eastAsia="en-US"/>
        </w:rPr>
        <w:t xml:space="preserve">    }</w:t>
      </w:r>
    </w:p>
    <w:p w14:paraId="03B6C706" w14:textId="77777777" w:rsidR="00A5520A" w:rsidRPr="00590875" w:rsidRDefault="00A5520A" w:rsidP="00A5520A">
      <w:pPr>
        <w:pStyle w:val="a2"/>
        <w:ind w:firstLine="708"/>
        <w:rPr>
          <w:rFonts w:ascii="Cascadia Code" w:hAnsi="Cascadia Code"/>
          <w:noProof/>
          <w:sz w:val="24"/>
          <w:szCs w:val="22"/>
          <w:lang w:eastAsia="en-US"/>
        </w:rPr>
      </w:pPr>
    </w:p>
    <w:p w14:paraId="15FDD97E" w14:textId="77777777" w:rsidR="00A5520A" w:rsidRPr="00590875" w:rsidRDefault="00A5520A" w:rsidP="00A5520A">
      <w:pPr>
        <w:pStyle w:val="a2"/>
        <w:ind w:firstLine="708"/>
        <w:rPr>
          <w:rFonts w:ascii="Cascadia Code" w:hAnsi="Cascadia Code"/>
          <w:noProof/>
          <w:sz w:val="24"/>
          <w:szCs w:val="22"/>
          <w:lang w:eastAsia="en-US"/>
        </w:rPr>
      </w:pPr>
      <w:r w:rsidRPr="00590875">
        <w:rPr>
          <w:rFonts w:ascii="Cascadia Code" w:hAnsi="Cascadia Code"/>
          <w:noProof/>
          <w:sz w:val="24"/>
          <w:szCs w:val="22"/>
          <w:lang w:eastAsia="en-US"/>
        </w:rPr>
        <w:t xml:space="preserve">    private readonly HttpClient _httpClient;</w:t>
      </w:r>
    </w:p>
    <w:p w14:paraId="468D85F9" w14:textId="77777777" w:rsidR="00A5520A" w:rsidRPr="00590875" w:rsidRDefault="00A5520A" w:rsidP="00A5520A">
      <w:pPr>
        <w:pStyle w:val="a2"/>
        <w:ind w:firstLine="708"/>
        <w:rPr>
          <w:rFonts w:ascii="Cascadia Code" w:hAnsi="Cascadia Code"/>
          <w:noProof/>
          <w:sz w:val="24"/>
          <w:szCs w:val="22"/>
          <w:lang w:eastAsia="en-US"/>
        </w:rPr>
      </w:pPr>
      <w:r w:rsidRPr="00590875">
        <w:rPr>
          <w:rFonts w:ascii="Cascadia Code" w:hAnsi="Cascadia Code"/>
          <w:noProof/>
          <w:sz w:val="24"/>
          <w:szCs w:val="22"/>
          <w:lang w:eastAsia="en-US"/>
        </w:rPr>
        <w:t xml:space="preserve">    </w:t>
      </w:r>
    </w:p>
    <w:p w14:paraId="3E597B12" w14:textId="77777777" w:rsidR="00A5520A" w:rsidRPr="00590875" w:rsidRDefault="00A5520A" w:rsidP="00A5520A">
      <w:pPr>
        <w:pStyle w:val="a2"/>
        <w:ind w:firstLine="708"/>
        <w:rPr>
          <w:rFonts w:ascii="Cascadia Code" w:hAnsi="Cascadia Code"/>
          <w:noProof/>
          <w:sz w:val="24"/>
          <w:szCs w:val="22"/>
          <w:lang w:eastAsia="en-US"/>
        </w:rPr>
      </w:pPr>
      <w:r w:rsidRPr="00590875">
        <w:rPr>
          <w:rFonts w:ascii="Cascadia Code" w:hAnsi="Cascadia Code"/>
          <w:noProof/>
          <w:sz w:val="24"/>
          <w:szCs w:val="22"/>
          <w:lang w:eastAsia="en-US"/>
        </w:rPr>
        <w:t xml:space="preserve">    private StringContent _stringContent;</w:t>
      </w:r>
    </w:p>
    <w:p w14:paraId="09D344AC" w14:textId="77777777" w:rsidR="00A5520A" w:rsidRPr="00590875" w:rsidRDefault="00A5520A" w:rsidP="00A5520A">
      <w:pPr>
        <w:pStyle w:val="a2"/>
        <w:ind w:firstLine="708"/>
        <w:rPr>
          <w:rFonts w:ascii="Cascadia Code" w:hAnsi="Cascadia Code"/>
          <w:noProof/>
          <w:sz w:val="24"/>
          <w:szCs w:val="22"/>
          <w:lang w:eastAsia="en-US"/>
        </w:rPr>
      </w:pPr>
      <w:r w:rsidRPr="00590875">
        <w:rPr>
          <w:rFonts w:ascii="Cascadia Code" w:hAnsi="Cascadia Code"/>
          <w:noProof/>
          <w:sz w:val="24"/>
          <w:szCs w:val="22"/>
          <w:lang w:eastAsia="en-US"/>
        </w:rPr>
        <w:t xml:space="preserve">    private readonly Faker&lt;User&gt; _testUsers;</w:t>
      </w:r>
    </w:p>
    <w:p w14:paraId="08FE39E1" w14:textId="77777777" w:rsidR="00A5520A" w:rsidRPr="00590875" w:rsidRDefault="00A5520A" w:rsidP="00A5520A">
      <w:pPr>
        <w:pStyle w:val="a2"/>
        <w:ind w:firstLine="708"/>
        <w:rPr>
          <w:rFonts w:ascii="Cascadia Code" w:hAnsi="Cascadia Code"/>
          <w:noProof/>
          <w:sz w:val="24"/>
          <w:szCs w:val="22"/>
          <w:lang w:eastAsia="en-US"/>
        </w:rPr>
      </w:pPr>
    </w:p>
    <w:p w14:paraId="1BFF137B" w14:textId="77777777" w:rsidR="00A5520A" w:rsidRPr="00590875" w:rsidRDefault="00A5520A" w:rsidP="00A5520A">
      <w:pPr>
        <w:pStyle w:val="a2"/>
        <w:ind w:firstLine="708"/>
        <w:rPr>
          <w:rFonts w:ascii="Cascadia Code" w:hAnsi="Cascadia Code"/>
          <w:noProof/>
          <w:sz w:val="24"/>
          <w:szCs w:val="22"/>
          <w:lang w:eastAsia="en-US"/>
        </w:rPr>
      </w:pPr>
      <w:r w:rsidRPr="00590875">
        <w:rPr>
          <w:rFonts w:ascii="Cascadia Code" w:hAnsi="Cascadia Code"/>
          <w:noProof/>
          <w:sz w:val="24"/>
          <w:szCs w:val="22"/>
          <w:lang w:eastAsia="en-US"/>
        </w:rPr>
        <w:t xml:space="preserve">    [Params(100, 1000, 10_000)]</w:t>
      </w:r>
    </w:p>
    <w:p w14:paraId="239B05A4" w14:textId="77777777" w:rsidR="00A5520A" w:rsidRPr="00590875" w:rsidRDefault="00A5520A" w:rsidP="00A5520A">
      <w:pPr>
        <w:pStyle w:val="a2"/>
        <w:ind w:firstLine="708"/>
        <w:rPr>
          <w:rFonts w:ascii="Cascadia Code" w:hAnsi="Cascadia Code"/>
          <w:noProof/>
          <w:sz w:val="24"/>
          <w:szCs w:val="22"/>
          <w:lang w:eastAsia="en-US"/>
        </w:rPr>
      </w:pPr>
      <w:r w:rsidRPr="00590875">
        <w:rPr>
          <w:rFonts w:ascii="Cascadia Code" w:hAnsi="Cascadia Code"/>
          <w:noProof/>
          <w:sz w:val="24"/>
          <w:szCs w:val="22"/>
          <w:lang w:eastAsia="en-US"/>
        </w:rPr>
        <w:t xml:space="preserve">    public int JsonLength { get; set; }</w:t>
      </w:r>
    </w:p>
    <w:p w14:paraId="0D3421A6" w14:textId="77777777" w:rsidR="00A5520A" w:rsidRPr="00590875" w:rsidRDefault="00A5520A" w:rsidP="00A5520A">
      <w:pPr>
        <w:pStyle w:val="a2"/>
        <w:ind w:firstLine="708"/>
        <w:rPr>
          <w:rFonts w:ascii="Cascadia Code" w:hAnsi="Cascadia Code"/>
          <w:noProof/>
          <w:sz w:val="24"/>
          <w:szCs w:val="22"/>
          <w:lang w:eastAsia="en-US"/>
        </w:rPr>
      </w:pPr>
    </w:p>
    <w:p w14:paraId="23FB9235" w14:textId="77777777" w:rsidR="00A5520A" w:rsidRPr="00590875" w:rsidRDefault="00A5520A" w:rsidP="00A5520A">
      <w:pPr>
        <w:pStyle w:val="a2"/>
        <w:ind w:firstLine="708"/>
        <w:rPr>
          <w:rFonts w:ascii="Cascadia Code" w:hAnsi="Cascadia Code"/>
          <w:noProof/>
          <w:sz w:val="24"/>
          <w:szCs w:val="22"/>
          <w:lang w:eastAsia="en-US"/>
        </w:rPr>
      </w:pPr>
      <w:r w:rsidRPr="00590875">
        <w:rPr>
          <w:rFonts w:ascii="Cascadia Code" w:hAnsi="Cascadia Code"/>
          <w:noProof/>
          <w:sz w:val="24"/>
          <w:szCs w:val="22"/>
          <w:lang w:eastAsia="en-US"/>
        </w:rPr>
        <w:t xml:space="preserve">    public JsonBenchmark()</w:t>
      </w:r>
    </w:p>
    <w:p w14:paraId="0524B7E0" w14:textId="77777777" w:rsidR="00A5520A" w:rsidRPr="00590875" w:rsidRDefault="00A5520A" w:rsidP="00A5520A">
      <w:pPr>
        <w:pStyle w:val="a2"/>
        <w:ind w:firstLine="708"/>
        <w:rPr>
          <w:rFonts w:ascii="Cascadia Code" w:hAnsi="Cascadia Code"/>
          <w:noProof/>
          <w:sz w:val="24"/>
          <w:szCs w:val="22"/>
          <w:lang w:eastAsia="en-US"/>
        </w:rPr>
      </w:pPr>
      <w:r w:rsidRPr="00590875">
        <w:rPr>
          <w:rFonts w:ascii="Cascadia Code" w:hAnsi="Cascadia Code"/>
          <w:noProof/>
          <w:sz w:val="24"/>
          <w:szCs w:val="22"/>
          <w:lang w:eastAsia="en-US"/>
        </w:rPr>
        <w:t xml:space="preserve">    {</w:t>
      </w:r>
    </w:p>
    <w:p w14:paraId="6CAEBDD3" w14:textId="77777777" w:rsidR="00A5520A" w:rsidRPr="00590875" w:rsidRDefault="00A5520A" w:rsidP="00A5520A">
      <w:pPr>
        <w:pStyle w:val="a2"/>
        <w:ind w:firstLine="708"/>
        <w:rPr>
          <w:rFonts w:ascii="Cascadia Code" w:hAnsi="Cascadia Code"/>
          <w:noProof/>
          <w:sz w:val="24"/>
          <w:szCs w:val="22"/>
          <w:lang w:eastAsia="en-US"/>
        </w:rPr>
      </w:pPr>
      <w:r w:rsidRPr="00590875">
        <w:rPr>
          <w:rFonts w:ascii="Cascadia Code" w:hAnsi="Cascadia Code"/>
          <w:noProof/>
          <w:sz w:val="24"/>
          <w:szCs w:val="22"/>
          <w:lang w:eastAsia="en-US"/>
        </w:rPr>
        <w:t xml:space="preserve">        _httpClient = new HttpClient();</w:t>
      </w:r>
    </w:p>
    <w:p w14:paraId="06B5435D" w14:textId="77777777" w:rsidR="00A5520A" w:rsidRPr="00590875" w:rsidRDefault="00A5520A" w:rsidP="00A5520A">
      <w:pPr>
        <w:pStyle w:val="a2"/>
        <w:ind w:firstLine="708"/>
        <w:rPr>
          <w:rFonts w:ascii="Cascadia Code" w:hAnsi="Cascadia Code"/>
          <w:noProof/>
          <w:sz w:val="24"/>
          <w:szCs w:val="22"/>
          <w:lang w:eastAsia="en-US"/>
        </w:rPr>
      </w:pPr>
    </w:p>
    <w:p w14:paraId="72E5F610" w14:textId="77777777" w:rsidR="00A5520A" w:rsidRPr="00590875" w:rsidRDefault="00A5520A" w:rsidP="00A5520A">
      <w:pPr>
        <w:pStyle w:val="a2"/>
        <w:ind w:firstLine="708"/>
        <w:rPr>
          <w:rFonts w:ascii="Cascadia Code" w:hAnsi="Cascadia Code"/>
          <w:noProof/>
          <w:sz w:val="24"/>
          <w:szCs w:val="22"/>
          <w:lang w:eastAsia="en-US"/>
        </w:rPr>
      </w:pPr>
      <w:r w:rsidRPr="00590875">
        <w:rPr>
          <w:rFonts w:ascii="Cascadia Code" w:hAnsi="Cascadia Code"/>
          <w:noProof/>
          <w:sz w:val="24"/>
          <w:szCs w:val="22"/>
          <w:lang w:eastAsia="en-US"/>
        </w:rPr>
        <w:t xml:space="preserve">        Randomizer.Seed = new Random(20001228);</w:t>
      </w:r>
    </w:p>
    <w:p w14:paraId="7B1DB540" w14:textId="77777777" w:rsidR="00A5520A" w:rsidRPr="00590875" w:rsidRDefault="00A5520A" w:rsidP="00A5520A">
      <w:pPr>
        <w:pStyle w:val="a2"/>
        <w:ind w:firstLine="708"/>
        <w:rPr>
          <w:rFonts w:ascii="Cascadia Code" w:hAnsi="Cascadia Code"/>
          <w:noProof/>
          <w:sz w:val="24"/>
          <w:szCs w:val="22"/>
          <w:lang w:eastAsia="en-US"/>
        </w:rPr>
      </w:pPr>
    </w:p>
    <w:p w14:paraId="3DBF58C1" w14:textId="77777777" w:rsidR="00A5520A" w:rsidRPr="00590875" w:rsidRDefault="00A5520A" w:rsidP="00A5520A">
      <w:pPr>
        <w:pStyle w:val="a2"/>
        <w:ind w:firstLine="708"/>
        <w:rPr>
          <w:rFonts w:ascii="Cascadia Code" w:hAnsi="Cascadia Code"/>
          <w:noProof/>
          <w:sz w:val="24"/>
          <w:szCs w:val="22"/>
          <w:lang w:eastAsia="en-US"/>
        </w:rPr>
      </w:pPr>
      <w:r w:rsidRPr="00590875">
        <w:rPr>
          <w:rFonts w:ascii="Cascadia Code" w:hAnsi="Cascadia Code"/>
          <w:noProof/>
          <w:sz w:val="24"/>
          <w:szCs w:val="22"/>
          <w:lang w:eastAsia="en-US"/>
        </w:rPr>
        <w:t xml:space="preserve">        string[] order = [ "BMW", "Audi", "Mercedes" ];</w:t>
      </w:r>
    </w:p>
    <w:p w14:paraId="70BCAB5E" w14:textId="77777777" w:rsidR="00A5520A" w:rsidRPr="00590875" w:rsidRDefault="00A5520A" w:rsidP="00A5520A">
      <w:pPr>
        <w:pStyle w:val="a2"/>
        <w:ind w:firstLine="708"/>
        <w:rPr>
          <w:rFonts w:ascii="Cascadia Code" w:hAnsi="Cascadia Code"/>
          <w:noProof/>
          <w:sz w:val="24"/>
          <w:szCs w:val="22"/>
          <w:lang w:eastAsia="en-US"/>
        </w:rPr>
      </w:pPr>
    </w:p>
    <w:p w14:paraId="11072B63" w14:textId="77777777" w:rsidR="00A5520A" w:rsidRPr="00590875" w:rsidRDefault="00A5520A" w:rsidP="00A5520A">
      <w:pPr>
        <w:pStyle w:val="a2"/>
        <w:ind w:firstLine="708"/>
        <w:rPr>
          <w:rFonts w:ascii="Cascadia Code" w:hAnsi="Cascadia Code"/>
          <w:noProof/>
          <w:sz w:val="24"/>
          <w:szCs w:val="22"/>
          <w:lang w:eastAsia="en-US"/>
        </w:rPr>
      </w:pPr>
      <w:r w:rsidRPr="00590875">
        <w:rPr>
          <w:rFonts w:ascii="Cascadia Code" w:hAnsi="Cascadia Code"/>
          <w:noProof/>
          <w:sz w:val="24"/>
          <w:szCs w:val="22"/>
          <w:lang w:eastAsia="en-US"/>
        </w:rPr>
        <w:t xml:space="preserve">        var orderIds = 0;</w:t>
      </w:r>
    </w:p>
    <w:p w14:paraId="5B1840B7" w14:textId="77777777" w:rsidR="00A5520A" w:rsidRPr="00590875" w:rsidRDefault="00A5520A" w:rsidP="00A5520A">
      <w:pPr>
        <w:pStyle w:val="a2"/>
        <w:ind w:firstLine="708"/>
        <w:rPr>
          <w:rFonts w:ascii="Cascadia Code" w:hAnsi="Cascadia Code"/>
          <w:noProof/>
          <w:sz w:val="24"/>
          <w:szCs w:val="22"/>
          <w:lang w:eastAsia="en-US"/>
        </w:rPr>
      </w:pPr>
      <w:r w:rsidRPr="00590875">
        <w:rPr>
          <w:rFonts w:ascii="Cascadia Code" w:hAnsi="Cascadia Code"/>
          <w:noProof/>
          <w:sz w:val="24"/>
          <w:szCs w:val="22"/>
          <w:lang w:eastAsia="en-US"/>
        </w:rPr>
        <w:t xml:space="preserve">        var testOrders = new Faker&lt;Order&gt;()</w:t>
      </w:r>
    </w:p>
    <w:p w14:paraId="4C779ED2" w14:textId="77777777" w:rsidR="00A5520A" w:rsidRPr="00590875" w:rsidRDefault="00A5520A" w:rsidP="00A5520A">
      <w:pPr>
        <w:pStyle w:val="a2"/>
        <w:ind w:firstLine="708"/>
        <w:rPr>
          <w:rFonts w:ascii="Cascadia Code" w:hAnsi="Cascadia Code"/>
          <w:noProof/>
          <w:sz w:val="24"/>
          <w:szCs w:val="22"/>
          <w:lang w:eastAsia="en-US"/>
        </w:rPr>
      </w:pPr>
      <w:r w:rsidRPr="00590875">
        <w:rPr>
          <w:rFonts w:ascii="Cascadia Code" w:hAnsi="Cascadia Code"/>
          <w:noProof/>
          <w:sz w:val="24"/>
          <w:szCs w:val="22"/>
          <w:lang w:eastAsia="en-US"/>
        </w:rPr>
        <w:t xml:space="preserve">            .StrictMode(true)</w:t>
      </w:r>
    </w:p>
    <w:p w14:paraId="2414BF2C" w14:textId="77777777" w:rsidR="00A5520A" w:rsidRPr="00590875" w:rsidRDefault="00A5520A" w:rsidP="00A5520A">
      <w:pPr>
        <w:pStyle w:val="a2"/>
        <w:ind w:firstLine="708"/>
        <w:rPr>
          <w:rFonts w:ascii="Cascadia Code" w:hAnsi="Cascadia Code"/>
          <w:noProof/>
          <w:sz w:val="24"/>
          <w:szCs w:val="22"/>
          <w:lang w:eastAsia="en-US"/>
        </w:rPr>
      </w:pPr>
      <w:r w:rsidRPr="00590875">
        <w:rPr>
          <w:rFonts w:ascii="Cascadia Code" w:hAnsi="Cascadia Code"/>
          <w:noProof/>
          <w:sz w:val="24"/>
          <w:szCs w:val="22"/>
          <w:lang w:eastAsia="en-US"/>
        </w:rPr>
        <w:t xml:space="preserve">            .RuleFor(o =&gt; o.OrderId, f =&gt; orderIds++)</w:t>
      </w:r>
    </w:p>
    <w:p w14:paraId="4AF6CF81" w14:textId="77777777" w:rsidR="00A5520A" w:rsidRPr="00590875" w:rsidRDefault="00A5520A" w:rsidP="00A5520A">
      <w:pPr>
        <w:pStyle w:val="a2"/>
        <w:ind w:firstLine="708"/>
        <w:rPr>
          <w:rFonts w:ascii="Cascadia Code" w:hAnsi="Cascadia Code"/>
          <w:noProof/>
          <w:sz w:val="24"/>
          <w:szCs w:val="22"/>
          <w:lang w:eastAsia="en-US"/>
        </w:rPr>
      </w:pPr>
      <w:r w:rsidRPr="00590875">
        <w:rPr>
          <w:rFonts w:ascii="Cascadia Code" w:hAnsi="Cascadia Code"/>
          <w:noProof/>
          <w:sz w:val="24"/>
          <w:szCs w:val="22"/>
          <w:lang w:eastAsia="en-US"/>
        </w:rPr>
        <w:t xml:space="preserve">            .RuleFor(o =&gt; o.Item, f =&gt; f.PickRandom(order))</w:t>
      </w:r>
    </w:p>
    <w:p w14:paraId="79835D81" w14:textId="77777777" w:rsidR="00A5520A" w:rsidRPr="00590875" w:rsidRDefault="00A5520A" w:rsidP="00A5520A">
      <w:pPr>
        <w:pStyle w:val="a2"/>
        <w:ind w:firstLine="708"/>
        <w:rPr>
          <w:rFonts w:ascii="Cascadia Code" w:hAnsi="Cascadia Code"/>
          <w:noProof/>
          <w:sz w:val="24"/>
          <w:szCs w:val="22"/>
          <w:lang w:eastAsia="en-US"/>
        </w:rPr>
      </w:pPr>
      <w:r w:rsidRPr="00590875">
        <w:rPr>
          <w:rFonts w:ascii="Cascadia Code" w:hAnsi="Cascadia Code"/>
          <w:noProof/>
          <w:sz w:val="24"/>
          <w:szCs w:val="22"/>
          <w:lang w:eastAsia="en-US"/>
        </w:rPr>
        <w:t xml:space="preserve">            .RuleFor(o =&gt; o.Quantity, f =&gt; f.Random.Number(1, 10));</w:t>
      </w:r>
    </w:p>
    <w:p w14:paraId="3FA70F4E" w14:textId="77777777" w:rsidR="00A5520A" w:rsidRPr="00590875" w:rsidRDefault="00A5520A" w:rsidP="00A5520A">
      <w:pPr>
        <w:pStyle w:val="a2"/>
        <w:ind w:firstLine="708"/>
        <w:rPr>
          <w:rFonts w:ascii="Cascadia Code" w:hAnsi="Cascadia Code"/>
          <w:noProof/>
          <w:sz w:val="24"/>
          <w:szCs w:val="22"/>
          <w:lang w:eastAsia="en-US"/>
        </w:rPr>
      </w:pPr>
    </w:p>
    <w:p w14:paraId="0702FD7A" w14:textId="77777777" w:rsidR="00A5520A" w:rsidRPr="00590875" w:rsidRDefault="00A5520A" w:rsidP="00A5520A">
      <w:pPr>
        <w:pStyle w:val="a2"/>
        <w:ind w:firstLine="708"/>
        <w:rPr>
          <w:rFonts w:ascii="Cascadia Code" w:hAnsi="Cascadia Code"/>
          <w:noProof/>
          <w:sz w:val="24"/>
          <w:szCs w:val="22"/>
          <w:lang w:eastAsia="en-US"/>
        </w:rPr>
      </w:pPr>
    </w:p>
    <w:p w14:paraId="18C2F881" w14:textId="77777777" w:rsidR="00A5520A" w:rsidRPr="00590875" w:rsidRDefault="00A5520A" w:rsidP="00A5520A">
      <w:pPr>
        <w:pStyle w:val="a2"/>
        <w:ind w:firstLine="708"/>
        <w:rPr>
          <w:rFonts w:ascii="Cascadia Code" w:hAnsi="Cascadia Code"/>
          <w:noProof/>
          <w:sz w:val="24"/>
          <w:szCs w:val="22"/>
          <w:lang w:eastAsia="en-US"/>
        </w:rPr>
      </w:pPr>
      <w:r w:rsidRPr="00590875">
        <w:rPr>
          <w:rFonts w:ascii="Cascadia Code" w:hAnsi="Cascadia Code"/>
          <w:noProof/>
          <w:sz w:val="24"/>
          <w:szCs w:val="22"/>
          <w:lang w:eastAsia="en-US"/>
        </w:rPr>
        <w:t xml:space="preserve">        var userIds = 0;</w:t>
      </w:r>
    </w:p>
    <w:p w14:paraId="0AC435C6" w14:textId="77777777" w:rsidR="00A5520A" w:rsidRPr="00590875" w:rsidRDefault="00A5520A" w:rsidP="00A5520A">
      <w:pPr>
        <w:pStyle w:val="a2"/>
        <w:ind w:firstLine="708"/>
        <w:rPr>
          <w:rFonts w:ascii="Cascadia Code" w:hAnsi="Cascadia Code"/>
          <w:noProof/>
          <w:sz w:val="24"/>
          <w:szCs w:val="22"/>
          <w:lang w:eastAsia="en-US"/>
        </w:rPr>
      </w:pPr>
      <w:r w:rsidRPr="00590875">
        <w:rPr>
          <w:rFonts w:ascii="Cascadia Code" w:hAnsi="Cascadia Code"/>
          <w:noProof/>
          <w:sz w:val="24"/>
          <w:szCs w:val="22"/>
          <w:lang w:eastAsia="en-US"/>
        </w:rPr>
        <w:lastRenderedPageBreak/>
        <w:t xml:space="preserve">        _testUsers = new Faker&lt;User&gt;()</w:t>
      </w:r>
    </w:p>
    <w:p w14:paraId="244F964B" w14:textId="77777777" w:rsidR="00A5520A" w:rsidRPr="00590875" w:rsidRDefault="00A5520A" w:rsidP="00A5520A">
      <w:pPr>
        <w:pStyle w:val="a2"/>
        <w:ind w:firstLine="708"/>
        <w:rPr>
          <w:rFonts w:ascii="Cascadia Code" w:hAnsi="Cascadia Code"/>
          <w:noProof/>
          <w:sz w:val="24"/>
          <w:szCs w:val="22"/>
          <w:lang w:eastAsia="en-US"/>
        </w:rPr>
      </w:pPr>
      <w:r w:rsidRPr="00590875">
        <w:rPr>
          <w:rFonts w:ascii="Cascadia Code" w:hAnsi="Cascadia Code"/>
          <w:noProof/>
          <w:sz w:val="24"/>
          <w:szCs w:val="22"/>
          <w:lang w:eastAsia="en-US"/>
        </w:rPr>
        <w:t xml:space="preserve">            .RuleFor(u =&gt; u.Id, userIds++)</w:t>
      </w:r>
    </w:p>
    <w:p w14:paraId="1C4578EA" w14:textId="77777777" w:rsidR="00A5520A" w:rsidRPr="00590875" w:rsidRDefault="00A5520A" w:rsidP="00A5520A">
      <w:pPr>
        <w:pStyle w:val="a2"/>
        <w:ind w:firstLine="708"/>
        <w:rPr>
          <w:rFonts w:ascii="Cascadia Code" w:hAnsi="Cascadia Code"/>
          <w:noProof/>
          <w:sz w:val="24"/>
          <w:szCs w:val="22"/>
          <w:lang w:eastAsia="en-US"/>
        </w:rPr>
      </w:pPr>
      <w:r w:rsidRPr="00590875">
        <w:rPr>
          <w:rFonts w:ascii="Cascadia Code" w:hAnsi="Cascadia Code"/>
          <w:noProof/>
          <w:sz w:val="24"/>
          <w:szCs w:val="22"/>
          <w:lang w:eastAsia="en-US"/>
        </w:rPr>
        <w:t xml:space="preserve">            .RuleFor(u =&gt; u.SSN, f =&gt; f.Random.Replace("###-##-####"))</w:t>
      </w:r>
    </w:p>
    <w:p w14:paraId="303C6F4B" w14:textId="77777777" w:rsidR="00A5520A" w:rsidRPr="00590875" w:rsidRDefault="00A5520A" w:rsidP="00A5520A">
      <w:pPr>
        <w:pStyle w:val="a2"/>
        <w:ind w:firstLine="708"/>
        <w:rPr>
          <w:rFonts w:ascii="Cascadia Code" w:hAnsi="Cascadia Code"/>
          <w:noProof/>
          <w:sz w:val="24"/>
          <w:szCs w:val="22"/>
          <w:lang w:eastAsia="en-US"/>
        </w:rPr>
      </w:pPr>
      <w:r w:rsidRPr="00590875">
        <w:rPr>
          <w:rFonts w:ascii="Cascadia Code" w:hAnsi="Cascadia Code"/>
          <w:noProof/>
          <w:sz w:val="24"/>
          <w:szCs w:val="22"/>
          <w:lang w:eastAsia="en-US"/>
        </w:rPr>
        <w:t xml:space="preserve">            .RuleFor(u =&gt; u.FirstName, f =&gt; f.Name.FirstName())</w:t>
      </w:r>
    </w:p>
    <w:p w14:paraId="19865243" w14:textId="77777777" w:rsidR="00A5520A" w:rsidRPr="00590875" w:rsidRDefault="00A5520A" w:rsidP="00A5520A">
      <w:pPr>
        <w:pStyle w:val="a2"/>
        <w:ind w:firstLine="708"/>
        <w:rPr>
          <w:rFonts w:ascii="Cascadia Code" w:hAnsi="Cascadia Code"/>
          <w:noProof/>
          <w:sz w:val="24"/>
          <w:szCs w:val="22"/>
          <w:lang w:eastAsia="en-US"/>
        </w:rPr>
      </w:pPr>
      <w:r w:rsidRPr="00590875">
        <w:rPr>
          <w:rFonts w:ascii="Cascadia Code" w:hAnsi="Cascadia Code"/>
          <w:noProof/>
          <w:sz w:val="24"/>
          <w:szCs w:val="22"/>
          <w:lang w:eastAsia="en-US"/>
        </w:rPr>
        <w:t xml:space="preserve">            .RuleFor(u =&gt; u.LastName, f =&gt; f.Name.LastName())</w:t>
      </w:r>
    </w:p>
    <w:p w14:paraId="510E88CA" w14:textId="77777777" w:rsidR="00A5520A" w:rsidRPr="00590875" w:rsidRDefault="00A5520A" w:rsidP="00A5520A">
      <w:pPr>
        <w:pStyle w:val="a2"/>
        <w:ind w:firstLine="708"/>
        <w:rPr>
          <w:rFonts w:ascii="Cascadia Code" w:hAnsi="Cascadia Code"/>
          <w:noProof/>
          <w:sz w:val="24"/>
          <w:szCs w:val="22"/>
          <w:lang w:eastAsia="en-US"/>
        </w:rPr>
      </w:pPr>
      <w:r w:rsidRPr="00590875">
        <w:rPr>
          <w:rFonts w:ascii="Cascadia Code" w:hAnsi="Cascadia Code"/>
          <w:noProof/>
          <w:sz w:val="24"/>
          <w:szCs w:val="22"/>
          <w:lang w:eastAsia="en-US"/>
        </w:rPr>
        <w:t xml:space="preserve">            .RuleFor(u =&gt; u.Avatar, f =&gt; f.Internet.Avatar())</w:t>
      </w:r>
    </w:p>
    <w:p w14:paraId="35A28CEB" w14:textId="77777777" w:rsidR="00A5520A" w:rsidRPr="00590875" w:rsidRDefault="00A5520A" w:rsidP="00A5520A">
      <w:pPr>
        <w:pStyle w:val="a2"/>
        <w:ind w:firstLine="708"/>
        <w:rPr>
          <w:rFonts w:ascii="Cascadia Code" w:hAnsi="Cascadia Code"/>
          <w:noProof/>
          <w:sz w:val="24"/>
          <w:szCs w:val="22"/>
          <w:lang w:eastAsia="en-US"/>
        </w:rPr>
      </w:pPr>
      <w:r w:rsidRPr="00590875">
        <w:rPr>
          <w:rFonts w:ascii="Cascadia Code" w:hAnsi="Cascadia Code"/>
          <w:noProof/>
          <w:sz w:val="24"/>
          <w:szCs w:val="22"/>
          <w:lang w:eastAsia="en-US"/>
        </w:rPr>
        <w:t xml:space="preserve">            .RuleFor(u =&gt; u.UserName, (f, u) =&gt; f.Internet.UserName(u.FirstName, u.LastName))</w:t>
      </w:r>
    </w:p>
    <w:p w14:paraId="3804DD8D" w14:textId="77777777" w:rsidR="00A5520A" w:rsidRPr="00590875" w:rsidRDefault="00A5520A" w:rsidP="00A5520A">
      <w:pPr>
        <w:pStyle w:val="a2"/>
        <w:ind w:firstLine="708"/>
        <w:rPr>
          <w:rFonts w:ascii="Cascadia Code" w:hAnsi="Cascadia Code"/>
          <w:noProof/>
          <w:sz w:val="24"/>
          <w:szCs w:val="22"/>
          <w:lang w:eastAsia="en-US"/>
        </w:rPr>
      </w:pPr>
      <w:r w:rsidRPr="00590875">
        <w:rPr>
          <w:rFonts w:ascii="Cascadia Code" w:hAnsi="Cascadia Code"/>
          <w:noProof/>
          <w:sz w:val="24"/>
          <w:szCs w:val="22"/>
          <w:lang w:eastAsia="en-US"/>
        </w:rPr>
        <w:t xml:space="preserve">            .RuleFor(u =&gt; u.Email, (f, u) =&gt; f.Internet.Email(u.FirstName, u.LastName))</w:t>
      </w:r>
    </w:p>
    <w:p w14:paraId="2DB43D52" w14:textId="77777777" w:rsidR="00A5520A" w:rsidRPr="00590875" w:rsidRDefault="00A5520A" w:rsidP="00A5520A">
      <w:pPr>
        <w:pStyle w:val="a2"/>
        <w:ind w:firstLine="708"/>
        <w:rPr>
          <w:rFonts w:ascii="Cascadia Code" w:hAnsi="Cascadia Code"/>
          <w:noProof/>
          <w:sz w:val="24"/>
          <w:szCs w:val="22"/>
          <w:lang w:eastAsia="en-US"/>
        </w:rPr>
      </w:pPr>
      <w:r w:rsidRPr="00590875">
        <w:rPr>
          <w:rFonts w:ascii="Cascadia Code" w:hAnsi="Cascadia Code"/>
          <w:noProof/>
          <w:sz w:val="24"/>
          <w:szCs w:val="22"/>
          <w:lang w:eastAsia="en-US"/>
        </w:rPr>
        <w:t xml:space="preserve">            .RuleFor(u =&gt; u.SomethingUnique, f =&gt; $"Value {f.UniqueIndex}")</w:t>
      </w:r>
    </w:p>
    <w:p w14:paraId="76A1371F" w14:textId="77777777" w:rsidR="00A5520A" w:rsidRPr="00590875" w:rsidRDefault="00A5520A" w:rsidP="00A5520A">
      <w:pPr>
        <w:pStyle w:val="a2"/>
        <w:ind w:firstLine="708"/>
        <w:rPr>
          <w:rFonts w:ascii="Cascadia Code" w:hAnsi="Cascadia Code"/>
          <w:noProof/>
          <w:sz w:val="24"/>
          <w:szCs w:val="22"/>
          <w:lang w:eastAsia="en-US"/>
        </w:rPr>
      </w:pPr>
      <w:r w:rsidRPr="00590875">
        <w:rPr>
          <w:rFonts w:ascii="Cascadia Code" w:hAnsi="Cascadia Code"/>
          <w:noProof/>
          <w:sz w:val="24"/>
          <w:szCs w:val="22"/>
          <w:lang w:eastAsia="en-US"/>
        </w:rPr>
        <w:t xml:space="preserve">            .RuleFor(u =&gt; u.CartId, f =&gt; Guid.NewGuid())</w:t>
      </w:r>
    </w:p>
    <w:p w14:paraId="21CC9347" w14:textId="77777777" w:rsidR="00A5520A" w:rsidRPr="00590875" w:rsidRDefault="00A5520A" w:rsidP="00A5520A">
      <w:pPr>
        <w:pStyle w:val="a2"/>
        <w:ind w:firstLine="708"/>
        <w:rPr>
          <w:rFonts w:ascii="Cascadia Code" w:hAnsi="Cascadia Code"/>
          <w:noProof/>
          <w:sz w:val="24"/>
          <w:szCs w:val="22"/>
          <w:lang w:eastAsia="en-US"/>
        </w:rPr>
      </w:pPr>
      <w:r w:rsidRPr="00590875">
        <w:rPr>
          <w:rFonts w:ascii="Cascadia Code" w:hAnsi="Cascadia Code"/>
          <w:noProof/>
          <w:sz w:val="24"/>
          <w:szCs w:val="22"/>
          <w:lang w:eastAsia="en-US"/>
        </w:rPr>
        <w:t xml:space="preserve">            .RuleFor(u =&gt; u.FullName, (f, u) =&gt; u.FirstName + " " + u.LastName)</w:t>
      </w:r>
    </w:p>
    <w:p w14:paraId="403ADDBD" w14:textId="77777777" w:rsidR="00A5520A" w:rsidRPr="00590875" w:rsidRDefault="00A5520A" w:rsidP="00A5520A">
      <w:pPr>
        <w:pStyle w:val="a2"/>
        <w:ind w:firstLine="708"/>
        <w:rPr>
          <w:rFonts w:ascii="Cascadia Code" w:hAnsi="Cascadia Code"/>
          <w:noProof/>
          <w:sz w:val="24"/>
          <w:szCs w:val="22"/>
          <w:lang w:eastAsia="en-US"/>
        </w:rPr>
      </w:pPr>
      <w:r w:rsidRPr="00590875">
        <w:rPr>
          <w:rFonts w:ascii="Cascadia Code" w:hAnsi="Cascadia Code"/>
          <w:noProof/>
          <w:sz w:val="24"/>
          <w:szCs w:val="22"/>
          <w:lang w:eastAsia="en-US"/>
        </w:rPr>
        <w:t xml:space="preserve">            .RuleFor(u =&gt; u.Orders, f =&gt; testOrders.Generate(350).ToList());</w:t>
      </w:r>
    </w:p>
    <w:p w14:paraId="2D59786C" w14:textId="77777777" w:rsidR="00A5520A" w:rsidRPr="00590875" w:rsidRDefault="00A5520A" w:rsidP="00A5520A">
      <w:pPr>
        <w:pStyle w:val="a2"/>
        <w:ind w:firstLine="708"/>
        <w:rPr>
          <w:rFonts w:ascii="Cascadia Code" w:hAnsi="Cascadia Code"/>
          <w:noProof/>
          <w:sz w:val="24"/>
          <w:szCs w:val="22"/>
          <w:lang w:eastAsia="en-US"/>
        </w:rPr>
      </w:pPr>
      <w:r w:rsidRPr="00590875">
        <w:rPr>
          <w:rFonts w:ascii="Cascadia Code" w:hAnsi="Cascadia Code"/>
          <w:noProof/>
          <w:sz w:val="24"/>
          <w:szCs w:val="22"/>
          <w:lang w:eastAsia="en-US"/>
        </w:rPr>
        <w:t xml:space="preserve">    }</w:t>
      </w:r>
    </w:p>
    <w:p w14:paraId="5C6D9C20" w14:textId="77777777" w:rsidR="00A5520A" w:rsidRPr="00590875" w:rsidRDefault="00A5520A" w:rsidP="00A5520A">
      <w:pPr>
        <w:pStyle w:val="a2"/>
        <w:ind w:firstLine="708"/>
        <w:rPr>
          <w:rFonts w:ascii="Cascadia Code" w:hAnsi="Cascadia Code"/>
          <w:noProof/>
          <w:sz w:val="24"/>
          <w:szCs w:val="22"/>
          <w:lang w:eastAsia="en-US"/>
        </w:rPr>
      </w:pPr>
      <w:r w:rsidRPr="00590875">
        <w:rPr>
          <w:rFonts w:ascii="Cascadia Code" w:hAnsi="Cascadia Code"/>
          <w:noProof/>
          <w:sz w:val="24"/>
          <w:szCs w:val="22"/>
          <w:lang w:eastAsia="en-US"/>
        </w:rPr>
        <w:t xml:space="preserve">    </w:t>
      </w:r>
    </w:p>
    <w:p w14:paraId="740B701B" w14:textId="77777777" w:rsidR="00A5520A" w:rsidRPr="00590875" w:rsidRDefault="00A5520A" w:rsidP="00A5520A">
      <w:pPr>
        <w:pStyle w:val="a2"/>
        <w:ind w:firstLine="708"/>
        <w:rPr>
          <w:rFonts w:ascii="Cascadia Code" w:hAnsi="Cascadia Code"/>
          <w:noProof/>
          <w:sz w:val="24"/>
          <w:szCs w:val="22"/>
          <w:lang w:eastAsia="en-US"/>
        </w:rPr>
      </w:pPr>
      <w:r w:rsidRPr="00590875">
        <w:rPr>
          <w:rFonts w:ascii="Cascadia Code" w:hAnsi="Cascadia Code"/>
          <w:noProof/>
          <w:sz w:val="24"/>
          <w:szCs w:val="22"/>
          <w:lang w:eastAsia="en-US"/>
        </w:rPr>
        <w:t xml:space="preserve">    [GlobalSetup]</w:t>
      </w:r>
    </w:p>
    <w:p w14:paraId="75D8BF01" w14:textId="77777777" w:rsidR="00A5520A" w:rsidRPr="00590875" w:rsidRDefault="00A5520A" w:rsidP="00A5520A">
      <w:pPr>
        <w:pStyle w:val="a2"/>
        <w:ind w:firstLine="708"/>
        <w:rPr>
          <w:rFonts w:ascii="Cascadia Code" w:hAnsi="Cascadia Code"/>
          <w:noProof/>
          <w:sz w:val="24"/>
          <w:szCs w:val="22"/>
          <w:lang w:eastAsia="en-US"/>
        </w:rPr>
      </w:pPr>
      <w:r w:rsidRPr="00590875">
        <w:rPr>
          <w:rFonts w:ascii="Cascadia Code" w:hAnsi="Cascadia Code"/>
          <w:noProof/>
          <w:sz w:val="24"/>
          <w:szCs w:val="22"/>
          <w:lang w:eastAsia="en-US"/>
        </w:rPr>
        <w:t xml:space="preserve">    public void GlobalSetup()</w:t>
      </w:r>
    </w:p>
    <w:p w14:paraId="17248BAB" w14:textId="77777777" w:rsidR="00A5520A" w:rsidRPr="00590875" w:rsidRDefault="00A5520A" w:rsidP="00A5520A">
      <w:pPr>
        <w:pStyle w:val="a2"/>
        <w:ind w:firstLine="708"/>
        <w:rPr>
          <w:rFonts w:ascii="Cascadia Code" w:hAnsi="Cascadia Code"/>
          <w:noProof/>
          <w:sz w:val="24"/>
          <w:szCs w:val="22"/>
          <w:lang w:eastAsia="en-US"/>
        </w:rPr>
      </w:pPr>
      <w:r w:rsidRPr="00590875">
        <w:rPr>
          <w:rFonts w:ascii="Cascadia Code" w:hAnsi="Cascadia Code"/>
          <w:noProof/>
          <w:sz w:val="24"/>
          <w:szCs w:val="22"/>
          <w:lang w:eastAsia="en-US"/>
        </w:rPr>
        <w:t xml:space="preserve">    {</w:t>
      </w:r>
    </w:p>
    <w:p w14:paraId="700ECDCC" w14:textId="77777777" w:rsidR="00A5520A" w:rsidRPr="00590875" w:rsidRDefault="00A5520A" w:rsidP="00A5520A">
      <w:pPr>
        <w:pStyle w:val="a2"/>
        <w:ind w:firstLine="708"/>
        <w:rPr>
          <w:rFonts w:ascii="Cascadia Code" w:hAnsi="Cascadia Code"/>
          <w:noProof/>
          <w:sz w:val="24"/>
          <w:szCs w:val="22"/>
          <w:lang w:eastAsia="en-US"/>
        </w:rPr>
      </w:pPr>
      <w:r w:rsidRPr="00590875">
        <w:rPr>
          <w:rFonts w:ascii="Cascadia Code" w:hAnsi="Cascadia Code"/>
          <w:noProof/>
          <w:sz w:val="24"/>
          <w:szCs w:val="22"/>
          <w:lang w:eastAsia="en-US"/>
        </w:rPr>
        <w:lastRenderedPageBreak/>
        <w:t xml:space="preserve">        var json = JsonSerializer.Serialize(new JsonRequest { Users = _testUsers.Generate(JsonLength) });</w:t>
      </w:r>
    </w:p>
    <w:p w14:paraId="02FA1189" w14:textId="77777777" w:rsidR="00A5520A" w:rsidRPr="00590875" w:rsidRDefault="00A5520A" w:rsidP="00A5520A">
      <w:pPr>
        <w:pStyle w:val="a2"/>
        <w:ind w:firstLine="708"/>
        <w:rPr>
          <w:rFonts w:ascii="Cascadia Code" w:hAnsi="Cascadia Code"/>
          <w:noProof/>
          <w:sz w:val="24"/>
          <w:szCs w:val="22"/>
          <w:lang w:eastAsia="en-US"/>
        </w:rPr>
      </w:pPr>
      <w:r w:rsidRPr="00590875">
        <w:rPr>
          <w:rFonts w:ascii="Cascadia Code" w:hAnsi="Cascadia Code"/>
          <w:noProof/>
          <w:sz w:val="24"/>
          <w:szCs w:val="22"/>
          <w:lang w:eastAsia="en-US"/>
        </w:rPr>
        <w:t xml:space="preserve">        _stringContent = new StringContent(json, Encoding.UTF8, "application/json");</w:t>
      </w:r>
    </w:p>
    <w:p w14:paraId="4E7F6326" w14:textId="77777777" w:rsidR="00A5520A" w:rsidRPr="00590875" w:rsidRDefault="00A5520A" w:rsidP="00A5520A">
      <w:pPr>
        <w:pStyle w:val="a2"/>
        <w:ind w:firstLine="708"/>
        <w:rPr>
          <w:rFonts w:ascii="Cascadia Code" w:hAnsi="Cascadia Code"/>
          <w:noProof/>
          <w:sz w:val="24"/>
          <w:szCs w:val="22"/>
          <w:lang w:eastAsia="en-US"/>
        </w:rPr>
      </w:pPr>
      <w:r w:rsidRPr="00590875">
        <w:rPr>
          <w:rFonts w:ascii="Cascadia Code" w:hAnsi="Cascadia Code"/>
          <w:noProof/>
          <w:sz w:val="24"/>
          <w:szCs w:val="22"/>
          <w:lang w:eastAsia="en-US"/>
        </w:rPr>
        <w:t xml:space="preserve">    }</w:t>
      </w:r>
    </w:p>
    <w:p w14:paraId="080B935C" w14:textId="77777777" w:rsidR="00A5520A" w:rsidRPr="00590875" w:rsidRDefault="00A5520A" w:rsidP="00A5520A">
      <w:pPr>
        <w:pStyle w:val="a2"/>
        <w:ind w:firstLine="708"/>
        <w:rPr>
          <w:rFonts w:ascii="Cascadia Code" w:hAnsi="Cascadia Code"/>
          <w:noProof/>
          <w:sz w:val="24"/>
          <w:szCs w:val="22"/>
          <w:lang w:eastAsia="en-US"/>
        </w:rPr>
      </w:pPr>
    </w:p>
    <w:p w14:paraId="3F20DFC7" w14:textId="77777777" w:rsidR="00A5520A" w:rsidRPr="00590875" w:rsidRDefault="00A5520A" w:rsidP="00A5520A">
      <w:pPr>
        <w:pStyle w:val="a2"/>
        <w:ind w:firstLine="708"/>
        <w:rPr>
          <w:rFonts w:ascii="Cascadia Code" w:hAnsi="Cascadia Code"/>
          <w:noProof/>
          <w:sz w:val="24"/>
          <w:szCs w:val="22"/>
          <w:lang w:eastAsia="en-US"/>
        </w:rPr>
      </w:pPr>
      <w:r w:rsidRPr="00590875">
        <w:rPr>
          <w:rFonts w:ascii="Cascadia Code" w:hAnsi="Cascadia Code"/>
          <w:noProof/>
          <w:sz w:val="24"/>
          <w:szCs w:val="22"/>
          <w:lang w:eastAsia="en-US"/>
        </w:rPr>
        <w:t xml:space="preserve">    [Benchmark]</w:t>
      </w:r>
    </w:p>
    <w:p w14:paraId="6B35A756" w14:textId="77777777" w:rsidR="00A5520A" w:rsidRPr="00590875" w:rsidRDefault="00A5520A" w:rsidP="00A5520A">
      <w:pPr>
        <w:pStyle w:val="a2"/>
        <w:ind w:firstLine="708"/>
        <w:rPr>
          <w:rFonts w:ascii="Cascadia Code" w:hAnsi="Cascadia Code"/>
          <w:noProof/>
          <w:sz w:val="24"/>
          <w:szCs w:val="22"/>
          <w:lang w:eastAsia="en-US"/>
        </w:rPr>
      </w:pPr>
      <w:r w:rsidRPr="00590875">
        <w:rPr>
          <w:rFonts w:ascii="Cascadia Code" w:hAnsi="Cascadia Code"/>
          <w:noProof/>
          <w:sz w:val="24"/>
          <w:szCs w:val="22"/>
          <w:lang w:eastAsia="en-US"/>
        </w:rPr>
        <w:t xml:space="preserve">    public async Task JsonWasiAsync()</w:t>
      </w:r>
    </w:p>
    <w:p w14:paraId="04618A7A" w14:textId="77777777" w:rsidR="00A5520A" w:rsidRPr="00590875" w:rsidRDefault="00A5520A" w:rsidP="00A5520A">
      <w:pPr>
        <w:pStyle w:val="a2"/>
        <w:ind w:firstLine="708"/>
        <w:rPr>
          <w:rFonts w:ascii="Cascadia Code" w:hAnsi="Cascadia Code"/>
          <w:noProof/>
          <w:sz w:val="24"/>
          <w:szCs w:val="22"/>
          <w:lang w:eastAsia="en-US"/>
        </w:rPr>
      </w:pPr>
      <w:r w:rsidRPr="00590875">
        <w:rPr>
          <w:rFonts w:ascii="Cascadia Code" w:hAnsi="Cascadia Code"/>
          <w:noProof/>
          <w:sz w:val="24"/>
          <w:szCs w:val="22"/>
          <w:lang w:eastAsia="en-US"/>
        </w:rPr>
        <w:t xml:space="preserve">    {</w:t>
      </w:r>
    </w:p>
    <w:p w14:paraId="2D0A2417" w14:textId="77777777" w:rsidR="00A5520A" w:rsidRPr="00590875" w:rsidRDefault="00A5520A" w:rsidP="00A5520A">
      <w:pPr>
        <w:pStyle w:val="a2"/>
        <w:ind w:firstLine="708"/>
        <w:rPr>
          <w:rFonts w:ascii="Cascadia Code" w:hAnsi="Cascadia Code"/>
          <w:noProof/>
          <w:sz w:val="24"/>
          <w:szCs w:val="22"/>
          <w:lang w:eastAsia="en-US"/>
        </w:rPr>
      </w:pPr>
      <w:r w:rsidRPr="00590875">
        <w:rPr>
          <w:rFonts w:ascii="Cascadia Code" w:hAnsi="Cascadia Code"/>
          <w:noProof/>
          <w:sz w:val="24"/>
          <w:szCs w:val="22"/>
          <w:lang w:eastAsia="en-US"/>
        </w:rPr>
        <w:t xml:space="preserve">        var response = await _httpClient.PostAsync("http://localhost:8080/json", _stringContent);</w:t>
      </w:r>
    </w:p>
    <w:p w14:paraId="791761EA" w14:textId="77777777" w:rsidR="00A5520A" w:rsidRPr="00590875" w:rsidRDefault="00A5520A" w:rsidP="00A5520A">
      <w:pPr>
        <w:pStyle w:val="a2"/>
        <w:ind w:firstLine="708"/>
        <w:rPr>
          <w:rFonts w:ascii="Cascadia Code" w:hAnsi="Cascadia Code"/>
          <w:noProof/>
          <w:sz w:val="24"/>
          <w:szCs w:val="22"/>
          <w:lang w:eastAsia="en-US"/>
        </w:rPr>
      </w:pPr>
      <w:r w:rsidRPr="00590875">
        <w:rPr>
          <w:rFonts w:ascii="Cascadia Code" w:hAnsi="Cascadia Code"/>
          <w:noProof/>
          <w:sz w:val="24"/>
          <w:szCs w:val="22"/>
          <w:lang w:eastAsia="en-US"/>
        </w:rPr>
        <w:t xml:space="preserve">        response.EnsureSuccessStatusCode();</w:t>
      </w:r>
    </w:p>
    <w:p w14:paraId="11144CDD" w14:textId="77777777" w:rsidR="00A5520A" w:rsidRPr="00590875" w:rsidRDefault="00A5520A" w:rsidP="00A5520A">
      <w:pPr>
        <w:pStyle w:val="a2"/>
        <w:ind w:firstLine="708"/>
        <w:rPr>
          <w:rFonts w:ascii="Cascadia Code" w:hAnsi="Cascadia Code"/>
          <w:noProof/>
          <w:sz w:val="24"/>
          <w:szCs w:val="22"/>
          <w:lang w:eastAsia="en-US"/>
        </w:rPr>
      </w:pPr>
      <w:r w:rsidRPr="00590875">
        <w:rPr>
          <w:rFonts w:ascii="Cascadia Code" w:hAnsi="Cascadia Code"/>
          <w:noProof/>
          <w:sz w:val="24"/>
          <w:szCs w:val="22"/>
          <w:lang w:eastAsia="en-US"/>
        </w:rPr>
        <w:t xml:space="preserve">    }</w:t>
      </w:r>
    </w:p>
    <w:p w14:paraId="52D581B1" w14:textId="77777777" w:rsidR="00A5520A" w:rsidRPr="00590875" w:rsidRDefault="00A5520A" w:rsidP="00A5520A">
      <w:pPr>
        <w:pStyle w:val="a2"/>
        <w:ind w:firstLine="708"/>
        <w:rPr>
          <w:rFonts w:ascii="Cascadia Code" w:hAnsi="Cascadia Code"/>
          <w:noProof/>
          <w:sz w:val="24"/>
          <w:szCs w:val="22"/>
          <w:lang w:eastAsia="en-US"/>
        </w:rPr>
      </w:pPr>
    </w:p>
    <w:p w14:paraId="63DD411C" w14:textId="77777777" w:rsidR="00A5520A" w:rsidRPr="00590875" w:rsidRDefault="00A5520A" w:rsidP="00A5520A">
      <w:pPr>
        <w:pStyle w:val="a2"/>
        <w:ind w:firstLine="708"/>
        <w:rPr>
          <w:rFonts w:ascii="Cascadia Code" w:hAnsi="Cascadia Code"/>
          <w:noProof/>
          <w:sz w:val="24"/>
          <w:szCs w:val="22"/>
          <w:lang w:eastAsia="en-US"/>
        </w:rPr>
      </w:pPr>
      <w:r w:rsidRPr="00590875">
        <w:rPr>
          <w:rFonts w:ascii="Cascadia Code" w:hAnsi="Cascadia Code"/>
          <w:noProof/>
          <w:sz w:val="24"/>
          <w:szCs w:val="22"/>
          <w:lang w:eastAsia="en-US"/>
        </w:rPr>
        <w:t xml:space="preserve">    [Benchmark]</w:t>
      </w:r>
    </w:p>
    <w:p w14:paraId="3A17B8E5" w14:textId="77777777" w:rsidR="00A5520A" w:rsidRPr="00590875" w:rsidRDefault="00A5520A" w:rsidP="00A5520A">
      <w:pPr>
        <w:pStyle w:val="a2"/>
        <w:ind w:firstLine="708"/>
        <w:rPr>
          <w:rFonts w:ascii="Cascadia Code" w:hAnsi="Cascadia Code"/>
          <w:noProof/>
          <w:sz w:val="24"/>
          <w:szCs w:val="22"/>
          <w:lang w:eastAsia="en-US"/>
        </w:rPr>
      </w:pPr>
      <w:r w:rsidRPr="00590875">
        <w:rPr>
          <w:rFonts w:ascii="Cascadia Code" w:hAnsi="Cascadia Code"/>
          <w:noProof/>
          <w:sz w:val="24"/>
          <w:szCs w:val="22"/>
          <w:lang w:eastAsia="en-US"/>
        </w:rPr>
        <w:t xml:space="preserve">    public async Task JsonDockerAsync()</w:t>
      </w:r>
    </w:p>
    <w:p w14:paraId="3B1D0E58" w14:textId="77777777" w:rsidR="00A5520A" w:rsidRPr="00590875" w:rsidRDefault="00A5520A" w:rsidP="00A5520A">
      <w:pPr>
        <w:pStyle w:val="a2"/>
        <w:ind w:firstLine="708"/>
        <w:rPr>
          <w:rFonts w:ascii="Cascadia Code" w:hAnsi="Cascadia Code"/>
          <w:noProof/>
          <w:sz w:val="24"/>
          <w:szCs w:val="22"/>
          <w:lang w:eastAsia="en-US"/>
        </w:rPr>
      </w:pPr>
      <w:r w:rsidRPr="00590875">
        <w:rPr>
          <w:rFonts w:ascii="Cascadia Code" w:hAnsi="Cascadia Code"/>
          <w:noProof/>
          <w:sz w:val="24"/>
          <w:szCs w:val="22"/>
          <w:lang w:eastAsia="en-US"/>
        </w:rPr>
        <w:t xml:space="preserve">    {</w:t>
      </w:r>
    </w:p>
    <w:p w14:paraId="64BC280C" w14:textId="77777777" w:rsidR="00A5520A" w:rsidRPr="00590875" w:rsidRDefault="00A5520A" w:rsidP="00A5520A">
      <w:pPr>
        <w:pStyle w:val="a2"/>
        <w:ind w:firstLine="708"/>
        <w:rPr>
          <w:rFonts w:ascii="Cascadia Code" w:hAnsi="Cascadia Code"/>
          <w:noProof/>
          <w:sz w:val="24"/>
          <w:szCs w:val="22"/>
          <w:lang w:eastAsia="en-US"/>
        </w:rPr>
      </w:pPr>
      <w:r w:rsidRPr="00590875">
        <w:rPr>
          <w:rFonts w:ascii="Cascadia Code" w:hAnsi="Cascadia Code"/>
          <w:noProof/>
          <w:sz w:val="24"/>
          <w:szCs w:val="22"/>
          <w:lang w:eastAsia="en-US"/>
        </w:rPr>
        <w:t xml:space="preserve">        var response = await _httpClient.PostAsync("http://localhost:8081/json", _stringContent);</w:t>
      </w:r>
    </w:p>
    <w:p w14:paraId="21594BA6" w14:textId="77777777" w:rsidR="00A5520A" w:rsidRPr="00590875" w:rsidRDefault="00A5520A" w:rsidP="00A5520A">
      <w:pPr>
        <w:pStyle w:val="a2"/>
        <w:ind w:firstLine="708"/>
        <w:rPr>
          <w:rFonts w:ascii="Cascadia Code" w:hAnsi="Cascadia Code"/>
          <w:noProof/>
          <w:sz w:val="24"/>
          <w:szCs w:val="22"/>
          <w:lang w:eastAsia="en-US"/>
        </w:rPr>
      </w:pPr>
      <w:r w:rsidRPr="00590875">
        <w:rPr>
          <w:rFonts w:ascii="Cascadia Code" w:hAnsi="Cascadia Code"/>
          <w:noProof/>
          <w:sz w:val="24"/>
          <w:szCs w:val="22"/>
          <w:lang w:eastAsia="en-US"/>
        </w:rPr>
        <w:t xml:space="preserve">        response.EnsureSuccessStatusCode();</w:t>
      </w:r>
    </w:p>
    <w:p w14:paraId="79B7D95F" w14:textId="77777777" w:rsidR="00A5520A" w:rsidRPr="00590875" w:rsidRDefault="00A5520A" w:rsidP="00A5520A">
      <w:pPr>
        <w:pStyle w:val="a2"/>
        <w:ind w:firstLine="708"/>
        <w:rPr>
          <w:rFonts w:ascii="Cascadia Code" w:hAnsi="Cascadia Code"/>
          <w:noProof/>
          <w:sz w:val="24"/>
          <w:szCs w:val="22"/>
          <w:lang w:eastAsia="en-US"/>
        </w:rPr>
      </w:pPr>
      <w:r w:rsidRPr="00590875">
        <w:rPr>
          <w:rFonts w:ascii="Cascadia Code" w:hAnsi="Cascadia Code"/>
          <w:noProof/>
          <w:sz w:val="24"/>
          <w:szCs w:val="22"/>
          <w:lang w:eastAsia="en-US"/>
        </w:rPr>
        <w:t xml:space="preserve">    }</w:t>
      </w:r>
    </w:p>
    <w:p w14:paraId="1D1B08F3" w14:textId="77777777" w:rsidR="00A5520A" w:rsidRPr="00590875" w:rsidRDefault="00A5520A" w:rsidP="00A5520A">
      <w:pPr>
        <w:pStyle w:val="a2"/>
        <w:ind w:firstLine="708"/>
        <w:rPr>
          <w:rFonts w:ascii="Cascadia Code" w:hAnsi="Cascadia Code"/>
          <w:noProof/>
          <w:sz w:val="24"/>
          <w:szCs w:val="22"/>
          <w:lang w:eastAsia="en-US"/>
        </w:rPr>
      </w:pPr>
      <w:r w:rsidRPr="00590875">
        <w:rPr>
          <w:rFonts w:ascii="Cascadia Code" w:hAnsi="Cascadia Code"/>
          <w:noProof/>
          <w:sz w:val="24"/>
          <w:szCs w:val="22"/>
          <w:lang w:eastAsia="en-US"/>
        </w:rPr>
        <w:lastRenderedPageBreak/>
        <w:t xml:space="preserve">    </w:t>
      </w:r>
    </w:p>
    <w:p w14:paraId="31331A6F" w14:textId="77777777" w:rsidR="00A5520A" w:rsidRPr="00590875" w:rsidRDefault="00A5520A" w:rsidP="00A5520A">
      <w:pPr>
        <w:pStyle w:val="a2"/>
        <w:ind w:firstLine="708"/>
        <w:rPr>
          <w:rFonts w:ascii="Cascadia Code" w:hAnsi="Cascadia Code"/>
          <w:noProof/>
          <w:sz w:val="24"/>
          <w:szCs w:val="22"/>
          <w:lang w:eastAsia="en-US"/>
        </w:rPr>
      </w:pPr>
      <w:r w:rsidRPr="00590875">
        <w:rPr>
          <w:rFonts w:ascii="Cascadia Code" w:hAnsi="Cascadia Code"/>
          <w:noProof/>
          <w:sz w:val="24"/>
          <w:szCs w:val="22"/>
          <w:lang w:eastAsia="en-US"/>
        </w:rPr>
        <w:t xml:space="preserve">    [Benchmark(Baseline = true)]</w:t>
      </w:r>
    </w:p>
    <w:p w14:paraId="1089EB18" w14:textId="77777777" w:rsidR="00A5520A" w:rsidRPr="00590875" w:rsidRDefault="00A5520A" w:rsidP="00A5520A">
      <w:pPr>
        <w:pStyle w:val="a2"/>
        <w:ind w:firstLine="708"/>
        <w:rPr>
          <w:rFonts w:ascii="Cascadia Code" w:hAnsi="Cascadia Code"/>
          <w:noProof/>
          <w:sz w:val="24"/>
          <w:szCs w:val="22"/>
          <w:lang w:eastAsia="en-US"/>
        </w:rPr>
      </w:pPr>
      <w:r w:rsidRPr="00590875">
        <w:rPr>
          <w:rFonts w:ascii="Cascadia Code" w:hAnsi="Cascadia Code"/>
          <w:noProof/>
          <w:sz w:val="24"/>
          <w:szCs w:val="22"/>
          <w:lang w:eastAsia="en-US"/>
        </w:rPr>
        <w:t xml:space="preserve">    public async Task JsonNativeAsync()</w:t>
      </w:r>
    </w:p>
    <w:p w14:paraId="160CB83C" w14:textId="77777777" w:rsidR="00A5520A" w:rsidRPr="00590875" w:rsidRDefault="00A5520A" w:rsidP="00A5520A">
      <w:pPr>
        <w:pStyle w:val="a2"/>
        <w:ind w:firstLine="708"/>
        <w:rPr>
          <w:rFonts w:ascii="Cascadia Code" w:hAnsi="Cascadia Code"/>
          <w:noProof/>
          <w:sz w:val="24"/>
          <w:szCs w:val="22"/>
          <w:lang w:eastAsia="en-US"/>
        </w:rPr>
      </w:pPr>
      <w:r w:rsidRPr="00590875">
        <w:rPr>
          <w:rFonts w:ascii="Cascadia Code" w:hAnsi="Cascadia Code"/>
          <w:noProof/>
          <w:sz w:val="24"/>
          <w:szCs w:val="22"/>
          <w:lang w:eastAsia="en-US"/>
        </w:rPr>
        <w:t xml:space="preserve">    {</w:t>
      </w:r>
    </w:p>
    <w:p w14:paraId="01049856" w14:textId="77777777" w:rsidR="00A5520A" w:rsidRPr="00590875" w:rsidRDefault="00A5520A" w:rsidP="00A5520A">
      <w:pPr>
        <w:pStyle w:val="a2"/>
        <w:ind w:firstLine="708"/>
        <w:rPr>
          <w:rFonts w:ascii="Cascadia Code" w:hAnsi="Cascadia Code"/>
          <w:noProof/>
          <w:sz w:val="24"/>
          <w:szCs w:val="22"/>
          <w:lang w:eastAsia="en-US"/>
        </w:rPr>
      </w:pPr>
      <w:r w:rsidRPr="00590875">
        <w:rPr>
          <w:rFonts w:ascii="Cascadia Code" w:hAnsi="Cascadia Code"/>
          <w:noProof/>
          <w:sz w:val="24"/>
          <w:szCs w:val="22"/>
          <w:lang w:eastAsia="en-US"/>
        </w:rPr>
        <w:t xml:space="preserve">        var response = await _httpClient.PostAsync("http://localhost:8082/json", _stringContent);</w:t>
      </w:r>
    </w:p>
    <w:p w14:paraId="2854DA1C" w14:textId="77777777" w:rsidR="00A5520A" w:rsidRPr="00590875" w:rsidRDefault="00A5520A" w:rsidP="00A5520A">
      <w:pPr>
        <w:pStyle w:val="a2"/>
        <w:ind w:firstLine="708"/>
        <w:rPr>
          <w:rFonts w:ascii="Cascadia Code" w:hAnsi="Cascadia Code"/>
          <w:noProof/>
          <w:sz w:val="24"/>
          <w:szCs w:val="22"/>
          <w:lang w:eastAsia="en-US"/>
        </w:rPr>
      </w:pPr>
      <w:r w:rsidRPr="00590875">
        <w:rPr>
          <w:rFonts w:ascii="Cascadia Code" w:hAnsi="Cascadia Code"/>
          <w:noProof/>
          <w:sz w:val="24"/>
          <w:szCs w:val="22"/>
          <w:lang w:eastAsia="en-US"/>
        </w:rPr>
        <w:t xml:space="preserve">        response.EnsureSuccessStatusCode();</w:t>
      </w:r>
    </w:p>
    <w:p w14:paraId="5A4026DC" w14:textId="77777777" w:rsidR="00A5520A" w:rsidRPr="00590875" w:rsidRDefault="00A5520A" w:rsidP="00A5520A">
      <w:pPr>
        <w:pStyle w:val="a2"/>
        <w:ind w:firstLine="708"/>
        <w:rPr>
          <w:rFonts w:ascii="Cascadia Code" w:hAnsi="Cascadia Code"/>
          <w:noProof/>
          <w:sz w:val="24"/>
          <w:szCs w:val="22"/>
          <w:lang w:eastAsia="en-US"/>
        </w:rPr>
      </w:pPr>
      <w:r w:rsidRPr="00590875">
        <w:rPr>
          <w:rFonts w:ascii="Cascadia Code" w:hAnsi="Cascadia Code"/>
          <w:noProof/>
          <w:sz w:val="24"/>
          <w:szCs w:val="22"/>
          <w:lang w:eastAsia="en-US"/>
        </w:rPr>
        <w:t xml:space="preserve">    }</w:t>
      </w:r>
    </w:p>
    <w:p w14:paraId="3BAD2B0F" w14:textId="6A1F9E39" w:rsidR="00A5520A" w:rsidRPr="00590875" w:rsidRDefault="00A5520A" w:rsidP="00A5520A">
      <w:pPr>
        <w:pStyle w:val="a2"/>
        <w:spacing w:line="240" w:lineRule="auto"/>
        <w:ind w:firstLine="708"/>
        <w:rPr>
          <w:rFonts w:ascii="Cascadia Code" w:hAnsi="Cascadia Code"/>
          <w:noProof/>
          <w:sz w:val="24"/>
          <w:szCs w:val="22"/>
          <w:lang w:eastAsia="en-US"/>
        </w:rPr>
      </w:pPr>
      <w:r w:rsidRPr="00590875">
        <w:rPr>
          <w:rFonts w:ascii="Cascadia Code" w:hAnsi="Cascadia Code"/>
          <w:noProof/>
          <w:sz w:val="24"/>
          <w:szCs w:val="22"/>
          <w:lang w:eastAsia="en-US"/>
        </w:rPr>
        <w:t>}</w:t>
      </w:r>
    </w:p>
    <w:p w14:paraId="5E39BF90" w14:textId="77777777" w:rsidR="00A5520A" w:rsidRPr="00590875" w:rsidRDefault="00A5520A" w:rsidP="00A5520A">
      <w:pPr>
        <w:pStyle w:val="a2"/>
        <w:spacing w:line="240" w:lineRule="auto"/>
        <w:ind w:firstLine="708"/>
        <w:rPr>
          <w:rFonts w:ascii="Cascadia Code" w:hAnsi="Cascadia Code"/>
          <w:noProof/>
          <w:sz w:val="24"/>
          <w:szCs w:val="22"/>
          <w:lang w:eastAsia="en-US"/>
        </w:rPr>
      </w:pPr>
    </w:p>
    <w:p w14:paraId="3162356B" w14:textId="77777777" w:rsidR="00A5520A" w:rsidRPr="00590875" w:rsidRDefault="00A5520A" w:rsidP="00A5520A">
      <w:pPr>
        <w:pStyle w:val="a2"/>
        <w:spacing w:line="240" w:lineRule="auto"/>
        <w:ind w:firstLine="708"/>
        <w:rPr>
          <w:rFonts w:ascii="Cascadia Code" w:hAnsi="Cascadia Code"/>
          <w:noProof/>
          <w:sz w:val="24"/>
          <w:szCs w:val="22"/>
          <w:lang w:eastAsia="en-US"/>
        </w:rPr>
      </w:pPr>
    </w:p>
    <w:p w14:paraId="0F523B98" w14:textId="6695B301" w:rsidR="00A5520A" w:rsidRPr="00590875" w:rsidRDefault="00A5520A" w:rsidP="00A5520A">
      <w:pPr>
        <w:pStyle w:val="a2"/>
        <w:rPr>
          <w:noProof/>
          <w:lang w:eastAsia="en-US"/>
        </w:rPr>
      </w:pPr>
      <w:r w:rsidRPr="00590875">
        <w:rPr>
          <w:noProof/>
          <w:lang w:eastAsia="en-US"/>
        </w:rPr>
        <w:t>Script.js (k6 configuration)</w:t>
      </w:r>
    </w:p>
    <w:p w14:paraId="72A0180A" w14:textId="77777777" w:rsidR="00A5520A" w:rsidRPr="00590875" w:rsidRDefault="00A5520A" w:rsidP="00A5520A">
      <w:pPr>
        <w:pStyle w:val="a2"/>
        <w:ind w:firstLine="708"/>
        <w:rPr>
          <w:rFonts w:ascii="Cascadia Code" w:hAnsi="Cascadia Code"/>
          <w:noProof/>
          <w:sz w:val="24"/>
          <w:szCs w:val="22"/>
          <w:lang w:eastAsia="en-US"/>
        </w:rPr>
      </w:pPr>
      <w:r w:rsidRPr="00590875">
        <w:rPr>
          <w:rFonts w:ascii="Cascadia Code" w:hAnsi="Cascadia Code"/>
          <w:noProof/>
          <w:sz w:val="24"/>
          <w:szCs w:val="22"/>
          <w:lang w:eastAsia="en-US"/>
        </w:rPr>
        <w:t>import http from 'k6/http';</w:t>
      </w:r>
    </w:p>
    <w:p w14:paraId="02C73464" w14:textId="77777777" w:rsidR="00A5520A" w:rsidRPr="00590875" w:rsidRDefault="00A5520A" w:rsidP="00A5520A">
      <w:pPr>
        <w:pStyle w:val="a2"/>
        <w:ind w:firstLine="708"/>
        <w:rPr>
          <w:rFonts w:ascii="Cascadia Code" w:hAnsi="Cascadia Code"/>
          <w:noProof/>
          <w:sz w:val="24"/>
          <w:szCs w:val="22"/>
          <w:lang w:eastAsia="en-US"/>
        </w:rPr>
      </w:pPr>
      <w:r w:rsidRPr="00590875">
        <w:rPr>
          <w:rFonts w:ascii="Cascadia Code" w:hAnsi="Cascadia Code"/>
          <w:noProof/>
          <w:sz w:val="24"/>
          <w:szCs w:val="22"/>
          <w:lang w:eastAsia="en-US"/>
        </w:rPr>
        <w:t>import { check, sleep } from 'k6';</w:t>
      </w:r>
    </w:p>
    <w:p w14:paraId="2F31A470" w14:textId="77777777" w:rsidR="00A5520A" w:rsidRPr="00590875" w:rsidRDefault="00A5520A" w:rsidP="00A5520A">
      <w:pPr>
        <w:pStyle w:val="a2"/>
        <w:ind w:firstLine="708"/>
        <w:rPr>
          <w:rFonts w:ascii="Cascadia Code" w:hAnsi="Cascadia Code"/>
          <w:noProof/>
          <w:sz w:val="24"/>
          <w:szCs w:val="22"/>
          <w:lang w:eastAsia="en-US"/>
        </w:rPr>
      </w:pPr>
    </w:p>
    <w:p w14:paraId="1E7E3ACD" w14:textId="77777777" w:rsidR="00A5520A" w:rsidRPr="00590875" w:rsidRDefault="00A5520A" w:rsidP="00A5520A">
      <w:pPr>
        <w:pStyle w:val="a2"/>
        <w:ind w:firstLine="708"/>
        <w:rPr>
          <w:rFonts w:ascii="Cascadia Code" w:hAnsi="Cascadia Code"/>
          <w:noProof/>
          <w:sz w:val="24"/>
          <w:szCs w:val="22"/>
          <w:lang w:eastAsia="en-US"/>
        </w:rPr>
      </w:pPr>
      <w:r w:rsidRPr="00590875">
        <w:rPr>
          <w:rFonts w:ascii="Cascadia Code" w:hAnsi="Cascadia Code"/>
          <w:noProof/>
          <w:sz w:val="24"/>
          <w:szCs w:val="22"/>
          <w:lang w:eastAsia="en-US"/>
        </w:rPr>
        <w:t>export const options = {</w:t>
      </w:r>
    </w:p>
    <w:p w14:paraId="6BA29A58" w14:textId="77777777" w:rsidR="00A5520A" w:rsidRPr="00590875" w:rsidRDefault="00A5520A" w:rsidP="00A5520A">
      <w:pPr>
        <w:pStyle w:val="a2"/>
        <w:ind w:firstLine="708"/>
        <w:rPr>
          <w:rFonts w:ascii="Cascadia Code" w:hAnsi="Cascadia Code"/>
          <w:noProof/>
          <w:sz w:val="24"/>
          <w:szCs w:val="22"/>
          <w:lang w:eastAsia="en-US"/>
        </w:rPr>
      </w:pPr>
      <w:r w:rsidRPr="00590875">
        <w:rPr>
          <w:rFonts w:ascii="Cascadia Code" w:hAnsi="Cascadia Code"/>
          <w:noProof/>
          <w:sz w:val="24"/>
          <w:szCs w:val="22"/>
          <w:lang w:eastAsia="en-US"/>
        </w:rPr>
        <w:t xml:space="preserve">  stages: [</w:t>
      </w:r>
    </w:p>
    <w:p w14:paraId="580813EF" w14:textId="77777777" w:rsidR="00A5520A" w:rsidRPr="00590875" w:rsidRDefault="00A5520A" w:rsidP="00A5520A">
      <w:pPr>
        <w:pStyle w:val="a2"/>
        <w:ind w:firstLine="708"/>
        <w:rPr>
          <w:rFonts w:ascii="Cascadia Code" w:hAnsi="Cascadia Code"/>
          <w:noProof/>
          <w:sz w:val="24"/>
          <w:szCs w:val="22"/>
          <w:lang w:eastAsia="en-US"/>
        </w:rPr>
      </w:pPr>
      <w:r w:rsidRPr="00590875">
        <w:rPr>
          <w:rFonts w:ascii="Cascadia Code" w:hAnsi="Cascadia Code"/>
          <w:noProof/>
          <w:sz w:val="24"/>
          <w:szCs w:val="22"/>
          <w:lang w:eastAsia="en-US"/>
        </w:rPr>
        <w:t xml:space="preserve">    { duration: '10s', target: 200 },</w:t>
      </w:r>
    </w:p>
    <w:p w14:paraId="48F19C4E" w14:textId="77777777" w:rsidR="00A5520A" w:rsidRPr="00590875" w:rsidRDefault="00A5520A" w:rsidP="00A5520A">
      <w:pPr>
        <w:pStyle w:val="a2"/>
        <w:ind w:firstLine="708"/>
        <w:rPr>
          <w:rFonts w:ascii="Cascadia Code" w:hAnsi="Cascadia Code"/>
          <w:noProof/>
          <w:sz w:val="24"/>
          <w:szCs w:val="22"/>
          <w:lang w:eastAsia="en-US"/>
        </w:rPr>
      </w:pPr>
      <w:r w:rsidRPr="00590875">
        <w:rPr>
          <w:rFonts w:ascii="Cascadia Code" w:hAnsi="Cascadia Code"/>
          <w:noProof/>
          <w:sz w:val="24"/>
          <w:szCs w:val="22"/>
          <w:lang w:eastAsia="en-US"/>
        </w:rPr>
        <w:t xml:space="preserve">    { duration: '20s', target: 200 },</w:t>
      </w:r>
    </w:p>
    <w:p w14:paraId="78062610" w14:textId="77777777" w:rsidR="00A5520A" w:rsidRPr="00590875" w:rsidRDefault="00A5520A" w:rsidP="00A5520A">
      <w:pPr>
        <w:pStyle w:val="a2"/>
        <w:ind w:firstLine="708"/>
        <w:rPr>
          <w:rFonts w:ascii="Cascadia Code" w:hAnsi="Cascadia Code"/>
          <w:noProof/>
          <w:sz w:val="24"/>
          <w:szCs w:val="22"/>
          <w:lang w:eastAsia="en-US"/>
        </w:rPr>
      </w:pPr>
      <w:r w:rsidRPr="00590875">
        <w:rPr>
          <w:rFonts w:ascii="Cascadia Code" w:hAnsi="Cascadia Code"/>
          <w:noProof/>
          <w:sz w:val="24"/>
          <w:szCs w:val="22"/>
          <w:lang w:eastAsia="en-US"/>
        </w:rPr>
        <w:t xml:space="preserve">    { duration: '5s', target: 0 },</w:t>
      </w:r>
    </w:p>
    <w:p w14:paraId="1EEF29D4" w14:textId="77777777" w:rsidR="00A5520A" w:rsidRPr="00590875" w:rsidRDefault="00A5520A" w:rsidP="00A5520A">
      <w:pPr>
        <w:pStyle w:val="a2"/>
        <w:ind w:firstLine="708"/>
        <w:rPr>
          <w:rFonts w:ascii="Cascadia Code" w:hAnsi="Cascadia Code"/>
          <w:noProof/>
          <w:sz w:val="24"/>
          <w:szCs w:val="22"/>
          <w:lang w:eastAsia="en-US"/>
        </w:rPr>
      </w:pPr>
      <w:r w:rsidRPr="00590875">
        <w:rPr>
          <w:rFonts w:ascii="Cascadia Code" w:hAnsi="Cascadia Code"/>
          <w:noProof/>
          <w:sz w:val="24"/>
          <w:szCs w:val="22"/>
          <w:lang w:eastAsia="en-US"/>
        </w:rPr>
        <w:t xml:space="preserve">  ],</w:t>
      </w:r>
    </w:p>
    <w:p w14:paraId="582460C9" w14:textId="77777777" w:rsidR="00A5520A" w:rsidRPr="00590875" w:rsidRDefault="00A5520A" w:rsidP="00A5520A">
      <w:pPr>
        <w:pStyle w:val="a2"/>
        <w:ind w:firstLine="708"/>
        <w:rPr>
          <w:rFonts w:ascii="Cascadia Code" w:hAnsi="Cascadia Code"/>
          <w:noProof/>
          <w:sz w:val="24"/>
          <w:szCs w:val="22"/>
          <w:lang w:eastAsia="en-US"/>
        </w:rPr>
      </w:pPr>
      <w:r w:rsidRPr="00590875">
        <w:rPr>
          <w:rFonts w:ascii="Cascadia Code" w:hAnsi="Cascadia Code"/>
          <w:noProof/>
          <w:sz w:val="24"/>
          <w:szCs w:val="22"/>
          <w:lang w:eastAsia="en-US"/>
        </w:rPr>
        <w:t>};</w:t>
      </w:r>
    </w:p>
    <w:p w14:paraId="06A1F6C2" w14:textId="77777777" w:rsidR="00A5520A" w:rsidRPr="00590875" w:rsidRDefault="00A5520A" w:rsidP="00A5520A">
      <w:pPr>
        <w:pStyle w:val="a2"/>
        <w:ind w:firstLine="708"/>
        <w:rPr>
          <w:rFonts w:ascii="Cascadia Code" w:hAnsi="Cascadia Code"/>
          <w:noProof/>
          <w:sz w:val="24"/>
          <w:szCs w:val="22"/>
          <w:lang w:eastAsia="en-US"/>
        </w:rPr>
      </w:pPr>
    </w:p>
    <w:p w14:paraId="0E842DFF" w14:textId="77777777" w:rsidR="00A5520A" w:rsidRPr="00590875" w:rsidRDefault="00A5520A" w:rsidP="00A5520A">
      <w:pPr>
        <w:pStyle w:val="a2"/>
        <w:ind w:firstLine="708"/>
        <w:rPr>
          <w:rFonts w:ascii="Cascadia Code" w:hAnsi="Cascadia Code"/>
          <w:noProof/>
          <w:sz w:val="24"/>
          <w:szCs w:val="22"/>
          <w:lang w:eastAsia="en-US"/>
        </w:rPr>
      </w:pPr>
      <w:r w:rsidRPr="00590875">
        <w:rPr>
          <w:rFonts w:ascii="Cascadia Code" w:hAnsi="Cascadia Code"/>
          <w:noProof/>
          <w:sz w:val="24"/>
          <w:szCs w:val="22"/>
          <w:lang w:eastAsia="en-US"/>
        </w:rPr>
        <w:t>export default function() {</w:t>
      </w:r>
    </w:p>
    <w:p w14:paraId="7FE547FB" w14:textId="77777777" w:rsidR="00A5520A" w:rsidRPr="00590875" w:rsidRDefault="00A5520A" w:rsidP="00A5520A">
      <w:pPr>
        <w:pStyle w:val="a2"/>
        <w:ind w:firstLine="708"/>
        <w:rPr>
          <w:rFonts w:ascii="Cascadia Code" w:hAnsi="Cascadia Code"/>
          <w:noProof/>
          <w:sz w:val="24"/>
          <w:szCs w:val="22"/>
          <w:lang w:eastAsia="en-US"/>
        </w:rPr>
      </w:pPr>
      <w:r w:rsidRPr="00590875">
        <w:rPr>
          <w:rFonts w:ascii="Cascadia Code" w:hAnsi="Cascadia Code"/>
          <w:noProof/>
          <w:sz w:val="24"/>
          <w:szCs w:val="22"/>
          <w:lang w:eastAsia="en-US"/>
        </w:rPr>
        <w:t xml:space="preserve">  const res = http.get('http://localhost:8080/prime-numbers/1000000');</w:t>
      </w:r>
    </w:p>
    <w:p w14:paraId="1A0758CE" w14:textId="77777777" w:rsidR="00A5520A" w:rsidRPr="00590875" w:rsidRDefault="00A5520A" w:rsidP="00A5520A">
      <w:pPr>
        <w:pStyle w:val="a2"/>
        <w:ind w:firstLine="708"/>
        <w:rPr>
          <w:rFonts w:ascii="Cascadia Code" w:hAnsi="Cascadia Code"/>
          <w:noProof/>
          <w:sz w:val="24"/>
          <w:szCs w:val="22"/>
          <w:lang w:eastAsia="en-US"/>
        </w:rPr>
      </w:pPr>
      <w:r w:rsidRPr="00590875">
        <w:rPr>
          <w:rFonts w:ascii="Cascadia Code" w:hAnsi="Cascadia Code"/>
          <w:noProof/>
          <w:sz w:val="24"/>
          <w:szCs w:val="22"/>
          <w:lang w:eastAsia="en-US"/>
        </w:rPr>
        <w:t xml:space="preserve">  check(res, { 'status was 200': (r) =&gt; r.status == 200 });</w:t>
      </w:r>
    </w:p>
    <w:p w14:paraId="26E68A9D" w14:textId="77777777" w:rsidR="00A5520A" w:rsidRPr="00590875" w:rsidRDefault="00A5520A" w:rsidP="00A5520A">
      <w:pPr>
        <w:pStyle w:val="a2"/>
        <w:ind w:firstLine="708"/>
        <w:rPr>
          <w:rFonts w:ascii="Cascadia Code" w:hAnsi="Cascadia Code"/>
          <w:noProof/>
          <w:sz w:val="24"/>
          <w:szCs w:val="22"/>
          <w:lang w:eastAsia="en-US"/>
        </w:rPr>
      </w:pPr>
      <w:r w:rsidRPr="00590875">
        <w:rPr>
          <w:rFonts w:ascii="Cascadia Code" w:hAnsi="Cascadia Code"/>
          <w:noProof/>
          <w:sz w:val="24"/>
          <w:szCs w:val="22"/>
          <w:lang w:eastAsia="en-US"/>
        </w:rPr>
        <w:t xml:space="preserve">  sleep(0.001);</w:t>
      </w:r>
    </w:p>
    <w:p w14:paraId="00DB1A16" w14:textId="75607037" w:rsidR="00A5520A" w:rsidRPr="00590875" w:rsidRDefault="00A5520A" w:rsidP="00A5520A">
      <w:pPr>
        <w:pStyle w:val="a2"/>
        <w:spacing w:line="240" w:lineRule="auto"/>
        <w:ind w:firstLine="708"/>
        <w:rPr>
          <w:rFonts w:ascii="Cascadia Code" w:hAnsi="Cascadia Code"/>
          <w:noProof/>
          <w:sz w:val="24"/>
          <w:szCs w:val="22"/>
          <w:lang w:eastAsia="en-US"/>
        </w:rPr>
      </w:pPr>
      <w:r w:rsidRPr="00590875">
        <w:rPr>
          <w:rFonts w:ascii="Cascadia Code" w:hAnsi="Cascadia Code"/>
          <w:noProof/>
          <w:sz w:val="24"/>
          <w:szCs w:val="22"/>
          <w:lang w:eastAsia="en-US"/>
        </w:rPr>
        <w:t>}</w:t>
      </w:r>
    </w:p>
    <w:sectPr w:rsidR="00A5520A" w:rsidRPr="00590875" w:rsidSect="004F4F69">
      <w:pgSz w:w="11906" w:h="16838" w:code="9"/>
      <w:pgMar w:top="706" w:right="850" w:bottom="1138" w:left="1699" w:header="706" w:footer="706" w:gutter="0"/>
      <w:cols w:space="708"/>
      <w:docGrid w:linePitch="381"/>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AF5D76D" w14:textId="77777777" w:rsidR="004F4F69" w:rsidRDefault="004F4F69" w:rsidP="00374374">
      <w:r>
        <w:separator/>
      </w:r>
    </w:p>
  </w:endnote>
  <w:endnote w:type="continuationSeparator" w:id="0">
    <w:p w14:paraId="5BE8AE13" w14:textId="77777777" w:rsidR="004F4F69" w:rsidRDefault="004F4F69" w:rsidP="00374374">
      <w:r>
        <w:continuationSeparator/>
      </w:r>
    </w:p>
  </w:endnote>
  <w:endnote w:type="continuationNotice" w:id="1">
    <w:p w14:paraId="0C7D4403" w14:textId="77777777" w:rsidR="004F4F69" w:rsidRDefault="004F4F69" w:rsidP="00374374"/>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ISOCPEUR">
    <w:altName w:val="Arial"/>
    <w:charset w:val="CC"/>
    <w:family w:val="swiss"/>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Consolas">
    <w:panose1 w:val="020B0609020204030204"/>
    <w:charset w:val="00"/>
    <w:family w:val="modern"/>
    <w:pitch w:val="fixed"/>
    <w:sig w:usb0="E00006FF" w:usb1="0000FCFF" w:usb2="00000001" w:usb3="00000000" w:csb0="0000019F" w:csb1="00000000"/>
  </w:font>
  <w:font w:name="Segoe UI">
    <w:panose1 w:val="020B0502040204020203"/>
    <w:charset w:val="00"/>
    <w:family w:val="swiss"/>
    <w:pitch w:val="variable"/>
    <w:sig w:usb0="E4002EFF" w:usb1="C000E47F" w:usb2="00000009" w:usb3="00000000" w:csb0="000001FF" w:csb1="00000000"/>
  </w:font>
  <w:font w:name="GOST type A">
    <w:altName w:val="Calibri"/>
    <w:charset w:val="CC"/>
    <w:family w:val="swiss"/>
    <w:pitch w:val="variable"/>
    <w:sig w:usb0="00000203" w:usb1="00000000" w:usb2="00000000" w:usb3="00000000" w:csb0="00000005" w:csb1="00000000"/>
  </w:font>
  <w:font w:name="Helvetica">
    <w:panose1 w:val="020B0604020202020204"/>
    <w:charset w:val="00"/>
    <w:family w:val="swiss"/>
    <w:pitch w:val="variable"/>
    <w:sig w:usb0="00000003" w:usb1="00000000" w:usb2="00000000" w:usb3="00000000" w:csb0="00000001" w:csb1="00000000"/>
  </w:font>
  <w:font w:name="Arial Unicode MS">
    <w:panose1 w:val="020B0604020202020204"/>
    <w:charset w:val="00"/>
    <w:family w:val="roman"/>
    <w:pitch w:val="variable"/>
    <w:sig w:usb0="00000003" w:usb1="00000000" w:usb2="00000000" w:usb3="00000000" w:csb0="00000001" w:csb1="00000000"/>
  </w:font>
  <w:font w:name="Cambria Math">
    <w:panose1 w:val="02040503050406030204"/>
    <w:charset w:val="00"/>
    <w:family w:val="roman"/>
    <w:pitch w:val="variable"/>
    <w:sig w:usb0="E00006FF" w:usb1="420024FF" w:usb2="02000000" w:usb3="00000000" w:csb0="0000019F" w:csb1="00000000"/>
  </w:font>
  <w:font w:name="Times Ten">
    <w:altName w:val="Times New Roman"/>
    <w:charset w:val="00"/>
    <w:family w:val="auto"/>
    <w:pitch w:val="variable"/>
    <w:sig w:usb0="800002AF" w:usb1="40000048" w:usb2="00000000" w:usb3="00000000" w:csb0="0000000D" w:csb1="00000000"/>
  </w:font>
  <w:font w:name="Cascadia Code">
    <w:panose1 w:val="020B0609020000020004"/>
    <w:charset w:val="00"/>
    <w:family w:val="modern"/>
    <w:pitch w:val="fixed"/>
    <w:sig w:usb0="A1002AFF" w:usb1="4000F9FB" w:usb2="00040000"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Pr>
      <w:id w:val="-613445579"/>
      <w:docPartObj>
        <w:docPartGallery w:val="Page Numbers (Bottom of Page)"/>
        <w:docPartUnique/>
      </w:docPartObj>
    </w:sdtPr>
    <w:sdtContent>
      <w:p w14:paraId="3CE4ACCD" w14:textId="77777777" w:rsidR="00BD30B6" w:rsidRDefault="00BD30B6" w:rsidP="00621E0A">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2BC6082B" w14:textId="77777777" w:rsidR="00BD30B6" w:rsidRDefault="00BD30B6" w:rsidP="00621E0A">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C6E4BF0" w14:textId="0BE510C2" w:rsidR="00BD30B6" w:rsidRDefault="00BD30B6">
    <w:pPr>
      <w:pStyle w:val="Footer"/>
      <w:jc w:val="right"/>
    </w:pPr>
  </w:p>
  <w:p w14:paraId="5808EEA7" w14:textId="77777777" w:rsidR="00BD30B6" w:rsidRDefault="00BD30B6" w:rsidP="00621E0A">
    <w:pPr>
      <w:pStyle w:val="Footer"/>
      <w:ind w:right="360"/>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5D0E080" w14:textId="77777777" w:rsidR="00BD30B6" w:rsidRDefault="00BD30B6" w:rsidP="00621E0A">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60C604D" w14:textId="77777777" w:rsidR="004F4F69" w:rsidRDefault="004F4F69" w:rsidP="00374374">
      <w:r>
        <w:separator/>
      </w:r>
    </w:p>
  </w:footnote>
  <w:footnote w:type="continuationSeparator" w:id="0">
    <w:p w14:paraId="41745536" w14:textId="77777777" w:rsidR="004F4F69" w:rsidRDefault="004F4F69" w:rsidP="00374374">
      <w:r>
        <w:continuationSeparator/>
      </w:r>
    </w:p>
  </w:footnote>
  <w:footnote w:type="continuationNotice" w:id="1">
    <w:p w14:paraId="41C82AF5" w14:textId="77777777" w:rsidR="004F4F69" w:rsidRDefault="004F4F69" w:rsidP="00374374"/>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Pr>
      <w:id w:val="725267197"/>
      <w:docPartObj>
        <w:docPartGallery w:val="Page Numbers (Top of Page)"/>
        <w:docPartUnique/>
      </w:docPartObj>
    </w:sdtPr>
    <w:sdtContent>
      <w:p w14:paraId="2B3F29B2" w14:textId="77777777" w:rsidR="00BD30B6" w:rsidRDefault="00BD30B6" w:rsidP="00621E0A">
        <w:pPr>
          <w:pStyle w:val="Head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1</w:t>
        </w:r>
        <w:r>
          <w:rPr>
            <w:rStyle w:val="PageNumber"/>
          </w:rPr>
          <w:fldChar w:fldCharType="end"/>
        </w:r>
      </w:p>
    </w:sdtContent>
  </w:sdt>
  <w:p w14:paraId="312F5F5E" w14:textId="77777777" w:rsidR="00BD30B6" w:rsidRDefault="00BD30B6" w:rsidP="00621E0A">
    <w:pPr>
      <w:pStyle w:val="Header"/>
      <w:ind w:right="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780103818"/>
      <w:docPartObj>
        <w:docPartGallery w:val="Page Numbers (Top of Page)"/>
        <w:docPartUnique/>
      </w:docPartObj>
    </w:sdtPr>
    <w:sdtEndPr>
      <w:rPr>
        <w:noProof/>
      </w:rPr>
    </w:sdtEndPr>
    <w:sdtContent>
      <w:p w14:paraId="6695AC4F" w14:textId="7F967AD3" w:rsidR="00BD30B6" w:rsidRDefault="00BD30B6">
        <w:pPr>
          <w:pStyle w:val="Header"/>
          <w:jc w:val="right"/>
        </w:pPr>
        <w:r>
          <w:fldChar w:fldCharType="begin"/>
        </w:r>
        <w:r>
          <w:instrText xml:space="preserve"> PAGE   \* MERGEFORMAT </w:instrText>
        </w:r>
        <w:r>
          <w:fldChar w:fldCharType="separate"/>
        </w:r>
        <w:r>
          <w:rPr>
            <w:noProof/>
          </w:rPr>
          <w:t>2</w:t>
        </w:r>
        <w:r>
          <w:rPr>
            <w:noProof/>
          </w:rPr>
          <w:fldChar w:fldCharType="end"/>
        </w:r>
      </w:p>
    </w:sdtContent>
  </w:sdt>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720BA05" w14:textId="5A0D1D0F" w:rsidR="006358DF" w:rsidRPr="00A03276" w:rsidRDefault="000E5B59" w:rsidP="000E5B59">
    <w:pPr>
      <w:pStyle w:val="Header"/>
      <w:tabs>
        <w:tab w:val="clear" w:pos="4677"/>
        <w:tab w:val="clear" w:pos="9355"/>
        <w:tab w:val="left" w:pos="8280"/>
      </w:tabs>
      <w:ind w:firstLine="0"/>
    </w:pPr>
    <w:r>
      <w:tab/>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914465653"/>
      <w:docPartObj>
        <w:docPartGallery w:val="Page Numbers (Top of Page)"/>
        <w:docPartUnique/>
      </w:docPartObj>
    </w:sdtPr>
    <w:sdtEndPr>
      <w:rPr>
        <w:noProof/>
      </w:rPr>
    </w:sdtEndPr>
    <w:sdtContent>
      <w:p w14:paraId="2EBECA0F" w14:textId="70F0E64C" w:rsidR="00BD30B6" w:rsidRDefault="00BD30B6">
        <w:pPr>
          <w:pStyle w:val="Header"/>
          <w:jc w:val="right"/>
        </w:pPr>
        <w:r>
          <w:fldChar w:fldCharType="begin"/>
        </w:r>
        <w:r>
          <w:instrText xml:space="preserve"> PAGE   \* MERGEFORMAT </w:instrText>
        </w:r>
        <w:r>
          <w:fldChar w:fldCharType="separate"/>
        </w:r>
        <w:r>
          <w:rPr>
            <w:noProof/>
          </w:rPr>
          <w:t>2</w:t>
        </w:r>
        <w:r>
          <w:rPr>
            <w:noProof/>
          </w:rPr>
          <w:fldChar w:fldCharType="end"/>
        </w:r>
      </w:p>
    </w:sdtContent>
  </w:sdt>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C"/>
    <w:multiLevelType w:val="singleLevel"/>
    <w:tmpl w:val="94528ACC"/>
    <w:lvl w:ilvl="0">
      <w:start w:val="1"/>
      <w:numFmt w:val="decimal"/>
      <w:pStyle w:val="ListNumber5"/>
      <w:lvlText w:val="%1."/>
      <w:lvlJc w:val="left"/>
      <w:pPr>
        <w:tabs>
          <w:tab w:val="num" w:pos="1492"/>
        </w:tabs>
        <w:ind w:left="1492" w:hanging="360"/>
      </w:pPr>
    </w:lvl>
  </w:abstractNum>
  <w:abstractNum w:abstractNumId="1" w15:restartNumberingAfterBreak="0">
    <w:nsid w:val="FFFFFF7D"/>
    <w:multiLevelType w:val="singleLevel"/>
    <w:tmpl w:val="35A42DF4"/>
    <w:lvl w:ilvl="0">
      <w:start w:val="1"/>
      <w:numFmt w:val="decimal"/>
      <w:pStyle w:val="ListNumber4"/>
      <w:lvlText w:val="%1."/>
      <w:lvlJc w:val="left"/>
      <w:pPr>
        <w:tabs>
          <w:tab w:val="num" w:pos="1209"/>
        </w:tabs>
        <w:ind w:left="1209" w:hanging="360"/>
      </w:pPr>
    </w:lvl>
  </w:abstractNum>
  <w:abstractNum w:abstractNumId="2" w15:restartNumberingAfterBreak="0">
    <w:nsid w:val="FFFFFF7E"/>
    <w:multiLevelType w:val="singleLevel"/>
    <w:tmpl w:val="9A146854"/>
    <w:lvl w:ilvl="0">
      <w:start w:val="1"/>
      <w:numFmt w:val="decimal"/>
      <w:pStyle w:val="ListNumber3"/>
      <w:lvlText w:val="%1."/>
      <w:lvlJc w:val="left"/>
      <w:pPr>
        <w:tabs>
          <w:tab w:val="num" w:pos="926"/>
        </w:tabs>
        <w:ind w:left="926" w:hanging="360"/>
      </w:pPr>
    </w:lvl>
  </w:abstractNum>
  <w:abstractNum w:abstractNumId="3" w15:restartNumberingAfterBreak="0">
    <w:nsid w:val="FFFFFF7F"/>
    <w:multiLevelType w:val="singleLevel"/>
    <w:tmpl w:val="116E2CBC"/>
    <w:lvl w:ilvl="0">
      <w:start w:val="1"/>
      <w:numFmt w:val="decimal"/>
      <w:pStyle w:val="ListNumber2"/>
      <w:lvlText w:val="%1."/>
      <w:lvlJc w:val="left"/>
      <w:pPr>
        <w:tabs>
          <w:tab w:val="num" w:pos="643"/>
        </w:tabs>
        <w:ind w:left="643" w:hanging="360"/>
      </w:pPr>
    </w:lvl>
  </w:abstractNum>
  <w:abstractNum w:abstractNumId="4" w15:restartNumberingAfterBreak="0">
    <w:nsid w:val="FFFFFF80"/>
    <w:multiLevelType w:val="singleLevel"/>
    <w:tmpl w:val="96A6E522"/>
    <w:lvl w:ilvl="0">
      <w:start w:val="1"/>
      <w:numFmt w:val="bullet"/>
      <w:pStyle w:val="ListBullet5"/>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BDA280D6"/>
    <w:lvl w:ilvl="0">
      <w:start w:val="1"/>
      <w:numFmt w:val="bullet"/>
      <w:pStyle w:val="ListBullet4"/>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423A1A36"/>
    <w:lvl w:ilvl="0">
      <w:start w:val="1"/>
      <w:numFmt w:val="bullet"/>
      <w:pStyle w:val="ListBullet3"/>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02EC5946"/>
    <w:lvl w:ilvl="0">
      <w:start w:val="1"/>
      <w:numFmt w:val="bullet"/>
      <w:pStyle w:val="ListBullet2"/>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54DC1394"/>
    <w:lvl w:ilvl="0">
      <w:start w:val="1"/>
      <w:numFmt w:val="decimal"/>
      <w:pStyle w:val="ListNumber"/>
      <w:lvlText w:val="%1."/>
      <w:lvlJc w:val="left"/>
      <w:pPr>
        <w:tabs>
          <w:tab w:val="num" w:pos="360"/>
        </w:tabs>
        <w:ind w:left="360" w:hanging="360"/>
      </w:pPr>
    </w:lvl>
  </w:abstractNum>
  <w:abstractNum w:abstractNumId="9" w15:restartNumberingAfterBreak="0">
    <w:nsid w:val="FFFFFF89"/>
    <w:multiLevelType w:val="singleLevel"/>
    <w:tmpl w:val="22E4DC78"/>
    <w:lvl w:ilvl="0">
      <w:start w:val="1"/>
      <w:numFmt w:val="bullet"/>
      <w:pStyle w:val="ListBullet"/>
      <w:lvlText w:val=""/>
      <w:lvlJc w:val="left"/>
      <w:pPr>
        <w:tabs>
          <w:tab w:val="num" w:pos="360"/>
        </w:tabs>
        <w:ind w:left="360" w:hanging="360"/>
      </w:pPr>
      <w:rPr>
        <w:rFonts w:ascii="Symbol" w:hAnsi="Symbol" w:hint="default"/>
      </w:rPr>
    </w:lvl>
  </w:abstractNum>
  <w:abstractNum w:abstractNumId="10" w15:restartNumberingAfterBreak="0">
    <w:nsid w:val="0D2459F0"/>
    <w:multiLevelType w:val="hybridMultilevel"/>
    <w:tmpl w:val="1B76E992"/>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1" w15:restartNumberingAfterBreak="0">
    <w:nsid w:val="190910DC"/>
    <w:multiLevelType w:val="multilevel"/>
    <w:tmpl w:val="90826620"/>
    <w:lvl w:ilvl="0">
      <w:start w:val="1"/>
      <w:numFmt w:val="decimal"/>
      <w:pStyle w:val="1"/>
      <w:lvlText w:val="%1"/>
      <w:lvlJc w:val="left"/>
      <w:pPr>
        <w:ind w:left="0" w:firstLine="288"/>
      </w:pPr>
      <w:rPr>
        <w:rFonts w:hint="default"/>
        <w:b/>
        <w:i w:val="0"/>
        <w:caps/>
        <w:sz w:val="32"/>
      </w:rPr>
    </w:lvl>
    <w:lvl w:ilvl="1">
      <w:start w:val="1"/>
      <w:numFmt w:val="decimal"/>
      <w:pStyle w:val="2"/>
      <w:lvlText w:val="%1.%2"/>
      <w:lvlJc w:val="left"/>
      <w:pPr>
        <w:ind w:left="0" w:firstLine="0"/>
      </w:pPr>
      <w:rPr>
        <w:rFonts w:hint="default"/>
      </w:rPr>
    </w:lvl>
    <w:lvl w:ilvl="2">
      <w:start w:val="1"/>
      <w:numFmt w:val="decimal"/>
      <w:pStyle w:val="3"/>
      <w:lvlText w:val="%1.%2.%3"/>
      <w:lvlJc w:val="left"/>
      <w:pPr>
        <w:ind w:left="432" w:hanging="432"/>
      </w:pPr>
      <w:rPr>
        <w:rFonts w:hint="default"/>
        <w:sz w:val="28"/>
        <w:szCs w:val="24"/>
      </w:rPr>
    </w:lvl>
    <w:lvl w:ilvl="3">
      <w:start w:val="1"/>
      <w:numFmt w:val="decimal"/>
      <w:pStyle w:val="4"/>
      <w:lvlText w:val="%1.%2.%3.%4"/>
      <w:lvlJc w:val="left"/>
      <w:pPr>
        <w:ind w:left="864" w:hanging="864"/>
      </w:pPr>
      <w:rPr>
        <w:rFonts w:hint="default"/>
      </w:rPr>
    </w:lvl>
    <w:lvl w:ilvl="4">
      <w:start w:val="1"/>
      <w:numFmt w:val="decimal"/>
      <w:pStyle w:val="Heading5"/>
      <w:lvlText w:val="%5)"/>
      <w:lvlJc w:val="left"/>
      <w:pPr>
        <w:ind w:left="1008" w:hanging="432"/>
      </w:pPr>
      <w:rPr>
        <w:rFonts w:hint="default"/>
      </w:rPr>
    </w:lvl>
    <w:lvl w:ilvl="5">
      <w:start w:val="1"/>
      <w:numFmt w:val="lowerLetter"/>
      <w:pStyle w:val="Heading6"/>
      <w:lvlText w:val="%6)"/>
      <w:lvlJc w:val="left"/>
      <w:pPr>
        <w:ind w:left="1152" w:hanging="432"/>
      </w:pPr>
      <w:rPr>
        <w:rFonts w:hint="default"/>
      </w:rPr>
    </w:lvl>
    <w:lvl w:ilvl="6">
      <w:start w:val="1"/>
      <w:numFmt w:val="lowerRoman"/>
      <w:pStyle w:val="Heading7"/>
      <w:lvlText w:val="%7)"/>
      <w:lvlJc w:val="right"/>
      <w:pPr>
        <w:ind w:left="1296" w:hanging="288"/>
      </w:pPr>
      <w:rPr>
        <w:rFonts w:hint="default"/>
      </w:rPr>
    </w:lvl>
    <w:lvl w:ilvl="7">
      <w:start w:val="1"/>
      <w:numFmt w:val="lowerLetter"/>
      <w:pStyle w:val="Heading8"/>
      <w:lvlText w:val="%8."/>
      <w:lvlJc w:val="left"/>
      <w:pPr>
        <w:ind w:left="1440" w:hanging="432"/>
      </w:pPr>
      <w:rPr>
        <w:rFonts w:hint="default"/>
      </w:rPr>
    </w:lvl>
    <w:lvl w:ilvl="8">
      <w:start w:val="1"/>
      <w:numFmt w:val="lowerRoman"/>
      <w:pStyle w:val="Heading9"/>
      <w:lvlText w:val="%9."/>
      <w:lvlJc w:val="right"/>
      <w:pPr>
        <w:ind w:left="1584" w:hanging="144"/>
      </w:pPr>
      <w:rPr>
        <w:rFonts w:hint="default"/>
      </w:rPr>
    </w:lvl>
  </w:abstractNum>
  <w:abstractNum w:abstractNumId="12" w15:restartNumberingAfterBreak="0">
    <w:nsid w:val="1E514741"/>
    <w:multiLevelType w:val="hybridMultilevel"/>
    <w:tmpl w:val="B10CB1C8"/>
    <w:lvl w:ilvl="0" w:tplc="99DAA966">
      <w:start w:val="1"/>
      <w:numFmt w:val="decimal"/>
      <w:pStyle w:val="Style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389C75CC"/>
    <w:multiLevelType w:val="hybridMultilevel"/>
    <w:tmpl w:val="C26C1F4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48256D23"/>
    <w:multiLevelType w:val="hybridMultilevel"/>
    <w:tmpl w:val="3DE4E712"/>
    <w:lvl w:ilvl="0" w:tplc="6B34069A">
      <w:start w:val="1"/>
      <w:numFmt w:val="bullet"/>
      <w:pStyle w:val="a"/>
      <w:lvlText w:val=""/>
      <w:lvlJc w:val="left"/>
      <w:pPr>
        <w:ind w:left="1440" w:hanging="360"/>
      </w:pPr>
      <w:rPr>
        <w:rFonts w:ascii="Symbol" w:hAnsi="Symbol" w:hint="default"/>
      </w:rPr>
    </w:lvl>
    <w:lvl w:ilvl="1" w:tplc="04190005">
      <w:start w:val="1"/>
      <w:numFmt w:val="bullet"/>
      <w:lvlText w:val=""/>
      <w:lvlJc w:val="left"/>
      <w:pPr>
        <w:ind w:left="2160" w:hanging="360"/>
      </w:pPr>
      <w:rPr>
        <w:rFonts w:ascii="Wingdings" w:hAnsi="Wingdings"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15" w15:restartNumberingAfterBreak="0">
    <w:nsid w:val="54906BD8"/>
    <w:multiLevelType w:val="hybridMultilevel"/>
    <w:tmpl w:val="6AF49F6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5E287E98"/>
    <w:multiLevelType w:val="hybridMultilevel"/>
    <w:tmpl w:val="5D8C43A6"/>
    <w:lvl w:ilvl="0" w:tplc="99DAA966">
      <w:start w:val="1"/>
      <w:numFmt w:val="decimal"/>
      <w:lvlText w:val="%1"/>
      <w:lvlJc w:val="left"/>
      <w:pPr>
        <w:ind w:left="1008" w:hanging="360"/>
      </w:pPr>
      <w:rPr>
        <w:rFonts w:hint="default"/>
      </w:rPr>
    </w:lvl>
    <w:lvl w:ilvl="1" w:tplc="04090019" w:tentative="1">
      <w:start w:val="1"/>
      <w:numFmt w:val="lowerLetter"/>
      <w:lvlText w:val="%2."/>
      <w:lvlJc w:val="left"/>
      <w:pPr>
        <w:ind w:left="1728" w:hanging="360"/>
      </w:pPr>
    </w:lvl>
    <w:lvl w:ilvl="2" w:tplc="0409001B" w:tentative="1">
      <w:start w:val="1"/>
      <w:numFmt w:val="lowerRoman"/>
      <w:lvlText w:val="%3."/>
      <w:lvlJc w:val="right"/>
      <w:pPr>
        <w:ind w:left="2448" w:hanging="180"/>
      </w:pPr>
    </w:lvl>
    <w:lvl w:ilvl="3" w:tplc="0409000F" w:tentative="1">
      <w:start w:val="1"/>
      <w:numFmt w:val="decimal"/>
      <w:lvlText w:val="%4."/>
      <w:lvlJc w:val="left"/>
      <w:pPr>
        <w:ind w:left="3168" w:hanging="360"/>
      </w:pPr>
    </w:lvl>
    <w:lvl w:ilvl="4" w:tplc="04090019" w:tentative="1">
      <w:start w:val="1"/>
      <w:numFmt w:val="lowerLetter"/>
      <w:lvlText w:val="%5."/>
      <w:lvlJc w:val="left"/>
      <w:pPr>
        <w:ind w:left="3888" w:hanging="360"/>
      </w:pPr>
    </w:lvl>
    <w:lvl w:ilvl="5" w:tplc="0409001B" w:tentative="1">
      <w:start w:val="1"/>
      <w:numFmt w:val="lowerRoman"/>
      <w:lvlText w:val="%6."/>
      <w:lvlJc w:val="right"/>
      <w:pPr>
        <w:ind w:left="4608" w:hanging="180"/>
      </w:pPr>
    </w:lvl>
    <w:lvl w:ilvl="6" w:tplc="0409000F" w:tentative="1">
      <w:start w:val="1"/>
      <w:numFmt w:val="decimal"/>
      <w:lvlText w:val="%7."/>
      <w:lvlJc w:val="left"/>
      <w:pPr>
        <w:ind w:left="5328" w:hanging="360"/>
      </w:pPr>
    </w:lvl>
    <w:lvl w:ilvl="7" w:tplc="04090019" w:tentative="1">
      <w:start w:val="1"/>
      <w:numFmt w:val="lowerLetter"/>
      <w:lvlText w:val="%8."/>
      <w:lvlJc w:val="left"/>
      <w:pPr>
        <w:ind w:left="6048" w:hanging="360"/>
      </w:pPr>
    </w:lvl>
    <w:lvl w:ilvl="8" w:tplc="0409001B" w:tentative="1">
      <w:start w:val="1"/>
      <w:numFmt w:val="lowerRoman"/>
      <w:lvlText w:val="%9."/>
      <w:lvlJc w:val="right"/>
      <w:pPr>
        <w:ind w:left="6768" w:hanging="180"/>
      </w:pPr>
    </w:lvl>
  </w:abstractNum>
  <w:num w:numId="1" w16cid:durableId="1096362998">
    <w:abstractNumId w:val="9"/>
  </w:num>
  <w:num w:numId="2" w16cid:durableId="646282587">
    <w:abstractNumId w:val="7"/>
  </w:num>
  <w:num w:numId="3" w16cid:durableId="1831558100">
    <w:abstractNumId w:val="6"/>
  </w:num>
  <w:num w:numId="4" w16cid:durableId="1657686575">
    <w:abstractNumId w:val="5"/>
  </w:num>
  <w:num w:numId="5" w16cid:durableId="489567811">
    <w:abstractNumId w:val="4"/>
  </w:num>
  <w:num w:numId="6" w16cid:durableId="586118319">
    <w:abstractNumId w:val="8"/>
  </w:num>
  <w:num w:numId="7" w16cid:durableId="868488988">
    <w:abstractNumId w:val="3"/>
  </w:num>
  <w:num w:numId="8" w16cid:durableId="986085772">
    <w:abstractNumId w:val="2"/>
  </w:num>
  <w:num w:numId="9" w16cid:durableId="1217006341">
    <w:abstractNumId w:val="1"/>
  </w:num>
  <w:num w:numId="10" w16cid:durableId="1910925295">
    <w:abstractNumId w:val="0"/>
  </w:num>
  <w:num w:numId="11" w16cid:durableId="105854694">
    <w:abstractNumId w:val="14"/>
  </w:num>
  <w:num w:numId="12" w16cid:durableId="1854031427">
    <w:abstractNumId w:val="11"/>
  </w:num>
  <w:num w:numId="13" w16cid:durableId="2053141827">
    <w:abstractNumId w:val="15"/>
  </w:num>
  <w:num w:numId="14" w16cid:durableId="69347697">
    <w:abstractNumId w:val="10"/>
  </w:num>
  <w:num w:numId="15" w16cid:durableId="433016594">
    <w:abstractNumId w:val="13"/>
  </w:num>
  <w:num w:numId="16" w16cid:durableId="1165975875">
    <w:abstractNumId w:val="12"/>
  </w:num>
  <w:num w:numId="17" w16cid:durableId="1351369377">
    <w:abstractNumId w:val="16"/>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8"/>
  <w:proofState w:spelling="clean" w:grammar="clean"/>
  <w:defaultTabStop w:val="708"/>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B3169"/>
    <w:rsid w:val="00000E89"/>
    <w:rsid w:val="00000EEF"/>
    <w:rsid w:val="00001653"/>
    <w:rsid w:val="0000372E"/>
    <w:rsid w:val="00005B7D"/>
    <w:rsid w:val="000067E2"/>
    <w:rsid w:val="000073AD"/>
    <w:rsid w:val="00007745"/>
    <w:rsid w:val="000079D8"/>
    <w:rsid w:val="00007FB5"/>
    <w:rsid w:val="00010915"/>
    <w:rsid w:val="00010961"/>
    <w:rsid w:val="00010EA4"/>
    <w:rsid w:val="00011BC5"/>
    <w:rsid w:val="000126C1"/>
    <w:rsid w:val="000137EA"/>
    <w:rsid w:val="00013C02"/>
    <w:rsid w:val="00013F5A"/>
    <w:rsid w:val="00014979"/>
    <w:rsid w:val="000155BE"/>
    <w:rsid w:val="00015F34"/>
    <w:rsid w:val="00020167"/>
    <w:rsid w:val="00020971"/>
    <w:rsid w:val="00020992"/>
    <w:rsid w:val="00020EB2"/>
    <w:rsid w:val="000213EB"/>
    <w:rsid w:val="00021A0D"/>
    <w:rsid w:val="00021CBD"/>
    <w:rsid w:val="000225D1"/>
    <w:rsid w:val="00022C88"/>
    <w:rsid w:val="00023AE3"/>
    <w:rsid w:val="0002418A"/>
    <w:rsid w:val="00024F3C"/>
    <w:rsid w:val="000254F9"/>
    <w:rsid w:val="00025874"/>
    <w:rsid w:val="00025BC6"/>
    <w:rsid w:val="000261F9"/>
    <w:rsid w:val="00026BEF"/>
    <w:rsid w:val="00026F72"/>
    <w:rsid w:val="00031E17"/>
    <w:rsid w:val="00032665"/>
    <w:rsid w:val="00035CB1"/>
    <w:rsid w:val="00036866"/>
    <w:rsid w:val="000370BA"/>
    <w:rsid w:val="000378BF"/>
    <w:rsid w:val="00037C74"/>
    <w:rsid w:val="00040CA7"/>
    <w:rsid w:val="00041054"/>
    <w:rsid w:val="00042F06"/>
    <w:rsid w:val="000430E0"/>
    <w:rsid w:val="0004351D"/>
    <w:rsid w:val="00043ECF"/>
    <w:rsid w:val="00043F41"/>
    <w:rsid w:val="000463AB"/>
    <w:rsid w:val="0004658E"/>
    <w:rsid w:val="00047816"/>
    <w:rsid w:val="00047F9B"/>
    <w:rsid w:val="00050514"/>
    <w:rsid w:val="00050E04"/>
    <w:rsid w:val="000514F3"/>
    <w:rsid w:val="000520F4"/>
    <w:rsid w:val="00052593"/>
    <w:rsid w:val="00052739"/>
    <w:rsid w:val="00052A5E"/>
    <w:rsid w:val="00052F81"/>
    <w:rsid w:val="000558BB"/>
    <w:rsid w:val="00055B37"/>
    <w:rsid w:val="00056044"/>
    <w:rsid w:val="0005730E"/>
    <w:rsid w:val="00057608"/>
    <w:rsid w:val="00057824"/>
    <w:rsid w:val="00057DA3"/>
    <w:rsid w:val="00060570"/>
    <w:rsid w:val="0006072D"/>
    <w:rsid w:val="00060B4F"/>
    <w:rsid w:val="00062AFC"/>
    <w:rsid w:val="00062FDA"/>
    <w:rsid w:val="000631D1"/>
    <w:rsid w:val="0006532D"/>
    <w:rsid w:val="000656FF"/>
    <w:rsid w:val="00065B2B"/>
    <w:rsid w:val="00065B81"/>
    <w:rsid w:val="00067234"/>
    <w:rsid w:val="00067E72"/>
    <w:rsid w:val="00067EA2"/>
    <w:rsid w:val="0007001A"/>
    <w:rsid w:val="00070A16"/>
    <w:rsid w:val="00071BB9"/>
    <w:rsid w:val="000723E8"/>
    <w:rsid w:val="000732DD"/>
    <w:rsid w:val="00073386"/>
    <w:rsid w:val="00073446"/>
    <w:rsid w:val="000734BA"/>
    <w:rsid w:val="00073AD9"/>
    <w:rsid w:val="0007437B"/>
    <w:rsid w:val="00074516"/>
    <w:rsid w:val="0007642D"/>
    <w:rsid w:val="00076714"/>
    <w:rsid w:val="000777ED"/>
    <w:rsid w:val="00077BD4"/>
    <w:rsid w:val="00082170"/>
    <w:rsid w:val="000822CD"/>
    <w:rsid w:val="00083791"/>
    <w:rsid w:val="000840CC"/>
    <w:rsid w:val="000843CB"/>
    <w:rsid w:val="000851B4"/>
    <w:rsid w:val="00086786"/>
    <w:rsid w:val="0009080A"/>
    <w:rsid w:val="00091029"/>
    <w:rsid w:val="00091159"/>
    <w:rsid w:val="0009133C"/>
    <w:rsid w:val="00091878"/>
    <w:rsid w:val="000934C8"/>
    <w:rsid w:val="000936D3"/>
    <w:rsid w:val="00093903"/>
    <w:rsid w:val="0009393F"/>
    <w:rsid w:val="00093B8D"/>
    <w:rsid w:val="00093E09"/>
    <w:rsid w:val="0009473C"/>
    <w:rsid w:val="00094E4A"/>
    <w:rsid w:val="00096C5A"/>
    <w:rsid w:val="00096C69"/>
    <w:rsid w:val="000974FE"/>
    <w:rsid w:val="0009768E"/>
    <w:rsid w:val="000A0138"/>
    <w:rsid w:val="000A0F22"/>
    <w:rsid w:val="000A1130"/>
    <w:rsid w:val="000A203D"/>
    <w:rsid w:val="000A2066"/>
    <w:rsid w:val="000A2172"/>
    <w:rsid w:val="000A4136"/>
    <w:rsid w:val="000A4BD5"/>
    <w:rsid w:val="000A5E3D"/>
    <w:rsid w:val="000A6756"/>
    <w:rsid w:val="000A7294"/>
    <w:rsid w:val="000B015F"/>
    <w:rsid w:val="000B0750"/>
    <w:rsid w:val="000B0B59"/>
    <w:rsid w:val="000B1C2E"/>
    <w:rsid w:val="000B1FBF"/>
    <w:rsid w:val="000B2513"/>
    <w:rsid w:val="000B2A55"/>
    <w:rsid w:val="000B2CC6"/>
    <w:rsid w:val="000B2E34"/>
    <w:rsid w:val="000B3D64"/>
    <w:rsid w:val="000B3E5C"/>
    <w:rsid w:val="000B4DD0"/>
    <w:rsid w:val="000B4FDB"/>
    <w:rsid w:val="000B51FD"/>
    <w:rsid w:val="000B5D8C"/>
    <w:rsid w:val="000B726E"/>
    <w:rsid w:val="000B72AE"/>
    <w:rsid w:val="000B771F"/>
    <w:rsid w:val="000B78C6"/>
    <w:rsid w:val="000C014C"/>
    <w:rsid w:val="000C0835"/>
    <w:rsid w:val="000C120D"/>
    <w:rsid w:val="000C13F9"/>
    <w:rsid w:val="000C15A9"/>
    <w:rsid w:val="000C1628"/>
    <w:rsid w:val="000C20B5"/>
    <w:rsid w:val="000C2E93"/>
    <w:rsid w:val="000C3261"/>
    <w:rsid w:val="000C47F4"/>
    <w:rsid w:val="000C5740"/>
    <w:rsid w:val="000C625F"/>
    <w:rsid w:val="000C72C8"/>
    <w:rsid w:val="000D04D6"/>
    <w:rsid w:val="000D0CC1"/>
    <w:rsid w:val="000D19A0"/>
    <w:rsid w:val="000D2EED"/>
    <w:rsid w:val="000D367C"/>
    <w:rsid w:val="000D4F2F"/>
    <w:rsid w:val="000D502C"/>
    <w:rsid w:val="000D5141"/>
    <w:rsid w:val="000D554F"/>
    <w:rsid w:val="000D58C3"/>
    <w:rsid w:val="000D6158"/>
    <w:rsid w:val="000D616B"/>
    <w:rsid w:val="000D7ABE"/>
    <w:rsid w:val="000D7AD9"/>
    <w:rsid w:val="000E0D7A"/>
    <w:rsid w:val="000E1F92"/>
    <w:rsid w:val="000E2CA6"/>
    <w:rsid w:val="000E2ED8"/>
    <w:rsid w:val="000E3556"/>
    <w:rsid w:val="000E3F7C"/>
    <w:rsid w:val="000E3FB6"/>
    <w:rsid w:val="000E4F06"/>
    <w:rsid w:val="000E4F9D"/>
    <w:rsid w:val="000E5710"/>
    <w:rsid w:val="000E5B59"/>
    <w:rsid w:val="000E5CB4"/>
    <w:rsid w:val="000E679C"/>
    <w:rsid w:val="000E6A51"/>
    <w:rsid w:val="000E6C22"/>
    <w:rsid w:val="000F08AA"/>
    <w:rsid w:val="000F0D4D"/>
    <w:rsid w:val="000F0F53"/>
    <w:rsid w:val="000F17CE"/>
    <w:rsid w:val="000F2F49"/>
    <w:rsid w:val="000F3615"/>
    <w:rsid w:val="000F4513"/>
    <w:rsid w:val="000F56EC"/>
    <w:rsid w:val="000F6242"/>
    <w:rsid w:val="000F7435"/>
    <w:rsid w:val="000F7A79"/>
    <w:rsid w:val="000F7F1C"/>
    <w:rsid w:val="001000AF"/>
    <w:rsid w:val="00100B26"/>
    <w:rsid w:val="001016F7"/>
    <w:rsid w:val="001026FF"/>
    <w:rsid w:val="00102C49"/>
    <w:rsid w:val="0010360F"/>
    <w:rsid w:val="001040FC"/>
    <w:rsid w:val="0010598B"/>
    <w:rsid w:val="00105A66"/>
    <w:rsid w:val="00105BF4"/>
    <w:rsid w:val="00107354"/>
    <w:rsid w:val="00107B54"/>
    <w:rsid w:val="00107BDE"/>
    <w:rsid w:val="001104D9"/>
    <w:rsid w:val="00110AE5"/>
    <w:rsid w:val="0011182C"/>
    <w:rsid w:val="00112257"/>
    <w:rsid w:val="00112699"/>
    <w:rsid w:val="00112905"/>
    <w:rsid w:val="00112E23"/>
    <w:rsid w:val="001134B1"/>
    <w:rsid w:val="00114461"/>
    <w:rsid w:val="00115C31"/>
    <w:rsid w:val="001175E3"/>
    <w:rsid w:val="00120969"/>
    <w:rsid w:val="001217F3"/>
    <w:rsid w:val="0012281F"/>
    <w:rsid w:val="00122A08"/>
    <w:rsid w:val="001237F4"/>
    <w:rsid w:val="001253AF"/>
    <w:rsid w:val="001259DA"/>
    <w:rsid w:val="00125A13"/>
    <w:rsid w:val="00125B21"/>
    <w:rsid w:val="00125DC1"/>
    <w:rsid w:val="0012666D"/>
    <w:rsid w:val="001267CB"/>
    <w:rsid w:val="00127823"/>
    <w:rsid w:val="0013054F"/>
    <w:rsid w:val="00130B05"/>
    <w:rsid w:val="001312B6"/>
    <w:rsid w:val="00131427"/>
    <w:rsid w:val="00131CC5"/>
    <w:rsid w:val="00132045"/>
    <w:rsid w:val="00133530"/>
    <w:rsid w:val="001341DE"/>
    <w:rsid w:val="00134E42"/>
    <w:rsid w:val="0013654E"/>
    <w:rsid w:val="00136636"/>
    <w:rsid w:val="0014481C"/>
    <w:rsid w:val="001465D0"/>
    <w:rsid w:val="001501D6"/>
    <w:rsid w:val="00150A23"/>
    <w:rsid w:val="00150E25"/>
    <w:rsid w:val="0015152F"/>
    <w:rsid w:val="00152432"/>
    <w:rsid w:val="00152EAE"/>
    <w:rsid w:val="00153889"/>
    <w:rsid w:val="001538AE"/>
    <w:rsid w:val="00153F16"/>
    <w:rsid w:val="00154602"/>
    <w:rsid w:val="00154BC8"/>
    <w:rsid w:val="001558DF"/>
    <w:rsid w:val="001562AD"/>
    <w:rsid w:val="00157C16"/>
    <w:rsid w:val="00160445"/>
    <w:rsid w:val="00160627"/>
    <w:rsid w:val="001608E4"/>
    <w:rsid w:val="00160E3B"/>
    <w:rsid w:val="00161981"/>
    <w:rsid w:val="001619A3"/>
    <w:rsid w:val="00161E79"/>
    <w:rsid w:val="00164BF3"/>
    <w:rsid w:val="00165CA1"/>
    <w:rsid w:val="00166015"/>
    <w:rsid w:val="0016615A"/>
    <w:rsid w:val="0016646E"/>
    <w:rsid w:val="00167FE7"/>
    <w:rsid w:val="00170713"/>
    <w:rsid w:val="00170727"/>
    <w:rsid w:val="00171FC4"/>
    <w:rsid w:val="001720BC"/>
    <w:rsid w:val="0017271A"/>
    <w:rsid w:val="00172F3A"/>
    <w:rsid w:val="00172F7D"/>
    <w:rsid w:val="0017370A"/>
    <w:rsid w:val="0017375E"/>
    <w:rsid w:val="0017483E"/>
    <w:rsid w:val="00175714"/>
    <w:rsid w:val="00175BF8"/>
    <w:rsid w:val="0017612A"/>
    <w:rsid w:val="001764E8"/>
    <w:rsid w:val="001769BA"/>
    <w:rsid w:val="00177CA6"/>
    <w:rsid w:val="00177ED2"/>
    <w:rsid w:val="00177FB9"/>
    <w:rsid w:val="0018177F"/>
    <w:rsid w:val="00181A7B"/>
    <w:rsid w:val="001821BE"/>
    <w:rsid w:val="0018374B"/>
    <w:rsid w:val="00183977"/>
    <w:rsid w:val="00183F6F"/>
    <w:rsid w:val="00184174"/>
    <w:rsid w:val="00184224"/>
    <w:rsid w:val="0018432D"/>
    <w:rsid w:val="00184475"/>
    <w:rsid w:val="00184645"/>
    <w:rsid w:val="001854D7"/>
    <w:rsid w:val="001855A3"/>
    <w:rsid w:val="00185B50"/>
    <w:rsid w:val="001866E2"/>
    <w:rsid w:val="001871D5"/>
    <w:rsid w:val="001874FE"/>
    <w:rsid w:val="00190260"/>
    <w:rsid w:val="00190EFD"/>
    <w:rsid w:val="00192726"/>
    <w:rsid w:val="00192DBD"/>
    <w:rsid w:val="00193A79"/>
    <w:rsid w:val="00193D87"/>
    <w:rsid w:val="0019470B"/>
    <w:rsid w:val="00194F8C"/>
    <w:rsid w:val="00195863"/>
    <w:rsid w:val="00196651"/>
    <w:rsid w:val="00197B1E"/>
    <w:rsid w:val="00197B6D"/>
    <w:rsid w:val="001A05E1"/>
    <w:rsid w:val="001A09B9"/>
    <w:rsid w:val="001A0D84"/>
    <w:rsid w:val="001A1806"/>
    <w:rsid w:val="001A1EB6"/>
    <w:rsid w:val="001A27DD"/>
    <w:rsid w:val="001A29C8"/>
    <w:rsid w:val="001A2AB1"/>
    <w:rsid w:val="001A2F18"/>
    <w:rsid w:val="001A3D50"/>
    <w:rsid w:val="001A4288"/>
    <w:rsid w:val="001A4A78"/>
    <w:rsid w:val="001A69CD"/>
    <w:rsid w:val="001A7AA6"/>
    <w:rsid w:val="001B0318"/>
    <w:rsid w:val="001B10BD"/>
    <w:rsid w:val="001B1928"/>
    <w:rsid w:val="001B1BC8"/>
    <w:rsid w:val="001B207D"/>
    <w:rsid w:val="001B24E3"/>
    <w:rsid w:val="001B30A0"/>
    <w:rsid w:val="001B44AF"/>
    <w:rsid w:val="001B59F5"/>
    <w:rsid w:val="001B5D74"/>
    <w:rsid w:val="001B6002"/>
    <w:rsid w:val="001B6158"/>
    <w:rsid w:val="001B6CBF"/>
    <w:rsid w:val="001B7409"/>
    <w:rsid w:val="001B78E4"/>
    <w:rsid w:val="001C0CAF"/>
    <w:rsid w:val="001C10D1"/>
    <w:rsid w:val="001C17B0"/>
    <w:rsid w:val="001C18EF"/>
    <w:rsid w:val="001C38C1"/>
    <w:rsid w:val="001C4431"/>
    <w:rsid w:val="001C6C9E"/>
    <w:rsid w:val="001C76B4"/>
    <w:rsid w:val="001C76F6"/>
    <w:rsid w:val="001C789D"/>
    <w:rsid w:val="001D131E"/>
    <w:rsid w:val="001D14B1"/>
    <w:rsid w:val="001D3B92"/>
    <w:rsid w:val="001D4390"/>
    <w:rsid w:val="001D68D0"/>
    <w:rsid w:val="001D72BA"/>
    <w:rsid w:val="001D73E7"/>
    <w:rsid w:val="001D7676"/>
    <w:rsid w:val="001E11BA"/>
    <w:rsid w:val="001E1419"/>
    <w:rsid w:val="001E1948"/>
    <w:rsid w:val="001E27DD"/>
    <w:rsid w:val="001E28A4"/>
    <w:rsid w:val="001E483B"/>
    <w:rsid w:val="001E4B77"/>
    <w:rsid w:val="001E4C00"/>
    <w:rsid w:val="001E557F"/>
    <w:rsid w:val="001E580D"/>
    <w:rsid w:val="001E5E1C"/>
    <w:rsid w:val="001F0FB7"/>
    <w:rsid w:val="001F4455"/>
    <w:rsid w:val="001F4A97"/>
    <w:rsid w:val="001F53F3"/>
    <w:rsid w:val="001F5946"/>
    <w:rsid w:val="001F5E17"/>
    <w:rsid w:val="001F6634"/>
    <w:rsid w:val="001F7556"/>
    <w:rsid w:val="001F759C"/>
    <w:rsid w:val="00201449"/>
    <w:rsid w:val="00201580"/>
    <w:rsid w:val="00201A8B"/>
    <w:rsid w:val="00202558"/>
    <w:rsid w:val="00202E8F"/>
    <w:rsid w:val="00204112"/>
    <w:rsid w:val="00205BF8"/>
    <w:rsid w:val="002065AA"/>
    <w:rsid w:val="002068BA"/>
    <w:rsid w:val="00206C59"/>
    <w:rsid w:val="00206E98"/>
    <w:rsid w:val="002078A3"/>
    <w:rsid w:val="00207CF5"/>
    <w:rsid w:val="00207D98"/>
    <w:rsid w:val="002104F2"/>
    <w:rsid w:val="002129DB"/>
    <w:rsid w:val="00213D54"/>
    <w:rsid w:val="00214627"/>
    <w:rsid w:val="00214E87"/>
    <w:rsid w:val="0021507C"/>
    <w:rsid w:val="002153B6"/>
    <w:rsid w:val="0021586E"/>
    <w:rsid w:val="00215E05"/>
    <w:rsid w:val="002167A1"/>
    <w:rsid w:val="00217099"/>
    <w:rsid w:val="00217FD0"/>
    <w:rsid w:val="00220478"/>
    <w:rsid w:val="002207AB"/>
    <w:rsid w:val="002223DB"/>
    <w:rsid w:val="002223EB"/>
    <w:rsid w:val="0022358E"/>
    <w:rsid w:val="00223AF9"/>
    <w:rsid w:val="00225F9C"/>
    <w:rsid w:val="00226A16"/>
    <w:rsid w:val="00230493"/>
    <w:rsid w:val="00230EA7"/>
    <w:rsid w:val="00233610"/>
    <w:rsid w:val="00233759"/>
    <w:rsid w:val="00233B2F"/>
    <w:rsid w:val="00233F72"/>
    <w:rsid w:val="002347F4"/>
    <w:rsid w:val="00234860"/>
    <w:rsid w:val="00234B38"/>
    <w:rsid w:val="00234F26"/>
    <w:rsid w:val="0023514E"/>
    <w:rsid w:val="0023675C"/>
    <w:rsid w:val="00236D77"/>
    <w:rsid w:val="002374E6"/>
    <w:rsid w:val="002375B4"/>
    <w:rsid w:val="0023791A"/>
    <w:rsid w:val="00237B83"/>
    <w:rsid w:val="00237FDF"/>
    <w:rsid w:val="00240453"/>
    <w:rsid w:val="00240893"/>
    <w:rsid w:val="00241497"/>
    <w:rsid w:val="002417BD"/>
    <w:rsid w:val="002418CA"/>
    <w:rsid w:val="0024196C"/>
    <w:rsid w:val="00242054"/>
    <w:rsid w:val="00242334"/>
    <w:rsid w:val="002424D9"/>
    <w:rsid w:val="00244239"/>
    <w:rsid w:val="00244ED7"/>
    <w:rsid w:val="0024673C"/>
    <w:rsid w:val="00246A34"/>
    <w:rsid w:val="00246B32"/>
    <w:rsid w:val="0024739B"/>
    <w:rsid w:val="00250046"/>
    <w:rsid w:val="002500E1"/>
    <w:rsid w:val="00250767"/>
    <w:rsid w:val="00251F92"/>
    <w:rsid w:val="0025276F"/>
    <w:rsid w:val="00252A8A"/>
    <w:rsid w:val="00252D21"/>
    <w:rsid w:val="00255189"/>
    <w:rsid w:val="00255BE2"/>
    <w:rsid w:val="00260043"/>
    <w:rsid w:val="002612A6"/>
    <w:rsid w:val="0026173E"/>
    <w:rsid w:val="00261F3C"/>
    <w:rsid w:val="00263640"/>
    <w:rsid w:val="00263793"/>
    <w:rsid w:val="002654C0"/>
    <w:rsid w:val="0026588D"/>
    <w:rsid w:val="002662BC"/>
    <w:rsid w:val="002673D4"/>
    <w:rsid w:val="00267F28"/>
    <w:rsid w:val="00270F74"/>
    <w:rsid w:val="00270FA2"/>
    <w:rsid w:val="00271FA0"/>
    <w:rsid w:val="002728FE"/>
    <w:rsid w:val="00273EA3"/>
    <w:rsid w:val="00275AF0"/>
    <w:rsid w:val="00275B51"/>
    <w:rsid w:val="00275D25"/>
    <w:rsid w:val="002762ED"/>
    <w:rsid w:val="00276741"/>
    <w:rsid w:val="00276BF0"/>
    <w:rsid w:val="0027704D"/>
    <w:rsid w:val="00281853"/>
    <w:rsid w:val="00281D63"/>
    <w:rsid w:val="00281D8D"/>
    <w:rsid w:val="00282260"/>
    <w:rsid w:val="00282D0F"/>
    <w:rsid w:val="00282D52"/>
    <w:rsid w:val="00283FB9"/>
    <w:rsid w:val="0028421D"/>
    <w:rsid w:val="00284292"/>
    <w:rsid w:val="00284511"/>
    <w:rsid w:val="00284A03"/>
    <w:rsid w:val="002850FF"/>
    <w:rsid w:val="002862D2"/>
    <w:rsid w:val="00286350"/>
    <w:rsid w:val="002867DB"/>
    <w:rsid w:val="002879B9"/>
    <w:rsid w:val="002907A7"/>
    <w:rsid w:val="00291879"/>
    <w:rsid w:val="00291986"/>
    <w:rsid w:val="00292253"/>
    <w:rsid w:val="0029244A"/>
    <w:rsid w:val="002925A4"/>
    <w:rsid w:val="00292FE1"/>
    <w:rsid w:val="00295874"/>
    <w:rsid w:val="00296943"/>
    <w:rsid w:val="00297D83"/>
    <w:rsid w:val="002A2F20"/>
    <w:rsid w:val="002A3202"/>
    <w:rsid w:val="002A32F5"/>
    <w:rsid w:val="002A370A"/>
    <w:rsid w:val="002A465F"/>
    <w:rsid w:val="002A5989"/>
    <w:rsid w:val="002A6B6A"/>
    <w:rsid w:val="002A7CEC"/>
    <w:rsid w:val="002B07E7"/>
    <w:rsid w:val="002B1726"/>
    <w:rsid w:val="002B17DD"/>
    <w:rsid w:val="002B207A"/>
    <w:rsid w:val="002B2FB9"/>
    <w:rsid w:val="002B303C"/>
    <w:rsid w:val="002B4819"/>
    <w:rsid w:val="002B59E1"/>
    <w:rsid w:val="002B6324"/>
    <w:rsid w:val="002B6ADF"/>
    <w:rsid w:val="002B732A"/>
    <w:rsid w:val="002B745B"/>
    <w:rsid w:val="002B7AF7"/>
    <w:rsid w:val="002C13DC"/>
    <w:rsid w:val="002C17F8"/>
    <w:rsid w:val="002C1BA7"/>
    <w:rsid w:val="002C20DB"/>
    <w:rsid w:val="002C2790"/>
    <w:rsid w:val="002C3F86"/>
    <w:rsid w:val="002C4BB8"/>
    <w:rsid w:val="002C5AF2"/>
    <w:rsid w:val="002C5D47"/>
    <w:rsid w:val="002C6313"/>
    <w:rsid w:val="002C6479"/>
    <w:rsid w:val="002C6853"/>
    <w:rsid w:val="002C6D1C"/>
    <w:rsid w:val="002C6DF8"/>
    <w:rsid w:val="002C7317"/>
    <w:rsid w:val="002C7AE9"/>
    <w:rsid w:val="002D0118"/>
    <w:rsid w:val="002D034B"/>
    <w:rsid w:val="002D060C"/>
    <w:rsid w:val="002D0727"/>
    <w:rsid w:val="002D166F"/>
    <w:rsid w:val="002D1768"/>
    <w:rsid w:val="002D2CF6"/>
    <w:rsid w:val="002D3012"/>
    <w:rsid w:val="002D3A3D"/>
    <w:rsid w:val="002D3C6C"/>
    <w:rsid w:val="002D4CC3"/>
    <w:rsid w:val="002D60B4"/>
    <w:rsid w:val="002D6F2B"/>
    <w:rsid w:val="002D7F76"/>
    <w:rsid w:val="002E00B7"/>
    <w:rsid w:val="002E0662"/>
    <w:rsid w:val="002E0C72"/>
    <w:rsid w:val="002E0EA9"/>
    <w:rsid w:val="002E10D5"/>
    <w:rsid w:val="002E117F"/>
    <w:rsid w:val="002E138F"/>
    <w:rsid w:val="002E15CD"/>
    <w:rsid w:val="002E1645"/>
    <w:rsid w:val="002E1ADC"/>
    <w:rsid w:val="002E1C1B"/>
    <w:rsid w:val="002E1EC2"/>
    <w:rsid w:val="002E224F"/>
    <w:rsid w:val="002E653E"/>
    <w:rsid w:val="002F046E"/>
    <w:rsid w:val="002F17A8"/>
    <w:rsid w:val="002F1A89"/>
    <w:rsid w:val="002F2DE3"/>
    <w:rsid w:val="002F39D7"/>
    <w:rsid w:val="002F41F9"/>
    <w:rsid w:val="002F53BB"/>
    <w:rsid w:val="002F62B7"/>
    <w:rsid w:val="002F6718"/>
    <w:rsid w:val="002F734C"/>
    <w:rsid w:val="002F73FE"/>
    <w:rsid w:val="0030046D"/>
    <w:rsid w:val="00301537"/>
    <w:rsid w:val="003024E8"/>
    <w:rsid w:val="00302A5D"/>
    <w:rsid w:val="00303A13"/>
    <w:rsid w:val="003042E7"/>
    <w:rsid w:val="003063F6"/>
    <w:rsid w:val="00306703"/>
    <w:rsid w:val="0031040B"/>
    <w:rsid w:val="003104F5"/>
    <w:rsid w:val="00310683"/>
    <w:rsid w:val="00310981"/>
    <w:rsid w:val="00310FE8"/>
    <w:rsid w:val="00311BB8"/>
    <w:rsid w:val="00311C0B"/>
    <w:rsid w:val="00311D2F"/>
    <w:rsid w:val="00314EED"/>
    <w:rsid w:val="00315267"/>
    <w:rsid w:val="00315DF7"/>
    <w:rsid w:val="003209B5"/>
    <w:rsid w:val="003210AB"/>
    <w:rsid w:val="00321A0F"/>
    <w:rsid w:val="0032335F"/>
    <w:rsid w:val="003234F3"/>
    <w:rsid w:val="003240B3"/>
    <w:rsid w:val="0032414D"/>
    <w:rsid w:val="00324B18"/>
    <w:rsid w:val="003252B8"/>
    <w:rsid w:val="003253A9"/>
    <w:rsid w:val="00325A60"/>
    <w:rsid w:val="00325A7D"/>
    <w:rsid w:val="00325DA1"/>
    <w:rsid w:val="00325FEF"/>
    <w:rsid w:val="0032657C"/>
    <w:rsid w:val="00326600"/>
    <w:rsid w:val="00326C6A"/>
    <w:rsid w:val="00330504"/>
    <w:rsid w:val="00330941"/>
    <w:rsid w:val="0033108D"/>
    <w:rsid w:val="00331386"/>
    <w:rsid w:val="003331C8"/>
    <w:rsid w:val="00333E54"/>
    <w:rsid w:val="00333E89"/>
    <w:rsid w:val="003345AF"/>
    <w:rsid w:val="00334DAB"/>
    <w:rsid w:val="00335959"/>
    <w:rsid w:val="0033601F"/>
    <w:rsid w:val="00337D2F"/>
    <w:rsid w:val="00340952"/>
    <w:rsid w:val="00341279"/>
    <w:rsid w:val="00341405"/>
    <w:rsid w:val="00341993"/>
    <w:rsid w:val="00342802"/>
    <w:rsid w:val="00343028"/>
    <w:rsid w:val="0034388A"/>
    <w:rsid w:val="0034448E"/>
    <w:rsid w:val="003449E0"/>
    <w:rsid w:val="00345329"/>
    <w:rsid w:val="00345534"/>
    <w:rsid w:val="00345BB8"/>
    <w:rsid w:val="00346A0E"/>
    <w:rsid w:val="003477CF"/>
    <w:rsid w:val="003478E6"/>
    <w:rsid w:val="0035029A"/>
    <w:rsid w:val="0035086E"/>
    <w:rsid w:val="00351836"/>
    <w:rsid w:val="00351918"/>
    <w:rsid w:val="00351981"/>
    <w:rsid w:val="00352673"/>
    <w:rsid w:val="00352C0C"/>
    <w:rsid w:val="00353A09"/>
    <w:rsid w:val="00353CE6"/>
    <w:rsid w:val="00355033"/>
    <w:rsid w:val="003556D1"/>
    <w:rsid w:val="00356533"/>
    <w:rsid w:val="00356EED"/>
    <w:rsid w:val="003600D2"/>
    <w:rsid w:val="003605C7"/>
    <w:rsid w:val="003610B9"/>
    <w:rsid w:val="0036151A"/>
    <w:rsid w:val="00362898"/>
    <w:rsid w:val="00362BE8"/>
    <w:rsid w:val="00363199"/>
    <w:rsid w:val="00363A7B"/>
    <w:rsid w:val="00364A7D"/>
    <w:rsid w:val="00364FC5"/>
    <w:rsid w:val="00366975"/>
    <w:rsid w:val="00370136"/>
    <w:rsid w:val="00370C07"/>
    <w:rsid w:val="0037119F"/>
    <w:rsid w:val="003721ED"/>
    <w:rsid w:val="00372D33"/>
    <w:rsid w:val="00372DF7"/>
    <w:rsid w:val="003733F8"/>
    <w:rsid w:val="00373F93"/>
    <w:rsid w:val="003742EC"/>
    <w:rsid w:val="00374344"/>
    <w:rsid w:val="00374374"/>
    <w:rsid w:val="00375A07"/>
    <w:rsid w:val="00376048"/>
    <w:rsid w:val="003773A9"/>
    <w:rsid w:val="003806D1"/>
    <w:rsid w:val="00380834"/>
    <w:rsid w:val="003840C3"/>
    <w:rsid w:val="00384833"/>
    <w:rsid w:val="003849F6"/>
    <w:rsid w:val="00385023"/>
    <w:rsid w:val="00385C43"/>
    <w:rsid w:val="00386649"/>
    <w:rsid w:val="00386836"/>
    <w:rsid w:val="003868AA"/>
    <w:rsid w:val="003870DF"/>
    <w:rsid w:val="00387A66"/>
    <w:rsid w:val="00387B87"/>
    <w:rsid w:val="00387E7A"/>
    <w:rsid w:val="003903FA"/>
    <w:rsid w:val="0039193F"/>
    <w:rsid w:val="00392058"/>
    <w:rsid w:val="00392233"/>
    <w:rsid w:val="003925A3"/>
    <w:rsid w:val="00392711"/>
    <w:rsid w:val="00393761"/>
    <w:rsid w:val="00393793"/>
    <w:rsid w:val="00394597"/>
    <w:rsid w:val="00394F6B"/>
    <w:rsid w:val="00395659"/>
    <w:rsid w:val="003963D1"/>
    <w:rsid w:val="00396E33"/>
    <w:rsid w:val="003A05CE"/>
    <w:rsid w:val="003A0A1F"/>
    <w:rsid w:val="003A141E"/>
    <w:rsid w:val="003A170C"/>
    <w:rsid w:val="003A1E63"/>
    <w:rsid w:val="003A2341"/>
    <w:rsid w:val="003A2B0A"/>
    <w:rsid w:val="003A41A1"/>
    <w:rsid w:val="003A58C1"/>
    <w:rsid w:val="003A5F24"/>
    <w:rsid w:val="003A6614"/>
    <w:rsid w:val="003A6DBB"/>
    <w:rsid w:val="003A747F"/>
    <w:rsid w:val="003A7962"/>
    <w:rsid w:val="003A79FE"/>
    <w:rsid w:val="003B0471"/>
    <w:rsid w:val="003B0994"/>
    <w:rsid w:val="003B18E7"/>
    <w:rsid w:val="003B2BAC"/>
    <w:rsid w:val="003B386F"/>
    <w:rsid w:val="003B4A28"/>
    <w:rsid w:val="003B5234"/>
    <w:rsid w:val="003B547E"/>
    <w:rsid w:val="003B55D8"/>
    <w:rsid w:val="003B683F"/>
    <w:rsid w:val="003B6B11"/>
    <w:rsid w:val="003B6C50"/>
    <w:rsid w:val="003C043E"/>
    <w:rsid w:val="003C10B3"/>
    <w:rsid w:val="003C1B0D"/>
    <w:rsid w:val="003C26D6"/>
    <w:rsid w:val="003C3581"/>
    <w:rsid w:val="003C6157"/>
    <w:rsid w:val="003C6180"/>
    <w:rsid w:val="003C794E"/>
    <w:rsid w:val="003D2329"/>
    <w:rsid w:val="003D2945"/>
    <w:rsid w:val="003D385A"/>
    <w:rsid w:val="003D4EAD"/>
    <w:rsid w:val="003D4F43"/>
    <w:rsid w:val="003D51B2"/>
    <w:rsid w:val="003D60BD"/>
    <w:rsid w:val="003D6C5B"/>
    <w:rsid w:val="003D74B7"/>
    <w:rsid w:val="003D79F8"/>
    <w:rsid w:val="003D7B9F"/>
    <w:rsid w:val="003E0632"/>
    <w:rsid w:val="003E10C8"/>
    <w:rsid w:val="003E1FF2"/>
    <w:rsid w:val="003E31D3"/>
    <w:rsid w:val="003E3471"/>
    <w:rsid w:val="003E403C"/>
    <w:rsid w:val="003E46B4"/>
    <w:rsid w:val="003E4FE4"/>
    <w:rsid w:val="003E5848"/>
    <w:rsid w:val="003E5BD4"/>
    <w:rsid w:val="003E6621"/>
    <w:rsid w:val="003E6A3F"/>
    <w:rsid w:val="003E7C1B"/>
    <w:rsid w:val="003F00AC"/>
    <w:rsid w:val="003F03B4"/>
    <w:rsid w:val="003F0BCF"/>
    <w:rsid w:val="003F1760"/>
    <w:rsid w:val="003F1CAB"/>
    <w:rsid w:val="003F2772"/>
    <w:rsid w:val="003F3DC3"/>
    <w:rsid w:val="003F4709"/>
    <w:rsid w:val="003F473F"/>
    <w:rsid w:val="003F5369"/>
    <w:rsid w:val="003F5D22"/>
    <w:rsid w:val="003F6170"/>
    <w:rsid w:val="003F6A15"/>
    <w:rsid w:val="003F76D8"/>
    <w:rsid w:val="003F7A15"/>
    <w:rsid w:val="003F7A8F"/>
    <w:rsid w:val="00400315"/>
    <w:rsid w:val="0040053F"/>
    <w:rsid w:val="004012C4"/>
    <w:rsid w:val="00401672"/>
    <w:rsid w:val="00401D51"/>
    <w:rsid w:val="0040291C"/>
    <w:rsid w:val="00403463"/>
    <w:rsid w:val="00403F95"/>
    <w:rsid w:val="00405108"/>
    <w:rsid w:val="00405E32"/>
    <w:rsid w:val="00405F84"/>
    <w:rsid w:val="00406D8E"/>
    <w:rsid w:val="00407B5E"/>
    <w:rsid w:val="00407B9C"/>
    <w:rsid w:val="0041056E"/>
    <w:rsid w:val="004109E2"/>
    <w:rsid w:val="0041144B"/>
    <w:rsid w:val="00411806"/>
    <w:rsid w:val="00412339"/>
    <w:rsid w:val="004137E0"/>
    <w:rsid w:val="00414B43"/>
    <w:rsid w:val="00414F26"/>
    <w:rsid w:val="0041522C"/>
    <w:rsid w:val="004160A1"/>
    <w:rsid w:val="00417FDE"/>
    <w:rsid w:val="00420F17"/>
    <w:rsid w:val="00421D43"/>
    <w:rsid w:val="00422529"/>
    <w:rsid w:val="00424F3C"/>
    <w:rsid w:val="00426FE9"/>
    <w:rsid w:val="0042764E"/>
    <w:rsid w:val="00430BD8"/>
    <w:rsid w:val="00431646"/>
    <w:rsid w:val="00432119"/>
    <w:rsid w:val="00432132"/>
    <w:rsid w:val="00432F4E"/>
    <w:rsid w:val="00433B06"/>
    <w:rsid w:val="00434115"/>
    <w:rsid w:val="00437E03"/>
    <w:rsid w:val="00437EEB"/>
    <w:rsid w:val="00437FA6"/>
    <w:rsid w:val="004400F9"/>
    <w:rsid w:val="00440835"/>
    <w:rsid w:val="004423E6"/>
    <w:rsid w:val="004425A9"/>
    <w:rsid w:val="00442901"/>
    <w:rsid w:val="00442D1A"/>
    <w:rsid w:val="00442F2E"/>
    <w:rsid w:val="0044317C"/>
    <w:rsid w:val="004443B3"/>
    <w:rsid w:val="004444D4"/>
    <w:rsid w:val="00444FED"/>
    <w:rsid w:val="004451BA"/>
    <w:rsid w:val="00445A68"/>
    <w:rsid w:val="0044617A"/>
    <w:rsid w:val="004472CA"/>
    <w:rsid w:val="00447664"/>
    <w:rsid w:val="00447A80"/>
    <w:rsid w:val="00450282"/>
    <w:rsid w:val="00450F56"/>
    <w:rsid w:val="00451590"/>
    <w:rsid w:val="00452A54"/>
    <w:rsid w:val="00452F17"/>
    <w:rsid w:val="00453FE4"/>
    <w:rsid w:val="00454081"/>
    <w:rsid w:val="00455175"/>
    <w:rsid w:val="004554A8"/>
    <w:rsid w:val="00455C9C"/>
    <w:rsid w:val="00457074"/>
    <w:rsid w:val="004572F4"/>
    <w:rsid w:val="00457633"/>
    <w:rsid w:val="0045772D"/>
    <w:rsid w:val="00460B6F"/>
    <w:rsid w:val="004629DB"/>
    <w:rsid w:val="00463D52"/>
    <w:rsid w:val="0046421F"/>
    <w:rsid w:val="00464C01"/>
    <w:rsid w:val="00464D2D"/>
    <w:rsid w:val="004652CA"/>
    <w:rsid w:val="004656A1"/>
    <w:rsid w:val="0046720D"/>
    <w:rsid w:val="00467F2A"/>
    <w:rsid w:val="004711E0"/>
    <w:rsid w:val="004723C1"/>
    <w:rsid w:val="00472C41"/>
    <w:rsid w:val="004734FD"/>
    <w:rsid w:val="00473A35"/>
    <w:rsid w:val="00474111"/>
    <w:rsid w:val="004746EA"/>
    <w:rsid w:val="00474950"/>
    <w:rsid w:val="00474DD9"/>
    <w:rsid w:val="00476720"/>
    <w:rsid w:val="004768D5"/>
    <w:rsid w:val="00476EAD"/>
    <w:rsid w:val="0047746B"/>
    <w:rsid w:val="00477BBF"/>
    <w:rsid w:val="004803DC"/>
    <w:rsid w:val="00480573"/>
    <w:rsid w:val="00481678"/>
    <w:rsid w:val="004828AE"/>
    <w:rsid w:val="00483632"/>
    <w:rsid w:val="00485728"/>
    <w:rsid w:val="00486662"/>
    <w:rsid w:val="00486915"/>
    <w:rsid w:val="00486B08"/>
    <w:rsid w:val="0048758A"/>
    <w:rsid w:val="004907AC"/>
    <w:rsid w:val="0049087B"/>
    <w:rsid w:val="004934F4"/>
    <w:rsid w:val="00493551"/>
    <w:rsid w:val="00493E53"/>
    <w:rsid w:val="004946B2"/>
    <w:rsid w:val="00494C4E"/>
    <w:rsid w:val="00494E7B"/>
    <w:rsid w:val="00495006"/>
    <w:rsid w:val="00495728"/>
    <w:rsid w:val="00496737"/>
    <w:rsid w:val="00496E1F"/>
    <w:rsid w:val="00497E32"/>
    <w:rsid w:val="004A05FD"/>
    <w:rsid w:val="004A0DF9"/>
    <w:rsid w:val="004A287D"/>
    <w:rsid w:val="004A3897"/>
    <w:rsid w:val="004A4592"/>
    <w:rsid w:val="004A4C97"/>
    <w:rsid w:val="004A6C2F"/>
    <w:rsid w:val="004A6C9D"/>
    <w:rsid w:val="004A759F"/>
    <w:rsid w:val="004B0ED9"/>
    <w:rsid w:val="004B2AAE"/>
    <w:rsid w:val="004B3745"/>
    <w:rsid w:val="004B45FD"/>
    <w:rsid w:val="004B5590"/>
    <w:rsid w:val="004B5978"/>
    <w:rsid w:val="004B5C88"/>
    <w:rsid w:val="004B60F4"/>
    <w:rsid w:val="004B6E2B"/>
    <w:rsid w:val="004B71D7"/>
    <w:rsid w:val="004B75A8"/>
    <w:rsid w:val="004C04A6"/>
    <w:rsid w:val="004C0D17"/>
    <w:rsid w:val="004C134C"/>
    <w:rsid w:val="004C1809"/>
    <w:rsid w:val="004C34D3"/>
    <w:rsid w:val="004C34EE"/>
    <w:rsid w:val="004C5A49"/>
    <w:rsid w:val="004C5B66"/>
    <w:rsid w:val="004C6E32"/>
    <w:rsid w:val="004D1F96"/>
    <w:rsid w:val="004D265C"/>
    <w:rsid w:val="004D2BAD"/>
    <w:rsid w:val="004D30C3"/>
    <w:rsid w:val="004D334F"/>
    <w:rsid w:val="004D3A9B"/>
    <w:rsid w:val="004D4AB2"/>
    <w:rsid w:val="004D4F11"/>
    <w:rsid w:val="004D5167"/>
    <w:rsid w:val="004D5C48"/>
    <w:rsid w:val="004D5C54"/>
    <w:rsid w:val="004D6B98"/>
    <w:rsid w:val="004D6D95"/>
    <w:rsid w:val="004D7741"/>
    <w:rsid w:val="004D774B"/>
    <w:rsid w:val="004D77CE"/>
    <w:rsid w:val="004D7BE8"/>
    <w:rsid w:val="004E051E"/>
    <w:rsid w:val="004E2A6E"/>
    <w:rsid w:val="004E3AF1"/>
    <w:rsid w:val="004E3DAC"/>
    <w:rsid w:val="004E3EB1"/>
    <w:rsid w:val="004E4A83"/>
    <w:rsid w:val="004E5231"/>
    <w:rsid w:val="004E5748"/>
    <w:rsid w:val="004E6DEC"/>
    <w:rsid w:val="004E73FA"/>
    <w:rsid w:val="004E7A38"/>
    <w:rsid w:val="004F0D87"/>
    <w:rsid w:val="004F233E"/>
    <w:rsid w:val="004F38B2"/>
    <w:rsid w:val="004F4DFC"/>
    <w:rsid w:val="004F4E13"/>
    <w:rsid w:val="004F4F69"/>
    <w:rsid w:val="004F50E3"/>
    <w:rsid w:val="004F5C84"/>
    <w:rsid w:val="004F7551"/>
    <w:rsid w:val="005004CD"/>
    <w:rsid w:val="00501DEC"/>
    <w:rsid w:val="00501FB8"/>
    <w:rsid w:val="00502BC8"/>
    <w:rsid w:val="00502E9F"/>
    <w:rsid w:val="00503345"/>
    <w:rsid w:val="00506200"/>
    <w:rsid w:val="00506D36"/>
    <w:rsid w:val="0050762B"/>
    <w:rsid w:val="005076D8"/>
    <w:rsid w:val="005078D2"/>
    <w:rsid w:val="00507997"/>
    <w:rsid w:val="005101DB"/>
    <w:rsid w:val="005102AB"/>
    <w:rsid w:val="00510E0C"/>
    <w:rsid w:val="005111F0"/>
    <w:rsid w:val="00511B5D"/>
    <w:rsid w:val="00512E25"/>
    <w:rsid w:val="005137D5"/>
    <w:rsid w:val="005152E9"/>
    <w:rsid w:val="005159ED"/>
    <w:rsid w:val="0051614F"/>
    <w:rsid w:val="0052113B"/>
    <w:rsid w:val="00521BF2"/>
    <w:rsid w:val="00522AE8"/>
    <w:rsid w:val="00523491"/>
    <w:rsid w:val="00524996"/>
    <w:rsid w:val="00524A77"/>
    <w:rsid w:val="00524AFD"/>
    <w:rsid w:val="00524DC9"/>
    <w:rsid w:val="00524E71"/>
    <w:rsid w:val="00526956"/>
    <w:rsid w:val="00527600"/>
    <w:rsid w:val="00527B00"/>
    <w:rsid w:val="0053163E"/>
    <w:rsid w:val="00531D8C"/>
    <w:rsid w:val="005324AB"/>
    <w:rsid w:val="0053258B"/>
    <w:rsid w:val="005339EC"/>
    <w:rsid w:val="00533D20"/>
    <w:rsid w:val="00534069"/>
    <w:rsid w:val="00534CAE"/>
    <w:rsid w:val="0053536F"/>
    <w:rsid w:val="00535F07"/>
    <w:rsid w:val="00536132"/>
    <w:rsid w:val="00536B39"/>
    <w:rsid w:val="00536BC9"/>
    <w:rsid w:val="00537B56"/>
    <w:rsid w:val="00540F07"/>
    <w:rsid w:val="00541D63"/>
    <w:rsid w:val="005431E2"/>
    <w:rsid w:val="00545241"/>
    <w:rsid w:val="00545883"/>
    <w:rsid w:val="00546E7F"/>
    <w:rsid w:val="005472C9"/>
    <w:rsid w:val="00547839"/>
    <w:rsid w:val="00550379"/>
    <w:rsid w:val="00550C13"/>
    <w:rsid w:val="00550CFF"/>
    <w:rsid w:val="00552EDD"/>
    <w:rsid w:val="00552FA2"/>
    <w:rsid w:val="00553072"/>
    <w:rsid w:val="00555878"/>
    <w:rsid w:val="00556C39"/>
    <w:rsid w:val="0055700E"/>
    <w:rsid w:val="005609BD"/>
    <w:rsid w:val="00560A68"/>
    <w:rsid w:val="00561DE0"/>
    <w:rsid w:val="00562759"/>
    <w:rsid w:val="0056321E"/>
    <w:rsid w:val="00563CBA"/>
    <w:rsid w:val="00563D0F"/>
    <w:rsid w:val="005643C5"/>
    <w:rsid w:val="00564D3C"/>
    <w:rsid w:val="00565739"/>
    <w:rsid w:val="005672BC"/>
    <w:rsid w:val="00567563"/>
    <w:rsid w:val="00567F55"/>
    <w:rsid w:val="00567FA4"/>
    <w:rsid w:val="00571B92"/>
    <w:rsid w:val="00571E08"/>
    <w:rsid w:val="0057207A"/>
    <w:rsid w:val="005726D0"/>
    <w:rsid w:val="005727CF"/>
    <w:rsid w:val="005731E1"/>
    <w:rsid w:val="00573423"/>
    <w:rsid w:val="0057428C"/>
    <w:rsid w:val="0057465B"/>
    <w:rsid w:val="00575A47"/>
    <w:rsid w:val="00576013"/>
    <w:rsid w:val="00576669"/>
    <w:rsid w:val="00577D51"/>
    <w:rsid w:val="005820AC"/>
    <w:rsid w:val="00582C7C"/>
    <w:rsid w:val="00582D3F"/>
    <w:rsid w:val="00583088"/>
    <w:rsid w:val="00583E28"/>
    <w:rsid w:val="00585AFC"/>
    <w:rsid w:val="005867D9"/>
    <w:rsid w:val="0058711A"/>
    <w:rsid w:val="0058786A"/>
    <w:rsid w:val="0059008B"/>
    <w:rsid w:val="005900A2"/>
    <w:rsid w:val="00590875"/>
    <w:rsid w:val="005918AC"/>
    <w:rsid w:val="00592EFA"/>
    <w:rsid w:val="005932FB"/>
    <w:rsid w:val="00595C13"/>
    <w:rsid w:val="00595E02"/>
    <w:rsid w:val="00596CA0"/>
    <w:rsid w:val="0059704B"/>
    <w:rsid w:val="005A0194"/>
    <w:rsid w:val="005A0421"/>
    <w:rsid w:val="005A0620"/>
    <w:rsid w:val="005A1F02"/>
    <w:rsid w:val="005A241C"/>
    <w:rsid w:val="005A6169"/>
    <w:rsid w:val="005A6579"/>
    <w:rsid w:val="005A6598"/>
    <w:rsid w:val="005A710F"/>
    <w:rsid w:val="005A7208"/>
    <w:rsid w:val="005A7261"/>
    <w:rsid w:val="005A72A4"/>
    <w:rsid w:val="005A73F2"/>
    <w:rsid w:val="005A7B64"/>
    <w:rsid w:val="005B1189"/>
    <w:rsid w:val="005B130E"/>
    <w:rsid w:val="005B2122"/>
    <w:rsid w:val="005B331B"/>
    <w:rsid w:val="005B388B"/>
    <w:rsid w:val="005B447A"/>
    <w:rsid w:val="005B5256"/>
    <w:rsid w:val="005B644D"/>
    <w:rsid w:val="005B711C"/>
    <w:rsid w:val="005B7C96"/>
    <w:rsid w:val="005C0793"/>
    <w:rsid w:val="005C0855"/>
    <w:rsid w:val="005C0F79"/>
    <w:rsid w:val="005C10D8"/>
    <w:rsid w:val="005C18CC"/>
    <w:rsid w:val="005C21D8"/>
    <w:rsid w:val="005C33C3"/>
    <w:rsid w:val="005C3B98"/>
    <w:rsid w:val="005C490A"/>
    <w:rsid w:val="005C6655"/>
    <w:rsid w:val="005C6A8E"/>
    <w:rsid w:val="005D09C9"/>
    <w:rsid w:val="005D14E0"/>
    <w:rsid w:val="005D1628"/>
    <w:rsid w:val="005D1887"/>
    <w:rsid w:val="005D234B"/>
    <w:rsid w:val="005D266F"/>
    <w:rsid w:val="005D36C0"/>
    <w:rsid w:val="005D60B7"/>
    <w:rsid w:val="005D6BE2"/>
    <w:rsid w:val="005D6D34"/>
    <w:rsid w:val="005D6F3D"/>
    <w:rsid w:val="005D79DE"/>
    <w:rsid w:val="005E0BA3"/>
    <w:rsid w:val="005E1645"/>
    <w:rsid w:val="005E1878"/>
    <w:rsid w:val="005E2969"/>
    <w:rsid w:val="005E37BA"/>
    <w:rsid w:val="005E38EC"/>
    <w:rsid w:val="005E44B4"/>
    <w:rsid w:val="005E5C00"/>
    <w:rsid w:val="005E6C1C"/>
    <w:rsid w:val="005E7D18"/>
    <w:rsid w:val="005E7E48"/>
    <w:rsid w:val="005F10BE"/>
    <w:rsid w:val="005F1482"/>
    <w:rsid w:val="005F2332"/>
    <w:rsid w:val="005F2BDA"/>
    <w:rsid w:val="005F37A3"/>
    <w:rsid w:val="005F37B9"/>
    <w:rsid w:val="005F3B7A"/>
    <w:rsid w:val="005F4FA6"/>
    <w:rsid w:val="005F555C"/>
    <w:rsid w:val="005F5612"/>
    <w:rsid w:val="005F6833"/>
    <w:rsid w:val="005F7569"/>
    <w:rsid w:val="005F7C34"/>
    <w:rsid w:val="00600DCA"/>
    <w:rsid w:val="00601797"/>
    <w:rsid w:val="00602B4C"/>
    <w:rsid w:val="00603373"/>
    <w:rsid w:val="00604831"/>
    <w:rsid w:val="00604E05"/>
    <w:rsid w:val="00606FFB"/>
    <w:rsid w:val="006071D7"/>
    <w:rsid w:val="00607B40"/>
    <w:rsid w:val="00607B84"/>
    <w:rsid w:val="0061059F"/>
    <w:rsid w:val="00610BB8"/>
    <w:rsid w:val="006123C1"/>
    <w:rsid w:val="006130C1"/>
    <w:rsid w:val="00614386"/>
    <w:rsid w:val="0061472F"/>
    <w:rsid w:val="00614D2A"/>
    <w:rsid w:val="00615EF1"/>
    <w:rsid w:val="0061705A"/>
    <w:rsid w:val="00617438"/>
    <w:rsid w:val="0062075A"/>
    <w:rsid w:val="0062083A"/>
    <w:rsid w:val="00621E0A"/>
    <w:rsid w:val="00622838"/>
    <w:rsid w:val="00623E75"/>
    <w:rsid w:val="00624150"/>
    <w:rsid w:val="006241D2"/>
    <w:rsid w:val="0062435B"/>
    <w:rsid w:val="006243B8"/>
    <w:rsid w:val="00624C32"/>
    <w:rsid w:val="006250E5"/>
    <w:rsid w:val="00626785"/>
    <w:rsid w:val="006301E8"/>
    <w:rsid w:val="00630528"/>
    <w:rsid w:val="006305F7"/>
    <w:rsid w:val="00630AC7"/>
    <w:rsid w:val="006320FC"/>
    <w:rsid w:val="006321C8"/>
    <w:rsid w:val="0063264D"/>
    <w:rsid w:val="0063409F"/>
    <w:rsid w:val="00634474"/>
    <w:rsid w:val="00634AC6"/>
    <w:rsid w:val="00635555"/>
    <w:rsid w:val="0063574F"/>
    <w:rsid w:val="006358DF"/>
    <w:rsid w:val="00636927"/>
    <w:rsid w:val="006370FB"/>
    <w:rsid w:val="00637A77"/>
    <w:rsid w:val="00640101"/>
    <w:rsid w:val="006401D5"/>
    <w:rsid w:val="006408C6"/>
    <w:rsid w:val="00640EC0"/>
    <w:rsid w:val="006411EE"/>
    <w:rsid w:val="006414B8"/>
    <w:rsid w:val="00642CF1"/>
    <w:rsid w:val="00642E4A"/>
    <w:rsid w:val="00642F1C"/>
    <w:rsid w:val="0064407C"/>
    <w:rsid w:val="0064443D"/>
    <w:rsid w:val="00644A4A"/>
    <w:rsid w:val="0064672A"/>
    <w:rsid w:val="00646A5E"/>
    <w:rsid w:val="00651740"/>
    <w:rsid w:val="00651825"/>
    <w:rsid w:val="0065186A"/>
    <w:rsid w:val="00651AED"/>
    <w:rsid w:val="0065372B"/>
    <w:rsid w:val="00653CD6"/>
    <w:rsid w:val="006541C0"/>
    <w:rsid w:val="006543EA"/>
    <w:rsid w:val="00654634"/>
    <w:rsid w:val="00654A74"/>
    <w:rsid w:val="006558B3"/>
    <w:rsid w:val="00655A51"/>
    <w:rsid w:val="00656786"/>
    <w:rsid w:val="0065780C"/>
    <w:rsid w:val="006613E7"/>
    <w:rsid w:val="00661470"/>
    <w:rsid w:val="00661D4E"/>
    <w:rsid w:val="00662043"/>
    <w:rsid w:val="00662184"/>
    <w:rsid w:val="0066389C"/>
    <w:rsid w:val="00664DD9"/>
    <w:rsid w:val="00665C46"/>
    <w:rsid w:val="0066623F"/>
    <w:rsid w:val="00666953"/>
    <w:rsid w:val="00666F2C"/>
    <w:rsid w:val="006703E9"/>
    <w:rsid w:val="00671FFE"/>
    <w:rsid w:val="006735BD"/>
    <w:rsid w:val="00673B85"/>
    <w:rsid w:val="00673FCE"/>
    <w:rsid w:val="00674562"/>
    <w:rsid w:val="00674859"/>
    <w:rsid w:val="00674A04"/>
    <w:rsid w:val="006762FD"/>
    <w:rsid w:val="006771B2"/>
    <w:rsid w:val="006802E5"/>
    <w:rsid w:val="00680B36"/>
    <w:rsid w:val="00681239"/>
    <w:rsid w:val="00681701"/>
    <w:rsid w:val="00681CF9"/>
    <w:rsid w:val="00682BB5"/>
    <w:rsid w:val="006832FD"/>
    <w:rsid w:val="006833A6"/>
    <w:rsid w:val="00683901"/>
    <w:rsid w:val="006846BA"/>
    <w:rsid w:val="00684E3A"/>
    <w:rsid w:val="006858CB"/>
    <w:rsid w:val="0068706F"/>
    <w:rsid w:val="00687CC0"/>
    <w:rsid w:val="00690139"/>
    <w:rsid w:val="006902B3"/>
    <w:rsid w:val="00691E80"/>
    <w:rsid w:val="00692546"/>
    <w:rsid w:val="00693331"/>
    <w:rsid w:val="006933DD"/>
    <w:rsid w:val="0069363E"/>
    <w:rsid w:val="00694489"/>
    <w:rsid w:val="0069461C"/>
    <w:rsid w:val="00695E5C"/>
    <w:rsid w:val="0069687F"/>
    <w:rsid w:val="006A000F"/>
    <w:rsid w:val="006A08E7"/>
    <w:rsid w:val="006A11CA"/>
    <w:rsid w:val="006A18B7"/>
    <w:rsid w:val="006A1BEB"/>
    <w:rsid w:val="006A2DBA"/>
    <w:rsid w:val="006A3DA6"/>
    <w:rsid w:val="006A3F98"/>
    <w:rsid w:val="006A4B3D"/>
    <w:rsid w:val="006A5740"/>
    <w:rsid w:val="006A5ABB"/>
    <w:rsid w:val="006A5ED7"/>
    <w:rsid w:val="006A6226"/>
    <w:rsid w:val="006A6848"/>
    <w:rsid w:val="006A705A"/>
    <w:rsid w:val="006B0309"/>
    <w:rsid w:val="006B07A8"/>
    <w:rsid w:val="006B1970"/>
    <w:rsid w:val="006B3182"/>
    <w:rsid w:val="006B397A"/>
    <w:rsid w:val="006B3DF9"/>
    <w:rsid w:val="006B3EBE"/>
    <w:rsid w:val="006B4567"/>
    <w:rsid w:val="006B4AC3"/>
    <w:rsid w:val="006B4B42"/>
    <w:rsid w:val="006B5362"/>
    <w:rsid w:val="006B56CE"/>
    <w:rsid w:val="006B6ABA"/>
    <w:rsid w:val="006C03E8"/>
    <w:rsid w:val="006C3399"/>
    <w:rsid w:val="006C36E2"/>
    <w:rsid w:val="006C4404"/>
    <w:rsid w:val="006C464C"/>
    <w:rsid w:val="006C544F"/>
    <w:rsid w:val="006C5B8F"/>
    <w:rsid w:val="006C5F60"/>
    <w:rsid w:val="006C63F0"/>
    <w:rsid w:val="006C68D0"/>
    <w:rsid w:val="006C6FF0"/>
    <w:rsid w:val="006D0132"/>
    <w:rsid w:val="006D030A"/>
    <w:rsid w:val="006D0B88"/>
    <w:rsid w:val="006D13A5"/>
    <w:rsid w:val="006D15BF"/>
    <w:rsid w:val="006D20F0"/>
    <w:rsid w:val="006D23FC"/>
    <w:rsid w:val="006D3835"/>
    <w:rsid w:val="006D3B80"/>
    <w:rsid w:val="006D47E6"/>
    <w:rsid w:val="006D48E7"/>
    <w:rsid w:val="006D4A39"/>
    <w:rsid w:val="006D4E31"/>
    <w:rsid w:val="006D53BA"/>
    <w:rsid w:val="006D7D53"/>
    <w:rsid w:val="006D7F6D"/>
    <w:rsid w:val="006E05FE"/>
    <w:rsid w:val="006E2952"/>
    <w:rsid w:val="006E2BF6"/>
    <w:rsid w:val="006E2F61"/>
    <w:rsid w:val="006E32FC"/>
    <w:rsid w:val="006E36CC"/>
    <w:rsid w:val="006E4037"/>
    <w:rsid w:val="006E7044"/>
    <w:rsid w:val="006E75E3"/>
    <w:rsid w:val="006F09FC"/>
    <w:rsid w:val="006F4E97"/>
    <w:rsid w:val="006F5760"/>
    <w:rsid w:val="006F585D"/>
    <w:rsid w:val="006F7471"/>
    <w:rsid w:val="006F7650"/>
    <w:rsid w:val="006F7BA7"/>
    <w:rsid w:val="00700D67"/>
    <w:rsid w:val="00702D1E"/>
    <w:rsid w:val="00703707"/>
    <w:rsid w:val="007038EE"/>
    <w:rsid w:val="00703950"/>
    <w:rsid w:val="007047F6"/>
    <w:rsid w:val="00705CC0"/>
    <w:rsid w:val="007064AF"/>
    <w:rsid w:val="00706642"/>
    <w:rsid w:val="0070680F"/>
    <w:rsid w:val="00706B1A"/>
    <w:rsid w:val="0070726C"/>
    <w:rsid w:val="007074E5"/>
    <w:rsid w:val="00707DC1"/>
    <w:rsid w:val="007119B5"/>
    <w:rsid w:val="00712903"/>
    <w:rsid w:val="00712E87"/>
    <w:rsid w:val="00713128"/>
    <w:rsid w:val="0071347E"/>
    <w:rsid w:val="00713FB3"/>
    <w:rsid w:val="00714CC7"/>
    <w:rsid w:val="007154B4"/>
    <w:rsid w:val="0071637F"/>
    <w:rsid w:val="00717522"/>
    <w:rsid w:val="00721569"/>
    <w:rsid w:val="00721CF0"/>
    <w:rsid w:val="0072296A"/>
    <w:rsid w:val="007232A4"/>
    <w:rsid w:val="007234A7"/>
    <w:rsid w:val="0072580A"/>
    <w:rsid w:val="00726EEC"/>
    <w:rsid w:val="00727638"/>
    <w:rsid w:val="00730E05"/>
    <w:rsid w:val="0073102D"/>
    <w:rsid w:val="00731069"/>
    <w:rsid w:val="007346C2"/>
    <w:rsid w:val="00734C56"/>
    <w:rsid w:val="00734FF5"/>
    <w:rsid w:val="007368C2"/>
    <w:rsid w:val="00736DA7"/>
    <w:rsid w:val="00737406"/>
    <w:rsid w:val="00737478"/>
    <w:rsid w:val="00737B3A"/>
    <w:rsid w:val="00740512"/>
    <w:rsid w:val="007414D8"/>
    <w:rsid w:val="007419F9"/>
    <w:rsid w:val="00741F1D"/>
    <w:rsid w:val="0074268B"/>
    <w:rsid w:val="0074288F"/>
    <w:rsid w:val="00742AC2"/>
    <w:rsid w:val="00743974"/>
    <w:rsid w:val="00743ACF"/>
    <w:rsid w:val="00743D86"/>
    <w:rsid w:val="00744B3F"/>
    <w:rsid w:val="007462C7"/>
    <w:rsid w:val="00746628"/>
    <w:rsid w:val="00746A97"/>
    <w:rsid w:val="0074776E"/>
    <w:rsid w:val="00747B1D"/>
    <w:rsid w:val="0075033B"/>
    <w:rsid w:val="00751007"/>
    <w:rsid w:val="00751606"/>
    <w:rsid w:val="00751B87"/>
    <w:rsid w:val="0075227F"/>
    <w:rsid w:val="0075329D"/>
    <w:rsid w:val="00753E82"/>
    <w:rsid w:val="007544EB"/>
    <w:rsid w:val="007554E0"/>
    <w:rsid w:val="007572F5"/>
    <w:rsid w:val="007579A4"/>
    <w:rsid w:val="007609C8"/>
    <w:rsid w:val="007613DD"/>
    <w:rsid w:val="00761BCB"/>
    <w:rsid w:val="00761EFA"/>
    <w:rsid w:val="00762157"/>
    <w:rsid w:val="0076284A"/>
    <w:rsid w:val="0076314B"/>
    <w:rsid w:val="00763216"/>
    <w:rsid w:val="0076364C"/>
    <w:rsid w:val="0076436E"/>
    <w:rsid w:val="0076465F"/>
    <w:rsid w:val="00764A4A"/>
    <w:rsid w:val="00764B92"/>
    <w:rsid w:val="007651C0"/>
    <w:rsid w:val="0076661D"/>
    <w:rsid w:val="00766A16"/>
    <w:rsid w:val="00771D67"/>
    <w:rsid w:val="00771EDD"/>
    <w:rsid w:val="00771FF1"/>
    <w:rsid w:val="00772FBA"/>
    <w:rsid w:val="0077382D"/>
    <w:rsid w:val="007738AF"/>
    <w:rsid w:val="00774674"/>
    <w:rsid w:val="00774A93"/>
    <w:rsid w:val="007768E1"/>
    <w:rsid w:val="00776D8F"/>
    <w:rsid w:val="00777348"/>
    <w:rsid w:val="00781040"/>
    <w:rsid w:val="007834D1"/>
    <w:rsid w:val="0078517F"/>
    <w:rsid w:val="0078581A"/>
    <w:rsid w:val="007859CC"/>
    <w:rsid w:val="007862EE"/>
    <w:rsid w:val="0078662A"/>
    <w:rsid w:val="00786B6A"/>
    <w:rsid w:val="00787BDB"/>
    <w:rsid w:val="00787F34"/>
    <w:rsid w:val="00791AD7"/>
    <w:rsid w:val="00792930"/>
    <w:rsid w:val="00792F2B"/>
    <w:rsid w:val="007936AB"/>
    <w:rsid w:val="0079370B"/>
    <w:rsid w:val="00793FD4"/>
    <w:rsid w:val="007944FA"/>
    <w:rsid w:val="007954BE"/>
    <w:rsid w:val="00796411"/>
    <w:rsid w:val="007969F1"/>
    <w:rsid w:val="00796C64"/>
    <w:rsid w:val="00797F1D"/>
    <w:rsid w:val="007A00EE"/>
    <w:rsid w:val="007A0FF7"/>
    <w:rsid w:val="007A12F5"/>
    <w:rsid w:val="007A13B0"/>
    <w:rsid w:val="007A285D"/>
    <w:rsid w:val="007A2EBA"/>
    <w:rsid w:val="007A34DE"/>
    <w:rsid w:val="007A38BF"/>
    <w:rsid w:val="007A38E9"/>
    <w:rsid w:val="007A392F"/>
    <w:rsid w:val="007A416B"/>
    <w:rsid w:val="007A453B"/>
    <w:rsid w:val="007A4E8D"/>
    <w:rsid w:val="007A4EDF"/>
    <w:rsid w:val="007A519B"/>
    <w:rsid w:val="007A6FDC"/>
    <w:rsid w:val="007A7075"/>
    <w:rsid w:val="007A708F"/>
    <w:rsid w:val="007A7E94"/>
    <w:rsid w:val="007A7F34"/>
    <w:rsid w:val="007B1979"/>
    <w:rsid w:val="007B1D32"/>
    <w:rsid w:val="007B2460"/>
    <w:rsid w:val="007B2C8C"/>
    <w:rsid w:val="007B3352"/>
    <w:rsid w:val="007B4DE8"/>
    <w:rsid w:val="007B597C"/>
    <w:rsid w:val="007B64AA"/>
    <w:rsid w:val="007B7BE8"/>
    <w:rsid w:val="007B7EF0"/>
    <w:rsid w:val="007C057A"/>
    <w:rsid w:val="007C0E70"/>
    <w:rsid w:val="007C1CF0"/>
    <w:rsid w:val="007C2061"/>
    <w:rsid w:val="007C26E4"/>
    <w:rsid w:val="007C27AF"/>
    <w:rsid w:val="007C2843"/>
    <w:rsid w:val="007C2C63"/>
    <w:rsid w:val="007C3A61"/>
    <w:rsid w:val="007C3CC9"/>
    <w:rsid w:val="007C4645"/>
    <w:rsid w:val="007C49F6"/>
    <w:rsid w:val="007C4D03"/>
    <w:rsid w:val="007C5522"/>
    <w:rsid w:val="007C5CE9"/>
    <w:rsid w:val="007C6494"/>
    <w:rsid w:val="007C6CA2"/>
    <w:rsid w:val="007C6DD7"/>
    <w:rsid w:val="007C6E0A"/>
    <w:rsid w:val="007C7272"/>
    <w:rsid w:val="007C7274"/>
    <w:rsid w:val="007C72B9"/>
    <w:rsid w:val="007C779E"/>
    <w:rsid w:val="007D0800"/>
    <w:rsid w:val="007D0BE0"/>
    <w:rsid w:val="007D1608"/>
    <w:rsid w:val="007D18EC"/>
    <w:rsid w:val="007D1EE4"/>
    <w:rsid w:val="007D4623"/>
    <w:rsid w:val="007D59F0"/>
    <w:rsid w:val="007D5A2B"/>
    <w:rsid w:val="007D60C2"/>
    <w:rsid w:val="007E15CA"/>
    <w:rsid w:val="007E196C"/>
    <w:rsid w:val="007E31C4"/>
    <w:rsid w:val="007E39AF"/>
    <w:rsid w:val="007E3F7B"/>
    <w:rsid w:val="007E4488"/>
    <w:rsid w:val="007E4E87"/>
    <w:rsid w:val="007E5B21"/>
    <w:rsid w:val="007E5DC8"/>
    <w:rsid w:val="007E77BD"/>
    <w:rsid w:val="007E7E8A"/>
    <w:rsid w:val="007E7FAC"/>
    <w:rsid w:val="007F03B7"/>
    <w:rsid w:val="007F0E59"/>
    <w:rsid w:val="007F170D"/>
    <w:rsid w:val="007F1951"/>
    <w:rsid w:val="007F241E"/>
    <w:rsid w:val="007F25FC"/>
    <w:rsid w:val="007F2FEB"/>
    <w:rsid w:val="007F3433"/>
    <w:rsid w:val="007F3B81"/>
    <w:rsid w:val="007F424C"/>
    <w:rsid w:val="007F6032"/>
    <w:rsid w:val="00800273"/>
    <w:rsid w:val="00800F92"/>
    <w:rsid w:val="0080161E"/>
    <w:rsid w:val="00803066"/>
    <w:rsid w:val="00803791"/>
    <w:rsid w:val="00803C43"/>
    <w:rsid w:val="0080466A"/>
    <w:rsid w:val="00805DDE"/>
    <w:rsid w:val="00806ABC"/>
    <w:rsid w:val="00806D09"/>
    <w:rsid w:val="00806FE9"/>
    <w:rsid w:val="0080766E"/>
    <w:rsid w:val="00812464"/>
    <w:rsid w:val="00814F9E"/>
    <w:rsid w:val="00815B16"/>
    <w:rsid w:val="00815D9E"/>
    <w:rsid w:val="008163B1"/>
    <w:rsid w:val="00816AF6"/>
    <w:rsid w:val="00816D5C"/>
    <w:rsid w:val="008203F8"/>
    <w:rsid w:val="00820950"/>
    <w:rsid w:val="008209A1"/>
    <w:rsid w:val="0082181C"/>
    <w:rsid w:val="00821A69"/>
    <w:rsid w:val="0082275B"/>
    <w:rsid w:val="00822C28"/>
    <w:rsid w:val="00823B13"/>
    <w:rsid w:val="00824FF6"/>
    <w:rsid w:val="00825373"/>
    <w:rsid w:val="00825A11"/>
    <w:rsid w:val="00825DA8"/>
    <w:rsid w:val="00825E49"/>
    <w:rsid w:val="008263EB"/>
    <w:rsid w:val="00827563"/>
    <w:rsid w:val="0082756F"/>
    <w:rsid w:val="008305AA"/>
    <w:rsid w:val="00831445"/>
    <w:rsid w:val="008315F5"/>
    <w:rsid w:val="008316B1"/>
    <w:rsid w:val="00832C7D"/>
    <w:rsid w:val="00833195"/>
    <w:rsid w:val="008333DB"/>
    <w:rsid w:val="00834BF3"/>
    <w:rsid w:val="00835081"/>
    <w:rsid w:val="00835241"/>
    <w:rsid w:val="00836323"/>
    <w:rsid w:val="0083653F"/>
    <w:rsid w:val="00836EB0"/>
    <w:rsid w:val="008372DD"/>
    <w:rsid w:val="008441B7"/>
    <w:rsid w:val="00845035"/>
    <w:rsid w:val="0084762A"/>
    <w:rsid w:val="008500EF"/>
    <w:rsid w:val="0085029A"/>
    <w:rsid w:val="008504DA"/>
    <w:rsid w:val="008509F8"/>
    <w:rsid w:val="00851892"/>
    <w:rsid w:val="00851FAB"/>
    <w:rsid w:val="008520BC"/>
    <w:rsid w:val="0085244C"/>
    <w:rsid w:val="00853844"/>
    <w:rsid w:val="00854821"/>
    <w:rsid w:val="008548E5"/>
    <w:rsid w:val="008550C3"/>
    <w:rsid w:val="00855B47"/>
    <w:rsid w:val="00856DF3"/>
    <w:rsid w:val="00856F43"/>
    <w:rsid w:val="008578F3"/>
    <w:rsid w:val="00860190"/>
    <w:rsid w:val="00860618"/>
    <w:rsid w:val="00862E6F"/>
    <w:rsid w:val="008636AD"/>
    <w:rsid w:val="00863B78"/>
    <w:rsid w:val="008640FB"/>
    <w:rsid w:val="0086481B"/>
    <w:rsid w:val="00865A47"/>
    <w:rsid w:val="00867E67"/>
    <w:rsid w:val="00870741"/>
    <w:rsid w:val="00870BD8"/>
    <w:rsid w:val="00871140"/>
    <w:rsid w:val="00871C8A"/>
    <w:rsid w:val="00873821"/>
    <w:rsid w:val="008741EB"/>
    <w:rsid w:val="0087568C"/>
    <w:rsid w:val="00875C65"/>
    <w:rsid w:val="008760F6"/>
    <w:rsid w:val="00876695"/>
    <w:rsid w:val="00876A8B"/>
    <w:rsid w:val="00876BC9"/>
    <w:rsid w:val="00876C33"/>
    <w:rsid w:val="008777D2"/>
    <w:rsid w:val="00880529"/>
    <w:rsid w:val="008809AC"/>
    <w:rsid w:val="00880AC6"/>
    <w:rsid w:val="00882563"/>
    <w:rsid w:val="00883B5E"/>
    <w:rsid w:val="0088423C"/>
    <w:rsid w:val="008876D2"/>
    <w:rsid w:val="00887A12"/>
    <w:rsid w:val="0089064D"/>
    <w:rsid w:val="00890A52"/>
    <w:rsid w:val="00891A89"/>
    <w:rsid w:val="00894B23"/>
    <w:rsid w:val="00894D3B"/>
    <w:rsid w:val="00894F04"/>
    <w:rsid w:val="008969C7"/>
    <w:rsid w:val="00896B46"/>
    <w:rsid w:val="0089755A"/>
    <w:rsid w:val="008A10C1"/>
    <w:rsid w:val="008A1439"/>
    <w:rsid w:val="008A26D4"/>
    <w:rsid w:val="008A27E6"/>
    <w:rsid w:val="008A3DD3"/>
    <w:rsid w:val="008A3E8C"/>
    <w:rsid w:val="008A6A4D"/>
    <w:rsid w:val="008A711F"/>
    <w:rsid w:val="008B00A0"/>
    <w:rsid w:val="008B0618"/>
    <w:rsid w:val="008B1379"/>
    <w:rsid w:val="008B18A4"/>
    <w:rsid w:val="008B18AB"/>
    <w:rsid w:val="008B1CFF"/>
    <w:rsid w:val="008B34F2"/>
    <w:rsid w:val="008B5487"/>
    <w:rsid w:val="008B5A48"/>
    <w:rsid w:val="008B69B8"/>
    <w:rsid w:val="008B6CE0"/>
    <w:rsid w:val="008B7386"/>
    <w:rsid w:val="008C094E"/>
    <w:rsid w:val="008C0DFA"/>
    <w:rsid w:val="008C195F"/>
    <w:rsid w:val="008C196B"/>
    <w:rsid w:val="008C1B13"/>
    <w:rsid w:val="008C35A5"/>
    <w:rsid w:val="008C41EA"/>
    <w:rsid w:val="008C4232"/>
    <w:rsid w:val="008C4D95"/>
    <w:rsid w:val="008C5E49"/>
    <w:rsid w:val="008C6154"/>
    <w:rsid w:val="008C7305"/>
    <w:rsid w:val="008C7314"/>
    <w:rsid w:val="008C7354"/>
    <w:rsid w:val="008C7399"/>
    <w:rsid w:val="008C76C2"/>
    <w:rsid w:val="008D051B"/>
    <w:rsid w:val="008D08BB"/>
    <w:rsid w:val="008D20DE"/>
    <w:rsid w:val="008D239E"/>
    <w:rsid w:val="008D29BC"/>
    <w:rsid w:val="008D2CB8"/>
    <w:rsid w:val="008D3176"/>
    <w:rsid w:val="008D33AA"/>
    <w:rsid w:val="008D3D4A"/>
    <w:rsid w:val="008D4229"/>
    <w:rsid w:val="008D4BAD"/>
    <w:rsid w:val="008D4D01"/>
    <w:rsid w:val="008D4F86"/>
    <w:rsid w:val="008D5CD2"/>
    <w:rsid w:val="008D6307"/>
    <w:rsid w:val="008D719D"/>
    <w:rsid w:val="008E0EBA"/>
    <w:rsid w:val="008E2BC9"/>
    <w:rsid w:val="008E3C21"/>
    <w:rsid w:val="008E58E5"/>
    <w:rsid w:val="008E5EF7"/>
    <w:rsid w:val="008E6291"/>
    <w:rsid w:val="008E7240"/>
    <w:rsid w:val="008E734B"/>
    <w:rsid w:val="008E782B"/>
    <w:rsid w:val="008E7AF7"/>
    <w:rsid w:val="008F10EA"/>
    <w:rsid w:val="008F1EF0"/>
    <w:rsid w:val="008F24D3"/>
    <w:rsid w:val="008F2754"/>
    <w:rsid w:val="008F2CA6"/>
    <w:rsid w:val="008F3738"/>
    <w:rsid w:val="008F3943"/>
    <w:rsid w:val="008F3F95"/>
    <w:rsid w:val="008F4017"/>
    <w:rsid w:val="008F4427"/>
    <w:rsid w:val="008F5390"/>
    <w:rsid w:val="008F53BB"/>
    <w:rsid w:val="008F5982"/>
    <w:rsid w:val="008F5E8F"/>
    <w:rsid w:val="008F6E9B"/>
    <w:rsid w:val="008F74D3"/>
    <w:rsid w:val="008F7828"/>
    <w:rsid w:val="008F7C20"/>
    <w:rsid w:val="009008B1"/>
    <w:rsid w:val="009009E3"/>
    <w:rsid w:val="0090101E"/>
    <w:rsid w:val="0090129D"/>
    <w:rsid w:val="00901613"/>
    <w:rsid w:val="009026C1"/>
    <w:rsid w:val="00903630"/>
    <w:rsid w:val="00904ED4"/>
    <w:rsid w:val="0090522A"/>
    <w:rsid w:val="00906843"/>
    <w:rsid w:val="00906E99"/>
    <w:rsid w:val="009076C4"/>
    <w:rsid w:val="00911077"/>
    <w:rsid w:val="009113DD"/>
    <w:rsid w:val="0091171D"/>
    <w:rsid w:val="009130EA"/>
    <w:rsid w:val="00913E3A"/>
    <w:rsid w:val="00914279"/>
    <w:rsid w:val="00914991"/>
    <w:rsid w:val="00914C2C"/>
    <w:rsid w:val="00915224"/>
    <w:rsid w:val="009160A2"/>
    <w:rsid w:val="0091676B"/>
    <w:rsid w:val="00917B75"/>
    <w:rsid w:val="00917BA5"/>
    <w:rsid w:val="00920872"/>
    <w:rsid w:val="00920FFA"/>
    <w:rsid w:val="00921A46"/>
    <w:rsid w:val="00921EC4"/>
    <w:rsid w:val="00922510"/>
    <w:rsid w:val="00923147"/>
    <w:rsid w:val="00925BBD"/>
    <w:rsid w:val="00927349"/>
    <w:rsid w:val="009309C0"/>
    <w:rsid w:val="00931F1F"/>
    <w:rsid w:val="00932252"/>
    <w:rsid w:val="00933B37"/>
    <w:rsid w:val="00933FDF"/>
    <w:rsid w:val="009340C7"/>
    <w:rsid w:val="009344E7"/>
    <w:rsid w:val="00935777"/>
    <w:rsid w:val="00936221"/>
    <w:rsid w:val="009366CE"/>
    <w:rsid w:val="00936941"/>
    <w:rsid w:val="009369AC"/>
    <w:rsid w:val="0093779B"/>
    <w:rsid w:val="009401F1"/>
    <w:rsid w:val="009406A1"/>
    <w:rsid w:val="0094133C"/>
    <w:rsid w:val="0094194A"/>
    <w:rsid w:val="00942349"/>
    <w:rsid w:val="00942727"/>
    <w:rsid w:val="00942ECF"/>
    <w:rsid w:val="009430FC"/>
    <w:rsid w:val="0094330B"/>
    <w:rsid w:val="00943A7F"/>
    <w:rsid w:val="00943F6B"/>
    <w:rsid w:val="009441C9"/>
    <w:rsid w:val="00944334"/>
    <w:rsid w:val="00944878"/>
    <w:rsid w:val="00944AA4"/>
    <w:rsid w:val="00945256"/>
    <w:rsid w:val="009458A7"/>
    <w:rsid w:val="009462EC"/>
    <w:rsid w:val="00947122"/>
    <w:rsid w:val="00947BD7"/>
    <w:rsid w:val="00951707"/>
    <w:rsid w:val="00953416"/>
    <w:rsid w:val="009555E7"/>
    <w:rsid w:val="00955E2D"/>
    <w:rsid w:val="009569A5"/>
    <w:rsid w:val="00957D9B"/>
    <w:rsid w:val="00960744"/>
    <w:rsid w:val="00960A60"/>
    <w:rsid w:val="009610C0"/>
    <w:rsid w:val="009613F1"/>
    <w:rsid w:val="00961810"/>
    <w:rsid w:val="00962D80"/>
    <w:rsid w:val="00965106"/>
    <w:rsid w:val="0096556F"/>
    <w:rsid w:val="00966B83"/>
    <w:rsid w:val="00966DBE"/>
    <w:rsid w:val="0096718C"/>
    <w:rsid w:val="009675E3"/>
    <w:rsid w:val="0097052E"/>
    <w:rsid w:val="0097064D"/>
    <w:rsid w:val="009714CB"/>
    <w:rsid w:val="00974662"/>
    <w:rsid w:val="00974A65"/>
    <w:rsid w:val="0097503B"/>
    <w:rsid w:val="009758AA"/>
    <w:rsid w:val="00976248"/>
    <w:rsid w:val="00980F6C"/>
    <w:rsid w:val="009829AC"/>
    <w:rsid w:val="00982B99"/>
    <w:rsid w:val="00983C99"/>
    <w:rsid w:val="00983CA2"/>
    <w:rsid w:val="00984112"/>
    <w:rsid w:val="0098412F"/>
    <w:rsid w:val="0098445D"/>
    <w:rsid w:val="00984990"/>
    <w:rsid w:val="00984E02"/>
    <w:rsid w:val="00985288"/>
    <w:rsid w:val="00985D72"/>
    <w:rsid w:val="009864FF"/>
    <w:rsid w:val="0098684E"/>
    <w:rsid w:val="009905BE"/>
    <w:rsid w:val="00990786"/>
    <w:rsid w:val="009915BC"/>
    <w:rsid w:val="00992366"/>
    <w:rsid w:val="009938F6"/>
    <w:rsid w:val="00994B0B"/>
    <w:rsid w:val="00994FFB"/>
    <w:rsid w:val="009951D1"/>
    <w:rsid w:val="009955D0"/>
    <w:rsid w:val="00995910"/>
    <w:rsid w:val="00995FCF"/>
    <w:rsid w:val="00996E4B"/>
    <w:rsid w:val="00996E53"/>
    <w:rsid w:val="009975A9"/>
    <w:rsid w:val="009A011B"/>
    <w:rsid w:val="009A08D1"/>
    <w:rsid w:val="009A0A11"/>
    <w:rsid w:val="009A164C"/>
    <w:rsid w:val="009A3067"/>
    <w:rsid w:val="009A3A1B"/>
    <w:rsid w:val="009A4E50"/>
    <w:rsid w:val="009A5795"/>
    <w:rsid w:val="009A6A74"/>
    <w:rsid w:val="009B18E1"/>
    <w:rsid w:val="009B36D0"/>
    <w:rsid w:val="009B3B25"/>
    <w:rsid w:val="009B4691"/>
    <w:rsid w:val="009B4762"/>
    <w:rsid w:val="009B4A8C"/>
    <w:rsid w:val="009B5835"/>
    <w:rsid w:val="009B5AD0"/>
    <w:rsid w:val="009B5DF0"/>
    <w:rsid w:val="009B5ED6"/>
    <w:rsid w:val="009B710B"/>
    <w:rsid w:val="009B7B7D"/>
    <w:rsid w:val="009C0379"/>
    <w:rsid w:val="009C078C"/>
    <w:rsid w:val="009C0E16"/>
    <w:rsid w:val="009C199C"/>
    <w:rsid w:val="009C1D3A"/>
    <w:rsid w:val="009C1F76"/>
    <w:rsid w:val="009C2D56"/>
    <w:rsid w:val="009C2F1B"/>
    <w:rsid w:val="009C31AC"/>
    <w:rsid w:val="009C52E7"/>
    <w:rsid w:val="009C5B41"/>
    <w:rsid w:val="009C5B87"/>
    <w:rsid w:val="009D0FF1"/>
    <w:rsid w:val="009D1579"/>
    <w:rsid w:val="009D202D"/>
    <w:rsid w:val="009D40A3"/>
    <w:rsid w:val="009D4B56"/>
    <w:rsid w:val="009D5346"/>
    <w:rsid w:val="009D567E"/>
    <w:rsid w:val="009D580A"/>
    <w:rsid w:val="009D5EEF"/>
    <w:rsid w:val="009D6719"/>
    <w:rsid w:val="009D779B"/>
    <w:rsid w:val="009E1546"/>
    <w:rsid w:val="009E24A0"/>
    <w:rsid w:val="009E319D"/>
    <w:rsid w:val="009E337D"/>
    <w:rsid w:val="009E382E"/>
    <w:rsid w:val="009E4039"/>
    <w:rsid w:val="009E4101"/>
    <w:rsid w:val="009E54EB"/>
    <w:rsid w:val="009E5869"/>
    <w:rsid w:val="009E58F0"/>
    <w:rsid w:val="009E5A90"/>
    <w:rsid w:val="009E5D35"/>
    <w:rsid w:val="009E6199"/>
    <w:rsid w:val="009E6BA3"/>
    <w:rsid w:val="009F0620"/>
    <w:rsid w:val="009F0671"/>
    <w:rsid w:val="009F0B54"/>
    <w:rsid w:val="009F154C"/>
    <w:rsid w:val="009F3153"/>
    <w:rsid w:val="009F34C6"/>
    <w:rsid w:val="009F43A6"/>
    <w:rsid w:val="009F5CBA"/>
    <w:rsid w:val="009F6321"/>
    <w:rsid w:val="009F653B"/>
    <w:rsid w:val="009F77D8"/>
    <w:rsid w:val="00A00AE2"/>
    <w:rsid w:val="00A01A64"/>
    <w:rsid w:val="00A02686"/>
    <w:rsid w:val="00A03276"/>
    <w:rsid w:val="00A03575"/>
    <w:rsid w:val="00A03B94"/>
    <w:rsid w:val="00A041E5"/>
    <w:rsid w:val="00A04223"/>
    <w:rsid w:val="00A0431B"/>
    <w:rsid w:val="00A04D53"/>
    <w:rsid w:val="00A05131"/>
    <w:rsid w:val="00A05CE7"/>
    <w:rsid w:val="00A1094B"/>
    <w:rsid w:val="00A10D74"/>
    <w:rsid w:val="00A1286E"/>
    <w:rsid w:val="00A12A1B"/>
    <w:rsid w:val="00A13A8D"/>
    <w:rsid w:val="00A13C31"/>
    <w:rsid w:val="00A159EA"/>
    <w:rsid w:val="00A1633F"/>
    <w:rsid w:val="00A17054"/>
    <w:rsid w:val="00A1749E"/>
    <w:rsid w:val="00A17B1D"/>
    <w:rsid w:val="00A17C29"/>
    <w:rsid w:val="00A238E3"/>
    <w:rsid w:val="00A24705"/>
    <w:rsid w:val="00A24BE5"/>
    <w:rsid w:val="00A24CA1"/>
    <w:rsid w:val="00A257E2"/>
    <w:rsid w:val="00A27D2B"/>
    <w:rsid w:val="00A30F4A"/>
    <w:rsid w:val="00A31016"/>
    <w:rsid w:val="00A31509"/>
    <w:rsid w:val="00A32481"/>
    <w:rsid w:val="00A32E0D"/>
    <w:rsid w:val="00A331A9"/>
    <w:rsid w:val="00A33F65"/>
    <w:rsid w:val="00A358AD"/>
    <w:rsid w:val="00A36206"/>
    <w:rsid w:val="00A36518"/>
    <w:rsid w:val="00A3682C"/>
    <w:rsid w:val="00A37D20"/>
    <w:rsid w:val="00A4121F"/>
    <w:rsid w:val="00A420B0"/>
    <w:rsid w:val="00A42BEE"/>
    <w:rsid w:val="00A446E2"/>
    <w:rsid w:val="00A457CD"/>
    <w:rsid w:val="00A45DC9"/>
    <w:rsid w:val="00A46624"/>
    <w:rsid w:val="00A4720D"/>
    <w:rsid w:val="00A47775"/>
    <w:rsid w:val="00A47A59"/>
    <w:rsid w:val="00A509C0"/>
    <w:rsid w:val="00A50D76"/>
    <w:rsid w:val="00A524FD"/>
    <w:rsid w:val="00A52DC9"/>
    <w:rsid w:val="00A53A42"/>
    <w:rsid w:val="00A53C41"/>
    <w:rsid w:val="00A54952"/>
    <w:rsid w:val="00A54BE4"/>
    <w:rsid w:val="00A5520A"/>
    <w:rsid w:val="00A557DA"/>
    <w:rsid w:val="00A55BF3"/>
    <w:rsid w:val="00A561B0"/>
    <w:rsid w:val="00A57B54"/>
    <w:rsid w:val="00A57E27"/>
    <w:rsid w:val="00A60291"/>
    <w:rsid w:val="00A6057A"/>
    <w:rsid w:val="00A619C4"/>
    <w:rsid w:val="00A62627"/>
    <w:rsid w:val="00A62B25"/>
    <w:rsid w:val="00A64408"/>
    <w:rsid w:val="00A64AC4"/>
    <w:rsid w:val="00A64DF7"/>
    <w:rsid w:val="00A651B6"/>
    <w:rsid w:val="00A656AA"/>
    <w:rsid w:val="00A65AA8"/>
    <w:rsid w:val="00A65CE2"/>
    <w:rsid w:val="00A66947"/>
    <w:rsid w:val="00A66B4B"/>
    <w:rsid w:val="00A7158F"/>
    <w:rsid w:val="00A72C44"/>
    <w:rsid w:val="00A72D4A"/>
    <w:rsid w:val="00A73042"/>
    <w:rsid w:val="00A73722"/>
    <w:rsid w:val="00A73D32"/>
    <w:rsid w:val="00A74EEF"/>
    <w:rsid w:val="00A75BC6"/>
    <w:rsid w:val="00A762BE"/>
    <w:rsid w:val="00A7632B"/>
    <w:rsid w:val="00A76A2A"/>
    <w:rsid w:val="00A76D3C"/>
    <w:rsid w:val="00A7729B"/>
    <w:rsid w:val="00A80899"/>
    <w:rsid w:val="00A81B04"/>
    <w:rsid w:val="00A82BD8"/>
    <w:rsid w:val="00A83CEF"/>
    <w:rsid w:val="00A8451F"/>
    <w:rsid w:val="00A85079"/>
    <w:rsid w:val="00A8514C"/>
    <w:rsid w:val="00A85CC3"/>
    <w:rsid w:val="00A87AB1"/>
    <w:rsid w:val="00A87B57"/>
    <w:rsid w:val="00A87C2F"/>
    <w:rsid w:val="00A904CD"/>
    <w:rsid w:val="00A909EA"/>
    <w:rsid w:val="00A90C4F"/>
    <w:rsid w:val="00A928DE"/>
    <w:rsid w:val="00A94645"/>
    <w:rsid w:val="00A9485F"/>
    <w:rsid w:val="00A9507E"/>
    <w:rsid w:val="00A96B21"/>
    <w:rsid w:val="00A97BF6"/>
    <w:rsid w:val="00AA0224"/>
    <w:rsid w:val="00AA0C3E"/>
    <w:rsid w:val="00AA0D83"/>
    <w:rsid w:val="00AA1274"/>
    <w:rsid w:val="00AA2A88"/>
    <w:rsid w:val="00AA2BD7"/>
    <w:rsid w:val="00AA35B3"/>
    <w:rsid w:val="00AA37FD"/>
    <w:rsid w:val="00AA4290"/>
    <w:rsid w:val="00AA43ED"/>
    <w:rsid w:val="00AA6423"/>
    <w:rsid w:val="00AA64E0"/>
    <w:rsid w:val="00AA6971"/>
    <w:rsid w:val="00AA6AE5"/>
    <w:rsid w:val="00AA7225"/>
    <w:rsid w:val="00AA7761"/>
    <w:rsid w:val="00AB1575"/>
    <w:rsid w:val="00AB19B5"/>
    <w:rsid w:val="00AB23A1"/>
    <w:rsid w:val="00AB2C88"/>
    <w:rsid w:val="00AB2DD6"/>
    <w:rsid w:val="00AB423F"/>
    <w:rsid w:val="00AB592E"/>
    <w:rsid w:val="00AB7061"/>
    <w:rsid w:val="00AB75BA"/>
    <w:rsid w:val="00AB7A74"/>
    <w:rsid w:val="00AC02DD"/>
    <w:rsid w:val="00AC054D"/>
    <w:rsid w:val="00AC061D"/>
    <w:rsid w:val="00AC14C2"/>
    <w:rsid w:val="00AC157F"/>
    <w:rsid w:val="00AC4C85"/>
    <w:rsid w:val="00AC5C35"/>
    <w:rsid w:val="00AC797D"/>
    <w:rsid w:val="00AD04B9"/>
    <w:rsid w:val="00AD0AEE"/>
    <w:rsid w:val="00AD1ECA"/>
    <w:rsid w:val="00AD2292"/>
    <w:rsid w:val="00AD32E7"/>
    <w:rsid w:val="00AD3C2B"/>
    <w:rsid w:val="00AD3FB9"/>
    <w:rsid w:val="00AD4C0D"/>
    <w:rsid w:val="00AD4DC8"/>
    <w:rsid w:val="00AD5091"/>
    <w:rsid w:val="00AD5BC0"/>
    <w:rsid w:val="00AD5D3A"/>
    <w:rsid w:val="00AD6D88"/>
    <w:rsid w:val="00AD6ECE"/>
    <w:rsid w:val="00AE33F2"/>
    <w:rsid w:val="00AE3CCD"/>
    <w:rsid w:val="00AE60DC"/>
    <w:rsid w:val="00AE69FF"/>
    <w:rsid w:val="00AE761F"/>
    <w:rsid w:val="00AE7EC6"/>
    <w:rsid w:val="00AF0E70"/>
    <w:rsid w:val="00AF1588"/>
    <w:rsid w:val="00AF1C10"/>
    <w:rsid w:val="00AF2C7D"/>
    <w:rsid w:val="00AF3CED"/>
    <w:rsid w:val="00AF5DA2"/>
    <w:rsid w:val="00AF62F2"/>
    <w:rsid w:val="00AF7A2D"/>
    <w:rsid w:val="00B02897"/>
    <w:rsid w:val="00B03218"/>
    <w:rsid w:val="00B03BE2"/>
    <w:rsid w:val="00B03DEC"/>
    <w:rsid w:val="00B06CA0"/>
    <w:rsid w:val="00B06F1B"/>
    <w:rsid w:val="00B07C72"/>
    <w:rsid w:val="00B1113D"/>
    <w:rsid w:val="00B11509"/>
    <w:rsid w:val="00B11C9D"/>
    <w:rsid w:val="00B122AA"/>
    <w:rsid w:val="00B13763"/>
    <w:rsid w:val="00B13F89"/>
    <w:rsid w:val="00B15D5A"/>
    <w:rsid w:val="00B20AA1"/>
    <w:rsid w:val="00B21501"/>
    <w:rsid w:val="00B229EA"/>
    <w:rsid w:val="00B22E0B"/>
    <w:rsid w:val="00B23E91"/>
    <w:rsid w:val="00B23F1F"/>
    <w:rsid w:val="00B2459F"/>
    <w:rsid w:val="00B24CE1"/>
    <w:rsid w:val="00B250F3"/>
    <w:rsid w:val="00B25EB1"/>
    <w:rsid w:val="00B26146"/>
    <w:rsid w:val="00B26223"/>
    <w:rsid w:val="00B26EF1"/>
    <w:rsid w:val="00B31F31"/>
    <w:rsid w:val="00B3278D"/>
    <w:rsid w:val="00B33047"/>
    <w:rsid w:val="00B33EA0"/>
    <w:rsid w:val="00B34215"/>
    <w:rsid w:val="00B34CA0"/>
    <w:rsid w:val="00B35F73"/>
    <w:rsid w:val="00B36B40"/>
    <w:rsid w:val="00B3707A"/>
    <w:rsid w:val="00B3797E"/>
    <w:rsid w:val="00B414A7"/>
    <w:rsid w:val="00B41649"/>
    <w:rsid w:val="00B4317E"/>
    <w:rsid w:val="00B4358A"/>
    <w:rsid w:val="00B4370C"/>
    <w:rsid w:val="00B439C7"/>
    <w:rsid w:val="00B443AB"/>
    <w:rsid w:val="00B44E38"/>
    <w:rsid w:val="00B45A9C"/>
    <w:rsid w:val="00B501C4"/>
    <w:rsid w:val="00B5020A"/>
    <w:rsid w:val="00B52ECC"/>
    <w:rsid w:val="00B543D0"/>
    <w:rsid w:val="00B55632"/>
    <w:rsid w:val="00B556A1"/>
    <w:rsid w:val="00B5591D"/>
    <w:rsid w:val="00B56359"/>
    <w:rsid w:val="00B57DA3"/>
    <w:rsid w:val="00B601FC"/>
    <w:rsid w:val="00B60DD4"/>
    <w:rsid w:val="00B61A06"/>
    <w:rsid w:val="00B621A4"/>
    <w:rsid w:val="00B622B0"/>
    <w:rsid w:val="00B63073"/>
    <w:rsid w:val="00B663E5"/>
    <w:rsid w:val="00B664FD"/>
    <w:rsid w:val="00B666C8"/>
    <w:rsid w:val="00B66853"/>
    <w:rsid w:val="00B66BEF"/>
    <w:rsid w:val="00B66CA4"/>
    <w:rsid w:val="00B67E85"/>
    <w:rsid w:val="00B707C1"/>
    <w:rsid w:val="00B71982"/>
    <w:rsid w:val="00B72094"/>
    <w:rsid w:val="00B721BA"/>
    <w:rsid w:val="00B736B6"/>
    <w:rsid w:val="00B73ED1"/>
    <w:rsid w:val="00B73F9F"/>
    <w:rsid w:val="00B75BD9"/>
    <w:rsid w:val="00B75D85"/>
    <w:rsid w:val="00B765BA"/>
    <w:rsid w:val="00B80665"/>
    <w:rsid w:val="00B813CC"/>
    <w:rsid w:val="00B815E5"/>
    <w:rsid w:val="00B816EF"/>
    <w:rsid w:val="00B81C9F"/>
    <w:rsid w:val="00B81F5E"/>
    <w:rsid w:val="00B82770"/>
    <w:rsid w:val="00B8318B"/>
    <w:rsid w:val="00B836F1"/>
    <w:rsid w:val="00B83C27"/>
    <w:rsid w:val="00B8418A"/>
    <w:rsid w:val="00B85507"/>
    <w:rsid w:val="00B85EF1"/>
    <w:rsid w:val="00B85FA7"/>
    <w:rsid w:val="00B860F3"/>
    <w:rsid w:val="00B86E4B"/>
    <w:rsid w:val="00B87810"/>
    <w:rsid w:val="00B9005C"/>
    <w:rsid w:val="00B90EA6"/>
    <w:rsid w:val="00B92462"/>
    <w:rsid w:val="00B92FBD"/>
    <w:rsid w:val="00B93C6C"/>
    <w:rsid w:val="00B93CD7"/>
    <w:rsid w:val="00B95512"/>
    <w:rsid w:val="00B95551"/>
    <w:rsid w:val="00B95A46"/>
    <w:rsid w:val="00B96CB2"/>
    <w:rsid w:val="00B9724F"/>
    <w:rsid w:val="00BA0F8E"/>
    <w:rsid w:val="00BA1174"/>
    <w:rsid w:val="00BA16DC"/>
    <w:rsid w:val="00BA399F"/>
    <w:rsid w:val="00BA4E20"/>
    <w:rsid w:val="00BA5F9C"/>
    <w:rsid w:val="00BA6D89"/>
    <w:rsid w:val="00BA6EF1"/>
    <w:rsid w:val="00BA7BA1"/>
    <w:rsid w:val="00BA7E19"/>
    <w:rsid w:val="00BA7EA3"/>
    <w:rsid w:val="00BB114A"/>
    <w:rsid w:val="00BB162B"/>
    <w:rsid w:val="00BB2679"/>
    <w:rsid w:val="00BB3169"/>
    <w:rsid w:val="00BB3E43"/>
    <w:rsid w:val="00BB5BE8"/>
    <w:rsid w:val="00BB5BF8"/>
    <w:rsid w:val="00BC0C1C"/>
    <w:rsid w:val="00BC163F"/>
    <w:rsid w:val="00BC1670"/>
    <w:rsid w:val="00BC3678"/>
    <w:rsid w:val="00BC5ADD"/>
    <w:rsid w:val="00BC7448"/>
    <w:rsid w:val="00BC7A88"/>
    <w:rsid w:val="00BC7BD7"/>
    <w:rsid w:val="00BC7F2E"/>
    <w:rsid w:val="00BD2B24"/>
    <w:rsid w:val="00BD2EA9"/>
    <w:rsid w:val="00BD30B6"/>
    <w:rsid w:val="00BD3204"/>
    <w:rsid w:val="00BD71B7"/>
    <w:rsid w:val="00BD7D12"/>
    <w:rsid w:val="00BE04D0"/>
    <w:rsid w:val="00BE2115"/>
    <w:rsid w:val="00BE2729"/>
    <w:rsid w:val="00BE2D97"/>
    <w:rsid w:val="00BE334E"/>
    <w:rsid w:val="00BE35E9"/>
    <w:rsid w:val="00BE3BDA"/>
    <w:rsid w:val="00BE5955"/>
    <w:rsid w:val="00BE5AB4"/>
    <w:rsid w:val="00BE5E3F"/>
    <w:rsid w:val="00BE6373"/>
    <w:rsid w:val="00BE672E"/>
    <w:rsid w:val="00BE69EF"/>
    <w:rsid w:val="00BE6A20"/>
    <w:rsid w:val="00BE7359"/>
    <w:rsid w:val="00BE7A7F"/>
    <w:rsid w:val="00BF066B"/>
    <w:rsid w:val="00BF0B2E"/>
    <w:rsid w:val="00BF19F7"/>
    <w:rsid w:val="00BF2089"/>
    <w:rsid w:val="00BF2DE8"/>
    <w:rsid w:val="00BF30A4"/>
    <w:rsid w:val="00BF3E26"/>
    <w:rsid w:val="00BF4DD9"/>
    <w:rsid w:val="00BF5707"/>
    <w:rsid w:val="00BF640E"/>
    <w:rsid w:val="00BF65AD"/>
    <w:rsid w:val="00BF6987"/>
    <w:rsid w:val="00BF7C68"/>
    <w:rsid w:val="00C00986"/>
    <w:rsid w:val="00C02631"/>
    <w:rsid w:val="00C02686"/>
    <w:rsid w:val="00C04909"/>
    <w:rsid w:val="00C06886"/>
    <w:rsid w:val="00C07302"/>
    <w:rsid w:val="00C1063D"/>
    <w:rsid w:val="00C10C1F"/>
    <w:rsid w:val="00C10C81"/>
    <w:rsid w:val="00C1157E"/>
    <w:rsid w:val="00C119FC"/>
    <w:rsid w:val="00C11C80"/>
    <w:rsid w:val="00C1243F"/>
    <w:rsid w:val="00C12B47"/>
    <w:rsid w:val="00C12DEB"/>
    <w:rsid w:val="00C12F56"/>
    <w:rsid w:val="00C144A1"/>
    <w:rsid w:val="00C153E2"/>
    <w:rsid w:val="00C15A6C"/>
    <w:rsid w:val="00C16206"/>
    <w:rsid w:val="00C1745D"/>
    <w:rsid w:val="00C21830"/>
    <w:rsid w:val="00C22269"/>
    <w:rsid w:val="00C22F75"/>
    <w:rsid w:val="00C239C5"/>
    <w:rsid w:val="00C250FC"/>
    <w:rsid w:val="00C27050"/>
    <w:rsid w:val="00C2716C"/>
    <w:rsid w:val="00C27C7E"/>
    <w:rsid w:val="00C3014C"/>
    <w:rsid w:val="00C31103"/>
    <w:rsid w:val="00C31289"/>
    <w:rsid w:val="00C32C9A"/>
    <w:rsid w:val="00C340AE"/>
    <w:rsid w:val="00C34AA9"/>
    <w:rsid w:val="00C35359"/>
    <w:rsid w:val="00C35564"/>
    <w:rsid w:val="00C36A4E"/>
    <w:rsid w:val="00C3713F"/>
    <w:rsid w:val="00C3784A"/>
    <w:rsid w:val="00C37C9E"/>
    <w:rsid w:val="00C40E26"/>
    <w:rsid w:val="00C4112B"/>
    <w:rsid w:val="00C41B91"/>
    <w:rsid w:val="00C41DE6"/>
    <w:rsid w:val="00C4239C"/>
    <w:rsid w:val="00C4322A"/>
    <w:rsid w:val="00C438C7"/>
    <w:rsid w:val="00C43901"/>
    <w:rsid w:val="00C4516A"/>
    <w:rsid w:val="00C45AD7"/>
    <w:rsid w:val="00C50D84"/>
    <w:rsid w:val="00C517B7"/>
    <w:rsid w:val="00C51824"/>
    <w:rsid w:val="00C51A2E"/>
    <w:rsid w:val="00C51EC6"/>
    <w:rsid w:val="00C52C40"/>
    <w:rsid w:val="00C55EF7"/>
    <w:rsid w:val="00C5650A"/>
    <w:rsid w:val="00C57029"/>
    <w:rsid w:val="00C57543"/>
    <w:rsid w:val="00C578EE"/>
    <w:rsid w:val="00C60241"/>
    <w:rsid w:val="00C6239D"/>
    <w:rsid w:val="00C624A6"/>
    <w:rsid w:val="00C6418A"/>
    <w:rsid w:val="00C64E7B"/>
    <w:rsid w:val="00C64EFE"/>
    <w:rsid w:val="00C652C9"/>
    <w:rsid w:val="00C66553"/>
    <w:rsid w:val="00C67121"/>
    <w:rsid w:val="00C70EC8"/>
    <w:rsid w:val="00C717A4"/>
    <w:rsid w:val="00C73101"/>
    <w:rsid w:val="00C7382E"/>
    <w:rsid w:val="00C74F62"/>
    <w:rsid w:val="00C751E2"/>
    <w:rsid w:val="00C753A3"/>
    <w:rsid w:val="00C75408"/>
    <w:rsid w:val="00C7636E"/>
    <w:rsid w:val="00C76942"/>
    <w:rsid w:val="00C77F4D"/>
    <w:rsid w:val="00C8044B"/>
    <w:rsid w:val="00C8109D"/>
    <w:rsid w:val="00C81411"/>
    <w:rsid w:val="00C816AA"/>
    <w:rsid w:val="00C81FAA"/>
    <w:rsid w:val="00C824E4"/>
    <w:rsid w:val="00C832A3"/>
    <w:rsid w:val="00C845A4"/>
    <w:rsid w:val="00C84652"/>
    <w:rsid w:val="00C853CD"/>
    <w:rsid w:val="00C86423"/>
    <w:rsid w:val="00C86E91"/>
    <w:rsid w:val="00C879FD"/>
    <w:rsid w:val="00C87F37"/>
    <w:rsid w:val="00C9102D"/>
    <w:rsid w:val="00C9241F"/>
    <w:rsid w:val="00C92D39"/>
    <w:rsid w:val="00C93491"/>
    <w:rsid w:val="00C93CD1"/>
    <w:rsid w:val="00C93E69"/>
    <w:rsid w:val="00C949B6"/>
    <w:rsid w:val="00C95556"/>
    <w:rsid w:val="00C95AD7"/>
    <w:rsid w:val="00C96234"/>
    <w:rsid w:val="00C971FB"/>
    <w:rsid w:val="00C97814"/>
    <w:rsid w:val="00C97982"/>
    <w:rsid w:val="00CA08B2"/>
    <w:rsid w:val="00CA099B"/>
    <w:rsid w:val="00CA132C"/>
    <w:rsid w:val="00CA199A"/>
    <w:rsid w:val="00CA236B"/>
    <w:rsid w:val="00CA2620"/>
    <w:rsid w:val="00CA2E21"/>
    <w:rsid w:val="00CA2F0C"/>
    <w:rsid w:val="00CA36C9"/>
    <w:rsid w:val="00CA4777"/>
    <w:rsid w:val="00CA4912"/>
    <w:rsid w:val="00CA4B26"/>
    <w:rsid w:val="00CA5FB9"/>
    <w:rsid w:val="00CB050F"/>
    <w:rsid w:val="00CB098A"/>
    <w:rsid w:val="00CB1B1B"/>
    <w:rsid w:val="00CB2F6A"/>
    <w:rsid w:val="00CB34B2"/>
    <w:rsid w:val="00CB39AB"/>
    <w:rsid w:val="00CB39D8"/>
    <w:rsid w:val="00CB3A96"/>
    <w:rsid w:val="00CB5AD0"/>
    <w:rsid w:val="00CB6283"/>
    <w:rsid w:val="00CB6BFA"/>
    <w:rsid w:val="00CB7276"/>
    <w:rsid w:val="00CC0432"/>
    <w:rsid w:val="00CC085C"/>
    <w:rsid w:val="00CC1700"/>
    <w:rsid w:val="00CC20BE"/>
    <w:rsid w:val="00CC268B"/>
    <w:rsid w:val="00CC3F67"/>
    <w:rsid w:val="00CC42FB"/>
    <w:rsid w:val="00CC598E"/>
    <w:rsid w:val="00CC5BC3"/>
    <w:rsid w:val="00CC620F"/>
    <w:rsid w:val="00CC68CE"/>
    <w:rsid w:val="00CC6AAD"/>
    <w:rsid w:val="00CC71A0"/>
    <w:rsid w:val="00CD0876"/>
    <w:rsid w:val="00CD2042"/>
    <w:rsid w:val="00CD277B"/>
    <w:rsid w:val="00CD27B9"/>
    <w:rsid w:val="00CD2D85"/>
    <w:rsid w:val="00CD3394"/>
    <w:rsid w:val="00CD38E5"/>
    <w:rsid w:val="00CD4958"/>
    <w:rsid w:val="00CD52E7"/>
    <w:rsid w:val="00CD578C"/>
    <w:rsid w:val="00CD7149"/>
    <w:rsid w:val="00CD7B0A"/>
    <w:rsid w:val="00CE194E"/>
    <w:rsid w:val="00CE19AA"/>
    <w:rsid w:val="00CE28D5"/>
    <w:rsid w:val="00CE2E92"/>
    <w:rsid w:val="00CE3179"/>
    <w:rsid w:val="00CE3222"/>
    <w:rsid w:val="00CE33EE"/>
    <w:rsid w:val="00CE41A1"/>
    <w:rsid w:val="00CE4E1E"/>
    <w:rsid w:val="00CE711C"/>
    <w:rsid w:val="00CE7519"/>
    <w:rsid w:val="00CF16A1"/>
    <w:rsid w:val="00CF2FE9"/>
    <w:rsid w:val="00CF3215"/>
    <w:rsid w:val="00CF3F44"/>
    <w:rsid w:val="00CF50B3"/>
    <w:rsid w:val="00D002A8"/>
    <w:rsid w:val="00D00631"/>
    <w:rsid w:val="00D00A21"/>
    <w:rsid w:val="00D028D3"/>
    <w:rsid w:val="00D03D59"/>
    <w:rsid w:val="00D04AB2"/>
    <w:rsid w:val="00D05600"/>
    <w:rsid w:val="00D0583A"/>
    <w:rsid w:val="00D059C4"/>
    <w:rsid w:val="00D05A66"/>
    <w:rsid w:val="00D07EB9"/>
    <w:rsid w:val="00D10743"/>
    <w:rsid w:val="00D119A3"/>
    <w:rsid w:val="00D11EFB"/>
    <w:rsid w:val="00D1211E"/>
    <w:rsid w:val="00D12380"/>
    <w:rsid w:val="00D12800"/>
    <w:rsid w:val="00D13237"/>
    <w:rsid w:val="00D135BE"/>
    <w:rsid w:val="00D13F6A"/>
    <w:rsid w:val="00D15B7F"/>
    <w:rsid w:val="00D17570"/>
    <w:rsid w:val="00D178B0"/>
    <w:rsid w:val="00D17936"/>
    <w:rsid w:val="00D20149"/>
    <w:rsid w:val="00D205B7"/>
    <w:rsid w:val="00D2167A"/>
    <w:rsid w:val="00D22F09"/>
    <w:rsid w:val="00D25135"/>
    <w:rsid w:val="00D268B2"/>
    <w:rsid w:val="00D26F03"/>
    <w:rsid w:val="00D27D8F"/>
    <w:rsid w:val="00D306C9"/>
    <w:rsid w:val="00D31F7D"/>
    <w:rsid w:val="00D32009"/>
    <w:rsid w:val="00D32405"/>
    <w:rsid w:val="00D3340F"/>
    <w:rsid w:val="00D35788"/>
    <w:rsid w:val="00D3609C"/>
    <w:rsid w:val="00D36F66"/>
    <w:rsid w:val="00D37FE1"/>
    <w:rsid w:val="00D448EC"/>
    <w:rsid w:val="00D45FEE"/>
    <w:rsid w:val="00D47976"/>
    <w:rsid w:val="00D47B24"/>
    <w:rsid w:val="00D47B35"/>
    <w:rsid w:val="00D47C7C"/>
    <w:rsid w:val="00D47DB7"/>
    <w:rsid w:val="00D50301"/>
    <w:rsid w:val="00D503CC"/>
    <w:rsid w:val="00D5087E"/>
    <w:rsid w:val="00D50D64"/>
    <w:rsid w:val="00D5185D"/>
    <w:rsid w:val="00D52309"/>
    <w:rsid w:val="00D526E6"/>
    <w:rsid w:val="00D53093"/>
    <w:rsid w:val="00D53625"/>
    <w:rsid w:val="00D53D82"/>
    <w:rsid w:val="00D54BA6"/>
    <w:rsid w:val="00D54E79"/>
    <w:rsid w:val="00D55D60"/>
    <w:rsid w:val="00D56674"/>
    <w:rsid w:val="00D62140"/>
    <w:rsid w:val="00D63932"/>
    <w:rsid w:val="00D63F7A"/>
    <w:rsid w:val="00D64548"/>
    <w:rsid w:val="00D66988"/>
    <w:rsid w:val="00D66C9F"/>
    <w:rsid w:val="00D672E8"/>
    <w:rsid w:val="00D67A5A"/>
    <w:rsid w:val="00D70934"/>
    <w:rsid w:val="00D72071"/>
    <w:rsid w:val="00D721DE"/>
    <w:rsid w:val="00D7237F"/>
    <w:rsid w:val="00D72713"/>
    <w:rsid w:val="00D72E1F"/>
    <w:rsid w:val="00D7311D"/>
    <w:rsid w:val="00D73A3E"/>
    <w:rsid w:val="00D73F13"/>
    <w:rsid w:val="00D746DB"/>
    <w:rsid w:val="00D75BAF"/>
    <w:rsid w:val="00D76974"/>
    <w:rsid w:val="00D76A43"/>
    <w:rsid w:val="00D76CED"/>
    <w:rsid w:val="00D8053A"/>
    <w:rsid w:val="00D80D9A"/>
    <w:rsid w:val="00D8101A"/>
    <w:rsid w:val="00D811A6"/>
    <w:rsid w:val="00D8235F"/>
    <w:rsid w:val="00D82BBE"/>
    <w:rsid w:val="00D83F78"/>
    <w:rsid w:val="00D847B0"/>
    <w:rsid w:val="00D84F18"/>
    <w:rsid w:val="00D85384"/>
    <w:rsid w:val="00D86341"/>
    <w:rsid w:val="00D87A9F"/>
    <w:rsid w:val="00D911F5"/>
    <w:rsid w:val="00D91ECB"/>
    <w:rsid w:val="00D922C3"/>
    <w:rsid w:val="00D9272C"/>
    <w:rsid w:val="00D92806"/>
    <w:rsid w:val="00D92B52"/>
    <w:rsid w:val="00D9344E"/>
    <w:rsid w:val="00D934C4"/>
    <w:rsid w:val="00D93A9A"/>
    <w:rsid w:val="00D9479A"/>
    <w:rsid w:val="00D96643"/>
    <w:rsid w:val="00DA0BBC"/>
    <w:rsid w:val="00DA1394"/>
    <w:rsid w:val="00DA13D8"/>
    <w:rsid w:val="00DA1EAE"/>
    <w:rsid w:val="00DA307B"/>
    <w:rsid w:val="00DA30EE"/>
    <w:rsid w:val="00DA30FB"/>
    <w:rsid w:val="00DA32A8"/>
    <w:rsid w:val="00DA3378"/>
    <w:rsid w:val="00DA3A29"/>
    <w:rsid w:val="00DA3D53"/>
    <w:rsid w:val="00DA4704"/>
    <w:rsid w:val="00DA486E"/>
    <w:rsid w:val="00DA5C69"/>
    <w:rsid w:val="00DA66F0"/>
    <w:rsid w:val="00DA6A2A"/>
    <w:rsid w:val="00DA7853"/>
    <w:rsid w:val="00DA79F0"/>
    <w:rsid w:val="00DA7D67"/>
    <w:rsid w:val="00DB1405"/>
    <w:rsid w:val="00DB17F5"/>
    <w:rsid w:val="00DB1FA2"/>
    <w:rsid w:val="00DB2D24"/>
    <w:rsid w:val="00DB4B47"/>
    <w:rsid w:val="00DB4F27"/>
    <w:rsid w:val="00DB5763"/>
    <w:rsid w:val="00DB583F"/>
    <w:rsid w:val="00DB62C8"/>
    <w:rsid w:val="00DB7183"/>
    <w:rsid w:val="00DB7894"/>
    <w:rsid w:val="00DB7A95"/>
    <w:rsid w:val="00DB7A96"/>
    <w:rsid w:val="00DB7D2E"/>
    <w:rsid w:val="00DB7E28"/>
    <w:rsid w:val="00DC0934"/>
    <w:rsid w:val="00DC10A3"/>
    <w:rsid w:val="00DC11D8"/>
    <w:rsid w:val="00DC1AF0"/>
    <w:rsid w:val="00DC1D44"/>
    <w:rsid w:val="00DC4AEC"/>
    <w:rsid w:val="00DC626D"/>
    <w:rsid w:val="00DD036F"/>
    <w:rsid w:val="00DD06C6"/>
    <w:rsid w:val="00DD0A68"/>
    <w:rsid w:val="00DD0FFE"/>
    <w:rsid w:val="00DD2449"/>
    <w:rsid w:val="00DD2812"/>
    <w:rsid w:val="00DD3403"/>
    <w:rsid w:val="00DD35E1"/>
    <w:rsid w:val="00DD3EFE"/>
    <w:rsid w:val="00DD46D2"/>
    <w:rsid w:val="00DD478E"/>
    <w:rsid w:val="00DD5033"/>
    <w:rsid w:val="00DD5DBE"/>
    <w:rsid w:val="00DD6616"/>
    <w:rsid w:val="00DD714B"/>
    <w:rsid w:val="00DD7482"/>
    <w:rsid w:val="00DD769F"/>
    <w:rsid w:val="00DD783B"/>
    <w:rsid w:val="00DD7907"/>
    <w:rsid w:val="00DE16DD"/>
    <w:rsid w:val="00DE188A"/>
    <w:rsid w:val="00DE18B7"/>
    <w:rsid w:val="00DE1FBD"/>
    <w:rsid w:val="00DE3232"/>
    <w:rsid w:val="00DE38EB"/>
    <w:rsid w:val="00DE3E41"/>
    <w:rsid w:val="00DE4287"/>
    <w:rsid w:val="00DE4471"/>
    <w:rsid w:val="00DE470B"/>
    <w:rsid w:val="00DE48E3"/>
    <w:rsid w:val="00DE4DCB"/>
    <w:rsid w:val="00DE60C5"/>
    <w:rsid w:val="00DE659B"/>
    <w:rsid w:val="00DE713E"/>
    <w:rsid w:val="00DE77BA"/>
    <w:rsid w:val="00DE7AEA"/>
    <w:rsid w:val="00DF0C8D"/>
    <w:rsid w:val="00DF0D72"/>
    <w:rsid w:val="00DF0DC7"/>
    <w:rsid w:val="00DF23FD"/>
    <w:rsid w:val="00DF25EE"/>
    <w:rsid w:val="00DF3D7F"/>
    <w:rsid w:val="00DF3EE5"/>
    <w:rsid w:val="00DF4562"/>
    <w:rsid w:val="00DF469D"/>
    <w:rsid w:val="00DF49CF"/>
    <w:rsid w:val="00DF4B78"/>
    <w:rsid w:val="00DF5DC6"/>
    <w:rsid w:val="00DF70C1"/>
    <w:rsid w:val="00DF7578"/>
    <w:rsid w:val="00DF75D0"/>
    <w:rsid w:val="00E000AF"/>
    <w:rsid w:val="00E006B4"/>
    <w:rsid w:val="00E0101E"/>
    <w:rsid w:val="00E0236A"/>
    <w:rsid w:val="00E0436C"/>
    <w:rsid w:val="00E056F8"/>
    <w:rsid w:val="00E067F3"/>
    <w:rsid w:val="00E06FC2"/>
    <w:rsid w:val="00E11BF8"/>
    <w:rsid w:val="00E129A9"/>
    <w:rsid w:val="00E12B3E"/>
    <w:rsid w:val="00E14E92"/>
    <w:rsid w:val="00E16F52"/>
    <w:rsid w:val="00E17138"/>
    <w:rsid w:val="00E219B5"/>
    <w:rsid w:val="00E21B76"/>
    <w:rsid w:val="00E21E12"/>
    <w:rsid w:val="00E22019"/>
    <w:rsid w:val="00E222B0"/>
    <w:rsid w:val="00E229F9"/>
    <w:rsid w:val="00E22B03"/>
    <w:rsid w:val="00E2321F"/>
    <w:rsid w:val="00E240DF"/>
    <w:rsid w:val="00E24F96"/>
    <w:rsid w:val="00E25B78"/>
    <w:rsid w:val="00E26148"/>
    <w:rsid w:val="00E30E25"/>
    <w:rsid w:val="00E3259B"/>
    <w:rsid w:val="00E326B9"/>
    <w:rsid w:val="00E3432C"/>
    <w:rsid w:val="00E34556"/>
    <w:rsid w:val="00E34A33"/>
    <w:rsid w:val="00E35197"/>
    <w:rsid w:val="00E35513"/>
    <w:rsid w:val="00E355B6"/>
    <w:rsid w:val="00E3619A"/>
    <w:rsid w:val="00E37D5A"/>
    <w:rsid w:val="00E37E28"/>
    <w:rsid w:val="00E4071F"/>
    <w:rsid w:val="00E40B55"/>
    <w:rsid w:val="00E41E69"/>
    <w:rsid w:val="00E42242"/>
    <w:rsid w:val="00E44481"/>
    <w:rsid w:val="00E467B5"/>
    <w:rsid w:val="00E473EE"/>
    <w:rsid w:val="00E47910"/>
    <w:rsid w:val="00E50114"/>
    <w:rsid w:val="00E510F8"/>
    <w:rsid w:val="00E51260"/>
    <w:rsid w:val="00E5138B"/>
    <w:rsid w:val="00E51DA4"/>
    <w:rsid w:val="00E51E43"/>
    <w:rsid w:val="00E520EA"/>
    <w:rsid w:val="00E52106"/>
    <w:rsid w:val="00E5230B"/>
    <w:rsid w:val="00E52443"/>
    <w:rsid w:val="00E52562"/>
    <w:rsid w:val="00E535B5"/>
    <w:rsid w:val="00E54BE0"/>
    <w:rsid w:val="00E55388"/>
    <w:rsid w:val="00E553BD"/>
    <w:rsid w:val="00E556B2"/>
    <w:rsid w:val="00E562C9"/>
    <w:rsid w:val="00E56BF6"/>
    <w:rsid w:val="00E57CF5"/>
    <w:rsid w:val="00E61002"/>
    <w:rsid w:val="00E61D02"/>
    <w:rsid w:val="00E62276"/>
    <w:rsid w:val="00E63100"/>
    <w:rsid w:val="00E647DA"/>
    <w:rsid w:val="00E66934"/>
    <w:rsid w:val="00E66B40"/>
    <w:rsid w:val="00E6704D"/>
    <w:rsid w:val="00E7061D"/>
    <w:rsid w:val="00E71458"/>
    <w:rsid w:val="00E73733"/>
    <w:rsid w:val="00E7395F"/>
    <w:rsid w:val="00E74154"/>
    <w:rsid w:val="00E7455D"/>
    <w:rsid w:val="00E757AD"/>
    <w:rsid w:val="00E76A1B"/>
    <w:rsid w:val="00E770FF"/>
    <w:rsid w:val="00E77745"/>
    <w:rsid w:val="00E80699"/>
    <w:rsid w:val="00E81DFE"/>
    <w:rsid w:val="00E820F5"/>
    <w:rsid w:val="00E82FA2"/>
    <w:rsid w:val="00E83286"/>
    <w:rsid w:val="00E84CFB"/>
    <w:rsid w:val="00E861A3"/>
    <w:rsid w:val="00E8668B"/>
    <w:rsid w:val="00E86E89"/>
    <w:rsid w:val="00E87ACB"/>
    <w:rsid w:val="00E902FB"/>
    <w:rsid w:val="00E93CCC"/>
    <w:rsid w:val="00E93F9C"/>
    <w:rsid w:val="00E946EB"/>
    <w:rsid w:val="00E94CFE"/>
    <w:rsid w:val="00E97129"/>
    <w:rsid w:val="00EA03D2"/>
    <w:rsid w:val="00EA0C3C"/>
    <w:rsid w:val="00EA0DCA"/>
    <w:rsid w:val="00EA3938"/>
    <w:rsid w:val="00EA5278"/>
    <w:rsid w:val="00EA5918"/>
    <w:rsid w:val="00EA66D7"/>
    <w:rsid w:val="00EA7329"/>
    <w:rsid w:val="00EA762C"/>
    <w:rsid w:val="00EA7C18"/>
    <w:rsid w:val="00EB01BA"/>
    <w:rsid w:val="00EB0ADD"/>
    <w:rsid w:val="00EB0BA5"/>
    <w:rsid w:val="00EB1A20"/>
    <w:rsid w:val="00EB1B7B"/>
    <w:rsid w:val="00EB2441"/>
    <w:rsid w:val="00EB258C"/>
    <w:rsid w:val="00EB28B8"/>
    <w:rsid w:val="00EB3965"/>
    <w:rsid w:val="00EB5516"/>
    <w:rsid w:val="00EB659B"/>
    <w:rsid w:val="00EB6774"/>
    <w:rsid w:val="00EB71C5"/>
    <w:rsid w:val="00EC1A5E"/>
    <w:rsid w:val="00EC2053"/>
    <w:rsid w:val="00EC2554"/>
    <w:rsid w:val="00EC39D5"/>
    <w:rsid w:val="00EC4845"/>
    <w:rsid w:val="00EC62A6"/>
    <w:rsid w:val="00EC79BD"/>
    <w:rsid w:val="00EC7F8C"/>
    <w:rsid w:val="00ED02C4"/>
    <w:rsid w:val="00ED0312"/>
    <w:rsid w:val="00ED0CDE"/>
    <w:rsid w:val="00ED1EB9"/>
    <w:rsid w:val="00ED335C"/>
    <w:rsid w:val="00ED3A57"/>
    <w:rsid w:val="00ED3FC7"/>
    <w:rsid w:val="00ED4957"/>
    <w:rsid w:val="00ED4F97"/>
    <w:rsid w:val="00ED7032"/>
    <w:rsid w:val="00ED757D"/>
    <w:rsid w:val="00ED7F2F"/>
    <w:rsid w:val="00EE0124"/>
    <w:rsid w:val="00EE0277"/>
    <w:rsid w:val="00EE2963"/>
    <w:rsid w:val="00EE3069"/>
    <w:rsid w:val="00EE370F"/>
    <w:rsid w:val="00EE3811"/>
    <w:rsid w:val="00EE51FD"/>
    <w:rsid w:val="00EE795C"/>
    <w:rsid w:val="00EF071B"/>
    <w:rsid w:val="00EF0EB9"/>
    <w:rsid w:val="00EF1A95"/>
    <w:rsid w:val="00EF1CE1"/>
    <w:rsid w:val="00EF1F05"/>
    <w:rsid w:val="00EF2C03"/>
    <w:rsid w:val="00EF4191"/>
    <w:rsid w:val="00EF43EF"/>
    <w:rsid w:val="00EF45BB"/>
    <w:rsid w:val="00EF55B4"/>
    <w:rsid w:val="00EF5967"/>
    <w:rsid w:val="00EF5CBC"/>
    <w:rsid w:val="00EF6082"/>
    <w:rsid w:val="00EF6E1A"/>
    <w:rsid w:val="00EF741B"/>
    <w:rsid w:val="00F006A0"/>
    <w:rsid w:val="00F01F6A"/>
    <w:rsid w:val="00F01FD2"/>
    <w:rsid w:val="00F02F36"/>
    <w:rsid w:val="00F046D2"/>
    <w:rsid w:val="00F04A5E"/>
    <w:rsid w:val="00F05848"/>
    <w:rsid w:val="00F05A75"/>
    <w:rsid w:val="00F06123"/>
    <w:rsid w:val="00F06B6E"/>
    <w:rsid w:val="00F0722E"/>
    <w:rsid w:val="00F10877"/>
    <w:rsid w:val="00F10AD0"/>
    <w:rsid w:val="00F11519"/>
    <w:rsid w:val="00F14E23"/>
    <w:rsid w:val="00F15629"/>
    <w:rsid w:val="00F203A7"/>
    <w:rsid w:val="00F20747"/>
    <w:rsid w:val="00F2093B"/>
    <w:rsid w:val="00F2157F"/>
    <w:rsid w:val="00F2395D"/>
    <w:rsid w:val="00F23A96"/>
    <w:rsid w:val="00F24CF6"/>
    <w:rsid w:val="00F27486"/>
    <w:rsid w:val="00F27B02"/>
    <w:rsid w:val="00F27B6A"/>
    <w:rsid w:val="00F27E1C"/>
    <w:rsid w:val="00F307A2"/>
    <w:rsid w:val="00F330B7"/>
    <w:rsid w:val="00F33EE9"/>
    <w:rsid w:val="00F346B3"/>
    <w:rsid w:val="00F34F53"/>
    <w:rsid w:val="00F35194"/>
    <w:rsid w:val="00F35627"/>
    <w:rsid w:val="00F35E4F"/>
    <w:rsid w:val="00F37BDF"/>
    <w:rsid w:val="00F402B4"/>
    <w:rsid w:val="00F420D1"/>
    <w:rsid w:val="00F42C9B"/>
    <w:rsid w:val="00F42F2E"/>
    <w:rsid w:val="00F43C20"/>
    <w:rsid w:val="00F440BE"/>
    <w:rsid w:val="00F443B0"/>
    <w:rsid w:val="00F443B3"/>
    <w:rsid w:val="00F446D5"/>
    <w:rsid w:val="00F44A1C"/>
    <w:rsid w:val="00F45AA6"/>
    <w:rsid w:val="00F469F6"/>
    <w:rsid w:val="00F46C7B"/>
    <w:rsid w:val="00F47B5D"/>
    <w:rsid w:val="00F500B8"/>
    <w:rsid w:val="00F5188E"/>
    <w:rsid w:val="00F52A34"/>
    <w:rsid w:val="00F538DD"/>
    <w:rsid w:val="00F53E2E"/>
    <w:rsid w:val="00F54FBC"/>
    <w:rsid w:val="00F555E6"/>
    <w:rsid w:val="00F55D77"/>
    <w:rsid w:val="00F562CF"/>
    <w:rsid w:val="00F565B8"/>
    <w:rsid w:val="00F56C03"/>
    <w:rsid w:val="00F56EA2"/>
    <w:rsid w:val="00F573B3"/>
    <w:rsid w:val="00F57BCA"/>
    <w:rsid w:val="00F57E78"/>
    <w:rsid w:val="00F601E1"/>
    <w:rsid w:val="00F60301"/>
    <w:rsid w:val="00F6066F"/>
    <w:rsid w:val="00F606C3"/>
    <w:rsid w:val="00F609B7"/>
    <w:rsid w:val="00F61099"/>
    <w:rsid w:val="00F610F9"/>
    <w:rsid w:val="00F628B0"/>
    <w:rsid w:val="00F633C2"/>
    <w:rsid w:val="00F63ECA"/>
    <w:rsid w:val="00F64D7C"/>
    <w:rsid w:val="00F65697"/>
    <w:rsid w:val="00F65C40"/>
    <w:rsid w:val="00F6675F"/>
    <w:rsid w:val="00F66A8B"/>
    <w:rsid w:val="00F67D24"/>
    <w:rsid w:val="00F701D9"/>
    <w:rsid w:val="00F70838"/>
    <w:rsid w:val="00F70884"/>
    <w:rsid w:val="00F70DE8"/>
    <w:rsid w:val="00F71758"/>
    <w:rsid w:val="00F733C0"/>
    <w:rsid w:val="00F7424A"/>
    <w:rsid w:val="00F74914"/>
    <w:rsid w:val="00F763C9"/>
    <w:rsid w:val="00F76C0F"/>
    <w:rsid w:val="00F76E1A"/>
    <w:rsid w:val="00F778F9"/>
    <w:rsid w:val="00F80451"/>
    <w:rsid w:val="00F80B77"/>
    <w:rsid w:val="00F80EDD"/>
    <w:rsid w:val="00F82D32"/>
    <w:rsid w:val="00F82FCC"/>
    <w:rsid w:val="00F8376D"/>
    <w:rsid w:val="00F8475B"/>
    <w:rsid w:val="00F84790"/>
    <w:rsid w:val="00F847AC"/>
    <w:rsid w:val="00F848D4"/>
    <w:rsid w:val="00F84FB8"/>
    <w:rsid w:val="00F85D5B"/>
    <w:rsid w:val="00F86082"/>
    <w:rsid w:val="00F867E0"/>
    <w:rsid w:val="00F86C7B"/>
    <w:rsid w:val="00F90841"/>
    <w:rsid w:val="00F90988"/>
    <w:rsid w:val="00F918E9"/>
    <w:rsid w:val="00F91E52"/>
    <w:rsid w:val="00F93536"/>
    <w:rsid w:val="00F93774"/>
    <w:rsid w:val="00F93B8E"/>
    <w:rsid w:val="00F93F99"/>
    <w:rsid w:val="00F9424F"/>
    <w:rsid w:val="00F942B7"/>
    <w:rsid w:val="00F943D3"/>
    <w:rsid w:val="00F96202"/>
    <w:rsid w:val="00F971C2"/>
    <w:rsid w:val="00F9766C"/>
    <w:rsid w:val="00F97851"/>
    <w:rsid w:val="00F979E0"/>
    <w:rsid w:val="00FA16C6"/>
    <w:rsid w:val="00FA1A70"/>
    <w:rsid w:val="00FA1C03"/>
    <w:rsid w:val="00FA2073"/>
    <w:rsid w:val="00FA2212"/>
    <w:rsid w:val="00FA23C5"/>
    <w:rsid w:val="00FA2581"/>
    <w:rsid w:val="00FA2F3C"/>
    <w:rsid w:val="00FA3799"/>
    <w:rsid w:val="00FA3DF2"/>
    <w:rsid w:val="00FA451B"/>
    <w:rsid w:val="00FA488E"/>
    <w:rsid w:val="00FA5785"/>
    <w:rsid w:val="00FA69E1"/>
    <w:rsid w:val="00FA7FE3"/>
    <w:rsid w:val="00FB1DE2"/>
    <w:rsid w:val="00FB1E07"/>
    <w:rsid w:val="00FB3024"/>
    <w:rsid w:val="00FB3218"/>
    <w:rsid w:val="00FB325B"/>
    <w:rsid w:val="00FB46DA"/>
    <w:rsid w:val="00FB739F"/>
    <w:rsid w:val="00FC0113"/>
    <w:rsid w:val="00FC0320"/>
    <w:rsid w:val="00FC0C97"/>
    <w:rsid w:val="00FC2A50"/>
    <w:rsid w:val="00FC30E8"/>
    <w:rsid w:val="00FC3D18"/>
    <w:rsid w:val="00FC46D5"/>
    <w:rsid w:val="00FC4FCD"/>
    <w:rsid w:val="00FC52E1"/>
    <w:rsid w:val="00FC5EC7"/>
    <w:rsid w:val="00FC661C"/>
    <w:rsid w:val="00FC66F5"/>
    <w:rsid w:val="00FC7237"/>
    <w:rsid w:val="00FC7245"/>
    <w:rsid w:val="00FC7DAC"/>
    <w:rsid w:val="00FD0D88"/>
    <w:rsid w:val="00FD0F3E"/>
    <w:rsid w:val="00FD1FC9"/>
    <w:rsid w:val="00FD36D1"/>
    <w:rsid w:val="00FD508D"/>
    <w:rsid w:val="00FD60BD"/>
    <w:rsid w:val="00FD7F4B"/>
    <w:rsid w:val="00FE27CD"/>
    <w:rsid w:val="00FE3169"/>
    <w:rsid w:val="00FE347A"/>
    <w:rsid w:val="00FE3550"/>
    <w:rsid w:val="00FE3A11"/>
    <w:rsid w:val="00FE49EA"/>
    <w:rsid w:val="00FE4CF6"/>
    <w:rsid w:val="00FE5D76"/>
    <w:rsid w:val="00FE6E12"/>
    <w:rsid w:val="00FE6EFF"/>
    <w:rsid w:val="00FE74D7"/>
    <w:rsid w:val="00FF0093"/>
    <w:rsid w:val="00FF00AF"/>
    <w:rsid w:val="00FF043B"/>
    <w:rsid w:val="00FF0D48"/>
    <w:rsid w:val="00FF2094"/>
    <w:rsid w:val="00FF227C"/>
    <w:rsid w:val="00FF2EF3"/>
    <w:rsid w:val="00FF395C"/>
    <w:rsid w:val="00FF4167"/>
    <w:rsid w:val="00FF4659"/>
    <w:rsid w:val="00FF5B64"/>
    <w:rsid w:val="00FF6EEF"/>
    <w:rsid w:val="00FF70DD"/>
    <w:rsid w:val="00FF7F8C"/>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4294469"/>
  <w15:docId w15:val="{5DE91A1C-968A-4760-8131-69D0A40E274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aliases w:val="ГОСТ Обычный"/>
    <w:qFormat/>
    <w:rsid w:val="0064407C"/>
    <w:pPr>
      <w:spacing w:after="0" w:line="240" w:lineRule="auto"/>
    </w:pPr>
    <w:rPr>
      <w:rFonts w:ascii="Times New Roman" w:eastAsia="Times New Roman" w:hAnsi="Times New Roman" w:cs="Times New Roman"/>
      <w:sz w:val="24"/>
      <w:szCs w:val="24"/>
      <w:lang w:val="uk-UA" w:eastAsia="ru-RU"/>
    </w:rPr>
  </w:style>
  <w:style w:type="paragraph" w:styleId="Heading1">
    <w:name w:val="heading 1"/>
    <w:basedOn w:val="Normal"/>
    <w:next w:val="Normal"/>
    <w:link w:val="Heading1Char"/>
    <w:uiPriority w:val="9"/>
    <w:qFormat/>
    <w:rsid w:val="00BB3169"/>
    <w:pPr>
      <w:keepNext/>
      <w:spacing w:before="240" w:after="60" w:line="360" w:lineRule="auto"/>
      <w:jc w:val="both"/>
      <w:outlineLvl w:val="0"/>
    </w:pPr>
    <w:rPr>
      <w:rFonts w:ascii="Arial" w:eastAsiaTheme="majorEastAsia" w:hAnsi="Arial" w:cs="Arial"/>
      <w:b/>
      <w:bCs/>
      <w:kern w:val="32"/>
      <w:sz w:val="32"/>
      <w:szCs w:val="32"/>
    </w:rPr>
  </w:style>
  <w:style w:type="paragraph" w:styleId="Heading2">
    <w:name w:val="heading 2"/>
    <w:basedOn w:val="Normal"/>
    <w:next w:val="Normal"/>
    <w:link w:val="Heading2Char"/>
    <w:uiPriority w:val="9"/>
    <w:unhideWhenUsed/>
    <w:qFormat/>
    <w:rsid w:val="00D135BE"/>
    <w:pPr>
      <w:keepNext/>
      <w:keepLines/>
      <w:spacing w:before="40" w:line="259" w:lineRule="auto"/>
      <w:jc w:val="both"/>
      <w:outlineLvl w:val="1"/>
    </w:pPr>
    <w:rPr>
      <w:rFonts w:asciiTheme="majorHAnsi" w:eastAsiaTheme="majorEastAsia" w:hAnsiTheme="majorHAnsi" w:cstheme="majorBidi"/>
      <w:color w:val="365F91" w:themeColor="accent1" w:themeShade="BF"/>
      <w:sz w:val="26"/>
      <w:szCs w:val="26"/>
      <w:lang w:eastAsia="en-US"/>
    </w:rPr>
  </w:style>
  <w:style w:type="paragraph" w:styleId="Heading3">
    <w:name w:val="heading 3"/>
    <w:basedOn w:val="Normal"/>
    <w:next w:val="Normal"/>
    <w:link w:val="Heading3Char"/>
    <w:uiPriority w:val="9"/>
    <w:unhideWhenUsed/>
    <w:qFormat/>
    <w:rsid w:val="00D135BE"/>
    <w:pPr>
      <w:keepNext/>
      <w:keepLines/>
      <w:spacing w:before="40" w:line="259" w:lineRule="auto"/>
      <w:jc w:val="both"/>
      <w:outlineLvl w:val="2"/>
    </w:pPr>
    <w:rPr>
      <w:rFonts w:asciiTheme="majorHAnsi" w:eastAsiaTheme="majorEastAsia" w:hAnsiTheme="majorHAnsi" w:cstheme="majorBidi"/>
      <w:color w:val="243F60" w:themeColor="accent1" w:themeShade="7F"/>
      <w:sz w:val="28"/>
      <w:lang w:eastAsia="en-US"/>
    </w:rPr>
  </w:style>
  <w:style w:type="paragraph" w:styleId="Heading4">
    <w:name w:val="heading 4"/>
    <w:basedOn w:val="Normal"/>
    <w:next w:val="Normal"/>
    <w:link w:val="Heading4Char"/>
    <w:uiPriority w:val="9"/>
    <w:unhideWhenUsed/>
    <w:qFormat/>
    <w:rsid w:val="00D135BE"/>
    <w:pPr>
      <w:keepNext/>
      <w:keepLines/>
      <w:spacing w:before="40" w:line="259" w:lineRule="auto"/>
      <w:jc w:val="both"/>
      <w:outlineLvl w:val="3"/>
    </w:pPr>
    <w:rPr>
      <w:rFonts w:asciiTheme="majorHAnsi" w:eastAsiaTheme="majorEastAsia" w:hAnsiTheme="majorHAnsi" w:cstheme="majorBidi"/>
      <w:i/>
      <w:iCs/>
      <w:color w:val="365F91" w:themeColor="accent1" w:themeShade="BF"/>
      <w:sz w:val="22"/>
      <w:szCs w:val="22"/>
      <w:lang w:eastAsia="en-US"/>
    </w:rPr>
  </w:style>
  <w:style w:type="paragraph" w:styleId="Heading5">
    <w:name w:val="heading 5"/>
    <w:basedOn w:val="Normal"/>
    <w:next w:val="Normal"/>
    <w:link w:val="Heading5Char"/>
    <w:uiPriority w:val="9"/>
    <w:unhideWhenUsed/>
    <w:qFormat/>
    <w:rsid w:val="00D135BE"/>
    <w:pPr>
      <w:keepNext/>
      <w:keepLines/>
      <w:numPr>
        <w:ilvl w:val="4"/>
        <w:numId w:val="12"/>
      </w:numPr>
      <w:spacing w:before="40" w:line="259" w:lineRule="auto"/>
      <w:jc w:val="both"/>
      <w:outlineLvl w:val="4"/>
    </w:pPr>
    <w:rPr>
      <w:rFonts w:asciiTheme="majorHAnsi" w:eastAsiaTheme="majorEastAsia" w:hAnsiTheme="majorHAnsi" w:cstheme="majorBidi"/>
      <w:color w:val="365F91" w:themeColor="accent1" w:themeShade="BF"/>
      <w:sz w:val="22"/>
      <w:szCs w:val="22"/>
      <w:lang w:eastAsia="en-US"/>
    </w:rPr>
  </w:style>
  <w:style w:type="paragraph" w:styleId="Heading6">
    <w:name w:val="heading 6"/>
    <w:basedOn w:val="Normal"/>
    <w:next w:val="Normal"/>
    <w:link w:val="Heading6Char"/>
    <w:uiPriority w:val="9"/>
    <w:unhideWhenUsed/>
    <w:qFormat/>
    <w:rsid w:val="00D135BE"/>
    <w:pPr>
      <w:keepNext/>
      <w:keepLines/>
      <w:numPr>
        <w:ilvl w:val="5"/>
        <w:numId w:val="12"/>
      </w:numPr>
      <w:spacing w:before="40" w:line="259" w:lineRule="auto"/>
      <w:jc w:val="both"/>
      <w:outlineLvl w:val="5"/>
    </w:pPr>
    <w:rPr>
      <w:rFonts w:asciiTheme="majorHAnsi" w:eastAsiaTheme="majorEastAsia" w:hAnsiTheme="majorHAnsi" w:cstheme="majorBidi"/>
      <w:color w:val="243F60" w:themeColor="accent1" w:themeShade="7F"/>
      <w:sz w:val="22"/>
      <w:szCs w:val="22"/>
      <w:lang w:eastAsia="en-US"/>
    </w:rPr>
  </w:style>
  <w:style w:type="paragraph" w:styleId="Heading7">
    <w:name w:val="heading 7"/>
    <w:basedOn w:val="Normal"/>
    <w:next w:val="Normal"/>
    <w:link w:val="Heading7Char"/>
    <w:uiPriority w:val="9"/>
    <w:semiHidden/>
    <w:unhideWhenUsed/>
    <w:qFormat/>
    <w:rsid w:val="00D135BE"/>
    <w:pPr>
      <w:keepNext/>
      <w:keepLines/>
      <w:numPr>
        <w:ilvl w:val="6"/>
        <w:numId w:val="12"/>
      </w:numPr>
      <w:spacing w:before="40" w:line="259" w:lineRule="auto"/>
      <w:jc w:val="both"/>
      <w:outlineLvl w:val="6"/>
    </w:pPr>
    <w:rPr>
      <w:rFonts w:asciiTheme="majorHAnsi" w:eastAsiaTheme="majorEastAsia" w:hAnsiTheme="majorHAnsi" w:cstheme="majorBidi"/>
      <w:i/>
      <w:iCs/>
      <w:color w:val="243F60" w:themeColor="accent1" w:themeShade="7F"/>
      <w:sz w:val="22"/>
      <w:szCs w:val="22"/>
      <w:lang w:eastAsia="en-US"/>
    </w:rPr>
  </w:style>
  <w:style w:type="paragraph" w:styleId="Heading8">
    <w:name w:val="heading 8"/>
    <w:basedOn w:val="Normal"/>
    <w:next w:val="Normal"/>
    <w:link w:val="Heading8Char"/>
    <w:uiPriority w:val="9"/>
    <w:semiHidden/>
    <w:unhideWhenUsed/>
    <w:qFormat/>
    <w:rsid w:val="00D135BE"/>
    <w:pPr>
      <w:keepNext/>
      <w:keepLines/>
      <w:numPr>
        <w:ilvl w:val="7"/>
        <w:numId w:val="12"/>
      </w:numPr>
      <w:spacing w:before="40" w:line="259" w:lineRule="auto"/>
      <w:jc w:val="both"/>
      <w:outlineLvl w:val="7"/>
    </w:pPr>
    <w:rPr>
      <w:rFonts w:asciiTheme="majorHAnsi" w:eastAsiaTheme="majorEastAsia" w:hAnsiTheme="majorHAnsi" w:cstheme="majorBidi"/>
      <w:color w:val="272727" w:themeColor="text1" w:themeTint="D8"/>
      <w:sz w:val="21"/>
      <w:szCs w:val="21"/>
      <w:lang w:eastAsia="en-US"/>
    </w:rPr>
  </w:style>
  <w:style w:type="paragraph" w:styleId="Heading9">
    <w:name w:val="heading 9"/>
    <w:basedOn w:val="Normal"/>
    <w:next w:val="Normal"/>
    <w:link w:val="Heading9Char"/>
    <w:uiPriority w:val="9"/>
    <w:semiHidden/>
    <w:unhideWhenUsed/>
    <w:qFormat/>
    <w:rsid w:val="00D135BE"/>
    <w:pPr>
      <w:keepNext/>
      <w:keepLines/>
      <w:numPr>
        <w:ilvl w:val="8"/>
        <w:numId w:val="12"/>
      </w:numPr>
      <w:spacing w:before="40" w:line="259" w:lineRule="auto"/>
      <w:jc w:val="both"/>
      <w:outlineLvl w:val="8"/>
    </w:pPr>
    <w:rPr>
      <w:rFonts w:asciiTheme="majorHAnsi" w:eastAsiaTheme="majorEastAsia" w:hAnsiTheme="majorHAnsi" w:cstheme="majorBidi"/>
      <w:i/>
      <w:iCs/>
      <w:color w:val="272727" w:themeColor="text1" w:themeTint="D8"/>
      <w:sz w:val="21"/>
      <w:szCs w:val="21"/>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BB3169"/>
    <w:rPr>
      <w:rFonts w:ascii="Arial" w:eastAsia="Times New Roman" w:hAnsi="Arial" w:cs="Arial"/>
      <w:b/>
      <w:bCs/>
      <w:kern w:val="32"/>
      <w:sz w:val="32"/>
      <w:szCs w:val="32"/>
      <w:lang w:eastAsia="ru-RU"/>
    </w:rPr>
  </w:style>
  <w:style w:type="paragraph" w:styleId="Header">
    <w:name w:val="header"/>
    <w:basedOn w:val="Normal"/>
    <w:link w:val="HeaderChar"/>
    <w:uiPriority w:val="99"/>
    <w:unhideWhenUsed/>
    <w:rsid w:val="00BB3169"/>
    <w:pPr>
      <w:tabs>
        <w:tab w:val="center" w:pos="4677"/>
        <w:tab w:val="right" w:pos="9355"/>
      </w:tabs>
      <w:spacing w:before="240" w:line="360" w:lineRule="auto"/>
      <w:ind w:firstLine="720"/>
      <w:jc w:val="both"/>
    </w:pPr>
    <w:rPr>
      <w:rFonts w:eastAsiaTheme="majorEastAsia"/>
      <w:sz w:val="28"/>
    </w:rPr>
  </w:style>
  <w:style w:type="character" w:customStyle="1" w:styleId="HeaderChar">
    <w:name w:val="Header Char"/>
    <w:basedOn w:val="DefaultParagraphFont"/>
    <w:link w:val="Header"/>
    <w:uiPriority w:val="99"/>
    <w:rsid w:val="00BB3169"/>
    <w:rPr>
      <w:rFonts w:ascii="Times New Roman" w:eastAsia="Times New Roman" w:hAnsi="Times New Roman" w:cs="Times New Roman"/>
      <w:sz w:val="24"/>
      <w:szCs w:val="24"/>
      <w:lang w:eastAsia="ru-RU"/>
    </w:rPr>
  </w:style>
  <w:style w:type="paragraph" w:styleId="Footer">
    <w:name w:val="footer"/>
    <w:basedOn w:val="Normal"/>
    <w:link w:val="FooterChar"/>
    <w:uiPriority w:val="99"/>
    <w:unhideWhenUsed/>
    <w:rsid w:val="00BB3169"/>
    <w:pPr>
      <w:tabs>
        <w:tab w:val="center" w:pos="4677"/>
        <w:tab w:val="right" w:pos="9355"/>
      </w:tabs>
      <w:spacing w:before="240" w:line="360" w:lineRule="auto"/>
      <w:ind w:firstLine="720"/>
      <w:jc w:val="both"/>
    </w:pPr>
    <w:rPr>
      <w:rFonts w:eastAsiaTheme="majorEastAsia"/>
      <w:sz w:val="28"/>
    </w:rPr>
  </w:style>
  <w:style w:type="character" w:customStyle="1" w:styleId="FooterChar">
    <w:name w:val="Footer Char"/>
    <w:basedOn w:val="DefaultParagraphFont"/>
    <w:link w:val="Footer"/>
    <w:uiPriority w:val="99"/>
    <w:rsid w:val="00BB3169"/>
    <w:rPr>
      <w:rFonts w:ascii="Times New Roman" w:eastAsia="Times New Roman" w:hAnsi="Times New Roman" w:cs="Times New Roman"/>
      <w:sz w:val="24"/>
      <w:szCs w:val="24"/>
      <w:lang w:eastAsia="ru-RU"/>
    </w:rPr>
  </w:style>
  <w:style w:type="paragraph" w:customStyle="1" w:styleId="a0">
    <w:name w:val="Чертежный"/>
    <w:rsid w:val="00BB3169"/>
    <w:pPr>
      <w:spacing w:after="0" w:line="240" w:lineRule="auto"/>
      <w:jc w:val="both"/>
    </w:pPr>
    <w:rPr>
      <w:rFonts w:ascii="ISOCPEUR" w:eastAsia="Times New Roman" w:hAnsi="ISOCPEUR" w:cs="Times New Roman"/>
      <w:i/>
      <w:sz w:val="28"/>
      <w:szCs w:val="20"/>
      <w:lang w:val="uk-UA" w:eastAsia="ru-RU"/>
    </w:rPr>
  </w:style>
  <w:style w:type="paragraph" w:styleId="BalloonText">
    <w:name w:val="Balloon Text"/>
    <w:basedOn w:val="Normal"/>
    <w:link w:val="BalloonTextChar"/>
    <w:uiPriority w:val="99"/>
    <w:semiHidden/>
    <w:unhideWhenUsed/>
    <w:rsid w:val="003E5848"/>
    <w:pPr>
      <w:spacing w:before="240" w:line="360" w:lineRule="auto"/>
      <w:ind w:firstLine="720"/>
      <w:jc w:val="both"/>
    </w:pPr>
    <w:rPr>
      <w:rFonts w:ascii="Tahoma" w:eastAsiaTheme="majorEastAsia" w:hAnsi="Tahoma" w:cs="Tahoma"/>
      <w:sz w:val="16"/>
      <w:szCs w:val="16"/>
    </w:rPr>
  </w:style>
  <w:style w:type="character" w:customStyle="1" w:styleId="BalloonTextChar">
    <w:name w:val="Balloon Text Char"/>
    <w:basedOn w:val="DefaultParagraphFont"/>
    <w:link w:val="BalloonText"/>
    <w:uiPriority w:val="99"/>
    <w:semiHidden/>
    <w:rsid w:val="003E5848"/>
    <w:rPr>
      <w:rFonts w:ascii="Tahoma" w:eastAsia="Times New Roman" w:hAnsi="Tahoma" w:cs="Tahoma"/>
      <w:sz w:val="16"/>
      <w:szCs w:val="16"/>
      <w:lang w:eastAsia="ru-RU"/>
    </w:rPr>
  </w:style>
  <w:style w:type="paragraph" w:styleId="NoSpacing">
    <w:name w:val="No Spacing"/>
    <w:uiPriority w:val="1"/>
    <w:qFormat/>
    <w:rsid w:val="0053536F"/>
    <w:pPr>
      <w:spacing w:after="0" w:line="240" w:lineRule="auto"/>
    </w:pPr>
    <w:rPr>
      <w:rFonts w:ascii="Calibri" w:eastAsia="Calibri" w:hAnsi="Calibri" w:cs="Times New Roman"/>
    </w:rPr>
  </w:style>
  <w:style w:type="paragraph" w:styleId="ListParagraph">
    <w:name w:val="List Paragraph"/>
    <w:basedOn w:val="Normal"/>
    <w:link w:val="ListParagraphChar"/>
    <w:uiPriority w:val="34"/>
    <w:qFormat/>
    <w:rsid w:val="0053536F"/>
    <w:pPr>
      <w:spacing w:before="240" w:line="360" w:lineRule="auto"/>
      <w:ind w:left="720" w:firstLine="720"/>
      <w:contextualSpacing/>
      <w:jc w:val="both"/>
    </w:pPr>
    <w:rPr>
      <w:rFonts w:eastAsiaTheme="majorEastAsia"/>
      <w:sz w:val="28"/>
    </w:rPr>
  </w:style>
  <w:style w:type="paragraph" w:styleId="BodyTextIndent2">
    <w:name w:val="Body Text Indent 2"/>
    <w:basedOn w:val="Normal"/>
    <w:link w:val="BodyTextIndent2Char"/>
    <w:semiHidden/>
    <w:rsid w:val="0053536F"/>
    <w:pPr>
      <w:spacing w:before="240" w:line="360" w:lineRule="auto"/>
      <w:ind w:left="800" w:firstLine="720"/>
      <w:jc w:val="both"/>
    </w:pPr>
    <w:rPr>
      <w:rFonts w:eastAsiaTheme="majorEastAsia"/>
      <w:sz w:val="28"/>
      <w:szCs w:val="28"/>
    </w:rPr>
  </w:style>
  <w:style w:type="character" w:customStyle="1" w:styleId="BodyTextIndent2Char">
    <w:name w:val="Body Text Indent 2 Char"/>
    <w:basedOn w:val="DefaultParagraphFont"/>
    <w:link w:val="BodyTextIndent2"/>
    <w:semiHidden/>
    <w:rsid w:val="0053536F"/>
    <w:rPr>
      <w:rFonts w:ascii="Times New Roman" w:eastAsia="Times New Roman" w:hAnsi="Times New Roman" w:cs="Times New Roman"/>
      <w:sz w:val="28"/>
      <w:szCs w:val="28"/>
      <w:lang w:eastAsia="ru-RU"/>
    </w:rPr>
  </w:style>
  <w:style w:type="paragraph" w:customStyle="1" w:styleId="a">
    <w:name w:val="ГОСТ список"/>
    <w:basedOn w:val="ListParagraph"/>
    <w:link w:val="a1"/>
    <w:qFormat/>
    <w:rsid w:val="00665C46"/>
    <w:pPr>
      <w:numPr>
        <w:numId w:val="11"/>
      </w:numPr>
    </w:pPr>
  </w:style>
  <w:style w:type="paragraph" w:styleId="TOCHeading">
    <w:name w:val="TOC Heading"/>
    <w:basedOn w:val="Heading1"/>
    <w:next w:val="Normal"/>
    <w:uiPriority w:val="39"/>
    <w:unhideWhenUsed/>
    <w:qFormat/>
    <w:rsid w:val="007C1CF0"/>
    <w:pPr>
      <w:keepLines/>
      <w:spacing w:after="0" w:line="259" w:lineRule="auto"/>
      <w:outlineLvl w:val="9"/>
    </w:pPr>
    <w:rPr>
      <w:rFonts w:asciiTheme="majorHAnsi" w:hAnsiTheme="majorHAnsi" w:cstheme="majorBidi"/>
      <w:b w:val="0"/>
      <w:bCs w:val="0"/>
      <w:color w:val="365F91" w:themeColor="accent1" w:themeShade="BF"/>
      <w:kern w:val="0"/>
    </w:rPr>
  </w:style>
  <w:style w:type="paragraph" w:customStyle="1" w:styleId="10">
    <w:name w:val="Стиль1"/>
    <w:basedOn w:val="Normal"/>
    <w:link w:val="11"/>
    <w:qFormat/>
    <w:rsid w:val="007C1CF0"/>
    <w:pPr>
      <w:spacing w:before="240" w:after="300" w:line="360" w:lineRule="auto"/>
      <w:ind w:firstLine="720"/>
      <w:jc w:val="both"/>
    </w:pPr>
    <w:rPr>
      <w:rFonts w:eastAsiaTheme="majorEastAsia"/>
      <w:b/>
      <w:sz w:val="28"/>
      <w:szCs w:val="28"/>
    </w:rPr>
  </w:style>
  <w:style w:type="paragraph" w:styleId="TOC1">
    <w:name w:val="toc 1"/>
    <w:basedOn w:val="Normal"/>
    <w:next w:val="Normal"/>
    <w:autoRedefine/>
    <w:uiPriority w:val="39"/>
    <w:unhideWhenUsed/>
    <w:rsid w:val="00136636"/>
    <w:pPr>
      <w:tabs>
        <w:tab w:val="right" w:leader="dot" w:pos="8915"/>
      </w:tabs>
      <w:spacing w:before="240" w:after="100" w:line="360" w:lineRule="auto"/>
      <w:ind w:left="630" w:hanging="720"/>
      <w:jc w:val="both"/>
    </w:pPr>
    <w:rPr>
      <w:rFonts w:eastAsiaTheme="majorEastAsia"/>
      <w:b/>
      <w:sz w:val="28"/>
    </w:rPr>
  </w:style>
  <w:style w:type="character" w:customStyle="1" w:styleId="11">
    <w:name w:val="Стиль1 Знак"/>
    <w:basedOn w:val="DefaultParagraphFont"/>
    <w:link w:val="10"/>
    <w:rsid w:val="007C1CF0"/>
    <w:rPr>
      <w:rFonts w:ascii="Times New Roman" w:eastAsiaTheme="majorEastAsia" w:hAnsi="Times New Roman" w:cs="Times New Roman"/>
      <w:b/>
      <w:sz w:val="28"/>
      <w:szCs w:val="28"/>
      <w:lang w:val="uk-UA" w:eastAsia="ru-RU"/>
    </w:rPr>
  </w:style>
  <w:style w:type="character" w:styleId="Hyperlink">
    <w:name w:val="Hyperlink"/>
    <w:basedOn w:val="DefaultParagraphFont"/>
    <w:uiPriority w:val="99"/>
    <w:unhideWhenUsed/>
    <w:rsid w:val="00FE4CF6"/>
    <w:rPr>
      <w:color w:val="0000FF" w:themeColor="hyperlink"/>
      <w:u w:val="single"/>
    </w:rPr>
  </w:style>
  <w:style w:type="paragraph" w:customStyle="1" w:styleId="1">
    <w:name w:val="ГОСТ заг1"/>
    <w:basedOn w:val="Heading1"/>
    <w:next w:val="a2"/>
    <w:link w:val="1Char"/>
    <w:qFormat/>
    <w:rsid w:val="002C2790"/>
    <w:pPr>
      <w:numPr>
        <w:numId w:val="12"/>
      </w:numPr>
      <w:jc w:val="center"/>
    </w:pPr>
    <w:rPr>
      <w:rFonts w:ascii="Times New Roman" w:hAnsi="Times New Roman" w:cs="Times New Roman"/>
      <w:sz w:val="36"/>
    </w:rPr>
  </w:style>
  <w:style w:type="character" w:customStyle="1" w:styleId="1Char">
    <w:name w:val="ГОСТ заг1 Char"/>
    <w:basedOn w:val="Heading1Char"/>
    <w:link w:val="1"/>
    <w:rsid w:val="002C2790"/>
    <w:rPr>
      <w:rFonts w:ascii="Times New Roman" w:eastAsiaTheme="majorEastAsia" w:hAnsi="Times New Roman" w:cs="Times New Roman"/>
      <w:b/>
      <w:bCs/>
      <w:kern w:val="32"/>
      <w:sz w:val="36"/>
      <w:szCs w:val="32"/>
      <w:lang w:val="uk-UA" w:eastAsia="ru-RU"/>
    </w:rPr>
  </w:style>
  <w:style w:type="character" w:customStyle="1" w:styleId="Heading2Char">
    <w:name w:val="Heading 2 Char"/>
    <w:basedOn w:val="DefaultParagraphFont"/>
    <w:link w:val="Heading2"/>
    <w:uiPriority w:val="9"/>
    <w:rsid w:val="00D135BE"/>
    <w:rPr>
      <w:rFonts w:asciiTheme="majorHAnsi" w:eastAsiaTheme="majorEastAsia" w:hAnsiTheme="majorHAnsi" w:cstheme="majorBidi"/>
      <w:color w:val="365F91" w:themeColor="accent1" w:themeShade="BF"/>
      <w:sz w:val="26"/>
      <w:szCs w:val="26"/>
    </w:rPr>
  </w:style>
  <w:style w:type="character" w:customStyle="1" w:styleId="Heading3Char">
    <w:name w:val="Heading 3 Char"/>
    <w:basedOn w:val="DefaultParagraphFont"/>
    <w:link w:val="Heading3"/>
    <w:uiPriority w:val="9"/>
    <w:rsid w:val="00D135BE"/>
    <w:rPr>
      <w:rFonts w:asciiTheme="majorHAnsi" w:eastAsiaTheme="majorEastAsia" w:hAnsiTheme="majorHAnsi" w:cstheme="majorBidi"/>
      <w:color w:val="243F60" w:themeColor="accent1" w:themeShade="7F"/>
      <w:sz w:val="24"/>
      <w:szCs w:val="24"/>
    </w:rPr>
  </w:style>
  <w:style w:type="character" w:customStyle="1" w:styleId="Heading4Char">
    <w:name w:val="Heading 4 Char"/>
    <w:basedOn w:val="DefaultParagraphFont"/>
    <w:link w:val="Heading4"/>
    <w:uiPriority w:val="9"/>
    <w:rsid w:val="00D135BE"/>
    <w:rPr>
      <w:rFonts w:asciiTheme="majorHAnsi" w:eastAsiaTheme="majorEastAsia" w:hAnsiTheme="majorHAnsi" w:cstheme="majorBidi"/>
      <w:i/>
      <w:iCs/>
      <w:color w:val="365F91" w:themeColor="accent1" w:themeShade="BF"/>
    </w:rPr>
  </w:style>
  <w:style w:type="character" w:customStyle="1" w:styleId="Heading5Char">
    <w:name w:val="Heading 5 Char"/>
    <w:basedOn w:val="DefaultParagraphFont"/>
    <w:link w:val="Heading5"/>
    <w:uiPriority w:val="9"/>
    <w:rsid w:val="00D135BE"/>
    <w:rPr>
      <w:rFonts w:asciiTheme="majorHAnsi" w:eastAsiaTheme="majorEastAsia" w:hAnsiTheme="majorHAnsi" w:cstheme="majorBidi"/>
      <w:color w:val="365F91" w:themeColor="accent1" w:themeShade="BF"/>
      <w:lang w:val="uk-UA"/>
    </w:rPr>
  </w:style>
  <w:style w:type="character" w:customStyle="1" w:styleId="Heading6Char">
    <w:name w:val="Heading 6 Char"/>
    <w:basedOn w:val="DefaultParagraphFont"/>
    <w:link w:val="Heading6"/>
    <w:uiPriority w:val="9"/>
    <w:rsid w:val="00D135BE"/>
    <w:rPr>
      <w:rFonts w:asciiTheme="majorHAnsi" w:eastAsiaTheme="majorEastAsia" w:hAnsiTheme="majorHAnsi" w:cstheme="majorBidi"/>
      <w:color w:val="243F60" w:themeColor="accent1" w:themeShade="7F"/>
      <w:lang w:val="uk-UA"/>
    </w:rPr>
  </w:style>
  <w:style w:type="character" w:customStyle="1" w:styleId="Heading7Char">
    <w:name w:val="Heading 7 Char"/>
    <w:basedOn w:val="DefaultParagraphFont"/>
    <w:link w:val="Heading7"/>
    <w:uiPriority w:val="9"/>
    <w:semiHidden/>
    <w:rsid w:val="00D135BE"/>
    <w:rPr>
      <w:rFonts w:asciiTheme="majorHAnsi" w:eastAsiaTheme="majorEastAsia" w:hAnsiTheme="majorHAnsi" w:cstheme="majorBidi"/>
      <w:i/>
      <w:iCs/>
      <w:color w:val="243F60" w:themeColor="accent1" w:themeShade="7F"/>
      <w:lang w:val="uk-UA"/>
    </w:rPr>
  </w:style>
  <w:style w:type="character" w:customStyle="1" w:styleId="Heading8Char">
    <w:name w:val="Heading 8 Char"/>
    <w:basedOn w:val="DefaultParagraphFont"/>
    <w:link w:val="Heading8"/>
    <w:uiPriority w:val="9"/>
    <w:semiHidden/>
    <w:rsid w:val="00D135BE"/>
    <w:rPr>
      <w:rFonts w:asciiTheme="majorHAnsi" w:eastAsiaTheme="majorEastAsia" w:hAnsiTheme="majorHAnsi" w:cstheme="majorBidi"/>
      <w:color w:val="272727" w:themeColor="text1" w:themeTint="D8"/>
      <w:sz w:val="21"/>
      <w:szCs w:val="21"/>
      <w:lang w:val="uk-UA"/>
    </w:rPr>
  </w:style>
  <w:style w:type="character" w:customStyle="1" w:styleId="Heading9Char">
    <w:name w:val="Heading 9 Char"/>
    <w:basedOn w:val="DefaultParagraphFont"/>
    <w:link w:val="Heading9"/>
    <w:uiPriority w:val="9"/>
    <w:semiHidden/>
    <w:rsid w:val="00D135BE"/>
    <w:rPr>
      <w:rFonts w:asciiTheme="majorHAnsi" w:eastAsiaTheme="majorEastAsia" w:hAnsiTheme="majorHAnsi" w:cstheme="majorBidi"/>
      <w:i/>
      <w:iCs/>
      <w:color w:val="272727" w:themeColor="text1" w:themeTint="D8"/>
      <w:sz w:val="21"/>
      <w:szCs w:val="21"/>
      <w:lang w:val="uk-UA"/>
    </w:rPr>
  </w:style>
  <w:style w:type="paragraph" w:customStyle="1" w:styleId="2">
    <w:name w:val="ГОСТ заг2"/>
    <w:basedOn w:val="Heading2"/>
    <w:next w:val="a2"/>
    <w:link w:val="20"/>
    <w:qFormat/>
    <w:rsid w:val="002C2790"/>
    <w:pPr>
      <w:numPr>
        <w:ilvl w:val="1"/>
        <w:numId w:val="12"/>
      </w:numPr>
      <w:spacing w:before="240"/>
    </w:pPr>
    <w:rPr>
      <w:rFonts w:ascii="Times New Roman" w:hAnsi="Times New Roman" w:cs="Times New Roman"/>
      <w:b/>
      <w:bCs/>
      <w:color w:val="000000" w:themeColor="text1"/>
      <w:sz w:val="32"/>
      <w:szCs w:val="28"/>
    </w:rPr>
  </w:style>
  <w:style w:type="character" w:customStyle="1" w:styleId="ListParagraphChar">
    <w:name w:val="List Paragraph Char"/>
    <w:basedOn w:val="DefaultParagraphFont"/>
    <w:link w:val="ListParagraph"/>
    <w:uiPriority w:val="34"/>
    <w:rsid w:val="00665C46"/>
    <w:rPr>
      <w:rFonts w:ascii="Times New Roman" w:eastAsiaTheme="majorEastAsia" w:hAnsi="Times New Roman" w:cs="Times New Roman"/>
      <w:sz w:val="28"/>
      <w:szCs w:val="24"/>
      <w:lang w:val="uk-UA" w:eastAsia="ru-RU"/>
    </w:rPr>
  </w:style>
  <w:style w:type="character" w:customStyle="1" w:styleId="a1">
    <w:name w:val="ГОСТ список Знак"/>
    <w:basedOn w:val="ListParagraphChar"/>
    <w:link w:val="a"/>
    <w:rsid w:val="00665C46"/>
    <w:rPr>
      <w:rFonts w:ascii="Times New Roman" w:eastAsiaTheme="majorEastAsia" w:hAnsi="Times New Roman" w:cs="Times New Roman"/>
      <w:sz w:val="28"/>
      <w:szCs w:val="24"/>
      <w:lang w:val="uk-UA" w:eastAsia="ru-RU"/>
    </w:rPr>
  </w:style>
  <w:style w:type="character" w:customStyle="1" w:styleId="20">
    <w:name w:val="ГОСТ заг2 Знак"/>
    <w:basedOn w:val="Heading1Char"/>
    <w:link w:val="2"/>
    <w:rsid w:val="002C2790"/>
    <w:rPr>
      <w:rFonts w:ascii="Times New Roman" w:eastAsiaTheme="majorEastAsia" w:hAnsi="Times New Roman" w:cs="Times New Roman"/>
      <w:b/>
      <w:bCs/>
      <w:color w:val="000000" w:themeColor="text1"/>
      <w:kern w:val="32"/>
      <w:sz w:val="32"/>
      <w:szCs w:val="28"/>
      <w:lang w:val="uk-UA" w:eastAsia="ru-RU"/>
    </w:rPr>
  </w:style>
  <w:style w:type="table" w:styleId="TableGrid">
    <w:name w:val="Table Grid"/>
    <w:basedOn w:val="TableNormal"/>
    <w:uiPriority w:val="39"/>
    <w:rsid w:val="00D135B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OC2">
    <w:name w:val="toc 2"/>
    <w:basedOn w:val="Normal"/>
    <w:next w:val="Normal"/>
    <w:autoRedefine/>
    <w:uiPriority w:val="39"/>
    <w:unhideWhenUsed/>
    <w:rsid w:val="006858CB"/>
    <w:pPr>
      <w:tabs>
        <w:tab w:val="left" w:pos="1680"/>
        <w:tab w:val="right" w:leader="dot" w:pos="9344"/>
      </w:tabs>
      <w:spacing w:before="240" w:after="100" w:line="360" w:lineRule="auto"/>
      <w:ind w:left="240" w:firstLine="720"/>
      <w:jc w:val="both"/>
    </w:pPr>
    <w:rPr>
      <w:rFonts w:eastAsiaTheme="majorEastAsia"/>
      <w:sz w:val="28"/>
    </w:rPr>
  </w:style>
  <w:style w:type="paragraph" w:styleId="TOC3">
    <w:name w:val="toc 3"/>
    <w:basedOn w:val="Normal"/>
    <w:next w:val="Normal"/>
    <w:autoRedefine/>
    <w:uiPriority w:val="39"/>
    <w:unhideWhenUsed/>
    <w:rsid w:val="00136636"/>
    <w:pPr>
      <w:tabs>
        <w:tab w:val="left" w:pos="1800"/>
        <w:tab w:val="left" w:pos="1980"/>
        <w:tab w:val="right" w:leader="dot" w:pos="8915"/>
      </w:tabs>
      <w:spacing w:before="240" w:after="100" w:line="360" w:lineRule="auto"/>
      <w:ind w:left="480" w:firstLine="510"/>
      <w:jc w:val="both"/>
    </w:pPr>
    <w:rPr>
      <w:rFonts w:eastAsiaTheme="majorEastAsia"/>
      <w:sz w:val="28"/>
    </w:rPr>
  </w:style>
  <w:style w:type="paragraph" w:customStyle="1" w:styleId="a3">
    <w:name w:val="Стандартный текст гост"/>
    <w:basedOn w:val="Normal"/>
    <w:link w:val="a4"/>
    <w:qFormat/>
    <w:rsid w:val="009D580A"/>
    <w:pPr>
      <w:spacing w:before="240" w:line="360" w:lineRule="auto"/>
      <w:ind w:firstLine="720"/>
      <w:jc w:val="both"/>
    </w:pPr>
    <w:rPr>
      <w:rFonts w:eastAsiaTheme="majorEastAsia"/>
      <w:sz w:val="28"/>
      <w:szCs w:val="28"/>
    </w:rPr>
  </w:style>
  <w:style w:type="paragraph" w:customStyle="1" w:styleId="a5">
    <w:name w:val="ГОСТ таблица"/>
    <w:basedOn w:val="Caption"/>
    <w:next w:val="a2"/>
    <w:link w:val="a6"/>
    <w:qFormat/>
    <w:rsid w:val="00442D1A"/>
    <w:pPr>
      <w:keepNext/>
      <w:jc w:val="right"/>
    </w:pPr>
    <w:rPr>
      <w:iCs w:val="0"/>
      <w:color w:val="0D0D0D" w:themeColor="text1" w:themeTint="F2"/>
      <w:sz w:val="24"/>
      <w:szCs w:val="28"/>
    </w:rPr>
  </w:style>
  <w:style w:type="character" w:customStyle="1" w:styleId="a4">
    <w:name w:val="Стандартный текст гост Знак"/>
    <w:basedOn w:val="DefaultParagraphFont"/>
    <w:link w:val="a3"/>
    <w:rsid w:val="009D580A"/>
    <w:rPr>
      <w:rFonts w:ascii="Times New Roman" w:eastAsia="Times New Roman" w:hAnsi="Times New Roman" w:cs="Times New Roman"/>
      <w:sz w:val="28"/>
      <w:szCs w:val="28"/>
      <w:lang w:val="uk-UA" w:eastAsia="ru-RU"/>
    </w:rPr>
  </w:style>
  <w:style w:type="character" w:customStyle="1" w:styleId="a6">
    <w:name w:val="ГОСТ таблица Знак"/>
    <w:basedOn w:val="Heading5Char"/>
    <w:link w:val="a5"/>
    <w:rsid w:val="00442D1A"/>
    <w:rPr>
      <w:rFonts w:ascii="Times New Roman" w:eastAsiaTheme="majorEastAsia" w:hAnsi="Times New Roman" w:cs="Times New Roman"/>
      <w:i/>
      <w:color w:val="0D0D0D" w:themeColor="text1" w:themeTint="F2"/>
      <w:sz w:val="24"/>
      <w:szCs w:val="28"/>
      <w:lang w:val="uk-UA" w:eastAsia="ru-RU"/>
    </w:rPr>
  </w:style>
  <w:style w:type="character" w:styleId="PlaceholderText">
    <w:name w:val="Placeholder Text"/>
    <w:basedOn w:val="DefaultParagraphFont"/>
    <w:uiPriority w:val="99"/>
    <w:semiHidden/>
    <w:rsid w:val="00A524FD"/>
    <w:rPr>
      <w:color w:val="808080"/>
    </w:rPr>
  </w:style>
  <w:style w:type="paragraph" w:customStyle="1" w:styleId="a7">
    <w:name w:val="ГОСТ таблица текст"/>
    <w:basedOn w:val="Normal"/>
    <w:next w:val="a2"/>
    <w:link w:val="a8"/>
    <w:qFormat/>
    <w:rsid w:val="00442D1A"/>
    <w:pPr>
      <w:spacing w:before="80" w:after="80" w:line="360" w:lineRule="auto"/>
      <w:ind w:hanging="46"/>
      <w:jc w:val="center"/>
    </w:pPr>
    <w:rPr>
      <w:rFonts w:eastAsiaTheme="majorEastAsia"/>
    </w:rPr>
  </w:style>
  <w:style w:type="character" w:customStyle="1" w:styleId="a8">
    <w:name w:val="ГОСТ таблица текст Знак"/>
    <w:basedOn w:val="DefaultParagraphFont"/>
    <w:link w:val="a7"/>
    <w:rsid w:val="00442D1A"/>
    <w:rPr>
      <w:rFonts w:ascii="Times New Roman" w:eastAsiaTheme="majorEastAsia" w:hAnsi="Times New Roman" w:cs="Times New Roman"/>
      <w:sz w:val="24"/>
      <w:szCs w:val="24"/>
      <w:lang w:val="uk-UA" w:eastAsia="ru-RU"/>
    </w:rPr>
  </w:style>
  <w:style w:type="paragraph" w:styleId="HTMLAddress">
    <w:name w:val="HTML Address"/>
    <w:basedOn w:val="Normal"/>
    <w:link w:val="HTMLAddressChar"/>
    <w:uiPriority w:val="99"/>
    <w:semiHidden/>
    <w:unhideWhenUsed/>
    <w:rsid w:val="00437FA6"/>
    <w:pPr>
      <w:spacing w:line="360" w:lineRule="auto"/>
      <w:ind w:firstLine="720"/>
      <w:jc w:val="both"/>
    </w:pPr>
    <w:rPr>
      <w:rFonts w:eastAsiaTheme="majorEastAsia"/>
      <w:i/>
      <w:iCs/>
      <w:sz w:val="28"/>
    </w:rPr>
  </w:style>
  <w:style w:type="character" w:customStyle="1" w:styleId="HTMLAddressChar">
    <w:name w:val="HTML Address Char"/>
    <w:basedOn w:val="DefaultParagraphFont"/>
    <w:link w:val="HTMLAddress"/>
    <w:uiPriority w:val="99"/>
    <w:semiHidden/>
    <w:rsid w:val="00437FA6"/>
    <w:rPr>
      <w:rFonts w:ascii="Times New Roman" w:eastAsia="Times New Roman" w:hAnsi="Times New Roman" w:cs="Times New Roman"/>
      <w:i/>
      <w:iCs/>
      <w:sz w:val="28"/>
      <w:szCs w:val="24"/>
      <w:lang w:eastAsia="ru-RU"/>
    </w:rPr>
  </w:style>
  <w:style w:type="paragraph" w:styleId="EnvelopeAddress">
    <w:name w:val="envelope address"/>
    <w:basedOn w:val="Normal"/>
    <w:uiPriority w:val="99"/>
    <w:semiHidden/>
    <w:unhideWhenUsed/>
    <w:rsid w:val="00437FA6"/>
    <w:pPr>
      <w:framePr w:w="7920" w:h="1980" w:hRule="exact" w:hSpace="180" w:wrap="auto" w:hAnchor="page" w:xAlign="center" w:yAlign="bottom"/>
      <w:spacing w:line="360" w:lineRule="auto"/>
      <w:ind w:left="2880" w:firstLine="720"/>
      <w:jc w:val="both"/>
    </w:pPr>
    <w:rPr>
      <w:rFonts w:asciiTheme="majorHAnsi" w:eastAsiaTheme="majorEastAsia" w:hAnsiTheme="majorHAnsi" w:cstheme="majorBidi"/>
    </w:rPr>
  </w:style>
  <w:style w:type="paragraph" w:styleId="IntenseQuote">
    <w:name w:val="Intense Quote"/>
    <w:basedOn w:val="Normal"/>
    <w:next w:val="Normal"/>
    <w:link w:val="IntenseQuoteChar"/>
    <w:uiPriority w:val="30"/>
    <w:qFormat/>
    <w:rsid w:val="00437FA6"/>
    <w:pPr>
      <w:pBdr>
        <w:top w:val="single" w:sz="4" w:space="10" w:color="4F81BD" w:themeColor="accent1"/>
        <w:bottom w:val="single" w:sz="4" w:space="10" w:color="4F81BD" w:themeColor="accent1"/>
      </w:pBdr>
      <w:spacing w:before="360" w:after="360" w:line="360" w:lineRule="auto"/>
      <w:ind w:left="864" w:right="864" w:firstLine="720"/>
      <w:jc w:val="center"/>
    </w:pPr>
    <w:rPr>
      <w:rFonts w:eastAsiaTheme="majorEastAsia"/>
      <w:i/>
      <w:iCs/>
      <w:color w:val="4F81BD" w:themeColor="accent1"/>
      <w:sz w:val="28"/>
    </w:rPr>
  </w:style>
  <w:style w:type="character" w:customStyle="1" w:styleId="IntenseQuoteChar">
    <w:name w:val="Intense Quote Char"/>
    <w:basedOn w:val="DefaultParagraphFont"/>
    <w:link w:val="IntenseQuote"/>
    <w:uiPriority w:val="30"/>
    <w:rsid w:val="00437FA6"/>
    <w:rPr>
      <w:rFonts w:ascii="Times New Roman" w:eastAsia="Times New Roman" w:hAnsi="Times New Roman" w:cs="Times New Roman"/>
      <w:i/>
      <w:iCs/>
      <w:color w:val="4F81BD" w:themeColor="accent1"/>
      <w:sz w:val="28"/>
      <w:szCs w:val="24"/>
      <w:lang w:eastAsia="ru-RU"/>
    </w:rPr>
  </w:style>
  <w:style w:type="paragraph" w:styleId="Date">
    <w:name w:val="Date"/>
    <w:basedOn w:val="Normal"/>
    <w:next w:val="Normal"/>
    <w:link w:val="DateChar"/>
    <w:uiPriority w:val="99"/>
    <w:semiHidden/>
    <w:unhideWhenUsed/>
    <w:rsid w:val="00437FA6"/>
    <w:pPr>
      <w:spacing w:before="240" w:line="360" w:lineRule="auto"/>
      <w:ind w:firstLine="720"/>
      <w:jc w:val="both"/>
    </w:pPr>
    <w:rPr>
      <w:rFonts w:eastAsiaTheme="majorEastAsia"/>
      <w:sz w:val="28"/>
    </w:rPr>
  </w:style>
  <w:style w:type="character" w:customStyle="1" w:styleId="DateChar">
    <w:name w:val="Date Char"/>
    <w:basedOn w:val="DefaultParagraphFont"/>
    <w:link w:val="Date"/>
    <w:uiPriority w:val="99"/>
    <w:semiHidden/>
    <w:rsid w:val="00437FA6"/>
    <w:rPr>
      <w:rFonts w:ascii="Times New Roman" w:eastAsia="Times New Roman" w:hAnsi="Times New Roman" w:cs="Times New Roman"/>
      <w:sz w:val="28"/>
      <w:szCs w:val="24"/>
      <w:lang w:eastAsia="ru-RU"/>
    </w:rPr>
  </w:style>
  <w:style w:type="paragraph" w:styleId="Title">
    <w:name w:val="Title"/>
    <w:basedOn w:val="Normal"/>
    <w:next w:val="Normal"/>
    <w:link w:val="TitleChar"/>
    <w:uiPriority w:val="10"/>
    <w:qFormat/>
    <w:rsid w:val="00437FA6"/>
    <w:pPr>
      <w:spacing w:line="360" w:lineRule="auto"/>
      <w:ind w:firstLine="720"/>
      <w:contextualSpacing/>
      <w:jc w:val="both"/>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437FA6"/>
    <w:rPr>
      <w:rFonts w:asciiTheme="majorHAnsi" w:eastAsiaTheme="majorEastAsia" w:hAnsiTheme="majorHAnsi" w:cstheme="majorBidi"/>
      <w:spacing w:val="-10"/>
      <w:kern w:val="28"/>
      <w:sz w:val="56"/>
      <w:szCs w:val="56"/>
      <w:lang w:eastAsia="ru-RU"/>
    </w:rPr>
  </w:style>
  <w:style w:type="paragraph" w:styleId="NoteHeading">
    <w:name w:val="Note Heading"/>
    <w:basedOn w:val="Normal"/>
    <w:next w:val="Normal"/>
    <w:link w:val="NoteHeadingChar"/>
    <w:uiPriority w:val="99"/>
    <w:semiHidden/>
    <w:unhideWhenUsed/>
    <w:rsid w:val="00437FA6"/>
    <w:pPr>
      <w:spacing w:line="360" w:lineRule="auto"/>
      <w:ind w:firstLine="720"/>
      <w:jc w:val="both"/>
    </w:pPr>
    <w:rPr>
      <w:rFonts w:eastAsiaTheme="majorEastAsia"/>
      <w:sz w:val="28"/>
    </w:rPr>
  </w:style>
  <w:style w:type="character" w:customStyle="1" w:styleId="NoteHeadingChar">
    <w:name w:val="Note Heading Char"/>
    <w:basedOn w:val="DefaultParagraphFont"/>
    <w:link w:val="NoteHeading"/>
    <w:uiPriority w:val="99"/>
    <w:semiHidden/>
    <w:rsid w:val="00437FA6"/>
    <w:rPr>
      <w:rFonts w:ascii="Times New Roman" w:eastAsia="Times New Roman" w:hAnsi="Times New Roman" w:cs="Times New Roman"/>
      <w:sz w:val="28"/>
      <w:szCs w:val="24"/>
      <w:lang w:eastAsia="ru-RU"/>
    </w:rPr>
  </w:style>
  <w:style w:type="paragraph" w:styleId="TOAHeading">
    <w:name w:val="toa heading"/>
    <w:basedOn w:val="Normal"/>
    <w:next w:val="Normal"/>
    <w:uiPriority w:val="99"/>
    <w:semiHidden/>
    <w:unhideWhenUsed/>
    <w:rsid w:val="00437FA6"/>
    <w:pPr>
      <w:spacing w:before="120" w:line="360" w:lineRule="auto"/>
      <w:ind w:firstLine="720"/>
      <w:jc w:val="both"/>
    </w:pPr>
    <w:rPr>
      <w:rFonts w:asciiTheme="majorHAnsi" w:eastAsiaTheme="majorEastAsia" w:hAnsiTheme="majorHAnsi" w:cstheme="majorBidi"/>
      <w:b/>
      <w:bCs/>
    </w:rPr>
  </w:style>
  <w:style w:type="paragraph" w:styleId="BodyText">
    <w:name w:val="Body Text"/>
    <w:basedOn w:val="Normal"/>
    <w:link w:val="BodyTextChar"/>
    <w:uiPriority w:val="99"/>
    <w:unhideWhenUsed/>
    <w:rsid w:val="00437FA6"/>
    <w:pPr>
      <w:spacing w:before="240" w:after="120" w:line="360" w:lineRule="auto"/>
      <w:ind w:firstLine="720"/>
      <w:jc w:val="both"/>
    </w:pPr>
    <w:rPr>
      <w:rFonts w:eastAsiaTheme="majorEastAsia"/>
      <w:sz w:val="28"/>
    </w:rPr>
  </w:style>
  <w:style w:type="character" w:customStyle="1" w:styleId="BodyTextChar">
    <w:name w:val="Body Text Char"/>
    <w:basedOn w:val="DefaultParagraphFont"/>
    <w:link w:val="BodyText"/>
    <w:uiPriority w:val="99"/>
    <w:rsid w:val="00437FA6"/>
    <w:rPr>
      <w:rFonts w:ascii="Times New Roman" w:eastAsia="Times New Roman" w:hAnsi="Times New Roman" w:cs="Times New Roman"/>
      <w:sz w:val="28"/>
      <w:szCs w:val="24"/>
      <w:lang w:eastAsia="ru-RU"/>
    </w:rPr>
  </w:style>
  <w:style w:type="paragraph" w:styleId="BodyTextFirstIndent">
    <w:name w:val="Body Text First Indent"/>
    <w:basedOn w:val="BodyText"/>
    <w:link w:val="BodyTextFirstIndentChar"/>
    <w:uiPriority w:val="99"/>
    <w:semiHidden/>
    <w:unhideWhenUsed/>
    <w:rsid w:val="00437FA6"/>
    <w:pPr>
      <w:spacing w:after="0"/>
      <w:ind w:firstLine="360"/>
    </w:pPr>
  </w:style>
  <w:style w:type="character" w:customStyle="1" w:styleId="BodyTextFirstIndentChar">
    <w:name w:val="Body Text First Indent Char"/>
    <w:basedOn w:val="BodyTextChar"/>
    <w:link w:val="BodyTextFirstIndent"/>
    <w:uiPriority w:val="99"/>
    <w:semiHidden/>
    <w:rsid w:val="00437FA6"/>
    <w:rPr>
      <w:rFonts w:ascii="Times New Roman" w:eastAsia="Times New Roman" w:hAnsi="Times New Roman" w:cs="Times New Roman"/>
      <w:sz w:val="28"/>
      <w:szCs w:val="24"/>
      <w:lang w:eastAsia="ru-RU"/>
    </w:rPr>
  </w:style>
  <w:style w:type="paragraph" w:styleId="BodyTextIndent">
    <w:name w:val="Body Text Indent"/>
    <w:basedOn w:val="Normal"/>
    <w:link w:val="BodyTextIndentChar"/>
    <w:uiPriority w:val="99"/>
    <w:semiHidden/>
    <w:unhideWhenUsed/>
    <w:rsid w:val="00437FA6"/>
    <w:pPr>
      <w:spacing w:before="240" w:after="120" w:line="360" w:lineRule="auto"/>
      <w:ind w:left="283" w:firstLine="720"/>
      <w:jc w:val="both"/>
    </w:pPr>
    <w:rPr>
      <w:rFonts w:eastAsiaTheme="majorEastAsia"/>
      <w:sz w:val="28"/>
    </w:rPr>
  </w:style>
  <w:style w:type="character" w:customStyle="1" w:styleId="BodyTextIndentChar">
    <w:name w:val="Body Text Indent Char"/>
    <w:basedOn w:val="DefaultParagraphFont"/>
    <w:link w:val="BodyTextIndent"/>
    <w:uiPriority w:val="99"/>
    <w:semiHidden/>
    <w:rsid w:val="00437FA6"/>
    <w:rPr>
      <w:rFonts w:ascii="Times New Roman" w:eastAsia="Times New Roman" w:hAnsi="Times New Roman" w:cs="Times New Roman"/>
      <w:sz w:val="28"/>
      <w:szCs w:val="24"/>
      <w:lang w:eastAsia="ru-RU"/>
    </w:rPr>
  </w:style>
  <w:style w:type="paragraph" w:styleId="BodyTextFirstIndent2">
    <w:name w:val="Body Text First Indent 2"/>
    <w:basedOn w:val="BodyTextIndent"/>
    <w:link w:val="BodyTextFirstIndent2Char"/>
    <w:uiPriority w:val="99"/>
    <w:semiHidden/>
    <w:unhideWhenUsed/>
    <w:rsid w:val="00437FA6"/>
    <w:pPr>
      <w:spacing w:after="0"/>
      <w:ind w:left="360" w:firstLine="360"/>
    </w:pPr>
  </w:style>
  <w:style w:type="character" w:customStyle="1" w:styleId="BodyTextFirstIndent2Char">
    <w:name w:val="Body Text First Indent 2 Char"/>
    <w:basedOn w:val="BodyTextIndentChar"/>
    <w:link w:val="BodyTextFirstIndent2"/>
    <w:uiPriority w:val="99"/>
    <w:semiHidden/>
    <w:rsid w:val="00437FA6"/>
    <w:rPr>
      <w:rFonts w:ascii="Times New Roman" w:eastAsia="Times New Roman" w:hAnsi="Times New Roman" w:cs="Times New Roman"/>
      <w:sz w:val="28"/>
      <w:szCs w:val="24"/>
      <w:lang w:eastAsia="ru-RU"/>
    </w:rPr>
  </w:style>
  <w:style w:type="paragraph" w:styleId="ListBullet">
    <w:name w:val="List Bullet"/>
    <w:basedOn w:val="Normal"/>
    <w:uiPriority w:val="99"/>
    <w:semiHidden/>
    <w:unhideWhenUsed/>
    <w:rsid w:val="00437FA6"/>
    <w:pPr>
      <w:numPr>
        <w:numId w:val="1"/>
      </w:numPr>
      <w:spacing w:before="240" w:line="360" w:lineRule="auto"/>
      <w:contextualSpacing/>
      <w:jc w:val="both"/>
    </w:pPr>
    <w:rPr>
      <w:rFonts w:eastAsiaTheme="majorEastAsia"/>
      <w:sz w:val="28"/>
    </w:rPr>
  </w:style>
  <w:style w:type="paragraph" w:styleId="ListBullet2">
    <w:name w:val="List Bullet 2"/>
    <w:basedOn w:val="Normal"/>
    <w:uiPriority w:val="99"/>
    <w:semiHidden/>
    <w:unhideWhenUsed/>
    <w:rsid w:val="00437FA6"/>
    <w:pPr>
      <w:numPr>
        <w:numId w:val="2"/>
      </w:numPr>
      <w:spacing w:before="240" w:line="360" w:lineRule="auto"/>
      <w:contextualSpacing/>
      <w:jc w:val="both"/>
    </w:pPr>
    <w:rPr>
      <w:rFonts w:eastAsiaTheme="majorEastAsia"/>
      <w:sz w:val="28"/>
    </w:rPr>
  </w:style>
  <w:style w:type="paragraph" w:styleId="ListBullet3">
    <w:name w:val="List Bullet 3"/>
    <w:basedOn w:val="Normal"/>
    <w:uiPriority w:val="99"/>
    <w:semiHidden/>
    <w:unhideWhenUsed/>
    <w:rsid w:val="00437FA6"/>
    <w:pPr>
      <w:numPr>
        <w:numId w:val="3"/>
      </w:numPr>
      <w:spacing w:before="240" w:line="360" w:lineRule="auto"/>
      <w:contextualSpacing/>
      <w:jc w:val="both"/>
    </w:pPr>
    <w:rPr>
      <w:rFonts w:eastAsiaTheme="majorEastAsia"/>
      <w:sz w:val="28"/>
    </w:rPr>
  </w:style>
  <w:style w:type="paragraph" w:styleId="ListBullet4">
    <w:name w:val="List Bullet 4"/>
    <w:basedOn w:val="Normal"/>
    <w:uiPriority w:val="99"/>
    <w:semiHidden/>
    <w:unhideWhenUsed/>
    <w:rsid w:val="00437FA6"/>
    <w:pPr>
      <w:numPr>
        <w:numId w:val="4"/>
      </w:numPr>
      <w:spacing w:before="240" w:line="360" w:lineRule="auto"/>
      <w:contextualSpacing/>
      <w:jc w:val="both"/>
    </w:pPr>
    <w:rPr>
      <w:rFonts w:eastAsiaTheme="majorEastAsia"/>
      <w:sz w:val="28"/>
    </w:rPr>
  </w:style>
  <w:style w:type="paragraph" w:styleId="ListBullet5">
    <w:name w:val="List Bullet 5"/>
    <w:basedOn w:val="Normal"/>
    <w:uiPriority w:val="99"/>
    <w:semiHidden/>
    <w:unhideWhenUsed/>
    <w:rsid w:val="00437FA6"/>
    <w:pPr>
      <w:numPr>
        <w:numId w:val="5"/>
      </w:numPr>
      <w:spacing w:before="240" w:line="360" w:lineRule="auto"/>
      <w:contextualSpacing/>
      <w:jc w:val="both"/>
    </w:pPr>
    <w:rPr>
      <w:rFonts w:eastAsiaTheme="majorEastAsia"/>
      <w:sz w:val="28"/>
    </w:rPr>
  </w:style>
  <w:style w:type="paragraph" w:styleId="Caption">
    <w:name w:val="caption"/>
    <w:basedOn w:val="Normal"/>
    <w:next w:val="Normal"/>
    <w:link w:val="CaptionChar"/>
    <w:uiPriority w:val="35"/>
    <w:unhideWhenUsed/>
    <w:qFormat/>
    <w:rsid w:val="00437FA6"/>
    <w:pPr>
      <w:spacing w:after="200" w:line="360" w:lineRule="auto"/>
      <w:ind w:firstLine="720"/>
      <w:jc w:val="both"/>
    </w:pPr>
    <w:rPr>
      <w:rFonts w:eastAsiaTheme="majorEastAsia"/>
      <w:i/>
      <w:iCs/>
      <w:color w:val="1F497D" w:themeColor="text2"/>
      <w:sz w:val="18"/>
      <w:szCs w:val="18"/>
    </w:rPr>
  </w:style>
  <w:style w:type="paragraph" w:styleId="ListNumber">
    <w:name w:val="List Number"/>
    <w:basedOn w:val="Normal"/>
    <w:uiPriority w:val="99"/>
    <w:semiHidden/>
    <w:unhideWhenUsed/>
    <w:rsid w:val="00437FA6"/>
    <w:pPr>
      <w:numPr>
        <w:numId w:val="6"/>
      </w:numPr>
      <w:spacing w:before="240" w:line="360" w:lineRule="auto"/>
      <w:contextualSpacing/>
      <w:jc w:val="both"/>
    </w:pPr>
    <w:rPr>
      <w:rFonts w:eastAsiaTheme="majorEastAsia"/>
      <w:sz w:val="28"/>
    </w:rPr>
  </w:style>
  <w:style w:type="paragraph" w:styleId="ListNumber2">
    <w:name w:val="List Number 2"/>
    <w:basedOn w:val="Normal"/>
    <w:uiPriority w:val="99"/>
    <w:semiHidden/>
    <w:unhideWhenUsed/>
    <w:rsid w:val="00437FA6"/>
    <w:pPr>
      <w:numPr>
        <w:numId w:val="7"/>
      </w:numPr>
      <w:spacing w:before="240" w:line="360" w:lineRule="auto"/>
      <w:contextualSpacing/>
      <w:jc w:val="both"/>
    </w:pPr>
    <w:rPr>
      <w:rFonts w:eastAsiaTheme="majorEastAsia"/>
      <w:sz w:val="28"/>
    </w:rPr>
  </w:style>
  <w:style w:type="paragraph" w:styleId="ListNumber3">
    <w:name w:val="List Number 3"/>
    <w:basedOn w:val="Normal"/>
    <w:uiPriority w:val="99"/>
    <w:semiHidden/>
    <w:unhideWhenUsed/>
    <w:rsid w:val="00437FA6"/>
    <w:pPr>
      <w:numPr>
        <w:numId w:val="8"/>
      </w:numPr>
      <w:spacing w:before="240" w:line="360" w:lineRule="auto"/>
      <w:contextualSpacing/>
      <w:jc w:val="both"/>
    </w:pPr>
    <w:rPr>
      <w:rFonts w:eastAsiaTheme="majorEastAsia"/>
      <w:sz w:val="28"/>
    </w:rPr>
  </w:style>
  <w:style w:type="paragraph" w:styleId="ListNumber4">
    <w:name w:val="List Number 4"/>
    <w:basedOn w:val="Normal"/>
    <w:uiPriority w:val="99"/>
    <w:semiHidden/>
    <w:unhideWhenUsed/>
    <w:rsid w:val="00437FA6"/>
    <w:pPr>
      <w:numPr>
        <w:numId w:val="9"/>
      </w:numPr>
      <w:spacing w:before="240" w:line="360" w:lineRule="auto"/>
      <w:contextualSpacing/>
      <w:jc w:val="both"/>
    </w:pPr>
    <w:rPr>
      <w:rFonts w:eastAsiaTheme="majorEastAsia"/>
      <w:sz w:val="28"/>
    </w:rPr>
  </w:style>
  <w:style w:type="paragraph" w:styleId="ListNumber5">
    <w:name w:val="List Number 5"/>
    <w:basedOn w:val="Normal"/>
    <w:uiPriority w:val="99"/>
    <w:semiHidden/>
    <w:unhideWhenUsed/>
    <w:rsid w:val="00437FA6"/>
    <w:pPr>
      <w:numPr>
        <w:numId w:val="10"/>
      </w:numPr>
      <w:spacing w:before="240" w:line="360" w:lineRule="auto"/>
      <w:contextualSpacing/>
      <w:jc w:val="both"/>
    </w:pPr>
    <w:rPr>
      <w:rFonts w:eastAsiaTheme="majorEastAsia"/>
      <w:sz w:val="28"/>
    </w:rPr>
  </w:style>
  <w:style w:type="paragraph" w:styleId="EnvelopeReturn">
    <w:name w:val="envelope return"/>
    <w:basedOn w:val="Normal"/>
    <w:uiPriority w:val="99"/>
    <w:semiHidden/>
    <w:unhideWhenUsed/>
    <w:rsid w:val="00437FA6"/>
    <w:pPr>
      <w:spacing w:line="360" w:lineRule="auto"/>
      <w:ind w:firstLine="720"/>
      <w:jc w:val="both"/>
    </w:pPr>
    <w:rPr>
      <w:rFonts w:asciiTheme="majorHAnsi" w:eastAsiaTheme="majorEastAsia" w:hAnsiTheme="majorHAnsi" w:cstheme="majorBidi"/>
      <w:sz w:val="20"/>
      <w:szCs w:val="20"/>
    </w:rPr>
  </w:style>
  <w:style w:type="paragraph" w:styleId="NormalWeb">
    <w:name w:val="Normal (Web)"/>
    <w:basedOn w:val="Normal"/>
    <w:uiPriority w:val="99"/>
    <w:unhideWhenUsed/>
    <w:rsid w:val="00437FA6"/>
    <w:pPr>
      <w:spacing w:before="240" w:line="360" w:lineRule="auto"/>
      <w:ind w:firstLine="720"/>
      <w:jc w:val="both"/>
    </w:pPr>
    <w:rPr>
      <w:rFonts w:eastAsiaTheme="majorEastAsia"/>
    </w:rPr>
  </w:style>
  <w:style w:type="paragraph" w:styleId="NormalIndent">
    <w:name w:val="Normal Indent"/>
    <w:basedOn w:val="Normal"/>
    <w:uiPriority w:val="99"/>
    <w:semiHidden/>
    <w:unhideWhenUsed/>
    <w:rsid w:val="00437FA6"/>
    <w:pPr>
      <w:spacing w:before="240" w:line="360" w:lineRule="auto"/>
      <w:ind w:left="708" w:firstLine="720"/>
      <w:jc w:val="both"/>
    </w:pPr>
    <w:rPr>
      <w:rFonts w:eastAsiaTheme="majorEastAsia"/>
      <w:sz w:val="28"/>
    </w:rPr>
  </w:style>
  <w:style w:type="paragraph" w:styleId="TOC4">
    <w:name w:val="toc 4"/>
    <w:basedOn w:val="Normal"/>
    <w:next w:val="Normal"/>
    <w:autoRedefine/>
    <w:uiPriority w:val="39"/>
    <w:unhideWhenUsed/>
    <w:rsid w:val="00437FA6"/>
    <w:pPr>
      <w:spacing w:before="240" w:after="100" w:line="360" w:lineRule="auto"/>
      <w:ind w:left="840" w:firstLine="720"/>
      <w:jc w:val="both"/>
    </w:pPr>
    <w:rPr>
      <w:rFonts w:eastAsiaTheme="majorEastAsia"/>
      <w:sz w:val="28"/>
    </w:rPr>
  </w:style>
  <w:style w:type="paragraph" w:styleId="TOC5">
    <w:name w:val="toc 5"/>
    <w:basedOn w:val="Normal"/>
    <w:next w:val="Normal"/>
    <w:autoRedefine/>
    <w:uiPriority w:val="39"/>
    <w:unhideWhenUsed/>
    <w:rsid w:val="00437FA6"/>
    <w:pPr>
      <w:spacing w:before="240" w:after="100" w:line="360" w:lineRule="auto"/>
      <w:ind w:left="1120" w:firstLine="720"/>
      <w:jc w:val="both"/>
    </w:pPr>
    <w:rPr>
      <w:rFonts w:eastAsiaTheme="majorEastAsia"/>
      <w:sz w:val="28"/>
    </w:rPr>
  </w:style>
  <w:style w:type="paragraph" w:styleId="TOC6">
    <w:name w:val="toc 6"/>
    <w:basedOn w:val="Normal"/>
    <w:next w:val="Normal"/>
    <w:autoRedefine/>
    <w:uiPriority w:val="39"/>
    <w:unhideWhenUsed/>
    <w:rsid w:val="00437FA6"/>
    <w:pPr>
      <w:spacing w:before="240" w:after="100" w:line="360" w:lineRule="auto"/>
      <w:ind w:left="1400" w:firstLine="720"/>
      <w:jc w:val="both"/>
    </w:pPr>
    <w:rPr>
      <w:rFonts w:eastAsiaTheme="majorEastAsia"/>
      <w:sz w:val="28"/>
    </w:rPr>
  </w:style>
  <w:style w:type="paragraph" w:styleId="TOC7">
    <w:name w:val="toc 7"/>
    <w:basedOn w:val="Normal"/>
    <w:next w:val="Normal"/>
    <w:autoRedefine/>
    <w:uiPriority w:val="39"/>
    <w:unhideWhenUsed/>
    <w:rsid w:val="00437FA6"/>
    <w:pPr>
      <w:spacing w:before="240" w:after="100" w:line="360" w:lineRule="auto"/>
      <w:ind w:left="1680" w:firstLine="720"/>
      <w:jc w:val="both"/>
    </w:pPr>
    <w:rPr>
      <w:rFonts w:eastAsiaTheme="majorEastAsia"/>
      <w:sz w:val="28"/>
    </w:rPr>
  </w:style>
  <w:style w:type="paragraph" w:styleId="TOC8">
    <w:name w:val="toc 8"/>
    <w:basedOn w:val="Normal"/>
    <w:next w:val="Normal"/>
    <w:autoRedefine/>
    <w:uiPriority w:val="39"/>
    <w:unhideWhenUsed/>
    <w:rsid w:val="00437FA6"/>
    <w:pPr>
      <w:spacing w:before="240" w:after="100" w:line="360" w:lineRule="auto"/>
      <w:ind w:left="1960" w:firstLine="720"/>
      <w:jc w:val="both"/>
    </w:pPr>
    <w:rPr>
      <w:rFonts w:eastAsiaTheme="majorEastAsia"/>
      <w:sz w:val="28"/>
    </w:rPr>
  </w:style>
  <w:style w:type="paragraph" w:styleId="TOC9">
    <w:name w:val="toc 9"/>
    <w:basedOn w:val="Normal"/>
    <w:next w:val="Normal"/>
    <w:autoRedefine/>
    <w:uiPriority w:val="39"/>
    <w:unhideWhenUsed/>
    <w:rsid w:val="00437FA6"/>
    <w:pPr>
      <w:spacing w:before="240" w:after="100" w:line="360" w:lineRule="auto"/>
      <w:ind w:left="2240" w:firstLine="720"/>
      <w:jc w:val="both"/>
    </w:pPr>
    <w:rPr>
      <w:rFonts w:eastAsiaTheme="majorEastAsia"/>
      <w:sz w:val="28"/>
    </w:rPr>
  </w:style>
  <w:style w:type="paragraph" w:styleId="BodyText2">
    <w:name w:val="Body Text 2"/>
    <w:basedOn w:val="Normal"/>
    <w:link w:val="BodyText2Char"/>
    <w:uiPriority w:val="99"/>
    <w:semiHidden/>
    <w:unhideWhenUsed/>
    <w:rsid w:val="00437FA6"/>
    <w:pPr>
      <w:spacing w:before="240" w:after="120" w:line="480" w:lineRule="auto"/>
      <w:ind w:firstLine="720"/>
      <w:jc w:val="both"/>
    </w:pPr>
    <w:rPr>
      <w:rFonts w:eastAsiaTheme="majorEastAsia"/>
      <w:sz w:val="28"/>
    </w:rPr>
  </w:style>
  <w:style w:type="character" w:customStyle="1" w:styleId="BodyText2Char">
    <w:name w:val="Body Text 2 Char"/>
    <w:basedOn w:val="DefaultParagraphFont"/>
    <w:link w:val="BodyText2"/>
    <w:uiPriority w:val="99"/>
    <w:semiHidden/>
    <w:rsid w:val="00437FA6"/>
    <w:rPr>
      <w:rFonts w:ascii="Times New Roman" w:eastAsia="Times New Roman" w:hAnsi="Times New Roman" w:cs="Times New Roman"/>
      <w:sz w:val="28"/>
      <w:szCs w:val="24"/>
      <w:lang w:eastAsia="ru-RU"/>
    </w:rPr>
  </w:style>
  <w:style w:type="paragraph" w:styleId="BodyText3">
    <w:name w:val="Body Text 3"/>
    <w:basedOn w:val="Normal"/>
    <w:link w:val="BodyText3Char"/>
    <w:uiPriority w:val="99"/>
    <w:semiHidden/>
    <w:unhideWhenUsed/>
    <w:rsid w:val="00437FA6"/>
    <w:pPr>
      <w:spacing w:before="240" w:after="120" w:line="360" w:lineRule="auto"/>
      <w:ind w:firstLine="720"/>
      <w:jc w:val="both"/>
    </w:pPr>
    <w:rPr>
      <w:rFonts w:eastAsiaTheme="majorEastAsia"/>
      <w:sz w:val="16"/>
      <w:szCs w:val="16"/>
    </w:rPr>
  </w:style>
  <w:style w:type="character" w:customStyle="1" w:styleId="BodyText3Char">
    <w:name w:val="Body Text 3 Char"/>
    <w:basedOn w:val="DefaultParagraphFont"/>
    <w:link w:val="BodyText3"/>
    <w:uiPriority w:val="99"/>
    <w:semiHidden/>
    <w:rsid w:val="00437FA6"/>
    <w:rPr>
      <w:rFonts w:ascii="Times New Roman" w:eastAsia="Times New Roman" w:hAnsi="Times New Roman" w:cs="Times New Roman"/>
      <w:sz w:val="16"/>
      <w:szCs w:val="16"/>
      <w:lang w:eastAsia="ru-RU"/>
    </w:rPr>
  </w:style>
  <w:style w:type="paragraph" w:styleId="BodyTextIndent3">
    <w:name w:val="Body Text Indent 3"/>
    <w:basedOn w:val="Normal"/>
    <w:link w:val="BodyTextIndent3Char"/>
    <w:unhideWhenUsed/>
    <w:rsid w:val="00437FA6"/>
    <w:pPr>
      <w:spacing w:before="240" w:after="120" w:line="360" w:lineRule="auto"/>
      <w:ind w:left="283" w:firstLine="720"/>
      <w:jc w:val="both"/>
    </w:pPr>
    <w:rPr>
      <w:rFonts w:eastAsiaTheme="majorEastAsia"/>
      <w:sz w:val="16"/>
      <w:szCs w:val="16"/>
    </w:rPr>
  </w:style>
  <w:style w:type="character" w:customStyle="1" w:styleId="BodyTextIndent3Char">
    <w:name w:val="Body Text Indent 3 Char"/>
    <w:basedOn w:val="DefaultParagraphFont"/>
    <w:link w:val="BodyTextIndent3"/>
    <w:rsid w:val="00437FA6"/>
    <w:rPr>
      <w:rFonts w:ascii="Times New Roman" w:eastAsia="Times New Roman" w:hAnsi="Times New Roman" w:cs="Times New Roman"/>
      <w:sz w:val="16"/>
      <w:szCs w:val="16"/>
      <w:lang w:eastAsia="ru-RU"/>
    </w:rPr>
  </w:style>
  <w:style w:type="paragraph" w:styleId="TableofFigures">
    <w:name w:val="table of figures"/>
    <w:basedOn w:val="Normal"/>
    <w:next w:val="Normal"/>
    <w:uiPriority w:val="99"/>
    <w:semiHidden/>
    <w:unhideWhenUsed/>
    <w:rsid w:val="00437FA6"/>
    <w:pPr>
      <w:spacing w:before="240" w:line="360" w:lineRule="auto"/>
      <w:ind w:firstLine="720"/>
      <w:jc w:val="both"/>
    </w:pPr>
    <w:rPr>
      <w:rFonts w:eastAsiaTheme="majorEastAsia"/>
      <w:sz w:val="28"/>
    </w:rPr>
  </w:style>
  <w:style w:type="paragraph" w:styleId="Subtitle">
    <w:name w:val="Subtitle"/>
    <w:basedOn w:val="Normal"/>
    <w:next w:val="Normal"/>
    <w:link w:val="SubtitleChar"/>
    <w:uiPriority w:val="11"/>
    <w:qFormat/>
    <w:rsid w:val="00437FA6"/>
    <w:pPr>
      <w:numPr>
        <w:ilvl w:val="1"/>
      </w:numPr>
      <w:spacing w:before="240" w:after="160" w:line="360" w:lineRule="auto"/>
      <w:ind w:firstLine="567"/>
      <w:jc w:val="both"/>
    </w:pPr>
    <w:rPr>
      <w:rFonts w:asciiTheme="minorHAnsi" w:eastAsiaTheme="minorEastAsia" w:hAnsiTheme="minorHAnsi" w:cstheme="minorBidi"/>
      <w:color w:val="5A5A5A" w:themeColor="text1" w:themeTint="A5"/>
      <w:spacing w:val="15"/>
      <w:sz w:val="22"/>
      <w:szCs w:val="22"/>
    </w:rPr>
  </w:style>
  <w:style w:type="character" w:customStyle="1" w:styleId="SubtitleChar">
    <w:name w:val="Subtitle Char"/>
    <w:basedOn w:val="DefaultParagraphFont"/>
    <w:link w:val="Subtitle"/>
    <w:uiPriority w:val="11"/>
    <w:rsid w:val="00437FA6"/>
    <w:rPr>
      <w:rFonts w:eastAsiaTheme="minorEastAsia"/>
      <w:color w:val="5A5A5A" w:themeColor="text1" w:themeTint="A5"/>
      <w:spacing w:val="15"/>
      <w:lang w:val="uk-UA" w:eastAsia="ru-RU"/>
    </w:rPr>
  </w:style>
  <w:style w:type="paragraph" w:styleId="Signature">
    <w:name w:val="Signature"/>
    <w:basedOn w:val="Normal"/>
    <w:link w:val="SignatureChar"/>
    <w:uiPriority w:val="99"/>
    <w:semiHidden/>
    <w:unhideWhenUsed/>
    <w:rsid w:val="00437FA6"/>
    <w:pPr>
      <w:spacing w:line="360" w:lineRule="auto"/>
      <w:ind w:left="4252" w:firstLine="720"/>
      <w:jc w:val="both"/>
    </w:pPr>
    <w:rPr>
      <w:rFonts w:eastAsiaTheme="majorEastAsia"/>
      <w:sz w:val="28"/>
    </w:rPr>
  </w:style>
  <w:style w:type="character" w:customStyle="1" w:styleId="SignatureChar">
    <w:name w:val="Signature Char"/>
    <w:basedOn w:val="DefaultParagraphFont"/>
    <w:link w:val="Signature"/>
    <w:uiPriority w:val="99"/>
    <w:semiHidden/>
    <w:rsid w:val="00437FA6"/>
    <w:rPr>
      <w:rFonts w:ascii="Times New Roman" w:eastAsia="Times New Roman" w:hAnsi="Times New Roman" w:cs="Times New Roman"/>
      <w:sz w:val="28"/>
      <w:szCs w:val="24"/>
      <w:lang w:eastAsia="ru-RU"/>
    </w:rPr>
  </w:style>
  <w:style w:type="paragraph" w:styleId="Salutation">
    <w:name w:val="Salutation"/>
    <w:basedOn w:val="Normal"/>
    <w:next w:val="Normal"/>
    <w:link w:val="SalutationChar"/>
    <w:uiPriority w:val="99"/>
    <w:semiHidden/>
    <w:unhideWhenUsed/>
    <w:rsid w:val="00437FA6"/>
    <w:pPr>
      <w:spacing w:before="240" w:line="360" w:lineRule="auto"/>
      <w:ind w:firstLine="720"/>
      <w:jc w:val="both"/>
    </w:pPr>
    <w:rPr>
      <w:rFonts w:eastAsiaTheme="majorEastAsia"/>
      <w:sz w:val="28"/>
    </w:rPr>
  </w:style>
  <w:style w:type="character" w:customStyle="1" w:styleId="SalutationChar">
    <w:name w:val="Salutation Char"/>
    <w:basedOn w:val="DefaultParagraphFont"/>
    <w:link w:val="Salutation"/>
    <w:uiPriority w:val="99"/>
    <w:semiHidden/>
    <w:rsid w:val="00437FA6"/>
    <w:rPr>
      <w:rFonts w:ascii="Times New Roman" w:eastAsia="Times New Roman" w:hAnsi="Times New Roman" w:cs="Times New Roman"/>
      <w:sz w:val="28"/>
      <w:szCs w:val="24"/>
      <w:lang w:eastAsia="ru-RU"/>
    </w:rPr>
  </w:style>
  <w:style w:type="paragraph" w:styleId="ListContinue">
    <w:name w:val="List Continue"/>
    <w:basedOn w:val="Normal"/>
    <w:uiPriority w:val="99"/>
    <w:semiHidden/>
    <w:unhideWhenUsed/>
    <w:rsid w:val="00437FA6"/>
    <w:pPr>
      <w:spacing w:before="240" w:after="120" w:line="360" w:lineRule="auto"/>
      <w:ind w:left="283" w:firstLine="720"/>
      <w:contextualSpacing/>
      <w:jc w:val="both"/>
    </w:pPr>
    <w:rPr>
      <w:rFonts w:eastAsiaTheme="majorEastAsia"/>
      <w:sz w:val="28"/>
    </w:rPr>
  </w:style>
  <w:style w:type="paragraph" w:styleId="ListContinue2">
    <w:name w:val="List Continue 2"/>
    <w:basedOn w:val="Normal"/>
    <w:uiPriority w:val="99"/>
    <w:semiHidden/>
    <w:unhideWhenUsed/>
    <w:rsid w:val="00437FA6"/>
    <w:pPr>
      <w:spacing w:before="240" w:after="120" w:line="360" w:lineRule="auto"/>
      <w:ind w:left="566" w:firstLine="720"/>
      <w:contextualSpacing/>
      <w:jc w:val="both"/>
    </w:pPr>
    <w:rPr>
      <w:rFonts w:eastAsiaTheme="majorEastAsia"/>
      <w:sz w:val="28"/>
    </w:rPr>
  </w:style>
  <w:style w:type="paragraph" w:styleId="ListContinue3">
    <w:name w:val="List Continue 3"/>
    <w:basedOn w:val="Normal"/>
    <w:uiPriority w:val="99"/>
    <w:semiHidden/>
    <w:unhideWhenUsed/>
    <w:rsid w:val="00437FA6"/>
    <w:pPr>
      <w:spacing w:before="240" w:after="120" w:line="360" w:lineRule="auto"/>
      <w:ind w:left="849" w:firstLine="720"/>
      <w:contextualSpacing/>
      <w:jc w:val="both"/>
    </w:pPr>
    <w:rPr>
      <w:rFonts w:eastAsiaTheme="majorEastAsia"/>
      <w:sz w:val="28"/>
    </w:rPr>
  </w:style>
  <w:style w:type="paragraph" w:styleId="ListContinue4">
    <w:name w:val="List Continue 4"/>
    <w:basedOn w:val="Normal"/>
    <w:uiPriority w:val="99"/>
    <w:semiHidden/>
    <w:unhideWhenUsed/>
    <w:rsid w:val="00437FA6"/>
    <w:pPr>
      <w:spacing w:before="240" w:after="120" w:line="360" w:lineRule="auto"/>
      <w:ind w:left="1132" w:firstLine="720"/>
      <w:contextualSpacing/>
      <w:jc w:val="both"/>
    </w:pPr>
    <w:rPr>
      <w:rFonts w:eastAsiaTheme="majorEastAsia"/>
      <w:sz w:val="28"/>
    </w:rPr>
  </w:style>
  <w:style w:type="paragraph" w:styleId="ListContinue5">
    <w:name w:val="List Continue 5"/>
    <w:basedOn w:val="Normal"/>
    <w:uiPriority w:val="99"/>
    <w:semiHidden/>
    <w:unhideWhenUsed/>
    <w:rsid w:val="00437FA6"/>
    <w:pPr>
      <w:spacing w:before="240" w:after="120" w:line="360" w:lineRule="auto"/>
      <w:ind w:left="1415" w:firstLine="720"/>
      <w:contextualSpacing/>
      <w:jc w:val="both"/>
    </w:pPr>
    <w:rPr>
      <w:rFonts w:eastAsiaTheme="majorEastAsia"/>
      <w:sz w:val="28"/>
    </w:rPr>
  </w:style>
  <w:style w:type="paragraph" w:styleId="Closing">
    <w:name w:val="Closing"/>
    <w:basedOn w:val="Normal"/>
    <w:link w:val="ClosingChar"/>
    <w:uiPriority w:val="99"/>
    <w:semiHidden/>
    <w:unhideWhenUsed/>
    <w:rsid w:val="00437FA6"/>
    <w:pPr>
      <w:spacing w:line="360" w:lineRule="auto"/>
      <w:ind w:left="4252" w:firstLine="720"/>
      <w:jc w:val="both"/>
    </w:pPr>
    <w:rPr>
      <w:rFonts w:eastAsiaTheme="majorEastAsia"/>
      <w:sz w:val="28"/>
    </w:rPr>
  </w:style>
  <w:style w:type="character" w:customStyle="1" w:styleId="ClosingChar">
    <w:name w:val="Closing Char"/>
    <w:basedOn w:val="DefaultParagraphFont"/>
    <w:link w:val="Closing"/>
    <w:uiPriority w:val="99"/>
    <w:semiHidden/>
    <w:rsid w:val="00437FA6"/>
    <w:rPr>
      <w:rFonts w:ascii="Times New Roman" w:eastAsia="Times New Roman" w:hAnsi="Times New Roman" w:cs="Times New Roman"/>
      <w:sz w:val="28"/>
      <w:szCs w:val="24"/>
      <w:lang w:eastAsia="ru-RU"/>
    </w:rPr>
  </w:style>
  <w:style w:type="paragraph" w:styleId="List">
    <w:name w:val="List"/>
    <w:basedOn w:val="Normal"/>
    <w:uiPriority w:val="99"/>
    <w:semiHidden/>
    <w:unhideWhenUsed/>
    <w:rsid w:val="00437FA6"/>
    <w:pPr>
      <w:spacing w:before="240" w:line="360" w:lineRule="auto"/>
      <w:ind w:left="283" w:hanging="283"/>
      <w:contextualSpacing/>
      <w:jc w:val="both"/>
    </w:pPr>
    <w:rPr>
      <w:rFonts w:eastAsiaTheme="majorEastAsia"/>
      <w:sz w:val="28"/>
    </w:rPr>
  </w:style>
  <w:style w:type="paragraph" w:styleId="List2">
    <w:name w:val="List 2"/>
    <w:basedOn w:val="Normal"/>
    <w:uiPriority w:val="99"/>
    <w:semiHidden/>
    <w:unhideWhenUsed/>
    <w:rsid w:val="00437FA6"/>
    <w:pPr>
      <w:spacing w:before="240" w:line="360" w:lineRule="auto"/>
      <w:ind w:left="566" w:hanging="283"/>
      <w:contextualSpacing/>
      <w:jc w:val="both"/>
    </w:pPr>
    <w:rPr>
      <w:rFonts w:eastAsiaTheme="majorEastAsia"/>
      <w:sz w:val="28"/>
    </w:rPr>
  </w:style>
  <w:style w:type="paragraph" w:styleId="List3">
    <w:name w:val="List 3"/>
    <w:basedOn w:val="Normal"/>
    <w:uiPriority w:val="99"/>
    <w:semiHidden/>
    <w:unhideWhenUsed/>
    <w:rsid w:val="00437FA6"/>
    <w:pPr>
      <w:spacing w:before="240" w:line="360" w:lineRule="auto"/>
      <w:ind w:left="849" w:hanging="283"/>
      <w:contextualSpacing/>
      <w:jc w:val="both"/>
    </w:pPr>
    <w:rPr>
      <w:rFonts w:eastAsiaTheme="majorEastAsia"/>
      <w:sz w:val="28"/>
    </w:rPr>
  </w:style>
  <w:style w:type="paragraph" w:styleId="List4">
    <w:name w:val="List 4"/>
    <w:basedOn w:val="Normal"/>
    <w:uiPriority w:val="99"/>
    <w:semiHidden/>
    <w:unhideWhenUsed/>
    <w:rsid w:val="00437FA6"/>
    <w:pPr>
      <w:spacing w:before="240" w:line="360" w:lineRule="auto"/>
      <w:ind w:left="1132" w:hanging="283"/>
      <w:contextualSpacing/>
      <w:jc w:val="both"/>
    </w:pPr>
    <w:rPr>
      <w:rFonts w:eastAsiaTheme="majorEastAsia"/>
      <w:sz w:val="28"/>
    </w:rPr>
  </w:style>
  <w:style w:type="paragraph" w:styleId="List5">
    <w:name w:val="List 5"/>
    <w:basedOn w:val="Normal"/>
    <w:uiPriority w:val="99"/>
    <w:semiHidden/>
    <w:unhideWhenUsed/>
    <w:rsid w:val="00437FA6"/>
    <w:pPr>
      <w:spacing w:before="240" w:line="360" w:lineRule="auto"/>
      <w:ind w:left="1415" w:hanging="283"/>
      <w:contextualSpacing/>
      <w:jc w:val="both"/>
    </w:pPr>
    <w:rPr>
      <w:rFonts w:eastAsiaTheme="majorEastAsia"/>
      <w:sz w:val="28"/>
    </w:rPr>
  </w:style>
  <w:style w:type="paragraph" w:styleId="Bibliography">
    <w:name w:val="Bibliography"/>
    <w:basedOn w:val="Normal"/>
    <w:next w:val="Normal"/>
    <w:link w:val="BibliographyChar"/>
    <w:uiPriority w:val="37"/>
    <w:unhideWhenUsed/>
    <w:rsid w:val="00437FA6"/>
    <w:pPr>
      <w:spacing w:before="240" w:line="360" w:lineRule="auto"/>
      <w:ind w:firstLine="720"/>
      <w:jc w:val="both"/>
    </w:pPr>
    <w:rPr>
      <w:rFonts w:eastAsiaTheme="majorEastAsia"/>
      <w:sz w:val="28"/>
    </w:rPr>
  </w:style>
  <w:style w:type="paragraph" w:styleId="HTMLPreformatted">
    <w:name w:val="HTML Preformatted"/>
    <w:basedOn w:val="Normal"/>
    <w:link w:val="HTMLPreformattedChar"/>
    <w:uiPriority w:val="99"/>
    <w:unhideWhenUsed/>
    <w:rsid w:val="00437FA6"/>
    <w:pPr>
      <w:spacing w:line="360" w:lineRule="auto"/>
      <w:ind w:firstLine="720"/>
      <w:jc w:val="both"/>
    </w:pPr>
    <w:rPr>
      <w:rFonts w:ascii="Consolas" w:eastAsiaTheme="majorEastAsia" w:hAnsi="Consolas"/>
      <w:sz w:val="20"/>
      <w:szCs w:val="20"/>
    </w:rPr>
  </w:style>
  <w:style w:type="character" w:customStyle="1" w:styleId="HTMLPreformattedChar">
    <w:name w:val="HTML Preformatted Char"/>
    <w:basedOn w:val="DefaultParagraphFont"/>
    <w:link w:val="HTMLPreformatted"/>
    <w:uiPriority w:val="99"/>
    <w:rsid w:val="00437FA6"/>
    <w:rPr>
      <w:rFonts w:ascii="Consolas" w:eastAsia="Times New Roman" w:hAnsi="Consolas" w:cs="Times New Roman"/>
      <w:sz w:val="20"/>
      <w:szCs w:val="20"/>
      <w:lang w:eastAsia="ru-RU"/>
    </w:rPr>
  </w:style>
  <w:style w:type="paragraph" w:styleId="DocumentMap">
    <w:name w:val="Document Map"/>
    <w:basedOn w:val="Normal"/>
    <w:link w:val="DocumentMapChar"/>
    <w:uiPriority w:val="99"/>
    <w:semiHidden/>
    <w:unhideWhenUsed/>
    <w:rsid w:val="00437FA6"/>
    <w:pPr>
      <w:spacing w:line="360" w:lineRule="auto"/>
      <w:ind w:firstLine="720"/>
      <w:jc w:val="both"/>
    </w:pPr>
    <w:rPr>
      <w:rFonts w:ascii="Segoe UI" w:eastAsiaTheme="majorEastAsia" w:hAnsi="Segoe UI" w:cs="Segoe UI"/>
      <w:sz w:val="16"/>
      <w:szCs w:val="16"/>
    </w:rPr>
  </w:style>
  <w:style w:type="character" w:customStyle="1" w:styleId="DocumentMapChar">
    <w:name w:val="Document Map Char"/>
    <w:basedOn w:val="DefaultParagraphFont"/>
    <w:link w:val="DocumentMap"/>
    <w:uiPriority w:val="99"/>
    <w:semiHidden/>
    <w:rsid w:val="00437FA6"/>
    <w:rPr>
      <w:rFonts w:ascii="Segoe UI" w:eastAsia="Times New Roman" w:hAnsi="Segoe UI" w:cs="Segoe UI"/>
      <w:sz w:val="16"/>
      <w:szCs w:val="16"/>
      <w:lang w:eastAsia="ru-RU"/>
    </w:rPr>
  </w:style>
  <w:style w:type="paragraph" w:styleId="TableofAuthorities">
    <w:name w:val="table of authorities"/>
    <w:basedOn w:val="Normal"/>
    <w:next w:val="Normal"/>
    <w:uiPriority w:val="99"/>
    <w:semiHidden/>
    <w:unhideWhenUsed/>
    <w:rsid w:val="00437FA6"/>
    <w:pPr>
      <w:spacing w:before="240" w:line="360" w:lineRule="auto"/>
      <w:ind w:left="280" w:hanging="280"/>
      <w:jc w:val="both"/>
    </w:pPr>
    <w:rPr>
      <w:rFonts w:eastAsiaTheme="majorEastAsia"/>
      <w:sz w:val="28"/>
    </w:rPr>
  </w:style>
  <w:style w:type="paragraph" w:styleId="PlainText">
    <w:name w:val="Plain Text"/>
    <w:basedOn w:val="Normal"/>
    <w:link w:val="PlainTextChar"/>
    <w:uiPriority w:val="99"/>
    <w:semiHidden/>
    <w:unhideWhenUsed/>
    <w:rsid w:val="00437FA6"/>
    <w:pPr>
      <w:spacing w:line="360" w:lineRule="auto"/>
      <w:ind w:firstLine="720"/>
      <w:jc w:val="both"/>
    </w:pPr>
    <w:rPr>
      <w:rFonts w:ascii="Consolas" w:eastAsiaTheme="majorEastAsia" w:hAnsi="Consolas"/>
      <w:sz w:val="21"/>
      <w:szCs w:val="21"/>
    </w:rPr>
  </w:style>
  <w:style w:type="character" w:customStyle="1" w:styleId="PlainTextChar">
    <w:name w:val="Plain Text Char"/>
    <w:basedOn w:val="DefaultParagraphFont"/>
    <w:link w:val="PlainText"/>
    <w:uiPriority w:val="99"/>
    <w:semiHidden/>
    <w:rsid w:val="00437FA6"/>
    <w:rPr>
      <w:rFonts w:ascii="Consolas" w:eastAsia="Times New Roman" w:hAnsi="Consolas" w:cs="Times New Roman"/>
      <w:sz w:val="21"/>
      <w:szCs w:val="21"/>
      <w:lang w:eastAsia="ru-RU"/>
    </w:rPr>
  </w:style>
  <w:style w:type="paragraph" w:styleId="EndnoteText">
    <w:name w:val="endnote text"/>
    <w:basedOn w:val="Normal"/>
    <w:link w:val="EndnoteTextChar"/>
    <w:uiPriority w:val="99"/>
    <w:semiHidden/>
    <w:unhideWhenUsed/>
    <w:rsid w:val="00437FA6"/>
    <w:pPr>
      <w:spacing w:line="360" w:lineRule="auto"/>
      <w:ind w:firstLine="720"/>
      <w:jc w:val="both"/>
    </w:pPr>
    <w:rPr>
      <w:rFonts w:eastAsiaTheme="majorEastAsia"/>
      <w:sz w:val="20"/>
      <w:szCs w:val="20"/>
    </w:rPr>
  </w:style>
  <w:style w:type="character" w:customStyle="1" w:styleId="EndnoteTextChar">
    <w:name w:val="Endnote Text Char"/>
    <w:basedOn w:val="DefaultParagraphFont"/>
    <w:link w:val="EndnoteText"/>
    <w:uiPriority w:val="99"/>
    <w:semiHidden/>
    <w:rsid w:val="00437FA6"/>
    <w:rPr>
      <w:rFonts w:ascii="Times New Roman" w:eastAsia="Times New Roman" w:hAnsi="Times New Roman" w:cs="Times New Roman"/>
      <w:sz w:val="20"/>
      <w:szCs w:val="20"/>
      <w:lang w:eastAsia="ru-RU"/>
    </w:rPr>
  </w:style>
  <w:style w:type="paragraph" w:styleId="MacroText">
    <w:name w:val="macro"/>
    <w:link w:val="MacroTextChar"/>
    <w:uiPriority w:val="99"/>
    <w:semiHidden/>
    <w:unhideWhenUsed/>
    <w:rsid w:val="00437FA6"/>
    <w:pPr>
      <w:tabs>
        <w:tab w:val="left" w:pos="480"/>
        <w:tab w:val="left" w:pos="960"/>
        <w:tab w:val="left" w:pos="1440"/>
        <w:tab w:val="left" w:pos="1920"/>
        <w:tab w:val="left" w:pos="2400"/>
        <w:tab w:val="left" w:pos="2880"/>
        <w:tab w:val="left" w:pos="3360"/>
        <w:tab w:val="left" w:pos="3840"/>
        <w:tab w:val="left" w:pos="4320"/>
      </w:tabs>
      <w:spacing w:before="240" w:after="0" w:line="240" w:lineRule="auto"/>
      <w:jc w:val="both"/>
    </w:pPr>
    <w:rPr>
      <w:rFonts w:ascii="Consolas" w:eastAsia="Times New Roman" w:hAnsi="Consolas" w:cs="Times New Roman"/>
      <w:sz w:val="20"/>
      <w:szCs w:val="20"/>
      <w:lang w:eastAsia="ru-RU"/>
    </w:rPr>
  </w:style>
  <w:style w:type="character" w:customStyle="1" w:styleId="MacroTextChar">
    <w:name w:val="Macro Text Char"/>
    <w:basedOn w:val="DefaultParagraphFont"/>
    <w:link w:val="MacroText"/>
    <w:uiPriority w:val="99"/>
    <w:semiHidden/>
    <w:rsid w:val="00437FA6"/>
    <w:rPr>
      <w:rFonts w:ascii="Consolas" w:eastAsia="Times New Roman" w:hAnsi="Consolas" w:cs="Times New Roman"/>
      <w:sz w:val="20"/>
      <w:szCs w:val="20"/>
      <w:lang w:eastAsia="ru-RU"/>
    </w:rPr>
  </w:style>
  <w:style w:type="paragraph" w:styleId="CommentText">
    <w:name w:val="annotation text"/>
    <w:basedOn w:val="Normal"/>
    <w:link w:val="CommentTextChar"/>
    <w:uiPriority w:val="99"/>
    <w:unhideWhenUsed/>
    <w:rsid w:val="00437FA6"/>
    <w:pPr>
      <w:spacing w:before="240" w:line="360" w:lineRule="auto"/>
      <w:ind w:firstLine="720"/>
      <w:jc w:val="both"/>
    </w:pPr>
    <w:rPr>
      <w:rFonts w:eastAsiaTheme="majorEastAsia"/>
      <w:sz w:val="20"/>
      <w:szCs w:val="20"/>
    </w:rPr>
  </w:style>
  <w:style w:type="character" w:customStyle="1" w:styleId="CommentTextChar">
    <w:name w:val="Comment Text Char"/>
    <w:basedOn w:val="DefaultParagraphFont"/>
    <w:link w:val="CommentText"/>
    <w:uiPriority w:val="99"/>
    <w:rsid w:val="00437FA6"/>
    <w:rPr>
      <w:rFonts w:ascii="Times New Roman" w:eastAsia="Times New Roman" w:hAnsi="Times New Roman" w:cs="Times New Roman"/>
      <w:sz w:val="20"/>
      <w:szCs w:val="20"/>
      <w:lang w:eastAsia="ru-RU"/>
    </w:rPr>
  </w:style>
  <w:style w:type="paragraph" w:styleId="FootnoteText">
    <w:name w:val="footnote text"/>
    <w:basedOn w:val="Normal"/>
    <w:link w:val="FootnoteTextChar"/>
    <w:semiHidden/>
    <w:unhideWhenUsed/>
    <w:rsid w:val="00437FA6"/>
    <w:pPr>
      <w:spacing w:line="360" w:lineRule="auto"/>
      <w:ind w:firstLine="720"/>
      <w:jc w:val="both"/>
    </w:pPr>
    <w:rPr>
      <w:rFonts w:eastAsiaTheme="majorEastAsia"/>
      <w:sz w:val="20"/>
      <w:szCs w:val="20"/>
    </w:rPr>
  </w:style>
  <w:style w:type="character" w:customStyle="1" w:styleId="FootnoteTextChar">
    <w:name w:val="Footnote Text Char"/>
    <w:basedOn w:val="DefaultParagraphFont"/>
    <w:link w:val="FootnoteText"/>
    <w:semiHidden/>
    <w:rsid w:val="00437FA6"/>
    <w:rPr>
      <w:rFonts w:ascii="Times New Roman" w:eastAsia="Times New Roman" w:hAnsi="Times New Roman" w:cs="Times New Roman"/>
      <w:sz w:val="20"/>
      <w:szCs w:val="20"/>
      <w:lang w:eastAsia="ru-RU"/>
    </w:rPr>
  </w:style>
  <w:style w:type="paragraph" w:styleId="CommentSubject">
    <w:name w:val="annotation subject"/>
    <w:basedOn w:val="CommentText"/>
    <w:next w:val="CommentText"/>
    <w:link w:val="CommentSubjectChar"/>
    <w:uiPriority w:val="99"/>
    <w:semiHidden/>
    <w:unhideWhenUsed/>
    <w:rsid w:val="00437FA6"/>
    <w:rPr>
      <w:b/>
      <w:bCs/>
    </w:rPr>
  </w:style>
  <w:style w:type="character" w:customStyle="1" w:styleId="CommentSubjectChar">
    <w:name w:val="Comment Subject Char"/>
    <w:basedOn w:val="CommentTextChar"/>
    <w:link w:val="CommentSubject"/>
    <w:uiPriority w:val="99"/>
    <w:semiHidden/>
    <w:rsid w:val="00437FA6"/>
    <w:rPr>
      <w:rFonts w:ascii="Times New Roman" w:eastAsia="Times New Roman" w:hAnsi="Times New Roman" w:cs="Times New Roman"/>
      <w:b/>
      <w:bCs/>
      <w:sz w:val="20"/>
      <w:szCs w:val="20"/>
      <w:lang w:eastAsia="ru-RU"/>
    </w:rPr>
  </w:style>
  <w:style w:type="paragraph" w:styleId="Index1">
    <w:name w:val="index 1"/>
    <w:basedOn w:val="Normal"/>
    <w:next w:val="Normal"/>
    <w:autoRedefine/>
    <w:uiPriority w:val="99"/>
    <w:semiHidden/>
    <w:unhideWhenUsed/>
    <w:rsid w:val="00437FA6"/>
    <w:pPr>
      <w:spacing w:line="360" w:lineRule="auto"/>
      <w:ind w:left="280" w:hanging="280"/>
      <w:jc w:val="both"/>
    </w:pPr>
    <w:rPr>
      <w:rFonts w:eastAsiaTheme="majorEastAsia"/>
      <w:sz w:val="28"/>
    </w:rPr>
  </w:style>
  <w:style w:type="paragraph" w:styleId="IndexHeading">
    <w:name w:val="index heading"/>
    <w:basedOn w:val="Normal"/>
    <w:next w:val="Index1"/>
    <w:uiPriority w:val="99"/>
    <w:semiHidden/>
    <w:unhideWhenUsed/>
    <w:rsid w:val="00437FA6"/>
    <w:pPr>
      <w:spacing w:before="240" w:line="360" w:lineRule="auto"/>
      <w:ind w:firstLine="720"/>
      <w:jc w:val="both"/>
    </w:pPr>
    <w:rPr>
      <w:rFonts w:asciiTheme="majorHAnsi" w:eastAsiaTheme="majorEastAsia" w:hAnsiTheme="majorHAnsi" w:cstheme="majorBidi"/>
      <w:b/>
      <w:bCs/>
      <w:sz w:val="28"/>
    </w:rPr>
  </w:style>
  <w:style w:type="paragraph" w:styleId="Index2">
    <w:name w:val="index 2"/>
    <w:basedOn w:val="Normal"/>
    <w:next w:val="Normal"/>
    <w:autoRedefine/>
    <w:uiPriority w:val="99"/>
    <w:semiHidden/>
    <w:unhideWhenUsed/>
    <w:rsid w:val="00437FA6"/>
    <w:pPr>
      <w:spacing w:line="360" w:lineRule="auto"/>
      <w:ind w:left="560" w:hanging="280"/>
      <w:jc w:val="both"/>
    </w:pPr>
    <w:rPr>
      <w:rFonts w:eastAsiaTheme="majorEastAsia"/>
      <w:sz w:val="28"/>
    </w:rPr>
  </w:style>
  <w:style w:type="paragraph" w:styleId="Index3">
    <w:name w:val="index 3"/>
    <w:basedOn w:val="Normal"/>
    <w:next w:val="Normal"/>
    <w:autoRedefine/>
    <w:uiPriority w:val="99"/>
    <w:semiHidden/>
    <w:unhideWhenUsed/>
    <w:rsid w:val="00437FA6"/>
    <w:pPr>
      <w:spacing w:line="360" w:lineRule="auto"/>
      <w:ind w:left="840" w:hanging="280"/>
      <w:jc w:val="both"/>
    </w:pPr>
    <w:rPr>
      <w:rFonts w:eastAsiaTheme="majorEastAsia"/>
      <w:sz w:val="28"/>
    </w:rPr>
  </w:style>
  <w:style w:type="paragraph" w:styleId="Index4">
    <w:name w:val="index 4"/>
    <w:basedOn w:val="Normal"/>
    <w:next w:val="Normal"/>
    <w:autoRedefine/>
    <w:uiPriority w:val="99"/>
    <w:semiHidden/>
    <w:unhideWhenUsed/>
    <w:rsid w:val="00437FA6"/>
    <w:pPr>
      <w:spacing w:line="360" w:lineRule="auto"/>
      <w:ind w:left="1120" w:hanging="280"/>
      <w:jc w:val="both"/>
    </w:pPr>
    <w:rPr>
      <w:rFonts w:eastAsiaTheme="majorEastAsia"/>
      <w:sz w:val="28"/>
    </w:rPr>
  </w:style>
  <w:style w:type="paragraph" w:styleId="Index5">
    <w:name w:val="index 5"/>
    <w:basedOn w:val="Normal"/>
    <w:next w:val="Normal"/>
    <w:autoRedefine/>
    <w:uiPriority w:val="99"/>
    <w:semiHidden/>
    <w:unhideWhenUsed/>
    <w:rsid w:val="00437FA6"/>
    <w:pPr>
      <w:spacing w:line="360" w:lineRule="auto"/>
      <w:ind w:left="1400" w:hanging="280"/>
      <w:jc w:val="both"/>
    </w:pPr>
    <w:rPr>
      <w:rFonts w:eastAsiaTheme="majorEastAsia"/>
      <w:sz w:val="28"/>
    </w:rPr>
  </w:style>
  <w:style w:type="paragraph" w:styleId="Index6">
    <w:name w:val="index 6"/>
    <w:basedOn w:val="Normal"/>
    <w:next w:val="Normal"/>
    <w:autoRedefine/>
    <w:uiPriority w:val="99"/>
    <w:semiHidden/>
    <w:unhideWhenUsed/>
    <w:rsid w:val="00437FA6"/>
    <w:pPr>
      <w:spacing w:line="360" w:lineRule="auto"/>
      <w:ind w:left="1680" w:hanging="280"/>
      <w:jc w:val="both"/>
    </w:pPr>
    <w:rPr>
      <w:rFonts w:eastAsiaTheme="majorEastAsia"/>
      <w:sz w:val="28"/>
    </w:rPr>
  </w:style>
  <w:style w:type="paragraph" w:styleId="Index7">
    <w:name w:val="index 7"/>
    <w:basedOn w:val="Normal"/>
    <w:next w:val="Normal"/>
    <w:autoRedefine/>
    <w:uiPriority w:val="99"/>
    <w:semiHidden/>
    <w:unhideWhenUsed/>
    <w:rsid w:val="00437FA6"/>
    <w:pPr>
      <w:spacing w:line="360" w:lineRule="auto"/>
      <w:ind w:left="1960" w:hanging="280"/>
      <w:jc w:val="both"/>
    </w:pPr>
    <w:rPr>
      <w:rFonts w:eastAsiaTheme="majorEastAsia"/>
      <w:sz w:val="28"/>
    </w:rPr>
  </w:style>
  <w:style w:type="paragraph" w:styleId="Index8">
    <w:name w:val="index 8"/>
    <w:basedOn w:val="Normal"/>
    <w:next w:val="Normal"/>
    <w:autoRedefine/>
    <w:uiPriority w:val="99"/>
    <w:semiHidden/>
    <w:unhideWhenUsed/>
    <w:rsid w:val="00437FA6"/>
    <w:pPr>
      <w:spacing w:line="360" w:lineRule="auto"/>
      <w:ind w:left="2240" w:hanging="280"/>
      <w:jc w:val="both"/>
    </w:pPr>
    <w:rPr>
      <w:rFonts w:eastAsiaTheme="majorEastAsia"/>
      <w:sz w:val="28"/>
    </w:rPr>
  </w:style>
  <w:style w:type="paragraph" w:styleId="Index9">
    <w:name w:val="index 9"/>
    <w:basedOn w:val="Normal"/>
    <w:next w:val="Normal"/>
    <w:autoRedefine/>
    <w:uiPriority w:val="99"/>
    <w:semiHidden/>
    <w:unhideWhenUsed/>
    <w:rsid w:val="00437FA6"/>
    <w:pPr>
      <w:spacing w:line="360" w:lineRule="auto"/>
      <w:ind w:left="2520" w:hanging="280"/>
      <w:jc w:val="both"/>
    </w:pPr>
    <w:rPr>
      <w:rFonts w:eastAsiaTheme="majorEastAsia"/>
      <w:sz w:val="28"/>
    </w:rPr>
  </w:style>
  <w:style w:type="paragraph" w:styleId="BlockText">
    <w:name w:val="Block Text"/>
    <w:basedOn w:val="Normal"/>
    <w:uiPriority w:val="99"/>
    <w:semiHidden/>
    <w:unhideWhenUsed/>
    <w:rsid w:val="00437FA6"/>
    <w:pPr>
      <w:pBdr>
        <w:top w:val="single" w:sz="2" w:space="10" w:color="4F81BD" w:themeColor="accent1"/>
        <w:left w:val="single" w:sz="2" w:space="10" w:color="4F81BD" w:themeColor="accent1"/>
        <w:bottom w:val="single" w:sz="2" w:space="10" w:color="4F81BD" w:themeColor="accent1"/>
        <w:right w:val="single" w:sz="2" w:space="10" w:color="4F81BD" w:themeColor="accent1"/>
      </w:pBdr>
      <w:spacing w:before="240" w:line="360" w:lineRule="auto"/>
      <w:ind w:left="1152" w:right="1152" w:firstLine="720"/>
      <w:jc w:val="both"/>
    </w:pPr>
    <w:rPr>
      <w:rFonts w:asciiTheme="minorHAnsi" w:eastAsiaTheme="minorEastAsia" w:hAnsiTheme="minorHAnsi" w:cstheme="minorBidi"/>
      <w:i/>
      <w:iCs/>
      <w:color w:val="4F81BD" w:themeColor="accent1"/>
      <w:sz w:val="28"/>
    </w:rPr>
  </w:style>
  <w:style w:type="paragraph" w:styleId="Quote">
    <w:name w:val="Quote"/>
    <w:basedOn w:val="Normal"/>
    <w:next w:val="Normal"/>
    <w:link w:val="QuoteChar"/>
    <w:uiPriority w:val="29"/>
    <w:qFormat/>
    <w:rsid w:val="00437FA6"/>
    <w:pPr>
      <w:spacing w:before="200" w:after="160" w:line="360" w:lineRule="auto"/>
      <w:ind w:left="864" w:right="864" w:firstLine="720"/>
      <w:jc w:val="center"/>
    </w:pPr>
    <w:rPr>
      <w:rFonts w:eastAsiaTheme="majorEastAsia"/>
      <w:i/>
      <w:iCs/>
      <w:color w:val="404040" w:themeColor="text1" w:themeTint="BF"/>
      <w:sz w:val="28"/>
    </w:rPr>
  </w:style>
  <w:style w:type="character" w:customStyle="1" w:styleId="QuoteChar">
    <w:name w:val="Quote Char"/>
    <w:basedOn w:val="DefaultParagraphFont"/>
    <w:link w:val="Quote"/>
    <w:uiPriority w:val="29"/>
    <w:rsid w:val="00437FA6"/>
    <w:rPr>
      <w:rFonts w:ascii="Times New Roman" w:eastAsia="Times New Roman" w:hAnsi="Times New Roman" w:cs="Times New Roman"/>
      <w:i/>
      <w:iCs/>
      <w:color w:val="404040" w:themeColor="text1" w:themeTint="BF"/>
      <w:sz w:val="28"/>
      <w:szCs w:val="24"/>
      <w:lang w:eastAsia="ru-RU"/>
    </w:rPr>
  </w:style>
  <w:style w:type="paragraph" w:styleId="MessageHeader">
    <w:name w:val="Message Header"/>
    <w:basedOn w:val="Normal"/>
    <w:link w:val="MessageHeaderChar"/>
    <w:uiPriority w:val="99"/>
    <w:semiHidden/>
    <w:unhideWhenUsed/>
    <w:rsid w:val="00437FA6"/>
    <w:pPr>
      <w:pBdr>
        <w:top w:val="single" w:sz="6" w:space="1" w:color="auto"/>
        <w:left w:val="single" w:sz="6" w:space="1" w:color="auto"/>
        <w:bottom w:val="single" w:sz="6" w:space="1" w:color="auto"/>
        <w:right w:val="single" w:sz="6" w:space="1" w:color="auto"/>
      </w:pBdr>
      <w:shd w:val="pct20" w:color="auto" w:fill="auto"/>
      <w:spacing w:line="360" w:lineRule="auto"/>
      <w:ind w:left="1134" w:hanging="1134"/>
      <w:jc w:val="both"/>
    </w:pPr>
    <w:rPr>
      <w:rFonts w:asciiTheme="majorHAnsi" w:eastAsiaTheme="majorEastAsia" w:hAnsiTheme="majorHAnsi" w:cstheme="majorBidi"/>
    </w:rPr>
  </w:style>
  <w:style w:type="character" w:customStyle="1" w:styleId="MessageHeaderChar">
    <w:name w:val="Message Header Char"/>
    <w:basedOn w:val="DefaultParagraphFont"/>
    <w:link w:val="MessageHeader"/>
    <w:uiPriority w:val="99"/>
    <w:semiHidden/>
    <w:rsid w:val="00437FA6"/>
    <w:rPr>
      <w:rFonts w:asciiTheme="majorHAnsi" w:eastAsiaTheme="majorEastAsia" w:hAnsiTheme="majorHAnsi" w:cstheme="majorBidi"/>
      <w:sz w:val="24"/>
      <w:szCs w:val="24"/>
      <w:shd w:val="pct20" w:color="auto" w:fill="auto"/>
      <w:lang w:eastAsia="ru-RU"/>
    </w:rPr>
  </w:style>
  <w:style w:type="paragraph" w:styleId="E-mailSignature">
    <w:name w:val="E-mail Signature"/>
    <w:basedOn w:val="Normal"/>
    <w:link w:val="E-mailSignatureChar"/>
    <w:uiPriority w:val="99"/>
    <w:semiHidden/>
    <w:unhideWhenUsed/>
    <w:rsid w:val="00437FA6"/>
    <w:pPr>
      <w:spacing w:line="360" w:lineRule="auto"/>
      <w:ind w:firstLine="720"/>
      <w:jc w:val="both"/>
    </w:pPr>
    <w:rPr>
      <w:rFonts w:eastAsiaTheme="majorEastAsia"/>
      <w:sz w:val="28"/>
    </w:rPr>
  </w:style>
  <w:style w:type="character" w:customStyle="1" w:styleId="E-mailSignatureChar">
    <w:name w:val="E-mail Signature Char"/>
    <w:basedOn w:val="DefaultParagraphFont"/>
    <w:link w:val="E-mailSignature"/>
    <w:uiPriority w:val="99"/>
    <w:semiHidden/>
    <w:rsid w:val="00437FA6"/>
    <w:rPr>
      <w:rFonts w:ascii="Times New Roman" w:eastAsia="Times New Roman" w:hAnsi="Times New Roman" w:cs="Times New Roman"/>
      <w:sz w:val="28"/>
      <w:szCs w:val="24"/>
      <w:lang w:eastAsia="ru-RU"/>
    </w:rPr>
  </w:style>
  <w:style w:type="paragraph" w:customStyle="1" w:styleId="a2">
    <w:name w:val="ГОСТ текст"/>
    <w:basedOn w:val="Normal"/>
    <w:link w:val="a9"/>
    <w:qFormat/>
    <w:rsid w:val="00FA69E1"/>
    <w:pPr>
      <w:spacing w:before="240" w:line="360" w:lineRule="auto"/>
      <w:ind w:firstLine="720"/>
      <w:jc w:val="both"/>
    </w:pPr>
    <w:rPr>
      <w:rFonts w:eastAsiaTheme="majorEastAsia"/>
      <w:sz w:val="28"/>
    </w:rPr>
  </w:style>
  <w:style w:type="paragraph" w:customStyle="1" w:styleId="4">
    <w:name w:val="ГОСТ заг4"/>
    <w:basedOn w:val="3"/>
    <w:next w:val="a2"/>
    <w:link w:val="40"/>
    <w:qFormat/>
    <w:rsid w:val="00B75BD9"/>
    <w:pPr>
      <w:numPr>
        <w:ilvl w:val="3"/>
      </w:numPr>
      <w:ind w:left="1800" w:hanging="1080"/>
    </w:pPr>
  </w:style>
  <w:style w:type="character" w:styleId="CommentReference">
    <w:name w:val="annotation reference"/>
    <w:basedOn w:val="DefaultParagraphFont"/>
    <w:uiPriority w:val="99"/>
    <w:semiHidden/>
    <w:unhideWhenUsed/>
    <w:rsid w:val="005F1482"/>
    <w:rPr>
      <w:sz w:val="16"/>
      <w:szCs w:val="16"/>
    </w:rPr>
  </w:style>
  <w:style w:type="paragraph" w:customStyle="1" w:styleId="aa">
    <w:name w:val="Рамка"/>
    <w:basedOn w:val="Normal"/>
    <w:link w:val="ab"/>
    <w:qFormat/>
    <w:rsid w:val="00F37BDF"/>
    <w:pPr>
      <w:spacing w:line="360" w:lineRule="auto"/>
      <w:jc w:val="center"/>
    </w:pPr>
    <w:rPr>
      <w:rFonts w:ascii="GOST type A" w:eastAsiaTheme="majorEastAsia" w:hAnsi="GOST type A"/>
      <w:i/>
      <w:iCs/>
      <w:sz w:val="22"/>
      <w:szCs w:val="22"/>
    </w:rPr>
  </w:style>
  <w:style w:type="character" w:customStyle="1" w:styleId="ab">
    <w:name w:val="Рамка Знак"/>
    <w:basedOn w:val="DefaultParagraphFont"/>
    <w:link w:val="aa"/>
    <w:rsid w:val="00F37BDF"/>
    <w:rPr>
      <w:rFonts w:ascii="GOST type A" w:eastAsiaTheme="majorEastAsia" w:hAnsi="GOST type A" w:cs="Times New Roman"/>
      <w:i/>
      <w:iCs/>
      <w:lang w:val="uk-UA" w:eastAsia="ru-RU"/>
    </w:rPr>
  </w:style>
  <w:style w:type="character" w:customStyle="1" w:styleId="12">
    <w:name w:val="Неразрешенное упоминание1"/>
    <w:basedOn w:val="DefaultParagraphFont"/>
    <w:uiPriority w:val="99"/>
    <w:semiHidden/>
    <w:unhideWhenUsed/>
    <w:rsid w:val="00944AA4"/>
    <w:rPr>
      <w:color w:val="605E5C"/>
      <w:shd w:val="clear" w:color="auto" w:fill="E1DFDD"/>
    </w:rPr>
  </w:style>
  <w:style w:type="paragraph" w:customStyle="1" w:styleId="ac">
    <w:name w:val="ГОСТ уравнение"/>
    <w:basedOn w:val="Caption"/>
    <w:next w:val="a2"/>
    <w:link w:val="ad"/>
    <w:qFormat/>
    <w:rsid w:val="00D13237"/>
    <w:pPr>
      <w:tabs>
        <w:tab w:val="left" w:pos="6660"/>
      </w:tabs>
      <w:ind w:firstLine="0"/>
    </w:pPr>
    <w:rPr>
      <w:sz w:val="28"/>
      <w:szCs w:val="28"/>
    </w:rPr>
  </w:style>
  <w:style w:type="character" w:customStyle="1" w:styleId="40">
    <w:name w:val="ГОСТ заг4 Знак"/>
    <w:basedOn w:val="30"/>
    <w:link w:val="4"/>
    <w:rsid w:val="00B75BD9"/>
    <w:rPr>
      <w:rFonts w:ascii="Times New Roman" w:eastAsiaTheme="majorEastAsia" w:hAnsi="Times New Roman" w:cstheme="majorBidi"/>
      <w:b/>
      <w:color w:val="000000" w:themeColor="text1"/>
      <w:sz w:val="28"/>
      <w:szCs w:val="24"/>
      <w:lang w:val="uk-UA"/>
    </w:rPr>
  </w:style>
  <w:style w:type="character" w:styleId="UnresolvedMention">
    <w:name w:val="Unresolved Mention"/>
    <w:basedOn w:val="DefaultParagraphFont"/>
    <w:uiPriority w:val="99"/>
    <w:semiHidden/>
    <w:unhideWhenUsed/>
    <w:rsid w:val="00A561B0"/>
    <w:rPr>
      <w:color w:val="605E5C"/>
      <w:shd w:val="clear" w:color="auto" w:fill="E1DFDD"/>
    </w:rPr>
  </w:style>
  <w:style w:type="character" w:styleId="FootnoteReference">
    <w:name w:val="footnote reference"/>
    <w:basedOn w:val="DefaultParagraphFont"/>
    <w:semiHidden/>
    <w:unhideWhenUsed/>
    <w:rsid w:val="0084762A"/>
    <w:rPr>
      <w:vertAlign w:val="superscript"/>
    </w:rPr>
  </w:style>
  <w:style w:type="paragraph" w:customStyle="1" w:styleId="ae">
    <w:name w:val="ГОСТ рис"/>
    <w:basedOn w:val="Normal"/>
    <w:next w:val="a2"/>
    <w:link w:val="af"/>
    <w:qFormat/>
    <w:rsid w:val="005B711C"/>
    <w:pPr>
      <w:spacing w:before="240" w:line="360" w:lineRule="auto"/>
      <w:ind w:firstLine="720"/>
      <w:jc w:val="center"/>
    </w:pPr>
    <w:rPr>
      <w:rFonts w:eastAsiaTheme="majorEastAsia"/>
      <w:lang w:eastAsia="en-US"/>
    </w:rPr>
  </w:style>
  <w:style w:type="paragraph" w:customStyle="1" w:styleId="13">
    <w:name w:val="ГОСТ заг1 без номера"/>
    <w:basedOn w:val="1"/>
    <w:next w:val="a2"/>
    <w:link w:val="14"/>
    <w:qFormat/>
    <w:rsid w:val="001C10D1"/>
    <w:pPr>
      <w:numPr>
        <w:numId w:val="0"/>
      </w:numPr>
      <w:ind w:left="288"/>
    </w:pPr>
  </w:style>
  <w:style w:type="character" w:customStyle="1" w:styleId="af">
    <w:name w:val="ГОСТ рис Знак"/>
    <w:basedOn w:val="DefaultParagraphFont"/>
    <w:link w:val="ae"/>
    <w:rsid w:val="005B711C"/>
    <w:rPr>
      <w:rFonts w:ascii="Times New Roman" w:eastAsiaTheme="majorEastAsia" w:hAnsi="Times New Roman" w:cs="Times New Roman"/>
      <w:sz w:val="24"/>
      <w:szCs w:val="24"/>
      <w:lang w:val="uk-UA"/>
    </w:rPr>
  </w:style>
  <w:style w:type="character" w:customStyle="1" w:styleId="14">
    <w:name w:val="ГОСТ заг1 без номера Знак"/>
    <w:basedOn w:val="1Char"/>
    <w:link w:val="13"/>
    <w:rsid w:val="001C10D1"/>
    <w:rPr>
      <w:rFonts w:ascii="Times New Roman" w:eastAsiaTheme="majorEastAsia" w:hAnsi="Times New Roman" w:cs="Times New Roman"/>
      <w:b/>
      <w:bCs/>
      <w:kern w:val="32"/>
      <w:sz w:val="32"/>
      <w:szCs w:val="32"/>
      <w:lang w:val="uk-UA" w:eastAsia="ru-RU"/>
    </w:rPr>
  </w:style>
  <w:style w:type="paragraph" w:customStyle="1" w:styleId="3">
    <w:name w:val="ГОСТ заг3"/>
    <w:basedOn w:val="Normal"/>
    <w:next w:val="a2"/>
    <w:link w:val="30"/>
    <w:qFormat/>
    <w:rsid w:val="00FA69E1"/>
    <w:pPr>
      <w:keepNext/>
      <w:keepLines/>
      <w:numPr>
        <w:ilvl w:val="2"/>
        <w:numId w:val="12"/>
      </w:numPr>
      <w:spacing w:before="120" w:after="120" w:line="259" w:lineRule="auto"/>
      <w:jc w:val="both"/>
      <w:outlineLvl w:val="2"/>
    </w:pPr>
    <w:rPr>
      <w:rFonts w:eastAsiaTheme="majorEastAsia" w:cstheme="majorBidi"/>
      <w:b/>
      <w:color w:val="000000" w:themeColor="text1"/>
      <w:sz w:val="28"/>
      <w:lang w:eastAsia="en-US"/>
    </w:rPr>
  </w:style>
  <w:style w:type="character" w:customStyle="1" w:styleId="a9">
    <w:name w:val="ГОСТ текст Знак"/>
    <w:basedOn w:val="DefaultParagraphFont"/>
    <w:link w:val="a2"/>
    <w:rsid w:val="00FA69E1"/>
    <w:rPr>
      <w:rFonts w:ascii="Times New Roman" w:eastAsiaTheme="majorEastAsia" w:hAnsi="Times New Roman" w:cs="Times New Roman"/>
      <w:sz w:val="28"/>
      <w:szCs w:val="24"/>
      <w:lang w:val="uk-UA" w:eastAsia="ru-RU"/>
    </w:rPr>
  </w:style>
  <w:style w:type="character" w:customStyle="1" w:styleId="30">
    <w:name w:val="ГОСТ заг3 Знак"/>
    <w:basedOn w:val="DefaultParagraphFont"/>
    <w:link w:val="3"/>
    <w:rsid w:val="00FA69E1"/>
    <w:rPr>
      <w:rFonts w:ascii="Times New Roman" w:eastAsiaTheme="majorEastAsia" w:hAnsi="Times New Roman" w:cstheme="majorBidi"/>
      <w:b/>
      <w:color w:val="000000" w:themeColor="text1"/>
      <w:sz w:val="28"/>
      <w:szCs w:val="24"/>
      <w:lang w:val="uk-UA"/>
    </w:rPr>
  </w:style>
  <w:style w:type="paragraph" w:customStyle="1" w:styleId="af0">
    <w:name w:val="Рамка большой шрифт"/>
    <w:basedOn w:val="aa"/>
    <w:link w:val="af1"/>
    <w:qFormat/>
    <w:rsid w:val="00AC14C2"/>
    <w:rPr>
      <w:sz w:val="40"/>
      <w:szCs w:val="40"/>
      <w:lang w:val="ru-RU"/>
    </w:rPr>
  </w:style>
  <w:style w:type="character" w:customStyle="1" w:styleId="CaptionChar">
    <w:name w:val="Caption Char"/>
    <w:basedOn w:val="DefaultParagraphFont"/>
    <w:link w:val="Caption"/>
    <w:uiPriority w:val="35"/>
    <w:rsid w:val="00D73A3E"/>
    <w:rPr>
      <w:rFonts w:ascii="Times New Roman" w:eastAsiaTheme="majorEastAsia" w:hAnsi="Times New Roman" w:cs="Times New Roman"/>
      <w:i/>
      <w:iCs/>
      <w:color w:val="1F497D" w:themeColor="text2"/>
      <w:sz w:val="18"/>
      <w:szCs w:val="18"/>
      <w:lang w:val="uk-UA" w:eastAsia="ru-RU"/>
    </w:rPr>
  </w:style>
  <w:style w:type="character" w:customStyle="1" w:styleId="ad">
    <w:name w:val="ГОСТ уравнение Знак"/>
    <w:basedOn w:val="CaptionChar"/>
    <w:link w:val="ac"/>
    <w:rsid w:val="00D13237"/>
    <w:rPr>
      <w:rFonts w:ascii="Times New Roman" w:eastAsiaTheme="majorEastAsia" w:hAnsi="Times New Roman" w:cs="Times New Roman"/>
      <w:i/>
      <w:iCs/>
      <w:color w:val="1F497D" w:themeColor="text2"/>
      <w:sz w:val="28"/>
      <w:szCs w:val="28"/>
      <w:lang w:val="uk-UA" w:eastAsia="ru-RU"/>
    </w:rPr>
  </w:style>
  <w:style w:type="character" w:customStyle="1" w:styleId="af1">
    <w:name w:val="Рамка большой шрифт Знак"/>
    <w:basedOn w:val="ab"/>
    <w:link w:val="af0"/>
    <w:rsid w:val="00AC14C2"/>
    <w:rPr>
      <w:rFonts w:ascii="GOST type A" w:eastAsiaTheme="majorEastAsia" w:hAnsi="GOST type A" w:cs="Times New Roman"/>
      <w:i/>
      <w:iCs/>
      <w:sz w:val="40"/>
      <w:szCs w:val="40"/>
      <w:lang w:val="uk-UA" w:eastAsia="ru-RU"/>
    </w:rPr>
  </w:style>
  <w:style w:type="character" w:styleId="PageNumber">
    <w:name w:val="page number"/>
    <w:basedOn w:val="DefaultParagraphFont"/>
    <w:uiPriority w:val="99"/>
    <w:semiHidden/>
    <w:unhideWhenUsed/>
    <w:rsid w:val="00621E0A"/>
  </w:style>
  <w:style w:type="paragraph" w:customStyle="1" w:styleId="af2">
    <w:name w:val="Текстовый блок"/>
    <w:qFormat/>
    <w:rsid w:val="002375B4"/>
    <w:pPr>
      <w:suppressAutoHyphens/>
      <w:spacing w:after="0" w:line="240" w:lineRule="auto"/>
    </w:pPr>
    <w:rPr>
      <w:rFonts w:ascii="Helvetica" w:eastAsia="Arial Unicode MS" w:hAnsi="Helvetica" w:cs="Arial Unicode MS"/>
      <w:color w:val="000000"/>
      <w:lang w:eastAsia="ru-RU"/>
    </w:rPr>
  </w:style>
  <w:style w:type="character" w:customStyle="1" w:styleId="af3">
    <w:name w:val="Нет"/>
    <w:qFormat/>
    <w:rsid w:val="002375B4"/>
    <w:rPr>
      <w:lang w:val="ru-RU"/>
    </w:rPr>
  </w:style>
  <w:style w:type="paragraph" w:customStyle="1" w:styleId="western">
    <w:name w:val="western"/>
    <w:basedOn w:val="Normal"/>
    <w:rsid w:val="00260043"/>
    <w:pPr>
      <w:spacing w:before="100" w:beforeAutospacing="1" w:after="142" w:line="276" w:lineRule="auto"/>
      <w:ind w:firstLine="720"/>
    </w:pPr>
    <w:rPr>
      <w:color w:val="000000"/>
      <w:sz w:val="28"/>
      <w:szCs w:val="28"/>
      <w:lang w:val="en-US" w:eastAsia="en-US"/>
    </w:rPr>
  </w:style>
  <w:style w:type="character" w:customStyle="1" w:styleId="docdata">
    <w:name w:val="docdata"/>
    <w:basedOn w:val="DefaultParagraphFont"/>
    <w:qFormat/>
    <w:rsid w:val="007D0800"/>
  </w:style>
  <w:style w:type="paragraph" w:customStyle="1" w:styleId="af4">
    <w:name w:val="Базовий"/>
    <w:rsid w:val="00F04A5E"/>
    <w:pPr>
      <w:pBdr>
        <w:top w:val="nil"/>
        <w:left w:val="nil"/>
        <w:bottom w:val="nil"/>
        <w:right w:val="nil"/>
        <w:between w:val="nil"/>
        <w:bar w:val="nil"/>
      </w:pBdr>
      <w:tabs>
        <w:tab w:val="left" w:pos="709"/>
      </w:tabs>
      <w:suppressAutoHyphens/>
      <w:spacing w:line="276" w:lineRule="atLeast"/>
    </w:pPr>
    <w:rPr>
      <w:rFonts w:ascii="Calibri" w:eastAsia="Calibri" w:hAnsi="Calibri" w:cs="Calibri"/>
      <w:color w:val="000000"/>
      <w:u w:color="000000"/>
      <w:bdr w:val="nil"/>
      <w:lang w:eastAsia="ru-RU"/>
    </w:rPr>
  </w:style>
  <w:style w:type="paragraph" w:customStyle="1" w:styleId="Default">
    <w:name w:val="Default"/>
    <w:rsid w:val="00F04A5E"/>
    <w:pPr>
      <w:pBdr>
        <w:top w:val="nil"/>
        <w:left w:val="nil"/>
        <w:bottom w:val="nil"/>
        <w:right w:val="nil"/>
        <w:between w:val="nil"/>
        <w:bar w:val="nil"/>
      </w:pBdr>
      <w:spacing w:after="0" w:line="240" w:lineRule="auto"/>
    </w:pPr>
    <w:rPr>
      <w:rFonts w:ascii="Times New Roman" w:eastAsia="Arial Unicode MS" w:hAnsi="Times New Roman" w:cs="Arial Unicode MS"/>
      <w:color w:val="000000"/>
      <w:sz w:val="24"/>
      <w:szCs w:val="24"/>
      <w:u w:color="000000"/>
      <w:bdr w:val="nil"/>
      <w:lang w:eastAsia="ru-RU"/>
    </w:rPr>
  </w:style>
  <w:style w:type="table" w:styleId="GridTable2">
    <w:name w:val="Grid Table 2"/>
    <w:basedOn w:val="TableNormal"/>
    <w:uiPriority w:val="47"/>
    <w:rsid w:val="00E6704D"/>
    <w:pPr>
      <w:spacing w:after="0" w:line="240" w:lineRule="auto"/>
    </w:pPr>
    <w:rPr>
      <w:sz w:val="24"/>
      <w:szCs w:val="24"/>
    </w:rPr>
    <w:tblPr>
      <w:tblStyleRowBandSize w:val="1"/>
      <w:tblStyleColBandSize w:val="1"/>
      <w:tblBorders>
        <w:top w:val="single" w:sz="2" w:space="0" w:color="666666" w:themeColor="text1" w:themeTint="99"/>
        <w:bottom w:val="single" w:sz="2" w:space="0" w:color="666666" w:themeColor="text1" w:themeTint="99"/>
        <w:insideH w:val="single" w:sz="2" w:space="0" w:color="666666" w:themeColor="text1" w:themeTint="99"/>
        <w:insideV w:val="single" w:sz="2" w:space="0" w:color="666666" w:themeColor="text1" w:themeTint="99"/>
      </w:tblBorders>
    </w:tblPr>
    <w:tblStylePr w:type="firstRow">
      <w:rPr>
        <w:b/>
        <w:bCs/>
      </w:rPr>
      <w:tblPr/>
      <w:tcPr>
        <w:tcBorders>
          <w:top w:val="nil"/>
          <w:bottom w:val="single" w:sz="12" w:space="0" w:color="666666" w:themeColor="text1" w:themeTint="99"/>
          <w:insideH w:val="nil"/>
          <w:insideV w:val="nil"/>
        </w:tcBorders>
        <w:shd w:val="clear" w:color="auto" w:fill="FFFFFF" w:themeFill="background1"/>
      </w:tcPr>
    </w:tblStylePr>
    <w:tblStylePr w:type="lastRow">
      <w:rPr>
        <w:b/>
        <w:bCs/>
      </w:rPr>
      <w:tblPr/>
      <w:tcPr>
        <w:tcBorders>
          <w:top w:val="double" w:sz="2" w:space="0" w:color="666666" w:themeColor="text1"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GridTable4-Accent3">
    <w:name w:val="Grid Table 4 Accent 3"/>
    <w:basedOn w:val="TableNormal"/>
    <w:uiPriority w:val="49"/>
    <w:rsid w:val="00E6704D"/>
    <w:pPr>
      <w:spacing w:after="0" w:line="240" w:lineRule="auto"/>
    </w:pPr>
    <w:rPr>
      <w:sz w:val="24"/>
      <w:szCs w:val="24"/>
    </w:rPr>
    <w:tblPr>
      <w:tblStyleRowBandSize w:val="1"/>
      <w:tblStyleColBandSize w:val="1"/>
      <w:tblBorders>
        <w:top w:val="single" w:sz="4" w:space="0" w:color="C2D69B" w:themeColor="accent3" w:themeTint="99"/>
        <w:left w:val="single" w:sz="4" w:space="0" w:color="C2D69B" w:themeColor="accent3" w:themeTint="99"/>
        <w:bottom w:val="single" w:sz="4" w:space="0" w:color="C2D69B" w:themeColor="accent3" w:themeTint="99"/>
        <w:right w:val="single" w:sz="4" w:space="0" w:color="C2D69B" w:themeColor="accent3" w:themeTint="99"/>
        <w:insideH w:val="single" w:sz="4" w:space="0" w:color="C2D69B" w:themeColor="accent3" w:themeTint="99"/>
        <w:insideV w:val="single" w:sz="4" w:space="0" w:color="C2D69B" w:themeColor="accent3" w:themeTint="99"/>
      </w:tblBorders>
    </w:tblPr>
    <w:tblStylePr w:type="firstRow">
      <w:rPr>
        <w:b/>
        <w:bCs/>
        <w:color w:val="FFFFFF" w:themeColor="background1"/>
      </w:rPr>
      <w:tblPr/>
      <w:tcPr>
        <w:tcBorders>
          <w:top w:val="single" w:sz="4" w:space="0" w:color="9BBB59" w:themeColor="accent3"/>
          <w:left w:val="single" w:sz="4" w:space="0" w:color="9BBB59" w:themeColor="accent3"/>
          <w:bottom w:val="single" w:sz="4" w:space="0" w:color="9BBB59" w:themeColor="accent3"/>
          <w:right w:val="single" w:sz="4" w:space="0" w:color="9BBB59" w:themeColor="accent3"/>
          <w:insideH w:val="nil"/>
          <w:insideV w:val="nil"/>
        </w:tcBorders>
        <w:shd w:val="clear" w:color="auto" w:fill="9BBB59" w:themeFill="accent3"/>
      </w:tcPr>
    </w:tblStylePr>
    <w:tblStylePr w:type="lastRow">
      <w:rPr>
        <w:b/>
        <w:bCs/>
      </w:rPr>
      <w:tblPr/>
      <w:tcPr>
        <w:tcBorders>
          <w:top w:val="double" w:sz="4" w:space="0" w:color="9BBB59" w:themeColor="accent3"/>
        </w:tcBorders>
      </w:tcPr>
    </w:tblStylePr>
    <w:tblStylePr w:type="firstCol">
      <w:rPr>
        <w:b/>
        <w:bCs/>
      </w:rPr>
    </w:tblStylePr>
    <w:tblStylePr w:type="lastCol">
      <w:rPr>
        <w:b/>
        <w:bCs/>
      </w:rPr>
    </w:tblStylePr>
    <w:tblStylePr w:type="band1Vert">
      <w:tblPr/>
      <w:tcPr>
        <w:shd w:val="clear" w:color="auto" w:fill="EAF1DD" w:themeFill="accent3" w:themeFillTint="33"/>
      </w:tcPr>
    </w:tblStylePr>
    <w:tblStylePr w:type="band1Horz">
      <w:tblPr/>
      <w:tcPr>
        <w:shd w:val="clear" w:color="auto" w:fill="EAF1DD" w:themeFill="accent3" w:themeFillTint="33"/>
      </w:tcPr>
    </w:tblStylePr>
  </w:style>
  <w:style w:type="paragraph" w:customStyle="1" w:styleId="af5">
    <w:name w:val="СС"/>
    <w:basedOn w:val="BodyText"/>
    <w:rsid w:val="009406A1"/>
    <w:pPr>
      <w:spacing w:before="0" w:after="0"/>
    </w:pPr>
    <w:rPr>
      <w:rFonts w:eastAsia="Times New Roman"/>
      <w:szCs w:val="20"/>
    </w:rPr>
  </w:style>
  <w:style w:type="paragraph" w:customStyle="1" w:styleId="msonormal0">
    <w:name w:val="msonormal"/>
    <w:basedOn w:val="Normal"/>
    <w:rsid w:val="00936941"/>
    <w:pPr>
      <w:spacing w:before="100" w:beforeAutospacing="1" w:after="100" w:afterAutospacing="1"/>
    </w:pPr>
    <w:rPr>
      <w:lang w:val="en-US" w:eastAsia="en-US"/>
    </w:rPr>
  </w:style>
  <w:style w:type="character" w:customStyle="1" w:styleId="apple-converted-space">
    <w:name w:val="apple-converted-space"/>
    <w:basedOn w:val="DefaultParagraphFont"/>
    <w:rsid w:val="000E5B59"/>
  </w:style>
  <w:style w:type="paragraph" w:customStyle="1" w:styleId="af6">
    <w:name w:val="ДСТУ Бібліографія"/>
    <w:basedOn w:val="Bibliography"/>
    <w:link w:val="Char"/>
    <w:qFormat/>
    <w:rsid w:val="003C6157"/>
    <w:pPr>
      <w:ind w:firstLine="0"/>
    </w:pPr>
    <w:rPr>
      <w:noProof/>
    </w:rPr>
  </w:style>
  <w:style w:type="character" w:customStyle="1" w:styleId="BibliographyChar">
    <w:name w:val="Bibliography Char"/>
    <w:basedOn w:val="DefaultParagraphFont"/>
    <w:link w:val="Bibliography"/>
    <w:uiPriority w:val="37"/>
    <w:rsid w:val="003C6157"/>
    <w:rPr>
      <w:rFonts w:ascii="Times New Roman" w:eastAsiaTheme="majorEastAsia" w:hAnsi="Times New Roman" w:cs="Times New Roman"/>
      <w:sz w:val="28"/>
      <w:szCs w:val="24"/>
      <w:lang w:val="uk-UA" w:eastAsia="ru-RU"/>
    </w:rPr>
  </w:style>
  <w:style w:type="character" w:customStyle="1" w:styleId="Char">
    <w:name w:val="ДСТУ Бібліографія Char"/>
    <w:basedOn w:val="BibliographyChar"/>
    <w:link w:val="af6"/>
    <w:rsid w:val="003C6157"/>
    <w:rPr>
      <w:rFonts w:ascii="Times New Roman" w:eastAsiaTheme="majorEastAsia" w:hAnsi="Times New Roman" w:cs="Times New Roman"/>
      <w:noProof/>
      <w:sz w:val="28"/>
      <w:szCs w:val="24"/>
      <w:lang w:val="uk-UA" w:eastAsia="ru-RU"/>
    </w:rPr>
  </w:style>
  <w:style w:type="table" w:customStyle="1" w:styleId="TableNormal1">
    <w:name w:val="Table Normal1"/>
    <w:rsid w:val="0082181C"/>
    <w:pPr>
      <w:spacing w:after="0" w:line="240" w:lineRule="auto"/>
    </w:pPr>
    <w:rPr>
      <w:rFonts w:ascii="Calibri" w:eastAsia="Calibri" w:hAnsi="Calibri" w:cs="Calibri"/>
      <w:sz w:val="20"/>
      <w:szCs w:val="20"/>
      <w:lang w:val="uk-UA" w:eastAsia="ru-RU"/>
    </w:rPr>
    <w:tblPr>
      <w:tblCellMar>
        <w:top w:w="0" w:type="dxa"/>
        <w:left w:w="0" w:type="dxa"/>
        <w:bottom w:w="0" w:type="dxa"/>
        <w:right w:w="0" w:type="dxa"/>
      </w:tblCellMar>
    </w:tblPr>
  </w:style>
  <w:style w:type="character" w:styleId="Strong">
    <w:name w:val="Strong"/>
    <w:basedOn w:val="DefaultParagraphFont"/>
    <w:uiPriority w:val="22"/>
    <w:qFormat/>
    <w:rsid w:val="0082181C"/>
    <w:rPr>
      <w:b/>
      <w:bCs/>
    </w:rPr>
  </w:style>
  <w:style w:type="character" w:styleId="HTMLVariable">
    <w:name w:val="HTML Variable"/>
    <w:basedOn w:val="DefaultParagraphFont"/>
    <w:uiPriority w:val="99"/>
    <w:semiHidden/>
    <w:unhideWhenUsed/>
    <w:rsid w:val="0082181C"/>
    <w:rPr>
      <w:i/>
      <w:iCs/>
    </w:rPr>
  </w:style>
  <w:style w:type="character" w:customStyle="1" w:styleId="slogan">
    <w:name w:val="slogan"/>
    <w:basedOn w:val="DefaultParagraphFont"/>
    <w:rsid w:val="0082181C"/>
  </w:style>
  <w:style w:type="paragraph" w:styleId="z-TopofForm">
    <w:name w:val="HTML Top of Form"/>
    <w:basedOn w:val="Normal"/>
    <w:next w:val="Normal"/>
    <w:link w:val="z-TopofFormChar"/>
    <w:hidden/>
    <w:uiPriority w:val="99"/>
    <w:semiHidden/>
    <w:unhideWhenUsed/>
    <w:rsid w:val="0082181C"/>
    <w:pPr>
      <w:pBdr>
        <w:bottom w:val="single" w:sz="6" w:space="1" w:color="auto"/>
      </w:pBdr>
      <w:spacing w:line="360" w:lineRule="auto"/>
      <w:ind w:firstLine="709"/>
      <w:jc w:val="center"/>
    </w:pPr>
    <w:rPr>
      <w:rFonts w:ascii="Arial" w:hAnsi="Arial" w:cs="Arial"/>
      <w:vanish/>
      <w:sz w:val="16"/>
      <w:szCs w:val="16"/>
    </w:rPr>
  </w:style>
  <w:style w:type="character" w:customStyle="1" w:styleId="z-TopofFormChar">
    <w:name w:val="z-Top of Form Char"/>
    <w:basedOn w:val="DefaultParagraphFont"/>
    <w:link w:val="z-TopofForm"/>
    <w:uiPriority w:val="99"/>
    <w:semiHidden/>
    <w:rsid w:val="0082181C"/>
    <w:rPr>
      <w:rFonts w:ascii="Arial" w:eastAsia="Times New Roman" w:hAnsi="Arial" w:cs="Arial"/>
      <w:vanish/>
      <w:sz w:val="16"/>
      <w:szCs w:val="16"/>
      <w:lang w:eastAsia="ru-RU"/>
    </w:rPr>
  </w:style>
  <w:style w:type="paragraph" w:styleId="z-BottomofForm">
    <w:name w:val="HTML Bottom of Form"/>
    <w:basedOn w:val="Normal"/>
    <w:next w:val="Normal"/>
    <w:link w:val="z-BottomofFormChar"/>
    <w:hidden/>
    <w:uiPriority w:val="99"/>
    <w:semiHidden/>
    <w:unhideWhenUsed/>
    <w:rsid w:val="0082181C"/>
    <w:pPr>
      <w:pBdr>
        <w:top w:val="single" w:sz="6" w:space="1" w:color="auto"/>
      </w:pBdr>
      <w:spacing w:line="360" w:lineRule="auto"/>
      <w:ind w:firstLine="709"/>
      <w:jc w:val="center"/>
    </w:pPr>
    <w:rPr>
      <w:rFonts w:ascii="Arial" w:hAnsi="Arial" w:cs="Arial"/>
      <w:vanish/>
      <w:sz w:val="16"/>
      <w:szCs w:val="16"/>
    </w:rPr>
  </w:style>
  <w:style w:type="character" w:customStyle="1" w:styleId="z-BottomofFormChar">
    <w:name w:val="z-Bottom of Form Char"/>
    <w:basedOn w:val="DefaultParagraphFont"/>
    <w:link w:val="z-BottomofForm"/>
    <w:uiPriority w:val="99"/>
    <w:semiHidden/>
    <w:rsid w:val="0082181C"/>
    <w:rPr>
      <w:rFonts w:ascii="Arial" w:eastAsia="Times New Roman" w:hAnsi="Arial" w:cs="Arial"/>
      <w:vanish/>
      <w:sz w:val="16"/>
      <w:szCs w:val="16"/>
      <w:lang w:eastAsia="ru-RU"/>
    </w:rPr>
  </w:style>
  <w:style w:type="paragraph" w:customStyle="1" w:styleId="mabout">
    <w:name w:val="mabout"/>
    <w:basedOn w:val="Normal"/>
    <w:rsid w:val="0082181C"/>
    <w:pPr>
      <w:spacing w:before="100" w:beforeAutospacing="1" w:after="100" w:afterAutospacing="1" w:line="360" w:lineRule="auto"/>
      <w:ind w:firstLine="709"/>
      <w:jc w:val="both"/>
    </w:pPr>
    <w:rPr>
      <w:sz w:val="28"/>
    </w:rPr>
  </w:style>
  <w:style w:type="character" w:customStyle="1" w:styleId="not-mobi--g">
    <w:name w:val="not-mobi--g"/>
    <w:basedOn w:val="DefaultParagraphFont"/>
    <w:rsid w:val="0082181C"/>
  </w:style>
  <w:style w:type="paragraph" w:customStyle="1" w:styleId="mhandbook">
    <w:name w:val="mhandbook"/>
    <w:basedOn w:val="Normal"/>
    <w:rsid w:val="0082181C"/>
    <w:pPr>
      <w:spacing w:before="100" w:beforeAutospacing="1" w:after="100" w:afterAutospacing="1" w:line="360" w:lineRule="auto"/>
      <w:ind w:firstLine="709"/>
      <w:jc w:val="both"/>
    </w:pPr>
    <w:rPr>
      <w:sz w:val="28"/>
    </w:rPr>
  </w:style>
  <w:style w:type="paragraph" w:customStyle="1" w:styleId="mfunc">
    <w:name w:val="mfunc"/>
    <w:basedOn w:val="Normal"/>
    <w:rsid w:val="0082181C"/>
    <w:pPr>
      <w:spacing w:before="100" w:beforeAutospacing="1" w:after="100" w:afterAutospacing="1" w:line="360" w:lineRule="auto"/>
      <w:ind w:firstLine="709"/>
      <w:jc w:val="both"/>
    </w:pPr>
    <w:rPr>
      <w:sz w:val="28"/>
    </w:rPr>
  </w:style>
  <w:style w:type="paragraph" w:customStyle="1" w:styleId="mhooks">
    <w:name w:val="mhooks"/>
    <w:basedOn w:val="Normal"/>
    <w:rsid w:val="0082181C"/>
    <w:pPr>
      <w:spacing w:before="100" w:beforeAutospacing="1" w:after="100" w:afterAutospacing="1" w:line="360" w:lineRule="auto"/>
      <w:ind w:firstLine="709"/>
      <w:jc w:val="both"/>
    </w:pPr>
    <w:rPr>
      <w:sz w:val="28"/>
    </w:rPr>
  </w:style>
  <w:style w:type="paragraph" w:customStyle="1" w:styleId="mquestion">
    <w:name w:val="mquestion"/>
    <w:basedOn w:val="Normal"/>
    <w:rsid w:val="0082181C"/>
    <w:pPr>
      <w:spacing w:before="100" w:beforeAutospacing="1" w:after="100" w:afterAutospacing="1" w:line="360" w:lineRule="auto"/>
      <w:ind w:firstLine="709"/>
      <w:jc w:val="both"/>
    </w:pPr>
    <w:rPr>
      <w:sz w:val="28"/>
    </w:rPr>
  </w:style>
  <w:style w:type="paragraph" w:customStyle="1" w:styleId="mplugins">
    <w:name w:val="mplugins"/>
    <w:basedOn w:val="Normal"/>
    <w:rsid w:val="0082181C"/>
    <w:pPr>
      <w:spacing w:before="100" w:beforeAutospacing="1" w:after="100" w:afterAutospacing="1" w:line="360" w:lineRule="auto"/>
      <w:ind w:firstLine="709"/>
      <w:jc w:val="both"/>
    </w:pPr>
    <w:rPr>
      <w:sz w:val="28"/>
    </w:rPr>
  </w:style>
  <w:style w:type="paragraph" w:customStyle="1" w:styleId="notes">
    <w:name w:val="notes"/>
    <w:basedOn w:val="Normal"/>
    <w:rsid w:val="0082181C"/>
    <w:pPr>
      <w:spacing w:before="100" w:beforeAutospacing="1" w:after="100" w:afterAutospacing="1" w:line="360" w:lineRule="auto"/>
      <w:ind w:firstLine="709"/>
      <w:jc w:val="both"/>
    </w:pPr>
    <w:rPr>
      <w:sz w:val="28"/>
    </w:rPr>
  </w:style>
  <w:style w:type="table" w:customStyle="1" w:styleId="TableGrid0">
    <w:name w:val="TableGrid"/>
    <w:rsid w:val="0082181C"/>
    <w:pPr>
      <w:spacing w:after="0" w:line="240" w:lineRule="auto"/>
    </w:pPr>
    <w:rPr>
      <w:rFonts w:eastAsia="Times New Roman"/>
      <w:sz w:val="24"/>
      <w:szCs w:val="24"/>
      <w:lang w:eastAsia="ru-RU"/>
    </w:rPr>
    <w:tblPr>
      <w:tblCellMar>
        <w:top w:w="0" w:type="dxa"/>
        <w:left w:w="0" w:type="dxa"/>
        <w:bottom w:w="0" w:type="dxa"/>
        <w:right w:w="0" w:type="dxa"/>
      </w:tblCellMar>
    </w:tblPr>
  </w:style>
  <w:style w:type="character" w:customStyle="1" w:styleId="apple-tab-span">
    <w:name w:val="apple-tab-span"/>
    <w:basedOn w:val="DefaultParagraphFont"/>
    <w:rsid w:val="0082181C"/>
  </w:style>
  <w:style w:type="character" w:customStyle="1" w:styleId="FollowedHyperlink1">
    <w:name w:val="FollowedHyperlink1"/>
    <w:basedOn w:val="DefaultParagraphFont"/>
    <w:uiPriority w:val="99"/>
    <w:semiHidden/>
    <w:unhideWhenUsed/>
    <w:rsid w:val="0082181C"/>
    <w:rPr>
      <w:color w:val="800080"/>
      <w:u w:val="single"/>
    </w:rPr>
  </w:style>
  <w:style w:type="table" w:customStyle="1" w:styleId="TableGrid1">
    <w:name w:val="Table Grid1"/>
    <w:basedOn w:val="TableNormal"/>
    <w:next w:val="TableGrid"/>
    <w:uiPriority w:val="39"/>
    <w:rsid w:val="0082181C"/>
    <w:pPr>
      <w:spacing w:after="0" w:line="240" w:lineRule="auto"/>
    </w:pPr>
    <w:rPr>
      <w:rFonts w:ascii="Calibri" w:eastAsia="Calibri" w:hAnsi="Calibri" w:cs="Calibri"/>
      <w:sz w:val="20"/>
      <w:szCs w:val="20"/>
      <w:lang w:val="uk-UA"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ez-toc-section">
    <w:name w:val="ez-toc-section"/>
    <w:basedOn w:val="DefaultParagraphFont"/>
    <w:rsid w:val="0082181C"/>
  </w:style>
  <w:style w:type="paragraph" w:customStyle="1" w:styleId="Formula">
    <w:name w:val="Formula"/>
    <w:qFormat/>
    <w:rsid w:val="0082181C"/>
    <w:pPr>
      <w:tabs>
        <w:tab w:val="center" w:pos="5387"/>
        <w:tab w:val="right" w:pos="10490"/>
      </w:tabs>
      <w:spacing w:before="360" w:after="360" w:line="360" w:lineRule="auto"/>
      <w:ind w:firstLine="709"/>
      <w:jc w:val="both"/>
    </w:pPr>
    <w:rPr>
      <w:rFonts w:ascii="Cambria Math" w:eastAsia="Times New Roman" w:hAnsi="Cambria Math" w:cs="Times New Roman"/>
      <w:i/>
      <w:sz w:val="28"/>
      <w:szCs w:val="28"/>
      <w:lang w:val="uk-UA" w:eastAsia="en-GB"/>
    </w:rPr>
  </w:style>
  <w:style w:type="character" w:customStyle="1" w:styleId="mwe-math-mathml-inline">
    <w:name w:val="mwe-math-mathml-inline"/>
    <w:basedOn w:val="DefaultParagraphFont"/>
    <w:rsid w:val="0082181C"/>
  </w:style>
  <w:style w:type="character" w:styleId="EndnoteReference">
    <w:name w:val="endnote reference"/>
    <w:basedOn w:val="DefaultParagraphFont"/>
    <w:uiPriority w:val="99"/>
    <w:semiHidden/>
    <w:unhideWhenUsed/>
    <w:rsid w:val="0082181C"/>
    <w:rPr>
      <w:vertAlign w:val="superscript"/>
    </w:rPr>
  </w:style>
  <w:style w:type="character" w:customStyle="1" w:styleId="SubtleEmphasis1">
    <w:name w:val="Subtle Emphasis1"/>
    <w:basedOn w:val="DefaultParagraphFont"/>
    <w:uiPriority w:val="19"/>
    <w:qFormat/>
    <w:rsid w:val="0082181C"/>
    <w:rPr>
      <w:i/>
      <w:iCs/>
      <w:color w:val="404040"/>
    </w:rPr>
  </w:style>
  <w:style w:type="character" w:customStyle="1" w:styleId="IntenseEmphasis1">
    <w:name w:val="Intense Emphasis1"/>
    <w:basedOn w:val="DefaultParagraphFont"/>
    <w:uiPriority w:val="21"/>
    <w:qFormat/>
    <w:rsid w:val="0082181C"/>
    <w:rPr>
      <w:i/>
      <w:iCs/>
      <w:color w:val="4F81BD"/>
    </w:rPr>
  </w:style>
  <w:style w:type="paragraph" w:customStyle="1" w:styleId="selected">
    <w:name w:val="selected"/>
    <w:basedOn w:val="Normal"/>
    <w:rsid w:val="0082181C"/>
    <w:pPr>
      <w:spacing w:before="100" w:beforeAutospacing="1" w:after="100" w:afterAutospacing="1"/>
    </w:pPr>
    <w:rPr>
      <w:lang w:eastAsia="en-GB"/>
    </w:rPr>
  </w:style>
  <w:style w:type="character" w:customStyle="1" w:styleId="name-and-value">
    <w:name w:val="name-and-value"/>
    <w:basedOn w:val="DefaultParagraphFont"/>
    <w:rsid w:val="0082181C"/>
  </w:style>
  <w:style w:type="character" w:customStyle="1" w:styleId="name">
    <w:name w:val="name"/>
    <w:basedOn w:val="DefaultParagraphFont"/>
    <w:rsid w:val="0082181C"/>
  </w:style>
  <w:style w:type="character" w:customStyle="1" w:styleId="object-value-number">
    <w:name w:val="object-value-number"/>
    <w:basedOn w:val="DefaultParagraphFont"/>
    <w:rsid w:val="0082181C"/>
  </w:style>
  <w:style w:type="character" w:customStyle="1" w:styleId="object-value-string">
    <w:name w:val="object-value-string"/>
    <w:basedOn w:val="DefaultParagraphFont"/>
    <w:rsid w:val="0082181C"/>
  </w:style>
  <w:style w:type="character" w:customStyle="1" w:styleId="object-value-string-quote">
    <w:name w:val="object-value-string-quote"/>
    <w:basedOn w:val="DefaultParagraphFont"/>
    <w:rsid w:val="0082181C"/>
  </w:style>
  <w:style w:type="paragraph" w:customStyle="1" w:styleId="parent">
    <w:name w:val="parent"/>
    <w:basedOn w:val="Normal"/>
    <w:rsid w:val="0082181C"/>
    <w:pPr>
      <w:spacing w:before="100" w:beforeAutospacing="1" w:after="100" w:afterAutospacing="1"/>
    </w:pPr>
    <w:rPr>
      <w:lang w:eastAsia="en-GB"/>
    </w:rPr>
  </w:style>
  <w:style w:type="character" w:customStyle="1" w:styleId="object-value-object">
    <w:name w:val="object-value-object"/>
    <w:basedOn w:val="DefaultParagraphFont"/>
    <w:rsid w:val="0082181C"/>
  </w:style>
  <w:style w:type="paragraph" w:customStyle="1" w:styleId="FormulaDescription">
    <w:name w:val="Formula Description"/>
    <w:basedOn w:val="Normal"/>
    <w:qFormat/>
    <w:rsid w:val="0082181C"/>
    <w:pPr>
      <w:spacing w:line="360" w:lineRule="auto"/>
      <w:ind w:left="709" w:hanging="731"/>
    </w:pPr>
    <w:rPr>
      <w:sz w:val="28"/>
      <w:szCs w:val="28"/>
      <w:lang w:eastAsia="en-GB"/>
    </w:rPr>
  </w:style>
  <w:style w:type="character" w:customStyle="1" w:styleId="Equation">
    <w:name w:val="Equation"/>
    <w:basedOn w:val="DefaultParagraphFont"/>
    <w:uiPriority w:val="1"/>
    <w:qFormat/>
    <w:rsid w:val="0082181C"/>
    <w:rPr>
      <w:rFonts w:ascii="Cambria Math" w:hAnsi="Cambria Math"/>
      <w:b w:val="0"/>
      <w:i/>
      <w:iCs/>
      <w:caps w:val="0"/>
      <w:smallCaps w:val="0"/>
      <w:strike w:val="0"/>
      <w:dstrike w:val="0"/>
      <w:vanish w:val="0"/>
      <w:sz w:val="28"/>
      <w:vertAlign w:val="baseline"/>
    </w:rPr>
  </w:style>
  <w:style w:type="table" w:customStyle="1" w:styleId="PlainTable31">
    <w:name w:val="Plain Table 31"/>
    <w:basedOn w:val="TableNormal"/>
    <w:next w:val="PlainTable3"/>
    <w:uiPriority w:val="43"/>
    <w:rsid w:val="0082181C"/>
    <w:pPr>
      <w:spacing w:after="0" w:line="360" w:lineRule="auto"/>
      <w:ind w:firstLine="709"/>
      <w:jc w:val="both"/>
    </w:pPr>
    <w:rPr>
      <w:rFonts w:ascii="Times New Roman" w:eastAsia="Times New Roman" w:hAnsi="Times New Roman" w:cs="Times New Roman"/>
      <w:sz w:val="28"/>
      <w:szCs w:val="28"/>
      <w:lang w:val="uk-UA" w:eastAsia="en-GB"/>
    </w:rPr>
    <w:tblPr>
      <w:tblStyleRowBandSize w:val="1"/>
      <w:tblStyleColBandSize w:val="1"/>
    </w:tblPr>
    <w:tblStylePr w:type="firstRow">
      <w:rPr>
        <w:b/>
        <w:bCs/>
        <w:caps/>
      </w:rPr>
      <w:tblPr/>
      <w:tcPr>
        <w:tcBorders>
          <w:bottom w:val="single" w:sz="4" w:space="0" w:color="7F7F7F"/>
        </w:tcBorders>
      </w:tcPr>
    </w:tblStylePr>
    <w:tblStylePr w:type="lastRow">
      <w:rPr>
        <w:b/>
        <w:bCs/>
        <w:caps/>
      </w:rPr>
      <w:tblPr/>
      <w:tcPr>
        <w:tcBorders>
          <w:top w:val="nil"/>
        </w:tcBorders>
      </w:tcPr>
    </w:tblStylePr>
    <w:tblStylePr w:type="firstCol">
      <w:rPr>
        <w:b/>
        <w:bCs/>
        <w:caps/>
      </w:rPr>
      <w:tblPr/>
      <w:tcPr>
        <w:tcBorders>
          <w:right w:val="single" w:sz="4" w:space="0" w:color="7F7F7F"/>
        </w:tcBorders>
      </w:tcPr>
    </w:tblStylePr>
    <w:tblStylePr w:type="lastCol">
      <w:rPr>
        <w:b/>
        <w:bCs/>
        <w:caps/>
      </w:rPr>
      <w:tblPr/>
      <w:tcPr>
        <w:tcBorders>
          <w:left w:val="nil"/>
        </w:tcBorders>
      </w:tcPr>
    </w:tblStylePr>
    <w:tblStylePr w:type="band1Vert">
      <w:tblPr/>
      <w:tcPr>
        <w:shd w:val="clear" w:color="auto" w:fill="F2F2F2"/>
      </w:tcPr>
    </w:tblStylePr>
    <w:tblStylePr w:type="band1Horz">
      <w:tblPr/>
      <w:tcPr>
        <w:shd w:val="clear" w:color="auto" w:fill="F2F2F2"/>
      </w:tcPr>
    </w:tblStylePr>
    <w:tblStylePr w:type="neCell">
      <w:tblPr/>
      <w:tcPr>
        <w:tcBorders>
          <w:left w:val="nil"/>
        </w:tcBorders>
      </w:tcPr>
    </w:tblStylePr>
    <w:tblStylePr w:type="nwCell">
      <w:tblPr/>
      <w:tcPr>
        <w:tcBorders>
          <w:right w:val="nil"/>
        </w:tcBorders>
      </w:tcPr>
    </w:tblStylePr>
  </w:style>
  <w:style w:type="table" w:customStyle="1" w:styleId="PlainTable41">
    <w:name w:val="Plain Table 41"/>
    <w:basedOn w:val="TableNormal"/>
    <w:next w:val="PlainTable4"/>
    <w:uiPriority w:val="44"/>
    <w:rsid w:val="0082181C"/>
    <w:pPr>
      <w:spacing w:after="0" w:line="360" w:lineRule="auto"/>
      <w:ind w:firstLine="709"/>
      <w:jc w:val="both"/>
    </w:pPr>
    <w:rPr>
      <w:rFonts w:ascii="Times New Roman" w:eastAsia="Times New Roman" w:hAnsi="Times New Roman" w:cs="Times New Roman"/>
      <w:sz w:val="28"/>
      <w:szCs w:val="28"/>
      <w:lang w:val="uk-UA" w:eastAsia="en-GB"/>
    </w:r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PlainTable51">
    <w:name w:val="Plain Table 51"/>
    <w:basedOn w:val="TableNormal"/>
    <w:next w:val="PlainTable5"/>
    <w:uiPriority w:val="45"/>
    <w:rsid w:val="0082181C"/>
    <w:pPr>
      <w:spacing w:after="0" w:line="360" w:lineRule="auto"/>
      <w:ind w:firstLine="709"/>
      <w:jc w:val="both"/>
    </w:pPr>
    <w:rPr>
      <w:rFonts w:ascii="Times New Roman" w:eastAsia="Times New Roman" w:hAnsi="Times New Roman" w:cs="Times New Roman"/>
      <w:sz w:val="28"/>
      <w:szCs w:val="28"/>
      <w:lang w:val="uk-UA" w:eastAsia="en-GB"/>
    </w:rPr>
    <w:tblPr>
      <w:tblStyleRowBandSize w:val="1"/>
      <w:tblStyleColBandSize w:val="1"/>
    </w:tblPr>
    <w:tblStylePr w:type="firstRow">
      <w:rPr>
        <w:rFonts w:ascii="Calibri" w:eastAsia="Times New Roman" w:hAnsi="Calibri" w:cs="Times New Roman"/>
        <w:i/>
        <w:iCs/>
        <w:sz w:val="26"/>
      </w:rPr>
      <w:tblPr/>
      <w:tcPr>
        <w:tcBorders>
          <w:bottom w:val="single" w:sz="4" w:space="0" w:color="7F7F7F"/>
        </w:tcBorders>
        <w:shd w:val="clear" w:color="auto" w:fill="FFFFFF"/>
      </w:tcPr>
    </w:tblStylePr>
    <w:tblStylePr w:type="lastRow">
      <w:rPr>
        <w:rFonts w:ascii="Calibri" w:eastAsia="Times New Roman" w:hAnsi="Calibri" w:cs="Times New Roman"/>
        <w:i/>
        <w:iCs/>
        <w:sz w:val="26"/>
      </w:rPr>
      <w:tblPr/>
      <w:tcPr>
        <w:tcBorders>
          <w:top w:val="single" w:sz="4" w:space="0" w:color="7F7F7F"/>
        </w:tcBorders>
        <w:shd w:val="clear" w:color="auto" w:fill="FFFFFF"/>
      </w:tcPr>
    </w:tblStylePr>
    <w:tblStylePr w:type="firstCol">
      <w:pPr>
        <w:jc w:val="right"/>
      </w:pPr>
      <w:rPr>
        <w:rFonts w:ascii="Calibri" w:eastAsia="Times New Roman" w:hAnsi="Calibri" w:cs="Times New Roman"/>
        <w:i/>
        <w:iCs/>
        <w:sz w:val="26"/>
      </w:rPr>
      <w:tblPr/>
      <w:tcPr>
        <w:tcBorders>
          <w:right w:val="single" w:sz="4" w:space="0" w:color="7F7F7F"/>
        </w:tcBorders>
        <w:shd w:val="clear" w:color="auto" w:fill="FFFFFF"/>
      </w:tcPr>
    </w:tblStylePr>
    <w:tblStylePr w:type="lastCol">
      <w:rPr>
        <w:rFonts w:ascii="Calibri" w:eastAsia="Times New Roman" w:hAnsi="Calibri" w:cs="Times New Roman"/>
        <w:i/>
        <w:iCs/>
        <w:sz w:val="26"/>
      </w:rPr>
      <w:tblPr/>
      <w:tcPr>
        <w:tcBorders>
          <w:left w:val="single" w:sz="4" w:space="0" w:color="7F7F7F"/>
        </w:tcBorders>
        <w:shd w:val="clear" w:color="auto" w:fill="FFFFFF"/>
      </w:tcPr>
    </w:tblStylePr>
    <w:tblStylePr w:type="band1Vert">
      <w:tblPr/>
      <w:tcPr>
        <w:shd w:val="clear" w:color="auto" w:fill="F2F2F2"/>
      </w:tcPr>
    </w:tblStylePr>
    <w:tblStylePr w:type="band1Horz">
      <w:tblPr/>
      <w:tcPr>
        <w:shd w:val="clear" w:color="auto" w:fill="F2F2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customStyle="1" w:styleId="110">
    <w:name w:val="11"/>
    <w:basedOn w:val="TableNormal"/>
    <w:rsid w:val="0082181C"/>
    <w:pPr>
      <w:spacing w:after="0" w:line="360" w:lineRule="auto"/>
      <w:ind w:firstLine="709"/>
      <w:jc w:val="both"/>
    </w:pPr>
    <w:rPr>
      <w:rFonts w:ascii="Times New Roman" w:eastAsia="Times New Roman" w:hAnsi="Times New Roman" w:cs="Times New Roman"/>
      <w:sz w:val="28"/>
      <w:szCs w:val="28"/>
      <w:lang w:val="uk-UA" w:eastAsia="en-GB"/>
    </w:rPr>
    <w:tblPr>
      <w:tblStyleRowBandSize w:val="1"/>
      <w:tblStyleColBandSize w:val="1"/>
    </w:tblPr>
  </w:style>
  <w:style w:type="table" w:customStyle="1" w:styleId="100">
    <w:name w:val="10"/>
    <w:basedOn w:val="TableNormal"/>
    <w:rsid w:val="0082181C"/>
    <w:pPr>
      <w:spacing w:after="0" w:line="360" w:lineRule="auto"/>
      <w:ind w:firstLine="709"/>
      <w:jc w:val="both"/>
    </w:pPr>
    <w:rPr>
      <w:rFonts w:ascii="Times New Roman" w:eastAsia="Times New Roman" w:hAnsi="Times New Roman" w:cs="Times New Roman"/>
      <w:sz w:val="28"/>
      <w:szCs w:val="28"/>
      <w:lang w:val="uk-UA" w:eastAsia="en-GB"/>
    </w:rPr>
    <w:tblPr>
      <w:tblStyleRowBandSize w:val="1"/>
      <w:tblStyleColBandSize w:val="1"/>
      <w:tblCellMar>
        <w:left w:w="115" w:type="dxa"/>
        <w:right w:w="115" w:type="dxa"/>
      </w:tblCellMar>
    </w:tblPr>
  </w:style>
  <w:style w:type="table" w:customStyle="1" w:styleId="9">
    <w:name w:val="9"/>
    <w:basedOn w:val="TableNormal"/>
    <w:rsid w:val="0082181C"/>
    <w:pPr>
      <w:spacing w:after="0" w:line="360" w:lineRule="auto"/>
      <w:ind w:firstLine="709"/>
      <w:jc w:val="both"/>
    </w:pPr>
    <w:rPr>
      <w:rFonts w:ascii="Times New Roman" w:eastAsia="Times New Roman" w:hAnsi="Times New Roman" w:cs="Times New Roman"/>
      <w:sz w:val="28"/>
      <w:szCs w:val="28"/>
      <w:lang w:val="uk-UA" w:eastAsia="en-GB"/>
    </w:rPr>
    <w:tblPr>
      <w:tblStyleRowBandSize w:val="1"/>
      <w:tblStyleColBandSize w:val="1"/>
      <w:tblCellMar>
        <w:left w:w="115" w:type="dxa"/>
        <w:right w:w="115" w:type="dxa"/>
      </w:tblCellMar>
    </w:tblPr>
  </w:style>
  <w:style w:type="table" w:customStyle="1" w:styleId="8">
    <w:name w:val="8"/>
    <w:basedOn w:val="TableNormal"/>
    <w:rsid w:val="0082181C"/>
    <w:pPr>
      <w:spacing w:after="0" w:line="360" w:lineRule="auto"/>
      <w:ind w:firstLine="709"/>
      <w:jc w:val="both"/>
    </w:pPr>
    <w:rPr>
      <w:rFonts w:ascii="Times New Roman" w:eastAsia="Times New Roman" w:hAnsi="Times New Roman" w:cs="Times New Roman"/>
      <w:sz w:val="28"/>
      <w:szCs w:val="28"/>
      <w:lang w:val="uk-UA" w:eastAsia="en-GB"/>
    </w:rPr>
    <w:tblPr>
      <w:tblStyleRowBandSize w:val="1"/>
      <w:tblStyleColBandSize w:val="1"/>
      <w:tblCellMar>
        <w:left w:w="115" w:type="dxa"/>
        <w:right w:w="115" w:type="dxa"/>
      </w:tblCellMar>
    </w:tblPr>
  </w:style>
  <w:style w:type="table" w:customStyle="1" w:styleId="7">
    <w:name w:val="7"/>
    <w:basedOn w:val="TableNormal"/>
    <w:rsid w:val="0082181C"/>
    <w:pPr>
      <w:spacing w:after="0" w:line="360" w:lineRule="auto"/>
      <w:ind w:firstLine="709"/>
      <w:jc w:val="both"/>
    </w:pPr>
    <w:rPr>
      <w:rFonts w:ascii="Times New Roman" w:eastAsia="Times New Roman" w:hAnsi="Times New Roman" w:cs="Times New Roman"/>
      <w:sz w:val="28"/>
      <w:szCs w:val="28"/>
      <w:lang w:val="uk-UA" w:eastAsia="en-GB"/>
    </w:rPr>
    <w:tblPr>
      <w:tblStyleRowBandSize w:val="1"/>
      <w:tblStyleColBandSize w:val="1"/>
      <w:tblCellMar>
        <w:left w:w="115" w:type="dxa"/>
        <w:right w:w="115" w:type="dxa"/>
      </w:tblCellMar>
    </w:tblPr>
  </w:style>
  <w:style w:type="table" w:customStyle="1" w:styleId="6">
    <w:name w:val="6"/>
    <w:basedOn w:val="TableNormal"/>
    <w:rsid w:val="0082181C"/>
    <w:pPr>
      <w:spacing w:after="0" w:line="360" w:lineRule="auto"/>
      <w:ind w:firstLine="709"/>
      <w:jc w:val="both"/>
    </w:pPr>
    <w:rPr>
      <w:rFonts w:ascii="Times New Roman" w:eastAsia="Times New Roman" w:hAnsi="Times New Roman" w:cs="Times New Roman"/>
      <w:sz w:val="28"/>
      <w:szCs w:val="28"/>
      <w:lang w:val="uk-UA" w:eastAsia="en-GB"/>
    </w:rPr>
    <w:tblPr>
      <w:tblStyleRowBandSize w:val="1"/>
      <w:tblStyleColBandSize w:val="1"/>
      <w:tblCellMar>
        <w:left w:w="115" w:type="dxa"/>
        <w:right w:w="115" w:type="dxa"/>
      </w:tblCellMar>
    </w:tblPr>
  </w:style>
  <w:style w:type="table" w:customStyle="1" w:styleId="5">
    <w:name w:val="5"/>
    <w:basedOn w:val="TableNormal"/>
    <w:rsid w:val="0082181C"/>
    <w:pPr>
      <w:spacing w:after="0" w:line="360" w:lineRule="auto"/>
      <w:ind w:firstLine="709"/>
      <w:jc w:val="both"/>
    </w:pPr>
    <w:rPr>
      <w:rFonts w:ascii="Times New Roman" w:eastAsia="Times New Roman" w:hAnsi="Times New Roman" w:cs="Times New Roman"/>
      <w:sz w:val="28"/>
      <w:szCs w:val="28"/>
      <w:lang w:val="uk-UA" w:eastAsia="en-GB"/>
    </w:rPr>
    <w:tblPr>
      <w:tblStyleRowBandSize w:val="1"/>
      <w:tblStyleColBandSize w:val="1"/>
      <w:tblCellMar>
        <w:left w:w="115" w:type="dxa"/>
        <w:right w:w="115" w:type="dxa"/>
      </w:tblCellMar>
    </w:tblPr>
  </w:style>
  <w:style w:type="table" w:customStyle="1" w:styleId="41">
    <w:name w:val="4"/>
    <w:basedOn w:val="TableNormal"/>
    <w:rsid w:val="0082181C"/>
    <w:pPr>
      <w:spacing w:after="0" w:line="360" w:lineRule="auto"/>
      <w:ind w:firstLine="709"/>
      <w:jc w:val="both"/>
    </w:pPr>
    <w:rPr>
      <w:rFonts w:ascii="Times New Roman" w:eastAsia="Times New Roman" w:hAnsi="Times New Roman" w:cs="Times New Roman"/>
      <w:sz w:val="28"/>
      <w:szCs w:val="28"/>
      <w:lang w:val="uk-UA" w:eastAsia="en-GB"/>
    </w:rPr>
    <w:tblPr>
      <w:tblStyleRowBandSize w:val="1"/>
      <w:tblStyleColBandSize w:val="1"/>
      <w:tblCellMar>
        <w:left w:w="115" w:type="dxa"/>
        <w:right w:w="115" w:type="dxa"/>
      </w:tblCellMar>
    </w:tblPr>
  </w:style>
  <w:style w:type="table" w:customStyle="1" w:styleId="31">
    <w:name w:val="3"/>
    <w:basedOn w:val="TableNormal"/>
    <w:rsid w:val="0082181C"/>
    <w:pPr>
      <w:spacing w:after="0" w:line="360" w:lineRule="auto"/>
      <w:ind w:firstLine="709"/>
      <w:jc w:val="both"/>
    </w:pPr>
    <w:rPr>
      <w:rFonts w:ascii="Times New Roman" w:eastAsia="Times New Roman" w:hAnsi="Times New Roman" w:cs="Times New Roman"/>
      <w:sz w:val="28"/>
      <w:szCs w:val="28"/>
      <w:lang w:val="uk-UA" w:eastAsia="en-GB"/>
    </w:rPr>
    <w:tblPr>
      <w:tblStyleRowBandSize w:val="1"/>
      <w:tblStyleColBandSize w:val="1"/>
      <w:tblCellMar>
        <w:left w:w="115" w:type="dxa"/>
        <w:right w:w="115" w:type="dxa"/>
      </w:tblCellMar>
    </w:tblPr>
  </w:style>
  <w:style w:type="table" w:customStyle="1" w:styleId="21">
    <w:name w:val="2"/>
    <w:basedOn w:val="TableNormal"/>
    <w:rsid w:val="0082181C"/>
    <w:pPr>
      <w:spacing w:after="0" w:line="360" w:lineRule="auto"/>
      <w:ind w:firstLine="709"/>
      <w:jc w:val="both"/>
    </w:pPr>
    <w:rPr>
      <w:rFonts w:ascii="Times New Roman" w:eastAsia="Times New Roman" w:hAnsi="Times New Roman" w:cs="Times New Roman"/>
      <w:sz w:val="28"/>
      <w:szCs w:val="28"/>
      <w:lang w:val="uk-UA" w:eastAsia="en-GB"/>
    </w:rPr>
    <w:tblPr>
      <w:tblStyleRowBandSize w:val="1"/>
      <w:tblStyleColBandSize w:val="1"/>
      <w:tblCellMar>
        <w:left w:w="115" w:type="dxa"/>
        <w:right w:w="115" w:type="dxa"/>
      </w:tblCellMar>
    </w:tblPr>
  </w:style>
  <w:style w:type="table" w:customStyle="1" w:styleId="15">
    <w:name w:val="1"/>
    <w:basedOn w:val="TableNormal"/>
    <w:rsid w:val="0082181C"/>
    <w:pPr>
      <w:spacing w:after="0" w:line="360" w:lineRule="auto"/>
      <w:ind w:firstLine="709"/>
      <w:jc w:val="both"/>
    </w:pPr>
    <w:rPr>
      <w:rFonts w:ascii="Times New Roman" w:eastAsia="Times New Roman" w:hAnsi="Times New Roman" w:cs="Times New Roman"/>
      <w:sz w:val="28"/>
      <w:szCs w:val="28"/>
      <w:lang w:val="uk-UA" w:eastAsia="en-GB"/>
    </w:rPr>
    <w:tblPr>
      <w:tblStyleRowBandSize w:val="1"/>
      <w:tblStyleColBandSize w:val="1"/>
      <w:tblCellMar>
        <w:top w:w="15" w:type="dxa"/>
        <w:left w:w="15" w:type="dxa"/>
        <w:bottom w:w="15" w:type="dxa"/>
        <w:right w:w="15" w:type="dxa"/>
      </w:tblCellMar>
    </w:tblPr>
  </w:style>
  <w:style w:type="character" w:styleId="FollowedHyperlink">
    <w:name w:val="FollowedHyperlink"/>
    <w:basedOn w:val="DefaultParagraphFont"/>
    <w:uiPriority w:val="99"/>
    <w:semiHidden/>
    <w:unhideWhenUsed/>
    <w:rsid w:val="0082181C"/>
    <w:rPr>
      <w:color w:val="800080" w:themeColor="followedHyperlink"/>
      <w:u w:val="single"/>
    </w:rPr>
  </w:style>
  <w:style w:type="character" w:styleId="SubtleEmphasis">
    <w:name w:val="Subtle Emphasis"/>
    <w:basedOn w:val="DefaultParagraphFont"/>
    <w:uiPriority w:val="19"/>
    <w:qFormat/>
    <w:rsid w:val="0082181C"/>
    <w:rPr>
      <w:i/>
      <w:iCs/>
      <w:color w:val="404040" w:themeColor="text1" w:themeTint="BF"/>
    </w:rPr>
  </w:style>
  <w:style w:type="character" w:styleId="IntenseEmphasis">
    <w:name w:val="Intense Emphasis"/>
    <w:basedOn w:val="DefaultParagraphFont"/>
    <w:uiPriority w:val="21"/>
    <w:qFormat/>
    <w:rsid w:val="0082181C"/>
    <w:rPr>
      <w:i/>
      <w:iCs/>
      <w:color w:val="4F81BD" w:themeColor="accent1"/>
    </w:rPr>
  </w:style>
  <w:style w:type="table" w:styleId="PlainTable3">
    <w:name w:val="Plain Table 3"/>
    <w:basedOn w:val="TableNormal"/>
    <w:uiPriority w:val="43"/>
    <w:rsid w:val="0082181C"/>
    <w:pPr>
      <w:spacing w:after="0" w:line="240" w:lineRule="auto"/>
    </w:pPr>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PlainTable4">
    <w:name w:val="Plain Table 4"/>
    <w:basedOn w:val="TableNormal"/>
    <w:uiPriority w:val="44"/>
    <w:rsid w:val="0082181C"/>
    <w:pPr>
      <w:spacing w:after="0" w:line="240" w:lineRule="auto"/>
    </w:p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PlainTable5">
    <w:name w:val="Plain Table 5"/>
    <w:basedOn w:val="TableNormal"/>
    <w:uiPriority w:val="45"/>
    <w:rsid w:val="0082181C"/>
    <w:pPr>
      <w:spacing w:after="0" w:line="240" w:lineRule="auto"/>
    </w:p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character" w:styleId="Emphasis">
    <w:name w:val="Emphasis"/>
    <w:basedOn w:val="DefaultParagraphFont"/>
    <w:uiPriority w:val="20"/>
    <w:qFormat/>
    <w:rsid w:val="00D92806"/>
    <w:rPr>
      <w:i/>
      <w:iCs/>
    </w:rPr>
  </w:style>
  <w:style w:type="paragraph" w:customStyle="1" w:styleId="Style1">
    <w:name w:val="Style1"/>
    <w:basedOn w:val="Heading1"/>
    <w:next w:val="a2"/>
    <w:link w:val="Style1Char"/>
    <w:qFormat/>
    <w:rsid w:val="009E5869"/>
    <w:pPr>
      <w:numPr>
        <w:numId w:val="16"/>
      </w:numPr>
      <w:jc w:val="center"/>
    </w:pPr>
    <w:rPr>
      <w:rFonts w:ascii="Times New Roman" w:hAnsi="Times New Roman"/>
      <w:sz w:val="36"/>
    </w:rPr>
  </w:style>
  <w:style w:type="character" w:customStyle="1" w:styleId="Style1Char">
    <w:name w:val="Style1 Char"/>
    <w:basedOn w:val="Heading1Char"/>
    <w:link w:val="Style1"/>
    <w:rsid w:val="009E5869"/>
    <w:rPr>
      <w:rFonts w:ascii="Times New Roman" w:eastAsiaTheme="majorEastAsia" w:hAnsi="Times New Roman" w:cs="Arial"/>
      <w:b/>
      <w:bCs/>
      <w:kern w:val="32"/>
      <w:sz w:val="36"/>
      <w:szCs w:val="32"/>
      <w:lang w:val="uk-UA"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64248">
      <w:bodyDiv w:val="1"/>
      <w:marLeft w:val="0"/>
      <w:marRight w:val="0"/>
      <w:marTop w:val="0"/>
      <w:marBottom w:val="0"/>
      <w:divBdr>
        <w:top w:val="none" w:sz="0" w:space="0" w:color="auto"/>
        <w:left w:val="none" w:sz="0" w:space="0" w:color="auto"/>
        <w:bottom w:val="none" w:sz="0" w:space="0" w:color="auto"/>
        <w:right w:val="none" w:sz="0" w:space="0" w:color="auto"/>
      </w:divBdr>
    </w:div>
    <w:div w:id="2978739">
      <w:bodyDiv w:val="1"/>
      <w:marLeft w:val="0"/>
      <w:marRight w:val="0"/>
      <w:marTop w:val="0"/>
      <w:marBottom w:val="0"/>
      <w:divBdr>
        <w:top w:val="none" w:sz="0" w:space="0" w:color="auto"/>
        <w:left w:val="none" w:sz="0" w:space="0" w:color="auto"/>
        <w:bottom w:val="none" w:sz="0" w:space="0" w:color="auto"/>
        <w:right w:val="none" w:sz="0" w:space="0" w:color="auto"/>
      </w:divBdr>
    </w:div>
    <w:div w:id="3434623">
      <w:bodyDiv w:val="1"/>
      <w:marLeft w:val="0"/>
      <w:marRight w:val="0"/>
      <w:marTop w:val="0"/>
      <w:marBottom w:val="0"/>
      <w:divBdr>
        <w:top w:val="none" w:sz="0" w:space="0" w:color="auto"/>
        <w:left w:val="none" w:sz="0" w:space="0" w:color="auto"/>
        <w:bottom w:val="none" w:sz="0" w:space="0" w:color="auto"/>
        <w:right w:val="none" w:sz="0" w:space="0" w:color="auto"/>
      </w:divBdr>
    </w:div>
    <w:div w:id="5177783">
      <w:bodyDiv w:val="1"/>
      <w:marLeft w:val="0"/>
      <w:marRight w:val="0"/>
      <w:marTop w:val="0"/>
      <w:marBottom w:val="0"/>
      <w:divBdr>
        <w:top w:val="none" w:sz="0" w:space="0" w:color="auto"/>
        <w:left w:val="none" w:sz="0" w:space="0" w:color="auto"/>
        <w:bottom w:val="none" w:sz="0" w:space="0" w:color="auto"/>
        <w:right w:val="none" w:sz="0" w:space="0" w:color="auto"/>
      </w:divBdr>
    </w:div>
    <w:div w:id="5404786">
      <w:bodyDiv w:val="1"/>
      <w:marLeft w:val="0"/>
      <w:marRight w:val="0"/>
      <w:marTop w:val="0"/>
      <w:marBottom w:val="0"/>
      <w:divBdr>
        <w:top w:val="none" w:sz="0" w:space="0" w:color="auto"/>
        <w:left w:val="none" w:sz="0" w:space="0" w:color="auto"/>
        <w:bottom w:val="none" w:sz="0" w:space="0" w:color="auto"/>
        <w:right w:val="none" w:sz="0" w:space="0" w:color="auto"/>
      </w:divBdr>
    </w:div>
    <w:div w:id="5597007">
      <w:bodyDiv w:val="1"/>
      <w:marLeft w:val="0"/>
      <w:marRight w:val="0"/>
      <w:marTop w:val="0"/>
      <w:marBottom w:val="0"/>
      <w:divBdr>
        <w:top w:val="none" w:sz="0" w:space="0" w:color="auto"/>
        <w:left w:val="none" w:sz="0" w:space="0" w:color="auto"/>
        <w:bottom w:val="none" w:sz="0" w:space="0" w:color="auto"/>
        <w:right w:val="none" w:sz="0" w:space="0" w:color="auto"/>
      </w:divBdr>
    </w:div>
    <w:div w:id="5718092">
      <w:bodyDiv w:val="1"/>
      <w:marLeft w:val="0"/>
      <w:marRight w:val="0"/>
      <w:marTop w:val="0"/>
      <w:marBottom w:val="0"/>
      <w:divBdr>
        <w:top w:val="none" w:sz="0" w:space="0" w:color="auto"/>
        <w:left w:val="none" w:sz="0" w:space="0" w:color="auto"/>
        <w:bottom w:val="none" w:sz="0" w:space="0" w:color="auto"/>
        <w:right w:val="none" w:sz="0" w:space="0" w:color="auto"/>
      </w:divBdr>
    </w:div>
    <w:div w:id="8533454">
      <w:bodyDiv w:val="1"/>
      <w:marLeft w:val="0"/>
      <w:marRight w:val="0"/>
      <w:marTop w:val="0"/>
      <w:marBottom w:val="0"/>
      <w:divBdr>
        <w:top w:val="none" w:sz="0" w:space="0" w:color="auto"/>
        <w:left w:val="none" w:sz="0" w:space="0" w:color="auto"/>
        <w:bottom w:val="none" w:sz="0" w:space="0" w:color="auto"/>
        <w:right w:val="none" w:sz="0" w:space="0" w:color="auto"/>
      </w:divBdr>
    </w:div>
    <w:div w:id="8678978">
      <w:bodyDiv w:val="1"/>
      <w:marLeft w:val="0"/>
      <w:marRight w:val="0"/>
      <w:marTop w:val="0"/>
      <w:marBottom w:val="0"/>
      <w:divBdr>
        <w:top w:val="none" w:sz="0" w:space="0" w:color="auto"/>
        <w:left w:val="none" w:sz="0" w:space="0" w:color="auto"/>
        <w:bottom w:val="none" w:sz="0" w:space="0" w:color="auto"/>
        <w:right w:val="none" w:sz="0" w:space="0" w:color="auto"/>
      </w:divBdr>
    </w:div>
    <w:div w:id="13386818">
      <w:bodyDiv w:val="1"/>
      <w:marLeft w:val="0"/>
      <w:marRight w:val="0"/>
      <w:marTop w:val="0"/>
      <w:marBottom w:val="0"/>
      <w:divBdr>
        <w:top w:val="none" w:sz="0" w:space="0" w:color="auto"/>
        <w:left w:val="none" w:sz="0" w:space="0" w:color="auto"/>
        <w:bottom w:val="none" w:sz="0" w:space="0" w:color="auto"/>
        <w:right w:val="none" w:sz="0" w:space="0" w:color="auto"/>
      </w:divBdr>
    </w:div>
    <w:div w:id="14354880">
      <w:bodyDiv w:val="1"/>
      <w:marLeft w:val="0"/>
      <w:marRight w:val="0"/>
      <w:marTop w:val="0"/>
      <w:marBottom w:val="0"/>
      <w:divBdr>
        <w:top w:val="none" w:sz="0" w:space="0" w:color="auto"/>
        <w:left w:val="none" w:sz="0" w:space="0" w:color="auto"/>
        <w:bottom w:val="none" w:sz="0" w:space="0" w:color="auto"/>
        <w:right w:val="none" w:sz="0" w:space="0" w:color="auto"/>
      </w:divBdr>
    </w:div>
    <w:div w:id="15618914">
      <w:bodyDiv w:val="1"/>
      <w:marLeft w:val="0"/>
      <w:marRight w:val="0"/>
      <w:marTop w:val="0"/>
      <w:marBottom w:val="0"/>
      <w:divBdr>
        <w:top w:val="none" w:sz="0" w:space="0" w:color="auto"/>
        <w:left w:val="none" w:sz="0" w:space="0" w:color="auto"/>
        <w:bottom w:val="none" w:sz="0" w:space="0" w:color="auto"/>
        <w:right w:val="none" w:sz="0" w:space="0" w:color="auto"/>
      </w:divBdr>
    </w:div>
    <w:div w:id="17856774">
      <w:bodyDiv w:val="1"/>
      <w:marLeft w:val="0"/>
      <w:marRight w:val="0"/>
      <w:marTop w:val="0"/>
      <w:marBottom w:val="0"/>
      <w:divBdr>
        <w:top w:val="none" w:sz="0" w:space="0" w:color="auto"/>
        <w:left w:val="none" w:sz="0" w:space="0" w:color="auto"/>
        <w:bottom w:val="none" w:sz="0" w:space="0" w:color="auto"/>
        <w:right w:val="none" w:sz="0" w:space="0" w:color="auto"/>
      </w:divBdr>
    </w:div>
    <w:div w:id="19168961">
      <w:bodyDiv w:val="1"/>
      <w:marLeft w:val="0"/>
      <w:marRight w:val="0"/>
      <w:marTop w:val="0"/>
      <w:marBottom w:val="0"/>
      <w:divBdr>
        <w:top w:val="none" w:sz="0" w:space="0" w:color="auto"/>
        <w:left w:val="none" w:sz="0" w:space="0" w:color="auto"/>
        <w:bottom w:val="none" w:sz="0" w:space="0" w:color="auto"/>
        <w:right w:val="none" w:sz="0" w:space="0" w:color="auto"/>
      </w:divBdr>
    </w:div>
    <w:div w:id="19740430">
      <w:bodyDiv w:val="1"/>
      <w:marLeft w:val="0"/>
      <w:marRight w:val="0"/>
      <w:marTop w:val="0"/>
      <w:marBottom w:val="0"/>
      <w:divBdr>
        <w:top w:val="none" w:sz="0" w:space="0" w:color="auto"/>
        <w:left w:val="none" w:sz="0" w:space="0" w:color="auto"/>
        <w:bottom w:val="none" w:sz="0" w:space="0" w:color="auto"/>
        <w:right w:val="none" w:sz="0" w:space="0" w:color="auto"/>
      </w:divBdr>
    </w:div>
    <w:div w:id="19820572">
      <w:bodyDiv w:val="1"/>
      <w:marLeft w:val="0"/>
      <w:marRight w:val="0"/>
      <w:marTop w:val="0"/>
      <w:marBottom w:val="0"/>
      <w:divBdr>
        <w:top w:val="none" w:sz="0" w:space="0" w:color="auto"/>
        <w:left w:val="none" w:sz="0" w:space="0" w:color="auto"/>
        <w:bottom w:val="none" w:sz="0" w:space="0" w:color="auto"/>
        <w:right w:val="none" w:sz="0" w:space="0" w:color="auto"/>
      </w:divBdr>
    </w:div>
    <w:div w:id="20400345">
      <w:bodyDiv w:val="1"/>
      <w:marLeft w:val="0"/>
      <w:marRight w:val="0"/>
      <w:marTop w:val="0"/>
      <w:marBottom w:val="0"/>
      <w:divBdr>
        <w:top w:val="none" w:sz="0" w:space="0" w:color="auto"/>
        <w:left w:val="none" w:sz="0" w:space="0" w:color="auto"/>
        <w:bottom w:val="none" w:sz="0" w:space="0" w:color="auto"/>
        <w:right w:val="none" w:sz="0" w:space="0" w:color="auto"/>
      </w:divBdr>
    </w:div>
    <w:div w:id="22439523">
      <w:bodyDiv w:val="1"/>
      <w:marLeft w:val="0"/>
      <w:marRight w:val="0"/>
      <w:marTop w:val="0"/>
      <w:marBottom w:val="0"/>
      <w:divBdr>
        <w:top w:val="none" w:sz="0" w:space="0" w:color="auto"/>
        <w:left w:val="none" w:sz="0" w:space="0" w:color="auto"/>
        <w:bottom w:val="none" w:sz="0" w:space="0" w:color="auto"/>
        <w:right w:val="none" w:sz="0" w:space="0" w:color="auto"/>
      </w:divBdr>
    </w:div>
    <w:div w:id="22949515">
      <w:bodyDiv w:val="1"/>
      <w:marLeft w:val="0"/>
      <w:marRight w:val="0"/>
      <w:marTop w:val="0"/>
      <w:marBottom w:val="0"/>
      <w:divBdr>
        <w:top w:val="none" w:sz="0" w:space="0" w:color="auto"/>
        <w:left w:val="none" w:sz="0" w:space="0" w:color="auto"/>
        <w:bottom w:val="none" w:sz="0" w:space="0" w:color="auto"/>
        <w:right w:val="none" w:sz="0" w:space="0" w:color="auto"/>
      </w:divBdr>
    </w:div>
    <w:div w:id="23330998">
      <w:bodyDiv w:val="1"/>
      <w:marLeft w:val="0"/>
      <w:marRight w:val="0"/>
      <w:marTop w:val="0"/>
      <w:marBottom w:val="0"/>
      <w:divBdr>
        <w:top w:val="none" w:sz="0" w:space="0" w:color="auto"/>
        <w:left w:val="none" w:sz="0" w:space="0" w:color="auto"/>
        <w:bottom w:val="none" w:sz="0" w:space="0" w:color="auto"/>
        <w:right w:val="none" w:sz="0" w:space="0" w:color="auto"/>
      </w:divBdr>
    </w:div>
    <w:div w:id="25184901">
      <w:bodyDiv w:val="1"/>
      <w:marLeft w:val="0"/>
      <w:marRight w:val="0"/>
      <w:marTop w:val="0"/>
      <w:marBottom w:val="0"/>
      <w:divBdr>
        <w:top w:val="none" w:sz="0" w:space="0" w:color="auto"/>
        <w:left w:val="none" w:sz="0" w:space="0" w:color="auto"/>
        <w:bottom w:val="none" w:sz="0" w:space="0" w:color="auto"/>
        <w:right w:val="none" w:sz="0" w:space="0" w:color="auto"/>
      </w:divBdr>
    </w:div>
    <w:div w:id="27415259">
      <w:bodyDiv w:val="1"/>
      <w:marLeft w:val="0"/>
      <w:marRight w:val="0"/>
      <w:marTop w:val="0"/>
      <w:marBottom w:val="0"/>
      <w:divBdr>
        <w:top w:val="none" w:sz="0" w:space="0" w:color="auto"/>
        <w:left w:val="none" w:sz="0" w:space="0" w:color="auto"/>
        <w:bottom w:val="none" w:sz="0" w:space="0" w:color="auto"/>
        <w:right w:val="none" w:sz="0" w:space="0" w:color="auto"/>
      </w:divBdr>
    </w:div>
    <w:div w:id="27534422">
      <w:bodyDiv w:val="1"/>
      <w:marLeft w:val="0"/>
      <w:marRight w:val="0"/>
      <w:marTop w:val="0"/>
      <w:marBottom w:val="0"/>
      <w:divBdr>
        <w:top w:val="none" w:sz="0" w:space="0" w:color="auto"/>
        <w:left w:val="none" w:sz="0" w:space="0" w:color="auto"/>
        <w:bottom w:val="none" w:sz="0" w:space="0" w:color="auto"/>
        <w:right w:val="none" w:sz="0" w:space="0" w:color="auto"/>
      </w:divBdr>
    </w:div>
    <w:div w:id="32582395">
      <w:bodyDiv w:val="1"/>
      <w:marLeft w:val="0"/>
      <w:marRight w:val="0"/>
      <w:marTop w:val="0"/>
      <w:marBottom w:val="0"/>
      <w:divBdr>
        <w:top w:val="none" w:sz="0" w:space="0" w:color="auto"/>
        <w:left w:val="none" w:sz="0" w:space="0" w:color="auto"/>
        <w:bottom w:val="none" w:sz="0" w:space="0" w:color="auto"/>
        <w:right w:val="none" w:sz="0" w:space="0" w:color="auto"/>
      </w:divBdr>
    </w:div>
    <w:div w:id="32972154">
      <w:bodyDiv w:val="1"/>
      <w:marLeft w:val="0"/>
      <w:marRight w:val="0"/>
      <w:marTop w:val="0"/>
      <w:marBottom w:val="0"/>
      <w:divBdr>
        <w:top w:val="none" w:sz="0" w:space="0" w:color="auto"/>
        <w:left w:val="none" w:sz="0" w:space="0" w:color="auto"/>
        <w:bottom w:val="none" w:sz="0" w:space="0" w:color="auto"/>
        <w:right w:val="none" w:sz="0" w:space="0" w:color="auto"/>
      </w:divBdr>
    </w:div>
    <w:div w:id="33702950">
      <w:bodyDiv w:val="1"/>
      <w:marLeft w:val="0"/>
      <w:marRight w:val="0"/>
      <w:marTop w:val="0"/>
      <w:marBottom w:val="0"/>
      <w:divBdr>
        <w:top w:val="none" w:sz="0" w:space="0" w:color="auto"/>
        <w:left w:val="none" w:sz="0" w:space="0" w:color="auto"/>
        <w:bottom w:val="none" w:sz="0" w:space="0" w:color="auto"/>
        <w:right w:val="none" w:sz="0" w:space="0" w:color="auto"/>
      </w:divBdr>
      <w:divsChild>
        <w:div w:id="955521057">
          <w:marLeft w:val="0"/>
          <w:marRight w:val="0"/>
          <w:marTop w:val="0"/>
          <w:marBottom w:val="0"/>
          <w:divBdr>
            <w:top w:val="single" w:sz="2" w:space="0" w:color="D9D9E3"/>
            <w:left w:val="single" w:sz="2" w:space="0" w:color="D9D9E3"/>
            <w:bottom w:val="single" w:sz="2" w:space="0" w:color="D9D9E3"/>
            <w:right w:val="single" w:sz="2" w:space="0" w:color="D9D9E3"/>
          </w:divBdr>
          <w:divsChild>
            <w:div w:id="1861964750">
              <w:marLeft w:val="0"/>
              <w:marRight w:val="0"/>
              <w:marTop w:val="0"/>
              <w:marBottom w:val="0"/>
              <w:divBdr>
                <w:top w:val="single" w:sz="2" w:space="0" w:color="D9D9E3"/>
                <w:left w:val="single" w:sz="2" w:space="0" w:color="D9D9E3"/>
                <w:bottom w:val="single" w:sz="2" w:space="0" w:color="D9D9E3"/>
                <w:right w:val="single" w:sz="2" w:space="0" w:color="D9D9E3"/>
              </w:divBdr>
              <w:divsChild>
                <w:div w:id="1916083195">
                  <w:marLeft w:val="0"/>
                  <w:marRight w:val="0"/>
                  <w:marTop w:val="0"/>
                  <w:marBottom w:val="0"/>
                  <w:divBdr>
                    <w:top w:val="single" w:sz="2" w:space="0" w:color="D9D9E3"/>
                    <w:left w:val="single" w:sz="2" w:space="0" w:color="D9D9E3"/>
                    <w:bottom w:val="single" w:sz="2" w:space="0" w:color="D9D9E3"/>
                    <w:right w:val="single" w:sz="2" w:space="0" w:color="D9D9E3"/>
                  </w:divBdr>
                  <w:divsChild>
                    <w:div w:id="60442558">
                      <w:marLeft w:val="0"/>
                      <w:marRight w:val="0"/>
                      <w:marTop w:val="0"/>
                      <w:marBottom w:val="0"/>
                      <w:divBdr>
                        <w:top w:val="single" w:sz="2" w:space="0" w:color="D9D9E3"/>
                        <w:left w:val="single" w:sz="2" w:space="0" w:color="D9D9E3"/>
                        <w:bottom w:val="single" w:sz="2" w:space="0" w:color="D9D9E3"/>
                        <w:right w:val="single" w:sz="2" w:space="0" w:color="D9D9E3"/>
                      </w:divBdr>
                      <w:divsChild>
                        <w:div w:id="941641747">
                          <w:marLeft w:val="0"/>
                          <w:marRight w:val="0"/>
                          <w:marTop w:val="0"/>
                          <w:marBottom w:val="0"/>
                          <w:divBdr>
                            <w:top w:val="single" w:sz="2" w:space="0" w:color="D9D9E3"/>
                            <w:left w:val="single" w:sz="2" w:space="0" w:color="D9D9E3"/>
                            <w:bottom w:val="single" w:sz="2" w:space="0" w:color="D9D9E3"/>
                            <w:right w:val="single" w:sz="2" w:space="0" w:color="D9D9E3"/>
                          </w:divBdr>
                          <w:divsChild>
                            <w:div w:id="1310089304">
                              <w:marLeft w:val="0"/>
                              <w:marRight w:val="0"/>
                              <w:marTop w:val="100"/>
                              <w:marBottom w:val="100"/>
                              <w:divBdr>
                                <w:top w:val="single" w:sz="2" w:space="0" w:color="D9D9E3"/>
                                <w:left w:val="single" w:sz="2" w:space="0" w:color="D9D9E3"/>
                                <w:bottom w:val="single" w:sz="2" w:space="0" w:color="D9D9E3"/>
                                <w:right w:val="single" w:sz="2" w:space="0" w:color="D9D9E3"/>
                              </w:divBdr>
                              <w:divsChild>
                                <w:div w:id="380445140">
                                  <w:marLeft w:val="0"/>
                                  <w:marRight w:val="0"/>
                                  <w:marTop w:val="0"/>
                                  <w:marBottom w:val="0"/>
                                  <w:divBdr>
                                    <w:top w:val="single" w:sz="2" w:space="0" w:color="D9D9E3"/>
                                    <w:left w:val="single" w:sz="2" w:space="0" w:color="D9D9E3"/>
                                    <w:bottom w:val="single" w:sz="2" w:space="0" w:color="D9D9E3"/>
                                    <w:right w:val="single" w:sz="2" w:space="0" w:color="D9D9E3"/>
                                  </w:divBdr>
                                  <w:divsChild>
                                    <w:div w:id="1083797799">
                                      <w:marLeft w:val="0"/>
                                      <w:marRight w:val="0"/>
                                      <w:marTop w:val="0"/>
                                      <w:marBottom w:val="0"/>
                                      <w:divBdr>
                                        <w:top w:val="single" w:sz="2" w:space="0" w:color="D9D9E3"/>
                                        <w:left w:val="single" w:sz="2" w:space="0" w:color="D9D9E3"/>
                                        <w:bottom w:val="single" w:sz="2" w:space="0" w:color="D9D9E3"/>
                                        <w:right w:val="single" w:sz="2" w:space="0" w:color="D9D9E3"/>
                                      </w:divBdr>
                                      <w:divsChild>
                                        <w:div w:id="1530680414">
                                          <w:marLeft w:val="0"/>
                                          <w:marRight w:val="0"/>
                                          <w:marTop w:val="0"/>
                                          <w:marBottom w:val="0"/>
                                          <w:divBdr>
                                            <w:top w:val="single" w:sz="2" w:space="0" w:color="D9D9E3"/>
                                            <w:left w:val="single" w:sz="2" w:space="0" w:color="D9D9E3"/>
                                            <w:bottom w:val="single" w:sz="2" w:space="0" w:color="D9D9E3"/>
                                            <w:right w:val="single" w:sz="2" w:space="0" w:color="D9D9E3"/>
                                          </w:divBdr>
                                          <w:divsChild>
                                            <w:div w:id="23940737">
                                              <w:marLeft w:val="0"/>
                                              <w:marRight w:val="0"/>
                                              <w:marTop w:val="0"/>
                                              <w:marBottom w:val="0"/>
                                              <w:divBdr>
                                                <w:top w:val="single" w:sz="2" w:space="0" w:color="D9D9E3"/>
                                                <w:left w:val="single" w:sz="2" w:space="0" w:color="D9D9E3"/>
                                                <w:bottom w:val="single" w:sz="2" w:space="0" w:color="D9D9E3"/>
                                                <w:right w:val="single" w:sz="2" w:space="0" w:color="D9D9E3"/>
                                              </w:divBdr>
                                              <w:divsChild>
                                                <w:div w:id="522012880">
                                                  <w:marLeft w:val="0"/>
                                                  <w:marRight w:val="0"/>
                                                  <w:marTop w:val="0"/>
                                                  <w:marBottom w:val="0"/>
                                                  <w:divBdr>
                                                    <w:top w:val="single" w:sz="2" w:space="0" w:color="D9D9E3"/>
                                                    <w:left w:val="single" w:sz="2" w:space="0" w:color="D9D9E3"/>
                                                    <w:bottom w:val="single" w:sz="2" w:space="0" w:color="D9D9E3"/>
                                                    <w:right w:val="single" w:sz="2" w:space="0" w:color="D9D9E3"/>
                                                  </w:divBdr>
                                                  <w:divsChild>
                                                    <w:div w:id="112286260">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sChild>
            </w:div>
          </w:divsChild>
        </w:div>
        <w:div w:id="1827015210">
          <w:marLeft w:val="0"/>
          <w:marRight w:val="0"/>
          <w:marTop w:val="0"/>
          <w:marBottom w:val="0"/>
          <w:divBdr>
            <w:top w:val="none" w:sz="0" w:space="0" w:color="auto"/>
            <w:left w:val="none" w:sz="0" w:space="0" w:color="auto"/>
            <w:bottom w:val="none" w:sz="0" w:space="0" w:color="auto"/>
            <w:right w:val="none" w:sz="0" w:space="0" w:color="auto"/>
          </w:divBdr>
        </w:div>
      </w:divsChild>
    </w:div>
    <w:div w:id="34428787">
      <w:bodyDiv w:val="1"/>
      <w:marLeft w:val="0"/>
      <w:marRight w:val="0"/>
      <w:marTop w:val="0"/>
      <w:marBottom w:val="0"/>
      <w:divBdr>
        <w:top w:val="none" w:sz="0" w:space="0" w:color="auto"/>
        <w:left w:val="none" w:sz="0" w:space="0" w:color="auto"/>
        <w:bottom w:val="none" w:sz="0" w:space="0" w:color="auto"/>
        <w:right w:val="none" w:sz="0" w:space="0" w:color="auto"/>
      </w:divBdr>
    </w:div>
    <w:div w:id="34816111">
      <w:bodyDiv w:val="1"/>
      <w:marLeft w:val="0"/>
      <w:marRight w:val="0"/>
      <w:marTop w:val="0"/>
      <w:marBottom w:val="0"/>
      <w:divBdr>
        <w:top w:val="none" w:sz="0" w:space="0" w:color="auto"/>
        <w:left w:val="none" w:sz="0" w:space="0" w:color="auto"/>
        <w:bottom w:val="none" w:sz="0" w:space="0" w:color="auto"/>
        <w:right w:val="none" w:sz="0" w:space="0" w:color="auto"/>
      </w:divBdr>
    </w:div>
    <w:div w:id="38359098">
      <w:bodyDiv w:val="1"/>
      <w:marLeft w:val="0"/>
      <w:marRight w:val="0"/>
      <w:marTop w:val="0"/>
      <w:marBottom w:val="0"/>
      <w:divBdr>
        <w:top w:val="none" w:sz="0" w:space="0" w:color="auto"/>
        <w:left w:val="none" w:sz="0" w:space="0" w:color="auto"/>
        <w:bottom w:val="none" w:sz="0" w:space="0" w:color="auto"/>
        <w:right w:val="none" w:sz="0" w:space="0" w:color="auto"/>
      </w:divBdr>
    </w:div>
    <w:div w:id="38674370">
      <w:bodyDiv w:val="1"/>
      <w:marLeft w:val="0"/>
      <w:marRight w:val="0"/>
      <w:marTop w:val="0"/>
      <w:marBottom w:val="0"/>
      <w:divBdr>
        <w:top w:val="none" w:sz="0" w:space="0" w:color="auto"/>
        <w:left w:val="none" w:sz="0" w:space="0" w:color="auto"/>
        <w:bottom w:val="none" w:sz="0" w:space="0" w:color="auto"/>
        <w:right w:val="none" w:sz="0" w:space="0" w:color="auto"/>
      </w:divBdr>
    </w:div>
    <w:div w:id="39090700">
      <w:bodyDiv w:val="1"/>
      <w:marLeft w:val="0"/>
      <w:marRight w:val="0"/>
      <w:marTop w:val="0"/>
      <w:marBottom w:val="0"/>
      <w:divBdr>
        <w:top w:val="none" w:sz="0" w:space="0" w:color="auto"/>
        <w:left w:val="none" w:sz="0" w:space="0" w:color="auto"/>
        <w:bottom w:val="none" w:sz="0" w:space="0" w:color="auto"/>
        <w:right w:val="none" w:sz="0" w:space="0" w:color="auto"/>
      </w:divBdr>
    </w:div>
    <w:div w:id="39404535">
      <w:bodyDiv w:val="1"/>
      <w:marLeft w:val="0"/>
      <w:marRight w:val="0"/>
      <w:marTop w:val="0"/>
      <w:marBottom w:val="0"/>
      <w:divBdr>
        <w:top w:val="none" w:sz="0" w:space="0" w:color="auto"/>
        <w:left w:val="none" w:sz="0" w:space="0" w:color="auto"/>
        <w:bottom w:val="none" w:sz="0" w:space="0" w:color="auto"/>
        <w:right w:val="none" w:sz="0" w:space="0" w:color="auto"/>
      </w:divBdr>
    </w:div>
    <w:div w:id="39868429">
      <w:bodyDiv w:val="1"/>
      <w:marLeft w:val="0"/>
      <w:marRight w:val="0"/>
      <w:marTop w:val="0"/>
      <w:marBottom w:val="0"/>
      <w:divBdr>
        <w:top w:val="none" w:sz="0" w:space="0" w:color="auto"/>
        <w:left w:val="none" w:sz="0" w:space="0" w:color="auto"/>
        <w:bottom w:val="none" w:sz="0" w:space="0" w:color="auto"/>
        <w:right w:val="none" w:sz="0" w:space="0" w:color="auto"/>
      </w:divBdr>
      <w:divsChild>
        <w:div w:id="252134143">
          <w:marLeft w:val="0"/>
          <w:marRight w:val="0"/>
          <w:marTop w:val="0"/>
          <w:marBottom w:val="0"/>
          <w:divBdr>
            <w:top w:val="single" w:sz="2" w:space="0" w:color="D9D9E3"/>
            <w:left w:val="single" w:sz="2" w:space="0" w:color="D9D9E3"/>
            <w:bottom w:val="single" w:sz="2" w:space="0" w:color="D9D9E3"/>
            <w:right w:val="single" w:sz="2" w:space="0" w:color="D9D9E3"/>
          </w:divBdr>
          <w:divsChild>
            <w:div w:id="468058493">
              <w:marLeft w:val="0"/>
              <w:marRight w:val="0"/>
              <w:marTop w:val="0"/>
              <w:marBottom w:val="0"/>
              <w:divBdr>
                <w:top w:val="single" w:sz="2" w:space="0" w:color="D9D9E3"/>
                <w:left w:val="single" w:sz="2" w:space="0" w:color="D9D9E3"/>
                <w:bottom w:val="single" w:sz="2" w:space="0" w:color="D9D9E3"/>
                <w:right w:val="single" w:sz="2" w:space="0" w:color="D9D9E3"/>
              </w:divBdr>
              <w:divsChild>
                <w:div w:id="333729381">
                  <w:marLeft w:val="0"/>
                  <w:marRight w:val="0"/>
                  <w:marTop w:val="0"/>
                  <w:marBottom w:val="0"/>
                  <w:divBdr>
                    <w:top w:val="single" w:sz="2" w:space="0" w:color="D9D9E3"/>
                    <w:left w:val="single" w:sz="2" w:space="0" w:color="D9D9E3"/>
                    <w:bottom w:val="single" w:sz="2" w:space="0" w:color="D9D9E3"/>
                    <w:right w:val="single" w:sz="2" w:space="0" w:color="D9D9E3"/>
                  </w:divBdr>
                  <w:divsChild>
                    <w:div w:id="905918155">
                      <w:marLeft w:val="0"/>
                      <w:marRight w:val="0"/>
                      <w:marTop w:val="0"/>
                      <w:marBottom w:val="0"/>
                      <w:divBdr>
                        <w:top w:val="single" w:sz="2" w:space="0" w:color="D9D9E3"/>
                        <w:left w:val="single" w:sz="2" w:space="0" w:color="D9D9E3"/>
                        <w:bottom w:val="single" w:sz="2" w:space="0" w:color="D9D9E3"/>
                        <w:right w:val="single" w:sz="2" w:space="0" w:color="D9D9E3"/>
                      </w:divBdr>
                      <w:divsChild>
                        <w:div w:id="2026397837">
                          <w:marLeft w:val="0"/>
                          <w:marRight w:val="0"/>
                          <w:marTop w:val="0"/>
                          <w:marBottom w:val="0"/>
                          <w:divBdr>
                            <w:top w:val="single" w:sz="2" w:space="0" w:color="D9D9E3"/>
                            <w:left w:val="single" w:sz="2" w:space="0" w:color="D9D9E3"/>
                            <w:bottom w:val="single" w:sz="2" w:space="0" w:color="D9D9E3"/>
                            <w:right w:val="single" w:sz="2" w:space="0" w:color="D9D9E3"/>
                          </w:divBdr>
                          <w:divsChild>
                            <w:div w:id="877931503">
                              <w:marLeft w:val="0"/>
                              <w:marRight w:val="0"/>
                              <w:marTop w:val="100"/>
                              <w:marBottom w:val="100"/>
                              <w:divBdr>
                                <w:top w:val="single" w:sz="2" w:space="0" w:color="D9D9E3"/>
                                <w:left w:val="single" w:sz="2" w:space="0" w:color="D9D9E3"/>
                                <w:bottom w:val="single" w:sz="2" w:space="0" w:color="D9D9E3"/>
                                <w:right w:val="single" w:sz="2" w:space="0" w:color="D9D9E3"/>
                              </w:divBdr>
                              <w:divsChild>
                                <w:div w:id="943919613">
                                  <w:marLeft w:val="0"/>
                                  <w:marRight w:val="0"/>
                                  <w:marTop w:val="0"/>
                                  <w:marBottom w:val="0"/>
                                  <w:divBdr>
                                    <w:top w:val="single" w:sz="2" w:space="0" w:color="D9D9E3"/>
                                    <w:left w:val="single" w:sz="2" w:space="0" w:color="D9D9E3"/>
                                    <w:bottom w:val="single" w:sz="2" w:space="0" w:color="D9D9E3"/>
                                    <w:right w:val="single" w:sz="2" w:space="0" w:color="D9D9E3"/>
                                  </w:divBdr>
                                  <w:divsChild>
                                    <w:div w:id="731584058">
                                      <w:marLeft w:val="0"/>
                                      <w:marRight w:val="0"/>
                                      <w:marTop w:val="0"/>
                                      <w:marBottom w:val="0"/>
                                      <w:divBdr>
                                        <w:top w:val="single" w:sz="2" w:space="0" w:color="D9D9E3"/>
                                        <w:left w:val="single" w:sz="2" w:space="0" w:color="D9D9E3"/>
                                        <w:bottom w:val="single" w:sz="2" w:space="0" w:color="D9D9E3"/>
                                        <w:right w:val="single" w:sz="2" w:space="0" w:color="D9D9E3"/>
                                      </w:divBdr>
                                      <w:divsChild>
                                        <w:div w:id="1937865140">
                                          <w:marLeft w:val="0"/>
                                          <w:marRight w:val="0"/>
                                          <w:marTop w:val="0"/>
                                          <w:marBottom w:val="0"/>
                                          <w:divBdr>
                                            <w:top w:val="single" w:sz="2" w:space="0" w:color="D9D9E3"/>
                                            <w:left w:val="single" w:sz="2" w:space="0" w:color="D9D9E3"/>
                                            <w:bottom w:val="single" w:sz="2" w:space="0" w:color="D9D9E3"/>
                                            <w:right w:val="single" w:sz="2" w:space="0" w:color="D9D9E3"/>
                                          </w:divBdr>
                                          <w:divsChild>
                                            <w:div w:id="1905529226">
                                              <w:marLeft w:val="0"/>
                                              <w:marRight w:val="0"/>
                                              <w:marTop w:val="0"/>
                                              <w:marBottom w:val="0"/>
                                              <w:divBdr>
                                                <w:top w:val="single" w:sz="2" w:space="0" w:color="D9D9E3"/>
                                                <w:left w:val="single" w:sz="2" w:space="0" w:color="D9D9E3"/>
                                                <w:bottom w:val="single" w:sz="2" w:space="0" w:color="D9D9E3"/>
                                                <w:right w:val="single" w:sz="2" w:space="0" w:color="D9D9E3"/>
                                              </w:divBdr>
                                              <w:divsChild>
                                                <w:div w:id="1496384892">
                                                  <w:marLeft w:val="0"/>
                                                  <w:marRight w:val="0"/>
                                                  <w:marTop w:val="0"/>
                                                  <w:marBottom w:val="0"/>
                                                  <w:divBdr>
                                                    <w:top w:val="single" w:sz="2" w:space="0" w:color="D9D9E3"/>
                                                    <w:left w:val="single" w:sz="2" w:space="0" w:color="D9D9E3"/>
                                                    <w:bottom w:val="single" w:sz="2" w:space="0" w:color="D9D9E3"/>
                                                    <w:right w:val="single" w:sz="2" w:space="0" w:color="D9D9E3"/>
                                                  </w:divBdr>
                                                  <w:divsChild>
                                                    <w:div w:id="1238320228">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sChild>
            </w:div>
          </w:divsChild>
        </w:div>
        <w:div w:id="18430676">
          <w:marLeft w:val="0"/>
          <w:marRight w:val="0"/>
          <w:marTop w:val="0"/>
          <w:marBottom w:val="0"/>
          <w:divBdr>
            <w:top w:val="none" w:sz="0" w:space="0" w:color="auto"/>
            <w:left w:val="none" w:sz="0" w:space="0" w:color="auto"/>
            <w:bottom w:val="none" w:sz="0" w:space="0" w:color="auto"/>
            <w:right w:val="none" w:sz="0" w:space="0" w:color="auto"/>
          </w:divBdr>
        </w:div>
      </w:divsChild>
    </w:div>
    <w:div w:id="39942551">
      <w:bodyDiv w:val="1"/>
      <w:marLeft w:val="0"/>
      <w:marRight w:val="0"/>
      <w:marTop w:val="0"/>
      <w:marBottom w:val="0"/>
      <w:divBdr>
        <w:top w:val="none" w:sz="0" w:space="0" w:color="auto"/>
        <w:left w:val="none" w:sz="0" w:space="0" w:color="auto"/>
        <w:bottom w:val="none" w:sz="0" w:space="0" w:color="auto"/>
        <w:right w:val="none" w:sz="0" w:space="0" w:color="auto"/>
      </w:divBdr>
    </w:div>
    <w:div w:id="40909432">
      <w:bodyDiv w:val="1"/>
      <w:marLeft w:val="0"/>
      <w:marRight w:val="0"/>
      <w:marTop w:val="0"/>
      <w:marBottom w:val="0"/>
      <w:divBdr>
        <w:top w:val="none" w:sz="0" w:space="0" w:color="auto"/>
        <w:left w:val="none" w:sz="0" w:space="0" w:color="auto"/>
        <w:bottom w:val="none" w:sz="0" w:space="0" w:color="auto"/>
        <w:right w:val="none" w:sz="0" w:space="0" w:color="auto"/>
      </w:divBdr>
    </w:div>
    <w:div w:id="42680327">
      <w:bodyDiv w:val="1"/>
      <w:marLeft w:val="0"/>
      <w:marRight w:val="0"/>
      <w:marTop w:val="0"/>
      <w:marBottom w:val="0"/>
      <w:divBdr>
        <w:top w:val="none" w:sz="0" w:space="0" w:color="auto"/>
        <w:left w:val="none" w:sz="0" w:space="0" w:color="auto"/>
        <w:bottom w:val="none" w:sz="0" w:space="0" w:color="auto"/>
        <w:right w:val="none" w:sz="0" w:space="0" w:color="auto"/>
      </w:divBdr>
    </w:div>
    <w:div w:id="42950820">
      <w:bodyDiv w:val="1"/>
      <w:marLeft w:val="0"/>
      <w:marRight w:val="0"/>
      <w:marTop w:val="0"/>
      <w:marBottom w:val="0"/>
      <w:divBdr>
        <w:top w:val="none" w:sz="0" w:space="0" w:color="auto"/>
        <w:left w:val="none" w:sz="0" w:space="0" w:color="auto"/>
        <w:bottom w:val="none" w:sz="0" w:space="0" w:color="auto"/>
        <w:right w:val="none" w:sz="0" w:space="0" w:color="auto"/>
      </w:divBdr>
      <w:divsChild>
        <w:div w:id="651369396">
          <w:marLeft w:val="0"/>
          <w:marRight w:val="0"/>
          <w:marTop w:val="0"/>
          <w:marBottom w:val="0"/>
          <w:divBdr>
            <w:top w:val="single" w:sz="2" w:space="0" w:color="D9D9E3"/>
            <w:left w:val="single" w:sz="2" w:space="0" w:color="D9D9E3"/>
            <w:bottom w:val="single" w:sz="2" w:space="0" w:color="D9D9E3"/>
            <w:right w:val="single" w:sz="2" w:space="0" w:color="D9D9E3"/>
          </w:divBdr>
          <w:divsChild>
            <w:div w:id="349986286">
              <w:marLeft w:val="0"/>
              <w:marRight w:val="0"/>
              <w:marTop w:val="0"/>
              <w:marBottom w:val="0"/>
              <w:divBdr>
                <w:top w:val="single" w:sz="2" w:space="0" w:color="D9D9E3"/>
                <w:left w:val="single" w:sz="2" w:space="0" w:color="D9D9E3"/>
                <w:bottom w:val="single" w:sz="2" w:space="0" w:color="D9D9E3"/>
                <w:right w:val="single" w:sz="2" w:space="0" w:color="D9D9E3"/>
              </w:divBdr>
            </w:div>
          </w:divsChild>
        </w:div>
        <w:div w:id="400173549">
          <w:marLeft w:val="0"/>
          <w:marRight w:val="0"/>
          <w:marTop w:val="0"/>
          <w:marBottom w:val="0"/>
          <w:divBdr>
            <w:top w:val="single" w:sz="2" w:space="0" w:color="D9D9E3"/>
            <w:left w:val="single" w:sz="2" w:space="0" w:color="D9D9E3"/>
            <w:bottom w:val="single" w:sz="2" w:space="0" w:color="D9D9E3"/>
            <w:right w:val="single" w:sz="2" w:space="0" w:color="D9D9E3"/>
          </w:divBdr>
          <w:divsChild>
            <w:div w:id="1503079461">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 w:id="43020728">
      <w:bodyDiv w:val="1"/>
      <w:marLeft w:val="0"/>
      <w:marRight w:val="0"/>
      <w:marTop w:val="0"/>
      <w:marBottom w:val="0"/>
      <w:divBdr>
        <w:top w:val="none" w:sz="0" w:space="0" w:color="auto"/>
        <w:left w:val="none" w:sz="0" w:space="0" w:color="auto"/>
        <w:bottom w:val="none" w:sz="0" w:space="0" w:color="auto"/>
        <w:right w:val="none" w:sz="0" w:space="0" w:color="auto"/>
      </w:divBdr>
    </w:div>
    <w:div w:id="44565426">
      <w:bodyDiv w:val="1"/>
      <w:marLeft w:val="0"/>
      <w:marRight w:val="0"/>
      <w:marTop w:val="0"/>
      <w:marBottom w:val="0"/>
      <w:divBdr>
        <w:top w:val="none" w:sz="0" w:space="0" w:color="auto"/>
        <w:left w:val="none" w:sz="0" w:space="0" w:color="auto"/>
        <w:bottom w:val="none" w:sz="0" w:space="0" w:color="auto"/>
        <w:right w:val="none" w:sz="0" w:space="0" w:color="auto"/>
      </w:divBdr>
    </w:div>
    <w:div w:id="44793619">
      <w:bodyDiv w:val="1"/>
      <w:marLeft w:val="0"/>
      <w:marRight w:val="0"/>
      <w:marTop w:val="0"/>
      <w:marBottom w:val="0"/>
      <w:divBdr>
        <w:top w:val="none" w:sz="0" w:space="0" w:color="auto"/>
        <w:left w:val="none" w:sz="0" w:space="0" w:color="auto"/>
        <w:bottom w:val="none" w:sz="0" w:space="0" w:color="auto"/>
        <w:right w:val="none" w:sz="0" w:space="0" w:color="auto"/>
      </w:divBdr>
    </w:div>
    <w:div w:id="45220547">
      <w:bodyDiv w:val="1"/>
      <w:marLeft w:val="0"/>
      <w:marRight w:val="0"/>
      <w:marTop w:val="0"/>
      <w:marBottom w:val="0"/>
      <w:divBdr>
        <w:top w:val="none" w:sz="0" w:space="0" w:color="auto"/>
        <w:left w:val="none" w:sz="0" w:space="0" w:color="auto"/>
        <w:bottom w:val="none" w:sz="0" w:space="0" w:color="auto"/>
        <w:right w:val="none" w:sz="0" w:space="0" w:color="auto"/>
      </w:divBdr>
    </w:div>
    <w:div w:id="46146865">
      <w:bodyDiv w:val="1"/>
      <w:marLeft w:val="0"/>
      <w:marRight w:val="0"/>
      <w:marTop w:val="0"/>
      <w:marBottom w:val="0"/>
      <w:divBdr>
        <w:top w:val="none" w:sz="0" w:space="0" w:color="auto"/>
        <w:left w:val="none" w:sz="0" w:space="0" w:color="auto"/>
        <w:bottom w:val="none" w:sz="0" w:space="0" w:color="auto"/>
        <w:right w:val="none" w:sz="0" w:space="0" w:color="auto"/>
      </w:divBdr>
    </w:div>
    <w:div w:id="49311526">
      <w:bodyDiv w:val="1"/>
      <w:marLeft w:val="0"/>
      <w:marRight w:val="0"/>
      <w:marTop w:val="0"/>
      <w:marBottom w:val="0"/>
      <w:divBdr>
        <w:top w:val="none" w:sz="0" w:space="0" w:color="auto"/>
        <w:left w:val="none" w:sz="0" w:space="0" w:color="auto"/>
        <w:bottom w:val="none" w:sz="0" w:space="0" w:color="auto"/>
        <w:right w:val="none" w:sz="0" w:space="0" w:color="auto"/>
      </w:divBdr>
    </w:div>
    <w:div w:id="51582301">
      <w:bodyDiv w:val="1"/>
      <w:marLeft w:val="0"/>
      <w:marRight w:val="0"/>
      <w:marTop w:val="0"/>
      <w:marBottom w:val="0"/>
      <w:divBdr>
        <w:top w:val="none" w:sz="0" w:space="0" w:color="auto"/>
        <w:left w:val="none" w:sz="0" w:space="0" w:color="auto"/>
        <w:bottom w:val="none" w:sz="0" w:space="0" w:color="auto"/>
        <w:right w:val="none" w:sz="0" w:space="0" w:color="auto"/>
      </w:divBdr>
    </w:div>
    <w:div w:id="51774889">
      <w:bodyDiv w:val="1"/>
      <w:marLeft w:val="0"/>
      <w:marRight w:val="0"/>
      <w:marTop w:val="0"/>
      <w:marBottom w:val="0"/>
      <w:divBdr>
        <w:top w:val="none" w:sz="0" w:space="0" w:color="auto"/>
        <w:left w:val="none" w:sz="0" w:space="0" w:color="auto"/>
        <w:bottom w:val="none" w:sz="0" w:space="0" w:color="auto"/>
        <w:right w:val="none" w:sz="0" w:space="0" w:color="auto"/>
      </w:divBdr>
    </w:div>
    <w:div w:id="51927285">
      <w:bodyDiv w:val="1"/>
      <w:marLeft w:val="0"/>
      <w:marRight w:val="0"/>
      <w:marTop w:val="0"/>
      <w:marBottom w:val="0"/>
      <w:divBdr>
        <w:top w:val="none" w:sz="0" w:space="0" w:color="auto"/>
        <w:left w:val="none" w:sz="0" w:space="0" w:color="auto"/>
        <w:bottom w:val="none" w:sz="0" w:space="0" w:color="auto"/>
        <w:right w:val="none" w:sz="0" w:space="0" w:color="auto"/>
      </w:divBdr>
    </w:div>
    <w:div w:id="52002163">
      <w:bodyDiv w:val="1"/>
      <w:marLeft w:val="0"/>
      <w:marRight w:val="0"/>
      <w:marTop w:val="0"/>
      <w:marBottom w:val="0"/>
      <w:divBdr>
        <w:top w:val="none" w:sz="0" w:space="0" w:color="auto"/>
        <w:left w:val="none" w:sz="0" w:space="0" w:color="auto"/>
        <w:bottom w:val="none" w:sz="0" w:space="0" w:color="auto"/>
        <w:right w:val="none" w:sz="0" w:space="0" w:color="auto"/>
      </w:divBdr>
    </w:div>
    <w:div w:id="52701974">
      <w:bodyDiv w:val="1"/>
      <w:marLeft w:val="0"/>
      <w:marRight w:val="0"/>
      <w:marTop w:val="0"/>
      <w:marBottom w:val="0"/>
      <w:divBdr>
        <w:top w:val="none" w:sz="0" w:space="0" w:color="auto"/>
        <w:left w:val="none" w:sz="0" w:space="0" w:color="auto"/>
        <w:bottom w:val="none" w:sz="0" w:space="0" w:color="auto"/>
        <w:right w:val="none" w:sz="0" w:space="0" w:color="auto"/>
      </w:divBdr>
    </w:div>
    <w:div w:id="52703161">
      <w:bodyDiv w:val="1"/>
      <w:marLeft w:val="0"/>
      <w:marRight w:val="0"/>
      <w:marTop w:val="0"/>
      <w:marBottom w:val="0"/>
      <w:divBdr>
        <w:top w:val="none" w:sz="0" w:space="0" w:color="auto"/>
        <w:left w:val="none" w:sz="0" w:space="0" w:color="auto"/>
        <w:bottom w:val="none" w:sz="0" w:space="0" w:color="auto"/>
        <w:right w:val="none" w:sz="0" w:space="0" w:color="auto"/>
      </w:divBdr>
      <w:divsChild>
        <w:div w:id="207763168">
          <w:marLeft w:val="0"/>
          <w:marRight w:val="0"/>
          <w:marTop w:val="0"/>
          <w:marBottom w:val="0"/>
          <w:divBdr>
            <w:top w:val="none" w:sz="0" w:space="0" w:color="auto"/>
            <w:left w:val="none" w:sz="0" w:space="0" w:color="auto"/>
            <w:bottom w:val="none" w:sz="0" w:space="0" w:color="auto"/>
            <w:right w:val="none" w:sz="0" w:space="0" w:color="auto"/>
          </w:divBdr>
          <w:divsChild>
            <w:div w:id="1812137194">
              <w:marLeft w:val="0"/>
              <w:marRight w:val="0"/>
              <w:marTop w:val="0"/>
              <w:marBottom w:val="0"/>
              <w:divBdr>
                <w:top w:val="none" w:sz="0" w:space="0" w:color="auto"/>
                <w:left w:val="none" w:sz="0" w:space="0" w:color="auto"/>
                <w:bottom w:val="none" w:sz="0" w:space="0" w:color="auto"/>
                <w:right w:val="none" w:sz="0" w:space="0" w:color="auto"/>
              </w:divBdr>
              <w:divsChild>
                <w:div w:id="868298054">
                  <w:marLeft w:val="0"/>
                  <w:marRight w:val="0"/>
                  <w:marTop w:val="0"/>
                  <w:marBottom w:val="0"/>
                  <w:divBdr>
                    <w:top w:val="none" w:sz="0" w:space="0" w:color="auto"/>
                    <w:left w:val="none" w:sz="0" w:space="0" w:color="auto"/>
                    <w:bottom w:val="none" w:sz="0" w:space="0" w:color="auto"/>
                    <w:right w:val="none" w:sz="0" w:space="0" w:color="auto"/>
                  </w:divBdr>
                  <w:divsChild>
                    <w:div w:id="947856438">
                      <w:marLeft w:val="0"/>
                      <w:marRight w:val="0"/>
                      <w:marTop w:val="0"/>
                      <w:marBottom w:val="0"/>
                      <w:divBdr>
                        <w:top w:val="none" w:sz="0" w:space="0" w:color="auto"/>
                        <w:left w:val="none" w:sz="0" w:space="0" w:color="auto"/>
                        <w:bottom w:val="none" w:sz="0" w:space="0" w:color="auto"/>
                        <w:right w:val="none" w:sz="0" w:space="0" w:color="auto"/>
                      </w:divBdr>
                      <w:divsChild>
                        <w:div w:id="276641964">
                          <w:marLeft w:val="0"/>
                          <w:marRight w:val="0"/>
                          <w:marTop w:val="0"/>
                          <w:marBottom w:val="0"/>
                          <w:divBdr>
                            <w:top w:val="none" w:sz="0" w:space="0" w:color="auto"/>
                            <w:left w:val="none" w:sz="0" w:space="0" w:color="auto"/>
                            <w:bottom w:val="none" w:sz="0" w:space="0" w:color="auto"/>
                            <w:right w:val="none" w:sz="0" w:space="0" w:color="auto"/>
                          </w:divBdr>
                          <w:divsChild>
                            <w:div w:id="992099453">
                              <w:marLeft w:val="0"/>
                              <w:marRight w:val="300"/>
                              <w:marTop w:val="180"/>
                              <w:marBottom w:val="0"/>
                              <w:divBdr>
                                <w:top w:val="none" w:sz="0" w:space="0" w:color="auto"/>
                                <w:left w:val="none" w:sz="0" w:space="0" w:color="auto"/>
                                <w:bottom w:val="none" w:sz="0" w:space="0" w:color="auto"/>
                                <w:right w:val="none" w:sz="0" w:space="0" w:color="auto"/>
                              </w:divBdr>
                              <w:divsChild>
                                <w:div w:id="12638825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060326248">
          <w:marLeft w:val="0"/>
          <w:marRight w:val="0"/>
          <w:marTop w:val="0"/>
          <w:marBottom w:val="0"/>
          <w:divBdr>
            <w:top w:val="none" w:sz="0" w:space="0" w:color="auto"/>
            <w:left w:val="none" w:sz="0" w:space="0" w:color="auto"/>
            <w:bottom w:val="none" w:sz="0" w:space="0" w:color="auto"/>
            <w:right w:val="none" w:sz="0" w:space="0" w:color="auto"/>
          </w:divBdr>
          <w:divsChild>
            <w:div w:id="661003034">
              <w:marLeft w:val="0"/>
              <w:marRight w:val="0"/>
              <w:marTop w:val="0"/>
              <w:marBottom w:val="0"/>
              <w:divBdr>
                <w:top w:val="none" w:sz="0" w:space="0" w:color="auto"/>
                <w:left w:val="none" w:sz="0" w:space="0" w:color="auto"/>
                <w:bottom w:val="none" w:sz="0" w:space="0" w:color="auto"/>
                <w:right w:val="none" w:sz="0" w:space="0" w:color="auto"/>
              </w:divBdr>
              <w:divsChild>
                <w:div w:id="989098904">
                  <w:marLeft w:val="0"/>
                  <w:marRight w:val="0"/>
                  <w:marTop w:val="0"/>
                  <w:marBottom w:val="0"/>
                  <w:divBdr>
                    <w:top w:val="none" w:sz="0" w:space="0" w:color="auto"/>
                    <w:left w:val="none" w:sz="0" w:space="0" w:color="auto"/>
                    <w:bottom w:val="none" w:sz="0" w:space="0" w:color="auto"/>
                    <w:right w:val="none" w:sz="0" w:space="0" w:color="auto"/>
                  </w:divBdr>
                  <w:divsChild>
                    <w:div w:id="1683630281">
                      <w:marLeft w:val="0"/>
                      <w:marRight w:val="0"/>
                      <w:marTop w:val="0"/>
                      <w:marBottom w:val="0"/>
                      <w:divBdr>
                        <w:top w:val="none" w:sz="0" w:space="0" w:color="auto"/>
                        <w:left w:val="none" w:sz="0" w:space="0" w:color="auto"/>
                        <w:bottom w:val="none" w:sz="0" w:space="0" w:color="auto"/>
                        <w:right w:val="none" w:sz="0" w:space="0" w:color="auto"/>
                      </w:divBdr>
                      <w:divsChild>
                        <w:div w:id="9084628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56785147">
      <w:bodyDiv w:val="1"/>
      <w:marLeft w:val="0"/>
      <w:marRight w:val="0"/>
      <w:marTop w:val="0"/>
      <w:marBottom w:val="0"/>
      <w:divBdr>
        <w:top w:val="none" w:sz="0" w:space="0" w:color="auto"/>
        <w:left w:val="none" w:sz="0" w:space="0" w:color="auto"/>
        <w:bottom w:val="none" w:sz="0" w:space="0" w:color="auto"/>
        <w:right w:val="none" w:sz="0" w:space="0" w:color="auto"/>
      </w:divBdr>
    </w:div>
    <w:div w:id="57559657">
      <w:bodyDiv w:val="1"/>
      <w:marLeft w:val="0"/>
      <w:marRight w:val="0"/>
      <w:marTop w:val="0"/>
      <w:marBottom w:val="0"/>
      <w:divBdr>
        <w:top w:val="none" w:sz="0" w:space="0" w:color="auto"/>
        <w:left w:val="none" w:sz="0" w:space="0" w:color="auto"/>
        <w:bottom w:val="none" w:sz="0" w:space="0" w:color="auto"/>
        <w:right w:val="none" w:sz="0" w:space="0" w:color="auto"/>
      </w:divBdr>
    </w:div>
    <w:div w:id="58016415">
      <w:bodyDiv w:val="1"/>
      <w:marLeft w:val="0"/>
      <w:marRight w:val="0"/>
      <w:marTop w:val="0"/>
      <w:marBottom w:val="0"/>
      <w:divBdr>
        <w:top w:val="none" w:sz="0" w:space="0" w:color="auto"/>
        <w:left w:val="none" w:sz="0" w:space="0" w:color="auto"/>
        <w:bottom w:val="none" w:sz="0" w:space="0" w:color="auto"/>
        <w:right w:val="none" w:sz="0" w:space="0" w:color="auto"/>
      </w:divBdr>
    </w:div>
    <w:div w:id="58602858">
      <w:bodyDiv w:val="1"/>
      <w:marLeft w:val="0"/>
      <w:marRight w:val="0"/>
      <w:marTop w:val="0"/>
      <w:marBottom w:val="0"/>
      <w:divBdr>
        <w:top w:val="none" w:sz="0" w:space="0" w:color="auto"/>
        <w:left w:val="none" w:sz="0" w:space="0" w:color="auto"/>
        <w:bottom w:val="none" w:sz="0" w:space="0" w:color="auto"/>
        <w:right w:val="none" w:sz="0" w:space="0" w:color="auto"/>
      </w:divBdr>
    </w:div>
    <w:div w:id="58865458">
      <w:bodyDiv w:val="1"/>
      <w:marLeft w:val="0"/>
      <w:marRight w:val="0"/>
      <w:marTop w:val="0"/>
      <w:marBottom w:val="0"/>
      <w:divBdr>
        <w:top w:val="none" w:sz="0" w:space="0" w:color="auto"/>
        <w:left w:val="none" w:sz="0" w:space="0" w:color="auto"/>
        <w:bottom w:val="none" w:sz="0" w:space="0" w:color="auto"/>
        <w:right w:val="none" w:sz="0" w:space="0" w:color="auto"/>
      </w:divBdr>
    </w:div>
    <w:div w:id="59139910">
      <w:bodyDiv w:val="1"/>
      <w:marLeft w:val="0"/>
      <w:marRight w:val="0"/>
      <w:marTop w:val="0"/>
      <w:marBottom w:val="0"/>
      <w:divBdr>
        <w:top w:val="none" w:sz="0" w:space="0" w:color="auto"/>
        <w:left w:val="none" w:sz="0" w:space="0" w:color="auto"/>
        <w:bottom w:val="none" w:sz="0" w:space="0" w:color="auto"/>
        <w:right w:val="none" w:sz="0" w:space="0" w:color="auto"/>
      </w:divBdr>
    </w:div>
    <w:div w:id="63645170">
      <w:bodyDiv w:val="1"/>
      <w:marLeft w:val="0"/>
      <w:marRight w:val="0"/>
      <w:marTop w:val="0"/>
      <w:marBottom w:val="0"/>
      <w:divBdr>
        <w:top w:val="none" w:sz="0" w:space="0" w:color="auto"/>
        <w:left w:val="none" w:sz="0" w:space="0" w:color="auto"/>
        <w:bottom w:val="none" w:sz="0" w:space="0" w:color="auto"/>
        <w:right w:val="none" w:sz="0" w:space="0" w:color="auto"/>
      </w:divBdr>
    </w:div>
    <w:div w:id="63652801">
      <w:bodyDiv w:val="1"/>
      <w:marLeft w:val="0"/>
      <w:marRight w:val="0"/>
      <w:marTop w:val="0"/>
      <w:marBottom w:val="0"/>
      <w:divBdr>
        <w:top w:val="none" w:sz="0" w:space="0" w:color="auto"/>
        <w:left w:val="none" w:sz="0" w:space="0" w:color="auto"/>
        <w:bottom w:val="none" w:sz="0" w:space="0" w:color="auto"/>
        <w:right w:val="none" w:sz="0" w:space="0" w:color="auto"/>
      </w:divBdr>
    </w:div>
    <w:div w:id="64225745">
      <w:bodyDiv w:val="1"/>
      <w:marLeft w:val="0"/>
      <w:marRight w:val="0"/>
      <w:marTop w:val="0"/>
      <w:marBottom w:val="0"/>
      <w:divBdr>
        <w:top w:val="none" w:sz="0" w:space="0" w:color="auto"/>
        <w:left w:val="none" w:sz="0" w:space="0" w:color="auto"/>
        <w:bottom w:val="none" w:sz="0" w:space="0" w:color="auto"/>
        <w:right w:val="none" w:sz="0" w:space="0" w:color="auto"/>
      </w:divBdr>
    </w:div>
    <w:div w:id="64837798">
      <w:bodyDiv w:val="1"/>
      <w:marLeft w:val="0"/>
      <w:marRight w:val="0"/>
      <w:marTop w:val="0"/>
      <w:marBottom w:val="0"/>
      <w:divBdr>
        <w:top w:val="none" w:sz="0" w:space="0" w:color="auto"/>
        <w:left w:val="none" w:sz="0" w:space="0" w:color="auto"/>
        <w:bottom w:val="none" w:sz="0" w:space="0" w:color="auto"/>
        <w:right w:val="none" w:sz="0" w:space="0" w:color="auto"/>
      </w:divBdr>
    </w:div>
    <w:div w:id="65616274">
      <w:bodyDiv w:val="1"/>
      <w:marLeft w:val="0"/>
      <w:marRight w:val="0"/>
      <w:marTop w:val="0"/>
      <w:marBottom w:val="0"/>
      <w:divBdr>
        <w:top w:val="none" w:sz="0" w:space="0" w:color="auto"/>
        <w:left w:val="none" w:sz="0" w:space="0" w:color="auto"/>
        <w:bottom w:val="none" w:sz="0" w:space="0" w:color="auto"/>
        <w:right w:val="none" w:sz="0" w:space="0" w:color="auto"/>
      </w:divBdr>
    </w:div>
    <w:div w:id="68113537">
      <w:bodyDiv w:val="1"/>
      <w:marLeft w:val="0"/>
      <w:marRight w:val="0"/>
      <w:marTop w:val="0"/>
      <w:marBottom w:val="0"/>
      <w:divBdr>
        <w:top w:val="none" w:sz="0" w:space="0" w:color="auto"/>
        <w:left w:val="none" w:sz="0" w:space="0" w:color="auto"/>
        <w:bottom w:val="none" w:sz="0" w:space="0" w:color="auto"/>
        <w:right w:val="none" w:sz="0" w:space="0" w:color="auto"/>
      </w:divBdr>
    </w:div>
    <w:div w:id="68577077">
      <w:bodyDiv w:val="1"/>
      <w:marLeft w:val="0"/>
      <w:marRight w:val="0"/>
      <w:marTop w:val="0"/>
      <w:marBottom w:val="0"/>
      <w:divBdr>
        <w:top w:val="none" w:sz="0" w:space="0" w:color="auto"/>
        <w:left w:val="none" w:sz="0" w:space="0" w:color="auto"/>
        <w:bottom w:val="none" w:sz="0" w:space="0" w:color="auto"/>
        <w:right w:val="none" w:sz="0" w:space="0" w:color="auto"/>
      </w:divBdr>
    </w:div>
    <w:div w:id="68581768">
      <w:bodyDiv w:val="1"/>
      <w:marLeft w:val="0"/>
      <w:marRight w:val="0"/>
      <w:marTop w:val="0"/>
      <w:marBottom w:val="0"/>
      <w:divBdr>
        <w:top w:val="none" w:sz="0" w:space="0" w:color="auto"/>
        <w:left w:val="none" w:sz="0" w:space="0" w:color="auto"/>
        <w:bottom w:val="none" w:sz="0" w:space="0" w:color="auto"/>
        <w:right w:val="none" w:sz="0" w:space="0" w:color="auto"/>
      </w:divBdr>
    </w:div>
    <w:div w:id="68700823">
      <w:bodyDiv w:val="1"/>
      <w:marLeft w:val="0"/>
      <w:marRight w:val="0"/>
      <w:marTop w:val="0"/>
      <w:marBottom w:val="0"/>
      <w:divBdr>
        <w:top w:val="none" w:sz="0" w:space="0" w:color="auto"/>
        <w:left w:val="none" w:sz="0" w:space="0" w:color="auto"/>
        <w:bottom w:val="none" w:sz="0" w:space="0" w:color="auto"/>
        <w:right w:val="none" w:sz="0" w:space="0" w:color="auto"/>
      </w:divBdr>
    </w:div>
    <w:div w:id="69665717">
      <w:bodyDiv w:val="1"/>
      <w:marLeft w:val="0"/>
      <w:marRight w:val="0"/>
      <w:marTop w:val="0"/>
      <w:marBottom w:val="0"/>
      <w:divBdr>
        <w:top w:val="none" w:sz="0" w:space="0" w:color="auto"/>
        <w:left w:val="none" w:sz="0" w:space="0" w:color="auto"/>
        <w:bottom w:val="none" w:sz="0" w:space="0" w:color="auto"/>
        <w:right w:val="none" w:sz="0" w:space="0" w:color="auto"/>
      </w:divBdr>
    </w:div>
    <w:div w:id="70080841">
      <w:bodyDiv w:val="1"/>
      <w:marLeft w:val="0"/>
      <w:marRight w:val="0"/>
      <w:marTop w:val="0"/>
      <w:marBottom w:val="0"/>
      <w:divBdr>
        <w:top w:val="none" w:sz="0" w:space="0" w:color="auto"/>
        <w:left w:val="none" w:sz="0" w:space="0" w:color="auto"/>
        <w:bottom w:val="none" w:sz="0" w:space="0" w:color="auto"/>
        <w:right w:val="none" w:sz="0" w:space="0" w:color="auto"/>
      </w:divBdr>
    </w:div>
    <w:div w:id="70658436">
      <w:bodyDiv w:val="1"/>
      <w:marLeft w:val="0"/>
      <w:marRight w:val="0"/>
      <w:marTop w:val="0"/>
      <w:marBottom w:val="0"/>
      <w:divBdr>
        <w:top w:val="none" w:sz="0" w:space="0" w:color="auto"/>
        <w:left w:val="none" w:sz="0" w:space="0" w:color="auto"/>
        <w:bottom w:val="none" w:sz="0" w:space="0" w:color="auto"/>
        <w:right w:val="none" w:sz="0" w:space="0" w:color="auto"/>
      </w:divBdr>
      <w:divsChild>
        <w:div w:id="1167021258">
          <w:marLeft w:val="0"/>
          <w:marRight w:val="0"/>
          <w:marTop w:val="0"/>
          <w:marBottom w:val="0"/>
          <w:divBdr>
            <w:top w:val="single" w:sz="2" w:space="0" w:color="D9D9E3"/>
            <w:left w:val="single" w:sz="2" w:space="0" w:color="D9D9E3"/>
            <w:bottom w:val="single" w:sz="2" w:space="0" w:color="D9D9E3"/>
            <w:right w:val="single" w:sz="2" w:space="0" w:color="D9D9E3"/>
          </w:divBdr>
          <w:divsChild>
            <w:div w:id="652829134">
              <w:marLeft w:val="0"/>
              <w:marRight w:val="0"/>
              <w:marTop w:val="0"/>
              <w:marBottom w:val="0"/>
              <w:divBdr>
                <w:top w:val="single" w:sz="2" w:space="0" w:color="D9D9E3"/>
                <w:left w:val="single" w:sz="2" w:space="0" w:color="D9D9E3"/>
                <w:bottom w:val="single" w:sz="2" w:space="0" w:color="D9D9E3"/>
                <w:right w:val="single" w:sz="2" w:space="0" w:color="D9D9E3"/>
              </w:divBdr>
            </w:div>
          </w:divsChild>
        </w:div>
        <w:div w:id="240216498">
          <w:marLeft w:val="0"/>
          <w:marRight w:val="0"/>
          <w:marTop w:val="0"/>
          <w:marBottom w:val="0"/>
          <w:divBdr>
            <w:top w:val="single" w:sz="2" w:space="0" w:color="D9D9E3"/>
            <w:left w:val="single" w:sz="2" w:space="0" w:color="D9D9E3"/>
            <w:bottom w:val="single" w:sz="2" w:space="0" w:color="D9D9E3"/>
            <w:right w:val="single" w:sz="2" w:space="0" w:color="D9D9E3"/>
          </w:divBdr>
          <w:divsChild>
            <w:div w:id="1768236855">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 w:id="70928143">
      <w:bodyDiv w:val="1"/>
      <w:marLeft w:val="0"/>
      <w:marRight w:val="0"/>
      <w:marTop w:val="0"/>
      <w:marBottom w:val="0"/>
      <w:divBdr>
        <w:top w:val="none" w:sz="0" w:space="0" w:color="auto"/>
        <w:left w:val="none" w:sz="0" w:space="0" w:color="auto"/>
        <w:bottom w:val="none" w:sz="0" w:space="0" w:color="auto"/>
        <w:right w:val="none" w:sz="0" w:space="0" w:color="auto"/>
      </w:divBdr>
    </w:div>
    <w:div w:id="71706004">
      <w:bodyDiv w:val="1"/>
      <w:marLeft w:val="0"/>
      <w:marRight w:val="0"/>
      <w:marTop w:val="0"/>
      <w:marBottom w:val="0"/>
      <w:divBdr>
        <w:top w:val="none" w:sz="0" w:space="0" w:color="auto"/>
        <w:left w:val="none" w:sz="0" w:space="0" w:color="auto"/>
        <w:bottom w:val="none" w:sz="0" w:space="0" w:color="auto"/>
        <w:right w:val="none" w:sz="0" w:space="0" w:color="auto"/>
      </w:divBdr>
    </w:div>
    <w:div w:id="71851784">
      <w:bodyDiv w:val="1"/>
      <w:marLeft w:val="0"/>
      <w:marRight w:val="0"/>
      <w:marTop w:val="0"/>
      <w:marBottom w:val="0"/>
      <w:divBdr>
        <w:top w:val="none" w:sz="0" w:space="0" w:color="auto"/>
        <w:left w:val="none" w:sz="0" w:space="0" w:color="auto"/>
        <w:bottom w:val="none" w:sz="0" w:space="0" w:color="auto"/>
        <w:right w:val="none" w:sz="0" w:space="0" w:color="auto"/>
      </w:divBdr>
    </w:div>
    <w:div w:id="73359265">
      <w:bodyDiv w:val="1"/>
      <w:marLeft w:val="0"/>
      <w:marRight w:val="0"/>
      <w:marTop w:val="0"/>
      <w:marBottom w:val="0"/>
      <w:divBdr>
        <w:top w:val="none" w:sz="0" w:space="0" w:color="auto"/>
        <w:left w:val="none" w:sz="0" w:space="0" w:color="auto"/>
        <w:bottom w:val="none" w:sz="0" w:space="0" w:color="auto"/>
        <w:right w:val="none" w:sz="0" w:space="0" w:color="auto"/>
      </w:divBdr>
    </w:div>
    <w:div w:id="73405147">
      <w:bodyDiv w:val="1"/>
      <w:marLeft w:val="0"/>
      <w:marRight w:val="0"/>
      <w:marTop w:val="0"/>
      <w:marBottom w:val="0"/>
      <w:divBdr>
        <w:top w:val="none" w:sz="0" w:space="0" w:color="auto"/>
        <w:left w:val="none" w:sz="0" w:space="0" w:color="auto"/>
        <w:bottom w:val="none" w:sz="0" w:space="0" w:color="auto"/>
        <w:right w:val="none" w:sz="0" w:space="0" w:color="auto"/>
      </w:divBdr>
    </w:div>
    <w:div w:id="73667054">
      <w:bodyDiv w:val="1"/>
      <w:marLeft w:val="0"/>
      <w:marRight w:val="0"/>
      <w:marTop w:val="0"/>
      <w:marBottom w:val="0"/>
      <w:divBdr>
        <w:top w:val="none" w:sz="0" w:space="0" w:color="auto"/>
        <w:left w:val="none" w:sz="0" w:space="0" w:color="auto"/>
        <w:bottom w:val="none" w:sz="0" w:space="0" w:color="auto"/>
        <w:right w:val="none" w:sz="0" w:space="0" w:color="auto"/>
      </w:divBdr>
    </w:div>
    <w:div w:id="74128772">
      <w:bodyDiv w:val="1"/>
      <w:marLeft w:val="0"/>
      <w:marRight w:val="0"/>
      <w:marTop w:val="0"/>
      <w:marBottom w:val="0"/>
      <w:divBdr>
        <w:top w:val="none" w:sz="0" w:space="0" w:color="auto"/>
        <w:left w:val="none" w:sz="0" w:space="0" w:color="auto"/>
        <w:bottom w:val="none" w:sz="0" w:space="0" w:color="auto"/>
        <w:right w:val="none" w:sz="0" w:space="0" w:color="auto"/>
      </w:divBdr>
    </w:div>
    <w:div w:id="76635801">
      <w:bodyDiv w:val="1"/>
      <w:marLeft w:val="0"/>
      <w:marRight w:val="0"/>
      <w:marTop w:val="0"/>
      <w:marBottom w:val="0"/>
      <w:divBdr>
        <w:top w:val="none" w:sz="0" w:space="0" w:color="auto"/>
        <w:left w:val="none" w:sz="0" w:space="0" w:color="auto"/>
        <w:bottom w:val="none" w:sz="0" w:space="0" w:color="auto"/>
        <w:right w:val="none" w:sz="0" w:space="0" w:color="auto"/>
      </w:divBdr>
    </w:div>
    <w:div w:id="77867884">
      <w:bodyDiv w:val="1"/>
      <w:marLeft w:val="0"/>
      <w:marRight w:val="0"/>
      <w:marTop w:val="0"/>
      <w:marBottom w:val="0"/>
      <w:divBdr>
        <w:top w:val="none" w:sz="0" w:space="0" w:color="auto"/>
        <w:left w:val="none" w:sz="0" w:space="0" w:color="auto"/>
        <w:bottom w:val="none" w:sz="0" w:space="0" w:color="auto"/>
        <w:right w:val="none" w:sz="0" w:space="0" w:color="auto"/>
      </w:divBdr>
    </w:div>
    <w:div w:id="79647963">
      <w:bodyDiv w:val="1"/>
      <w:marLeft w:val="0"/>
      <w:marRight w:val="0"/>
      <w:marTop w:val="0"/>
      <w:marBottom w:val="0"/>
      <w:divBdr>
        <w:top w:val="none" w:sz="0" w:space="0" w:color="auto"/>
        <w:left w:val="none" w:sz="0" w:space="0" w:color="auto"/>
        <w:bottom w:val="none" w:sz="0" w:space="0" w:color="auto"/>
        <w:right w:val="none" w:sz="0" w:space="0" w:color="auto"/>
      </w:divBdr>
    </w:div>
    <w:div w:id="79912756">
      <w:bodyDiv w:val="1"/>
      <w:marLeft w:val="0"/>
      <w:marRight w:val="0"/>
      <w:marTop w:val="0"/>
      <w:marBottom w:val="0"/>
      <w:divBdr>
        <w:top w:val="none" w:sz="0" w:space="0" w:color="auto"/>
        <w:left w:val="none" w:sz="0" w:space="0" w:color="auto"/>
        <w:bottom w:val="none" w:sz="0" w:space="0" w:color="auto"/>
        <w:right w:val="none" w:sz="0" w:space="0" w:color="auto"/>
      </w:divBdr>
    </w:div>
    <w:div w:id="80222807">
      <w:bodyDiv w:val="1"/>
      <w:marLeft w:val="0"/>
      <w:marRight w:val="0"/>
      <w:marTop w:val="0"/>
      <w:marBottom w:val="0"/>
      <w:divBdr>
        <w:top w:val="none" w:sz="0" w:space="0" w:color="auto"/>
        <w:left w:val="none" w:sz="0" w:space="0" w:color="auto"/>
        <w:bottom w:val="none" w:sz="0" w:space="0" w:color="auto"/>
        <w:right w:val="none" w:sz="0" w:space="0" w:color="auto"/>
      </w:divBdr>
    </w:div>
    <w:div w:id="81415563">
      <w:bodyDiv w:val="1"/>
      <w:marLeft w:val="0"/>
      <w:marRight w:val="0"/>
      <w:marTop w:val="0"/>
      <w:marBottom w:val="0"/>
      <w:divBdr>
        <w:top w:val="none" w:sz="0" w:space="0" w:color="auto"/>
        <w:left w:val="none" w:sz="0" w:space="0" w:color="auto"/>
        <w:bottom w:val="none" w:sz="0" w:space="0" w:color="auto"/>
        <w:right w:val="none" w:sz="0" w:space="0" w:color="auto"/>
      </w:divBdr>
    </w:div>
    <w:div w:id="82460926">
      <w:bodyDiv w:val="1"/>
      <w:marLeft w:val="0"/>
      <w:marRight w:val="0"/>
      <w:marTop w:val="0"/>
      <w:marBottom w:val="0"/>
      <w:divBdr>
        <w:top w:val="none" w:sz="0" w:space="0" w:color="auto"/>
        <w:left w:val="none" w:sz="0" w:space="0" w:color="auto"/>
        <w:bottom w:val="none" w:sz="0" w:space="0" w:color="auto"/>
        <w:right w:val="none" w:sz="0" w:space="0" w:color="auto"/>
      </w:divBdr>
    </w:div>
    <w:div w:id="82580071">
      <w:bodyDiv w:val="1"/>
      <w:marLeft w:val="0"/>
      <w:marRight w:val="0"/>
      <w:marTop w:val="0"/>
      <w:marBottom w:val="0"/>
      <w:divBdr>
        <w:top w:val="none" w:sz="0" w:space="0" w:color="auto"/>
        <w:left w:val="none" w:sz="0" w:space="0" w:color="auto"/>
        <w:bottom w:val="none" w:sz="0" w:space="0" w:color="auto"/>
        <w:right w:val="none" w:sz="0" w:space="0" w:color="auto"/>
      </w:divBdr>
    </w:div>
    <w:div w:id="82647679">
      <w:bodyDiv w:val="1"/>
      <w:marLeft w:val="0"/>
      <w:marRight w:val="0"/>
      <w:marTop w:val="0"/>
      <w:marBottom w:val="0"/>
      <w:divBdr>
        <w:top w:val="none" w:sz="0" w:space="0" w:color="auto"/>
        <w:left w:val="none" w:sz="0" w:space="0" w:color="auto"/>
        <w:bottom w:val="none" w:sz="0" w:space="0" w:color="auto"/>
        <w:right w:val="none" w:sz="0" w:space="0" w:color="auto"/>
      </w:divBdr>
    </w:div>
    <w:div w:id="87971715">
      <w:bodyDiv w:val="1"/>
      <w:marLeft w:val="0"/>
      <w:marRight w:val="0"/>
      <w:marTop w:val="0"/>
      <w:marBottom w:val="0"/>
      <w:divBdr>
        <w:top w:val="none" w:sz="0" w:space="0" w:color="auto"/>
        <w:left w:val="none" w:sz="0" w:space="0" w:color="auto"/>
        <w:bottom w:val="none" w:sz="0" w:space="0" w:color="auto"/>
        <w:right w:val="none" w:sz="0" w:space="0" w:color="auto"/>
      </w:divBdr>
    </w:div>
    <w:div w:id="88043157">
      <w:bodyDiv w:val="1"/>
      <w:marLeft w:val="0"/>
      <w:marRight w:val="0"/>
      <w:marTop w:val="0"/>
      <w:marBottom w:val="0"/>
      <w:divBdr>
        <w:top w:val="none" w:sz="0" w:space="0" w:color="auto"/>
        <w:left w:val="none" w:sz="0" w:space="0" w:color="auto"/>
        <w:bottom w:val="none" w:sz="0" w:space="0" w:color="auto"/>
        <w:right w:val="none" w:sz="0" w:space="0" w:color="auto"/>
      </w:divBdr>
    </w:div>
    <w:div w:id="89352563">
      <w:bodyDiv w:val="1"/>
      <w:marLeft w:val="0"/>
      <w:marRight w:val="0"/>
      <w:marTop w:val="0"/>
      <w:marBottom w:val="0"/>
      <w:divBdr>
        <w:top w:val="none" w:sz="0" w:space="0" w:color="auto"/>
        <w:left w:val="none" w:sz="0" w:space="0" w:color="auto"/>
        <w:bottom w:val="none" w:sz="0" w:space="0" w:color="auto"/>
        <w:right w:val="none" w:sz="0" w:space="0" w:color="auto"/>
      </w:divBdr>
    </w:div>
    <w:div w:id="89477165">
      <w:bodyDiv w:val="1"/>
      <w:marLeft w:val="0"/>
      <w:marRight w:val="0"/>
      <w:marTop w:val="0"/>
      <w:marBottom w:val="0"/>
      <w:divBdr>
        <w:top w:val="none" w:sz="0" w:space="0" w:color="auto"/>
        <w:left w:val="none" w:sz="0" w:space="0" w:color="auto"/>
        <w:bottom w:val="none" w:sz="0" w:space="0" w:color="auto"/>
        <w:right w:val="none" w:sz="0" w:space="0" w:color="auto"/>
      </w:divBdr>
    </w:div>
    <w:div w:id="91241068">
      <w:bodyDiv w:val="1"/>
      <w:marLeft w:val="0"/>
      <w:marRight w:val="0"/>
      <w:marTop w:val="0"/>
      <w:marBottom w:val="0"/>
      <w:divBdr>
        <w:top w:val="none" w:sz="0" w:space="0" w:color="auto"/>
        <w:left w:val="none" w:sz="0" w:space="0" w:color="auto"/>
        <w:bottom w:val="none" w:sz="0" w:space="0" w:color="auto"/>
        <w:right w:val="none" w:sz="0" w:space="0" w:color="auto"/>
      </w:divBdr>
    </w:div>
    <w:div w:id="92939866">
      <w:bodyDiv w:val="1"/>
      <w:marLeft w:val="0"/>
      <w:marRight w:val="0"/>
      <w:marTop w:val="0"/>
      <w:marBottom w:val="0"/>
      <w:divBdr>
        <w:top w:val="none" w:sz="0" w:space="0" w:color="auto"/>
        <w:left w:val="none" w:sz="0" w:space="0" w:color="auto"/>
        <w:bottom w:val="none" w:sz="0" w:space="0" w:color="auto"/>
        <w:right w:val="none" w:sz="0" w:space="0" w:color="auto"/>
      </w:divBdr>
      <w:divsChild>
        <w:div w:id="1418793245">
          <w:marLeft w:val="0"/>
          <w:marRight w:val="0"/>
          <w:marTop w:val="0"/>
          <w:marBottom w:val="0"/>
          <w:divBdr>
            <w:top w:val="none" w:sz="0" w:space="0" w:color="auto"/>
            <w:left w:val="none" w:sz="0" w:space="0" w:color="auto"/>
            <w:bottom w:val="none" w:sz="0" w:space="0" w:color="auto"/>
            <w:right w:val="none" w:sz="0" w:space="0" w:color="auto"/>
          </w:divBdr>
          <w:divsChild>
            <w:div w:id="9091924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3520665">
      <w:bodyDiv w:val="1"/>
      <w:marLeft w:val="0"/>
      <w:marRight w:val="0"/>
      <w:marTop w:val="0"/>
      <w:marBottom w:val="0"/>
      <w:divBdr>
        <w:top w:val="none" w:sz="0" w:space="0" w:color="auto"/>
        <w:left w:val="none" w:sz="0" w:space="0" w:color="auto"/>
        <w:bottom w:val="none" w:sz="0" w:space="0" w:color="auto"/>
        <w:right w:val="none" w:sz="0" w:space="0" w:color="auto"/>
      </w:divBdr>
    </w:div>
    <w:div w:id="93785922">
      <w:bodyDiv w:val="1"/>
      <w:marLeft w:val="0"/>
      <w:marRight w:val="0"/>
      <w:marTop w:val="0"/>
      <w:marBottom w:val="0"/>
      <w:divBdr>
        <w:top w:val="none" w:sz="0" w:space="0" w:color="auto"/>
        <w:left w:val="none" w:sz="0" w:space="0" w:color="auto"/>
        <w:bottom w:val="none" w:sz="0" w:space="0" w:color="auto"/>
        <w:right w:val="none" w:sz="0" w:space="0" w:color="auto"/>
      </w:divBdr>
    </w:div>
    <w:div w:id="94251142">
      <w:bodyDiv w:val="1"/>
      <w:marLeft w:val="0"/>
      <w:marRight w:val="0"/>
      <w:marTop w:val="0"/>
      <w:marBottom w:val="0"/>
      <w:divBdr>
        <w:top w:val="none" w:sz="0" w:space="0" w:color="auto"/>
        <w:left w:val="none" w:sz="0" w:space="0" w:color="auto"/>
        <w:bottom w:val="none" w:sz="0" w:space="0" w:color="auto"/>
        <w:right w:val="none" w:sz="0" w:space="0" w:color="auto"/>
      </w:divBdr>
    </w:div>
    <w:div w:id="94257390">
      <w:bodyDiv w:val="1"/>
      <w:marLeft w:val="0"/>
      <w:marRight w:val="0"/>
      <w:marTop w:val="0"/>
      <w:marBottom w:val="0"/>
      <w:divBdr>
        <w:top w:val="none" w:sz="0" w:space="0" w:color="auto"/>
        <w:left w:val="none" w:sz="0" w:space="0" w:color="auto"/>
        <w:bottom w:val="none" w:sz="0" w:space="0" w:color="auto"/>
        <w:right w:val="none" w:sz="0" w:space="0" w:color="auto"/>
      </w:divBdr>
    </w:div>
    <w:div w:id="94372017">
      <w:bodyDiv w:val="1"/>
      <w:marLeft w:val="0"/>
      <w:marRight w:val="0"/>
      <w:marTop w:val="0"/>
      <w:marBottom w:val="0"/>
      <w:divBdr>
        <w:top w:val="none" w:sz="0" w:space="0" w:color="auto"/>
        <w:left w:val="none" w:sz="0" w:space="0" w:color="auto"/>
        <w:bottom w:val="none" w:sz="0" w:space="0" w:color="auto"/>
        <w:right w:val="none" w:sz="0" w:space="0" w:color="auto"/>
      </w:divBdr>
    </w:div>
    <w:div w:id="94593708">
      <w:bodyDiv w:val="1"/>
      <w:marLeft w:val="0"/>
      <w:marRight w:val="0"/>
      <w:marTop w:val="0"/>
      <w:marBottom w:val="0"/>
      <w:divBdr>
        <w:top w:val="none" w:sz="0" w:space="0" w:color="auto"/>
        <w:left w:val="none" w:sz="0" w:space="0" w:color="auto"/>
        <w:bottom w:val="none" w:sz="0" w:space="0" w:color="auto"/>
        <w:right w:val="none" w:sz="0" w:space="0" w:color="auto"/>
      </w:divBdr>
    </w:div>
    <w:div w:id="96995225">
      <w:bodyDiv w:val="1"/>
      <w:marLeft w:val="0"/>
      <w:marRight w:val="0"/>
      <w:marTop w:val="0"/>
      <w:marBottom w:val="0"/>
      <w:divBdr>
        <w:top w:val="none" w:sz="0" w:space="0" w:color="auto"/>
        <w:left w:val="none" w:sz="0" w:space="0" w:color="auto"/>
        <w:bottom w:val="none" w:sz="0" w:space="0" w:color="auto"/>
        <w:right w:val="none" w:sz="0" w:space="0" w:color="auto"/>
      </w:divBdr>
    </w:div>
    <w:div w:id="97021300">
      <w:bodyDiv w:val="1"/>
      <w:marLeft w:val="0"/>
      <w:marRight w:val="0"/>
      <w:marTop w:val="0"/>
      <w:marBottom w:val="0"/>
      <w:divBdr>
        <w:top w:val="none" w:sz="0" w:space="0" w:color="auto"/>
        <w:left w:val="none" w:sz="0" w:space="0" w:color="auto"/>
        <w:bottom w:val="none" w:sz="0" w:space="0" w:color="auto"/>
        <w:right w:val="none" w:sz="0" w:space="0" w:color="auto"/>
      </w:divBdr>
    </w:div>
    <w:div w:id="98573882">
      <w:bodyDiv w:val="1"/>
      <w:marLeft w:val="0"/>
      <w:marRight w:val="0"/>
      <w:marTop w:val="0"/>
      <w:marBottom w:val="0"/>
      <w:divBdr>
        <w:top w:val="none" w:sz="0" w:space="0" w:color="auto"/>
        <w:left w:val="none" w:sz="0" w:space="0" w:color="auto"/>
        <w:bottom w:val="none" w:sz="0" w:space="0" w:color="auto"/>
        <w:right w:val="none" w:sz="0" w:space="0" w:color="auto"/>
      </w:divBdr>
    </w:div>
    <w:div w:id="99420118">
      <w:bodyDiv w:val="1"/>
      <w:marLeft w:val="0"/>
      <w:marRight w:val="0"/>
      <w:marTop w:val="0"/>
      <w:marBottom w:val="0"/>
      <w:divBdr>
        <w:top w:val="none" w:sz="0" w:space="0" w:color="auto"/>
        <w:left w:val="none" w:sz="0" w:space="0" w:color="auto"/>
        <w:bottom w:val="none" w:sz="0" w:space="0" w:color="auto"/>
        <w:right w:val="none" w:sz="0" w:space="0" w:color="auto"/>
      </w:divBdr>
      <w:divsChild>
        <w:div w:id="1777946952">
          <w:marLeft w:val="0"/>
          <w:marRight w:val="0"/>
          <w:marTop w:val="0"/>
          <w:marBottom w:val="0"/>
          <w:divBdr>
            <w:top w:val="single" w:sz="2" w:space="0" w:color="D9D9E3"/>
            <w:left w:val="single" w:sz="2" w:space="0" w:color="D9D9E3"/>
            <w:bottom w:val="single" w:sz="2" w:space="0" w:color="D9D9E3"/>
            <w:right w:val="single" w:sz="2" w:space="0" w:color="D9D9E3"/>
          </w:divBdr>
          <w:divsChild>
            <w:div w:id="1669137831">
              <w:marLeft w:val="0"/>
              <w:marRight w:val="0"/>
              <w:marTop w:val="0"/>
              <w:marBottom w:val="0"/>
              <w:divBdr>
                <w:top w:val="single" w:sz="2" w:space="0" w:color="D9D9E3"/>
                <w:left w:val="single" w:sz="2" w:space="0" w:color="D9D9E3"/>
                <w:bottom w:val="single" w:sz="2" w:space="0" w:color="D9D9E3"/>
                <w:right w:val="single" w:sz="2" w:space="0" w:color="D9D9E3"/>
              </w:divBdr>
              <w:divsChild>
                <w:div w:id="924144136">
                  <w:marLeft w:val="0"/>
                  <w:marRight w:val="0"/>
                  <w:marTop w:val="0"/>
                  <w:marBottom w:val="0"/>
                  <w:divBdr>
                    <w:top w:val="single" w:sz="2" w:space="0" w:color="D9D9E3"/>
                    <w:left w:val="single" w:sz="2" w:space="0" w:color="D9D9E3"/>
                    <w:bottom w:val="single" w:sz="2" w:space="0" w:color="D9D9E3"/>
                    <w:right w:val="single" w:sz="2" w:space="0" w:color="D9D9E3"/>
                  </w:divBdr>
                  <w:divsChild>
                    <w:div w:id="628898126">
                      <w:marLeft w:val="0"/>
                      <w:marRight w:val="0"/>
                      <w:marTop w:val="0"/>
                      <w:marBottom w:val="0"/>
                      <w:divBdr>
                        <w:top w:val="single" w:sz="2" w:space="0" w:color="D9D9E3"/>
                        <w:left w:val="single" w:sz="2" w:space="0" w:color="D9D9E3"/>
                        <w:bottom w:val="single" w:sz="2" w:space="0" w:color="D9D9E3"/>
                        <w:right w:val="single" w:sz="2" w:space="0" w:color="D9D9E3"/>
                      </w:divBdr>
                    </w:div>
                    <w:div w:id="12222114">
                      <w:marLeft w:val="0"/>
                      <w:marRight w:val="0"/>
                      <w:marTop w:val="0"/>
                      <w:marBottom w:val="0"/>
                      <w:divBdr>
                        <w:top w:val="single" w:sz="2" w:space="0" w:color="D9D9E3"/>
                        <w:left w:val="single" w:sz="2" w:space="0" w:color="D9D9E3"/>
                        <w:bottom w:val="single" w:sz="2" w:space="0" w:color="D9D9E3"/>
                        <w:right w:val="single" w:sz="2" w:space="0" w:color="D9D9E3"/>
                      </w:divBdr>
                    </w:div>
                  </w:divsChild>
                </w:div>
                <w:div w:id="1631086201">
                  <w:marLeft w:val="0"/>
                  <w:marRight w:val="0"/>
                  <w:marTop w:val="0"/>
                  <w:marBottom w:val="0"/>
                  <w:divBdr>
                    <w:top w:val="single" w:sz="2" w:space="0" w:color="D9D9E3"/>
                    <w:left w:val="single" w:sz="2" w:space="0" w:color="D9D9E3"/>
                    <w:bottom w:val="single" w:sz="2" w:space="0" w:color="D9D9E3"/>
                    <w:right w:val="single" w:sz="2" w:space="0" w:color="D9D9E3"/>
                  </w:divBdr>
                  <w:divsChild>
                    <w:div w:id="601108810">
                      <w:marLeft w:val="0"/>
                      <w:marRight w:val="0"/>
                      <w:marTop w:val="0"/>
                      <w:marBottom w:val="0"/>
                      <w:divBdr>
                        <w:top w:val="single" w:sz="2" w:space="0" w:color="D9D9E3"/>
                        <w:left w:val="single" w:sz="2" w:space="0" w:color="D9D9E3"/>
                        <w:bottom w:val="single" w:sz="2" w:space="0" w:color="D9D9E3"/>
                        <w:right w:val="single" w:sz="2" w:space="0" w:color="D9D9E3"/>
                      </w:divBdr>
                    </w:div>
                    <w:div w:id="1813134736">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 w:id="1990937856">
          <w:marLeft w:val="0"/>
          <w:marRight w:val="0"/>
          <w:marTop w:val="0"/>
          <w:marBottom w:val="0"/>
          <w:divBdr>
            <w:top w:val="single" w:sz="2" w:space="0" w:color="D9D9E3"/>
            <w:left w:val="single" w:sz="2" w:space="0" w:color="D9D9E3"/>
            <w:bottom w:val="single" w:sz="2" w:space="0" w:color="D9D9E3"/>
            <w:right w:val="single" w:sz="2" w:space="0" w:color="D9D9E3"/>
          </w:divBdr>
          <w:divsChild>
            <w:div w:id="1452551581">
              <w:marLeft w:val="0"/>
              <w:marRight w:val="0"/>
              <w:marTop w:val="0"/>
              <w:marBottom w:val="0"/>
              <w:divBdr>
                <w:top w:val="single" w:sz="2" w:space="0" w:color="D9D9E3"/>
                <w:left w:val="single" w:sz="2" w:space="0" w:color="D9D9E3"/>
                <w:bottom w:val="single" w:sz="2" w:space="0" w:color="D9D9E3"/>
                <w:right w:val="single" w:sz="2" w:space="0" w:color="D9D9E3"/>
              </w:divBdr>
              <w:divsChild>
                <w:div w:id="395589094">
                  <w:marLeft w:val="0"/>
                  <w:marRight w:val="0"/>
                  <w:marTop w:val="0"/>
                  <w:marBottom w:val="0"/>
                  <w:divBdr>
                    <w:top w:val="single" w:sz="2" w:space="0" w:color="D9D9E3"/>
                    <w:left w:val="single" w:sz="2" w:space="0" w:color="D9D9E3"/>
                    <w:bottom w:val="single" w:sz="2" w:space="0" w:color="D9D9E3"/>
                    <w:right w:val="single" w:sz="2" w:space="0" w:color="D9D9E3"/>
                  </w:divBdr>
                  <w:divsChild>
                    <w:div w:id="395664086">
                      <w:marLeft w:val="0"/>
                      <w:marRight w:val="0"/>
                      <w:marTop w:val="0"/>
                      <w:marBottom w:val="0"/>
                      <w:divBdr>
                        <w:top w:val="single" w:sz="2" w:space="0" w:color="D9D9E3"/>
                        <w:left w:val="single" w:sz="2" w:space="0" w:color="D9D9E3"/>
                        <w:bottom w:val="single" w:sz="2" w:space="0" w:color="D9D9E3"/>
                        <w:right w:val="single" w:sz="2" w:space="0" w:color="D9D9E3"/>
                      </w:divBdr>
                    </w:div>
                    <w:div w:id="1428234006">
                      <w:marLeft w:val="0"/>
                      <w:marRight w:val="0"/>
                      <w:marTop w:val="0"/>
                      <w:marBottom w:val="0"/>
                      <w:divBdr>
                        <w:top w:val="single" w:sz="2" w:space="0" w:color="D9D9E3"/>
                        <w:left w:val="single" w:sz="2" w:space="0" w:color="D9D9E3"/>
                        <w:bottom w:val="single" w:sz="2" w:space="0" w:color="D9D9E3"/>
                        <w:right w:val="single" w:sz="2" w:space="0" w:color="D9D9E3"/>
                      </w:divBdr>
                    </w:div>
                  </w:divsChild>
                </w:div>
                <w:div w:id="1375931337">
                  <w:marLeft w:val="0"/>
                  <w:marRight w:val="0"/>
                  <w:marTop w:val="0"/>
                  <w:marBottom w:val="0"/>
                  <w:divBdr>
                    <w:top w:val="single" w:sz="2" w:space="0" w:color="D9D9E3"/>
                    <w:left w:val="single" w:sz="2" w:space="0" w:color="D9D9E3"/>
                    <w:bottom w:val="single" w:sz="2" w:space="0" w:color="D9D9E3"/>
                    <w:right w:val="single" w:sz="2" w:space="0" w:color="D9D9E3"/>
                  </w:divBdr>
                  <w:divsChild>
                    <w:div w:id="651639601">
                      <w:marLeft w:val="0"/>
                      <w:marRight w:val="0"/>
                      <w:marTop w:val="0"/>
                      <w:marBottom w:val="0"/>
                      <w:divBdr>
                        <w:top w:val="single" w:sz="2" w:space="0" w:color="D9D9E3"/>
                        <w:left w:val="single" w:sz="2" w:space="0" w:color="D9D9E3"/>
                        <w:bottom w:val="single" w:sz="2" w:space="0" w:color="D9D9E3"/>
                        <w:right w:val="single" w:sz="2" w:space="0" w:color="D9D9E3"/>
                      </w:divBdr>
                    </w:div>
                    <w:div w:id="1567645364">
                      <w:marLeft w:val="0"/>
                      <w:marRight w:val="0"/>
                      <w:marTop w:val="0"/>
                      <w:marBottom w:val="0"/>
                      <w:divBdr>
                        <w:top w:val="single" w:sz="2" w:space="0" w:color="D9D9E3"/>
                        <w:left w:val="single" w:sz="2" w:space="0" w:color="D9D9E3"/>
                        <w:bottom w:val="single" w:sz="2" w:space="0" w:color="D9D9E3"/>
                        <w:right w:val="single" w:sz="2" w:space="0" w:color="D9D9E3"/>
                      </w:divBdr>
                    </w:div>
                  </w:divsChild>
                </w:div>
                <w:div w:id="1186403458">
                  <w:marLeft w:val="0"/>
                  <w:marRight w:val="0"/>
                  <w:marTop w:val="0"/>
                  <w:marBottom w:val="0"/>
                  <w:divBdr>
                    <w:top w:val="single" w:sz="2" w:space="0" w:color="D9D9E3"/>
                    <w:left w:val="single" w:sz="2" w:space="0" w:color="D9D9E3"/>
                    <w:bottom w:val="single" w:sz="2" w:space="0" w:color="D9D9E3"/>
                    <w:right w:val="single" w:sz="2" w:space="0" w:color="D9D9E3"/>
                  </w:divBdr>
                  <w:divsChild>
                    <w:div w:id="480384975">
                      <w:marLeft w:val="0"/>
                      <w:marRight w:val="0"/>
                      <w:marTop w:val="0"/>
                      <w:marBottom w:val="0"/>
                      <w:divBdr>
                        <w:top w:val="single" w:sz="2" w:space="0" w:color="D9D9E3"/>
                        <w:left w:val="single" w:sz="2" w:space="0" w:color="D9D9E3"/>
                        <w:bottom w:val="single" w:sz="2" w:space="0" w:color="D9D9E3"/>
                        <w:right w:val="single" w:sz="2" w:space="0" w:color="D9D9E3"/>
                      </w:divBdr>
                    </w:div>
                    <w:div w:id="1931351273">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 w:id="100348065">
      <w:bodyDiv w:val="1"/>
      <w:marLeft w:val="0"/>
      <w:marRight w:val="0"/>
      <w:marTop w:val="0"/>
      <w:marBottom w:val="0"/>
      <w:divBdr>
        <w:top w:val="none" w:sz="0" w:space="0" w:color="auto"/>
        <w:left w:val="none" w:sz="0" w:space="0" w:color="auto"/>
        <w:bottom w:val="none" w:sz="0" w:space="0" w:color="auto"/>
        <w:right w:val="none" w:sz="0" w:space="0" w:color="auto"/>
      </w:divBdr>
    </w:div>
    <w:div w:id="103305677">
      <w:bodyDiv w:val="1"/>
      <w:marLeft w:val="0"/>
      <w:marRight w:val="0"/>
      <w:marTop w:val="0"/>
      <w:marBottom w:val="0"/>
      <w:divBdr>
        <w:top w:val="none" w:sz="0" w:space="0" w:color="auto"/>
        <w:left w:val="none" w:sz="0" w:space="0" w:color="auto"/>
        <w:bottom w:val="none" w:sz="0" w:space="0" w:color="auto"/>
        <w:right w:val="none" w:sz="0" w:space="0" w:color="auto"/>
      </w:divBdr>
    </w:div>
    <w:div w:id="103619216">
      <w:bodyDiv w:val="1"/>
      <w:marLeft w:val="0"/>
      <w:marRight w:val="0"/>
      <w:marTop w:val="0"/>
      <w:marBottom w:val="0"/>
      <w:divBdr>
        <w:top w:val="none" w:sz="0" w:space="0" w:color="auto"/>
        <w:left w:val="none" w:sz="0" w:space="0" w:color="auto"/>
        <w:bottom w:val="none" w:sz="0" w:space="0" w:color="auto"/>
        <w:right w:val="none" w:sz="0" w:space="0" w:color="auto"/>
      </w:divBdr>
    </w:div>
    <w:div w:id="104927504">
      <w:bodyDiv w:val="1"/>
      <w:marLeft w:val="0"/>
      <w:marRight w:val="0"/>
      <w:marTop w:val="0"/>
      <w:marBottom w:val="0"/>
      <w:divBdr>
        <w:top w:val="none" w:sz="0" w:space="0" w:color="auto"/>
        <w:left w:val="none" w:sz="0" w:space="0" w:color="auto"/>
        <w:bottom w:val="none" w:sz="0" w:space="0" w:color="auto"/>
        <w:right w:val="none" w:sz="0" w:space="0" w:color="auto"/>
      </w:divBdr>
    </w:div>
    <w:div w:id="107355492">
      <w:bodyDiv w:val="1"/>
      <w:marLeft w:val="0"/>
      <w:marRight w:val="0"/>
      <w:marTop w:val="0"/>
      <w:marBottom w:val="0"/>
      <w:divBdr>
        <w:top w:val="none" w:sz="0" w:space="0" w:color="auto"/>
        <w:left w:val="none" w:sz="0" w:space="0" w:color="auto"/>
        <w:bottom w:val="none" w:sz="0" w:space="0" w:color="auto"/>
        <w:right w:val="none" w:sz="0" w:space="0" w:color="auto"/>
      </w:divBdr>
    </w:div>
    <w:div w:id="107816610">
      <w:bodyDiv w:val="1"/>
      <w:marLeft w:val="0"/>
      <w:marRight w:val="0"/>
      <w:marTop w:val="0"/>
      <w:marBottom w:val="0"/>
      <w:divBdr>
        <w:top w:val="none" w:sz="0" w:space="0" w:color="auto"/>
        <w:left w:val="none" w:sz="0" w:space="0" w:color="auto"/>
        <w:bottom w:val="none" w:sz="0" w:space="0" w:color="auto"/>
        <w:right w:val="none" w:sz="0" w:space="0" w:color="auto"/>
      </w:divBdr>
    </w:div>
    <w:div w:id="112752103">
      <w:bodyDiv w:val="1"/>
      <w:marLeft w:val="0"/>
      <w:marRight w:val="0"/>
      <w:marTop w:val="0"/>
      <w:marBottom w:val="0"/>
      <w:divBdr>
        <w:top w:val="none" w:sz="0" w:space="0" w:color="auto"/>
        <w:left w:val="none" w:sz="0" w:space="0" w:color="auto"/>
        <w:bottom w:val="none" w:sz="0" w:space="0" w:color="auto"/>
        <w:right w:val="none" w:sz="0" w:space="0" w:color="auto"/>
      </w:divBdr>
    </w:div>
    <w:div w:id="113906865">
      <w:bodyDiv w:val="1"/>
      <w:marLeft w:val="0"/>
      <w:marRight w:val="0"/>
      <w:marTop w:val="0"/>
      <w:marBottom w:val="0"/>
      <w:divBdr>
        <w:top w:val="none" w:sz="0" w:space="0" w:color="auto"/>
        <w:left w:val="none" w:sz="0" w:space="0" w:color="auto"/>
        <w:bottom w:val="none" w:sz="0" w:space="0" w:color="auto"/>
        <w:right w:val="none" w:sz="0" w:space="0" w:color="auto"/>
      </w:divBdr>
    </w:div>
    <w:div w:id="117534988">
      <w:bodyDiv w:val="1"/>
      <w:marLeft w:val="0"/>
      <w:marRight w:val="0"/>
      <w:marTop w:val="0"/>
      <w:marBottom w:val="0"/>
      <w:divBdr>
        <w:top w:val="none" w:sz="0" w:space="0" w:color="auto"/>
        <w:left w:val="none" w:sz="0" w:space="0" w:color="auto"/>
        <w:bottom w:val="none" w:sz="0" w:space="0" w:color="auto"/>
        <w:right w:val="none" w:sz="0" w:space="0" w:color="auto"/>
      </w:divBdr>
    </w:div>
    <w:div w:id="117578416">
      <w:bodyDiv w:val="1"/>
      <w:marLeft w:val="0"/>
      <w:marRight w:val="0"/>
      <w:marTop w:val="0"/>
      <w:marBottom w:val="0"/>
      <w:divBdr>
        <w:top w:val="none" w:sz="0" w:space="0" w:color="auto"/>
        <w:left w:val="none" w:sz="0" w:space="0" w:color="auto"/>
        <w:bottom w:val="none" w:sz="0" w:space="0" w:color="auto"/>
        <w:right w:val="none" w:sz="0" w:space="0" w:color="auto"/>
      </w:divBdr>
    </w:div>
    <w:div w:id="119156351">
      <w:bodyDiv w:val="1"/>
      <w:marLeft w:val="0"/>
      <w:marRight w:val="0"/>
      <w:marTop w:val="0"/>
      <w:marBottom w:val="0"/>
      <w:divBdr>
        <w:top w:val="none" w:sz="0" w:space="0" w:color="auto"/>
        <w:left w:val="none" w:sz="0" w:space="0" w:color="auto"/>
        <w:bottom w:val="none" w:sz="0" w:space="0" w:color="auto"/>
        <w:right w:val="none" w:sz="0" w:space="0" w:color="auto"/>
      </w:divBdr>
    </w:div>
    <w:div w:id="120391624">
      <w:bodyDiv w:val="1"/>
      <w:marLeft w:val="0"/>
      <w:marRight w:val="0"/>
      <w:marTop w:val="0"/>
      <w:marBottom w:val="0"/>
      <w:divBdr>
        <w:top w:val="none" w:sz="0" w:space="0" w:color="auto"/>
        <w:left w:val="none" w:sz="0" w:space="0" w:color="auto"/>
        <w:bottom w:val="none" w:sz="0" w:space="0" w:color="auto"/>
        <w:right w:val="none" w:sz="0" w:space="0" w:color="auto"/>
      </w:divBdr>
    </w:div>
    <w:div w:id="121459711">
      <w:bodyDiv w:val="1"/>
      <w:marLeft w:val="0"/>
      <w:marRight w:val="0"/>
      <w:marTop w:val="0"/>
      <w:marBottom w:val="0"/>
      <w:divBdr>
        <w:top w:val="none" w:sz="0" w:space="0" w:color="auto"/>
        <w:left w:val="none" w:sz="0" w:space="0" w:color="auto"/>
        <w:bottom w:val="none" w:sz="0" w:space="0" w:color="auto"/>
        <w:right w:val="none" w:sz="0" w:space="0" w:color="auto"/>
      </w:divBdr>
    </w:div>
    <w:div w:id="121702748">
      <w:bodyDiv w:val="1"/>
      <w:marLeft w:val="0"/>
      <w:marRight w:val="0"/>
      <w:marTop w:val="0"/>
      <w:marBottom w:val="0"/>
      <w:divBdr>
        <w:top w:val="none" w:sz="0" w:space="0" w:color="auto"/>
        <w:left w:val="none" w:sz="0" w:space="0" w:color="auto"/>
        <w:bottom w:val="none" w:sz="0" w:space="0" w:color="auto"/>
        <w:right w:val="none" w:sz="0" w:space="0" w:color="auto"/>
      </w:divBdr>
    </w:div>
    <w:div w:id="123693215">
      <w:bodyDiv w:val="1"/>
      <w:marLeft w:val="0"/>
      <w:marRight w:val="0"/>
      <w:marTop w:val="0"/>
      <w:marBottom w:val="0"/>
      <w:divBdr>
        <w:top w:val="none" w:sz="0" w:space="0" w:color="auto"/>
        <w:left w:val="none" w:sz="0" w:space="0" w:color="auto"/>
        <w:bottom w:val="none" w:sz="0" w:space="0" w:color="auto"/>
        <w:right w:val="none" w:sz="0" w:space="0" w:color="auto"/>
      </w:divBdr>
    </w:div>
    <w:div w:id="124737579">
      <w:bodyDiv w:val="1"/>
      <w:marLeft w:val="0"/>
      <w:marRight w:val="0"/>
      <w:marTop w:val="0"/>
      <w:marBottom w:val="0"/>
      <w:divBdr>
        <w:top w:val="none" w:sz="0" w:space="0" w:color="auto"/>
        <w:left w:val="none" w:sz="0" w:space="0" w:color="auto"/>
        <w:bottom w:val="none" w:sz="0" w:space="0" w:color="auto"/>
        <w:right w:val="none" w:sz="0" w:space="0" w:color="auto"/>
      </w:divBdr>
    </w:div>
    <w:div w:id="126819303">
      <w:bodyDiv w:val="1"/>
      <w:marLeft w:val="0"/>
      <w:marRight w:val="0"/>
      <w:marTop w:val="0"/>
      <w:marBottom w:val="0"/>
      <w:divBdr>
        <w:top w:val="none" w:sz="0" w:space="0" w:color="auto"/>
        <w:left w:val="none" w:sz="0" w:space="0" w:color="auto"/>
        <w:bottom w:val="none" w:sz="0" w:space="0" w:color="auto"/>
        <w:right w:val="none" w:sz="0" w:space="0" w:color="auto"/>
      </w:divBdr>
    </w:div>
    <w:div w:id="128060840">
      <w:bodyDiv w:val="1"/>
      <w:marLeft w:val="0"/>
      <w:marRight w:val="0"/>
      <w:marTop w:val="0"/>
      <w:marBottom w:val="0"/>
      <w:divBdr>
        <w:top w:val="none" w:sz="0" w:space="0" w:color="auto"/>
        <w:left w:val="none" w:sz="0" w:space="0" w:color="auto"/>
        <w:bottom w:val="none" w:sz="0" w:space="0" w:color="auto"/>
        <w:right w:val="none" w:sz="0" w:space="0" w:color="auto"/>
      </w:divBdr>
    </w:div>
    <w:div w:id="129832495">
      <w:bodyDiv w:val="1"/>
      <w:marLeft w:val="0"/>
      <w:marRight w:val="0"/>
      <w:marTop w:val="0"/>
      <w:marBottom w:val="0"/>
      <w:divBdr>
        <w:top w:val="none" w:sz="0" w:space="0" w:color="auto"/>
        <w:left w:val="none" w:sz="0" w:space="0" w:color="auto"/>
        <w:bottom w:val="none" w:sz="0" w:space="0" w:color="auto"/>
        <w:right w:val="none" w:sz="0" w:space="0" w:color="auto"/>
      </w:divBdr>
      <w:divsChild>
        <w:div w:id="708459921">
          <w:marLeft w:val="0"/>
          <w:marRight w:val="0"/>
          <w:marTop w:val="0"/>
          <w:marBottom w:val="0"/>
          <w:divBdr>
            <w:top w:val="none" w:sz="0" w:space="0" w:color="auto"/>
            <w:left w:val="none" w:sz="0" w:space="0" w:color="auto"/>
            <w:bottom w:val="none" w:sz="0" w:space="0" w:color="auto"/>
            <w:right w:val="none" w:sz="0" w:space="0" w:color="auto"/>
          </w:divBdr>
        </w:div>
      </w:divsChild>
    </w:div>
    <w:div w:id="130875900">
      <w:bodyDiv w:val="1"/>
      <w:marLeft w:val="0"/>
      <w:marRight w:val="0"/>
      <w:marTop w:val="0"/>
      <w:marBottom w:val="0"/>
      <w:divBdr>
        <w:top w:val="none" w:sz="0" w:space="0" w:color="auto"/>
        <w:left w:val="none" w:sz="0" w:space="0" w:color="auto"/>
        <w:bottom w:val="none" w:sz="0" w:space="0" w:color="auto"/>
        <w:right w:val="none" w:sz="0" w:space="0" w:color="auto"/>
      </w:divBdr>
    </w:div>
    <w:div w:id="131217113">
      <w:bodyDiv w:val="1"/>
      <w:marLeft w:val="0"/>
      <w:marRight w:val="0"/>
      <w:marTop w:val="0"/>
      <w:marBottom w:val="0"/>
      <w:divBdr>
        <w:top w:val="none" w:sz="0" w:space="0" w:color="auto"/>
        <w:left w:val="none" w:sz="0" w:space="0" w:color="auto"/>
        <w:bottom w:val="none" w:sz="0" w:space="0" w:color="auto"/>
        <w:right w:val="none" w:sz="0" w:space="0" w:color="auto"/>
      </w:divBdr>
    </w:div>
    <w:div w:id="131414281">
      <w:bodyDiv w:val="1"/>
      <w:marLeft w:val="0"/>
      <w:marRight w:val="0"/>
      <w:marTop w:val="0"/>
      <w:marBottom w:val="0"/>
      <w:divBdr>
        <w:top w:val="none" w:sz="0" w:space="0" w:color="auto"/>
        <w:left w:val="none" w:sz="0" w:space="0" w:color="auto"/>
        <w:bottom w:val="none" w:sz="0" w:space="0" w:color="auto"/>
        <w:right w:val="none" w:sz="0" w:space="0" w:color="auto"/>
      </w:divBdr>
    </w:div>
    <w:div w:id="131682151">
      <w:bodyDiv w:val="1"/>
      <w:marLeft w:val="0"/>
      <w:marRight w:val="0"/>
      <w:marTop w:val="0"/>
      <w:marBottom w:val="0"/>
      <w:divBdr>
        <w:top w:val="none" w:sz="0" w:space="0" w:color="auto"/>
        <w:left w:val="none" w:sz="0" w:space="0" w:color="auto"/>
        <w:bottom w:val="none" w:sz="0" w:space="0" w:color="auto"/>
        <w:right w:val="none" w:sz="0" w:space="0" w:color="auto"/>
      </w:divBdr>
    </w:div>
    <w:div w:id="131949404">
      <w:bodyDiv w:val="1"/>
      <w:marLeft w:val="0"/>
      <w:marRight w:val="0"/>
      <w:marTop w:val="0"/>
      <w:marBottom w:val="0"/>
      <w:divBdr>
        <w:top w:val="none" w:sz="0" w:space="0" w:color="auto"/>
        <w:left w:val="none" w:sz="0" w:space="0" w:color="auto"/>
        <w:bottom w:val="none" w:sz="0" w:space="0" w:color="auto"/>
        <w:right w:val="none" w:sz="0" w:space="0" w:color="auto"/>
      </w:divBdr>
    </w:div>
    <w:div w:id="132646221">
      <w:bodyDiv w:val="1"/>
      <w:marLeft w:val="0"/>
      <w:marRight w:val="0"/>
      <w:marTop w:val="0"/>
      <w:marBottom w:val="0"/>
      <w:divBdr>
        <w:top w:val="none" w:sz="0" w:space="0" w:color="auto"/>
        <w:left w:val="none" w:sz="0" w:space="0" w:color="auto"/>
        <w:bottom w:val="none" w:sz="0" w:space="0" w:color="auto"/>
        <w:right w:val="none" w:sz="0" w:space="0" w:color="auto"/>
      </w:divBdr>
    </w:div>
    <w:div w:id="132912667">
      <w:bodyDiv w:val="1"/>
      <w:marLeft w:val="0"/>
      <w:marRight w:val="0"/>
      <w:marTop w:val="0"/>
      <w:marBottom w:val="0"/>
      <w:divBdr>
        <w:top w:val="none" w:sz="0" w:space="0" w:color="auto"/>
        <w:left w:val="none" w:sz="0" w:space="0" w:color="auto"/>
        <w:bottom w:val="none" w:sz="0" w:space="0" w:color="auto"/>
        <w:right w:val="none" w:sz="0" w:space="0" w:color="auto"/>
      </w:divBdr>
    </w:div>
    <w:div w:id="136530999">
      <w:bodyDiv w:val="1"/>
      <w:marLeft w:val="0"/>
      <w:marRight w:val="0"/>
      <w:marTop w:val="0"/>
      <w:marBottom w:val="0"/>
      <w:divBdr>
        <w:top w:val="none" w:sz="0" w:space="0" w:color="auto"/>
        <w:left w:val="none" w:sz="0" w:space="0" w:color="auto"/>
        <w:bottom w:val="none" w:sz="0" w:space="0" w:color="auto"/>
        <w:right w:val="none" w:sz="0" w:space="0" w:color="auto"/>
      </w:divBdr>
    </w:div>
    <w:div w:id="137497624">
      <w:bodyDiv w:val="1"/>
      <w:marLeft w:val="0"/>
      <w:marRight w:val="0"/>
      <w:marTop w:val="0"/>
      <w:marBottom w:val="0"/>
      <w:divBdr>
        <w:top w:val="none" w:sz="0" w:space="0" w:color="auto"/>
        <w:left w:val="none" w:sz="0" w:space="0" w:color="auto"/>
        <w:bottom w:val="none" w:sz="0" w:space="0" w:color="auto"/>
        <w:right w:val="none" w:sz="0" w:space="0" w:color="auto"/>
      </w:divBdr>
    </w:div>
    <w:div w:id="137579624">
      <w:bodyDiv w:val="1"/>
      <w:marLeft w:val="0"/>
      <w:marRight w:val="0"/>
      <w:marTop w:val="0"/>
      <w:marBottom w:val="0"/>
      <w:divBdr>
        <w:top w:val="none" w:sz="0" w:space="0" w:color="auto"/>
        <w:left w:val="none" w:sz="0" w:space="0" w:color="auto"/>
        <w:bottom w:val="none" w:sz="0" w:space="0" w:color="auto"/>
        <w:right w:val="none" w:sz="0" w:space="0" w:color="auto"/>
      </w:divBdr>
    </w:div>
    <w:div w:id="137773286">
      <w:bodyDiv w:val="1"/>
      <w:marLeft w:val="0"/>
      <w:marRight w:val="0"/>
      <w:marTop w:val="0"/>
      <w:marBottom w:val="0"/>
      <w:divBdr>
        <w:top w:val="none" w:sz="0" w:space="0" w:color="auto"/>
        <w:left w:val="none" w:sz="0" w:space="0" w:color="auto"/>
        <w:bottom w:val="none" w:sz="0" w:space="0" w:color="auto"/>
        <w:right w:val="none" w:sz="0" w:space="0" w:color="auto"/>
      </w:divBdr>
    </w:div>
    <w:div w:id="137964989">
      <w:bodyDiv w:val="1"/>
      <w:marLeft w:val="0"/>
      <w:marRight w:val="0"/>
      <w:marTop w:val="0"/>
      <w:marBottom w:val="0"/>
      <w:divBdr>
        <w:top w:val="none" w:sz="0" w:space="0" w:color="auto"/>
        <w:left w:val="none" w:sz="0" w:space="0" w:color="auto"/>
        <w:bottom w:val="none" w:sz="0" w:space="0" w:color="auto"/>
        <w:right w:val="none" w:sz="0" w:space="0" w:color="auto"/>
      </w:divBdr>
    </w:div>
    <w:div w:id="139079733">
      <w:bodyDiv w:val="1"/>
      <w:marLeft w:val="0"/>
      <w:marRight w:val="0"/>
      <w:marTop w:val="0"/>
      <w:marBottom w:val="0"/>
      <w:divBdr>
        <w:top w:val="none" w:sz="0" w:space="0" w:color="auto"/>
        <w:left w:val="none" w:sz="0" w:space="0" w:color="auto"/>
        <w:bottom w:val="none" w:sz="0" w:space="0" w:color="auto"/>
        <w:right w:val="none" w:sz="0" w:space="0" w:color="auto"/>
      </w:divBdr>
    </w:div>
    <w:div w:id="139737845">
      <w:bodyDiv w:val="1"/>
      <w:marLeft w:val="0"/>
      <w:marRight w:val="0"/>
      <w:marTop w:val="0"/>
      <w:marBottom w:val="0"/>
      <w:divBdr>
        <w:top w:val="none" w:sz="0" w:space="0" w:color="auto"/>
        <w:left w:val="none" w:sz="0" w:space="0" w:color="auto"/>
        <w:bottom w:val="none" w:sz="0" w:space="0" w:color="auto"/>
        <w:right w:val="none" w:sz="0" w:space="0" w:color="auto"/>
      </w:divBdr>
    </w:div>
    <w:div w:id="140657041">
      <w:bodyDiv w:val="1"/>
      <w:marLeft w:val="0"/>
      <w:marRight w:val="0"/>
      <w:marTop w:val="0"/>
      <w:marBottom w:val="0"/>
      <w:divBdr>
        <w:top w:val="none" w:sz="0" w:space="0" w:color="auto"/>
        <w:left w:val="none" w:sz="0" w:space="0" w:color="auto"/>
        <w:bottom w:val="none" w:sz="0" w:space="0" w:color="auto"/>
        <w:right w:val="none" w:sz="0" w:space="0" w:color="auto"/>
      </w:divBdr>
    </w:div>
    <w:div w:id="141042237">
      <w:bodyDiv w:val="1"/>
      <w:marLeft w:val="0"/>
      <w:marRight w:val="0"/>
      <w:marTop w:val="0"/>
      <w:marBottom w:val="0"/>
      <w:divBdr>
        <w:top w:val="none" w:sz="0" w:space="0" w:color="auto"/>
        <w:left w:val="none" w:sz="0" w:space="0" w:color="auto"/>
        <w:bottom w:val="none" w:sz="0" w:space="0" w:color="auto"/>
        <w:right w:val="none" w:sz="0" w:space="0" w:color="auto"/>
      </w:divBdr>
    </w:div>
    <w:div w:id="145053116">
      <w:bodyDiv w:val="1"/>
      <w:marLeft w:val="0"/>
      <w:marRight w:val="0"/>
      <w:marTop w:val="0"/>
      <w:marBottom w:val="0"/>
      <w:divBdr>
        <w:top w:val="none" w:sz="0" w:space="0" w:color="auto"/>
        <w:left w:val="none" w:sz="0" w:space="0" w:color="auto"/>
        <w:bottom w:val="none" w:sz="0" w:space="0" w:color="auto"/>
        <w:right w:val="none" w:sz="0" w:space="0" w:color="auto"/>
      </w:divBdr>
    </w:div>
    <w:div w:id="147015373">
      <w:bodyDiv w:val="1"/>
      <w:marLeft w:val="0"/>
      <w:marRight w:val="0"/>
      <w:marTop w:val="0"/>
      <w:marBottom w:val="0"/>
      <w:divBdr>
        <w:top w:val="none" w:sz="0" w:space="0" w:color="auto"/>
        <w:left w:val="none" w:sz="0" w:space="0" w:color="auto"/>
        <w:bottom w:val="none" w:sz="0" w:space="0" w:color="auto"/>
        <w:right w:val="none" w:sz="0" w:space="0" w:color="auto"/>
      </w:divBdr>
    </w:div>
    <w:div w:id="147289211">
      <w:bodyDiv w:val="1"/>
      <w:marLeft w:val="0"/>
      <w:marRight w:val="0"/>
      <w:marTop w:val="0"/>
      <w:marBottom w:val="0"/>
      <w:divBdr>
        <w:top w:val="none" w:sz="0" w:space="0" w:color="auto"/>
        <w:left w:val="none" w:sz="0" w:space="0" w:color="auto"/>
        <w:bottom w:val="none" w:sz="0" w:space="0" w:color="auto"/>
        <w:right w:val="none" w:sz="0" w:space="0" w:color="auto"/>
      </w:divBdr>
    </w:div>
    <w:div w:id="147671958">
      <w:bodyDiv w:val="1"/>
      <w:marLeft w:val="0"/>
      <w:marRight w:val="0"/>
      <w:marTop w:val="0"/>
      <w:marBottom w:val="0"/>
      <w:divBdr>
        <w:top w:val="none" w:sz="0" w:space="0" w:color="auto"/>
        <w:left w:val="none" w:sz="0" w:space="0" w:color="auto"/>
        <w:bottom w:val="none" w:sz="0" w:space="0" w:color="auto"/>
        <w:right w:val="none" w:sz="0" w:space="0" w:color="auto"/>
      </w:divBdr>
    </w:div>
    <w:div w:id="148637682">
      <w:bodyDiv w:val="1"/>
      <w:marLeft w:val="0"/>
      <w:marRight w:val="0"/>
      <w:marTop w:val="0"/>
      <w:marBottom w:val="0"/>
      <w:divBdr>
        <w:top w:val="none" w:sz="0" w:space="0" w:color="auto"/>
        <w:left w:val="none" w:sz="0" w:space="0" w:color="auto"/>
        <w:bottom w:val="none" w:sz="0" w:space="0" w:color="auto"/>
        <w:right w:val="none" w:sz="0" w:space="0" w:color="auto"/>
      </w:divBdr>
    </w:div>
    <w:div w:id="148834702">
      <w:bodyDiv w:val="1"/>
      <w:marLeft w:val="0"/>
      <w:marRight w:val="0"/>
      <w:marTop w:val="0"/>
      <w:marBottom w:val="0"/>
      <w:divBdr>
        <w:top w:val="none" w:sz="0" w:space="0" w:color="auto"/>
        <w:left w:val="none" w:sz="0" w:space="0" w:color="auto"/>
        <w:bottom w:val="none" w:sz="0" w:space="0" w:color="auto"/>
        <w:right w:val="none" w:sz="0" w:space="0" w:color="auto"/>
      </w:divBdr>
    </w:div>
    <w:div w:id="148913421">
      <w:bodyDiv w:val="1"/>
      <w:marLeft w:val="0"/>
      <w:marRight w:val="0"/>
      <w:marTop w:val="0"/>
      <w:marBottom w:val="0"/>
      <w:divBdr>
        <w:top w:val="none" w:sz="0" w:space="0" w:color="auto"/>
        <w:left w:val="none" w:sz="0" w:space="0" w:color="auto"/>
        <w:bottom w:val="none" w:sz="0" w:space="0" w:color="auto"/>
        <w:right w:val="none" w:sz="0" w:space="0" w:color="auto"/>
      </w:divBdr>
      <w:divsChild>
        <w:div w:id="1443569876">
          <w:marLeft w:val="0"/>
          <w:marRight w:val="0"/>
          <w:marTop w:val="0"/>
          <w:marBottom w:val="0"/>
          <w:divBdr>
            <w:top w:val="none" w:sz="0" w:space="0" w:color="auto"/>
            <w:left w:val="none" w:sz="0" w:space="0" w:color="auto"/>
            <w:bottom w:val="none" w:sz="0" w:space="0" w:color="auto"/>
            <w:right w:val="none" w:sz="0" w:space="0" w:color="auto"/>
          </w:divBdr>
          <w:divsChild>
            <w:div w:id="20955421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9830005">
      <w:bodyDiv w:val="1"/>
      <w:marLeft w:val="0"/>
      <w:marRight w:val="0"/>
      <w:marTop w:val="0"/>
      <w:marBottom w:val="0"/>
      <w:divBdr>
        <w:top w:val="none" w:sz="0" w:space="0" w:color="auto"/>
        <w:left w:val="none" w:sz="0" w:space="0" w:color="auto"/>
        <w:bottom w:val="none" w:sz="0" w:space="0" w:color="auto"/>
        <w:right w:val="none" w:sz="0" w:space="0" w:color="auto"/>
      </w:divBdr>
    </w:div>
    <w:div w:id="149950033">
      <w:bodyDiv w:val="1"/>
      <w:marLeft w:val="0"/>
      <w:marRight w:val="0"/>
      <w:marTop w:val="0"/>
      <w:marBottom w:val="0"/>
      <w:divBdr>
        <w:top w:val="none" w:sz="0" w:space="0" w:color="auto"/>
        <w:left w:val="none" w:sz="0" w:space="0" w:color="auto"/>
        <w:bottom w:val="none" w:sz="0" w:space="0" w:color="auto"/>
        <w:right w:val="none" w:sz="0" w:space="0" w:color="auto"/>
      </w:divBdr>
    </w:div>
    <w:div w:id="151454226">
      <w:bodyDiv w:val="1"/>
      <w:marLeft w:val="0"/>
      <w:marRight w:val="0"/>
      <w:marTop w:val="0"/>
      <w:marBottom w:val="0"/>
      <w:divBdr>
        <w:top w:val="none" w:sz="0" w:space="0" w:color="auto"/>
        <w:left w:val="none" w:sz="0" w:space="0" w:color="auto"/>
        <w:bottom w:val="none" w:sz="0" w:space="0" w:color="auto"/>
        <w:right w:val="none" w:sz="0" w:space="0" w:color="auto"/>
      </w:divBdr>
    </w:div>
    <w:div w:id="151485683">
      <w:bodyDiv w:val="1"/>
      <w:marLeft w:val="0"/>
      <w:marRight w:val="0"/>
      <w:marTop w:val="0"/>
      <w:marBottom w:val="0"/>
      <w:divBdr>
        <w:top w:val="none" w:sz="0" w:space="0" w:color="auto"/>
        <w:left w:val="none" w:sz="0" w:space="0" w:color="auto"/>
        <w:bottom w:val="none" w:sz="0" w:space="0" w:color="auto"/>
        <w:right w:val="none" w:sz="0" w:space="0" w:color="auto"/>
      </w:divBdr>
    </w:div>
    <w:div w:id="152455886">
      <w:bodyDiv w:val="1"/>
      <w:marLeft w:val="0"/>
      <w:marRight w:val="0"/>
      <w:marTop w:val="0"/>
      <w:marBottom w:val="0"/>
      <w:divBdr>
        <w:top w:val="none" w:sz="0" w:space="0" w:color="auto"/>
        <w:left w:val="none" w:sz="0" w:space="0" w:color="auto"/>
        <w:bottom w:val="none" w:sz="0" w:space="0" w:color="auto"/>
        <w:right w:val="none" w:sz="0" w:space="0" w:color="auto"/>
      </w:divBdr>
    </w:div>
    <w:div w:id="153229723">
      <w:bodyDiv w:val="1"/>
      <w:marLeft w:val="0"/>
      <w:marRight w:val="0"/>
      <w:marTop w:val="0"/>
      <w:marBottom w:val="0"/>
      <w:divBdr>
        <w:top w:val="none" w:sz="0" w:space="0" w:color="auto"/>
        <w:left w:val="none" w:sz="0" w:space="0" w:color="auto"/>
        <w:bottom w:val="none" w:sz="0" w:space="0" w:color="auto"/>
        <w:right w:val="none" w:sz="0" w:space="0" w:color="auto"/>
      </w:divBdr>
    </w:div>
    <w:div w:id="153837538">
      <w:bodyDiv w:val="1"/>
      <w:marLeft w:val="0"/>
      <w:marRight w:val="0"/>
      <w:marTop w:val="0"/>
      <w:marBottom w:val="0"/>
      <w:divBdr>
        <w:top w:val="none" w:sz="0" w:space="0" w:color="auto"/>
        <w:left w:val="none" w:sz="0" w:space="0" w:color="auto"/>
        <w:bottom w:val="none" w:sz="0" w:space="0" w:color="auto"/>
        <w:right w:val="none" w:sz="0" w:space="0" w:color="auto"/>
      </w:divBdr>
    </w:div>
    <w:div w:id="155876988">
      <w:bodyDiv w:val="1"/>
      <w:marLeft w:val="0"/>
      <w:marRight w:val="0"/>
      <w:marTop w:val="0"/>
      <w:marBottom w:val="0"/>
      <w:divBdr>
        <w:top w:val="none" w:sz="0" w:space="0" w:color="auto"/>
        <w:left w:val="none" w:sz="0" w:space="0" w:color="auto"/>
        <w:bottom w:val="none" w:sz="0" w:space="0" w:color="auto"/>
        <w:right w:val="none" w:sz="0" w:space="0" w:color="auto"/>
      </w:divBdr>
    </w:div>
    <w:div w:id="157813498">
      <w:bodyDiv w:val="1"/>
      <w:marLeft w:val="0"/>
      <w:marRight w:val="0"/>
      <w:marTop w:val="0"/>
      <w:marBottom w:val="0"/>
      <w:divBdr>
        <w:top w:val="none" w:sz="0" w:space="0" w:color="auto"/>
        <w:left w:val="none" w:sz="0" w:space="0" w:color="auto"/>
        <w:bottom w:val="none" w:sz="0" w:space="0" w:color="auto"/>
        <w:right w:val="none" w:sz="0" w:space="0" w:color="auto"/>
      </w:divBdr>
    </w:div>
    <w:div w:id="159782136">
      <w:bodyDiv w:val="1"/>
      <w:marLeft w:val="0"/>
      <w:marRight w:val="0"/>
      <w:marTop w:val="0"/>
      <w:marBottom w:val="0"/>
      <w:divBdr>
        <w:top w:val="none" w:sz="0" w:space="0" w:color="auto"/>
        <w:left w:val="none" w:sz="0" w:space="0" w:color="auto"/>
        <w:bottom w:val="none" w:sz="0" w:space="0" w:color="auto"/>
        <w:right w:val="none" w:sz="0" w:space="0" w:color="auto"/>
      </w:divBdr>
    </w:div>
    <w:div w:id="160777097">
      <w:bodyDiv w:val="1"/>
      <w:marLeft w:val="0"/>
      <w:marRight w:val="0"/>
      <w:marTop w:val="0"/>
      <w:marBottom w:val="0"/>
      <w:divBdr>
        <w:top w:val="none" w:sz="0" w:space="0" w:color="auto"/>
        <w:left w:val="none" w:sz="0" w:space="0" w:color="auto"/>
        <w:bottom w:val="none" w:sz="0" w:space="0" w:color="auto"/>
        <w:right w:val="none" w:sz="0" w:space="0" w:color="auto"/>
      </w:divBdr>
    </w:div>
    <w:div w:id="161238780">
      <w:bodyDiv w:val="1"/>
      <w:marLeft w:val="0"/>
      <w:marRight w:val="0"/>
      <w:marTop w:val="0"/>
      <w:marBottom w:val="0"/>
      <w:divBdr>
        <w:top w:val="none" w:sz="0" w:space="0" w:color="auto"/>
        <w:left w:val="none" w:sz="0" w:space="0" w:color="auto"/>
        <w:bottom w:val="none" w:sz="0" w:space="0" w:color="auto"/>
        <w:right w:val="none" w:sz="0" w:space="0" w:color="auto"/>
      </w:divBdr>
    </w:div>
    <w:div w:id="161969391">
      <w:bodyDiv w:val="1"/>
      <w:marLeft w:val="0"/>
      <w:marRight w:val="0"/>
      <w:marTop w:val="0"/>
      <w:marBottom w:val="0"/>
      <w:divBdr>
        <w:top w:val="none" w:sz="0" w:space="0" w:color="auto"/>
        <w:left w:val="none" w:sz="0" w:space="0" w:color="auto"/>
        <w:bottom w:val="none" w:sz="0" w:space="0" w:color="auto"/>
        <w:right w:val="none" w:sz="0" w:space="0" w:color="auto"/>
      </w:divBdr>
    </w:div>
    <w:div w:id="163085434">
      <w:bodyDiv w:val="1"/>
      <w:marLeft w:val="0"/>
      <w:marRight w:val="0"/>
      <w:marTop w:val="0"/>
      <w:marBottom w:val="0"/>
      <w:divBdr>
        <w:top w:val="none" w:sz="0" w:space="0" w:color="auto"/>
        <w:left w:val="none" w:sz="0" w:space="0" w:color="auto"/>
        <w:bottom w:val="none" w:sz="0" w:space="0" w:color="auto"/>
        <w:right w:val="none" w:sz="0" w:space="0" w:color="auto"/>
      </w:divBdr>
    </w:div>
    <w:div w:id="164902781">
      <w:bodyDiv w:val="1"/>
      <w:marLeft w:val="0"/>
      <w:marRight w:val="0"/>
      <w:marTop w:val="0"/>
      <w:marBottom w:val="0"/>
      <w:divBdr>
        <w:top w:val="none" w:sz="0" w:space="0" w:color="auto"/>
        <w:left w:val="none" w:sz="0" w:space="0" w:color="auto"/>
        <w:bottom w:val="none" w:sz="0" w:space="0" w:color="auto"/>
        <w:right w:val="none" w:sz="0" w:space="0" w:color="auto"/>
      </w:divBdr>
    </w:div>
    <w:div w:id="166750481">
      <w:bodyDiv w:val="1"/>
      <w:marLeft w:val="0"/>
      <w:marRight w:val="0"/>
      <w:marTop w:val="0"/>
      <w:marBottom w:val="0"/>
      <w:divBdr>
        <w:top w:val="none" w:sz="0" w:space="0" w:color="auto"/>
        <w:left w:val="none" w:sz="0" w:space="0" w:color="auto"/>
        <w:bottom w:val="none" w:sz="0" w:space="0" w:color="auto"/>
        <w:right w:val="none" w:sz="0" w:space="0" w:color="auto"/>
      </w:divBdr>
    </w:div>
    <w:div w:id="166872114">
      <w:bodyDiv w:val="1"/>
      <w:marLeft w:val="0"/>
      <w:marRight w:val="0"/>
      <w:marTop w:val="0"/>
      <w:marBottom w:val="0"/>
      <w:divBdr>
        <w:top w:val="none" w:sz="0" w:space="0" w:color="auto"/>
        <w:left w:val="none" w:sz="0" w:space="0" w:color="auto"/>
        <w:bottom w:val="none" w:sz="0" w:space="0" w:color="auto"/>
        <w:right w:val="none" w:sz="0" w:space="0" w:color="auto"/>
      </w:divBdr>
    </w:div>
    <w:div w:id="167017137">
      <w:bodyDiv w:val="1"/>
      <w:marLeft w:val="0"/>
      <w:marRight w:val="0"/>
      <w:marTop w:val="0"/>
      <w:marBottom w:val="0"/>
      <w:divBdr>
        <w:top w:val="none" w:sz="0" w:space="0" w:color="auto"/>
        <w:left w:val="none" w:sz="0" w:space="0" w:color="auto"/>
        <w:bottom w:val="none" w:sz="0" w:space="0" w:color="auto"/>
        <w:right w:val="none" w:sz="0" w:space="0" w:color="auto"/>
      </w:divBdr>
    </w:div>
    <w:div w:id="168257762">
      <w:bodyDiv w:val="1"/>
      <w:marLeft w:val="0"/>
      <w:marRight w:val="0"/>
      <w:marTop w:val="0"/>
      <w:marBottom w:val="0"/>
      <w:divBdr>
        <w:top w:val="none" w:sz="0" w:space="0" w:color="auto"/>
        <w:left w:val="none" w:sz="0" w:space="0" w:color="auto"/>
        <w:bottom w:val="none" w:sz="0" w:space="0" w:color="auto"/>
        <w:right w:val="none" w:sz="0" w:space="0" w:color="auto"/>
      </w:divBdr>
    </w:div>
    <w:div w:id="170416298">
      <w:bodyDiv w:val="1"/>
      <w:marLeft w:val="0"/>
      <w:marRight w:val="0"/>
      <w:marTop w:val="0"/>
      <w:marBottom w:val="0"/>
      <w:divBdr>
        <w:top w:val="none" w:sz="0" w:space="0" w:color="auto"/>
        <w:left w:val="none" w:sz="0" w:space="0" w:color="auto"/>
        <w:bottom w:val="none" w:sz="0" w:space="0" w:color="auto"/>
        <w:right w:val="none" w:sz="0" w:space="0" w:color="auto"/>
      </w:divBdr>
    </w:div>
    <w:div w:id="170683524">
      <w:bodyDiv w:val="1"/>
      <w:marLeft w:val="0"/>
      <w:marRight w:val="0"/>
      <w:marTop w:val="0"/>
      <w:marBottom w:val="0"/>
      <w:divBdr>
        <w:top w:val="none" w:sz="0" w:space="0" w:color="auto"/>
        <w:left w:val="none" w:sz="0" w:space="0" w:color="auto"/>
        <w:bottom w:val="none" w:sz="0" w:space="0" w:color="auto"/>
        <w:right w:val="none" w:sz="0" w:space="0" w:color="auto"/>
      </w:divBdr>
    </w:div>
    <w:div w:id="170727787">
      <w:bodyDiv w:val="1"/>
      <w:marLeft w:val="0"/>
      <w:marRight w:val="0"/>
      <w:marTop w:val="0"/>
      <w:marBottom w:val="0"/>
      <w:divBdr>
        <w:top w:val="none" w:sz="0" w:space="0" w:color="auto"/>
        <w:left w:val="none" w:sz="0" w:space="0" w:color="auto"/>
        <w:bottom w:val="none" w:sz="0" w:space="0" w:color="auto"/>
        <w:right w:val="none" w:sz="0" w:space="0" w:color="auto"/>
      </w:divBdr>
    </w:div>
    <w:div w:id="171917747">
      <w:bodyDiv w:val="1"/>
      <w:marLeft w:val="0"/>
      <w:marRight w:val="0"/>
      <w:marTop w:val="0"/>
      <w:marBottom w:val="0"/>
      <w:divBdr>
        <w:top w:val="none" w:sz="0" w:space="0" w:color="auto"/>
        <w:left w:val="none" w:sz="0" w:space="0" w:color="auto"/>
        <w:bottom w:val="none" w:sz="0" w:space="0" w:color="auto"/>
        <w:right w:val="none" w:sz="0" w:space="0" w:color="auto"/>
      </w:divBdr>
    </w:div>
    <w:div w:id="171991671">
      <w:bodyDiv w:val="1"/>
      <w:marLeft w:val="0"/>
      <w:marRight w:val="0"/>
      <w:marTop w:val="0"/>
      <w:marBottom w:val="0"/>
      <w:divBdr>
        <w:top w:val="none" w:sz="0" w:space="0" w:color="auto"/>
        <w:left w:val="none" w:sz="0" w:space="0" w:color="auto"/>
        <w:bottom w:val="none" w:sz="0" w:space="0" w:color="auto"/>
        <w:right w:val="none" w:sz="0" w:space="0" w:color="auto"/>
      </w:divBdr>
    </w:div>
    <w:div w:id="172300985">
      <w:bodyDiv w:val="1"/>
      <w:marLeft w:val="0"/>
      <w:marRight w:val="0"/>
      <w:marTop w:val="0"/>
      <w:marBottom w:val="0"/>
      <w:divBdr>
        <w:top w:val="none" w:sz="0" w:space="0" w:color="auto"/>
        <w:left w:val="none" w:sz="0" w:space="0" w:color="auto"/>
        <w:bottom w:val="none" w:sz="0" w:space="0" w:color="auto"/>
        <w:right w:val="none" w:sz="0" w:space="0" w:color="auto"/>
      </w:divBdr>
    </w:div>
    <w:div w:id="172887001">
      <w:bodyDiv w:val="1"/>
      <w:marLeft w:val="0"/>
      <w:marRight w:val="0"/>
      <w:marTop w:val="0"/>
      <w:marBottom w:val="0"/>
      <w:divBdr>
        <w:top w:val="none" w:sz="0" w:space="0" w:color="auto"/>
        <w:left w:val="none" w:sz="0" w:space="0" w:color="auto"/>
        <w:bottom w:val="none" w:sz="0" w:space="0" w:color="auto"/>
        <w:right w:val="none" w:sz="0" w:space="0" w:color="auto"/>
      </w:divBdr>
      <w:divsChild>
        <w:div w:id="1202129572">
          <w:marLeft w:val="0"/>
          <w:marRight w:val="0"/>
          <w:marTop w:val="0"/>
          <w:marBottom w:val="0"/>
          <w:divBdr>
            <w:top w:val="single" w:sz="2" w:space="0" w:color="D9D9E3"/>
            <w:left w:val="single" w:sz="2" w:space="0" w:color="D9D9E3"/>
            <w:bottom w:val="single" w:sz="2" w:space="0" w:color="D9D9E3"/>
            <w:right w:val="single" w:sz="2" w:space="0" w:color="D9D9E3"/>
          </w:divBdr>
          <w:divsChild>
            <w:div w:id="295648272">
              <w:marLeft w:val="0"/>
              <w:marRight w:val="0"/>
              <w:marTop w:val="0"/>
              <w:marBottom w:val="0"/>
              <w:divBdr>
                <w:top w:val="single" w:sz="2" w:space="0" w:color="D9D9E3"/>
                <w:left w:val="single" w:sz="2" w:space="0" w:color="D9D9E3"/>
                <w:bottom w:val="single" w:sz="2" w:space="0" w:color="D9D9E3"/>
                <w:right w:val="single" w:sz="2" w:space="0" w:color="D9D9E3"/>
              </w:divBdr>
            </w:div>
          </w:divsChild>
        </w:div>
        <w:div w:id="1111122747">
          <w:marLeft w:val="0"/>
          <w:marRight w:val="0"/>
          <w:marTop w:val="0"/>
          <w:marBottom w:val="0"/>
          <w:divBdr>
            <w:top w:val="single" w:sz="2" w:space="0" w:color="D9D9E3"/>
            <w:left w:val="single" w:sz="2" w:space="0" w:color="D9D9E3"/>
            <w:bottom w:val="single" w:sz="2" w:space="0" w:color="D9D9E3"/>
            <w:right w:val="single" w:sz="2" w:space="0" w:color="D9D9E3"/>
          </w:divBdr>
          <w:divsChild>
            <w:div w:id="786042816">
              <w:marLeft w:val="0"/>
              <w:marRight w:val="0"/>
              <w:marTop w:val="0"/>
              <w:marBottom w:val="0"/>
              <w:divBdr>
                <w:top w:val="single" w:sz="2" w:space="0" w:color="D9D9E3"/>
                <w:left w:val="single" w:sz="2" w:space="0" w:color="D9D9E3"/>
                <w:bottom w:val="single" w:sz="2" w:space="0" w:color="D9D9E3"/>
                <w:right w:val="single" w:sz="2" w:space="0" w:color="D9D9E3"/>
              </w:divBdr>
            </w:div>
          </w:divsChild>
        </w:div>
        <w:div w:id="943147817">
          <w:marLeft w:val="0"/>
          <w:marRight w:val="0"/>
          <w:marTop w:val="0"/>
          <w:marBottom w:val="0"/>
          <w:divBdr>
            <w:top w:val="single" w:sz="2" w:space="0" w:color="D9D9E3"/>
            <w:left w:val="single" w:sz="2" w:space="0" w:color="D9D9E3"/>
            <w:bottom w:val="single" w:sz="2" w:space="0" w:color="D9D9E3"/>
            <w:right w:val="single" w:sz="2" w:space="0" w:color="D9D9E3"/>
          </w:divBdr>
          <w:divsChild>
            <w:div w:id="2047101365">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 w:id="178937591">
      <w:bodyDiv w:val="1"/>
      <w:marLeft w:val="0"/>
      <w:marRight w:val="0"/>
      <w:marTop w:val="0"/>
      <w:marBottom w:val="0"/>
      <w:divBdr>
        <w:top w:val="none" w:sz="0" w:space="0" w:color="auto"/>
        <w:left w:val="none" w:sz="0" w:space="0" w:color="auto"/>
        <w:bottom w:val="none" w:sz="0" w:space="0" w:color="auto"/>
        <w:right w:val="none" w:sz="0" w:space="0" w:color="auto"/>
      </w:divBdr>
    </w:div>
    <w:div w:id="179053250">
      <w:bodyDiv w:val="1"/>
      <w:marLeft w:val="0"/>
      <w:marRight w:val="0"/>
      <w:marTop w:val="0"/>
      <w:marBottom w:val="0"/>
      <w:divBdr>
        <w:top w:val="none" w:sz="0" w:space="0" w:color="auto"/>
        <w:left w:val="none" w:sz="0" w:space="0" w:color="auto"/>
        <w:bottom w:val="none" w:sz="0" w:space="0" w:color="auto"/>
        <w:right w:val="none" w:sz="0" w:space="0" w:color="auto"/>
      </w:divBdr>
    </w:div>
    <w:div w:id="179121544">
      <w:bodyDiv w:val="1"/>
      <w:marLeft w:val="0"/>
      <w:marRight w:val="0"/>
      <w:marTop w:val="0"/>
      <w:marBottom w:val="0"/>
      <w:divBdr>
        <w:top w:val="none" w:sz="0" w:space="0" w:color="auto"/>
        <w:left w:val="none" w:sz="0" w:space="0" w:color="auto"/>
        <w:bottom w:val="none" w:sz="0" w:space="0" w:color="auto"/>
        <w:right w:val="none" w:sz="0" w:space="0" w:color="auto"/>
      </w:divBdr>
    </w:div>
    <w:div w:id="179441711">
      <w:bodyDiv w:val="1"/>
      <w:marLeft w:val="0"/>
      <w:marRight w:val="0"/>
      <w:marTop w:val="0"/>
      <w:marBottom w:val="0"/>
      <w:divBdr>
        <w:top w:val="none" w:sz="0" w:space="0" w:color="auto"/>
        <w:left w:val="none" w:sz="0" w:space="0" w:color="auto"/>
        <w:bottom w:val="none" w:sz="0" w:space="0" w:color="auto"/>
        <w:right w:val="none" w:sz="0" w:space="0" w:color="auto"/>
      </w:divBdr>
    </w:div>
    <w:div w:id="181163344">
      <w:bodyDiv w:val="1"/>
      <w:marLeft w:val="0"/>
      <w:marRight w:val="0"/>
      <w:marTop w:val="0"/>
      <w:marBottom w:val="0"/>
      <w:divBdr>
        <w:top w:val="none" w:sz="0" w:space="0" w:color="auto"/>
        <w:left w:val="none" w:sz="0" w:space="0" w:color="auto"/>
        <w:bottom w:val="none" w:sz="0" w:space="0" w:color="auto"/>
        <w:right w:val="none" w:sz="0" w:space="0" w:color="auto"/>
      </w:divBdr>
    </w:div>
    <w:div w:id="181286425">
      <w:bodyDiv w:val="1"/>
      <w:marLeft w:val="0"/>
      <w:marRight w:val="0"/>
      <w:marTop w:val="0"/>
      <w:marBottom w:val="0"/>
      <w:divBdr>
        <w:top w:val="none" w:sz="0" w:space="0" w:color="auto"/>
        <w:left w:val="none" w:sz="0" w:space="0" w:color="auto"/>
        <w:bottom w:val="none" w:sz="0" w:space="0" w:color="auto"/>
        <w:right w:val="none" w:sz="0" w:space="0" w:color="auto"/>
      </w:divBdr>
    </w:div>
    <w:div w:id="182744298">
      <w:bodyDiv w:val="1"/>
      <w:marLeft w:val="0"/>
      <w:marRight w:val="0"/>
      <w:marTop w:val="0"/>
      <w:marBottom w:val="0"/>
      <w:divBdr>
        <w:top w:val="none" w:sz="0" w:space="0" w:color="auto"/>
        <w:left w:val="none" w:sz="0" w:space="0" w:color="auto"/>
        <w:bottom w:val="none" w:sz="0" w:space="0" w:color="auto"/>
        <w:right w:val="none" w:sz="0" w:space="0" w:color="auto"/>
      </w:divBdr>
    </w:div>
    <w:div w:id="183131733">
      <w:bodyDiv w:val="1"/>
      <w:marLeft w:val="0"/>
      <w:marRight w:val="0"/>
      <w:marTop w:val="0"/>
      <w:marBottom w:val="0"/>
      <w:divBdr>
        <w:top w:val="none" w:sz="0" w:space="0" w:color="auto"/>
        <w:left w:val="none" w:sz="0" w:space="0" w:color="auto"/>
        <w:bottom w:val="none" w:sz="0" w:space="0" w:color="auto"/>
        <w:right w:val="none" w:sz="0" w:space="0" w:color="auto"/>
      </w:divBdr>
    </w:div>
    <w:div w:id="184099680">
      <w:bodyDiv w:val="1"/>
      <w:marLeft w:val="0"/>
      <w:marRight w:val="0"/>
      <w:marTop w:val="0"/>
      <w:marBottom w:val="0"/>
      <w:divBdr>
        <w:top w:val="none" w:sz="0" w:space="0" w:color="auto"/>
        <w:left w:val="none" w:sz="0" w:space="0" w:color="auto"/>
        <w:bottom w:val="none" w:sz="0" w:space="0" w:color="auto"/>
        <w:right w:val="none" w:sz="0" w:space="0" w:color="auto"/>
      </w:divBdr>
    </w:div>
    <w:div w:id="185484901">
      <w:bodyDiv w:val="1"/>
      <w:marLeft w:val="0"/>
      <w:marRight w:val="0"/>
      <w:marTop w:val="0"/>
      <w:marBottom w:val="0"/>
      <w:divBdr>
        <w:top w:val="none" w:sz="0" w:space="0" w:color="auto"/>
        <w:left w:val="none" w:sz="0" w:space="0" w:color="auto"/>
        <w:bottom w:val="none" w:sz="0" w:space="0" w:color="auto"/>
        <w:right w:val="none" w:sz="0" w:space="0" w:color="auto"/>
      </w:divBdr>
    </w:div>
    <w:div w:id="188372604">
      <w:bodyDiv w:val="1"/>
      <w:marLeft w:val="0"/>
      <w:marRight w:val="0"/>
      <w:marTop w:val="0"/>
      <w:marBottom w:val="0"/>
      <w:divBdr>
        <w:top w:val="none" w:sz="0" w:space="0" w:color="auto"/>
        <w:left w:val="none" w:sz="0" w:space="0" w:color="auto"/>
        <w:bottom w:val="none" w:sz="0" w:space="0" w:color="auto"/>
        <w:right w:val="none" w:sz="0" w:space="0" w:color="auto"/>
      </w:divBdr>
    </w:div>
    <w:div w:id="189536255">
      <w:bodyDiv w:val="1"/>
      <w:marLeft w:val="0"/>
      <w:marRight w:val="0"/>
      <w:marTop w:val="0"/>
      <w:marBottom w:val="0"/>
      <w:divBdr>
        <w:top w:val="none" w:sz="0" w:space="0" w:color="auto"/>
        <w:left w:val="none" w:sz="0" w:space="0" w:color="auto"/>
        <w:bottom w:val="none" w:sz="0" w:space="0" w:color="auto"/>
        <w:right w:val="none" w:sz="0" w:space="0" w:color="auto"/>
      </w:divBdr>
    </w:div>
    <w:div w:id="191769906">
      <w:bodyDiv w:val="1"/>
      <w:marLeft w:val="0"/>
      <w:marRight w:val="0"/>
      <w:marTop w:val="0"/>
      <w:marBottom w:val="0"/>
      <w:divBdr>
        <w:top w:val="none" w:sz="0" w:space="0" w:color="auto"/>
        <w:left w:val="none" w:sz="0" w:space="0" w:color="auto"/>
        <w:bottom w:val="none" w:sz="0" w:space="0" w:color="auto"/>
        <w:right w:val="none" w:sz="0" w:space="0" w:color="auto"/>
      </w:divBdr>
    </w:div>
    <w:div w:id="191847599">
      <w:bodyDiv w:val="1"/>
      <w:marLeft w:val="0"/>
      <w:marRight w:val="0"/>
      <w:marTop w:val="0"/>
      <w:marBottom w:val="0"/>
      <w:divBdr>
        <w:top w:val="none" w:sz="0" w:space="0" w:color="auto"/>
        <w:left w:val="none" w:sz="0" w:space="0" w:color="auto"/>
        <w:bottom w:val="none" w:sz="0" w:space="0" w:color="auto"/>
        <w:right w:val="none" w:sz="0" w:space="0" w:color="auto"/>
      </w:divBdr>
    </w:div>
    <w:div w:id="192889156">
      <w:bodyDiv w:val="1"/>
      <w:marLeft w:val="0"/>
      <w:marRight w:val="0"/>
      <w:marTop w:val="0"/>
      <w:marBottom w:val="0"/>
      <w:divBdr>
        <w:top w:val="none" w:sz="0" w:space="0" w:color="auto"/>
        <w:left w:val="none" w:sz="0" w:space="0" w:color="auto"/>
        <w:bottom w:val="none" w:sz="0" w:space="0" w:color="auto"/>
        <w:right w:val="none" w:sz="0" w:space="0" w:color="auto"/>
      </w:divBdr>
    </w:div>
    <w:div w:id="194125337">
      <w:bodyDiv w:val="1"/>
      <w:marLeft w:val="0"/>
      <w:marRight w:val="0"/>
      <w:marTop w:val="0"/>
      <w:marBottom w:val="0"/>
      <w:divBdr>
        <w:top w:val="none" w:sz="0" w:space="0" w:color="auto"/>
        <w:left w:val="none" w:sz="0" w:space="0" w:color="auto"/>
        <w:bottom w:val="none" w:sz="0" w:space="0" w:color="auto"/>
        <w:right w:val="none" w:sz="0" w:space="0" w:color="auto"/>
      </w:divBdr>
    </w:div>
    <w:div w:id="194734610">
      <w:bodyDiv w:val="1"/>
      <w:marLeft w:val="0"/>
      <w:marRight w:val="0"/>
      <w:marTop w:val="0"/>
      <w:marBottom w:val="0"/>
      <w:divBdr>
        <w:top w:val="none" w:sz="0" w:space="0" w:color="auto"/>
        <w:left w:val="none" w:sz="0" w:space="0" w:color="auto"/>
        <w:bottom w:val="none" w:sz="0" w:space="0" w:color="auto"/>
        <w:right w:val="none" w:sz="0" w:space="0" w:color="auto"/>
      </w:divBdr>
    </w:div>
    <w:div w:id="196625616">
      <w:bodyDiv w:val="1"/>
      <w:marLeft w:val="0"/>
      <w:marRight w:val="0"/>
      <w:marTop w:val="0"/>
      <w:marBottom w:val="0"/>
      <w:divBdr>
        <w:top w:val="none" w:sz="0" w:space="0" w:color="auto"/>
        <w:left w:val="none" w:sz="0" w:space="0" w:color="auto"/>
        <w:bottom w:val="none" w:sz="0" w:space="0" w:color="auto"/>
        <w:right w:val="none" w:sz="0" w:space="0" w:color="auto"/>
      </w:divBdr>
    </w:div>
    <w:div w:id="198052660">
      <w:bodyDiv w:val="1"/>
      <w:marLeft w:val="0"/>
      <w:marRight w:val="0"/>
      <w:marTop w:val="0"/>
      <w:marBottom w:val="0"/>
      <w:divBdr>
        <w:top w:val="none" w:sz="0" w:space="0" w:color="auto"/>
        <w:left w:val="none" w:sz="0" w:space="0" w:color="auto"/>
        <w:bottom w:val="none" w:sz="0" w:space="0" w:color="auto"/>
        <w:right w:val="none" w:sz="0" w:space="0" w:color="auto"/>
      </w:divBdr>
    </w:div>
    <w:div w:id="198134025">
      <w:bodyDiv w:val="1"/>
      <w:marLeft w:val="0"/>
      <w:marRight w:val="0"/>
      <w:marTop w:val="0"/>
      <w:marBottom w:val="0"/>
      <w:divBdr>
        <w:top w:val="none" w:sz="0" w:space="0" w:color="auto"/>
        <w:left w:val="none" w:sz="0" w:space="0" w:color="auto"/>
        <w:bottom w:val="none" w:sz="0" w:space="0" w:color="auto"/>
        <w:right w:val="none" w:sz="0" w:space="0" w:color="auto"/>
      </w:divBdr>
    </w:div>
    <w:div w:id="204021968">
      <w:bodyDiv w:val="1"/>
      <w:marLeft w:val="0"/>
      <w:marRight w:val="0"/>
      <w:marTop w:val="0"/>
      <w:marBottom w:val="0"/>
      <w:divBdr>
        <w:top w:val="none" w:sz="0" w:space="0" w:color="auto"/>
        <w:left w:val="none" w:sz="0" w:space="0" w:color="auto"/>
        <w:bottom w:val="none" w:sz="0" w:space="0" w:color="auto"/>
        <w:right w:val="none" w:sz="0" w:space="0" w:color="auto"/>
      </w:divBdr>
    </w:div>
    <w:div w:id="205533936">
      <w:bodyDiv w:val="1"/>
      <w:marLeft w:val="0"/>
      <w:marRight w:val="0"/>
      <w:marTop w:val="0"/>
      <w:marBottom w:val="0"/>
      <w:divBdr>
        <w:top w:val="none" w:sz="0" w:space="0" w:color="auto"/>
        <w:left w:val="none" w:sz="0" w:space="0" w:color="auto"/>
        <w:bottom w:val="none" w:sz="0" w:space="0" w:color="auto"/>
        <w:right w:val="none" w:sz="0" w:space="0" w:color="auto"/>
      </w:divBdr>
    </w:div>
    <w:div w:id="206189676">
      <w:bodyDiv w:val="1"/>
      <w:marLeft w:val="0"/>
      <w:marRight w:val="0"/>
      <w:marTop w:val="0"/>
      <w:marBottom w:val="0"/>
      <w:divBdr>
        <w:top w:val="none" w:sz="0" w:space="0" w:color="auto"/>
        <w:left w:val="none" w:sz="0" w:space="0" w:color="auto"/>
        <w:bottom w:val="none" w:sz="0" w:space="0" w:color="auto"/>
        <w:right w:val="none" w:sz="0" w:space="0" w:color="auto"/>
      </w:divBdr>
    </w:div>
    <w:div w:id="207186716">
      <w:bodyDiv w:val="1"/>
      <w:marLeft w:val="0"/>
      <w:marRight w:val="0"/>
      <w:marTop w:val="0"/>
      <w:marBottom w:val="0"/>
      <w:divBdr>
        <w:top w:val="none" w:sz="0" w:space="0" w:color="auto"/>
        <w:left w:val="none" w:sz="0" w:space="0" w:color="auto"/>
        <w:bottom w:val="none" w:sz="0" w:space="0" w:color="auto"/>
        <w:right w:val="none" w:sz="0" w:space="0" w:color="auto"/>
      </w:divBdr>
    </w:div>
    <w:div w:id="209264103">
      <w:bodyDiv w:val="1"/>
      <w:marLeft w:val="0"/>
      <w:marRight w:val="0"/>
      <w:marTop w:val="0"/>
      <w:marBottom w:val="0"/>
      <w:divBdr>
        <w:top w:val="none" w:sz="0" w:space="0" w:color="auto"/>
        <w:left w:val="none" w:sz="0" w:space="0" w:color="auto"/>
        <w:bottom w:val="none" w:sz="0" w:space="0" w:color="auto"/>
        <w:right w:val="none" w:sz="0" w:space="0" w:color="auto"/>
      </w:divBdr>
    </w:div>
    <w:div w:id="212353899">
      <w:bodyDiv w:val="1"/>
      <w:marLeft w:val="0"/>
      <w:marRight w:val="0"/>
      <w:marTop w:val="0"/>
      <w:marBottom w:val="0"/>
      <w:divBdr>
        <w:top w:val="none" w:sz="0" w:space="0" w:color="auto"/>
        <w:left w:val="none" w:sz="0" w:space="0" w:color="auto"/>
        <w:bottom w:val="none" w:sz="0" w:space="0" w:color="auto"/>
        <w:right w:val="none" w:sz="0" w:space="0" w:color="auto"/>
      </w:divBdr>
    </w:div>
    <w:div w:id="214894677">
      <w:bodyDiv w:val="1"/>
      <w:marLeft w:val="0"/>
      <w:marRight w:val="0"/>
      <w:marTop w:val="0"/>
      <w:marBottom w:val="0"/>
      <w:divBdr>
        <w:top w:val="none" w:sz="0" w:space="0" w:color="auto"/>
        <w:left w:val="none" w:sz="0" w:space="0" w:color="auto"/>
        <w:bottom w:val="none" w:sz="0" w:space="0" w:color="auto"/>
        <w:right w:val="none" w:sz="0" w:space="0" w:color="auto"/>
      </w:divBdr>
    </w:div>
    <w:div w:id="217131730">
      <w:bodyDiv w:val="1"/>
      <w:marLeft w:val="0"/>
      <w:marRight w:val="0"/>
      <w:marTop w:val="0"/>
      <w:marBottom w:val="0"/>
      <w:divBdr>
        <w:top w:val="none" w:sz="0" w:space="0" w:color="auto"/>
        <w:left w:val="none" w:sz="0" w:space="0" w:color="auto"/>
        <w:bottom w:val="none" w:sz="0" w:space="0" w:color="auto"/>
        <w:right w:val="none" w:sz="0" w:space="0" w:color="auto"/>
      </w:divBdr>
      <w:divsChild>
        <w:div w:id="1712418366">
          <w:marLeft w:val="0"/>
          <w:marRight w:val="0"/>
          <w:marTop w:val="0"/>
          <w:marBottom w:val="0"/>
          <w:divBdr>
            <w:top w:val="single" w:sz="2" w:space="0" w:color="D9D9E3"/>
            <w:left w:val="single" w:sz="2" w:space="0" w:color="D9D9E3"/>
            <w:bottom w:val="single" w:sz="2" w:space="0" w:color="D9D9E3"/>
            <w:right w:val="single" w:sz="2" w:space="0" w:color="D9D9E3"/>
          </w:divBdr>
          <w:divsChild>
            <w:div w:id="877819721">
              <w:marLeft w:val="0"/>
              <w:marRight w:val="0"/>
              <w:marTop w:val="0"/>
              <w:marBottom w:val="0"/>
              <w:divBdr>
                <w:top w:val="single" w:sz="2" w:space="0" w:color="D9D9E3"/>
                <w:left w:val="single" w:sz="2" w:space="0" w:color="D9D9E3"/>
                <w:bottom w:val="single" w:sz="2" w:space="0" w:color="D9D9E3"/>
                <w:right w:val="single" w:sz="2" w:space="0" w:color="D9D9E3"/>
              </w:divBdr>
            </w:div>
          </w:divsChild>
        </w:div>
        <w:div w:id="405761639">
          <w:marLeft w:val="0"/>
          <w:marRight w:val="0"/>
          <w:marTop w:val="0"/>
          <w:marBottom w:val="0"/>
          <w:divBdr>
            <w:top w:val="single" w:sz="2" w:space="0" w:color="D9D9E3"/>
            <w:left w:val="single" w:sz="2" w:space="0" w:color="D9D9E3"/>
            <w:bottom w:val="single" w:sz="2" w:space="0" w:color="D9D9E3"/>
            <w:right w:val="single" w:sz="2" w:space="0" w:color="D9D9E3"/>
          </w:divBdr>
          <w:divsChild>
            <w:div w:id="1439790919">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 w:id="218514887">
      <w:bodyDiv w:val="1"/>
      <w:marLeft w:val="0"/>
      <w:marRight w:val="0"/>
      <w:marTop w:val="0"/>
      <w:marBottom w:val="0"/>
      <w:divBdr>
        <w:top w:val="none" w:sz="0" w:space="0" w:color="auto"/>
        <w:left w:val="none" w:sz="0" w:space="0" w:color="auto"/>
        <w:bottom w:val="none" w:sz="0" w:space="0" w:color="auto"/>
        <w:right w:val="none" w:sz="0" w:space="0" w:color="auto"/>
      </w:divBdr>
    </w:div>
    <w:div w:id="218712678">
      <w:bodyDiv w:val="1"/>
      <w:marLeft w:val="0"/>
      <w:marRight w:val="0"/>
      <w:marTop w:val="0"/>
      <w:marBottom w:val="0"/>
      <w:divBdr>
        <w:top w:val="none" w:sz="0" w:space="0" w:color="auto"/>
        <w:left w:val="none" w:sz="0" w:space="0" w:color="auto"/>
        <w:bottom w:val="none" w:sz="0" w:space="0" w:color="auto"/>
        <w:right w:val="none" w:sz="0" w:space="0" w:color="auto"/>
      </w:divBdr>
    </w:div>
    <w:div w:id="218908372">
      <w:bodyDiv w:val="1"/>
      <w:marLeft w:val="0"/>
      <w:marRight w:val="0"/>
      <w:marTop w:val="0"/>
      <w:marBottom w:val="0"/>
      <w:divBdr>
        <w:top w:val="none" w:sz="0" w:space="0" w:color="auto"/>
        <w:left w:val="none" w:sz="0" w:space="0" w:color="auto"/>
        <w:bottom w:val="none" w:sz="0" w:space="0" w:color="auto"/>
        <w:right w:val="none" w:sz="0" w:space="0" w:color="auto"/>
      </w:divBdr>
    </w:div>
    <w:div w:id="221987243">
      <w:bodyDiv w:val="1"/>
      <w:marLeft w:val="0"/>
      <w:marRight w:val="0"/>
      <w:marTop w:val="0"/>
      <w:marBottom w:val="0"/>
      <w:divBdr>
        <w:top w:val="none" w:sz="0" w:space="0" w:color="auto"/>
        <w:left w:val="none" w:sz="0" w:space="0" w:color="auto"/>
        <w:bottom w:val="none" w:sz="0" w:space="0" w:color="auto"/>
        <w:right w:val="none" w:sz="0" w:space="0" w:color="auto"/>
      </w:divBdr>
    </w:div>
    <w:div w:id="222564947">
      <w:bodyDiv w:val="1"/>
      <w:marLeft w:val="0"/>
      <w:marRight w:val="0"/>
      <w:marTop w:val="0"/>
      <w:marBottom w:val="0"/>
      <w:divBdr>
        <w:top w:val="none" w:sz="0" w:space="0" w:color="auto"/>
        <w:left w:val="none" w:sz="0" w:space="0" w:color="auto"/>
        <w:bottom w:val="none" w:sz="0" w:space="0" w:color="auto"/>
        <w:right w:val="none" w:sz="0" w:space="0" w:color="auto"/>
      </w:divBdr>
    </w:div>
    <w:div w:id="225075217">
      <w:bodyDiv w:val="1"/>
      <w:marLeft w:val="0"/>
      <w:marRight w:val="0"/>
      <w:marTop w:val="0"/>
      <w:marBottom w:val="0"/>
      <w:divBdr>
        <w:top w:val="none" w:sz="0" w:space="0" w:color="auto"/>
        <w:left w:val="none" w:sz="0" w:space="0" w:color="auto"/>
        <w:bottom w:val="none" w:sz="0" w:space="0" w:color="auto"/>
        <w:right w:val="none" w:sz="0" w:space="0" w:color="auto"/>
      </w:divBdr>
    </w:div>
    <w:div w:id="225604160">
      <w:bodyDiv w:val="1"/>
      <w:marLeft w:val="0"/>
      <w:marRight w:val="0"/>
      <w:marTop w:val="0"/>
      <w:marBottom w:val="0"/>
      <w:divBdr>
        <w:top w:val="none" w:sz="0" w:space="0" w:color="auto"/>
        <w:left w:val="none" w:sz="0" w:space="0" w:color="auto"/>
        <w:bottom w:val="none" w:sz="0" w:space="0" w:color="auto"/>
        <w:right w:val="none" w:sz="0" w:space="0" w:color="auto"/>
      </w:divBdr>
    </w:div>
    <w:div w:id="225847588">
      <w:bodyDiv w:val="1"/>
      <w:marLeft w:val="0"/>
      <w:marRight w:val="0"/>
      <w:marTop w:val="0"/>
      <w:marBottom w:val="0"/>
      <w:divBdr>
        <w:top w:val="none" w:sz="0" w:space="0" w:color="auto"/>
        <w:left w:val="none" w:sz="0" w:space="0" w:color="auto"/>
        <w:bottom w:val="none" w:sz="0" w:space="0" w:color="auto"/>
        <w:right w:val="none" w:sz="0" w:space="0" w:color="auto"/>
      </w:divBdr>
    </w:div>
    <w:div w:id="229191149">
      <w:bodyDiv w:val="1"/>
      <w:marLeft w:val="0"/>
      <w:marRight w:val="0"/>
      <w:marTop w:val="0"/>
      <w:marBottom w:val="0"/>
      <w:divBdr>
        <w:top w:val="none" w:sz="0" w:space="0" w:color="auto"/>
        <w:left w:val="none" w:sz="0" w:space="0" w:color="auto"/>
        <w:bottom w:val="none" w:sz="0" w:space="0" w:color="auto"/>
        <w:right w:val="none" w:sz="0" w:space="0" w:color="auto"/>
      </w:divBdr>
    </w:div>
    <w:div w:id="229585243">
      <w:bodyDiv w:val="1"/>
      <w:marLeft w:val="0"/>
      <w:marRight w:val="0"/>
      <w:marTop w:val="0"/>
      <w:marBottom w:val="0"/>
      <w:divBdr>
        <w:top w:val="none" w:sz="0" w:space="0" w:color="auto"/>
        <w:left w:val="none" w:sz="0" w:space="0" w:color="auto"/>
        <w:bottom w:val="none" w:sz="0" w:space="0" w:color="auto"/>
        <w:right w:val="none" w:sz="0" w:space="0" w:color="auto"/>
      </w:divBdr>
    </w:div>
    <w:div w:id="230696879">
      <w:bodyDiv w:val="1"/>
      <w:marLeft w:val="0"/>
      <w:marRight w:val="0"/>
      <w:marTop w:val="0"/>
      <w:marBottom w:val="0"/>
      <w:divBdr>
        <w:top w:val="none" w:sz="0" w:space="0" w:color="auto"/>
        <w:left w:val="none" w:sz="0" w:space="0" w:color="auto"/>
        <w:bottom w:val="none" w:sz="0" w:space="0" w:color="auto"/>
        <w:right w:val="none" w:sz="0" w:space="0" w:color="auto"/>
      </w:divBdr>
    </w:div>
    <w:div w:id="233009002">
      <w:bodyDiv w:val="1"/>
      <w:marLeft w:val="0"/>
      <w:marRight w:val="0"/>
      <w:marTop w:val="0"/>
      <w:marBottom w:val="0"/>
      <w:divBdr>
        <w:top w:val="none" w:sz="0" w:space="0" w:color="auto"/>
        <w:left w:val="none" w:sz="0" w:space="0" w:color="auto"/>
        <w:bottom w:val="none" w:sz="0" w:space="0" w:color="auto"/>
        <w:right w:val="none" w:sz="0" w:space="0" w:color="auto"/>
      </w:divBdr>
    </w:div>
    <w:div w:id="236786602">
      <w:bodyDiv w:val="1"/>
      <w:marLeft w:val="0"/>
      <w:marRight w:val="0"/>
      <w:marTop w:val="0"/>
      <w:marBottom w:val="0"/>
      <w:divBdr>
        <w:top w:val="none" w:sz="0" w:space="0" w:color="auto"/>
        <w:left w:val="none" w:sz="0" w:space="0" w:color="auto"/>
        <w:bottom w:val="none" w:sz="0" w:space="0" w:color="auto"/>
        <w:right w:val="none" w:sz="0" w:space="0" w:color="auto"/>
      </w:divBdr>
    </w:div>
    <w:div w:id="236791957">
      <w:bodyDiv w:val="1"/>
      <w:marLeft w:val="0"/>
      <w:marRight w:val="0"/>
      <w:marTop w:val="0"/>
      <w:marBottom w:val="0"/>
      <w:divBdr>
        <w:top w:val="none" w:sz="0" w:space="0" w:color="auto"/>
        <w:left w:val="none" w:sz="0" w:space="0" w:color="auto"/>
        <w:bottom w:val="none" w:sz="0" w:space="0" w:color="auto"/>
        <w:right w:val="none" w:sz="0" w:space="0" w:color="auto"/>
      </w:divBdr>
    </w:div>
    <w:div w:id="240606336">
      <w:bodyDiv w:val="1"/>
      <w:marLeft w:val="0"/>
      <w:marRight w:val="0"/>
      <w:marTop w:val="0"/>
      <w:marBottom w:val="0"/>
      <w:divBdr>
        <w:top w:val="none" w:sz="0" w:space="0" w:color="auto"/>
        <w:left w:val="none" w:sz="0" w:space="0" w:color="auto"/>
        <w:bottom w:val="none" w:sz="0" w:space="0" w:color="auto"/>
        <w:right w:val="none" w:sz="0" w:space="0" w:color="auto"/>
      </w:divBdr>
    </w:div>
    <w:div w:id="241527383">
      <w:bodyDiv w:val="1"/>
      <w:marLeft w:val="0"/>
      <w:marRight w:val="0"/>
      <w:marTop w:val="0"/>
      <w:marBottom w:val="0"/>
      <w:divBdr>
        <w:top w:val="none" w:sz="0" w:space="0" w:color="auto"/>
        <w:left w:val="none" w:sz="0" w:space="0" w:color="auto"/>
        <w:bottom w:val="none" w:sz="0" w:space="0" w:color="auto"/>
        <w:right w:val="none" w:sz="0" w:space="0" w:color="auto"/>
      </w:divBdr>
    </w:div>
    <w:div w:id="245574116">
      <w:bodyDiv w:val="1"/>
      <w:marLeft w:val="0"/>
      <w:marRight w:val="0"/>
      <w:marTop w:val="0"/>
      <w:marBottom w:val="0"/>
      <w:divBdr>
        <w:top w:val="none" w:sz="0" w:space="0" w:color="auto"/>
        <w:left w:val="none" w:sz="0" w:space="0" w:color="auto"/>
        <w:bottom w:val="none" w:sz="0" w:space="0" w:color="auto"/>
        <w:right w:val="none" w:sz="0" w:space="0" w:color="auto"/>
      </w:divBdr>
    </w:div>
    <w:div w:id="246158298">
      <w:bodyDiv w:val="1"/>
      <w:marLeft w:val="0"/>
      <w:marRight w:val="0"/>
      <w:marTop w:val="0"/>
      <w:marBottom w:val="0"/>
      <w:divBdr>
        <w:top w:val="none" w:sz="0" w:space="0" w:color="auto"/>
        <w:left w:val="none" w:sz="0" w:space="0" w:color="auto"/>
        <w:bottom w:val="none" w:sz="0" w:space="0" w:color="auto"/>
        <w:right w:val="none" w:sz="0" w:space="0" w:color="auto"/>
      </w:divBdr>
    </w:div>
    <w:div w:id="246229145">
      <w:bodyDiv w:val="1"/>
      <w:marLeft w:val="0"/>
      <w:marRight w:val="0"/>
      <w:marTop w:val="0"/>
      <w:marBottom w:val="0"/>
      <w:divBdr>
        <w:top w:val="none" w:sz="0" w:space="0" w:color="auto"/>
        <w:left w:val="none" w:sz="0" w:space="0" w:color="auto"/>
        <w:bottom w:val="none" w:sz="0" w:space="0" w:color="auto"/>
        <w:right w:val="none" w:sz="0" w:space="0" w:color="auto"/>
      </w:divBdr>
    </w:div>
    <w:div w:id="249823976">
      <w:bodyDiv w:val="1"/>
      <w:marLeft w:val="0"/>
      <w:marRight w:val="0"/>
      <w:marTop w:val="0"/>
      <w:marBottom w:val="0"/>
      <w:divBdr>
        <w:top w:val="none" w:sz="0" w:space="0" w:color="auto"/>
        <w:left w:val="none" w:sz="0" w:space="0" w:color="auto"/>
        <w:bottom w:val="none" w:sz="0" w:space="0" w:color="auto"/>
        <w:right w:val="none" w:sz="0" w:space="0" w:color="auto"/>
      </w:divBdr>
    </w:div>
    <w:div w:id="249975207">
      <w:bodyDiv w:val="1"/>
      <w:marLeft w:val="0"/>
      <w:marRight w:val="0"/>
      <w:marTop w:val="0"/>
      <w:marBottom w:val="0"/>
      <w:divBdr>
        <w:top w:val="none" w:sz="0" w:space="0" w:color="auto"/>
        <w:left w:val="none" w:sz="0" w:space="0" w:color="auto"/>
        <w:bottom w:val="none" w:sz="0" w:space="0" w:color="auto"/>
        <w:right w:val="none" w:sz="0" w:space="0" w:color="auto"/>
      </w:divBdr>
    </w:div>
    <w:div w:id="250243423">
      <w:bodyDiv w:val="1"/>
      <w:marLeft w:val="0"/>
      <w:marRight w:val="0"/>
      <w:marTop w:val="0"/>
      <w:marBottom w:val="0"/>
      <w:divBdr>
        <w:top w:val="none" w:sz="0" w:space="0" w:color="auto"/>
        <w:left w:val="none" w:sz="0" w:space="0" w:color="auto"/>
        <w:bottom w:val="none" w:sz="0" w:space="0" w:color="auto"/>
        <w:right w:val="none" w:sz="0" w:space="0" w:color="auto"/>
      </w:divBdr>
    </w:div>
    <w:div w:id="253512270">
      <w:bodyDiv w:val="1"/>
      <w:marLeft w:val="0"/>
      <w:marRight w:val="0"/>
      <w:marTop w:val="0"/>
      <w:marBottom w:val="0"/>
      <w:divBdr>
        <w:top w:val="none" w:sz="0" w:space="0" w:color="auto"/>
        <w:left w:val="none" w:sz="0" w:space="0" w:color="auto"/>
        <w:bottom w:val="none" w:sz="0" w:space="0" w:color="auto"/>
        <w:right w:val="none" w:sz="0" w:space="0" w:color="auto"/>
      </w:divBdr>
    </w:div>
    <w:div w:id="254090802">
      <w:bodyDiv w:val="1"/>
      <w:marLeft w:val="0"/>
      <w:marRight w:val="0"/>
      <w:marTop w:val="0"/>
      <w:marBottom w:val="0"/>
      <w:divBdr>
        <w:top w:val="none" w:sz="0" w:space="0" w:color="auto"/>
        <w:left w:val="none" w:sz="0" w:space="0" w:color="auto"/>
        <w:bottom w:val="none" w:sz="0" w:space="0" w:color="auto"/>
        <w:right w:val="none" w:sz="0" w:space="0" w:color="auto"/>
      </w:divBdr>
    </w:div>
    <w:div w:id="254636810">
      <w:bodyDiv w:val="1"/>
      <w:marLeft w:val="0"/>
      <w:marRight w:val="0"/>
      <w:marTop w:val="0"/>
      <w:marBottom w:val="0"/>
      <w:divBdr>
        <w:top w:val="none" w:sz="0" w:space="0" w:color="auto"/>
        <w:left w:val="none" w:sz="0" w:space="0" w:color="auto"/>
        <w:bottom w:val="none" w:sz="0" w:space="0" w:color="auto"/>
        <w:right w:val="none" w:sz="0" w:space="0" w:color="auto"/>
      </w:divBdr>
    </w:div>
    <w:div w:id="255292933">
      <w:bodyDiv w:val="1"/>
      <w:marLeft w:val="0"/>
      <w:marRight w:val="0"/>
      <w:marTop w:val="0"/>
      <w:marBottom w:val="0"/>
      <w:divBdr>
        <w:top w:val="none" w:sz="0" w:space="0" w:color="auto"/>
        <w:left w:val="none" w:sz="0" w:space="0" w:color="auto"/>
        <w:bottom w:val="none" w:sz="0" w:space="0" w:color="auto"/>
        <w:right w:val="none" w:sz="0" w:space="0" w:color="auto"/>
      </w:divBdr>
    </w:div>
    <w:div w:id="256056751">
      <w:bodyDiv w:val="1"/>
      <w:marLeft w:val="0"/>
      <w:marRight w:val="0"/>
      <w:marTop w:val="0"/>
      <w:marBottom w:val="0"/>
      <w:divBdr>
        <w:top w:val="none" w:sz="0" w:space="0" w:color="auto"/>
        <w:left w:val="none" w:sz="0" w:space="0" w:color="auto"/>
        <w:bottom w:val="none" w:sz="0" w:space="0" w:color="auto"/>
        <w:right w:val="none" w:sz="0" w:space="0" w:color="auto"/>
      </w:divBdr>
    </w:div>
    <w:div w:id="256523727">
      <w:bodyDiv w:val="1"/>
      <w:marLeft w:val="0"/>
      <w:marRight w:val="0"/>
      <w:marTop w:val="0"/>
      <w:marBottom w:val="0"/>
      <w:divBdr>
        <w:top w:val="none" w:sz="0" w:space="0" w:color="auto"/>
        <w:left w:val="none" w:sz="0" w:space="0" w:color="auto"/>
        <w:bottom w:val="none" w:sz="0" w:space="0" w:color="auto"/>
        <w:right w:val="none" w:sz="0" w:space="0" w:color="auto"/>
      </w:divBdr>
    </w:div>
    <w:div w:id="256839586">
      <w:bodyDiv w:val="1"/>
      <w:marLeft w:val="0"/>
      <w:marRight w:val="0"/>
      <w:marTop w:val="0"/>
      <w:marBottom w:val="0"/>
      <w:divBdr>
        <w:top w:val="none" w:sz="0" w:space="0" w:color="auto"/>
        <w:left w:val="none" w:sz="0" w:space="0" w:color="auto"/>
        <w:bottom w:val="none" w:sz="0" w:space="0" w:color="auto"/>
        <w:right w:val="none" w:sz="0" w:space="0" w:color="auto"/>
      </w:divBdr>
    </w:div>
    <w:div w:id="257102015">
      <w:bodyDiv w:val="1"/>
      <w:marLeft w:val="0"/>
      <w:marRight w:val="0"/>
      <w:marTop w:val="0"/>
      <w:marBottom w:val="0"/>
      <w:divBdr>
        <w:top w:val="none" w:sz="0" w:space="0" w:color="auto"/>
        <w:left w:val="none" w:sz="0" w:space="0" w:color="auto"/>
        <w:bottom w:val="none" w:sz="0" w:space="0" w:color="auto"/>
        <w:right w:val="none" w:sz="0" w:space="0" w:color="auto"/>
      </w:divBdr>
      <w:divsChild>
        <w:div w:id="110590696">
          <w:marLeft w:val="0"/>
          <w:marRight w:val="0"/>
          <w:marTop w:val="0"/>
          <w:marBottom w:val="0"/>
          <w:divBdr>
            <w:top w:val="single" w:sz="2" w:space="0" w:color="D9D9E3"/>
            <w:left w:val="single" w:sz="2" w:space="0" w:color="D9D9E3"/>
            <w:bottom w:val="single" w:sz="2" w:space="0" w:color="D9D9E3"/>
            <w:right w:val="single" w:sz="2" w:space="0" w:color="D9D9E3"/>
          </w:divBdr>
          <w:divsChild>
            <w:div w:id="1437360588">
              <w:marLeft w:val="0"/>
              <w:marRight w:val="0"/>
              <w:marTop w:val="0"/>
              <w:marBottom w:val="0"/>
              <w:divBdr>
                <w:top w:val="single" w:sz="2" w:space="0" w:color="D9D9E3"/>
                <w:left w:val="single" w:sz="2" w:space="0" w:color="D9D9E3"/>
                <w:bottom w:val="single" w:sz="2" w:space="0" w:color="D9D9E3"/>
                <w:right w:val="single" w:sz="2" w:space="0" w:color="D9D9E3"/>
              </w:divBdr>
            </w:div>
          </w:divsChild>
        </w:div>
        <w:div w:id="613244828">
          <w:marLeft w:val="0"/>
          <w:marRight w:val="0"/>
          <w:marTop w:val="0"/>
          <w:marBottom w:val="0"/>
          <w:divBdr>
            <w:top w:val="single" w:sz="2" w:space="0" w:color="D9D9E3"/>
            <w:left w:val="single" w:sz="2" w:space="0" w:color="D9D9E3"/>
            <w:bottom w:val="single" w:sz="2" w:space="0" w:color="D9D9E3"/>
            <w:right w:val="single" w:sz="2" w:space="0" w:color="D9D9E3"/>
          </w:divBdr>
          <w:divsChild>
            <w:div w:id="1540051908">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 w:id="257645041">
      <w:bodyDiv w:val="1"/>
      <w:marLeft w:val="0"/>
      <w:marRight w:val="0"/>
      <w:marTop w:val="0"/>
      <w:marBottom w:val="0"/>
      <w:divBdr>
        <w:top w:val="none" w:sz="0" w:space="0" w:color="auto"/>
        <w:left w:val="none" w:sz="0" w:space="0" w:color="auto"/>
        <w:bottom w:val="none" w:sz="0" w:space="0" w:color="auto"/>
        <w:right w:val="none" w:sz="0" w:space="0" w:color="auto"/>
      </w:divBdr>
    </w:div>
    <w:div w:id="258294820">
      <w:bodyDiv w:val="1"/>
      <w:marLeft w:val="0"/>
      <w:marRight w:val="0"/>
      <w:marTop w:val="0"/>
      <w:marBottom w:val="0"/>
      <w:divBdr>
        <w:top w:val="none" w:sz="0" w:space="0" w:color="auto"/>
        <w:left w:val="none" w:sz="0" w:space="0" w:color="auto"/>
        <w:bottom w:val="none" w:sz="0" w:space="0" w:color="auto"/>
        <w:right w:val="none" w:sz="0" w:space="0" w:color="auto"/>
      </w:divBdr>
    </w:div>
    <w:div w:id="258756323">
      <w:bodyDiv w:val="1"/>
      <w:marLeft w:val="0"/>
      <w:marRight w:val="0"/>
      <w:marTop w:val="0"/>
      <w:marBottom w:val="0"/>
      <w:divBdr>
        <w:top w:val="none" w:sz="0" w:space="0" w:color="auto"/>
        <w:left w:val="none" w:sz="0" w:space="0" w:color="auto"/>
        <w:bottom w:val="none" w:sz="0" w:space="0" w:color="auto"/>
        <w:right w:val="none" w:sz="0" w:space="0" w:color="auto"/>
      </w:divBdr>
    </w:div>
    <w:div w:id="258878109">
      <w:bodyDiv w:val="1"/>
      <w:marLeft w:val="0"/>
      <w:marRight w:val="0"/>
      <w:marTop w:val="0"/>
      <w:marBottom w:val="0"/>
      <w:divBdr>
        <w:top w:val="none" w:sz="0" w:space="0" w:color="auto"/>
        <w:left w:val="none" w:sz="0" w:space="0" w:color="auto"/>
        <w:bottom w:val="none" w:sz="0" w:space="0" w:color="auto"/>
        <w:right w:val="none" w:sz="0" w:space="0" w:color="auto"/>
      </w:divBdr>
    </w:div>
    <w:div w:id="262499044">
      <w:bodyDiv w:val="1"/>
      <w:marLeft w:val="0"/>
      <w:marRight w:val="0"/>
      <w:marTop w:val="0"/>
      <w:marBottom w:val="0"/>
      <w:divBdr>
        <w:top w:val="none" w:sz="0" w:space="0" w:color="auto"/>
        <w:left w:val="none" w:sz="0" w:space="0" w:color="auto"/>
        <w:bottom w:val="none" w:sz="0" w:space="0" w:color="auto"/>
        <w:right w:val="none" w:sz="0" w:space="0" w:color="auto"/>
      </w:divBdr>
    </w:div>
    <w:div w:id="263073101">
      <w:bodyDiv w:val="1"/>
      <w:marLeft w:val="0"/>
      <w:marRight w:val="0"/>
      <w:marTop w:val="0"/>
      <w:marBottom w:val="0"/>
      <w:divBdr>
        <w:top w:val="none" w:sz="0" w:space="0" w:color="auto"/>
        <w:left w:val="none" w:sz="0" w:space="0" w:color="auto"/>
        <w:bottom w:val="none" w:sz="0" w:space="0" w:color="auto"/>
        <w:right w:val="none" w:sz="0" w:space="0" w:color="auto"/>
      </w:divBdr>
    </w:div>
    <w:div w:id="263080513">
      <w:bodyDiv w:val="1"/>
      <w:marLeft w:val="0"/>
      <w:marRight w:val="0"/>
      <w:marTop w:val="0"/>
      <w:marBottom w:val="0"/>
      <w:divBdr>
        <w:top w:val="none" w:sz="0" w:space="0" w:color="auto"/>
        <w:left w:val="none" w:sz="0" w:space="0" w:color="auto"/>
        <w:bottom w:val="none" w:sz="0" w:space="0" w:color="auto"/>
        <w:right w:val="none" w:sz="0" w:space="0" w:color="auto"/>
      </w:divBdr>
    </w:div>
    <w:div w:id="264702050">
      <w:bodyDiv w:val="1"/>
      <w:marLeft w:val="0"/>
      <w:marRight w:val="0"/>
      <w:marTop w:val="0"/>
      <w:marBottom w:val="0"/>
      <w:divBdr>
        <w:top w:val="none" w:sz="0" w:space="0" w:color="auto"/>
        <w:left w:val="none" w:sz="0" w:space="0" w:color="auto"/>
        <w:bottom w:val="none" w:sz="0" w:space="0" w:color="auto"/>
        <w:right w:val="none" w:sz="0" w:space="0" w:color="auto"/>
      </w:divBdr>
    </w:div>
    <w:div w:id="265891057">
      <w:bodyDiv w:val="1"/>
      <w:marLeft w:val="0"/>
      <w:marRight w:val="0"/>
      <w:marTop w:val="0"/>
      <w:marBottom w:val="0"/>
      <w:divBdr>
        <w:top w:val="none" w:sz="0" w:space="0" w:color="auto"/>
        <w:left w:val="none" w:sz="0" w:space="0" w:color="auto"/>
        <w:bottom w:val="none" w:sz="0" w:space="0" w:color="auto"/>
        <w:right w:val="none" w:sz="0" w:space="0" w:color="auto"/>
      </w:divBdr>
    </w:div>
    <w:div w:id="266739093">
      <w:bodyDiv w:val="1"/>
      <w:marLeft w:val="0"/>
      <w:marRight w:val="0"/>
      <w:marTop w:val="0"/>
      <w:marBottom w:val="0"/>
      <w:divBdr>
        <w:top w:val="none" w:sz="0" w:space="0" w:color="auto"/>
        <w:left w:val="none" w:sz="0" w:space="0" w:color="auto"/>
        <w:bottom w:val="none" w:sz="0" w:space="0" w:color="auto"/>
        <w:right w:val="none" w:sz="0" w:space="0" w:color="auto"/>
      </w:divBdr>
    </w:div>
    <w:div w:id="268852961">
      <w:bodyDiv w:val="1"/>
      <w:marLeft w:val="0"/>
      <w:marRight w:val="0"/>
      <w:marTop w:val="0"/>
      <w:marBottom w:val="0"/>
      <w:divBdr>
        <w:top w:val="none" w:sz="0" w:space="0" w:color="auto"/>
        <w:left w:val="none" w:sz="0" w:space="0" w:color="auto"/>
        <w:bottom w:val="none" w:sz="0" w:space="0" w:color="auto"/>
        <w:right w:val="none" w:sz="0" w:space="0" w:color="auto"/>
      </w:divBdr>
    </w:div>
    <w:div w:id="270430169">
      <w:bodyDiv w:val="1"/>
      <w:marLeft w:val="0"/>
      <w:marRight w:val="0"/>
      <w:marTop w:val="0"/>
      <w:marBottom w:val="0"/>
      <w:divBdr>
        <w:top w:val="none" w:sz="0" w:space="0" w:color="auto"/>
        <w:left w:val="none" w:sz="0" w:space="0" w:color="auto"/>
        <w:bottom w:val="none" w:sz="0" w:space="0" w:color="auto"/>
        <w:right w:val="none" w:sz="0" w:space="0" w:color="auto"/>
      </w:divBdr>
    </w:div>
    <w:div w:id="271010602">
      <w:bodyDiv w:val="1"/>
      <w:marLeft w:val="0"/>
      <w:marRight w:val="0"/>
      <w:marTop w:val="0"/>
      <w:marBottom w:val="0"/>
      <w:divBdr>
        <w:top w:val="none" w:sz="0" w:space="0" w:color="auto"/>
        <w:left w:val="none" w:sz="0" w:space="0" w:color="auto"/>
        <w:bottom w:val="none" w:sz="0" w:space="0" w:color="auto"/>
        <w:right w:val="none" w:sz="0" w:space="0" w:color="auto"/>
      </w:divBdr>
    </w:div>
    <w:div w:id="271322612">
      <w:bodyDiv w:val="1"/>
      <w:marLeft w:val="0"/>
      <w:marRight w:val="0"/>
      <w:marTop w:val="0"/>
      <w:marBottom w:val="0"/>
      <w:divBdr>
        <w:top w:val="none" w:sz="0" w:space="0" w:color="auto"/>
        <w:left w:val="none" w:sz="0" w:space="0" w:color="auto"/>
        <w:bottom w:val="none" w:sz="0" w:space="0" w:color="auto"/>
        <w:right w:val="none" w:sz="0" w:space="0" w:color="auto"/>
      </w:divBdr>
    </w:div>
    <w:div w:id="271941367">
      <w:bodyDiv w:val="1"/>
      <w:marLeft w:val="0"/>
      <w:marRight w:val="0"/>
      <w:marTop w:val="0"/>
      <w:marBottom w:val="0"/>
      <w:divBdr>
        <w:top w:val="none" w:sz="0" w:space="0" w:color="auto"/>
        <w:left w:val="none" w:sz="0" w:space="0" w:color="auto"/>
        <w:bottom w:val="none" w:sz="0" w:space="0" w:color="auto"/>
        <w:right w:val="none" w:sz="0" w:space="0" w:color="auto"/>
      </w:divBdr>
    </w:div>
    <w:div w:id="275522676">
      <w:bodyDiv w:val="1"/>
      <w:marLeft w:val="0"/>
      <w:marRight w:val="0"/>
      <w:marTop w:val="0"/>
      <w:marBottom w:val="0"/>
      <w:divBdr>
        <w:top w:val="none" w:sz="0" w:space="0" w:color="auto"/>
        <w:left w:val="none" w:sz="0" w:space="0" w:color="auto"/>
        <w:bottom w:val="none" w:sz="0" w:space="0" w:color="auto"/>
        <w:right w:val="none" w:sz="0" w:space="0" w:color="auto"/>
      </w:divBdr>
    </w:div>
    <w:div w:id="276300490">
      <w:bodyDiv w:val="1"/>
      <w:marLeft w:val="0"/>
      <w:marRight w:val="0"/>
      <w:marTop w:val="0"/>
      <w:marBottom w:val="0"/>
      <w:divBdr>
        <w:top w:val="none" w:sz="0" w:space="0" w:color="auto"/>
        <w:left w:val="none" w:sz="0" w:space="0" w:color="auto"/>
        <w:bottom w:val="none" w:sz="0" w:space="0" w:color="auto"/>
        <w:right w:val="none" w:sz="0" w:space="0" w:color="auto"/>
      </w:divBdr>
    </w:div>
    <w:div w:id="277028954">
      <w:bodyDiv w:val="1"/>
      <w:marLeft w:val="0"/>
      <w:marRight w:val="0"/>
      <w:marTop w:val="0"/>
      <w:marBottom w:val="0"/>
      <w:divBdr>
        <w:top w:val="none" w:sz="0" w:space="0" w:color="auto"/>
        <w:left w:val="none" w:sz="0" w:space="0" w:color="auto"/>
        <w:bottom w:val="none" w:sz="0" w:space="0" w:color="auto"/>
        <w:right w:val="none" w:sz="0" w:space="0" w:color="auto"/>
      </w:divBdr>
    </w:div>
    <w:div w:id="277956410">
      <w:bodyDiv w:val="1"/>
      <w:marLeft w:val="0"/>
      <w:marRight w:val="0"/>
      <w:marTop w:val="0"/>
      <w:marBottom w:val="0"/>
      <w:divBdr>
        <w:top w:val="none" w:sz="0" w:space="0" w:color="auto"/>
        <w:left w:val="none" w:sz="0" w:space="0" w:color="auto"/>
        <w:bottom w:val="none" w:sz="0" w:space="0" w:color="auto"/>
        <w:right w:val="none" w:sz="0" w:space="0" w:color="auto"/>
      </w:divBdr>
    </w:div>
    <w:div w:id="280651558">
      <w:bodyDiv w:val="1"/>
      <w:marLeft w:val="0"/>
      <w:marRight w:val="0"/>
      <w:marTop w:val="0"/>
      <w:marBottom w:val="0"/>
      <w:divBdr>
        <w:top w:val="none" w:sz="0" w:space="0" w:color="auto"/>
        <w:left w:val="none" w:sz="0" w:space="0" w:color="auto"/>
        <w:bottom w:val="none" w:sz="0" w:space="0" w:color="auto"/>
        <w:right w:val="none" w:sz="0" w:space="0" w:color="auto"/>
      </w:divBdr>
    </w:div>
    <w:div w:id="281961831">
      <w:bodyDiv w:val="1"/>
      <w:marLeft w:val="0"/>
      <w:marRight w:val="0"/>
      <w:marTop w:val="0"/>
      <w:marBottom w:val="0"/>
      <w:divBdr>
        <w:top w:val="none" w:sz="0" w:space="0" w:color="auto"/>
        <w:left w:val="none" w:sz="0" w:space="0" w:color="auto"/>
        <w:bottom w:val="none" w:sz="0" w:space="0" w:color="auto"/>
        <w:right w:val="none" w:sz="0" w:space="0" w:color="auto"/>
      </w:divBdr>
    </w:div>
    <w:div w:id="282155806">
      <w:bodyDiv w:val="1"/>
      <w:marLeft w:val="0"/>
      <w:marRight w:val="0"/>
      <w:marTop w:val="0"/>
      <w:marBottom w:val="0"/>
      <w:divBdr>
        <w:top w:val="none" w:sz="0" w:space="0" w:color="auto"/>
        <w:left w:val="none" w:sz="0" w:space="0" w:color="auto"/>
        <w:bottom w:val="none" w:sz="0" w:space="0" w:color="auto"/>
        <w:right w:val="none" w:sz="0" w:space="0" w:color="auto"/>
      </w:divBdr>
    </w:div>
    <w:div w:id="282737972">
      <w:bodyDiv w:val="1"/>
      <w:marLeft w:val="0"/>
      <w:marRight w:val="0"/>
      <w:marTop w:val="0"/>
      <w:marBottom w:val="0"/>
      <w:divBdr>
        <w:top w:val="none" w:sz="0" w:space="0" w:color="auto"/>
        <w:left w:val="none" w:sz="0" w:space="0" w:color="auto"/>
        <w:bottom w:val="none" w:sz="0" w:space="0" w:color="auto"/>
        <w:right w:val="none" w:sz="0" w:space="0" w:color="auto"/>
      </w:divBdr>
    </w:div>
    <w:div w:id="282928554">
      <w:bodyDiv w:val="1"/>
      <w:marLeft w:val="0"/>
      <w:marRight w:val="0"/>
      <w:marTop w:val="0"/>
      <w:marBottom w:val="0"/>
      <w:divBdr>
        <w:top w:val="none" w:sz="0" w:space="0" w:color="auto"/>
        <w:left w:val="none" w:sz="0" w:space="0" w:color="auto"/>
        <w:bottom w:val="none" w:sz="0" w:space="0" w:color="auto"/>
        <w:right w:val="none" w:sz="0" w:space="0" w:color="auto"/>
      </w:divBdr>
    </w:div>
    <w:div w:id="283581640">
      <w:bodyDiv w:val="1"/>
      <w:marLeft w:val="0"/>
      <w:marRight w:val="0"/>
      <w:marTop w:val="0"/>
      <w:marBottom w:val="0"/>
      <w:divBdr>
        <w:top w:val="none" w:sz="0" w:space="0" w:color="auto"/>
        <w:left w:val="none" w:sz="0" w:space="0" w:color="auto"/>
        <w:bottom w:val="none" w:sz="0" w:space="0" w:color="auto"/>
        <w:right w:val="none" w:sz="0" w:space="0" w:color="auto"/>
      </w:divBdr>
    </w:div>
    <w:div w:id="286089879">
      <w:bodyDiv w:val="1"/>
      <w:marLeft w:val="0"/>
      <w:marRight w:val="0"/>
      <w:marTop w:val="0"/>
      <w:marBottom w:val="0"/>
      <w:divBdr>
        <w:top w:val="none" w:sz="0" w:space="0" w:color="auto"/>
        <w:left w:val="none" w:sz="0" w:space="0" w:color="auto"/>
        <w:bottom w:val="none" w:sz="0" w:space="0" w:color="auto"/>
        <w:right w:val="none" w:sz="0" w:space="0" w:color="auto"/>
      </w:divBdr>
    </w:div>
    <w:div w:id="286932422">
      <w:bodyDiv w:val="1"/>
      <w:marLeft w:val="0"/>
      <w:marRight w:val="0"/>
      <w:marTop w:val="0"/>
      <w:marBottom w:val="0"/>
      <w:divBdr>
        <w:top w:val="none" w:sz="0" w:space="0" w:color="auto"/>
        <w:left w:val="none" w:sz="0" w:space="0" w:color="auto"/>
        <w:bottom w:val="none" w:sz="0" w:space="0" w:color="auto"/>
        <w:right w:val="none" w:sz="0" w:space="0" w:color="auto"/>
      </w:divBdr>
    </w:div>
    <w:div w:id="291061227">
      <w:bodyDiv w:val="1"/>
      <w:marLeft w:val="0"/>
      <w:marRight w:val="0"/>
      <w:marTop w:val="0"/>
      <w:marBottom w:val="0"/>
      <w:divBdr>
        <w:top w:val="none" w:sz="0" w:space="0" w:color="auto"/>
        <w:left w:val="none" w:sz="0" w:space="0" w:color="auto"/>
        <w:bottom w:val="none" w:sz="0" w:space="0" w:color="auto"/>
        <w:right w:val="none" w:sz="0" w:space="0" w:color="auto"/>
      </w:divBdr>
    </w:div>
    <w:div w:id="294913127">
      <w:bodyDiv w:val="1"/>
      <w:marLeft w:val="0"/>
      <w:marRight w:val="0"/>
      <w:marTop w:val="0"/>
      <w:marBottom w:val="0"/>
      <w:divBdr>
        <w:top w:val="none" w:sz="0" w:space="0" w:color="auto"/>
        <w:left w:val="none" w:sz="0" w:space="0" w:color="auto"/>
        <w:bottom w:val="none" w:sz="0" w:space="0" w:color="auto"/>
        <w:right w:val="none" w:sz="0" w:space="0" w:color="auto"/>
      </w:divBdr>
    </w:div>
    <w:div w:id="295111217">
      <w:bodyDiv w:val="1"/>
      <w:marLeft w:val="0"/>
      <w:marRight w:val="0"/>
      <w:marTop w:val="0"/>
      <w:marBottom w:val="0"/>
      <w:divBdr>
        <w:top w:val="none" w:sz="0" w:space="0" w:color="auto"/>
        <w:left w:val="none" w:sz="0" w:space="0" w:color="auto"/>
        <w:bottom w:val="none" w:sz="0" w:space="0" w:color="auto"/>
        <w:right w:val="none" w:sz="0" w:space="0" w:color="auto"/>
      </w:divBdr>
    </w:div>
    <w:div w:id="295113118">
      <w:bodyDiv w:val="1"/>
      <w:marLeft w:val="0"/>
      <w:marRight w:val="0"/>
      <w:marTop w:val="0"/>
      <w:marBottom w:val="0"/>
      <w:divBdr>
        <w:top w:val="none" w:sz="0" w:space="0" w:color="auto"/>
        <w:left w:val="none" w:sz="0" w:space="0" w:color="auto"/>
        <w:bottom w:val="none" w:sz="0" w:space="0" w:color="auto"/>
        <w:right w:val="none" w:sz="0" w:space="0" w:color="auto"/>
      </w:divBdr>
    </w:div>
    <w:div w:id="295571265">
      <w:bodyDiv w:val="1"/>
      <w:marLeft w:val="0"/>
      <w:marRight w:val="0"/>
      <w:marTop w:val="0"/>
      <w:marBottom w:val="0"/>
      <w:divBdr>
        <w:top w:val="none" w:sz="0" w:space="0" w:color="auto"/>
        <w:left w:val="none" w:sz="0" w:space="0" w:color="auto"/>
        <w:bottom w:val="none" w:sz="0" w:space="0" w:color="auto"/>
        <w:right w:val="none" w:sz="0" w:space="0" w:color="auto"/>
      </w:divBdr>
    </w:div>
    <w:div w:id="296843139">
      <w:bodyDiv w:val="1"/>
      <w:marLeft w:val="0"/>
      <w:marRight w:val="0"/>
      <w:marTop w:val="0"/>
      <w:marBottom w:val="0"/>
      <w:divBdr>
        <w:top w:val="none" w:sz="0" w:space="0" w:color="auto"/>
        <w:left w:val="none" w:sz="0" w:space="0" w:color="auto"/>
        <w:bottom w:val="none" w:sz="0" w:space="0" w:color="auto"/>
        <w:right w:val="none" w:sz="0" w:space="0" w:color="auto"/>
      </w:divBdr>
    </w:div>
    <w:div w:id="297340443">
      <w:bodyDiv w:val="1"/>
      <w:marLeft w:val="0"/>
      <w:marRight w:val="0"/>
      <w:marTop w:val="0"/>
      <w:marBottom w:val="0"/>
      <w:divBdr>
        <w:top w:val="none" w:sz="0" w:space="0" w:color="auto"/>
        <w:left w:val="none" w:sz="0" w:space="0" w:color="auto"/>
        <w:bottom w:val="none" w:sz="0" w:space="0" w:color="auto"/>
        <w:right w:val="none" w:sz="0" w:space="0" w:color="auto"/>
      </w:divBdr>
    </w:div>
    <w:div w:id="299119319">
      <w:bodyDiv w:val="1"/>
      <w:marLeft w:val="0"/>
      <w:marRight w:val="0"/>
      <w:marTop w:val="0"/>
      <w:marBottom w:val="0"/>
      <w:divBdr>
        <w:top w:val="none" w:sz="0" w:space="0" w:color="auto"/>
        <w:left w:val="none" w:sz="0" w:space="0" w:color="auto"/>
        <w:bottom w:val="none" w:sz="0" w:space="0" w:color="auto"/>
        <w:right w:val="none" w:sz="0" w:space="0" w:color="auto"/>
      </w:divBdr>
      <w:divsChild>
        <w:div w:id="1137380623">
          <w:marLeft w:val="0"/>
          <w:marRight w:val="0"/>
          <w:marTop w:val="0"/>
          <w:marBottom w:val="0"/>
          <w:divBdr>
            <w:top w:val="single" w:sz="2" w:space="0" w:color="D9D9E3"/>
            <w:left w:val="single" w:sz="2" w:space="0" w:color="D9D9E3"/>
            <w:bottom w:val="single" w:sz="2" w:space="0" w:color="D9D9E3"/>
            <w:right w:val="single" w:sz="2" w:space="0" w:color="D9D9E3"/>
          </w:divBdr>
          <w:divsChild>
            <w:div w:id="655718433">
              <w:marLeft w:val="0"/>
              <w:marRight w:val="0"/>
              <w:marTop w:val="0"/>
              <w:marBottom w:val="0"/>
              <w:divBdr>
                <w:top w:val="single" w:sz="2" w:space="0" w:color="D9D9E3"/>
                <w:left w:val="single" w:sz="2" w:space="0" w:color="D9D9E3"/>
                <w:bottom w:val="single" w:sz="2" w:space="0" w:color="D9D9E3"/>
                <w:right w:val="single" w:sz="2" w:space="0" w:color="D9D9E3"/>
              </w:divBdr>
            </w:div>
          </w:divsChild>
        </w:div>
        <w:div w:id="319696152">
          <w:marLeft w:val="0"/>
          <w:marRight w:val="0"/>
          <w:marTop w:val="0"/>
          <w:marBottom w:val="0"/>
          <w:divBdr>
            <w:top w:val="single" w:sz="2" w:space="0" w:color="D9D9E3"/>
            <w:left w:val="single" w:sz="2" w:space="0" w:color="D9D9E3"/>
            <w:bottom w:val="single" w:sz="2" w:space="0" w:color="D9D9E3"/>
            <w:right w:val="single" w:sz="2" w:space="0" w:color="D9D9E3"/>
          </w:divBdr>
          <w:divsChild>
            <w:div w:id="391739247">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 w:id="302858432">
      <w:bodyDiv w:val="1"/>
      <w:marLeft w:val="0"/>
      <w:marRight w:val="0"/>
      <w:marTop w:val="0"/>
      <w:marBottom w:val="0"/>
      <w:divBdr>
        <w:top w:val="none" w:sz="0" w:space="0" w:color="auto"/>
        <w:left w:val="none" w:sz="0" w:space="0" w:color="auto"/>
        <w:bottom w:val="none" w:sz="0" w:space="0" w:color="auto"/>
        <w:right w:val="none" w:sz="0" w:space="0" w:color="auto"/>
      </w:divBdr>
    </w:div>
    <w:div w:id="304285388">
      <w:bodyDiv w:val="1"/>
      <w:marLeft w:val="0"/>
      <w:marRight w:val="0"/>
      <w:marTop w:val="0"/>
      <w:marBottom w:val="0"/>
      <w:divBdr>
        <w:top w:val="none" w:sz="0" w:space="0" w:color="auto"/>
        <w:left w:val="none" w:sz="0" w:space="0" w:color="auto"/>
        <w:bottom w:val="none" w:sz="0" w:space="0" w:color="auto"/>
        <w:right w:val="none" w:sz="0" w:space="0" w:color="auto"/>
      </w:divBdr>
    </w:div>
    <w:div w:id="304355828">
      <w:bodyDiv w:val="1"/>
      <w:marLeft w:val="0"/>
      <w:marRight w:val="0"/>
      <w:marTop w:val="0"/>
      <w:marBottom w:val="0"/>
      <w:divBdr>
        <w:top w:val="none" w:sz="0" w:space="0" w:color="auto"/>
        <w:left w:val="none" w:sz="0" w:space="0" w:color="auto"/>
        <w:bottom w:val="none" w:sz="0" w:space="0" w:color="auto"/>
        <w:right w:val="none" w:sz="0" w:space="0" w:color="auto"/>
      </w:divBdr>
    </w:div>
    <w:div w:id="305285921">
      <w:bodyDiv w:val="1"/>
      <w:marLeft w:val="0"/>
      <w:marRight w:val="0"/>
      <w:marTop w:val="0"/>
      <w:marBottom w:val="0"/>
      <w:divBdr>
        <w:top w:val="none" w:sz="0" w:space="0" w:color="auto"/>
        <w:left w:val="none" w:sz="0" w:space="0" w:color="auto"/>
        <w:bottom w:val="none" w:sz="0" w:space="0" w:color="auto"/>
        <w:right w:val="none" w:sz="0" w:space="0" w:color="auto"/>
      </w:divBdr>
    </w:div>
    <w:div w:id="305622020">
      <w:bodyDiv w:val="1"/>
      <w:marLeft w:val="0"/>
      <w:marRight w:val="0"/>
      <w:marTop w:val="0"/>
      <w:marBottom w:val="0"/>
      <w:divBdr>
        <w:top w:val="none" w:sz="0" w:space="0" w:color="auto"/>
        <w:left w:val="none" w:sz="0" w:space="0" w:color="auto"/>
        <w:bottom w:val="none" w:sz="0" w:space="0" w:color="auto"/>
        <w:right w:val="none" w:sz="0" w:space="0" w:color="auto"/>
      </w:divBdr>
    </w:div>
    <w:div w:id="306713353">
      <w:bodyDiv w:val="1"/>
      <w:marLeft w:val="0"/>
      <w:marRight w:val="0"/>
      <w:marTop w:val="0"/>
      <w:marBottom w:val="0"/>
      <w:divBdr>
        <w:top w:val="none" w:sz="0" w:space="0" w:color="auto"/>
        <w:left w:val="none" w:sz="0" w:space="0" w:color="auto"/>
        <w:bottom w:val="none" w:sz="0" w:space="0" w:color="auto"/>
        <w:right w:val="none" w:sz="0" w:space="0" w:color="auto"/>
      </w:divBdr>
    </w:div>
    <w:div w:id="308366242">
      <w:bodyDiv w:val="1"/>
      <w:marLeft w:val="0"/>
      <w:marRight w:val="0"/>
      <w:marTop w:val="0"/>
      <w:marBottom w:val="0"/>
      <w:divBdr>
        <w:top w:val="none" w:sz="0" w:space="0" w:color="auto"/>
        <w:left w:val="none" w:sz="0" w:space="0" w:color="auto"/>
        <w:bottom w:val="none" w:sz="0" w:space="0" w:color="auto"/>
        <w:right w:val="none" w:sz="0" w:space="0" w:color="auto"/>
      </w:divBdr>
    </w:div>
    <w:div w:id="309134518">
      <w:bodyDiv w:val="1"/>
      <w:marLeft w:val="0"/>
      <w:marRight w:val="0"/>
      <w:marTop w:val="0"/>
      <w:marBottom w:val="0"/>
      <w:divBdr>
        <w:top w:val="none" w:sz="0" w:space="0" w:color="auto"/>
        <w:left w:val="none" w:sz="0" w:space="0" w:color="auto"/>
        <w:bottom w:val="none" w:sz="0" w:space="0" w:color="auto"/>
        <w:right w:val="none" w:sz="0" w:space="0" w:color="auto"/>
      </w:divBdr>
    </w:div>
    <w:div w:id="310209419">
      <w:bodyDiv w:val="1"/>
      <w:marLeft w:val="0"/>
      <w:marRight w:val="0"/>
      <w:marTop w:val="0"/>
      <w:marBottom w:val="0"/>
      <w:divBdr>
        <w:top w:val="none" w:sz="0" w:space="0" w:color="auto"/>
        <w:left w:val="none" w:sz="0" w:space="0" w:color="auto"/>
        <w:bottom w:val="none" w:sz="0" w:space="0" w:color="auto"/>
        <w:right w:val="none" w:sz="0" w:space="0" w:color="auto"/>
      </w:divBdr>
    </w:div>
    <w:div w:id="312180137">
      <w:bodyDiv w:val="1"/>
      <w:marLeft w:val="0"/>
      <w:marRight w:val="0"/>
      <w:marTop w:val="0"/>
      <w:marBottom w:val="0"/>
      <w:divBdr>
        <w:top w:val="none" w:sz="0" w:space="0" w:color="auto"/>
        <w:left w:val="none" w:sz="0" w:space="0" w:color="auto"/>
        <w:bottom w:val="none" w:sz="0" w:space="0" w:color="auto"/>
        <w:right w:val="none" w:sz="0" w:space="0" w:color="auto"/>
      </w:divBdr>
    </w:div>
    <w:div w:id="312762246">
      <w:bodyDiv w:val="1"/>
      <w:marLeft w:val="0"/>
      <w:marRight w:val="0"/>
      <w:marTop w:val="0"/>
      <w:marBottom w:val="0"/>
      <w:divBdr>
        <w:top w:val="none" w:sz="0" w:space="0" w:color="auto"/>
        <w:left w:val="none" w:sz="0" w:space="0" w:color="auto"/>
        <w:bottom w:val="none" w:sz="0" w:space="0" w:color="auto"/>
        <w:right w:val="none" w:sz="0" w:space="0" w:color="auto"/>
      </w:divBdr>
    </w:div>
    <w:div w:id="312875423">
      <w:bodyDiv w:val="1"/>
      <w:marLeft w:val="0"/>
      <w:marRight w:val="0"/>
      <w:marTop w:val="0"/>
      <w:marBottom w:val="0"/>
      <w:divBdr>
        <w:top w:val="none" w:sz="0" w:space="0" w:color="auto"/>
        <w:left w:val="none" w:sz="0" w:space="0" w:color="auto"/>
        <w:bottom w:val="none" w:sz="0" w:space="0" w:color="auto"/>
        <w:right w:val="none" w:sz="0" w:space="0" w:color="auto"/>
      </w:divBdr>
    </w:div>
    <w:div w:id="313069189">
      <w:bodyDiv w:val="1"/>
      <w:marLeft w:val="0"/>
      <w:marRight w:val="0"/>
      <w:marTop w:val="0"/>
      <w:marBottom w:val="0"/>
      <w:divBdr>
        <w:top w:val="none" w:sz="0" w:space="0" w:color="auto"/>
        <w:left w:val="none" w:sz="0" w:space="0" w:color="auto"/>
        <w:bottom w:val="none" w:sz="0" w:space="0" w:color="auto"/>
        <w:right w:val="none" w:sz="0" w:space="0" w:color="auto"/>
      </w:divBdr>
      <w:divsChild>
        <w:div w:id="1680815720">
          <w:marLeft w:val="0"/>
          <w:marRight w:val="0"/>
          <w:marTop w:val="0"/>
          <w:marBottom w:val="0"/>
          <w:divBdr>
            <w:top w:val="single" w:sz="2" w:space="0" w:color="D9D9E3"/>
            <w:left w:val="single" w:sz="2" w:space="0" w:color="D9D9E3"/>
            <w:bottom w:val="single" w:sz="2" w:space="0" w:color="D9D9E3"/>
            <w:right w:val="single" w:sz="2" w:space="0" w:color="D9D9E3"/>
          </w:divBdr>
          <w:divsChild>
            <w:div w:id="942806280">
              <w:marLeft w:val="0"/>
              <w:marRight w:val="0"/>
              <w:marTop w:val="0"/>
              <w:marBottom w:val="0"/>
              <w:divBdr>
                <w:top w:val="single" w:sz="2" w:space="0" w:color="D9D9E3"/>
                <w:left w:val="single" w:sz="2" w:space="0" w:color="D9D9E3"/>
                <w:bottom w:val="single" w:sz="2" w:space="0" w:color="D9D9E3"/>
                <w:right w:val="single" w:sz="2" w:space="0" w:color="D9D9E3"/>
              </w:divBdr>
            </w:div>
          </w:divsChild>
        </w:div>
        <w:div w:id="1037512434">
          <w:marLeft w:val="0"/>
          <w:marRight w:val="0"/>
          <w:marTop w:val="0"/>
          <w:marBottom w:val="0"/>
          <w:divBdr>
            <w:top w:val="single" w:sz="2" w:space="0" w:color="D9D9E3"/>
            <w:left w:val="single" w:sz="2" w:space="0" w:color="D9D9E3"/>
            <w:bottom w:val="single" w:sz="2" w:space="0" w:color="D9D9E3"/>
            <w:right w:val="single" w:sz="2" w:space="0" w:color="D9D9E3"/>
          </w:divBdr>
          <w:divsChild>
            <w:div w:id="965966178">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 w:id="314383261">
      <w:bodyDiv w:val="1"/>
      <w:marLeft w:val="0"/>
      <w:marRight w:val="0"/>
      <w:marTop w:val="0"/>
      <w:marBottom w:val="0"/>
      <w:divBdr>
        <w:top w:val="none" w:sz="0" w:space="0" w:color="auto"/>
        <w:left w:val="none" w:sz="0" w:space="0" w:color="auto"/>
        <w:bottom w:val="none" w:sz="0" w:space="0" w:color="auto"/>
        <w:right w:val="none" w:sz="0" w:space="0" w:color="auto"/>
      </w:divBdr>
    </w:div>
    <w:div w:id="315695530">
      <w:bodyDiv w:val="1"/>
      <w:marLeft w:val="0"/>
      <w:marRight w:val="0"/>
      <w:marTop w:val="0"/>
      <w:marBottom w:val="0"/>
      <w:divBdr>
        <w:top w:val="none" w:sz="0" w:space="0" w:color="auto"/>
        <w:left w:val="none" w:sz="0" w:space="0" w:color="auto"/>
        <w:bottom w:val="none" w:sz="0" w:space="0" w:color="auto"/>
        <w:right w:val="none" w:sz="0" w:space="0" w:color="auto"/>
      </w:divBdr>
    </w:div>
    <w:div w:id="318003402">
      <w:bodyDiv w:val="1"/>
      <w:marLeft w:val="0"/>
      <w:marRight w:val="0"/>
      <w:marTop w:val="0"/>
      <w:marBottom w:val="0"/>
      <w:divBdr>
        <w:top w:val="none" w:sz="0" w:space="0" w:color="auto"/>
        <w:left w:val="none" w:sz="0" w:space="0" w:color="auto"/>
        <w:bottom w:val="none" w:sz="0" w:space="0" w:color="auto"/>
        <w:right w:val="none" w:sz="0" w:space="0" w:color="auto"/>
      </w:divBdr>
    </w:div>
    <w:div w:id="318969744">
      <w:bodyDiv w:val="1"/>
      <w:marLeft w:val="0"/>
      <w:marRight w:val="0"/>
      <w:marTop w:val="0"/>
      <w:marBottom w:val="0"/>
      <w:divBdr>
        <w:top w:val="none" w:sz="0" w:space="0" w:color="auto"/>
        <w:left w:val="none" w:sz="0" w:space="0" w:color="auto"/>
        <w:bottom w:val="none" w:sz="0" w:space="0" w:color="auto"/>
        <w:right w:val="none" w:sz="0" w:space="0" w:color="auto"/>
      </w:divBdr>
    </w:div>
    <w:div w:id="320156336">
      <w:bodyDiv w:val="1"/>
      <w:marLeft w:val="0"/>
      <w:marRight w:val="0"/>
      <w:marTop w:val="0"/>
      <w:marBottom w:val="0"/>
      <w:divBdr>
        <w:top w:val="none" w:sz="0" w:space="0" w:color="auto"/>
        <w:left w:val="none" w:sz="0" w:space="0" w:color="auto"/>
        <w:bottom w:val="none" w:sz="0" w:space="0" w:color="auto"/>
        <w:right w:val="none" w:sz="0" w:space="0" w:color="auto"/>
      </w:divBdr>
    </w:div>
    <w:div w:id="321399223">
      <w:bodyDiv w:val="1"/>
      <w:marLeft w:val="0"/>
      <w:marRight w:val="0"/>
      <w:marTop w:val="0"/>
      <w:marBottom w:val="0"/>
      <w:divBdr>
        <w:top w:val="none" w:sz="0" w:space="0" w:color="auto"/>
        <w:left w:val="none" w:sz="0" w:space="0" w:color="auto"/>
        <w:bottom w:val="none" w:sz="0" w:space="0" w:color="auto"/>
        <w:right w:val="none" w:sz="0" w:space="0" w:color="auto"/>
      </w:divBdr>
    </w:div>
    <w:div w:id="321590652">
      <w:bodyDiv w:val="1"/>
      <w:marLeft w:val="0"/>
      <w:marRight w:val="0"/>
      <w:marTop w:val="0"/>
      <w:marBottom w:val="0"/>
      <w:divBdr>
        <w:top w:val="none" w:sz="0" w:space="0" w:color="auto"/>
        <w:left w:val="none" w:sz="0" w:space="0" w:color="auto"/>
        <w:bottom w:val="none" w:sz="0" w:space="0" w:color="auto"/>
        <w:right w:val="none" w:sz="0" w:space="0" w:color="auto"/>
      </w:divBdr>
    </w:div>
    <w:div w:id="323438711">
      <w:bodyDiv w:val="1"/>
      <w:marLeft w:val="0"/>
      <w:marRight w:val="0"/>
      <w:marTop w:val="0"/>
      <w:marBottom w:val="0"/>
      <w:divBdr>
        <w:top w:val="none" w:sz="0" w:space="0" w:color="auto"/>
        <w:left w:val="none" w:sz="0" w:space="0" w:color="auto"/>
        <w:bottom w:val="none" w:sz="0" w:space="0" w:color="auto"/>
        <w:right w:val="none" w:sz="0" w:space="0" w:color="auto"/>
      </w:divBdr>
    </w:div>
    <w:div w:id="323627405">
      <w:bodyDiv w:val="1"/>
      <w:marLeft w:val="0"/>
      <w:marRight w:val="0"/>
      <w:marTop w:val="0"/>
      <w:marBottom w:val="0"/>
      <w:divBdr>
        <w:top w:val="none" w:sz="0" w:space="0" w:color="auto"/>
        <w:left w:val="none" w:sz="0" w:space="0" w:color="auto"/>
        <w:bottom w:val="none" w:sz="0" w:space="0" w:color="auto"/>
        <w:right w:val="none" w:sz="0" w:space="0" w:color="auto"/>
      </w:divBdr>
    </w:div>
    <w:div w:id="324019698">
      <w:bodyDiv w:val="1"/>
      <w:marLeft w:val="0"/>
      <w:marRight w:val="0"/>
      <w:marTop w:val="0"/>
      <w:marBottom w:val="0"/>
      <w:divBdr>
        <w:top w:val="none" w:sz="0" w:space="0" w:color="auto"/>
        <w:left w:val="none" w:sz="0" w:space="0" w:color="auto"/>
        <w:bottom w:val="none" w:sz="0" w:space="0" w:color="auto"/>
        <w:right w:val="none" w:sz="0" w:space="0" w:color="auto"/>
      </w:divBdr>
    </w:div>
    <w:div w:id="325862562">
      <w:bodyDiv w:val="1"/>
      <w:marLeft w:val="0"/>
      <w:marRight w:val="0"/>
      <w:marTop w:val="0"/>
      <w:marBottom w:val="0"/>
      <w:divBdr>
        <w:top w:val="none" w:sz="0" w:space="0" w:color="auto"/>
        <w:left w:val="none" w:sz="0" w:space="0" w:color="auto"/>
        <w:bottom w:val="none" w:sz="0" w:space="0" w:color="auto"/>
        <w:right w:val="none" w:sz="0" w:space="0" w:color="auto"/>
      </w:divBdr>
    </w:div>
    <w:div w:id="325978197">
      <w:bodyDiv w:val="1"/>
      <w:marLeft w:val="0"/>
      <w:marRight w:val="0"/>
      <w:marTop w:val="0"/>
      <w:marBottom w:val="0"/>
      <w:divBdr>
        <w:top w:val="none" w:sz="0" w:space="0" w:color="auto"/>
        <w:left w:val="none" w:sz="0" w:space="0" w:color="auto"/>
        <w:bottom w:val="none" w:sz="0" w:space="0" w:color="auto"/>
        <w:right w:val="none" w:sz="0" w:space="0" w:color="auto"/>
      </w:divBdr>
      <w:divsChild>
        <w:div w:id="2017153437">
          <w:marLeft w:val="0"/>
          <w:marRight w:val="0"/>
          <w:marTop w:val="0"/>
          <w:marBottom w:val="0"/>
          <w:divBdr>
            <w:top w:val="none" w:sz="0" w:space="0" w:color="auto"/>
            <w:left w:val="none" w:sz="0" w:space="0" w:color="auto"/>
            <w:bottom w:val="none" w:sz="0" w:space="0" w:color="auto"/>
            <w:right w:val="none" w:sz="0" w:space="0" w:color="auto"/>
          </w:divBdr>
          <w:divsChild>
            <w:div w:id="4853909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26173723">
      <w:bodyDiv w:val="1"/>
      <w:marLeft w:val="0"/>
      <w:marRight w:val="0"/>
      <w:marTop w:val="0"/>
      <w:marBottom w:val="0"/>
      <w:divBdr>
        <w:top w:val="none" w:sz="0" w:space="0" w:color="auto"/>
        <w:left w:val="none" w:sz="0" w:space="0" w:color="auto"/>
        <w:bottom w:val="none" w:sz="0" w:space="0" w:color="auto"/>
        <w:right w:val="none" w:sz="0" w:space="0" w:color="auto"/>
      </w:divBdr>
    </w:div>
    <w:div w:id="326637544">
      <w:bodyDiv w:val="1"/>
      <w:marLeft w:val="0"/>
      <w:marRight w:val="0"/>
      <w:marTop w:val="0"/>
      <w:marBottom w:val="0"/>
      <w:divBdr>
        <w:top w:val="none" w:sz="0" w:space="0" w:color="auto"/>
        <w:left w:val="none" w:sz="0" w:space="0" w:color="auto"/>
        <w:bottom w:val="none" w:sz="0" w:space="0" w:color="auto"/>
        <w:right w:val="none" w:sz="0" w:space="0" w:color="auto"/>
      </w:divBdr>
    </w:div>
    <w:div w:id="330179659">
      <w:bodyDiv w:val="1"/>
      <w:marLeft w:val="0"/>
      <w:marRight w:val="0"/>
      <w:marTop w:val="0"/>
      <w:marBottom w:val="0"/>
      <w:divBdr>
        <w:top w:val="none" w:sz="0" w:space="0" w:color="auto"/>
        <w:left w:val="none" w:sz="0" w:space="0" w:color="auto"/>
        <w:bottom w:val="none" w:sz="0" w:space="0" w:color="auto"/>
        <w:right w:val="none" w:sz="0" w:space="0" w:color="auto"/>
      </w:divBdr>
    </w:div>
    <w:div w:id="330571034">
      <w:bodyDiv w:val="1"/>
      <w:marLeft w:val="0"/>
      <w:marRight w:val="0"/>
      <w:marTop w:val="0"/>
      <w:marBottom w:val="0"/>
      <w:divBdr>
        <w:top w:val="none" w:sz="0" w:space="0" w:color="auto"/>
        <w:left w:val="none" w:sz="0" w:space="0" w:color="auto"/>
        <w:bottom w:val="none" w:sz="0" w:space="0" w:color="auto"/>
        <w:right w:val="none" w:sz="0" w:space="0" w:color="auto"/>
      </w:divBdr>
    </w:div>
    <w:div w:id="331104448">
      <w:bodyDiv w:val="1"/>
      <w:marLeft w:val="0"/>
      <w:marRight w:val="0"/>
      <w:marTop w:val="0"/>
      <w:marBottom w:val="0"/>
      <w:divBdr>
        <w:top w:val="none" w:sz="0" w:space="0" w:color="auto"/>
        <w:left w:val="none" w:sz="0" w:space="0" w:color="auto"/>
        <w:bottom w:val="none" w:sz="0" w:space="0" w:color="auto"/>
        <w:right w:val="none" w:sz="0" w:space="0" w:color="auto"/>
      </w:divBdr>
    </w:div>
    <w:div w:id="331565996">
      <w:bodyDiv w:val="1"/>
      <w:marLeft w:val="0"/>
      <w:marRight w:val="0"/>
      <w:marTop w:val="0"/>
      <w:marBottom w:val="0"/>
      <w:divBdr>
        <w:top w:val="none" w:sz="0" w:space="0" w:color="auto"/>
        <w:left w:val="none" w:sz="0" w:space="0" w:color="auto"/>
        <w:bottom w:val="none" w:sz="0" w:space="0" w:color="auto"/>
        <w:right w:val="none" w:sz="0" w:space="0" w:color="auto"/>
      </w:divBdr>
    </w:div>
    <w:div w:id="335158838">
      <w:bodyDiv w:val="1"/>
      <w:marLeft w:val="0"/>
      <w:marRight w:val="0"/>
      <w:marTop w:val="0"/>
      <w:marBottom w:val="0"/>
      <w:divBdr>
        <w:top w:val="none" w:sz="0" w:space="0" w:color="auto"/>
        <w:left w:val="none" w:sz="0" w:space="0" w:color="auto"/>
        <w:bottom w:val="none" w:sz="0" w:space="0" w:color="auto"/>
        <w:right w:val="none" w:sz="0" w:space="0" w:color="auto"/>
      </w:divBdr>
    </w:div>
    <w:div w:id="335764816">
      <w:bodyDiv w:val="1"/>
      <w:marLeft w:val="0"/>
      <w:marRight w:val="0"/>
      <w:marTop w:val="0"/>
      <w:marBottom w:val="0"/>
      <w:divBdr>
        <w:top w:val="none" w:sz="0" w:space="0" w:color="auto"/>
        <w:left w:val="none" w:sz="0" w:space="0" w:color="auto"/>
        <w:bottom w:val="none" w:sz="0" w:space="0" w:color="auto"/>
        <w:right w:val="none" w:sz="0" w:space="0" w:color="auto"/>
      </w:divBdr>
    </w:div>
    <w:div w:id="336276430">
      <w:bodyDiv w:val="1"/>
      <w:marLeft w:val="0"/>
      <w:marRight w:val="0"/>
      <w:marTop w:val="0"/>
      <w:marBottom w:val="0"/>
      <w:divBdr>
        <w:top w:val="none" w:sz="0" w:space="0" w:color="auto"/>
        <w:left w:val="none" w:sz="0" w:space="0" w:color="auto"/>
        <w:bottom w:val="none" w:sz="0" w:space="0" w:color="auto"/>
        <w:right w:val="none" w:sz="0" w:space="0" w:color="auto"/>
      </w:divBdr>
    </w:div>
    <w:div w:id="336613961">
      <w:bodyDiv w:val="1"/>
      <w:marLeft w:val="0"/>
      <w:marRight w:val="0"/>
      <w:marTop w:val="0"/>
      <w:marBottom w:val="0"/>
      <w:divBdr>
        <w:top w:val="none" w:sz="0" w:space="0" w:color="auto"/>
        <w:left w:val="none" w:sz="0" w:space="0" w:color="auto"/>
        <w:bottom w:val="none" w:sz="0" w:space="0" w:color="auto"/>
        <w:right w:val="none" w:sz="0" w:space="0" w:color="auto"/>
      </w:divBdr>
    </w:div>
    <w:div w:id="337467551">
      <w:bodyDiv w:val="1"/>
      <w:marLeft w:val="0"/>
      <w:marRight w:val="0"/>
      <w:marTop w:val="0"/>
      <w:marBottom w:val="0"/>
      <w:divBdr>
        <w:top w:val="none" w:sz="0" w:space="0" w:color="auto"/>
        <w:left w:val="none" w:sz="0" w:space="0" w:color="auto"/>
        <w:bottom w:val="none" w:sz="0" w:space="0" w:color="auto"/>
        <w:right w:val="none" w:sz="0" w:space="0" w:color="auto"/>
      </w:divBdr>
    </w:div>
    <w:div w:id="339427360">
      <w:bodyDiv w:val="1"/>
      <w:marLeft w:val="0"/>
      <w:marRight w:val="0"/>
      <w:marTop w:val="0"/>
      <w:marBottom w:val="0"/>
      <w:divBdr>
        <w:top w:val="none" w:sz="0" w:space="0" w:color="auto"/>
        <w:left w:val="none" w:sz="0" w:space="0" w:color="auto"/>
        <w:bottom w:val="none" w:sz="0" w:space="0" w:color="auto"/>
        <w:right w:val="none" w:sz="0" w:space="0" w:color="auto"/>
      </w:divBdr>
    </w:div>
    <w:div w:id="339818467">
      <w:bodyDiv w:val="1"/>
      <w:marLeft w:val="0"/>
      <w:marRight w:val="0"/>
      <w:marTop w:val="0"/>
      <w:marBottom w:val="0"/>
      <w:divBdr>
        <w:top w:val="none" w:sz="0" w:space="0" w:color="auto"/>
        <w:left w:val="none" w:sz="0" w:space="0" w:color="auto"/>
        <w:bottom w:val="none" w:sz="0" w:space="0" w:color="auto"/>
        <w:right w:val="none" w:sz="0" w:space="0" w:color="auto"/>
      </w:divBdr>
    </w:div>
    <w:div w:id="341736510">
      <w:bodyDiv w:val="1"/>
      <w:marLeft w:val="0"/>
      <w:marRight w:val="0"/>
      <w:marTop w:val="0"/>
      <w:marBottom w:val="0"/>
      <w:divBdr>
        <w:top w:val="none" w:sz="0" w:space="0" w:color="auto"/>
        <w:left w:val="none" w:sz="0" w:space="0" w:color="auto"/>
        <w:bottom w:val="none" w:sz="0" w:space="0" w:color="auto"/>
        <w:right w:val="none" w:sz="0" w:space="0" w:color="auto"/>
      </w:divBdr>
    </w:div>
    <w:div w:id="343092017">
      <w:bodyDiv w:val="1"/>
      <w:marLeft w:val="0"/>
      <w:marRight w:val="0"/>
      <w:marTop w:val="0"/>
      <w:marBottom w:val="0"/>
      <w:divBdr>
        <w:top w:val="none" w:sz="0" w:space="0" w:color="auto"/>
        <w:left w:val="none" w:sz="0" w:space="0" w:color="auto"/>
        <w:bottom w:val="none" w:sz="0" w:space="0" w:color="auto"/>
        <w:right w:val="none" w:sz="0" w:space="0" w:color="auto"/>
      </w:divBdr>
    </w:div>
    <w:div w:id="343702337">
      <w:bodyDiv w:val="1"/>
      <w:marLeft w:val="0"/>
      <w:marRight w:val="0"/>
      <w:marTop w:val="0"/>
      <w:marBottom w:val="0"/>
      <w:divBdr>
        <w:top w:val="none" w:sz="0" w:space="0" w:color="auto"/>
        <w:left w:val="none" w:sz="0" w:space="0" w:color="auto"/>
        <w:bottom w:val="none" w:sz="0" w:space="0" w:color="auto"/>
        <w:right w:val="none" w:sz="0" w:space="0" w:color="auto"/>
      </w:divBdr>
    </w:div>
    <w:div w:id="345638390">
      <w:bodyDiv w:val="1"/>
      <w:marLeft w:val="0"/>
      <w:marRight w:val="0"/>
      <w:marTop w:val="0"/>
      <w:marBottom w:val="0"/>
      <w:divBdr>
        <w:top w:val="none" w:sz="0" w:space="0" w:color="auto"/>
        <w:left w:val="none" w:sz="0" w:space="0" w:color="auto"/>
        <w:bottom w:val="none" w:sz="0" w:space="0" w:color="auto"/>
        <w:right w:val="none" w:sz="0" w:space="0" w:color="auto"/>
      </w:divBdr>
    </w:div>
    <w:div w:id="345792118">
      <w:bodyDiv w:val="1"/>
      <w:marLeft w:val="0"/>
      <w:marRight w:val="0"/>
      <w:marTop w:val="0"/>
      <w:marBottom w:val="0"/>
      <w:divBdr>
        <w:top w:val="none" w:sz="0" w:space="0" w:color="auto"/>
        <w:left w:val="none" w:sz="0" w:space="0" w:color="auto"/>
        <w:bottom w:val="none" w:sz="0" w:space="0" w:color="auto"/>
        <w:right w:val="none" w:sz="0" w:space="0" w:color="auto"/>
      </w:divBdr>
    </w:div>
    <w:div w:id="347755692">
      <w:bodyDiv w:val="1"/>
      <w:marLeft w:val="0"/>
      <w:marRight w:val="0"/>
      <w:marTop w:val="0"/>
      <w:marBottom w:val="0"/>
      <w:divBdr>
        <w:top w:val="none" w:sz="0" w:space="0" w:color="auto"/>
        <w:left w:val="none" w:sz="0" w:space="0" w:color="auto"/>
        <w:bottom w:val="none" w:sz="0" w:space="0" w:color="auto"/>
        <w:right w:val="none" w:sz="0" w:space="0" w:color="auto"/>
      </w:divBdr>
    </w:div>
    <w:div w:id="348484008">
      <w:bodyDiv w:val="1"/>
      <w:marLeft w:val="0"/>
      <w:marRight w:val="0"/>
      <w:marTop w:val="0"/>
      <w:marBottom w:val="0"/>
      <w:divBdr>
        <w:top w:val="none" w:sz="0" w:space="0" w:color="auto"/>
        <w:left w:val="none" w:sz="0" w:space="0" w:color="auto"/>
        <w:bottom w:val="none" w:sz="0" w:space="0" w:color="auto"/>
        <w:right w:val="none" w:sz="0" w:space="0" w:color="auto"/>
      </w:divBdr>
    </w:div>
    <w:div w:id="352923285">
      <w:bodyDiv w:val="1"/>
      <w:marLeft w:val="0"/>
      <w:marRight w:val="0"/>
      <w:marTop w:val="0"/>
      <w:marBottom w:val="0"/>
      <w:divBdr>
        <w:top w:val="none" w:sz="0" w:space="0" w:color="auto"/>
        <w:left w:val="none" w:sz="0" w:space="0" w:color="auto"/>
        <w:bottom w:val="none" w:sz="0" w:space="0" w:color="auto"/>
        <w:right w:val="none" w:sz="0" w:space="0" w:color="auto"/>
      </w:divBdr>
    </w:div>
    <w:div w:id="357778419">
      <w:bodyDiv w:val="1"/>
      <w:marLeft w:val="0"/>
      <w:marRight w:val="0"/>
      <w:marTop w:val="0"/>
      <w:marBottom w:val="0"/>
      <w:divBdr>
        <w:top w:val="none" w:sz="0" w:space="0" w:color="auto"/>
        <w:left w:val="none" w:sz="0" w:space="0" w:color="auto"/>
        <w:bottom w:val="none" w:sz="0" w:space="0" w:color="auto"/>
        <w:right w:val="none" w:sz="0" w:space="0" w:color="auto"/>
      </w:divBdr>
    </w:div>
    <w:div w:id="359401747">
      <w:bodyDiv w:val="1"/>
      <w:marLeft w:val="0"/>
      <w:marRight w:val="0"/>
      <w:marTop w:val="0"/>
      <w:marBottom w:val="0"/>
      <w:divBdr>
        <w:top w:val="none" w:sz="0" w:space="0" w:color="auto"/>
        <w:left w:val="none" w:sz="0" w:space="0" w:color="auto"/>
        <w:bottom w:val="none" w:sz="0" w:space="0" w:color="auto"/>
        <w:right w:val="none" w:sz="0" w:space="0" w:color="auto"/>
      </w:divBdr>
    </w:div>
    <w:div w:id="360668304">
      <w:bodyDiv w:val="1"/>
      <w:marLeft w:val="0"/>
      <w:marRight w:val="0"/>
      <w:marTop w:val="0"/>
      <w:marBottom w:val="0"/>
      <w:divBdr>
        <w:top w:val="none" w:sz="0" w:space="0" w:color="auto"/>
        <w:left w:val="none" w:sz="0" w:space="0" w:color="auto"/>
        <w:bottom w:val="none" w:sz="0" w:space="0" w:color="auto"/>
        <w:right w:val="none" w:sz="0" w:space="0" w:color="auto"/>
      </w:divBdr>
    </w:div>
    <w:div w:id="361905714">
      <w:bodyDiv w:val="1"/>
      <w:marLeft w:val="0"/>
      <w:marRight w:val="0"/>
      <w:marTop w:val="0"/>
      <w:marBottom w:val="0"/>
      <w:divBdr>
        <w:top w:val="none" w:sz="0" w:space="0" w:color="auto"/>
        <w:left w:val="none" w:sz="0" w:space="0" w:color="auto"/>
        <w:bottom w:val="none" w:sz="0" w:space="0" w:color="auto"/>
        <w:right w:val="none" w:sz="0" w:space="0" w:color="auto"/>
      </w:divBdr>
    </w:div>
    <w:div w:id="362100692">
      <w:bodyDiv w:val="1"/>
      <w:marLeft w:val="0"/>
      <w:marRight w:val="0"/>
      <w:marTop w:val="0"/>
      <w:marBottom w:val="0"/>
      <w:divBdr>
        <w:top w:val="none" w:sz="0" w:space="0" w:color="auto"/>
        <w:left w:val="none" w:sz="0" w:space="0" w:color="auto"/>
        <w:bottom w:val="none" w:sz="0" w:space="0" w:color="auto"/>
        <w:right w:val="none" w:sz="0" w:space="0" w:color="auto"/>
      </w:divBdr>
    </w:div>
    <w:div w:id="364185602">
      <w:bodyDiv w:val="1"/>
      <w:marLeft w:val="0"/>
      <w:marRight w:val="0"/>
      <w:marTop w:val="0"/>
      <w:marBottom w:val="0"/>
      <w:divBdr>
        <w:top w:val="none" w:sz="0" w:space="0" w:color="auto"/>
        <w:left w:val="none" w:sz="0" w:space="0" w:color="auto"/>
        <w:bottom w:val="none" w:sz="0" w:space="0" w:color="auto"/>
        <w:right w:val="none" w:sz="0" w:space="0" w:color="auto"/>
      </w:divBdr>
    </w:div>
    <w:div w:id="365328891">
      <w:bodyDiv w:val="1"/>
      <w:marLeft w:val="0"/>
      <w:marRight w:val="0"/>
      <w:marTop w:val="0"/>
      <w:marBottom w:val="0"/>
      <w:divBdr>
        <w:top w:val="none" w:sz="0" w:space="0" w:color="auto"/>
        <w:left w:val="none" w:sz="0" w:space="0" w:color="auto"/>
        <w:bottom w:val="none" w:sz="0" w:space="0" w:color="auto"/>
        <w:right w:val="none" w:sz="0" w:space="0" w:color="auto"/>
      </w:divBdr>
    </w:div>
    <w:div w:id="370375244">
      <w:bodyDiv w:val="1"/>
      <w:marLeft w:val="0"/>
      <w:marRight w:val="0"/>
      <w:marTop w:val="0"/>
      <w:marBottom w:val="0"/>
      <w:divBdr>
        <w:top w:val="none" w:sz="0" w:space="0" w:color="auto"/>
        <w:left w:val="none" w:sz="0" w:space="0" w:color="auto"/>
        <w:bottom w:val="none" w:sz="0" w:space="0" w:color="auto"/>
        <w:right w:val="none" w:sz="0" w:space="0" w:color="auto"/>
      </w:divBdr>
    </w:div>
    <w:div w:id="371733610">
      <w:bodyDiv w:val="1"/>
      <w:marLeft w:val="0"/>
      <w:marRight w:val="0"/>
      <w:marTop w:val="0"/>
      <w:marBottom w:val="0"/>
      <w:divBdr>
        <w:top w:val="none" w:sz="0" w:space="0" w:color="auto"/>
        <w:left w:val="none" w:sz="0" w:space="0" w:color="auto"/>
        <w:bottom w:val="none" w:sz="0" w:space="0" w:color="auto"/>
        <w:right w:val="none" w:sz="0" w:space="0" w:color="auto"/>
      </w:divBdr>
    </w:div>
    <w:div w:id="372849437">
      <w:bodyDiv w:val="1"/>
      <w:marLeft w:val="0"/>
      <w:marRight w:val="0"/>
      <w:marTop w:val="0"/>
      <w:marBottom w:val="0"/>
      <w:divBdr>
        <w:top w:val="none" w:sz="0" w:space="0" w:color="auto"/>
        <w:left w:val="none" w:sz="0" w:space="0" w:color="auto"/>
        <w:bottom w:val="none" w:sz="0" w:space="0" w:color="auto"/>
        <w:right w:val="none" w:sz="0" w:space="0" w:color="auto"/>
      </w:divBdr>
    </w:div>
    <w:div w:id="375935338">
      <w:bodyDiv w:val="1"/>
      <w:marLeft w:val="0"/>
      <w:marRight w:val="0"/>
      <w:marTop w:val="0"/>
      <w:marBottom w:val="0"/>
      <w:divBdr>
        <w:top w:val="none" w:sz="0" w:space="0" w:color="auto"/>
        <w:left w:val="none" w:sz="0" w:space="0" w:color="auto"/>
        <w:bottom w:val="none" w:sz="0" w:space="0" w:color="auto"/>
        <w:right w:val="none" w:sz="0" w:space="0" w:color="auto"/>
      </w:divBdr>
    </w:div>
    <w:div w:id="378014719">
      <w:bodyDiv w:val="1"/>
      <w:marLeft w:val="0"/>
      <w:marRight w:val="0"/>
      <w:marTop w:val="0"/>
      <w:marBottom w:val="0"/>
      <w:divBdr>
        <w:top w:val="none" w:sz="0" w:space="0" w:color="auto"/>
        <w:left w:val="none" w:sz="0" w:space="0" w:color="auto"/>
        <w:bottom w:val="none" w:sz="0" w:space="0" w:color="auto"/>
        <w:right w:val="none" w:sz="0" w:space="0" w:color="auto"/>
      </w:divBdr>
    </w:div>
    <w:div w:id="378168352">
      <w:bodyDiv w:val="1"/>
      <w:marLeft w:val="0"/>
      <w:marRight w:val="0"/>
      <w:marTop w:val="0"/>
      <w:marBottom w:val="0"/>
      <w:divBdr>
        <w:top w:val="none" w:sz="0" w:space="0" w:color="auto"/>
        <w:left w:val="none" w:sz="0" w:space="0" w:color="auto"/>
        <w:bottom w:val="none" w:sz="0" w:space="0" w:color="auto"/>
        <w:right w:val="none" w:sz="0" w:space="0" w:color="auto"/>
      </w:divBdr>
    </w:div>
    <w:div w:id="378634233">
      <w:bodyDiv w:val="1"/>
      <w:marLeft w:val="0"/>
      <w:marRight w:val="0"/>
      <w:marTop w:val="0"/>
      <w:marBottom w:val="0"/>
      <w:divBdr>
        <w:top w:val="none" w:sz="0" w:space="0" w:color="auto"/>
        <w:left w:val="none" w:sz="0" w:space="0" w:color="auto"/>
        <w:bottom w:val="none" w:sz="0" w:space="0" w:color="auto"/>
        <w:right w:val="none" w:sz="0" w:space="0" w:color="auto"/>
      </w:divBdr>
    </w:div>
    <w:div w:id="378744766">
      <w:bodyDiv w:val="1"/>
      <w:marLeft w:val="0"/>
      <w:marRight w:val="0"/>
      <w:marTop w:val="0"/>
      <w:marBottom w:val="0"/>
      <w:divBdr>
        <w:top w:val="none" w:sz="0" w:space="0" w:color="auto"/>
        <w:left w:val="none" w:sz="0" w:space="0" w:color="auto"/>
        <w:bottom w:val="none" w:sz="0" w:space="0" w:color="auto"/>
        <w:right w:val="none" w:sz="0" w:space="0" w:color="auto"/>
      </w:divBdr>
    </w:div>
    <w:div w:id="379593991">
      <w:bodyDiv w:val="1"/>
      <w:marLeft w:val="0"/>
      <w:marRight w:val="0"/>
      <w:marTop w:val="0"/>
      <w:marBottom w:val="0"/>
      <w:divBdr>
        <w:top w:val="none" w:sz="0" w:space="0" w:color="auto"/>
        <w:left w:val="none" w:sz="0" w:space="0" w:color="auto"/>
        <w:bottom w:val="none" w:sz="0" w:space="0" w:color="auto"/>
        <w:right w:val="none" w:sz="0" w:space="0" w:color="auto"/>
      </w:divBdr>
    </w:div>
    <w:div w:id="379676310">
      <w:bodyDiv w:val="1"/>
      <w:marLeft w:val="0"/>
      <w:marRight w:val="0"/>
      <w:marTop w:val="0"/>
      <w:marBottom w:val="0"/>
      <w:divBdr>
        <w:top w:val="none" w:sz="0" w:space="0" w:color="auto"/>
        <w:left w:val="none" w:sz="0" w:space="0" w:color="auto"/>
        <w:bottom w:val="none" w:sz="0" w:space="0" w:color="auto"/>
        <w:right w:val="none" w:sz="0" w:space="0" w:color="auto"/>
      </w:divBdr>
    </w:div>
    <w:div w:id="380177285">
      <w:bodyDiv w:val="1"/>
      <w:marLeft w:val="0"/>
      <w:marRight w:val="0"/>
      <w:marTop w:val="0"/>
      <w:marBottom w:val="0"/>
      <w:divBdr>
        <w:top w:val="none" w:sz="0" w:space="0" w:color="auto"/>
        <w:left w:val="none" w:sz="0" w:space="0" w:color="auto"/>
        <w:bottom w:val="none" w:sz="0" w:space="0" w:color="auto"/>
        <w:right w:val="none" w:sz="0" w:space="0" w:color="auto"/>
      </w:divBdr>
    </w:div>
    <w:div w:id="380399018">
      <w:bodyDiv w:val="1"/>
      <w:marLeft w:val="0"/>
      <w:marRight w:val="0"/>
      <w:marTop w:val="0"/>
      <w:marBottom w:val="0"/>
      <w:divBdr>
        <w:top w:val="none" w:sz="0" w:space="0" w:color="auto"/>
        <w:left w:val="none" w:sz="0" w:space="0" w:color="auto"/>
        <w:bottom w:val="none" w:sz="0" w:space="0" w:color="auto"/>
        <w:right w:val="none" w:sz="0" w:space="0" w:color="auto"/>
      </w:divBdr>
    </w:div>
    <w:div w:id="385764906">
      <w:bodyDiv w:val="1"/>
      <w:marLeft w:val="0"/>
      <w:marRight w:val="0"/>
      <w:marTop w:val="0"/>
      <w:marBottom w:val="0"/>
      <w:divBdr>
        <w:top w:val="none" w:sz="0" w:space="0" w:color="auto"/>
        <w:left w:val="none" w:sz="0" w:space="0" w:color="auto"/>
        <w:bottom w:val="none" w:sz="0" w:space="0" w:color="auto"/>
        <w:right w:val="none" w:sz="0" w:space="0" w:color="auto"/>
      </w:divBdr>
    </w:div>
    <w:div w:id="389572926">
      <w:bodyDiv w:val="1"/>
      <w:marLeft w:val="0"/>
      <w:marRight w:val="0"/>
      <w:marTop w:val="0"/>
      <w:marBottom w:val="0"/>
      <w:divBdr>
        <w:top w:val="none" w:sz="0" w:space="0" w:color="auto"/>
        <w:left w:val="none" w:sz="0" w:space="0" w:color="auto"/>
        <w:bottom w:val="none" w:sz="0" w:space="0" w:color="auto"/>
        <w:right w:val="none" w:sz="0" w:space="0" w:color="auto"/>
      </w:divBdr>
    </w:div>
    <w:div w:id="392042467">
      <w:bodyDiv w:val="1"/>
      <w:marLeft w:val="0"/>
      <w:marRight w:val="0"/>
      <w:marTop w:val="0"/>
      <w:marBottom w:val="0"/>
      <w:divBdr>
        <w:top w:val="none" w:sz="0" w:space="0" w:color="auto"/>
        <w:left w:val="none" w:sz="0" w:space="0" w:color="auto"/>
        <w:bottom w:val="none" w:sz="0" w:space="0" w:color="auto"/>
        <w:right w:val="none" w:sz="0" w:space="0" w:color="auto"/>
      </w:divBdr>
    </w:div>
    <w:div w:id="392043369">
      <w:bodyDiv w:val="1"/>
      <w:marLeft w:val="0"/>
      <w:marRight w:val="0"/>
      <w:marTop w:val="0"/>
      <w:marBottom w:val="0"/>
      <w:divBdr>
        <w:top w:val="none" w:sz="0" w:space="0" w:color="auto"/>
        <w:left w:val="none" w:sz="0" w:space="0" w:color="auto"/>
        <w:bottom w:val="none" w:sz="0" w:space="0" w:color="auto"/>
        <w:right w:val="none" w:sz="0" w:space="0" w:color="auto"/>
      </w:divBdr>
    </w:div>
    <w:div w:id="394360141">
      <w:bodyDiv w:val="1"/>
      <w:marLeft w:val="0"/>
      <w:marRight w:val="0"/>
      <w:marTop w:val="0"/>
      <w:marBottom w:val="0"/>
      <w:divBdr>
        <w:top w:val="none" w:sz="0" w:space="0" w:color="auto"/>
        <w:left w:val="none" w:sz="0" w:space="0" w:color="auto"/>
        <w:bottom w:val="none" w:sz="0" w:space="0" w:color="auto"/>
        <w:right w:val="none" w:sz="0" w:space="0" w:color="auto"/>
      </w:divBdr>
    </w:div>
    <w:div w:id="394549524">
      <w:bodyDiv w:val="1"/>
      <w:marLeft w:val="0"/>
      <w:marRight w:val="0"/>
      <w:marTop w:val="0"/>
      <w:marBottom w:val="0"/>
      <w:divBdr>
        <w:top w:val="none" w:sz="0" w:space="0" w:color="auto"/>
        <w:left w:val="none" w:sz="0" w:space="0" w:color="auto"/>
        <w:bottom w:val="none" w:sz="0" w:space="0" w:color="auto"/>
        <w:right w:val="none" w:sz="0" w:space="0" w:color="auto"/>
      </w:divBdr>
    </w:div>
    <w:div w:id="397754197">
      <w:bodyDiv w:val="1"/>
      <w:marLeft w:val="0"/>
      <w:marRight w:val="0"/>
      <w:marTop w:val="0"/>
      <w:marBottom w:val="0"/>
      <w:divBdr>
        <w:top w:val="none" w:sz="0" w:space="0" w:color="auto"/>
        <w:left w:val="none" w:sz="0" w:space="0" w:color="auto"/>
        <w:bottom w:val="none" w:sz="0" w:space="0" w:color="auto"/>
        <w:right w:val="none" w:sz="0" w:space="0" w:color="auto"/>
      </w:divBdr>
    </w:div>
    <w:div w:id="399403014">
      <w:bodyDiv w:val="1"/>
      <w:marLeft w:val="0"/>
      <w:marRight w:val="0"/>
      <w:marTop w:val="0"/>
      <w:marBottom w:val="0"/>
      <w:divBdr>
        <w:top w:val="none" w:sz="0" w:space="0" w:color="auto"/>
        <w:left w:val="none" w:sz="0" w:space="0" w:color="auto"/>
        <w:bottom w:val="none" w:sz="0" w:space="0" w:color="auto"/>
        <w:right w:val="none" w:sz="0" w:space="0" w:color="auto"/>
      </w:divBdr>
    </w:div>
    <w:div w:id="399863754">
      <w:bodyDiv w:val="1"/>
      <w:marLeft w:val="0"/>
      <w:marRight w:val="0"/>
      <w:marTop w:val="0"/>
      <w:marBottom w:val="0"/>
      <w:divBdr>
        <w:top w:val="none" w:sz="0" w:space="0" w:color="auto"/>
        <w:left w:val="none" w:sz="0" w:space="0" w:color="auto"/>
        <w:bottom w:val="none" w:sz="0" w:space="0" w:color="auto"/>
        <w:right w:val="none" w:sz="0" w:space="0" w:color="auto"/>
      </w:divBdr>
    </w:div>
    <w:div w:id="400639397">
      <w:bodyDiv w:val="1"/>
      <w:marLeft w:val="0"/>
      <w:marRight w:val="0"/>
      <w:marTop w:val="0"/>
      <w:marBottom w:val="0"/>
      <w:divBdr>
        <w:top w:val="none" w:sz="0" w:space="0" w:color="auto"/>
        <w:left w:val="none" w:sz="0" w:space="0" w:color="auto"/>
        <w:bottom w:val="none" w:sz="0" w:space="0" w:color="auto"/>
        <w:right w:val="none" w:sz="0" w:space="0" w:color="auto"/>
      </w:divBdr>
    </w:div>
    <w:div w:id="401636974">
      <w:bodyDiv w:val="1"/>
      <w:marLeft w:val="0"/>
      <w:marRight w:val="0"/>
      <w:marTop w:val="0"/>
      <w:marBottom w:val="0"/>
      <w:divBdr>
        <w:top w:val="none" w:sz="0" w:space="0" w:color="auto"/>
        <w:left w:val="none" w:sz="0" w:space="0" w:color="auto"/>
        <w:bottom w:val="none" w:sz="0" w:space="0" w:color="auto"/>
        <w:right w:val="none" w:sz="0" w:space="0" w:color="auto"/>
      </w:divBdr>
    </w:div>
    <w:div w:id="402989327">
      <w:bodyDiv w:val="1"/>
      <w:marLeft w:val="0"/>
      <w:marRight w:val="0"/>
      <w:marTop w:val="0"/>
      <w:marBottom w:val="0"/>
      <w:divBdr>
        <w:top w:val="none" w:sz="0" w:space="0" w:color="auto"/>
        <w:left w:val="none" w:sz="0" w:space="0" w:color="auto"/>
        <w:bottom w:val="none" w:sz="0" w:space="0" w:color="auto"/>
        <w:right w:val="none" w:sz="0" w:space="0" w:color="auto"/>
      </w:divBdr>
    </w:div>
    <w:div w:id="403600951">
      <w:bodyDiv w:val="1"/>
      <w:marLeft w:val="0"/>
      <w:marRight w:val="0"/>
      <w:marTop w:val="0"/>
      <w:marBottom w:val="0"/>
      <w:divBdr>
        <w:top w:val="none" w:sz="0" w:space="0" w:color="auto"/>
        <w:left w:val="none" w:sz="0" w:space="0" w:color="auto"/>
        <w:bottom w:val="none" w:sz="0" w:space="0" w:color="auto"/>
        <w:right w:val="none" w:sz="0" w:space="0" w:color="auto"/>
      </w:divBdr>
    </w:div>
    <w:div w:id="403797457">
      <w:bodyDiv w:val="1"/>
      <w:marLeft w:val="0"/>
      <w:marRight w:val="0"/>
      <w:marTop w:val="0"/>
      <w:marBottom w:val="0"/>
      <w:divBdr>
        <w:top w:val="none" w:sz="0" w:space="0" w:color="auto"/>
        <w:left w:val="none" w:sz="0" w:space="0" w:color="auto"/>
        <w:bottom w:val="none" w:sz="0" w:space="0" w:color="auto"/>
        <w:right w:val="none" w:sz="0" w:space="0" w:color="auto"/>
      </w:divBdr>
    </w:div>
    <w:div w:id="405881436">
      <w:bodyDiv w:val="1"/>
      <w:marLeft w:val="0"/>
      <w:marRight w:val="0"/>
      <w:marTop w:val="0"/>
      <w:marBottom w:val="0"/>
      <w:divBdr>
        <w:top w:val="none" w:sz="0" w:space="0" w:color="auto"/>
        <w:left w:val="none" w:sz="0" w:space="0" w:color="auto"/>
        <w:bottom w:val="none" w:sz="0" w:space="0" w:color="auto"/>
        <w:right w:val="none" w:sz="0" w:space="0" w:color="auto"/>
      </w:divBdr>
    </w:div>
    <w:div w:id="405997097">
      <w:bodyDiv w:val="1"/>
      <w:marLeft w:val="0"/>
      <w:marRight w:val="0"/>
      <w:marTop w:val="0"/>
      <w:marBottom w:val="0"/>
      <w:divBdr>
        <w:top w:val="none" w:sz="0" w:space="0" w:color="auto"/>
        <w:left w:val="none" w:sz="0" w:space="0" w:color="auto"/>
        <w:bottom w:val="none" w:sz="0" w:space="0" w:color="auto"/>
        <w:right w:val="none" w:sz="0" w:space="0" w:color="auto"/>
      </w:divBdr>
    </w:div>
    <w:div w:id="407311307">
      <w:bodyDiv w:val="1"/>
      <w:marLeft w:val="0"/>
      <w:marRight w:val="0"/>
      <w:marTop w:val="0"/>
      <w:marBottom w:val="0"/>
      <w:divBdr>
        <w:top w:val="none" w:sz="0" w:space="0" w:color="auto"/>
        <w:left w:val="none" w:sz="0" w:space="0" w:color="auto"/>
        <w:bottom w:val="none" w:sz="0" w:space="0" w:color="auto"/>
        <w:right w:val="none" w:sz="0" w:space="0" w:color="auto"/>
      </w:divBdr>
    </w:div>
    <w:div w:id="407458508">
      <w:bodyDiv w:val="1"/>
      <w:marLeft w:val="0"/>
      <w:marRight w:val="0"/>
      <w:marTop w:val="0"/>
      <w:marBottom w:val="0"/>
      <w:divBdr>
        <w:top w:val="none" w:sz="0" w:space="0" w:color="auto"/>
        <w:left w:val="none" w:sz="0" w:space="0" w:color="auto"/>
        <w:bottom w:val="none" w:sz="0" w:space="0" w:color="auto"/>
        <w:right w:val="none" w:sz="0" w:space="0" w:color="auto"/>
      </w:divBdr>
    </w:div>
    <w:div w:id="408887817">
      <w:bodyDiv w:val="1"/>
      <w:marLeft w:val="0"/>
      <w:marRight w:val="0"/>
      <w:marTop w:val="0"/>
      <w:marBottom w:val="0"/>
      <w:divBdr>
        <w:top w:val="none" w:sz="0" w:space="0" w:color="auto"/>
        <w:left w:val="none" w:sz="0" w:space="0" w:color="auto"/>
        <w:bottom w:val="none" w:sz="0" w:space="0" w:color="auto"/>
        <w:right w:val="none" w:sz="0" w:space="0" w:color="auto"/>
      </w:divBdr>
    </w:div>
    <w:div w:id="409739218">
      <w:bodyDiv w:val="1"/>
      <w:marLeft w:val="0"/>
      <w:marRight w:val="0"/>
      <w:marTop w:val="0"/>
      <w:marBottom w:val="0"/>
      <w:divBdr>
        <w:top w:val="none" w:sz="0" w:space="0" w:color="auto"/>
        <w:left w:val="none" w:sz="0" w:space="0" w:color="auto"/>
        <w:bottom w:val="none" w:sz="0" w:space="0" w:color="auto"/>
        <w:right w:val="none" w:sz="0" w:space="0" w:color="auto"/>
      </w:divBdr>
    </w:div>
    <w:div w:id="413599324">
      <w:bodyDiv w:val="1"/>
      <w:marLeft w:val="0"/>
      <w:marRight w:val="0"/>
      <w:marTop w:val="0"/>
      <w:marBottom w:val="0"/>
      <w:divBdr>
        <w:top w:val="none" w:sz="0" w:space="0" w:color="auto"/>
        <w:left w:val="none" w:sz="0" w:space="0" w:color="auto"/>
        <w:bottom w:val="none" w:sz="0" w:space="0" w:color="auto"/>
        <w:right w:val="none" w:sz="0" w:space="0" w:color="auto"/>
      </w:divBdr>
    </w:div>
    <w:div w:id="414740630">
      <w:bodyDiv w:val="1"/>
      <w:marLeft w:val="0"/>
      <w:marRight w:val="0"/>
      <w:marTop w:val="0"/>
      <w:marBottom w:val="0"/>
      <w:divBdr>
        <w:top w:val="none" w:sz="0" w:space="0" w:color="auto"/>
        <w:left w:val="none" w:sz="0" w:space="0" w:color="auto"/>
        <w:bottom w:val="none" w:sz="0" w:space="0" w:color="auto"/>
        <w:right w:val="none" w:sz="0" w:space="0" w:color="auto"/>
      </w:divBdr>
    </w:div>
    <w:div w:id="415172645">
      <w:bodyDiv w:val="1"/>
      <w:marLeft w:val="0"/>
      <w:marRight w:val="0"/>
      <w:marTop w:val="0"/>
      <w:marBottom w:val="0"/>
      <w:divBdr>
        <w:top w:val="none" w:sz="0" w:space="0" w:color="auto"/>
        <w:left w:val="none" w:sz="0" w:space="0" w:color="auto"/>
        <w:bottom w:val="none" w:sz="0" w:space="0" w:color="auto"/>
        <w:right w:val="none" w:sz="0" w:space="0" w:color="auto"/>
      </w:divBdr>
    </w:div>
    <w:div w:id="415908081">
      <w:bodyDiv w:val="1"/>
      <w:marLeft w:val="0"/>
      <w:marRight w:val="0"/>
      <w:marTop w:val="0"/>
      <w:marBottom w:val="0"/>
      <w:divBdr>
        <w:top w:val="none" w:sz="0" w:space="0" w:color="auto"/>
        <w:left w:val="none" w:sz="0" w:space="0" w:color="auto"/>
        <w:bottom w:val="none" w:sz="0" w:space="0" w:color="auto"/>
        <w:right w:val="none" w:sz="0" w:space="0" w:color="auto"/>
      </w:divBdr>
    </w:div>
    <w:div w:id="417601197">
      <w:bodyDiv w:val="1"/>
      <w:marLeft w:val="0"/>
      <w:marRight w:val="0"/>
      <w:marTop w:val="0"/>
      <w:marBottom w:val="0"/>
      <w:divBdr>
        <w:top w:val="none" w:sz="0" w:space="0" w:color="auto"/>
        <w:left w:val="none" w:sz="0" w:space="0" w:color="auto"/>
        <w:bottom w:val="none" w:sz="0" w:space="0" w:color="auto"/>
        <w:right w:val="none" w:sz="0" w:space="0" w:color="auto"/>
      </w:divBdr>
    </w:div>
    <w:div w:id="418018651">
      <w:bodyDiv w:val="1"/>
      <w:marLeft w:val="0"/>
      <w:marRight w:val="0"/>
      <w:marTop w:val="0"/>
      <w:marBottom w:val="0"/>
      <w:divBdr>
        <w:top w:val="none" w:sz="0" w:space="0" w:color="auto"/>
        <w:left w:val="none" w:sz="0" w:space="0" w:color="auto"/>
        <w:bottom w:val="none" w:sz="0" w:space="0" w:color="auto"/>
        <w:right w:val="none" w:sz="0" w:space="0" w:color="auto"/>
      </w:divBdr>
    </w:div>
    <w:div w:id="420223301">
      <w:bodyDiv w:val="1"/>
      <w:marLeft w:val="0"/>
      <w:marRight w:val="0"/>
      <w:marTop w:val="0"/>
      <w:marBottom w:val="0"/>
      <w:divBdr>
        <w:top w:val="none" w:sz="0" w:space="0" w:color="auto"/>
        <w:left w:val="none" w:sz="0" w:space="0" w:color="auto"/>
        <w:bottom w:val="none" w:sz="0" w:space="0" w:color="auto"/>
        <w:right w:val="none" w:sz="0" w:space="0" w:color="auto"/>
      </w:divBdr>
    </w:div>
    <w:div w:id="420417628">
      <w:bodyDiv w:val="1"/>
      <w:marLeft w:val="0"/>
      <w:marRight w:val="0"/>
      <w:marTop w:val="0"/>
      <w:marBottom w:val="0"/>
      <w:divBdr>
        <w:top w:val="none" w:sz="0" w:space="0" w:color="auto"/>
        <w:left w:val="none" w:sz="0" w:space="0" w:color="auto"/>
        <w:bottom w:val="none" w:sz="0" w:space="0" w:color="auto"/>
        <w:right w:val="none" w:sz="0" w:space="0" w:color="auto"/>
      </w:divBdr>
    </w:div>
    <w:div w:id="421487812">
      <w:bodyDiv w:val="1"/>
      <w:marLeft w:val="0"/>
      <w:marRight w:val="0"/>
      <w:marTop w:val="0"/>
      <w:marBottom w:val="0"/>
      <w:divBdr>
        <w:top w:val="none" w:sz="0" w:space="0" w:color="auto"/>
        <w:left w:val="none" w:sz="0" w:space="0" w:color="auto"/>
        <w:bottom w:val="none" w:sz="0" w:space="0" w:color="auto"/>
        <w:right w:val="none" w:sz="0" w:space="0" w:color="auto"/>
      </w:divBdr>
    </w:div>
    <w:div w:id="422141664">
      <w:bodyDiv w:val="1"/>
      <w:marLeft w:val="0"/>
      <w:marRight w:val="0"/>
      <w:marTop w:val="0"/>
      <w:marBottom w:val="0"/>
      <w:divBdr>
        <w:top w:val="none" w:sz="0" w:space="0" w:color="auto"/>
        <w:left w:val="none" w:sz="0" w:space="0" w:color="auto"/>
        <w:bottom w:val="none" w:sz="0" w:space="0" w:color="auto"/>
        <w:right w:val="none" w:sz="0" w:space="0" w:color="auto"/>
      </w:divBdr>
    </w:div>
    <w:div w:id="422798733">
      <w:bodyDiv w:val="1"/>
      <w:marLeft w:val="0"/>
      <w:marRight w:val="0"/>
      <w:marTop w:val="0"/>
      <w:marBottom w:val="0"/>
      <w:divBdr>
        <w:top w:val="none" w:sz="0" w:space="0" w:color="auto"/>
        <w:left w:val="none" w:sz="0" w:space="0" w:color="auto"/>
        <w:bottom w:val="none" w:sz="0" w:space="0" w:color="auto"/>
        <w:right w:val="none" w:sz="0" w:space="0" w:color="auto"/>
      </w:divBdr>
    </w:div>
    <w:div w:id="422803741">
      <w:bodyDiv w:val="1"/>
      <w:marLeft w:val="0"/>
      <w:marRight w:val="0"/>
      <w:marTop w:val="0"/>
      <w:marBottom w:val="0"/>
      <w:divBdr>
        <w:top w:val="none" w:sz="0" w:space="0" w:color="auto"/>
        <w:left w:val="none" w:sz="0" w:space="0" w:color="auto"/>
        <w:bottom w:val="none" w:sz="0" w:space="0" w:color="auto"/>
        <w:right w:val="none" w:sz="0" w:space="0" w:color="auto"/>
      </w:divBdr>
    </w:div>
    <w:div w:id="424226242">
      <w:bodyDiv w:val="1"/>
      <w:marLeft w:val="0"/>
      <w:marRight w:val="0"/>
      <w:marTop w:val="0"/>
      <w:marBottom w:val="0"/>
      <w:divBdr>
        <w:top w:val="none" w:sz="0" w:space="0" w:color="auto"/>
        <w:left w:val="none" w:sz="0" w:space="0" w:color="auto"/>
        <w:bottom w:val="none" w:sz="0" w:space="0" w:color="auto"/>
        <w:right w:val="none" w:sz="0" w:space="0" w:color="auto"/>
      </w:divBdr>
    </w:div>
    <w:div w:id="424544522">
      <w:bodyDiv w:val="1"/>
      <w:marLeft w:val="0"/>
      <w:marRight w:val="0"/>
      <w:marTop w:val="0"/>
      <w:marBottom w:val="0"/>
      <w:divBdr>
        <w:top w:val="none" w:sz="0" w:space="0" w:color="auto"/>
        <w:left w:val="none" w:sz="0" w:space="0" w:color="auto"/>
        <w:bottom w:val="none" w:sz="0" w:space="0" w:color="auto"/>
        <w:right w:val="none" w:sz="0" w:space="0" w:color="auto"/>
      </w:divBdr>
    </w:div>
    <w:div w:id="425467998">
      <w:bodyDiv w:val="1"/>
      <w:marLeft w:val="0"/>
      <w:marRight w:val="0"/>
      <w:marTop w:val="0"/>
      <w:marBottom w:val="0"/>
      <w:divBdr>
        <w:top w:val="none" w:sz="0" w:space="0" w:color="auto"/>
        <w:left w:val="none" w:sz="0" w:space="0" w:color="auto"/>
        <w:bottom w:val="none" w:sz="0" w:space="0" w:color="auto"/>
        <w:right w:val="none" w:sz="0" w:space="0" w:color="auto"/>
      </w:divBdr>
    </w:div>
    <w:div w:id="428501856">
      <w:bodyDiv w:val="1"/>
      <w:marLeft w:val="0"/>
      <w:marRight w:val="0"/>
      <w:marTop w:val="0"/>
      <w:marBottom w:val="0"/>
      <w:divBdr>
        <w:top w:val="none" w:sz="0" w:space="0" w:color="auto"/>
        <w:left w:val="none" w:sz="0" w:space="0" w:color="auto"/>
        <w:bottom w:val="none" w:sz="0" w:space="0" w:color="auto"/>
        <w:right w:val="none" w:sz="0" w:space="0" w:color="auto"/>
      </w:divBdr>
    </w:div>
    <w:div w:id="429394279">
      <w:bodyDiv w:val="1"/>
      <w:marLeft w:val="0"/>
      <w:marRight w:val="0"/>
      <w:marTop w:val="0"/>
      <w:marBottom w:val="0"/>
      <w:divBdr>
        <w:top w:val="none" w:sz="0" w:space="0" w:color="auto"/>
        <w:left w:val="none" w:sz="0" w:space="0" w:color="auto"/>
        <w:bottom w:val="none" w:sz="0" w:space="0" w:color="auto"/>
        <w:right w:val="none" w:sz="0" w:space="0" w:color="auto"/>
      </w:divBdr>
    </w:div>
    <w:div w:id="430050354">
      <w:bodyDiv w:val="1"/>
      <w:marLeft w:val="0"/>
      <w:marRight w:val="0"/>
      <w:marTop w:val="0"/>
      <w:marBottom w:val="0"/>
      <w:divBdr>
        <w:top w:val="none" w:sz="0" w:space="0" w:color="auto"/>
        <w:left w:val="none" w:sz="0" w:space="0" w:color="auto"/>
        <w:bottom w:val="none" w:sz="0" w:space="0" w:color="auto"/>
        <w:right w:val="none" w:sz="0" w:space="0" w:color="auto"/>
      </w:divBdr>
    </w:div>
    <w:div w:id="430202173">
      <w:bodyDiv w:val="1"/>
      <w:marLeft w:val="0"/>
      <w:marRight w:val="0"/>
      <w:marTop w:val="0"/>
      <w:marBottom w:val="0"/>
      <w:divBdr>
        <w:top w:val="none" w:sz="0" w:space="0" w:color="auto"/>
        <w:left w:val="none" w:sz="0" w:space="0" w:color="auto"/>
        <w:bottom w:val="none" w:sz="0" w:space="0" w:color="auto"/>
        <w:right w:val="none" w:sz="0" w:space="0" w:color="auto"/>
      </w:divBdr>
    </w:div>
    <w:div w:id="431052902">
      <w:bodyDiv w:val="1"/>
      <w:marLeft w:val="0"/>
      <w:marRight w:val="0"/>
      <w:marTop w:val="0"/>
      <w:marBottom w:val="0"/>
      <w:divBdr>
        <w:top w:val="none" w:sz="0" w:space="0" w:color="auto"/>
        <w:left w:val="none" w:sz="0" w:space="0" w:color="auto"/>
        <w:bottom w:val="none" w:sz="0" w:space="0" w:color="auto"/>
        <w:right w:val="none" w:sz="0" w:space="0" w:color="auto"/>
      </w:divBdr>
    </w:div>
    <w:div w:id="431125091">
      <w:bodyDiv w:val="1"/>
      <w:marLeft w:val="0"/>
      <w:marRight w:val="0"/>
      <w:marTop w:val="0"/>
      <w:marBottom w:val="0"/>
      <w:divBdr>
        <w:top w:val="none" w:sz="0" w:space="0" w:color="auto"/>
        <w:left w:val="none" w:sz="0" w:space="0" w:color="auto"/>
        <w:bottom w:val="none" w:sz="0" w:space="0" w:color="auto"/>
        <w:right w:val="none" w:sz="0" w:space="0" w:color="auto"/>
      </w:divBdr>
    </w:div>
    <w:div w:id="431895157">
      <w:bodyDiv w:val="1"/>
      <w:marLeft w:val="0"/>
      <w:marRight w:val="0"/>
      <w:marTop w:val="0"/>
      <w:marBottom w:val="0"/>
      <w:divBdr>
        <w:top w:val="none" w:sz="0" w:space="0" w:color="auto"/>
        <w:left w:val="none" w:sz="0" w:space="0" w:color="auto"/>
        <w:bottom w:val="none" w:sz="0" w:space="0" w:color="auto"/>
        <w:right w:val="none" w:sz="0" w:space="0" w:color="auto"/>
      </w:divBdr>
    </w:div>
    <w:div w:id="432752367">
      <w:bodyDiv w:val="1"/>
      <w:marLeft w:val="0"/>
      <w:marRight w:val="0"/>
      <w:marTop w:val="0"/>
      <w:marBottom w:val="0"/>
      <w:divBdr>
        <w:top w:val="none" w:sz="0" w:space="0" w:color="auto"/>
        <w:left w:val="none" w:sz="0" w:space="0" w:color="auto"/>
        <w:bottom w:val="none" w:sz="0" w:space="0" w:color="auto"/>
        <w:right w:val="none" w:sz="0" w:space="0" w:color="auto"/>
      </w:divBdr>
    </w:div>
    <w:div w:id="433718769">
      <w:bodyDiv w:val="1"/>
      <w:marLeft w:val="0"/>
      <w:marRight w:val="0"/>
      <w:marTop w:val="0"/>
      <w:marBottom w:val="0"/>
      <w:divBdr>
        <w:top w:val="none" w:sz="0" w:space="0" w:color="auto"/>
        <w:left w:val="none" w:sz="0" w:space="0" w:color="auto"/>
        <w:bottom w:val="none" w:sz="0" w:space="0" w:color="auto"/>
        <w:right w:val="none" w:sz="0" w:space="0" w:color="auto"/>
      </w:divBdr>
    </w:div>
    <w:div w:id="435053162">
      <w:bodyDiv w:val="1"/>
      <w:marLeft w:val="0"/>
      <w:marRight w:val="0"/>
      <w:marTop w:val="0"/>
      <w:marBottom w:val="0"/>
      <w:divBdr>
        <w:top w:val="none" w:sz="0" w:space="0" w:color="auto"/>
        <w:left w:val="none" w:sz="0" w:space="0" w:color="auto"/>
        <w:bottom w:val="none" w:sz="0" w:space="0" w:color="auto"/>
        <w:right w:val="none" w:sz="0" w:space="0" w:color="auto"/>
      </w:divBdr>
    </w:div>
    <w:div w:id="436605471">
      <w:bodyDiv w:val="1"/>
      <w:marLeft w:val="0"/>
      <w:marRight w:val="0"/>
      <w:marTop w:val="0"/>
      <w:marBottom w:val="0"/>
      <w:divBdr>
        <w:top w:val="none" w:sz="0" w:space="0" w:color="auto"/>
        <w:left w:val="none" w:sz="0" w:space="0" w:color="auto"/>
        <w:bottom w:val="none" w:sz="0" w:space="0" w:color="auto"/>
        <w:right w:val="none" w:sz="0" w:space="0" w:color="auto"/>
      </w:divBdr>
    </w:div>
    <w:div w:id="438568519">
      <w:bodyDiv w:val="1"/>
      <w:marLeft w:val="0"/>
      <w:marRight w:val="0"/>
      <w:marTop w:val="0"/>
      <w:marBottom w:val="0"/>
      <w:divBdr>
        <w:top w:val="none" w:sz="0" w:space="0" w:color="auto"/>
        <w:left w:val="none" w:sz="0" w:space="0" w:color="auto"/>
        <w:bottom w:val="none" w:sz="0" w:space="0" w:color="auto"/>
        <w:right w:val="none" w:sz="0" w:space="0" w:color="auto"/>
      </w:divBdr>
    </w:div>
    <w:div w:id="438570944">
      <w:bodyDiv w:val="1"/>
      <w:marLeft w:val="0"/>
      <w:marRight w:val="0"/>
      <w:marTop w:val="0"/>
      <w:marBottom w:val="0"/>
      <w:divBdr>
        <w:top w:val="none" w:sz="0" w:space="0" w:color="auto"/>
        <w:left w:val="none" w:sz="0" w:space="0" w:color="auto"/>
        <w:bottom w:val="none" w:sz="0" w:space="0" w:color="auto"/>
        <w:right w:val="none" w:sz="0" w:space="0" w:color="auto"/>
      </w:divBdr>
    </w:div>
    <w:div w:id="438648393">
      <w:bodyDiv w:val="1"/>
      <w:marLeft w:val="0"/>
      <w:marRight w:val="0"/>
      <w:marTop w:val="0"/>
      <w:marBottom w:val="0"/>
      <w:divBdr>
        <w:top w:val="none" w:sz="0" w:space="0" w:color="auto"/>
        <w:left w:val="none" w:sz="0" w:space="0" w:color="auto"/>
        <w:bottom w:val="none" w:sz="0" w:space="0" w:color="auto"/>
        <w:right w:val="none" w:sz="0" w:space="0" w:color="auto"/>
      </w:divBdr>
    </w:div>
    <w:div w:id="439032152">
      <w:bodyDiv w:val="1"/>
      <w:marLeft w:val="0"/>
      <w:marRight w:val="0"/>
      <w:marTop w:val="0"/>
      <w:marBottom w:val="0"/>
      <w:divBdr>
        <w:top w:val="none" w:sz="0" w:space="0" w:color="auto"/>
        <w:left w:val="none" w:sz="0" w:space="0" w:color="auto"/>
        <w:bottom w:val="none" w:sz="0" w:space="0" w:color="auto"/>
        <w:right w:val="none" w:sz="0" w:space="0" w:color="auto"/>
      </w:divBdr>
    </w:div>
    <w:div w:id="439032966">
      <w:bodyDiv w:val="1"/>
      <w:marLeft w:val="0"/>
      <w:marRight w:val="0"/>
      <w:marTop w:val="0"/>
      <w:marBottom w:val="0"/>
      <w:divBdr>
        <w:top w:val="none" w:sz="0" w:space="0" w:color="auto"/>
        <w:left w:val="none" w:sz="0" w:space="0" w:color="auto"/>
        <w:bottom w:val="none" w:sz="0" w:space="0" w:color="auto"/>
        <w:right w:val="none" w:sz="0" w:space="0" w:color="auto"/>
      </w:divBdr>
    </w:div>
    <w:div w:id="440148480">
      <w:bodyDiv w:val="1"/>
      <w:marLeft w:val="0"/>
      <w:marRight w:val="0"/>
      <w:marTop w:val="0"/>
      <w:marBottom w:val="0"/>
      <w:divBdr>
        <w:top w:val="none" w:sz="0" w:space="0" w:color="auto"/>
        <w:left w:val="none" w:sz="0" w:space="0" w:color="auto"/>
        <w:bottom w:val="none" w:sz="0" w:space="0" w:color="auto"/>
        <w:right w:val="none" w:sz="0" w:space="0" w:color="auto"/>
      </w:divBdr>
    </w:div>
    <w:div w:id="441724600">
      <w:bodyDiv w:val="1"/>
      <w:marLeft w:val="0"/>
      <w:marRight w:val="0"/>
      <w:marTop w:val="0"/>
      <w:marBottom w:val="0"/>
      <w:divBdr>
        <w:top w:val="none" w:sz="0" w:space="0" w:color="auto"/>
        <w:left w:val="none" w:sz="0" w:space="0" w:color="auto"/>
        <w:bottom w:val="none" w:sz="0" w:space="0" w:color="auto"/>
        <w:right w:val="none" w:sz="0" w:space="0" w:color="auto"/>
      </w:divBdr>
    </w:div>
    <w:div w:id="445277918">
      <w:bodyDiv w:val="1"/>
      <w:marLeft w:val="0"/>
      <w:marRight w:val="0"/>
      <w:marTop w:val="0"/>
      <w:marBottom w:val="0"/>
      <w:divBdr>
        <w:top w:val="none" w:sz="0" w:space="0" w:color="auto"/>
        <w:left w:val="none" w:sz="0" w:space="0" w:color="auto"/>
        <w:bottom w:val="none" w:sz="0" w:space="0" w:color="auto"/>
        <w:right w:val="none" w:sz="0" w:space="0" w:color="auto"/>
      </w:divBdr>
    </w:div>
    <w:div w:id="447357768">
      <w:bodyDiv w:val="1"/>
      <w:marLeft w:val="0"/>
      <w:marRight w:val="0"/>
      <w:marTop w:val="0"/>
      <w:marBottom w:val="0"/>
      <w:divBdr>
        <w:top w:val="none" w:sz="0" w:space="0" w:color="auto"/>
        <w:left w:val="none" w:sz="0" w:space="0" w:color="auto"/>
        <w:bottom w:val="none" w:sz="0" w:space="0" w:color="auto"/>
        <w:right w:val="none" w:sz="0" w:space="0" w:color="auto"/>
      </w:divBdr>
    </w:div>
    <w:div w:id="448277145">
      <w:bodyDiv w:val="1"/>
      <w:marLeft w:val="0"/>
      <w:marRight w:val="0"/>
      <w:marTop w:val="0"/>
      <w:marBottom w:val="0"/>
      <w:divBdr>
        <w:top w:val="none" w:sz="0" w:space="0" w:color="auto"/>
        <w:left w:val="none" w:sz="0" w:space="0" w:color="auto"/>
        <w:bottom w:val="none" w:sz="0" w:space="0" w:color="auto"/>
        <w:right w:val="none" w:sz="0" w:space="0" w:color="auto"/>
      </w:divBdr>
    </w:div>
    <w:div w:id="448859765">
      <w:bodyDiv w:val="1"/>
      <w:marLeft w:val="0"/>
      <w:marRight w:val="0"/>
      <w:marTop w:val="0"/>
      <w:marBottom w:val="0"/>
      <w:divBdr>
        <w:top w:val="none" w:sz="0" w:space="0" w:color="auto"/>
        <w:left w:val="none" w:sz="0" w:space="0" w:color="auto"/>
        <w:bottom w:val="none" w:sz="0" w:space="0" w:color="auto"/>
        <w:right w:val="none" w:sz="0" w:space="0" w:color="auto"/>
      </w:divBdr>
    </w:div>
    <w:div w:id="449712980">
      <w:bodyDiv w:val="1"/>
      <w:marLeft w:val="0"/>
      <w:marRight w:val="0"/>
      <w:marTop w:val="0"/>
      <w:marBottom w:val="0"/>
      <w:divBdr>
        <w:top w:val="none" w:sz="0" w:space="0" w:color="auto"/>
        <w:left w:val="none" w:sz="0" w:space="0" w:color="auto"/>
        <w:bottom w:val="none" w:sz="0" w:space="0" w:color="auto"/>
        <w:right w:val="none" w:sz="0" w:space="0" w:color="auto"/>
      </w:divBdr>
    </w:div>
    <w:div w:id="450251989">
      <w:bodyDiv w:val="1"/>
      <w:marLeft w:val="0"/>
      <w:marRight w:val="0"/>
      <w:marTop w:val="0"/>
      <w:marBottom w:val="0"/>
      <w:divBdr>
        <w:top w:val="none" w:sz="0" w:space="0" w:color="auto"/>
        <w:left w:val="none" w:sz="0" w:space="0" w:color="auto"/>
        <w:bottom w:val="none" w:sz="0" w:space="0" w:color="auto"/>
        <w:right w:val="none" w:sz="0" w:space="0" w:color="auto"/>
      </w:divBdr>
    </w:div>
    <w:div w:id="450512940">
      <w:bodyDiv w:val="1"/>
      <w:marLeft w:val="0"/>
      <w:marRight w:val="0"/>
      <w:marTop w:val="0"/>
      <w:marBottom w:val="0"/>
      <w:divBdr>
        <w:top w:val="none" w:sz="0" w:space="0" w:color="auto"/>
        <w:left w:val="none" w:sz="0" w:space="0" w:color="auto"/>
        <w:bottom w:val="none" w:sz="0" w:space="0" w:color="auto"/>
        <w:right w:val="none" w:sz="0" w:space="0" w:color="auto"/>
      </w:divBdr>
    </w:div>
    <w:div w:id="451675415">
      <w:bodyDiv w:val="1"/>
      <w:marLeft w:val="0"/>
      <w:marRight w:val="0"/>
      <w:marTop w:val="0"/>
      <w:marBottom w:val="0"/>
      <w:divBdr>
        <w:top w:val="none" w:sz="0" w:space="0" w:color="auto"/>
        <w:left w:val="none" w:sz="0" w:space="0" w:color="auto"/>
        <w:bottom w:val="none" w:sz="0" w:space="0" w:color="auto"/>
        <w:right w:val="none" w:sz="0" w:space="0" w:color="auto"/>
      </w:divBdr>
    </w:div>
    <w:div w:id="452285341">
      <w:bodyDiv w:val="1"/>
      <w:marLeft w:val="0"/>
      <w:marRight w:val="0"/>
      <w:marTop w:val="0"/>
      <w:marBottom w:val="0"/>
      <w:divBdr>
        <w:top w:val="none" w:sz="0" w:space="0" w:color="auto"/>
        <w:left w:val="none" w:sz="0" w:space="0" w:color="auto"/>
        <w:bottom w:val="none" w:sz="0" w:space="0" w:color="auto"/>
        <w:right w:val="none" w:sz="0" w:space="0" w:color="auto"/>
      </w:divBdr>
    </w:div>
    <w:div w:id="453719066">
      <w:bodyDiv w:val="1"/>
      <w:marLeft w:val="0"/>
      <w:marRight w:val="0"/>
      <w:marTop w:val="0"/>
      <w:marBottom w:val="0"/>
      <w:divBdr>
        <w:top w:val="none" w:sz="0" w:space="0" w:color="auto"/>
        <w:left w:val="none" w:sz="0" w:space="0" w:color="auto"/>
        <w:bottom w:val="none" w:sz="0" w:space="0" w:color="auto"/>
        <w:right w:val="none" w:sz="0" w:space="0" w:color="auto"/>
      </w:divBdr>
    </w:div>
    <w:div w:id="457190584">
      <w:bodyDiv w:val="1"/>
      <w:marLeft w:val="0"/>
      <w:marRight w:val="0"/>
      <w:marTop w:val="0"/>
      <w:marBottom w:val="0"/>
      <w:divBdr>
        <w:top w:val="none" w:sz="0" w:space="0" w:color="auto"/>
        <w:left w:val="none" w:sz="0" w:space="0" w:color="auto"/>
        <w:bottom w:val="none" w:sz="0" w:space="0" w:color="auto"/>
        <w:right w:val="none" w:sz="0" w:space="0" w:color="auto"/>
      </w:divBdr>
    </w:div>
    <w:div w:id="458108712">
      <w:bodyDiv w:val="1"/>
      <w:marLeft w:val="0"/>
      <w:marRight w:val="0"/>
      <w:marTop w:val="0"/>
      <w:marBottom w:val="0"/>
      <w:divBdr>
        <w:top w:val="none" w:sz="0" w:space="0" w:color="auto"/>
        <w:left w:val="none" w:sz="0" w:space="0" w:color="auto"/>
        <w:bottom w:val="none" w:sz="0" w:space="0" w:color="auto"/>
        <w:right w:val="none" w:sz="0" w:space="0" w:color="auto"/>
      </w:divBdr>
    </w:div>
    <w:div w:id="458839116">
      <w:bodyDiv w:val="1"/>
      <w:marLeft w:val="0"/>
      <w:marRight w:val="0"/>
      <w:marTop w:val="0"/>
      <w:marBottom w:val="0"/>
      <w:divBdr>
        <w:top w:val="none" w:sz="0" w:space="0" w:color="auto"/>
        <w:left w:val="none" w:sz="0" w:space="0" w:color="auto"/>
        <w:bottom w:val="none" w:sz="0" w:space="0" w:color="auto"/>
        <w:right w:val="none" w:sz="0" w:space="0" w:color="auto"/>
      </w:divBdr>
    </w:div>
    <w:div w:id="459038182">
      <w:bodyDiv w:val="1"/>
      <w:marLeft w:val="0"/>
      <w:marRight w:val="0"/>
      <w:marTop w:val="0"/>
      <w:marBottom w:val="0"/>
      <w:divBdr>
        <w:top w:val="none" w:sz="0" w:space="0" w:color="auto"/>
        <w:left w:val="none" w:sz="0" w:space="0" w:color="auto"/>
        <w:bottom w:val="none" w:sz="0" w:space="0" w:color="auto"/>
        <w:right w:val="none" w:sz="0" w:space="0" w:color="auto"/>
      </w:divBdr>
    </w:div>
    <w:div w:id="460536910">
      <w:bodyDiv w:val="1"/>
      <w:marLeft w:val="0"/>
      <w:marRight w:val="0"/>
      <w:marTop w:val="0"/>
      <w:marBottom w:val="0"/>
      <w:divBdr>
        <w:top w:val="none" w:sz="0" w:space="0" w:color="auto"/>
        <w:left w:val="none" w:sz="0" w:space="0" w:color="auto"/>
        <w:bottom w:val="none" w:sz="0" w:space="0" w:color="auto"/>
        <w:right w:val="none" w:sz="0" w:space="0" w:color="auto"/>
      </w:divBdr>
    </w:div>
    <w:div w:id="460542918">
      <w:bodyDiv w:val="1"/>
      <w:marLeft w:val="0"/>
      <w:marRight w:val="0"/>
      <w:marTop w:val="0"/>
      <w:marBottom w:val="0"/>
      <w:divBdr>
        <w:top w:val="none" w:sz="0" w:space="0" w:color="auto"/>
        <w:left w:val="none" w:sz="0" w:space="0" w:color="auto"/>
        <w:bottom w:val="none" w:sz="0" w:space="0" w:color="auto"/>
        <w:right w:val="none" w:sz="0" w:space="0" w:color="auto"/>
      </w:divBdr>
    </w:div>
    <w:div w:id="461003282">
      <w:bodyDiv w:val="1"/>
      <w:marLeft w:val="0"/>
      <w:marRight w:val="0"/>
      <w:marTop w:val="0"/>
      <w:marBottom w:val="0"/>
      <w:divBdr>
        <w:top w:val="none" w:sz="0" w:space="0" w:color="auto"/>
        <w:left w:val="none" w:sz="0" w:space="0" w:color="auto"/>
        <w:bottom w:val="none" w:sz="0" w:space="0" w:color="auto"/>
        <w:right w:val="none" w:sz="0" w:space="0" w:color="auto"/>
      </w:divBdr>
    </w:div>
    <w:div w:id="461462728">
      <w:bodyDiv w:val="1"/>
      <w:marLeft w:val="0"/>
      <w:marRight w:val="0"/>
      <w:marTop w:val="0"/>
      <w:marBottom w:val="0"/>
      <w:divBdr>
        <w:top w:val="none" w:sz="0" w:space="0" w:color="auto"/>
        <w:left w:val="none" w:sz="0" w:space="0" w:color="auto"/>
        <w:bottom w:val="none" w:sz="0" w:space="0" w:color="auto"/>
        <w:right w:val="none" w:sz="0" w:space="0" w:color="auto"/>
      </w:divBdr>
    </w:div>
    <w:div w:id="466707369">
      <w:bodyDiv w:val="1"/>
      <w:marLeft w:val="0"/>
      <w:marRight w:val="0"/>
      <w:marTop w:val="0"/>
      <w:marBottom w:val="0"/>
      <w:divBdr>
        <w:top w:val="none" w:sz="0" w:space="0" w:color="auto"/>
        <w:left w:val="none" w:sz="0" w:space="0" w:color="auto"/>
        <w:bottom w:val="none" w:sz="0" w:space="0" w:color="auto"/>
        <w:right w:val="none" w:sz="0" w:space="0" w:color="auto"/>
      </w:divBdr>
      <w:divsChild>
        <w:div w:id="528758391">
          <w:marLeft w:val="0"/>
          <w:marRight w:val="0"/>
          <w:marTop w:val="0"/>
          <w:marBottom w:val="0"/>
          <w:divBdr>
            <w:top w:val="none" w:sz="0" w:space="0" w:color="auto"/>
            <w:left w:val="none" w:sz="0" w:space="0" w:color="auto"/>
            <w:bottom w:val="none" w:sz="0" w:space="0" w:color="auto"/>
            <w:right w:val="none" w:sz="0" w:space="0" w:color="auto"/>
          </w:divBdr>
          <w:divsChild>
            <w:div w:id="2031295641">
              <w:marLeft w:val="0"/>
              <w:marRight w:val="0"/>
              <w:marTop w:val="0"/>
              <w:marBottom w:val="0"/>
              <w:divBdr>
                <w:top w:val="none" w:sz="0" w:space="0" w:color="auto"/>
                <w:left w:val="none" w:sz="0" w:space="0" w:color="auto"/>
                <w:bottom w:val="none" w:sz="0" w:space="0" w:color="auto"/>
                <w:right w:val="none" w:sz="0" w:space="0" w:color="auto"/>
              </w:divBdr>
              <w:divsChild>
                <w:div w:id="1979677868">
                  <w:marLeft w:val="0"/>
                  <w:marRight w:val="0"/>
                  <w:marTop w:val="0"/>
                  <w:marBottom w:val="0"/>
                  <w:divBdr>
                    <w:top w:val="none" w:sz="0" w:space="0" w:color="auto"/>
                    <w:left w:val="none" w:sz="0" w:space="0" w:color="auto"/>
                    <w:bottom w:val="none" w:sz="0" w:space="0" w:color="auto"/>
                    <w:right w:val="none" w:sz="0" w:space="0" w:color="auto"/>
                  </w:divBdr>
                  <w:divsChild>
                    <w:div w:id="499345195">
                      <w:marLeft w:val="0"/>
                      <w:marRight w:val="0"/>
                      <w:marTop w:val="0"/>
                      <w:marBottom w:val="0"/>
                      <w:divBdr>
                        <w:top w:val="none" w:sz="0" w:space="0" w:color="auto"/>
                        <w:left w:val="none" w:sz="0" w:space="0" w:color="auto"/>
                        <w:bottom w:val="none" w:sz="0" w:space="0" w:color="auto"/>
                        <w:right w:val="none" w:sz="0" w:space="0" w:color="auto"/>
                      </w:divBdr>
                      <w:divsChild>
                        <w:div w:id="852956125">
                          <w:marLeft w:val="0"/>
                          <w:marRight w:val="0"/>
                          <w:marTop w:val="0"/>
                          <w:marBottom w:val="0"/>
                          <w:divBdr>
                            <w:top w:val="none" w:sz="0" w:space="0" w:color="auto"/>
                            <w:left w:val="none" w:sz="0" w:space="0" w:color="auto"/>
                            <w:bottom w:val="none" w:sz="0" w:space="0" w:color="auto"/>
                            <w:right w:val="none" w:sz="0" w:space="0" w:color="auto"/>
                          </w:divBdr>
                          <w:divsChild>
                            <w:div w:id="420224777">
                              <w:marLeft w:val="0"/>
                              <w:marRight w:val="0"/>
                              <w:marTop w:val="0"/>
                              <w:marBottom w:val="0"/>
                              <w:divBdr>
                                <w:top w:val="none" w:sz="0" w:space="0" w:color="auto"/>
                                <w:left w:val="none" w:sz="0" w:space="0" w:color="auto"/>
                                <w:bottom w:val="none" w:sz="0" w:space="0" w:color="auto"/>
                                <w:right w:val="none" w:sz="0" w:space="0" w:color="auto"/>
                              </w:divBdr>
                              <w:divsChild>
                                <w:div w:id="10316835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894050839">
          <w:marLeft w:val="0"/>
          <w:marRight w:val="0"/>
          <w:marTop w:val="0"/>
          <w:marBottom w:val="0"/>
          <w:divBdr>
            <w:top w:val="none" w:sz="0" w:space="0" w:color="auto"/>
            <w:left w:val="none" w:sz="0" w:space="0" w:color="auto"/>
            <w:bottom w:val="none" w:sz="0" w:space="0" w:color="auto"/>
            <w:right w:val="none" w:sz="0" w:space="0" w:color="auto"/>
          </w:divBdr>
          <w:divsChild>
            <w:div w:id="273296585">
              <w:marLeft w:val="0"/>
              <w:marRight w:val="0"/>
              <w:marTop w:val="0"/>
              <w:marBottom w:val="0"/>
              <w:divBdr>
                <w:top w:val="none" w:sz="0" w:space="0" w:color="auto"/>
                <w:left w:val="none" w:sz="0" w:space="0" w:color="auto"/>
                <w:bottom w:val="none" w:sz="0" w:space="0" w:color="auto"/>
                <w:right w:val="none" w:sz="0" w:space="0" w:color="auto"/>
              </w:divBdr>
              <w:divsChild>
                <w:div w:id="1379084491">
                  <w:marLeft w:val="0"/>
                  <w:marRight w:val="0"/>
                  <w:marTop w:val="0"/>
                  <w:marBottom w:val="0"/>
                  <w:divBdr>
                    <w:top w:val="none" w:sz="0" w:space="0" w:color="auto"/>
                    <w:left w:val="none" w:sz="0" w:space="0" w:color="auto"/>
                    <w:bottom w:val="none" w:sz="0" w:space="0" w:color="auto"/>
                    <w:right w:val="none" w:sz="0" w:space="0" w:color="auto"/>
                  </w:divBdr>
                  <w:divsChild>
                    <w:div w:id="648244254">
                      <w:marLeft w:val="0"/>
                      <w:marRight w:val="0"/>
                      <w:marTop w:val="0"/>
                      <w:marBottom w:val="0"/>
                      <w:divBdr>
                        <w:top w:val="none" w:sz="0" w:space="0" w:color="auto"/>
                        <w:left w:val="none" w:sz="0" w:space="0" w:color="auto"/>
                        <w:bottom w:val="none" w:sz="0" w:space="0" w:color="auto"/>
                        <w:right w:val="none" w:sz="0" w:space="0" w:color="auto"/>
                      </w:divBdr>
                      <w:divsChild>
                        <w:div w:id="1074398920">
                          <w:marLeft w:val="0"/>
                          <w:marRight w:val="0"/>
                          <w:marTop w:val="0"/>
                          <w:marBottom w:val="0"/>
                          <w:divBdr>
                            <w:top w:val="none" w:sz="0" w:space="0" w:color="auto"/>
                            <w:left w:val="none" w:sz="0" w:space="0" w:color="auto"/>
                            <w:bottom w:val="none" w:sz="0" w:space="0" w:color="auto"/>
                            <w:right w:val="none" w:sz="0" w:space="0" w:color="auto"/>
                          </w:divBdr>
                          <w:divsChild>
                            <w:div w:id="553656921">
                              <w:marLeft w:val="0"/>
                              <w:marRight w:val="0"/>
                              <w:marTop w:val="0"/>
                              <w:marBottom w:val="0"/>
                              <w:divBdr>
                                <w:top w:val="none" w:sz="0" w:space="0" w:color="auto"/>
                                <w:left w:val="none" w:sz="0" w:space="0" w:color="auto"/>
                                <w:bottom w:val="none" w:sz="0" w:space="0" w:color="auto"/>
                                <w:right w:val="none" w:sz="0" w:space="0" w:color="auto"/>
                              </w:divBdr>
                              <w:divsChild>
                                <w:div w:id="13866390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284770765">
          <w:marLeft w:val="0"/>
          <w:marRight w:val="0"/>
          <w:marTop w:val="0"/>
          <w:marBottom w:val="0"/>
          <w:divBdr>
            <w:top w:val="none" w:sz="0" w:space="0" w:color="auto"/>
            <w:left w:val="none" w:sz="0" w:space="0" w:color="auto"/>
            <w:bottom w:val="none" w:sz="0" w:space="0" w:color="auto"/>
            <w:right w:val="none" w:sz="0" w:space="0" w:color="auto"/>
          </w:divBdr>
          <w:divsChild>
            <w:div w:id="1675764503">
              <w:marLeft w:val="0"/>
              <w:marRight w:val="0"/>
              <w:marTop w:val="0"/>
              <w:marBottom w:val="0"/>
              <w:divBdr>
                <w:top w:val="none" w:sz="0" w:space="0" w:color="auto"/>
                <w:left w:val="none" w:sz="0" w:space="0" w:color="auto"/>
                <w:bottom w:val="none" w:sz="0" w:space="0" w:color="auto"/>
                <w:right w:val="none" w:sz="0" w:space="0" w:color="auto"/>
              </w:divBdr>
              <w:divsChild>
                <w:div w:id="877664123">
                  <w:marLeft w:val="0"/>
                  <w:marRight w:val="0"/>
                  <w:marTop w:val="0"/>
                  <w:marBottom w:val="0"/>
                  <w:divBdr>
                    <w:top w:val="none" w:sz="0" w:space="0" w:color="auto"/>
                    <w:left w:val="none" w:sz="0" w:space="0" w:color="auto"/>
                    <w:bottom w:val="none" w:sz="0" w:space="0" w:color="auto"/>
                    <w:right w:val="none" w:sz="0" w:space="0" w:color="auto"/>
                  </w:divBdr>
                  <w:divsChild>
                    <w:div w:id="209802858">
                      <w:marLeft w:val="0"/>
                      <w:marRight w:val="0"/>
                      <w:marTop w:val="0"/>
                      <w:marBottom w:val="0"/>
                      <w:divBdr>
                        <w:top w:val="none" w:sz="0" w:space="0" w:color="auto"/>
                        <w:left w:val="none" w:sz="0" w:space="0" w:color="auto"/>
                        <w:bottom w:val="none" w:sz="0" w:space="0" w:color="auto"/>
                        <w:right w:val="none" w:sz="0" w:space="0" w:color="auto"/>
                      </w:divBdr>
                      <w:divsChild>
                        <w:div w:id="906888239">
                          <w:marLeft w:val="0"/>
                          <w:marRight w:val="0"/>
                          <w:marTop w:val="0"/>
                          <w:marBottom w:val="0"/>
                          <w:divBdr>
                            <w:top w:val="none" w:sz="0" w:space="0" w:color="auto"/>
                            <w:left w:val="none" w:sz="0" w:space="0" w:color="auto"/>
                            <w:bottom w:val="none" w:sz="0" w:space="0" w:color="auto"/>
                            <w:right w:val="none" w:sz="0" w:space="0" w:color="auto"/>
                          </w:divBdr>
                          <w:divsChild>
                            <w:div w:id="1441952287">
                              <w:marLeft w:val="0"/>
                              <w:marRight w:val="0"/>
                              <w:marTop w:val="0"/>
                              <w:marBottom w:val="0"/>
                              <w:divBdr>
                                <w:top w:val="none" w:sz="0" w:space="0" w:color="auto"/>
                                <w:left w:val="none" w:sz="0" w:space="0" w:color="auto"/>
                                <w:bottom w:val="none" w:sz="0" w:space="0" w:color="auto"/>
                                <w:right w:val="none" w:sz="0" w:space="0" w:color="auto"/>
                              </w:divBdr>
                              <w:divsChild>
                                <w:div w:id="17768306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467822008">
      <w:bodyDiv w:val="1"/>
      <w:marLeft w:val="0"/>
      <w:marRight w:val="0"/>
      <w:marTop w:val="0"/>
      <w:marBottom w:val="0"/>
      <w:divBdr>
        <w:top w:val="none" w:sz="0" w:space="0" w:color="auto"/>
        <w:left w:val="none" w:sz="0" w:space="0" w:color="auto"/>
        <w:bottom w:val="none" w:sz="0" w:space="0" w:color="auto"/>
        <w:right w:val="none" w:sz="0" w:space="0" w:color="auto"/>
      </w:divBdr>
    </w:div>
    <w:div w:id="468137385">
      <w:bodyDiv w:val="1"/>
      <w:marLeft w:val="0"/>
      <w:marRight w:val="0"/>
      <w:marTop w:val="0"/>
      <w:marBottom w:val="0"/>
      <w:divBdr>
        <w:top w:val="none" w:sz="0" w:space="0" w:color="auto"/>
        <w:left w:val="none" w:sz="0" w:space="0" w:color="auto"/>
        <w:bottom w:val="none" w:sz="0" w:space="0" w:color="auto"/>
        <w:right w:val="none" w:sz="0" w:space="0" w:color="auto"/>
      </w:divBdr>
    </w:div>
    <w:div w:id="469790047">
      <w:bodyDiv w:val="1"/>
      <w:marLeft w:val="0"/>
      <w:marRight w:val="0"/>
      <w:marTop w:val="0"/>
      <w:marBottom w:val="0"/>
      <w:divBdr>
        <w:top w:val="none" w:sz="0" w:space="0" w:color="auto"/>
        <w:left w:val="none" w:sz="0" w:space="0" w:color="auto"/>
        <w:bottom w:val="none" w:sz="0" w:space="0" w:color="auto"/>
        <w:right w:val="none" w:sz="0" w:space="0" w:color="auto"/>
      </w:divBdr>
    </w:div>
    <w:div w:id="470368830">
      <w:bodyDiv w:val="1"/>
      <w:marLeft w:val="0"/>
      <w:marRight w:val="0"/>
      <w:marTop w:val="0"/>
      <w:marBottom w:val="0"/>
      <w:divBdr>
        <w:top w:val="none" w:sz="0" w:space="0" w:color="auto"/>
        <w:left w:val="none" w:sz="0" w:space="0" w:color="auto"/>
        <w:bottom w:val="none" w:sz="0" w:space="0" w:color="auto"/>
        <w:right w:val="none" w:sz="0" w:space="0" w:color="auto"/>
      </w:divBdr>
    </w:div>
    <w:div w:id="472478970">
      <w:bodyDiv w:val="1"/>
      <w:marLeft w:val="0"/>
      <w:marRight w:val="0"/>
      <w:marTop w:val="0"/>
      <w:marBottom w:val="0"/>
      <w:divBdr>
        <w:top w:val="none" w:sz="0" w:space="0" w:color="auto"/>
        <w:left w:val="none" w:sz="0" w:space="0" w:color="auto"/>
        <w:bottom w:val="none" w:sz="0" w:space="0" w:color="auto"/>
        <w:right w:val="none" w:sz="0" w:space="0" w:color="auto"/>
      </w:divBdr>
    </w:div>
    <w:div w:id="473837678">
      <w:bodyDiv w:val="1"/>
      <w:marLeft w:val="0"/>
      <w:marRight w:val="0"/>
      <w:marTop w:val="0"/>
      <w:marBottom w:val="0"/>
      <w:divBdr>
        <w:top w:val="none" w:sz="0" w:space="0" w:color="auto"/>
        <w:left w:val="none" w:sz="0" w:space="0" w:color="auto"/>
        <w:bottom w:val="none" w:sz="0" w:space="0" w:color="auto"/>
        <w:right w:val="none" w:sz="0" w:space="0" w:color="auto"/>
      </w:divBdr>
    </w:div>
    <w:div w:id="473912795">
      <w:bodyDiv w:val="1"/>
      <w:marLeft w:val="0"/>
      <w:marRight w:val="0"/>
      <w:marTop w:val="0"/>
      <w:marBottom w:val="0"/>
      <w:divBdr>
        <w:top w:val="none" w:sz="0" w:space="0" w:color="auto"/>
        <w:left w:val="none" w:sz="0" w:space="0" w:color="auto"/>
        <w:bottom w:val="none" w:sz="0" w:space="0" w:color="auto"/>
        <w:right w:val="none" w:sz="0" w:space="0" w:color="auto"/>
      </w:divBdr>
    </w:div>
    <w:div w:id="475757728">
      <w:bodyDiv w:val="1"/>
      <w:marLeft w:val="0"/>
      <w:marRight w:val="0"/>
      <w:marTop w:val="0"/>
      <w:marBottom w:val="0"/>
      <w:divBdr>
        <w:top w:val="none" w:sz="0" w:space="0" w:color="auto"/>
        <w:left w:val="none" w:sz="0" w:space="0" w:color="auto"/>
        <w:bottom w:val="none" w:sz="0" w:space="0" w:color="auto"/>
        <w:right w:val="none" w:sz="0" w:space="0" w:color="auto"/>
      </w:divBdr>
    </w:div>
    <w:div w:id="477190640">
      <w:bodyDiv w:val="1"/>
      <w:marLeft w:val="0"/>
      <w:marRight w:val="0"/>
      <w:marTop w:val="0"/>
      <w:marBottom w:val="0"/>
      <w:divBdr>
        <w:top w:val="none" w:sz="0" w:space="0" w:color="auto"/>
        <w:left w:val="none" w:sz="0" w:space="0" w:color="auto"/>
        <w:bottom w:val="none" w:sz="0" w:space="0" w:color="auto"/>
        <w:right w:val="none" w:sz="0" w:space="0" w:color="auto"/>
      </w:divBdr>
    </w:div>
    <w:div w:id="477503695">
      <w:bodyDiv w:val="1"/>
      <w:marLeft w:val="0"/>
      <w:marRight w:val="0"/>
      <w:marTop w:val="0"/>
      <w:marBottom w:val="0"/>
      <w:divBdr>
        <w:top w:val="none" w:sz="0" w:space="0" w:color="auto"/>
        <w:left w:val="none" w:sz="0" w:space="0" w:color="auto"/>
        <w:bottom w:val="none" w:sz="0" w:space="0" w:color="auto"/>
        <w:right w:val="none" w:sz="0" w:space="0" w:color="auto"/>
      </w:divBdr>
    </w:div>
    <w:div w:id="477960174">
      <w:bodyDiv w:val="1"/>
      <w:marLeft w:val="0"/>
      <w:marRight w:val="0"/>
      <w:marTop w:val="0"/>
      <w:marBottom w:val="0"/>
      <w:divBdr>
        <w:top w:val="none" w:sz="0" w:space="0" w:color="auto"/>
        <w:left w:val="none" w:sz="0" w:space="0" w:color="auto"/>
        <w:bottom w:val="none" w:sz="0" w:space="0" w:color="auto"/>
        <w:right w:val="none" w:sz="0" w:space="0" w:color="auto"/>
      </w:divBdr>
    </w:div>
    <w:div w:id="478040043">
      <w:bodyDiv w:val="1"/>
      <w:marLeft w:val="0"/>
      <w:marRight w:val="0"/>
      <w:marTop w:val="0"/>
      <w:marBottom w:val="0"/>
      <w:divBdr>
        <w:top w:val="none" w:sz="0" w:space="0" w:color="auto"/>
        <w:left w:val="none" w:sz="0" w:space="0" w:color="auto"/>
        <w:bottom w:val="none" w:sz="0" w:space="0" w:color="auto"/>
        <w:right w:val="none" w:sz="0" w:space="0" w:color="auto"/>
      </w:divBdr>
    </w:div>
    <w:div w:id="481459387">
      <w:bodyDiv w:val="1"/>
      <w:marLeft w:val="0"/>
      <w:marRight w:val="0"/>
      <w:marTop w:val="0"/>
      <w:marBottom w:val="0"/>
      <w:divBdr>
        <w:top w:val="none" w:sz="0" w:space="0" w:color="auto"/>
        <w:left w:val="none" w:sz="0" w:space="0" w:color="auto"/>
        <w:bottom w:val="none" w:sz="0" w:space="0" w:color="auto"/>
        <w:right w:val="none" w:sz="0" w:space="0" w:color="auto"/>
      </w:divBdr>
    </w:div>
    <w:div w:id="482358735">
      <w:bodyDiv w:val="1"/>
      <w:marLeft w:val="0"/>
      <w:marRight w:val="0"/>
      <w:marTop w:val="0"/>
      <w:marBottom w:val="0"/>
      <w:divBdr>
        <w:top w:val="none" w:sz="0" w:space="0" w:color="auto"/>
        <w:left w:val="none" w:sz="0" w:space="0" w:color="auto"/>
        <w:bottom w:val="none" w:sz="0" w:space="0" w:color="auto"/>
        <w:right w:val="none" w:sz="0" w:space="0" w:color="auto"/>
      </w:divBdr>
    </w:div>
    <w:div w:id="482965444">
      <w:bodyDiv w:val="1"/>
      <w:marLeft w:val="0"/>
      <w:marRight w:val="0"/>
      <w:marTop w:val="0"/>
      <w:marBottom w:val="0"/>
      <w:divBdr>
        <w:top w:val="none" w:sz="0" w:space="0" w:color="auto"/>
        <w:left w:val="none" w:sz="0" w:space="0" w:color="auto"/>
        <w:bottom w:val="none" w:sz="0" w:space="0" w:color="auto"/>
        <w:right w:val="none" w:sz="0" w:space="0" w:color="auto"/>
      </w:divBdr>
    </w:div>
    <w:div w:id="484930965">
      <w:bodyDiv w:val="1"/>
      <w:marLeft w:val="0"/>
      <w:marRight w:val="0"/>
      <w:marTop w:val="0"/>
      <w:marBottom w:val="0"/>
      <w:divBdr>
        <w:top w:val="none" w:sz="0" w:space="0" w:color="auto"/>
        <w:left w:val="none" w:sz="0" w:space="0" w:color="auto"/>
        <w:bottom w:val="none" w:sz="0" w:space="0" w:color="auto"/>
        <w:right w:val="none" w:sz="0" w:space="0" w:color="auto"/>
      </w:divBdr>
    </w:div>
    <w:div w:id="486172333">
      <w:bodyDiv w:val="1"/>
      <w:marLeft w:val="0"/>
      <w:marRight w:val="0"/>
      <w:marTop w:val="0"/>
      <w:marBottom w:val="0"/>
      <w:divBdr>
        <w:top w:val="none" w:sz="0" w:space="0" w:color="auto"/>
        <w:left w:val="none" w:sz="0" w:space="0" w:color="auto"/>
        <w:bottom w:val="none" w:sz="0" w:space="0" w:color="auto"/>
        <w:right w:val="none" w:sz="0" w:space="0" w:color="auto"/>
      </w:divBdr>
    </w:div>
    <w:div w:id="486746013">
      <w:bodyDiv w:val="1"/>
      <w:marLeft w:val="0"/>
      <w:marRight w:val="0"/>
      <w:marTop w:val="0"/>
      <w:marBottom w:val="0"/>
      <w:divBdr>
        <w:top w:val="none" w:sz="0" w:space="0" w:color="auto"/>
        <w:left w:val="none" w:sz="0" w:space="0" w:color="auto"/>
        <w:bottom w:val="none" w:sz="0" w:space="0" w:color="auto"/>
        <w:right w:val="none" w:sz="0" w:space="0" w:color="auto"/>
      </w:divBdr>
    </w:div>
    <w:div w:id="486946382">
      <w:bodyDiv w:val="1"/>
      <w:marLeft w:val="0"/>
      <w:marRight w:val="0"/>
      <w:marTop w:val="0"/>
      <w:marBottom w:val="0"/>
      <w:divBdr>
        <w:top w:val="none" w:sz="0" w:space="0" w:color="auto"/>
        <w:left w:val="none" w:sz="0" w:space="0" w:color="auto"/>
        <w:bottom w:val="none" w:sz="0" w:space="0" w:color="auto"/>
        <w:right w:val="none" w:sz="0" w:space="0" w:color="auto"/>
      </w:divBdr>
    </w:div>
    <w:div w:id="487283756">
      <w:bodyDiv w:val="1"/>
      <w:marLeft w:val="0"/>
      <w:marRight w:val="0"/>
      <w:marTop w:val="0"/>
      <w:marBottom w:val="0"/>
      <w:divBdr>
        <w:top w:val="none" w:sz="0" w:space="0" w:color="auto"/>
        <w:left w:val="none" w:sz="0" w:space="0" w:color="auto"/>
        <w:bottom w:val="none" w:sz="0" w:space="0" w:color="auto"/>
        <w:right w:val="none" w:sz="0" w:space="0" w:color="auto"/>
      </w:divBdr>
    </w:div>
    <w:div w:id="491027061">
      <w:bodyDiv w:val="1"/>
      <w:marLeft w:val="0"/>
      <w:marRight w:val="0"/>
      <w:marTop w:val="0"/>
      <w:marBottom w:val="0"/>
      <w:divBdr>
        <w:top w:val="none" w:sz="0" w:space="0" w:color="auto"/>
        <w:left w:val="none" w:sz="0" w:space="0" w:color="auto"/>
        <w:bottom w:val="none" w:sz="0" w:space="0" w:color="auto"/>
        <w:right w:val="none" w:sz="0" w:space="0" w:color="auto"/>
      </w:divBdr>
    </w:div>
    <w:div w:id="491529684">
      <w:bodyDiv w:val="1"/>
      <w:marLeft w:val="0"/>
      <w:marRight w:val="0"/>
      <w:marTop w:val="0"/>
      <w:marBottom w:val="0"/>
      <w:divBdr>
        <w:top w:val="none" w:sz="0" w:space="0" w:color="auto"/>
        <w:left w:val="none" w:sz="0" w:space="0" w:color="auto"/>
        <w:bottom w:val="none" w:sz="0" w:space="0" w:color="auto"/>
        <w:right w:val="none" w:sz="0" w:space="0" w:color="auto"/>
      </w:divBdr>
    </w:div>
    <w:div w:id="492373806">
      <w:bodyDiv w:val="1"/>
      <w:marLeft w:val="0"/>
      <w:marRight w:val="0"/>
      <w:marTop w:val="0"/>
      <w:marBottom w:val="0"/>
      <w:divBdr>
        <w:top w:val="none" w:sz="0" w:space="0" w:color="auto"/>
        <w:left w:val="none" w:sz="0" w:space="0" w:color="auto"/>
        <w:bottom w:val="none" w:sz="0" w:space="0" w:color="auto"/>
        <w:right w:val="none" w:sz="0" w:space="0" w:color="auto"/>
      </w:divBdr>
    </w:div>
    <w:div w:id="492377118">
      <w:bodyDiv w:val="1"/>
      <w:marLeft w:val="0"/>
      <w:marRight w:val="0"/>
      <w:marTop w:val="0"/>
      <w:marBottom w:val="0"/>
      <w:divBdr>
        <w:top w:val="none" w:sz="0" w:space="0" w:color="auto"/>
        <w:left w:val="none" w:sz="0" w:space="0" w:color="auto"/>
        <w:bottom w:val="none" w:sz="0" w:space="0" w:color="auto"/>
        <w:right w:val="none" w:sz="0" w:space="0" w:color="auto"/>
      </w:divBdr>
    </w:div>
    <w:div w:id="492961822">
      <w:bodyDiv w:val="1"/>
      <w:marLeft w:val="0"/>
      <w:marRight w:val="0"/>
      <w:marTop w:val="0"/>
      <w:marBottom w:val="0"/>
      <w:divBdr>
        <w:top w:val="none" w:sz="0" w:space="0" w:color="auto"/>
        <w:left w:val="none" w:sz="0" w:space="0" w:color="auto"/>
        <w:bottom w:val="none" w:sz="0" w:space="0" w:color="auto"/>
        <w:right w:val="none" w:sz="0" w:space="0" w:color="auto"/>
      </w:divBdr>
    </w:div>
    <w:div w:id="494104940">
      <w:bodyDiv w:val="1"/>
      <w:marLeft w:val="0"/>
      <w:marRight w:val="0"/>
      <w:marTop w:val="0"/>
      <w:marBottom w:val="0"/>
      <w:divBdr>
        <w:top w:val="none" w:sz="0" w:space="0" w:color="auto"/>
        <w:left w:val="none" w:sz="0" w:space="0" w:color="auto"/>
        <w:bottom w:val="none" w:sz="0" w:space="0" w:color="auto"/>
        <w:right w:val="none" w:sz="0" w:space="0" w:color="auto"/>
      </w:divBdr>
    </w:div>
    <w:div w:id="494227127">
      <w:bodyDiv w:val="1"/>
      <w:marLeft w:val="0"/>
      <w:marRight w:val="0"/>
      <w:marTop w:val="0"/>
      <w:marBottom w:val="0"/>
      <w:divBdr>
        <w:top w:val="none" w:sz="0" w:space="0" w:color="auto"/>
        <w:left w:val="none" w:sz="0" w:space="0" w:color="auto"/>
        <w:bottom w:val="none" w:sz="0" w:space="0" w:color="auto"/>
        <w:right w:val="none" w:sz="0" w:space="0" w:color="auto"/>
      </w:divBdr>
    </w:div>
    <w:div w:id="495342454">
      <w:bodyDiv w:val="1"/>
      <w:marLeft w:val="0"/>
      <w:marRight w:val="0"/>
      <w:marTop w:val="0"/>
      <w:marBottom w:val="0"/>
      <w:divBdr>
        <w:top w:val="none" w:sz="0" w:space="0" w:color="auto"/>
        <w:left w:val="none" w:sz="0" w:space="0" w:color="auto"/>
        <w:bottom w:val="none" w:sz="0" w:space="0" w:color="auto"/>
        <w:right w:val="none" w:sz="0" w:space="0" w:color="auto"/>
      </w:divBdr>
    </w:div>
    <w:div w:id="498273306">
      <w:bodyDiv w:val="1"/>
      <w:marLeft w:val="0"/>
      <w:marRight w:val="0"/>
      <w:marTop w:val="0"/>
      <w:marBottom w:val="0"/>
      <w:divBdr>
        <w:top w:val="none" w:sz="0" w:space="0" w:color="auto"/>
        <w:left w:val="none" w:sz="0" w:space="0" w:color="auto"/>
        <w:bottom w:val="none" w:sz="0" w:space="0" w:color="auto"/>
        <w:right w:val="none" w:sz="0" w:space="0" w:color="auto"/>
      </w:divBdr>
    </w:div>
    <w:div w:id="499151587">
      <w:bodyDiv w:val="1"/>
      <w:marLeft w:val="0"/>
      <w:marRight w:val="0"/>
      <w:marTop w:val="0"/>
      <w:marBottom w:val="0"/>
      <w:divBdr>
        <w:top w:val="none" w:sz="0" w:space="0" w:color="auto"/>
        <w:left w:val="none" w:sz="0" w:space="0" w:color="auto"/>
        <w:bottom w:val="none" w:sz="0" w:space="0" w:color="auto"/>
        <w:right w:val="none" w:sz="0" w:space="0" w:color="auto"/>
      </w:divBdr>
    </w:div>
    <w:div w:id="499857300">
      <w:bodyDiv w:val="1"/>
      <w:marLeft w:val="0"/>
      <w:marRight w:val="0"/>
      <w:marTop w:val="0"/>
      <w:marBottom w:val="0"/>
      <w:divBdr>
        <w:top w:val="none" w:sz="0" w:space="0" w:color="auto"/>
        <w:left w:val="none" w:sz="0" w:space="0" w:color="auto"/>
        <w:bottom w:val="none" w:sz="0" w:space="0" w:color="auto"/>
        <w:right w:val="none" w:sz="0" w:space="0" w:color="auto"/>
      </w:divBdr>
    </w:div>
    <w:div w:id="500465632">
      <w:bodyDiv w:val="1"/>
      <w:marLeft w:val="0"/>
      <w:marRight w:val="0"/>
      <w:marTop w:val="0"/>
      <w:marBottom w:val="0"/>
      <w:divBdr>
        <w:top w:val="none" w:sz="0" w:space="0" w:color="auto"/>
        <w:left w:val="none" w:sz="0" w:space="0" w:color="auto"/>
        <w:bottom w:val="none" w:sz="0" w:space="0" w:color="auto"/>
        <w:right w:val="none" w:sz="0" w:space="0" w:color="auto"/>
      </w:divBdr>
    </w:div>
    <w:div w:id="502355663">
      <w:bodyDiv w:val="1"/>
      <w:marLeft w:val="0"/>
      <w:marRight w:val="0"/>
      <w:marTop w:val="0"/>
      <w:marBottom w:val="0"/>
      <w:divBdr>
        <w:top w:val="none" w:sz="0" w:space="0" w:color="auto"/>
        <w:left w:val="none" w:sz="0" w:space="0" w:color="auto"/>
        <w:bottom w:val="none" w:sz="0" w:space="0" w:color="auto"/>
        <w:right w:val="none" w:sz="0" w:space="0" w:color="auto"/>
      </w:divBdr>
    </w:div>
    <w:div w:id="502669707">
      <w:bodyDiv w:val="1"/>
      <w:marLeft w:val="0"/>
      <w:marRight w:val="0"/>
      <w:marTop w:val="0"/>
      <w:marBottom w:val="0"/>
      <w:divBdr>
        <w:top w:val="none" w:sz="0" w:space="0" w:color="auto"/>
        <w:left w:val="none" w:sz="0" w:space="0" w:color="auto"/>
        <w:bottom w:val="none" w:sz="0" w:space="0" w:color="auto"/>
        <w:right w:val="none" w:sz="0" w:space="0" w:color="auto"/>
      </w:divBdr>
    </w:div>
    <w:div w:id="503908187">
      <w:bodyDiv w:val="1"/>
      <w:marLeft w:val="0"/>
      <w:marRight w:val="0"/>
      <w:marTop w:val="0"/>
      <w:marBottom w:val="0"/>
      <w:divBdr>
        <w:top w:val="none" w:sz="0" w:space="0" w:color="auto"/>
        <w:left w:val="none" w:sz="0" w:space="0" w:color="auto"/>
        <w:bottom w:val="none" w:sz="0" w:space="0" w:color="auto"/>
        <w:right w:val="none" w:sz="0" w:space="0" w:color="auto"/>
      </w:divBdr>
    </w:div>
    <w:div w:id="504245841">
      <w:bodyDiv w:val="1"/>
      <w:marLeft w:val="0"/>
      <w:marRight w:val="0"/>
      <w:marTop w:val="0"/>
      <w:marBottom w:val="0"/>
      <w:divBdr>
        <w:top w:val="none" w:sz="0" w:space="0" w:color="auto"/>
        <w:left w:val="none" w:sz="0" w:space="0" w:color="auto"/>
        <w:bottom w:val="none" w:sz="0" w:space="0" w:color="auto"/>
        <w:right w:val="none" w:sz="0" w:space="0" w:color="auto"/>
      </w:divBdr>
    </w:div>
    <w:div w:id="504442643">
      <w:bodyDiv w:val="1"/>
      <w:marLeft w:val="0"/>
      <w:marRight w:val="0"/>
      <w:marTop w:val="0"/>
      <w:marBottom w:val="0"/>
      <w:divBdr>
        <w:top w:val="none" w:sz="0" w:space="0" w:color="auto"/>
        <w:left w:val="none" w:sz="0" w:space="0" w:color="auto"/>
        <w:bottom w:val="none" w:sz="0" w:space="0" w:color="auto"/>
        <w:right w:val="none" w:sz="0" w:space="0" w:color="auto"/>
      </w:divBdr>
    </w:div>
    <w:div w:id="504831250">
      <w:bodyDiv w:val="1"/>
      <w:marLeft w:val="0"/>
      <w:marRight w:val="0"/>
      <w:marTop w:val="0"/>
      <w:marBottom w:val="0"/>
      <w:divBdr>
        <w:top w:val="none" w:sz="0" w:space="0" w:color="auto"/>
        <w:left w:val="none" w:sz="0" w:space="0" w:color="auto"/>
        <w:bottom w:val="none" w:sz="0" w:space="0" w:color="auto"/>
        <w:right w:val="none" w:sz="0" w:space="0" w:color="auto"/>
      </w:divBdr>
    </w:div>
    <w:div w:id="507644059">
      <w:bodyDiv w:val="1"/>
      <w:marLeft w:val="0"/>
      <w:marRight w:val="0"/>
      <w:marTop w:val="0"/>
      <w:marBottom w:val="0"/>
      <w:divBdr>
        <w:top w:val="none" w:sz="0" w:space="0" w:color="auto"/>
        <w:left w:val="none" w:sz="0" w:space="0" w:color="auto"/>
        <w:bottom w:val="none" w:sz="0" w:space="0" w:color="auto"/>
        <w:right w:val="none" w:sz="0" w:space="0" w:color="auto"/>
      </w:divBdr>
    </w:div>
    <w:div w:id="507797689">
      <w:bodyDiv w:val="1"/>
      <w:marLeft w:val="0"/>
      <w:marRight w:val="0"/>
      <w:marTop w:val="0"/>
      <w:marBottom w:val="0"/>
      <w:divBdr>
        <w:top w:val="none" w:sz="0" w:space="0" w:color="auto"/>
        <w:left w:val="none" w:sz="0" w:space="0" w:color="auto"/>
        <w:bottom w:val="none" w:sz="0" w:space="0" w:color="auto"/>
        <w:right w:val="none" w:sz="0" w:space="0" w:color="auto"/>
      </w:divBdr>
    </w:div>
    <w:div w:id="510486598">
      <w:bodyDiv w:val="1"/>
      <w:marLeft w:val="0"/>
      <w:marRight w:val="0"/>
      <w:marTop w:val="0"/>
      <w:marBottom w:val="0"/>
      <w:divBdr>
        <w:top w:val="none" w:sz="0" w:space="0" w:color="auto"/>
        <w:left w:val="none" w:sz="0" w:space="0" w:color="auto"/>
        <w:bottom w:val="none" w:sz="0" w:space="0" w:color="auto"/>
        <w:right w:val="none" w:sz="0" w:space="0" w:color="auto"/>
      </w:divBdr>
    </w:div>
    <w:div w:id="511915950">
      <w:bodyDiv w:val="1"/>
      <w:marLeft w:val="0"/>
      <w:marRight w:val="0"/>
      <w:marTop w:val="0"/>
      <w:marBottom w:val="0"/>
      <w:divBdr>
        <w:top w:val="none" w:sz="0" w:space="0" w:color="auto"/>
        <w:left w:val="none" w:sz="0" w:space="0" w:color="auto"/>
        <w:bottom w:val="none" w:sz="0" w:space="0" w:color="auto"/>
        <w:right w:val="none" w:sz="0" w:space="0" w:color="auto"/>
      </w:divBdr>
    </w:div>
    <w:div w:id="511994991">
      <w:bodyDiv w:val="1"/>
      <w:marLeft w:val="0"/>
      <w:marRight w:val="0"/>
      <w:marTop w:val="0"/>
      <w:marBottom w:val="0"/>
      <w:divBdr>
        <w:top w:val="none" w:sz="0" w:space="0" w:color="auto"/>
        <w:left w:val="none" w:sz="0" w:space="0" w:color="auto"/>
        <w:bottom w:val="none" w:sz="0" w:space="0" w:color="auto"/>
        <w:right w:val="none" w:sz="0" w:space="0" w:color="auto"/>
      </w:divBdr>
    </w:div>
    <w:div w:id="512064138">
      <w:bodyDiv w:val="1"/>
      <w:marLeft w:val="0"/>
      <w:marRight w:val="0"/>
      <w:marTop w:val="0"/>
      <w:marBottom w:val="0"/>
      <w:divBdr>
        <w:top w:val="none" w:sz="0" w:space="0" w:color="auto"/>
        <w:left w:val="none" w:sz="0" w:space="0" w:color="auto"/>
        <w:bottom w:val="none" w:sz="0" w:space="0" w:color="auto"/>
        <w:right w:val="none" w:sz="0" w:space="0" w:color="auto"/>
      </w:divBdr>
    </w:div>
    <w:div w:id="513885090">
      <w:bodyDiv w:val="1"/>
      <w:marLeft w:val="0"/>
      <w:marRight w:val="0"/>
      <w:marTop w:val="0"/>
      <w:marBottom w:val="0"/>
      <w:divBdr>
        <w:top w:val="none" w:sz="0" w:space="0" w:color="auto"/>
        <w:left w:val="none" w:sz="0" w:space="0" w:color="auto"/>
        <w:bottom w:val="none" w:sz="0" w:space="0" w:color="auto"/>
        <w:right w:val="none" w:sz="0" w:space="0" w:color="auto"/>
      </w:divBdr>
    </w:div>
    <w:div w:id="514464713">
      <w:bodyDiv w:val="1"/>
      <w:marLeft w:val="0"/>
      <w:marRight w:val="0"/>
      <w:marTop w:val="0"/>
      <w:marBottom w:val="0"/>
      <w:divBdr>
        <w:top w:val="none" w:sz="0" w:space="0" w:color="auto"/>
        <w:left w:val="none" w:sz="0" w:space="0" w:color="auto"/>
        <w:bottom w:val="none" w:sz="0" w:space="0" w:color="auto"/>
        <w:right w:val="none" w:sz="0" w:space="0" w:color="auto"/>
      </w:divBdr>
    </w:div>
    <w:div w:id="517699537">
      <w:bodyDiv w:val="1"/>
      <w:marLeft w:val="0"/>
      <w:marRight w:val="0"/>
      <w:marTop w:val="0"/>
      <w:marBottom w:val="0"/>
      <w:divBdr>
        <w:top w:val="none" w:sz="0" w:space="0" w:color="auto"/>
        <w:left w:val="none" w:sz="0" w:space="0" w:color="auto"/>
        <w:bottom w:val="none" w:sz="0" w:space="0" w:color="auto"/>
        <w:right w:val="none" w:sz="0" w:space="0" w:color="auto"/>
      </w:divBdr>
    </w:div>
    <w:div w:id="518003756">
      <w:bodyDiv w:val="1"/>
      <w:marLeft w:val="0"/>
      <w:marRight w:val="0"/>
      <w:marTop w:val="0"/>
      <w:marBottom w:val="0"/>
      <w:divBdr>
        <w:top w:val="none" w:sz="0" w:space="0" w:color="auto"/>
        <w:left w:val="none" w:sz="0" w:space="0" w:color="auto"/>
        <w:bottom w:val="none" w:sz="0" w:space="0" w:color="auto"/>
        <w:right w:val="none" w:sz="0" w:space="0" w:color="auto"/>
      </w:divBdr>
    </w:div>
    <w:div w:id="518589654">
      <w:bodyDiv w:val="1"/>
      <w:marLeft w:val="0"/>
      <w:marRight w:val="0"/>
      <w:marTop w:val="0"/>
      <w:marBottom w:val="0"/>
      <w:divBdr>
        <w:top w:val="none" w:sz="0" w:space="0" w:color="auto"/>
        <w:left w:val="none" w:sz="0" w:space="0" w:color="auto"/>
        <w:bottom w:val="none" w:sz="0" w:space="0" w:color="auto"/>
        <w:right w:val="none" w:sz="0" w:space="0" w:color="auto"/>
      </w:divBdr>
    </w:div>
    <w:div w:id="519591411">
      <w:bodyDiv w:val="1"/>
      <w:marLeft w:val="0"/>
      <w:marRight w:val="0"/>
      <w:marTop w:val="0"/>
      <w:marBottom w:val="0"/>
      <w:divBdr>
        <w:top w:val="none" w:sz="0" w:space="0" w:color="auto"/>
        <w:left w:val="none" w:sz="0" w:space="0" w:color="auto"/>
        <w:bottom w:val="none" w:sz="0" w:space="0" w:color="auto"/>
        <w:right w:val="none" w:sz="0" w:space="0" w:color="auto"/>
      </w:divBdr>
    </w:div>
    <w:div w:id="523010027">
      <w:bodyDiv w:val="1"/>
      <w:marLeft w:val="0"/>
      <w:marRight w:val="0"/>
      <w:marTop w:val="0"/>
      <w:marBottom w:val="0"/>
      <w:divBdr>
        <w:top w:val="none" w:sz="0" w:space="0" w:color="auto"/>
        <w:left w:val="none" w:sz="0" w:space="0" w:color="auto"/>
        <w:bottom w:val="none" w:sz="0" w:space="0" w:color="auto"/>
        <w:right w:val="none" w:sz="0" w:space="0" w:color="auto"/>
      </w:divBdr>
    </w:div>
    <w:div w:id="524562840">
      <w:bodyDiv w:val="1"/>
      <w:marLeft w:val="0"/>
      <w:marRight w:val="0"/>
      <w:marTop w:val="0"/>
      <w:marBottom w:val="0"/>
      <w:divBdr>
        <w:top w:val="none" w:sz="0" w:space="0" w:color="auto"/>
        <w:left w:val="none" w:sz="0" w:space="0" w:color="auto"/>
        <w:bottom w:val="none" w:sz="0" w:space="0" w:color="auto"/>
        <w:right w:val="none" w:sz="0" w:space="0" w:color="auto"/>
      </w:divBdr>
    </w:div>
    <w:div w:id="525141979">
      <w:bodyDiv w:val="1"/>
      <w:marLeft w:val="0"/>
      <w:marRight w:val="0"/>
      <w:marTop w:val="0"/>
      <w:marBottom w:val="0"/>
      <w:divBdr>
        <w:top w:val="none" w:sz="0" w:space="0" w:color="auto"/>
        <w:left w:val="none" w:sz="0" w:space="0" w:color="auto"/>
        <w:bottom w:val="none" w:sz="0" w:space="0" w:color="auto"/>
        <w:right w:val="none" w:sz="0" w:space="0" w:color="auto"/>
      </w:divBdr>
    </w:div>
    <w:div w:id="525946049">
      <w:bodyDiv w:val="1"/>
      <w:marLeft w:val="0"/>
      <w:marRight w:val="0"/>
      <w:marTop w:val="0"/>
      <w:marBottom w:val="0"/>
      <w:divBdr>
        <w:top w:val="none" w:sz="0" w:space="0" w:color="auto"/>
        <w:left w:val="none" w:sz="0" w:space="0" w:color="auto"/>
        <w:bottom w:val="none" w:sz="0" w:space="0" w:color="auto"/>
        <w:right w:val="none" w:sz="0" w:space="0" w:color="auto"/>
      </w:divBdr>
    </w:div>
    <w:div w:id="527109407">
      <w:bodyDiv w:val="1"/>
      <w:marLeft w:val="0"/>
      <w:marRight w:val="0"/>
      <w:marTop w:val="0"/>
      <w:marBottom w:val="0"/>
      <w:divBdr>
        <w:top w:val="none" w:sz="0" w:space="0" w:color="auto"/>
        <w:left w:val="none" w:sz="0" w:space="0" w:color="auto"/>
        <w:bottom w:val="none" w:sz="0" w:space="0" w:color="auto"/>
        <w:right w:val="none" w:sz="0" w:space="0" w:color="auto"/>
      </w:divBdr>
    </w:div>
    <w:div w:id="529802604">
      <w:bodyDiv w:val="1"/>
      <w:marLeft w:val="0"/>
      <w:marRight w:val="0"/>
      <w:marTop w:val="0"/>
      <w:marBottom w:val="0"/>
      <w:divBdr>
        <w:top w:val="none" w:sz="0" w:space="0" w:color="auto"/>
        <w:left w:val="none" w:sz="0" w:space="0" w:color="auto"/>
        <w:bottom w:val="none" w:sz="0" w:space="0" w:color="auto"/>
        <w:right w:val="none" w:sz="0" w:space="0" w:color="auto"/>
      </w:divBdr>
    </w:div>
    <w:div w:id="529806325">
      <w:bodyDiv w:val="1"/>
      <w:marLeft w:val="0"/>
      <w:marRight w:val="0"/>
      <w:marTop w:val="0"/>
      <w:marBottom w:val="0"/>
      <w:divBdr>
        <w:top w:val="none" w:sz="0" w:space="0" w:color="auto"/>
        <w:left w:val="none" w:sz="0" w:space="0" w:color="auto"/>
        <w:bottom w:val="none" w:sz="0" w:space="0" w:color="auto"/>
        <w:right w:val="none" w:sz="0" w:space="0" w:color="auto"/>
      </w:divBdr>
    </w:div>
    <w:div w:id="531113353">
      <w:bodyDiv w:val="1"/>
      <w:marLeft w:val="0"/>
      <w:marRight w:val="0"/>
      <w:marTop w:val="0"/>
      <w:marBottom w:val="0"/>
      <w:divBdr>
        <w:top w:val="none" w:sz="0" w:space="0" w:color="auto"/>
        <w:left w:val="none" w:sz="0" w:space="0" w:color="auto"/>
        <w:bottom w:val="none" w:sz="0" w:space="0" w:color="auto"/>
        <w:right w:val="none" w:sz="0" w:space="0" w:color="auto"/>
      </w:divBdr>
      <w:divsChild>
        <w:div w:id="1306204388">
          <w:marLeft w:val="0"/>
          <w:marRight w:val="0"/>
          <w:marTop w:val="0"/>
          <w:marBottom w:val="0"/>
          <w:divBdr>
            <w:top w:val="single" w:sz="2" w:space="0" w:color="D9D9E3"/>
            <w:left w:val="single" w:sz="2" w:space="0" w:color="D9D9E3"/>
            <w:bottom w:val="single" w:sz="2" w:space="0" w:color="D9D9E3"/>
            <w:right w:val="single" w:sz="2" w:space="0" w:color="D9D9E3"/>
          </w:divBdr>
          <w:divsChild>
            <w:div w:id="1771464683">
              <w:marLeft w:val="0"/>
              <w:marRight w:val="0"/>
              <w:marTop w:val="0"/>
              <w:marBottom w:val="0"/>
              <w:divBdr>
                <w:top w:val="single" w:sz="2" w:space="0" w:color="D9D9E3"/>
                <w:left w:val="single" w:sz="2" w:space="0" w:color="D9D9E3"/>
                <w:bottom w:val="single" w:sz="2" w:space="0" w:color="D9D9E3"/>
                <w:right w:val="single" w:sz="2" w:space="0" w:color="D9D9E3"/>
              </w:divBdr>
            </w:div>
          </w:divsChild>
        </w:div>
        <w:div w:id="1895577494">
          <w:marLeft w:val="0"/>
          <w:marRight w:val="0"/>
          <w:marTop w:val="0"/>
          <w:marBottom w:val="0"/>
          <w:divBdr>
            <w:top w:val="single" w:sz="2" w:space="0" w:color="D9D9E3"/>
            <w:left w:val="single" w:sz="2" w:space="0" w:color="D9D9E3"/>
            <w:bottom w:val="single" w:sz="2" w:space="0" w:color="D9D9E3"/>
            <w:right w:val="single" w:sz="2" w:space="0" w:color="D9D9E3"/>
          </w:divBdr>
          <w:divsChild>
            <w:div w:id="1978875654">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 w:id="531379369">
      <w:bodyDiv w:val="1"/>
      <w:marLeft w:val="0"/>
      <w:marRight w:val="0"/>
      <w:marTop w:val="0"/>
      <w:marBottom w:val="0"/>
      <w:divBdr>
        <w:top w:val="none" w:sz="0" w:space="0" w:color="auto"/>
        <w:left w:val="none" w:sz="0" w:space="0" w:color="auto"/>
        <w:bottom w:val="none" w:sz="0" w:space="0" w:color="auto"/>
        <w:right w:val="none" w:sz="0" w:space="0" w:color="auto"/>
      </w:divBdr>
    </w:div>
    <w:div w:id="531915500">
      <w:bodyDiv w:val="1"/>
      <w:marLeft w:val="0"/>
      <w:marRight w:val="0"/>
      <w:marTop w:val="0"/>
      <w:marBottom w:val="0"/>
      <w:divBdr>
        <w:top w:val="none" w:sz="0" w:space="0" w:color="auto"/>
        <w:left w:val="none" w:sz="0" w:space="0" w:color="auto"/>
        <w:bottom w:val="none" w:sz="0" w:space="0" w:color="auto"/>
        <w:right w:val="none" w:sz="0" w:space="0" w:color="auto"/>
      </w:divBdr>
    </w:div>
    <w:div w:id="531916826">
      <w:bodyDiv w:val="1"/>
      <w:marLeft w:val="0"/>
      <w:marRight w:val="0"/>
      <w:marTop w:val="0"/>
      <w:marBottom w:val="0"/>
      <w:divBdr>
        <w:top w:val="none" w:sz="0" w:space="0" w:color="auto"/>
        <w:left w:val="none" w:sz="0" w:space="0" w:color="auto"/>
        <w:bottom w:val="none" w:sz="0" w:space="0" w:color="auto"/>
        <w:right w:val="none" w:sz="0" w:space="0" w:color="auto"/>
      </w:divBdr>
    </w:div>
    <w:div w:id="534658273">
      <w:bodyDiv w:val="1"/>
      <w:marLeft w:val="0"/>
      <w:marRight w:val="0"/>
      <w:marTop w:val="0"/>
      <w:marBottom w:val="0"/>
      <w:divBdr>
        <w:top w:val="none" w:sz="0" w:space="0" w:color="auto"/>
        <w:left w:val="none" w:sz="0" w:space="0" w:color="auto"/>
        <w:bottom w:val="none" w:sz="0" w:space="0" w:color="auto"/>
        <w:right w:val="none" w:sz="0" w:space="0" w:color="auto"/>
      </w:divBdr>
    </w:div>
    <w:div w:id="534733739">
      <w:bodyDiv w:val="1"/>
      <w:marLeft w:val="0"/>
      <w:marRight w:val="0"/>
      <w:marTop w:val="0"/>
      <w:marBottom w:val="0"/>
      <w:divBdr>
        <w:top w:val="none" w:sz="0" w:space="0" w:color="auto"/>
        <w:left w:val="none" w:sz="0" w:space="0" w:color="auto"/>
        <w:bottom w:val="none" w:sz="0" w:space="0" w:color="auto"/>
        <w:right w:val="none" w:sz="0" w:space="0" w:color="auto"/>
      </w:divBdr>
      <w:divsChild>
        <w:div w:id="1623269105">
          <w:marLeft w:val="0"/>
          <w:marRight w:val="0"/>
          <w:marTop w:val="0"/>
          <w:marBottom w:val="0"/>
          <w:divBdr>
            <w:top w:val="none" w:sz="0" w:space="0" w:color="auto"/>
            <w:left w:val="none" w:sz="0" w:space="0" w:color="auto"/>
            <w:bottom w:val="none" w:sz="0" w:space="0" w:color="auto"/>
            <w:right w:val="none" w:sz="0" w:space="0" w:color="auto"/>
          </w:divBdr>
        </w:div>
      </w:divsChild>
    </w:div>
    <w:div w:id="536115336">
      <w:bodyDiv w:val="1"/>
      <w:marLeft w:val="0"/>
      <w:marRight w:val="0"/>
      <w:marTop w:val="0"/>
      <w:marBottom w:val="0"/>
      <w:divBdr>
        <w:top w:val="none" w:sz="0" w:space="0" w:color="auto"/>
        <w:left w:val="none" w:sz="0" w:space="0" w:color="auto"/>
        <w:bottom w:val="none" w:sz="0" w:space="0" w:color="auto"/>
        <w:right w:val="none" w:sz="0" w:space="0" w:color="auto"/>
      </w:divBdr>
    </w:div>
    <w:div w:id="536237934">
      <w:bodyDiv w:val="1"/>
      <w:marLeft w:val="0"/>
      <w:marRight w:val="0"/>
      <w:marTop w:val="0"/>
      <w:marBottom w:val="0"/>
      <w:divBdr>
        <w:top w:val="none" w:sz="0" w:space="0" w:color="auto"/>
        <w:left w:val="none" w:sz="0" w:space="0" w:color="auto"/>
        <w:bottom w:val="none" w:sz="0" w:space="0" w:color="auto"/>
        <w:right w:val="none" w:sz="0" w:space="0" w:color="auto"/>
      </w:divBdr>
    </w:div>
    <w:div w:id="536700833">
      <w:bodyDiv w:val="1"/>
      <w:marLeft w:val="0"/>
      <w:marRight w:val="0"/>
      <w:marTop w:val="0"/>
      <w:marBottom w:val="0"/>
      <w:divBdr>
        <w:top w:val="none" w:sz="0" w:space="0" w:color="auto"/>
        <w:left w:val="none" w:sz="0" w:space="0" w:color="auto"/>
        <w:bottom w:val="none" w:sz="0" w:space="0" w:color="auto"/>
        <w:right w:val="none" w:sz="0" w:space="0" w:color="auto"/>
      </w:divBdr>
    </w:div>
    <w:div w:id="538933341">
      <w:bodyDiv w:val="1"/>
      <w:marLeft w:val="0"/>
      <w:marRight w:val="0"/>
      <w:marTop w:val="0"/>
      <w:marBottom w:val="0"/>
      <w:divBdr>
        <w:top w:val="none" w:sz="0" w:space="0" w:color="auto"/>
        <w:left w:val="none" w:sz="0" w:space="0" w:color="auto"/>
        <w:bottom w:val="none" w:sz="0" w:space="0" w:color="auto"/>
        <w:right w:val="none" w:sz="0" w:space="0" w:color="auto"/>
      </w:divBdr>
    </w:div>
    <w:div w:id="538975145">
      <w:bodyDiv w:val="1"/>
      <w:marLeft w:val="0"/>
      <w:marRight w:val="0"/>
      <w:marTop w:val="0"/>
      <w:marBottom w:val="0"/>
      <w:divBdr>
        <w:top w:val="none" w:sz="0" w:space="0" w:color="auto"/>
        <w:left w:val="none" w:sz="0" w:space="0" w:color="auto"/>
        <w:bottom w:val="none" w:sz="0" w:space="0" w:color="auto"/>
        <w:right w:val="none" w:sz="0" w:space="0" w:color="auto"/>
      </w:divBdr>
    </w:div>
    <w:div w:id="539782298">
      <w:bodyDiv w:val="1"/>
      <w:marLeft w:val="0"/>
      <w:marRight w:val="0"/>
      <w:marTop w:val="0"/>
      <w:marBottom w:val="0"/>
      <w:divBdr>
        <w:top w:val="none" w:sz="0" w:space="0" w:color="auto"/>
        <w:left w:val="none" w:sz="0" w:space="0" w:color="auto"/>
        <w:bottom w:val="none" w:sz="0" w:space="0" w:color="auto"/>
        <w:right w:val="none" w:sz="0" w:space="0" w:color="auto"/>
      </w:divBdr>
    </w:div>
    <w:div w:id="543443437">
      <w:bodyDiv w:val="1"/>
      <w:marLeft w:val="0"/>
      <w:marRight w:val="0"/>
      <w:marTop w:val="0"/>
      <w:marBottom w:val="0"/>
      <w:divBdr>
        <w:top w:val="none" w:sz="0" w:space="0" w:color="auto"/>
        <w:left w:val="none" w:sz="0" w:space="0" w:color="auto"/>
        <w:bottom w:val="none" w:sz="0" w:space="0" w:color="auto"/>
        <w:right w:val="none" w:sz="0" w:space="0" w:color="auto"/>
      </w:divBdr>
    </w:div>
    <w:div w:id="543758343">
      <w:bodyDiv w:val="1"/>
      <w:marLeft w:val="0"/>
      <w:marRight w:val="0"/>
      <w:marTop w:val="0"/>
      <w:marBottom w:val="0"/>
      <w:divBdr>
        <w:top w:val="none" w:sz="0" w:space="0" w:color="auto"/>
        <w:left w:val="none" w:sz="0" w:space="0" w:color="auto"/>
        <w:bottom w:val="none" w:sz="0" w:space="0" w:color="auto"/>
        <w:right w:val="none" w:sz="0" w:space="0" w:color="auto"/>
      </w:divBdr>
    </w:div>
    <w:div w:id="545415976">
      <w:bodyDiv w:val="1"/>
      <w:marLeft w:val="0"/>
      <w:marRight w:val="0"/>
      <w:marTop w:val="0"/>
      <w:marBottom w:val="0"/>
      <w:divBdr>
        <w:top w:val="none" w:sz="0" w:space="0" w:color="auto"/>
        <w:left w:val="none" w:sz="0" w:space="0" w:color="auto"/>
        <w:bottom w:val="none" w:sz="0" w:space="0" w:color="auto"/>
        <w:right w:val="none" w:sz="0" w:space="0" w:color="auto"/>
      </w:divBdr>
    </w:div>
    <w:div w:id="545988017">
      <w:bodyDiv w:val="1"/>
      <w:marLeft w:val="0"/>
      <w:marRight w:val="0"/>
      <w:marTop w:val="0"/>
      <w:marBottom w:val="0"/>
      <w:divBdr>
        <w:top w:val="none" w:sz="0" w:space="0" w:color="auto"/>
        <w:left w:val="none" w:sz="0" w:space="0" w:color="auto"/>
        <w:bottom w:val="none" w:sz="0" w:space="0" w:color="auto"/>
        <w:right w:val="none" w:sz="0" w:space="0" w:color="auto"/>
      </w:divBdr>
    </w:div>
    <w:div w:id="546335722">
      <w:bodyDiv w:val="1"/>
      <w:marLeft w:val="0"/>
      <w:marRight w:val="0"/>
      <w:marTop w:val="0"/>
      <w:marBottom w:val="0"/>
      <w:divBdr>
        <w:top w:val="none" w:sz="0" w:space="0" w:color="auto"/>
        <w:left w:val="none" w:sz="0" w:space="0" w:color="auto"/>
        <w:bottom w:val="none" w:sz="0" w:space="0" w:color="auto"/>
        <w:right w:val="none" w:sz="0" w:space="0" w:color="auto"/>
      </w:divBdr>
    </w:div>
    <w:div w:id="552351106">
      <w:bodyDiv w:val="1"/>
      <w:marLeft w:val="0"/>
      <w:marRight w:val="0"/>
      <w:marTop w:val="0"/>
      <w:marBottom w:val="0"/>
      <w:divBdr>
        <w:top w:val="none" w:sz="0" w:space="0" w:color="auto"/>
        <w:left w:val="none" w:sz="0" w:space="0" w:color="auto"/>
        <w:bottom w:val="none" w:sz="0" w:space="0" w:color="auto"/>
        <w:right w:val="none" w:sz="0" w:space="0" w:color="auto"/>
      </w:divBdr>
    </w:div>
    <w:div w:id="552690793">
      <w:bodyDiv w:val="1"/>
      <w:marLeft w:val="0"/>
      <w:marRight w:val="0"/>
      <w:marTop w:val="0"/>
      <w:marBottom w:val="0"/>
      <w:divBdr>
        <w:top w:val="none" w:sz="0" w:space="0" w:color="auto"/>
        <w:left w:val="none" w:sz="0" w:space="0" w:color="auto"/>
        <w:bottom w:val="none" w:sz="0" w:space="0" w:color="auto"/>
        <w:right w:val="none" w:sz="0" w:space="0" w:color="auto"/>
      </w:divBdr>
    </w:div>
    <w:div w:id="552693094">
      <w:bodyDiv w:val="1"/>
      <w:marLeft w:val="0"/>
      <w:marRight w:val="0"/>
      <w:marTop w:val="0"/>
      <w:marBottom w:val="0"/>
      <w:divBdr>
        <w:top w:val="none" w:sz="0" w:space="0" w:color="auto"/>
        <w:left w:val="none" w:sz="0" w:space="0" w:color="auto"/>
        <w:bottom w:val="none" w:sz="0" w:space="0" w:color="auto"/>
        <w:right w:val="none" w:sz="0" w:space="0" w:color="auto"/>
      </w:divBdr>
    </w:div>
    <w:div w:id="553657889">
      <w:bodyDiv w:val="1"/>
      <w:marLeft w:val="0"/>
      <w:marRight w:val="0"/>
      <w:marTop w:val="0"/>
      <w:marBottom w:val="0"/>
      <w:divBdr>
        <w:top w:val="none" w:sz="0" w:space="0" w:color="auto"/>
        <w:left w:val="none" w:sz="0" w:space="0" w:color="auto"/>
        <w:bottom w:val="none" w:sz="0" w:space="0" w:color="auto"/>
        <w:right w:val="none" w:sz="0" w:space="0" w:color="auto"/>
      </w:divBdr>
    </w:div>
    <w:div w:id="553664561">
      <w:bodyDiv w:val="1"/>
      <w:marLeft w:val="0"/>
      <w:marRight w:val="0"/>
      <w:marTop w:val="0"/>
      <w:marBottom w:val="0"/>
      <w:divBdr>
        <w:top w:val="none" w:sz="0" w:space="0" w:color="auto"/>
        <w:left w:val="none" w:sz="0" w:space="0" w:color="auto"/>
        <w:bottom w:val="none" w:sz="0" w:space="0" w:color="auto"/>
        <w:right w:val="none" w:sz="0" w:space="0" w:color="auto"/>
      </w:divBdr>
    </w:div>
    <w:div w:id="554466609">
      <w:bodyDiv w:val="1"/>
      <w:marLeft w:val="0"/>
      <w:marRight w:val="0"/>
      <w:marTop w:val="0"/>
      <w:marBottom w:val="0"/>
      <w:divBdr>
        <w:top w:val="none" w:sz="0" w:space="0" w:color="auto"/>
        <w:left w:val="none" w:sz="0" w:space="0" w:color="auto"/>
        <w:bottom w:val="none" w:sz="0" w:space="0" w:color="auto"/>
        <w:right w:val="none" w:sz="0" w:space="0" w:color="auto"/>
      </w:divBdr>
    </w:div>
    <w:div w:id="554511577">
      <w:bodyDiv w:val="1"/>
      <w:marLeft w:val="0"/>
      <w:marRight w:val="0"/>
      <w:marTop w:val="0"/>
      <w:marBottom w:val="0"/>
      <w:divBdr>
        <w:top w:val="none" w:sz="0" w:space="0" w:color="auto"/>
        <w:left w:val="none" w:sz="0" w:space="0" w:color="auto"/>
        <w:bottom w:val="none" w:sz="0" w:space="0" w:color="auto"/>
        <w:right w:val="none" w:sz="0" w:space="0" w:color="auto"/>
      </w:divBdr>
    </w:div>
    <w:div w:id="555168265">
      <w:bodyDiv w:val="1"/>
      <w:marLeft w:val="0"/>
      <w:marRight w:val="0"/>
      <w:marTop w:val="0"/>
      <w:marBottom w:val="0"/>
      <w:divBdr>
        <w:top w:val="none" w:sz="0" w:space="0" w:color="auto"/>
        <w:left w:val="none" w:sz="0" w:space="0" w:color="auto"/>
        <w:bottom w:val="none" w:sz="0" w:space="0" w:color="auto"/>
        <w:right w:val="none" w:sz="0" w:space="0" w:color="auto"/>
      </w:divBdr>
    </w:div>
    <w:div w:id="555238111">
      <w:bodyDiv w:val="1"/>
      <w:marLeft w:val="0"/>
      <w:marRight w:val="0"/>
      <w:marTop w:val="0"/>
      <w:marBottom w:val="0"/>
      <w:divBdr>
        <w:top w:val="none" w:sz="0" w:space="0" w:color="auto"/>
        <w:left w:val="none" w:sz="0" w:space="0" w:color="auto"/>
        <w:bottom w:val="none" w:sz="0" w:space="0" w:color="auto"/>
        <w:right w:val="none" w:sz="0" w:space="0" w:color="auto"/>
      </w:divBdr>
      <w:divsChild>
        <w:div w:id="1688171048">
          <w:marLeft w:val="0"/>
          <w:marRight w:val="0"/>
          <w:marTop w:val="0"/>
          <w:marBottom w:val="0"/>
          <w:divBdr>
            <w:top w:val="none" w:sz="0" w:space="0" w:color="auto"/>
            <w:left w:val="none" w:sz="0" w:space="0" w:color="auto"/>
            <w:bottom w:val="none" w:sz="0" w:space="0" w:color="auto"/>
            <w:right w:val="none" w:sz="0" w:space="0" w:color="auto"/>
          </w:divBdr>
          <w:divsChild>
            <w:div w:id="1556697454">
              <w:marLeft w:val="0"/>
              <w:marRight w:val="0"/>
              <w:marTop w:val="0"/>
              <w:marBottom w:val="0"/>
              <w:divBdr>
                <w:top w:val="none" w:sz="0" w:space="0" w:color="auto"/>
                <w:left w:val="none" w:sz="0" w:space="0" w:color="auto"/>
                <w:bottom w:val="none" w:sz="0" w:space="0" w:color="auto"/>
                <w:right w:val="none" w:sz="0" w:space="0" w:color="auto"/>
              </w:divBdr>
            </w:div>
            <w:div w:id="31879410">
              <w:marLeft w:val="0"/>
              <w:marRight w:val="0"/>
              <w:marTop w:val="0"/>
              <w:marBottom w:val="0"/>
              <w:divBdr>
                <w:top w:val="none" w:sz="0" w:space="0" w:color="auto"/>
                <w:left w:val="none" w:sz="0" w:space="0" w:color="auto"/>
                <w:bottom w:val="none" w:sz="0" w:space="0" w:color="auto"/>
                <w:right w:val="none" w:sz="0" w:space="0" w:color="auto"/>
              </w:divBdr>
            </w:div>
            <w:div w:id="454447098">
              <w:marLeft w:val="0"/>
              <w:marRight w:val="0"/>
              <w:marTop w:val="0"/>
              <w:marBottom w:val="0"/>
              <w:divBdr>
                <w:top w:val="none" w:sz="0" w:space="0" w:color="auto"/>
                <w:left w:val="none" w:sz="0" w:space="0" w:color="auto"/>
                <w:bottom w:val="none" w:sz="0" w:space="0" w:color="auto"/>
                <w:right w:val="none" w:sz="0" w:space="0" w:color="auto"/>
              </w:divBdr>
            </w:div>
            <w:div w:id="1491672441">
              <w:marLeft w:val="0"/>
              <w:marRight w:val="0"/>
              <w:marTop w:val="0"/>
              <w:marBottom w:val="0"/>
              <w:divBdr>
                <w:top w:val="none" w:sz="0" w:space="0" w:color="auto"/>
                <w:left w:val="none" w:sz="0" w:space="0" w:color="auto"/>
                <w:bottom w:val="none" w:sz="0" w:space="0" w:color="auto"/>
                <w:right w:val="none" w:sz="0" w:space="0" w:color="auto"/>
              </w:divBdr>
            </w:div>
            <w:div w:id="821972630">
              <w:marLeft w:val="0"/>
              <w:marRight w:val="0"/>
              <w:marTop w:val="0"/>
              <w:marBottom w:val="0"/>
              <w:divBdr>
                <w:top w:val="none" w:sz="0" w:space="0" w:color="auto"/>
                <w:left w:val="none" w:sz="0" w:space="0" w:color="auto"/>
                <w:bottom w:val="none" w:sz="0" w:space="0" w:color="auto"/>
                <w:right w:val="none" w:sz="0" w:space="0" w:color="auto"/>
              </w:divBdr>
            </w:div>
            <w:div w:id="1906703">
              <w:marLeft w:val="0"/>
              <w:marRight w:val="0"/>
              <w:marTop w:val="0"/>
              <w:marBottom w:val="0"/>
              <w:divBdr>
                <w:top w:val="none" w:sz="0" w:space="0" w:color="auto"/>
                <w:left w:val="none" w:sz="0" w:space="0" w:color="auto"/>
                <w:bottom w:val="none" w:sz="0" w:space="0" w:color="auto"/>
                <w:right w:val="none" w:sz="0" w:space="0" w:color="auto"/>
              </w:divBdr>
            </w:div>
            <w:div w:id="313989772">
              <w:marLeft w:val="0"/>
              <w:marRight w:val="0"/>
              <w:marTop w:val="0"/>
              <w:marBottom w:val="0"/>
              <w:divBdr>
                <w:top w:val="none" w:sz="0" w:space="0" w:color="auto"/>
                <w:left w:val="none" w:sz="0" w:space="0" w:color="auto"/>
                <w:bottom w:val="none" w:sz="0" w:space="0" w:color="auto"/>
                <w:right w:val="none" w:sz="0" w:space="0" w:color="auto"/>
              </w:divBdr>
            </w:div>
            <w:div w:id="1770856718">
              <w:marLeft w:val="0"/>
              <w:marRight w:val="0"/>
              <w:marTop w:val="0"/>
              <w:marBottom w:val="0"/>
              <w:divBdr>
                <w:top w:val="none" w:sz="0" w:space="0" w:color="auto"/>
                <w:left w:val="none" w:sz="0" w:space="0" w:color="auto"/>
                <w:bottom w:val="none" w:sz="0" w:space="0" w:color="auto"/>
                <w:right w:val="none" w:sz="0" w:space="0" w:color="auto"/>
              </w:divBdr>
            </w:div>
            <w:div w:id="798690132">
              <w:marLeft w:val="0"/>
              <w:marRight w:val="0"/>
              <w:marTop w:val="0"/>
              <w:marBottom w:val="0"/>
              <w:divBdr>
                <w:top w:val="none" w:sz="0" w:space="0" w:color="auto"/>
                <w:left w:val="none" w:sz="0" w:space="0" w:color="auto"/>
                <w:bottom w:val="none" w:sz="0" w:space="0" w:color="auto"/>
                <w:right w:val="none" w:sz="0" w:space="0" w:color="auto"/>
              </w:divBdr>
            </w:div>
            <w:div w:id="254821493">
              <w:marLeft w:val="0"/>
              <w:marRight w:val="0"/>
              <w:marTop w:val="0"/>
              <w:marBottom w:val="0"/>
              <w:divBdr>
                <w:top w:val="none" w:sz="0" w:space="0" w:color="auto"/>
                <w:left w:val="none" w:sz="0" w:space="0" w:color="auto"/>
                <w:bottom w:val="none" w:sz="0" w:space="0" w:color="auto"/>
                <w:right w:val="none" w:sz="0" w:space="0" w:color="auto"/>
              </w:divBdr>
            </w:div>
            <w:div w:id="1642154886">
              <w:marLeft w:val="0"/>
              <w:marRight w:val="0"/>
              <w:marTop w:val="0"/>
              <w:marBottom w:val="0"/>
              <w:divBdr>
                <w:top w:val="none" w:sz="0" w:space="0" w:color="auto"/>
                <w:left w:val="none" w:sz="0" w:space="0" w:color="auto"/>
                <w:bottom w:val="none" w:sz="0" w:space="0" w:color="auto"/>
                <w:right w:val="none" w:sz="0" w:space="0" w:color="auto"/>
              </w:divBdr>
            </w:div>
            <w:div w:id="1934775924">
              <w:marLeft w:val="0"/>
              <w:marRight w:val="0"/>
              <w:marTop w:val="0"/>
              <w:marBottom w:val="0"/>
              <w:divBdr>
                <w:top w:val="none" w:sz="0" w:space="0" w:color="auto"/>
                <w:left w:val="none" w:sz="0" w:space="0" w:color="auto"/>
                <w:bottom w:val="none" w:sz="0" w:space="0" w:color="auto"/>
                <w:right w:val="none" w:sz="0" w:space="0" w:color="auto"/>
              </w:divBdr>
            </w:div>
            <w:div w:id="1251162790">
              <w:marLeft w:val="0"/>
              <w:marRight w:val="0"/>
              <w:marTop w:val="0"/>
              <w:marBottom w:val="0"/>
              <w:divBdr>
                <w:top w:val="none" w:sz="0" w:space="0" w:color="auto"/>
                <w:left w:val="none" w:sz="0" w:space="0" w:color="auto"/>
                <w:bottom w:val="none" w:sz="0" w:space="0" w:color="auto"/>
                <w:right w:val="none" w:sz="0" w:space="0" w:color="auto"/>
              </w:divBdr>
            </w:div>
            <w:div w:id="342392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55550136">
      <w:bodyDiv w:val="1"/>
      <w:marLeft w:val="0"/>
      <w:marRight w:val="0"/>
      <w:marTop w:val="0"/>
      <w:marBottom w:val="0"/>
      <w:divBdr>
        <w:top w:val="none" w:sz="0" w:space="0" w:color="auto"/>
        <w:left w:val="none" w:sz="0" w:space="0" w:color="auto"/>
        <w:bottom w:val="none" w:sz="0" w:space="0" w:color="auto"/>
        <w:right w:val="none" w:sz="0" w:space="0" w:color="auto"/>
      </w:divBdr>
    </w:div>
    <w:div w:id="556011970">
      <w:bodyDiv w:val="1"/>
      <w:marLeft w:val="0"/>
      <w:marRight w:val="0"/>
      <w:marTop w:val="0"/>
      <w:marBottom w:val="0"/>
      <w:divBdr>
        <w:top w:val="none" w:sz="0" w:space="0" w:color="auto"/>
        <w:left w:val="none" w:sz="0" w:space="0" w:color="auto"/>
        <w:bottom w:val="none" w:sz="0" w:space="0" w:color="auto"/>
        <w:right w:val="none" w:sz="0" w:space="0" w:color="auto"/>
      </w:divBdr>
    </w:div>
    <w:div w:id="556627350">
      <w:bodyDiv w:val="1"/>
      <w:marLeft w:val="0"/>
      <w:marRight w:val="0"/>
      <w:marTop w:val="0"/>
      <w:marBottom w:val="0"/>
      <w:divBdr>
        <w:top w:val="none" w:sz="0" w:space="0" w:color="auto"/>
        <w:left w:val="none" w:sz="0" w:space="0" w:color="auto"/>
        <w:bottom w:val="none" w:sz="0" w:space="0" w:color="auto"/>
        <w:right w:val="none" w:sz="0" w:space="0" w:color="auto"/>
      </w:divBdr>
    </w:div>
    <w:div w:id="556934560">
      <w:bodyDiv w:val="1"/>
      <w:marLeft w:val="0"/>
      <w:marRight w:val="0"/>
      <w:marTop w:val="0"/>
      <w:marBottom w:val="0"/>
      <w:divBdr>
        <w:top w:val="none" w:sz="0" w:space="0" w:color="auto"/>
        <w:left w:val="none" w:sz="0" w:space="0" w:color="auto"/>
        <w:bottom w:val="none" w:sz="0" w:space="0" w:color="auto"/>
        <w:right w:val="none" w:sz="0" w:space="0" w:color="auto"/>
      </w:divBdr>
    </w:div>
    <w:div w:id="557130624">
      <w:bodyDiv w:val="1"/>
      <w:marLeft w:val="0"/>
      <w:marRight w:val="0"/>
      <w:marTop w:val="0"/>
      <w:marBottom w:val="0"/>
      <w:divBdr>
        <w:top w:val="none" w:sz="0" w:space="0" w:color="auto"/>
        <w:left w:val="none" w:sz="0" w:space="0" w:color="auto"/>
        <w:bottom w:val="none" w:sz="0" w:space="0" w:color="auto"/>
        <w:right w:val="none" w:sz="0" w:space="0" w:color="auto"/>
      </w:divBdr>
    </w:div>
    <w:div w:id="558052953">
      <w:bodyDiv w:val="1"/>
      <w:marLeft w:val="0"/>
      <w:marRight w:val="0"/>
      <w:marTop w:val="0"/>
      <w:marBottom w:val="0"/>
      <w:divBdr>
        <w:top w:val="none" w:sz="0" w:space="0" w:color="auto"/>
        <w:left w:val="none" w:sz="0" w:space="0" w:color="auto"/>
        <w:bottom w:val="none" w:sz="0" w:space="0" w:color="auto"/>
        <w:right w:val="none" w:sz="0" w:space="0" w:color="auto"/>
      </w:divBdr>
    </w:div>
    <w:div w:id="559638147">
      <w:bodyDiv w:val="1"/>
      <w:marLeft w:val="0"/>
      <w:marRight w:val="0"/>
      <w:marTop w:val="0"/>
      <w:marBottom w:val="0"/>
      <w:divBdr>
        <w:top w:val="none" w:sz="0" w:space="0" w:color="auto"/>
        <w:left w:val="none" w:sz="0" w:space="0" w:color="auto"/>
        <w:bottom w:val="none" w:sz="0" w:space="0" w:color="auto"/>
        <w:right w:val="none" w:sz="0" w:space="0" w:color="auto"/>
      </w:divBdr>
    </w:div>
    <w:div w:id="561671160">
      <w:bodyDiv w:val="1"/>
      <w:marLeft w:val="0"/>
      <w:marRight w:val="0"/>
      <w:marTop w:val="0"/>
      <w:marBottom w:val="0"/>
      <w:divBdr>
        <w:top w:val="none" w:sz="0" w:space="0" w:color="auto"/>
        <w:left w:val="none" w:sz="0" w:space="0" w:color="auto"/>
        <w:bottom w:val="none" w:sz="0" w:space="0" w:color="auto"/>
        <w:right w:val="none" w:sz="0" w:space="0" w:color="auto"/>
      </w:divBdr>
    </w:div>
    <w:div w:id="562714091">
      <w:bodyDiv w:val="1"/>
      <w:marLeft w:val="0"/>
      <w:marRight w:val="0"/>
      <w:marTop w:val="0"/>
      <w:marBottom w:val="0"/>
      <w:divBdr>
        <w:top w:val="none" w:sz="0" w:space="0" w:color="auto"/>
        <w:left w:val="none" w:sz="0" w:space="0" w:color="auto"/>
        <w:bottom w:val="none" w:sz="0" w:space="0" w:color="auto"/>
        <w:right w:val="none" w:sz="0" w:space="0" w:color="auto"/>
      </w:divBdr>
    </w:div>
    <w:div w:id="564073863">
      <w:bodyDiv w:val="1"/>
      <w:marLeft w:val="0"/>
      <w:marRight w:val="0"/>
      <w:marTop w:val="0"/>
      <w:marBottom w:val="0"/>
      <w:divBdr>
        <w:top w:val="none" w:sz="0" w:space="0" w:color="auto"/>
        <w:left w:val="none" w:sz="0" w:space="0" w:color="auto"/>
        <w:bottom w:val="none" w:sz="0" w:space="0" w:color="auto"/>
        <w:right w:val="none" w:sz="0" w:space="0" w:color="auto"/>
      </w:divBdr>
    </w:div>
    <w:div w:id="564796547">
      <w:bodyDiv w:val="1"/>
      <w:marLeft w:val="0"/>
      <w:marRight w:val="0"/>
      <w:marTop w:val="0"/>
      <w:marBottom w:val="0"/>
      <w:divBdr>
        <w:top w:val="none" w:sz="0" w:space="0" w:color="auto"/>
        <w:left w:val="none" w:sz="0" w:space="0" w:color="auto"/>
        <w:bottom w:val="none" w:sz="0" w:space="0" w:color="auto"/>
        <w:right w:val="none" w:sz="0" w:space="0" w:color="auto"/>
      </w:divBdr>
    </w:div>
    <w:div w:id="567616563">
      <w:bodyDiv w:val="1"/>
      <w:marLeft w:val="0"/>
      <w:marRight w:val="0"/>
      <w:marTop w:val="0"/>
      <w:marBottom w:val="0"/>
      <w:divBdr>
        <w:top w:val="none" w:sz="0" w:space="0" w:color="auto"/>
        <w:left w:val="none" w:sz="0" w:space="0" w:color="auto"/>
        <w:bottom w:val="none" w:sz="0" w:space="0" w:color="auto"/>
        <w:right w:val="none" w:sz="0" w:space="0" w:color="auto"/>
      </w:divBdr>
    </w:div>
    <w:div w:id="569777179">
      <w:bodyDiv w:val="1"/>
      <w:marLeft w:val="0"/>
      <w:marRight w:val="0"/>
      <w:marTop w:val="0"/>
      <w:marBottom w:val="0"/>
      <w:divBdr>
        <w:top w:val="none" w:sz="0" w:space="0" w:color="auto"/>
        <w:left w:val="none" w:sz="0" w:space="0" w:color="auto"/>
        <w:bottom w:val="none" w:sz="0" w:space="0" w:color="auto"/>
        <w:right w:val="none" w:sz="0" w:space="0" w:color="auto"/>
      </w:divBdr>
    </w:div>
    <w:div w:id="571740688">
      <w:bodyDiv w:val="1"/>
      <w:marLeft w:val="0"/>
      <w:marRight w:val="0"/>
      <w:marTop w:val="0"/>
      <w:marBottom w:val="0"/>
      <w:divBdr>
        <w:top w:val="none" w:sz="0" w:space="0" w:color="auto"/>
        <w:left w:val="none" w:sz="0" w:space="0" w:color="auto"/>
        <w:bottom w:val="none" w:sz="0" w:space="0" w:color="auto"/>
        <w:right w:val="none" w:sz="0" w:space="0" w:color="auto"/>
      </w:divBdr>
    </w:div>
    <w:div w:id="572007462">
      <w:bodyDiv w:val="1"/>
      <w:marLeft w:val="0"/>
      <w:marRight w:val="0"/>
      <w:marTop w:val="0"/>
      <w:marBottom w:val="0"/>
      <w:divBdr>
        <w:top w:val="none" w:sz="0" w:space="0" w:color="auto"/>
        <w:left w:val="none" w:sz="0" w:space="0" w:color="auto"/>
        <w:bottom w:val="none" w:sz="0" w:space="0" w:color="auto"/>
        <w:right w:val="none" w:sz="0" w:space="0" w:color="auto"/>
      </w:divBdr>
    </w:div>
    <w:div w:id="573929977">
      <w:bodyDiv w:val="1"/>
      <w:marLeft w:val="0"/>
      <w:marRight w:val="0"/>
      <w:marTop w:val="0"/>
      <w:marBottom w:val="0"/>
      <w:divBdr>
        <w:top w:val="none" w:sz="0" w:space="0" w:color="auto"/>
        <w:left w:val="none" w:sz="0" w:space="0" w:color="auto"/>
        <w:bottom w:val="none" w:sz="0" w:space="0" w:color="auto"/>
        <w:right w:val="none" w:sz="0" w:space="0" w:color="auto"/>
      </w:divBdr>
    </w:div>
    <w:div w:id="574318494">
      <w:bodyDiv w:val="1"/>
      <w:marLeft w:val="0"/>
      <w:marRight w:val="0"/>
      <w:marTop w:val="0"/>
      <w:marBottom w:val="0"/>
      <w:divBdr>
        <w:top w:val="none" w:sz="0" w:space="0" w:color="auto"/>
        <w:left w:val="none" w:sz="0" w:space="0" w:color="auto"/>
        <w:bottom w:val="none" w:sz="0" w:space="0" w:color="auto"/>
        <w:right w:val="none" w:sz="0" w:space="0" w:color="auto"/>
      </w:divBdr>
    </w:div>
    <w:div w:id="574977085">
      <w:bodyDiv w:val="1"/>
      <w:marLeft w:val="0"/>
      <w:marRight w:val="0"/>
      <w:marTop w:val="0"/>
      <w:marBottom w:val="0"/>
      <w:divBdr>
        <w:top w:val="none" w:sz="0" w:space="0" w:color="auto"/>
        <w:left w:val="none" w:sz="0" w:space="0" w:color="auto"/>
        <w:bottom w:val="none" w:sz="0" w:space="0" w:color="auto"/>
        <w:right w:val="none" w:sz="0" w:space="0" w:color="auto"/>
      </w:divBdr>
    </w:div>
    <w:div w:id="575284341">
      <w:bodyDiv w:val="1"/>
      <w:marLeft w:val="0"/>
      <w:marRight w:val="0"/>
      <w:marTop w:val="0"/>
      <w:marBottom w:val="0"/>
      <w:divBdr>
        <w:top w:val="none" w:sz="0" w:space="0" w:color="auto"/>
        <w:left w:val="none" w:sz="0" w:space="0" w:color="auto"/>
        <w:bottom w:val="none" w:sz="0" w:space="0" w:color="auto"/>
        <w:right w:val="none" w:sz="0" w:space="0" w:color="auto"/>
      </w:divBdr>
    </w:div>
    <w:div w:id="577712751">
      <w:bodyDiv w:val="1"/>
      <w:marLeft w:val="0"/>
      <w:marRight w:val="0"/>
      <w:marTop w:val="0"/>
      <w:marBottom w:val="0"/>
      <w:divBdr>
        <w:top w:val="none" w:sz="0" w:space="0" w:color="auto"/>
        <w:left w:val="none" w:sz="0" w:space="0" w:color="auto"/>
        <w:bottom w:val="none" w:sz="0" w:space="0" w:color="auto"/>
        <w:right w:val="none" w:sz="0" w:space="0" w:color="auto"/>
      </w:divBdr>
    </w:div>
    <w:div w:id="577904777">
      <w:bodyDiv w:val="1"/>
      <w:marLeft w:val="0"/>
      <w:marRight w:val="0"/>
      <w:marTop w:val="0"/>
      <w:marBottom w:val="0"/>
      <w:divBdr>
        <w:top w:val="none" w:sz="0" w:space="0" w:color="auto"/>
        <w:left w:val="none" w:sz="0" w:space="0" w:color="auto"/>
        <w:bottom w:val="none" w:sz="0" w:space="0" w:color="auto"/>
        <w:right w:val="none" w:sz="0" w:space="0" w:color="auto"/>
      </w:divBdr>
    </w:div>
    <w:div w:id="579104023">
      <w:bodyDiv w:val="1"/>
      <w:marLeft w:val="0"/>
      <w:marRight w:val="0"/>
      <w:marTop w:val="0"/>
      <w:marBottom w:val="0"/>
      <w:divBdr>
        <w:top w:val="none" w:sz="0" w:space="0" w:color="auto"/>
        <w:left w:val="none" w:sz="0" w:space="0" w:color="auto"/>
        <w:bottom w:val="none" w:sz="0" w:space="0" w:color="auto"/>
        <w:right w:val="none" w:sz="0" w:space="0" w:color="auto"/>
      </w:divBdr>
    </w:div>
    <w:div w:id="585265011">
      <w:bodyDiv w:val="1"/>
      <w:marLeft w:val="0"/>
      <w:marRight w:val="0"/>
      <w:marTop w:val="0"/>
      <w:marBottom w:val="0"/>
      <w:divBdr>
        <w:top w:val="none" w:sz="0" w:space="0" w:color="auto"/>
        <w:left w:val="none" w:sz="0" w:space="0" w:color="auto"/>
        <w:bottom w:val="none" w:sz="0" w:space="0" w:color="auto"/>
        <w:right w:val="none" w:sz="0" w:space="0" w:color="auto"/>
      </w:divBdr>
    </w:div>
    <w:div w:id="589434434">
      <w:bodyDiv w:val="1"/>
      <w:marLeft w:val="0"/>
      <w:marRight w:val="0"/>
      <w:marTop w:val="0"/>
      <w:marBottom w:val="0"/>
      <w:divBdr>
        <w:top w:val="none" w:sz="0" w:space="0" w:color="auto"/>
        <w:left w:val="none" w:sz="0" w:space="0" w:color="auto"/>
        <w:bottom w:val="none" w:sz="0" w:space="0" w:color="auto"/>
        <w:right w:val="none" w:sz="0" w:space="0" w:color="auto"/>
      </w:divBdr>
    </w:div>
    <w:div w:id="590091102">
      <w:bodyDiv w:val="1"/>
      <w:marLeft w:val="0"/>
      <w:marRight w:val="0"/>
      <w:marTop w:val="0"/>
      <w:marBottom w:val="0"/>
      <w:divBdr>
        <w:top w:val="none" w:sz="0" w:space="0" w:color="auto"/>
        <w:left w:val="none" w:sz="0" w:space="0" w:color="auto"/>
        <w:bottom w:val="none" w:sz="0" w:space="0" w:color="auto"/>
        <w:right w:val="none" w:sz="0" w:space="0" w:color="auto"/>
      </w:divBdr>
    </w:div>
    <w:div w:id="590700826">
      <w:bodyDiv w:val="1"/>
      <w:marLeft w:val="0"/>
      <w:marRight w:val="0"/>
      <w:marTop w:val="0"/>
      <w:marBottom w:val="0"/>
      <w:divBdr>
        <w:top w:val="none" w:sz="0" w:space="0" w:color="auto"/>
        <w:left w:val="none" w:sz="0" w:space="0" w:color="auto"/>
        <w:bottom w:val="none" w:sz="0" w:space="0" w:color="auto"/>
        <w:right w:val="none" w:sz="0" w:space="0" w:color="auto"/>
      </w:divBdr>
    </w:div>
    <w:div w:id="594018360">
      <w:bodyDiv w:val="1"/>
      <w:marLeft w:val="0"/>
      <w:marRight w:val="0"/>
      <w:marTop w:val="0"/>
      <w:marBottom w:val="0"/>
      <w:divBdr>
        <w:top w:val="none" w:sz="0" w:space="0" w:color="auto"/>
        <w:left w:val="none" w:sz="0" w:space="0" w:color="auto"/>
        <w:bottom w:val="none" w:sz="0" w:space="0" w:color="auto"/>
        <w:right w:val="none" w:sz="0" w:space="0" w:color="auto"/>
      </w:divBdr>
    </w:div>
    <w:div w:id="597518911">
      <w:bodyDiv w:val="1"/>
      <w:marLeft w:val="0"/>
      <w:marRight w:val="0"/>
      <w:marTop w:val="0"/>
      <w:marBottom w:val="0"/>
      <w:divBdr>
        <w:top w:val="none" w:sz="0" w:space="0" w:color="auto"/>
        <w:left w:val="none" w:sz="0" w:space="0" w:color="auto"/>
        <w:bottom w:val="none" w:sz="0" w:space="0" w:color="auto"/>
        <w:right w:val="none" w:sz="0" w:space="0" w:color="auto"/>
      </w:divBdr>
    </w:div>
    <w:div w:id="603614366">
      <w:bodyDiv w:val="1"/>
      <w:marLeft w:val="0"/>
      <w:marRight w:val="0"/>
      <w:marTop w:val="0"/>
      <w:marBottom w:val="0"/>
      <w:divBdr>
        <w:top w:val="none" w:sz="0" w:space="0" w:color="auto"/>
        <w:left w:val="none" w:sz="0" w:space="0" w:color="auto"/>
        <w:bottom w:val="none" w:sz="0" w:space="0" w:color="auto"/>
        <w:right w:val="none" w:sz="0" w:space="0" w:color="auto"/>
      </w:divBdr>
    </w:div>
    <w:div w:id="604383614">
      <w:bodyDiv w:val="1"/>
      <w:marLeft w:val="0"/>
      <w:marRight w:val="0"/>
      <w:marTop w:val="0"/>
      <w:marBottom w:val="0"/>
      <w:divBdr>
        <w:top w:val="none" w:sz="0" w:space="0" w:color="auto"/>
        <w:left w:val="none" w:sz="0" w:space="0" w:color="auto"/>
        <w:bottom w:val="none" w:sz="0" w:space="0" w:color="auto"/>
        <w:right w:val="none" w:sz="0" w:space="0" w:color="auto"/>
      </w:divBdr>
    </w:div>
    <w:div w:id="605771743">
      <w:bodyDiv w:val="1"/>
      <w:marLeft w:val="0"/>
      <w:marRight w:val="0"/>
      <w:marTop w:val="0"/>
      <w:marBottom w:val="0"/>
      <w:divBdr>
        <w:top w:val="none" w:sz="0" w:space="0" w:color="auto"/>
        <w:left w:val="none" w:sz="0" w:space="0" w:color="auto"/>
        <w:bottom w:val="none" w:sz="0" w:space="0" w:color="auto"/>
        <w:right w:val="none" w:sz="0" w:space="0" w:color="auto"/>
      </w:divBdr>
      <w:divsChild>
        <w:div w:id="283074369">
          <w:marLeft w:val="0"/>
          <w:marRight w:val="0"/>
          <w:marTop w:val="0"/>
          <w:marBottom w:val="0"/>
          <w:divBdr>
            <w:top w:val="single" w:sz="2" w:space="0" w:color="D9D9E3"/>
            <w:left w:val="single" w:sz="2" w:space="0" w:color="D9D9E3"/>
            <w:bottom w:val="single" w:sz="2" w:space="0" w:color="D9D9E3"/>
            <w:right w:val="single" w:sz="2" w:space="0" w:color="D9D9E3"/>
          </w:divBdr>
          <w:divsChild>
            <w:div w:id="285821948">
              <w:marLeft w:val="0"/>
              <w:marRight w:val="0"/>
              <w:marTop w:val="0"/>
              <w:marBottom w:val="0"/>
              <w:divBdr>
                <w:top w:val="single" w:sz="2" w:space="0" w:color="D9D9E3"/>
                <w:left w:val="single" w:sz="2" w:space="0" w:color="D9D9E3"/>
                <w:bottom w:val="single" w:sz="2" w:space="0" w:color="D9D9E3"/>
                <w:right w:val="single" w:sz="2" w:space="0" w:color="D9D9E3"/>
              </w:divBdr>
            </w:div>
          </w:divsChild>
        </w:div>
        <w:div w:id="563611759">
          <w:marLeft w:val="0"/>
          <w:marRight w:val="0"/>
          <w:marTop w:val="0"/>
          <w:marBottom w:val="0"/>
          <w:divBdr>
            <w:top w:val="single" w:sz="2" w:space="0" w:color="D9D9E3"/>
            <w:left w:val="single" w:sz="2" w:space="0" w:color="D9D9E3"/>
            <w:bottom w:val="single" w:sz="2" w:space="0" w:color="D9D9E3"/>
            <w:right w:val="single" w:sz="2" w:space="0" w:color="D9D9E3"/>
          </w:divBdr>
          <w:divsChild>
            <w:div w:id="1532691984">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 w:id="607661476">
      <w:bodyDiv w:val="1"/>
      <w:marLeft w:val="0"/>
      <w:marRight w:val="0"/>
      <w:marTop w:val="0"/>
      <w:marBottom w:val="0"/>
      <w:divBdr>
        <w:top w:val="none" w:sz="0" w:space="0" w:color="auto"/>
        <w:left w:val="none" w:sz="0" w:space="0" w:color="auto"/>
        <w:bottom w:val="none" w:sz="0" w:space="0" w:color="auto"/>
        <w:right w:val="none" w:sz="0" w:space="0" w:color="auto"/>
      </w:divBdr>
    </w:div>
    <w:div w:id="608125754">
      <w:bodyDiv w:val="1"/>
      <w:marLeft w:val="0"/>
      <w:marRight w:val="0"/>
      <w:marTop w:val="0"/>
      <w:marBottom w:val="0"/>
      <w:divBdr>
        <w:top w:val="none" w:sz="0" w:space="0" w:color="auto"/>
        <w:left w:val="none" w:sz="0" w:space="0" w:color="auto"/>
        <w:bottom w:val="none" w:sz="0" w:space="0" w:color="auto"/>
        <w:right w:val="none" w:sz="0" w:space="0" w:color="auto"/>
      </w:divBdr>
    </w:div>
    <w:div w:id="609512109">
      <w:bodyDiv w:val="1"/>
      <w:marLeft w:val="0"/>
      <w:marRight w:val="0"/>
      <w:marTop w:val="0"/>
      <w:marBottom w:val="0"/>
      <w:divBdr>
        <w:top w:val="none" w:sz="0" w:space="0" w:color="auto"/>
        <w:left w:val="none" w:sz="0" w:space="0" w:color="auto"/>
        <w:bottom w:val="none" w:sz="0" w:space="0" w:color="auto"/>
        <w:right w:val="none" w:sz="0" w:space="0" w:color="auto"/>
      </w:divBdr>
    </w:div>
    <w:div w:id="609629636">
      <w:bodyDiv w:val="1"/>
      <w:marLeft w:val="0"/>
      <w:marRight w:val="0"/>
      <w:marTop w:val="0"/>
      <w:marBottom w:val="0"/>
      <w:divBdr>
        <w:top w:val="none" w:sz="0" w:space="0" w:color="auto"/>
        <w:left w:val="none" w:sz="0" w:space="0" w:color="auto"/>
        <w:bottom w:val="none" w:sz="0" w:space="0" w:color="auto"/>
        <w:right w:val="none" w:sz="0" w:space="0" w:color="auto"/>
      </w:divBdr>
    </w:div>
    <w:div w:id="610555715">
      <w:bodyDiv w:val="1"/>
      <w:marLeft w:val="0"/>
      <w:marRight w:val="0"/>
      <w:marTop w:val="0"/>
      <w:marBottom w:val="0"/>
      <w:divBdr>
        <w:top w:val="none" w:sz="0" w:space="0" w:color="auto"/>
        <w:left w:val="none" w:sz="0" w:space="0" w:color="auto"/>
        <w:bottom w:val="none" w:sz="0" w:space="0" w:color="auto"/>
        <w:right w:val="none" w:sz="0" w:space="0" w:color="auto"/>
      </w:divBdr>
    </w:div>
    <w:div w:id="610674842">
      <w:bodyDiv w:val="1"/>
      <w:marLeft w:val="0"/>
      <w:marRight w:val="0"/>
      <w:marTop w:val="0"/>
      <w:marBottom w:val="0"/>
      <w:divBdr>
        <w:top w:val="none" w:sz="0" w:space="0" w:color="auto"/>
        <w:left w:val="none" w:sz="0" w:space="0" w:color="auto"/>
        <w:bottom w:val="none" w:sz="0" w:space="0" w:color="auto"/>
        <w:right w:val="none" w:sz="0" w:space="0" w:color="auto"/>
      </w:divBdr>
    </w:div>
    <w:div w:id="613026836">
      <w:bodyDiv w:val="1"/>
      <w:marLeft w:val="0"/>
      <w:marRight w:val="0"/>
      <w:marTop w:val="0"/>
      <w:marBottom w:val="0"/>
      <w:divBdr>
        <w:top w:val="none" w:sz="0" w:space="0" w:color="auto"/>
        <w:left w:val="none" w:sz="0" w:space="0" w:color="auto"/>
        <w:bottom w:val="none" w:sz="0" w:space="0" w:color="auto"/>
        <w:right w:val="none" w:sz="0" w:space="0" w:color="auto"/>
      </w:divBdr>
    </w:div>
    <w:div w:id="614676449">
      <w:bodyDiv w:val="1"/>
      <w:marLeft w:val="0"/>
      <w:marRight w:val="0"/>
      <w:marTop w:val="0"/>
      <w:marBottom w:val="0"/>
      <w:divBdr>
        <w:top w:val="none" w:sz="0" w:space="0" w:color="auto"/>
        <w:left w:val="none" w:sz="0" w:space="0" w:color="auto"/>
        <w:bottom w:val="none" w:sz="0" w:space="0" w:color="auto"/>
        <w:right w:val="none" w:sz="0" w:space="0" w:color="auto"/>
      </w:divBdr>
    </w:div>
    <w:div w:id="615141922">
      <w:bodyDiv w:val="1"/>
      <w:marLeft w:val="0"/>
      <w:marRight w:val="0"/>
      <w:marTop w:val="0"/>
      <w:marBottom w:val="0"/>
      <w:divBdr>
        <w:top w:val="none" w:sz="0" w:space="0" w:color="auto"/>
        <w:left w:val="none" w:sz="0" w:space="0" w:color="auto"/>
        <w:bottom w:val="none" w:sz="0" w:space="0" w:color="auto"/>
        <w:right w:val="none" w:sz="0" w:space="0" w:color="auto"/>
      </w:divBdr>
    </w:div>
    <w:div w:id="615210062">
      <w:bodyDiv w:val="1"/>
      <w:marLeft w:val="0"/>
      <w:marRight w:val="0"/>
      <w:marTop w:val="0"/>
      <w:marBottom w:val="0"/>
      <w:divBdr>
        <w:top w:val="none" w:sz="0" w:space="0" w:color="auto"/>
        <w:left w:val="none" w:sz="0" w:space="0" w:color="auto"/>
        <w:bottom w:val="none" w:sz="0" w:space="0" w:color="auto"/>
        <w:right w:val="none" w:sz="0" w:space="0" w:color="auto"/>
      </w:divBdr>
    </w:div>
    <w:div w:id="618726807">
      <w:bodyDiv w:val="1"/>
      <w:marLeft w:val="0"/>
      <w:marRight w:val="0"/>
      <w:marTop w:val="0"/>
      <w:marBottom w:val="0"/>
      <w:divBdr>
        <w:top w:val="none" w:sz="0" w:space="0" w:color="auto"/>
        <w:left w:val="none" w:sz="0" w:space="0" w:color="auto"/>
        <w:bottom w:val="none" w:sz="0" w:space="0" w:color="auto"/>
        <w:right w:val="none" w:sz="0" w:space="0" w:color="auto"/>
      </w:divBdr>
    </w:div>
    <w:div w:id="619192121">
      <w:bodyDiv w:val="1"/>
      <w:marLeft w:val="0"/>
      <w:marRight w:val="0"/>
      <w:marTop w:val="0"/>
      <w:marBottom w:val="0"/>
      <w:divBdr>
        <w:top w:val="none" w:sz="0" w:space="0" w:color="auto"/>
        <w:left w:val="none" w:sz="0" w:space="0" w:color="auto"/>
        <w:bottom w:val="none" w:sz="0" w:space="0" w:color="auto"/>
        <w:right w:val="none" w:sz="0" w:space="0" w:color="auto"/>
      </w:divBdr>
    </w:div>
    <w:div w:id="619918682">
      <w:bodyDiv w:val="1"/>
      <w:marLeft w:val="0"/>
      <w:marRight w:val="0"/>
      <w:marTop w:val="0"/>
      <w:marBottom w:val="0"/>
      <w:divBdr>
        <w:top w:val="none" w:sz="0" w:space="0" w:color="auto"/>
        <w:left w:val="none" w:sz="0" w:space="0" w:color="auto"/>
        <w:bottom w:val="none" w:sz="0" w:space="0" w:color="auto"/>
        <w:right w:val="none" w:sz="0" w:space="0" w:color="auto"/>
      </w:divBdr>
    </w:div>
    <w:div w:id="622661471">
      <w:bodyDiv w:val="1"/>
      <w:marLeft w:val="0"/>
      <w:marRight w:val="0"/>
      <w:marTop w:val="0"/>
      <w:marBottom w:val="0"/>
      <w:divBdr>
        <w:top w:val="none" w:sz="0" w:space="0" w:color="auto"/>
        <w:left w:val="none" w:sz="0" w:space="0" w:color="auto"/>
        <w:bottom w:val="none" w:sz="0" w:space="0" w:color="auto"/>
        <w:right w:val="none" w:sz="0" w:space="0" w:color="auto"/>
      </w:divBdr>
    </w:div>
    <w:div w:id="623119533">
      <w:bodyDiv w:val="1"/>
      <w:marLeft w:val="0"/>
      <w:marRight w:val="0"/>
      <w:marTop w:val="0"/>
      <w:marBottom w:val="0"/>
      <w:divBdr>
        <w:top w:val="none" w:sz="0" w:space="0" w:color="auto"/>
        <w:left w:val="none" w:sz="0" w:space="0" w:color="auto"/>
        <w:bottom w:val="none" w:sz="0" w:space="0" w:color="auto"/>
        <w:right w:val="none" w:sz="0" w:space="0" w:color="auto"/>
      </w:divBdr>
    </w:div>
    <w:div w:id="630550678">
      <w:bodyDiv w:val="1"/>
      <w:marLeft w:val="0"/>
      <w:marRight w:val="0"/>
      <w:marTop w:val="0"/>
      <w:marBottom w:val="0"/>
      <w:divBdr>
        <w:top w:val="none" w:sz="0" w:space="0" w:color="auto"/>
        <w:left w:val="none" w:sz="0" w:space="0" w:color="auto"/>
        <w:bottom w:val="none" w:sz="0" w:space="0" w:color="auto"/>
        <w:right w:val="none" w:sz="0" w:space="0" w:color="auto"/>
      </w:divBdr>
      <w:divsChild>
        <w:div w:id="745421351">
          <w:marLeft w:val="0"/>
          <w:marRight w:val="0"/>
          <w:marTop w:val="0"/>
          <w:marBottom w:val="0"/>
          <w:divBdr>
            <w:top w:val="single" w:sz="2" w:space="0" w:color="D9D9E3"/>
            <w:left w:val="single" w:sz="2" w:space="0" w:color="D9D9E3"/>
            <w:bottom w:val="single" w:sz="2" w:space="0" w:color="D9D9E3"/>
            <w:right w:val="single" w:sz="2" w:space="0" w:color="D9D9E3"/>
          </w:divBdr>
          <w:divsChild>
            <w:div w:id="1744832340">
              <w:marLeft w:val="0"/>
              <w:marRight w:val="0"/>
              <w:marTop w:val="0"/>
              <w:marBottom w:val="0"/>
              <w:divBdr>
                <w:top w:val="single" w:sz="2" w:space="0" w:color="D9D9E3"/>
                <w:left w:val="single" w:sz="2" w:space="0" w:color="D9D9E3"/>
                <w:bottom w:val="single" w:sz="2" w:space="0" w:color="D9D9E3"/>
                <w:right w:val="single" w:sz="2" w:space="0" w:color="D9D9E3"/>
              </w:divBdr>
            </w:div>
          </w:divsChild>
        </w:div>
        <w:div w:id="658919420">
          <w:marLeft w:val="0"/>
          <w:marRight w:val="0"/>
          <w:marTop w:val="0"/>
          <w:marBottom w:val="0"/>
          <w:divBdr>
            <w:top w:val="single" w:sz="2" w:space="0" w:color="D9D9E3"/>
            <w:left w:val="single" w:sz="2" w:space="0" w:color="D9D9E3"/>
            <w:bottom w:val="single" w:sz="2" w:space="0" w:color="D9D9E3"/>
            <w:right w:val="single" w:sz="2" w:space="0" w:color="D9D9E3"/>
          </w:divBdr>
          <w:divsChild>
            <w:div w:id="1954095114">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 w:id="630940747">
      <w:bodyDiv w:val="1"/>
      <w:marLeft w:val="0"/>
      <w:marRight w:val="0"/>
      <w:marTop w:val="0"/>
      <w:marBottom w:val="0"/>
      <w:divBdr>
        <w:top w:val="none" w:sz="0" w:space="0" w:color="auto"/>
        <w:left w:val="none" w:sz="0" w:space="0" w:color="auto"/>
        <w:bottom w:val="none" w:sz="0" w:space="0" w:color="auto"/>
        <w:right w:val="none" w:sz="0" w:space="0" w:color="auto"/>
      </w:divBdr>
    </w:div>
    <w:div w:id="632758533">
      <w:bodyDiv w:val="1"/>
      <w:marLeft w:val="0"/>
      <w:marRight w:val="0"/>
      <w:marTop w:val="0"/>
      <w:marBottom w:val="0"/>
      <w:divBdr>
        <w:top w:val="none" w:sz="0" w:space="0" w:color="auto"/>
        <w:left w:val="none" w:sz="0" w:space="0" w:color="auto"/>
        <w:bottom w:val="none" w:sz="0" w:space="0" w:color="auto"/>
        <w:right w:val="none" w:sz="0" w:space="0" w:color="auto"/>
      </w:divBdr>
      <w:divsChild>
        <w:div w:id="1277909055">
          <w:marLeft w:val="0"/>
          <w:marRight w:val="0"/>
          <w:marTop w:val="0"/>
          <w:marBottom w:val="0"/>
          <w:divBdr>
            <w:top w:val="single" w:sz="2" w:space="0" w:color="D9D9E3"/>
            <w:left w:val="single" w:sz="2" w:space="0" w:color="D9D9E3"/>
            <w:bottom w:val="single" w:sz="2" w:space="0" w:color="D9D9E3"/>
            <w:right w:val="single" w:sz="2" w:space="0" w:color="D9D9E3"/>
          </w:divBdr>
          <w:divsChild>
            <w:div w:id="775247023">
              <w:marLeft w:val="0"/>
              <w:marRight w:val="0"/>
              <w:marTop w:val="0"/>
              <w:marBottom w:val="0"/>
              <w:divBdr>
                <w:top w:val="single" w:sz="2" w:space="0" w:color="D9D9E3"/>
                <w:left w:val="single" w:sz="2" w:space="0" w:color="D9D9E3"/>
                <w:bottom w:val="single" w:sz="2" w:space="0" w:color="D9D9E3"/>
                <w:right w:val="single" w:sz="2" w:space="0" w:color="D9D9E3"/>
              </w:divBdr>
            </w:div>
          </w:divsChild>
        </w:div>
        <w:div w:id="46490108">
          <w:marLeft w:val="0"/>
          <w:marRight w:val="0"/>
          <w:marTop w:val="0"/>
          <w:marBottom w:val="0"/>
          <w:divBdr>
            <w:top w:val="single" w:sz="2" w:space="0" w:color="D9D9E3"/>
            <w:left w:val="single" w:sz="2" w:space="0" w:color="D9D9E3"/>
            <w:bottom w:val="single" w:sz="2" w:space="0" w:color="D9D9E3"/>
            <w:right w:val="single" w:sz="2" w:space="0" w:color="D9D9E3"/>
          </w:divBdr>
          <w:divsChild>
            <w:div w:id="498161587">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 w:id="634792872">
      <w:bodyDiv w:val="1"/>
      <w:marLeft w:val="0"/>
      <w:marRight w:val="0"/>
      <w:marTop w:val="0"/>
      <w:marBottom w:val="0"/>
      <w:divBdr>
        <w:top w:val="none" w:sz="0" w:space="0" w:color="auto"/>
        <w:left w:val="none" w:sz="0" w:space="0" w:color="auto"/>
        <w:bottom w:val="none" w:sz="0" w:space="0" w:color="auto"/>
        <w:right w:val="none" w:sz="0" w:space="0" w:color="auto"/>
      </w:divBdr>
    </w:div>
    <w:div w:id="636373881">
      <w:bodyDiv w:val="1"/>
      <w:marLeft w:val="0"/>
      <w:marRight w:val="0"/>
      <w:marTop w:val="0"/>
      <w:marBottom w:val="0"/>
      <w:divBdr>
        <w:top w:val="none" w:sz="0" w:space="0" w:color="auto"/>
        <w:left w:val="none" w:sz="0" w:space="0" w:color="auto"/>
        <w:bottom w:val="none" w:sz="0" w:space="0" w:color="auto"/>
        <w:right w:val="none" w:sz="0" w:space="0" w:color="auto"/>
      </w:divBdr>
    </w:div>
    <w:div w:id="637882581">
      <w:bodyDiv w:val="1"/>
      <w:marLeft w:val="0"/>
      <w:marRight w:val="0"/>
      <w:marTop w:val="0"/>
      <w:marBottom w:val="0"/>
      <w:divBdr>
        <w:top w:val="none" w:sz="0" w:space="0" w:color="auto"/>
        <w:left w:val="none" w:sz="0" w:space="0" w:color="auto"/>
        <w:bottom w:val="none" w:sz="0" w:space="0" w:color="auto"/>
        <w:right w:val="none" w:sz="0" w:space="0" w:color="auto"/>
      </w:divBdr>
      <w:divsChild>
        <w:div w:id="551813514">
          <w:marLeft w:val="0"/>
          <w:marRight w:val="0"/>
          <w:marTop w:val="0"/>
          <w:marBottom w:val="0"/>
          <w:divBdr>
            <w:top w:val="single" w:sz="2" w:space="0" w:color="D9D9E3"/>
            <w:left w:val="single" w:sz="2" w:space="0" w:color="D9D9E3"/>
            <w:bottom w:val="single" w:sz="2" w:space="0" w:color="D9D9E3"/>
            <w:right w:val="single" w:sz="2" w:space="0" w:color="D9D9E3"/>
          </w:divBdr>
          <w:divsChild>
            <w:div w:id="2068141810">
              <w:marLeft w:val="0"/>
              <w:marRight w:val="0"/>
              <w:marTop w:val="0"/>
              <w:marBottom w:val="0"/>
              <w:divBdr>
                <w:top w:val="single" w:sz="2" w:space="0" w:color="D9D9E3"/>
                <w:left w:val="single" w:sz="2" w:space="0" w:color="D9D9E3"/>
                <w:bottom w:val="single" w:sz="2" w:space="0" w:color="D9D9E3"/>
                <w:right w:val="single" w:sz="2" w:space="0" w:color="D9D9E3"/>
              </w:divBdr>
            </w:div>
          </w:divsChild>
        </w:div>
        <w:div w:id="1772625886">
          <w:marLeft w:val="0"/>
          <w:marRight w:val="0"/>
          <w:marTop w:val="0"/>
          <w:marBottom w:val="0"/>
          <w:divBdr>
            <w:top w:val="single" w:sz="2" w:space="0" w:color="D9D9E3"/>
            <w:left w:val="single" w:sz="2" w:space="0" w:color="D9D9E3"/>
            <w:bottom w:val="single" w:sz="2" w:space="0" w:color="D9D9E3"/>
            <w:right w:val="single" w:sz="2" w:space="0" w:color="D9D9E3"/>
          </w:divBdr>
          <w:divsChild>
            <w:div w:id="475267178">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 w:id="637952954">
      <w:bodyDiv w:val="1"/>
      <w:marLeft w:val="0"/>
      <w:marRight w:val="0"/>
      <w:marTop w:val="0"/>
      <w:marBottom w:val="0"/>
      <w:divBdr>
        <w:top w:val="none" w:sz="0" w:space="0" w:color="auto"/>
        <w:left w:val="none" w:sz="0" w:space="0" w:color="auto"/>
        <w:bottom w:val="none" w:sz="0" w:space="0" w:color="auto"/>
        <w:right w:val="none" w:sz="0" w:space="0" w:color="auto"/>
      </w:divBdr>
    </w:div>
    <w:div w:id="638267574">
      <w:bodyDiv w:val="1"/>
      <w:marLeft w:val="0"/>
      <w:marRight w:val="0"/>
      <w:marTop w:val="0"/>
      <w:marBottom w:val="0"/>
      <w:divBdr>
        <w:top w:val="none" w:sz="0" w:space="0" w:color="auto"/>
        <w:left w:val="none" w:sz="0" w:space="0" w:color="auto"/>
        <w:bottom w:val="none" w:sz="0" w:space="0" w:color="auto"/>
        <w:right w:val="none" w:sz="0" w:space="0" w:color="auto"/>
      </w:divBdr>
    </w:div>
    <w:div w:id="640840435">
      <w:bodyDiv w:val="1"/>
      <w:marLeft w:val="0"/>
      <w:marRight w:val="0"/>
      <w:marTop w:val="0"/>
      <w:marBottom w:val="0"/>
      <w:divBdr>
        <w:top w:val="none" w:sz="0" w:space="0" w:color="auto"/>
        <w:left w:val="none" w:sz="0" w:space="0" w:color="auto"/>
        <w:bottom w:val="none" w:sz="0" w:space="0" w:color="auto"/>
        <w:right w:val="none" w:sz="0" w:space="0" w:color="auto"/>
      </w:divBdr>
    </w:div>
    <w:div w:id="642319605">
      <w:bodyDiv w:val="1"/>
      <w:marLeft w:val="0"/>
      <w:marRight w:val="0"/>
      <w:marTop w:val="0"/>
      <w:marBottom w:val="0"/>
      <w:divBdr>
        <w:top w:val="none" w:sz="0" w:space="0" w:color="auto"/>
        <w:left w:val="none" w:sz="0" w:space="0" w:color="auto"/>
        <w:bottom w:val="none" w:sz="0" w:space="0" w:color="auto"/>
        <w:right w:val="none" w:sz="0" w:space="0" w:color="auto"/>
      </w:divBdr>
    </w:div>
    <w:div w:id="645355496">
      <w:bodyDiv w:val="1"/>
      <w:marLeft w:val="0"/>
      <w:marRight w:val="0"/>
      <w:marTop w:val="0"/>
      <w:marBottom w:val="0"/>
      <w:divBdr>
        <w:top w:val="none" w:sz="0" w:space="0" w:color="auto"/>
        <w:left w:val="none" w:sz="0" w:space="0" w:color="auto"/>
        <w:bottom w:val="none" w:sz="0" w:space="0" w:color="auto"/>
        <w:right w:val="none" w:sz="0" w:space="0" w:color="auto"/>
      </w:divBdr>
    </w:div>
    <w:div w:id="646671186">
      <w:bodyDiv w:val="1"/>
      <w:marLeft w:val="0"/>
      <w:marRight w:val="0"/>
      <w:marTop w:val="0"/>
      <w:marBottom w:val="0"/>
      <w:divBdr>
        <w:top w:val="none" w:sz="0" w:space="0" w:color="auto"/>
        <w:left w:val="none" w:sz="0" w:space="0" w:color="auto"/>
        <w:bottom w:val="none" w:sz="0" w:space="0" w:color="auto"/>
        <w:right w:val="none" w:sz="0" w:space="0" w:color="auto"/>
      </w:divBdr>
    </w:div>
    <w:div w:id="650065786">
      <w:bodyDiv w:val="1"/>
      <w:marLeft w:val="0"/>
      <w:marRight w:val="0"/>
      <w:marTop w:val="0"/>
      <w:marBottom w:val="0"/>
      <w:divBdr>
        <w:top w:val="none" w:sz="0" w:space="0" w:color="auto"/>
        <w:left w:val="none" w:sz="0" w:space="0" w:color="auto"/>
        <w:bottom w:val="none" w:sz="0" w:space="0" w:color="auto"/>
        <w:right w:val="none" w:sz="0" w:space="0" w:color="auto"/>
      </w:divBdr>
    </w:div>
    <w:div w:id="653879657">
      <w:bodyDiv w:val="1"/>
      <w:marLeft w:val="0"/>
      <w:marRight w:val="0"/>
      <w:marTop w:val="0"/>
      <w:marBottom w:val="0"/>
      <w:divBdr>
        <w:top w:val="none" w:sz="0" w:space="0" w:color="auto"/>
        <w:left w:val="none" w:sz="0" w:space="0" w:color="auto"/>
        <w:bottom w:val="none" w:sz="0" w:space="0" w:color="auto"/>
        <w:right w:val="none" w:sz="0" w:space="0" w:color="auto"/>
      </w:divBdr>
    </w:div>
    <w:div w:id="654188968">
      <w:bodyDiv w:val="1"/>
      <w:marLeft w:val="0"/>
      <w:marRight w:val="0"/>
      <w:marTop w:val="0"/>
      <w:marBottom w:val="0"/>
      <w:divBdr>
        <w:top w:val="none" w:sz="0" w:space="0" w:color="auto"/>
        <w:left w:val="none" w:sz="0" w:space="0" w:color="auto"/>
        <w:bottom w:val="none" w:sz="0" w:space="0" w:color="auto"/>
        <w:right w:val="none" w:sz="0" w:space="0" w:color="auto"/>
      </w:divBdr>
    </w:div>
    <w:div w:id="654340365">
      <w:bodyDiv w:val="1"/>
      <w:marLeft w:val="0"/>
      <w:marRight w:val="0"/>
      <w:marTop w:val="0"/>
      <w:marBottom w:val="0"/>
      <w:divBdr>
        <w:top w:val="none" w:sz="0" w:space="0" w:color="auto"/>
        <w:left w:val="none" w:sz="0" w:space="0" w:color="auto"/>
        <w:bottom w:val="none" w:sz="0" w:space="0" w:color="auto"/>
        <w:right w:val="none" w:sz="0" w:space="0" w:color="auto"/>
      </w:divBdr>
    </w:div>
    <w:div w:id="655767253">
      <w:bodyDiv w:val="1"/>
      <w:marLeft w:val="0"/>
      <w:marRight w:val="0"/>
      <w:marTop w:val="0"/>
      <w:marBottom w:val="0"/>
      <w:divBdr>
        <w:top w:val="none" w:sz="0" w:space="0" w:color="auto"/>
        <w:left w:val="none" w:sz="0" w:space="0" w:color="auto"/>
        <w:bottom w:val="none" w:sz="0" w:space="0" w:color="auto"/>
        <w:right w:val="none" w:sz="0" w:space="0" w:color="auto"/>
      </w:divBdr>
    </w:div>
    <w:div w:id="656805432">
      <w:bodyDiv w:val="1"/>
      <w:marLeft w:val="0"/>
      <w:marRight w:val="0"/>
      <w:marTop w:val="0"/>
      <w:marBottom w:val="0"/>
      <w:divBdr>
        <w:top w:val="none" w:sz="0" w:space="0" w:color="auto"/>
        <w:left w:val="none" w:sz="0" w:space="0" w:color="auto"/>
        <w:bottom w:val="none" w:sz="0" w:space="0" w:color="auto"/>
        <w:right w:val="none" w:sz="0" w:space="0" w:color="auto"/>
      </w:divBdr>
    </w:div>
    <w:div w:id="659701490">
      <w:bodyDiv w:val="1"/>
      <w:marLeft w:val="0"/>
      <w:marRight w:val="0"/>
      <w:marTop w:val="0"/>
      <w:marBottom w:val="0"/>
      <w:divBdr>
        <w:top w:val="none" w:sz="0" w:space="0" w:color="auto"/>
        <w:left w:val="none" w:sz="0" w:space="0" w:color="auto"/>
        <w:bottom w:val="none" w:sz="0" w:space="0" w:color="auto"/>
        <w:right w:val="none" w:sz="0" w:space="0" w:color="auto"/>
      </w:divBdr>
    </w:div>
    <w:div w:id="662053162">
      <w:bodyDiv w:val="1"/>
      <w:marLeft w:val="0"/>
      <w:marRight w:val="0"/>
      <w:marTop w:val="0"/>
      <w:marBottom w:val="0"/>
      <w:divBdr>
        <w:top w:val="none" w:sz="0" w:space="0" w:color="auto"/>
        <w:left w:val="none" w:sz="0" w:space="0" w:color="auto"/>
        <w:bottom w:val="none" w:sz="0" w:space="0" w:color="auto"/>
        <w:right w:val="none" w:sz="0" w:space="0" w:color="auto"/>
      </w:divBdr>
    </w:div>
    <w:div w:id="662315305">
      <w:bodyDiv w:val="1"/>
      <w:marLeft w:val="0"/>
      <w:marRight w:val="0"/>
      <w:marTop w:val="0"/>
      <w:marBottom w:val="0"/>
      <w:divBdr>
        <w:top w:val="none" w:sz="0" w:space="0" w:color="auto"/>
        <w:left w:val="none" w:sz="0" w:space="0" w:color="auto"/>
        <w:bottom w:val="none" w:sz="0" w:space="0" w:color="auto"/>
        <w:right w:val="none" w:sz="0" w:space="0" w:color="auto"/>
      </w:divBdr>
    </w:div>
    <w:div w:id="662778632">
      <w:bodyDiv w:val="1"/>
      <w:marLeft w:val="0"/>
      <w:marRight w:val="0"/>
      <w:marTop w:val="0"/>
      <w:marBottom w:val="0"/>
      <w:divBdr>
        <w:top w:val="none" w:sz="0" w:space="0" w:color="auto"/>
        <w:left w:val="none" w:sz="0" w:space="0" w:color="auto"/>
        <w:bottom w:val="none" w:sz="0" w:space="0" w:color="auto"/>
        <w:right w:val="none" w:sz="0" w:space="0" w:color="auto"/>
      </w:divBdr>
    </w:div>
    <w:div w:id="662900827">
      <w:bodyDiv w:val="1"/>
      <w:marLeft w:val="0"/>
      <w:marRight w:val="0"/>
      <w:marTop w:val="0"/>
      <w:marBottom w:val="0"/>
      <w:divBdr>
        <w:top w:val="none" w:sz="0" w:space="0" w:color="auto"/>
        <w:left w:val="none" w:sz="0" w:space="0" w:color="auto"/>
        <w:bottom w:val="none" w:sz="0" w:space="0" w:color="auto"/>
        <w:right w:val="none" w:sz="0" w:space="0" w:color="auto"/>
      </w:divBdr>
    </w:div>
    <w:div w:id="663121091">
      <w:bodyDiv w:val="1"/>
      <w:marLeft w:val="0"/>
      <w:marRight w:val="0"/>
      <w:marTop w:val="0"/>
      <w:marBottom w:val="0"/>
      <w:divBdr>
        <w:top w:val="none" w:sz="0" w:space="0" w:color="auto"/>
        <w:left w:val="none" w:sz="0" w:space="0" w:color="auto"/>
        <w:bottom w:val="none" w:sz="0" w:space="0" w:color="auto"/>
        <w:right w:val="none" w:sz="0" w:space="0" w:color="auto"/>
      </w:divBdr>
    </w:div>
    <w:div w:id="663975774">
      <w:bodyDiv w:val="1"/>
      <w:marLeft w:val="0"/>
      <w:marRight w:val="0"/>
      <w:marTop w:val="0"/>
      <w:marBottom w:val="0"/>
      <w:divBdr>
        <w:top w:val="none" w:sz="0" w:space="0" w:color="auto"/>
        <w:left w:val="none" w:sz="0" w:space="0" w:color="auto"/>
        <w:bottom w:val="none" w:sz="0" w:space="0" w:color="auto"/>
        <w:right w:val="none" w:sz="0" w:space="0" w:color="auto"/>
      </w:divBdr>
    </w:div>
    <w:div w:id="667755197">
      <w:bodyDiv w:val="1"/>
      <w:marLeft w:val="0"/>
      <w:marRight w:val="0"/>
      <w:marTop w:val="0"/>
      <w:marBottom w:val="0"/>
      <w:divBdr>
        <w:top w:val="none" w:sz="0" w:space="0" w:color="auto"/>
        <w:left w:val="none" w:sz="0" w:space="0" w:color="auto"/>
        <w:bottom w:val="none" w:sz="0" w:space="0" w:color="auto"/>
        <w:right w:val="none" w:sz="0" w:space="0" w:color="auto"/>
      </w:divBdr>
    </w:div>
    <w:div w:id="668825726">
      <w:bodyDiv w:val="1"/>
      <w:marLeft w:val="0"/>
      <w:marRight w:val="0"/>
      <w:marTop w:val="0"/>
      <w:marBottom w:val="0"/>
      <w:divBdr>
        <w:top w:val="none" w:sz="0" w:space="0" w:color="auto"/>
        <w:left w:val="none" w:sz="0" w:space="0" w:color="auto"/>
        <w:bottom w:val="none" w:sz="0" w:space="0" w:color="auto"/>
        <w:right w:val="none" w:sz="0" w:space="0" w:color="auto"/>
      </w:divBdr>
    </w:div>
    <w:div w:id="669260756">
      <w:bodyDiv w:val="1"/>
      <w:marLeft w:val="0"/>
      <w:marRight w:val="0"/>
      <w:marTop w:val="0"/>
      <w:marBottom w:val="0"/>
      <w:divBdr>
        <w:top w:val="none" w:sz="0" w:space="0" w:color="auto"/>
        <w:left w:val="none" w:sz="0" w:space="0" w:color="auto"/>
        <w:bottom w:val="none" w:sz="0" w:space="0" w:color="auto"/>
        <w:right w:val="none" w:sz="0" w:space="0" w:color="auto"/>
      </w:divBdr>
    </w:div>
    <w:div w:id="670182425">
      <w:bodyDiv w:val="1"/>
      <w:marLeft w:val="0"/>
      <w:marRight w:val="0"/>
      <w:marTop w:val="0"/>
      <w:marBottom w:val="0"/>
      <w:divBdr>
        <w:top w:val="none" w:sz="0" w:space="0" w:color="auto"/>
        <w:left w:val="none" w:sz="0" w:space="0" w:color="auto"/>
        <w:bottom w:val="none" w:sz="0" w:space="0" w:color="auto"/>
        <w:right w:val="none" w:sz="0" w:space="0" w:color="auto"/>
      </w:divBdr>
    </w:div>
    <w:div w:id="670644640">
      <w:bodyDiv w:val="1"/>
      <w:marLeft w:val="0"/>
      <w:marRight w:val="0"/>
      <w:marTop w:val="0"/>
      <w:marBottom w:val="0"/>
      <w:divBdr>
        <w:top w:val="none" w:sz="0" w:space="0" w:color="auto"/>
        <w:left w:val="none" w:sz="0" w:space="0" w:color="auto"/>
        <w:bottom w:val="none" w:sz="0" w:space="0" w:color="auto"/>
        <w:right w:val="none" w:sz="0" w:space="0" w:color="auto"/>
      </w:divBdr>
    </w:div>
    <w:div w:id="672299327">
      <w:bodyDiv w:val="1"/>
      <w:marLeft w:val="0"/>
      <w:marRight w:val="0"/>
      <w:marTop w:val="0"/>
      <w:marBottom w:val="0"/>
      <w:divBdr>
        <w:top w:val="none" w:sz="0" w:space="0" w:color="auto"/>
        <w:left w:val="none" w:sz="0" w:space="0" w:color="auto"/>
        <w:bottom w:val="none" w:sz="0" w:space="0" w:color="auto"/>
        <w:right w:val="none" w:sz="0" w:space="0" w:color="auto"/>
      </w:divBdr>
    </w:div>
    <w:div w:id="672881885">
      <w:bodyDiv w:val="1"/>
      <w:marLeft w:val="0"/>
      <w:marRight w:val="0"/>
      <w:marTop w:val="0"/>
      <w:marBottom w:val="0"/>
      <w:divBdr>
        <w:top w:val="none" w:sz="0" w:space="0" w:color="auto"/>
        <w:left w:val="none" w:sz="0" w:space="0" w:color="auto"/>
        <w:bottom w:val="none" w:sz="0" w:space="0" w:color="auto"/>
        <w:right w:val="none" w:sz="0" w:space="0" w:color="auto"/>
      </w:divBdr>
    </w:div>
    <w:div w:id="673147690">
      <w:bodyDiv w:val="1"/>
      <w:marLeft w:val="0"/>
      <w:marRight w:val="0"/>
      <w:marTop w:val="0"/>
      <w:marBottom w:val="0"/>
      <w:divBdr>
        <w:top w:val="none" w:sz="0" w:space="0" w:color="auto"/>
        <w:left w:val="none" w:sz="0" w:space="0" w:color="auto"/>
        <w:bottom w:val="none" w:sz="0" w:space="0" w:color="auto"/>
        <w:right w:val="none" w:sz="0" w:space="0" w:color="auto"/>
      </w:divBdr>
    </w:div>
    <w:div w:id="674571398">
      <w:bodyDiv w:val="1"/>
      <w:marLeft w:val="0"/>
      <w:marRight w:val="0"/>
      <w:marTop w:val="0"/>
      <w:marBottom w:val="0"/>
      <w:divBdr>
        <w:top w:val="none" w:sz="0" w:space="0" w:color="auto"/>
        <w:left w:val="none" w:sz="0" w:space="0" w:color="auto"/>
        <w:bottom w:val="none" w:sz="0" w:space="0" w:color="auto"/>
        <w:right w:val="none" w:sz="0" w:space="0" w:color="auto"/>
      </w:divBdr>
    </w:div>
    <w:div w:id="675692146">
      <w:bodyDiv w:val="1"/>
      <w:marLeft w:val="0"/>
      <w:marRight w:val="0"/>
      <w:marTop w:val="0"/>
      <w:marBottom w:val="0"/>
      <w:divBdr>
        <w:top w:val="none" w:sz="0" w:space="0" w:color="auto"/>
        <w:left w:val="none" w:sz="0" w:space="0" w:color="auto"/>
        <w:bottom w:val="none" w:sz="0" w:space="0" w:color="auto"/>
        <w:right w:val="none" w:sz="0" w:space="0" w:color="auto"/>
      </w:divBdr>
    </w:div>
    <w:div w:id="676463503">
      <w:bodyDiv w:val="1"/>
      <w:marLeft w:val="0"/>
      <w:marRight w:val="0"/>
      <w:marTop w:val="0"/>
      <w:marBottom w:val="0"/>
      <w:divBdr>
        <w:top w:val="none" w:sz="0" w:space="0" w:color="auto"/>
        <w:left w:val="none" w:sz="0" w:space="0" w:color="auto"/>
        <w:bottom w:val="none" w:sz="0" w:space="0" w:color="auto"/>
        <w:right w:val="none" w:sz="0" w:space="0" w:color="auto"/>
      </w:divBdr>
    </w:div>
    <w:div w:id="677006619">
      <w:bodyDiv w:val="1"/>
      <w:marLeft w:val="0"/>
      <w:marRight w:val="0"/>
      <w:marTop w:val="0"/>
      <w:marBottom w:val="0"/>
      <w:divBdr>
        <w:top w:val="none" w:sz="0" w:space="0" w:color="auto"/>
        <w:left w:val="none" w:sz="0" w:space="0" w:color="auto"/>
        <w:bottom w:val="none" w:sz="0" w:space="0" w:color="auto"/>
        <w:right w:val="none" w:sz="0" w:space="0" w:color="auto"/>
      </w:divBdr>
    </w:div>
    <w:div w:id="678390783">
      <w:bodyDiv w:val="1"/>
      <w:marLeft w:val="0"/>
      <w:marRight w:val="0"/>
      <w:marTop w:val="0"/>
      <w:marBottom w:val="0"/>
      <w:divBdr>
        <w:top w:val="none" w:sz="0" w:space="0" w:color="auto"/>
        <w:left w:val="none" w:sz="0" w:space="0" w:color="auto"/>
        <w:bottom w:val="none" w:sz="0" w:space="0" w:color="auto"/>
        <w:right w:val="none" w:sz="0" w:space="0" w:color="auto"/>
      </w:divBdr>
    </w:div>
    <w:div w:id="679115839">
      <w:bodyDiv w:val="1"/>
      <w:marLeft w:val="0"/>
      <w:marRight w:val="0"/>
      <w:marTop w:val="0"/>
      <w:marBottom w:val="0"/>
      <w:divBdr>
        <w:top w:val="none" w:sz="0" w:space="0" w:color="auto"/>
        <w:left w:val="none" w:sz="0" w:space="0" w:color="auto"/>
        <w:bottom w:val="none" w:sz="0" w:space="0" w:color="auto"/>
        <w:right w:val="none" w:sz="0" w:space="0" w:color="auto"/>
      </w:divBdr>
    </w:div>
    <w:div w:id="680201084">
      <w:bodyDiv w:val="1"/>
      <w:marLeft w:val="0"/>
      <w:marRight w:val="0"/>
      <w:marTop w:val="0"/>
      <w:marBottom w:val="0"/>
      <w:divBdr>
        <w:top w:val="none" w:sz="0" w:space="0" w:color="auto"/>
        <w:left w:val="none" w:sz="0" w:space="0" w:color="auto"/>
        <w:bottom w:val="none" w:sz="0" w:space="0" w:color="auto"/>
        <w:right w:val="none" w:sz="0" w:space="0" w:color="auto"/>
      </w:divBdr>
    </w:div>
    <w:div w:id="681519277">
      <w:bodyDiv w:val="1"/>
      <w:marLeft w:val="0"/>
      <w:marRight w:val="0"/>
      <w:marTop w:val="0"/>
      <w:marBottom w:val="0"/>
      <w:divBdr>
        <w:top w:val="none" w:sz="0" w:space="0" w:color="auto"/>
        <w:left w:val="none" w:sz="0" w:space="0" w:color="auto"/>
        <w:bottom w:val="none" w:sz="0" w:space="0" w:color="auto"/>
        <w:right w:val="none" w:sz="0" w:space="0" w:color="auto"/>
      </w:divBdr>
    </w:div>
    <w:div w:id="682509917">
      <w:bodyDiv w:val="1"/>
      <w:marLeft w:val="0"/>
      <w:marRight w:val="0"/>
      <w:marTop w:val="0"/>
      <w:marBottom w:val="0"/>
      <w:divBdr>
        <w:top w:val="none" w:sz="0" w:space="0" w:color="auto"/>
        <w:left w:val="none" w:sz="0" w:space="0" w:color="auto"/>
        <w:bottom w:val="none" w:sz="0" w:space="0" w:color="auto"/>
        <w:right w:val="none" w:sz="0" w:space="0" w:color="auto"/>
      </w:divBdr>
    </w:div>
    <w:div w:id="683021495">
      <w:bodyDiv w:val="1"/>
      <w:marLeft w:val="0"/>
      <w:marRight w:val="0"/>
      <w:marTop w:val="0"/>
      <w:marBottom w:val="0"/>
      <w:divBdr>
        <w:top w:val="none" w:sz="0" w:space="0" w:color="auto"/>
        <w:left w:val="none" w:sz="0" w:space="0" w:color="auto"/>
        <w:bottom w:val="none" w:sz="0" w:space="0" w:color="auto"/>
        <w:right w:val="none" w:sz="0" w:space="0" w:color="auto"/>
      </w:divBdr>
    </w:div>
    <w:div w:id="683871166">
      <w:bodyDiv w:val="1"/>
      <w:marLeft w:val="0"/>
      <w:marRight w:val="0"/>
      <w:marTop w:val="0"/>
      <w:marBottom w:val="0"/>
      <w:divBdr>
        <w:top w:val="none" w:sz="0" w:space="0" w:color="auto"/>
        <w:left w:val="none" w:sz="0" w:space="0" w:color="auto"/>
        <w:bottom w:val="none" w:sz="0" w:space="0" w:color="auto"/>
        <w:right w:val="none" w:sz="0" w:space="0" w:color="auto"/>
      </w:divBdr>
    </w:div>
    <w:div w:id="685063797">
      <w:bodyDiv w:val="1"/>
      <w:marLeft w:val="0"/>
      <w:marRight w:val="0"/>
      <w:marTop w:val="0"/>
      <w:marBottom w:val="0"/>
      <w:divBdr>
        <w:top w:val="none" w:sz="0" w:space="0" w:color="auto"/>
        <w:left w:val="none" w:sz="0" w:space="0" w:color="auto"/>
        <w:bottom w:val="none" w:sz="0" w:space="0" w:color="auto"/>
        <w:right w:val="none" w:sz="0" w:space="0" w:color="auto"/>
      </w:divBdr>
    </w:div>
    <w:div w:id="685139598">
      <w:bodyDiv w:val="1"/>
      <w:marLeft w:val="0"/>
      <w:marRight w:val="0"/>
      <w:marTop w:val="0"/>
      <w:marBottom w:val="0"/>
      <w:divBdr>
        <w:top w:val="none" w:sz="0" w:space="0" w:color="auto"/>
        <w:left w:val="none" w:sz="0" w:space="0" w:color="auto"/>
        <w:bottom w:val="none" w:sz="0" w:space="0" w:color="auto"/>
        <w:right w:val="none" w:sz="0" w:space="0" w:color="auto"/>
      </w:divBdr>
    </w:div>
    <w:div w:id="687298599">
      <w:bodyDiv w:val="1"/>
      <w:marLeft w:val="0"/>
      <w:marRight w:val="0"/>
      <w:marTop w:val="0"/>
      <w:marBottom w:val="0"/>
      <w:divBdr>
        <w:top w:val="none" w:sz="0" w:space="0" w:color="auto"/>
        <w:left w:val="none" w:sz="0" w:space="0" w:color="auto"/>
        <w:bottom w:val="none" w:sz="0" w:space="0" w:color="auto"/>
        <w:right w:val="none" w:sz="0" w:space="0" w:color="auto"/>
      </w:divBdr>
    </w:div>
    <w:div w:id="689337125">
      <w:bodyDiv w:val="1"/>
      <w:marLeft w:val="0"/>
      <w:marRight w:val="0"/>
      <w:marTop w:val="0"/>
      <w:marBottom w:val="0"/>
      <w:divBdr>
        <w:top w:val="none" w:sz="0" w:space="0" w:color="auto"/>
        <w:left w:val="none" w:sz="0" w:space="0" w:color="auto"/>
        <w:bottom w:val="none" w:sz="0" w:space="0" w:color="auto"/>
        <w:right w:val="none" w:sz="0" w:space="0" w:color="auto"/>
      </w:divBdr>
    </w:div>
    <w:div w:id="691145757">
      <w:bodyDiv w:val="1"/>
      <w:marLeft w:val="0"/>
      <w:marRight w:val="0"/>
      <w:marTop w:val="0"/>
      <w:marBottom w:val="0"/>
      <w:divBdr>
        <w:top w:val="none" w:sz="0" w:space="0" w:color="auto"/>
        <w:left w:val="none" w:sz="0" w:space="0" w:color="auto"/>
        <w:bottom w:val="none" w:sz="0" w:space="0" w:color="auto"/>
        <w:right w:val="none" w:sz="0" w:space="0" w:color="auto"/>
      </w:divBdr>
    </w:div>
    <w:div w:id="696202672">
      <w:bodyDiv w:val="1"/>
      <w:marLeft w:val="0"/>
      <w:marRight w:val="0"/>
      <w:marTop w:val="0"/>
      <w:marBottom w:val="0"/>
      <w:divBdr>
        <w:top w:val="none" w:sz="0" w:space="0" w:color="auto"/>
        <w:left w:val="none" w:sz="0" w:space="0" w:color="auto"/>
        <w:bottom w:val="none" w:sz="0" w:space="0" w:color="auto"/>
        <w:right w:val="none" w:sz="0" w:space="0" w:color="auto"/>
      </w:divBdr>
    </w:div>
    <w:div w:id="697967006">
      <w:bodyDiv w:val="1"/>
      <w:marLeft w:val="0"/>
      <w:marRight w:val="0"/>
      <w:marTop w:val="0"/>
      <w:marBottom w:val="0"/>
      <w:divBdr>
        <w:top w:val="none" w:sz="0" w:space="0" w:color="auto"/>
        <w:left w:val="none" w:sz="0" w:space="0" w:color="auto"/>
        <w:bottom w:val="none" w:sz="0" w:space="0" w:color="auto"/>
        <w:right w:val="none" w:sz="0" w:space="0" w:color="auto"/>
      </w:divBdr>
    </w:div>
    <w:div w:id="701982743">
      <w:bodyDiv w:val="1"/>
      <w:marLeft w:val="0"/>
      <w:marRight w:val="0"/>
      <w:marTop w:val="0"/>
      <w:marBottom w:val="0"/>
      <w:divBdr>
        <w:top w:val="none" w:sz="0" w:space="0" w:color="auto"/>
        <w:left w:val="none" w:sz="0" w:space="0" w:color="auto"/>
        <w:bottom w:val="none" w:sz="0" w:space="0" w:color="auto"/>
        <w:right w:val="none" w:sz="0" w:space="0" w:color="auto"/>
      </w:divBdr>
    </w:div>
    <w:div w:id="702218764">
      <w:bodyDiv w:val="1"/>
      <w:marLeft w:val="0"/>
      <w:marRight w:val="0"/>
      <w:marTop w:val="0"/>
      <w:marBottom w:val="0"/>
      <w:divBdr>
        <w:top w:val="none" w:sz="0" w:space="0" w:color="auto"/>
        <w:left w:val="none" w:sz="0" w:space="0" w:color="auto"/>
        <w:bottom w:val="none" w:sz="0" w:space="0" w:color="auto"/>
        <w:right w:val="none" w:sz="0" w:space="0" w:color="auto"/>
      </w:divBdr>
    </w:div>
    <w:div w:id="703796373">
      <w:bodyDiv w:val="1"/>
      <w:marLeft w:val="0"/>
      <w:marRight w:val="0"/>
      <w:marTop w:val="0"/>
      <w:marBottom w:val="0"/>
      <w:divBdr>
        <w:top w:val="none" w:sz="0" w:space="0" w:color="auto"/>
        <w:left w:val="none" w:sz="0" w:space="0" w:color="auto"/>
        <w:bottom w:val="none" w:sz="0" w:space="0" w:color="auto"/>
        <w:right w:val="none" w:sz="0" w:space="0" w:color="auto"/>
      </w:divBdr>
    </w:div>
    <w:div w:id="705915063">
      <w:bodyDiv w:val="1"/>
      <w:marLeft w:val="0"/>
      <w:marRight w:val="0"/>
      <w:marTop w:val="0"/>
      <w:marBottom w:val="0"/>
      <w:divBdr>
        <w:top w:val="none" w:sz="0" w:space="0" w:color="auto"/>
        <w:left w:val="none" w:sz="0" w:space="0" w:color="auto"/>
        <w:bottom w:val="none" w:sz="0" w:space="0" w:color="auto"/>
        <w:right w:val="none" w:sz="0" w:space="0" w:color="auto"/>
      </w:divBdr>
    </w:div>
    <w:div w:id="710348990">
      <w:bodyDiv w:val="1"/>
      <w:marLeft w:val="0"/>
      <w:marRight w:val="0"/>
      <w:marTop w:val="0"/>
      <w:marBottom w:val="0"/>
      <w:divBdr>
        <w:top w:val="none" w:sz="0" w:space="0" w:color="auto"/>
        <w:left w:val="none" w:sz="0" w:space="0" w:color="auto"/>
        <w:bottom w:val="none" w:sz="0" w:space="0" w:color="auto"/>
        <w:right w:val="none" w:sz="0" w:space="0" w:color="auto"/>
      </w:divBdr>
    </w:div>
    <w:div w:id="713238003">
      <w:bodyDiv w:val="1"/>
      <w:marLeft w:val="0"/>
      <w:marRight w:val="0"/>
      <w:marTop w:val="0"/>
      <w:marBottom w:val="0"/>
      <w:divBdr>
        <w:top w:val="none" w:sz="0" w:space="0" w:color="auto"/>
        <w:left w:val="none" w:sz="0" w:space="0" w:color="auto"/>
        <w:bottom w:val="none" w:sz="0" w:space="0" w:color="auto"/>
        <w:right w:val="none" w:sz="0" w:space="0" w:color="auto"/>
      </w:divBdr>
    </w:div>
    <w:div w:id="713578368">
      <w:bodyDiv w:val="1"/>
      <w:marLeft w:val="0"/>
      <w:marRight w:val="0"/>
      <w:marTop w:val="0"/>
      <w:marBottom w:val="0"/>
      <w:divBdr>
        <w:top w:val="none" w:sz="0" w:space="0" w:color="auto"/>
        <w:left w:val="none" w:sz="0" w:space="0" w:color="auto"/>
        <w:bottom w:val="none" w:sz="0" w:space="0" w:color="auto"/>
        <w:right w:val="none" w:sz="0" w:space="0" w:color="auto"/>
      </w:divBdr>
    </w:div>
    <w:div w:id="713621803">
      <w:bodyDiv w:val="1"/>
      <w:marLeft w:val="0"/>
      <w:marRight w:val="0"/>
      <w:marTop w:val="0"/>
      <w:marBottom w:val="0"/>
      <w:divBdr>
        <w:top w:val="none" w:sz="0" w:space="0" w:color="auto"/>
        <w:left w:val="none" w:sz="0" w:space="0" w:color="auto"/>
        <w:bottom w:val="none" w:sz="0" w:space="0" w:color="auto"/>
        <w:right w:val="none" w:sz="0" w:space="0" w:color="auto"/>
      </w:divBdr>
    </w:div>
    <w:div w:id="714963192">
      <w:bodyDiv w:val="1"/>
      <w:marLeft w:val="0"/>
      <w:marRight w:val="0"/>
      <w:marTop w:val="0"/>
      <w:marBottom w:val="0"/>
      <w:divBdr>
        <w:top w:val="none" w:sz="0" w:space="0" w:color="auto"/>
        <w:left w:val="none" w:sz="0" w:space="0" w:color="auto"/>
        <w:bottom w:val="none" w:sz="0" w:space="0" w:color="auto"/>
        <w:right w:val="none" w:sz="0" w:space="0" w:color="auto"/>
      </w:divBdr>
    </w:div>
    <w:div w:id="717245509">
      <w:bodyDiv w:val="1"/>
      <w:marLeft w:val="0"/>
      <w:marRight w:val="0"/>
      <w:marTop w:val="0"/>
      <w:marBottom w:val="0"/>
      <w:divBdr>
        <w:top w:val="none" w:sz="0" w:space="0" w:color="auto"/>
        <w:left w:val="none" w:sz="0" w:space="0" w:color="auto"/>
        <w:bottom w:val="none" w:sz="0" w:space="0" w:color="auto"/>
        <w:right w:val="none" w:sz="0" w:space="0" w:color="auto"/>
      </w:divBdr>
    </w:div>
    <w:div w:id="717896711">
      <w:bodyDiv w:val="1"/>
      <w:marLeft w:val="0"/>
      <w:marRight w:val="0"/>
      <w:marTop w:val="0"/>
      <w:marBottom w:val="0"/>
      <w:divBdr>
        <w:top w:val="none" w:sz="0" w:space="0" w:color="auto"/>
        <w:left w:val="none" w:sz="0" w:space="0" w:color="auto"/>
        <w:bottom w:val="none" w:sz="0" w:space="0" w:color="auto"/>
        <w:right w:val="none" w:sz="0" w:space="0" w:color="auto"/>
      </w:divBdr>
    </w:div>
    <w:div w:id="719786162">
      <w:bodyDiv w:val="1"/>
      <w:marLeft w:val="0"/>
      <w:marRight w:val="0"/>
      <w:marTop w:val="0"/>
      <w:marBottom w:val="0"/>
      <w:divBdr>
        <w:top w:val="none" w:sz="0" w:space="0" w:color="auto"/>
        <w:left w:val="none" w:sz="0" w:space="0" w:color="auto"/>
        <w:bottom w:val="none" w:sz="0" w:space="0" w:color="auto"/>
        <w:right w:val="none" w:sz="0" w:space="0" w:color="auto"/>
      </w:divBdr>
    </w:div>
    <w:div w:id="722559657">
      <w:bodyDiv w:val="1"/>
      <w:marLeft w:val="0"/>
      <w:marRight w:val="0"/>
      <w:marTop w:val="0"/>
      <w:marBottom w:val="0"/>
      <w:divBdr>
        <w:top w:val="none" w:sz="0" w:space="0" w:color="auto"/>
        <w:left w:val="none" w:sz="0" w:space="0" w:color="auto"/>
        <w:bottom w:val="none" w:sz="0" w:space="0" w:color="auto"/>
        <w:right w:val="none" w:sz="0" w:space="0" w:color="auto"/>
      </w:divBdr>
    </w:div>
    <w:div w:id="722608051">
      <w:bodyDiv w:val="1"/>
      <w:marLeft w:val="0"/>
      <w:marRight w:val="0"/>
      <w:marTop w:val="0"/>
      <w:marBottom w:val="0"/>
      <w:divBdr>
        <w:top w:val="none" w:sz="0" w:space="0" w:color="auto"/>
        <w:left w:val="none" w:sz="0" w:space="0" w:color="auto"/>
        <w:bottom w:val="none" w:sz="0" w:space="0" w:color="auto"/>
        <w:right w:val="none" w:sz="0" w:space="0" w:color="auto"/>
      </w:divBdr>
    </w:div>
    <w:div w:id="723257656">
      <w:bodyDiv w:val="1"/>
      <w:marLeft w:val="0"/>
      <w:marRight w:val="0"/>
      <w:marTop w:val="0"/>
      <w:marBottom w:val="0"/>
      <w:divBdr>
        <w:top w:val="none" w:sz="0" w:space="0" w:color="auto"/>
        <w:left w:val="none" w:sz="0" w:space="0" w:color="auto"/>
        <w:bottom w:val="none" w:sz="0" w:space="0" w:color="auto"/>
        <w:right w:val="none" w:sz="0" w:space="0" w:color="auto"/>
      </w:divBdr>
    </w:div>
    <w:div w:id="723406386">
      <w:bodyDiv w:val="1"/>
      <w:marLeft w:val="0"/>
      <w:marRight w:val="0"/>
      <w:marTop w:val="0"/>
      <w:marBottom w:val="0"/>
      <w:divBdr>
        <w:top w:val="none" w:sz="0" w:space="0" w:color="auto"/>
        <w:left w:val="none" w:sz="0" w:space="0" w:color="auto"/>
        <w:bottom w:val="none" w:sz="0" w:space="0" w:color="auto"/>
        <w:right w:val="none" w:sz="0" w:space="0" w:color="auto"/>
      </w:divBdr>
    </w:div>
    <w:div w:id="724184679">
      <w:bodyDiv w:val="1"/>
      <w:marLeft w:val="0"/>
      <w:marRight w:val="0"/>
      <w:marTop w:val="0"/>
      <w:marBottom w:val="0"/>
      <w:divBdr>
        <w:top w:val="none" w:sz="0" w:space="0" w:color="auto"/>
        <w:left w:val="none" w:sz="0" w:space="0" w:color="auto"/>
        <w:bottom w:val="none" w:sz="0" w:space="0" w:color="auto"/>
        <w:right w:val="none" w:sz="0" w:space="0" w:color="auto"/>
      </w:divBdr>
    </w:div>
    <w:div w:id="724334063">
      <w:bodyDiv w:val="1"/>
      <w:marLeft w:val="0"/>
      <w:marRight w:val="0"/>
      <w:marTop w:val="0"/>
      <w:marBottom w:val="0"/>
      <w:divBdr>
        <w:top w:val="none" w:sz="0" w:space="0" w:color="auto"/>
        <w:left w:val="none" w:sz="0" w:space="0" w:color="auto"/>
        <w:bottom w:val="none" w:sz="0" w:space="0" w:color="auto"/>
        <w:right w:val="none" w:sz="0" w:space="0" w:color="auto"/>
      </w:divBdr>
    </w:div>
    <w:div w:id="726219287">
      <w:bodyDiv w:val="1"/>
      <w:marLeft w:val="0"/>
      <w:marRight w:val="0"/>
      <w:marTop w:val="0"/>
      <w:marBottom w:val="0"/>
      <w:divBdr>
        <w:top w:val="none" w:sz="0" w:space="0" w:color="auto"/>
        <w:left w:val="none" w:sz="0" w:space="0" w:color="auto"/>
        <w:bottom w:val="none" w:sz="0" w:space="0" w:color="auto"/>
        <w:right w:val="none" w:sz="0" w:space="0" w:color="auto"/>
      </w:divBdr>
    </w:div>
    <w:div w:id="726882779">
      <w:bodyDiv w:val="1"/>
      <w:marLeft w:val="0"/>
      <w:marRight w:val="0"/>
      <w:marTop w:val="0"/>
      <w:marBottom w:val="0"/>
      <w:divBdr>
        <w:top w:val="none" w:sz="0" w:space="0" w:color="auto"/>
        <w:left w:val="none" w:sz="0" w:space="0" w:color="auto"/>
        <w:bottom w:val="none" w:sz="0" w:space="0" w:color="auto"/>
        <w:right w:val="none" w:sz="0" w:space="0" w:color="auto"/>
      </w:divBdr>
    </w:div>
    <w:div w:id="727456690">
      <w:bodyDiv w:val="1"/>
      <w:marLeft w:val="0"/>
      <w:marRight w:val="0"/>
      <w:marTop w:val="0"/>
      <w:marBottom w:val="0"/>
      <w:divBdr>
        <w:top w:val="none" w:sz="0" w:space="0" w:color="auto"/>
        <w:left w:val="none" w:sz="0" w:space="0" w:color="auto"/>
        <w:bottom w:val="none" w:sz="0" w:space="0" w:color="auto"/>
        <w:right w:val="none" w:sz="0" w:space="0" w:color="auto"/>
      </w:divBdr>
    </w:div>
    <w:div w:id="727723957">
      <w:bodyDiv w:val="1"/>
      <w:marLeft w:val="0"/>
      <w:marRight w:val="0"/>
      <w:marTop w:val="0"/>
      <w:marBottom w:val="0"/>
      <w:divBdr>
        <w:top w:val="none" w:sz="0" w:space="0" w:color="auto"/>
        <w:left w:val="none" w:sz="0" w:space="0" w:color="auto"/>
        <w:bottom w:val="none" w:sz="0" w:space="0" w:color="auto"/>
        <w:right w:val="none" w:sz="0" w:space="0" w:color="auto"/>
      </w:divBdr>
    </w:div>
    <w:div w:id="729572210">
      <w:bodyDiv w:val="1"/>
      <w:marLeft w:val="0"/>
      <w:marRight w:val="0"/>
      <w:marTop w:val="0"/>
      <w:marBottom w:val="0"/>
      <w:divBdr>
        <w:top w:val="none" w:sz="0" w:space="0" w:color="auto"/>
        <w:left w:val="none" w:sz="0" w:space="0" w:color="auto"/>
        <w:bottom w:val="none" w:sz="0" w:space="0" w:color="auto"/>
        <w:right w:val="none" w:sz="0" w:space="0" w:color="auto"/>
      </w:divBdr>
    </w:div>
    <w:div w:id="731588318">
      <w:bodyDiv w:val="1"/>
      <w:marLeft w:val="0"/>
      <w:marRight w:val="0"/>
      <w:marTop w:val="0"/>
      <w:marBottom w:val="0"/>
      <w:divBdr>
        <w:top w:val="none" w:sz="0" w:space="0" w:color="auto"/>
        <w:left w:val="none" w:sz="0" w:space="0" w:color="auto"/>
        <w:bottom w:val="none" w:sz="0" w:space="0" w:color="auto"/>
        <w:right w:val="none" w:sz="0" w:space="0" w:color="auto"/>
      </w:divBdr>
    </w:div>
    <w:div w:id="732701155">
      <w:bodyDiv w:val="1"/>
      <w:marLeft w:val="0"/>
      <w:marRight w:val="0"/>
      <w:marTop w:val="0"/>
      <w:marBottom w:val="0"/>
      <w:divBdr>
        <w:top w:val="none" w:sz="0" w:space="0" w:color="auto"/>
        <w:left w:val="none" w:sz="0" w:space="0" w:color="auto"/>
        <w:bottom w:val="none" w:sz="0" w:space="0" w:color="auto"/>
        <w:right w:val="none" w:sz="0" w:space="0" w:color="auto"/>
      </w:divBdr>
    </w:div>
    <w:div w:id="734553205">
      <w:bodyDiv w:val="1"/>
      <w:marLeft w:val="0"/>
      <w:marRight w:val="0"/>
      <w:marTop w:val="0"/>
      <w:marBottom w:val="0"/>
      <w:divBdr>
        <w:top w:val="none" w:sz="0" w:space="0" w:color="auto"/>
        <w:left w:val="none" w:sz="0" w:space="0" w:color="auto"/>
        <w:bottom w:val="none" w:sz="0" w:space="0" w:color="auto"/>
        <w:right w:val="none" w:sz="0" w:space="0" w:color="auto"/>
      </w:divBdr>
    </w:div>
    <w:div w:id="736438762">
      <w:bodyDiv w:val="1"/>
      <w:marLeft w:val="0"/>
      <w:marRight w:val="0"/>
      <w:marTop w:val="0"/>
      <w:marBottom w:val="0"/>
      <w:divBdr>
        <w:top w:val="none" w:sz="0" w:space="0" w:color="auto"/>
        <w:left w:val="none" w:sz="0" w:space="0" w:color="auto"/>
        <w:bottom w:val="none" w:sz="0" w:space="0" w:color="auto"/>
        <w:right w:val="none" w:sz="0" w:space="0" w:color="auto"/>
      </w:divBdr>
    </w:div>
    <w:div w:id="738871412">
      <w:bodyDiv w:val="1"/>
      <w:marLeft w:val="0"/>
      <w:marRight w:val="0"/>
      <w:marTop w:val="0"/>
      <w:marBottom w:val="0"/>
      <w:divBdr>
        <w:top w:val="none" w:sz="0" w:space="0" w:color="auto"/>
        <w:left w:val="none" w:sz="0" w:space="0" w:color="auto"/>
        <w:bottom w:val="none" w:sz="0" w:space="0" w:color="auto"/>
        <w:right w:val="none" w:sz="0" w:space="0" w:color="auto"/>
      </w:divBdr>
    </w:div>
    <w:div w:id="741021728">
      <w:bodyDiv w:val="1"/>
      <w:marLeft w:val="0"/>
      <w:marRight w:val="0"/>
      <w:marTop w:val="0"/>
      <w:marBottom w:val="0"/>
      <w:divBdr>
        <w:top w:val="none" w:sz="0" w:space="0" w:color="auto"/>
        <w:left w:val="none" w:sz="0" w:space="0" w:color="auto"/>
        <w:bottom w:val="none" w:sz="0" w:space="0" w:color="auto"/>
        <w:right w:val="none" w:sz="0" w:space="0" w:color="auto"/>
      </w:divBdr>
    </w:div>
    <w:div w:id="742339296">
      <w:bodyDiv w:val="1"/>
      <w:marLeft w:val="0"/>
      <w:marRight w:val="0"/>
      <w:marTop w:val="0"/>
      <w:marBottom w:val="0"/>
      <w:divBdr>
        <w:top w:val="none" w:sz="0" w:space="0" w:color="auto"/>
        <w:left w:val="none" w:sz="0" w:space="0" w:color="auto"/>
        <w:bottom w:val="none" w:sz="0" w:space="0" w:color="auto"/>
        <w:right w:val="none" w:sz="0" w:space="0" w:color="auto"/>
      </w:divBdr>
    </w:div>
    <w:div w:id="744455669">
      <w:bodyDiv w:val="1"/>
      <w:marLeft w:val="0"/>
      <w:marRight w:val="0"/>
      <w:marTop w:val="0"/>
      <w:marBottom w:val="0"/>
      <w:divBdr>
        <w:top w:val="none" w:sz="0" w:space="0" w:color="auto"/>
        <w:left w:val="none" w:sz="0" w:space="0" w:color="auto"/>
        <w:bottom w:val="none" w:sz="0" w:space="0" w:color="auto"/>
        <w:right w:val="none" w:sz="0" w:space="0" w:color="auto"/>
      </w:divBdr>
    </w:div>
    <w:div w:id="744642684">
      <w:bodyDiv w:val="1"/>
      <w:marLeft w:val="0"/>
      <w:marRight w:val="0"/>
      <w:marTop w:val="0"/>
      <w:marBottom w:val="0"/>
      <w:divBdr>
        <w:top w:val="none" w:sz="0" w:space="0" w:color="auto"/>
        <w:left w:val="none" w:sz="0" w:space="0" w:color="auto"/>
        <w:bottom w:val="none" w:sz="0" w:space="0" w:color="auto"/>
        <w:right w:val="none" w:sz="0" w:space="0" w:color="auto"/>
      </w:divBdr>
    </w:div>
    <w:div w:id="746414423">
      <w:bodyDiv w:val="1"/>
      <w:marLeft w:val="0"/>
      <w:marRight w:val="0"/>
      <w:marTop w:val="0"/>
      <w:marBottom w:val="0"/>
      <w:divBdr>
        <w:top w:val="none" w:sz="0" w:space="0" w:color="auto"/>
        <w:left w:val="none" w:sz="0" w:space="0" w:color="auto"/>
        <w:bottom w:val="none" w:sz="0" w:space="0" w:color="auto"/>
        <w:right w:val="none" w:sz="0" w:space="0" w:color="auto"/>
      </w:divBdr>
    </w:div>
    <w:div w:id="747382159">
      <w:bodyDiv w:val="1"/>
      <w:marLeft w:val="0"/>
      <w:marRight w:val="0"/>
      <w:marTop w:val="0"/>
      <w:marBottom w:val="0"/>
      <w:divBdr>
        <w:top w:val="none" w:sz="0" w:space="0" w:color="auto"/>
        <w:left w:val="none" w:sz="0" w:space="0" w:color="auto"/>
        <w:bottom w:val="none" w:sz="0" w:space="0" w:color="auto"/>
        <w:right w:val="none" w:sz="0" w:space="0" w:color="auto"/>
      </w:divBdr>
    </w:div>
    <w:div w:id="748119021">
      <w:bodyDiv w:val="1"/>
      <w:marLeft w:val="0"/>
      <w:marRight w:val="0"/>
      <w:marTop w:val="0"/>
      <w:marBottom w:val="0"/>
      <w:divBdr>
        <w:top w:val="none" w:sz="0" w:space="0" w:color="auto"/>
        <w:left w:val="none" w:sz="0" w:space="0" w:color="auto"/>
        <w:bottom w:val="none" w:sz="0" w:space="0" w:color="auto"/>
        <w:right w:val="none" w:sz="0" w:space="0" w:color="auto"/>
      </w:divBdr>
    </w:div>
    <w:div w:id="754936452">
      <w:bodyDiv w:val="1"/>
      <w:marLeft w:val="0"/>
      <w:marRight w:val="0"/>
      <w:marTop w:val="0"/>
      <w:marBottom w:val="0"/>
      <w:divBdr>
        <w:top w:val="none" w:sz="0" w:space="0" w:color="auto"/>
        <w:left w:val="none" w:sz="0" w:space="0" w:color="auto"/>
        <w:bottom w:val="none" w:sz="0" w:space="0" w:color="auto"/>
        <w:right w:val="none" w:sz="0" w:space="0" w:color="auto"/>
      </w:divBdr>
    </w:div>
    <w:div w:id="755595247">
      <w:bodyDiv w:val="1"/>
      <w:marLeft w:val="0"/>
      <w:marRight w:val="0"/>
      <w:marTop w:val="0"/>
      <w:marBottom w:val="0"/>
      <w:divBdr>
        <w:top w:val="none" w:sz="0" w:space="0" w:color="auto"/>
        <w:left w:val="none" w:sz="0" w:space="0" w:color="auto"/>
        <w:bottom w:val="none" w:sz="0" w:space="0" w:color="auto"/>
        <w:right w:val="none" w:sz="0" w:space="0" w:color="auto"/>
      </w:divBdr>
    </w:div>
    <w:div w:id="759521698">
      <w:bodyDiv w:val="1"/>
      <w:marLeft w:val="0"/>
      <w:marRight w:val="0"/>
      <w:marTop w:val="0"/>
      <w:marBottom w:val="0"/>
      <w:divBdr>
        <w:top w:val="none" w:sz="0" w:space="0" w:color="auto"/>
        <w:left w:val="none" w:sz="0" w:space="0" w:color="auto"/>
        <w:bottom w:val="none" w:sz="0" w:space="0" w:color="auto"/>
        <w:right w:val="none" w:sz="0" w:space="0" w:color="auto"/>
      </w:divBdr>
    </w:div>
    <w:div w:id="759522305">
      <w:bodyDiv w:val="1"/>
      <w:marLeft w:val="0"/>
      <w:marRight w:val="0"/>
      <w:marTop w:val="0"/>
      <w:marBottom w:val="0"/>
      <w:divBdr>
        <w:top w:val="none" w:sz="0" w:space="0" w:color="auto"/>
        <w:left w:val="none" w:sz="0" w:space="0" w:color="auto"/>
        <w:bottom w:val="none" w:sz="0" w:space="0" w:color="auto"/>
        <w:right w:val="none" w:sz="0" w:space="0" w:color="auto"/>
      </w:divBdr>
    </w:div>
    <w:div w:id="764495516">
      <w:bodyDiv w:val="1"/>
      <w:marLeft w:val="0"/>
      <w:marRight w:val="0"/>
      <w:marTop w:val="0"/>
      <w:marBottom w:val="0"/>
      <w:divBdr>
        <w:top w:val="none" w:sz="0" w:space="0" w:color="auto"/>
        <w:left w:val="none" w:sz="0" w:space="0" w:color="auto"/>
        <w:bottom w:val="none" w:sz="0" w:space="0" w:color="auto"/>
        <w:right w:val="none" w:sz="0" w:space="0" w:color="auto"/>
      </w:divBdr>
      <w:divsChild>
        <w:div w:id="1996255253">
          <w:marLeft w:val="0"/>
          <w:marRight w:val="0"/>
          <w:marTop w:val="0"/>
          <w:marBottom w:val="0"/>
          <w:divBdr>
            <w:top w:val="single" w:sz="2" w:space="0" w:color="D9D9E3"/>
            <w:left w:val="single" w:sz="2" w:space="0" w:color="D9D9E3"/>
            <w:bottom w:val="single" w:sz="2" w:space="0" w:color="D9D9E3"/>
            <w:right w:val="single" w:sz="2" w:space="0" w:color="D9D9E3"/>
          </w:divBdr>
          <w:divsChild>
            <w:div w:id="2114543806">
              <w:marLeft w:val="0"/>
              <w:marRight w:val="0"/>
              <w:marTop w:val="0"/>
              <w:marBottom w:val="0"/>
              <w:divBdr>
                <w:top w:val="single" w:sz="2" w:space="0" w:color="D9D9E3"/>
                <w:left w:val="single" w:sz="2" w:space="0" w:color="D9D9E3"/>
                <w:bottom w:val="single" w:sz="2" w:space="0" w:color="D9D9E3"/>
                <w:right w:val="single" w:sz="2" w:space="0" w:color="D9D9E3"/>
              </w:divBdr>
            </w:div>
          </w:divsChild>
        </w:div>
        <w:div w:id="805397425">
          <w:marLeft w:val="0"/>
          <w:marRight w:val="0"/>
          <w:marTop w:val="0"/>
          <w:marBottom w:val="0"/>
          <w:divBdr>
            <w:top w:val="single" w:sz="2" w:space="0" w:color="D9D9E3"/>
            <w:left w:val="single" w:sz="2" w:space="0" w:color="D9D9E3"/>
            <w:bottom w:val="single" w:sz="2" w:space="0" w:color="D9D9E3"/>
            <w:right w:val="single" w:sz="2" w:space="0" w:color="D9D9E3"/>
          </w:divBdr>
          <w:divsChild>
            <w:div w:id="180555928">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 w:id="765535892">
      <w:bodyDiv w:val="1"/>
      <w:marLeft w:val="0"/>
      <w:marRight w:val="0"/>
      <w:marTop w:val="0"/>
      <w:marBottom w:val="0"/>
      <w:divBdr>
        <w:top w:val="none" w:sz="0" w:space="0" w:color="auto"/>
        <w:left w:val="none" w:sz="0" w:space="0" w:color="auto"/>
        <w:bottom w:val="none" w:sz="0" w:space="0" w:color="auto"/>
        <w:right w:val="none" w:sz="0" w:space="0" w:color="auto"/>
      </w:divBdr>
    </w:div>
    <w:div w:id="765879761">
      <w:bodyDiv w:val="1"/>
      <w:marLeft w:val="0"/>
      <w:marRight w:val="0"/>
      <w:marTop w:val="0"/>
      <w:marBottom w:val="0"/>
      <w:divBdr>
        <w:top w:val="none" w:sz="0" w:space="0" w:color="auto"/>
        <w:left w:val="none" w:sz="0" w:space="0" w:color="auto"/>
        <w:bottom w:val="none" w:sz="0" w:space="0" w:color="auto"/>
        <w:right w:val="none" w:sz="0" w:space="0" w:color="auto"/>
      </w:divBdr>
    </w:div>
    <w:div w:id="765930729">
      <w:bodyDiv w:val="1"/>
      <w:marLeft w:val="0"/>
      <w:marRight w:val="0"/>
      <w:marTop w:val="0"/>
      <w:marBottom w:val="0"/>
      <w:divBdr>
        <w:top w:val="none" w:sz="0" w:space="0" w:color="auto"/>
        <w:left w:val="none" w:sz="0" w:space="0" w:color="auto"/>
        <w:bottom w:val="none" w:sz="0" w:space="0" w:color="auto"/>
        <w:right w:val="none" w:sz="0" w:space="0" w:color="auto"/>
      </w:divBdr>
    </w:div>
    <w:div w:id="767041250">
      <w:bodyDiv w:val="1"/>
      <w:marLeft w:val="0"/>
      <w:marRight w:val="0"/>
      <w:marTop w:val="0"/>
      <w:marBottom w:val="0"/>
      <w:divBdr>
        <w:top w:val="none" w:sz="0" w:space="0" w:color="auto"/>
        <w:left w:val="none" w:sz="0" w:space="0" w:color="auto"/>
        <w:bottom w:val="none" w:sz="0" w:space="0" w:color="auto"/>
        <w:right w:val="none" w:sz="0" w:space="0" w:color="auto"/>
      </w:divBdr>
    </w:div>
    <w:div w:id="767164600">
      <w:bodyDiv w:val="1"/>
      <w:marLeft w:val="0"/>
      <w:marRight w:val="0"/>
      <w:marTop w:val="0"/>
      <w:marBottom w:val="0"/>
      <w:divBdr>
        <w:top w:val="none" w:sz="0" w:space="0" w:color="auto"/>
        <w:left w:val="none" w:sz="0" w:space="0" w:color="auto"/>
        <w:bottom w:val="none" w:sz="0" w:space="0" w:color="auto"/>
        <w:right w:val="none" w:sz="0" w:space="0" w:color="auto"/>
      </w:divBdr>
    </w:div>
    <w:div w:id="767696561">
      <w:bodyDiv w:val="1"/>
      <w:marLeft w:val="0"/>
      <w:marRight w:val="0"/>
      <w:marTop w:val="0"/>
      <w:marBottom w:val="0"/>
      <w:divBdr>
        <w:top w:val="none" w:sz="0" w:space="0" w:color="auto"/>
        <w:left w:val="none" w:sz="0" w:space="0" w:color="auto"/>
        <w:bottom w:val="none" w:sz="0" w:space="0" w:color="auto"/>
        <w:right w:val="none" w:sz="0" w:space="0" w:color="auto"/>
      </w:divBdr>
    </w:div>
    <w:div w:id="768281857">
      <w:bodyDiv w:val="1"/>
      <w:marLeft w:val="0"/>
      <w:marRight w:val="0"/>
      <w:marTop w:val="0"/>
      <w:marBottom w:val="0"/>
      <w:divBdr>
        <w:top w:val="none" w:sz="0" w:space="0" w:color="auto"/>
        <w:left w:val="none" w:sz="0" w:space="0" w:color="auto"/>
        <w:bottom w:val="none" w:sz="0" w:space="0" w:color="auto"/>
        <w:right w:val="none" w:sz="0" w:space="0" w:color="auto"/>
      </w:divBdr>
    </w:div>
    <w:div w:id="769279604">
      <w:bodyDiv w:val="1"/>
      <w:marLeft w:val="0"/>
      <w:marRight w:val="0"/>
      <w:marTop w:val="0"/>
      <w:marBottom w:val="0"/>
      <w:divBdr>
        <w:top w:val="none" w:sz="0" w:space="0" w:color="auto"/>
        <w:left w:val="none" w:sz="0" w:space="0" w:color="auto"/>
        <w:bottom w:val="none" w:sz="0" w:space="0" w:color="auto"/>
        <w:right w:val="none" w:sz="0" w:space="0" w:color="auto"/>
      </w:divBdr>
    </w:div>
    <w:div w:id="770203330">
      <w:bodyDiv w:val="1"/>
      <w:marLeft w:val="0"/>
      <w:marRight w:val="0"/>
      <w:marTop w:val="0"/>
      <w:marBottom w:val="0"/>
      <w:divBdr>
        <w:top w:val="none" w:sz="0" w:space="0" w:color="auto"/>
        <w:left w:val="none" w:sz="0" w:space="0" w:color="auto"/>
        <w:bottom w:val="none" w:sz="0" w:space="0" w:color="auto"/>
        <w:right w:val="none" w:sz="0" w:space="0" w:color="auto"/>
      </w:divBdr>
    </w:div>
    <w:div w:id="771241972">
      <w:bodyDiv w:val="1"/>
      <w:marLeft w:val="0"/>
      <w:marRight w:val="0"/>
      <w:marTop w:val="0"/>
      <w:marBottom w:val="0"/>
      <w:divBdr>
        <w:top w:val="none" w:sz="0" w:space="0" w:color="auto"/>
        <w:left w:val="none" w:sz="0" w:space="0" w:color="auto"/>
        <w:bottom w:val="none" w:sz="0" w:space="0" w:color="auto"/>
        <w:right w:val="none" w:sz="0" w:space="0" w:color="auto"/>
      </w:divBdr>
    </w:div>
    <w:div w:id="771585447">
      <w:bodyDiv w:val="1"/>
      <w:marLeft w:val="0"/>
      <w:marRight w:val="0"/>
      <w:marTop w:val="0"/>
      <w:marBottom w:val="0"/>
      <w:divBdr>
        <w:top w:val="none" w:sz="0" w:space="0" w:color="auto"/>
        <w:left w:val="none" w:sz="0" w:space="0" w:color="auto"/>
        <w:bottom w:val="none" w:sz="0" w:space="0" w:color="auto"/>
        <w:right w:val="none" w:sz="0" w:space="0" w:color="auto"/>
      </w:divBdr>
    </w:div>
    <w:div w:id="773402972">
      <w:bodyDiv w:val="1"/>
      <w:marLeft w:val="0"/>
      <w:marRight w:val="0"/>
      <w:marTop w:val="0"/>
      <w:marBottom w:val="0"/>
      <w:divBdr>
        <w:top w:val="none" w:sz="0" w:space="0" w:color="auto"/>
        <w:left w:val="none" w:sz="0" w:space="0" w:color="auto"/>
        <w:bottom w:val="none" w:sz="0" w:space="0" w:color="auto"/>
        <w:right w:val="none" w:sz="0" w:space="0" w:color="auto"/>
      </w:divBdr>
    </w:div>
    <w:div w:id="773597004">
      <w:bodyDiv w:val="1"/>
      <w:marLeft w:val="0"/>
      <w:marRight w:val="0"/>
      <w:marTop w:val="0"/>
      <w:marBottom w:val="0"/>
      <w:divBdr>
        <w:top w:val="none" w:sz="0" w:space="0" w:color="auto"/>
        <w:left w:val="none" w:sz="0" w:space="0" w:color="auto"/>
        <w:bottom w:val="none" w:sz="0" w:space="0" w:color="auto"/>
        <w:right w:val="none" w:sz="0" w:space="0" w:color="auto"/>
      </w:divBdr>
    </w:div>
    <w:div w:id="774330659">
      <w:bodyDiv w:val="1"/>
      <w:marLeft w:val="0"/>
      <w:marRight w:val="0"/>
      <w:marTop w:val="0"/>
      <w:marBottom w:val="0"/>
      <w:divBdr>
        <w:top w:val="none" w:sz="0" w:space="0" w:color="auto"/>
        <w:left w:val="none" w:sz="0" w:space="0" w:color="auto"/>
        <w:bottom w:val="none" w:sz="0" w:space="0" w:color="auto"/>
        <w:right w:val="none" w:sz="0" w:space="0" w:color="auto"/>
      </w:divBdr>
    </w:div>
    <w:div w:id="774444055">
      <w:bodyDiv w:val="1"/>
      <w:marLeft w:val="0"/>
      <w:marRight w:val="0"/>
      <w:marTop w:val="0"/>
      <w:marBottom w:val="0"/>
      <w:divBdr>
        <w:top w:val="none" w:sz="0" w:space="0" w:color="auto"/>
        <w:left w:val="none" w:sz="0" w:space="0" w:color="auto"/>
        <w:bottom w:val="none" w:sz="0" w:space="0" w:color="auto"/>
        <w:right w:val="none" w:sz="0" w:space="0" w:color="auto"/>
      </w:divBdr>
    </w:div>
    <w:div w:id="775103392">
      <w:bodyDiv w:val="1"/>
      <w:marLeft w:val="0"/>
      <w:marRight w:val="0"/>
      <w:marTop w:val="0"/>
      <w:marBottom w:val="0"/>
      <w:divBdr>
        <w:top w:val="none" w:sz="0" w:space="0" w:color="auto"/>
        <w:left w:val="none" w:sz="0" w:space="0" w:color="auto"/>
        <w:bottom w:val="none" w:sz="0" w:space="0" w:color="auto"/>
        <w:right w:val="none" w:sz="0" w:space="0" w:color="auto"/>
      </w:divBdr>
    </w:div>
    <w:div w:id="775757861">
      <w:bodyDiv w:val="1"/>
      <w:marLeft w:val="0"/>
      <w:marRight w:val="0"/>
      <w:marTop w:val="0"/>
      <w:marBottom w:val="0"/>
      <w:divBdr>
        <w:top w:val="none" w:sz="0" w:space="0" w:color="auto"/>
        <w:left w:val="none" w:sz="0" w:space="0" w:color="auto"/>
        <w:bottom w:val="none" w:sz="0" w:space="0" w:color="auto"/>
        <w:right w:val="none" w:sz="0" w:space="0" w:color="auto"/>
      </w:divBdr>
    </w:div>
    <w:div w:id="777333185">
      <w:bodyDiv w:val="1"/>
      <w:marLeft w:val="0"/>
      <w:marRight w:val="0"/>
      <w:marTop w:val="0"/>
      <w:marBottom w:val="0"/>
      <w:divBdr>
        <w:top w:val="none" w:sz="0" w:space="0" w:color="auto"/>
        <w:left w:val="none" w:sz="0" w:space="0" w:color="auto"/>
        <w:bottom w:val="none" w:sz="0" w:space="0" w:color="auto"/>
        <w:right w:val="none" w:sz="0" w:space="0" w:color="auto"/>
      </w:divBdr>
    </w:div>
    <w:div w:id="778258014">
      <w:bodyDiv w:val="1"/>
      <w:marLeft w:val="0"/>
      <w:marRight w:val="0"/>
      <w:marTop w:val="0"/>
      <w:marBottom w:val="0"/>
      <w:divBdr>
        <w:top w:val="none" w:sz="0" w:space="0" w:color="auto"/>
        <w:left w:val="none" w:sz="0" w:space="0" w:color="auto"/>
        <w:bottom w:val="none" w:sz="0" w:space="0" w:color="auto"/>
        <w:right w:val="none" w:sz="0" w:space="0" w:color="auto"/>
      </w:divBdr>
    </w:div>
    <w:div w:id="783037254">
      <w:bodyDiv w:val="1"/>
      <w:marLeft w:val="0"/>
      <w:marRight w:val="0"/>
      <w:marTop w:val="0"/>
      <w:marBottom w:val="0"/>
      <w:divBdr>
        <w:top w:val="none" w:sz="0" w:space="0" w:color="auto"/>
        <w:left w:val="none" w:sz="0" w:space="0" w:color="auto"/>
        <w:bottom w:val="none" w:sz="0" w:space="0" w:color="auto"/>
        <w:right w:val="none" w:sz="0" w:space="0" w:color="auto"/>
      </w:divBdr>
    </w:div>
    <w:div w:id="784541657">
      <w:bodyDiv w:val="1"/>
      <w:marLeft w:val="0"/>
      <w:marRight w:val="0"/>
      <w:marTop w:val="0"/>
      <w:marBottom w:val="0"/>
      <w:divBdr>
        <w:top w:val="none" w:sz="0" w:space="0" w:color="auto"/>
        <w:left w:val="none" w:sz="0" w:space="0" w:color="auto"/>
        <w:bottom w:val="none" w:sz="0" w:space="0" w:color="auto"/>
        <w:right w:val="none" w:sz="0" w:space="0" w:color="auto"/>
      </w:divBdr>
    </w:div>
    <w:div w:id="785273057">
      <w:bodyDiv w:val="1"/>
      <w:marLeft w:val="0"/>
      <w:marRight w:val="0"/>
      <w:marTop w:val="0"/>
      <w:marBottom w:val="0"/>
      <w:divBdr>
        <w:top w:val="none" w:sz="0" w:space="0" w:color="auto"/>
        <w:left w:val="none" w:sz="0" w:space="0" w:color="auto"/>
        <w:bottom w:val="none" w:sz="0" w:space="0" w:color="auto"/>
        <w:right w:val="none" w:sz="0" w:space="0" w:color="auto"/>
      </w:divBdr>
    </w:div>
    <w:div w:id="785654959">
      <w:bodyDiv w:val="1"/>
      <w:marLeft w:val="0"/>
      <w:marRight w:val="0"/>
      <w:marTop w:val="0"/>
      <w:marBottom w:val="0"/>
      <w:divBdr>
        <w:top w:val="none" w:sz="0" w:space="0" w:color="auto"/>
        <w:left w:val="none" w:sz="0" w:space="0" w:color="auto"/>
        <w:bottom w:val="none" w:sz="0" w:space="0" w:color="auto"/>
        <w:right w:val="none" w:sz="0" w:space="0" w:color="auto"/>
      </w:divBdr>
    </w:div>
    <w:div w:id="785664260">
      <w:bodyDiv w:val="1"/>
      <w:marLeft w:val="0"/>
      <w:marRight w:val="0"/>
      <w:marTop w:val="0"/>
      <w:marBottom w:val="0"/>
      <w:divBdr>
        <w:top w:val="none" w:sz="0" w:space="0" w:color="auto"/>
        <w:left w:val="none" w:sz="0" w:space="0" w:color="auto"/>
        <w:bottom w:val="none" w:sz="0" w:space="0" w:color="auto"/>
        <w:right w:val="none" w:sz="0" w:space="0" w:color="auto"/>
      </w:divBdr>
    </w:div>
    <w:div w:id="785739735">
      <w:bodyDiv w:val="1"/>
      <w:marLeft w:val="0"/>
      <w:marRight w:val="0"/>
      <w:marTop w:val="0"/>
      <w:marBottom w:val="0"/>
      <w:divBdr>
        <w:top w:val="none" w:sz="0" w:space="0" w:color="auto"/>
        <w:left w:val="none" w:sz="0" w:space="0" w:color="auto"/>
        <w:bottom w:val="none" w:sz="0" w:space="0" w:color="auto"/>
        <w:right w:val="none" w:sz="0" w:space="0" w:color="auto"/>
      </w:divBdr>
    </w:div>
    <w:div w:id="786462218">
      <w:bodyDiv w:val="1"/>
      <w:marLeft w:val="0"/>
      <w:marRight w:val="0"/>
      <w:marTop w:val="0"/>
      <w:marBottom w:val="0"/>
      <w:divBdr>
        <w:top w:val="none" w:sz="0" w:space="0" w:color="auto"/>
        <w:left w:val="none" w:sz="0" w:space="0" w:color="auto"/>
        <w:bottom w:val="none" w:sz="0" w:space="0" w:color="auto"/>
        <w:right w:val="none" w:sz="0" w:space="0" w:color="auto"/>
      </w:divBdr>
    </w:div>
    <w:div w:id="786697009">
      <w:bodyDiv w:val="1"/>
      <w:marLeft w:val="0"/>
      <w:marRight w:val="0"/>
      <w:marTop w:val="0"/>
      <w:marBottom w:val="0"/>
      <w:divBdr>
        <w:top w:val="none" w:sz="0" w:space="0" w:color="auto"/>
        <w:left w:val="none" w:sz="0" w:space="0" w:color="auto"/>
        <w:bottom w:val="none" w:sz="0" w:space="0" w:color="auto"/>
        <w:right w:val="none" w:sz="0" w:space="0" w:color="auto"/>
      </w:divBdr>
    </w:div>
    <w:div w:id="786779802">
      <w:bodyDiv w:val="1"/>
      <w:marLeft w:val="0"/>
      <w:marRight w:val="0"/>
      <w:marTop w:val="0"/>
      <w:marBottom w:val="0"/>
      <w:divBdr>
        <w:top w:val="none" w:sz="0" w:space="0" w:color="auto"/>
        <w:left w:val="none" w:sz="0" w:space="0" w:color="auto"/>
        <w:bottom w:val="none" w:sz="0" w:space="0" w:color="auto"/>
        <w:right w:val="none" w:sz="0" w:space="0" w:color="auto"/>
      </w:divBdr>
    </w:div>
    <w:div w:id="787309732">
      <w:bodyDiv w:val="1"/>
      <w:marLeft w:val="0"/>
      <w:marRight w:val="0"/>
      <w:marTop w:val="0"/>
      <w:marBottom w:val="0"/>
      <w:divBdr>
        <w:top w:val="none" w:sz="0" w:space="0" w:color="auto"/>
        <w:left w:val="none" w:sz="0" w:space="0" w:color="auto"/>
        <w:bottom w:val="none" w:sz="0" w:space="0" w:color="auto"/>
        <w:right w:val="none" w:sz="0" w:space="0" w:color="auto"/>
      </w:divBdr>
    </w:div>
    <w:div w:id="788355319">
      <w:bodyDiv w:val="1"/>
      <w:marLeft w:val="0"/>
      <w:marRight w:val="0"/>
      <w:marTop w:val="0"/>
      <w:marBottom w:val="0"/>
      <w:divBdr>
        <w:top w:val="none" w:sz="0" w:space="0" w:color="auto"/>
        <w:left w:val="none" w:sz="0" w:space="0" w:color="auto"/>
        <w:bottom w:val="none" w:sz="0" w:space="0" w:color="auto"/>
        <w:right w:val="none" w:sz="0" w:space="0" w:color="auto"/>
      </w:divBdr>
    </w:div>
    <w:div w:id="789469633">
      <w:bodyDiv w:val="1"/>
      <w:marLeft w:val="0"/>
      <w:marRight w:val="0"/>
      <w:marTop w:val="0"/>
      <w:marBottom w:val="0"/>
      <w:divBdr>
        <w:top w:val="none" w:sz="0" w:space="0" w:color="auto"/>
        <w:left w:val="none" w:sz="0" w:space="0" w:color="auto"/>
        <w:bottom w:val="none" w:sz="0" w:space="0" w:color="auto"/>
        <w:right w:val="none" w:sz="0" w:space="0" w:color="auto"/>
      </w:divBdr>
    </w:div>
    <w:div w:id="790168688">
      <w:bodyDiv w:val="1"/>
      <w:marLeft w:val="0"/>
      <w:marRight w:val="0"/>
      <w:marTop w:val="0"/>
      <w:marBottom w:val="0"/>
      <w:divBdr>
        <w:top w:val="none" w:sz="0" w:space="0" w:color="auto"/>
        <w:left w:val="none" w:sz="0" w:space="0" w:color="auto"/>
        <w:bottom w:val="none" w:sz="0" w:space="0" w:color="auto"/>
        <w:right w:val="none" w:sz="0" w:space="0" w:color="auto"/>
      </w:divBdr>
    </w:div>
    <w:div w:id="791361328">
      <w:bodyDiv w:val="1"/>
      <w:marLeft w:val="0"/>
      <w:marRight w:val="0"/>
      <w:marTop w:val="0"/>
      <w:marBottom w:val="0"/>
      <w:divBdr>
        <w:top w:val="none" w:sz="0" w:space="0" w:color="auto"/>
        <w:left w:val="none" w:sz="0" w:space="0" w:color="auto"/>
        <w:bottom w:val="none" w:sz="0" w:space="0" w:color="auto"/>
        <w:right w:val="none" w:sz="0" w:space="0" w:color="auto"/>
      </w:divBdr>
    </w:div>
    <w:div w:id="791947155">
      <w:bodyDiv w:val="1"/>
      <w:marLeft w:val="0"/>
      <w:marRight w:val="0"/>
      <w:marTop w:val="0"/>
      <w:marBottom w:val="0"/>
      <w:divBdr>
        <w:top w:val="none" w:sz="0" w:space="0" w:color="auto"/>
        <w:left w:val="none" w:sz="0" w:space="0" w:color="auto"/>
        <w:bottom w:val="none" w:sz="0" w:space="0" w:color="auto"/>
        <w:right w:val="none" w:sz="0" w:space="0" w:color="auto"/>
      </w:divBdr>
    </w:div>
    <w:div w:id="795369871">
      <w:bodyDiv w:val="1"/>
      <w:marLeft w:val="0"/>
      <w:marRight w:val="0"/>
      <w:marTop w:val="0"/>
      <w:marBottom w:val="0"/>
      <w:divBdr>
        <w:top w:val="none" w:sz="0" w:space="0" w:color="auto"/>
        <w:left w:val="none" w:sz="0" w:space="0" w:color="auto"/>
        <w:bottom w:val="none" w:sz="0" w:space="0" w:color="auto"/>
        <w:right w:val="none" w:sz="0" w:space="0" w:color="auto"/>
      </w:divBdr>
    </w:div>
    <w:div w:id="799879692">
      <w:bodyDiv w:val="1"/>
      <w:marLeft w:val="0"/>
      <w:marRight w:val="0"/>
      <w:marTop w:val="0"/>
      <w:marBottom w:val="0"/>
      <w:divBdr>
        <w:top w:val="none" w:sz="0" w:space="0" w:color="auto"/>
        <w:left w:val="none" w:sz="0" w:space="0" w:color="auto"/>
        <w:bottom w:val="none" w:sz="0" w:space="0" w:color="auto"/>
        <w:right w:val="none" w:sz="0" w:space="0" w:color="auto"/>
      </w:divBdr>
    </w:div>
    <w:div w:id="800267502">
      <w:bodyDiv w:val="1"/>
      <w:marLeft w:val="0"/>
      <w:marRight w:val="0"/>
      <w:marTop w:val="0"/>
      <w:marBottom w:val="0"/>
      <w:divBdr>
        <w:top w:val="none" w:sz="0" w:space="0" w:color="auto"/>
        <w:left w:val="none" w:sz="0" w:space="0" w:color="auto"/>
        <w:bottom w:val="none" w:sz="0" w:space="0" w:color="auto"/>
        <w:right w:val="none" w:sz="0" w:space="0" w:color="auto"/>
      </w:divBdr>
    </w:div>
    <w:div w:id="802309433">
      <w:bodyDiv w:val="1"/>
      <w:marLeft w:val="0"/>
      <w:marRight w:val="0"/>
      <w:marTop w:val="0"/>
      <w:marBottom w:val="0"/>
      <w:divBdr>
        <w:top w:val="none" w:sz="0" w:space="0" w:color="auto"/>
        <w:left w:val="none" w:sz="0" w:space="0" w:color="auto"/>
        <w:bottom w:val="none" w:sz="0" w:space="0" w:color="auto"/>
        <w:right w:val="none" w:sz="0" w:space="0" w:color="auto"/>
      </w:divBdr>
    </w:div>
    <w:div w:id="802499806">
      <w:bodyDiv w:val="1"/>
      <w:marLeft w:val="0"/>
      <w:marRight w:val="0"/>
      <w:marTop w:val="0"/>
      <w:marBottom w:val="0"/>
      <w:divBdr>
        <w:top w:val="none" w:sz="0" w:space="0" w:color="auto"/>
        <w:left w:val="none" w:sz="0" w:space="0" w:color="auto"/>
        <w:bottom w:val="none" w:sz="0" w:space="0" w:color="auto"/>
        <w:right w:val="none" w:sz="0" w:space="0" w:color="auto"/>
      </w:divBdr>
    </w:div>
    <w:div w:id="803080063">
      <w:bodyDiv w:val="1"/>
      <w:marLeft w:val="0"/>
      <w:marRight w:val="0"/>
      <w:marTop w:val="0"/>
      <w:marBottom w:val="0"/>
      <w:divBdr>
        <w:top w:val="none" w:sz="0" w:space="0" w:color="auto"/>
        <w:left w:val="none" w:sz="0" w:space="0" w:color="auto"/>
        <w:bottom w:val="none" w:sz="0" w:space="0" w:color="auto"/>
        <w:right w:val="none" w:sz="0" w:space="0" w:color="auto"/>
      </w:divBdr>
    </w:div>
    <w:div w:id="803543451">
      <w:bodyDiv w:val="1"/>
      <w:marLeft w:val="0"/>
      <w:marRight w:val="0"/>
      <w:marTop w:val="0"/>
      <w:marBottom w:val="0"/>
      <w:divBdr>
        <w:top w:val="none" w:sz="0" w:space="0" w:color="auto"/>
        <w:left w:val="none" w:sz="0" w:space="0" w:color="auto"/>
        <w:bottom w:val="none" w:sz="0" w:space="0" w:color="auto"/>
        <w:right w:val="none" w:sz="0" w:space="0" w:color="auto"/>
      </w:divBdr>
    </w:div>
    <w:div w:id="803620149">
      <w:bodyDiv w:val="1"/>
      <w:marLeft w:val="0"/>
      <w:marRight w:val="0"/>
      <w:marTop w:val="0"/>
      <w:marBottom w:val="0"/>
      <w:divBdr>
        <w:top w:val="none" w:sz="0" w:space="0" w:color="auto"/>
        <w:left w:val="none" w:sz="0" w:space="0" w:color="auto"/>
        <w:bottom w:val="none" w:sz="0" w:space="0" w:color="auto"/>
        <w:right w:val="none" w:sz="0" w:space="0" w:color="auto"/>
      </w:divBdr>
    </w:div>
    <w:div w:id="804127378">
      <w:bodyDiv w:val="1"/>
      <w:marLeft w:val="0"/>
      <w:marRight w:val="0"/>
      <w:marTop w:val="0"/>
      <w:marBottom w:val="0"/>
      <w:divBdr>
        <w:top w:val="none" w:sz="0" w:space="0" w:color="auto"/>
        <w:left w:val="none" w:sz="0" w:space="0" w:color="auto"/>
        <w:bottom w:val="none" w:sz="0" w:space="0" w:color="auto"/>
        <w:right w:val="none" w:sz="0" w:space="0" w:color="auto"/>
      </w:divBdr>
    </w:div>
    <w:div w:id="804658936">
      <w:bodyDiv w:val="1"/>
      <w:marLeft w:val="0"/>
      <w:marRight w:val="0"/>
      <w:marTop w:val="0"/>
      <w:marBottom w:val="0"/>
      <w:divBdr>
        <w:top w:val="none" w:sz="0" w:space="0" w:color="auto"/>
        <w:left w:val="none" w:sz="0" w:space="0" w:color="auto"/>
        <w:bottom w:val="none" w:sz="0" w:space="0" w:color="auto"/>
        <w:right w:val="none" w:sz="0" w:space="0" w:color="auto"/>
      </w:divBdr>
    </w:div>
    <w:div w:id="804738030">
      <w:bodyDiv w:val="1"/>
      <w:marLeft w:val="0"/>
      <w:marRight w:val="0"/>
      <w:marTop w:val="0"/>
      <w:marBottom w:val="0"/>
      <w:divBdr>
        <w:top w:val="none" w:sz="0" w:space="0" w:color="auto"/>
        <w:left w:val="none" w:sz="0" w:space="0" w:color="auto"/>
        <w:bottom w:val="none" w:sz="0" w:space="0" w:color="auto"/>
        <w:right w:val="none" w:sz="0" w:space="0" w:color="auto"/>
      </w:divBdr>
    </w:div>
    <w:div w:id="804810245">
      <w:bodyDiv w:val="1"/>
      <w:marLeft w:val="0"/>
      <w:marRight w:val="0"/>
      <w:marTop w:val="0"/>
      <w:marBottom w:val="0"/>
      <w:divBdr>
        <w:top w:val="none" w:sz="0" w:space="0" w:color="auto"/>
        <w:left w:val="none" w:sz="0" w:space="0" w:color="auto"/>
        <w:bottom w:val="none" w:sz="0" w:space="0" w:color="auto"/>
        <w:right w:val="none" w:sz="0" w:space="0" w:color="auto"/>
      </w:divBdr>
    </w:div>
    <w:div w:id="806624179">
      <w:bodyDiv w:val="1"/>
      <w:marLeft w:val="0"/>
      <w:marRight w:val="0"/>
      <w:marTop w:val="0"/>
      <w:marBottom w:val="0"/>
      <w:divBdr>
        <w:top w:val="none" w:sz="0" w:space="0" w:color="auto"/>
        <w:left w:val="none" w:sz="0" w:space="0" w:color="auto"/>
        <w:bottom w:val="none" w:sz="0" w:space="0" w:color="auto"/>
        <w:right w:val="none" w:sz="0" w:space="0" w:color="auto"/>
      </w:divBdr>
    </w:div>
    <w:div w:id="807824162">
      <w:bodyDiv w:val="1"/>
      <w:marLeft w:val="0"/>
      <w:marRight w:val="0"/>
      <w:marTop w:val="0"/>
      <w:marBottom w:val="0"/>
      <w:divBdr>
        <w:top w:val="none" w:sz="0" w:space="0" w:color="auto"/>
        <w:left w:val="none" w:sz="0" w:space="0" w:color="auto"/>
        <w:bottom w:val="none" w:sz="0" w:space="0" w:color="auto"/>
        <w:right w:val="none" w:sz="0" w:space="0" w:color="auto"/>
      </w:divBdr>
    </w:div>
    <w:div w:id="810245117">
      <w:bodyDiv w:val="1"/>
      <w:marLeft w:val="0"/>
      <w:marRight w:val="0"/>
      <w:marTop w:val="0"/>
      <w:marBottom w:val="0"/>
      <w:divBdr>
        <w:top w:val="none" w:sz="0" w:space="0" w:color="auto"/>
        <w:left w:val="none" w:sz="0" w:space="0" w:color="auto"/>
        <w:bottom w:val="none" w:sz="0" w:space="0" w:color="auto"/>
        <w:right w:val="none" w:sz="0" w:space="0" w:color="auto"/>
      </w:divBdr>
    </w:div>
    <w:div w:id="810247218">
      <w:bodyDiv w:val="1"/>
      <w:marLeft w:val="0"/>
      <w:marRight w:val="0"/>
      <w:marTop w:val="0"/>
      <w:marBottom w:val="0"/>
      <w:divBdr>
        <w:top w:val="none" w:sz="0" w:space="0" w:color="auto"/>
        <w:left w:val="none" w:sz="0" w:space="0" w:color="auto"/>
        <w:bottom w:val="none" w:sz="0" w:space="0" w:color="auto"/>
        <w:right w:val="none" w:sz="0" w:space="0" w:color="auto"/>
      </w:divBdr>
    </w:div>
    <w:div w:id="811413122">
      <w:bodyDiv w:val="1"/>
      <w:marLeft w:val="0"/>
      <w:marRight w:val="0"/>
      <w:marTop w:val="0"/>
      <w:marBottom w:val="0"/>
      <w:divBdr>
        <w:top w:val="none" w:sz="0" w:space="0" w:color="auto"/>
        <w:left w:val="none" w:sz="0" w:space="0" w:color="auto"/>
        <w:bottom w:val="none" w:sz="0" w:space="0" w:color="auto"/>
        <w:right w:val="none" w:sz="0" w:space="0" w:color="auto"/>
      </w:divBdr>
    </w:div>
    <w:div w:id="811866294">
      <w:bodyDiv w:val="1"/>
      <w:marLeft w:val="0"/>
      <w:marRight w:val="0"/>
      <w:marTop w:val="0"/>
      <w:marBottom w:val="0"/>
      <w:divBdr>
        <w:top w:val="none" w:sz="0" w:space="0" w:color="auto"/>
        <w:left w:val="none" w:sz="0" w:space="0" w:color="auto"/>
        <w:bottom w:val="none" w:sz="0" w:space="0" w:color="auto"/>
        <w:right w:val="none" w:sz="0" w:space="0" w:color="auto"/>
      </w:divBdr>
    </w:div>
    <w:div w:id="812603399">
      <w:bodyDiv w:val="1"/>
      <w:marLeft w:val="0"/>
      <w:marRight w:val="0"/>
      <w:marTop w:val="0"/>
      <w:marBottom w:val="0"/>
      <w:divBdr>
        <w:top w:val="none" w:sz="0" w:space="0" w:color="auto"/>
        <w:left w:val="none" w:sz="0" w:space="0" w:color="auto"/>
        <w:bottom w:val="none" w:sz="0" w:space="0" w:color="auto"/>
        <w:right w:val="none" w:sz="0" w:space="0" w:color="auto"/>
      </w:divBdr>
    </w:div>
    <w:div w:id="815150779">
      <w:bodyDiv w:val="1"/>
      <w:marLeft w:val="0"/>
      <w:marRight w:val="0"/>
      <w:marTop w:val="0"/>
      <w:marBottom w:val="0"/>
      <w:divBdr>
        <w:top w:val="none" w:sz="0" w:space="0" w:color="auto"/>
        <w:left w:val="none" w:sz="0" w:space="0" w:color="auto"/>
        <w:bottom w:val="none" w:sz="0" w:space="0" w:color="auto"/>
        <w:right w:val="none" w:sz="0" w:space="0" w:color="auto"/>
      </w:divBdr>
    </w:div>
    <w:div w:id="817385142">
      <w:bodyDiv w:val="1"/>
      <w:marLeft w:val="0"/>
      <w:marRight w:val="0"/>
      <w:marTop w:val="0"/>
      <w:marBottom w:val="0"/>
      <w:divBdr>
        <w:top w:val="none" w:sz="0" w:space="0" w:color="auto"/>
        <w:left w:val="none" w:sz="0" w:space="0" w:color="auto"/>
        <w:bottom w:val="none" w:sz="0" w:space="0" w:color="auto"/>
        <w:right w:val="none" w:sz="0" w:space="0" w:color="auto"/>
      </w:divBdr>
    </w:div>
    <w:div w:id="817961339">
      <w:bodyDiv w:val="1"/>
      <w:marLeft w:val="0"/>
      <w:marRight w:val="0"/>
      <w:marTop w:val="0"/>
      <w:marBottom w:val="0"/>
      <w:divBdr>
        <w:top w:val="none" w:sz="0" w:space="0" w:color="auto"/>
        <w:left w:val="none" w:sz="0" w:space="0" w:color="auto"/>
        <w:bottom w:val="none" w:sz="0" w:space="0" w:color="auto"/>
        <w:right w:val="none" w:sz="0" w:space="0" w:color="auto"/>
      </w:divBdr>
    </w:div>
    <w:div w:id="818619114">
      <w:bodyDiv w:val="1"/>
      <w:marLeft w:val="0"/>
      <w:marRight w:val="0"/>
      <w:marTop w:val="0"/>
      <w:marBottom w:val="0"/>
      <w:divBdr>
        <w:top w:val="none" w:sz="0" w:space="0" w:color="auto"/>
        <w:left w:val="none" w:sz="0" w:space="0" w:color="auto"/>
        <w:bottom w:val="none" w:sz="0" w:space="0" w:color="auto"/>
        <w:right w:val="none" w:sz="0" w:space="0" w:color="auto"/>
      </w:divBdr>
    </w:div>
    <w:div w:id="818809314">
      <w:bodyDiv w:val="1"/>
      <w:marLeft w:val="0"/>
      <w:marRight w:val="0"/>
      <w:marTop w:val="0"/>
      <w:marBottom w:val="0"/>
      <w:divBdr>
        <w:top w:val="none" w:sz="0" w:space="0" w:color="auto"/>
        <w:left w:val="none" w:sz="0" w:space="0" w:color="auto"/>
        <w:bottom w:val="none" w:sz="0" w:space="0" w:color="auto"/>
        <w:right w:val="none" w:sz="0" w:space="0" w:color="auto"/>
      </w:divBdr>
    </w:div>
    <w:div w:id="819229511">
      <w:bodyDiv w:val="1"/>
      <w:marLeft w:val="0"/>
      <w:marRight w:val="0"/>
      <w:marTop w:val="0"/>
      <w:marBottom w:val="0"/>
      <w:divBdr>
        <w:top w:val="none" w:sz="0" w:space="0" w:color="auto"/>
        <w:left w:val="none" w:sz="0" w:space="0" w:color="auto"/>
        <w:bottom w:val="none" w:sz="0" w:space="0" w:color="auto"/>
        <w:right w:val="none" w:sz="0" w:space="0" w:color="auto"/>
      </w:divBdr>
    </w:div>
    <w:div w:id="820074722">
      <w:bodyDiv w:val="1"/>
      <w:marLeft w:val="0"/>
      <w:marRight w:val="0"/>
      <w:marTop w:val="0"/>
      <w:marBottom w:val="0"/>
      <w:divBdr>
        <w:top w:val="none" w:sz="0" w:space="0" w:color="auto"/>
        <w:left w:val="none" w:sz="0" w:space="0" w:color="auto"/>
        <w:bottom w:val="none" w:sz="0" w:space="0" w:color="auto"/>
        <w:right w:val="none" w:sz="0" w:space="0" w:color="auto"/>
      </w:divBdr>
    </w:div>
    <w:div w:id="820078252">
      <w:bodyDiv w:val="1"/>
      <w:marLeft w:val="0"/>
      <w:marRight w:val="0"/>
      <w:marTop w:val="0"/>
      <w:marBottom w:val="0"/>
      <w:divBdr>
        <w:top w:val="none" w:sz="0" w:space="0" w:color="auto"/>
        <w:left w:val="none" w:sz="0" w:space="0" w:color="auto"/>
        <w:bottom w:val="none" w:sz="0" w:space="0" w:color="auto"/>
        <w:right w:val="none" w:sz="0" w:space="0" w:color="auto"/>
      </w:divBdr>
    </w:div>
    <w:div w:id="820582837">
      <w:bodyDiv w:val="1"/>
      <w:marLeft w:val="0"/>
      <w:marRight w:val="0"/>
      <w:marTop w:val="0"/>
      <w:marBottom w:val="0"/>
      <w:divBdr>
        <w:top w:val="none" w:sz="0" w:space="0" w:color="auto"/>
        <w:left w:val="none" w:sz="0" w:space="0" w:color="auto"/>
        <w:bottom w:val="none" w:sz="0" w:space="0" w:color="auto"/>
        <w:right w:val="none" w:sz="0" w:space="0" w:color="auto"/>
      </w:divBdr>
    </w:div>
    <w:div w:id="821044854">
      <w:bodyDiv w:val="1"/>
      <w:marLeft w:val="0"/>
      <w:marRight w:val="0"/>
      <w:marTop w:val="0"/>
      <w:marBottom w:val="0"/>
      <w:divBdr>
        <w:top w:val="none" w:sz="0" w:space="0" w:color="auto"/>
        <w:left w:val="none" w:sz="0" w:space="0" w:color="auto"/>
        <w:bottom w:val="none" w:sz="0" w:space="0" w:color="auto"/>
        <w:right w:val="none" w:sz="0" w:space="0" w:color="auto"/>
      </w:divBdr>
    </w:div>
    <w:div w:id="822939191">
      <w:bodyDiv w:val="1"/>
      <w:marLeft w:val="0"/>
      <w:marRight w:val="0"/>
      <w:marTop w:val="0"/>
      <w:marBottom w:val="0"/>
      <w:divBdr>
        <w:top w:val="none" w:sz="0" w:space="0" w:color="auto"/>
        <w:left w:val="none" w:sz="0" w:space="0" w:color="auto"/>
        <w:bottom w:val="none" w:sz="0" w:space="0" w:color="auto"/>
        <w:right w:val="none" w:sz="0" w:space="0" w:color="auto"/>
      </w:divBdr>
    </w:div>
    <w:div w:id="824468107">
      <w:bodyDiv w:val="1"/>
      <w:marLeft w:val="0"/>
      <w:marRight w:val="0"/>
      <w:marTop w:val="0"/>
      <w:marBottom w:val="0"/>
      <w:divBdr>
        <w:top w:val="none" w:sz="0" w:space="0" w:color="auto"/>
        <w:left w:val="none" w:sz="0" w:space="0" w:color="auto"/>
        <w:bottom w:val="none" w:sz="0" w:space="0" w:color="auto"/>
        <w:right w:val="none" w:sz="0" w:space="0" w:color="auto"/>
      </w:divBdr>
    </w:div>
    <w:div w:id="824469208">
      <w:bodyDiv w:val="1"/>
      <w:marLeft w:val="0"/>
      <w:marRight w:val="0"/>
      <w:marTop w:val="0"/>
      <w:marBottom w:val="0"/>
      <w:divBdr>
        <w:top w:val="none" w:sz="0" w:space="0" w:color="auto"/>
        <w:left w:val="none" w:sz="0" w:space="0" w:color="auto"/>
        <w:bottom w:val="none" w:sz="0" w:space="0" w:color="auto"/>
        <w:right w:val="none" w:sz="0" w:space="0" w:color="auto"/>
      </w:divBdr>
    </w:div>
    <w:div w:id="825979195">
      <w:bodyDiv w:val="1"/>
      <w:marLeft w:val="0"/>
      <w:marRight w:val="0"/>
      <w:marTop w:val="0"/>
      <w:marBottom w:val="0"/>
      <w:divBdr>
        <w:top w:val="none" w:sz="0" w:space="0" w:color="auto"/>
        <w:left w:val="none" w:sz="0" w:space="0" w:color="auto"/>
        <w:bottom w:val="none" w:sz="0" w:space="0" w:color="auto"/>
        <w:right w:val="none" w:sz="0" w:space="0" w:color="auto"/>
      </w:divBdr>
    </w:div>
    <w:div w:id="827021201">
      <w:bodyDiv w:val="1"/>
      <w:marLeft w:val="0"/>
      <w:marRight w:val="0"/>
      <w:marTop w:val="0"/>
      <w:marBottom w:val="0"/>
      <w:divBdr>
        <w:top w:val="none" w:sz="0" w:space="0" w:color="auto"/>
        <w:left w:val="none" w:sz="0" w:space="0" w:color="auto"/>
        <w:bottom w:val="none" w:sz="0" w:space="0" w:color="auto"/>
        <w:right w:val="none" w:sz="0" w:space="0" w:color="auto"/>
      </w:divBdr>
    </w:div>
    <w:div w:id="828978932">
      <w:bodyDiv w:val="1"/>
      <w:marLeft w:val="0"/>
      <w:marRight w:val="0"/>
      <w:marTop w:val="0"/>
      <w:marBottom w:val="0"/>
      <w:divBdr>
        <w:top w:val="none" w:sz="0" w:space="0" w:color="auto"/>
        <w:left w:val="none" w:sz="0" w:space="0" w:color="auto"/>
        <w:bottom w:val="none" w:sz="0" w:space="0" w:color="auto"/>
        <w:right w:val="none" w:sz="0" w:space="0" w:color="auto"/>
      </w:divBdr>
    </w:div>
    <w:div w:id="829565500">
      <w:bodyDiv w:val="1"/>
      <w:marLeft w:val="0"/>
      <w:marRight w:val="0"/>
      <w:marTop w:val="0"/>
      <w:marBottom w:val="0"/>
      <w:divBdr>
        <w:top w:val="none" w:sz="0" w:space="0" w:color="auto"/>
        <w:left w:val="none" w:sz="0" w:space="0" w:color="auto"/>
        <w:bottom w:val="none" w:sz="0" w:space="0" w:color="auto"/>
        <w:right w:val="none" w:sz="0" w:space="0" w:color="auto"/>
      </w:divBdr>
    </w:div>
    <w:div w:id="829948900">
      <w:bodyDiv w:val="1"/>
      <w:marLeft w:val="0"/>
      <w:marRight w:val="0"/>
      <w:marTop w:val="0"/>
      <w:marBottom w:val="0"/>
      <w:divBdr>
        <w:top w:val="none" w:sz="0" w:space="0" w:color="auto"/>
        <w:left w:val="none" w:sz="0" w:space="0" w:color="auto"/>
        <w:bottom w:val="none" w:sz="0" w:space="0" w:color="auto"/>
        <w:right w:val="none" w:sz="0" w:space="0" w:color="auto"/>
      </w:divBdr>
    </w:div>
    <w:div w:id="830026775">
      <w:bodyDiv w:val="1"/>
      <w:marLeft w:val="0"/>
      <w:marRight w:val="0"/>
      <w:marTop w:val="0"/>
      <w:marBottom w:val="0"/>
      <w:divBdr>
        <w:top w:val="none" w:sz="0" w:space="0" w:color="auto"/>
        <w:left w:val="none" w:sz="0" w:space="0" w:color="auto"/>
        <w:bottom w:val="none" w:sz="0" w:space="0" w:color="auto"/>
        <w:right w:val="none" w:sz="0" w:space="0" w:color="auto"/>
      </w:divBdr>
    </w:div>
    <w:div w:id="830370047">
      <w:bodyDiv w:val="1"/>
      <w:marLeft w:val="0"/>
      <w:marRight w:val="0"/>
      <w:marTop w:val="0"/>
      <w:marBottom w:val="0"/>
      <w:divBdr>
        <w:top w:val="none" w:sz="0" w:space="0" w:color="auto"/>
        <w:left w:val="none" w:sz="0" w:space="0" w:color="auto"/>
        <w:bottom w:val="none" w:sz="0" w:space="0" w:color="auto"/>
        <w:right w:val="none" w:sz="0" w:space="0" w:color="auto"/>
      </w:divBdr>
    </w:div>
    <w:div w:id="830754592">
      <w:bodyDiv w:val="1"/>
      <w:marLeft w:val="0"/>
      <w:marRight w:val="0"/>
      <w:marTop w:val="0"/>
      <w:marBottom w:val="0"/>
      <w:divBdr>
        <w:top w:val="none" w:sz="0" w:space="0" w:color="auto"/>
        <w:left w:val="none" w:sz="0" w:space="0" w:color="auto"/>
        <w:bottom w:val="none" w:sz="0" w:space="0" w:color="auto"/>
        <w:right w:val="none" w:sz="0" w:space="0" w:color="auto"/>
      </w:divBdr>
    </w:div>
    <w:div w:id="831330509">
      <w:bodyDiv w:val="1"/>
      <w:marLeft w:val="0"/>
      <w:marRight w:val="0"/>
      <w:marTop w:val="0"/>
      <w:marBottom w:val="0"/>
      <w:divBdr>
        <w:top w:val="none" w:sz="0" w:space="0" w:color="auto"/>
        <w:left w:val="none" w:sz="0" w:space="0" w:color="auto"/>
        <w:bottom w:val="none" w:sz="0" w:space="0" w:color="auto"/>
        <w:right w:val="none" w:sz="0" w:space="0" w:color="auto"/>
      </w:divBdr>
    </w:div>
    <w:div w:id="831410712">
      <w:bodyDiv w:val="1"/>
      <w:marLeft w:val="0"/>
      <w:marRight w:val="0"/>
      <w:marTop w:val="0"/>
      <w:marBottom w:val="0"/>
      <w:divBdr>
        <w:top w:val="none" w:sz="0" w:space="0" w:color="auto"/>
        <w:left w:val="none" w:sz="0" w:space="0" w:color="auto"/>
        <w:bottom w:val="none" w:sz="0" w:space="0" w:color="auto"/>
        <w:right w:val="none" w:sz="0" w:space="0" w:color="auto"/>
      </w:divBdr>
    </w:div>
    <w:div w:id="831986735">
      <w:bodyDiv w:val="1"/>
      <w:marLeft w:val="0"/>
      <w:marRight w:val="0"/>
      <w:marTop w:val="0"/>
      <w:marBottom w:val="0"/>
      <w:divBdr>
        <w:top w:val="none" w:sz="0" w:space="0" w:color="auto"/>
        <w:left w:val="none" w:sz="0" w:space="0" w:color="auto"/>
        <w:bottom w:val="none" w:sz="0" w:space="0" w:color="auto"/>
        <w:right w:val="none" w:sz="0" w:space="0" w:color="auto"/>
      </w:divBdr>
    </w:div>
    <w:div w:id="832380725">
      <w:bodyDiv w:val="1"/>
      <w:marLeft w:val="0"/>
      <w:marRight w:val="0"/>
      <w:marTop w:val="0"/>
      <w:marBottom w:val="0"/>
      <w:divBdr>
        <w:top w:val="none" w:sz="0" w:space="0" w:color="auto"/>
        <w:left w:val="none" w:sz="0" w:space="0" w:color="auto"/>
        <w:bottom w:val="none" w:sz="0" w:space="0" w:color="auto"/>
        <w:right w:val="none" w:sz="0" w:space="0" w:color="auto"/>
      </w:divBdr>
    </w:div>
    <w:div w:id="832791821">
      <w:bodyDiv w:val="1"/>
      <w:marLeft w:val="0"/>
      <w:marRight w:val="0"/>
      <w:marTop w:val="0"/>
      <w:marBottom w:val="0"/>
      <w:divBdr>
        <w:top w:val="none" w:sz="0" w:space="0" w:color="auto"/>
        <w:left w:val="none" w:sz="0" w:space="0" w:color="auto"/>
        <w:bottom w:val="none" w:sz="0" w:space="0" w:color="auto"/>
        <w:right w:val="none" w:sz="0" w:space="0" w:color="auto"/>
      </w:divBdr>
    </w:div>
    <w:div w:id="832994301">
      <w:bodyDiv w:val="1"/>
      <w:marLeft w:val="0"/>
      <w:marRight w:val="0"/>
      <w:marTop w:val="0"/>
      <w:marBottom w:val="0"/>
      <w:divBdr>
        <w:top w:val="none" w:sz="0" w:space="0" w:color="auto"/>
        <w:left w:val="none" w:sz="0" w:space="0" w:color="auto"/>
        <w:bottom w:val="none" w:sz="0" w:space="0" w:color="auto"/>
        <w:right w:val="none" w:sz="0" w:space="0" w:color="auto"/>
      </w:divBdr>
    </w:div>
    <w:div w:id="835195745">
      <w:bodyDiv w:val="1"/>
      <w:marLeft w:val="0"/>
      <w:marRight w:val="0"/>
      <w:marTop w:val="0"/>
      <w:marBottom w:val="0"/>
      <w:divBdr>
        <w:top w:val="none" w:sz="0" w:space="0" w:color="auto"/>
        <w:left w:val="none" w:sz="0" w:space="0" w:color="auto"/>
        <w:bottom w:val="none" w:sz="0" w:space="0" w:color="auto"/>
        <w:right w:val="none" w:sz="0" w:space="0" w:color="auto"/>
      </w:divBdr>
    </w:div>
    <w:div w:id="835653171">
      <w:bodyDiv w:val="1"/>
      <w:marLeft w:val="0"/>
      <w:marRight w:val="0"/>
      <w:marTop w:val="0"/>
      <w:marBottom w:val="0"/>
      <w:divBdr>
        <w:top w:val="none" w:sz="0" w:space="0" w:color="auto"/>
        <w:left w:val="none" w:sz="0" w:space="0" w:color="auto"/>
        <w:bottom w:val="none" w:sz="0" w:space="0" w:color="auto"/>
        <w:right w:val="none" w:sz="0" w:space="0" w:color="auto"/>
      </w:divBdr>
    </w:div>
    <w:div w:id="835657904">
      <w:bodyDiv w:val="1"/>
      <w:marLeft w:val="0"/>
      <w:marRight w:val="0"/>
      <w:marTop w:val="0"/>
      <w:marBottom w:val="0"/>
      <w:divBdr>
        <w:top w:val="none" w:sz="0" w:space="0" w:color="auto"/>
        <w:left w:val="none" w:sz="0" w:space="0" w:color="auto"/>
        <w:bottom w:val="none" w:sz="0" w:space="0" w:color="auto"/>
        <w:right w:val="none" w:sz="0" w:space="0" w:color="auto"/>
      </w:divBdr>
    </w:div>
    <w:div w:id="836652673">
      <w:bodyDiv w:val="1"/>
      <w:marLeft w:val="0"/>
      <w:marRight w:val="0"/>
      <w:marTop w:val="0"/>
      <w:marBottom w:val="0"/>
      <w:divBdr>
        <w:top w:val="none" w:sz="0" w:space="0" w:color="auto"/>
        <w:left w:val="none" w:sz="0" w:space="0" w:color="auto"/>
        <w:bottom w:val="none" w:sz="0" w:space="0" w:color="auto"/>
        <w:right w:val="none" w:sz="0" w:space="0" w:color="auto"/>
      </w:divBdr>
    </w:div>
    <w:div w:id="837230334">
      <w:bodyDiv w:val="1"/>
      <w:marLeft w:val="0"/>
      <w:marRight w:val="0"/>
      <w:marTop w:val="0"/>
      <w:marBottom w:val="0"/>
      <w:divBdr>
        <w:top w:val="none" w:sz="0" w:space="0" w:color="auto"/>
        <w:left w:val="none" w:sz="0" w:space="0" w:color="auto"/>
        <w:bottom w:val="none" w:sz="0" w:space="0" w:color="auto"/>
        <w:right w:val="none" w:sz="0" w:space="0" w:color="auto"/>
      </w:divBdr>
    </w:div>
    <w:div w:id="838271175">
      <w:bodyDiv w:val="1"/>
      <w:marLeft w:val="0"/>
      <w:marRight w:val="0"/>
      <w:marTop w:val="0"/>
      <w:marBottom w:val="0"/>
      <w:divBdr>
        <w:top w:val="none" w:sz="0" w:space="0" w:color="auto"/>
        <w:left w:val="none" w:sz="0" w:space="0" w:color="auto"/>
        <w:bottom w:val="none" w:sz="0" w:space="0" w:color="auto"/>
        <w:right w:val="none" w:sz="0" w:space="0" w:color="auto"/>
      </w:divBdr>
    </w:div>
    <w:div w:id="838346215">
      <w:bodyDiv w:val="1"/>
      <w:marLeft w:val="0"/>
      <w:marRight w:val="0"/>
      <w:marTop w:val="0"/>
      <w:marBottom w:val="0"/>
      <w:divBdr>
        <w:top w:val="none" w:sz="0" w:space="0" w:color="auto"/>
        <w:left w:val="none" w:sz="0" w:space="0" w:color="auto"/>
        <w:bottom w:val="none" w:sz="0" w:space="0" w:color="auto"/>
        <w:right w:val="none" w:sz="0" w:space="0" w:color="auto"/>
      </w:divBdr>
    </w:div>
    <w:div w:id="843394130">
      <w:bodyDiv w:val="1"/>
      <w:marLeft w:val="0"/>
      <w:marRight w:val="0"/>
      <w:marTop w:val="0"/>
      <w:marBottom w:val="0"/>
      <w:divBdr>
        <w:top w:val="none" w:sz="0" w:space="0" w:color="auto"/>
        <w:left w:val="none" w:sz="0" w:space="0" w:color="auto"/>
        <w:bottom w:val="none" w:sz="0" w:space="0" w:color="auto"/>
        <w:right w:val="none" w:sz="0" w:space="0" w:color="auto"/>
      </w:divBdr>
    </w:div>
    <w:div w:id="844590081">
      <w:bodyDiv w:val="1"/>
      <w:marLeft w:val="0"/>
      <w:marRight w:val="0"/>
      <w:marTop w:val="0"/>
      <w:marBottom w:val="0"/>
      <w:divBdr>
        <w:top w:val="none" w:sz="0" w:space="0" w:color="auto"/>
        <w:left w:val="none" w:sz="0" w:space="0" w:color="auto"/>
        <w:bottom w:val="none" w:sz="0" w:space="0" w:color="auto"/>
        <w:right w:val="none" w:sz="0" w:space="0" w:color="auto"/>
      </w:divBdr>
    </w:div>
    <w:div w:id="846485837">
      <w:bodyDiv w:val="1"/>
      <w:marLeft w:val="0"/>
      <w:marRight w:val="0"/>
      <w:marTop w:val="0"/>
      <w:marBottom w:val="0"/>
      <w:divBdr>
        <w:top w:val="none" w:sz="0" w:space="0" w:color="auto"/>
        <w:left w:val="none" w:sz="0" w:space="0" w:color="auto"/>
        <w:bottom w:val="none" w:sz="0" w:space="0" w:color="auto"/>
        <w:right w:val="none" w:sz="0" w:space="0" w:color="auto"/>
      </w:divBdr>
    </w:div>
    <w:div w:id="846671771">
      <w:bodyDiv w:val="1"/>
      <w:marLeft w:val="0"/>
      <w:marRight w:val="0"/>
      <w:marTop w:val="0"/>
      <w:marBottom w:val="0"/>
      <w:divBdr>
        <w:top w:val="none" w:sz="0" w:space="0" w:color="auto"/>
        <w:left w:val="none" w:sz="0" w:space="0" w:color="auto"/>
        <w:bottom w:val="none" w:sz="0" w:space="0" w:color="auto"/>
        <w:right w:val="none" w:sz="0" w:space="0" w:color="auto"/>
      </w:divBdr>
      <w:divsChild>
        <w:div w:id="1800103790">
          <w:marLeft w:val="0"/>
          <w:marRight w:val="0"/>
          <w:marTop w:val="0"/>
          <w:marBottom w:val="0"/>
          <w:divBdr>
            <w:top w:val="single" w:sz="2" w:space="0" w:color="D9D9E3"/>
            <w:left w:val="single" w:sz="2" w:space="0" w:color="D9D9E3"/>
            <w:bottom w:val="single" w:sz="2" w:space="0" w:color="D9D9E3"/>
            <w:right w:val="single" w:sz="2" w:space="0" w:color="D9D9E3"/>
          </w:divBdr>
          <w:divsChild>
            <w:div w:id="1535117222">
              <w:marLeft w:val="0"/>
              <w:marRight w:val="0"/>
              <w:marTop w:val="0"/>
              <w:marBottom w:val="0"/>
              <w:divBdr>
                <w:top w:val="single" w:sz="2" w:space="0" w:color="D9D9E3"/>
                <w:left w:val="single" w:sz="2" w:space="0" w:color="D9D9E3"/>
                <w:bottom w:val="single" w:sz="2" w:space="0" w:color="D9D9E3"/>
                <w:right w:val="single" w:sz="2" w:space="0" w:color="D9D9E3"/>
              </w:divBdr>
              <w:divsChild>
                <w:div w:id="508834518">
                  <w:marLeft w:val="0"/>
                  <w:marRight w:val="0"/>
                  <w:marTop w:val="0"/>
                  <w:marBottom w:val="0"/>
                  <w:divBdr>
                    <w:top w:val="single" w:sz="2" w:space="0" w:color="D9D9E3"/>
                    <w:left w:val="single" w:sz="2" w:space="0" w:color="D9D9E3"/>
                    <w:bottom w:val="single" w:sz="2" w:space="0" w:color="D9D9E3"/>
                    <w:right w:val="single" w:sz="2" w:space="0" w:color="D9D9E3"/>
                  </w:divBdr>
                  <w:divsChild>
                    <w:div w:id="418332564">
                      <w:marLeft w:val="0"/>
                      <w:marRight w:val="0"/>
                      <w:marTop w:val="0"/>
                      <w:marBottom w:val="0"/>
                      <w:divBdr>
                        <w:top w:val="single" w:sz="2" w:space="0" w:color="D9D9E3"/>
                        <w:left w:val="single" w:sz="2" w:space="0" w:color="D9D9E3"/>
                        <w:bottom w:val="single" w:sz="2" w:space="0" w:color="D9D9E3"/>
                        <w:right w:val="single" w:sz="2" w:space="0" w:color="D9D9E3"/>
                      </w:divBdr>
                      <w:divsChild>
                        <w:div w:id="550506935">
                          <w:marLeft w:val="0"/>
                          <w:marRight w:val="0"/>
                          <w:marTop w:val="0"/>
                          <w:marBottom w:val="0"/>
                          <w:divBdr>
                            <w:top w:val="single" w:sz="2" w:space="0" w:color="D9D9E3"/>
                            <w:left w:val="single" w:sz="2" w:space="0" w:color="D9D9E3"/>
                            <w:bottom w:val="single" w:sz="2" w:space="0" w:color="D9D9E3"/>
                            <w:right w:val="single" w:sz="2" w:space="0" w:color="D9D9E3"/>
                          </w:divBdr>
                          <w:divsChild>
                            <w:div w:id="1637107141">
                              <w:marLeft w:val="0"/>
                              <w:marRight w:val="0"/>
                              <w:marTop w:val="100"/>
                              <w:marBottom w:val="100"/>
                              <w:divBdr>
                                <w:top w:val="single" w:sz="2" w:space="0" w:color="D9D9E3"/>
                                <w:left w:val="single" w:sz="2" w:space="0" w:color="D9D9E3"/>
                                <w:bottom w:val="single" w:sz="2" w:space="0" w:color="D9D9E3"/>
                                <w:right w:val="single" w:sz="2" w:space="0" w:color="D9D9E3"/>
                              </w:divBdr>
                              <w:divsChild>
                                <w:div w:id="1663705390">
                                  <w:marLeft w:val="0"/>
                                  <w:marRight w:val="0"/>
                                  <w:marTop w:val="0"/>
                                  <w:marBottom w:val="0"/>
                                  <w:divBdr>
                                    <w:top w:val="single" w:sz="2" w:space="0" w:color="D9D9E3"/>
                                    <w:left w:val="single" w:sz="2" w:space="0" w:color="D9D9E3"/>
                                    <w:bottom w:val="single" w:sz="2" w:space="0" w:color="D9D9E3"/>
                                    <w:right w:val="single" w:sz="2" w:space="0" w:color="D9D9E3"/>
                                  </w:divBdr>
                                  <w:divsChild>
                                    <w:div w:id="601912347">
                                      <w:marLeft w:val="0"/>
                                      <w:marRight w:val="0"/>
                                      <w:marTop w:val="0"/>
                                      <w:marBottom w:val="0"/>
                                      <w:divBdr>
                                        <w:top w:val="single" w:sz="2" w:space="0" w:color="D9D9E3"/>
                                        <w:left w:val="single" w:sz="2" w:space="0" w:color="D9D9E3"/>
                                        <w:bottom w:val="single" w:sz="2" w:space="0" w:color="D9D9E3"/>
                                        <w:right w:val="single" w:sz="2" w:space="0" w:color="D9D9E3"/>
                                      </w:divBdr>
                                      <w:divsChild>
                                        <w:div w:id="747456218">
                                          <w:marLeft w:val="0"/>
                                          <w:marRight w:val="0"/>
                                          <w:marTop w:val="0"/>
                                          <w:marBottom w:val="0"/>
                                          <w:divBdr>
                                            <w:top w:val="single" w:sz="2" w:space="0" w:color="D9D9E3"/>
                                            <w:left w:val="single" w:sz="2" w:space="0" w:color="D9D9E3"/>
                                            <w:bottom w:val="single" w:sz="2" w:space="0" w:color="D9D9E3"/>
                                            <w:right w:val="single" w:sz="2" w:space="0" w:color="D9D9E3"/>
                                          </w:divBdr>
                                          <w:divsChild>
                                            <w:div w:id="436565008">
                                              <w:marLeft w:val="0"/>
                                              <w:marRight w:val="0"/>
                                              <w:marTop w:val="0"/>
                                              <w:marBottom w:val="0"/>
                                              <w:divBdr>
                                                <w:top w:val="single" w:sz="2" w:space="0" w:color="D9D9E3"/>
                                                <w:left w:val="single" w:sz="2" w:space="0" w:color="D9D9E3"/>
                                                <w:bottom w:val="single" w:sz="2" w:space="0" w:color="D9D9E3"/>
                                                <w:right w:val="single" w:sz="2" w:space="0" w:color="D9D9E3"/>
                                              </w:divBdr>
                                              <w:divsChild>
                                                <w:div w:id="525946055">
                                                  <w:marLeft w:val="0"/>
                                                  <w:marRight w:val="0"/>
                                                  <w:marTop w:val="0"/>
                                                  <w:marBottom w:val="0"/>
                                                  <w:divBdr>
                                                    <w:top w:val="single" w:sz="2" w:space="0" w:color="D9D9E3"/>
                                                    <w:left w:val="single" w:sz="2" w:space="0" w:color="D9D9E3"/>
                                                    <w:bottom w:val="single" w:sz="2" w:space="0" w:color="D9D9E3"/>
                                                    <w:right w:val="single" w:sz="2" w:space="0" w:color="D9D9E3"/>
                                                  </w:divBdr>
                                                  <w:divsChild>
                                                    <w:div w:id="1211923012">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sChild>
            </w:div>
          </w:divsChild>
        </w:div>
        <w:div w:id="163588570">
          <w:marLeft w:val="0"/>
          <w:marRight w:val="0"/>
          <w:marTop w:val="0"/>
          <w:marBottom w:val="0"/>
          <w:divBdr>
            <w:top w:val="none" w:sz="0" w:space="0" w:color="auto"/>
            <w:left w:val="none" w:sz="0" w:space="0" w:color="auto"/>
            <w:bottom w:val="none" w:sz="0" w:space="0" w:color="auto"/>
            <w:right w:val="none" w:sz="0" w:space="0" w:color="auto"/>
          </w:divBdr>
        </w:div>
      </w:divsChild>
    </w:div>
    <w:div w:id="846866856">
      <w:bodyDiv w:val="1"/>
      <w:marLeft w:val="0"/>
      <w:marRight w:val="0"/>
      <w:marTop w:val="0"/>
      <w:marBottom w:val="0"/>
      <w:divBdr>
        <w:top w:val="none" w:sz="0" w:space="0" w:color="auto"/>
        <w:left w:val="none" w:sz="0" w:space="0" w:color="auto"/>
        <w:bottom w:val="none" w:sz="0" w:space="0" w:color="auto"/>
        <w:right w:val="none" w:sz="0" w:space="0" w:color="auto"/>
      </w:divBdr>
    </w:div>
    <w:div w:id="849609192">
      <w:bodyDiv w:val="1"/>
      <w:marLeft w:val="0"/>
      <w:marRight w:val="0"/>
      <w:marTop w:val="0"/>
      <w:marBottom w:val="0"/>
      <w:divBdr>
        <w:top w:val="none" w:sz="0" w:space="0" w:color="auto"/>
        <w:left w:val="none" w:sz="0" w:space="0" w:color="auto"/>
        <w:bottom w:val="none" w:sz="0" w:space="0" w:color="auto"/>
        <w:right w:val="none" w:sz="0" w:space="0" w:color="auto"/>
      </w:divBdr>
    </w:div>
    <w:div w:id="850460720">
      <w:bodyDiv w:val="1"/>
      <w:marLeft w:val="0"/>
      <w:marRight w:val="0"/>
      <w:marTop w:val="0"/>
      <w:marBottom w:val="0"/>
      <w:divBdr>
        <w:top w:val="none" w:sz="0" w:space="0" w:color="auto"/>
        <w:left w:val="none" w:sz="0" w:space="0" w:color="auto"/>
        <w:bottom w:val="none" w:sz="0" w:space="0" w:color="auto"/>
        <w:right w:val="none" w:sz="0" w:space="0" w:color="auto"/>
      </w:divBdr>
    </w:div>
    <w:div w:id="851650975">
      <w:bodyDiv w:val="1"/>
      <w:marLeft w:val="0"/>
      <w:marRight w:val="0"/>
      <w:marTop w:val="0"/>
      <w:marBottom w:val="0"/>
      <w:divBdr>
        <w:top w:val="none" w:sz="0" w:space="0" w:color="auto"/>
        <w:left w:val="none" w:sz="0" w:space="0" w:color="auto"/>
        <w:bottom w:val="none" w:sz="0" w:space="0" w:color="auto"/>
        <w:right w:val="none" w:sz="0" w:space="0" w:color="auto"/>
      </w:divBdr>
    </w:div>
    <w:div w:id="858197626">
      <w:bodyDiv w:val="1"/>
      <w:marLeft w:val="0"/>
      <w:marRight w:val="0"/>
      <w:marTop w:val="0"/>
      <w:marBottom w:val="0"/>
      <w:divBdr>
        <w:top w:val="none" w:sz="0" w:space="0" w:color="auto"/>
        <w:left w:val="none" w:sz="0" w:space="0" w:color="auto"/>
        <w:bottom w:val="none" w:sz="0" w:space="0" w:color="auto"/>
        <w:right w:val="none" w:sz="0" w:space="0" w:color="auto"/>
      </w:divBdr>
    </w:div>
    <w:div w:id="858198857">
      <w:bodyDiv w:val="1"/>
      <w:marLeft w:val="0"/>
      <w:marRight w:val="0"/>
      <w:marTop w:val="0"/>
      <w:marBottom w:val="0"/>
      <w:divBdr>
        <w:top w:val="none" w:sz="0" w:space="0" w:color="auto"/>
        <w:left w:val="none" w:sz="0" w:space="0" w:color="auto"/>
        <w:bottom w:val="none" w:sz="0" w:space="0" w:color="auto"/>
        <w:right w:val="none" w:sz="0" w:space="0" w:color="auto"/>
      </w:divBdr>
    </w:div>
    <w:div w:id="858737089">
      <w:bodyDiv w:val="1"/>
      <w:marLeft w:val="0"/>
      <w:marRight w:val="0"/>
      <w:marTop w:val="0"/>
      <w:marBottom w:val="0"/>
      <w:divBdr>
        <w:top w:val="none" w:sz="0" w:space="0" w:color="auto"/>
        <w:left w:val="none" w:sz="0" w:space="0" w:color="auto"/>
        <w:bottom w:val="none" w:sz="0" w:space="0" w:color="auto"/>
        <w:right w:val="none" w:sz="0" w:space="0" w:color="auto"/>
      </w:divBdr>
    </w:div>
    <w:div w:id="860096374">
      <w:bodyDiv w:val="1"/>
      <w:marLeft w:val="0"/>
      <w:marRight w:val="0"/>
      <w:marTop w:val="0"/>
      <w:marBottom w:val="0"/>
      <w:divBdr>
        <w:top w:val="none" w:sz="0" w:space="0" w:color="auto"/>
        <w:left w:val="none" w:sz="0" w:space="0" w:color="auto"/>
        <w:bottom w:val="none" w:sz="0" w:space="0" w:color="auto"/>
        <w:right w:val="none" w:sz="0" w:space="0" w:color="auto"/>
      </w:divBdr>
    </w:div>
    <w:div w:id="861356663">
      <w:bodyDiv w:val="1"/>
      <w:marLeft w:val="0"/>
      <w:marRight w:val="0"/>
      <w:marTop w:val="0"/>
      <w:marBottom w:val="0"/>
      <w:divBdr>
        <w:top w:val="none" w:sz="0" w:space="0" w:color="auto"/>
        <w:left w:val="none" w:sz="0" w:space="0" w:color="auto"/>
        <w:bottom w:val="none" w:sz="0" w:space="0" w:color="auto"/>
        <w:right w:val="none" w:sz="0" w:space="0" w:color="auto"/>
      </w:divBdr>
    </w:div>
    <w:div w:id="863131176">
      <w:bodyDiv w:val="1"/>
      <w:marLeft w:val="0"/>
      <w:marRight w:val="0"/>
      <w:marTop w:val="0"/>
      <w:marBottom w:val="0"/>
      <w:divBdr>
        <w:top w:val="none" w:sz="0" w:space="0" w:color="auto"/>
        <w:left w:val="none" w:sz="0" w:space="0" w:color="auto"/>
        <w:bottom w:val="none" w:sz="0" w:space="0" w:color="auto"/>
        <w:right w:val="none" w:sz="0" w:space="0" w:color="auto"/>
      </w:divBdr>
    </w:div>
    <w:div w:id="863522024">
      <w:bodyDiv w:val="1"/>
      <w:marLeft w:val="0"/>
      <w:marRight w:val="0"/>
      <w:marTop w:val="0"/>
      <w:marBottom w:val="0"/>
      <w:divBdr>
        <w:top w:val="none" w:sz="0" w:space="0" w:color="auto"/>
        <w:left w:val="none" w:sz="0" w:space="0" w:color="auto"/>
        <w:bottom w:val="none" w:sz="0" w:space="0" w:color="auto"/>
        <w:right w:val="none" w:sz="0" w:space="0" w:color="auto"/>
      </w:divBdr>
    </w:div>
    <w:div w:id="863791426">
      <w:bodyDiv w:val="1"/>
      <w:marLeft w:val="0"/>
      <w:marRight w:val="0"/>
      <w:marTop w:val="0"/>
      <w:marBottom w:val="0"/>
      <w:divBdr>
        <w:top w:val="none" w:sz="0" w:space="0" w:color="auto"/>
        <w:left w:val="none" w:sz="0" w:space="0" w:color="auto"/>
        <w:bottom w:val="none" w:sz="0" w:space="0" w:color="auto"/>
        <w:right w:val="none" w:sz="0" w:space="0" w:color="auto"/>
      </w:divBdr>
    </w:div>
    <w:div w:id="866867604">
      <w:bodyDiv w:val="1"/>
      <w:marLeft w:val="0"/>
      <w:marRight w:val="0"/>
      <w:marTop w:val="0"/>
      <w:marBottom w:val="0"/>
      <w:divBdr>
        <w:top w:val="none" w:sz="0" w:space="0" w:color="auto"/>
        <w:left w:val="none" w:sz="0" w:space="0" w:color="auto"/>
        <w:bottom w:val="none" w:sz="0" w:space="0" w:color="auto"/>
        <w:right w:val="none" w:sz="0" w:space="0" w:color="auto"/>
      </w:divBdr>
    </w:div>
    <w:div w:id="867448092">
      <w:bodyDiv w:val="1"/>
      <w:marLeft w:val="0"/>
      <w:marRight w:val="0"/>
      <w:marTop w:val="0"/>
      <w:marBottom w:val="0"/>
      <w:divBdr>
        <w:top w:val="none" w:sz="0" w:space="0" w:color="auto"/>
        <w:left w:val="none" w:sz="0" w:space="0" w:color="auto"/>
        <w:bottom w:val="none" w:sz="0" w:space="0" w:color="auto"/>
        <w:right w:val="none" w:sz="0" w:space="0" w:color="auto"/>
      </w:divBdr>
    </w:div>
    <w:div w:id="867453792">
      <w:bodyDiv w:val="1"/>
      <w:marLeft w:val="0"/>
      <w:marRight w:val="0"/>
      <w:marTop w:val="0"/>
      <w:marBottom w:val="0"/>
      <w:divBdr>
        <w:top w:val="none" w:sz="0" w:space="0" w:color="auto"/>
        <w:left w:val="none" w:sz="0" w:space="0" w:color="auto"/>
        <w:bottom w:val="none" w:sz="0" w:space="0" w:color="auto"/>
        <w:right w:val="none" w:sz="0" w:space="0" w:color="auto"/>
      </w:divBdr>
    </w:div>
    <w:div w:id="867722312">
      <w:bodyDiv w:val="1"/>
      <w:marLeft w:val="0"/>
      <w:marRight w:val="0"/>
      <w:marTop w:val="0"/>
      <w:marBottom w:val="0"/>
      <w:divBdr>
        <w:top w:val="none" w:sz="0" w:space="0" w:color="auto"/>
        <w:left w:val="none" w:sz="0" w:space="0" w:color="auto"/>
        <w:bottom w:val="none" w:sz="0" w:space="0" w:color="auto"/>
        <w:right w:val="none" w:sz="0" w:space="0" w:color="auto"/>
      </w:divBdr>
    </w:div>
    <w:div w:id="868029788">
      <w:bodyDiv w:val="1"/>
      <w:marLeft w:val="0"/>
      <w:marRight w:val="0"/>
      <w:marTop w:val="0"/>
      <w:marBottom w:val="0"/>
      <w:divBdr>
        <w:top w:val="none" w:sz="0" w:space="0" w:color="auto"/>
        <w:left w:val="none" w:sz="0" w:space="0" w:color="auto"/>
        <w:bottom w:val="none" w:sz="0" w:space="0" w:color="auto"/>
        <w:right w:val="none" w:sz="0" w:space="0" w:color="auto"/>
      </w:divBdr>
    </w:div>
    <w:div w:id="868761615">
      <w:bodyDiv w:val="1"/>
      <w:marLeft w:val="0"/>
      <w:marRight w:val="0"/>
      <w:marTop w:val="0"/>
      <w:marBottom w:val="0"/>
      <w:divBdr>
        <w:top w:val="none" w:sz="0" w:space="0" w:color="auto"/>
        <w:left w:val="none" w:sz="0" w:space="0" w:color="auto"/>
        <w:bottom w:val="none" w:sz="0" w:space="0" w:color="auto"/>
        <w:right w:val="none" w:sz="0" w:space="0" w:color="auto"/>
      </w:divBdr>
    </w:div>
    <w:div w:id="868764175">
      <w:bodyDiv w:val="1"/>
      <w:marLeft w:val="0"/>
      <w:marRight w:val="0"/>
      <w:marTop w:val="0"/>
      <w:marBottom w:val="0"/>
      <w:divBdr>
        <w:top w:val="none" w:sz="0" w:space="0" w:color="auto"/>
        <w:left w:val="none" w:sz="0" w:space="0" w:color="auto"/>
        <w:bottom w:val="none" w:sz="0" w:space="0" w:color="auto"/>
        <w:right w:val="none" w:sz="0" w:space="0" w:color="auto"/>
      </w:divBdr>
    </w:div>
    <w:div w:id="869100410">
      <w:bodyDiv w:val="1"/>
      <w:marLeft w:val="0"/>
      <w:marRight w:val="0"/>
      <w:marTop w:val="0"/>
      <w:marBottom w:val="0"/>
      <w:divBdr>
        <w:top w:val="none" w:sz="0" w:space="0" w:color="auto"/>
        <w:left w:val="none" w:sz="0" w:space="0" w:color="auto"/>
        <w:bottom w:val="none" w:sz="0" w:space="0" w:color="auto"/>
        <w:right w:val="none" w:sz="0" w:space="0" w:color="auto"/>
      </w:divBdr>
    </w:div>
    <w:div w:id="869802264">
      <w:bodyDiv w:val="1"/>
      <w:marLeft w:val="0"/>
      <w:marRight w:val="0"/>
      <w:marTop w:val="0"/>
      <w:marBottom w:val="0"/>
      <w:divBdr>
        <w:top w:val="none" w:sz="0" w:space="0" w:color="auto"/>
        <w:left w:val="none" w:sz="0" w:space="0" w:color="auto"/>
        <w:bottom w:val="none" w:sz="0" w:space="0" w:color="auto"/>
        <w:right w:val="none" w:sz="0" w:space="0" w:color="auto"/>
      </w:divBdr>
    </w:div>
    <w:div w:id="871845609">
      <w:bodyDiv w:val="1"/>
      <w:marLeft w:val="0"/>
      <w:marRight w:val="0"/>
      <w:marTop w:val="0"/>
      <w:marBottom w:val="0"/>
      <w:divBdr>
        <w:top w:val="none" w:sz="0" w:space="0" w:color="auto"/>
        <w:left w:val="none" w:sz="0" w:space="0" w:color="auto"/>
        <w:bottom w:val="none" w:sz="0" w:space="0" w:color="auto"/>
        <w:right w:val="none" w:sz="0" w:space="0" w:color="auto"/>
      </w:divBdr>
    </w:div>
    <w:div w:id="876117174">
      <w:bodyDiv w:val="1"/>
      <w:marLeft w:val="0"/>
      <w:marRight w:val="0"/>
      <w:marTop w:val="0"/>
      <w:marBottom w:val="0"/>
      <w:divBdr>
        <w:top w:val="none" w:sz="0" w:space="0" w:color="auto"/>
        <w:left w:val="none" w:sz="0" w:space="0" w:color="auto"/>
        <w:bottom w:val="none" w:sz="0" w:space="0" w:color="auto"/>
        <w:right w:val="none" w:sz="0" w:space="0" w:color="auto"/>
      </w:divBdr>
    </w:div>
    <w:div w:id="879049878">
      <w:bodyDiv w:val="1"/>
      <w:marLeft w:val="0"/>
      <w:marRight w:val="0"/>
      <w:marTop w:val="0"/>
      <w:marBottom w:val="0"/>
      <w:divBdr>
        <w:top w:val="none" w:sz="0" w:space="0" w:color="auto"/>
        <w:left w:val="none" w:sz="0" w:space="0" w:color="auto"/>
        <w:bottom w:val="none" w:sz="0" w:space="0" w:color="auto"/>
        <w:right w:val="none" w:sz="0" w:space="0" w:color="auto"/>
      </w:divBdr>
    </w:div>
    <w:div w:id="880436274">
      <w:bodyDiv w:val="1"/>
      <w:marLeft w:val="0"/>
      <w:marRight w:val="0"/>
      <w:marTop w:val="0"/>
      <w:marBottom w:val="0"/>
      <w:divBdr>
        <w:top w:val="none" w:sz="0" w:space="0" w:color="auto"/>
        <w:left w:val="none" w:sz="0" w:space="0" w:color="auto"/>
        <w:bottom w:val="none" w:sz="0" w:space="0" w:color="auto"/>
        <w:right w:val="none" w:sz="0" w:space="0" w:color="auto"/>
      </w:divBdr>
    </w:div>
    <w:div w:id="880552226">
      <w:bodyDiv w:val="1"/>
      <w:marLeft w:val="0"/>
      <w:marRight w:val="0"/>
      <w:marTop w:val="0"/>
      <w:marBottom w:val="0"/>
      <w:divBdr>
        <w:top w:val="none" w:sz="0" w:space="0" w:color="auto"/>
        <w:left w:val="none" w:sz="0" w:space="0" w:color="auto"/>
        <w:bottom w:val="none" w:sz="0" w:space="0" w:color="auto"/>
        <w:right w:val="none" w:sz="0" w:space="0" w:color="auto"/>
      </w:divBdr>
    </w:div>
    <w:div w:id="883055524">
      <w:bodyDiv w:val="1"/>
      <w:marLeft w:val="0"/>
      <w:marRight w:val="0"/>
      <w:marTop w:val="0"/>
      <w:marBottom w:val="0"/>
      <w:divBdr>
        <w:top w:val="none" w:sz="0" w:space="0" w:color="auto"/>
        <w:left w:val="none" w:sz="0" w:space="0" w:color="auto"/>
        <w:bottom w:val="none" w:sz="0" w:space="0" w:color="auto"/>
        <w:right w:val="none" w:sz="0" w:space="0" w:color="auto"/>
      </w:divBdr>
    </w:div>
    <w:div w:id="883179430">
      <w:bodyDiv w:val="1"/>
      <w:marLeft w:val="0"/>
      <w:marRight w:val="0"/>
      <w:marTop w:val="0"/>
      <w:marBottom w:val="0"/>
      <w:divBdr>
        <w:top w:val="none" w:sz="0" w:space="0" w:color="auto"/>
        <w:left w:val="none" w:sz="0" w:space="0" w:color="auto"/>
        <w:bottom w:val="none" w:sz="0" w:space="0" w:color="auto"/>
        <w:right w:val="none" w:sz="0" w:space="0" w:color="auto"/>
      </w:divBdr>
    </w:div>
    <w:div w:id="883294325">
      <w:bodyDiv w:val="1"/>
      <w:marLeft w:val="0"/>
      <w:marRight w:val="0"/>
      <w:marTop w:val="0"/>
      <w:marBottom w:val="0"/>
      <w:divBdr>
        <w:top w:val="none" w:sz="0" w:space="0" w:color="auto"/>
        <w:left w:val="none" w:sz="0" w:space="0" w:color="auto"/>
        <w:bottom w:val="none" w:sz="0" w:space="0" w:color="auto"/>
        <w:right w:val="none" w:sz="0" w:space="0" w:color="auto"/>
      </w:divBdr>
    </w:div>
    <w:div w:id="884172290">
      <w:bodyDiv w:val="1"/>
      <w:marLeft w:val="0"/>
      <w:marRight w:val="0"/>
      <w:marTop w:val="0"/>
      <w:marBottom w:val="0"/>
      <w:divBdr>
        <w:top w:val="none" w:sz="0" w:space="0" w:color="auto"/>
        <w:left w:val="none" w:sz="0" w:space="0" w:color="auto"/>
        <w:bottom w:val="none" w:sz="0" w:space="0" w:color="auto"/>
        <w:right w:val="none" w:sz="0" w:space="0" w:color="auto"/>
      </w:divBdr>
    </w:div>
    <w:div w:id="885412460">
      <w:bodyDiv w:val="1"/>
      <w:marLeft w:val="0"/>
      <w:marRight w:val="0"/>
      <w:marTop w:val="0"/>
      <w:marBottom w:val="0"/>
      <w:divBdr>
        <w:top w:val="none" w:sz="0" w:space="0" w:color="auto"/>
        <w:left w:val="none" w:sz="0" w:space="0" w:color="auto"/>
        <w:bottom w:val="none" w:sz="0" w:space="0" w:color="auto"/>
        <w:right w:val="none" w:sz="0" w:space="0" w:color="auto"/>
      </w:divBdr>
    </w:div>
    <w:div w:id="885802150">
      <w:bodyDiv w:val="1"/>
      <w:marLeft w:val="0"/>
      <w:marRight w:val="0"/>
      <w:marTop w:val="0"/>
      <w:marBottom w:val="0"/>
      <w:divBdr>
        <w:top w:val="none" w:sz="0" w:space="0" w:color="auto"/>
        <w:left w:val="none" w:sz="0" w:space="0" w:color="auto"/>
        <w:bottom w:val="none" w:sz="0" w:space="0" w:color="auto"/>
        <w:right w:val="none" w:sz="0" w:space="0" w:color="auto"/>
      </w:divBdr>
    </w:div>
    <w:div w:id="886524737">
      <w:bodyDiv w:val="1"/>
      <w:marLeft w:val="0"/>
      <w:marRight w:val="0"/>
      <w:marTop w:val="0"/>
      <w:marBottom w:val="0"/>
      <w:divBdr>
        <w:top w:val="none" w:sz="0" w:space="0" w:color="auto"/>
        <w:left w:val="none" w:sz="0" w:space="0" w:color="auto"/>
        <w:bottom w:val="none" w:sz="0" w:space="0" w:color="auto"/>
        <w:right w:val="none" w:sz="0" w:space="0" w:color="auto"/>
      </w:divBdr>
    </w:div>
    <w:div w:id="891967568">
      <w:bodyDiv w:val="1"/>
      <w:marLeft w:val="0"/>
      <w:marRight w:val="0"/>
      <w:marTop w:val="0"/>
      <w:marBottom w:val="0"/>
      <w:divBdr>
        <w:top w:val="none" w:sz="0" w:space="0" w:color="auto"/>
        <w:left w:val="none" w:sz="0" w:space="0" w:color="auto"/>
        <w:bottom w:val="none" w:sz="0" w:space="0" w:color="auto"/>
        <w:right w:val="none" w:sz="0" w:space="0" w:color="auto"/>
      </w:divBdr>
    </w:div>
    <w:div w:id="892809629">
      <w:bodyDiv w:val="1"/>
      <w:marLeft w:val="0"/>
      <w:marRight w:val="0"/>
      <w:marTop w:val="0"/>
      <w:marBottom w:val="0"/>
      <w:divBdr>
        <w:top w:val="none" w:sz="0" w:space="0" w:color="auto"/>
        <w:left w:val="none" w:sz="0" w:space="0" w:color="auto"/>
        <w:bottom w:val="none" w:sz="0" w:space="0" w:color="auto"/>
        <w:right w:val="none" w:sz="0" w:space="0" w:color="auto"/>
      </w:divBdr>
    </w:div>
    <w:div w:id="892813936">
      <w:bodyDiv w:val="1"/>
      <w:marLeft w:val="0"/>
      <w:marRight w:val="0"/>
      <w:marTop w:val="0"/>
      <w:marBottom w:val="0"/>
      <w:divBdr>
        <w:top w:val="none" w:sz="0" w:space="0" w:color="auto"/>
        <w:left w:val="none" w:sz="0" w:space="0" w:color="auto"/>
        <w:bottom w:val="none" w:sz="0" w:space="0" w:color="auto"/>
        <w:right w:val="none" w:sz="0" w:space="0" w:color="auto"/>
      </w:divBdr>
    </w:div>
    <w:div w:id="893127888">
      <w:bodyDiv w:val="1"/>
      <w:marLeft w:val="0"/>
      <w:marRight w:val="0"/>
      <w:marTop w:val="0"/>
      <w:marBottom w:val="0"/>
      <w:divBdr>
        <w:top w:val="none" w:sz="0" w:space="0" w:color="auto"/>
        <w:left w:val="none" w:sz="0" w:space="0" w:color="auto"/>
        <w:bottom w:val="none" w:sz="0" w:space="0" w:color="auto"/>
        <w:right w:val="none" w:sz="0" w:space="0" w:color="auto"/>
      </w:divBdr>
    </w:div>
    <w:div w:id="895122439">
      <w:bodyDiv w:val="1"/>
      <w:marLeft w:val="0"/>
      <w:marRight w:val="0"/>
      <w:marTop w:val="0"/>
      <w:marBottom w:val="0"/>
      <w:divBdr>
        <w:top w:val="none" w:sz="0" w:space="0" w:color="auto"/>
        <w:left w:val="none" w:sz="0" w:space="0" w:color="auto"/>
        <w:bottom w:val="none" w:sz="0" w:space="0" w:color="auto"/>
        <w:right w:val="none" w:sz="0" w:space="0" w:color="auto"/>
      </w:divBdr>
    </w:div>
    <w:div w:id="897394867">
      <w:bodyDiv w:val="1"/>
      <w:marLeft w:val="0"/>
      <w:marRight w:val="0"/>
      <w:marTop w:val="0"/>
      <w:marBottom w:val="0"/>
      <w:divBdr>
        <w:top w:val="none" w:sz="0" w:space="0" w:color="auto"/>
        <w:left w:val="none" w:sz="0" w:space="0" w:color="auto"/>
        <w:bottom w:val="none" w:sz="0" w:space="0" w:color="auto"/>
        <w:right w:val="none" w:sz="0" w:space="0" w:color="auto"/>
      </w:divBdr>
    </w:div>
    <w:div w:id="898368406">
      <w:bodyDiv w:val="1"/>
      <w:marLeft w:val="0"/>
      <w:marRight w:val="0"/>
      <w:marTop w:val="0"/>
      <w:marBottom w:val="0"/>
      <w:divBdr>
        <w:top w:val="none" w:sz="0" w:space="0" w:color="auto"/>
        <w:left w:val="none" w:sz="0" w:space="0" w:color="auto"/>
        <w:bottom w:val="none" w:sz="0" w:space="0" w:color="auto"/>
        <w:right w:val="none" w:sz="0" w:space="0" w:color="auto"/>
      </w:divBdr>
    </w:div>
    <w:div w:id="898789040">
      <w:bodyDiv w:val="1"/>
      <w:marLeft w:val="0"/>
      <w:marRight w:val="0"/>
      <w:marTop w:val="0"/>
      <w:marBottom w:val="0"/>
      <w:divBdr>
        <w:top w:val="none" w:sz="0" w:space="0" w:color="auto"/>
        <w:left w:val="none" w:sz="0" w:space="0" w:color="auto"/>
        <w:bottom w:val="none" w:sz="0" w:space="0" w:color="auto"/>
        <w:right w:val="none" w:sz="0" w:space="0" w:color="auto"/>
      </w:divBdr>
    </w:div>
    <w:div w:id="899055199">
      <w:bodyDiv w:val="1"/>
      <w:marLeft w:val="0"/>
      <w:marRight w:val="0"/>
      <w:marTop w:val="0"/>
      <w:marBottom w:val="0"/>
      <w:divBdr>
        <w:top w:val="none" w:sz="0" w:space="0" w:color="auto"/>
        <w:left w:val="none" w:sz="0" w:space="0" w:color="auto"/>
        <w:bottom w:val="none" w:sz="0" w:space="0" w:color="auto"/>
        <w:right w:val="none" w:sz="0" w:space="0" w:color="auto"/>
      </w:divBdr>
    </w:div>
    <w:div w:id="902719725">
      <w:bodyDiv w:val="1"/>
      <w:marLeft w:val="0"/>
      <w:marRight w:val="0"/>
      <w:marTop w:val="0"/>
      <w:marBottom w:val="0"/>
      <w:divBdr>
        <w:top w:val="none" w:sz="0" w:space="0" w:color="auto"/>
        <w:left w:val="none" w:sz="0" w:space="0" w:color="auto"/>
        <w:bottom w:val="none" w:sz="0" w:space="0" w:color="auto"/>
        <w:right w:val="none" w:sz="0" w:space="0" w:color="auto"/>
      </w:divBdr>
    </w:div>
    <w:div w:id="903873759">
      <w:bodyDiv w:val="1"/>
      <w:marLeft w:val="0"/>
      <w:marRight w:val="0"/>
      <w:marTop w:val="0"/>
      <w:marBottom w:val="0"/>
      <w:divBdr>
        <w:top w:val="none" w:sz="0" w:space="0" w:color="auto"/>
        <w:left w:val="none" w:sz="0" w:space="0" w:color="auto"/>
        <w:bottom w:val="none" w:sz="0" w:space="0" w:color="auto"/>
        <w:right w:val="none" w:sz="0" w:space="0" w:color="auto"/>
      </w:divBdr>
    </w:div>
    <w:div w:id="903954485">
      <w:bodyDiv w:val="1"/>
      <w:marLeft w:val="0"/>
      <w:marRight w:val="0"/>
      <w:marTop w:val="0"/>
      <w:marBottom w:val="0"/>
      <w:divBdr>
        <w:top w:val="none" w:sz="0" w:space="0" w:color="auto"/>
        <w:left w:val="none" w:sz="0" w:space="0" w:color="auto"/>
        <w:bottom w:val="none" w:sz="0" w:space="0" w:color="auto"/>
        <w:right w:val="none" w:sz="0" w:space="0" w:color="auto"/>
      </w:divBdr>
    </w:div>
    <w:div w:id="904292017">
      <w:bodyDiv w:val="1"/>
      <w:marLeft w:val="0"/>
      <w:marRight w:val="0"/>
      <w:marTop w:val="0"/>
      <w:marBottom w:val="0"/>
      <w:divBdr>
        <w:top w:val="none" w:sz="0" w:space="0" w:color="auto"/>
        <w:left w:val="none" w:sz="0" w:space="0" w:color="auto"/>
        <w:bottom w:val="none" w:sz="0" w:space="0" w:color="auto"/>
        <w:right w:val="none" w:sz="0" w:space="0" w:color="auto"/>
      </w:divBdr>
    </w:div>
    <w:div w:id="906260486">
      <w:bodyDiv w:val="1"/>
      <w:marLeft w:val="0"/>
      <w:marRight w:val="0"/>
      <w:marTop w:val="0"/>
      <w:marBottom w:val="0"/>
      <w:divBdr>
        <w:top w:val="none" w:sz="0" w:space="0" w:color="auto"/>
        <w:left w:val="none" w:sz="0" w:space="0" w:color="auto"/>
        <w:bottom w:val="none" w:sz="0" w:space="0" w:color="auto"/>
        <w:right w:val="none" w:sz="0" w:space="0" w:color="auto"/>
      </w:divBdr>
    </w:div>
    <w:div w:id="906838082">
      <w:bodyDiv w:val="1"/>
      <w:marLeft w:val="0"/>
      <w:marRight w:val="0"/>
      <w:marTop w:val="0"/>
      <w:marBottom w:val="0"/>
      <w:divBdr>
        <w:top w:val="none" w:sz="0" w:space="0" w:color="auto"/>
        <w:left w:val="none" w:sz="0" w:space="0" w:color="auto"/>
        <w:bottom w:val="none" w:sz="0" w:space="0" w:color="auto"/>
        <w:right w:val="none" w:sz="0" w:space="0" w:color="auto"/>
      </w:divBdr>
    </w:div>
    <w:div w:id="907836938">
      <w:bodyDiv w:val="1"/>
      <w:marLeft w:val="0"/>
      <w:marRight w:val="0"/>
      <w:marTop w:val="0"/>
      <w:marBottom w:val="0"/>
      <w:divBdr>
        <w:top w:val="none" w:sz="0" w:space="0" w:color="auto"/>
        <w:left w:val="none" w:sz="0" w:space="0" w:color="auto"/>
        <w:bottom w:val="none" w:sz="0" w:space="0" w:color="auto"/>
        <w:right w:val="none" w:sz="0" w:space="0" w:color="auto"/>
      </w:divBdr>
    </w:div>
    <w:div w:id="908922015">
      <w:bodyDiv w:val="1"/>
      <w:marLeft w:val="0"/>
      <w:marRight w:val="0"/>
      <w:marTop w:val="0"/>
      <w:marBottom w:val="0"/>
      <w:divBdr>
        <w:top w:val="none" w:sz="0" w:space="0" w:color="auto"/>
        <w:left w:val="none" w:sz="0" w:space="0" w:color="auto"/>
        <w:bottom w:val="none" w:sz="0" w:space="0" w:color="auto"/>
        <w:right w:val="none" w:sz="0" w:space="0" w:color="auto"/>
      </w:divBdr>
    </w:div>
    <w:div w:id="910117520">
      <w:bodyDiv w:val="1"/>
      <w:marLeft w:val="0"/>
      <w:marRight w:val="0"/>
      <w:marTop w:val="0"/>
      <w:marBottom w:val="0"/>
      <w:divBdr>
        <w:top w:val="none" w:sz="0" w:space="0" w:color="auto"/>
        <w:left w:val="none" w:sz="0" w:space="0" w:color="auto"/>
        <w:bottom w:val="none" w:sz="0" w:space="0" w:color="auto"/>
        <w:right w:val="none" w:sz="0" w:space="0" w:color="auto"/>
      </w:divBdr>
    </w:div>
    <w:div w:id="910385785">
      <w:bodyDiv w:val="1"/>
      <w:marLeft w:val="0"/>
      <w:marRight w:val="0"/>
      <w:marTop w:val="0"/>
      <w:marBottom w:val="0"/>
      <w:divBdr>
        <w:top w:val="none" w:sz="0" w:space="0" w:color="auto"/>
        <w:left w:val="none" w:sz="0" w:space="0" w:color="auto"/>
        <w:bottom w:val="none" w:sz="0" w:space="0" w:color="auto"/>
        <w:right w:val="none" w:sz="0" w:space="0" w:color="auto"/>
      </w:divBdr>
    </w:div>
    <w:div w:id="912470303">
      <w:bodyDiv w:val="1"/>
      <w:marLeft w:val="0"/>
      <w:marRight w:val="0"/>
      <w:marTop w:val="0"/>
      <w:marBottom w:val="0"/>
      <w:divBdr>
        <w:top w:val="none" w:sz="0" w:space="0" w:color="auto"/>
        <w:left w:val="none" w:sz="0" w:space="0" w:color="auto"/>
        <w:bottom w:val="none" w:sz="0" w:space="0" w:color="auto"/>
        <w:right w:val="none" w:sz="0" w:space="0" w:color="auto"/>
      </w:divBdr>
    </w:div>
    <w:div w:id="912742202">
      <w:bodyDiv w:val="1"/>
      <w:marLeft w:val="0"/>
      <w:marRight w:val="0"/>
      <w:marTop w:val="0"/>
      <w:marBottom w:val="0"/>
      <w:divBdr>
        <w:top w:val="none" w:sz="0" w:space="0" w:color="auto"/>
        <w:left w:val="none" w:sz="0" w:space="0" w:color="auto"/>
        <w:bottom w:val="none" w:sz="0" w:space="0" w:color="auto"/>
        <w:right w:val="none" w:sz="0" w:space="0" w:color="auto"/>
      </w:divBdr>
    </w:div>
    <w:div w:id="912928997">
      <w:bodyDiv w:val="1"/>
      <w:marLeft w:val="0"/>
      <w:marRight w:val="0"/>
      <w:marTop w:val="0"/>
      <w:marBottom w:val="0"/>
      <w:divBdr>
        <w:top w:val="none" w:sz="0" w:space="0" w:color="auto"/>
        <w:left w:val="none" w:sz="0" w:space="0" w:color="auto"/>
        <w:bottom w:val="none" w:sz="0" w:space="0" w:color="auto"/>
        <w:right w:val="none" w:sz="0" w:space="0" w:color="auto"/>
      </w:divBdr>
    </w:div>
    <w:div w:id="914362415">
      <w:bodyDiv w:val="1"/>
      <w:marLeft w:val="0"/>
      <w:marRight w:val="0"/>
      <w:marTop w:val="0"/>
      <w:marBottom w:val="0"/>
      <w:divBdr>
        <w:top w:val="none" w:sz="0" w:space="0" w:color="auto"/>
        <w:left w:val="none" w:sz="0" w:space="0" w:color="auto"/>
        <w:bottom w:val="none" w:sz="0" w:space="0" w:color="auto"/>
        <w:right w:val="none" w:sz="0" w:space="0" w:color="auto"/>
      </w:divBdr>
    </w:div>
    <w:div w:id="914515769">
      <w:bodyDiv w:val="1"/>
      <w:marLeft w:val="0"/>
      <w:marRight w:val="0"/>
      <w:marTop w:val="0"/>
      <w:marBottom w:val="0"/>
      <w:divBdr>
        <w:top w:val="none" w:sz="0" w:space="0" w:color="auto"/>
        <w:left w:val="none" w:sz="0" w:space="0" w:color="auto"/>
        <w:bottom w:val="none" w:sz="0" w:space="0" w:color="auto"/>
        <w:right w:val="none" w:sz="0" w:space="0" w:color="auto"/>
      </w:divBdr>
    </w:div>
    <w:div w:id="914626475">
      <w:bodyDiv w:val="1"/>
      <w:marLeft w:val="0"/>
      <w:marRight w:val="0"/>
      <w:marTop w:val="0"/>
      <w:marBottom w:val="0"/>
      <w:divBdr>
        <w:top w:val="none" w:sz="0" w:space="0" w:color="auto"/>
        <w:left w:val="none" w:sz="0" w:space="0" w:color="auto"/>
        <w:bottom w:val="none" w:sz="0" w:space="0" w:color="auto"/>
        <w:right w:val="none" w:sz="0" w:space="0" w:color="auto"/>
      </w:divBdr>
    </w:div>
    <w:div w:id="916673424">
      <w:bodyDiv w:val="1"/>
      <w:marLeft w:val="0"/>
      <w:marRight w:val="0"/>
      <w:marTop w:val="0"/>
      <w:marBottom w:val="0"/>
      <w:divBdr>
        <w:top w:val="none" w:sz="0" w:space="0" w:color="auto"/>
        <w:left w:val="none" w:sz="0" w:space="0" w:color="auto"/>
        <w:bottom w:val="none" w:sz="0" w:space="0" w:color="auto"/>
        <w:right w:val="none" w:sz="0" w:space="0" w:color="auto"/>
      </w:divBdr>
    </w:div>
    <w:div w:id="918632677">
      <w:bodyDiv w:val="1"/>
      <w:marLeft w:val="0"/>
      <w:marRight w:val="0"/>
      <w:marTop w:val="0"/>
      <w:marBottom w:val="0"/>
      <w:divBdr>
        <w:top w:val="none" w:sz="0" w:space="0" w:color="auto"/>
        <w:left w:val="none" w:sz="0" w:space="0" w:color="auto"/>
        <w:bottom w:val="none" w:sz="0" w:space="0" w:color="auto"/>
        <w:right w:val="none" w:sz="0" w:space="0" w:color="auto"/>
      </w:divBdr>
    </w:div>
    <w:div w:id="919632031">
      <w:bodyDiv w:val="1"/>
      <w:marLeft w:val="0"/>
      <w:marRight w:val="0"/>
      <w:marTop w:val="0"/>
      <w:marBottom w:val="0"/>
      <w:divBdr>
        <w:top w:val="none" w:sz="0" w:space="0" w:color="auto"/>
        <w:left w:val="none" w:sz="0" w:space="0" w:color="auto"/>
        <w:bottom w:val="none" w:sz="0" w:space="0" w:color="auto"/>
        <w:right w:val="none" w:sz="0" w:space="0" w:color="auto"/>
      </w:divBdr>
    </w:div>
    <w:div w:id="922643738">
      <w:bodyDiv w:val="1"/>
      <w:marLeft w:val="0"/>
      <w:marRight w:val="0"/>
      <w:marTop w:val="0"/>
      <w:marBottom w:val="0"/>
      <w:divBdr>
        <w:top w:val="none" w:sz="0" w:space="0" w:color="auto"/>
        <w:left w:val="none" w:sz="0" w:space="0" w:color="auto"/>
        <w:bottom w:val="none" w:sz="0" w:space="0" w:color="auto"/>
        <w:right w:val="none" w:sz="0" w:space="0" w:color="auto"/>
      </w:divBdr>
    </w:div>
    <w:div w:id="923105384">
      <w:bodyDiv w:val="1"/>
      <w:marLeft w:val="0"/>
      <w:marRight w:val="0"/>
      <w:marTop w:val="0"/>
      <w:marBottom w:val="0"/>
      <w:divBdr>
        <w:top w:val="none" w:sz="0" w:space="0" w:color="auto"/>
        <w:left w:val="none" w:sz="0" w:space="0" w:color="auto"/>
        <w:bottom w:val="none" w:sz="0" w:space="0" w:color="auto"/>
        <w:right w:val="none" w:sz="0" w:space="0" w:color="auto"/>
      </w:divBdr>
    </w:div>
    <w:div w:id="923688396">
      <w:bodyDiv w:val="1"/>
      <w:marLeft w:val="0"/>
      <w:marRight w:val="0"/>
      <w:marTop w:val="0"/>
      <w:marBottom w:val="0"/>
      <w:divBdr>
        <w:top w:val="none" w:sz="0" w:space="0" w:color="auto"/>
        <w:left w:val="none" w:sz="0" w:space="0" w:color="auto"/>
        <w:bottom w:val="none" w:sz="0" w:space="0" w:color="auto"/>
        <w:right w:val="none" w:sz="0" w:space="0" w:color="auto"/>
      </w:divBdr>
    </w:div>
    <w:div w:id="923996715">
      <w:bodyDiv w:val="1"/>
      <w:marLeft w:val="0"/>
      <w:marRight w:val="0"/>
      <w:marTop w:val="0"/>
      <w:marBottom w:val="0"/>
      <w:divBdr>
        <w:top w:val="none" w:sz="0" w:space="0" w:color="auto"/>
        <w:left w:val="none" w:sz="0" w:space="0" w:color="auto"/>
        <w:bottom w:val="none" w:sz="0" w:space="0" w:color="auto"/>
        <w:right w:val="none" w:sz="0" w:space="0" w:color="auto"/>
      </w:divBdr>
    </w:div>
    <w:div w:id="925772317">
      <w:bodyDiv w:val="1"/>
      <w:marLeft w:val="0"/>
      <w:marRight w:val="0"/>
      <w:marTop w:val="0"/>
      <w:marBottom w:val="0"/>
      <w:divBdr>
        <w:top w:val="none" w:sz="0" w:space="0" w:color="auto"/>
        <w:left w:val="none" w:sz="0" w:space="0" w:color="auto"/>
        <w:bottom w:val="none" w:sz="0" w:space="0" w:color="auto"/>
        <w:right w:val="none" w:sz="0" w:space="0" w:color="auto"/>
      </w:divBdr>
    </w:div>
    <w:div w:id="926579262">
      <w:bodyDiv w:val="1"/>
      <w:marLeft w:val="0"/>
      <w:marRight w:val="0"/>
      <w:marTop w:val="0"/>
      <w:marBottom w:val="0"/>
      <w:divBdr>
        <w:top w:val="none" w:sz="0" w:space="0" w:color="auto"/>
        <w:left w:val="none" w:sz="0" w:space="0" w:color="auto"/>
        <w:bottom w:val="none" w:sz="0" w:space="0" w:color="auto"/>
        <w:right w:val="none" w:sz="0" w:space="0" w:color="auto"/>
      </w:divBdr>
    </w:div>
    <w:div w:id="928385829">
      <w:bodyDiv w:val="1"/>
      <w:marLeft w:val="0"/>
      <w:marRight w:val="0"/>
      <w:marTop w:val="0"/>
      <w:marBottom w:val="0"/>
      <w:divBdr>
        <w:top w:val="none" w:sz="0" w:space="0" w:color="auto"/>
        <w:left w:val="none" w:sz="0" w:space="0" w:color="auto"/>
        <w:bottom w:val="none" w:sz="0" w:space="0" w:color="auto"/>
        <w:right w:val="none" w:sz="0" w:space="0" w:color="auto"/>
      </w:divBdr>
    </w:div>
    <w:div w:id="929970256">
      <w:bodyDiv w:val="1"/>
      <w:marLeft w:val="0"/>
      <w:marRight w:val="0"/>
      <w:marTop w:val="0"/>
      <w:marBottom w:val="0"/>
      <w:divBdr>
        <w:top w:val="none" w:sz="0" w:space="0" w:color="auto"/>
        <w:left w:val="none" w:sz="0" w:space="0" w:color="auto"/>
        <w:bottom w:val="none" w:sz="0" w:space="0" w:color="auto"/>
        <w:right w:val="none" w:sz="0" w:space="0" w:color="auto"/>
      </w:divBdr>
    </w:div>
    <w:div w:id="932013637">
      <w:bodyDiv w:val="1"/>
      <w:marLeft w:val="0"/>
      <w:marRight w:val="0"/>
      <w:marTop w:val="0"/>
      <w:marBottom w:val="0"/>
      <w:divBdr>
        <w:top w:val="none" w:sz="0" w:space="0" w:color="auto"/>
        <w:left w:val="none" w:sz="0" w:space="0" w:color="auto"/>
        <w:bottom w:val="none" w:sz="0" w:space="0" w:color="auto"/>
        <w:right w:val="none" w:sz="0" w:space="0" w:color="auto"/>
      </w:divBdr>
    </w:div>
    <w:div w:id="932594106">
      <w:bodyDiv w:val="1"/>
      <w:marLeft w:val="0"/>
      <w:marRight w:val="0"/>
      <w:marTop w:val="0"/>
      <w:marBottom w:val="0"/>
      <w:divBdr>
        <w:top w:val="none" w:sz="0" w:space="0" w:color="auto"/>
        <w:left w:val="none" w:sz="0" w:space="0" w:color="auto"/>
        <w:bottom w:val="none" w:sz="0" w:space="0" w:color="auto"/>
        <w:right w:val="none" w:sz="0" w:space="0" w:color="auto"/>
      </w:divBdr>
    </w:div>
    <w:div w:id="933441041">
      <w:bodyDiv w:val="1"/>
      <w:marLeft w:val="0"/>
      <w:marRight w:val="0"/>
      <w:marTop w:val="0"/>
      <w:marBottom w:val="0"/>
      <w:divBdr>
        <w:top w:val="none" w:sz="0" w:space="0" w:color="auto"/>
        <w:left w:val="none" w:sz="0" w:space="0" w:color="auto"/>
        <w:bottom w:val="none" w:sz="0" w:space="0" w:color="auto"/>
        <w:right w:val="none" w:sz="0" w:space="0" w:color="auto"/>
      </w:divBdr>
    </w:div>
    <w:div w:id="934483048">
      <w:bodyDiv w:val="1"/>
      <w:marLeft w:val="0"/>
      <w:marRight w:val="0"/>
      <w:marTop w:val="0"/>
      <w:marBottom w:val="0"/>
      <w:divBdr>
        <w:top w:val="none" w:sz="0" w:space="0" w:color="auto"/>
        <w:left w:val="none" w:sz="0" w:space="0" w:color="auto"/>
        <w:bottom w:val="none" w:sz="0" w:space="0" w:color="auto"/>
        <w:right w:val="none" w:sz="0" w:space="0" w:color="auto"/>
      </w:divBdr>
    </w:div>
    <w:div w:id="936130902">
      <w:bodyDiv w:val="1"/>
      <w:marLeft w:val="0"/>
      <w:marRight w:val="0"/>
      <w:marTop w:val="0"/>
      <w:marBottom w:val="0"/>
      <w:divBdr>
        <w:top w:val="none" w:sz="0" w:space="0" w:color="auto"/>
        <w:left w:val="none" w:sz="0" w:space="0" w:color="auto"/>
        <w:bottom w:val="none" w:sz="0" w:space="0" w:color="auto"/>
        <w:right w:val="none" w:sz="0" w:space="0" w:color="auto"/>
      </w:divBdr>
    </w:div>
    <w:div w:id="936862690">
      <w:bodyDiv w:val="1"/>
      <w:marLeft w:val="0"/>
      <w:marRight w:val="0"/>
      <w:marTop w:val="0"/>
      <w:marBottom w:val="0"/>
      <w:divBdr>
        <w:top w:val="none" w:sz="0" w:space="0" w:color="auto"/>
        <w:left w:val="none" w:sz="0" w:space="0" w:color="auto"/>
        <w:bottom w:val="none" w:sz="0" w:space="0" w:color="auto"/>
        <w:right w:val="none" w:sz="0" w:space="0" w:color="auto"/>
      </w:divBdr>
    </w:div>
    <w:div w:id="936985035">
      <w:bodyDiv w:val="1"/>
      <w:marLeft w:val="0"/>
      <w:marRight w:val="0"/>
      <w:marTop w:val="0"/>
      <w:marBottom w:val="0"/>
      <w:divBdr>
        <w:top w:val="none" w:sz="0" w:space="0" w:color="auto"/>
        <w:left w:val="none" w:sz="0" w:space="0" w:color="auto"/>
        <w:bottom w:val="none" w:sz="0" w:space="0" w:color="auto"/>
        <w:right w:val="none" w:sz="0" w:space="0" w:color="auto"/>
      </w:divBdr>
    </w:div>
    <w:div w:id="938757626">
      <w:bodyDiv w:val="1"/>
      <w:marLeft w:val="0"/>
      <w:marRight w:val="0"/>
      <w:marTop w:val="0"/>
      <w:marBottom w:val="0"/>
      <w:divBdr>
        <w:top w:val="none" w:sz="0" w:space="0" w:color="auto"/>
        <w:left w:val="none" w:sz="0" w:space="0" w:color="auto"/>
        <w:bottom w:val="none" w:sz="0" w:space="0" w:color="auto"/>
        <w:right w:val="none" w:sz="0" w:space="0" w:color="auto"/>
      </w:divBdr>
    </w:div>
    <w:div w:id="938761421">
      <w:bodyDiv w:val="1"/>
      <w:marLeft w:val="0"/>
      <w:marRight w:val="0"/>
      <w:marTop w:val="0"/>
      <w:marBottom w:val="0"/>
      <w:divBdr>
        <w:top w:val="none" w:sz="0" w:space="0" w:color="auto"/>
        <w:left w:val="none" w:sz="0" w:space="0" w:color="auto"/>
        <w:bottom w:val="none" w:sz="0" w:space="0" w:color="auto"/>
        <w:right w:val="none" w:sz="0" w:space="0" w:color="auto"/>
      </w:divBdr>
    </w:div>
    <w:div w:id="940794679">
      <w:bodyDiv w:val="1"/>
      <w:marLeft w:val="0"/>
      <w:marRight w:val="0"/>
      <w:marTop w:val="0"/>
      <w:marBottom w:val="0"/>
      <w:divBdr>
        <w:top w:val="none" w:sz="0" w:space="0" w:color="auto"/>
        <w:left w:val="none" w:sz="0" w:space="0" w:color="auto"/>
        <w:bottom w:val="none" w:sz="0" w:space="0" w:color="auto"/>
        <w:right w:val="none" w:sz="0" w:space="0" w:color="auto"/>
      </w:divBdr>
    </w:div>
    <w:div w:id="942884192">
      <w:bodyDiv w:val="1"/>
      <w:marLeft w:val="0"/>
      <w:marRight w:val="0"/>
      <w:marTop w:val="0"/>
      <w:marBottom w:val="0"/>
      <w:divBdr>
        <w:top w:val="none" w:sz="0" w:space="0" w:color="auto"/>
        <w:left w:val="none" w:sz="0" w:space="0" w:color="auto"/>
        <w:bottom w:val="none" w:sz="0" w:space="0" w:color="auto"/>
        <w:right w:val="none" w:sz="0" w:space="0" w:color="auto"/>
      </w:divBdr>
    </w:div>
    <w:div w:id="943730347">
      <w:bodyDiv w:val="1"/>
      <w:marLeft w:val="0"/>
      <w:marRight w:val="0"/>
      <w:marTop w:val="0"/>
      <w:marBottom w:val="0"/>
      <w:divBdr>
        <w:top w:val="none" w:sz="0" w:space="0" w:color="auto"/>
        <w:left w:val="none" w:sz="0" w:space="0" w:color="auto"/>
        <w:bottom w:val="none" w:sz="0" w:space="0" w:color="auto"/>
        <w:right w:val="none" w:sz="0" w:space="0" w:color="auto"/>
      </w:divBdr>
    </w:div>
    <w:div w:id="945506936">
      <w:bodyDiv w:val="1"/>
      <w:marLeft w:val="0"/>
      <w:marRight w:val="0"/>
      <w:marTop w:val="0"/>
      <w:marBottom w:val="0"/>
      <w:divBdr>
        <w:top w:val="none" w:sz="0" w:space="0" w:color="auto"/>
        <w:left w:val="none" w:sz="0" w:space="0" w:color="auto"/>
        <w:bottom w:val="none" w:sz="0" w:space="0" w:color="auto"/>
        <w:right w:val="none" w:sz="0" w:space="0" w:color="auto"/>
      </w:divBdr>
    </w:div>
    <w:div w:id="946157558">
      <w:bodyDiv w:val="1"/>
      <w:marLeft w:val="0"/>
      <w:marRight w:val="0"/>
      <w:marTop w:val="0"/>
      <w:marBottom w:val="0"/>
      <w:divBdr>
        <w:top w:val="none" w:sz="0" w:space="0" w:color="auto"/>
        <w:left w:val="none" w:sz="0" w:space="0" w:color="auto"/>
        <w:bottom w:val="none" w:sz="0" w:space="0" w:color="auto"/>
        <w:right w:val="none" w:sz="0" w:space="0" w:color="auto"/>
      </w:divBdr>
    </w:div>
    <w:div w:id="948194626">
      <w:bodyDiv w:val="1"/>
      <w:marLeft w:val="0"/>
      <w:marRight w:val="0"/>
      <w:marTop w:val="0"/>
      <w:marBottom w:val="0"/>
      <w:divBdr>
        <w:top w:val="none" w:sz="0" w:space="0" w:color="auto"/>
        <w:left w:val="none" w:sz="0" w:space="0" w:color="auto"/>
        <w:bottom w:val="none" w:sz="0" w:space="0" w:color="auto"/>
        <w:right w:val="none" w:sz="0" w:space="0" w:color="auto"/>
      </w:divBdr>
    </w:div>
    <w:div w:id="948437952">
      <w:bodyDiv w:val="1"/>
      <w:marLeft w:val="0"/>
      <w:marRight w:val="0"/>
      <w:marTop w:val="0"/>
      <w:marBottom w:val="0"/>
      <w:divBdr>
        <w:top w:val="none" w:sz="0" w:space="0" w:color="auto"/>
        <w:left w:val="none" w:sz="0" w:space="0" w:color="auto"/>
        <w:bottom w:val="none" w:sz="0" w:space="0" w:color="auto"/>
        <w:right w:val="none" w:sz="0" w:space="0" w:color="auto"/>
      </w:divBdr>
    </w:div>
    <w:div w:id="949362075">
      <w:bodyDiv w:val="1"/>
      <w:marLeft w:val="0"/>
      <w:marRight w:val="0"/>
      <w:marTop w:val="0"/>
      <w:marBottom w:val="0"/>
      <w:divBdr>
        <w:top w:val="none" w:sz="0" w:space="0" w:color="auto"/>
        <w:left w:val="none" w:sz="0" w:space="0" w:color="auto"/>
        <w:bottom w:val="none" w:sz="0" w:space="0" w:color="auto"/>
        <w:right w:val="none" w:sz="0" w:space="0" w:color="auto"/>
      </w:divBdr>
    </w:div>
    <w:div w:id="951128900">
      <w:bodyDiv w:val="1"/>
      <w:marLeft w:val="0"/>
      <w:marRight w:val="0"/>
      <w:marTop w:val="0"/>
      <w:marBottom w:val="0"/>
      <w:divBdr>
        <w:top w:val="none" w:sz="0" w:space="0" w:color="auto"/>
        <w:left w:val="none" w:sz="0" w:space="0" w:color="auto"/>
        <w:bottom w:val="none" w:sz="0" w:space="0" w:color="auto"/>
        <w:right w:val="none" w:sz="0" w:space="0" w:color="auto"/>
      </w:divBdr>
    </w:div>
    <w:div w:id="952790222">
      <w:bodyDiv w:val="1"/>
      <w:marLeft w:val="0"/>
      <w:marRight w:val="0"/>
      <w:marTop w:val="0"/>
      <w:marBottom w:val="0"/>
      <w:divBdr>
        <w:top w:val="none" w:sz="0" w:space="0" w:color="auto"/>
        <w:left w:val="none" w:sz="0" w:space="0" w:color="auto"/>
        <w:bottom w:val="none" w:sz="0" w:space="0" w:color="auto"/>
        <w:right w:val="none" w:sz="0" w:space="0" w:color="auto"/>
      </w:divBdr>
    </w:div>
    <w:div w:id="953511908">
      <w:bodyDiv w:val="1"/>
      <w:marLeft w:val="0"/>
      <w:marRight w:val="0"/>
      <w:marTop w:val="0"/>
      <w:marBottom w:val="0"/>
      <w:divBdr>
        <w:top w:val="none" w:sz="0" w:space="0" w:color="auto"/>
        <w:left w:val="none" w:sz="0" w:space="0" w:color="auto"/>
        <w:bottom w:val="none" w:sz="0" w:space="0" w:color="auto"/>
        <w:right w:val="none" w:sz="0" w:space="0" w:color="auto"/>
      </w:divBdr>
    </w:div>
    <w:div w:id="953943553">
      <w:bodyDiv w:val="1"/>
      <w:marLeft w:val="0"/>
      <w:marRight w:val="0"/>
      <w:marTop w:val="0"/>
      <w:marBottom w:val="0"/>
      <w:divBdr>
        <w:top w:val="none" w:sz="0" w:space="0" w:color="auto"/>
        <w:left w:val="none" w:sz="0" w:space="0" w:color="auto"/>
        <w:bottom w:val="none" w:sz="0" w:space="0" w:color="auto"/>
        <w:right w:val="none" w:sz="0" w:space="0" w:color="auto"/>
      </w:divBdr>
    </w:div>
    <w:div w:id="954481983">
      <w:bodyDiv w:val="1"/>
      <w:marLeft w:val="0"/>
      <w:marRight w:val="0"/>
      <w:marTop w:val="0"/>
      <w:marBottom w:val="0"/>
      <w:divBdr>
        <w:top w:val="none" w:sz="0" w:space="0" w:color="auto"/>
        <w:left w:val="none" w:sz="0" w:space="0" w:color="auto"/>
        <w:bottom w:val="none" w:sz="0" w:space="0" w:color="auto"/>
        <w:right w:val="none" w:sz="0" w:space="0" w:color="auto"/>
      </w:divBdr>
    </w:div>
    <w:div w:id="954672622">
      <w:bodyDiv w:val="1"/>
      <w:marLeft w:val="0"/>
      <w:marRight w:val="0"/>
      <w:marTop w:val="0"/>
      <w:marBottom w:val="0"/>
      <w:divBdr>
        <w:top w:val="none" w:sz="0" w:space="0" w:color="auto"/>
        <w:left w:val="none" w:sz="0" w:space="0" w:color="auto"/>
        <w:bottom w:val="none" w:sz="0" w:space="0" w:color="auto"/>
        <w:right w:val="none" w:sz="0" w:space="0" w:color="auto"/>
      </w:divBdr>
    </w:div>
    <w:div w:id="954945435">
      <w:bodyDiv w:val="1"/>
      <w:marLeft w:val="0"/>
      <w:marRight w:val="0"/>
      <w:marTop w:val="0"/>
      <w:marBottom w:val="0"/>
      <w:divBdr>
        <w:top w:val="none" w:sz="0" w:space="0" w:color="auto"/>
        <w:left w:val="none" w:sz="0" w:space="0" w:color="auto"/>
        <w:bottom w:val="none" w:sz="0" w:space="0" w:color="auto"/>
        <w:right w:val="none" w:sz="0" w:space="0" w:color="auto"/>
      </w:divBdr>
    </w:div>
    <w:div w:id="956061080">
      <w:bodyDiv w:val="1"/>
      <w:marLeft w:val="0"/>
      <w:marRight w:val="0"/>
      <w:marTop w:val="0"/>
      <w:marBottom w:val="0"/>
      <w:divBdr>
        <w:top w:val="none" w:sz="0" w:space="0" w:color="auto"/>
        <w:left w:val="none" w:sz="0" w:space="0" w:color="auto"/>
        <w:bottom w:val="none" w:sz="0" w:space="0" w:color="auto"/>
        <w:right w:val="none" w:sz="0" w:space="0" w:color="auto"/>
      </w:divBdr>
    </w:div>
    <w:div w:id="956447937">
      <w:bodyDiv w:val="1"/>
      <w:marLeft w:val="0"/>
      <w:marRight w:val="0"/>
      <w:marTop w:val="0"/>
      <w:marBottom w:val="0"/>
      <w:divBdr>
        <w:top w:val="none" w:sz="0" w:space="0" w:color="auto"/>
        <w:left w:val="none" w:sz="0" w:space="0" w:color="auto"/>
        <w:bottom w:val="none" w:sz="0" w:space="0" w:color="auto"/>
        <w:right w:val="none" w:sz="0" w:space="0" w:color="auto"/>
      </w:divBdr>
    </w:div>
    <w:div w:id="959384293">
      <w:bodyDiv w:val="1"/>
      <w:marLeft w:val="0"/>
      <w:marRight w:val="0"/>
      <w:marTop w:val="0"/>
      <w:marBottom w:val="0"/>
      <w:divBdr>
        <w:top w:val="none" w:sz="0" w:space="0" w:color="auto"/>
        <w:left w:val="none" w:sz="0" w:space="0" w:color="auto"/>
        <w:bottom w:val="none" w:sz="0" w:space="0" w:color="auto"/>
        <w:right w:val="none" w:sz="0" w:space="0" w:color="auto"/>
      </w:divBdr>
    </w:div>
    <w:div w:id="959796383">
      <w:bodyDiv w:val="1"/>
      <w:marLeft w:val="0"/>
      <w:marRight w:val="0"/>
      <w:marTop w:val="0"/>
      <w:marBottom w:val="0"/>
      <w:divBdr>
        <w:top w:val="none" w:sz="0" w:space="0" w:color="auto"/>
        <w:left w:val="none" w:sz="0" w:space="0" w:color="auto"/>
        <w:bottom w:val="none" w:sz="0" w:space="0" w:color="auto"/>
        <w:right w:val="none" w:sz="0" w:space="0" w:color="auto"/>
      </w:divBdr>
    </w:div>
    <w:div w:id="959922697">
      <w:bodyDiv w:val="1"/>
      <w:marLeft w:val="0"/>
      <w:marRight w:val="0"/>
      <w:marTop w:val="0"/>
      <w:marBottom w:val="0"/>
      <w:divBdr>
        <w:top w:val="none" w:sz="0" w:space="0" w:color="auto"/>
        <w:left w:val="none" w:sz="0" w:space="0" w:color="auto"/>
        <w:bottom w:val="none" w:sz="0" w:space="0" w:color="auto"/>
        <w:right w:val="none" w:sz="0" w:space="0" w:color="auto"/>
      </w:divBdr>
    </w:div>
    <w:div w:id="960260845">
      <w:bodyDiv w:val="1"/>
      <w:marLeft w:val="0"/>
      <w:marRight w:val="0"/>
      <w:marTop w:val="0"/>
      <w:marBottom w:val="0"/>
      <w:divBdr>
        <w:top w:val="none" w:sz="0" w:space="0" w:color="auto"/>
        <w:left w:val="none" w:sz="0" w:space="0" w:color="auto"/>
        <w:bottom w:val="none" w:sz="0" w:space="0" w:color="auto"/>
        <w:right w:val="none" w:sz="0" w:space="0" w:color="auto"/>
      </w:divBdr>
    </w:div>
    <w:div w:id="960721511">
      <w:bodyDiv w:val="1"/>
      <w:marLeft w:val="0"/>
      <w:marRight w:val="0"/>
      <w:marTop w:val="0"/>
      <w:marBottom w:val="0"/>
      <w:divBdr>
        <w:top w:val="none" w:sz="0" w:space="0" w:color="auto"/>
        <w:left w:val="none" w:sz="0" w:space="0" w:color="auto"/>
        <w:bottom w:val="none" w:sz="0" w:space="0" w:color="auto"/>
        <w:right w:val="none" w:sz="0" w:space="0" w:color="auto"/>
      </w:divBdr>
    </w:div>
    <w:div w:id="961500539">
      <w:bodyDiv w:val="1"/>
      <w:marLeft w:val="0"/>
      <w:marRight w:val="0"/>
      <w:marTop w:val="0"/>
      <w:marBottom w:val="0"/>
      <w:divBdr>
        <w:top w:val="none" w:sz="0" w:space="0" w:color="auto"/>
        <w:left w:val="none" w:sz="0" w:space="0" w:color="auto"/>
        <w:bottom w:val="none" w:sz="0" w:space="0" w:color="auto"/>
        <w:right w:val="none" w:sz="0" w:space="0" w:color="auto"/>
      </w:divBdr>
    </w:div>
    <w:div w:id="963190590">
      <w:bodyDiv w:val="1"/>
      <w:marLeft w:val="0"/>
      <w:marRight w:val="0"/>
      <w:marTop w:val="0"/>
      <w:marBottom w:val="0"/>
      <w:divBdr>
        <w:top w:val="none" w:sz="0" w:space="0" w:color="auto"/>
        <w:left w:val="none" w:sz="0" w:space="0" w:color="auto"/>
        <w:bottom w:val="none" w:sz="0" w:space="0" w:color="auto"/>
        <w:right w:val="none" w:sz="0" w:space="0" w:color="auto"/>
      </w:divBdr>
    </w:div>
    <w:div w:id="963580383">
      <w:bodyDiv w:val="1"/>
      <w:marLeft w:val="0"/>
      <w:marRight w:val="0"/>
      <w:marTop w:val="0"/>
      <w:marBottom w:val="0"/>
      <w:divBdr>
        <w:top w:val="none" w:sz="0" w:space="0" w:color="auto"/>
        <w:left w:val="none" w:sz="0" w:space="0" w:color="auto"/>
        <w:bottom w:val="none" w:sz="0" w:space="0" w:color="auto"/>
        <w:right w:val="none" w:sz="0" w:space="0" w:color="auto"/>
      </w:divBdr>
    </w:div>
    <w:div w:id="963803871">
      <w:bodyDiv w:val="1"/>
      <w:marLeft w:val="0"/>
      <w:marRight w:val="0"/>
      <w:marTop w:val="0"/>
      <w:marBottom w:val="0"/>
      <w:divBdr>
        <w:top w:val="none" w:sz="0" w:space="0" w:color="auto"/>
        <w:left w:val="none" w:sz="0" w:space="0" w:color="auto"/>
        <w:bottom w:val="none" w:sz="0" w:space="0" w:color="auto"/>
        <w:right w:val="none" w:sz="0" w:space="0" w:color="auto"/>
      </w:divBdr>
    </w:div>
    <w:div w:id="964391066">
      <w:bodyDiv w:val="1"/>
      <w:marLeft w:val="0"/>
      <w:marRight w:val="0"/>
      <w:marTop w:val="0"/>
      <w:marBottom w:val="0"/>
      <w:divBdr>
        <w:top w:val="none" w:sz="0" w:space="0" w:color="auto"/>
        <w:left w:val="none" w:sz="0" w:space="0" w:color="auto"/>
        <w:bottom w:val="none" w:sz="0" w:space="0" w:color="auto"/>
        <w:right w:val="none" w:sz="0" w:space="0" w:color="auto"/>
      </w:divBdr>
    </w:div>
    <w:div w:id="965088092">
      <w:bodyDiv w:val="1"/>
      <w:marLeft w:val="0"/>
      <w:marRight w:val="0"/>
      <w:marTop w:val="0"/>
      <w:marBottom w:val="0"/>
      <w:divBdr>
        <w:top w:val="none" w:sz="0" w:space="0" w:color="auto"/>
        <w:left w:val="none" w:sz="0" w:space="0" w:color="auto"/>
        <w:bottom w:val="none" w:sz="0" w:space="0" w:color="auto"/>
        <w:right w:val="none" w:sz="0" w:space="0" w:color="auto"/>
      </w:divBdr>
    </w:div>
    <w:div w:id="965890491">
      <w:bodyDiv w:val="1"/>
      <w:marLeft w:val="0"/>
      <w:marRight w:val="0"/>
      <w:marTop w:val="0"/>
      <w:marBottom w:val="0"/>
      <w:divBdr>
        <w:top w:val="none" w:sz="0" w:space="0" w:color="auto"/>
        <w:left w:val="none" w:sz="0" w:space="0" w:color="auto"/>
        <w:bottom w:val="none" w:sz="0" w:space="0" w:color="auto"/>
        <w:right w:val="none" w:sz="0" w:space="0" w:color="auto"/>
      </w:divBdr>
    </w:div>
    <w:div w:id="967661107">
      <w:bodyDiv w:val="1"/>
      <w:marLeft w:val="0"/>
      <w:marRight w:val="0"/>
      <w:marTop w:val="0"/>
      <w:marBottom w:val="0"/>
      <w:divBdr>
        <w:top w:val="none" w:sz="0" w:space="0" w:color="auto"/>
        <w:left w:val="none" w:sz="0" w:space="0" w:color="auto"/>
        <w:bottom w:val="none" w:sz="0" w:space="0" w:color="auto"/>
        <w:right w:val="none" w:sz="0" w:space="0" w:color="auto"/>
      </w:divBdr>
    </w:div>
    <w:div w:id="967705737">
      <w:bodyDiv w:val="1"/>
      <w:marLeft w:val="0"/>
      <w:marRight w:val="0"/>
      <w:marTop w:val="0"/>
      <w:marBottom w:val="0"/>
      <w:divBdr>
        <w:top w:val="none" w:sz="0" w:space="0" w:color="auto"/>
        <w:left w:val="none" w:sz="0" w:space="0" w:color="auto"/>
        <w:bottom w:val="none" w:sz="0" w:space="0" w:color="auto"/>
        <w:right w:val="none" w:sz="0" w:space="0" w:color="auto"/>
      </w:divBdr>
    </w:div>
    <w:div w:id="968166267">
      <w:bodyDiv w:val="1"/>
      <w:marLeft w:val="0"/>
      <w:marRight w:val="0"/>
      <w:marTop w:val="0"/>
      <w:marBottom w:val="0"/>
      <w:divBdr>
        <w:top w:val="none" w:sz="0" w:space="0" w:color="auto"/>
        <w:left w:val="none" w:sz="0" w:space="0" w:color="auto"/>
        <w:bottom w:val="none" w:sz="0" w:space="0" w:color="auto"/>
        <w:right w:val="none" w:sz="0" w:space="0" w:color="auto"/>
      </w:divBdr>
    </w:div>
    <w:div w:id="968780194">
      <w:bodyDiv w:val="1"/>
      <w:marLeft w:val="0"/>
      <w:marRight w:val="0"/>
      <w:marTop w:val="0"/>
      <w:marBottom w:val="0"/>
      <w:divBdr>
        <w:top w:val="none" w:sz="0" w:space="0" w:color="auto"/>
        <w:left w:val="none" w:sz="0" w:space="0" w:color="auto"/>
        <w:bottom w:val="none" w:sz="0" w:space="0" w:color="auto"/>
        <w:right w:val="none" w:sz="0" w:space="0" w:color="auto"/>
      </w:divBdr>
    </w:div>
    <w:div w:id="971137351">
      <w:bodyDiv w:val="1"/>
      <w:marLeft w:val="0"/>
      <w:marRight w:val="0"/>
      <w:marTop w:val="0"/>
      <w:marBottom w:val="0"/>
      <w:divBdr>
        <w:top w:val="none" w:sz="0" w:space="0" w:color="auto"/>
        <w:left w:val="none" w:sz="0" w:space="0" w:color="auto"/>
        <w:bottom w:val="none" w:sz="0" w:space="0" w:color="auto"/>
        <w:right w:val="none" w:sz="0" w:space="0" w:color="auto"/>
      </w:divBdr>
    </w:div>
    <w:div w:id="971398952">
      <w:bodyDiv w:val="1"/>
      <w:marLeft w:val="0"/>
      <w:marRight w:val="0"/>
      <w:marTop w:val="0"/>
      <w:marBottom w:val="0"/>
      <w:divBdr>
        <w:top w:val="none" w:sz="0" w:space="0" w:color="auto"/>
        <w:left w:val="none" w:sz="0" w:space="0" w:color="auto"/>
        <w:bottom w:val="none" w:sz="0" w:space="0" w:color="auto"/>
        <w:right w:val="none" w:sz="0" w:space="0" w:color="auto"/>
      </w:divBdr>
    </w:div>
    <w:div w:id="971402378">
      <w:bodyDiv w:val="1"/>
      <w:marLeft w:val="0"/>
      <w:marRight w:val="0"/>
      <w:marTop w:val="0"/>
      <w:marBottom w:val="0"/>
      <w:divBdr>
        <w:top w:val="none" w:sz="0" w:space="0" w:color="auto"/>
        <w:left w:val="none" w:sz="0" w:space="0" w:color="auto"/>
        <w:bottom w:val="none" w:sz="0" w:space="0" w:color="auto"/>
        <w:right w:val="none" w:sz="0" w:space="0" w:color="auto"/>
      </w:divBdr>
    </w:div>
    <w:div w:id="972828707">
      <w:bodyDiv w:val="1"/>
      <w:marLeft w:val="0"/>
      <w:marRight w:val="0"/>
      <w:marTop w:val="0"/>
      <w:marBottom w:val="0"/>
      <w:divBdr>
        <w:top w:val="none" w:sz="0" w:space="0" w:color="auto"/>
        <w:left w:val="none" w:sz="0" w:space="0" w:color="auto"/>
        <w:bottom w:val="none" w:sz="0" w:space="0" w:color="auto"/>
        <w:right w:val="none" w:sz="0" w:space="0" w:color="auto"/>
      </w:divBdr>
    </w:div>
    <w:div w:id="972979743">
      <w:bodyDiv w:val="1"/>
      <w:marLeft w:val="0"/>
      <w:marRight w:val="0"/>
      <w:marTop w:val="0"/>
      <w:marBottom w:val="0"/>
      <w:divBdr>
        <w:top w:val="none" w:sz="0" w:space="0" w:color="auto"/>
        <w:left w:val="none" w:sz="0" w:space="0" w:color="auto"/>
        <w:bottom w:val="none" w:sz="0" w:space="0" w:color="auto"/>
        <w:right w:val="none" w:sz="0" w:space="0" w:color="auto"/>
      </w:divBdr>
    </w:div>
    <w:div w:id="973606045">
      <w:bodyDiv w:val="1"/>
      <w:marLeft w:val="0"/>
      <w:marRight w:val="0"/>
      <w:marTop w:val="0"/>
      <w:marBottom w:val="0"/>
      <w:divBdr>
        <w:top w:val="none" w:sz="0" w:space="0" w:color="auto"/>
        <w:left w:val="none" w:sz="0" w:space="0" w:color="auto"/>
        <w:bottom w:val="none" w:sz="0" w:space="0" w:color="auto"/>
        <w:right w:val="none" w:sz="0" w:space="0" w:color="auto"/>
      </w:divBdr>
    </w:div>
    <w:div w:id="974678629">
      <w:bodyDiv w:val="1"/>
      <w:marLeft w:val="0"/>
      <w:marRight w:val="0"/>
      <w:marTop w:val="0"/>
      <w:marBottom w:val="0"/>
      <w:divBdr>
        <w:top w:val="none" w:sz="0" w:space="0" w:color="auto"/>
        <w:left w:val="none" w:sz="0" w:space="0" w:color="auto"/>
        <w:bottom w:val="none" w:sz="0" w:space="0" w:color="auto"/>
        <w:right w:val="none" w:sz="0" w:space="0" w:color="auto"/>
      </w:divBdr>
    </w:div>
    <w:div w:id="975451990">
      <w:bodyDiv w:val="1"/>
      <w:marLeft w:val="0"/>
      <w:marRight w:val="0"/>
      <w:marTop w:val="0"/>
      <w:marBottom w:val="0"/>
      <w:divBdr>
        <w:top w:val="none" w:sz="0" w:space="0" w:color="auto"/>
        <w:left w:val="none" w:sz="0" w:space="0" w:color="auto"/>
        <w:bottom w:val="none" w:sz="0" w:space="0" w:color="auto"/>
        <w:right w:val="none" w:sz="0" w:space="0" w:color="auto"/>
      </w:divBdr>
    </w:div>
    <w:div w:id="977076469">
      <w:bodyDiv w:val="1"/>
      <w:marLeft w:val="0"/>
      <w:marRight w:val="0"/>
      <w:marTop w:val="0"/>
      <w:marBottom w:val="0"/>
      <w:divBdr>
        <w:top w:val="none" w:sz="0" w:space="0" w:color="auto"/>
        <w:left w:val="none" w:sz="0" w:space="0" w:color="auto"/>
        <w:bottom w:val="none" w:sz="0" w:space="0" w:color="auto"/>
        <w:right w:val="none" w:sz="0" w:space="0" w:color="auto"/>
      </w:divBdr>
    </w:div>
    <w:div w:id="979383652">
      <w:bodyDiv w:val="1"/>
      <w:marLeft w:val="0"/>
      <w:marRight w:val="0"/>
      <w:marTop w:val="0"/>
      <w:marBottom w:val="0"/>
      <w:divBdr>
        <w:top w:val="none" w:sz="0" w:space="0" w:color="auto"/>
        <w:left w:val="none" w:sz="0" w:space="0" w:color="auto"/>
        <w:bottom w:val="none" w:sz="0" w:space="0" w:color="auto"/>
        <w:right w:val="none" w:sz="0" w:space="0" w:color="auto"/>
      </w:divBdr>
    </w:div>
    <w:div w:id="979384456">
      <w:bodyDiv w:val="1"/>
      <w:marLeft w:val="0"/>
      <w:marRight w:val="0"/>
      <w:marTop w:val="0"/>
      <w:marBottom w:val="0"/>
      <w:divBdr>
        <w:top w:val="none" w:sz="0" w:space="0" w:color="auto"/>
        <w:left w:val="none" w:sz="0" w:space="0" w:color="auto"/>
        <w:bottom w:val="none" w:sz="0" w:space="0" w:color="auto"/>
        <w:right w:val="none" w:sz="0" w:space="0" w:color="auto"/>
      </w:divBdr>
    </w:div>
    <w:div w:id="979650688">
      <w:bodyDiv w:val="1"/>
      <w:marLeft w:val="0"/>
      <w:marRight w:val="0"/>
      <w:marTop w:val="0"/>
      <w:marBottom w:val="0"/>
      <w:divBdr>
        <w:top w:val="none" w:sz="0" w:space="0" w:color="auto"/>
        <w:left w:val="none" w:sz="0" w:space="0" w:color="auto"/>
        <w:bottom w:val="none" w:sz="0" w:space="0" w:color="auto"/>
        <w:right w:val="none" w:sz="0" w:space="0" w:color="auto"/>
      </w:divBdr>
    </w:div>
    <w:div w:id="979924861">
      <w:bodyDiv w:val="1"/>
      <w:marLeft w:val="0"/>
      <w:marRight w:val="0"/>
      <w:marTop w:val="0"/>
      <w:marBottom w:val="0"/>
      <w:divBdr>
        <w:top w:val="none" w:sz="0" w:space="0" w:color="auto"/>
        <w:left w:val="none" w:sz="0" w:space="0" w:color="auto"/>
        <w:bottom w:val="none" w:sz="0" w:space="0" w:color="auto"/>
        <w:right w:val="none" w:sz="0" w:space="0" w:color="auto"/>
      </w:divBdr>
    </w:div>
    <w:div w:id="980883440">
      <w:bodyDiv w:val="1"/>
      <w:marLeft w:val="0"/>
      <w:marRight w:val="0"/>
      <w:marTop w:val="0"/>
      <w:marBottom w:val="0"/>
      <w:divBdr>
        <w:top w:val="none" w:sz="0" w:space="0" w:color="auto"/>
        <w:left w:val="none" w:sz="0" w:space="0" w:color="auto"/>
        <w:bottom w:val="none" w:sz="0" w:space="0" w:color="auto"/>
        <w:right w:val="none" w:sz="0" w:space="0" w:color="auto"/>
      </w:divBdr>
    </w:div>
    <w:div w:id="983387144">
      <w:bodyDiv w:val="1"/>
      <w:marLeft w:val="0"/>
      <w:marRight w:val="0"/>
      <w:marTop w:val="0"/>
      <w:marBottom w:val="0"/>
      <w:divBdr>
        <w:top w:val="none" w:sz="0" w:space="0" w:color="auto"/>
        <w:left w:val="none" w:sz="0" w:space="0" w:color="auto"/>
        <w:bottom w:val="none" w:sz="0" w:space="0" w:color="auto"/>
        <w:right w:val="none" w:sz="0" w:space="0" w:color="auto"/>
      </w:divBdr>
    </w:div>
    <w:div w:id="983704128">
      <w:bodyDiv w:val="1"/>
      <w:marLeft w:val="0"/>
      <w:marRight w:val="0"/>
      <w:marTop w:val="0"/>
      <w:marBottom w:val="0"/>
      <w:divBdr>
        <w:top w:val="none" w:sz="0" w:space="0" w:color="auto"/>
        <w:left w:val="none" w:sz="0" w:space="0" w:color="auto"/>
        <w:bottom w:val="none" w:sz="0" w:space="0" w:color="auto"/>
        <w:right w:val="none" w:sz="0" w:space="0" w:color="auto"/>
      </w:divBdr>
    </w:div>
    <w:div w:id="984162158">
      <w:bodyDiv w:val="1"/>
      <w:marLeft w:val="0"/>
      <w:marRight w:val="0"/>
      <w:marTop w:val="0"/>
      <w:marBottom w:val="0"/>
      <w:divBdr>
        <w:top w:val="none" w:sz="0" w:space="0" w:color="auto"/>
        <w:left w:val="none" w:sz="0" w:space="0" w:color="auto"/>
        <w:bottom w:val="none" w:sz="0" w:space="0" w:color="auto"/>
        <w:right w:val="none" w:sz="0" w:space="0" w:color="auto"/>
      </w:divBdr>
    </w:div>
    <w:div w:id="984972464">
      <w:bodyDiv w:val="1"/>
      <w:marLeft w:val="0"/>
      <w:marRight w:val="0"/>
      <w:marTop w:val="0"/>
      <w:marBottom w:val="0"/>
      <w:divBdr>
        <w:top w:val="none" w:sz="0" w:space="0" w:color="auto"/>
        <w:left w:val="none" w:sz="0" w:space="0" w:color="auto"/>
        <w:bottom w:val="none" w:sz="0" w:space="0" w:color="auto"/>
        <w:right w:val="none" w:sz="0" w:space="0" w:color="auto"/>
      </w:divBdr>
    </w:div>
    <w:div w:id="985209023">
      <w:bodyDiv w:val="1"/>
      <w:marLeft w:val="0"/>
      <w:marRight w:val="0"/>
      <w:marTop w:val="0"/>
      <w:marBottom w:val="0"/>
      <w:divBdr>
        <w:top w:val="none" w:sz="0" w:space="0" w:color="auto"/>
        <w:left w:val="none" w:sz="0" w:space="0" w:color="auto"/>
        <w:bottom w:val="none" w:sz="0" w:space="0" w:color="auto"/>
        <w:right w:val="none" w:sz="0" w:space="0" w:color="auto"/>
      </w:divBdr>
    </w:div>
    <w:div w:id="986470028">
      <w:bodyDiv w:val="1"/>
      <w:marLeft w:val="0"/>
      <w:marRight w:val="0"/>
      <w:marTop w:val="0"/>
      <w:marBottom w:val="0"/>
      <w:divBdr>
        <w:top w:val="none" w:sz="0" w:space="0" w:color="auto"/>
        <w:left w:val="none" w:sz="0" w:space="0" w:color="auto"/>
        <w:bottom w:val="none" w:sz="0" w:space="0" w:color="auto"/>
        <w:right w:val="none" w:sz="0" w:space="0" w:color="auto"/>
      </w:divBdr>
    </w:div>
    <w:div w:id="986670778">
      <w:bodyDiv w:val="1"/>
      <w:marLeft w:val="0"/>
      <w:marRight w:val="0"/>
      <w:marTop w:val="0"/>
      <w:marBottom w:val="0"/>
      <w:divBdr>
        <w:top w:val="none" w:sz="0" w:space="0" w:color="auto"/>
        <w:left w:val="none" w:sz="0" w:space="0" w:color="auto"/>
        <w:bottom w:val="none" w:sz="0" w:space="0" w:color="auto"/>
        <w:right w:val="none" w:sz="0" w:space="0" w:color="auto"/>
      </w:divBdr>
    </w:div>
    <w:div w:id="990909079">
      <w:bodyDiv w:val="1"/>
      <w:marLeft w:val="0"/>
      <w:marRight w:val="0"/>
      <w:marTop w:val="0"/>
      <w:marBottom w:val="0"/>
      <w:divBdr>
        <w:top w:val="none" w:sz="0" w:space="0" w:color="auto"/>
        <w:left w:val="none" w:sz="0" w:space="0" w:color="auto"/>
        <w:bottom w:val="none" w:sz="0" w:space="0" w:color="auto"/>
        <w:right w:val="none" w:sz="0" w:space="0" w:color="auto"/>
      </w:divBdr>
    </w:div>
    <w:div w:id="991175428">
      <w:bodyDiv w:val="1"/>
      <w:marLeft w:val="0"/>
      <w:marRight w:val="0"/>
      <w:marTop w:val="0"/>
      <w:marBottom w:val="0"/>
      <w:divBdr>
        <w:top w:val="none" w:sz="0" w:space="0" w:color="auto"/>
        <w:left w:val="none" w:sz="0" w:space="0" w:color="auto"/>
        <w:bottom w:val="none" w:sz="0" w:space="0" w:color="auto"/>
        <w:right w:val="none" w:sz="0" w:space="0" w:color="auto"/>
      </w:divBdr>
    </w:div>
    <w:div w:id="991644879">
      <w:bodyDiv w:val="1"/>
      <w:marLeft w:val="0"/>
      <w:marRight w:val="0"/>
      <w:marTop w:val="0"/>
      <w:marBottom w:val="0"/>
      <w:divBdr>
        <w:top w:val="none" w:sz="0" w:space="0" w:color="auto"/>
        <w:left w:val="none" w:sz="0" w:space="0" w:color="auto"/>
        <w:bottom w:val="none" w:sz="0" w:space="0" w:color="auto"/>
        <w:right w:val="none" w:sz="0" w:space="0" w:color="auto"/>
      </w:divBdr>
    </w:div>
    <w:div w:id="992030962">
      <w:bodyDiv w:val="1"/>
      <w:marLeft w:val="0"/>
      <w:marRight w:val="0"/>
      <w:marTop w:val="0"/>
      <w:marBottom w:val="0"/>
      <w:divBdr>
        <w:top w:val="none" w:sz="0" w:space="0" w:color="auto"/>
        <w:left w:val="none" w:sz="0" w:space="0" w:color="auto"/>
        <w:bottom w:val="none" w:sz="0" w:space="0" w:color="auto"/>
        <w:right w:val="none" w:sz="0" w:space="0" w:color="auto"/>
      </w:divBdr>
    </w:div>
    <w:div w:id="993489351">
      <w:bodyDiv w:val="1"/>
      <w:marLeft w:val="0"/>
      <w:marRight w:val="0"/>
      <w:marTop w:val="0"/>
      <w:marBottom w:val="0"/>
      <w:divBdr>
        <w:top w:val="none" w:sz="0" w:space="0" w:color="auto"/>
        <w:left w:val="none" w:sz="0" w:space="0" w:color="auto"/>
        <w:bottom w:val="none" w:sz="0" w:space="0" w:color="auto"/>
        <w:right w:val="none" w:sz="0" w:space="0" w:color="auto"/>
      </w:divBdr>
    </w:div>
    <w:div w:id="993605673">
      <w:bodyDiv w:val="1"/>
      <w:marLeft w:val="0"/>
      <w:marRight w:val="0"/>
      <w:marTop w:val="0"/>
      <w:marBottom w:val="0"/>
      <w:divBdr>
        <w:top w:val="none" w:sz="0" w:space="0" w:color="auto"/>
        <w:left w:val="none" w:sz="0" w:space="0" w:color="auto"/>
        <w:bottom w:val="none" w:sz="0" w:space="0" w:color="auto"/>
        <w:right w:val="none" w:sz="0" w:space="0" w:color="auto"/>
      </w:divBdr>
    </w:div>
    <w:div w:id="997079872">
      <w:bodyDiv w:val="1"/>
      <w:marLeft w:val="0"/>
      <w:marRight w:val="0"/>
      <w:marTop w:val="0"/>
      <w:marBottom w:val="0"/>
      <w:divBdr>
        <w:top w:val="none" w:sz="0" w:space="0" w:color="auto"/>
        <w:left w:val="none" w:sz="0" w:space="0" w:color="auto"/>
        <w:bottom w:val="none" w:sz="0" w:space="0" w:color="auto"/>
        <w:right w:val="none" w:sz="0" w:space="0" w:color="auto"/>
      </w:divBdr>
    </w:div>
    <w:div w:id="998070231">
      <w:bodyDiv w:val="1"/>
      <w:marLeft w:val="0"/>
      <w:marRight w:val="0"/>
      <w:marTop w:val="0"/>
      <w:marBottom w:val="0"/>
      <w:divBdr>
        <w:top w:val="none" w:sz="0" w:space="0" w:color="auto"/>
        <w:left w:val="none" w:sz="0" w:space="0" w:color="auto"/>
        <w:bottom w:val="none" w:sz="0" w:space="0" w:color="auto"/>
        <w:right w:val="none" w:sz="0" w:space="0" w:color="auto"/>
      </w:divBdr>
    </w:div>
    <w:div w:id="999499448">
      <w:bodyDiv w:val="1"/>
      <w:marLeft w:val="0"/>
      <w:marRight w:val="0"/>
      <w:marTop w:val="0"/>
      <w:marBottom w:val="0"/>
      <w:divBdr>
        <w:top w:val="none" w:sz="0" w:space="0" w:color="auto"/>
        <w:left w:val="none" w:sz="0" w:space="0" w:color="auto"/>
        <w:bottom w:val="none" w:sz="0" w:space="0" w:color="auto"/>
        <w:right w:val="none" w:sz="0" w:space="0" w:color="auto"/>
      </w:divBdr>
    </w:div>
    <w:div w:id="1000045272">
      <w:bodyDiv w:val="1"/>
      <w:marLeft w:val="0"/>
      <w:marRight w:val="0"/>
      <w:marTop w:val="0"/>
      <w:marBottom w:val="0"/>
      <w:divBdr>
        <w:top w:val="none" w:sz="0" w:space="0" w:color="auto"/>
        <w:left w:val="none" w:sz="0" w:space="0" w:color="auto"/>
        <w:bottom w:val="none" w:sz="0" w:space="0" w:color="auto"/>
        <w:right w:val="none" w:sz="0" w:space="0" w:color="auto"/>
      </w:divBdr>
    </w:div>
    <w:div w:id="1000547808">
      <w:bodyDiv w:val="1"/>
      <w:marLeft w:val="0"/>
      <w:marRight w:val="0"/>
      <w:marTop w:val="0"/>
      <w:marBottom w:val="0"/>
      <w:divBdr>
        <w:top w:val="none" w:sz="0" w:space="0" w:color="auto"/>
        <w:left w:val="none" w:sz="0" w:space="0" w:color="auto"/>
        <w:bottom w:val="none" w:sz="0" w:space="0" w:color="auto"/>
        <w:right w:val="none" w:sz="0" w:space="0" w:color="auto"/>
      </w:divBdr>
    </w:div>
    <w:div w:id="1001471872">
      <w:bodyDiv w:val="1"/>
      <w:marLeft w:val="0"/>
      <w:marRight w:val="0"/>
      <w:marTop w:val="0"/>
      <w:marBottom w:val="0"/>
      <w:divBdr>
        <w:top w:val="none" w:sz="0" w:space="0" w:color="auto"/>
        <w:left w:val="none" w:sz="0" w:space="0" w:color="auto"/>
        <w:bottom w:val="none" w:sz="0" w:space="0" w:color="auto"/>
        <w:right w:val="none" w:sz="0" w:space="0" w:color="auto"/>
      </w:divBdr>
    </w:div>
    <w:div w:id="1002119684">
      <w:bodyDiv w:val="1"/>
      <w:marLeft w:val="0"/>
      <w:marRight w:val="0"/>
      <w:marTop w:val="0"/>
      <w:marBottom w:val="0"/>
      <w:divBdr>
        <w:top w:val="none" w:sz="0" w:space="0" w:color="auto"/>
        <w:left w:val="none" w:sz="0" w:space="0" w:color="auto"/>
        <w:bottom w:val="none" w:sz="0" w:space="0" w:color="auto"/>
        <w:right w:val="none" w:sz="0" w:space="0" w:color="auto"/>
      </w:divBdr>
    </w:div>
    <w:div w:id="1003237955">
      <w:bodyDiv w:val="1"/>
      <w:marLeft w:val="0"/>
      <w:marRight w:val="0"/>
      <w:marTop w:val="0"/>
      <w:marBottom w:val="0"/>
      <w:divBdr>
        <w:top w:val="none" w:sz="0" w:space="0" w:color="auto"/>
        <w:left w:val="none" w:sz="0" w:space="0" w:color="auto"/>
        <w:bottom w:val="none" w:sz="0" w:space="0" w:color="auto"/>
        <w:right w:val="none" w:sz="0" w:space="0" w:color="auto"/>
      </w:divBdr>
    </w:div>
    <w:div w:id="1003553954">
      <w:bodyDiv w:val="1"/>
      <w:marLeft w:val="0"/>
      <w:marRight w:val="0"/>
      <w:marTop w:val="0"/>
      <w:marBottom w:val="0"/>
      <w:divBdr>
        <w:top w:val="none" w:sz="0" w:space="0" w:color="auto"/>
        <w:left w:val="none" w:sz="0" w:space="0" w:color="auto"/>
        <w:bottom w:val="none" w:sz="0" w:space="0" w:color="auto"/>
        <w:right w:val="none" w:sz="0" w:space="0" w:color="auto"/>
      </w:divBdr>
    </w:div>
    <w:div w:id="1009060463">
      <w:bodyDiv w:val="1"/>
      <w:marLeft w:val="0"/>
      <w:marRight w:val="0"/>
      <w:marTop w:val="0"/>
      <w:marBottom w:val="0"/>
      <w:divBdr>
        <w:top w:val="none" w:sz="0" w:space="0" w:color="auto"/>
        <w:left w:val="none" w:sz="0" w:space="0" w:color="auto"/>
        <w:bottom w:val="none" w:sz="0" w:space="0" w:color="auto"/>
        <w:right w:val="none" w:sz="0" w:space="0" w:color="auto"/>
      </w:divBdr>
    </w:div>
    <w:div w:id="1010137740">
      <w:bodyDiv w:val="1"/>
      <w:marLeft w:val="0"/>
      <w:marRight w:val="0"/>
      <w:marTop w:val="0"/>
      <w:marBottom w:val="0"/>
      <w:divBdr>
        <w:top w:val="none" w:sz="0" w:space="0" w:color="auto"/>
        <w:left w:val="none" w:sz="0" w:space="0" w:color="auto"/>
        <w:bottom w:val="none" w:sz="0" w:space="0" w:color="auto"/>
        <w:right w:val="none" w:sz="0" w:space="0" w:color="auto"/>
      </w:divBdr>
    </w:div>
    <w:div w:id="1010835000">
      <w:bodyDiv w:val="1"/>
      <w:marLeft w:val="0"/>
      <w:marRight w:val="0"/>
      <w:marTop w:val="0"/>
      <w:marBottom w:val="0"/>
      <w:divBdr>
        <w:top w:val="none" w:sz="0" w:space="0" w:color="auto"/>
        <w:left w:val="none" w:sz="0" w:space="0" w:color="auto"/>
        <w:bottom w:val="none" w:sz="0" w:space="0" w:color="auto"/>
        <w:right w:val="none" w:sz="0" w:space="0" w:color="auto"/>
      </w:divBdr>
    </w:div>
    <w:div w:id="1012797828">
      <w:bodyDiv w:val="1"/>
      <w:marLeft w:val="0"/>
      <w:marRight w:val="0"/>
      <w:marTop w:val="0"/>
      <w:marBottom w:val="0"/>
      <w:divBdr>
        <w:top w:val="none" w:sz="0" w:space="0" w:color="auto"/>
        <w:left w:val="none" w:sz="0" w:space="0" w:color="auto"/>
        <w:bottom w:val="none" w:sz="0" w:space="0" w:color="auto"/>
        <w:right w:val="none" w:sz="0" w:space="0" w:color="auto"/>
      </w:divBdr>
    </w:div>
    <w:div w:id="1013340900">
      <w:bodyDiv w:val="1"/>
      <w:marLeft w:val="0"/>
      <w:marRight w:val="0"/>
      <w:marTop w:val="0"/>
      <w:marBottom w:val="0"/>
      <w:divBdr>
        <w:top w:val="none" w:sz="0" w:space="0" w:color="auto"/>
        <w:left w:val="none" w:sz="0" w:space="0" w:color="auto"/>
        <w:bottom w:val="none" w:sz="0" w:space="0" w:color="auto"/>
        <w:right w:val="none" w:sz="0" w:space="0" w:color="auto"/>
      </w:divBdr>
    </w:div>
    <w:div w:id="1016342419">
      <w:bodyDiv w:val="1"/>
      <w:marLeft w:val="0"/>
      <w:marRight w:val="0"/>
      <w:marTop w:val="0"/>
      <w:marBottom w:val="0"/>
      <w:divBdr>
        <w:top w:val="none" w:sz="0" w:space="0" w:color="auto"/>
        <w:left w:val="none" w:sz="0" w:space="0" w:color="auto"/>
        <w:bottom w:val="none" w:sz="0" w:space="0" w:color="auto"/>
        <w:right w:val="none" w:sz="0" w:space="0" w:color="auto"/>
      </w:divBdr>
    </w:div>
    <w:div w:id="1016737370">
      <w:bodyDiv w:val="1"/>
      <w:marLeft w:val="0"/>
      <w:marRight w:val="0"/>
      <w:marTop w:val="0"/>
      <w:marBottom w:val="0"/>
      <w:divBdr>
        <w:top w:val="none" w:sz="0" w:space="0" w:color="auto"/>
        <w:left w:val="none" w:sz="0" w:space="0" w:color="auto"/>
        <w:bottom w:val="none" w:sz="0" w:space="0" w:color="auto"/>
        <w:right w:val="none" w:sz="0" w:space="0" w:color="auto"/>
      </w:divBdr>
    </w:div>
    <w:div w:id="1016888659">
      <w:bodyDiv w:val="1"/>
      <w:marLeft w:val="0"/>
      <w:marRight w:val="0"/>
      <w:marTop w:val="0"/>
      <w:marBottom w:val="0"/>
      <w:divBdr>
        <w:top w:val="none" w:sz="0" w:space="0" w:color="auto"/>
        <w:left w:val="none" w:sz="0" w:space="0" w:color="auto"/>
        <w:bottom w:val="none" w:sz="0" w:space="0" w:color="auto"/>
        <w:right w:val="none" w:sz="0" w:space="0" w:color="auto"/>
      </w:divBdr>
    </w:div>
    <w:div w:id="1021469318">
      <w:bodyDiv w:val="1"/>
      <w:marLeft w:val="0"/>
      <w:marRight w:val="0"/>
      <w:marTop w:val="0"/>
      <w:marBottom w:val="0"/>
      <w:divBdr>
        <w:top w:val="none" w:sz="0" w:space="0" w:color="auto"/>
        <w:left w:val="none" w:sz="0" w:space="0" w:color="auto"/>
        <w:bottom w:val="none" w:sz="0" w:space="0" w:color="auto"/>
        <w:right w:val="none" w:sz="0" w:space="0" w:color="auto"/>
      </w:divBdr>
    </w:div>
    <w:div w:id="1022587363">
      <w:bodyDiv w:val="1"/>
      <w:marLeft w:val="0"/>
      <w:marRight w:val="0"/>
      <w:marTop w:val="0"/>
      <w:marBottom w:val="0"/>
      <w:divBdr>
        <w:top w:val="none" w:sz="0" w:space="0" w:color="auto"/>
        <w:left w:val="none" w:sz="0" w:space="0" w:color="auto"/>
        <w:bottom w:val="none" w:sz="0" w:space="0" w:color="auto"/>
        <w:right w:val="none" w:sz="0" w:space="0" w:color="auto"/>
      </w:divBdr>
    </w:div>
    <w:div w:id="1022975944">
      <w:bodyDiv w:val="1"/>
      <w:marLeft w:val="0"/>
      <w:marRight w:val="0"/>
      <w:marTop w:val="0"/>
      <w:marBottom w:val="0"/>
      <w:divBdr>
        <w:top w:val="none" w:sz="0" w:space="0" w:color="auto"/>
        <w:left w:val="none" w:sz="0" w:space="0" w:color="auto"/>
        <w:bottom w:val="none" w:sz="0" w:space="0" w:color="auto"/>
        <w:right w:val="none" w:sz="0" w:space="0" w:color="auto"/>
      </w:divBdr>
    </w:div>
    <w:div w:id="1027176421">
      <w:bodyDiv w:val="1"/>
      <w:marLeft w:val="0"/>
      <w:marRight w:val="0"/>
      <w:marTop w:val="0"/>
      <w:marBottom w:val="0"/>
      <w:divBdr>
        <w:top w:val="none" w:sz="0" w:space="0" w:color="auto"/>
        <w:left w:val="none" w:sz="0" w:space="0" w:color="auto"/>
        <w:bottom w:val="none" w:sz="0" w:space="0" w:color="auto"/>
        <w:right w:val="none" w:sz="0" w:space="0" w:color="auto"/>
      </w:divBdr>
    </w:div>
    <w:div w:id="1027872206">
      <w:bodyDiv w:val="1"/>
      <w:marLeft w:val="0"/>
      <w:marRight w:val="0"/>
      <w:marTop w:val="0"/>
      <w:marBottom w:val="0"/>
      <w:divBdr>
        <w:top w:val="none" w:sz="0" w:space="0" w:color="auto"/>
        <w:left w:val="none" w:sz="0" w:space="0" w:color="auto"/>
        <w:bottom w:val="none" w:sz="0" w:space="0" w:color="auto"/>
        <w:right w:val="none" w:sz="0" w:space="0" w:color="auto"/>
      </w:divBdr>
    </w:div>
    <w:div w:id="1028262188">
      <w:bodyDiv w:val="1"/>
      <w:marLeft w:val="0"/>
      <w:marRight w:val="0"/>
      <w:marTop w:val="0"/>
      <w:marBottom w:val="0"/>
      <w:divBdr>
        <w:top w:val="none" w:sz="0" w:space="0" w:color="auto"/>
        <w:left w:val="none" w:sz="0" w:space="0" w:color="auto"/>
        <w:bottom w:val="none" w:sz="0" w:space="0" w:color="auto"/>
        <w:right w:val="none" w:sz="0" w:space="0" w:color="auto"/>
      </w:divBdr>
    </w:div>
    <w:div w:id="1028682955">
      <w:bodyDiv w:val="1"/>
      <w:marLeft w:val="0"/>
      <w:marRight w:val="0"/>
      <w:marTop w:val="0"/>
      <w:marBottom w:val="0"/>
      <w:divBdr>
        <w:top w:val="none" w:sz="0" w:space="0" w:color="auto"/>
        <w:left w:val="none" w:sz="0" w:space="0" w:color="auto"/>
        <w:bottom w:val="none" w:sz="0" w:space="0" w:color="auto"/>
        <w:right w:val="none" w:sz="0" w:space="0" w:color="auto"/>
      </w:divBdr>
    </w:div>
    <w:div w:id="1029334459">
      <w:bodyDiv w:val="1"/>
      <w:marLeft w:val="0"/>
      <w:marRight w:val="0"/>
      <w:marTop w:val="0"/>
      <w:marBottom w:val="0"/>
      <w:divBdr>
        <w:top w:val="none" w:sz="0" w:space="0" w:color="auto"/>
        <w:left w:val="none" w:sz="0" w:space="0" w:color="auto"/>
        <w:bottom w:val="none" w:sz="0" w:space="0" w:color="auto"/>
        <w:right w:val="none" w:sz="0" w:space="0" w:color="auto"/>
      </w:divBdr>
    </w:div>
    <w:div w:id="1029524731">
      <w:bodyDiv w:val="1"/>
      <w:marLeft w:val="0"/>
      <w:marRight w:val="0"/>
      <w:marTop w:val="0"/>
      <w:marBottom w:val="0"/>
      <w:divBdr>
        <w:top w:val="none" w:sz="0" w:space="0" w:color="auto"/>
        <w:left w:val="none" w:sz="0" w:space="0" w:color="auto"/>
        <w:bottom w:val="none" w:sz="0" w:space="0" w:color="auto"/>
        <w:right w:val="none" w:sz="0" w:space="0" w:color="auto"/>
      </w:divBdr>
    </w:div>
    <w:div w:id="1031030437">
      <w:bodyDiv w:val="1"/>
      <w:marLeft w:val="0"/>
      <w:marRight w:val="0"/>
      <w:marTop w:val="0"/>
      <w:marBottom w:val="0"/>
      <w:divBdr>
        <w:top w:val="none" w:sz="0" w:space="0" w:color="auto"/>
        <w:left w:val="none" w:sz="0" w:space="0" w:color="auto"/>
        <w:bottom w:val="none" w:sz="0" w:space="0" w:color="auto"/>
        <w:right w:val="none" w:sz="0" w:space="0" w:color="auto"/>
      </w:divBdr>
    </w:div>
    <w:div w:id="1031343495">
      <w:bodyDiv w:val="1"/>
      <w:marLeft w:val="0"/>
      <w:marRight w:val="0"/>
      <w:marTop w:val="0"/>
      <w:marBottom w:val="0"/>
      <w:divBdr>
        <w:top w:val="none" w:sz="0" w:space="0" w:color="auto"/>
        <w:left w:val="none" w:sz="0" w:space="0" w:color="auto"/>
        <w:bottom w:val="none" w:sz="0" w:space="0" w:color="auto"/>
        <w:right w:val="none" w:sz="0" w:space="0" w:color="auto"/>
      </w:divBdr>
    </w:div>
    <w:div w:id="1034118317">
      <w:bodyDiv w:val="1"/>
      <w:marLeft w:val="0"/>
      <w:marRight w:val="0"/>
      <w:marTop w:val="0"/>
      <w:marBottom w:val="0"/>
      <w:divBdr>
        <w:top w:val="none" w:sz="0" w:space="0" w:color="auto"/>
        <w:left w:val="none" w:sz="0" w:space="0" w:color="auto"/>
        <w:bottom w:val="none" w:sz="0" w:space="0" w:color="auto"/>
        <w:right w:val="none" w:sz="0" w:space="0" w:color="auto"/>
      </w:divBdr>
    </w:div>
    <w:div w:id="1035694109">
      <w:bodyDiv w:val="1"/>
      <w:marLeft w:val="0"/>
      <w:marRight w:val="0"/>
      <w:marTop w:val="0"/>
      <w:marBottom w:val="0"/>
      <w:divBdr>
        <w:top w:val="none" w:sz="0" w:space="0" w:color="auto"/>
        <w:left w:val="none" w:sz="0" w:space="0" w:color="auto"/>
        <w:bottom w:val="none" w:sz="0" w:space="0" w:color="auto"/>
        <w:right w:val="none" w:sz="0" w:space="0" w:color="auto"/>
      </w:divBdr>
    </w:div>
    <w:div w:id="1037044214">
      <w:bodyDiv w:val="1"/>
      <w:marLeft w:val="0"/>
      <w:marRight w:val="0"/>
      <w:marTop w:val="0"/>
      <w:marBottom w:val="0"/>
      <w:divBdr>
        <w:top w:val="none" w:sz="0" w:space="0" w:color="auto"/>
        <w:left w:val="none" w:sz="0" w:space="0" w:color="auto"/>
        <w:bottom w:val="none" w:sz="0" w:space="0" w:color="auto"/>
        <w:right w:val="none" w:sz="0" w:space="0" w:color="auto"/>
      </w:divBdr>
    </w:div>
    <w:div w:id="1038238748">
      <w:bodyDiv w:val="1"/>
      <w:marLeft w:val="0"/>
      <w:marRight w:val="0"/>
      <w:marTop w:val="0"/>
      <w:marBottom w:val="0"/>
      <w:divBdr>
        <w:top w:val="none" w:sz="0" w:space="0" w:color="auto"/>
        <w:left w:val="none" w:sz="0" w:space="0" w:color="auto"/>
        <w:bottom w:val="none" w:sz="0" w:space="0" w:color="auto"/>
        <w:right w:val="none" w:sz="0" w:space="0" w:color="auto"/>
      </w:divBdr>
    </w:div>
    <w:div w:id="1039403422">
      <w:bodyDiv w:val="1"/>
      <w:marLeft w:val="0"/>
      <w:marRight w:val="0"/>
      <w:marTop w:val="0"/>
      <w:marBottom w:val="0"/>
      <w:divBdr>
        <w:top w:val="none" w:sz="0" w:space="0" w:color="auto"/>
        <w:left w:val="none" w:sz="0" w:space="0" w:color="auto"/>
        <w:bottom w:val="none" w:sz="0" w:space="0" w:color="auto"/>
        <w:right w:val="none" w:sz="0" w:space="0" w:color="auto"/>
      </w:divBdr>
    </w:div>
    <w:div w:id="1040783578">
      <w:bodyDiv w:val="1"/>
      <w:marLeft w:val="0"/>
      <w:marRight w:val="0"/>
      <w:marTop w:val="0"/>
      <w:marBottom w:val="0"/>
      <w:divBdr>
        <w:top w:val="none" w:sz="0" w:space="0" w:color="auto"/>
        <w:left w:val="none" w:sz="0" w:space="0" w:color="auto"/>
        <w:bottom w:val="none" w:sz="0" w:space="0" w:color="auto"/>
        <w:right w:val="none" w:sz="0" w:space="0" w:color="auto"/>
      </w:divBdr>
    </w:div>
    <w:div w:id="1043561246">
      <w:bodyDiv w:val="1"/>
      <w:marLeft w:val="0"/>
      <w:marRight w:val="0"/>
      <w:marTop w:val="0"/>
      <w:marBottom w:val="0"/>
      <w:divBdr>
        <w:top w:val="none" w:sz="0" w:space="0" w:color="auto"/>
        <w:left w:val="none" w:sz="0" w:space="0" w:color="auto"/>
        <w:bottom w:val="none" w:sz="0" w:space="0" w:color="auto"/>
        <w:right w:val="none" w:sz="0" w:space="0" w:color="auto"/>
      </w:divBdr>
    </w:div>
    <w:div w:id="1043748844">
      <w:bodyDiv w:val="1"/>
      <w:marLeft w:val="0"/>
      <w:marRight w:val="0"/>
      <w:marTop w:val="0"/>
      <w:marBottom w:val="0"/>
      <w:divBdr>
        <w:top w:val="none" w:sz="0" w:space="0" w:color="auto"/>
        <w:left w:val="none" w:sz="0" w:space="0" w:color="auto"/>
        <w:bottom w:val="none" w:sz="0" w:space="0" w:color="auto"/>
        <w:right w:val="none" w:sz="0" w:space="0" w:color="auto"/>
      </w:divBdr>
    </w:div>
    <w:div w:id="1046300281">
      <w:bodyDiv w:val="1"/>
      <w:marLeft w:val="0"/>
      <w:marRight w:val="0"/>
      <w:marTop w:val="0"/>
      <w:marBottom w:val="0"/>
      <w:divBdr>
        <w:top w:val="none" w:sz="0" w:space="0" w:color="auto"/>
        <w:left w:val="none" w:sz="0" w:space="0" w:color="auto"/>
        <w:bottom w:val="none" w:sz="0" w:space="0" w:color="auto"/>
        <w:right w:val="none" w:sz="0" w:space="0" w:color="auto"/>
      </w:divBdr>
    </w:div>
    <w:div w:id="1046414313">
      <w:bodyDiv w:val="1"/>
      <w:marLeft w:val="0"/>
      <w:marRight w:val="0"/>
      <w:marTop w:val="0"/>
      <w:marBottom w:val="0"/>
      <w:divBdr>
        <w:top w:val="none" w:sz="0" w:space="0" w:color="auto"/>
        <w:left w:val="none" w:sz="0" w:space="0" w:color="auto"/>
        <w:bottom w:val="none" w:sz="0" w:space="0" w:color="auto"/>
        <w:right w:val="none" w:sz="0" w:space="0" w:color="auto"/>
      </w:divBdr>
    </w:div>
    <w:div w:id="1048803502">
      <w:bodyDiv w:val="1"/>
      <w:marLeft w:val="0"/>
      <w:marRight w:val="0"/>
      <w:marTop w:val="0"/>
      <w:marBottom w:val="0"/>
      <w:divBdr>
        <w:top w:val="none" w:sz="0" w:space="0" w:color="auto"/>
        <w:left w:val="none" w:sz="0" w:space="0" w:color="auto"/>
        <w:bottom w:val="none" w:sz="0" w:space="0" w:color="auto"/>
        <w:right w:val="none" w:sz="0" w:space="0" w:color="auto"/>
      </w:divBdr>
    </w:div>
    <w:div w:id="1049647211">
      <w:bodyDiv w:val="1"/>
      <w:marLeft w:val="0"/>
      <w:marRight w:val="0"/>
      <w:marTop w:val="0"/>
      <w:marBottom w:val="0"/>
      <w:divBdr>
        <w:top w:val="none" w:sz="0" w:space="0" w:color="auto"/>
        <w:left w:val="none" w:sz="0" w:space="0" w:color="auto"/>
        <w:bottom w:val="none" w:sz="0" w:space="0" w:color="auto"/>
        <w:right w:val="none" w:sz="0" w:space="0" w:color="auto"/>
      </w:divBdr>
    </w:div>
    <w:div w:id="1050762808">
      <w:bodyDiv w:val="1"/>
      <w:marLeft w:val="0"/>
      <w:marRight w:val="0"/>
      <w:marTop w:val="0"/>
      <w:marBottom w:val="0"/>
      <w:divBdr>
        <w:top w:val="none" w:sz="0" w:space="0" w:color="auto"/>
        <w:left w:val="none" w:sz="0" w:space="0" w:color="auto"/>
        <w:bottom w:val="none" w:sz="0" w:space="0" w:color="auto"/>
        <w:right w:val="none" w:sz="0" w:space="0" w:color="auto"/>
      </w:divBdr>
    </w:div>
    <w:div w:id="1051656598">
      <w:bodyDiv w:val="1"/>
      <w:marLeft w:val="0"/>
      <w:marRight w:val="0"/>
      <w:marTop w:val="0"/>
      <w:marBottom w:val="0"/>
      <w:divBdr>
        <w:top w:val="none" w:sz="0" w:space="0" w:color="auto"/>
        <w:left w:val="none" w:sz="0" w:space="0" w:color="auto"/>
        <w:bottom w:val="none" w:sz="0" w:space="0" w:color="auto"/>
        <w:right w:val="none" w:sz="0" w:space="0" w:color="auto"/>
      </w:divBdr>
    </w:div>
    <w:div w:id="1052847087">
      <w:bodyDiv w:val="1"/>
      <w:marLeft w:val="0"/>
      <w:marRight w:val="0"/>
      <w:marTop w:val="0"/>
      <w:marBottom w:val="0"/>
      <w:divBdr>
        <w:top w:val="none" w:sz="0" w:space="0" w:color="auto"/>
        <w:left w:val="none" w:sz="0" w:space="0" w:color="auto"/>
        <w:bottom w:val="none" w:sz="0" w:space="0" w:color="auto"/>
        <w:right w:val="none" w:sz="0" w:space="0" w:color="auto"/>
      </w:divBdr>
    </w:div>
    <w:div w:id="1054308716">
      <w:bodyDiv w:val="1"/>
      <w:marLeft w:val="0"/>
      <w:marRight w:val="0"/>
      <w:marTop w:val="0"/>
      <w:marBottom w:val="0"/>
      <w:divBdr>
        <w:top w:val="none" w:sz="0" w:space="0" w:color="auto"/>
        <w:left w:val="none" w:sz="0" w:space="0" w:color="auto"/>
        <w:bottom w:val="none" w:sz="0" w:space="0" w:color="auto"/>
        <w:right w:val="none" w:sz="0" w:space="0" w:color="auto"/>
      </w:divBdr>
    </w:div>
    <w:div w:id="1055619450">
      <w:bodyDiv w:val="1"/>
      <w:marLeft w:val="0"/>
      <w:marRight w:val="0"/>
      <w:marTop w:val="0"/>
      <w:marBottom w:val="0"/>
      <w:divBdr>
        <w:top w:val="none" w:sz="0" w:space="0" w:color="auto"/>
        <w:left w:val="none" w:sz="0" w:space="0" w:color="auto"/>
        <w:bottom w:val="none" w:sz="0" w:space="0" w:color="auto"/>
        <w:right w:val="none" w:sz="0" w:space="0" w:color="auto"/>
      </w:divBdr>
    </w:div>
    <w:div w:id="1056704906">
      <w:bodyDiv w:val="1"/>
      <w:marLeft w:val="0"/>
      <w:marRight w:val="0"/>
      <w:marTop w:val="0"/>
      <w:marBottom w:val="0"/>
      <w:divBdr>
        <w:top w:val="none" w:sz="0" w:space="0" w:color="auto"/>
        <w:left w:val="none" w:sz="0" w:space="0" w:color="auto"/>
        <w:bottom w:val="none" w:sz="0" w:space="0" w:color="auto"/>
        <w:right w:val="none" w:sz="0" w:space="0" w:color="auto"/>
      </w:divBdr>
    </w:div>
    <w:div w:id="1058550477">
      <w:bodyDiv w:val="1"/>
      <w:marLeft w:val="0"/>
      <w:marRight w:val="0"/>
      <w:marTop w:val="0"/>
      <w:marBottom w:val="0"/>
      <w:divBdr>
        <w:top w:val="none" w:sz="0" w:space="0" w:color="auto"/>
        <w:left w:val="none" w:sz="0" w:space="0" w:color="auto"/>
        <w:bottom w:val="none" w:sz="0" w:space="0" w:color="auto"/>
        <w:right w:val="none" w:sz="0" w:space="0" w:color="auto"/>
      </w:divBdr>
    </w:div>
    <w:div w:id="1058823835">
      <w:bodyDiv w:val="1"/>
      <w:marLeft w:val="0"/>
      <w:marRight w:val="0"/>
      <w:marTop w:val="0"/>
      <w:marBottom w:val="0"/>
      <w:divBdr>
        <w:top w:val="none" w:sz="0" w:space="0" w:color="auto"/>
        <w:left w:val="none" w:sz="0" w:space="0" w:color="auto"/>
        <w:bottom w:val="none" w:sz="0" w:space="0" w:color="auto"/>
        <w:right w:val="none" w:sz="0" w:space="0" w:color="auto"/>
      </w:divBdr>
    </w:div>
    <w:div w:id="1058866150">
      <w:bodyDiv w:val="1"/>
      <w:marLeft w:val="0"/>
      <w:marRight w:val="0"/>
      <w:marTop w:val="0"/>
      <w:marBottom w:val="0"/>
      <w:divBdr>
        <w:top w:val="none" w:sz="0" w:space="0" w:color="auto"/>
        <w:left w:val="none" w:sz="0" w:space="0" w:color="auto"/>
        <w:bottom w:val="none" w:sz="0" w:space="0" w:color="auto"/>
        <w:right w:val="none" w:sz="0" w:space="0" w:color="auto"/>
      </w:divBdr>
    </w:div>
    <w:div w:id="1060328430">
      <w:bodyDiv w:val="1"/>
      <w:marLeft w:val="0"/>
      <w:marRight w:val="0"/>
      <w:marTop w:val="0"/>
      <w:marBottom w:val="0"/>
      <w:divBdr>
        <w:top w:val="none" w:sz="0" w:space="0" w:color="auto"/>
        <w:left w:val="none" w:sz="0" w:space="0" w:color="auto"/>
        <w:bottom w:val="none" w:sz="0" w:space="0" w:color="auto"/>
        <w:right w:val="none" w:sz="0" w:space="0" w:color="auto"/>
      </w:divBdr>
    </w:div>
    <w:div w:id="1063138159">
      <w:bodyDiv w:val="1"/>
      <w:marLeft w:val="0"/>
      <w:marRight w:val="0"/>
      <w:marTop w:val="0"/>
      <w:marBottom w:val="0"/>
      <w:divBdr>
        <w:top w:val="none" w:sz="0" w:space="0" w:color="auto"/>
        <w:left w:val="none" w:sz="0" w:space="0" w:color="auto"/>
        <w:bottom w:val="none" w:sz="0" w:space="0" w:color="auto"/>
        <w:right w:val="none" w:sz="0" w:space="0" w:color="auto"/>
      </w:divBdr>
    </w:div>
    <w:div w:id="1063605568">
      <w:bodyDiv w:val="1"/>
      <w:marLeft w:val="0"/>
      <w:marRight w:val="0"/>
      <w:marTop w:val="0"/>
      <w:marBottom w:val="0"/>
      <w:divBdr>
        <w:top w:val="none" w:sz="0" w:space="0" w:color="auto"/>
        <w:left w:val="none" w:sz="0" w:space="0" w:color="auto"/>
        <w:bottom w:val="none" w:sz="0" w:space="0" w:color="auto"/>
        <w:right w:val="none" w:sz="0" w:space="0" w:color="auto"/>
      </w:divBdr>
    </w:div>
    <w:div w:id="1063984063">
      <w:bodyDiv w:val="1"/>
      <w:marLeft w:val="0"/>
      <w:marRight w:val="0"/>
      <w:marTop w:val="0"/>
      <w:marBottom w:val="0"/>
      <w:divBdr>
        <w:top w:val="none" w:sz="0" w:space="0" w:color="auto"/>
        <w:left w:val="none" w:sz="0" w:space="0" w:color="auto"/>
        <w:bottom w:val="none" w:sz="0" w:space="0" w:color="auto"/>
        <w:right w:val="none" w:sz="0" w:space="0" w:color="auto"/>
      </w:divBdr>
    </w:div>
    <w:div w:id="1064061372">
      <w:bodyDiv w:val="1"/>
      <w:marLeft w:val="0"/>
      <w:marRight w:val="0"/>
      <w:marTop w:val="0"/>
      <w:marBottom w:val="0"/>
      <w:divBdr>
        <w:top w:val="none" w:sz="0" w:space="0" w:color="auto"/>
        <w:left w:val="none" w:sz="0" w:space="0" w:color="auto"/>
        <w:bottom w:val="none" w:sz="0" w:space="0" w:color="auto"/>
        <w:right w:val="none" w:sz="0" w:space="0" w:color="auto"/>
      </w:divBdr>
    </w:div>
    <w:div w:id="1064260040">
      <w:bodyDiv w:val="1"/>
      <w:marLeft w:val="0"/>
      <w:marRight w:val="0"/>
      <w:marTop w:val="0"/>
      <w:marBottom w:val="0"/>
      <w:divBdr>
        <w:top w:val="none" w:sz="0" w:space="0" w:color="auto"/>
        <w:left w:val="none" w:sz="0" w:space="0" w:color="auto"/>
        <w:bottom w:val="none" w:sz="0" w:space="0" w:color="auto"/>
        <w:right w:val="none" w:sz="0" w:space="0" w:color="auto"/>
      </w:divBdr>
    </w:div>
    <w:div w:id="1064328416">
      <w:bodyDiv w:val="1"/>
      <w:marLeft w:val="0"/>
      <w:marRight w:val="0"/>
      <w:marTop w:val="0"/>
      <w:marBottom w:val="0"/>
      <w:divBdr>
        <w:top w:val="none" w:sz="0" w:space="0" w:color="auto"/>
        <w:left w:val="none" w:sz="0" w:space="0" w:color="auto"/>
        <w:bottom w:val="none" w:sz="0" w:space="0" w:color="auto"/>
        <w:right w:val="none" w:sz="0" w:space="0" w:color="auto"/>
      </w:divBdr>
    </w:div>
    <w:div w:id="1064447514">
      <w:bodyDiv w:val="1"/>
      <w:marLeft w:val="0"/>
      <w:marRight w:val="0"/>
      <w:marTop w:val="0"/>
      <w:marBottom w:val="0"/>
      <w:divBdr>
        <w:top w:val="none" w:sz="0" w:space="0" w:color="auto"/>
        <w:left w:val="none" w:sz="0" w:space="0" w:color="auto"/>
        <w:bottom w:val="none" w:sz="0" w:space="0" w:color="auto"/>
        <w:right w:val="none" w:sz="0" w:space="0" w:color="auto"/>
      </w:divBdr>
    </w:div>
    <w:div w:id="1064524514">
      <w:bodyDiv w:val="1"/>
      <w:marLeft w:val="0"/>
      <w:marRight w:val="0"/>
      <w:marTop w:val="0"/>
      <w:marBottom w:val="0"/>
      <w:divBdr>
        <w:top w:val="none" w:sz="0" w:space="0" w:color="auto"/>
        <w:left w:val="none" w:sz="0" w:space="0" w:color="auto"/>
        <w:bottom w:val="none" w:sz="0" w:space="0" w:color="auto"/>
        <w:right w:val="none" w:sz="0" w:space="0" w:color="auto"/>
      </w:divBdr>
    </w:div>
    <w:div w:id="1065223211">
      <w:bodyDiv w:val="1"/>
      <w:marLeft w:val="0"/>
      <w:marRight w:val="0"/>
      <w:marTop w:val="0"/>
      <w:marBottom w:val="0"/>
      <w:divBdr>
        <w:top w:val="none" w:sz="0" w:space="0" w:color="auto"/>
        <w:left w:val="none" w:sz="0" w:space="0" w:color="auto"/>
        <w:bottom w:val="none" w:sz="0" w:space="0" w:color="auto"/>
        <w:right w:val="none" w:sz="0" w:space="0" w:color="auto"/>
      </w:divBdr>
    </w:div>
    <w:div w:id="1067919985">
      <w:bodyDiv w:val="1"/>
      <w:marLeft w:val="0"/>
      <w:marRight w:val="0"/>
      <w:marTop w:val="0"/>
      <w:marBottom w:val="0"/>
      <w:divBdr>
        <w:top w:val="none" w:sz="0" w:space="0" w:color="auto"/>
        <w:left w:val="none" w:sz="0" w:space="0" w:color="auto"/>
        <w:bottom w:val="none" w:sz="0" w:space="0" w:color="auto"/>
        <w:right w:val="none" w:sz="0" w:space="0" w:color="auto"/>
      </w:divBdr>
    </w:div>
    <w:div w:id="1068192590">
      <w:bodyDiv w:val="1"/>
      <w:marLeft w:val="0"/>
      <w:marRight w:val="0"/>
      <w:marTop w:val="0"/>
      <w:marBottom w:val="0"/>
      <w:divBdr>
        <w:top w:val="none" w:sz="0" w:space="0" w:color="auto"/>
        <w:left w:val="none" w:sz="0" w:space="0" w:color="auto"/>
        <w:bottom w:val="none" w:sz="0" w:space="0" w:color="auto"/>
        <w:right w:val="none" w:sz="0" w:space="0" w:color="auto"/>
      </w:divBdr>
    </w:div>
    <w:div w:id="1068645975">
      <w:bodyDiv w:val="1"/>
      <w:marLeft w:val="0"/>
      <w:marRight w:val="0"/>
      <w:marTop w:val="0"/>
      <w:marBottom w:val="0"/>
      <w:divBdr>
        <w:top w:val="none" w:sz="0" w:space="0" w:color="auto"/>
        <w:left w:val="none" w:sz="0" w:space="0" w:color="auto"/>
        <w:bottom w:val="none" w:sz="0" w:space="0" w:color="auto"/>
        <w:right w:val="none" w:sz="0" w:space="0" w:color="auto"/>
      </w:divBdr>
    </w:div>
    <w:div w:id="1071847940">
      <w:bodyDiv w:val="1"/>
      <w:marLeft w:val="0"/>
      <w:marRight w:val="0"/>
      <w:marTop w:val="0"/>
      <w:marBottom w:val="0"/>
      <w:divBdr>
        <w:top w:val="none" w:sz="0" w:space="0" w:color="auto"/>
        <w:left w:val="none" w:sz="0" w:space="0" w:color="auto"/>
        <w:bottom w:val="none" w:sz="0" w:space="0" w:color="auto"/>
        <w:right w:val="none" w:sz="0" w:space="0" w:color="auto"/>
      </w:divBdr>
    </w:div>
    <w:div w:id="1072846480">
      <w:bodyDiv w:val="1"/>
      <w:marLeft w:val="0"/>
      <w:marRight w:val="0"/>
      <w:marTop w:val="0"/>
      <w:marBottom w:val="0"/>
      <w:divBdr>
        <w:top w:val="none" w:sz="0" w:space="0" w:color="auto"/>
        <w:left w:val="none" w:sz="0" w:space="0" w:color="auto"/>
        <w:bottom w:val="none" w:sz="0" w:space="0" w:color="auto"/>
        <w:right w:val="none" w:sz="0" w:space="0" w:color="auto"/>
      </w:divBdr>
    </w:div>
    <w:div w:id="1074666638">
      <w:bodyDiv w:val="1"/>
      <w:marLeft w:val="0"/>
      <w:marRight w:val="0"/>
      <w:marTop w:val="0"/>
      <w:marBottom w:val="0"/>
      <w:divBdr>
        <w:top w:val="none" w:sz="0" w:space="0" w:color="auto"/>
        <w:left w:val="none" w:sz="0" w:space="0" w:color="auto"/>
        <w:bottom w:val="none" w:sz="0" w:space="0" w:color="auto"/>
        <w:right w:val="none" w:sz="0" w:space="0" w:color="auto"/>
      </w:divBdr>
    </w:div>
    <w:div w:id="1076590386">
      <w:bodyDiv w:val="1"/>
      <w:marLeft w:val="0"/>
      <w:marRight w:val="0"/>
      <w:marTop w:val="0"/>
      <w:marBottom w:val="0"/>
      <w:divBdr>
        <w:top w:val="none" w:sz="0" w:space="0" w:color="auto"/>
        <w:left w:val="none" w:sz="0" w:space="0" w:color="auto"/>
        <w:bottom w:val="none" w:sz="0" w:space="0" w:color="auto"/>
        <w:right w:val="none" w:sz="0" w:space="0" w:color="auto"/>
      </w:divBdr>
    </w:div>
    <w:div w:id="1076707577">
      <w:bodyDiv w:val="1"/>
      <w:marLeft w:val="0"/>
      <w:marRight w:val="0"/>
      <w:marTop w:val="0"/>
      <w:marBottom w:val="0"/>
      <w:divBdr>
        <w:top w:val="none" w:sz="0" w:space="0" w:color="auto"/>
        <w:left w:val="none" w:sz="0" w:space="0" w:color="auto"/>
        <w:bottom w:val="none" w:sz="0" w:space="0" w:color="auto"/>
        <w:right w:val="none" w:sz="0" w:space="0" w:color="auto"/>
      </w:divBdr>
    </w:div>
    <w:div w:id="1078288712">
      <w:bodyDiv w:val="1"/>
      <w:marLeft w:val="0"/>
      <w:marRight w:val="0"/>
      <w:marTop w:val="0"/>
      <w:marBottom w:val="0"/>
      <w:divBdr>
        <w:top w:val="none" w:sz="0" w:space="0" w:color="auto"/>
        <w:left w:val="none" w:sz="0" w:space="0" w:color="auto"/>
        <w:bottom w:val="none" w:sz="0" w:space="0" w:color="auto"/>
        <w:right w:val="none" w:sz="0" w:space="0" w:color="auto"/>
      </w:divBdr>
      <w:divsChild>
        <w:div w:id="1805852244">
          <w:marLeft w:val="0"/>
          <w:marRight w:val="0"/>
          <w:marTop w:val="0"/>
          <w:marBottom w:val="0"/>
          <w:divBdr>
            <w:top w:val="single" w:sz="2" w:space="0" w:color="D9D9E3"/>
            <w:left w:val="single" w:sz="2" w:space="0" w:color="D9D9E3"/>
            <w:bottom w:val="single" w:sz="2" w:space="0" w:color="D9D9E3"/>
            <w:right w:val="single" w:sz="2" w:space="0" w:color="D9D9E3"/>
          </w:divBdr>
          <w:divsChild>
            <w:div w:id="250479078">
              <w:marLeft w:val="0"/>
              <w:marRight w:val="0"/>
              <w:marTop w:val="0"/>
              <w:marBottom w:val="0"/>
              <w:divBdr>
                <w:top w:val="single" w:sz="2" w:space="0" w:color="D9D9E3"/>
                <w:left w:val="single" w:sz="2" w:space="0" w:color="D9D9E3"/>
                <w:bottom w:val="single" w:sz="2" w:space="0" w:color="D9D9E3"/>
                <w:right w:val="single" w:sz="2" w:space="0" w:color="D9D9E3"/>
              </w:divBdr>
            </w:div>
          </w:divsChild>
        </w:div>
        <w:div w:id="509299515">
          <w:marLeft w:val="0"/>
          <w:marRight w:val="0"/>
          <w:marTop w:val="0"/>
          <w:marBottom w:val="0"/>
          <w:divBdr>
            <w:top w:val="single" w:sz="2" w:space="0" w:color="D9D9E3"/>
            <w:left w:val="single" w:sz="2" w:space="0" w:color="D9D9E3"/>
            <w:bottom w:val="single" w:sz="2" w:space="0" w:color="D9D9E3"/>
            <w:right w:val="single" w:sz="2" w:space="0" w:color="D9D9E3"/>
          </w:divBdr>
          <w:divsChild>
            <w:div w:id="2138528878">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 w:id="1081221511">
      <w:bodyDiv w:val="1"/>
      <w:marLeft w:val="0"/>
      <w:marRight w:val="0"/>
      <w:marTop w:val="0"/>
      <w:marBottom w:val="0"/>
      <w:divBdr>
        <w:top w:val="none" w:sz="0" w:space="0" w:color="auto"/>
        <w:left w:val="none" w:sz="0" w:space="0" w:color="auto"/>
        <w:bottom w:val="none" w:sz="0" w:space="0" w:color="auto"/>
        <w:right w:val="none" w:sz="0" w:space="0" w:color="auto"/>
      </w:divBdr>
    </w:div>
    <w:div w:id="1082526415">
      <w:bodyDiv w:val="1"/>
      <w:marLeft w:val="0"/>
      <w:marRight w:val="0"/>
      <w:marTop w:val="0"/>
      <w:marBottom w:val="0"/>
      <w:divBdr>
        <w:top w:val="none" w:sz="0" w:space="0" w:color="auto"/>
        <w:left w:val="none" w:sz="0" w:space="0" w:color="auto"/>
        <w:bottom w:val="none" w:sz="0" w:space="0" w:color="auto"/>
        <w:right w:val="none" w:sz="0" w:space="0" w:color="auto"/>
      </w:divBdr>
    </w:div>
    <w:div w:id="1082526823">
      <w:bodyDiv w:val="1"/>
      <w:marLeft w:val="0"/>
      <w:marRight w:val="0"/>
      <w:marTop w:val="0"/>
      <w:marBottom w:val="0"/>
      <w:divBdr>
        <w:top w:val="none" w:sz="0" w:space="0" w:color="auto"/>
        <w:left w:val="none" w:sz="0" w:space="0" w:color="auto"/>
        <w:bottom w:val="none" w:sz="0" w:space="0" w:color="auto"/>
        <w:right w:val="none" w:sz="0" w:space="0" w:color="auto"/>
      </w:divBdr>
    </w:div>
    <w:div w:id="1083573921">
      <w:bodyDiv w:val="1"/>
      <w:marLeft w:val="0"/>
      <w:marRight w:val="0"/>
      <w:marTop w:val="0"/>
      <w:marBottom w:val="0"/>
      <w:divBdr>
        <w:top w:val="none" w:sz="0" w:space="0" w:color="auto"/>
        <w:left w:val="none" w:sz="0" w:space="0" w:color="auto"/>
        <w:bottom w:val="none" w:sz="0" w:space="0" w:color="auto"/>
        <w:right w:val="none" w:sz="0" w:space="0" w:color="auto"/>
      </w:divBdr>
    </w:div>
    <w:div w:id="1083769081">
      <w:bodyDiv w:val="1"/>
      <w:marLeft w:val="0"/>
      <w:marRight w:val="0"/>
      <w:marTop w:val="0"/>
      <w:marBottom w:val="0"/>
      <w:divBdr>
        <w:top w:val="none" w:sz="0" w:space="0" w:color="auto"/>
        <w:left w:val="none" w:sz="0" w:space="0" w:color="auto"/>
        <w:bottom w:val="none" w:sz="0" w:space="0" w:color="auto"/>
        <w:right w:val="none" w:sz="0" w:space="0" w:color="auto"/>
      </w:divBdr>
    </w:div>
    <w:div w:id="1085145609">
      <w:bodyDiv w:val="1"/>
      <w:marLeft w:val="0"/>
      <w:marRight w:val="0"/>
      <w:marTop w:val="0"/>
      <w:marBottom w:val="0"/>
      <w:divBdr>
        <w:top w:val="none" w:sz="0" w:space="0" w:color="auto"/>
        <w:left w:val="none" w:sz="0" w:space="0" w:color="auto"/>
        <w:bottom w:val="none" w:sz="0" w:space="0" w:color="auto"/>
        <w:right w:val="none" w:sz="0" w:space="0" w:color="auto"/>
      </w:divBdr>
    </w:div>
    <w:div w:id="1085153973">
      <w:bodyDiv w:val="1"/>
      <w:marLeft w:val="0"/>
      <w:marRight w:val="0"/>
      <w:marTop w:val="0"/>
      <w:marBottom w:val="0"/>
      <w:divBdr>
        <w:top w:val="none" w:sz="0" w:space="0" w:color="auto"/>
        <w:left w:val="none" w:sz="0" w:space="0" w:color="auto"/>
        <w:bottom w:val="none" w:sz="0" w:space="0" w:color="auto"/>
        <w:right w:val="none" w:sz="0" w:space="0" w:color="auto"/>
      </w:divBdr>
    </w:div>
    <w:div w:id="1086994766">
      <w:bodyDiv w:val="1"/>
      <w:marLeft w:val="0"/>
      <w:marRight w:val="0"/>
      <w:marTop w:val="0"/>
      <w:marBottom w:val="0"/>
      <w:divBdr>
        <w:top w:val="none" w:sz="0" w:space="0" w:color="auto"/>
        <w:left w:val="none" w:sz="0" w:space="0" w:color="auto"/>
        <w:bottom w:val="none" w:sz="0" w:space="0" w:color="auto"/>
        <w:right w:val="none" w:sz="0" w:space="0" w:color="auto"/>
      </w:divBdr>
    </w:div>
    <w:div w:id="1087506414">
      <w:bodyDiv w:val="1"/>
      <w:marLeft w:val="0"/>
      <w:marRight w:val="0"/>
      <w:marTop w:val="0"/>
      <w:marBottom w:val="0"/>
      <w:divBdr>
        <w:top w:val="none" w:sz="0" w:space="0" w:color="auto"/>
        <w:left w:val="none" w:sz="0" w:space="0" w:color="auto"/>
        <w:bottom w:val="none" w:sz="0" w:space="0" w:color="auto"/>
        <w:right w:val="none" w:sz="0" w:space="0" w:color="auto"/>
      </w:divBdr>
    </w:div>
    <w:div w:id="1087995603">
      <w:bodyDiv w:val="1"/>
      <w:marLeft w:val="0"/>
      <w:marRight w:val="0"/>
      <w:marTop w:val="0"/>
      <w:marBottom w:val="0"/>
      <w:divBdr>
        <w:top w:val="none" w:sz="0" w:space="0" w:color="auto"/>
        <w:left w:val="none" w:sz="0" w:space="0" w:color="auto"/>
        <w:bottom w:val="none" w:sz="0" w:space="0" w:color="auto"/>
        <w:right w:val="none" w:sz="0" w:space="0" w:color="auto"/>
      </w:divBdr>
    </w:div>
    <w:div w:id="1089812495">
      <w:bodyDiv w:val="1"/>
      <w:marLeft w:val="0"/>
      <w:marRight w:val="0"/>
      <w:marTop w:val="0"/>
      <w:marBottom w:val="0"/>
      <w:divBdr>
        <w:top w:val="none" w:sz="0" w:space="0" w:color="auto"/>
        <w:left w:val="none" w:sz="0" w:space="0" w:color="auto"/>
        <w:bottom w:val="none" w:sz="0" w:space="0" w:color="auto"/>
        <w:right w:val="none" w:sz="0" w:space="0" w:color="auto"/>
      </w:divBdr>
    </w:div>
    <w:div w:id="1090153611">
      <w:bodyDiv w:val="1"/>
      <w:marLeft w:val="0"/>
      <w:marRight w:val="0"/>
      <w:marTop w:val="0"/>
      <w:marBottom w:val="0"/>
      <w:divBdr>
        <w:top w:val="none" w:sz="0" w:space="0" w:color="auto"/>
        <w:left w:val="none" w:sz="0" w:space="0" w:color="auto"/>
        <w:bottom w:val="none" w:sz="0" w:space="0" w:color="auto"/>
        <w:right w:val="none" w:sz="0" w:space="0" w:color="auto"/>
      </w:divBdr>
    </w:div>
    <w:div w:id="1091051622">
      <w:bodyDiv w:val="1"/>
      <w:marLeft w:val="0"/>
      <w:marRight w:val="0"/>
      <w:marTop w:val="0"/>
      <w:marBottom w:val="0"/>
      <w:divBdr>
        <w:top w:val="none" w:sz="0" w:space="0" w:color="auto"/>
        <w:left w:val="none" w:sz="0" w:space="0" w:color="auto"/>
        <w:bottom w:val="none" w:sz="0" w:space="0" w:color="auto"/>
        <w:right w:val="none" w:sz="0" w:space="0" w:color="auto"/>
      </w:divBdr>
    </w:div>
    <w:div w:id="1095588777">
      <w:bodyDiv w:val="1"/>
      <w:marLeft w:val="0"/>
      <w:marRight w:val="0"/>
      <w:marTop w:val="0"/>
      <w:marBottom w:val="0"/>
      <w:divBdr>
        <w:top w:val="none" w:sz="0" w:space="0" w:color="auto"/>
        <w:left w:val="none" w:sz="0" w:space="0" w:color="auto"/>
        <w:bottom w:val="none" w:sz="0" w:space="0" w:color="auto"/>
        <w:right w:val="none" w:sz="0" w:space="0" w:color="auto"/>
      </w:divBdr>
    </w:div>
    <w:div w:id="1095705516">
      <w:bodyDiv w:val="1"/>
      <w:marLeft w:val="0"/>
      <w:marRight w:val="0"/>
      <w:marTop w:val="0"/>
      <w:marBottom w:val="0"/>
      <w:divBdr>
        <w:top w:val="none" w:sz="0" w:space="0" w:color="auto"/>
        <w:left w:val="none" w:sz="0" w:space="0" w:color="auto"/>
        <w:bottom w:val="none" w:sz="0" w:space="0" w:color="auto"/>
        <w:right w:val="none" w:sz="0" w:space="0" w:color="auto"/>
      </w:divBdr>
    </w:div>
    <w:div w:id="1095711398">
      <w:bodyDiv w:val="1"/>
      <w:marLeft w:val="0"/>
      <w:marRight w:val="0"/>
      <w:marTop w:val="0"/>
      <w:marBottom w:val="0"/>
      <w:divBdr>
        <w:top w:val="none" w:sz="0" w:space="0" w:color="auto"/>
        <w:left w:val="none" w:sz="0" w:space="0" w:color="auto"/>
        <w:bottom w:val="none" w:sz="0" w:space="0" w:color="auto"/>
        <w:right w:val="none" w:sz="0" w:space="0" w:color="auto"/>
      </w:divBdr>
    </w:div>
    <w:div w:id="1096485502">
      <w:bodyDiv w:val="1"/>
      <w:marLeft w:val="0"/>
      <w:marRight w:val="0"/>
      <w:marTop w:val="0"/>
      <w:marBottom w:val="0"/>
      <w:divBdr>
        <w:top w:val="none" w:sz="0" w:space="0" w:color="auto"/>
        <w:left w:val="none" w:sz="0" w:space="0" w:color="auto"/>
        <w:bottom w:val="none" w:sz="0" w:space="0" w:color="auto"/>
        <w:right w:val="none" w:sz="0" w:space="0" w:color="auto"/>
      </w:divBdr>
    </w:div>
    <w:div w:id="1097479897">
      <w:bodyDiv w:val="1"/>
      <w:marLeft w:val="0"/>
      <w:marRight w:val="0"/>
      <w:marTop w:val="0"/>
      <w:marBottom w:val="0"/>
      <w:divBdr>
        <w:top w:val="none" w:sz="0" w:space="0" w:color="auto"/>
        <w:left w:val="none" w:sz="0" w:space="0" w:color="auto"/>
        <w:bottom w:val="none" w:sz="0" w:space="0" w:color="auto"/>
        <w:right w:val="none" w:sz="0" w:space="0" w:color="auto"/>
      </w:divBdr>
    </w:div>
    <w:div w:id="1098016070">
      <w:bodyDiv w:val="1"/>
      <w:marLeft w:val="0"/>
      <w:marRight w:val="0"/>
      <w:marTop w:val="0"/>
      <w:marBottom w:val="0"/>
      <w:divBdr>
        <w:top w:val="none" w:sz="0" w:space="0" w:color="auto"/>
        <w:left w:val="none" w:sz="0" w:space="0" w:color="auto"/>
        <w:bottom w:val="none" w:sz="0" w:space="0" w:color="auto"/>
        <w:right w:val="none" w:sz="0" w:space="0" w:color="auto"/>
      </w:divBdr>
    </w:div>
    <w:div w:id="1099906422">
      <w:bodyDiv w:val="1"/>
      <w:marLeft w:val="0"/>
      <w:marRight w:val="0"/>
      <w:marTop w:val="0"/>
      <w:marBottom w:val="0"/>
      <w:divBdr>
        <w:top w:val="none" w:sz="0" w:space="0" w:color="auto"/>
        <w:left w:val="none" w:sz="0" w:space="0" w:color="auto"/>
        <w:bottom w:val="none" w:sz="0" w:space="0" w:color="auto"/>
        <w:right w:val="none" w:sz="0" w:space="0" w:color="auto"/>
      </w:divBdr>
    </w:div>
    <w:div w:id="1100760478">
      <w:bodyDiv w:val="1"/>
      <w:marLeft w:val="0"/>
      <w:marRight w:val="0"/>
      <w:marTop w:val="0"/>
      <w:marBottom w:val="0"/>
      <w:divBdr>
        <w:top w:val="none" w:sz="0" w:space="0" w:color="auto"/>
        <w:left w:val="none" w:sz="0" w:space="0" w:color="auto"/>
        <w:bottom w:val="none" w:sz="0" w:space="0" w:color="auto"/>
        <w:right w:val="none" w:sz="0" w:space="0" w:color="auto"/>
      </w:divBdr>
    </w:div>
    <w:div w:id="1101529943">
      <w:bodyDiv w:val="1"/>
      <w:marLeft w:val="0"/>
      <w:marRight w:val="0"/>
      <w:marTop w:val="0"/>
      <w:marBottom w:val="0"/>
      <w:divBdr>
        <w:top w:val="none" w:sz="0" w:space="0" w:color="auto"/>
        <w:left w:val="none" w:sz="0" w:space="0" w:color="auto"/>
        <w:bottom w:val="none" w:sz="0" w:space="0" w:color="auto"/>
        <w:right w:val="none" w:sz="0" w:space="0" w:color="auto"/>
      </w:divBdr>
    </w:div>
    <w:div w:id="1102339900">
      <w:bodyDiv w:val="1"/>
      <w:marLeft w:val="0"/>
      <w:marRight w:val="0"/>
      <w:marTop w:val="0"/>
      <w:marBottom w:val="0"/>
      <w:divBdr>
        <w:top w:val="none" w:sz="0" w:space="0" w:color="auto"/>
        <w:left w:val="none" w:sz="0" w:space="0" w:color="auto"/>
        <w:bottom w:val="none" w:sz="0" w:space="0" w:color="auto"/>
        <w:right w:val="none" w:sz="0" w:space="0" w:color="auto"/>
      </w:divBdr>
    </w:div>
    <w:div w:id="1105689242">
      <w:bodyDiv w:val="1"/>
      <w:marLeft w:val="0"/>
      <w:marRight w:val="0"/>
      <w:marTop w:val="0"/>
      <w:marBottom w:val="0"/>
      <w:divBdr>
        <w:top w:val="none" w:sz="0" w:space="0" w:color="auto"/>
        <w:left w:val="none" w:sz="0" w:space="0" w:color="auto"/>
        <w:bottom w:val="none" w:sz="0" w:space="0" w:color="auto"/>
        <w:right w:val="none" w:sz="0" w:space="0" w:color="auto"/>
      </w:divBdr>
    </w:div>
    <w:div w:id="1105810647">
      <w:bodyDiv w:val="1"/>
      <w:marLeft w:val="0"/>
      <w:marRight w:val="0"/>
      <w:marTop w:val="0"/>
      <w:marBottom w:val="0"/>
      <w:divBdr>
        <w:top w:val="none" w:sz="0" w:space="0" w:color="auto"/>
        <w:left w:val="none" w:sz="0" w:space="0" w:color="auto"/>
        <w:bottom w:val="none" w:sz="0" w:space="0" w:color="auto"/>
        <w:right w:val="none" w:sz="0" w:space="0" w:color="auto"/>
      </w:divBdr>
    </w:div>
    <w:div w:id="1106726959">
      <w:bodyDiv w:val="1"/>
      <w:marLeft w:val="0"/>
      <w:marRight w:val="0"/>
      <w:marTop w:val="0"/>
      <w:marBottom w:val="0"/>
      <w:divBdr>
        <w:top w:val="none" w:sz="0" w:space="0" w:color="auto"/>
        <w:left w:val="none" w:sz="0" w:space="0" w:color="auto"/>
        <w:bottom w:val="none" w:sz="0" w:space="0" w:color="auto"/>
        <w:right w:val="none" w:sz="0" w:space="0" w:color="auto"/>
      </w:divBdr>
    </w:div>
    <w:div w:id="1107459981">
      <w:bodyDiv w:val="1"/>
      <w:marLeft w:val="0"/>
      <w:marRight w:val="0"/>
      <w:marTop w:val="0"/>
      <w:marBottom w:val="0"/>
      <w:divBdr>
        <w:top w:val="none" w:sz="0" w:space="0" w:color="auto"/>
        <w:left w:val="none" w:sz="0" w:space="0" w:color="auto"/>
        <w:bottom w:val="none" w:sz="0" w:space="0" w:color="auto"/>
        <w:right w:val="none" w:sz="0" w:space="0" w:color="auto"/>
      </w:divBdr>
    </w:div>
    <w:div w:id="1108042855">
      <w:bodyDiv w:val="1"/>
      <w:marLeft w:val="0"/>
      <w:marRight w:val="0"/>
      <w:marTop w:val="0"/>
      <w:marBottom w:val="0"/>
      <w:divBdr>
        <w:top w:val="none" w:sz="0" w:space="0" w:color="auto"/>
        <w:left w:val="none" w:sz="0" w:space="0" w:color="auto"/>
        <w:bottom w:val="none" w:sz="0" w:space="0" w:color="auto"/>
        <w:right w:val="none" w:sz="0" w:space="0" w:color="auto"/>
      </w:divBdr>
    </w:div>
    <w:div w:id="1108617950">
      <w:bodyDiv w:val="1"/>
      <w:marLeft w:val="0"/>
      <w:marRight w:val="0"/>
      <w:marTop w:val="0"/>
      <w:marBottom w:val="0"/>
      <w:divBdr>
        <w:top w:val="none" w:sz="0" w:space="0" w:color="auto"/>
        <w:left w:val="none" w:sz="0" w:space="0" w:color="auto"/>
        <w:bottom w:val="none" w:sz="0" w:space="0" w:color="auto"/>
        <w:right w:val="none" w:sz="0" w:space="0" w:color="auto"/>
      </w:divBdr>
    </w:div>
    <w:div w:id="1110706235">
      <w:bodyDiv w:val="1"/>
      <w:marLeft w:val="0"/>
      <w:marRight w:val="0"/>
      <w:marTop w:val="0"/>
      <w:marBottom w:val="0"/>
      <w:divBdr>
        <w:top w:val="none" w:sz="0" w:space="0" w:color="auto"/>
        <w:left w:val="none" w:sz="0" w:space="0" w:color="auto"/>
        <w:bottom w:val="none" w:sz="0" w:space="0" w:color="auto"/>
        <w:right w:val="none" w:sz="0" w:space="0" w:color="auto"/>
      </w:divBdr>
    </w:div>
    <w:div w:id="1112282388">
      <w:bodyDiv w:val="1"/>
      <w:marLeft w:val="0"/>
      <w:marRight w:val="0"/>
      <w:marTop w:val="0"/>
      <w:marBottom w:val="0"/>
      <w:divBdr>
        <w:top w:val="none" w:sz="0" w:space="0" w:color="auto"/>
        <w:left w:val="none" w:sz="0" w:space="0" w:color="auto"/>
        <w:bottom w:val="none" w:sz="0" w:space="0" w:color="auto"/>
        <w:right w:val="none" w:sz="0" w:space="0" w:color="auto"/>
      </w:divBdr>
    </w:div>
    <w:div w:id="1112628268">
      <w:bodyDiv w:val="1"/>
      <w:marLeft w:val="0"/>
      <w:marRight w:val="0"/>
      <w:marTop w:val="0"/>
      <w:marBottom w:val="0"/>
      <w:divBdr>
        <w:top w:val="none" w:sz="0" w:space="0" w:color="auto"/>
        <w:left w:val="none" w:sz="0" w:space="0" w:color="auto"/>
        <w:bottom w:val="none" w:sz="0" w:space="0" w:color="auto"/>
        <w:right w:val="none" w:sz="0" w:space="0" w:color="auto"/>
      </w:divBdr>
    </w:div>
    <w:div w:id="1113090431">
      <w:bodyDiv w:val="1"/>
      <w:marLeft w:val="0"/>
      <w:marRight w:val="0"/>
      <w:marTop w:val="0"/>
      <w:marBottom w:val="0"/>
      <w:divBdr>
        <w:top w:val="none" w:sz="0" w:space="0" w:color="auto"/>
        <w:left w:val="none" w:sz="0" w:space="0" w:color="auto"/>
        <w:bottom w:val="none" w:sz="0" w:space="0" w:color="auto"/>
        <w:right w:val="none" w:sz="0" w:space="0" w:color="auto"/>
      </w:divBdr>
    </w:div>
    <w:div w:id="1113330025">
      <w:bodyDiv w:val="1"/>
      <w:marLeft w:val="0"/>
      <w:marRight w:val="0"/>
      <w:marTop w:val="0"/>
      <w:marBottom w:val="0"/>
      <w:divBdr>
        <w:top w:val="none" w:sz="0" w:space="0" w:color="auto"/>
        <w:left w:val="none" w:sz="0" w:space="0" w:color="auto"/>
        <w:bottom w:val="none" w:sz="0" w:space="0" w:color="auto"/>
        <w:right w:val="none" w:sz="0" w:space="0" w:color="auto"/>
      </w:divBdr>
    </w:div>
    <w:div w:id="1113551001">
      <w:bodyDiv w:val="1"/>
      <w:marLeft w:val="0"/>
      <w:marRight w:val="0"/>
      <w:marTop w:val="0"/>
      <w:marBottom w:val="0"/>
      <w:divBdr>
        <w:top w:val="none" w:sz="0" w:space="0" w:color="auto"/>
        <w:left w:val="none" w:sz="0" w:space="0" w:color="auto"/>
        <w:bottom w:val="none" w:sz="0" w:space="0" w:color="auto"/>
        <w:right w:val="none" w:sz="0" w:space="0" w:color="auto"/>
      </w:divBdr>
    </w:div>
    <w:div w:id="1114053557">
      <w:bodyDiv w:val="1"/>
      <w:marLeft w:val="0"/>
      <w:marRight w:val="0"/>
      <w:marTop w:val="0"/>
      <w:marBottom w:val="0"/>
      <w:divBdr>
        <w:top w:val="none" w:sz="0" w:space="0" w:color="auto"/>
        <w:left w:val="none" w:sz="0" w:space="0" w:color="auto"/>
        <w:bottom w:val="none" w:sz="0" w:space="0" w:color="auto"/>
        <w:right w:val="none" w:sz="0" w:space="0" w:color="auto"/>
      </w:divBdr>
    </w:div>
    <w:div w:id="1114637653">
      <w:bodyDiv w:val="1"/>
      <w:marLeft w:val="0"/>
      <w:marRight w:val="0"/>
      <w:marTop w:val="0"/>
      <w:marBottom w:val="0"/>
      <w:divBdr>
        <w:top w:val="none" w:sz="0" w:space="0" w:color="auto"/>
        <w:left w:val="none" w:sz="0" w:space="0" w:color="auto"/>
        <w:bottom w:val="none" w:sz="0" w:space="0" w:color="auto"/>
        <w:right w:val="none" w:sz="0" w:space="0" w:color="auto"/>
      </w:divBdr>
    </w:div>
    <w:div w:id="1120732318">
      <w:bodyDiv w:val="1"/>
      <w:marLeft w:val="0"/>
      <w:marRight w:val="0"/>
      <w:marTop w:val="0"/>
      <w:marBottom w:val="0"/>
      <w:divBdr>
        <w:top w:val="none" w:sz="0" w:space="0" w:color="auto"/>
        <w:left w:val="none" w:sz="0" w:space="0" w:color="auto"/>
        <w:bottom w:val="none" w:sz="0" w:space="0" w:color="auto"/>
        <w:right w:val="none" w:sz="0" w:space="0" w:color="auto"/>
      </w:divBdr>
    </w:div>
    <w:div w:id="1122119006">
      <w:bodyDiv w:val="1"/>
      <w:marLeft w:val="0"/>
      <w:marRight w:val="0"/>
      <w:marTop w:val="0"/>
      <w:marBottom w:val="0"/>
      <w:divBdr>
        <w:top w:val="none" w:sz="0" w:space="0" w:color="auto"/>
        <w:left w:val="none" w:sz="0" w:space="0" w:color="auto"/>
        <w:bottom w:val="none" w:sz="0" w:space="0" w:color="auto"/>
        <w:right w:val="none" w:sz="0" w:space="0" w:color="auto"/>
      </w:divBdr>
    </w:div>
    <w:div w:id="1123425174">
      <w:bodyDiv w:val="1"/>
      <w:marLeft w:val="0"/>
      <w:marRight w:val="0"/>
      <w:marTop w:val="0"/>
      <w:marBottom w:val="0"/>
      <w:divBdr>
        <w:top w:val="none" w:sz="0" w:space="0" w:color="auto"/>
        <w:left w:val="none" w:sz="0" w:space="0" w:color="auto"/>
        <w:bottom w:val="none" w:sz="0" w:space="0" w:color="auto"/>
        <w:right w:val="none" w:sz="0" w:space="0" w:color="auto"/>
      </w:divBdr>
    </w:div>
    <w:div w:id="1123765095">
      <w:bodyDiv w:val="1"/>
      <w:marLeft w:val="0"/>
      <w:marRight w:val="0"/>
      <w:marTop w:val="0"/>
      <w:marBottom w:val="0"/>
      <w:divBdr>
        <w:top w:val="none" w:sz="0" w:space="0" w:color="auto"/>
        <w:left w:val="none" w:sz="0" w:space="0" w:color="auto"/>
        <w:bottom w:val="none" w:sz="0" w:space="0" w:color="auto"/>
        <w:right w:val="none" w:sz="0" w:space="0" w:color="auto"/>
      </w:divBdr>
    </w:div>
    <w:div w:id="1132137247">
      <w:bodyDiv w:val="1"/>
      <w:marLeft w:val="0"/>
      <w:marRight w:val="0"/>
      <w:marTop w:val="0"/>
      <w:marBottom w:val="0"/>
      <w:divBdr>
        <w:top w:val="none" w:sz="0" w:space="0" w:color="auto"/>
        <w:left w:val="none" w:sz="0" w:space="0" w:color="auto"/>
        <w:bottom w:val="none" w:sz="0" w:space="0" w:color="auto"/>
        <w:right w:val="none" w:sz="0" w:space="0" w:color="auto"/>
      </w:divBdr>
    </w:div>
    <w:div w:id="1133863889">
      <w:bodyDiv w:val="1"/>
      <w:marLeft w:val="0"/>
      <w:marRight w:val="0"/>
      <w:marTop w:val="0"/>
      <w:marBottom w:val="0"/>
      <w:divBdr>
        <w:top w:val="none" w:sz="0" w:space="0" w:color="auto"/>
        <w:left w:val="none" w:sz="0" w:space="0" w:color="auto"/>
        <w:bottom w:val="none" w:sz="0" w:space="0" w:color="auto"/>
        <w:right w:val="none" w:sz="0" w:space="0" w:color="auto"/>
      </w:divBdr>
    </w:div>
    <w:div w:id="1135902697">
      <w:bodyDiv w:val="1"/>
      <w:marLeft w:val="0"/>
      <w:marRight w:val="0"/>
      <w:marTop w:val="0"/>
      <w:marBottom w:val="0"/>
      <w:divBdr>
        <w:top w:val="none" w:sz="0" w:space="0" w:color="auto"/>
        <w:left w:val="none" w:sz="0" w:space="0" w:color="auto"/>
        <w:bottom w:val="none" w:sz="0" w:space="0" w:color="auto"/>
        <w:right w:val="none" w:sz="0" w:space="0" w:color="auto"/>
      </w:divBdr>
    </w:div>
    <w:div w:id="1136141021">
      <w:bodyDiv w:val="1"/>
      <w:marLeft w:val="0"/>
      <w:marRight w:val="0"/>
      <w:marTop w:val="0"/>
      <w:marBottom w:val="0"/>
      <w:divBdr>
        <w:top w:val="none" w:sz="0" w:space="0" w:color="auto"/>
        <w:left w:val="none" w:sz="0" w:space="0" w:color="auto"/>
        <w:bottom w:val="none" w:sz="0" w:space="0" w:color="auto"/>
        <w:right w:val="none" w:sz="0" w:space="0" w:color="auto"/>
      </w:divBdr>
    </w:div>
    <w:div w:id="1136221877">
      <w:bodyDiv w:val="1"/>
      <w:marLeft w:val="0"/>
      <w:marRight w:val="0"/>
      <w:marTop w:val="0"/>
      <w:marBottom w:val="0"/>
      <w:divBdr>
        <w:top w:val="none" w:sz="0" w:space="0" w:color="auto"/>
        <w:left w:val="none" w:sz="0" w:space="0" w:color="auto"/>
        <w:bottom w:val="none" w:sz="0" w:space="0" w:color="auto"/>
        <w:right w:val="none" w:sz="0" w:space="0" w:color="auto"/>
      </w:divBdr>
    </w:div>
    <w:div w:id="1137601516">
      <w:bodyDiv w:val="1"/>
      <w:marLeft w:val="0"/>
      <w:marRight w:val="0"/>
      <w:marTop w:val="0"/>
      <w:marBottom w:val="0"/>
      <w:divBdr>
        <w:top w:val="none" w:sz="0" w:space="0" w:color="auto"/>
        <w:left w:val="none" w:sz="0" w:space="0" w:color="auto"/>
        <w:bottom w:val="none" w:sz="0" w:space="0" w:color="auto"/>
        <w:right w:val="none" w:sz="0" w:space="0" w:color="auto"/>
      </w:divBdr>
    </w:div>
    <w:div w:id="1140075523">
      <w:bodyDiv w:val="1"/>
      <w:marLeft w:val="0"/>
      <w:marRight w:val="0"/>
      <w:marTop w:val="0"/>
      <w:marBottom w:val="0"/>
      <w:divBdr>
        <w:top w:val="none" w:sz="0" w:space="0" w:color="auto"/>
        <w:left w:val="none" w:sz="0" w:space="0" w:color="auto"/>
        <w:bottom w:val="none" w:sz="0" w:space="0" w:color="auto"/>
        <w:right w:val="none" w:sz="0" w:space="0" w:color="auto"/>
      </w:divBdr>
    </w:div>
    <w:div w:id="1141070802">
      <w:bodyDiv w:val="1"/>
      <w:marLeft w:val="0"/>
      <w:marRight w:val="0"/>
      <w:marTop w:val="0"/>
      <w:marBottom w:val="0"/>
      <w:divBdr>
        <w:top w:val="none" w:sz="0" w:space="0" w:color="auto"/>
        <w:left w:val="none" w:sz="0" w:space="0" w:color="auto"/>
        <w:bottom w:val="none" w:sz="0" w:space="0" w:color="auto"/>
        <w:right w:val="none" w:sz="0" w:space="0" w:color="auto"/>
      </w:divBdr>
    </w:div>
    <w:div w:id="1141507890">
      <w:bodyDiv w:val="1"/>
      <w:marLeft w:val="0"/>
      <w:marRight w:val="0"/>
      <w:marTop w:val="0"/>
      <w:marBottom w:val="0"/>
      <w:divBdr>
        <w:top w:val="none" w:sz="0" w:space="0" w:color="auto"/>
        <w:left w:val="none" w:sz="0" w:space="0" w:color="auto"/>
        <w:bottom w:val="none" w:sz="0" w:space="0" w:color="auto"/>
        <w:right w:val="none" w:sz="0" w:space="0" w:color="auto"/>
      </w:divBdr>
    </w:div>
    <w:div w:id="1141920221">
      <w:bodyDiv w:val="1"/>
      <w:marLeft w:val="0"/>
      <w:marRight w:val="0"/>
      <w:marTop w:val="0"/>
      <w:marBottom w:val="0"/>
      <w:divBdr>
        <w:top w:val="none" w:sz="0" w:space="0" w:color="auto"/>
        <w:left w:val="none" w:sz="0" w:space="0" w:color="auto"/>
        <w:bottom w:val="none" w:sz="0" w:space="0" w:color="auto"/>
        <w:right w:val="none" w:sz="0" w:space="0" w:color="auto"/>
      </w:divBdr>
    </w:div>
    <w:div w:id="1143228769">
      <w:bodyDiv w:val="1"/>
      <w:marLeft w:val="0"/>
      <w:marRight w:val="0"/>
      <w:marTop w:val="0"/>
      <w:marBottom w:val="0"/>
      <w:divBdr>
        <w:top w:val="none" w:sz="0" w:space="0" w:color="auto"/>
        <w:left w:val="none" w:sz="0" w:space="0" w:color="auto"/>
        <w:bottom w:val="none" w:sz="0" w:space="0" w:color="auto"/>
        <w:right w:val="none" w:sz="0" w:space="0" w:color="auto"/>
      </w:divBdr>
    </w:div>
    <w:div w:id="1143741605">
      <w:bodyDiv w:val="1"/>
      <w:marLeft w:val="0"/>
      <w:marRight w:val="0"/>
      <w:marTop w:val="0"/>
      <w:marBottom w:val="0"/>
      <w:divBdr>
        <w:top w:val="none" w:sz="0" w:space="0" w:color="auto"/>
        <w:left w:val="none" w:sz="0" w:space="0" w:color="auto"/>
        <w:bottom w:val="none" w:sz="0" w:space="0" w:color="auto"/>
        <w:right w:val="none" w:sz="0" w:space="0" w:color="auto"/>
      </w:divBdr>
    </w:div>
    <w:div w:id="1143888390">
      <w:bodyDiv w:val="1"/>
      <w:marLeft w:val="0"/>
      <w:marRight w:val="0"/>
      <w:marTop w:val="0"/>
      <w:marBottom w:val="0"/>
      <w:divBdr>
        <w:top w:val="none" w:sz="0" w:space="0" w:color="auto"/>
        <w:left w:val="none" w:sz="0" w:space="0" w:color="auto"/>
        <w:bottom w:val="none" w:sz="0" w:space="0" w:color="auto"/>
        <w:right w:val="none" w:sz="0" w:space="0" w:color="auto"/>
      </w:divBdr>
    </w:div>
    <w:div w:id="1147017801">
      <w:bodyDiv w:val="1"/>
      <w:marLeft w:val="0"/>
      <w:marRight w:val="0"/>
      <w:marTop w:val="0"/>
      <w:marBottom w:val="0"/>
      <w:divBdr>
        <w:top w:val="none" w:sz="0" w:space="0" w:color="auto"/>
        <w:left w:val="none" w:sz="0" w:space="0" w:color="auto"/>
        <w:bottom w:val="none" w:sz="0" w:space="0" w:color="auto"/>
        <w:right w:val="none" w:sz="0" w:space="0" w:color="auto"/>
      </w:divBdr>
    </w:div>
    <w:div w:id="1149371598">
      <w:bodyDiv w:val="1"/>
      <w:marLeft w:val="0"/>
      <w:marRight w:val="0"/>
      <w:marTop w:val="0"/>
      <w:marBottom w:val="0"/>
      <w:divBdr>
        <w:top w:val="none" w:sz="0" w:space="0" w:color="auto"/>
        <w:left w:val="none" w:sz="0" w:space="0" w:color="auto"/>
        <w:bottom w:val="none" w:sz="0" w:space="0" w:color="auto"/>
        <w:right w:val="none" w:sz="0" w:space="0" w:color="auto"/>
      </w:divBdr>
    </w:div>
    <w:div w:id="1149591869">
      <w:bodyDiv w:val="1"/>
      <w:marLeft w:val="0"/>
      <w:marRight w:val="0"/>
      <w:marTop w:val="0"/>
      <w:marBottom w:val="0"/>
      <w:divBdr>
        <w:top w:val="none" w:sz="0" w:space="0" w:color="auto"/>
        <w:left w:val="none" w:sz="0" w:space="0" w:color="auto"/>
        <w:bottom w:val="none" w:sz="0" w:space="0" w:color="auto"/>
        <w:right w:val="none" w:sz="0" w:space="0" w:color="auto"/>
      </w:divBdr>
    </w:div>
    <w:div w:id="1150172518">
      <w:bodyDiv w:val="1"/>
      <w:marLeft w:val="0"/>
      <w:marRight w:val="0"/>
      <w:marTop w:val="0"/>
      <w:marBottom w:val="0"/>
      <w:divBdr>
        <w:top w:val="none" w:sz="0" w:space="0" w:color="auto"/>
        <w:left w:val="none" w:sz="0" w:space="0" w:color="auto"/>
        <w:bottom w:val="none" w:sz="0" w:space="0" w:color="auto"/>
        <w:right w:val="none" w:sz="0" w:space="0" w:color="auto"/>
      </w:divBdr>
    </w:div>
    <w:div w:id="1151168451">
      <w:bodyDiv w:val="1"/>
      <w:marLeft w:val="0"/>
      <w:marRight w:val="0"/>
      <w:marTop w:val="0"/>
      <w:marBottom w:val="0"/>
      <w:divBdr>
        <w:top w:val="none" w:sz="0" w:space="0" w:color="auto"/>
        <w:left w:val="none" w:sz="0" w:space="0" w:color="auto"/>
        <w:bottom w:val="none" w:sz="0" w:space="0" w:color="auto"/>
        <w:right w:val="none" w:sz="0" w:space="0" w:color="auto"/>
      </w:divBdr>
    </w:div>
    <w:div w:id="1153132988">
      <w:bodyDiv w:val="1"/>
      <w:marLeft w:val="0"/>
      <w:marRight w:val="0"/>
      <w:marTop w:val="0"/>
      <w:marBottom w:val="0"/>
      <w:divBdr>
        <w:top w:val="none" w:sz="0" w:space="0" w:color="auto"/>
        <w:left w:val="none" w:sz="0" w:space="0" w:color="auto"/>
        <w:bottom w:val="none" w:sz="0" w:space="0" w:color="auto"/>
        <w:right w:val="none" w:sz="0" w:space="0" w:color="auto"/>
      </w:divBdr>
    </w:div>
    <w:div w:id="1156144459">
      <w:bodyDiv w:val="1"/>
      <w:marLeft w:val="0"/>
      <w:marRight w:val="0"/>
      <w:marTop w:val="0"/>
      <w:marBottom w:val="0"/>
      <w:divBdr>
        <w:top w:val="none" w:sz="0" w:space="0" w:color="auto"/>
        <w:left w:val="none" w:sz="0" w:space="0" w:color="auto"/>
        <w:bottom w:val="none" w:sz="0" w:space="0" w:color="auto"/>
        <w:right w:val="none" w:sz="0" w:space="0" w:color="auto"/>
      </w:divBdr>
    </w:div>
    <w:div w:id="1156653973">
      <w:bodyDiv w:val="1"/>
      <w:marLeft w:val="0"/>
      <w:marRight w:val="0"/>
      <w:marTop w:val="0"/>
      <w:marBottom w:val="0"/>
      <w:divBdr>
        <w:top w:val="none" w:sz="0" w:space="0" w:color="auto"/>
        <w:left w:val="none" w:sz="0" w:space="0" w:color="auto"/>
        <w:bottom w:val="none" w:sz="0" w:space="0" w:color="auto"/>
        <w:right w:val="none" w:sz="0" w:space="0" w:color="auto"/>
      </w:divBdr>
    </w:div>
    <w:div w:id="1156996096">
      <w:bodyDiv w:val="1"/>
      <w:marLeft w:val="0"/>
      <w:marRight w:val="0"/>
      <w:marTop w:val="0"/>
      <w:marBottom w:val="0"/>
      <w:divBdr>
        <w:top w:val="none" w:sz="0" w:space="0" w:color="auto"/>
        <w:left w:val="none" w:sz="0" w:space="0" w:color="auto"/>
        <w:bottom w:val="none" w:sz="0" w:space="0" w:color="auto"/>
        <w:right w:val="none" w:sz="0" w:space="0" w:color="auto"/>
      </w:divBdr>
    </w:div>
    <w:div w:id="1157574991">
      <w:bodyDiv w:val="1"/>
      <w:marLeft w:val="0"/>
      <w:marRight w:val="0"/>
      <w:marTop w:val="0"/>
      <w:marBottom w:val="0"/>
      <w:divBdr>
        <w:top w:val="none" w:sz="0" w:space="0" w:color="auto"/>
        <w:left w:val="none" w:sz="0" w:space="0" w:color="auto"/>
        <w:bottom w:val="none" w:sz="0" w:space="0" w:color="auto"/>
        <w:right w:val="none" w:sz="0" w:space="0" w:color="auto"/>
      </w:divBdr>
    </w:div>
    <w:div w:id="1159806422">
      <w:bodyDiv w:val="1"/>
      <w:marLeft w:val="0"/>
      <w:marRight w:val="0"/>
      <w:marTop w:val="0"/>
      <w:marBottom w:val="0"/>
      <w:divBdr>
        <w:top w:val="none" w:sz="0" w:space="0" w:color="auto"/>
        <w:left w:val="none" w:sz="0" w:space="0" w:color="auto"/>
        <w:bottom w:val="none" w:sz="0" w:space="0" w:color="auto"/>
        <w:right w:val="none" w:sz="0" w:space="0" w:color="auto"/>
      </w:divBdr>
    </w:div>
    <w:div w:id="1161390507">
      <w:bodyDiv w:val="1"/>
      <w:marLeft w:val="0"/>
      <w:marRight w:val="0"/>
      <w:marTop w:val="0"/>
      <w:marBottom w:val="0"/>
      <w:divBdr>
        <w:top w:val="none" w:sz="0" w:space="0" w:color="auto"/>
        <w:left w:val="none" w:sz="0" w:space="0" w:color="auto"/>
        <w:bottom w:val="none" w:sz="0" w:space="0" w:color="auto"/>
        <w:right w:val="none" w:sz="0" w:space="0" w:color="auto"/>
      </w:divBdr>
    </w:div>
    <w:div w:id="1164203012">
      <w:bodyDiv w:val="1"/>
      <w:marLeft w:val="0"/>
      <w:marRight w:val="0"/>
      <w:marTop w:val="0"/>
      <w:marBottom w:val="0"/>
      <w:divBdr>
        <w:top w:val="none" w:sz="0" w:space="0" w:color="auto"/>
        <w:left w:val="none" w:sz="0" w:space="0" w:color="auto"/>
        <w:bottom w:val="none" w:sz="0" w:space="0" w:color="auto"/>
        <w:right w:val="none" w:sz="0" w:space="0" w:color="auto"/>
      </w:divBdr>
    </w:div>
    <w:div w:id="1164392707">
      <w:bodyDiv w:val="1"/>
      <w:marLeft w:val="0"/>
      <w:marRight w:val="0"/>
      <w:marTop w:val="0"/>
      <w:marBottom w:val="0"/>
      <w:divBdr>
        <w:top w:val="none" w:sz="0" w:space="0" w:color="auto"/>
        <w:left w:val="none" w:sz="0" w:space="0" w:color="auto"/>
        <w:bottom w:val="none" w:sz="0" w:space="0" w:color="auto"/>
        <w:right w:val="none" w:sz="0" w:space="0" w:color="auto"/>
      </w:divBdr>
    </w:div>
    <w:div w:id="1166097425">
      <w:bodyDiv w:val="1"/>
      <w:marLeft w:val="0"/>
      <w:marRight w:val="0"/>
      <w:marTop w:val="0"/>
      <w:marBottom w:val="0"/>
      <w:divBdr>
        <w:top w:val="none" w:sz="0" w:space="0" w:color="auto"/>
        <w:left w:val="none" w:sz="0" w:space="0" w:color="auto"/>
        <w:bottom w:val="none" w:sz="0" w:space="0" w:color="auto"/>
        <w:right w:val="none" w:sz="0" w:space="0" w:color="auto"/>
      </w:divBdr>
    </w:div>
    <w:div w:id="1168210383">
      <w:bodyDiv w:val="1"/>
      <w:marLeft w:val="0"/>
      <w:marRight w:val="0"/>
      <w:marTop w:val="0"/>
      <w:marBottom w:val="0"/>
      <w:divBdr>
        <w:top w:val="none" w:sz="0" w:space="0" w:color="auto"/>
        <w:left w:val="none" w:sz="0" w:space="0" w:color="auto"/>
        <w:bottom w:val="none" w:sz="0" w:space="0" w:color="auto"/>
        <w:right w:val="none" w:sz="0" w:space="0" w:color="auto"/>
      </w:divBdr>
    </w:div>
    <w:div w:id="1168324211">
      <w:bodyDiv w:val="1"/>
      <w:marLeft w:val="0"/>
      <w:marRight w:val="0"/>
      <w:marTop w:val="0"/>
      <w:marBottom w:val="0"/>
      <w:divBdr>
        <w:top w:val="none" w:sz="0" w:space="0" w:color="auto"/>
        <w:left w:val="none" w:sz="0" w:space="0" w:color="auto"/>
        <w:bottom w:val="none" w:sz="0" w:space="0" w:color="auto"/>
        <w:right w:val="none" w:sz="0" w:space="0" w:color="auto"/>
      </w:divBdr>
    </w:div>
    <w:div w:id="1168986637">
      <w:bodyDiv w:val="1"/>
      <w:marLeft w:val="0"/>
      <w:marRight w:val="0"/>
      <w:marTop w:val="0"/>
      <w:marBottom w:val="0"/>
      <w:divBdr>
        <w:top w:val="none" w:sz="0" w:space="0" w:color="auto"/>
        <w:left w:val="none" w:sz="0" w:space="0" w:color="auto"/>
        <w:bottom w:val="none" w:sz="0" w:space="0" w:color="auto"/>
        <w:right w:val="none" w:sz="0" w:space="0" w:color="auto"/>
      </w:divBdr>
    </w:div>
    <w:div w:id="1169253275">
      <w:bodyDiv w:val="1"/>
      <w:marLeft w:val="0"/>
      <w:marRight w:val="0"/>
      <w:marTop w:val="0"/>
      <w:marBottom w:val="0"/>
      <w:divBdr>
        <w:top w:val="none" w:sz="0" w:space="0" w:color="auto"/>
        <w:left w:val="none" w:sz="0" w:space="0" w:color="auto"/>
        <w:bottom w:val="none" w:sz="0" w:space="0" w:color="auto"/>
        <w:right w:val="none" w:sz="0" w:space="0" w:color="auto"/>
      </w:divBdr>
    </w:div>
    <w:div w:id="1170095106">
      <w:bodyDiv w:val="1"/>
      <w:marLeft w:val="0"/>
      <w:marRight w:val="0"/>
      <w:marTop w:val="0"/>
      <w:marBottom w:val="0"/>
      <w:divBdr>
        <w:top w:val="none" w:sz="0" w:space="0" w:color="auto"/>
        <w:left w:val="none" w:sz="0" w:space="0" w:color="auto"/>
        <w:bottom w:val="none" w:sz="0" w:space="0" w:color="auto"/>
        <w:right w:val="none" w:sz="0" w:space="0" w:color="auto"/>
      </w:divBdr>
    </w:div>
    <w:div w:id="1170482610">
      <w:bodyDiv w:val="1"/>
      <w:marLeft w:val="0"/>
      <w:marRight w:val="0"/>
      <w:marTop w:val="0"/>
      <w:marBottom w:val="0"/>
      <w:divBdr>
        <w:top w:val="none" w:sz="0" w:space="0" w:color="auto"/>
        <w:left w:val="none" w:sz="0" w:space="0" w:color="auto"/>
        <w:bottom w:val="none" w:sz="0" w:space="0" w:color="auto"/>
        <w:right w:val="none" w:sz="0" w:space="0" w:color="auto"/>
      </w:divBdr>
    </w:div>
    <w:div w:id="1170826559">
      <w:bodyDiv w:val="1"/>
      <w:marLeft w:val="0"/>
      <w:marRight w:val="0"/>
      <w:marTop w:val="0"/>
      <w:marBottom w:val="0"/>
      <w:divBdr>
        <w:top w:val="none" w:sz="0" w:space="0" w:color="auto"/>
        <w:left w:val="none" w:sz="0" w:space="0" w:color="auto"/>
        <w:bottom w:val="none" w:sz="0" w:space="0" w:color="auto"/>
        <w:right w:val="none" w:sz="0" w:space="0" w:color="auto"/>
      </w:divBdr>
    </w:div>
    <w:div w:id="1172602056">
      <w:bodyDiv w:val="1"/>
      <w:marLeft w:val="0"/>
      <w:marRight w:val="0"/>
      <w:marTop w:val="0"/>
      <w:marBottom w:val="0"/>
      <w:divBdr>
        <w:top w:val="none" w:sz="0" w:space="0" w:color="auto"/>
        <w:left w:val="none" w:sz="0" w:space="0" w:color="auto"/>
        <w:bottom w:val="none" w:sz="0" w:space="0" w:color="auto"/>
        <w:right w:val="none" w:sz="0" w:space="0" w:color="auto"/>
      </w:divBdr>
    </w:div>
    <w:div w:id="1173178973">
      <w:bodyDiv w:val="1"/>
      <w:marLeft w:val="0"/>
      <w:marRight w:val="0"/>
      <w:marTop w:val="0"/>
      <w:marBottom w:val="0"/>
      <w:divBdr>
        <w:top w:val="none" w:sz="0" w:space="0" w:color="auto"/>
        <w:left w:val="none" w:sz="0" w:space="0" w:color="auto"/>
        <w:bottom w:val="none" w:sz="0" w:space="0" w:color="auto"/>
        <w:right w:val="none" w:sz="0" w:space="0" w:color="auto"/>
      </w:divBdr>
    </w:div>
    <w:div w:id="1173226263">
      <w:bodyDiv w:val="1"/>
      <w:marLeft w:val="0"/>
      <w:marRight w:val="0"/>
      <w:marTop w:val="0"/>
      <w:marBottom w:val="0"/>
      <w:divBdr>
        <w:top w:val="none" w:sz="0" w:space="0" w:color="auto"/>
        <w:left w:val="none" w:sz="0" w:space="0" w:color="auto"/>
        <w:bottom w:val="none" w:sz="0" w:space="0" w:color="auto"/>
        <w:right w:val="none" w:sz="0" w:space="0" w:color="auto"/>
      </w:divBdr>
    </w:div>
    <w:div w:id="1175538328">
      <w:bodyDiv w:val="1"/>
      <w:marLeft w:val="0"/>
      <w:marRight w:val="0"/>
      <w:marTop w:val="0"/>
      <w:marBottom w:val="0"/>
      <w:divBdr>
        <w:top w:val="none" w:sz="0" w:space="0" w:color="auto"/>
        <w:left w:val="none" w:sz="0" w:space="0" w:color="auto"/>
        <w:bottom w:val="none" w:sz="0" w:space="0" w:color="auto"/>
        <w:right w:val="none" w:sz="0" w:space="0" w:color="auto"/>
      </w:divBdr>
    </w:div>
    <w:div w:id="1178273275">
      <w:bodyDiv w:val="1"/>
      <w:marLeft w:val="0"/>
      <w:marRight w:val="0"/>
      <w:marTop w:val="0"/>
      <w:marBottom w:val="0"/>
      <w:divBdr>
        <w:top w:val="none" w:sz="0" w:space="0" w:color="auto"/>
        <w:left w:val="none" w:sz="0" w:space="0" w:color="auto"/>
        <w:bottom w:val="none" w:sz="0" w:space="0" w:color="auto"/>
        <w:right w:val="none" w:sz="0" w:space="0" w:color="auto"/>
      </w:divBdr>
    </w:div>
    <w:div w:id="1178428213">
      <w:bodyDiv w:val="1"/>
      <w:marLeft w:val="0"/>
      <w:marRight w:val="0"/>
      <w:marTop w:val="0"/>
      <w:marBottom w:val="0"/>
      <w:divBdr>
        <w:top w:val="none" w:sz="0" w:space="0" w:color="auto"/>
        <w:left w:val="none" w:sz="0" w:space="0" w:color="auto"/>
        <w:bottom w:val="none" w:sz="0" w:space="0" w:color="auto"/>
        <w:right w:val="none" w:sz="0" w:space="0" w:color="auto"/>
      </w:divBdr>
    </w:div>
    <w:div w:id="1179543501">
      <w:bodyDiv w:val="1"/>
      <w:marLeft w:val="0"/>
      <w:marRight w:val="0"/>
      <w:marTop w:val="0"/>
      <w:marBottom w:val="0"/>
      <w:divBdr>
        <w:top w:val="none" w:sz="0" w:space="0" w:color="auto"/>
        <w:left w:val="none" w:sz="0" w:space="0" w:color="auto"/>
        <w:bottom w:val="none" w:sz="0" w:space="0" w:color="auto"/>
        <w:right w:val="none" w:sz="0" w:space="0" w:color="auto"/>
      </w:divBdr>
    </w:div>
    <w:div w:id="1181698587">
      <w:bodyDiv w:val="1"/>
      <w:marLeft w:val="0"/>
      <w:marRight w:val="0"/>
      <w:marTop w:val="0"/>
      <w:marBottom w:val="0"/>
      <w:divBdr>
        <w:top w:val="none" w:sz="0" w:space="0" w:color="auto"/>
        <w:left w:val="none" w:sz="0" w:space="0" w:color="auto"/>
        <w:bottom w:val="none" w:sz="0" w:space="0" w:color="auto"/>
        <w:right w:val="none" w:sz="0" w:space="0" w:color="auto"/>
      </w:divBdr>
    </w:div>
    <w:div w:id="1181893058">
      <w:bodyDiv w:val="1"/>
      <w:marLeft w:val="0"/>
      <w:marRight w:val="0"/>
      <w:marTop w:val="0"/>
      <w:marBottom w:val="0"/>
      <w:divBdr>
        <w:top w:val="none" w:sz="0" w:space="0" w:color="auto"/>
        <w:left w:val="none" w:sz="0" w:space="0" w:color="auto"/>
        <w:bottom w:val="none" w:sz="0" w:space="0" w:color="auto"/>
        <w:right w:val="none" w:sz="0" w:space="0" w:color="auto"/>
      </w:divBdr>
    </w:div>
    <w:div w:id="1182861008">
      <w:bodyDiv w:val="1"/>
      <w:marLeft w:val="0"/>
      <w:marRight w:val="0"/>
      <w:marTop w:val="0"/>
      <w:marBottom w:val="0"/>
      <w:divBdr>
        <w:top w:val="none" w:sz="0" w:space="0" w:color="auto"/>
        <w:left w:val="none" w:sz="0" w:space="0" w:color="auto"/>
        <w:bottom w:val="none" w:sz="0" w:space="0" w:color="auto"/>
        <w:right w:val="none" w:sz="0" w:space="0" w:color="auto"/>
      </w:divBdr>
    </w:div>
    <w:div w:id="1184436005">
      <w:bodyDiv w:val="1"/>
      <w:marLeft w:val="0"/>
      <w:marRight w:val="0"/>
      <w:marTop w:val="0"/>
      <w:marBottom w:val="0"/>
      <w:divBdr>
        <w:top w:val="none" w:sz="0" w:space="0" w:color="auto"/>
        <w:left w:val="none" w:sz="0" w:space="0" w:color="auto"/>
        <w:bottom w:val="none" w:sz="0" w:space="0" w:color="auto"/>
        <w:right w:val="none" w:sz="0" w:space="0" w:color="auto"/>
      </w:divBdr>
    </w:div>
    <w:div w:id="1185361770">
      <w:bodyDiv w:val="1"/>
      <w:marLeft w:val="0"/>
      <w:marRight w:val="0"/>
      <w:marTop w:val="0"/>
      <w:marBottom w:val="0"/>
      <w:divBdr>
        <w:top w:val="none" w:sz="0" w:space="0" w:color="auto"/>
        <w:left w:val="none" w:sz="0" w:space="0" w:color="auto"/>
        <w:bottom w:val="none" w:sz="0" w:space="0" w:color="auto"/>
        <w:right w:val="none" w:sz="0" w:space="0" w:color="auto"/>
      </w:divBdr>
    </w:div>
    <w:div w:id="1186749316">
      <w:bodyDiv w:val="1"/>
      <w:marLeft w:val="0"/>
      <w:marRight w:val="0"/>
      <w:marTop w:val="0"/>
      <w:marBottom w:val="0"/>
      <w:divBdr>
        <w:top w:val="none" w:sz="0" w:space="0" w:color="auto"/>
        <w:left w:val="none" w:sz="0" w:space="0" w:color="auto"/>
        <w:bottom w:val="none" w:sz="0" w:space="0" w:color="auto"/>
        <w:right w:val="none" w:sz="0" w:space="0" w:color="auto"/>
      </w:divBdr>
    </w:div>
    <w:div w:id="1189028849">
      <w:bodyDiv w:val="1"/>
      <w:marLeft w:val="0"/>
      <w:marRight w:val="0"/>
      <w:marTop w:val="0"/>
      <w:marBottom w:val="0"/>
      <w:divBdr>
        <w:top w:val="none" w:sz="0" w:space="0" w:color="auto"/>
        <w:left w:val="none" w:sz="0" w:space="0" w:color="auto"/>
        <w:bottom w:val="none" w:sz="0" w:space="0" w:color="auto"/>
        <w:right w:val="none" w:sz="0" w:space="0" w:color="auto"/>
      </w:divBdr>
    </w:div>
    <w:div w:id="1189100017">
      <w:bodyDiv w:val="1"/>
      <w:marLeft w:val="0"/>
      <w:marRight w:val="0"/>
      <w:marTop w:val="0"/>
      <w:marBottom w:val="0"/>
      <w:divBdr>
        <w:top w:val="none" w:sz="0" w:space="0" w:color="auto"/>
        <w:left w:val="none" w:sz="0" w:space="0" w:color="auto"/>
        <w:bottom w:val="none" w:sz="0" w:space="0" w:color="auto"/>
        <w:right w:val="none" w:sz="0" w:space="0" w:color="auto"/>
      </w:divBdr>
    </w:div>
    <w:div w:id="1189831759">
      <w:bodyDiv w:val="1"/>
      <w:marLeft w:val="0"/>
      <w:marRight w:val="0"/>
      <w:marTop w:val="0"/>
      <w:marBottom w:val="0"/>
      <w:divBdr>
        <w:top w:val="none" w:sz="0" w:space="0" w:color="auto"/>
        <w:left w:val="none" w:sz="0" w:space="0" w:color="auto"/>
        <w:bottom w:val="none" w:sz="0" w:space="0" w:color="auto"/>
        <w:right w:val="none" w:sz="0" w:space="0" w:color="auto"/>
      </w:divBdr>
    </w:div>
    <w:div w:id="1189831974">
      <w:bodyDiv w:val="1"/>
      <w:marLeft w:val="0"/>
      <w:marRight w:val="0"/>
      <w:marTop w:val="0"/>
      <w:marBottom w:val="0"/>
      <w:divBdr>
        <w:top w:val="none" w:sz="0" w:space="0" w:color="auto"/>
        <w:left w:val="none" w:sz="0" w:space="0" w:color="auto"/>
        <w:bottom w:val="none" w:sz="0" w:space="0" w:color="auto"/>
        <w:right w:val="none" w:sz="0" w:space="0" w:color="auto"/>
      </w:divBdr>
    </w:div>
    <w:div w:id="1190991018">
      <w:bodyDiv w:val="1"/>
      <w:marLeft w:val="0"/>
      <w:marRight w:val="0"/>
      <w:marTop w:val="0"/>
      <w:marBottom w:val="0"/>
      <w:divBdr>
        <w:top w:val="none" w:sz="0" w:space="0" w:color="auto"/>
        <w:left w:val="none" w:sz="0" w:space="0" w:color="auto"/>
        <w:bottom w:val="none" w:sz="0" w:space="0" w:color="auto"/>
        <w:right w:val="none" w:sz="0" w:space="0" w:color="auto"/>
      </w:divBdr>
    </w:div>
    <w:div w:id="1190992468">
      <w:bodyDiv w:val="1"/>
      <w:marLeft w:val="0"/>
      <w:marRight w:val="0"/>
      <w:marTop w:val="0"/>
      <w:marBottom w:val="0"/>
      <w:divBdr>
        <w:top w:val="none" w:sz="0" w:space="0" w:color="auto"/>
        <w:left w:val="none" w:sz="0" w:space="0" w:color="auto"/>
        <w:bottom w:val="none" w:sz="0" w:space="0" w:color="auto"/>
        <w:right w:val="none" w:sz="0" w:space="0" w:color="auto"/>
      </w:divBdr>
    </w:div>
    <w:div w:id="1191265502">
      <w:bodyDiv w:val="1"/>
      <w:marLeft w:val="0"/>
      <w:marRight w:val="0"/>
      <w:marTop w:val="0"/>
      <w:marBottom w:val="0"/>
      <w:divBdr>
        <w:top w:val="none" w:sz="0" w:space="0" w:color="auto"/>
        <w:left w:val="none" w:sz="0" w:space="0" w:color="auto"/>
        <w:bottom w:val="none" w:sz="0" w:space="0" w:color="auto"/>
        <w:right w:val="none" w:sz="0" w:space="0" w:color="auto"/>
      </w:divBdr>
    </w:div>
    <w:div w:id="1191528636">
      <w:bodyDiv w:val="1"/>
      <w:marLeft w:val="0"/>
      <w:marRight w:val="0"/>
      <w:marTop w:val="0"/>
      <w:marBottom w:val="0"/>
      <w:divBdr>
        <w:top w:val="none" w:sz="0" w:space="0" w:color="auto"/>
        <w:left w:val="none" w:sz="0" w:space="0" w:color="auto"/>
        <w:bottom w:val="none" w:sz="0" w:space="0" w:color="auto"/>
        <w:right w:val="none" w:sz="0" w:space="0" w:color="auto"/>
      </w:divBdr>
    </w:div>
    <w:div w:id="1191915547">
      <w:bodyDiv w:val="1"/>
      <w:marLeft w:val="0"/>
      <w:marRight w:val="0"/>
      <w:marTop w:val="0"/>
      <w:marBottom w:val="0"/>
      <w:divBdr>
        <w:top w:val="none" w:sz="0" w:space="0" w:color="auto"/>
        <w:left w:val="none" w:sz="0" w:space="0" w:color="auto"/>
        <w:bottom w:val="none" w:sz="0" w:space="0" w:color="auto"/>
        <w:right w:val="none" w:sz="0" w:space="0" w:color="auto"/>
      </w:divBdr>
    </w:div>
    <w:div w:id="1194732900">
      <w:bodyDiv w:val="1"/>
      <w:marLeft w:val="0"/>
      <w:marRight w:val="0"/>
      <w:marTop w:val="0"/>
      <w:marBottom w:val="0"/>
      <w:divBdr>
        <w:top w:val="none" w:sz="0" w:space="0" w:color="auto"/>
        <w:left w:val="none" w:sz="0" w:space="0" w:color="auto"/>
        <w:bottom w:val="none" w:sz="0" w:space="0" w:color="auto"/>
        <w:right w:val="none" w:sz="0" w:space="0" w:color="auto"/>
      </w:divBdr>
    </w:div>
    <w:div w:id="1194810389">
      <w:bodyDiv w:val="1"/>
      <w:marLeft w:val="0"/>
      <w:marRight w:val="0"/>
      <w:marTop w:val="0"/>
      <w:marBottom w:val="0"/>
      <w:divBdr>
        <w:top w:val="none" w:sz="0" w:space="0" w:color="auto"/>
        <w:left w:val="none" w:sz="0" w:space="0" w:color="auto"/>
        <w:bottom w:val="none" w:sz="0" w:space="0" w:color="auto"/>
        <w:right w:val="none" w:sz="0" w:space="0" w:color="auto"/>
      </w:divBdr>
    </w:div>
    <w:div w:id="1194884806">
      <w:bodyDiv w:val="1"/>
      <w:marLeft w:val="0"/>
      <w:marRight w:val="0"/>
      <w:marTop w:val="0"/>
      <w:marBottom w:val="0"/>
      <w:divBdr>
        <w:top w:val="none" w:sz="0" w:space="0" w:color="auto"/>
        <w:left w:val="none" w:sz="0" w:space="0" w:color="auto"/>
        <w:bottom w:val="none" w:sz="0" w:space="0" w:color="auto"/>
        <w:right w:val="none" w:sz="0" w:space="0" w:color="auto"/>
      </w:divBdr>
    </w:div>
    <w:div w:id="1198465789">
      <w:bodyDiv w:val="1"/>
      <w:marLeft w:val="0"/>
      <w:marRight w:val="0"/>
      <w:marTop w:val="0"/>
      <w:marBottom w:val="0"/>
      <w:divBdr>
        <w:top w:val="none" w:sz="0" w:space="0" w:color="auto"/>
        <w:left w:val="none" w:sz="0" w:space="0" w:color="auto"/>
        <w:bottom w:val="none" w:sz="0" w:space="0" w:color="auto"/>
        <w:right w:val="none" w:sz="0" w:space="0" w:color="auto"/>
      </w:divBdr>
    </w:div>
    <w:div w:id="1198467769">
      <w:bodyDiv w:val="1"/>
      <w:marLeft w:val="0"/>
      <w:marRight w:val="0"/>
      <w:marTop w:val="0"/>
      <w:marBottom w:val="0"/>
      <w:divBdr>
        <w:top w:val="none" w:sz="0" w:space="0" w:color="auto"/>
        <w:left w:val="none" w:sz="0" w:space="0" w:color="auto"/>
        <w:bottom w:val="none" w:sz="0" w:space="0" w:color="auto"/>
        <w:right w:val="none" w:sz="0" w:space="0" w:color="auto"/>
      </w:divBdr>
    </w:div>
    <w:div w:id="1198545851">
      <w:bodyDiv w:val="1"/>
      <w:marLeft w:val="0"/>
      <w:marRight w:val="0"/>
      <w:marTop w:val="0"/>
      <w:marBottom w:val="0"/>
      <w:divBdr>
        <w:top w:val="none" w:sz="0" w:space="0" w:color="auto"/>
        <w:left w:val="none" w:sz="0" w:space="0" w:color="auto"/>
        <w:bottom w:val="none" w:sz="0" w:space="0" w:color="auto"/>
        <w:right w:val="none" w:sz="0" w:space="0" w:color="auto"/>
      </w:divBdr>
    </w:div>
    <w:div w:id="1198930516">
      <w:bodyDiv w:val="1"/>
      <w:marLeft w:val="0"/>
      <w:marRight w:val="0"/>
      <w:marTop w:val="0"/>
      <w:marBottom w:val="0"/>
      <w:divBdr>
        <w:top w:val="none" w:sz="0" w:space="0" w:color="auto"/>
        <w:left w:val="none" w:sz="0" w:space="0" w:color="auto"/>
        <w:bottom w:val="none" w:sz="0" w:space="0" w:color="auto"/>
        <w:right w:val="none" w:sz="0" w:space="0" w:color="auto"/>
      </w:divBdr>
    </w:div>
    <w:div w:id="1200894587">
      <w:bodyDiv w:val="1"/>
      <w:marLeft w:val="0"/>
      <w:marRight w:val="0"/>
      <w:marTop w:val="0"/>
      <w:marBottom w:val="0"/>
      <w:divBdr>
        <w:top w:val="none" w:sz="0" w:space="0" w:color="auto"/>
        <w:left w:val="none" w:sz="0" w:space="0" w:color="auto"/>
        <w:bottom w:val="none" w:sz="0" w:space="0" w:color="auto"/>
        <w:right w:val="none" w:sz="0" w:space="0" w:color="auto"/>
      </w:divBdr>
    </w:div>
    <w:div w:id="1201170688">
      <w:bodyDiv w:val="1"/>
      <w:marLeft w:val="0"/>
      <w:marRight w:val="0"/>
      <w:marTop w:val="0"/>
      <w:marBottom w:val="0"/>
      <w:divBdr>
        <w:top w:val="none" w:sz="0" w:space="0" w:color="auto"/>
        <w:left w:val="none" w:sz="0" w:space="0" w:color="auto"/>
        <w:bottom w:val="none" w:sz="0" w:space="0" w:color="auto"/>
        <w:right w:val="none" w:sz="0" w:space="0" w:color="auto"/>
      </w:divBdr>
    </w:div>
    <w:div w:id="1201818391">
      <w:bodyDiv w:val="1"/>
      <w:marLeft w:val="0"/>
      <w:marRight w:val="0"/>
      <w:marTop w:val="0"/>
      <w:marBottom w:val="0"/>
      <w:divBdr>
        <w:top w:val="none" w:sz="0" w:space="0" w:color="auto"/>
        <w:left w:val="none" w:sz="0" w:space="0" w:color="auto"/>
        <w:bottom w:val="none" w:sz="0" w:space="0" w:color="auto"/>
        <w:right w:val="none" w:sz="0" w:space="0" w:color="auto"/>
      </w:divBdr>
    </w:div>
    <w:div w:id="1201941292">
      <w:bodyDiv w:val="1"/>
      <w:marLeft w:val="0"/>
      <w:marRight w:val="0"/>
      <w:marTop w:val="0"/>
      <w:marBottom w:val="0"/>
      <w:divBdr>
        <w:top w:val="none" w:sz="0" w:space="0" w:color="auto"/>
        <w:left w:val="none" w:sz="0" w:space="0" w:color="auto"/>
        <w:bottom w:val="none" w:sz="0" w:space="0" w:color="auto"/>
        <w:right w:val="none" w:sz="0" w:space="0" w:color="auto"/>
      </w:divBdr>
    </w:div>
    <w:div w:id="1203396779">
      <w:bodyDiv w:val="1"/>
      <w:marLeft w:val="0"/>
      <w:marRight w:val="0"/>
      <w:marTop w:val="0"/>
      <w:marBottom w:val="0"/>
      <w:divBdr>
        <w:top w:val="none" w:sz="0" w:space="0" w:color="auto"/>
        <w:left w:val="none" w:sz="0" w:space="0" w:color="auto"/>
        <w:bottom w:val="none" w:sz="0" w:space="0" w:color="auto"/>
        <w:right w:val="none" w:sz="0" w:space="0" w:color="auto"/>
      </w:divBdr>
      <w:divsChild>
        <w:div w:id="1558324921">
          <w:marLeft w:val="0"/>
          <w:marRight w:val="0"/>
          <w:marTop w:val="0"/>
          <w:marBottom w:val="0"/>
          <w:divBdr>
            <w:top w:val="single" w:sz="2" w:space="0" w:color="D9D9E3"/>
            <w:left w:val="single" w:sz="2" w:space="0" w:color="D9D9E3"/>
            <w:bottom w:val="single" w:sz="2" w:space="0" w:color="D9D9E3"/>
            <w:right w:val="single" w:sz="2" w:space="0" w:color="D9D9E3"/>
          </w:divBdr>
          <w:divsChild>
            <w:div w:id="1542786138">
              <w:marLeft w:val="0"/>
              <w:marRight w:val="0"/>
              <w:marTop w:val="0"/>
              <w:marBottom w:val="0"/>
              <w:divBdr>
                <w:top w:val="single" w:sz="2" w:space="0" w:color="D9D9E3"/>
                <w:left w:val="single" w:sz="2" w:space="0" w:color="D9D9E3"/>
                <w:bottom w:val="single" w:sz="2" w:space="0" w:color="D9D9E3"/>
                <w:right w:val="single" w:sz="2" w:space="0" w:color="D9D9E3"/>
              </w:divBdr>
            </w:div>
          </w:divsChild>
        </w:div>
        <w:div w:id="170607069">
          <w:marLeft w:val="0"/>
          <w:marRight w:val="0"/>
          <w:marTop w:val="0"/>
          <w:marBottom w:val="0"/>
          <w:divBdr>
            <w:top w:val="single" w:sz="2" w:space="0" w:color="D9D9E3"/>
            <w:left w:val="single" w:sz="2" w:space="0" w:color="D9D9E3"/>
            <w:bottom w:val="single" w:sz="2" w:space="0" w:color="D9D9E3"/>
            <w:right w:val="single" w:sz="2" w:space="0" w:color="D9D9E3"/>
          </w:divBdr>
          <w:divsChild>
            <w:div w:id="277685087">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 w:id="1203782864">
      <w:bodyDiv w:val="1"/>
      <w:marLeft w:val="0"/>
      <w:marRight w:val="0"/>
      <w:marTop w:val="0"/>
      <w:marBottom w:val="0"/>
      <w:divBdr>
        <w:top w:val="none" w:sz="0" w:space="0" w:color="auto"/>
        <w:left w:val="none" w:sz="0" w:space="0" w:color="auto"/>
        <w:bottom w:val="none" w:sz="0" w:space="0" w:color="auto"/>
        <w:right w:val="none" w:sz="0" w:space="0" w:color="auto"/>
      </w:divBdr>
    </w:div>
    <w:div w:id="1205098761">
      <w:bodyDiv w:val="1"/>
      <w:marLeft w:val="0"/>
      <w:marRight w:val="0"/>
      <w:marTop w:val="0"/>
      <w:marBottom w:val="0"/>
      <w:divBdr>
        <w:top w:val="none" w:sz="0" w:space="0" w:color="auto"/>
        <w:left w:val="none" w:sz="0" w:space="0" w:color="auto"/>
        <w:bottom w:val="none" w:sz="0" w:space="0" w:color="auto"/>
        <w:right w:val="none" w:sz="0" w:space="0" w:color="auto"/>
      </w:divBdr>
    </w:div>
    <w:div w:id="1206521079">
      <w:bodyDiv w:val="1"/>
      <w:marLeft w:val="0"/>
      <w:marRight w:val="0"/>
      <w:marTop w:val="0"/>
      <w:marBottom w:val="0"/>
      <w:divBdr>
        <w:top w:val="none" w:sz="0" w:space="0" w:color="auto"/>
        <w:left w:val="none" w:sz="0" w:space="0" w:color="auto"/>
        <w:bottom w:val="none" w:sz="0" w:space="0" w:color="auto"/>
        <w:right w:val="none" w:sz="0" w:space="0" w:color="auto"/>
      </w:divBdr>
    </w:div>
    <w:div w:id="1209998428">
      <w:bodyDiv w:val="1"/>
      <w:marLeft w:val="0"/>
      <w:marRight w:val="0"/>
      <w:marTop w:val="0"/>
      <w:marBottom w:val="0"/>
      <w:divBdr>
        <w:top w:val="none" w:sz="0" w:space="0" w:color="auto"/>
        <w:left w:val="none" w:sz="0" w:space="0" w:color="auto"/>
        <w:bottom w:val="none" w:sz="0" w:space="0" w:color="auto"/>
        <w:right w:val="none" w:sz="0" w:space="0" w:color="auto"/>
      </w:divBdr>
    </w:div>
    <w:div w:id="1212380477">
      <w:bodyDiv w:val="1"/>
      <w:marLeft w:val="0"/>
      <w:marRight w:val="0"/>
      <w:marTop w:val="0"/>
      <w:marBottom w:val="0"/>
      <w:divBdr>
        <w:top w:val="none" w:sz="0" w:space="0" w:color="auto"/>
        <w:left w:val="none" w:sz="0" w:space="0" w:color="auto"/>
        <w:bottom w:val="none" w:sz="0" w:space="0" w:color="auto"/>
        <w:right w:val="none" w:sz="0" w:space="0" w:color="auto"/>
      </w:divBdr>
    </w:div>
    <w:div w:id="1212618188">
      <w:bodyDiv w:val="1"/>
      <w:marLeft w:val="0"/>
      <w:marRight w:val="0"/>
      <w:marTop w:val="0"/>
      <w:marBottom w:val="0"/>
      <w:divBdr>
        <w:top w:val="none" w:sz="0" w:space="0" w:color="auto"/>
        <w:left w:val="none" w:sz="0" w:space="0" w:color="auto"/>
        <w:bottom w:val="none" w:sz="0" w:space="0" w:color="auto"/>
        <w:right w:val="none" w:sz="0" w:space="0" w:color="auto"/>
      </w:divBdr>
    </w:div>
    <w:div w:id="1215579115">
      <w:bodyDiv w:val="1"/>
      <w:marLeft w:val="0"/>
      <w:marRight w:val="0"/>
      <w:marTop w:val="0"/>
      <w:marBottom w:val="0"/>
      <w:divBdr>
        <w:top w:val="none" w:sz="0" w:space="0" w:color="auto"/>
        <w:left w:val="none" w:sz="0" w:space="0" w:color="auto"/>
        <w:bottom w:val="none" w:sz="0" w:space="0" w:color="auto"/>
        <w:right w:val="none" w:sz="0" w:space="0" w:color="auto"/>
      </w:divBdr>
    </w:div>
    <w:div w:id="1216165335">
      <w:bodyDiv w:val="1"/>
      <w:marLeft w:val="0"/>
      <w:marRight w:val="0"/>
      <w:marTop w:val="0"/>
      <w:marBottom w:val="0"/>
      <w:divBdr>
        <w:top w:val="none" w:sz="0" w:space="0" w:color="auto"/>
        <w:left w:val="none" w:sz="0" w:space="0" w:color="auto"/>
        <w:bottom w:val="none" w:sz="0" w:space="0" w:color="auto"/>
        <w:right w:val="none" w:sz="0" w:space="0" w:color="auto"/>
      </w:divBdr>
    </w:div>
    <w:div w:id="1216821107">
      <w:bodyDiv w:val="1"/>
      <w:marLeft w:val="0"/>
      <w:marRight w:val="0"/>
      <w:marTop w:val="0"/>
      <w:marBottom w:val="0"/>
      <w:divBdr>
        <w:top w:val="none" w:sz="0" w:space="0" w:color="auto"/>
        <w:left w:val="none" w:sz="0" w:space="0" w:color="auto"/>
        <w:bottom w:val="none" w:sz="0" w:space="0" w:color="auto"/>
        <w:right w:val="none" w:sz="0" w:space="0" w:color="auto"/>
      </w:divBdr>
    </w:div>
    <w:div w:id="1217005875">
      <w:bodyDiv w:val="1"/>
      <w:marLeft w:val="0"/>
      <w:marRight w:val="0"/>
      <w:marTop w:val="0"/>
      <w:marBottom w:val="0"/>
      <w:divBdr>
        <w:top w:val="none" w:sz="0" w:space="0" w:color="auto"/>
        <w:left w:val="none" w:sz="0" w:space="0" w:color="auto"/>
        <w:bottom w:val="none" w:sz="0" w:space="0" w:color="auto"/>
        <w:right w:val="none" w:sz="0" w:space="0" w:color="auto"/>
      </w:divBdr>
    </w:div>
    <w:div w:id="1218275111">
      <w:bodyDiv w:val="1"/>
      <w:marLeft w:val="0"/>
      <w:marRight w:val="0"/>
      <w:marTop w:val="0"/>
      <w:marBottom w:val="0"/>
      <w:divBdr>
        <w:top w:val="none" w:sz="0" w:space="0" w:color="auto"/>
        <w:left w:val="none" w:sz="0" w:space="0" w:color="auto"/>
        <w:bottom w:val="none" w:sz="0" w:space="0" w:color="auto"/>
        <w:right w:val="none" w:sz="0" w:space="0" w:color="auto"/>
      </w:divBdr>
    </w:div>
    <w:div w:id="1219822182">
      <w:bodyDiv w:val="1"/>
      <w:marLeft w:val="0"/>
      <w:marRight w:val="0"/>
      <w:marTop w:val="0"/>
      <w:marBottom w:val="0"/>
      <w:divBdr>
        <w:top w:val="none" w:sz="0" w:space="0" w:color="auto"/>
        <w:left w:val="none" w:sz="0" w:space="0" w:color="auto"/>
        <w:bottom w:val="none" w:sz="0" w:space="0" w:color="auto"/>
        <w:right w:val="none" w:sz="0" w:space="0" w:color="auto"/>
      </w:divBdr>
    </w:div>
    <w:div w:id="1220551247">
      <w:bodyDiv w:val="1"/>
      <w:marLeft w:val="0"/>
      <w:marRight w:val="0"/>
      <w:marTop w:val="0"/>
      <w:marBottom w:val="0"/>
      <w:divBdr>
        <w:top w:val="none" w:sz="0" w:space="0" w:color="auto"/>
        <w:left w:val="none" w:sz="0" w:space="0" w:color="auto"/>
        <w:bottom w:val="none" w:sz="0" w:space="0" w:color="auto"/>
        <w:right w:val="none" w:sz="0" w:space="0" w:color="auto"/>
      </w:divBdr>
    </w:div>
    <w:div w:id="1224834353">
      <w:bodyDiv w:val="1"/>
      <w:marLeft w:val="0"/>
      <w:marRight w:val="0"/>
      <w:marTop w:val="0"/>
      <w:marBottom w:val="0"/>
      <w:divBdr>
        <w:top w:val="none" w:sz="0" w:space="0" w:color="auto"/>
        <w:left w:val="none" w:sz="0" w:space="0" w:color="auto"/>
        <w:bottom w:val="none" w:sz="0" w:space="0" w:color="auto"/>
        <w:right w:val="none" w:sz="0" w:space="0" w:color="auto"/>
      </w:divBdr>
    </w:div>
    <w:div w:id="1229609105">
      <w:bodyDiv w:val="1"/>
      <w:marLeft w:val="0"/>
      <w:marRight w:val="0"/>
      <w:marTop w:val="0"/>
      <w:marBottom w:val="0"/>
      <w:divBdr>
        <w:top w:val="none" w:sz="0" w:space="0" w:color="auto"/>
        <w:left w:val="none" w:sz="0" w:space="0" w:color="auto"/>
        <w:bottom w:val="none" w:sz="0" w:space="0" w:color="auto"/>
        <w:right w:val="none" w:sz="0" w:space="0" w:color="auto"/>
      </w:divBdr>
    </w:div>
    <w:div w:id="1229922938">
      <w:bodyDiv w:val="1"/>
      <w:marLeft w:val="0"/>
      <w:marRight w:val="0"/>
      <w:marTop w:val="0"/>
      <w:marBottom w:val="0"/>
      <w:divBdr>
        <w:top w:val="none" w:sz="0" w:space="0" w:color="auto"/>
        <w:left w:val="none" w:sz="0" w:space="0" w:color="auto"/>
        <w:bottom w:val="none" w:sz="0" w:space="0" w:color="auto"/>
        <w:right w:val="none" w:sz="0" w:space="0" w:color="auto"/>
      </w:divBdr>
    </w:div>
    <w:div w:id="1230967531">
      <w:bodyDiv w:val="1"/>
      <w:marLeft w:val="0"/>
      <w:marRight w:val="0"/>
      <w:marTop w:val="0"/>
      <w:marBottom w:val="0"/>
      <w:divBdr>
        <w:top w:val="none" w:sz="0" w:space="0" w:color="auto"/>
        <w:left w:val="none" w:sz="0" w:space="0" w:color="auto"/>
        <w:bottom w:val="none" w:sz="0" w:space="0" w:color="auto"/>
        <w:right w:val="none" w:sz="0" w:space="0" w:color="auto"/>
      </w:divBdr>
    </w:div>
    <w:div w:id="1231775003">
      <w:bodyDiv w:val="1"/>
      <w:marLeft w:val="0"/>
      <w:marRight w:val="0"/>
      <w:marTop w:val="0"/>
      <w:marBottom w:val="0"/>
      <w:divBdr>
        <w:top w:val="none" w:sz="0" w:space="0" w:color="auto"/>
        <w:left w:val="none" w:sz="0" w:space="0" w:color="auto"/>
        <w:bottom w:val="none" w:sz="0" w:space="0" w:color="auto"/>
        <w:right w:val="none" w:sz="0" w:space="0" w:color="auto"/>
      </w:divBdr>
    </w:div>
    <w:div w:id="1232345344">
      <w:bodyDiv w:val="1"/>
      <w:marLeft w:val="0"/>
      <w:marRight w:val="0"/>
      <w:marTop w:val="0"/>
      <w:marBottom w:val="0"/>
      <w:divBdr>
        <w:top w:val="none" w:sz="0" w:space="0" w:color="auto"/>
        <w:left w:val="none" w:sz="0" w:space="0" w:color="auto"/>
        <w:bottom w:val="none" w:sz="0" w:space="0" w:color="auto"/>
        <w:right w:val="none" w:sz="0" w:space="0" w:color="auto"/>
      </w:divBdr>
    </w:div>
    <w:div w:id="1233349836">
      <w:bodyDiv w:val="1"/>
      <w:marLeft w:val="0"/>
      <w:marRight w:val="0"/>
      <w:marTop w:val="0"/>
      <w:marBottom w:val="0"/>
      <w:divBdr>
        <w:top w:val="none" w:sz="0" w:space="0" w:color="auto"/>
        <w:left w:val="none" w:sz="0" w:space="0" w:color="auto"/>
        <w:bottom w:val="none" w:sz="0" w:space="0" w:color="auto"/>
        <w:right w:val="none" w:sz="0" w:space="0" w:color="auto"/>
      </w:divBdr>
    </w:div>
    <w:div w:id="1235051315">
      <w:bodyDiv w:val="1"/>
      <w:marLeft w:val="0"/>
      <w:marRight w:val="0"/>
      <w:marTop w:val="0"/>
      <w:marBottom w:val="0"/>
      <w:divBdr>
        <w:top w:val="none" w:sz="0" w:space="0" w:color="auto"/>
        <w:left w:val="none" w:sz="0" w:space="0" w:color="auto"/>
        <w:bottom w:val="none" w:sz="0" w:space="0" w:color="auto"/>
        <w:right w:val="none" w:sz="0" w:space="0" w:color="auto"/>
      </w:divBdr>
    </w:div>
    <w:div w:id="1235896464">
      <w:bodyDiv w:val="1"/>
      <w:marLeft w:val="0"/>
      <w:marRight w:val="0"/>
      <w:marTop w:val="0"/>
      <w:marBottom w:val="0"/>
      <w:divBdr>
        <w:top w:val="none" w:sz="0" w:space="0" w:color="auto"/>
        <w:left w:val="none" w:sz="0" w:space="0" w:color="auto"/>
        <w:bottom w:val="none" w:sz="0" w:space="0" w:color="auto"/>
        <w:right w:val="none" w:sz="0" w:space="0" w:color="auto"/>
      </w:divBdr>
    </w:div>
    <w:div w:id="1236283226">
      <w:bodyDiv w:val="1"/>
      <w:marLeft w:val="0"/>
      <w:marRight w:val="0"/>
      <w:marTop w:val="0"/>
      <w:marBottom w:val="0"/>
      <w:divBdr>
        <w:top w:val="none" w:sz="0" w:space="0" w:color="auto"/>
        <w:left w:val="none" w:sz="0" w:space="0" w:color="auto"/>
        <w:bottom w:val="none" w:sz="0" w:space="0" w:color="auto"/>
        <w:right w:val="none" w:sz="0" w:space="0" w:color="auto"/>
      </w:divBdr>
    </w:div>
    <w:div w:id="1236431933">
      <w:bodyDiv w:val="1"/>
      <w:marLeft w:val="0"/>
      <w:marRight w:val="0"/>
      <w:marTop w:val="0"/>
      <w:marBottom w:val="0"/>
      <w:divBdr>
        <w:top w:val="none" w:sz="0" w:space="0" w:color="auto"/>
        <w:left w:val="none" w:sz="0" w:space="0" w:color="auto"/>
        <w:bottom w:val="none" w:sz="0" w:space="0" w:color="auto"/>
        <w:right w:val="none" w:sz="0" w:space="0" w:color="auto"/>
      </w:divBdr>
      <w:divsChild>
        <w:div w:id="1480996456">
          <w:marLeft w:val="0"/>
          <w:marRight w:val="0"/>
          <w:marTop w:val="0"/>
          <w:marBottom w:val="0"/>
          <w:divBdr>
            <w:top w:val="none" w:sz="0" w:space="0" w:color="auto"/>
            <w:left w:val="none" w:sz="0" w:space="0" w:color="auto"/>
            <w:bottom w:val="none" w:sz="0" w:space="0" w:color="auto"/>
            <w:right w:val="none" w:sz="0" w:space="0" w:color="auto"/>
          </w:divBdr>
        </w:div>
      </w:divsChild>
    </w:div>
    <w:div w:id="1237402647">
      <w:bodyDiv w:val="1"/>
      <w:marLeft w:val="0"/>
      <w:marRight w:val="0"/>
      <w:marTop w:val="0"/>
      <w:marBottom w:val="0"/>
      <w:divBdr>
        <w:top w:val="none" w:sz="0" w:space="0" w:color="auto"/>
        <w:left w:val="none" w:sz="0" w:space="0" w:color="auto"/>
        <w:bottom w:val="none" w:sz="0" w:space="0" w:color="auto"/>
        <w:right w:val="none" w:sz="0" w:space="0" w:color="auto"/>
      </w:divBdr>
    </w:div>
    <w:div w:id="1239704438">
      <w:bodyDiv w:val="1"/>
      <w:marLeft w:val="0"/>
      <w:marRight w:val="0"/>
      <w:marTop w:val="0"/>
      <w:marBottom w:val="0"/>
      <w:divBdr>
        <w:top w:val="none" w:sz="0" w:space="0" w:color="auto"/>
        <w:left w:val="none" w:sz="0" w:space="0" w:color="auto"/>
        <w:bottom w:val="none" w:sz="0" w:space="0" w:color="auto"/>
        <w:right w:val="none" w:sz="0" w:space="0" w:color="auto"/>
      </w:divBdr>
    </w:div>
    <w:div w:id="1240168395">
      <w:bodyDiv w:val="1"/>
      <w:marLeft w:val="0"/>
      <w:marRight w:val="0"/>
      <w:marTop w:val="0"/>
      <w:marBottom w:val="0"/>
      <w:divBdr>
        <w:top w:val="none" w:sz="0" w:space="0" w:color="auto"/>
        <w:left w:val="none" w:sz="0" w:space="0" w:color="auto"/>
        <w:bottom w:val="none" w:sz="0" w:space="0" w:color="auto"/>
        <w:right w:val="none" w:sz="0" w:space="0" w:color="auto"/>
      </w:divBdr>
    </w:div>
    <w:div w:id="1241595589">
      <w:bodyDiv w:val="1"/>
      <w:marLeft w:val="0"/>
      <w:marRight w:val="0"/>
      <w:marTop w:val="0"/>
      <w:marBottom w:val="0"/>
      <w:divBdr>
        <w:top w:val="none" w:sz="0" w:space="0" w:color="auto"/>
        <w:left w:val="none" w:sz="0" w:space="0" w:color="auto"/>
        <w:bottom w:val="none" w:sz="0" w:space="0" w:color="auto"/>
        <w:right w:val="none" w:sz="0" w:space="0" w:color="auto"/>
      </w:divBdr>
    </w:div>
    <w:div w:id="1241910804">
      <w:bodyDiv w:val="1"/>
      <w:marLeft w:val="0"/>
      <w:marRight w:val="0"/>
      <w:marTop w:val="0"/>
      <w:marBottom w:val="0"/>
      <w:divBdr>
        <w:top w:val="none" w:sz="0" w:space="0" w:color="auto"/>
        <w:left w:val="none" w:sz="0" w:space="0" w:color="auto"/>
        <w:bottom w:val="none" w:sz="0" w:space="0" w:color="auto"/>
        <w:right w:val="none" w:sz="0" w:space="0" w:color="auto"/>
      </w:divBdr>
    </w:div>
    <w:div w:id="1241984974">
      <w:bodyDiv w:val="1"/>
      <w:marLeft w:val="0"/>
      <w:marRight w:val="0"/>
      <w:marTop w:val="0"/>
      <w:marBottom w:val="0"/>
      <w:divBdr>
        <w:top w:val="none" w:sz="0" w:space="0" w:color="auto"/>
        <w:left w:val="none" w:sz="0" w:space="0" w:color="auto"/>
        <w:bottom w:val="none" w:sz="0" w:space="0" w:color="auto"/>
        <w:right w:val="none" w:sz="0" w:space="0" w:color="auto"/>
      </w:divBdr>
    </w:div>
    <w:div w:id="1245140874">
      <w:bodyDiv w:val="1"/>
      <w:marLeft w:val="0"/>
      <w:marRight w:val="0"/>
      <w:marTop w:val="0"/>
      <w:marBottom w:val="0"/>
      <w:divBdr>
        <w:top w:val="none" w:sz="0" w:space="0" w:color="auto"/>
        <w:left w:val="none" w:sz="0" w:space="0" w:color="auto"/>
        <w:bottom w:val="none" w:sz="0" w:space="0" w:color="auto"/>
        <w:right w:val="none" w:sz="0" w:space="0" w:color="auto"/>
      </w:divBdr>
    </w:div>
    <w:div w:id="1249458908">
      <w:bodyDiv w:val="1"/>
      <w:marLeft w:val="0"/>
      <w:marRight w:val="0"/>
      <w:marTop w:val="0"/>
      <w:marBottom w:val="0"/>
      <w:divBdr>
        <w:top w:val="none" w:sz="0" w:space="0" w:color="auto"/>
        <w:left w:val="none" w:sz="0" w:space="0" w:color="auto"/>
        <w:bottom w:val="none" w:sz="0" w:space="0" w:color="auto"/>
        <w:right w:val="none" w:sz="0" w:space="0" w:color="auto"/>
      </w:divBdr>
    </w:div>
    <w:div w:id="1249657385">
      <w:bodyDiv w:val="1"/>
      <w:marLeft w:val="0"/>
      <w:marRight w:val="0"/>
      <w:marTop w:val="0"/>
      <w:marBottom w:val="0"/>
      <w:divBdr>
        <w:top w:val="none" w:sz="0" w:space="0" w:color="auto"/>
        <w:left w:val="none" w:sz="0" w:space="0" w:color="auto"/>
        <w:bottom w:val="none" w:sz="0" w:space="0" w:color="auto"/>
        <w:right w:val="none" w:sz="0" w:space="0" w:color="auto"/>
      </w:divBdr>
    </w:div>
    <w:div w:id="1249999191">
      <w:bodyDiv w:val="1"/>
      <w:marLeft w:val="0"/>
      <w:marRight w:val="0"/>
      <w:marTop w:val="0"/>
      <w:marBottom w:val="0"/>
      <w:divBdr>
        <w:top w:val="none" w:sz="0" w:space="0" w:color="auto"/>
        <w:left w:val="none" w:sz="0" w:space="0" w:color="auto"/>
        <w:bottom w:val="none" w:sz="0" w:space="0" w:color="auto"/>
        <w:right w:val="none" w:sz="0" w:space="0" w:color="auto"/>
      </w:divBdr>
    </w:div>
    <w:div w:id="1250119870">
      <w:bodyDiv w:val="1"/>
      <w:marLeft w:val="0"/>
      <w:marRight w:val="0"/>
      <w:marTop w:val="0"/>
      <w:marBottom w:val="0"/>
      <w:divBdr>
        <w:top w:val="none" w:sz="0" w:space="0" w:color="auto"/>
        <w:left w:val="none" w:sz="0" w:space="0" w:color="auto"/>
        <w:bottom w:val="none" w:sz="0" w:space="0" w:color="auto"/>
        <w:right w:val="none" w:sz="0" w:space="0" w:color="auto"/>
      </w:divBdr>
    </w:div>
    <w:div w:id="1252471933">
      <w:bodyDiv w:val="1"/>
      <w:marLeft w:val="0"/>
      <w:marRight w:val="0"/>
      <w:marTop w:val="0"/>
      <w:marBottom w:val="0"/>
      <w:divBdr>
        <w:top w:val="none" w:sz="0" w:space="0" w:color="auto"/>
        <w:left w:val="none" w:sz="0" w:space="0" w:color="auto"/>
        <w:bottom w:val="none" w:sz="0" w:space="0" w:color="auto"/>
        <w:right w:val="none" w:sz="0" w:space="0" w:color="auto"/>
      </w:divBdr>
    </w:div>
    <w:div w:id="1253508442">
      <w:bodyDiv w:val="1"/>
      <w:marLeft w:val="0"/>
      <w:marRight w:val="0"/>
      <w:marTop w:val="0"/>
      <w:marBottom w:val="0"/>
      <w:divBdr>
        <w:top w:val="none" w:sz="0" w:space="0" w:color="auto"/>
        <w:left w:val="none" w:sz="0" w:space="0" w:color="auto"/>
        <w:bottom w:val="none" w:sz="0" w:space="0" w:color="auto"/>
        <w:right w:val="none" w:sz="0" w:space="0" w:color="auto"/>
      </w:divBdr>
    </w:div>
    <w:div w:id="1253734355">
      <w:bodyDiv w:val="1"/>
      <w:marLeft w:val="0"/>
      <w:marRight w:val="0"/>
      <w:marTop w:val="0"/>
      <w:marBottom w:val="0"/>
      <w:divBdr>
        <w:top w:val="none" w:sz="0" w:space="0" w:color="auto"/>
        <w:left w:val="none" w:sz="0" w:space="0" w:color="auto"/>
        <w:bottom w:val="none" w:sz="0" w:space="0" w:color="auto"/>
        <w:right w:val="none" w:sz="0" w:space="0" w:color="auto"/>
      </w:divBdr>
    </w:div>
    <w:div w:id="1253780341">
      <w:bodyDiv w:val="1"/>
      <w:marLeft w:val="0"/>
      <w:marRight w:val="0"/>
      <w:marTop w:val="0"/>
      <w:marBottom w:val="0"/>
      <w:divBdr>
        <w:top w:val="none" w:sz="0" w:space="0" w:color="auto"/>
        <w:left w:val="none" w:sz="0" w:space="0" w:color="auto"/>
        <w:bottom w:val="none" w:sz="0" w:space="0" w:color="auto"/>
        <w:right w:val="none" w:sz="0" w:space="0" w:color="auto"/>
      </w:divBdr>
    </w:div>
    <w:div w:id="1253781172">
      <w:bodyDiv w:val="1"/>
      <w:marLeft w:val="0"/>
      <w:marRight w:val="0"/>
      <w:marTop w:val="0"/>
      <w:marBottom w:val="0"/>
      <w:divBdr>
        <w:top w:val="none" w:sz="0" w:space="0" w:color="auto"/>
        <w:left w:val="none" w:sz="0" w:space="0" w:color="auto"/>
        <w:bottom w:val="none" w:sz="0" w:space="0" w:color="auto"/>
        <w:right w:val="none" w:sz="0" w:space="0" w:color="auto"/>
      </w:divBdr>
      <w:divsChild>
        <w:div w:id="1604723615">
          <w:marLeft w:val="0"/>
          <w:marRight w:val="0"/>
          <w:marTop w:val="0"/>
          <w:marBottom w:val="0"/>
          <w:divBdr>
            <w:top w:val="single" w:sz="2" w:space="0" w:color="D9D9E3"/>
            <w:left w:val="single" w:sz="2" w:space="0" w:color="D9D9E3"/>
            <w:bottom w:val="single" w:sz="2" w:space="0" w:color="D9D9E3"/>
            <w:right w:val="single" w:sz="2" w:space="0" w:color="D9D9E3"/>
          </w:divBdr>
          <w:divsChild>
            <w:div w:id="160439197">
              <w:marLeft w:val="0"/>
              <w:marRight w:val="0"/>
              <w:marTop w:val="0"/>
              <w:marBottom w:val="0"/>
              <w:divBdr>
                <w:top w:val="single" w:sz="2" w:space="0" w:color="D9D9E3"/>
                <w:left w:val="single" w:sz="2" w:space="0" w:color="D9D9E3"/>
                <w:bottom w:val="single" w:sz="2" w:space="0" w:color="D9D9E3"/>
                <w:right w:val="single" w:sz="2" w:space="0" w:color="D9D9E3"/>
              </w:divBdr>
              <w:divsChild>
                <w:div w:id="2020698817">
                  <w:marLeft w:val="0"/>
                  <w:marRight w:val="0"/>
                  <w:marTop w:val="0"/>
                  <w:marBottom w:val="0"/>
                  <w:divBdr>
                    <w:top w:val="single" w:sz="2" w:space="0" w:color="D9D9E3"/>
                    <w:left w:val="single" w:sz="2" w:space="0" w:color="D9D9E3"/>
                    <w:bottom w:val="single" w:sz="2" w:space="0" w:color="D9D9E3"/>
                    <w:right w:val="single" w:sz="2" w:space="0" w:color="D9D9E3"/>
                  </w:divBdr>
                  <w:divsChild>
                    <w:div w:id="1940521500">
                      <w:marLeft w:val="0"/>
                      <w:marRight w:val="0"/>
                      <w:marTop w:val="0"/>
                      <w:marBottom w:val="0"/>
                      <w:divBdr>
                        <w:top w:val="single" w:sz="2" w:space="0" w:color="D9D9E3"/>
                        <w:left w:val="single" w:sz="2" w:space="0" w:color="D9D9E3"/>
                        <w:bottom w:val="single" w:sz="2" w:space="0" w:color="D9D9E3"/>
                        <w:right w:val="single" w:sz="2" w:space="0" w:color="D9D9E3"/>
                      </w:divBdr>
                      <w:divsChild>
                        <w:div w:id="2139058407">
                          <w:marLeft w:val="0"/>
                          <w:marRight w:val="0"/>
                          <w:marTop w:val="0"/>
                          <w:marBottom w:val="0"/>
                          <w:divBdr>
                            <w:top w:val="single" w:sz="2" w:space="0" w:color="D9D9E3"/>
                            <w:left w:val="single" w:sz="2" w:space="0" w:color="D9D9E3"/>
                            <w:bottom w:val="single" w:sz="2" w:space="0" w:color="D9D9E3"/>
                            <w:right w:val="single" w:sz="2" w:space="0" w:color="D9D9E3"/>
                          </w:divBdr>
                          <w:divsChild>
                            <w:div w:id="1029257904">
                              <w:marLeft w:val="0"/>
                              <w:marRight w:val="0"/>
                              <w:marTop w:val="100"/>
                              <w:marBottom w:val="100"/>
                              <w:divBdr>
                                <w:top w:val="single" w:sz="2" w:space="0" w:color="D9D9E3"/>
                                <w:left w:val="single" w:sz="2" w:space="0" w:color="D9D9E3"/>
                                <w:bottom w:val="single" w:sz="2" w:space="0" w:color="D9D9E3"/>
                                <w:right w:val="single" w:sz="2" w:space="0" w:color="D9D9E3"/>
                              </w:divBdr>
                              <w:divsChild>
                                <w:div w:id="649601088">
                                  <w:marLeft w:val="0"/>
                                  <w:marRight w:val="0"/>
                                  <w:marTop w:val="0"/>
                                  <w:marBottom w:val="0"/>
                                  <w:divBdr>
                                    <w:top w:val="single" w:sz="2" w:space="0" w:color="D9D9E3"/>
                                    <w:left w:val="single" w:sz="2" w:space="0" w:color="D9D9E3"/>
                                    <w:bottom w:val="single" w:sz="2" w:space="0" w:color="D9D9E3"/>
                                    <w:right w:val="single" w:sz="2" w:space="0" w:color="D9D9E3"/>
                                  </w:divBdr>
                                  <w:divsChild>
                                    <w:div w:id="1544824215">
                                      <w:marLeft w:val="0"/>
                                      <w:marRight w:val="0"/>
                                      <w:marTop w:val="0"/>
                                      <w:marBottom w:val="0"/>
                                      <w:divBdr>
                                        <w:top w:val="single" w:sz="2" w:space="0" w:color="D9D9E3"/>
                                        <w:left w:val="single" w:sz="2" w:space="0" w:color="D9D9E3"/>
                                        <w:bottom w:val="single" w:sz="2" w:space="0" w:color="D9D9E3"/>
                                        <w:right w:val="single" w:sz="2" w:space="0" w:color="D9D9E3"/>
                                      </w:divBdr>
                                      <w:divsChild>
                                        <w:div w:id="93399205">
                                          <w:marLeft w:val="0"/>
                                          <w:marRight w:val="0"/>
                                          <w:marTop w:val="0"/>
                                          <w:marBottom w:val="0"/>
                                          <w:divBdr>
                                            <w:top w:val="single" w:sz="2" w:space="0" w:color="D9D9E3"/>
                                            <w:left w:val="single" w:sz="2" w:space="0" w:color="D9D9E3"/>
                                            <w:bottom w:val="single" w:sz="2" w:space="0" w:color="D9D9E3"/>
                                            <w:right w:val="single" w:sz="2" w:space="0" w:color="D9D9E3"/>
                                          </w:divBdr>
                                          <w:divsChild>
                                            <w:div w:id="396779513">
                                              <w:marLeft w:val="0"/>
                                              <w:marRight w:val="0"/>
                                              <w:marTop w:val="0"/>
                                              <w:marBottom w:val="0"/>
                                              <w:divBdr>
                                                <w:top w:val="single" w:sz="2" w:space="0" w:color="D9D9E3"/>
                                                <w:left w:val="single" w:sz="2" w:space="0" w:color="D9D9E3"/>
                                                <w:bottom w:val="single" w:sz="2" w:space="0" w:color="D9D9E3"/>
                                                <w:right w:val="single" w:sz="2" w:space="0" w:color="D9D9E3"/>
                                              </w:divBdr>
                                              <w:divsChild>
                                                <w:div w:id="1246919308">
                                                  <w:marLeft w:val="0"/>
                                                  <w:marRight w:val="0"/>
                                                  <w:marTop w:val="0"/>
                                                  <w:marBottom w:val="0"/>
                                                  <w:divBdr>
                                                    <w:top w:val="single" w:sz="2" w:space="0" w:color="D9D9E3"/>
                                                    <w:left w:val="single" w:sz="2" w:space="0" w:color="D9D9E3"/>
                                                    <w:bottom w:val="single" w:sz="2" w:space="0" w:color="D9D9E3"/>
                                                    <w:right w:val="single" w:sz="2" w:space="0" w:color="D9D9E3"/>
                                                  </w:divBdr>
                                                  <w:divsChild>
                                                    <w:div w:id="1955556818">
                                                      <w:marLeft w:val="0"/>
                                                      <w:marRight w:val="0"/>
                                                      <w:marTop w:val="0"/>
                                                      <w:marBottom w:val="0"/>
                                                      <w:divBdr>
                                                        <w:top w:val="single" w:sz="2" w:space="0" w:color="D9D9E3"/>
                                                        <w:left w:val="single" w:sz="2" w:space="0" w:color="D9D9E3"/>
                                                        <w:bottom w:val="single" w:sz="2" w:space="0" w:color="D9D9E3"/>
                                                        <w:right w:val="single" w:sz="2" w:space="0" w:color="D9D9E3"/>
                                                      </w:divBdr>
                                                    </w:div>
                                                  </w:divsChild>
                                                </w:div>
                                                <w:div w:id="1518695365">
                                                  <w:marLeft w:val="0"/>
                                                  <w:marRight w:val="0"/>
                                                  <w:marTop w:val="0"/>
                                                  <w:marBottom w:val="0"/>
                                                  <w:divBdr>
                                                    <w:top w:val="single" w:sz="2" w:space="0" w:color="D9D9E3"/>
                                                    <w:left w:val="single" w:sz="2" w:space="0" w:color="D9D9E3"/>
                                                    <w:bottom w:val="single" w:sz="2" w:space="0" w:color="D9D9E3"/>
                                                    <w:right w:val="single" w:sz="2" w:space="0" w:color="D9D9E3"/>
                                                  </w:divBdr>
                                                  <w:divsChild>
                                                    <w:div w:id="1757969229">
                                                      <w:marLeft w:val="0"/>
                                                      <w:marRight w:val="0"/>
                                                      <w:marTop w:val="0"/>
                                                      <w:marBottom w:val="0"/>
                                                      <w:divBdr>
                                                        <w:top w:val="single" w:sz="2" w:space="0" w:color="D9D9E3"/>
                                                        <w:left w:val="single" w:sz="2" w:space="0" w:color="D9D9E3"/>
                                                        <w:bottom w:val="single" w:sz="2" w:space="0" w:color="D9D9E3"/>
                                                        <w:right w:val="single" w:sz="2" w:space="0" w:color="D9D9E3"/>
                                                      </w:divBdr>
                                                    </w:div>
                                                  </w:divsChild>
                                                </w:div>
                                                <w:div w:id="130026267">
                                                  <w:marLeft w:val="0"/>
                                                  <w:marRight w:val="0"/>
                                                  <w:marTop w:val="0"/>
                                                  <w:marBottom w:val="0"/>
                                                  <w:divBdr>
                                                    <w:top w:val="single" w:sz="2" w:space="0" w:color="D9D9E3"/>
                                                    <w:left w:val="single" w:sz="2" w:space="0" w:color="D9D9E3"/>
                                                    <w:bottom w:val="single" w:sz="2" w:space="0" w:color="D9D9E3"/>
                                                    <w:right w:val="single" w:sz="2" w:space="0" w:color="D9D9E3"/>
                                                  </w:divBdr>
                                                  <w:divsChild>
                                                    <w:div w:id="1976837927">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sChild>
            </w:div>
          </w:divsChild>
        </w:div>
        <w:div w:id="551775805">
          <w:marLeft w:val="0"/>
          <w:marRight w:val="0"/>
          <w:marTop w:val="0"/>
          <w:marBottom w:val="0"/>
          <w:divBdr>
            <w:top w:val="none" w:sz="0" w:space="0" w:color="auto"/>
            <w:left w:val="none" w:sz="0" w:space="0" w:color="auto"/>
            <w:bottom w:val="none" w:sz="0" w:space="0" w:color="auto"/>
            <w:right w:val="none" w:sz="0" w:space="0" w:color="auto"/>
          </w:divBdr>
        </w:div>
      </w:divsChild>
    </w:div>
    <w:div w:id="1254587742">
      <w:bodyDiv w:val="1"/>
      <w:marLeft w:val="0"/>
      <w:marRight w:val="0"/>
      <w:marTop w:val="0"/>
      <w:marBottom w:val="0"/>
      <w:divBdr>
        <w:top w:val="none" w:sz="0" w:space="0" w:color="auto"/>
        <w:left w:val="none" w:sz="0" w:space="0" w:color="auto"/>
        <w:bottom w:val="none" w:sz="0" w:space="0" w:color="auto"/>
        <w:right w:val="none" w:sz="0" w:space="0" w:color="auto"/>
      </w:divBdr>
    </w:div>
    <w:div w:id="1255549397">
      <w:bodyDiv w:val="1"/>
      <w:marLeft w:val="0"/>
      <w:marRight w:val="0"/>
      <w:marTop w:val="0"/>
      <w:marBottom w:val="0"/>
      <w:divBdr>
        <w:top w:val="none" w:sz="0" w:space="0" w:color="auto"/>
        <w:left w:val="none" w:sz="0" w:space="0" w:color="auto"/>
        <w:bottom w:val="none" w:sz="0" w:space="0" w:color="auto"/>
        <w:right w:val="none" w:sz="0" w:space="0" w:color="auto"/>
      </w:divBdr>
    </w:div>
    <w:div w:id="1256789142">
      <w:bodyDiv w:val="1"/>
      <w:marLeft w:val="0"/>
      <w:marRight w:val="0"/>
      <w:marTop w:val="0"/>
      <w:marBottom w:val="0"/>
      <w:divBdr>
        <w:top w:val="none" w:sz="0" w:space="0" w:color="auto"/>
        <w:left w:val="none" w:sz="0" w:space="0" w:color="auto"/>
        <w:bottom w:val="none" w:sz="0" w:space="0" w:color="auto"/>
        <w:right w:val="none" w:sz="0" w:space="0" w:color="auto"/>
      </w:divBdr>
    </w:div>
    <w:div w:id="1257397311">
      <w:bodyDiv w:val="1"/>
      <w:marLeft w:val="0"/>
      <w:marRight w:val="0"/>
      <w:marTop w:val="0"/>
      <w:marBottom w:val="0"/>
      <w:divBdr>
        <w:top w:val="none" w:sz="0" w:space="0" w:color="auto"/>
        <w:left w:val="none" w:sz="0" w:space="0" w:color="auto"/>
        <w:bottom w:val="none" w:sz="0" w:space="0" w:color="auto"/>
        <w:right w:val="none" w:sz="0" w:space="0" w:color="auto"/>
      </w:divBdr>
    </w:div>
    <w:div w:id="1257439888">
      <w:bodyDiv w:val="1"/>
      <w:marLeft w:val="0"/>
      <w:marRight w:val="0"/>
      <w:marTop w:val="0"/>
      <w:marBottom w:val="0"/>
      <w:divBdr>
        <w:top w:val="none" w:sz="0" w:space="0" w:color="auto"/>
        <w:left w:val="none" w:sz="0" w:space="0" w:color="auto"/>
        <w:bottom w:val="none" w:sz="0" w:space="0" w:color="auto"/>
        <w:right w:val="none" w:sz="0" w:space="0" w:color="auto"/>
      </w:divBdr>
    </w:div>
    <w:div w:id="1258828991">
      <w:bodyDiv w:val="1"/>
      <w:marLeft w:val="0"/>
      <w:marRight w:val="0"/>
      <w:marTop w:val="0"/>
      <w:marBottom w:val="0"/>
      <w:divBdr>
        <w:top w:val="none" w:sz="0" w:space="0" w:color="auto"/>
        <w:left w:val="none" w:sz="0" w:space="0" w:color="auto"/>
        <w:bottom w:val="none" w:sz="0" w:space="0" w:color="auto"/>
        <w:right w:val="none" w:sz="0" w:space="0" w:color="auto"/>
      </w:divBdr>
    </w:div>
    <w:div w:id="1259101883">
      <w:bodyDiv w:val="1"/>
      <w:marLeft w:val="0"/>
      <w:marRight w:val="0"/>
      <w:marTop w:val="0"/>
      <w:marBottom w:val="0"/>
      <w:divBdr>
        <w:top w:val="none" w:sz="0" w:space="0" w:color="auto"/>
        <w:left w:val="none" w:sz="0" w:space="0" w:color="auto"/>
        <w:bottom w:val="none" w:sz="0" w:space="0" w:color="auto"/>
        <w:right w:val="none" w:sz="0" w:space="0" w:color="auto"/>
      </w:divBdr>
    </w:div>
    <w:div w:id="1259367576">
      <w:bodyDiv w:val="1"/>
      <w:marLeft w:val="0"/>
      <w:marRight w:val="0"/>
      <w:marTop w:val="0"/>
      <w:marBottom w:val="0"/>
      <w:divBdr>
        <w:top w:val="none" w:sz="0" w:space="0" w:color="auto"/>
        <w:left w:val="none" w:sz="0" w:space="0" w:color="auto"/>
        <w:bottom w:val="none" w:sz="0" w:space="0" w:color="auto"/>
        <w:right w:val="none" w:sz="0" w:space="0" w:color="auto"/>
      </w:divBdr>
    </w:div>
    <w:div w:id="1259829545">
      <w:bodyDiv w:val="1"/>
      <w:marLeft w:val="0"/>
      <w:marRight w:val="0"/>
      <w:marTop w:val="0"/>
      <w:marBottom w:val="0"/>
      <w:divBdr>
        <w:top w:val="none" w:sz="0" w:space="0" w:color="auto"/>
        <w:left w:val="none" w:sz="0" w:space="0" w:color="auto"/>
        <w:bottom w:val="none" w:sz="0" w:space="0" w:color="auto"/>
        <w:right w:val="none" w:sz="0" w:space="0" w:color="auto"/>
      </w:divBdr>
    </w:div>
    <w:div w:id="1263804012">
      <w:bodyDiv w:val="1"/>
      <w:marLeft w:val="0"/>
      <w:marRight w:val="0"/>
      <w:marTop w:val="0"/>
      <w:marBottom w:val="0"/>
      <w:divBdr>
        <w:top w:val="none" w:sz="0" w:space="0" w:color="auto"/>
        <w:left w:val="none" w:sz="0" w:space="0" w:color="auto"/>
        <w:bottom w:val="none" w:sz="0" w:space="0" w:color="auto"/>
        <w:right w:val="none" w:sz="0" w:space="0" w:color="auto"/>
      </w:divBdr>
    </w:div>
    <w:div w:id="1266771635">
      <w:bodyDiv w:val="1"/>
      <w:marLeft w:val="0"/>
      <w:marRight w:val="0"/>
      <w:marTop w:val="0"/>
      <w:marBottom w:val="0"/>
      <w:divBdr>
        <w:top w:val="none" w:sz="0" w:space="0" w:color="auto"/>
        <w:left w:val="none" w:sz="0" w:space="0" w:color="auto"/>
        <w:bottom w:val="none" w:sz="0" w:space="0" w:color="auto"/>
        <w:right w:val="none" w:sz="0" w:space="0" w:color="auto"/>
      </w:divBdr>
    </w:div>
    <w:div w:id="1267344532">
      <w:bodyDiv w:val="1"/>
      <w:marLeft w:val="0"/>
      <w:marRight w:val="0"/>
      <w:marTop w:val="0"/>
      <w:marBottom w:val="0"/>
      <w:divBdr>
        <w:top w:val="none" w:sz="0" w:space="0" w:color="auto"/>
        <w:left w:val="none" w:sz="0" w:space="0" w:color="auto"/>
        <w:bottom w:val="none" w:sz="0" w:space="0" w:color="auto"/>
        <w:right w:val="none" w:sz="0" w:space="0" w:color="auto"/>
      </w:divBdr>
    </w:div>
    <w:div w:id="1268005797">
      <w:bodyDiv w:val="1"/>
      <w:marLeft w:val="0"/>
      <w:marRight w:val="0"/>
      <w:marTop w:val="0"/>
      <w:marBottom w:val="0"/>
      <w:divBdr>
        <w:top w:val="none" w:sz="0" w:space="0" w:color="auto"/>
        <w:left w:val="none" w:sz="0" w:space="0" w:color="auto"/>
        <w:bottom w:val="none" w:sz="0" w:space="0" w:color="auto"/>
        <w:right w:val="none" w:sz="0" w:space="0" w:color="auto"/>
      </w:divBdr>
    </w:div>
    <w:div w:id="1269006007">
      <w:bodyDiv w:val="1"/>
      <w:marLeft w:val="0"/>
      <w:marRight w:val="0"/>
      <w:marTop w:val="0"/>
      <w:marBottom w:val="0"/>
      <w:divBdr>
        <w:top w:val="none" w:sz="0" w:space="0" w:color="auto"/>
        <w:left w:val="none" w:sz="0" w:space="0" w:color="auto"/>
        <w:bottom w:val="none" w:sz="0" w:space="0" w:color="auto"/>
        <w:right w:val="none" w:sz="0" w:space="0" w:color="auto"/>
      </w:divBdr>
    </w:div>
    <w:div w:id="1271428249">
      <w:bodyDiv w:val="1"/>
      <w:marLeft w:val="0"/>
      <w:marRight w:val="0"/>
      <w:marTop w:val="0"/>
      <w:marBottom w:val="0"/>
      <w:divBdr>
        <w:top w:val="none" w:sz="0" w:space="0" w:color="auto"/>
        <w:left w:val="none" w:sz="0" w:space="0" w:color="auto"/>
        <w:bottom w:val="none" w:sz="0" w:space="0" w:color="auto"/>
        <w:right w:val="none" w:sz="0" w:space="0" w:color="auto"/>
      </w:divBdr>
    </w:div>
    <w:div w:id="1272005417">
      <w:bodyDiv w:val="1"/>
      <w:marLeft w:val="0"/>
      <w:marRight w:val="0"/>
      <w:marTop w:val="0"/>
      <w:marBottom w:val="0"/>
      <w:divBdr>
        <w:top w:val="none" w:sz="0" w:space="0" w:color="auto"/>
        <w:left w:val="none" w:sz="0" w:space="0" w:color="auto"/>
        <w:bottom w:val="none" w:sz="0" w:space="0" w:color="auto"/>
        <w:right w:val="none" w:sz="0" w:space="0" w:color="auto"/>
      </w:divBdr>
    </w:div>
    <w:div w:id="1272665134">
      <w:bodyDiv w:val="1"/>
      <w:marLeft w:val="0"/>
      <w:marRight w:val="0"/>
      <w:marTop w:val="0"/>
      <w:marBottom w:val="0"/>
      <w:divBdr>
        <w:top w:val="none" w:sz="0" w:space="0" w:color="auto"/>
        <w:left w:val="none" w:sz="0" w:space="0" w:color="auto"/>
        <w:bottom w:val="none" w:sz="0" w:space="0" w:color="auto"/>
        <w:right w:val="none" w:sz="0" w:space="0" w:color="auto"/>
      </w:divBdr>
    </w:div>
    <w:div w:id="1274898614">
      <w:bodyDiv w:val="1"/>
      <w:marLeft w:val="0"/>
      <w:marRight w:val="0"/>
      <w:marTop w:val="0"/>
      <w:marBottom w:val="0"/>
      <w:divBdr>
        <w:top w:val="none" w:sz="0" w:space="0" w:color="auto"/>
        <w:left w:val="none" w:sz="0" w:space="0" w:color="auto"/>
        <w:bottom w:val="none" w:sz="0" w:space="0" w:color="auto"/>
        <w:right w:val="none" w:sz="0" w:space="0" w:color="auto"/>
      </w:divBdr>
    </w:div>
    <w:div w:id="1275403440">
      <w:bodyDiv w:val="1"/>
      <w:marLeft w:val="0"/>
      <w:marRight w:val="0"/>
      <w:marTop w:val="0"/>
      <w:marBottom w:val="0"/>
      <w:divBdr>
        <w:top w:val="none" w:sz="0" w:space="0" w:color="auto"/>
        <w:left w:val="none" w:sz="0" w:space="0" w:color="auto"/>
        <w:bottom w:val="none" w:sz="0" w:space="0" w:color="auto"/>
        <w:right w:val="none" w:sz="0" w:space="0" w:color="auto"/>
      </w:divBdr>
    </w:div>
    <w:div w:id="1277637972">
      <w:bodyDiv w:val="1"/>
      <w:marLeft w:val="0"/>
      <w:marRight w:val="0"/>
      <w:marTop w:val="0"/>
      <w:marBottom w:val="0"/>
      <w:divBdr>
        <w:top w:val="none" w:sz="0" w:space="0" w:color="auto"/>
        <w:left w:val="none" w:sz="0" w:space="0" w:color="auto"/>
        <w:bottom w:val="none" w:sz="0" w:space="0" w:color="auto"/>
        <w:right w:val="none" w:sz="0" w:space="0" w:color="auto"/>
      </w:divBdr>
    </w:div>
    <w:div w:id="1278751781">
      <w:bodyDiv w:val="1"/>
      <w:marLeft w:val="0"/>
      <w:marRight w:val="0"/>
      <w:marTop w:val="0"/>
      <w:marBottom w:val="0"/>
      <w:divBdr>
        <w:top w:val="none" w:sz="0" w:space="0" w:color="auto"/>
        <w:left w:val="none" w:sz="0" w:space="0" w:color="auto"/>
        <w:bottom w:val="none" w:sz="0" w:space="0" w:color="auto"/>
        <w:right w:val="none" w:sz="0" w:space="0" w:color="auto"/>
      </w:divBdr>
    </w:div>
    <w:div w:id="1279029453">
      <w:bodyDiv w:val="1"/>
      <w:marLeft w:val="0"/>
      <w:marRight w:val="0"/>
      <w:marTop w:val="0"/>
      <w:marBottom w:val="0"/>
      <w:divBdr>
        <w:top w:val="none" w:sz="0" w:space="0" w:color="auto"/>
        <w:left w:val="none" w:sz="0" w:space="0" w:color="auto"/>
        <w:bottom w:val="none" w:sz="0" w:space="0" w:color="auto"/>
        <w:right w:val="none" w:sz="0" w:space="0" w:color="auto"/>
      </w:divBdr>
    </w:div>
    <w:div w:id="1279413995">
      <w:bodyDiv w:val="1"/>
      <w:marLeft w:val="0"/>
      <w:marRight w:val="0"/>
      <w:marTop w:val="0"/>
      <w:marBottom w:val="0"/>
      <w:divBdr>
        <w:top w:val="none" w:sz="0" w:space="0" w:color="auto"/>
        <w:left w:val="none" w:sz="0" w:space="0" w:color="auto"/>
        <w:bottom w:val="none" w:sz="0" w:space="0" w:color="auto"/>
        <w:right w:val="none" w:sz="0" w:space="0" w:color="auto"/>
      </w:divBdr>
    </w:div>
    <w:div w:id="1280799963">
      <w:bodyDiv w:val="1"/>
      <w:marLeft w:val="0"/>
      <w:marRight w:val="0"/>
      <w:marTop w:val="0"/>
      <w:marBottom w:val="0"/>
      <w:divBdr>
        <w:top w:val="none" w:sz="0" w:space="0" w:color="auto"/>
        <w:left w:val="none" w:sz="0" w:space="0" w:color="auto"/>
        <w:bottom w:val="none" w:sz="0" w:space="0" w:color="auto"/>
        <w:right w:val="none" w:sz="0" w:space="0" w:color="auto"/>
      </w:divBdr>
    </w:div>
    <w:div w:id="1281036572">
      <w:bodyDiv w:val="1"/>
      <w:marLeft w:val="0"/>
      <w:marRight w:val="0"/>
      <w:marTop w:val="0"/>
      <w:marBottom w:val="0"/>
      <w:divBdr>
        <w:top w:val="none" w:sz="0" w:space="0" w:color="auto"/>
        <w:left w:val="none" w:sz="0" w:space="0" w:color="auto"/>
        <w:bottom w:val="none" w:sz="0" w:space="0" w:color="auto"/>
        <w:right w:val="none" w:sz="0" w:space="0" w:color="auto"/>
      </w:divBdr>
    </w:div>
    <w:div w:id="1282230095">
      <w:bodyDiv w:val="1"/>
      <w:marLeft w:val="0"/>
      <w:marRight w:val="0"/>
      <w:marTop w:val="0"/>
      <w:marBottom w:val="0"/>
      <w:divBdr>
        <w:top w:val="none" w:sz="0" w:space="0" w:color="auto"/>
        <w:left w:val="none" w:sz="0" w:space="0" w:color="auto"/>
        <w:bottom w:val="none" w:sz="0" w:space="0" w:color="auto"/>
        <w:right w:val="none" w:sz="0" w:space="0" w:color="auto"/>
      </w:divBdr>
    </w:div>
    <w:div w:id="1283415918">
      <w:bodyDiv w:val="1"/>
      <w:marLeft w:val="0"/>
      <w:marRight w:val="0"/>
      <w:marTop w:val="0"/>
      <w:marBottom w:val="0"/>
      <w:divBdr>
        <w:top w:val="none" w:sz="0" w:space="0" w:color="auto"/>
        <w:left w:val="none" w:sz="0" w:space="0" w:color="auto"/>
        <w:bottom w:val="none" w:sz="0" w:space="0" w:color="auto"/>
        <w:right w:val="none" w:sz="0" w:space="0" w:color="auto"/>
      </w:divBdr>
    </w:div>
    <w:div w:id="1283803798">
      <w:bodyDiv w:val="1"/>
      <w:marLeft w:val="0"/>
      <w:marRight w:val="0"/>
      <w:marTop w:val="0"/>
      <w:marBottom w:val="0"/>
      <w:divBdr>
        <w:top w:val="none" w:sz="0" w:space="0" w:color="auto"/>
        <w:left w:val="none" w:sz="0" w:space="0" w:color="auto"/>
        <w:bottom w:val="none" w:sz="0" w:space="0" w:color="auto"/>
        <w:right w:val="none" w:sz="0" w:space="0" w:color="auto"/>
      </w:divBdr>
    </w:div>
    <w:div w:id="1283876554">
      <w:bodyDiv w:val="1"/>
      <w:marLeft w:val="0"/>
      <w:marRight w:val="0"/>
      <w:marTop w:val="0"/>
      <w:marBottom w:val="0"/>
      <w:divBdr>
        <w:top w:val="none" w:sz="0" w:space="0" w:color="auto"/>
        <w:left w:val="none" w:sz="0" w:space="0" w:color="auto"/>
        <w:bottom w:val="none" w:sz="0" w:space="0" w:color="auto"/>
        <w:right w:val="none" w:sz="0" w:space="0" w:color="auto"/>
      </w:divBdr>
    </w:div>
    <w:div w:id="1284463067">
      <w:bodyDiv w:val="1"/>
      <w:marLeft w:val="0"/>
      <w:marRight w:val="0"/>
      <w:marTop w:val="0"/>
      <w:marBottom w:val="0"/>
      <w:divBdr>
        <w:top w:val="none" w:sz="0" w:space="0" w:color="auto"/>
        <w:left w:val="none" w:sz="0" w:space="0" w:color="auto"/>
        <w:bottom w:val="none" w:sz="0" w:space="0" w:color="auto"/>
        <w:right w:val="none" w:sz="0" w:space="0" w:color="auto"/>
      </w:divBdr>
    </w:div>
    <w:div w:id="1285187993">
      <w:bodyDiv w:val="1"/>
      <w:marLeft w:val="0"/>
      <w:marRight w:val="0"/>
      <w:marTop w:val="0"/>
      <w:marBottom w:val="0"/>
      <w:divBdr>
        <w:top w:val="none" w:sz="0" w:space="0" w:color="auto"/>
        <w:left w:val="none" w:sz="0" w:space="0" w:color="auto"/>
        <w:bottom w:val="none" w:sz="0" w:space="0" w:color="auto"/>
        <w:right w:val="none" w:sz="0" w:space="0" w:color="auto"/>
      </w:divBdr>
    </w:div>
    <w:div w:id="1287350493">
      <w:bodyDiv w:val="1"/>
      <w:marLeft w:val="0"/>
      <w:marRight w:val="0"/>
      <w:marTop w:val="0"/>
      <w:marBottom w:val="0"/>
      <w:divBdr>
        <w:top w:val="none" w:sz="0" w:space="0" w:color="auto"/>
        <w:left w:val="none" w:sz="0" w:space="0" w:color="auto"/>
        <w:bottom w:val="none" w:sz="0" w:space="0" w:color="auto"/>
        <w:right w:val="none" w:sz="0" w:space="0" w:color="auto"/>
      </w:divBdr>
    </w:div>
    <w:div w:id="1287354260">
      <w:bodyDiv w:val="1"/>
      <w:marLeft w:val="0"/>
      <w:marRight w:val="0"/>
      <w:marTop w:val="0"/>
      <w:marBottom w:val="0"/>
      <w:divBdr>
        <w:top w:val="none" w:sz="0" w:space="0" w:color="auto"/>
        <w:left w:val="none" w:sz="0" w:space="0" w:color="auto"/>
        <w:bottom w:val="none" w:sz="0" w:space="0" w:color="auto"/>
        <w:right w:val="none" w:sz="0" w:space="0" w:color="auto"/>
      </w:divBdr>
    </w:div>
    <w:div w:id="1287811853">
      <w:bodyDiv w:val="1"/>
      <w:marLeft w:val="0"/>
      <w:marRight w:val="0"/>
      <w:marTop w:val="0"/>
      <w:marBottom w:val="0"/>
      <w:divBdr>
        <w:top w:val="none" w:sz="0" w:space="0" w:color="auto"/>
        <w:left w:val="none" w:sz="0" w:space="0" w:color="auto"/>
        <w:bottom w:val="none" w:sz="0" w:space="0" w:color="auto"/>
        <w:right w:val="none" w:sz="0" w:space="0" w:color="auto"/>
      </w:divBdr>
    </w:div>
    <w:div w:id="1287931450">
      <w:bodyDiv w:val="1"/>
      <w:marLeft w:val="0"/>
      <w:marRight w:val="0"/>
      <w:marTop w:val="0"/>
      <w:marBottom w:val="0"/>
      <w:divBdr>
        <w:top w:val="none" w:sz="0" w:space="0" w:color="auto"/>
        <w:left w:val="none" w:sz="0" w:space="0" w:color="auto"/>
        <w:bottom w:val="none" w:sz="0" w:space="0" w:color="auto"/>
        <w:right w:val="none" w:sz="0" w:space="0" w:color="auto"/>
      </w:divBdr>
    </w:div>
    <w:div w:id="1288390425">
      <w:bodyDiv w:val="1"/>
      <w:marLeft w:val="0"/>
      <w:marRight w:val="0"/>
      <w:marTop w:val="0"/>
      <w:marBottom w:val="0"/>
      <w:divBdr>
        <w:top w:val="none" w:sz="0" w:space="0" w:color="auto"/>
        <w:left w:val="none" w:sz="0" w:space="0" w:color="auto"/>
        <w:bottom w:val="none" w:sz="0" w:space="0" w:color="auto"/>
        <w:right w:val="none" w:sz="0" w:space="0" w:color="auto"/>
      </w:divBdr>
    </w:div>
    <w:div w:id="1289360363">
      <w:bodyDiv w:val="1"/>
      <w:marLeft w:val="0"/>
      <w:marRight w:val="0"/>
      <w:marTop w:val="0"/>
      <w:marBottom w:val="0"/>
      <w:divBdr>
        <w:top w:val="none" w:sz="0" w:space="0" w:color="auto"/>
        <w:left w:val="none" w:sz="0" w:space="0" w:color="auto"/>
        <w:bottom w:val="none" w:sz="0" w:space="0" w:color="auto"/>
        <w:right w:val="none" w:sz="0" w:space="0" w:color="auto"/>
      </w:divBdr>
    </w:div>
    <w:div w:id="1289431829">
      <w:bodyDiv w:val="1"/>
      <w:marLeft w:val="0"/>
      <w:marRight w:val="0"/>
      <w:marTop w:val="0"/>
      <w:marBottom w:val="0"/>
      <w:divBdr>
        <w:top w:val="none" w:sz="0" w:space="0" w:color="auto"/>
        <w:left w:val="none" w:sz="0" w:space="0" w:color="auto"/>
        <w:bottom w:val="none" w:sz="0" w:space="0" w:color="auto"/>
        <w:right w:val="none" w:sz="0" w:space="0" w:color="auto"/>
      </w:divBdr>
    </w:div>
    <w:div w:id="1291546596">
      <w:bodyDiv w:val="1"/>
      <w:marLeft w:val="0"/>
      <w:marRight w:val="0"/>
      <w:marTop w:val="0"/>
      <w:marBottom w:val="0"/>
      <w:divBdr>
        <w:top w:val="none" w:sz="0" w:space="0" w:color="auto"/>
        <w:left w:val="none" w:sz="0" w:space="0" w:color="auto"/>
        <w:bottom w:val="none" w:sz="0" w:space="0" w:color="auto"/>
        <w:right w:val="none" w:sz="0" w:space="0" w:color="auto"/>
      </w:divBdr>
    </w:div>
    <w:div w:id="1291935013">
      <w:bodyDiv w:val="1"/>
      <w:marLeft w:val="0"/>
      <w:marRight w:val="0"/>
      <w:marTop w:val="0"/>
      <w:marBottom w:val="0"/>
      <w:divBdr>
        <w:top w:val="none" w:sz="0" w:space="0" w:color="auto"/>
        <w:left w:val="none" w:sz="0" w:space="0" w:color="auto"/>
        <w:bottom w:val="none" w:sz="0" w:space="0" w:color="auto"/>
        <w:right w:val="none" w:sz="0" w:space="0" w:color="auto"/>
      </w:divBdr>
    </w:div>
    <w:div w:id="1293318375">
      <w:bodyDiv w:val="1"/>
      <w:marLeft w:val="0"/>
      <w:marRight w:val="0"/>
      <w:marTop w:val="0"/>
      <w:marBottom w:val="0"/>
      <w:divBdr>
        <w:top w:val="none" w:sz="0" w:space="0" w:color="auto"/>
        <w:left w:val="none" w:sz="0" w:space="0" w:color="auto"/>
        <w:bottom w:val="none" w:sz="0" w:space="0" w:color="auto"/>
        <w:right w:val="none" w:sz="0" w:space="0" w:color="auto"/>
      </w:divBdr>
    </w:div>
    <w:div w:id="1293637070">
      <w:bodyDiv w:val="1"/>
      <w:marLeft w:val="0"/>
      <w:marRight w:val="0"/>
      <w:marTop w:val="0"/>
      <w:marBottom w:val="0"/>
      <w:divBdr>
        <w:top w:val="none" w:sz="0" w:space="0" w:color="auto"/>
        <w:left w:val="none" w:sz="0" w:space="0" w:color="auto"/>
        <w:bottom w:val="none" w:sz="0" w:space="0" w:color="auto"/>
        <w:right w:val="none" w:sz="0" w:space="0" w:color="auto"/>
      </w:divBdr>
    </w:div>
    <w:div w:id="1294286274">
      <w:bodyDiv w:val="1"/>
      <w:marLeft w:val="0"/>
      <w:marRight w:val="0"/>
      <w:marTop w:val="0"/>
      <w:marBottom w:val="0"/>
      <w:divBdr>
        <w:top w:val="none" w:sz="0" w:space="0" w:color="auto"/>
        <w:left w:val="none" w:sz="0" w:space="0" w:color="auto"/>
        <w:bottom w:val="none" w:sz="0" w:space="0" w:color="auto"/>
        <w:right w:val="none" w:sz="0" w:space="0" w:color="auto"/>
      </w:divBdr>
    </w:div>
    <w:div w:id="1295909497">
      <w:bodyDiv w:val="1"/>
      <w:marLeft w:val="0"/>
      <w:marRight w:val="0"/>
      <w:marTop w:val="0"/>
      <w:marBottom w:val="0"/>
      <w:divBdr>
        <w:top w:val="none" w:sz="0" w:space="0" w:color="auto"/>
        <w:left w:val="none" w:sz="0" w:space="0" w:color="auto"/>
        <w:bottom w:val="none" w:sz="0" w:space="0" w:color="auto"/>
        <w:right w:val="none" w:sz="0" w:space="0" w:color="auto"/>
      </w:divBdr>
    </w:div>
    <w:div w:id="1297418629">
      <w:bodyDiv w:val="1"/>
      <w:marLeft w:val="0"/>
      <w:marRight w:val="0"/>
      <w:marTop w:val="0"/>
      <w:marBottom w:val="0"/>
      <w:divBdr>
        <w:top w:val="none" w:sz="0" w:space="0" w:color="auto"/>
        <w:left w:val="none" w:sz="0" w:space="0" w:color="auto"/>
        <w:bottom w:val="none" w:sz="0" w:space="0" w:color="auto"/>
        <w:right w:val="none" w:sz="0" w:space="0" w:color="auto"/>
      </w:divBdr>
    </w:div>
    <w:div w:id="1298492165">
      <w:bodyDiv w:val="1"/>
      <w:marLeft w:val="0"/>
      <w:marRight w:val="0"/>
      <w:marTop w:val="0"/>
      <w:marBottom w:val="0"/>
      <w:divBdr>
        <w:top w:val="none" w:sz="0" w:space="0" w:color="auto"/>
        <w:left w:val="none" w:sz="0" w:space="0" w:color="auto"/>
        <w:bottom w:val="none" w:sz="0" w:space="0" w:color="auto"/>
        <w:right w:val="none" w:sz="0" w:space="0" w:color="auto"/>
      </w:divBdr>
    </w:div>
    <w:div w:id="1299334922">
      <w:bodyDiv w:val="1"/>
      <w:marLeft w:val="0"/>
      <w:marRight w:val="0"/>
      <w:marTop w:val="0"/>
      <w:marBottom w:val="0"/>
      <w:divBdr>
        <w:top w:val="none" w:sz="0" w:space="0" w:color="auto"/>
        <w:left w:val="none" w:sz="0" w:space="0" w:color="auto"/>
        <w:bottom w:val="none" w:sz="0" w:space="0" w:color="auto"/>
        <w:right w:val="none" w:sz="0" w:space="0" w:color="auto"/>
      </w:divBdr>
    </w:div>
    <w:div w:id="1303924122">
      <w:bodyDiv w:val="1"/>
      <w:marLeft w:val="0"/>
      <w:marRight w:val="0"/>
      <w:marTop w:val="0"/>
      <w:marBottom w:val="0"/>
      <w:divBdr>
        <w:top w:val="none" w:sz="0" w:space="0" w:color="auto"/>
        <w:left w:val="none" w:sz="0" w:space="0" w:color="auto"/>
        <w:bottom w:val="none" w:sz="0" w:space="0" w:color="auto"/>
        <w:right w:val="none" w:sz="0" w:space="0" w:color="auto"/>
      </w:divBdr>
    </w:div>
    <w:div w:id="1304190263">
      <w:bodyDiv w:val="1"/>
      <w:marLeft w:val="0"/>
      <w:marRight w:val="0"/>
      <w:marTop w:val="0"/>
      <w:marBottom w:val="0"/>
      <w:divBdr>
        <w:top w:val="none" w:sz="0" w:space="0" w:color="auto"/>
        <w:left w:val="none" w:sz="0" w:space="0" w:color="auto"/>
        <w:bottom w:val="none" w:sz="0" w:space="0" w:color="auto"/>
        <w:right w:val="none" w:sz="0" w:space="0" w:color="auto"/>
      </w:divBdr>
    </w:div>
    <w:div w:id="1304962472">
      <w:bodyDiv w:val="1"/>
      <w:marLeft w:val="0"/>
      <w:marRight w:val="0"/>
      <w:marTop w:val="0"/>
      <w:marBottom w:val="0"/>
      <w:divBdr>
        <w:top w:val="none" w:sz="0" w:space="0" w:color="auto"/>
        <w:left w:val="none" w:sz="0" w:space="0" w:color="auto"/>
        <w:bottom w:val="none" w:sz="0" w:space="0" w:color="auto"/>
        <w:right w:val="none" w:sz="0" w:space="0" w:color="auto"/>
      </w:divBdr>
    </w:div>
    <w:div w:id="1305697534">
      <w:bodyDiv w:val="1"/>
      <w:marLeft w:val="0"/>
      <w:marRight w:val="0"/>
      <w:marTop w:val="0"/>
      <w:marBottom w:val="0"/>
      <w:divBdr>
        <w:top w:val="none" w:sz="0" w:space="0" w:color="auto"/>
        <w:left w:val="none" w:sz="0" w:space="0" w:color="auto"/>
        <w:bottom w:val="none" w:sz="0" w:space="0" w:color="auto"/>
        <w:right w:val="none" w:sz="0" w:space="0" w:color="auto"/>
      </w:divBdr>
    </w:div>
    <w:div w:id="1306736829">
      <w:bodyDiv w:val="1"/>
      <w:marLeft w:val="0"/>
      <w:marRight w:val="0"/>
      <w:marTop w:val="0"/>
      <w:marBottom w:val="0"/>
      <w:divBdr>
        <w:top w:val="none" w:sz="0" w:space="0" w:color="auto"/>
        <w:left w:val="none" w:sz="0" w:space="0" w:color="auto"/>
        <w:bottom w:val="none" w:sz="0" w:space="0" w:color="auto"/>
        <w:right w:val="none" w:sz="0" w:space="0" w:color="auto"/>
      </w:divBdr>
    </w:div>
    <w:div w:id="1307927527">
      <w:bodyDiv w:val="1"/>
      <w:marLeft w:val="0"/>
      <w:marRight w:val="0"/>
      <w:marTop w:val="0"/>
      <w:marBottom w:val="0"/>
      <w:divBdr>
        <w:top w:val="none" w:sz="0" w:space="0" w:color="auto"/>
        <w:left w:val="none" w:sz="0" w:space="0" w:color="auto"/>
        <w:bottom w:val="none" w:sz="0" w:space="0" w:color="auto"/>
        <w:right w:val="none" w:sz="0" w:space="0" w:color="auto"/>
      </w:divBdr>
    </w:div>
    <w:div w:id="1308239448">
      <w:bodyDiv w:val="1"/>
      <w:marLeft w:val="0"/>
      <w:marRight w:val="0"/>
      <w:marTop w:val="0"/>
      <w:marBottom w:val="0"/>
      <w:divBdr>
        <w:top w:val="none" w:sz="0" w:space="0" w:color="auto"/>
        <w:left w:val="none" w:sz="0" w:space="0" w:color="auto"/>
        <w:bottom w:val="none" w:sz="0" w:space="0" w:color="auto"/>
        <w:right w:val="none" w:sz="0" w:space="0" w:color="auto"/>
      </w:divBdr>
    </w:div>
    <w:div w:id="1309091758">
      <w:bodyDiv w:val="1"/>
      <w:marLeft w:val="0"/>
      <w:marRight w:val="0"/>
      <w:marTop w:val="0"/>
      <w:marBottom w:val="0"/>
      <w:divBdr>
        <w:top w:val="none" w:sz="0" w:space="0" w:color="auto"/>
        <w:left w:val="none" w:sz="0" w:space="0" w:color="auto"/>
        <w:bottom w:val="none" w:sz="0" w:space="0" w:color="auto"/>
        <w:right w:val="none" w:sz="0" w:space="0" w:color="auto"/>
      </w:divBdr>
    </w:div>
    <w:div w:id="1310095524">
      <w:bodyDiv w:val="1"/>
      <w:marLeft w:val="0"/>
      <w:marRight w:val="0"/>
      <w:marTop w:val="0"/>
      <w:marBottom w:val="0"/>
      <w:divBdr>
        <w:top w:val="none" w:sz="0" w:space="0" w:color="auto"/>
        <w:left w:val="none" w:sz="0" w:space="0" w:color="auto"/>
        <w:bottom w:val="none" w:sz="0" w:space="0" w:color="auto"/>
        <w:right w:val="none" w:sz="0" w:space="0" w:color="auto"/>
      </w:divBdr>
    </w:div>
    <w:div w:id="1310135391">
      <w:bodyDiv w:val="1"/>
      <w:marLeft w:val="0"/>
      <w:marRight w:val="0"/>
      <w:marTop w:val="0"/>
      <w:marBottom w:val="0"/>
      <w:divBdr>
        <w:top w:val="none" w:sz="0" w:space="0" w:color="auto"/>
        <w:left w:val="none" w:sz="0" w:space="0" w:color="auto"/>
        <w:bottom w:val="none" w:sz="0" w:space="0" w:color="auto"/>
        <w:right w:val="none" w:sz="0" w:space="0" w:color="auto"/>
      </w:divBdr>
    </w:div>
    <w:div w:id="1311328668">
      <w:bodyDiv w:val="1"/>
      <w:marLeft w:val="0"/>
      <w:marRight w:val="0"/>
      <w:marTop w:val="0"/>
      <w:marBottom w:val="0"/>
      <w:divBdr>
        <w:top w:val="none" w:sz="0" w:space="0" w:color="auto"/>
        <w:left w:val="none" w:sz="0" w:space="0" w:color="auto"/>
        <w:bottom w:val="none" w:sz="0" w:space="0" w:color="auto"/>
        <w:right w:val="none" w:sz="0" w:space="0" w:color="auto"/>
      </w:divBdr>
    </w:div>
    <w:div w:id="1311904575">
      <w:bodyDiv w:val="1"/>
      <w:marLeft w:val="0"/>
      <w:marRight w:val="0"/>
      <w:marTop w:val="0"/>
      <w:marBottom w:val="0"/>
      <w:divBdr>
        <w:top w:val="none" w:sz="0" w:space="0" w:color="auto"/>
        <w:left w:val="none" w:sz="0" w:space="0" w:color="auto"/>
        <w:bottom w:val="none" w:sz="0" w:space="0" w:color="auto"/>
        <w:right w:val="none" w:sz="0" w:space="0" w:color="auto"/>
      </w:divBdr>
    </w:div>
    <w:div w:id="1312052971">
      <w:bodyDiv w:val="1"/>
      <w:marLeft w:val="0"/>
      <w:marRight w:val="0"/>
      <w:marTop w:val="0"/>
      <w:marBottom w:val="0"/>
      <w:divBdr>
        <w:top w:val="none" w:sz="0" w:space="0" w:color="auto"/>
        <w:left w:val="none" w:sz="0" w:space="0" w:color="auto"/>
        <w:bottom w:val="none" w:sz="0" w:space="0" w:color="auto"/>
        <w:right w:val="none" w:sz="0" w:space="0" w:color="auto"/>
      </w:divBdr>
    </w:div>
    <w:div w:id="1312325511">
      <w:bodyDiv w:val="1"/>
      <w:marLeft w:val="0"/>
      <w:marRight w:val="0"/>
      <w:marTop w:val="0"/>
      <w:marBottom w:val="0"/>
      <w:divBdr>
        <w:top w:val="none" w:sz="0" w:space="0" w:color="auto"/>
        <w:left w:val="none" w:sz="0" w:space="0" w:color="auto"/>
        <w:bottom w:val="none" w:sz="0" w:space="0" w:color="auto"/>
        <w:right w:val="none" w:sz="0" w:space="0" w:color="auto"/>
      </w:divBdr>
    </w:div>
    <w:div w:id="1317033745">
      <w:bodyDiv w:val="1"/>
      <w:marLeft w:val="0"/>
      <w:marRight w:val="0"/>
      <w:marTop w:val="0"/>
      <w:marBottom w:val="0"/>
      <w:divBdr>
        <w:top w:val="none" w:sz="0" w:space="0" w:color="auto"/>
        <w:left w:val="none" w:sz="0" w:space="0" w:color="auto"/>
        <w:bottom w:val="none" w:sz="0" w:space="0" w:color="auto"/>
        <w:right w:val="none" w:sz="0" w:space="0" w:color="auto"/>
      </w:divBdr>
    </w:div>
    <w:div w:id="1317223157">
      <w:bodyDiv w:val="1"/>
      <w:marLeft w:val="0"/>
      <w:marRight w:val="0"/>
      <w:marTop w:val="0"/>
      <w:marBottom w:val="0"/>
      <w:divBdr>
        <w:top w:val="none" w:sz="0" w:space="0" w:color="auto"/>
        <w:left w:val="none" w:sz="0" w:space="0" w:color="auto"/>
        <w:bottom w:val="none" w:sz="0" w:space="0" w:color="auto"/>
        <w:right w:val="none" w:sz="0" w:space="0" w:color="auto"/>
      </w:divBdr>
    </w:div>
    <w:div w:id="1317415492">
      <w:bodyDiv w:val="1"/>
      <w:marLeft w:val="0"/>
      <w:marRight w:val="0"/>
      <w:marTop w:val="0"/>
      <w:marBottom w:val="0"/>
      <w:divBdr>
        <w:top w:val="none" w:sz="0" w:space="0" w:color="auto"/>
        <w:left w:val="none" w:sz="0" w:space="0" w:color="auto"/>
        <w:bottom w:val="none" w:sz="0" w:space="0" w:color="auto"/>
        <w:right w:val="none" w:sz="0" w:space="0" w:color="auto"/>
      </w:divBdr>
    </w:div>
    <w:div w:id="1317801510">
      <w:bodyDiv w:val="1"/>
      <w:marLeft w:val="0"/>
      <w:marRight w:val="0"/>
      <w:marTop w:val="0"/>
      <w:marBottom w:val="0"/>
      <w:divBdr>
        <w:top w:val="none" w:sz="0" w:space="0" w:color="auto"/>
        <w:left w:val="none" w:sz="0" w:space="0" w:color="auto"/>
        <w:bottom w:val="none" w:sz="0" w:space="0" w:color="auto"/>
        <w:right w:val="none" w:sz="0" w:space="0" w:color="auto"/>
      </w:divBdr>
      <w:divsChild>
        <w:div w:id="655307999">
          <w:marLeft w:val="0"/>
          <w:marRight w:val="0"/>
          <w:marTop w:val="0"/>
          <w:marBottom w:val="0"/>
          <w:divBdr>
            <w:top w:val="single" w:sz="2" w:space="0" w:color="D9D9E3"/>
            <w:left w:val="single" w:sz="2" w:space="0" w:color="D9D9E3"/>
            <w:bottom w:val="single" w:sz="2" w:space="0" w:color="D9D9E3"/>
            <w:right w:val="single" w:sz="2" w:space="0" w:color="D9D9E3"/>
          </w:divBdr>
          <w:divsChild>
            <w:div w:id="1554194492">
              <w:marLeft w:val="0"/>
              <w:marRight w:val="0"/>
              <w:marTop w:val="0"/>
              <w:marBottom w:val="0"/>
              <w:divBdr>
                <w:top w:val="single" w:sz="2" w:space="0" w:color="D9D9E3"/>
                <w:left w:val="single" w:sz="2" w:space="0" w:color="D9D9E3"/>
                <w:bottom w:val="single" w:sz="2" w:space="0" w:color="D9D9E3"/>
                <w:right w:val="single" w:sz="2" w:space="0" w:color="D9D9E3"/>
              </w:divBdr>
              <w:divsChild>
                <w:div w:id="1922908791">
                  <w:marLeft w:val="0"/>
                  <w:marRight w:val="0"/>
                  <w:marTop w:val="0"/>
                  <w:marBottom w:val="0"/>
                  <w:divBdr>
                    <w:top w:val="single" w:sz="2" w:space="0" w:color="D9D9E3"/>
                    <w:left w:val="single" w:sz="2" w:space="0" w:color="D9D9E3"/>
                    <w:bottom w:val="single" w:sz="2" w:space="0" w:color="D9D9E3"/>
                    <w:right w:val="single" w:sz="2" w:space="0" w:color="D9D9E3"/>
                  </w:divBdr>
                  <w:divsChild>
                    <w:div w:id="762800986">
                      <w:marLeft w:val="0"/>
                      <w:marRight w:val="0"/>
                      <w:marTop w:val="0"/>
                      <w:marBottom w:val="0"/>
                      <w:divBdr>
                        <w:top w:val="single" w:sz="2" w:space="0" w:color="D9D9E3"/>
                        <w:left w:val="single" w:sz="2" w:space="0" w:color="D9D9E3"/>
                        <w:bottom w:val="single" w:sz="2" w:space="0" w:color="D9D9E3"/>
                        <w:right w:val="single" w:sz="2" w:space="0" w:color="D9D9E3"/>
                      </w:divBdr>
                      <w:divsChild>
                        <w:div w:id="160849351">
                          <w:marLeft w:val="0"/>
                          <w:marRight w:val="0"/>
                          <w:marTop w:val="0"/>
                          <w:marBottom w:val="0"/>
                          <w:divBdr>
                            <w:top w:val="single" w:sz="2" w:space="0" w:color="D9D9E3"/>
                            <w:left w:val="single" w:sz="2" w:space="0" w:color="D9D9E3"/>
                            <w:bottom w:val="single" w:sz="2" w:space="0" w:color="D9D9E3"/>
                            <w:right w:val="single" w:sz="2" w:space="0" w:color="D9D9E3"/>
                          </w:divBdr>
                          <w:divsChild>
                            <w:div w:id="1162160251">
                              <w:marLeft w:val="0"/>
                              <w:marRight w:val="0"/>
                              <w:marTop w:val="100"/>
                              <w:marBottom w:val="100"/>
                              <w:divBdr>
                                <w:top w:val="single" w:sz="2" w:space="0" w:color="D9D9E3"/>
                                <w:left w:val="single" w:sz="2" w:space="0" w:color="D9D9E3"/>
                                <w:bottom w:val="single" w:sz="2" w:space="0" w:color="D9D9E3"/>
                                <w:right w:val="single" w:sz="2" w:space="0" w:color="D9D9E3"/>
                              </w:divBdr>
                              <w:divsChild>
                                <w:div w:id="1482649546">
                                  <w:marLeft w:val="0"/>
                                  <w:marRight w:val="0"/>
                                  <w:marTop w:val="0"/>
                                  <w:marBottom w:val="0"/>
                                  <w:divBdr>
                                    <w:top w:val="single" w:sz="2" w:space="0" w:color="D9D9E3"/>
                                    <w:left w:val="single" w:sz="2" w:space="0" w:color="D9D9E3"/>
                                    <w:bottom w:val="single" w:sz="2" w:space="0" w:color="D9D9E3"/>
                                    <w:right w:val="single" w:sz="2" w:space="0" w:color="D9D9E3"/>
                                  </w:divBdr>
                                  <w:divsChild>
                                    <w:div w:id="1422026515">
                                      <w:marLeft w:val="0"/>
                                      <w:marRight w:val="0"/>
                                      <w:marTop w:val="0"/>
                                      <w:marBottom w:val="0"/>
                                      <w:divBdr>
                                        <w:top w:val="single" w:sz="2" w:space="0" w:color="D9D9E3"/>
                                        <w:left w:val="single" w:sz="2" w:space="0" w:color="D9D9E3"/>
                                        <w:bottom w:val="single" w:sz="2" w:space="0" w:color="D9D9E3"/>
                                        <w:right w:val="single" w:sz="2" w:space="0" w:color="D9D9E3"/>
                                      </w:divBdr>
                                      <w:divsChild>
                                        <w:div w:id="1636715758">
                                          <w:marLeft w:val="0"/>
                                          <w:marRight w:val="0"/>
                                          <w:marTop w:val="0"/>
                                          <w:marBottom w:val="0"/>
                                          <w:divBdr>
                                            <w:top w:val="single" w:sz="2" w:space="0" w:color="D9D9E3"/>
                                            <w:left w:val="single" w:sz="2" w:space="0" w:color="D9D9E3"/>
                                            <w:bottom w:val="single" w:sz="2" w:space="0" w:color="D9D9E3"/>
                                            <w:right w:val="single" w:sz="2" w:space="0" w:color="D9D9E3"/>
                                          </w:divBdr>
                                          <w:divsChild>
                                            <w:div w:id="60954438">
                                              <w:marLeft w:val="0"/>
                                              <w:marRight w:val="0"/>
                                              <w:marTop w:val="0"/>
                                              <w:marBottom w:val="0"/>
                                              <w:divBdr>
                                                <w:top w:val="single" w:sz="2" w:space="0" w:color="D9D9E3"/>
                                                <w:left w:val="single" w:sz="2" w:space="0" w:color="D9D9E3"/>
                                                <w:bottom w:val="single" w:sz="2" w:space="0" w:color="D9D9E3"/>
                                                <w:right w:val="single" w:sz="2" w:space="0" w:color="D9D9E3"/>
                                              </w:divBdr>
                                              <w:divsChild>
                                                <w:div w:id="1706901482">
                                                  <w:marLeft w:val="0"/>
                                                  <w:marRight w:val="0"/>
                                                  <w:marTop w:val="0"/>
                                                  <w:marBottom w:val="0"/>
                                                  <w:divBdr>
                                                    <w:top w:val="single" w:sz="2" w:space="0" w:color="D9D9E3"/>
                                                    <w:left w:val="single" w:sz="2" w:space="0" w:color="D9D9E3"/>
                                                    <w:bottom w:val="single" w:sz="2" w:space="0" w:color="D9D9E3"/>
                                                    <w:right w:val="single" w:sz="2" w:space="0" w:color="D9D9E3"/>
                                                  </w:divBdr>
                                                  <w:divsChild>
                                                    <w:div w:id="1965381300">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sChild>
            </w:div>
          </w:divsChild>
        </w:div>
        <w:div w:id="693383871">
          <w:marLeft w:val="0"/>
          <w:marRight w:val="0"/>
          <w:marTop w:val="0"/>
          <w:marBottom w:val="0"/>
          <w:divBdr>
            <w:top w:val="none" w:sz="0" w:space="0" w:color="auto"/>
            <w:left w:val="none" w:sz="0" w:space="0" w:color="auto"/>
            <w:bottom w:val="none" w:sz="0" w:space="0" w:color="auto"/>
            <w:right w:val="none" w:sz="0" w:space="0" w:color="auto"/>
          </w:divBdr>
        </w:div>
      </w:divsChild>
    </w:div>
    <w:div w:id="1319574941">
      <w:bodyDiv w:val="1"/>
      <w:marLeft w:val="0"/>
      <w:marRight w:val="0"/>
      <w:marTop w:val="0"/>
      <w:marBottom w:val="0"/>
      <w:divBdr>
        <w:top w:val="none" w:sz="0" w:space="0" w:color="auto"/>
        <w:left w:val="none" w:sz="0" w:space="0" w:color="auto"/>
        <w:bottom w:val="none" w:sz="0" w:space="0" w:color="auto"/>
        <w:right w:val="none" w:sz="0" w:space="0" w:color="auto"/>
      </w:divBdr>
    </w:div>
    <w:div w:id="1319575555">
      <w:bodyDiv w:val="1"/>
      <w:marLeft w:val="0"/>
      <w:marRight w:val="0"/>
      <w:marTop w:val="0"/>
      <w:marBottom w:val="0"/>
      <w:divBdr>
        <w:top w:val="none" w:sz="0" w:space="0" w:color="auto"/>
        <w:left w:val="none" w:sz="0" w:space="0" w:color="auto"/>
        <w:bottom w:val="none" w:sz="0" w:space="0" w:color="auto"/>
        <w:right w:val="none" w:sz="0" w:space="0" w:color="auto"/>
      </w:divBdr>
    </w:div>
    <w:div w:id="1320426026">
      <w:bodyDiv w:val="1"/>
      <w:marLeft w:val="0"/>
      <w:marRight w:val="0"/>
      <w:marTop w:val="0"/>
      <w:marBottom w:val="0"/>
      <w:divBdr>
        <w:top w:val="none" w:sz="0" w:space="0" w:color="auto"/>
        <w:left w:val="none" w:sz="0" w:space="0" w:color="auto"/>
        <w:bottom w:val="none" w:sz="0" w:space="0" w:color="auto"/>
        <w:right w:val="none" w:sz="0" w:space="0" w:color="auto"/>
      </w:divBdr>
    </w:div>
    <w:div w:id="1322734643">
      <w:bodyDiv w:val="1"/>
      <w:marLeft w:val="0"/>
      <w:marRight w:val="0"/>
      <w:marTop w:val="0"/>
      <w:marBottom w:val="0"/>
      <w:divBdr>
        <w:top w:val="none" w:sz="0" w:space="0" w:color="auto"/>
        <w:left w:val="none" w:sz="0" w:space="0" w:color="auto"/>
        <w:bottom w:val="none" w:sz="0" w:space="0" w:color="auto"/>
        <w:right w:val="none" w:sz="0" w:space="0" w:color="auto"/>
      </w:divBdr>
    </w:div>
    <w:div w:id="1323582333">
      <w:bodyDiv w:val="1"/>
      <w:marLeft w:val="0"/>
      <w:marRight w:val="0"/>
      <w:marTop w:val="0"/>
      <w:marBottom w:val="0"/>
      <w:divBdr>
        <w:top w:val="none" w:sz="0" w:space="0" w:color="auto"/>
        <w:left w:val="none" w:sz="0" w:space="0" w:color="auto"/>
        <w:bottom w:val="none" w:sz="0" w:space="0" w:color="auto"/>
        <w:right w:val="none" w:sz="0" w:space="0" w:color="auto"/>
      </w:divBdr>
    </w:div>
    <w:div w:id="1325667288">
      <w:bodyDiv w:val="1"/>
      <w:marLeft w:val="0"/>
      <w:marRight w:val="0"/>
      <w:marTop w:val="0"/>
      <w:marBottom w:val="0"/>
      <w:divBdr>
        <w:top w:val="none" w:sz="0" w:space="0" w:color="auto"/>
        <w:left w:val="none" w:sz="0" w:space="0" w:color="auto"/>
        <w:bottom w:val="none" w:sz="0" w:space="0" w:color="auto"/>
        <w:right w:val="none" w:sz="0" w:space="0" w:color="auto"/>
      </w:divBdr>
    </w:div>
    <w:div w:id="1329286220">
      <w:bodyDiv w:val="1"/>
      <w:marLeft w:val="0"/>
      <w:marRight w:val="0"/>
      <w:marTop w:val="0"/>
      <w:marBottom w:val="0"/>
      <w:divBdr>
        <w:top w:val="none" w:sz="0" w:space="0" w:color="auto"/>
        <w:left w:val="none" w:sz="0" w:space="0" w:color="auto"/>
        <w:bottom w:val="none" w:sz="0" w:space="0" w:color="auto"/>
        <w:right w:val="none" w:sz="0" w:space="0" w:color="auto"/>
      </w:divBdr>
    </w:div>
    <w:div w:id="1334063993">
      <w:bodyDiv w:val="1"/>
      <w:marLeft w:val="0"/>
      <w:marRight w:val="0"/>
      <w:marTop w:val="0"/>
      <w:marBottom w:val="0"/>
      <w:divBdr>
        <w:top w:val="none" w:sz="0" w:space="0" w:color="auto"/>
        <w:left w:val="none" w:sz="0" w:space="0" w:color="auto"/>
        <w:bottom w:val="none" w:sz="0" w:space="0" w:color="auto"/>
        <w:right w:val="none" w:sz="0" w:space="0" w:color="auto"/>
      </w:divBdr>
    </w:div>
    <w:div w:id="1334458766">
      <w:bodyDiv w:val="1"/>
      <w:marLeft w:val="0"/>
      <w:marRight w:val="0"/>
      <w:marTop w:val="0"/>
      <w:marBottom w:val="0"/>
      <w:divBdr>
        <w:top w:val="none" w:sz="0" w:space="0" w:color="auto"/>
        <w:left w:val="none" w:sz="0" w:space="0" w:color="auto"/>
        <w:bottom w:val="none" w:sz="0" w:space="0" w:color="auto"/>
        <w:right w:val="none" w:sz="0" w:space="0" w:color="auto"/>
      </w:divBdr>
    </w:div>
    <w:div w:id="1335839891">
      <w:bodyDiv w:val="1"/>
      <w:marLeft w:val="0"/>
      <w:marRight w:val="0"/>
      <w:marTop w:val="0"/>
      <w:marBottom w:val="0"/>
      <w:divBdr>
        <w:top w:val="none" w:sz="0" w:space="0" w:color="auto"/>
        <w:left w:val="none" w:sz="0" w:space="0" w:color="auto"/>
        <w:bottom w:val="none" w:sz="0" w:space="0" w:color="auto"/>
        <w:right w:val="none" w:sz="0" w:space="0" w:color="auto"/>
      </w:divBdr>
    </w:div>
    <w:div w:id="1336149880">
      <w:bodyDiv w:val="1"/>
      <w:marLeft w:val="0"/>
      <w:marRight w:val="0"/>
      <w:marTop w:val="0"/>
      <w:marBottom w:val="0"/>
      <w:divBdr>
        <w:top w:val="none" w:sz="0" w:space="0" w:color="auto"/>
        <w:left w:val="none" w:sz="0" w:space="0" w:color="auto"/>
        <w:bottom w:val="none" w:sz="0" w:space="0" w:color="auto"/>
        <w:right w:val="none" w:sz="0" w:space="0" w:color="auto"/>
      </w:divBdr>
    </w:div>
    <w:div w:id="1337540271">
      <w:bodyDiv w:val="1"/>
      <w:marLeft w:val="0"/>
      <w:marRight w:val="0"/>
      <w:marTop w:val="0"/>
      <w:marBottom w:val="0"/>
      <w:divBdr>
        <w:top w:val="none" w:sz="0" w:space="0" w:color="auto"/>
        <w:left w:val="none" w:sz="0" w:space="0" w:color="auto"/>
        <w:bottom w:val="none" w:sz="0" w:space="0" w:color="auto"/>
        <w:right w:val="none" w:sz="0" w:space="0" w:color="auto"/>
      </w:divBdr>
    </w:div>
    <w:div w:id="1338195790">
      <w:bodyDiv w:val="1"/>
      <w:marLeft w:val="0"/>
      <w:marRight w:val="0"/>
      <w:marTop w:val="0"/>
      <w:marBottom w:val="0"/>
      <w:divBdr>
        <w:top w:val="none" w:sz="0" w:space="0" w:color="auto"/>
        <w:left w:val="none" w:sz="0" w:space="0" w:color="auto"/>
        <w:bottom w:val="none" w:sz="0" w:space="0" w:color="auto"/>
        <w:right w:val="none" w:sz="0" w:space="0" w:color="auto"/>
      </w:divBdr>
    </w:div>
    <w:div w:id="1340695402">
      <w:bodyDiv w:val="1"/>
      <w:marLeft w:val="0"/>
      <w:marRight w:val="0"/>
      <w:marTop w:val="0"/>
      <w:marBottom w:val="0"/>
      <w:divBdr>
        <w:top w:val="none" w:sz="0" w:space="0" w:color="auto"/>
        <w:left w:val="none" w:sz="0" w:space="0" w:color="auto"/>
        <w:bottom w:val="none" w:sz="0" w:space="0" w:color="auto"/>
        <w:right w:val="none" w:sz="0" w:space="0" w:color="auto"/>
      </w:divBdr>
    </w:div>
    <w:div w:id="1343052308">
      <w:bodyDiv w:val="1"/>
      <w:marLeft w:val="0"/>
      <w:marRight w:val="0"/>
      <w:marTop w:val="0"/>
      <w:marBottom w:val="0"/>
      <w:divBdr>
        <w:top w:val="none" w:sz="0" w:space="0" w:color="auto"/>
        <w:left w:val="none" w:sz="0" w:space="0" w:color="auto"/>
        <w:bottom w:val="none" w:sz="0" w:space="0" w:color="auto"/>
        <w:right w:val="none" w:sz="0" w:space="0" w:color="auto"/>
      </w:divBdr>
    </w:div>
    <w:div w:id="1344672412">
      <w:bodyDiv w:val="1"/>
      <w:marLeft w:val="0"/>
      <w:marRight w:val="0"/>
      <w:marTop w:val="0"/>
      <w:marBottom w:val="0"/>
      <w:divBdr>
        <w:top w:val="none" w:sz="0" w:space="0" w:color="auto"/>
        <w:left w:val="none" w:sz="0" w:space="0" w:color="auto"/>
        <w:bottom w:val="none" w:sz="0" w:space="0" w:color="auto"/>
        <w:right w:val="none" w:sz="0" w:space="0" w:color="auto"/>
      </w:divBdr>
    </w:div>
    <w:div w:id="1346328965">
      <w:bodyDiv w:val="1"/>
      <w:marLeft w:val="0"/>
      <w:marRight w:val="0"/>
      <w:marTop w:val="0"/>
      <w:marBottom w:val="0"/>
      <w:divBdr>
        <w:top w:val="none" w:sz="0" w:space="0" w:color="auto"/>
        <w:left w:val="none" w:sz="0" w:space="0" w:color="auto"/>
        <w:bottom w:val="none" w:sz="0" w:space="0" w:color="auto"/>
        <w:right w:val="none" w:sz="0" w:space="0" w:color="auto"/>
      </w:divBdr>
    </w:div>
    <w:div w:id="1348604187">
      <w:bodyDiv w:val="1"/>
      <w:marLeft w:val="0"/>
      <w:marRight w:val="0"/>
      <w:marTop w:val="0"/>
      <w:marBottom w:val="0"/>
      <w:divBdr>
        <w:top w:val="none" w:sz="0" w:space="0" w:color="auto"/>
        <w:left w:val="none" w:sz="0" w:space="0" w:color="auto"/>
        <w:bottom w:val="none" w:sz="0" w:space="0" w:color="auto"/>
        <w:right w:val="none" w:sz="0" w:space="0" w:color="auto"/>
      </w:divBdr>
    </w:div>
    <w:div w:id="1351491493">
      <w:bodyDiv w:val="1"/>
      <w:marLeft w:val="0"/>
      <w:marRight w:val="0"/>
      <w:marTop w:val="0"/>
      <w:marBottom w:val="0"/>
      <w:divBdr>
        <w:top w:val="none" w:sz="0" w:space="0" w:color="auto"/>
        <w:left w:val="none" w:sz="0" w:space="0" w:color="auto"/>
        <w:bottom w:val="none" w:sz="0" w:space="0" w:color="auto"/>
        <w:right w:val="none" w:sz="0" w:space="0" w:color="auto"/>
      </w:divBdr>
    </w:div>
    <w:div w:id="1351491591">
      <w:bodyDiv w:val="1"/>
      <w:marLeft w:val="0"/>
      <w:marRight w:val="0"/>
      <w:marTop w:val="0"/>
      <w:marBottom w:val="0"/>
      <w:divBdr>
        <w:top w:val="none" w:sz="0" w:space="0" w:color="auto"/>
        <w:left w:val="none" w:sz="0" w:space="0" w:color="auto"/>
        <w:bottom w:val="none" w:sz="0" w:space="0" w:color="auto"/>
        <w:right w:val="none" w:sz="0" w:space="0" w:color="auto"/>
      </w:divBdr>
    </w:div>
    <w:div w:id="1352686360">
      <w:bodyDiv w:val="1"/>
      <w:marLeft w:val="0"/>
      <w:marRight w:val="0"/>
      <w:marTop w:val="0"/>
      <w:marBottom w:val="0"/>
      <w:divBdr>
        <w:top w:val="none" w:sz="0" w:space="0" w:color="auto"/>
        <w:left w:val="none" w:sz="0" w:space="0" w:color="auto"/>
        <w:bottom w:val="none" w:sz="0" w:space="0" w:color="auto"/>
        <w:right w:val="none" w:sz="0" w:space="0" w:color="auto"/>
      </w:divBdr>
    </w:div>
    <w:div w:id="1353603303">
      <w:bodyDiv w:val="1"/>
      <w:marLeft w:val="0"/>
      <w:marRight w:val="0"/>
      <w:marTop w:val="0"/>
      <w:marBottom w:val="0"/>
      <w:divBdr>
        <w:top w:val="none" w:sz="0" w:space="0" w:color="auto"/>
        <w:left w:val="none" w:sz="0" w:space="0" w:color="auto"/>
        <w:bottom w:val="none" w:sz="0" w:space="0" w:color="auto"/>
        <w:right w:val="none" w:sz="0" w:space="0" w:color="auto"/>
      </w:divBdr>
    </w:div>
    <w:div w:id="1358656055">
      <w:bodyDiv w:val="1"/>
      <w:marLeft w:val="0"/>
      <w:marRight w:val="0"/>
      <w:marTop w:val="0"/>
      <w:marBottom w:val="0"/>
      <w:divBdr>
        <w:top w:val="none" w:sz="0" w:space="0" w:color="auto"/>
        <w:left w:val="none" w:sz="0" w:space="0" w:color="auto"/>
        <w:bottom w:val="none" w:sz="0" w:space="0" w:color="auto"/>
        <w:right w:val="none" w:sz="0" w:space="0" w:color="auto"/>
      </w:divBdr>
    </w:div>
    <w:div w:id="1358963608">
      <w:bodyDiv w:val="1"/>
      <w:marLeft w:val="0"/>
      <w:marRight w:val="0"/>
      <w:marTop w:val="0"/>
      <w:marBottom w:val="0"/>
      <w:divBdr>
        <w:top w:val="none" w:sz="0" w:space="0" w:color="auto"/>
        <w:left w:val="none" w:sz="0" w:space="0" w:color="auto"/>
        <w:bottom w:val="none" w:sz="0" w:space="0" w:color="auto"/>
        <w:right w:val="none" w:sz="0" w:space="0" w:color="auto"/>
      </w:divBdr>
    </w:div>
    <w:div w:id="1359938732">
      <w:bodyDiv w:val="1"/>
      <w:marLeft w:val="0"/>
      <w:marRight w:val="0"/>
      <w:marTop w:val="0"/>
      <w:marBottom w:val="0"/>
      <w:divBdr>
        <w:top w:val="none" w:sz="0" w:space="0" w:color="auto"/>
        <w:left w:val="none" w:sz="0" w:space="0" w:color="auto"/>
        <w:bottom w:val="none" w:sz="0" w:space="0" w:color="auto"/>
        <w:right w:val="none" w:sz="0" w:space="0" w:color="auto"/>
      </w:divBdr>
    </w:div>
    <w:div w:id="1360398789">
      <w:bodyDiv w:val="1"/>
      <w:marLeft w:val="0"/>
      <w:marRight w:val="0"/>
      <w:marTop w:val="0"/>
      <w:marBottom w:val="0"/>
      <w:divBdr>
        <w:top w:val="none" w:sz="0" w:space="0" w:color="auto"/>
        <w:left w:val="none" w:sz="0" w:space="0" w:color="auto"/>
        <w:bottom w:val="none" w:sz="0" w:space="0" w:color="auto"/>
        <w:right w:val="none" w:sz="0" w:space="0" w:color="auto"/>
      </w:divBdr>
    </w:div>
    <w:div w:id="1360928851">
      <w:bodyDiv w:val="1"/>
      <w:marLeft w:val="0"/>
      <w:marRight w:val="0"/>
      <w:marTop w:val="0"/>
      <w:marBottom w:val="0"/>
      <w:divBdr>
        <w:top w:val="none" w:sz="0" w:space="0" w:color="auto"/>
        <w:left w:val="none" w:sz="0" w:space="0" w:color="auto"/>
        <w:bottom w:val="none" w:sz="0" w:space="0" w:color="auto"/>
        <w:right w:val="none" w:sz="0" w:space="0" w:color="auto"/>
      </w:divBdr>
    </w:div>
    <w:div w:id="1362240616">
      <w:bodyDiv w:val="1"/>
      <w:marLeft w:val="0"/>
      <w:marRight w:val="0"/>
      <w:marTop w:val="0"/>
      <w:marBottom w:val="0"/>
      <w:divBdr>
        <w:top w:val="none" w:sz="0" w:space="0" w:color="auto"/>
        <w:left w:val="none" w:sz="0" w:space="0" w:color="auto"/>
        <w:bottom w:val="none" w:sz="0" w:space="0" w:color="auto"/>
        <w:right w:val="none" w:sz="0" w:space="0" w:color="auto"/>
      </w:divBdr>
    </w:div>
    <w:div w:id="1362390613">
      <w:bodyDiv w:val="1"/>
      <w:marLeft w:val="0"/>
      <w:marRight w:val="0"/>
      <w:marTop w:val="0"/>
      <w:marBottom w:val="0"/>
      <w:divBdr>
        <w:top w:val="none" w:sz="0" w:space="0" w:color="auto"/>
        <w:left w:val="none" w:sz="0" w:space="0" w:color="auto"/>
        <w:bottom w:val="none" w:sz="0" w:space="0" w:color="auto"/>
        <w:right w:val="none" w:sz="0" w:space="0" w:color="auto"/>
      </w:divBdr>
    </w:div>
    <w:div w:id="1363552092">
      <w:bodyDiv w:val="1"/>
      <w:marLeft w:val="0"/>
      <w:marRight w:val="0"/>
      <w:marTop w:val="0"/>
      <w:marBottom w:val="0"/>
      <w:divBdr>
        <w:top w:val="none" w:sz="0" w:space="0" w:color="auto"/>
        <w:left w:val="none" w:sz="0" w:space="0" w:color="auto"/>
        <w:bottom w:val="none" w:sz="0" w:space="0" w:color="auto"/>
        <w:right w:val="none" w:sz="0" w:space="0" w:color="auto"/>
      </w:divBdr>
    </w:div>
    <w:div w:id="1363827826">
      <w:bodyDiv w:val="1"/>
      <w:marLeft w:val="0"/>
      <w:marRight w:val="0"/>
      <w:marTop w:val="0"/>
      <w:marBottom w:val="0"/>
      <w:divBdr>
        <w:top w:val="none" w:sz="0" w:space="0" w:color="auto"/>
        <w:left w:val="none" w:sz="0" w:space="0" w:color="auto"/>
        <w:bottom w:val="none" w:sz="0" w:space="0" w:color="auto"/>
        <w:right w:val="none" w:sz="0" w:space="0" w:color="auto"/>
      </w:divBdr>
    </w:div>
    <w:div w:id="1364015536">
      <w:bodyDiv w:val="1"/>
      <w:marLeft w:val="0"/>
      <w:marRight w:val="0"/>
      <w:marTop w:val="0"/>
      <w:marBottom w:val="0"/>
      <w:divBdr>
        <w:top w:val="none" w:sz="0" w:space="0" w:color="auto"/>
        <w:left w:val="none" w:sz="0" w:space="0" w:color="auto"/>
        <w:bottom w:val="none" w:sz="0" w:space="0" w:color="auto"/>
        <w:right w:val="none" w:sz="0" w:space="0" w:color="auto"/>
      </w:divBdr>
    </w:div>
    <w:div w:id="1364089769">
      <w:bodyDiv w:val="1"/>
      <w:marLeft w:val="0"/>
      <w:marRight w:val="0"/>
      <w:marTop w:val="0"/>
      <w:marBottom w:val="0"/>
      <w:divBdr>
        <w:top w:val="none" w:sz="0" w:space="0" w:color="auto"/>
        <w:left w:val="none" w:sz="0" w:space="0" w:color="auto"/>
        <w:bottom w:val="none" w:sz="0" w:space="0" w:color="auto"/>
        <w:right w:val="none" w:sz="0" w:space="0" w:color="auto"/>
      </w:divBdr>
    </w:div>
    <w:div w:id="1365593508">
      <w:bodyDiv w:val="1"/>
      <w:marLeft w:val="0"/>
      <w:marRight w:val="0"/>
      <w:marTop w:val="0"/>
      <w:marBottom w:val="0"/>
      <w:divBdr>
        <w:top w:val="none" w:sz="0" w:space="0" w:color="auto"/>
        <w:left w:val="none" w:sz="0" w:space="0" w:color="auto"/>
        <w:bottom w:val="none" w:sz="0" w:space="0" w:color="auto"/>
        <w:right w:val="none" w:sz="0" w:space="0" w:color="auto"/>
      </w:divBdr>
    </w:div>
    <w:div w:id="1366130593">
      <w:bodyDiv w:val="1"/>
      <w:marLeft w:val="0"/>
      <w:marRight w:val="0"/>
      <w:marTop w:val="0"/>
      <w:marBottom w:val="0"/>
      <w:divBdr>
        <w:top w:val="none" w:sz="0" w:space="0" w:color="auto"/>
        <w:left w:val="none" w:sz="0" w:space="0" w:color="auto"/>
        <w:bottom w:val="none" w:sz="0" w:space="0" w:color="auto"/>
        <w:right w:val="none" w:sz="0" w:space="0" w:color="auto"/>
      </w:divBdr>
    </w:div>
    <w:div w:id="1367489050">
      <w:bodyDiv w:val="1"/>
      <w:marLeft w:val="0"/>
      <w:marRight w:val="0"/>
      <w:marTop w:val="0"/>
      <w:marBottom w:val="0"/>
      <w:divBdr>
        <w:top w:val="none" w:sz="0" w:space="0" w:color="auto"/>
        <w:left w:val="none" w:sz="0" w:space="0" w:color="auto"/>
        <w:bottom w:val="none" w:sz="0" w:space="0" w:color="auto"/>
        <w:right w:val="none" w:sz="0" w:space="0" w:color="auto"/>
      </w:divBdr>
    </w:div>
    <w:div w:id="1368486847">
      <w:bodyDiv w:val="1"/>
      <w:marLeft w:val="0"/>
      <w:marRight w:val="0"/>
      <w:marTop w:val="0"/>
      <w:marBottom w:val="0"/>
      <w:divBdr>
        <w:top w:val="none" w:sz="0" w:space="0" w:color="auto"/>
        <w:left w:val="none" w:sz="0" w:space="0" w:color="auto"/>
        <w:bottom w:val="none" w:sz="0" w:space="0" w:color="auto"/>
        <w:right w:val="none" w:sz="0" w:space="0" w:color="auto"/>
      </w:divBdr>
    </w:div>
    <w:div w:id="1373768439">
      <w:bodyDiv w:val="1"/>
      <w:marLeft w:val="0"/>
      <w:marRight w:val="0"/>
      <w:marTop w:val="0"/>
      <w:marBottom w:val="0"/>
      <w:divBdr>
        <w:top w:val="none" w:sz="0" w:space="0" w:color="auto"/>
        <w:left w:val="none" w:sz="0" w:space="0" w:color="auto"/>
        <w:bottom w:val="none" w:sz="0" w:space="0" w:color="auto"/>
        <w:right w:val="none" w:sz="0" w:space="0" w:color="auto"/>
      </w:divBdr>
    </w:div>
    <w:div w:id="1374111992">
      <w:bodyDiv w:val="1"/>
      <w:marLeft w:val="0"/>
      <w:marRight w:val="0"/>
      <w:marTop w:val="0"/>
      <w:marBottom w:val="0"/>
      <w:divBdr>
        <w:top w:val="none" w:sz="0" w:space="0" w:color="auto"/>
        <w:left w:val="none" w:sz="0" w:space="0" w:color="auto"/>
        <w:bottom w:val="none" w:sz="0" w:space="0" w:color="auto"/>
        <w:right w:val="none" w:sz="0" w:space="0" w:color="auto"/>
      </w:divBdr>
    </w:div>
    <w:div w:id="1374695211">
      <w:bodyDiv w:val="1"/>
      <w:marLeft w:val="0"/>
      <w:marRight w:val="0"/>
      <w:marTop w:val="0"/>
      <w:marBottom w:val="0"/>
      <w:divBdr>
        <w:top w:val="none" w:sz="0" w:space="0" w:color="auto"/>
        <w:left w:val="none" w:sz="0" w:space="0" w:color="auto"/>
        <w:bottom w:val="none" w:sz="0" w:space="0" w:color="auto"/>
        <w:right w:val="none" w:sz="0" w:space="0" w:color="auto"/>
      </w:divBdr>
    </w:div>
    <w:div w:id="1377043069">
      <w:bodyDiv w:val="1"/>
      <w:marLeft w:val="0"/>
      <w:marRight w:val="0"/>
      <w:marTop w:val="0"/>
      <w:marBottom w:val="0"/>
      <w:divBdr>
        <w:top w:val="none" w:sz="0" w:space="0" w:color="auto"/>
        <w:left w:val="none" w:sz="0" w:space="0" w:color="auto"/>
        <w:bottom w:val="none" w:sz="0" w:space="0" w:color="auto"/>
        <w:right w:val="none" w:sz="0" w:space="0" w:color="auto"/>
      </w:divBdr>
    </w:div>
    <w:div w:id="1379014252">
      <w:bodyDiv w:val="1"/>
      <w:marLeft w:val="0"/>
      <w:marRight w:val="0"/>
      <w:marTop w:val="0"/>
      <w:marBottom w:val="0"/>
      <w:divBdr>
        <w:top w:val="none" w:sz="0" w:space="0" w:color="auto"/>
        <w:left w:val="none" w:sz="0" w:space="0" w:color="auto"/>
        <w:bottom w:val="none" w:sz="0" w:space="0" w:color="auto"/>
        <w:right w:val="none" w:sz="0" w:space="0" w:color="auto"/>
      </w:divBdr>
    </w:div>
    <w:div w:id="1383603623">
      <w:bodyDiv w:val="1"/>
      <w:marLeft w:val="0"/>
      <w:marRight w:val="0"/>
      <w:marTop w:val="0"/>
      <w:marBottom w:val="0"/>
      <w:divBdr>
        <w:top w:val="none" w:sz="0" w:space="0" w:color="auto"/>
        <w:left w:val="none" w:sz="0" w:space="0" w:color="auto"/>
        <w:bottom w:val="none" w:sz="0" w:space="0" w:color="auto"/>
        <w:right w:val="none" w:sz="0" w:space="0" w:color="auto"/>
      </w:divBdr>
    </w:div>
    <w:div w:id="1385720125">
      <w:bodyDiv w:val="1"/>
      <w:marLeft w:val="0"/>
      <w:marRight w:val="0"/>
      <w:marTop w:val="0"/>
      <w:marBottom w:val="0"/>
      <w:divBdr>
        <w:top w:val="none" w:sz="0" w:space="0" w:color="auto"/>
        <w:left w:val="none" w:sz="0" w:space="0" w:color="auto"/>
        <w:bottom w:val="none" w:sz="0" w:space="0" w:color="auto"/>
        <w:right w:val="none" w:sz="0" w:space="0" w:color="auto"/>
      </w:divBdr>
    </w:div>
    <w:div w:id="1385981517">
      <w:bodyDiv w:val="1"/>
      <w:marLeft w:val="0"/>
      <w:marRight w:val="0"/>
      <w:marTop w:val="0"/>
      <w:marBottom w:val="0"/>
      <w:divBdr>
        <w:top w:val="none" w:sz="0" w:space="0" w:color="auto"/>
        <w:left w:val="none" w:sz="0" w:space="0" w:color="auto"/>
        <w:bottom w:val="none" w:sz="0" w:space="0" w:color="auto"/>
        <w:right w:val="none" w:sz="0" w:space="0" w:color="auto"/>
      </w:divBdr>
    </w:div>
    <w:div w:id="1387681909">
      <w:bodyDiv w:val="1"/>
      <w:marLeft w:val="0"/>
      <w:marRight w:val="0"/>
      <w:marTop w:val="0"/>
      <w:marBottom w:val="0"/>
      <w:divBdr>
        <w:top w:val="none" w:sz="0" w:space="0" w:color="auto"/>
        <w:left w:val="none" w:sz="0" w:space="0" w:color="auto"/>
        <w:bottom w:val="none" w:sz="0" w:space="0" w:color="auto"/>
        <w:right w:val="none" w:sz="0" w:space="0" w:color="auto"/>
      </w:divBdr>
    </w:div>
    <w:div w:id="1389575877">
      <w:bodyDiv w:val="1"/>
      <w:marLeft w:val="0"/>
      <w:marRight w:val="0"/>
      <w:marTop w:val="0"/>
      <w:marBottom w:val="0"/>
      <w:divBdr>
        <w:top w:val="none" w:sz="0" w:space="0" w:color="auto"/>
        <w:left w:val="none" w:sz="0" w:space="0" w:color="auto"/>
        <w:bottom w:val="none" w:sz="0" w:space="0" w:color="auto"/>
        <w:right w:val="none" w:sz="0" w:space="0" w:color="auto"/>
      </w:divBdr>
    </w:div>
    <w:div w:id="1392579217">
      <w:bodyDiv w:val="1"/>
      <w:marLeft w:val="0"/>
      <w:marRight w:val="0"/>
      <w:marTop w:val="0"/>
      <w:marBottom w:val="0"/>
      <w:divBdr>
        <w:top w:val="none" w:sz="0" w:space="0" w:color="auto"/>
        <w:left w:val="none" w:sz="0" w:space="0" w:color="auto"/>
        <w:bottom w:val="none" w:sz="0" w:space="0" w:color="auto"/>
        <w:right w:val="none" w:sz="0" w:space="0" w:color="auto"/>
      </w:divBdr>
    </w:div>
    <w:div w:id="1394086534">
      <w:bodyDiv w:val="1"/>
      <w:marLeft w:val="0"/>
      <w:marRight w:val="0"/>
      <w:marTop w:val="0"/>
      <w:marBottom w:val="0"/>
      <w:divBdr>
        <w:top w:val="none" w:sz="0" w:space="0" w:color="auto"/>
        <w:left w:val="none" w:sz="0" w:space="0" w:color="auto"/>
        <w:bottom w:val="none" w:sz="0" w:space="0" w:color="auto"/>
        <w:right w:val="none" w:sz="0" w:space="0" w:color="auto"/>
      </w:divBdr>
    </w:div>
    <w:div w:id="1394278946">
      <w:bodyDiv w:val="1"/>
      <w:marLeft w:val="0"/>
      <w:marRight w:val="0"/>
      <w:marTop w:val="0"/>
      <w:marBottom w:val="0"/>
      <w:divBdr>
        <w:top w:val="none" w:sz="0" w:space="0" w:color="auto"/>
        <w:left w:val="none" w:sz="0" w:space="0" w:color="auto"/>
        <w:bottom w:val="none" w:sz="0" w:space="0" w:color="auto"/>
        <w:right w:val="none" w:sz="0" w:space="0" w:color="auto"/>
      </w:divBdr>
    </w:div>
    <w:div w:id="1394310691">
      <w:bodyDiv w:val="1"/>
      <w:marLeft w:val="0"/>
      <w:marRight w:val="0"/>
      <w:marTop w:val="0"/>
      <w:marBottom w:val="0"/>
      <w:divBdr>
        <w:top w:val="none" w:sz="0" w:space="0" w:color="auto"/>
        <w:left w:val="none" w:sz="0" w:space="0" w:color="auto"/>
        <w:bottom w:val="none" w:sz="0" w:space="0" w:color="auto"/>
        <w:right w:val="none" w:sz="0" w:space="0" w:color="auto"/>
      </w:divBdr>
    </w:div>
    <w:div w:id="1398438812">
      <w:bodyDiv w:val="1"/>
      <w:marLeft w:val="0"/>
      <w:marRight w:val="0"/>
      <w:marTop w:val="0"/>
      <w:marBottom w:val="0"/>
      <w:divBdr>
        <w:top w:val="none" w:sz="0" w:space="0" w:color="auto"/>
        <w:left w:val="none" w:sz="0" w:space="0" w:color="auto"/>
        <w:bottom w:val="none" w:sz="0" w:space="0" w:color="auto"/>
        <w:right w:val="none" w:sz="0" w:space="0" w:color="auto"/>
      </w:divBdr>
    </w:div>
    <w:div w:id="1398823867">
      <w:bodyDiv w:val="1"/>
      <w:marLeft w:val="0"/>
      <w:marRight w:val="0"/>
      <w:marTop w:val="0"/>
      <w:marBottom w:val="0"/>
      <w:divBdr>
        <w:top w:val="none" w:sz="0" w:space="0" w:color="auto"/>
        <w:left w:val="none" w:sz="0" w:space="0" w:color="auto"/>
        <w:bottom w:val="none" w:sz="0" w:space="0" w:color="auto"/>
        <w:right w:val="none" w:sz="0" w:space="0" w:color="auto"/>
      </w:divBdr>
    </w:div>
    <w:div w:id="1400790539">
      <w:bodyDiv w:val="1"/>
      <w:marLeft w:val="0"/>
      <w:marRight w:val="0"/>
      <w:marTop w:val="0"/>
      <w:marBottom w:val="0"/>
      <w:divBdr>
        <w:top w:val="none" w:sz="0" w:space="0" w:color="auto"/>
        <w:left w:val="none" w:sz="0" w:space="0" w:color="auto"/>
        <w:bottom w:val="none" w:sz="0" w:space="0" w:color="auto"/>
        <w:right w:val="none" w:sz="0" w:space="0" w:color="auto"/>
      </w:divBdr>
    </w:div>
    <w:div w:id="1401171072">
      <w:bodyDiv w:val="1"/>
      <w:marLeft w:val="0"/>
      <w:marRight w:val="0"/>
      <w:marTop w:val="0"/>
      <w:marBottom w:val="0"/>
      <w:divBdr>
        <w:top w:val="none" w:sz="0" w:space="0" w:color="auto"/>
        <w:left w:val="none" w:sz="0" w:space="0" w:color="auto"/>
        <w:bottom w:val="none" w:sz="0" w:space="0" w:color="auto"/>
        <w:right w:val="none" w:sz="0" w:space="0" w:color="auto"/>
      </w:divBdr>
    </w:div>
    <w:div w:id="1402099109">
      <w:bodyDiv w:val="1"/>
      <w:marLeft w:val="0"/>
      <w:marRight w:val="0"/>
      <w:marTop w:val="0"/>
      <w:marBottom w:val="0"/>
      <w:divBdr>
        <w:top w:val="none" w:sz="0" w:space="0" w:color="auto"/>
        <w:left w:val="none" w:sz="0" w:space="0" w:color="auto"/>
        <w:bottom w:val="none" w:sz="0" w:space="0" w:color="auto"/>
        <w:right w:val="none" w:sz="0" w:space="0" w:color="auto"/>
      </w:divBdr>
    </w:div>
    <w:div w:id="1403719784">
      <w:bodyDiv w:val="1"/>
      <w:marLeft w:val="0"/>
      <w:marRight w:val="0"/>
      <w:marTop w:val="0"/>
      <w:marBottom w:val="0"/>
      <w:divBdr>
        <w:top w:val="none" w:sz="0" w:space="0" w:color="auto"/>
        <w:left w:val="none" w:sz="0" w:space="0" w:color="auto"/>
        <w:bottom w:val="none" w:sz="0" w:space="0" w:color="auto"/>
        <w:right w:val="none" w:sz="0" w:space="0" w:color="auto"/>
      </w:divBdr>
    </w:div>
    <w:div w:id="1403869224">
      <w:bodyDiv w:val="1"/>
      <w:marLeft w:val="0"/>
      <w:marRight w:val="0"/>
      <w:marTop w:val="0"/>
      <w:marBottom w:val="0"/>
      <w:divBdr>
        <w:top w:val="none" w:sz="0" w:space="0" w:color="auto"/>
        <w:left w:val="none" w:sz="0" w:space="0" w:color="auto"/>
        <w:bottom w:val="none" w:sz="0" w:space="0" w:color="auto"/>
        <w:right w:val="none" w:sz="0" w:space="0" w:color="auto"/>
      </w:divBdr>
    </w:div>
    <w:div w:id="1404643361">
      <w:bodyDiv w:val="1"/>
      <w:marLeft w:val="0"/>
      <w:marRight w:val="0"/>
      <w:marTop w:val="0"/>
      <w:marBottom w:val="0"/>
      <w:divBdr>
        <w:top w:val="none" w:sz="0" w:space="0" w:color="auto"/>
        <w:left w:val="none" w:sz="0" w:space="0" w:color="auto"/>
        <w:bottom w:val="none" w:sz="0" w:space="0" w:color="auto"/>
        <w:right w:val="none" w:sz="0" w:space="0" w:color="auto"/>
      </w:divBdr>
    </w:div>
    <w:div w:id="1407413364">
      <w:bodyDiv w:val="1"/>
      <w:marLeft w:val="0"/>
      <w:marRight w:val="0"/>
      <w:marTop w:val="0"/>
      <w:marBottom w:val="0"/>
      <w:divBdr>
        <w:top w:val="none" w:sz="0" w:space="0" w:color="auto"/>
        <w:left w:val="none" w:sz="0" w:space="0" w:color="auto"/>
        <w:bottom w:val="none" w:sz="0" w:space="0" w:color="auto"/>
        <w:right w:val="none" w:sz="0" w:space="0" w:color="auto"/>
      </w:divBdr>
    </w:div>
    <w:div w:id="1409114788">
      <w:bodyDiv w:val="1"/>
      <w:marLeft w:val="0"/>
      <w:marRight w:val="0"/>
      <w:marTop w:val="0"/>
      <w:marBottom w:val="0"/>
      <w:divBdr>
        <w:top w:val="none" w:sz="0" w:space="0" w:color="auto"/>
        <w:left w:val="none" w:sz="0" w:space="0" w:color="auto"/>
        <w:bottom w:val="none" w:sz="0" w:space="0" w:color="auto"/>
        <w:right w:val="none" w:sz="0" w:space="0" w:color="auto"/>
      </w:divBdr>
    </w:div>
    <w:div w:id="1409813265">
      <w:bodyDiv w:val="1"/>
      <w:marLeft w:val="0"/>
      <w:marRight w:val="0"/>
      <w:marTop w:val="0"/>
      <w:marBottom w:val="0"/>
      <w:divBdr>
        <w:top w:val="none" w:sz="0" w:space="0" w:color="auto"/>
        <w:left w:val="none" w:sz="0" w:space="0" w:color="auto"/>
        <w:bottom w:val="none" w:sz="0" w:space="0" w:color="auto"/>
        <w:right w:val="none" w:sz="0" w:space="0" w:color="auto"/>
      </w:divBdr>
    </w:div>
    <w:div w:id="1413039728">
      <w:bodyDiv w:val="1"/>
      <w:marLeft w:val="0"/>
      <w:marRight w:val="0"/>
      <w:marTop w:val="0"/>
      <w:marBottom w:val="0"/>
      <w:divBdr>
        <w:top w:val="none" w:sz="0" w:space="0" w:color="auto"/>
        <w:left w:val="none" w:sz="0" w:space="0" w:color="auto"/>
        <w:bottom w:val="none" w:sz="0" w:space="0" w:color="auto"/>
        <w:right w:val="none" w:sz="0" w:space="0" w:color="auto"/>
      </w:divBdr>
    </w:div>
    <w:div w:id="1413775288">
      <w:bodyDiv w:val="1"/>
      <w:marLeft w:val="0"/>
      <w:marRight w:val="0"/>
      <w:marTop w:val="0"/>
      <w:marBottom w:val="0"/>
      <w:divBdr>
        <w:top w:val="none" w:sz="0" w:space="0" w:color="auto"/>
        <w:left w:val="none" w:sz="0" w:space="0" w:color="auto"/>
        <w:bottom w:val="none" w:sz="0" w:space="0" w:color="auto"/>
        <w:right w:val="none" w:sz="0" w:space="0" w:color="auto"/>
      </w:divBdr>
    </w:div>
    <w:div w:id="1414163797">
      <w:bodyDiv w:val="1"/>
      <w:marLeft w:val="0"/>
      <w:marRight w:val="0"/>
      <w:marTop w:val="0"/>
      <w:marBottom w:val="0"/>
      <w:divBdr>
        <w:top w:val="none" w:sz="0" w:space="0" w:color="auto"/>
        <w:left w:val="none" w:sz="0" w:space="0" w:color="auto"/>
        <w:bottom w:val="none" w:sz="0" w:space="0" w:color="auto"/>
        <w:right w:val="none" w:sz="0" w:space="0" w:color="auto"/>
      </w:divBdr>
    </w:div>
    <w:div w:id="1414472476">
      <w:bodyDiv w:val="1"/>
      <w:marLeft w:val="0"/>
      <w:marRight w:val="0"/>
      <w:marTop w:val="0"/>
      <w:marBottom w:val="0"/>
      <w:divBdr>
        <w:top w:val="none" w:sz="0" w:space="0" w:color="auto"/>
        <w:left w:val="none" w:sz="0" w:space="0" w:color="auto"/>
        <w:bottom w:val="none" w:sz="0" w:space="0" w:color="auto"/>
        <w:right w:val="none" w:sz="0" w:space="0" w:color="auto"/>
      </w:divBdr>
    </w:div>
    <w:div w:id="1415860905">
      <w:bodyDiv w:val="1"/>
      <w:marLeft w:val="0"/>
      <w:marRight w:val="0"/>
      <w:marTop w:val="0"/>
      <w:marBottom w:val="0"/>
      <w:divBdr>
        <w:top w:val="none" w:sz="0" w:space="0" w:color="auto"/>
        <w:left w:val="none" w:sz="0" w:space="0" w:color="auto"/>
        <w:bottom w:val="none" w:sz="0" w:space="0" w:color="auto"/>
        <w:right w:val="none" w:sz="0" w:space="0" w:color="auto"/>
      </w:divBdr>
    </w:div>
    <w:div w:id="1417365957">
      <w:bodyDiv w:val="1"/>
      <w:marLeft w:val="0"/>
      <w:marRight w:val="0"/>
      <w:marTop w:val="0"/>
      <w:marBottom w:val="0"/>
      <w:divBdr>
        <w:top w:val="none" w:sz="0" w:space="0" w:color="auto"/>
        <w:left w:val="none" w:sz="0" w:space="0" w:color="auto"/>
        <w:bottom w:val="none" w:sz="0" w:space="0" w:color="auto"/>
        <w:right w:val="none" w:sz="0" w:space="0" w:color="auto"/>
      </w:divBdr>
    </w:div>
    <w:div w:id="1418290354">
      <w:bodyDiv w:val="1"/>
      <w:marLeft w:val="0"/>
      <w:marRight w:val="0"/>
      <w:marTop w:val="0"/>
      <w:marBottom w:val="0"/>
      <w:divBdr>
        <w:top w:val="none" w:sz="0" w:space="0" w:color="auto"/>
        <w:left w:val="none" w:sz="0" w:space="0" w:color="auto"/>
        <w:bottom w:val="none" w:sz="0" w:space="0" w:color="auto"/>
        <w:right w:val="none" w:sz="0" w:space="0" w:color="auto"/>
      </w:divBdr>
    </w:div>
    <w:div w:id="1420636784">
      <w:bodyDiv w:val="1"/>
      <w:marLeft w:val="0"/>
      <w:marRight w:val="0"/>
      <w:marTop w:val="0"/>
      <w:marBottom w:val="0"/>
      <w:divBdr>
        <w:top w:val="none" w:sz="0" w:space="0" w:color="auto"/>
        <w:left w:val="none" w:sz="0" w:space="0" w:color="auto"/>
        <w:bottom w:val="none" w:sz="0" w:space="0" w:color="auto"/>
        <w:right w:val="none" w:sz="0" w:space="0" w:color="auto"/>
      </w:divBdr>
    </w:div>
    <w:div w:id="1421442706">
      <w:bodyDiv w:val="1"/>
      <w:marLeft w:val="0"/>
      <w:marRight w:val="0"/>
      <w:marTop w:val="0"/>
      <w:marBottom w:val="0"/>
      <w:divBdr>
        <w:top w:val="none" w:sz="0" w:space="0" w:color="auto"/>
        <w:left w:val="none" w:sz="0" w:space="0" w:color="auto"/>
        <w:bottom w:val="none" w:sz="0" w:space="0" w:color="auto"/>
        <w:right w:val="none" w:sz="0" w:space="0" w:color="auto"/>
      </w:divBdr>
    </w:div>
    <w:div w:id="1421952988">
      <w:bodyDiv w:val="1"/>
      <w:marLeft w:val="0"/>
      <w:marRight w:val="0"/>
      <w:marTop w:val="0"/>
      <w:marBottom w:val="0"/>
      <w:divBdr>
        <w:top w:val="none" w:sz="0" w:space="0" w:color="auto"/>
        <w:left w:val="none" w:sz="0" w:space="0" w:color="auto"/>
        <w:bottom w:val="none" w:sz="0" w:space="0" w:color="auto"/>
        <w:right w:val="none" w:sz="0" w:space="0" w:color="auto"/>
      </w:divBdr>
    </w:div>
    <w:div w:id="1422530288">
      <w:bodyDiv w:val="1"/>
      <w:marLeft w:val="0"/>
      <w:marRight w:val="0"/>
      <w:marTop w:val="0"/>
      <w:marBottom w:val="0"/>
      <w:divBdr>
        <w:top w:val="none" w:sz="0" w:space="0" w:color="auto"/>
        <w:left w:val="none" w:sz="0" w:space="0" w:color="auto"/>
        <w:bottom w:val="none" w:sz="0" w:space="0" w:color="auto"/>
        <w:right w:val="none" w:sz="0" w:space="0" w:color="auto"/>
      </w:divBdr>
    </w:div>
    <w:div w:id="1426220955">
      <w:bodyDiv w:val="1"/>
      <w:marLeft w:val="0"/>
      <w:marRight w:val="0"/>
      <w:marTop w:val="0"/>
      <w:marBottom w:val="0"/>
      <w:divBdr>
        <w:top w:val="none" w:sz="0" w:space="0" w:color="auto"/>
        <w:left w:val="none" w:sz="0" w:space="0" w:color="auto"/>
        <w:bottom w:val="none" w:sz="0" w:space="0" w:color="auto"/>
        <w:right w:val="none" w:sz="0" w:space="0" w:color="auto"/>
      </w:divBdr>
    </w:div>
    <w:div w:id="1428387991">
      <w:bodyDiv w:val="1"/>
      <w:marLeft w:val="0"/>
      <w:marRight w:val="0"/>
      <w:marTop w:val="0"/>
      <w:marBottom w:val="0"/>
      <w:divBdr>
        <w:top w:val="none" w:sz="0" w:space="0" w:color="auto"/>
        <w:left w:val="none" w:sz="0" w:space="0" w:color="auto"/>
        <w:bottom w:val="none" w:sz="0" w:space="0" w:color="auto"/>
        <w:right w:val="none" w:sz="0" w:space="0" w:color="auto"/>
      </w:divBdr>
    </w:div>
    <w:div w:id="1428648488">
      <w:bodyDiv w:val="1"/>
      <w:marLeft w:val="0"/>
      <w:marRight w:val="0"/>
      <w:marTop w:val="0"/>
      <w:marBottom w:val="0"/>
      <w:divBdr>
        <w:top w:val="none" w:sz="0" w:space="0" w:color="auto"/>
        <w:left w:val="none" w:sz="0" w:space="0" w:color="auto"/>
        <w:bottom w:val="none" w:sz="0" w:space="0" w:color="auto"/>
        <w:right w:val="none" w:sz="0" w:space="0" w:color="auto"/>
      </w:divBdr>
    </w:div>
    <w:div w:id="1428773768">
      <w:bodyDiv w:val="1"/>
      <w:marLeft w:val="0"/>
      <w:marRight w:val="0"/>
      <w:marTop w:val="0"/>
      <w:marBottom w:val="0"/>
      <w:divBdr>
        <w:top w:val="none" w:sz="0" w:space="0" w:color="auto"/>
        <w:left w:val="none" w:sz="0" w:space="0" w:color="auto"/>
        <w:bottom w:val="none" w:sz="0" w:space="0" w:color="auto"/>
        <w:right w:val="none" w:sz="0" w:space="0" w:color="auto"/>
      </w:divBdr>
    </w:div>
    <w:div w:id="1429617329">
      <w:bodyDiv w:val="1"/>
      <w:marLeft w:val="0"/>
      <w:marRight w:val="0"/>
      <w:marTop w:val="0"/>
      <w:marBottom w:val="0"/>
      <w:divBdr>
        <w:top w:val="none" w:sz="0" w:space="0" w:color="auto"/>
        <w:left w:val="none" w:sz="0" w:space="0" w:color="auto"/>
        <w:bottom w:val="none" w:sz="0" w:space="0" w:color="auto"/>
        <w:right w:val="none" w:sz="0" w:space="0" w:color="auto"/>
      </w:divBdr>
    </w:div>
    <w:div w:id="1430466899">
      <w:bodyDiv w:val="1"/>
      <w:marLeft w:val="0"/>
      <w:marRight w:val="0"/>
      <w:marTop w:val="0"/>
      <w:marBottom w:val="0"/>
      <w:divBdr>
        <w:top w:val="none" w:sz="0" w:space="0" w:color="auto"/>
        <w:left w:val="none" w:sz="0" w:space="0" w:color="auto"/>
        <w:bottom w:val="none" w:sz="0" w:space="0" w:color="auto"/>
        <w:right w:val="none" w:sz="0" w:space="0" w:color="auto"/>
      </w:divBdr>
    </w:div>
    <w:div w:id="1431312992">
      <w:bodyDiv w:val="1"/>
      <w:marLeft w:val="0"/>
      <w:marRight w:val="0"/>
      <w:marTop w:val="0"/>
      <w:marBottom w:val="0"/>
      <w:divBdr>
        <w:top w:val="none" w:sz="0" w:space="0" w:color="auto"/>
        <w:left w:val="none" w:sz="0" w:space="0" w:color="auto"/>
        <w:bottom w:val="none" w:sz="0" w:space="0" w:color="auto"/>
        <w:right w:val="none" w:sz="0" w:space="0" w:color="auto"/>
      </w:divBdr>
    </w:div>
    <w:div w:id="1435587423">
      <w:bodyDiv w:val="1"/>
      <w:marLeft w:val="0"/>
      <w:marRight w:val="0"/>
      <w:marTop w:val="0"/>
      <w:marBottom w:val="0"/>
      <w:divBdr>
        <w:top w:val="none" w:sz="0" w:space="0" w:color="auto"/>
        <w:left w:val="none" w:sz="0" w:space="0" w:color="auto"/>
        <w:bottom w:val="none" w:sz="0" w:space="0" w:color="auto"/>
        <w:right w:val="none" w:sz="0" w:space="0" w:color="auto"/>
      </w:divBdr>
    </w:div>
    <w:div w:id="1437869835">
      <w:bodyDiv w:val="1"/>
      <w:marLeft w:val="0"/>
      <w:marRight w:val="0"/>
      <w:marTop w:val="0"/>
      <w:marBottom w:val="0"/>
      <w:divBdr>
        <w:top w:val="none" w:sz="0" w:space="0" w:color="auto"/>
        <w:left w:val="none" w:sz="0" w:space="0" w:color="auto"/>
        <w:bottom w:val="none" w:sz="0" w:space="0" w:color="auto"/>
        <w:right w:val="none" w:sz="0" w:space="0" w:color="auto"/>
      </w:divBdr>
    </w:div>
    <w:div w:id="1437945062">
      <w:bodyDiv w:val="1"/>
      <w:marLeft w:val="0"/>
      <w:marRight w:val="0"/>
      <w:marTop w:val="0"/>
      <w:marBottom w:val="0"/>
      <w:divBdr>
        <w:top w:val="none" w:sz="0" w:space="0" w:color="auto"/>
        <w:left w:val="none" w:sz="0" w:space="0" w:color="auto"/>
        <w:bottom w:val="none" w:sz="0" w:space="0" w:color="auto"/>
        <w:right w:val="none" w:sz="0" w:space="0" w:color="auto"/>
      </w:divBdr>
    </w:div>
    <w:div w:id="1437948364">
      <w:bodyDiv w:val="1"/>
      <w:marLeft w:val="0"/>
      <w:marRight w:val="0"/>
      <w:marTop w:val="0"/>
      <w:marBottom w:val="0"/>
      <w:divBdr>
        <w:top w:val="none" w:sz="0" w:space="0" w:color="auto"/>
        <w:left w:val="none" w:sz="0" w:space="0" w:color="auto"/>
        <w:bottom w:val="none" w:sz="0" w:space="0" w:color="auto"/>
        <w:right w:val="none" w:sz="0" w:space="0" w:color="auto"/>
      </w:divBdr>
    </w:div>
    <w:div w:id="1438867076">
      <w:bodyDiv w:val="1"/>
      <w:marLeft w:val="0"/>
      <w:marRight w:val="0"/>
      <w:marTop w:val="0"/>
      <w:marBottom w:val="0"/>
      <w:divBdr>
        <w:top w:val="none" w:sz="0" w:space="0" w:color="auto"/>
        <w:left w:val="none" w:sz="0" w:space="0" w:color="auto"/>
        <w:bottom w:val="none" w:sz="0" w:space="0" w:color="auto"/>
        <w:right w:val="none" w:sz="0" w:space="0" w:color="auto"/>
      </w:divBdr>
    </w:div>
    <w:div w:id="1438869011">
      <w:bodyDiv w:val="1"/>
      <w:marLeft w:val="0"/>
      <w:marRight w:val="0"/>
      <w:marTop w:val="0"/>
      <w:marBottom w:val="0"/>
      <w:divBdr>
        <w:top w:val="none" w:sz="0" w:space="0" w:color="auto"/>
        <w:left w:val="none" w:sz="0" w:space="0" w:color="auto"/>
        <w:bottom w:val="none" w:sz="0" w:space="0" w:color="auto"/>
        <w:right w:val="none" w:sz="0" w:space="0" w:color="auto"/>
      </w:divBdr>
    </w:div>
    <w:div w:id="1439712077">
      <w:bodyDiv w:val="1"/>
      <w:marLeft w:val="0"/>
      <w:marRight w:val="0"/>
      <w:marTop w:val="0"/>
      <w:marBottom w:val="0"/>
      <w:divBdr>
        <w:top w:val="none" w:sz="0" w:space="0" w:color="auto"/>
        <w:left w:val="none" w:sz="0" w:space="0" w:color="auto"/>
        <w:bottom w:val="none" w:sz="0" w:space="0" w:color="auto"/>
        <w:right w:val="none" w:sz="0" w:space="0" w:color="auto"/>
      </w:divBdr>
    </w:div>
    <w:div w:id="1439830264">
      <w:bodyDiv w:val="1"/>
      <w:marLeft w:val="0"/>
      <w:marRight w:val="0"/>
      <w:marTop w:val="0"/>
      <w:marBottom w:val="0"/>
      <w:divBdr>
        <w:top w:val="none" w:sz="0" w:space="0" w:color="auto"/>
        <w:left w:val="none" w:sz="0" w:space="0" w:color="auto"/>
        <w:bottom w:val="none" w:sz="0" w:space="0" w:color="auto"/>
        <w:right w:val="none" w:sz="0" w:space="0" w:color="auto"/>
      </w:divBdr>
    </w:div>
    <w:div w:id="1440221247">
      <w:bodyDiv w:val="1"/>
      <w:marLeft w:val="0"/>
      <w:marRight w:val="0"/>
      <w:marTop w:val="0"/>
      <w:marBottom w:val="0"/>
      <w:divBdr>
        <w:top w:val="none" w:sz="0" w:space="0" w:color="auto"/>
        <w:left w:val="none" w:sz="0" w:space="0" w:color="auto"/>
        <w:bottom w:val="none" w:sz="0" w:space="0" w:color="auto"/>
        <w:right w:val="none" w:sz="0" w:space="0" w:color="auto"/>
      </w:divBdr>
    </w:div>
    <w:div w:id="1440446950">
      <w:bodyDiv w:val="1"/>
      <w:marLeft w:val="0"/>
      <w:marRight w:val="0"/>
      <w:marTop w:val="0"/>
      <w:marBottom w:val="0"/>
      <w:divBdr>
        <w:top w:val="none" w:sz="0" w:space="0" w:color="auto"/>
        <w:left w:val="none" w:sz="0" w:space="0" w:color="auto"/>
        <w:bottom w:val="none" w:sz="0" w:space="0" w:color="auto"/>
        <w:right w:val="none" w:sz="0" w:space="0" w:color="auto"/>
      </w:divBdr>
    </w:div>
    <w:div w:id="1440947854">
      <w:bodyDiv w:val="1"/>
      <w:marLeft w:val="0"/>
      <w:marRight w:val="0"/>
      <w:marTop w:val="0"/>
      <w:marBottom w:val="0"/>
      <w:divBdr>
        <w:top w:val="none" w:sz="0" w:space="0" w:color="auto"/>
        <w:left w:val="none" w:sz="0" w:space="0" w:color="auto"/>
        <w:bottom w:val="none" w:sz="0" w:space="0" w:color="auto"/>
        <w:right w:val="none" w:sz="0" w:space="0" w:color="auto"/>
      </w:divBdr>
      <w:divsChild>
        <w:div w:id="1883983849">
          <w:marLeft w:val="0"/>
          <w:marRight w:val="0"/>
          <w:marTop w:val="0"/>
          <w:marBottom w:val="0"/>
          <w:divBdr>
            <w:top w:val="single" w:sz="2" w:space="0" w:color="D9D9E3"/>
            <w:left w:val="single" w:sz="2" w:space="0" w:color="D9D9E3"/>
            <w:bottom w:val="single" w:sz="2" w:space="0" w:color="D9D9E3"/>
            <w:right w:val="single" w:sz="2" w:space="0" w:color="D9D9E3"/>
          </w:divBdr>
          <w:divsChild>
            <w:div w:id="1706098948">
              <w:marLeft w:val="0"/>
              <w:marRight w:val="0"/>
              <w:marTop w:val="0"/>
              <w:marBottom w:val="0"/>
              <w:divBdr>
                <w:top w:val="single" w:sz="2" w:space="0" w:color="D9D9E3"/>
                <w:left w:val="single" w:sz="2" w:space="0" w:color="D9D9E3"/>
                <w:bottom w:val="single" w:sz="2" w:space="0" w:color="D9D9E3"/>
                <w:right w:val="single" w:sz="2" w:space="0" w:color="D9D9E3"/>
              </w:divBdr>
            </w:div>
          </w:divsChild>
        </w:div>
        <w:div w:id="1926306987">
          <w:marLeft w:val="0"/>
          <w:marRight w:val="0"/>
          <w:marTop w:val="0"/>
          <w:marBottom w:val="0"/>
          <w:divBdr>
            <w:top w:val="single" w:sz="2" w:space="0" w:color="D9D9E3"/>
            <w:left w:val="single" w:sz="2" w:space="0" w:color="D9D9E3"/>
            <w:bottom w:val="single" w:sz="2" w:space="0" w:color="D9D9E3"/>
            <w:right w:val="single" w:sz="2" w:space="0" w:color="D9D9E3"/>
          </w:divBdr>
          <w:divsChild>
            <w:div w:id="904880398">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 w:id="1441416488">
      <w:bodyDiv w:val="1"/>
      <w:marLeft w:val="0"/>
      <w:marRight w:val="0"/>
      <w:marTop w:val="0"/>
      <w:marBottom w:val="0"/>
      <w:divBdr>
        <w:top w:val="none" w:sz="0" w:space="0" w:color="auto"/>
        <w:left w:val="none" w:sz="0" w:space="0" w:color="auto"/>
        <w:bottom w:val="none" w:sz="0" w:space="0" w:color="auto"/>
        <w:right w:val="none" w:sz="0" w:space="0" w:color="auto"/>
      </w:divBdr>
    </w:div>
    <w:div w:id="1442141692">
      <w:bodyDiv w:val="1"/>
      <w:marLeft w:val="0"/>
      <w:marRight w:val="0"/>
      <w:marTop w:val="0"/>
      <w:marBottom w:val="0"/>
      <w:divBdr>
        <w:top w:val="none" w:sz="0" w:space="0" w:color="auto"/>
        <w:left w:val="none" w:sz="0" w:space="0" w:color="auto"/>
        <w:bottom w:val="none" w:sz="0" w:space="0" w:color="auto"/>
        <w:right w:val="none" w:sz="0" w:space="0" w:color="auto"/>
      </w:divBdr>
    </w:div>
    <w:div w:id="1443842991">
      <w:bodyDiv w:val="1"/>
      <w:marLeft w:val="0"/>
      <w:marRight w:val="0"/>
      <w:marTop w:val="0"/>
      <w:marBottom w:val="0"/>
      <w:divBdr>
        <w:top w:val="none" w:sz="0" w:space="0" w:color="auto"/>
        <w:left w:val="none" w:sz="0" w:space="0" w:color="auto"/>
        <w:bottom w:val="none" w:sz="0" w:space="0" w:color="auto"/>
        <w:right w:val="none" w:sz="0" w:space="0" w:color="auto"/>
      </w:divBdr>
    </w:div>
    <w:div w:id="1444112852">
      <w:bodyDiv w:val="1"/>
      <w:marLeft w:val="0"/>
      <w:marRight w:val="0"/>
      <w:marTop w:val="0"/>
      <w:marBottom w:val="0"/>
      <w:divBdr>
        <w:top w:val="none" w:sz="0" w:space="0" w:color="auto"/>
        <w:left w:val="none" w:sz="0" w:space="0" w:color="auto"/>
        <w:bottom w:val="none" w:sz="0" w:space="0" w:color="auto"/>
        <w:right w:val="none" w:sz="0" w:space="0" w:color="auto"/>
      </w:divBdr>
    </w:div>
    <w:div w:id="1445491750">
      <w:bodyDiv w:val="1"/>
      <w:marLeft w:val="0"/>
      <w:marRight w:val="0"/>
      <w:marTop w:val="0"/>
      <w:marBottom w:val="0"/>
      <w:divBdr>
        <w:top w:val="none" w:sz="0" w:space="0" w:color="auto"/>
        <w:left w:val="none" w:sz="0" w:space="0" w:color="auto"/>
        <w:bottom w:val="none" w:sz="0" w:space="0" w:color="auto"/>
        <w:right w:val="none" w:sz="0" w:space="0" w:color="auto"/>
      </w:divBdr>
    </w:div>
    <w:div w:id="1445887273">
      <w:bodyDiv w:val="1"/>
      <w:marLeft w:val="0"/>
      <w:marRight w:val="0"/>
      <w:marTop w:val="0"/>
      <w:marBottom w:val="0"/>
      <w:divBdr>
        <w:top w:val="none" w:sz="0" w:space="0" w:color="auto"/>
        <w:left w:val="none" w:sz="0" w:space="0" w:color="auto"/>
        <w:bottom w:val="none" w:sz="0" w:space="0" w:color="auto"/>
        <w:right w:val="none" w:sz="0" w:space="0" w:color="auto"/>
      </w:divBdr>
    </w:div>
    <w:div w:id="1448427403">
      <w:bodyDiv w:val="1"/>
      <w:marLeft w:val="0"/>
      <w:marRight w:val="0"/>
      <w:marTop w:val="0"/>
      <w:marBottom w:val="0"/>
      <w:divBdr>
        <w:top w:val="none" w:sz="0" w:space="0" w:color="auto"/>
        <w:left w:val="none" w:sz="0" w:space="0" w:color="auto"/>
        <w:bottom w:val="none" w:sz="0" w:space="0" w:color="auto"/>
        <w:right w:val="none" w:sz="0" w:space="0" w:color="auto"/>
      </w:divBdr>
    </w:div>
    <w:div w:id="1449622126">
      <w:bodyDiv w:val="1"/>
      <w:marLeft w:val="0"/>
      <w:marRight w:val="0"/>
      <w:marTop w:val="0"/>
      <w:marBottom w:val="0"/>
      <w:divBdr>
        <w:top w:val="none" w:sz="0" w:space="0" w:color="auto"/>
        <w:left w:val="none" w:sz="0" w:space="0" w:color="auto"/>
        <w:bottom w:val="none" w:sz="0" w:space="0" w:color="auto"/>
        <w:right w:val="none" w:sz="0" w:space="0" w:color="auto"/>
      </w:divBdr>
    </w:div>
    <w:div w:id="1450513310">
      <w:bodyDiv w:val="1"/>
      <w:marLeft w:val="0"/>
      <w:marRight w:val="0"/>
      <w:marTop w:val="0"/>
      <w:marBottom w:val="0"/>
      <w:divBdr>
        <w:top w:val="none" w:sz="0" w:space="0" w:color="auto"/>
        <w:left w:val="none" w:sz="0" w:space="0" w:color="auto"/>
        <w:bottom w:val="none" w:sz="0" w:space="0" w:color="auto"/>
        <w:right w:val="none" w:sz="0" w:space="0" w:color="auto"/>
      </w:divBdr>
    </w:div>
    <w:div w:id="1450586522">
      <w:bodyDiv w:val="1"/>
      <w:marLeft w:val="0"/>
      <w:marRight w:val="0"/>
      <w:marTop w:val="0"/>
      <w:marBottom w:val="0"/>
      <w:divBdr>
        <w:top w:val="none" w:sz="0" w:space="0" w:color="auto"/>
        <w:left w:val="none" w:sz="0" w:space="0" w:color="auto"/>
        <w:bottom w:val="none" w:sz="0" w:space="0" w:color="auto"/>
        <w:right w:val="none" w:sz="0" w:space="0" w:color="auto"/>
      </w:divBdr>
    </w:div>
    <w:div w:id="1453130094">
      <w:bodyDiv w:val="1"/>
      <w:marLeft w:val="0"/>
      <w:marRight w:val="0"/>
      <w:marTop w:val="0"/>
      <w:marBottom w:val="0"/>
      <w:divBdr>
        <w:top w:val="none" w:sz="0" w:space="0" w:color="auto"/>
        <w:left w:val="none" w:sz="0" w:space="0" w:color="auto"/>
        <w:bottom w:val="none" w:sz="0" w:space="0" w:color="auto"/>
        <w:right w:val="none" w:sz="0" w:space="0" w:color="auto"/>
      </w:divBdr>
    </w:div>
    <w:div w:id="1453207537">
      <w:bodyDiv w:val="1"/>
      <w:marLeft w:val="0"/>
      <w:marRight w:val="0"/>
      <w:marTop w:val="0"/>
      <w:marBottom w:val="0"/>
      <w:divBdr>
        <w:top w:val="none" w:sz="0" w:space="0" w:color="auto"/>
        <w:left w:val="none" w:sz="0" w:space="0" w:color="auto"/>
        <w:bottom w:val="none" w:sz="0" w:space="0" w:color="auto"/>
        <w:right w:val="none" w:sz="0" w:space="0" w:color="auto"/>
      </w:divBdr>
    </w:div>
    <w:div w:id="1455520174">
      <w:bodyDiv w:val="1"/>
      <w:marLeft w:val="0"/>
      <w:marRight w:val="0"/>
      <w:marTop w:val="0"/>
      <w:marBottom w:val="0"/>
      <w:divBdr>
        <w:top w:val="none" w:sz="0" w:space="0" w:color="auto"/>
        <w:left w:val="none" w:sz="0" w:space="0" w:color="auto"/>
        <w:bottom w:val="none" w:sz="0" w:space="0" w:color="auto"/>
        <w:right w:val="none" w:sz="0" w:space="0" w:color="auto"/>
      </w:divBdr>
    </w:div>
    <w:div w:id="1456950816">
      <w:bodyDiv w:val="1"/>
      <w:marLeft w:val="0"/>
      <w:marRight w:val="0"/>
      <w:marTop w:val="0"/>
      <w:marBottom w:val="0"/>
      <w:divBdr>
        <w:top w:val="none" w:sz="0" w:space="0" w:color="auto"/>
        <w:left w:val="none" w:sz="0" w:space="0" w:color="auto"/>
        <w:bottom w:val="none" w:sz="0" w:space="0" w:color="auto"/>
        <w:right w:val="none" w:sz="0" w:space="0" w:color="auto"/>
      </w:divBdr>
    </w:div>
    <w:div w:id="1457681151">
      <w:bodyDiv w:val="1"/>
      <w:marLeft w:val="0"/>
      <w:marRight w:val="0"/>
      <w:marTop w:val="0"/>
      <w:marBottom w:val="0"/>
      <w:divBdr>
        <w:top w:val="none" w:sz="0" w:space="0" w:color="auto"/>
        <w:left w:val="none" w:sz="0" w:space="0" w:color="auto"/>
        <w:bottom w:val="none" w:sz="0" w:space="0" w:color="auto"/>
        <w:right w:val="none" w:sz="0" w:space="0" w:color="auto"/>
      </w:divBdr>
    </w:div>
    <w:div w:id="1458987341">
      <w:bodyDiv w:val="1"/>
      <w:marLeft w:val="0"/>
      <w:marRight w:val="0"/>
      <w:marTop w:val="0"/>
      <w:marBottom w:val="0"/>
      <w:divBdr>
        <w:top w:val="none" w:sz="0" w:space="0" w:color="auto"/>
        <w:left w:val="none" w:sz="0" w:space="0" w:color="auto"/>
        <w:bottom w:val="none" w:sz="0" w:space="0" w:color="auto"/>
        <w:right w:val="none" w:sz="0" w:space="0" w:color="auto"/>
      </w:divBdr>
    </w:div>
    <w:div w:id="1459028733">
      <w:bodyDiv w:val="1"/>
      <w:marLeft w:val="0"/>
      <w:marRight w:val="0"/>
      <w:marTop w:val="0"/>
      <w:marBottom w:val="0"/>
      <w:divBdr>
        <w:top w:val="none" w:sz="0" w:space="0" w:color="auto"/>
        <w:left w:val="none" w:sz="0" w:space="0" w:color="auto"/>
        <w:bottom w:val="none" w:sz="0" w:space="0" w:color="auto"/>
        <w:right w:val="none" w:sz="0" w:space="0" w:color="auto"/>
      </w:divBdr>
    </w:div>
    <w:div w:id="1461147365">
      <w:bodyDiv w:val="1"/>
      <w:marLeft w:val="0"/>
      <w:marRight w:val="0"/>
      <w:marTop w:val="0"/>
      <w:marBottom w:val="0"/>
      <w:divBdr>
        <w:top w:val="none" w:sz="0" w:space="0" w:color="auto"/>
        <w:left w:val="none" w:sz="0" w:space="0" w:color="auto"/>
        <w:bottom w:val="none" w:sz="0" w:space="0" w:color="auto"/>
        <w:right w:val="none" w:sz="0" w:space="0" w:color="auto"/>
      </w:divBdr>
    </w:div>
    <w:div w:id="1463772615">
      <w:bodyDiv w:val="1"/>
      <w:marLeft w:val="0"/>
      <w:marRight w:val="0"/>
      <w:marTop w:val="0"/>
      <w:marBottom w:val="0"/>
      <w:divBdr>
        <w:top w:val="none" w:sz="0" w:space="0" w:color="auto"/>
        <w:left w:val="none" w:sz="0" w:space="0" w:color="auto"/>
        <w:bottom w:val="none" w:sz="0" w:space="0" w:color="auto"/>
        <w:right w:val="none" w:sz="0" w:space="0" w:color="auto"/>
      </w:divBdr>
    </w:div>
    <w:div w:id="1464887885">
      <w:bodyDiv w:val="1"/>
      <w:marLeft w:val="0"/>
      <w:marRight w:val="0"/>
      <w:marTop w:val="0"/>
      <w:marBottom w:val="0"/>
      <w:divBdr>
        <w:top w:val="none" w:sz="0" w:space="0" w:color="auto"/>
        <w:left w:val="none" w:sz="0" w:space="0" w:color="auto"/>
        <w:bottom w:val="none" w:sz="0" w:space="0" w:color="auto"/>
        <w:right w:val="none" w:sz="0" w:space="0" w:color="auto"/>
      </w:divBdr>
    </w:div>
    <w:div w:id="1467892260">
      <w:bodyDiv w:val="1"/>
      <w:marLeft w:val="0"/>
      <w:marRight w:val="0"/>
      <w:marTop w:val="0"/>
      <w:marBottom w:val="0"/>
      <w:divBdr>
        <w:top w:val="none" w:sz="0" w:space="0" w:color="auto"/>
        <w:left w:val="none" w:sz="0" w:space="0" w:color="auto"/>
        <w:bottom w:val="none" w:sz="0" w:space="0" w:color="auto"/>
        <w:right w:val="none" w:sz="0" w:space="0" w:color="auto"/>
      </w:divBdr>
    </w:div>
    <w:div w:id="1468819298">
      <w:bodyDiv w:val="1"/>
      <w:marLeft w:val="0"/>
      <w:marRight w:val="0"/>
      <w:marTop w:val="0"/>
      <w:marBottom w:val="0"/>
      <w:divBdr>
        <w:top w:val="none" w:sz="0" w:space="0" w:color="auto"/>
        <w:left w:val="none" w:sz="0" w:space="0" w:color="auto"/>
        <w:bottom w:val="none" w:sz="0" w:space="0" w:color="auto"/>
        <w:right w:val="none" w:sz="0" w:space="0" w:color="auto"/>
      </w:divBdr>
    </w:div>
    <w:div w:id="1469394844">
      <w:bodyDiv w:val="1"/>
      <w:marLeft w:val="0"/>
      <w:marRight w:val="0"/>
      <w:marTop w:val="0"/>
      <w:marBottom w:val="0"/>
      <w:divBdr>
        <w:top w:val="none" w:sz="0" w:space="0" w:color="auto"/>
        <w:left w:val="none" w:sz="0" w:space="0" w:color="auto"/>
        <w:bottom w:val="none" w:sz="0" w:space="0" w:color="auto"/>
        <w:right w:val="none" w:sz="0" w:space="0" w:color="auto"/>
      </w:divBdr>
    </w:div>
    <w:div w:id="1470635127">
      <w:bodyDiv w:val="1"/>
      <w:marLeft w:val="0"/>
      <w:marRight w:val="0"/>
      <w:marTop w:val="0"/>
      <w:marBottom w:val="0"/>
      <w:divBdr>
        <w:top w:val="none" w:sz="0" w:space="0" w:color="auto"/>
        <w:left w:val="none" w:sz="0" w:space="0" w:color="auto"/>
        <w:bottom w:val="none" w:sz="0" w:space="0" w:color="auto"/>
        <w:right w:val="none" w:sz="0" w:space="0" w:color="auto"/>
      </w:divBdr>
    </w:div>
    <w:div w:id="1474442959">
      <w:bodyDiv w:val="1"/>
      <w:marLeft w:val="0"/>
      <w:marRight w:val="0"/>
      <w:marTop w:val="0"/>
      <w:marBottom w:val="0"/>
      <w:divBdr>
        <w:top w:val="none" w:sz="0" w:space="0" w:color="auto"/>
        <w:left w:val="none" w:sz="0" w:space="0" w:color="auto"/>
        <w:bottom w:val="none" w:sz="0" w:space="0" w:color="auto"/>
        <w:right w:val="none" w:sz="0" w:space="0" w:color="auto"/>
      </w:divBdr>
    </w:div>
    <w:div w:id="1476796940">
      <w:bodyDiv w:val="1"/>
      <w:marLeft w:val="0"/>
      <w:marRight w:val="0"/>
      <w:marTop w:val="0"/>
      <w:marBottom w:val="0"/>
      <w:divBdr>
        <w:top w:val="none" w:sz="0" w:space="0" w:color="auto"/>
        <w:left w:val="none" w:sz="0" w:space="0" w:color="auto"/>
        <w:bottom w:val="none" w:sz="0" w:space="0" w:color="auto"/>
        <w:right w:val="none" w:sz="0" w:space="0" w:color="auto"/>
      </w:divBdr>
    </w:div>
    <w:div w:id="1477070134">
      <w:bodyDiv w:val="1"/>
      <w:marLeft w:val="0"/>
      <w:marRight w:val="0"/>
      <w:marTop w:val="0"/>
      <w:marBottom w:val="0"/>
      <w:divBdr>
        <w:top w:val="none" w:sz="0" w:space="0" w:color="auto"/>
        <w:left w:val="none" w:sz="0" w:space="0" w:color="auto"/>
        <w:bottom w:val="none" w:sz="0" w:space="0" w:color="auto"/>
        <w:right w:val="none" w:sz="0" w:space="0" w:color="auto"/>
      </w:divBdr>
    </w:div>
    <w:div w:id="1481649052">
      <w:bodyDiv w:val="1"/>
      <w:marLeft w:val="0"/>
      <w:marRight w:val="0"/>
      <w:marTop w:val="0"/>
      <w:marBottom w:val="0"/>
      <w:divBdr>
        <w:top w:val="none" w:sz="0" w:space="0" w:color="auto"/>
        <w:left w:val="none" w:sz="0" w:space="0" w:color="auto"/>
        <w:bottom w:val="none" w:sz="0" w:space="0" w:color="auto"/>
        <w:right w:val="none" w:sz="0" w:space="0" w:color="auto"/>
      </w:divBdr>
    </w:div>
    <w:div w:id="1481995710">
      <w:bodyDiv w:val="1"/>
      <w:marLeft w:val="0"/>
      <w:marRight w:val="0"/>
      <w:marTop w:val="0"/>
      <w:marBottom w:val="0"/>
      <w:divBdr>
        <w:top w:val="none" w:sz="0" w:space="0" w:color="auto"/>
        <w:left w:val="none" w:sz="0" w:space="0" w:color="auto"/>
        <w:bottom w:val="none" w:sz="0" w:space="0" w:color="auto"/>
        <w:right w:val="none" w:sz="0" w:space="0" w:color="auto"/>
      </w:divBdr>
    </w:div>
    <w:div w:id="1482238469">
      <w:bodyDiv w:val="1"/>
      <w:marLeft w:val="0"/>
      <w:marRight w:val="0"/>
      <w:marTop w:val="0"/>
      <w:marBottom w:val="0"/>
      <w:divBdr>
        <w:top w:val="none" w:sz="0" w:space="0" w:color="auto"/>
        <w:left w:val="none" w:sz="0" w:space="0" w:color="auto"/>
        <w:bottom w:val="none" w:sz="0" w:space="0" w:color="auto"/>
        <w:right w:val="none" w:sz="0" w:space="0" w:color="auto"/>
      </w:divBdr>
    </w:div>
    <w:div w:id="1483808960">
      <w:bodyDiv w:val="1"/>
      <w:marLeft w:val="0"/>
      <w:marRight w:val="0"/>
      <w:marTop w:val="0"/>
      <w:marBottom w:val="0"/>
      <w:divBdr>
        <w:top w:val="none" w:sz="0" w:space="0" w:color="auto"/>
        <w:left w:val="none" w:sz="0" w:space="0" w:color="auto"/>
        <w:bottom w:val="none" w:sz="0" w:space="0" w:color="auto"/>
        <w:right w:val="none" w:sz="0" w:space="0" w:color="auto"/>
      </w:divBdr>
    </w:div>
    <w:div w:id="1484614793">
      <w:bodyDiv w:val="1"/>
      <w:marLeft w:val="0"/>
      <w:marRight w:val="0"/>
      <w:marTop w:val="0"/>
      <w:marBottom w:val="0"/>
      <w:divBdr>
        <w:top w:val="none" w:sz="0" w:space="0" w:color="auto"/>
        <w:left w:val="none" w:sz="0" w:space="0" w:color="auto"/>
        <w:bottom w:val="none" w:sz="0" w:space="0" w:color="auto"/>
        <w:right w:val="none" w:sz="0" w:space="0" w:color="auto"/>
      </w:divBdr>
    </w:div>
    <w:div w:id="1486630479">
      <w:bodyDiv w:val="1"/>
      <w:marLeft w:val="0"/>
      <w:marRight w:val="0"/>
      <w:marTop w:val="0"/>
      <w:marBottom w:val="0"/>
      <w:divBdr>
        <w:top w:val="none" w:sz="0" w:space="0" w:color="auto"/>
        <w:left w:val="none" w:sz="0" w:space="0" w:color="auto"/>
        <w:bottom w:val="none" w:sz="0" w:space="0" w:color="auto"/>
        <w:right w:val="none" w:sz="0" w:space="0" w:color="auto"/>
      </w:divBdr>
    </w:div>
    <w:div w:id="1488863242">
      <w:bodyDiv w:val="1"/>
      <w:marLeft w:val="0"/>
      <w:marRight w:val="0"/>
      <w:marTop w:val="0"/>
      <w:marBottom w:val="0"/>
      <w:divBdr>
        <w:top w:val="none" w:sz="0" w:space="0" w:color="auto"/>
        <w:left w:val="none" w:sz="0" w:space="0" w:color="auto"/>
        <w:bottom w:val="none" w:sz="0" w:space="0" w:color="auto"/>
        <w:right w:val="none" w:sz="0" w:space="0" w:color="auto"/>
      </w:divBdr>
    </w:div>
    <w:div w:id="1489205430">
      <w:bodyDiv w:val="1"/>
      <w:marLeft w:val="0"/>
      <w:marRight w:val="0"/>
      <w:marTop w:val="0"/>
      <w:marBottom w:val="0"/>
      <w:divBdr>
        <w:top w:val="none" w:sz="0" w:space="0" w:color="auto"/>
        <w:left w:val="none" w:sz="0" w:space="0" w:color="auto"/>
        <w:bottom w:val="none" w:sz="0" w:space="0" w:color="auto"/>
        <w:right w:val="none" w:sz="0" w:space="0" w:color="auto"/>
      </w:divBdr>
    </w:div>
    <w:div w:id="1493717957">
      <w:bodyDiv w:val="1"/>
      <w:marLeft w:val="0"/>
      <w:marRight w:val="0"/>
      <w:marTop w:val="0"/>
      <w:marBottom w:val="0"/>
      <w:divBdr>
        <w:top w:val="none" w:sz="0" w:space="0" w:color="auto"/>
        <w:left w:val="none" w:sz="0" w:space="0" w:color="auto"/>
        <w:bottom w:val="none" w:sz="0" w:space="0" w:color="auto"/>
        <w:right w:val="none" w:sz="0" w:space="0" w:color="auto"/>
      </w:divBdr>
    </w:div>
    <w:div w:id="1493836490">
      <w:bodyDiv w:val="1"/>
      <w:marLeft w:val="0"/>
      <w:marRight w:val="0"/>
      <w:marTop w:val="0"/>
      <w:marBottom w:val="0"/>
      <w:divBdr>
        <w:top w:val="none" w:sz="0" w:space="0" w:color="auto"/>
        <w:left w:val="none" w:sz="0" w:space="0" w:color="auto"/>
        <w:bottom w:val="none" w:sz="0" w:space="0" w:color="auto"/>
        <w:right w:val="none" w:sz="0" w:space="0" w:color="auto"/>
      </w:divBdr>
    </w:div>
    <w:div w:id="1494561727">
      <w:bodyDiv w:val="1"/>
      <w:marLeft w:val="0"/>
      <w:marRight w:val="0"/>
      <w:marTop w:val="0"/>
      <w:marBottom w:val="0"/>
      <w:divBdr>
        <w:top w:val="none" w:sz="0" w:space="0" w:color="auto"/>
        <w:left w:val="none" w:sz="0" w:space="0" w:color="auto"/>
        <w:bottom w:val="none" w:sz="0" w:space="0" w:color="auto"/>
        <w:right w:val="none" w:sz="0" w:space="0" w:color="auto"/>
      </w:divBdr>
    </w:div>
    <w:div w:id="1495992413">
      <w:bodyDiv w:val="1"/>
      <w:marLeft w:val="0"/>
      <w:marRight w:val="0"/>
      <w:marTop w:val="0"/>
      <w:marBottom w:val="0"/>
      <w:divBdr>
        <w:top w:val="none" w:sz="0" w:space="0" w:color="auto"/>
        <w:left w:val="none" w:sz="0" w:space="0" w:color="auto"/>
        <w:bottom w:val="none" w:sz="0" w:space="0" w:color="auto"/>
        <w:right w:val="none" w:sz="0" w:space="0" w:color="auto"/>
      </w:divBdr>
    </w:div>
    <w:div w:id="1498687265">
      <w:bodyDiv w:val="1"/>
      <w:marLeft w:val="0"/>
      <w:marRight w:val="0"/>
      <w:marTop w:val="0"/>
      <w:marBottom w:val="0"/>
      <w:divBdr>
        <w:top w:val="none" w:sz="0" w:space="0" w:color="auto"/>
        <w:left w:val="none" w:sz="0" w:space="0" w:color="auto"/>
        <w:bottom w:val="none" w:sz="0" w:space="0" w:color="auto"/>
        <w:right w:val="none" w:sz="0" w:space="0" w:color="auto"/>
      </w:divBdr>
    </w:div>
    <w:div w:id="1499231822">
      <w:bodyDiv w:val="1"/>
      <w:marLeft w:val="0"/>
      <w:marRight w:val="0"/>
      <w:marTop w:val="0"/>
      <w:marBottom w:val="0"/>
      <w:divBdr>
        <w:top w:val="none" w:sz="0" w:space="0" w:color="auto"/>
        <w:left w:val="none" w:sz="0" w:space="0" w:color="auto"/>
        <w:bottom w:val="none" w:sz="0" w:space="0" w:color="auto"/>
        <w:right w:val="none" w:sz="0" w:space="0" w:color="auto"/>
      </w:divBdr>
    </w:div>
    <w:div w:id="1499803669">
      <w:bodyDiv w:val="1"/>
      <w:marLeft w:val="0"/>
      <w:marRight w:val="0"/>
      <w:marTop w:val="0"/>
      <w:marBottom w:val="0"/>
      <w:divBdr>
        <w:top w:val="none" w:sz="0" w:space="0" w:color="auto"/>
        <w:left w:val="none" w:sz="0" w:space="0" w:color="auto"/>
        <w:bottom w:val="none" w:sz="0" w:space="0" w:color="auto"/>
        <w:right w:val="none" w:sz="0" w:space="0" w:color="auto"/>
      </w:divBdr>
    </w:div>
    <w:div w:id="1500853675">
      <w:bodyDiv w:val="1"/>
      <w:marLeft w:val="0"/>
      <w:marRight w:val="0"/>
      <w:marTop w:val="0"/>
      <w:marBottom w:val="0"/>
      <w:divBdr>
        <w:top w:val="none" w:sz="0" w:space="0" w:color="auto"/>
        <w:left w:val="none" w:sz="0" w:space="0" w:color="auto"/>
        <w:bottom w:val="none" w:sz="0" w:space="0" w:color="auto"/>
        <w:right w:val="none" w:sz="0" w:space="0" w:color="auto"/>
      </w:divBdr>
    </w:div>
    <w:div w:id="1501198597">
      <w:bodyDiv w:val="1"/>
      <w:marLeft w:val="0"/>
      <w:marRight w:val="0"/>
      <w:marTop w:val="0"/>
      <w:marBottom w:val="0"/>
      <w:divBdr>
        <w:top w:val="none" w:sz="0" w:space="0" w:color="auto"/>
        <w:left w:val="none" w:sz="0" w:space="0" w:color="auto"/>
        <w:bottom w:val="none" w:sz="0" w:space="0" w:color="auto"/>
        <w:right w:val="none" w:sz="0" w:space="0" w:color="auto"/>
      </w:divBdr>
    </w:div>
    <w:div w:id="1502237490">
      <w:bodyDiv w:val="1"/>
      <w:marLeft w:val="0"/>
      <w:marRight w:val="0"/>
      <w:marTop w:val="0"/>
      <w:marBottom w:val="0"/>
      <w:divBdr>
        <w:top w:val="none" w:sz="0" w:space="0" w:color="auto"/>
        <w:left w:val="none" w:sz="0" w:space="0" w:color="auto"/>
        <w:bottom w:val="none" w:sz="0" w:space="0" w:color="auto"/>
        <w:right w:val="none" w:sz="0" w:space="0" w:color="auto"/>
      </w:divBdr>
    </w:div>
    <w:div w:id="1502350518">
      <w:bodyDiv w:val="1"/>
      <w:marLeft w:val="0"/>
      <w:marRight w:val="0"/>
      <w:marTop w:val="0"/>
      <w:marBottom w:val="0"/>
      <w:divBdr>
        <w:top w:val="none" w:sz="0" w:space="0" w:color="auto"/>
        <w:left w:val="none" w:sz="0" w:space="0" w:color="auto"/>
        <w:bottom w:val="none" w:sz="0" w:space="0" w:color="auto"/>
        <w:right w:val="none" w:sz="0" w:space="0" w:color="auto"/>
      </w:divBdr>
    </w:div>
    <w:div w:id="1503667133">
      <w:bodyDiv w:val="1"/>
      <w:marLeft w:val="0"/>
      <w:marRight w:val="0"/>
      <w:marTop w:val="0"/>
      <w:marBottom w:val="0"/>
      <w:divBdr>
        <w:top w:val="none" w:sz="0" w:space="0" w:color="auto"/>
        <w:left w:val="none" w:sz="0" w:space="0" w:color="auto"/>
        <w:bottom w:val="none" w:sz="0" w:space="0" w:color="auto"/>
        <w:right w:val="none" w:sz="0" w:space="0" w:color="auto"/>
      </w:divBdr>
    </w:div>
    <w:div w:id="1505365692">
      <w:bodyDiv w:val="1"/>
      <w:marLeft w:val="0"/>
      <w:marRight w:val="0"/>
      <w:marTop w:val="0"/>
      <w:marBottom w:val="0"/>
      <w:divBdr>
        <w:top w:val="none" w:sz="0" w:space="0" w:color="auto"/>
        <w:left w:val="none" w:sz="0" w:space="0" w:color="auto"/>
        <w:bottom w:val="none" w:sz="0" w:space="0" w:color="auto"/>
        <w:right w:val="none" w:sz="0" w:space="0" w:color="auto"/>
      </w:divBdr>
    </w:div>
    <w:div w:id="1505827540">
      <w:bodyDiv w:val="1"/>
      <w:marLeft w:val="0"/>
      <w:marRight w:val="0"/>
      <w:marTop w:val="0"/>
      <w:marBottom w:val="0"/>
      <w:divBdr>
        <w:top w:val="none" w:sz="0" w:space="0" w:color="auto"/>
        <w:left w:val="none" w:sz="0" w:space="0" w:color="auto"/>
        <w:bottom w:val="none" w:sz="0" w:space="0" w:color="auto"/>
        <w:right w:val="none" w:sz="0" w:space="0" w:color="auto"/>
      </w:divBdr>
    </w:div>
    <w:div w:id="1505976250">
      <w:bodyDiv w:val="1"/>
      <w:marLeft w:val="0"/>
      <w:marRight w:val="0"/>
      <w:marTop w:val="0"/>
      <w:marBottom w:val="0"/>
      <w:divBdr>
        <w:top w:val="none" w:sz="0" w:space="0" w:color="auto"/>
        <w:left w:val="none" w:sz="0" w:space="0" w:color="auto"/>
        <w:bottom w:val="none" w:sz="0" w:space="0" w:color="auto"/>
        <w:right w:val="none" w:sz="0" w:space="0" w:color="auto"/>
      </w:divBdr>
    </w:div>
    <w:div w:id="1509754340">
      <w:bodyDiv w:val="1"/>
      <w:marLeft w:val="0"/>
      <w:marRight w:val="0"/>
      <w:marTop w:val="0"/>
      <w:marBottom w:val="0"/>
      <w:divBdr>
        <w:top w:val="none" w:sz="0" w:space="0" w:color="auto"/>
        <w:left w:val="none" w:sz="0" w:space="0" w:color="auto"/>
        <w:bottom w:val="none" w:sz="0" w:space="0" w:color="auto"/>
        <w:right w:val="none" w:sz="0" w:space="0" w:color="auto"/>
      </w:divBdr>
    </w:div>
    <w:div w:id="1510490304">
      <w:bodyDiv w:val="1"/>
      <w:marLeft w:val="0"/>
      <w:marRight w:val="0"/>
      <w:marTop w:val="0"/>
      <w:marBottom w:val="0"/>
      <w:divBdr>
        <w:top w:val="none" w:sz="0" w:space="0" w:color="auto"/>
        <w:left w:val="none" w:sz="0" w:space="0" w:color="auto"/>
        <w:bottom w:val="none" w:sz="0" w:space="0" w:color="auto"/>
        <w:right w:val="none" w:sz="0" w:space="0" w:color="auto"/>
      </w:divBdr>
    </w:div>
    <w:div w:id="1511481094">
      <w:bodyDiv w:val="1"/>
      <w:marLeft w:val="0"/>
      <w:marRight w:val="0"/>
      <w:marTop w:val="0"/>
      <w:marBottom w:val="0"/>
      <w:divBdr>
        <w:top w:val="none" w:sz="0" w:space="0" w:color="auto"/>
        <w:left w:val="none" w:sz="0" w:space="0" w:color="auto"/>
        <w:bottom w:val="none" w:sz="0" w:space="0" w:color="auto"/>
        <w:right w:val="none" w:sz="0" w:space="0" w:color="auto"/>
      </w:divBdr>
    </w:div>
    <w:div w:id="1511874489">
      <w:bodyDiv w:val="1"/>
      <w:marLeft w:val="0"/>
      <w:marRight w:val="0"/>
      <w:marTop w:val="0"/>
      <w:marBottom w:val="0"/>
      <w:divBdr>
        <w:top w:val="none" w:sz="0" w:space="0" w:color="auto"/>
        <w:left w:val="none" w:sz="0" w:space="0" w:color="auto"/>
        <w:bottom w:val="none" w:sz="0" w:space="0" w:color="auto"/>
        <w:right w:val="none" w:sz="0" w:space="0" w:color="auto"/>
      </w:divBdr>
    </w:div>
    <w:div w:id="1511942330">
      <w:bodyDiv w:val="1"/>
      <w:marLeft w:val="0"/>
      <w:marRight w:val="0"/>
      <w:marTop w:val="0"/>
      <w:marBottom w:val="0"/>
      <w:divBdr>
        <w:top w:val="none" w:sz="0" w:space="0" w:color="auto"/>
        <w:left w:val="none" w:sz="0" w:space="0" w:color="auto"/>
        <w:bottom w:val="none" w:sz="0" w:space="0" w:color="auto"/>
        <w:right w:val="none" w:sz="0" w:space="0" w:color="auto"/>
      </w:divBdr>
    </w:div>
    <w:div w:id="1514028261">
      <w:bodyDiv w:val="1"/>
      <w:marLeft w:val="0"/>
      <w:marRight w:val="0"/>
      <w:marTop w:val="0"/>
      <w:marBottom w:val="0"/>
      <w:divBdr>
        <w:top w:val="none" w:sz="0" w:space="0" w:color="auto"/>
        <w:left w:val="none" w:sz="0" w:space="0" w:color="auto"/>
        <w:bottom w:val="none" w:sz="0" w:space="0" w:color="auto"/>
        <w:right w:val="none" w:sz="0" w:space="0" w:color="auto"/>
      </w:divBdr>
    </w:div>
    <w:div w:id="1516335801">
      <w:bodyDiv w:val="1"/>
      <w:marLeft w:val="0"/>
      <w:marRight w:val="0"/>
      <w:marTop w:val="0"/>
      <w:marBottom w:val="0"/>
      <w:divBdr>
        <w:top w:val="none" w:sz="0" w:space="0" w:color="auto"/>
        <w:left w:val="none" w:sz="0" w:space="0" w:color="auto"/>
        <w:bottom w:val="none" w:sz="0" w:space="0" w:color="auto"/>
        <w:right w:val="none" w:sz="0" w:space="0" w:color="auto"/>
      </w:divBdr>
    </w:div>
    <w:div w:id="1516461548">
      <w:bodyDiv w:val="1"/>
      <w:marLeft w:val="0"/>
      <w:marRight w:val="0"/>
      <w:marTop w:val="0"/>
      <w:marBottom w:val="0"/>
      <w:divBdr>
        <w:top w:val="none" w:sz="0" w:space="0" w:color="auto"/>
        <w:left w:val="none" w:sz="0" w:space="0" w:color="auto"/>
        <w:bottom w:val="none" w:sz="0" w:space="0" w:color="auto"/>
        <w:right w:val="none" w:sz="0" w:space="0" w:color="auto"/>
      </w:divBdr>
    </w:div>
    <w:div w:id="1516729117">
      <w:bodyDiv w:val="1"/>
      <w:marLeft w:val="0"/>
      <w:marRight w:val="0"/>
      <w:marTop w:val="0"/>
      <w:marBottom w:val="0"/>
      <w:divBdr>
        <w:top w:val="none" w:sz="0" w:space="0" w:color="auto"/>
        <w:left w:val="none" w:sz="0" w:space="0" w:color="auto"/>
        <w:bottom w:val="none" w:sz="0" w:space="0" w:color="auto"/>
        <w:right w:val="none" w:sz="0" w:space="0" w:color="auto"/>
      </w:divBdr>
    </w:div>
    <w:div w:id="1517890890">
      <w:bodyDiv w:val="1"/>
      <w:marLeft w:val="0"/>
      <w:marRight w:val="0"/>
      <w:marTop w:val="0"/>
      <w:marBottom w:val="0"/>
      <w:divBdr>
        <w:top w:val="none" w:sz="0" w:space="0" w:color="auto"/>
        <w:left w:val="none" w:sz="0" w:space="0" w:color="auto"/>
        <w:bottom w:val="none" w:sz="0" w:space="0" w:color="auto"/>
        <w:right w:val="none" w:sz="0" w:space="0" w:color="auto"/>
      </w:divBdr>
    </w:div>
    <w:div w:id="1517959923">
      <w:bodyDiv w:val="1"/>
      <w:marLeft w:val="0"/>
      <w:marRight w:val="0"/>
      <w:marTop w:val="0"/>
      <w:marBottom w:val="0"/>
      <w:divBdr>
        <w:top w:val="none" w:sz="0" w:space="0" w:color="auto"/>
        <w:left w:val="none" w:sz="0" w:space="0" w:color="auto"/>
        <w:bottom w:val="none" w:sz="0" w:space="0" w:color="auto"/>
        <w:right w:val="none" w:sz="0" w:space="0" w:color="auto"/>
      </w:divBdr>
    </w:div>
    <w:div w:id="1520388707">
      <w:bodyDiv w:val="1"/>
      <w:marLeft w:val="0"/>
      <w:marRight w:val="0"/>
      <w:marTop w:val="0"/>
      <w:marBottom w:val="0"/>
      <w:divBdr>
        <w:top w:val="none" w:sz="0" w:space="0" w:color="auto"/>
        <w:left w:val="none" w:sz="0" w:space="0" w:color="auto"/>
        <w:bottom w:val="none" w:sz="0" w:space="0" w:color="auto"/>
        <w:right w:val="none" w:sz="0" w:space="0" w:color="auto"/>
      </w:divBdr>
    </w:div>
    <w:div w:id="1520656476">
      <w:bodyDiv w:val="1"/>
      <w:marLeft w:val="0"/>
      <w:marRight w:val="0"/>
      <w:marTop w:val="0"/>
      <w:marBottom w:val="0"/>
      <w:divBdr>
        <w:top w:val="none" w:sz="0" w:space="0" w:color="auto"/>
        <w:left w:val="none" w:sz="0" w:space="0" w:color="auto"/>
        <w:bottom w:val="none" w:sz="0" w:space="0" w:color="auto"/>
        <w:right w:val="none" w:sz="0" w:space="0" w:color="auto"/>
      </w:divBdr>
    </w:div>
    <w:div w:id="1523937807">
      <w:bodyDiv w:val="1"/>
      <w:marLeft w:val="0"/>
      <w:marRight w:val="0"/>
      <w:marTop w:val="0"/>
      <w:marBottom w:val="0"/>
      <w:divBdr>
        <w:top w:val="none" w:sz="0" w:space="0" w:color="auto"/>
        <w:left w:val="none" w:sz="0" w:space="0" w:color="auto"/>
        <w:bottom w:val="none" w:sz="0" w:space="0" w:color="auto"/>
        <w:right w:val="none" w:sz="0" w:space="0" w:color="auto"/>
      </w:divBdr>
    </w:div>
    <w:div w:id="1524512347">
      <w:bodyDiv w:val="1"/>
      <w:marLeft w:val="0"/>
      <w:marRight w:val="0"/>
      <w:marTop w:val="0"/>
      <w:marBottom w:val="0"/>
      <w:divBdr>
        <w:top w:val="none" w:sz="0" w:space="0" w:color="auto"/>
        <w:left w:val="none" w:sz="0" w:space="0" w:color="auto"/>
        <w:bottom w:val="none" w:sz="0" w:space="0" w:color="auto"/>
        <w:right w:val="none" w:sz="0" w:space="0" w:color="auto"/>
      </w:divBdr>
    </w:div>
    <w:div w:id="1525366633">
      <w:bodyDiv w:val="1"/>
      <w:marLeft w:val="0"/>
      <w:marRight w:val="0"/>
      <w:marTop w:val="0"/>
      <w:marBottom w:val="0"/>
      <w:divBdr>
        <w:top w:val="none" w:sz="0" w:space="0" w:color="auto"/>
        <w:left w:val="none" w:sz="0" w:space="0" w:color="auto"/>
        <w:bottom w:val="none" w:sz="0" w:space="0" w:color="auto"/>
        <w:right w:val="none" w:sz="0" w:space="0" w:color="auto"/>
      </w:divBdr>
    </w:div>
    <w:div w:id="1530483986">
      <w:bodyDiv w:val="1"/>
      <w:marLeft w:val="0"/>
      <w:marRight w:val="0"/>
      <w:marTop w:val="0"/>
      <w:marBottom w:val="0"/>
      <w:divBdr>
        <w:top w:val="none" w:sz="0" w:space="0" w:color="auto"/>
        <w:left w:val="none" w:sz="0" w:space="0" w:color="auto"/>
        <w:bottom w:val="none" w:sz="0" w:space="0" w:color="auto"/>
        <w:right w:val="none" w:sz="0" w:space="0" w:color="auto"/>
      </w:divBdr>
    </w:div>
    <w:div w:id="1530560444">
      <w:bodyDiv w:val="1"/>
      <w:marLeft w:val="0"/>
      <w:marRight w:val="0"/>
      <w:marTop w:val="0"/>
      <w:marBottom w:val="0"/>
      <w:divBdr>
        <w:top w:val="none" w:sz="0" w:space="0" w:color="auto"/>
        <w:left w:val="none" w:sz="0" w:space="0" w:color="auto"/>
        <w:bottom w:val="none" w:sz="0" w:space="0" w:color="auto"/>
        <w:right w:val="none" w:sz="0" w:space="0" w:color="auto"/>
      </w:divBdr>
    </w:div>
    <w:div w:id="1531994052">
      <w:bodyDiv w:val="1"/>
      <w:marLeft w:val="0"/>
      <w:marRight w:val="0"/>
      <w:marTop w:val="0"/>
      <w:marBottom w:val="0"/>
      <w:divBdr>
        <w:top w:val="none" w:sz="0" w:space="0" w:color="auto"/>
        <w:left w:val="none" w:sz="0" w:space="0" w:color="auto"/>
        <w:bottom w:val="none" w:sz="0" w:space="0" w:color="auto"/>
        <w:right w:val="none" w:sz="0" w:space="0" w:color="auto"/>
      </w:divBdr>
    </w:div>
    <w:div w:id="1534466395">
      <w:bodyDiv w:val="1"/>
      <w:marLeft w:val="0"/>
      <w:marRight w:val="0"/>
      <w:marTop w:val="0"/>
      <w:marBottom w:val="0"/>
      <w:divBdr>
        <w:top w:val="none" w:sz="0" w:space="0" w:color="auto"/>
        <w:left w:val="none" w:sz="0" w:space="0" w:color="auto"/>
        <w:bottom w:val="none" w:sz="0" w:space="0" w:color="auto"/>
        <w:right w:val="none" w:sz="0" w:space="0" w:color="auto"/>
      </w:divBdr>
    </w:div>
    <w:div w:id="1535197179">
      <w:bodyDiv w:val="1"/>
      <w:marLeft w:val="0"/>
      <w:marRight w:val="0"/>
      <w:marTop w:val="0"/>
      <w:marBottom w:val="0"/>
      <w:divBdr>
        <w:top w:val="none" w:sz="0" w:space="0" w:color="auto"/>
        <w:left w:val="none" w:sz="0" w:space="0" w:color="auto"/>
        <w:bottom w:val="none" w:sz="0" w:space="0" w:color="auto"/>
        <w:right w:val="none" w:sz="0" w:space="0" w:color="auto"/>
      </w:divBdr>
    </w:div>
    <w:div w:id="1539246794">
      <w:bodyDiv w:val="1"/>
      <w:marLeft w:val="0"/>
      <w:marRight w:val="0"/>
      <w:marTop w:val="0"/>
      <w:marBottom w:val="0"/>
      <w:divBdr>
        <w:top w:val="none" w:sz="0" w:space="0" w:color="auto"/>
        <w:left w:val="none" w:sz="0" w:space="0" w:color="auto"/>
        <w:bottom w:val="none" w:sz="0" w:space="0" w:color="auto"/>
        <w:right w:val="none" w:sz="0" w:space="0" w:color="auto"/>
      </w:divBdr>
    </w:div>
    <w:div w:id="1540163232">
      <w:bodyDiv w:val="1"/>
      <w:marLeft w:val="0"/>
      <w:marRight w:val="0"/>
      <w:marTop w:val="0"/>
      <w:marBottom w:val="0"/>
      <w:divBdr>
        <w:top w:val="none" w:sz="0" w:space="0" w:color="auto"/>
        <w:left w:val="none" w:sz="0" w:space="0" w:color="auto"/>
        <w:bottom w:val="none" w:sz="0" w:space="0" w:color="auto"/>
        <w:right w:val="none" w:sz="0" w:space="0" w:color="auto"/>
      </w:divBdr>
    </w:div>
    <w:div w:id="1540580542">
      <w:bodyDiv w:val="1"/>
      <w:marLeft w:val="0"/>
      <w:marRight w:val="0"/>
      <w:marTop w:val="0"/>
      <w:marBottom w:val="0"/>
      <w:divBdr>
        <w:top w:val="none" w:sz="0" w:space="0" w:color="auto"/>
        <w:left w:val="none" w:sz="0" w:space="0" w:color="auto"/>
        <w:bottom w:val="none" w:sz="0" w:space="0" w:color="auto"/>
        <w:right w:val="none" w:sz="0" w:space="0" w:color="auto"/>
      </w:divBdr>
    </w:div>
    <w:div w:id="1543178217">
      <w:bodyDiv w:val="1"/>
      <w:marLeft w:val="0"/>
      <w:marRight w:val="0"/>
      <w:marTop w:val="0"/>
      <w:marBottom w:val="0"/>
      <w:divBdr>
        <w:top w:val="none" w:sz="0" w:space="0" w:color="auto"/>
        <w:left w:val="none" w:sz="0" w:space="0" w:color="auto"/>
        <w:bottom w:val="none" w:sz="0" w:space="0" w:color="auto"/>
        <w:right w:val="none" w:sz="0" w:space="0" w:color="auto"/>
      </w:divBdr>
    </w:div>
    <w:div w:id="1545826911">
      <w:bodyDiv w:val="1"/>
      <w:marLeft w:val="0"/>
      <w:marRight w:val="0"/>
      <w:marTop w:val="0"/>
      <w:marBottom w:val="0"/>
      <w:divBdr>
        <w:top w:val="none" w:sz="0" w:space="0" w:color="auto"/>
        <w:left w:val="none" w:sz="0" w:space="0" w:color="auto"/>
        <w:bottom w:val="none" w:sz="0" w:space="0" w:color="auto"/>
        <w:right w:val="none" w:sz="0" w:space="0" w:color="auto"/>
      </w:divBdr>
    </w:div>
    <w:div w:id="1546024542">
      <w:bodyDiv w:val="1"/>
      <w:marLeft w:val="0"/>
      <w:marRight w:val="0"/>
      <w:marTop w:val="0"/>
      <w:marBottom w:val="0"/>
      <w:divBdr>
        <w:top w:val="none" w:sz="0" w:space="0" w:color="auto"/>
        <w:left w:val="none" w:sz="0" w:space="0" w:color="auto"/>
        <w:bottom w:val="none" w:sz="0" w:space="0" w:color="auto"/>
        <w:right w:val="none" w:sz="0" w:space="0" w:color="auto"/>
      </w:divBdr>
    </w:div>
    <w:div w:id="1546940986">
      <w:bodyDiv w:val="1"/>
      <w:marLeft w:val="0"/>
      <w:marRight w:val="0"/>
      <w:marTop w:val="0"/>
      <w:marBottom w:val="0"/>
      <w:divBdr>
        <w:top w:val="none" w:sz="0" w:space="0" w:color="auto"/>
        <w:left w:val="none" w:sz="0" w:space="0" w:color="auto"/>
        <w:bottom w:val="none" w:sz="0" w:space="0" w:color="auto"/>
        <w:right w:val="none" w:sz="0" w:space="0" w:color="auto"/>
      </w:divBdr>
    </w:div>
    <w:div w:id="1547059548">
      <w:bodyDiv w:val="1"/>
      <w:marLeft w:val="0"/>
      <w:marRight w:val="0"/>
      <w:marTop w:val="0"/>
      <w:marBottom w:val="0"/>
      <w:divBdr>
        <w:top w:val="none" w:sz="0" w:space="0" w:color="auto"/>
        <w:left w:val="none" w:sz="0" w:space="0" w:color="auto"/>
        <w:bottom w:val="none" w:sz="0" w:space="0" w:color="auto"/>
        <w:right w:val="none" w:sz="0" w:space="0" w:color="auto"/>
      </w:divBdr>
    </w:div>
    <w:div w:id="1547064321">
      <w:bodyDiv w:val="1"/>
      <w:marLeft w:val="0"/>
      <w:marRight w:val="0"/>
      <w:marTop w:val="0"/>
      <w:marBottom w:val="0"/>
      <w:divBdr>
        <w:top w:val="none" w:sz="0" w:space="0" w:color="auto"/>
        <w:left w:val="none" w:sz="0" w:space="0" w:color="auto"/>
        <w:bottom w:val="none" w:sz="0" w:space="0" w:color="auto"/>
        <w:right w:val="none" w:sz="0" w:space="0" w:color="auto"/>
      </w:divBdr>
    </w:div>
    <w:div w:id="1547450082">
      <w:bodyDiv w:val="1"/>
      <w:marLeft w:val="0"/>
      <w:marRight w:val="0"/>
      <w:marTop w:val="0"/>
      <w:marBottom w:val="0"/>
      <w:divBdr>
        <w:top w:val="none" w:sz="0" w:space="0" w:color="auto"/>
        <w:left w:val="none" w:sz="0" w:space="0" w:color="auto"/>
        <w:bottom w:val="none" w:sz="0" w:space="0" w:color="auto"/>
        <w:right w:val="none" w:sz="0" w:space="0" w:color="auto"/>
      </w:divBdr>
    </w:div>
    <w:div w:id="1547529302">
      <w:bodyDiv w:val="1"/>
      <w:marLeft w:val="0"/>
      <w:marRight w:val="0"/>
      <w:marTop w:val="0"/>
      <w:marBottom w:val="0"/>
      <w:divBdr>
        <w:top w:val="none" w:sz="0" w:space="0" w:color="auto"/>
        <w:left w:val="none" w:sz="0" w:space="0" w:color="auto"/>
        <w:bottom w:val="none" w:sz="0" w:space="0" w:color="auto"/>
        <w:right w:val="none" w:sz="0" w:space="0" w:color="auto"/>
      </w:divBdr>
    </w:div>
    <w:div w:id="1547638659">
      <w:bodyDiv w:val="1"/>
      <w:marLeft w:val="0"/>
      <w:marRight w:val="0"/>
      <w:marTop w:val="0"/>
      <w:marBottom w:val="0"/>
      <w:divBdr>
        <w:top w:val="none" w:sz="0" w:space="0" w:color="auto"/>
        <w:left w:val="none" w:sz="0" w:space="0" w:color="auto"/>
        <w:bottom w:val="none" w:sz="0" w:space="0" w:color="auto"/>
        <w:right w:val="none" w:sz="0" w:space="0" w:color="auto"/>
      </w:divBdr>
    </w:div>
    <w:div w:id="1547982821">
      <w:bodyDiv w:val="1"/>
      <w:marLeft w:val="0"/>
      <w:marRight w:val="0"/>
      <w:marTop w:val="0"/>
      <w:marBottom w:val="0"/>
      <w:divBdr>
        <w:top w:val="none" w:sz="0" w:space="0" w:color="auto"/>
        <w:left w:val="none" w:sz="0" w:space="0" w:color="auto"/>
        <w:bottom w:val="none" w:sz="0" w:space="0" w:color="auto"/>
        <w:right w:val="none" w:sz="0" w:space="0" w:color="auto"/>
      </w:divBdr>
    </w:div>
    <w:div w:id="1548645328">
      <w:bodyDiv w:val="1"/>
      <w:marLeft w:val="0"/>
      <w:marRight w:val="0"/>
      <w:marTop w:val="0"/>
      <w:marBottom w:val="0"/>
      <w:divBdr>
        <w:top w:val="none" w:sz="0" w:space="0" w:color="auto"/>
        <w:left w:val="none" w:sz="0" w:space="0" w:color="auto"/>
        <w:bottom w:val="none" w:sz="0" w:space="0" w:color="auto"/>
        <w:right w:val="none" w:sz="0" w:space="0" w:color="auto"/>
      </w:divBdr>
    </w:div>
    <w:div w:id="1548757112">
      <w:bodyDiv w:val="1"/>
      <w:marLeft w:val="0"/>
      <w:marRight w:val="0"/>
      <w:marTop w:val="0"/>
      <w:marBottom w:val="0"/>
      <w:divBdr>
        <w:top w:val="none" w:sz="0" w:space="0" w:color="auto"/>
        <w:left w:val="none" w:sz="0" w:space="0" w:color="auto"/>
        <w:bottom w:val="none" w:sz="0" w:space="0" w:color="auto"/>
        <w:right w:val="none" w:sz="0" w:space="0" w:color="auto"/>
      </w:divBdr>
    </w:div>
    <w:div w:id="1550847591">
      <w:bodyDiv w:val="1"/>
      <w:marLeft w:val="0"/>
      <w:marRight w:val="0"/>
      <w:marTop w:val="0"/>
      <w:marBottom w:val="0"/>
      <w:divBdr>
        <w:top w:val="none" w:sz="0" w:space="0" w:color="auto"/>
        <w:left w:val="none" w:sz="0" w:space="0" w:color="auto"/>
        <w:bottom w:val="none" w:sz="0" w:space="0" w:color="auto"/>
        <w:right w:val="none" w:sz="0" w:space="0" w:color="auto"/>
      </w:divBdr>
    </w:div>
    <w:div w:id="1552157601">
      <w:bodyDiv w:val="1"/>
      <w:marLeft w:val="0"/>
      <w:marRight w:val="0"/>
      <w:marTop w:val="0"/>
      <w:marBottom w:val="0"/>
      <w:divBdr>
        <w:top w:val="none" w:sz="0" w:space="0" w:color="auto"/>
        <w:left w:val="none" w:sz="0" w:space="0" w:color="auto"/>
        <w:bottom w:val="none" w:sz="0" w:space="0" w:color="auto"/>
        <w:right w:val="none" w:sz="0" w:space="0" w:color="auto"/>
      </w:divBdr>
    </w:div>
    <w:div w:id="1553425135">
      <w:bodyDiv w:val="1"/>
      <w:marLeft w:val="0"/>
      <w:marRight w:val="0"/>
      <w:marTop w:val="0"/>
      <w:marBottom w:val="0"/>
      <w:divBdr>
        <w:top w:val="none" w:sz="0" w:space="0" w:color="auto"/>
        <w:left w:val="none" w:sz="0" w:space="0" w:color="auto"/>
        <w:bottom w:val="none" w:sz="0" w:space="0" w:color="auto"/>
        <w:right w:val="none" w:sz="0" w:space="0" w:color="auto"/>
      </w:divBdr>
    </w:div>
    <w:div w:id="1554926077">
      <w:bodyDiv w:val="1"/>
      <w:marLeft w:val="0"/>
      <w:marRight w:val="0"/>
      <w:marTop w:val="0"/>
      <w:marBottom w:val="0"/>
      <w:divBdr>
        <w:top w:val="none" w:sz="0" w:space="0" w:color="auto"/>
        <w:left w:val="none" w:sz="0" w:space="0" w:color="auto"/>
        <w:bottom w:val="none" w:sz="0" w:space="0" w:color="auto"/>
        <w:right w:val="none" w:sz="0" w:space="0" w:color="auto"/>
      </w:divBdr>
    </w:div>
    <w:div w:id="1558320958">
      <w:bodyDiv w:val="1"/>
      <w:marLeft w:val="0"/>
      <w:marRight w:val="0"/>
      <w:marTop w:val="0"/>
      <w:marBottom w:val="0"/>
      <w:divBdr>
        <w:top w:val="none" w:sz="0" w:space="0" w:color="auto"/>
        <w:left w:val="none" w:sz="0" w:space="0" w:color="auto"/>
        <w:bottom w:val="none" w:sz="0" w:space="0" w:color="auto"/>
        <w:right w:val="none" w:sz="0" w:space="0" w:color="auto"/>
      </w:divBdr>
      <w:divsChild>
        <w:div w:id="1293636539">
          <w:marLeft w:val="0"/>
          <w:marRight w:val="0"/>
          <w:marTop w:val="0"/>
          <w:marBottom w:val="0"/>
          <w:divBdr>
            <w:top w:val="none" w:sz="0" w:space="0" w:color="auto"/>
            <w:left w:val="none" w:sz="0" w:space="0" w:color="auto"/>
            <w:bottom w:val="none" w:sz="0" w:space="0" w:color="auto"/>
            <w:right w:val="none" w:sz="0" w:space="0" w:color="auto"/>
          </w:divBdr>
        </w:div>
      </w:divsChild>
    </w:div>
    <w:div w:id="1559895989">
      <w:bodyDiv w:val="1"/>
      <w:marLeft w:val="0"/>
      <w:marRight w:val="0"/>
      <w:marTop w:val="0"/>
      <w:marBottom w:val="0"/>
      <w:divBdr>
        <w:top w:val="none" w:sz="0" w:space="0" w:color="auto"/>
        <w:left w:val="none" w:sz="0" w:space="0" w:color="auto"/>
        <w:bottom w:val="none" w:sz="0" w:space="0" w:color="auto"/>
        <w:right w:val="none" w:sz="0" w:space="0" w:color="auto"/>
      </w:divBdr>
    </w:div>
    <w:div w:id="1561985368">
      <w:bodyDiv w:val="1"/>
      <w:marLeft w:val="0"/>
      <w:marRight w:val="0"/>
      <w:marTop w:val="0"/>
      <w:marBottom w:val="0"/>
      <w:divBdr>
        <w:top w:val="none" w:sz="0" w:space="0" w:color="auto"/>
        <w:left w:val="none" w:sz="0" w:space="0" w:color="auto"/>
        <w:bottom w:val="none" w:sz="0" w:space="0" w:color="auto"/>
        <w:right w:val="none" w:sz="0" w:space="0" w:color="auto"/>
      </w:divBdr>
    </w:div>
    <w:div w:id="1562985137">
      <w:bodyDiv w:val="1"/>
      <w:marLeft w:val="0"/>
      <w:marRight w:val="0"/>
      <w:marTop w:val="0"/>
      <w:marBottom w:val="0"/>
      <w:divBdr>
        <w:top w:val="none" w:sz="0" w:space="0" w:color="auto"/>
        <w:left w:val="none" w:sz="0" w:space="0" w:color="auto"/>
        <w:bottom w:val="none" w:sz="0" w:space="0" w:color="auto"/>
        <w:right w:val="none" w:sz="0" w:space="0" w:color="auto"/>
      </w:divBdr>
    </w:div>
    <w:div w:id="1563446206">
      <w:bodyDiv w:val="1"/>
      <w:marLeft w:val="0"/>
      <w:marRight w:val="0"/>
      <w:marTop w:val="0"/>
      <w:marBottom w:val="0"/>
      <w:divBdr>
        <w:top w:val="none" w:sz="0" w:space="0" w:color="auto"/>
        <w:left w:val="none" w:sz="0" w:space="0" w:color="auto"/>
        <w:bottom w:val="none" w:sz="0" w:space="0" w:color="auto"/>
        <w:right w:val="none" w:sz="0" w:space="0" w:color="auto"/>
      </w:divBdr>
    </w:div>
    <w:div w:id="1564295256">
      <w:bodyDiv w:val="1"/>
      <w:marLeft w:val="0"/>
      <w:marRight w:val="0"/>
      <w:marTop w:val="0"/>
      <w:marBottom w:val="0"/>
      <w:divBdr>
        <w:top w:val="none" w:sz="0" w:space="0" w:color="auto"/>
        <w:left w:val="none" w:sz="0" w:space="0" w:color="auto"/>
        <w:bottom w:val="none" w:sz="0" w:space="0" w:color="auto"/>
        <w:right w:val="none" w:sz="0" w:space="0" w:color="auto"/>
      </w:divBdr>
    </w:div>
    <w:div w:id="1564366642">
      <w:bodyDiv w:val="1"/>
      <w:marLeft w:val="0"/>
      <w:marRight w:val="0"/>
      <w:marTop w:val="0"/>
      <w:marBottom w:val="0"/>
      <w:divBdr>
        <w:top w:val="none" w:sz="0" w:space="0" w:color="auto"/>
        <w:left w:val="none" w:sz="0" w:space="0" w:color="auto"/>
        <w:bottom w:val="none" w:sz="0" w:space="0" w:color="auto"/>
        <w:right w:val="none" w:sz="0" w:space="0" w:color="auto"/>
      </w:divBdr>
    </w:div>
    <w:div w:id="1564557197">
      <w:bodyDiv w:val="1"/>
      <w:marLeft w:val="0"/>
      <w:marRight w:val="0"/>
      <w:marTop w:val="0"/>
      <w:marBottom w:val="0"/>
      <w:divBdr>
        <w:top w:val="none" w:sz="0" w:space="0" w:color="auto"/>
        <w:left w:val="none" w:sz="0" w:space="0" w:color="auto"/>
        <w:bottom w:val="none" w:sz="0" w:space="0" w:color="auto"/>
        <w:right w:val="none" w:sz="0" w:space="0" w:color="auto"/>
      </w:divBdr>
    </w:div>
    <w:div w:id="1565483054">
      <w:bodyDiv w:val="1"/>
      <w:marLeft w:val="0"/>
      <w:marRight w:val="0"/>
      <w:marTop w:val="0"/>
      <w:marBottom w:val="0"/>
      <w:divBdr>
        <w:top w:val="none" w:sz="0" w:space="0" w:color="auto"/>
        <w:left w:val="none" w:sz="0" w:space="0" w:color="auto"/>
        <w:bottom w:val="none" w:sz="0" w:space="0" w:color="auto"/>
        <w:right w:val="none" w:sz="0" w:space="0" w:color="auto"/>
      </w:divBdr>
    </w:div>
    <w:div w:id="1567643361">
      <w:bodyDiv w:val="1"/>
      <w:marLeft w:val="0"/>
      <w:marRight w:val="0"/>
      <w:marTop w:val="0"/>
      <w:marBottom w:val="0"/>
      <w:divBdr>
        <w:top w:val="none" w:sz="0" w:space="0" w:color="auto"/>
        <w:left w:val="none" w:sz="0" w:space="0" w:color="auto"/>
        <w:bottom w:val="none" w:sz="0" w:space="0" w:color="auto"/>
        <w:right w:val="none" w:sz="0" w:space="0" w:color="auto"/>
      </w:divBdr>
    </w:div>
    <w:div w:id="1567915043">
      <w:bodyDiv w:val="1"/>
      <w:marLeft w:val="0"/>
      <w:marRight w:val="0"/>
      <w:marTop w:val="0"/>
      <w:marBottom w:val="0"/>
      <w:divBdr>
        <w:top w:val="none" w:sz="0" w:space="0" w:color="auto"/>
        <w:left w:val="none" w:sz="0" w:space="0" w:color="auto"/>
        <w:bottom w:val="none" w:sz="0" w:space="0" w:color="auto"/>
        <w:right w:val="none" w:sz="0" w:space="0" w:color="auto"/>
      </w:divBdr>
    </w:div>
    <w:div w:id="1568417419">
      <w:bodyDiv w:val="1"/>
      <w:marLeft w:val="0"/>
      <w:marRight w:val="0"/>
      <w:marTop w:val="0"/>
      <w:marBottom w:val="0"/>
      <w:divBdr>
        <w:top w:val="none" w:sz="0" w:space="0" w:color="auto"/>
        <w:left w:val="none" w:sz="0" w:space="0" w:color="auto"/>
        <w:bottom w:val="none" w:sz="0" w:space="0" w:color="auto"/>
        <w:right w:val="none" w:sz="0" w:space="0" w:color="auto"/>
      </w:divBdr>
    </w:div>
    <w:div w:id="1568951227">
      <w:bodyDiv w:val="1"/>
      <w:marLeft w:val="0"/>
      <w:marRight w:val="0"/>
      <w:marTop w:val="0"/>
      <w:marBottom w:val="0"/>
      <w:divBdr>
        <w:top w:val="none" w:sz="0" w:space="0" w:color="auto"/>
        <w:left w:val="none" w:sz="0" w:space="0" w:color="auto"/>
        <w:bottom w:val="none" w:sz="0" w:space="0" w:color="auto"/>
        <w:right w:val="none" w:sz="0" w:space="0" w:color="auto"/>
      </w:divBdr>
    </w:div>
    <w:div w:id="1570505319">
      <w:bodyDiv w:val="1"/>
      <w:marLeft w:val="0"/>
      <w:marRight w:val="0"/>
      <w:marTop w:val="0"/>
      <w:marBottom w:val="0"/>
      <w:divBdr>
        <w:top w:val="none" w:sz="0" w:space="0" w:color="auto"/>
        <w:left w:val="none" w:sz="0" w:space="0" w:color="auto"/>
        <w:bottom w:val="none" w:sz="0" w:space="0" w:color="auto"/>
        <w:right w:val="none" w:sz="0" w:space="0" w:color="auto"/>
      </w:divBdr>
    </w:div>
    <w:div w:id="1570648109">
      <w:bodyDiv w:val="1"/>
      <w:marLeft w:val="0"/>
      <w:marRight w:val="0"/>
      <w:marTop w:val="0"/>
      <w:marBottom w:val="0"/>
      <w:divBdr>
        <w:top w:val="none" w:sz="0" w:space="0" w:color="auto"/>
        <w:left w:val="none" w:sz="0" w:space="0" w:color="auto"/>
        <w:bottom w:val="none" w:sz="0" w:space="0" w:color="auto"/>
        <w:right w:val="none" w:sz="0" w:space="0" w:color="auto"/>
      </w:divBdr>
    </w:div>
    <w:div w:id="1571965439">
      <w:bodyDiv w:val="1"/>
      <w:marLeft w:val="0"/>
      <w:marRight w:val="0"/>
      <w:marTop w:val="0"/>
      <w:marBottom w:val="0"/>
      <w:divBdr>
        <w:top w:val="none" w:sz="0" w:space="0" w:color="auto"/>
        <w:left w:val="none" w:sz="0" w:space="0" w:color="auto"/>
        <w:bottom w:val="none" w:sz="0" w:space="0" w:color="auto"/>
        <w:right w:val="none" w:sz="0" w:space="0" w:color="auto"/>
      </w:divBdr>
    </w:div>
    <w:div w:id="1572155767">
      <w:bodyDiv w:val="1"/>
      <w:marLeft w:val="0"/>
      <w:marRight w:val="0"/>
      <w:marTop w:val="0"/>
      <w:marBottom w:val="0"/>
      <w:divBdr>
        <w:top w:val="none" w:sz="0" w:space="0" w:color="auto"/>
        <w:left w:val="none" w:sz="0" w:space="0" w:color="auto"/>
        <w:bottom w:val="none" w:sz="0" w:space="0" w:color="auto"/>
        <w:right w:val="none" w:sz="0" w:space="0" w:color="auto"/>
      </w:divBdr>
    </w:div>
    <w:div w:id="1572421263">
      <w:bodyDiv w:val="1"/>
      <w:marLeft w:val="0"/>
      <w:marRight w:val="0"/>
      <w:marTop w:val="0"/>
      <w:marBottom w:val="0"/>
      <w:divBdr>
        <w:top w:val="none" w:sz="0" w:space="0" w:color="auto"/>
        <w:left w:val="none" w:sz="0" w:space="0" w:color="auto"/>
        <w:bottom w:val="none" w:sz="0" w:space="0" w:color="auto"/>
        <w:right w:val="none" w:sz="0" w:space="0" w:color="auto"/>
      </w:divBdr>
    </w:div>
    <w:div w:id="1572695706">
      <w:bodyDiv w:val="1"/>
      <w:marLeft w:val="0"/>
      <w:marRight w:val="0"/>
      <w:marTop w:val="0"/>
      <w:marBottom w:val="0"/>
      <w:divBdr>
        <w:top w:val="none" w:sz="0" w:space="0" w:color="auto"/>
        <w:left w:val="none" w:sz="0" w:space="0" w:color="auto"/>
        <w:bottom w:val="none" w:sz="0" w:space="0" w:color="auto"/>
        <w:right w:val="none" w:sz="0" w:space="0" w:color="auto"/>
      </w:divBdr>
    </w:div>
    <w:div w:id="1572809139">
      <w:bodyDiv w:val="1"/>
      <w:marLeft w:val="0"/>
      <w:marRight w:val="0"/>
      <w:marTop w:val="0"/>
      <w:marBottom w:val="0"/>
      <w:divBdr>
        <w:top w:val="none" w:sz="0" w:space="0" w:color="auto"/>
        <w:left w:val="none" w:sz="0" w:space="0" w:color="auto"/>
        <w:bottom w:val="none" w:sz="0" w:space="0" w:color="auto"/>
        <w:right w:val="none" w:sz="0" w:space="0" w:color="auto"/>
      </w:divBdr>
    </w:div>
    <w:div w:id="1575897120">
      <w:bodyDiv w:val="1"/>
      <w:marLeft w:val="0"/>
      <w:marRight w:val="0"/>
      <w:marTop w:val="0"/>
      <w:marBottom w:val="0"/>
      <w:divBdr>
        <w:top w:val="none" w:sz="0" w:space="0" w:color="auto"/>
        <w:left w:val="none" w:sz="0" w:space="0" w:color="auto"/>
        <w:bottom w:val="none" w:sz="0" w:space="0" w:color="auto"/>
        <w:right w:val="none" w:sz="0" w:space="0" w:color="auto"/>
      </w:divBdr>
    </w:div>
    <w:div w:id="1577082835">
      <w:bodyDiv w:val="1"/>
      <w:marLeft w:val="0"/>
      <w:marRight w:val="0"/>
      <w:marTop w:val="0"/>
      <w:marBottom w:val="0"/>
      <w:divBdr>
        <w:top w:val="none" w:sz="0" w:space="0" w:color="auto"/>
        <w:left w:val="none" w:sz="0" w:space="0" w:color="auto"/>
        <w:bottom w:val="none" w:sz="0" w:space="0" w:color="auto"/>
        <w:right w:val="none" w:sz="0" w:space="0" w:color="auto"/>
      </w:divBdr>
    </w:div>
    <w:div w:id="1577277312">
      <w:bodyDiv w:val="1"/>
      <w:marLeft w:val="0"/>
      <w:marRight w:val="0"/>
      <w:marTop w:val="0"/>
      <w:marBottom w:val="0"/>
      <w:divBdr>
        <w:top w:val="none" w:sz="0" w:space="0" w:color="auto"/>
        <w:left w:val="none" w:sz="0" w:space="0" w:color="auto"/>
        <w:bottom w:val="none" w:sz="0" w:space="0" w:color="auto"/>
        <w:right w:val="none" w:sz="0" w:space="0" w:color="auto"/>
      </w:divBdr>
    </w:div>
    <w:div w:id="1577469344">
      <w:bodyDiv w:val="1"/>
      <w:marLeft w:val="0"/>
      <w:marRight w:val="0"/>
      <w:marTop w:val="0"/>
      <w:marBottom w:val="0"/>
      <w:divBdr>
        <w:top w:val="none" w:sz="0" w:space="0" w:color="auto"/>
        <w:left w:val="none" w:sz="0" w:space="0" w:color="auto"/>
        <w:bottom w:val="none" w:sz="0" w:space="0" w:color="auto"/>
        <w:right w:val="none" w:sz="0" w:space="0" w:color="auto"/>
      </w:divBdr>
    </w:div>
    <w:div w:id="1579946615">
      <w:bodyDiv w:val="1"/>
      <w:marLeft w:val="0"/>
      <w:marRight w:val="0"/>
      <w:marTop w:val="0"/>
      <w:marBottom w:val="0"/>
      <w:divBdr>
        <w:top w:val="none" w:sz="0" w:space="0" w:color="auto"/>
        <w:left w:val="none" w:sz="0" w:space="0" w:color="auto"/>
        <w:bottom w:val="none" w:sz="0" w:space="0" w:color="auto"/>
        <w:right w:val="none" w:sz="0" w:space="0" w:color="auto"/>
      </w:divBdr>
    </w:div>
    <w:div w:id="1581980691">
      <w:bodyDiv w:val="1"/>
      <w:marLeft w:val="0"/>
      <w:marRight w:val="0"/>
      <w:marTop w:val="0"/>
      <w:marBottom w:val="0"/>
      <w:divBdr>
        <w:top w:val="none" w:sz="0" w:space="0" w:color="auto"/>
        <w:left w:val="none" w:sz="0" w:space="0" w:color="auto"/>
        <w:bottom w:val="none" w:sz="0" w:space="0" w:color="auto"/>
        <w:right w:val="none" w:sz="0" w:space="0" w:color="auto"/>
      </w:divBdr>
    </w:div>
    <w:div w:id="1583224649">
      <w:bodyDiv w:val="1"/>
      <w:marLeft w:val="0"/>
      <w:marRight w:val="0"/>
      <w:marTop w:val="0"/>
      <w:marBottom w:val="0"/>
      <w:divBdr>
        <w:top w:val="none" w:sz="0" w:space="0" w:color="auto"/>
        <w:left w:val="none" w:sz="0" w:space="0" w:color="auto"/>
        <w:bottom w:val="none" w:sz="0" w:space="0" w:color="auto"/>
        <w:right w:val="none" w:sz="0" w:space="0" w:color="auto"/>
      </w:divBdr>
    </w:div>
    <w:div w:id="1586114258">
      <w:bodyDiv w:val="1"/>
      <w:marLeft w:val="0"/>
      <w:marRight w:val="0"/>
      <w:marTop w:val="0"/>
      <w:marBottom w:val="0"/>
      <w:divBdr>
        <w:top w:val="none" w:sz="0" w:space="0" w:color="auto"/>
        <w:left w:val="none" w:sz="0" w:space="0" w:color="auto"/>
        <w:bottom w:val="none" w:sz="0" w:space="0" w:color="auto"/>
        <w:right w:val="none" w:sz="0" w:space="0" w:color="auto"/>
      </w:divBdr>
    </w:div>
    <w:div w:id="1587152083">
      <w:bodyDiv w:val="1"/>
      <w:marLeft w:val="0"/>
      <w:marRight w:val="0"/>
      <w:marTop w:val="0"/>
      <w:marBottom w:val="0"/>
      <w:divBdr>
        <w:top w:val="none" w:sz="0" w:space="0" w:color="auto"/>
        <w:left w:val="none" w:sz="0" w:space="0" w:color="auto"/>
        <w:bottom w:val="none" w:sz="0" w:space="0" w:color="auto"/>
        <w:right w:val="none" w:sz="0" w:space="0" w:color="auto"/>
      </w:divBdr>
    </w:div>
    <w:div w:id="1588690873">
      <w:bodyDiv w:val="1"/>
      <w:marLeft w:val="0"/>
      <w:marRight w:val="0"/>
      <w:marTop w:val="0"/>
      <w:marBottom w:val="0"/>
      <w:divBdr>
        <w:top w:val="none" w:sz="0" w:space="0" w:color="auto"/>
        <w:left w:val="none" w:sz="0" w:space="0" w:color="auto"/>
        <w:bottom w:val="none" w:sz="0" w:space="0" w:color="auto"/>
        <w:right w:val="none" w:sz="0" w:space="0" w:color="auto"/>
      </w:divBdr>
    </w:div>
    <w:div w:id="1589191820">
      <w:bodyDiv w:val="1"/>
      <w:marLeft w:val="0"/>
      <w:marRight w:val="0"/>
      <w:marTop w:val="0"/>
      <w:marBottom w:val="0"/>
      <w:divBdr>
        <w:top w:val="none" w:sz="0" w:space="0" w:color="auto"/>
        <w:left w:val="none" w:sz="0" w:space="0" w:color="auto"/>
        <w:bottom w:val="none" w:sz="0" w:space="0" w:color="auto"/>
        <w:right w:val="none" w:sz="0" w:space="0" w:color="auto"/>
      </w:divBdr>
    </w:div>
    <w:div w:id="1589804520">
      <w:bodyDiv w:val="1"/>
      <w:marLeft w:val="0"/>
      <w:marRight w:val="0"/>
      <w:marTop w:val="0"/>
      <w:marBottom w:val="0"/>
      <w:divBdr>
        <w:top w:val="none" w:sz="0" w:space="0" w:color="auto"/>
        <w:left w:val="none" w:sz="0" w:space="0" w:color="auto"/>
        <w:bottom w:val="none" w:sz="0" w:space="0" w:color="auto"/>
        <w:right w:val="none" w:sz="0" w:space="0" w:color="auto"/>
      </w:divBdr>
    </w:div>
    <w:div w:id="1590625883">
      <w:bodyDiv w:val="1"/>
      <w:marLeft w:val="0"/>
      <w:marRight w:val="0"/>
      <w:marTop w:val="0"/>
      <w:marBottom w:val="0"/>
      <w:divBdr>
        <w:top w:val="none" w:sz="0" w:space="0" w:color="auto"/>
        <w:left w:val="none" w:sz="0" w:space="0" w:color="auto"/>
        <w:bottom w:val="none" w:sz="0" w:space="0" w:color="auto"/>
        <w:right w:val="none" w:sz="0" w:space="0" w:color="auto"/>
      </w:divBdr>
    </w:div>
    <w:div w:id="1591159344">
      <w:bodyDiv w:val="1"/>
      <w:marLeft w:val="0"/>
      <w:marRight w:val="0"/>
      <w:marTop w:val="0"/>
      <w:marBottom w:val="0"/>
      <w:divBdr>
        <w:top w:val="none" w:sz="0" w:space="0" w:color="auto"/>
        <w:left w:val="none" w:sz="0" w:space="0" w:color="auto"/>
        <w:bottom w:val="none" w:sz="0" w:space="0" w:color="auto"/>
        <w:right w:val="none" w:sz="0" w:space="0" w:color="auto"/>
      </w:divBdr>
    </w:div>
    <w:div w:id="1592079721">
      <w:bodyDiv w:val="1"/>
      <w:marLeft w:val="0"/>
      <w:marRight w:val="0"/>
      <w:marTop w:val="0"/>
      <w:marBottom w:val="0"/>
      <w:divBdr>
        <w:top w:val="none" w:sz="0" w:space="0" w:color="auto"/>
        <w:left w:val="none" w:sz="0" w:space="0" w:color="auto"/>
        <w:bottom w:val="none" w:sz="0" w:space="0" w:color="auto"/>
        <w:right w:val="none" w:sz="0" w:space="0" w:color="auto"/>
      </w:divBdr>
    </w:div>
    <w:div w:id="1592473973">
      <w:bodyDiv w:val="1"/>
      <w:marLeft w:val="0"/>
      <w:marRight w:val="0"/>
      <w:marTop w:val="0"/>
      <w:marBottom w:val="0"/>
      <w:divBdr>
        <w:top w:val="none" w:sz="0" w:space="0" w:color="auto"/>
        <w:left w:val="none" w:sz="0" w:space="0" w:color="auto"/>
        <w:bottom w:val="none" w:sz="0" w:space="0" w:color="auto"/>
        <w:right w:val="none" w:sz="0" w:space="0" w:color="auto"/>
      </w:divBdr>
    </w:div>
    <w:div w:id="1593783287">
      <w:bodyDiv w:val="1"/>
      <w:marLeft w:val="0"/>
      <w:marRight w:val="0"/>
      <w:marTop w:val="0"/>
      <w:marBottom w:val="0"/>
      <w:divBdr>
        <w:top w:val="none" w:sz="0" w:space="0" w:color="auto"/>
        <w:left w:val="none" w:sz="0" w:space="0" w:color="auto"/>
        <w:bottom w:val="none" w:sz="0" w:space="0" w:color="auto"/>
        <w:right w:val="none" w:sz="0" w:space="0" w:color="auto"/>
      </w:divBdr>
    </w:div>
    <w:div w:id="1594123007">
      <w:bodyDiv w:val="1"/>
      <w:marLeft w:val="0"/>
      <w:marRight w:val="0"/>
      <w:marTop w:val="0"/>
      <w:marBottom w:val="0"/>
      <w:divBdr>
        <w:top w:val="none" w:sz="0" w:space="0" w:color="auto"/>
        <w:left w:val="none" w:sz="0" w:space="0" w:color="auto"/>
        <w:bottom w:val="none" w:sz="0" w:space="0" w:color="auto"/>
        <w:right w:val="none" w:sz="0" w:space="0" w:color="auto"/>
      </w:divBdr>
    </w:div>
    <w:div w:id="1596817389">
      <w:bodyDiv w:val="1"/>
      <w:marLeft w:val="0"/>
      <w:marRight w:val="0"/>
      <w:marTop w:val="0"/>
      <w:marBottom w:val="0"/>
      <w:divBdr>
        <w:top w:val="none" w:sz="0" w:space="0" w:color="auto"/>
        <w:left w:val="none" w:sz="0" w:space="0" w:color="auto"/>
        <w:bottom w:val="none" w:sz="0" w:space="0" w:color="auto"/>
        <w:right w:val="none" w:sz="0" w:space="0" w:color="auto"/>
      </w:divBdr>
    </w:div>
    <w:div w:id="1599558932">
      <w:bodyDiv w:val="1"/>
      <w:marLeft w:val="0"/>
      <w:marRight w:val="0"/>
      <w:marTop w:val="0"/>
      <w:marBottom w:val="0"/>
      <w:divBdr>
        <w:top w:val="none" w:sz="0" w:space="0" w:color="auto"/>
        <w:left w:val="none" w:sz="0" w:space="0" w:color="auto"/>
        <w:bottom w:val="none" w:sz="0" w:space="0" w:color="auto"/>
        <w:right w:val="none" w:sz="0" w:space="0" w:color="auto"/>
      </w:divBdr>
    </w:div>
    <w:div w:id="1601525566">
      <w:bodyDiv w:val="1"/>
      <w:marLeft w:val="0"/>
      <w:marRight w:val="0"/>
      <w:marTop w:val="0"/>
      <w:marBottom w:val="0"/>
      <w:divBdr>
        <w:top w:val="none" w:sz="0" w:space="0" w:color="auto"/>
        <w:left w:val="none" w:sz="0" w:space="0" w:color="auto"/>
        <w:bottom w:val="none" w:sz="0" w:space="0" w:color="auto"/>
        <w:right w:val="none" w:sz="0" w:space="0" w:color="auto"/>
      </w:divBdr>
    </w:div>
    <w:div w:id="1603607418">
      <w:bodyDiv w:val="1"/>
      <w:marLeft w:val="0"/>
      <w:marRight w:val="0"/>
      <w:marTop w:val="0"/>
      <w:marBottom w:val="0"/>
      <w:divBdr>
        <w:top w:val="none" w:sz="0" w:space="0" w:color="auto"/>
        <w:left w:val="none" w:sz="0" w:space="0" w:color="auto"/>
        <w:bottom w:val="none" w:sz="0" w:space="0" w:color="auto"/>
        <w:right w:val="none" w:sz="0" w:space="0" w:color="auto"/>
      </w:divBdr>
    </w:div>
    <w:div w:id="1604536221">
      <w:bodyDiv w:val="1"/>
      <w:marLeft w:val="0"/>
      <w:marRight w:val="0"/>
      <w:marTop w:val="0"/>
      <w:marBottom w:val="0"/>
      <w:divBdr>
        <w:top w:val="none" w:sz="0" w:space="0" w:color="auto"/>
        <w:left w:val="none" w:sz="0" w:space="0" w:color="auto"/>
        <w:bottom w:val="none" w:sz="0" w:space="0" w:color="auto"/>
        <w:right w:val="none" w:sz="0" w:space="0" w:color="auto"/>
      </w:divBdr>
    </w:div>
    <w:div w:id="1604998052">
      <w:bodyDiv w:val="1"/>
      <w:marLeft w:val="0"/>
      <w:marRight w:val="0"/>
      <w:marTop w:val="0"/>
      <w:marBottom w:val="0"/>
      <w:divBdr>
        <w:top w:val="none" w:sz="0" w:space="0" w:color="auto"/>
        <w:left w:val="none" w:sz="0" w:space="0" w:color="auto"/>
        <w:bottom w:val="none" w:sz="0" w:space="0" w:color="auto"/>
        <w:right w:val="none" w:sz="0" w:space="0" w:color="auto"/>
      </w:divBdr>
    </w:div>
    <w:div w:id="1605648892">
      <w:bodyDiv w:val="1"/>
      <w:marLeft w:val="0"/>
      <w:marRight w:val="0"/>
      <w:marTop w:val="0"/>
      <w:marBottom w:val="0"/>
      <w:divBdr>
        <w:top w:val="none" w:sz="0" w:space="0" w:color="auto"/>
        <w:left w:val="none" w:sz="0" w:space="0" w:color="auto"/>
        <w:bottom w:val="none" w:sz="0" w:space="0" w:color="auto"/>
        <w:right w:val="none" w:sz="0" w:space="0" w:color="auto"/>
      </w:divBdr>
    </w:div>
    <w:div w:id="1606764515">
      <w:bodyDiv w:val="1"/>
      <w:marLeft w:val="0"/>
      <w:marRight w:val="0"/>
      <w:marTop w:val="0"/>
      <w:marBottom w:val="0"/>
      <w:divBdr>
        <w:top w:val="none" w:sz="0" w:space="0" w:color="auto"/>
        <w:left w:val="none" w:sz="0" w:space="0" w:color="auto"/>
        <w:bottom w:val="none" w:sz="0" w:space="0" w:color="auto"/>
        <w:right w:val="none" w:sz="0" w:space="0" w:color="auto"/>
      </w:divBdr>
    </w:div>
    <w:div w:id="1608343166">
      <w:bodyDiv w:val="1"/>
      <w:marLeft w:val="0"/>
      <w:marRight w:val="0"/>
      <w:marTop w:val="0"/>
      <w:marBottom w:val="0"/>
      <w:divBdr>
        <w:top w:val="none" w:sz="0" w:space="0" w:color="auto"/>
        <w:left w:val="none" w:sz="0" w:space="0" w:color="auto"/>
        <w:bottom w:val="none" w:sz="0" w:space="0" w:color="auto"/>
        <w:right w:val="none" w:sz="0" w:space="0" w:color="auto"/>
      </w:divBdr>
    </w:div>
    <w:div w:id="1608582008">
      <w:bodyDiv w:val="1"/>
      <w:marLeft w:val="0"/>
      <w:marRight w:val="0"/>
      <w:marTop w:val="0"/>
      <w:marBottom w:val="0"/>
      <w:divBdr>
        <w:top w:val="none" w:sz="0" w:space="0" w:color="auto"/>
        <w:left w:val="none" w:sz="0" w:space="0" w:color="auto"/>
        <w:bottom w:val="none" w:sz="0" w:space="0" w:color="auto"/>
        <w:right w:val="none" w:sz="0" w:space="0" w:color="auto"/>
      </w:divBdr>
    </w:div>
    <w:div w:id="1610814225">
      <w:bodyDiv w:val="1"/>
      <w:marLeft w:val="0"/>
      <w:marRight w:val="0"/>
      <w:marTop w:val="0"/>
      <w:marBottom w:val="0"/>
      <w:divBdr>
        <w:top w:val="none" w:sz="0" w:space="0" w:color="auto"/>
        <w:left w:val="none" w:sz="0" w:space="0" w:color="auto"/>
        <w:bottom w:val="none" w:sz="0" w:space="0" w:color="auto"/>
        <w:right w:val="none" w:sz="0" w:space="0" w:color="auto"/>
      </w:divBdr>
    </w:div>
    <w:div w:id="1612321131">
      <w:bodyDiv w:val="1"/>
      <w:marLeft w:val="0"/>
      <w:marRight w:val="0"/>
      <w:marTop w:val="0"/>
      <w:marBottom w:val="0"/>
      <w:divBdr>
        <w:top w:val="none" w:sz="0" w:space="0" w:color="auto"/>
        <w:left w:val="none" w:sz="0" w:space="0" w:color="auto"/>
        <w:bottom w:val="none" w:sz="0" w:space="0" w:color="auto"/>
        <w:right w:val="none" w:sz="0" w:space="0" w:color="auto"/>
      </w:divBdr>
    </w:div>
    <w:div w:id="1612936397">
      <w:bodyDiv w:val="1"/>
      <w:marLeft w:val="0"/>
      <w:marRight w:val="0"/>
      <w:marTop w:val="0"/>
      <w:marBottom w:val="0"/>
      <w:divBdr>
        <w:top w:val="none" w:sz="0" w:space="0" w:color="auto"/>
        <w:left w:val="none" w:sz="0" w:space="0" w:color="auto"/>
        <w:bottom w:val="none" w:sz="0" w:space="0" w:color="auto"/>
        <w:right w:val="none" w:sz="0" w:space="0" w:color="auto"/>
      </w:divBdr>
    </w:div>
    <w:div w:id="1614480702">
      <w:bodyDiv w:val="1"/>
      <w:marLeft w:val="0"/>
      <w:marRight w:val="0"/>
      <w:marTop w:val="0"/>
      <w:marBottom w:val="0"/>
      <w:divBdr>
        <w:top w:val="none" w:sz="0" w:space="0" w:color="auto"/>
        <w:left w:val="none" w:sz="0" w:space="0" w:color="auto"/>
        <w:bottom w:val="none" w:sz="0" w:space="0" w:color="auto"/>
        <w:right w:val="none" w:sz="0" w:space="0" w:color="auto"/>
      </w:divBdr>
    </w:div>
    <w:div w:id="1617055266">
      <w:bodyDiv w:val="1"/>
      <w:marLeft w:val="0"/>
      <w:marRight w:val="0"/>
      <w:marTop w:val="0"/>
      <w:marBottom w:val="0"/>
      <w:divBdr>
        <w:top w:val="none" w:sz="0" w:space="0" w:color="auto"/>
        <w:left w:val="none" w:sz="0" w:space="0" w:color="auto"/>
        <w:bottom w:val="none" w:sz="0" w:space="0" w:color="auto"/>
        <w:right w:val="none" w:sz="0" w:space="0" w:color="auto"/>
      </w:divBdr>
    </w:div>
    <w:div w:id="1617325384">
      <w:bodyDiv w:val="1"/>
      <w:marLeft w:val="0"/>
      <w:marRight w:val="0"/>
      <w:marTop w:val="0"/>
      <w:marBottom w:val="0"/>
      <w:divBdr>
        <w:top w:val="none" w:sz="0" w:space="0" w:color="auto"/>
        <w:left w:val="none" w:sz="0" w:space="0" w:color="auto"/>
        <w:bottom w:val="none" w:sz="0" w:space="0" w:color="auto"/>
        <w:right w:val="none" w:sz="0" w:space="0" w:color="auto"/>
      </w:divBdr>
    </w:div>
    <w:div w:id="1619528931">
      <w:bodyDiv w:val="1"/>
      <w:marLeft w:val="0"/>
      <w:marRight w:val="0"/>
      <w:marTop w:val="0"/>
      <w:marBottom w:val="0"/>
      <w:divBdr>
        <w:top w:val="none" w:sz="0" w:space="0" w:color="auto"/>
        <w:left w:val="none" w:sz="0" w:space="0" w:color="auto"/>
        <w:bottom w:val="none" w:sz="0" w:space="0" w:color="auto"/>
        <w:right w:val="none" w:sz="0" w:space="0" w:color="auto"/>
      </w:divBdr>
    </w:div>
    <w:div w:id="1622420468">
      <w:bodyDiv w:val="1"/>
      <w:marLeft w:val="0"/>
      <w:marRight w:val="0"/>
      <w:marTop w:val="0"/>
      <w:marBottom w:val="0"/>
      <w:divBdr>
        <w:top w:val="none" w:sz="0" w:space="0" w:color="auto"/>
        <w:left w:val="none" w:sz="0" w:space="0" w:color="auto"/>
        <w:bottom w:val="none" w:sz="0" w:space="0" w:color="auto"/>
        <w:right w:val="none" w:sz="0" w:space="0" w:color="auto"/>
      </w:divBdr>
    </w:div>
    <w:div w:id="1622883994">
      <w:bodyDiv w:val="1"/>
      <w:marLeft w:val="0"/>
      <w:marRight w:val="0"/>
      <w:marTop w:val="0"/>
      <w:marBottom w:val="0"/>
      <w:divBdr>
        <w:top w:val="none" w:sz="0" w:space="0" w:color="auto"/>
        <w:left w:val="none" w:sz="0" w:space="0" w:color="auto"/>
        <w:bottom w:val="none" w:sz="0" w:space="0" w:color="auto"/>
        <w:right w:val="none" w:sz="0" w:space="0" w:color="auto"/>
      </w:divBdr>
    </w:div>
    <w:div w:id="1623029459">
      <w:bodyDiv w:val="1"/>
      <w:marLeft w:val="0"/>
      <w:marRight w:val="0"/>
      <w:marTop w:val="0"/>
      <w:marBottom w:val="0"/>
      <w:divBdr>
        <w:top w:val="none" w:sz="0" w:space="0" w:color="auto"/>
        <w:left w:val="none" w:sz="0" w:space="0" w:color="auto"/>
        <w:bottom w:val="none" w:sz="0" w:space="0" w:color="auto"/>
        <w:right w:val="none" w:sz="0" w:space="0" w:color="auto"/>
      </w:divBdr>
    </w:div>
    <w:div w:id="1623801511">
      <w:bodyDiv w:val="1"/>
      <w:marLeft w:val="0"/>
      <w:marRight w:val="0"/>
      <w:marTop w:val="0"/>
      <w:marBottom w:val="0"/>
      <w:divBdr>
        <w:top w:val="none" w:sz="0" w:space="0" w:color="auto"/>
        <w:left w:val="none" w:sz="0" w:space="0" w:color="auto"/>
        <w:bottom w:val="none" w:sz="0" w:space="0" w:color="auto"/>
        <w:right w:val="none" w:sz="0" w:space="0" w:color="auto"/>
      </w:divBdr>
    </w:div>
    <w:div w:id="1624968849">
      <w:bodyDiv w:val="1"/>
      <w:marLeft w:val="0"/>
      <w:marRight w:val="0"/>
      <w:marTop w:val="0"/>
      <w:marBottom w:val="0"/>
      <w:divBdr>
        <w:top w:val="none" w:sz="0" w:space="0" w:color="auto"/>
        <w:left w:val="none" w:sz="0" w:space="0" w:color="auto"/>
        <w:bottom w:val="none" w:sz="0" w:space="0" w:color="auto"/>
        <w:right w:val="none" w:sz="0" w:space="0" w:color="auto"/>
      </w:divBdr>
    </w:div>
    <w:div w:id="1625193671">
      <w:bodyDiv w:val="1"/>
      <w:marLeft w:val="0"/>
      <w:marRight w:val="0"/>
      <w:marTop w:val="0"/>
      <w:marBottom w:val="0"/>
      <w:divBdr>
        <w:top w:val="none" w:sz="0" w:space="0" w:color="auto"/>
        <w:left w:val="none" w:sz="0" w:space="0" w:color="auto"/>
        <w:bottom w:val="none" w:sz="0" w:space="0" w:color="auto"/>
        <w:right w:val="none" w:sz="0" w:space="0" w:color="auto"/>
      </w:divBdr>
    </w:div>
    <w:div w:id="1626080635">
      <w:bodyDiv w:val="1"/>
      <w:marLeft w:val="0"/>
      <w:marRight w:val="0"/>
      <w:marTop w:val="0"/>
      <w:marBottom w:val="0"/>
      <w:divBdr>
        <w:top w:val="none" w:sz="0" w:space="0" w:color="auto"/>
        <w:left w:val="none" w:sz="0" w:space="0" w:color="auto"/>
        <w:bottom w:val="none" w:sz="0" w:space="0" w:color="auto"/>
        <w:right w:val="none" w:sz="0" w:space="0" w:color="auto"/>
      </w:divBdr>
    </w:div>
    <w:div w:id="1627198977">
      <w:bodyDiv w:val="1"/>
      <w:marLeft w:val="0"/>
      <w:marRight w:val="0"/>
      <w:marTop w:val="0"/>
      <w:marBottom w:val="0"/>
      <w:divBdr>
        <w:top w:val="none" w:sz="0" w:space="0" w:color="auto"/>
        <w:left w:val="none" w:sz="0" w:space="0" w:color="auto"/>
        <w:bottom w:val="none" w:sz="0" w:space="0" w:color="auto"/>
        <w:right w:val="none" w:sz="0" w:space="0" w:color="auto"/>
      </w:divBdr>
    </w:div>
    <w:div w:id="1627464765">
      <w:bodyDiv w:val="1"/>
      <w:marLeft w:val="0"/>
      <w:marRight w:val="0"/>
      <w:marTop w:val="0"/>
      <w:marBottom w:val="0"/>
      <w:divBdr>
        <w:top w:val="none" w:sz="0" w:space="0" w:color="auto"/>
        <w:left w:val="none" w:sz="0" w:space="0" w:color="auto"/>
        <w:bottom w:val="none" w:sz="0" w:space="0" w:color="auto"/>
        <w:right w:val="none" w:sz="0" w:space="0" w:color="auto"/>
      </w:divBdr>
    </w:div>
    <w:div w:id="1628007866">
      <w:bodyDiv w:val="1"/>
      <w:marLeft w:val="0"/>
      <w:marRight w:val="0"/>
      <w:marTop w:val="0"/>
      <w:marBottom w:val="0"/>
      <w:divBdr>
        <w:top w:val="none" w:sz="0" w:space="0" w:color="auto"/>
        <w:left w:val="none" w:sz="0" w:space="0" w:color="auto"/>
        <w:bottom w:val="none" w:sz="0" w:space="0" w:color="auto"/>
        <w:right w:val="none" w:sz="0" w:space="0" w:color="auto"/>
      </w:divBdr>
    </w:div>
    <w:div w:id="1628587858">
      <w:bodyDiv w:val="1"/>
      <w:marLeft w:val="0"/>
      <w:marRight w:val="0"/>
      <w:marTop w:val="0"/>
      <w:marBottom w:val="0"/>
      <w:divBdr>
        <w:top w:val="none" w:sz="0" w:space="0" w:color="auto"/>
        <w:left w:val="none" w:sz="0" w:space="0" w:color="auto"/>
        <w:bottom w:val="none" w:sz="0" w:space="0" w:color="auto"/>
        <w:right w:val="none" w:sz="0" w:space="0" w:color="auto"/>
      </w:divBdr>
    </w:div>
    <w:div w:id="1630890139">
      <w:bodyDiv w:val="1"/>
      <w:marLeft w:val="0"/>
      <w:marRight w:val="0"/>
      <w:marTop w:val="0"/>
      <w:marBottom w:val="0"/>
      <w:divBdr>
        <w:top w:val="none" w:sz="0" w:space="0" w:color="auto"/>
        <w:left w:val="none" w:sz="0" w:space="0" w:color="auto"/>
        <w:bottom w:val="none" w:sz="0" w:space="0" w:color="auto"/>
        <w:right w:val="none" w:sz="0" w:space="0" w:color="auto"/>
      </w:divBdr>
    </w:div>
    <w:div w:id="1631781088">
      <w:bodyDiv w:val="1"/>
      <w:marLeft w:val="0"/>
      <w:marRight w:val="0"/>
      <w:marTop w:val="0"/>
      <w:marBottom w:val="0"/>
      <w:divBdr>
        <w:top w:val="none" w:sz="0" w:space="0" w:color="auto"/>
        <w:left w:val="none" w:sz="0" w:space="0" w:color="auto"/>
        <w:bottom w:val="none" w:sz="0" w:space="0" w:color="auto"/>
        <w:right w:val="none" w:sz="0" w:space="0" w:color="auto"/>
      </w:divBdr>
    </w:div>
    <w:div w:id="1632132921">
      <w:bodyDiv w:val="1"/>
      <w:marLeft w:val="0"/>
      <w:marRight w:val="0"/>
      <w:marTop w:val="0"/>
      <w:marBottom w:val="0"/>
      <w:divBdr>
        <w:top w:val="none" w:sz="0" w:space="0" w:color="auto"/>
        <w:left w:val="none" w:sz="0" w:space="0" w:color="auto"/>
        <w:bottom w:val="none" w:sz="0" w:space="0" w:color="auto"/>
        <w:right w:val="none" w:sz="0" w:space="0" w:color="auto"/>
      </w:divBdr>
    </w:div>
    <w:div w:id="1633437200">
      <w:bodyDiv w:val="1"/>
      <w:marLeft w:val="0"/>
      <w:marRight w:val="0"/>
      <w:marTop w:val="0"/>
      <w:marBottom w:val="0"/>
      <w:divBdr>
        <w:top w:val="none" w:sz="0" w:space="0" w:color="auto"/>
        <w:left w:val="none" w:sz="0" w:space="0" w:color="auto"/>
        <w:bottom w:val="none" w:sz="0" w:space="0" w:color="auto"/>
        <w:right w:val="none" w:sz="0" w:space="0" w:color="auto"/>
      </w:divBdr>
    </w:div>
    <w:div w:id="1633708245">
      <w:bodyDiv w:val="1"/>
      <w:marLeft w:val="0"/>
      <w:marRight w:val="0"/>
      <w:marTop w:val="0"/>
      <w:marBottom w:val="0"/>
      <w:divBdr>
        <w:top w:val="none" w:sz="0" w:space="0" w:color="auto"/>
        <w:left w:val="none" w:sz="0" w:space="0" w:color="auto"/>
        <w:bottom w:val="none" w:sz="0" w:space="0" w:color="auto"/>
        <w:right w:val="none" w:sz="0" w:space="0" w:color="auto"/>
      </w:divBdr>
    </w:div>
    <w:div w:id="1634363570">
      <w:bodyDiv w:val="1"/>
      <w:marLeft w:val="0"/>
      <w:marRight w:val="0"/>
      <w:marTop w:val="0"/>
      <w:marBottom w:val="0"/>
      <w:divBdr>
        <w:top w:val="none" w:sz="0" w:space="0" w:color="auto"/>
        <w:left w:val="none" w:sz="0" w:space="0" w:color="auto"/>
        <w:bottom w:val="none" w:sz="0" w:space="0" w:color="auto"/>
        <w:right w:val="none" w:sz="0" w:space="0" w:color="auto"/>
      </w:divBdr>
    </w:div>
    <w:div w:id="1635866973">
      <w:bodyDiv w:val="1"/>
      <w:marLeft w:val="0"/>
      <w:marRight w:val="0"/>
      <w:marTop w:val="0"/>
      <w:marBottom w:val="0"/>
      <w:divBdr>
        <w:top w:val="none" w:sz="0" w:space="0" w:color="auto"/>
        <w:left w:val="none" w:sz="0" w:space="0" w:color="auto"/>
        <w:bottom w:val="none" w:sz="0" w:space="0" w:color="auto"/>
        <w:right w:val="none" w:sz="0" w:space="0" w:color="auto"/>
      </w:divBdr>
    </w:div>
    <w:div w:id="1639141438">
      <w:bodyDiv w:val="1"/>
      <w:marLeft w:val="0"/>
      <w:marRight w:val="0"/>
      <w:marTop w:val="0"/>
      <w:marBottom w:val="0"/>
      <w:divBdr>
        <w:top w:val="none" w:sz="0" w:space="0" w:color="auto"/>
        <w:left w:val="none" w:sz="0" w:space="0" w:color="auto"/>
        <w:bottom w:val="none" w:sz="0" w:space="0" w:color="auto"/>
        <w:right w:val="none" w:sz="0" w:space="0" w:color="auto"/>
      </w:divBdr>
    </w:div>
    <w:div w:id="1639408847">
      <w:bodyDiv w:val="1"/>
      <w:marLeft w:val="0"/>
      <w:marRight w:val="0"/>
      <w:marTop w:val="0"/>
      <w:marBottom w:val="0"/>
      <w:divBdr>
        <w:top w:val="none" w:sz="0" w:space="0" w:color="auto"/>
        <w:left w:val="none" w:sz="0" w:space="0" w:color="auto"/>
        <w:bottom w:val="none" w:sz="0" w:space="0" w:color="auto"/>
        <w:right w:val="none" w:sz="0" w:space="0" w:color="auto"/>
      </w:divBdr>
    </w:div>
    <w:div w:id="1640066495">
      <w:bodyDiv w:val="1"/>
      <w:marLeft w:val="0"/>
      <w:marRight w:val="0"/>
      <w:marTop w:val="0"/>
      <w:marBottom w:val="0"/>
      <w:divBdr>
        <w:top w:val="none" w:sz="0" w:space="0" w:color="auto"/>
        <w:left w:val="none" w:sz="0" w:space="0" w:color="auto"/>
        <w:bottom w:val="none" w:sz="0" w:space="0" w:color="auto"/>
        <w:right w:val="none" w:sz="0" w:space="0" w:color="auto"/>
      </w:divBdr>
    </w:div>
    <w:div w:id="1641417940">
      <w:bodyDiv w:val="1"/>
      <w:marLeft w:val="0"/>
      <w:marRight w:val="0"/>
      <w:marTop w:val="0"/>
      <w:marBottom w:val="0"/>
      <w:divBdr>
        <w:top w:val="none" w:sz="0" w:space="0" w:color="auto"/>
        <w:left w:val="none" w:sz="0" w:space="0" w:color="auto"/>
        <w:bottom w:val="none" w:sz="0" w:space="0" w:color="auto"/>
        <w:right w:val="none" w:sz="0" w:space="0" w:color="auto"/>
      </w:divBdr>
      <w:divsChild>
        <w:div w:id="1187713449">
          <w:marLeft w:val="0"/>
          <w:marRight w:val="0"/>
          <w:marTop w:val="0"/>
          <w:marBottom w:val="0"/>
          <w:divBdr>
            <w:top w:val="single" w:sz="2" w:space="0" w:color="D9D9E3"/>
            <w:left w:val="single" w:sz="2" w:space="0" w:color="D9D9E3"/>
            <w:bottom w:val="single" w:sz="2" w:space="0" w:color="D9D9E3"/>
            <w:right w:val="single" w:sz="2" w:space="0" w:color="D9D9E3"/>
          </w:divBdr>
          <w:divsChild>
            <w:div w:id="1798331387">
              <w:marLeft w:val="0"/>
              <w:marRight w:val="0"/>
              <w:marTop w:val="0"/>
              <w:marBottom w:val="0"/>
              <w:divBdr>
                <w:top w:val="single" w:sz="2" w:space="0" w:color="D9D9E3"/>
                <w:left w:val="single" w:sz="2" w:space="0" w:color="D9D9E3"/>
                <w:bottom w:val="single" w:sz="2" w:space="0" w:color="D9D9E3"/>
                <w:right w:val="single" w:sz="2" w:space="0" w:color="D9D9E3"/>
              </w:divBdr>
            </w:div>
          </w:divsChild>
        </w:div>
        <w:div w:id="1008020455">
          <w:marLeft w:val="0"/>
          <w:marRight w:val="0"/>
          <w:marTop w:val="0"/>
          <w:marBottom w:val="0"/>
          <w:divBdr>
            <w:top w:val="single" w:sz="2" w:space="0" w:color="D9D9E3"/>
            <w:left w:val="single" w:sz="2" w:space="0" w:color="D9D9E3"/>
            <w:bottom w:val="single" w:sz="2" w:space="0" w:color="D9D9E3"/>
            <w:right w:val="single" w:sz="2" w:space="0" w:color="D9D9E3"/>
          </w:divBdr>
          <w:divsChild>
            <w:div w:id="365061656">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 w:id="1641689363">
      <w:bodyDiv w:val="1"/>
      <w:marLeft w:val="0"/>
      <w:marRight w:val="0"/>
      <w:marTop w:val="0"/>
      <w:marBottom w:val="0"/>
      <w:divBdr>
        <w:top w:val="none" w:sz="0" w:space="0" w:color="auto"/>
        <w:left w:val="none" w:sz="0" w:space="0" w:color="auto"/>
        <w:bottom w:val="none" w:sz="0" w:space="0" w:color="auto"/>
        <w:right w:val="none" w:sz="0" w:space="0" w:color="auto"/>
      </w:divBdr>
    </w:div>
    <w:div w:id="1644113697">
      <w:bodyDiv w:val="1"/>
      <w:marLeft w:val="0"/>
      <w:marRight w:val="0"/>
      <w:marTop w:val="0"/>
      <w:marBottom w:val="0"/>
      <w:divBdr>
        <w:top w:val="none" w:sz="0" w:space="0" w:color="auto"/>
        <w:left w:val="none" w:sz="0" w:space="0" w:color="auto"/>
        <w:bottom w:val="none" w:sz="0" w:space="0" w:color="auto"/>
        <w:right w:val="none" w:sz="0" w:space="0" w:color="auto"/>
      </w:divBdr>
    </w:div>
    <w:div w:id="1644234088">
      <w:bodyDiv w:val="1"/>
      <w:marLeft w:val="0"/>
      <w:marRight w:val="0"/>
      <w:marTop w:val="0"/>
      <w:marBottom w:val="0"/>
      <w:divBdr>
        <w:top w:val="none" w:sz="0" w:space="0" w:color="auto"/>
        <w:left w:val="none" w:sz="0" w:space="0" w:color="auto"/>
        <w:bottom w:val="none" w:sz="0" w:space="0" w:color="auto"/>
        <w:right w:val="none" w:sz="0" w:space="0" w:color="auto"/>
      </w:divBdr>
    </w:div>
    <w:div w:id="1644894507">
      <w:bodyDiv w:val="1"/>
      <w:marLeft w:val="0"/>
      <w:marRight w:val="0"/>
      <w:marTop w:val="0"/>
      <w:marBottom w:val="0"/>
      <w:divBdr>
        <w:top w:val="none" w:sz="0" w:space="0" w:color="auto"/>
        <w:left w:val="none" w:sz="0" w:space="0" w:color="auto"/>
        <w:bottom w:val="none" w:sz="0" w:space="0" w:color="auto"/>
        <w:right w:val="none" w:sz="0" w:space="0" w:color="auto"/>
      </w:divBdr>
    </w:div>
    <w:div w:id="1646933196">
      <w:bodyDiv w:val="1"/>
      <w:marLeft w:val="0"/>
      <w:marRight w:val="0"/>
      <w:marTop w:val="0"/>
      <w:marBottom w:val="0"/>
      <w:divBdr>
        <w:top w:val="none" w:sz="0" w:space="0" w:color="auto"/>
        <w:left w:val="none" w:sz="0" w:space="0" w:color="auto"/>
        <w:bottom w:val="none" w:sz="0" w:space="0" w:color="auto"/>
        <w:right w:val="none" w:sz="0" w:space="0" w:color="auto"/>
      </w:divBdr>
    </w:div>
    <w:div w:id="1647509964">
      <w:bodyDiv w:val="1"/>
      <w:marLeft w:val="0"/>
      <w:marRight w:val="0"/>
      <w:marTop w:val="0"/>
      <w:marBottom w:val="0"/>
      <w:divBdr>
        <w:top w:val="none" w:sz="0" w:space="0" w:color="auto"/>
        <w:left w:val="none" w:sz="0" w:space="0" w:color="auto"/>
        <w:bottom w:val="none" w:sz="0" w:space="0" w:color="auto"/>
        <w:right w:val="none" w:sz="0" w:space="0" w:color="auto"/>
      </w:divBdr>
    </w:div>
    <w:div w:id="1647776891">
      <w:bodyDiv w:val="1"/>
      <w:marLeft w:val="0"/>
      <w:marRight w:val="0"/>
      <w:marTop w:val="0"/>
      <w:marBottom w:val="0"/>
      <w:divBdr>
        <w:top w:val="none" w:sz="0" w:space="0" w:color="auto"/>
        <w:left w:val="none" w:sz="0" w:space="0" w:color="auto"/>
        <w:bottom w:val="none" w:sz="0" w:space="0" w:color="auto"/>
        <w:right w:val="none" w:sz="0" w:space="0" w:color="auto"/>
      </w:divBdr>
    </w:div>
    <w:div w:id="1647971262">
      <w:bodyDiv w:val="1"/>
      <w:marLeft w:val="0"/>
      <w:marRight w:val="0"/>
      <w:marTop w:val="0"/>
      <w:marBottom w:val="0"/>
      <w:divBdr>
        <w:top w:val="none" w:sz="0" w:space="0" w:color="auto"/>
        <w:left w:val="none" w:sz="0" w:space="0" w:color="auto"/>
        <w:bottom w:val="none" w:sz="0" w:space="0" w:color="auto"/>
        <w:right w:val="none" w:sz="0" w:space="0" w:color="auto"/>
      </w:divBdr>
    </w:div>
    <w:div w:id="1649238877">
      <w:bodyDiv w:val="1"/>
      <w:marLeft w:val="0"/>
      <w:marRight w:val="0"/>
      <w:marTop w:val="0"/>
      <w:marBottom w:val="0"/>
      <w:divBdr>
        <w:top w:val="none" w:sz="0" w:space="0" w:color="auto"/>
        <w:left w:val="none" w:sz="0" w:space="0" w:color="auto"/>
        <w:bottom w:val="none" w:sz="0" w:space="0" w:color="auto"/>
        <w:right w:val="none" w:sz="0" w:space="0" w:color="auto"/>
      </w:divBdr>
    </w:div>
    <w:div w:id="1649476807">
      <w:bodyDiv w:val="1"/>
      <w:marLeft w:val="0"/>
      <w:marRight w:val="0"/>
      <w:marTop w:val="0"/>
      <w:marBottom w:val="0"/>
      <w:divBdr>
        <w:top w:val="none" w:sz="0" w:space="0" w:color="auto"/>
        <w:left w:val="none" w:sz="0" w:space="0" w:color="auto"/>
        <w:bottom w:val="none" w:sz="0" w:space="0" w:color="auto"/>
        <w:right w:val="none" w:sz="0" w:space="0" w:color="auto"/>
      </w:divBdr>
    </w:div>
    <w:div w:id="1650288493">
      <w:bodyDiv w:val="1"/>
      <w:marLeft w:val="0"/>
      <w:marRight w:val="0"/>
      <w:marTop w:val="0"/>
      <w:marBottom w:val="0"/>
      <w:divBdr>
        <w:top w:val="none" w:sz="0" w:space="0" w:color="auto"/>
        <w:left w:val="none" w:sz="0" w:space="0" w:color="auto"/>
        <w:bottom w:val="none" w:sz="0" w:space="0" w:color="auto"/>
        <w:right w:val="none" w:sz="0" w:space="0" w:color="auto"/>
      </w:divBdr>
    </w:div>
    <w:div w:id="1650472673">
      <w:bodyDiv w:val="1"/>
      <w:marLeft w:val="0"/>
      <w:marRight w:val="0"/>
      <w:marTop w:val="0"/>
      <w:marBottom w:val="0"/>
      <w:divBdr>
        <w:top w:val="none" w:sz="0" w:space="0" w:color="auto"/>
        <w:left w:val="none" w:sz="0" w:space="0" w:color="auto"/>
        <w:bottom w:val="none" w:sz="0" w:space="0" w:color="auto"/>
        <w:right w:val="none" w:sz="0" w:space="0" w:color="auto"/>
      </w:divBdr>
    </w:div>
    <w:div w:id="1653100248">
      <w:bodyDiv w:val="1"/>
      <w:marLeft w:val="0"/>
      <w:marRight w:val="0"/>
      <w:marTop w:val="0"/>
      <w:marBottom w:val="0"/>
      <w:divBdr>
        <w:top w:val="none" w:sz="0" w:space="0" w:color="auto"/>
        <w:left w:val="none" w:sz="0" w:space="0" w:color="auto"/>
        <w:bottom w:val="none" w:sz="0" w:space="0" w:color="auto"/>
        <w:right w:val="none" w:sz="0" w:space="0" w:color="auto"/>
      </w:divBdr>
    </w:div>
    <w:div w:id="1653438629">
      <w:bodyDiv w:val="1"/>
      <w:marLeft w:val="0"/>
      <w:marRight w:val="0"/>
      <w:marTop w:val="0"/>
      <w:marBottom w:val="0"/>
      <w:divBdr>
        <w:top w:val="none" w:sz="0" w:space="0" w:color="auto"/>
        <w:left w:val="none" w:sz="0" w:space="0" w:color="auto"/>
        <w:bottom w:val="none" w:sz="0" w:space="0" w:color="auto"/>
        <w:right w:val="none" w:sz="0" w:space="0" w:color="auto"/>
      </w:divBdr>
    </w:div>
    <w:div w:id="1655253973">
      <w:bodyDiv w:val="1"/>
      <w:marLeft w:val="0"/>
      <w:marRight w:val="0"/>
      <w:marTop w:val="0"/>
      <w:marBottom w:val="0"/>
      <w:divBdr>
        <w:top w:val="none" w:sz="0" w:space="0" w:color="auto"/>
        <w:left w:val="none" w:sz="0" w:space="0" w:color="auto"/>
        <w:bottom w:val="none" w:sz="0" w:space="0" w:color="auto"/>
        <w:right w:val="none" w:sz="0" w:space="0" w:color="auto"/>
      </w:divBdr>
    </w:div>
    <w:div w:id="1656452338">
      <w:bodyDiv w:val="1"/>
      <w:marLeft w:val="0"/>
      <w:marRight w:val="0"/>
      <w:marTop w:val="0"/>
      <w:marBottom w:val="0"/>
      <w:divBdr>
        <w:top w:val="none" w:sz="0" w:space="0" w:color="auto"/>
        <w:left w:val="none" w:sz="0" w:space="0" w:color="auto"/>
        <w:bottom w:val="none" w:sz="0" w:space="0" w:color="auto"/>
        <w:right w:val="none" w:sz="0" w:space="0" w:color="auto"/>
      </w:divBdr>
    </w:div>
    <w:div w:id="1657873772">
      <w:bodyDiv w:val="1"/>
      <w:marLeft w:val="0"/>
      <w:marRight w:val="0"/>
      <w:marTop w:val="0"/>
      <w:marBottom w:val="0"/>
      <w:divBdr>
        <w:top w:val="none" w:sz="0" w:space="0" w:color="auto"/>
        <w:left w:val="none" w:sz="0" w:space="0" w:color="auto"/>
        <w:bottom w:val="none" w:sz="0" w:space="0" w:color="auto"/>
        <w:right w:val="none" w:sz="0" w:space="0" w:color="auto"/>
      </w:divBdr>
    </w:div>
    <w:div w:id="1658150519">
      <w:bodyDiv w:val="1"/>
      <w:marLeft w:val="0"/>
      <w:marRight w:val="0"/>
      <w:marTop w:val="0"/>
      <w:marBottom w:val="0"/>
      <w:divBdr>
        <w:top w:val="none" w:sz="0" w:space="0" w:color="auto"/>
        <w:left w:val="none" w:sz="0" w:space="0" w:color="auto"/>
        <w:bottom w:val="none" w:sz="0" w:space="0" w:color="auto"/>
        <w:right w:val="none" w:sz="0" w:space="0" w:color="auto"/>
      </w:divBdr>
    </w:div>
    <w:div w:id="1659458738">
      <w:bodyDiv w:val="1"/>
      <w:marLeft w:val="0"/>
      <w:marRight w:val="0"/>
      <w:marTop w:val="0"/>
      <w:marBottom w:val="0"/>
      <w:divBdr>
        <w:top w:val="none" w:sz="0" w:space="0" w:color="auto"/>
        <w:left w:val="none" w:sz="0" w:space="0" w:color="auto"/>
        <w:bottom w:val="none" w:sz="0" w:space="0" w:color="auto"/>
        <w:right w:val="none" w:sz="0" w:space="0" w:color="auto"/>
      </w:divBdr>
    </w:div>
    <w:div w:id="1660304291">
      <w:bodyDiv w:val="1"/>
      <w:marLeft w:val="0"/>
      <w:marRight w:val="0"/>
      <w:marTop w:val="0"/>
      <w:marBottom w:val="0"/>
      <w:divBdr>
        <w:top w:val="none" w:sz="0" w:space="0" w:color="auto"/>
        <w:left w:val="none" w:sz="0" w:space="0" w:color="auto"/>
        <w:bottom w:val="none" w:sz="0" w:space="0" w:color="auto"/>
        <w:right w:val="none" w:sz="0" w:space="0" w:color="auto"/>
      </w:divBdr>
    </w:div>
    <w:div w:id="1660773003">
      <w:bodyDiv w:val="1"/>
      <w:marLeft w:val="0"/>
      <w:marRight w:val="0"/>
      <w:marTop w:val="0"/>
      <w:marBottom w:val="0"/>
      <w:divBdr>
        <w:top w:val="none" w:sz="0" w:space="0" w:color="auto"/>
        <w:left w:val="none" w:sz="0" w:space="0" w:color="auto"/>
        <w:bottom w:val="none" w:sz="0" w:space="0" w:color="auto"/>
        <w:right w:val="none" w:sz="0" w:space="0" w:color="auto"/>
      </w:divBdr>
    </w:div>
    <w:div w:id="1661694816">
      <w:bodyDiv w:val="1"/>
      <w:marLeft w:val="0"/>
      <w:marRight w:val="0"/>
      <w:marTop w:val="0"/>
      <w:marBottom w:val="0"/>
      <w:divBdr>
        <w:top w:val="none" w:sz="0" w:space="0" w:color="auto"/>
        <w:left w:val="none" w:sz="0" w:space="0" w:color="auto"/>
        <w:bottom w:val="none" w:sz="0" w:space="0" w:color="auto"/>
        <w:right w:val="none" w:sz="0" w:space="0" w:color="auto"/>
      </w:divBdr>
    </w:div>
    <w:div w:id="1662541522">
      <w:bodyDiv w:val="1"/>
      <w:marLeft w:val="0"/>
      <w:marRight w:val="0"/>
      <w:marTop w:val="0"/>
      <w:marBottom w:val="0"/>
      <w:divBdr>
        <w:top w:val="none" w:sz="0" w:space="0" w:color="auto"/>
        <w:left w:val="none" w:sz="0" w:space="0" w:color="auto"/>
        <w:bottom w:val="none" w:sz="0" w:space="0" w:color="auto"/>
        <w:right w:val="none" w:sz="0" w:space="0" w:color="auto"/>
      </w:divBdr>
    </w:div>
    <w:div w:id="1664310042">
      <w:bodyDiv w:val="1"/>
      <w:marLeft w:val="0"/>
      <w:marRight w:val="0"/>
      <w:marTop w:val="0"/>
      <w:marBottom w:val="0"/>
      <w:divBdr>
        <w:top w:val="none" w:sz="0" w:space="0" w:color="auto"/>
        <w:left w:val="none" w:sz="0" w:space="0" w:color="auto"/>
        <w:bottom w:val="none" w:sz="0" w:space="0" w:color="auto"/>
        <w:right w:val="none" w:sz="0" w:space="0" w:color="auto"/>
      </w:divBdr>
    </w:div>
    <w:div w:id="1665013842">
      <w:bodyDiv w:val="1"/>
      <w:marLeft w:val="0"/>
      <w:marRight w:val="0"/>
      <w:marTop w:val="0"/>
      <w:marBottom w:val="0"/>
      <w:divBdr>
        <w:top w:val="none" w:sz="0" w:space="0" w:color="auto"/>
        <w:left w:val="none" w:sz="0" w:space="0" w:color="auto"/>
        <w:bottom w:val="none" w:sz="0" w:space="0" w:color="auto"/>
        <w:right w:val="none" w:sz="0" w:space="0" w:color="auto"/>
      </w:divBdr>
    </w:div>
    <w:div w:id="1665475807">
      <w:bodyDiv w:val="1"/>
      <w:marLeft w:val="0"/>
      <w:marRight w:val="0"/>
      <w:marTop w:val="0"/>
      <w:marBottom w:val="0"/>
      <w:divBdr>
        <w:top w:val="none" w:sz="0" w:space="0" w:color="auto"/>
        <w:left w:val="none" w:sz="0" w:space="0" w:color="auto"/>
        <w:bottom w:val="none" w:sz="0" w:space="0" w:color="auto"/>
        <w:right w:val="none" w:sz="0" w:space="0" w:color="auto"/>
      </w:divBdr>
    </w:div>
    <w:div w:id="1668289373">
      <w:bodyDiv w:val="1"/>
      <w:marLeft w:val="0"/>
      <w:marRight w:val="0"/>
      <w:marTop w:val="0"/>
      <w:marBottom w:val="0"/>
      <w:divBdr>
        <w:top w:val="none" w:sz="0" w:space="0" w:color="auto"/>
        <w:left w:val="none" w:sz="0" w:space="0" w:color="auto"/>
        <w:bottom w:val="none" w:sz="0" w:space="0" w:color="auto"/>
        <w:right w:val="none" w:sz="0" w:space="0" w:color="auto"/>
      </w:divBdr>
    </w:div>
    <w:div w:id="1669360135">
      <w:bodyDiv w:val="1"/>
      <w:marLeft w:val="0"/>
      <w:marRight w:val="0"/>
      <w:marTop w:val="0"/>
      <w:marBottom w:val="0"/>
      <w:divBdr>
        <w:top w:val="none" w:sz="0" w:space="0" w:color="auto"/>
        <w:left w:val="none" w:sz="0" w:space="0" w:color="auto"/>
        <w:bottom w:val="none" w:sz="0" w:space="0" w:color="auto"/>
        <w:right w:val="none" w:sz="0" w:space="0" w:color="auto"/>
      </w:divBdr>
    </w:div>
    <w:div w:id="1669365188">
      <w:bodyDiv w:val="1"/>
      <w:marLeft w:val="0"/>
      <w:marRight w:val="0"/>
      <w:marTop w:val="0"/>
      <w:marBottom w:val="0"/>
      <w:divBdr>
        <w:top w:val="none" w:sz="0" w:space="0" w:color="auto"/>
        <w:left w:val="none" w:sz="0" w:space="0" w:color="auto"/>
        <w:bottom w:val="none" w:sz="0" w:space="0" w:color="auto"/>
        <w:right w:val="none" w:sz="0" w:space="0" w:color="auto"/>
      </w:divBdr>
    </w:div>
    <w:div w:id="1670139268">
      <w:bodyDiv w:val="1"/>
      <w:marLeft w:val="0"/>
      <w:marRight w:val="0"/>
      <w:marTop w:val="0"/>
      <w:marBottom w:val="0"/>
      <w:divBdr>
        <w:top w:val="none" w:sz="0" w:space="0" w:color="auto"/>
        <w:left w:val="none" w:sz="0" w:space="0" w:color="auto"/>
        <w:bottom w:val="none" w:sz="0" w:space="0" w:color="auto"/>
        <w:right w:val="none" w:sz="0" w:space="0" w:color="auto"/>
      </w:divBdr>
    </w:div>
    <w:div w:id="1670597032">
      <w:bodyDiv w:val="1"/>
      <w:marLeft w:val="0"/>
      <w:marRight w:val="0"/>
      <w:marTop w:val="0"/>
      <w:marBottom w:val="0"/>
      <w:divBdr>
        <w:top w:val="none" w:sz="0" w:space="0" w:color="auto"/>
        <w:left w:val="none" w:sz="0" w:space="0" w:color="auto"/>
        <w:bottom w:val="none" w:sz="0" w:space="0" w:color="auto"/>
        <w:right w:val="none" w:sz="0" w:space="0" w:color="auto"/>
      </w:divBdr>
    </w:div>
    <w:div w:id="1671131237">
      <w:bodyDiv w:val="1"/>
      <w:marLeft w:val="0"/>
      <w:marRight w:val="0"/>
      <w:marTop w:val="0"/>
      <w:marBottom w:val="0"/>
      <w:divBdr>
        <w:top w:val="none" w:sz="0" w:space="0" w:color="auto"/>
        <w:left w:val="none" w:sz="0" w:space="0" w:color="auto"/>
        <w:bottom w:val="none" w:sz="0" w:space="0" w:color="auto"/>
        <w:right w:val="none" w:sz="0" w:space="0" w:color="auto"/>
      </w:divBdr>
    </w:div>
    <w:div w:id="1671905262">
      <w:bodyDiv w:val="1"/>
      <w:marLeft w:val="0"/>
      <w:marRight w:val="0"/>
      <w:marTop w:val="0"/>
      <w:marBottom w:val="0"/>
      <w:divBdr>
        <w:top w:val="none" w:sz="0" w:space="0" w:color="auto"/>
        <w:left w:val="none" w:sz="0" w:space="0" w:color="auto"/>
        <w:bottom w:val="none" w:sz="0" w:space="0" w:color="auto"/>
        <w:right w:val="none" w:sz="0" w:space="0" w:color="auto"/>
      </w:divBdr>
    </w:div>
    <w:div w:id="1674381049">
      <w:bodyDiv w:val="1"/>
      <w:marLeft w:val="0"/>
      <w:marRight w:val="0"/>
      <w:marTop w:val="0"/>
      <w:marBottom w:val="0"/>
      <w:divBdr>
        <w:top w:val="none" w:sz="0" w:space="0" w:color="auto"/>
        <w:left w:val="none" w:sz="0" w:space="0" w:color="auto"/>
        <w:bottom w:val="none" w:sz="0" w:space="0" w:color="auto"/>
        <w:right w:val="none" w:sz="0" w:space="0" w:color="auto"/>
      </w:divBdr>
    </w:div>
    <w:div w:id="1678342356">
      <w:bodyDiv w:val="1"/>
      <w:marLeft w:val="0"/>
      <w:marRight w:val="0"/>
      <w:marTop w:val="0"/>
      <w:marBottom w:val="0"/>
      <w:divBdr>
        <w:top w:val="none" w:sz="0" w:space="0" w:color="auto"/>
        <w:left w:val="none" w:sz="0" w:space="0" w:color="auto"/>
        <w:bottom w:val="none" w:sz="0" w:space="0" w:color="auto"/>
        <w:right w:val="none" w:sz="0" w:space="0" w:color="auto"/>
      </w:divBdr>
    </w:div>
    <w:div w:id="1678774400">
      <w:bodyDiv w:val="1"/>
      <w:marLeft w:val="0"/>
      <w:marRight w:val="0"/>
      <w:marTop w:val="0"/>
      <w:marBottom w:val="0"/>
      <w:divBdr>
        <w:top w:val="none" w:sz="0" w:space="0" w:color="auto"/>
        <w:left w:val="none" w:sz="0" w:space="0" w:color="auto"/>
        <w:bottom w:val="none" w:sz="0" w:space="0" w:color="auto"/>
        <w:right w:val="none" w:sz="0" w:space="0" w:color="auto"/>
      </w:divBdr>
    </w:div>
    <w:div w:id="1681931220">
      <w:bodyDiv w:val="1"/>
      <w:marLeft w:val="0"/>
      <w:marRight w:val="0"/>
      <w:marTop w:val="0"/>
      <w:marBottom w:val="0"/>
      <w:divBdr>
        <w:top w:val="none" w:sz="0" w:space="0" w:color="auto"/>
        <w:left w:val="none" w:sz="0" w:space="0" w:color="auto"/>
        <w:bottom w:val="none" w:sz="0" w:space="0" w:color="auto"/>
        <w:right w:val="none" w:sz="0" w:space="0" w:color="auto"/>
      </w:divBdr>
    </w:div>
    <w:div w:id="1682007709">
      <w:bodyDiv w:val="1"/>
      <w:marLeft w:val="0"/>
      <w:marRight w:val="0"/>
      <w:marTop w:val="0"/>
      <w:marBottom w:val="0"/>
      <w:divBdr>
        <w:top w:val="none" w:sz="0" w:space="0" w:color="auto"/>
        <w:left w:val="none" w:sz="0" w:space="0" w:color="auto"/>
        <w:bottom w:val="none" w:sz="0" w:space="0" w:color="auto"/>
        <w:right w:val="none" w:sz="0" w:space="0" w:color="auto"/>
      </w:divBdr>
    </w:div>
    <w:div w:id="1683361169">
      <w:bodyDiv w:val="1"/>
      <w:marLeft w:val="0"/>
      <w:marRight w:val="0"/>
      <w:marTop w:val="0"/>
      <w:marBottom w:val="0"/>
      <w:divBdr>
        <w:top w:val="none" w:sz="0" w:space="0" w:color="auto"/>
        <w:left w:val="none" w:sz="0" w:space="0" w:color="auto"/>
        <w:bottom w:val="none" w:sz="0" w:space="0" w:color="auto"/>
        <w:right w:val="none" w:sz="0" w:space="0" w:color="auto"/>
      </w:divBdr>
    </w:div>
    <w:div w:id="1683434490">
      <w:bodyDiv w:val="1"/>
      <w:marLeft w:val="0"/>
      <w:marRight w:val="0"/>
      <w:marTop w:val="0"/>
      <w:marBottom w:val="0"/>
      <w:divBdr>
        <w:top w:val="none" w:sz="0" w:space="0" w:color="auto"/>
        <w:left w:val="none" w:sz="0" w:space="0" w:color="auto"/>
        <w:bottom w:val="none" w:sz="0" w:space="0" w:color="auto"/>
        <w:right w:val="none" w:sz="0" w:space="0" w:color="auto"/>
      </w:divBdr>
    </w:div>
    <w:div w:id="1687247173">
      <w:bodyDiv w:val="1"/>
      <w:marLeft w:val="0"/>
      <w:marRight w:val="0"/>
      <w:marTop w:val="0"/>
      <w:marBottom w:val="0"/>
      <w:divBdr>
        <w:top w:val="none" w:sz="0" w:space="0" w:color="auto"/>
        <w:left w:val="none" w:sz="0" w:space="0" w:color="auto"/>
        <w:bottom w:val="none" w:sz="0" w:space="0" w:color="auto"/>
        <w:right w:val="none" w:sz="0" w:space="0" w:color="auto"/>
      </w:divBdr>
    </w:div>
    <w:div w:id="1687709720">
      <w:bodyDiv w:val="1"/>
      <w:marLeft w:val="0"/>
      <w:marRight w:val="0"/>
      <w:marTop w:val="0"/>
      <w:marBottom w:val="0"/>
      <w:divBdr>
        <w:top w:val="none" w:sz="0" w:space="0" w:color="auto"/>
        <w:left w:val="none" w:sz="0" w:space="0" w:color="auto"/>
        <w:bottom w:val="none" w:sz="0" w:space="0" w:color="auto"/>
        <w:right w:val="none" w:sz="0" w:space="0" w:color="auto"/>
      </w:divBdr>
    </w:div>
    <w:div w:id="1689215865">
      <w:bodyDiv w:val="1"/>
      <w:marLeft w:val="0"/>
      <w:marRight w:val="0"/>
      <w:marTop w:val="0"/>
      <w:marBottom w:val="0"/>
      <w:divBdr>
        <w:top w:val="none" w:sz="0" w:space="0" w:color="auto"/>
        <w:left w:val="none" w:sz="0" w:space="0" w:color="auto"/>
        <w:bottom w:val="none" w:sz="0" w:space="0" w:color="auto"/>
        <w:right w:val="none" w:sz="0" w:space="0" w:color="auto"/>
      </w:divBdr>
    </w:div>
    <w:div w:id="1689796439">
      <w:bodyDiv w:val="1"/>
      <w:marLeft w:val="0"/>
      <w:marRight w:val="0"/>
      <w:marTop w:val="0"/>
      <w:marBottom w:val="0"/>
      <w:divBdr>
        <w:top w:val="none" w:sz="0" w:space="0" w:color="auto"/>
        <w:left w:val="none" w:sz="0" w:space="0" w:color="auto"/>
        <w:bottom w:val="none" w:sz="0" w:space="0" w:color="auto"/>
        <w:right w:val="none" w:sz="0" w:space="0" w:color="auto"/>
      </w:divBdr>
    </w:div>
    <w:div w:id="1690450779">
      <w:bodyDiv w:val="1"/>
      <w:marLeft w:val="0"/>
      <w:marRight w:val="0"/>
      <w:marTop w:val="0"/>
      <w:marBottom w:val="0"/>
      <w:divBdr>
        <w:top w:val="none" w:sz="0" w:space="0" w:color="auto"/>
        <w:left w:val="none" w:sz="0" w:space="0" w:color="auto"/>
        <w:bottom w:val="none" w:sz="0" w:space="0" w:color="auto"/>
        <w:right w:val="none" w:sz="0" w:space="0" w:color="auto"/>
      </w:divBdr>
    </w:div>
    <w:div w:id="1691101845">
      <w:bodyDiv w:val="1"/>
      <w:marLeft w:val="0"/>
      <w:marRight w:val="0"/>
      <w:marTop w:val="0"/>
      <w:marBottom w:val="0"/>
      <w:divBdr>
        <w:top w:val="none" w:sz="0" w:space="0" w:color="auto"/>
        <w:left w:val="none" w:sz="0" w:space="0" w:color="auto"/>
        <w:bottom w:val="none" w:sz="0" w:space="0" w:color="auto"/>
        <w:right w:val="none" w:sz="0" w:space="0" w:color="auto"/>
      </w:divBdr>
    </w:div>
    <w:div w:id="1691104515">
      <w:bodyDiv w:val="1"/>
      <w:marLeft w:val="0"/>
      <w:marRight w:val="0"/>
      <w:marTop w:val="0"/>
      <w:marBottom w:val="0"/>
      <w:divBdr>
        <w:top w:val="none" w:sz="0" w:space="0" w:color="auto"/>
        <w:left w:val="none" w:sz="0" w:space="0" w:color="auto"/>
        <w:bottom w:val="none" w:sz="0" w:space="0" w:color="auto"/>
        <w:right w:val="none" w:sz="0" w:space="0" w:color="auto"/>
      </w:divBdr>
    </w:div>
    <w:div w:id="1691298481">
      <w:bodyDiv w:val="1"/>
      <w:marLeft w:val="0"/>
      <w:marRight w:val="0"/>
      <w:marTop w:val="0"/>
      <w:marBottom w:val="0"/>
      <w:divBdr>
        <w:top w:val="none" w:sz="0" w:space="0" w:color="auto"/>
        <w:left w:val="none" w:sz="0" w:space="0" w:color="auto"/>
        <w:bottom w:val="none" w:sz="0" w:space="0" w:color="auto"/>
        <w:right w:val="none" w:sz="0" w:space="0" w:color="auto"/>
      </w:divBdr>
    </w:div>
    <w:div w:id="1692028109">
      <w:bodyDiv w:val="1"/>
      <w:marLeft w:val="0"/>
      <w:marRight w:val="0"/>
      <w:marTop w:val="0"/>
      <w:marBottom w:val="0"/>
      <w:divBdr>
        <w:top w:val="none" w:sz="0" w:space="0" w:color="auto"/>
        <w:left w:val="none" w:sz="0" w:space="0" w:color="auto"/>
        <w:bottom w:val="none" w:sz="0" w:space="0" w:color="auto"/>
        <w:right w:val="none" w:sz="0" w:space="0" w:color="auto"/>
      </w:divBdr>
    </w:div>
    <w:div w:id="1693917672">
      <w:bodyDiv w:val="1"/>
      <w:marLeft w:val="0"/>
      <w:marRight w:val="0"/>
      <w:marTop w:val="0"/>
      <w:marBottom w:val="0"/>
      <w:divBdr>
        <w:top w:val="none" w:sz="0" w:space="0" w:color="auto"/>
        <w:left w:val="none" w:sz="0" w:space="0" w:color="auto"/>
        <w:bottom w:val="none" w:sz="0" w:space="0" w:color="auto"/>
        <w:right w:val="none" w:sz="0" w:space="0" w:color="auto"/>
      </w:divBdr>
    </w:div>
    <w:div w:id="1694845326">
      <w:bodyDiv w:val="1"/>
      <w:marLeft w:val="0"/>
      <w:marRight w:val="0"/>
      <w:marTop w:val="0"/>
      <w:marBottom w:val="0"/>
      <w:divBdr>
        <w:top w:val="none" w:sz="0" w:space="0" w:color="auto"/>
        <w:left w:val="none" w:sz="0" w:space="0" w:color="auto"/>
        <w:bottom w:val="none" w:sz="0" w:space="0" w:color="auto"/>
        <w:right w:val="none" w:sz="0" w:space="0" w:color="auto"/>
      </w:divBdr>
    </w:div>
    <w:div w:id="1696031713">
      <w:bodyDiv w:val="1"/>
      <w:marLeft w:val="0"/>
      <w:marRight w:val="0"/>
      <w:marTop w:val="0"/>
      <w:marBottom w:val="0"/>
      <w:divBdr>
        <w:top w:val="none" w:sz="0" w:space="0" w:color="auto"/>
        <w:left w:val="none" w:sz="0" w:space="0" w:color="auto"/>
        <w:bottom w:val="none" w:sz="0" w:space="0" w:color="auto"/>
        <w:right w:val="none" w:sz="0" w:space="0" w:color="auto"/>
      </w:divBdr>
    </w:div>
    <w:div w:id="1696035397">
      <w:bodyDiv w:val="1"/>
      <w:marLeft w:val="0"/>
      <w:marRight w:val="0"/>
      <w:marTop w:val="0"/>
      <w:marBottom w:val="0"/>
      <w:divBdr>
        <w:top w:val="none" w:sz="0" w:space="0" w:color="auto"/>
        <w:left w:val="none" w:sz="0" w:space="0" w:color="auto"/>
        <w:bottom w:val="none" w:sz="0" w:space="0" w:color="auto"/>
        <w:right w:val="none" w:sz="0" w:space="0" w:color="auto"/>
      </w:divBdr>
    </w:div>
    <w:div w:id="1696930069">
      <w:bodyDiv w:val="1"/>
      <w:marLeft w:val="0"/>
      <w:marRight w:val="0"/>
      <w:marTop w:val="0"/>
      <w:marBottom w:val="0"/>
      <w:divBdr>
        <w:top w:val="none" w:sz="0" w:space="0" w:color="auto"/>
        <w:left w:val="none" w:sz="0" w:space="0" w:color="auto"/>
        <w:bottom w:val="none" w:sz="0" w:space="0" w:color="auto"/>
        <w:right w:val="none" w:sz="0" w:space="0" w:color="auto"/>
      </w:divBdr>
    </w:div>
    <w:div w:id="1701395781">
      <w:bodyDiv w:val="1"/>
      <w:marLeft w:val="0"/>
      <w:marRight w:val="0"/>
      <w:marTop w:val="0"/>
      <w:marBottom w:val="0"/>
      <w:divBdr>
        <w:top w:val="none" w:sz="0" w:space="0" w:color="auto"/>
        <w:left w:val="none" w:sz="0" w:space="0" w:color="auto"/>
        <w:bottom w:val="none" w:sz="0" w:space="0" w:color="auto"/>
        <w:right w:val="none" w:sz="0" w:space="0" w:color="auto"/>
      </w:divBdr>
    </w:div>
    <w:div w:id="1702321985">
      <w:bodyDiv w:val="1"/>
      <w:marLeft w:val="0"/>
      <w:marRight w:val="0"/>
      <w:marTop w:val="0"/>
      <w:marBottom w:val="0"/>
      <w:divBdr>
        <w:top w:val="none" w:sz="0" w:space="0" w:color="auto"/>
        <w:left w:val="none" w:sz="0" w:space="0" w:color="auto"/>
        <w:bottom w:val="none" w:sz="0" w:space="0" w:color="auto"/>
        <w:right w:val="none" w:sz="0" w:space="0" w:color="auto"/>
      </w:divBdr>
    </w:div>
    <w:div w:id="1706054658">
      <w:bodyDiv w:val="1"/>
      <w:marLeft w:val="0"/>
      <w:marRight w:val="0"/>
      <w:marTop w:val="0"/>
      <w:marBottom w:val="0"/>
      <w:divBdr>
        <w:top w:val="none" w:sz="0" w:space="0" w:color="auto"/>
        <w:left w:val="none" w:sz="0" w:space="0" w:color="auto"/>
        <w:bottom w:val="none" w:sz="0" w:space="0" w:color="auto"/>
        <w:right w:val="none" w:sz="0" w:space="0" w:color="auto"/>
      </w:divBdr>
    </w:div>
    <w:div w:id="1711766112">
      <w:bodyDiv w:val="1"/>
      <w:marLeft w:val="0"/>
      <w:marRight w:val="0"/>
      <w:marTop w:val="0"/>
      <w:marBottom w:val="0"/>
      <w:divBdr>
        <w:top w:val="none" w:sz="0" w:space="0" w:color="auto"/>
        <w:left w:val="none" w:sz="0" w:space="0" w:color="auto"/>
        <w:bottom w:val="none" w:sz="0" w:space="0" w:color="auto"/>
        <w:right w:val="none" w:sz="0" w:space="0" w:color="auto"/>
      </w:divBdr>
    </w:div>
    <w:div w:id="1711876450">
      <w:bodyDiv w:val="1"/>
      <w:marLeft w:val="0"/>
      <w:marRight w:val="0"/>
      <w:marTop w:val="0"/>
      <w:marBottom w:val="0"/>
      <w:divBdr>
        <w:top w:val="none" w:sz="0" w:space="0" w:color="auto"/>
        <w:left w:val="none" w:sz="0" w:space="0" w:color="auto"/>
        <w:bottom w:val="none" w:sz="0" w:space="0" w:color="auto"/>
        <w:right w:val="none" w:sz="0" w:space="0" w:color="auto"/>
      </w:divBdr>
    </w:div>
    <w:div w:id="1712261401">
      <w:bodyDiv w:val="1"/>
      <w:marLeft w:val="0"/>
      <w:marRight w:val="0"/>
      <w:marTop w:val="0"/>
      <w:marBottom w:val="0"/>
      <w:divBdr>
        <w:top w:val="none" w:sz="0" w:space="0" w:color="auto"/>
        <w:left w:val="none" w:sz="0" w:space="0" w:color="auto"/>
        <w:bottom w:val="none" w:sz="0" w:space="0" w:color="auto"/>
        <w:right w:val="none" w:sz="0" w:space="0" w:color="auto"/>
      </w:divBdr>
    </w:div>
    <w:div w:id="1712880933">
      <w:bodyDiv w:val="1"/>
      <w:marLeft w:val="0"/>
      <w:marRight w:val="0"/>
      <w:marTop w:val="0"/>
      <w:marBottom w:val="0"/>
      <w:divBdr>
        <w:top w:val="none" w:sz="0" w:space="0" w:color="auto"/>
        <w:left w:val="none" w:sz="0" w:space="0" w:color="auto"/>
        <w:bottom w:val="none" w:sz="0" w:space="0" w:color="auto"/>
        <w:right w:val="none" w:sz="0" w:space="0" w:color="auto"/>
      </w:divBdr>
    </w:div>
    <w:div w:id="1714235144">
      <w:bodyDiv w:val="1"/>
      <w:marLeft w:val="0"/>
      <w:marRight w:val="0"/>
      <w:marTop w:val="0"/>
      <w:marBottom w:val="0"/>
      <w:divBdr>
        <w:top w:val="none" w:sz="0" w:space="0" w:color="auto"/>
        <w:left w:val="none" w:sz="0" w:space="0" w:color="auto"/>
        <w:bottom w:val="none" w:sz="0" w:space="0" w:color="auto"/>
        <w:right w:val="none" w:sz="0" w:space="0" w:color="auto"/>
      </w:divBdr>
    </w:div>
    <w:div w:id="1714427475">
      <w:bodyDiv w:val="1"/>
      <w:marLeft w:val="0"/>
      <w:marRight w:val="0"/>
      <w:marTop w:val="0"/>
      <w:marBottom w:val="0"/>
      <w:divBdr>
        <w:top w:val="none" w:sz="0" w:space="0" w:color="auto"/>
        <w:left w:val="none" w:sz="0" w:space="0" w:color="auto"/>
        <w:bottom w:val="none" w:sz="0" w:space="0" w:color="auto"/>
        <w:right w:val="none" w:sz="0" w:space="0" w:color="auto"/>
      </w:divBdr>
    </w:div>
    <w:div w:id="1714691863">
      <w:bodyDiv w:val="1"/>
      <w:marLeft w:val="0"/>
      <w:marRight w:val="0"/>
      <w:marTop w:val="0"/>
      <w:marBottom w:val="0"/>
      <w:divBdr>
        <w:top w:val="none" w:sz="0" w:space="0" w:color="auto"/>
        <w:left w:val="none" w:sz="0" w:space="0" w:color="auto"/>
        <w:bottom w:val="none" w:sz="0" w:space="0" w:color="auto"/>
        <w:right w:val="none" w:sz="0" w:space="0" w:color="auto"/>
      </w:divBdr>
    </w:div>
    <w:div w:id="1715613771">
      <w:bodyDiv w:val="1"/>
      <w:marLeft w:val="0"/>
      <w:marRight w:val="0"/>
      <w:marTop w:val="0"/>
      <w:marBottom w:val="0"/>
      <w:divBdr>
        <w:top w:val="none" w:sz="0" w:space="0" w:color="auto"/>
        <w:left w:val="none" w:sz="0" w:space="0" w:color="auto"/>
        <w:bottom w:val="none" w:sz="0" w:space="0" w:color="auto"/>
        <w:right w:val="none" w:sz="0" w:space="0" w:color="auto"/>
      </w:divBdr>
    </w:div>
    <w:div w:id="1716584703">
      <w:bodyDiv w:val="1"/>
      <w:marLeft w:val="0"/>
      <w:marRight w:val="0"/>
      <w:marTop w:val="0"/>
      <w:marBottom w:val="0"/>
      <w:divBdr>
        <w:top w:val="none" w:sz="0" w:space="0" w:color="auto"/>
        <w:left w:val="none" w:sz="0" w:space="0" w:color="auto"/>
        <w:bottom w:val="none" w:sz="0" w:space="0" w:color="auto"/>
        <w:right w:val="none" w:sz="0" w:space="0" w:color="auto"/>
      </w:divBdr>
    </w:div>
    <w:div w:id="1717117871">
      <w:bodyDiv w:val="1"/>
      <w:marLeft w:val="0"/>
      <w:marRight w:val="0"/>
      <w:marTop w:val="0"/>
      <w:marBottom w:val="0"/>
      <w:divBdr>
        <w:top w:val="none" w:sz="0" w:space="0" w:color="auto"/>
        <w:left w:val="none" w:sz="0" w:space="0" w:color="auto"/>
        <w:bottom w:val="none" w:sz="0" w:space="0" w:color="auto"/>
        <w:right w:val="none" w:sz="0" w:space="0" w:color="auto"/>
      </w:divBdr>
    </w:div>
    <w:div w:id="1718436441">
      <w:bodyDiv w:val="1"/>
      <w:marLeft w:val="0"/>
      <w:marRight w:val="0"/>
      <w:marTop w:val="0"/>
      <w:marBottom w:val="0"/>
      <w:divBdr>
        <w:top w:val="none" w:sz="0" w:space="0" w:color="auto"/>
        <w:left w:val="none" w:sz="0" w:space="0" w:color="auto"/>
        <w:bottom w:val="none" w:sz="0" w:space="0" w:color="auto"/>
        <w:right w:val="none" w:sz="0" w:space="0" w:color="auto"/>
      </w:divBdr>
    </w:div>
    <w:div w:id="1719358452">
      <w:bodyDiv w:val="1"/>
      <w:marLeft w:val="0"/>
      <w:marRight w:val="0"/>
      <w:marTop w:val="0"/>
      <w:marBottom w:val="0"/>
      <w:divBdr>
        <w:top w:val="none" w:sz="0" w:space="0" w:color="auto"/>
        <w:left w:val="none" w:sz="0" w:space="0" w:color="auto"/>
        <w:bottom w:val="none" w:sz="0" w:space="0" w:color="auto"/>
        <w:right w:val="none" w:sz="0" w:space="0" w:color="auto"/>
      </w:divBdr>
    </w:div>
    <w:div w:id="1719547608">
      <w:bodyDiv w:val="1"/>
      <w:marLeft w:val="0"/>
      <w:marRight w:val="0"/>
      <w:marTop w:val="0"/>
      <w:marBottom w:val="0"/>
      <w:divBdr>
        <w:top w:val="none" w:sz="0" w:space="0" w:color="auto"/>
        <w:left w:val="none" w:sz="0" w:space="0" w:color="auto"/>
        <w:bottom w:val="none" w:sz="0" w:space="0" w:color="auto"/>
        <w:right w:val="none" w:sz="0" w:space="0" w:color="auto"/>
      </w:divBdr>
    </w:div>
    <w:div w:id="1721518715">
      <w:bodyDiv w:val="1"/>
      <w:marLeft w:val="0"/>
      <w:marRight w:val="0"/>
      <w:marTop w:val="0"/>
      <w:marBottom w:val="0"/>
      <w:divBdr>
        <w:top w:val="none" w:sz="0" w:space="0" w:color="auto"/>
        <w:left w:val="none" w:sz="0" w:space="0" w:color="auto"/>
        <w:bottom w:val="none" w:sz="0" w:space="0" w:color="auto"/>
        <w:right w:val="none" w:sz="0" w:space="0" w:color="auto"/>
      </w:divBdr>
    </w:div>
    <w:div w:id="1725176057">
      <w:bodyDiv w:val="1"/>
      <w:marLeft w:val="0"/>
      <w:marRight w:val="0"/>
      <w:marTop w:val="0"/>
      <w:marBottom w:val="0"/>
      <w:divBdr>
        <w:top w:val="none" w:sz="0" w:space="0" w:color="auto"/>
        <w:left w:val="none" w:sz="0" w:space="0" w:color="auto"/>
        <w:bottom w:val="none" w:sz="0" w:space="0" w:color="auto"/>
        <w:right w:val="none" w:sz="0" w:space="0" w:color="auto"/>
      </w:divBdr>
    </w:div>
    <w:div w:id="1725370446">
      <w:bodyDiv w:val="1"/>
      <w:marLeft w:val="0"/>
      <w:marRight w:val="0"/>
      <w:marTop w:val="0"/>
      <w:marBottom w:val="0"/>
      <w:divBdr>
        <w:top w:val="none" w:sz="0" w:space="0" w:color="auto"/>
        <w:left w:val="none" w:sz="0" w:space="0" w:color="auto"/>
        <w:bottom w:val="none" w:sz="0" w:space="0" w:color="auto"/>
        <w:right w:val="none" w:sz="0" w:space="0" w:color="auto"/>
      </w:divBdr>
    </w:div>
    <w:div w:id="1725372408">
      <w:bodyDiv w:val="1"/>
      <w:marLeft w:val="0"/>
      <w:marRight w:val="0"/>
      <w:marTop w:val="0"/>
      <w:marBottom w:val="0"/>
      <w:divBdr>
        <w:top w:val="none" w:sz="0" w:space="0" w:color="auto"/>
        <w:left w:val="none" w:sz="0" w:space="0" w:color="auto"/>
        <w:bottom w:val="none" w:sz="0" w:space="0" w:color="auto"/>
        <w:right w:val="none" w:sz="0" w:space="0" w:color="auto"/>
      </w:divBdr>
    </w:div>
    <w:div w:id="1727332600">
      <w:bodyDiv w:val="1"/>
      <w:marLeft w:val="0"/>
      <w:marRight w:val="0"/>
      <w:marTop w:val="0"/>
      <w:marBottom w:val="0"/>
      <w:divBdr>
        <w:top w:val="none" w:sz="0" w:space="0" w:color="auto"/>
        <w:left w:val="none" w:sz="0" w:space="0" w:color="auto"/>
        <w:bottom w:val="none" w:sz="0" w:space="0" w:color="auto"/>
        <w:right w:val="none" w:sz="0" w:space="0" w:color="auto"/>
      </w:divBdr>
    </w:div>
    <w:div w:id="1728065429">
      <w:bodyDiv w:val="1"/>
      <w:marLeft w:val="0"/>
      <w:marRight w:val="0"/>
      <w:marTop w:val="0"/>
      <w:marBottom w:val="0"/>
      <w:divBdr>
        <w:top w:val="none" w:sz="0" w:space="0" w:color="auto"/>
        <w:left w:val="none" w:sz="0" w:space="0" w:color="auto"/>
        <w:bottom w:val="none" w:sz="0" w:space="0" w:color="auto"/>
        <w:right w:val="none" w:sz="0" w:space="0" w:color="auto"/>
      </w:divBdr>
    </w:div>
    <w:div w:id="1728990482">
      <w:bodyDiv w:val="1"/>
      <w:marLeft w:val="0"/>
      <w:marRight w:val="0"/>
      <w:marTop w:val="0"/>
      <w:marBottom w:val="0"/>
      <w:divBdr>
        <w:top w:val="none" w:sz="0" w:space="0" w:color="auto"/>
        <w:left w:val="none" w:sz="0" w:space="0" w:color="auto"/>
        <w:bottom w:val="none" w:sz="0" w:space="0" w:color="auto"/>
        <w:right w:val="none" w:sz="0" w:space="0" w:color="auto"/>
      </w:divBdr>
    </w:div>
    <w:div w:id="1729644664">
      <w:bodyDiv w:val="1"/>
      <w:marLeft w:val="0"/>
      <w:marRight w:val="0"/>
      <w:marTop w:val="0"/>
      <w:marBottom w:val="0"/>
      <w:divBdr>
        <w:top w:val="none" w:sz="0" w:space="0" w:color="auto"/>
        <w:left w:val="none" w:sz="0" w:space="0" w:color="auto"/>
        <w:bottom w:val="none" w:sz="0" w:space="0" w:color="auto"/>
        <w:right w:val="none" w:sz="0" w:space="0" w:color="auto"/>
      </w:divBdr>
    </w:div>
    <w:div w:id="1729957769">
      <w:bodyDiv w:val="1"/>
      <w:marLeft w:val="0"/>
      <w:marRight w:val="0"/>
      <w:marTop w:val="0"/>
      <w:marBottom w:val="0"/>
      <w:divBdr>
        <w:top w:val="none" w:sz="0" w:space="0" w:color="auto"/>
        <w:left w:val="none" w:sz="0" w:space="0" w:color="auto"/>
        <w:bottom w:val="none" w:sz="0" w:space="0" w:color="auto"/>
        <w:right w:val="none" w:sz="0" w:space="0" w:color="auto"/>
      </w:divBdr>
    </w:div>
    <w:div w:id="1732463224">
      <w:bodyDiv w:val="1"/>
      <w:marLeft w:val="0"/>
      <w:marRight w:val="0"/>
      <w:marTop w:val="0"/>
      <w:marBottom w:val="0"/>
      <w:divBdr>
        <w:top w:val="none" w:sz="0" w:space="0" w:color="auto"/>
        <w:left w:val="none" w:sz="0" w:space="0" w:color="auto"/>
        <w:bottom w:val="none" w:sz="0" w:space="0" w:color="auto"/>
        <w:right w:val="none" w:sz="0" w:space="0" w:color="auto"/>
      </w:divBdr>
    </w:div>
    <w:div w:id="1732850918">
      <w:bodyDiv w:val="1"/>
      <w:marLeft w:val="0"/>
      <w:marRight w:val="0"/>
      <w:marTop w:val="0"/>
      <w:marBottom w:val="0"/>
      <w:divBdr>
        <w:top w:val="none" w:sz="0" w:space="0" w:color="auto"/>
        <w:left w:val="none" w:sz="0" w:space="0" w:color="auto"/>
        <w:bottom w:val="none" w:sz="0" w:space="0" w:color="auto"/>
        <w:right w:val="none" w:sz="0" w:space="0" w:color="auto"/>
      </w:divBdr>
    </w:div>
    <w:div w:id="1733458367">
      <w:bodyDiv w:val="1"/>
      <w:marLeft w:val="0"/>
      <w:marRight w:val="0"/>
      <w:marTop w:val="0"/>
      <w:marBottom w:val="0"/>
      <w:divBdr>
        <w:top w:val="none" w:sz="0" w:space="0" w:color="auto"/>
        <w:left w:val="none" w:sz="0" w:space="0" w:color="auto"/>
        <w:bottom w:val="none" w:sz="0" w:space="0" w:color="auto"/>
        <w:right w:val="none" w:sz="0" w:space="0" w:color="auto"/>
      </w:divBdr>
    </w:div>
    <w:div w:id="1733652329">
      <w:bodyDiv w:val="1"/>
      <w:marLeft w:val="0"/>
      <w:marRight w:val="0"/>
      <w:marTop w:val="0"/>
      <w:marBottom w:val="0"/>
      <w:divBdr>
        <w:top w:val="none" w:sz="0" w:space="0" w:color="auto"/>
        <w:left w:val="none" w:sz="0" w:space="0" w:color="auto"/>
        <w:bottom w:val="none" w:sz="0" w:space="0" w:color="auto"/>
        <w:right w:val="none" w:sz="0" w:space="0" w:color="auto"/>
      </w:divBdr>
    </w:div>
    <w:div w:id="1734809098">
      <w:bodyDiv w:val="1"/>
      <w:marLeft w:val="0"/>
      <w:marRight w:val="0"/>
      <w:marTop w:val="0"/>
      <w:marBottom w:val="0"/>
      <w:divBdr>
        <w:top w:val="none" w:sz="0" w:space="0" w:color="auto"/>
        <w:left w:val="none" w:sz="0" w:space="0" w:color="auto"/>
        <w:bottom w:val="none" w:sz="0" w:space="0" w:color="auto"/>
        <w:right w:val="none" w:sz="0" w:space="0" w:color="auto"/>
      </w:divBdr>
    </w:div>
    <w:div w:id="1735469345">
      <w:bodyDiv w:val="1"/>
      <w:marLeft w:val="0"/>
      <w:marRight w:val="0"/>
      <w:marTop w:val="0"/>
      <w:marBottom w:val="0"/>
      <w:divBdr>
        <w:top w:val="none" w:sz="0" w:space="0" w:color="auto"/>
        <w:left w:val="none" w:sz="0" w:space="0" w:color="auto"/>
        <w:bottom w:val="none" w:sz="0" w:space="0" w:color="auto"/>
        <w:right w:val="none" w:sz="0" w:space="0" w:color="auto"/>
      </w:divBdr>
    </w:div>
    <w:div w:id="1735657346">
      <w:bodyDiv w:val="1"/>
      <w:marLeft w:val="0"/>
      <w:marRight w:val="0"/>
      <w:marTop w:val="0"/>
      <w:marBottom w:val="0"/>
      <w:divBdr>
        <w:top w:val="none" w:sz="0" w:space="0" w:color="auto"/>
        <w:left w:val="none" w:sz="0" w:space="0" w:color="auto"/>
        <w:bottom w:val="none" w:sz="0" w:space="0" w:color="auto"/>
        <w:right w:val="none" w:sz="0" w:space="0" w:color="auto"/>
      </w:divBdr>
    </w:div>
    <w:div w:id="1736005896">
      <w:bodyDiv w:val="1"/>
      <w:marLeft w:val="0"/>
      <w:marRight w:val="0"/>
      <w:marTop w:val="0"/>
      <w:marBottom w:val="0"/>
      <w:divBdr>
        <w:top w:val="none" w:sz="0" w:space="0" w:color="auto"/>
        <w:left w:val="none" w:sz="0" w:space="0" w:color="auto"/>
        <w:bottom w:val="none" w:sz="0" w:space="0" w:color="auto"/>
        <w:right w:val="none" w:sz="0" w:space="0" w:color="auto"/>
      </w:divBdr>
    </w:div>
    <w:div w:id="1736855566">
      <w:bodyDiv w:val="1"/>
      <w:marLeft w:val="0"/>
      <w:marRight w:val="0"/>
      <w:marTop w:val="0"/>
      <w:marBottom w:val="0"/>
      <w:divBdr>
        <w:top w:val="none" w:sz="0" w:space="0" w:color="auto"/>
        <w:left w:val="none" w:sz="0" w:space="0" w:color="auto"/>
        <w:bottom w:val="none" w:sz="0" w:space="0" w:color="auto"/>
        <w:right w:val="none" w:sz="0" w:space="0" w:color="auto"/>
      </w:divBdr>
    </w:div>
    <w:div w:id="1736858732">
      <w:bodyDiv w:val="1"/>
      <w:marLeft w:val="0"/>
      <w:marRight w:val="0"/>
      <w:marTop w:val="0"/>
      <w:marBottom w:val="0"/>
      <w:divBdr>
        <w:top w:val="none" w:sz="0" w:space="0" w:color="auto"/>
        <w:left w:val="none" w:sz="0" w:space="0" w:color="auto"/>
        <w:bottom w:val="none" w:sz="0" w:space="0" w:color="auto"/>
        <w:right w:val="none" w:sz="0" w:space="0" w:color="auto"/>
      </w:divBdr>
    </w:div>
    <w:div w:id="1737624937">
      <w:bodyDiv w:val="1"/>
      <w:marLeft w:val="0"/>
      <w:marRight w:val="0"/>
      <w:marTop w:val="0"/>
      <w:marBottom w:val="0"/>
      <w:divBdr>
        <w:top w:val="none" w:sz="0" w:space="0" w:color="auto"/>
        <w:left w:val="none" w:sz="0" w:space="0" w:color="auto"/>
        <w:bottom w:val="none" w:sz="0" w:space="0" w:color="auto"/>
        <w:right w:val="none" w:sz="0" w:space="0" w:color="auto"/>
      </w:divBdr>
    </w:div>
    <w:div w:id="1737971061">
      <w:bodyDiv w:val="1"/>
      <w:marLeft w:val="0"/>
      <w:marRight w:val="0"/>
      <w:marTop w:val="0"/>
      <w:marBottom w:val="0"/>
      <w:divBdr>
        <w:top w:val="none" w:sz="0" w:space="0" w:color="auto"/>
        <w:left w:val="none" w:sz="0" w:space="0" w:color="auto"/>
        <w:bottom w:val="none" w:sz="0" w:space="0" w:color="auto"/>
        <w:right w:val="none" w:sz="0" w:space="0" w:color="auto"/>
      </w:divBdr>
    </w:div>
    <w:div w:id="1738940041">
      <w:bodyDiv w:val="1"/>
      <w:marLeft w:val="0"/>
      <w:marRight w:val="0"/>
      <w:marTop w:val="0"/>
      <w:marBottom w:val="0"/>
      <w:divBdr>
        <w:top w:val="none" w:sz="0" w:space="0" w:color="auto"/>
        <w:left w:val="none" w:sz="0" w:space="0" w:color="auto"/>
        <w:bottom w:val="none" w:sz="0" w:space="0" w:color="auto"/>
        <w:right w:val="none" w:sz="0" w:space="0" w:color="auto"/>
      </w:divBdr>
    </w:div>
    <w:div w:id="1739937945">
      <w:bodyDiv w:val="1"/>
      <w:marLeft w:val="0"/>
      <w:marRight w:val="0"/>
      <w:marTop w:val="0"/>
      <w:marBottom w:val="0"/>
      <w:divBdr>
        <w:top w:val="none" w:sz="0" w:space="0" w:color="auto"/>
        <w:left w:val="none" w:sz="0" w:space="0" w:color="auto"/>
        <w:bottom w:val="none" w:sz="0" w:space="0" w:color="auto"/>
        <w:right w:val="none" w:sz="0" w:space="0" w:color="auto"/>
      </w:divBdr>
    </w:div>
    <w:div w:id="1740250255">
      <w:bodyDiv w:val="1"/>
      <w:marLeft w:val="0"/>
      <w:marRight w:val="0"/>
      <w:marTop w:val="0"/>
      <w:marBottom w:val="0"/>
      <w:divBdr>
        <w:top w:val="none" w:sz="0" w:space="0" w:color="auto"/>
        <w:left w:val="none" w:sz="0" w:space="0" w:color="auto"/>
        <w:bottom w:val="none" w:sz="0" w:space="0" w:color="auto"/>
        <w:right w:val="none" w:sz="0" w:space="0" w:color="auto"/>
      </w:divBdr>
    </w:div>
    <w:div w:id="1742829142">
      <w:bodyDiv w:val="1"/>
      <w:marLeft w:val="0"/>
      <w:marRight w:val="0"/>
      <w:marTop w:val="0"/>
      <w:marBottom w:val="0"/>
      <w:divBdr>
        <w:top w:val="none" w:sz="0" w:space="0" w:color="auto"/>
        <w:left w:val="none" w:sz="0" w:space="0" w:color="auto"/>
        <w:bottom w:val="none" w:sz="0" w:space="0" w:color="auto"/>
        <w:right w:val="none" w:sz="0" w:space="0" w:color="auto"/>
      </w:divBdr>
    </w:div>
    <w:div w:id="1743989023">
      <w:bodyDiv w:val="1"/>
      <w:marLeft w:val="0"/>
      <w:marRight w:val="0"/>
      <w:marTop w:val="0"/>
      <w:marBottom w:val="0"/>
      <w:divBdr>
        <w:top w:val="none" w:sz="0" w:space="0" w:color="auto"/>
        <w:left w:val="none" w:sz="0" w:space="0" w:color="auto"/>
        <w:bottom w:val="none" w:sz="0" w:space="0" w:color="auto"/>
        <w:right w:val="none" w:sz="0" w:space="0" w:color="auto"/>
      </w:divBdr>
    </w:div>
    <w:div w:id="1744060140">
      <w:bodyDiv w:val="1"/>
      <w:marLeft w:val="0"/>
      <w:marRight w:val="0"/>
      <w:marTop w:val="0"/>
      <w:marBottom w:val="0"/>
      <w:divBdr>
        <w:top w:val="none" w:sz="0" w:space="0" w:color="auto"/>
        <w:left w:val="none" w:sz="0" w:space="0" w:color="auto"/>
        <w:bottom w:val="none" w:sz="0" w:space="0" w:color="auto"/>
        <w:right w:val="none" w:sz="0" w:space="0" w:color="auto"/>
      </w:divBdr>
    </w:div>
    <w:div w:id="1744253889">
      <w:bodyDiv w:val="1"/>
      <w:marLeft w:val="0"/>
      <w:marRight w:val="0"/>
      <w:marTop w:val="0"/>
      <w:marBottom w:val="0"/>
      <w:divBdr>
        <w:top w:val="none" w:sz="0" w:space="0" w:color="auto"/>
        <w:left w:val="none" w:sz="0" w:space="0" w:color="auto"/>
        <w:bottom w:val="none" w:sz="0" w:space="0" w:color="auto"/>
        <w:right w:val="none" w:sz="0" w:space="0" w:color="auto"/>
      </w:divBdr>
    </w:div>
    <w:div w:id="1746993265">
      <w:bodyDiv w:val="1"/>
      <w:marLeft w:val="0"/>
      <w:marRight w:val="0"/>
      <w:marTop w:val="0"/>
      <w:marBottom w:val="0"/>
      <w:divBdr>
        <w:top w:val="none" w:sz="0" w:space="0" w:color="auto"/>
        <w:left w:val="none" w:sz="0" w:space="0" w:color="auto"/>
        <w:bottom w:val="none" w:sz="0" w:space="0" w:color="auto"/>
        <w:right w:val="none" w:sz="0" w:space="0" w:color="auto"/>
      </w:divBdr>
    </w:div>
    <w:div w:id="1747872753">
      <w:bodyDiv w:val="1"/>
      <w:marLeft w:val="0"/>
      <w:marRight w:val="0"/>
      <w:marTop w:val="0"/>
      <w:marBottom w:val="0"/>
      <w:divBdr>
        <w:top w:val="none" w:sz="0" w:space="0" w:color="auto"/>
        <w:left w:val="none" w:sz="0" w:space="0" w:color="auto"/>
        <w:bottom w:val="none" w:sz="0" w:space="0" w:color="auto"/>
        <w:right w:val="none" w:sz="0" w:space="0" w:color="auto"/>
      </w:divBdr>
    </w:div>
    <w:div w:id="1748185351">
      <w:bodyDiv w:val="1"/>
      <w:marLeft w:val="0"/>
      <w:marRight w:val="0"/>
      <w:marTop w:val="0"/>
      <w:marBottom w:val="0"/>
      <w:divBdr>
        <w:top w:val="none" w:sz="0" w:space="0" w:color="auto"/>
        <w:left w:val="none" w:sz="0" w:space="0" w:color="auto"/>
        <w:bottom w:val="none" w:sz="0" w:space="0" w:color="auto"/>
        <w:right w:val="none" w:sz="0" w:space="0" w:color="auto"/>
      </w:divBdr>
    </w:div>
    <w:div w:id="1749303708">
      <w:bodyDiv w:val="1"/>
      <w:marLeft w:val="0"/>
      <w:marRight w:val="0"/>
      <w:marTop w:val="0"/>
      <w:marBottom w:val="0"/>
      <w:divBdr>
        <w:top w:val="none" w:sz="0" w:space="0" w:color="auto"/>
        <w:left w:val="none" w:sz="0" w:space="0" w:color="auto"/>
        <w:bottom w:val="none" w:sz="0" w:space="0" w:color="auto"/>
        <w:right w:val="none" w:sz="0" w:space="0" w:color="auto"/>
      </w:divBdr>
    </w:div>
    <w:div w:id="1750344421">
      <w:bodyDiv w:val="1"/>
      <w:marLeft w:val="0"/>
      <w:marRight w:val="0"/>
      <w:marTop w:val="0"/>
      <w:marBottom w:val="0"/>
      <w:divBdr>
        <w:top w:val="none" w:sz="0" w:space="0" w:color="auto"/>
        <w:left w:val="none" w:sz="0" w:space="0" w:color="auto"/>
        <w:bottom w:val="none" w:sz="0" w:space="0" w:color="auto"/>
        <w:right w:val="none" w:sz="0" w:space="0" w:color="auto"/>
      </w:divBdr>
    </w:div>
    <w:div w:id="1751804939">
      <w:bodyDiv w:val="1"/>
      <w:marLeft w:val="0"/>
      <w:marRight w:val="0"/>
      <w:marTop w:val="0"/>
      <w:marBottom w:val="0"/>
      <w:divBdr>
        <w:top w:val="none" w:sz="0" w:space="0" w:color="auto"/>
        <w:left w:val="none" w:sz="0" w:space="0" w:color="auto"/>
        <w:bottom w:val="none" w:sz="0" w:space="0" w:color="auto"/>
        <w:right w:val="none" w:sz="0" w:space="0" w:color="auto"/>
      </w:divBdr>
    </w:div>
    <w:div w:id="1751922073">
      <w:bodyDiv w:val="1"/>
      <w:marLeft w:val="0"/>
      <w:marRight w:val="0"/>
      <w:marTop w:val="0"/>
      <w:marBottom w:val="0"/>
      <w:divBdr>
        <w:top w:val="none" w:sz="0" w:space="0" w:color="auto"/>
        <w:left w:val="none" w:sz="0" w:space="0" w:color="auto"/>
        <w:bottom w:val="none" w:sz="0" w:space="0" w:color="auto"/>
        <w:right w:val="none" w:sz="0" w:space="0" w:color="auto"/>
      </w:divBdr>
    </w:div>
    <w:div w:id="1753088428">
      <w:bodyDiv w:val="1"/>
      <w:marLeft w:val="0"/>
      <w:marRight w:val="0"/>
      <w:marTop w:val="0"/>
      <w:marBottom w:val="0"/>
      <w:divBdr>
        <w:top w:val="none" w:sz="0" w:space="0" w:color="auto"/>
        <w:left w:val="none" w:sz="0" w:space="0" w:color="auto"/>
        <w:bottom w:val="none" w:sz="0" w:space="0" w:color="auto"/>
        <w:right w:val="none" w:sz="0" w:space="0" w:color="auto"/>
      </w:divBdr>
    </w:div>
    <w:div w:id="1753820007">
      <w:bodyDiv w:val="1"/>
      <w:marLeft w:val="0"/>
      <w:marRight w:val="0"/>
      <w:marTop w:val="0"/>
      <w:marBottom w:val="0"/>
      <w:divBdr>
        <w:top w:val="none" w:sz="0" w:space="0" w:color="auto"/>
        <w:left w:val="none" w:sz="0" w:space="0" w:color="auto"/>
        <w:bottom w:val="none" w:sz="0" w:space="0" w:color="auto"/>
        <w:right w:val="none" w:sz="0" w:space="0" w:color="auto"/>
      </w:divBdr>
    </w:div>
    <w:div w:id="1754282869">
      <w:bodyDiv w:val="1"/>
      <w:marLeft w:val="0"/>
      <w:marRight w:val="0"/>
      <w:marTop w:val="0"/>
      <w:marBottom w:val="0"/>
      <w:divBdr>
        <w:top w:val="none" w:sz="0" w:space="0" w:color="auto"/>
        <w:left w:val="none" w:sz="0" w:space="0" w:color="auto"/>
        <w:bottom w:val="none" w:sz="0" w:space="0" w:color="auto"/>
        <w:right w:val="none" w:sz="0" w:space="0" w:color="auto"/>
      </w:divBdr>
    </w:div>
    <w:div w:id="1754741880">
      <w:bodyDiv w:val="1"/>
      <w:marLeft w:val="0"/>
      <w:marRight w:val="0"/>
      <w:marTop w:val="0"/>
      <w:marBottom w:val="0"/>
      <w:divBdr>
        <w:top w:val="none" w:sz="0" w:space="0" w:color="auto"/>
        <w:left w:val="none" w:sz="0" w:space="0" w:color="auto"/>
        <w:bottom w:val="none" w:sz="0" w:space="0" w:color="auto"/>
        <w:right w:val="none" w:sz="0" w:space="0" w:color="auto"/>
      </w:divBdr>
    </w:div>
    <w:div w:id="1755274709">
      <w:bodyDiv w:val="1"/>
      <w:marLeft w:val="0"/>
      <w:marRight w:val="0"/>
      <w:marTop w:val="0"/>
      <w:marBottom w:val="0"/>
      <w:divBdr>
        <w:top w:val="none" w:sz="0" w:space="0" w:color="auto"/>
        <w:left w:val="none" w:sz="0" w:space="0" w:color="auto"/>
        <w:bottom w:val="none" w:sz="0" w:space="0" w:color="auto"/>
        <w:right w:val="none" w:sz="0" w:space="0" w:color="auto"/>
      </w:divBdr>
    </w:div>
    <w:div w:id="1756394284">
      <w:bodyDiv w:val="1"/>
      <w:marLeft w:val="0"/>
      <w:marRight w:val="0"/>
      <w:marTop w:val="0"/>
      <w:marBottom w:val="0"/>
      <w:divBdr>
        <w:top w:val="none" w:sz="0" w:space="0" w:color="auto"/>
        <w:left w:val="none" w:sz="0" w:space="0" w:color="auto"/>
        <w:bottom w:val="none" w:sz="0" w:space="0" w:color="auto"/>
        <w:right w:val="none" w:sz="0" w:space="0" w:color="auto"/>
      </w:divBdr>
    </w:div>
    <w:div w:id="1758211762">
      <w:bodyDiv w:val="1"/>
      <w:marLeft w:val="0"/>
      <w:marRight w:val="0"/>
      <w:marTop w:val="0"/>
      <w:marBottom w:val="0"/>
      <w:divBdr>
        <w:top w:val="none" w:sz="0" w:space="0" w:color="auto"/>
        <w:left w:val="none" w:sz="0" w:space="0" w:color="auto"/>
        <w:bottom w:val="none" w:sz="0" w:space="0" w:color="auto"/>
        <w:right w:val="none" w:sz="0" w:space="0" w:color="auto"/>
      </w:divBdr>
    </w:div>
    <w:div w:id="1761750893">
      <w:bodyDiv w:val="1"/>
      <w:marLeft w:val="0"/>
      <w:marRight w:val="0"/>
      <w:marTop w:val="0"/>
      <w:marBottom w:val="0"/>
      <w:divBdr>
        <w:top w:val="none" w:sz="0" w:space="0" w:color="auto"/>
        <w:left w:val="none" w:sz="0" w:space="0" w:color="auto"/>
        <w:bottom w:val="none" w:sz="0" w:space="0" w:color="auto"/>
        <w:right w:val="none" w:sz="0" w:space="0" w:color="auto"/>
      </w:divBdr>
    </w:div>
    <w:div w:id="1763333787">
      <w:bodyDiv w:val="1"/>
      <w:marLeft w:val="0"/>
      <w:marRight w:val="0"/>
      <w:marTop w:val="0"/>
      <w:marBottom w:val="0"/>
      <w:divBdr>
        <w:top w:val="none" w:sz="0" w:space="0" w:color="auto"/>
        <w:left w:val="none" w:sz="0" w:space="0" w:color="auto"/>
        <w:bottom w:val="none" w:sz="0" w:space="0" w:color="auto"/>
        <w:right w:val="none" w:sz="0" w:space="0" w:color="auto"/>
      </w:divBdr>
    </w:div>
    <w:div w:id="1763993397">
      <w:bodyDiv w:val="1"/>
      <w:marLeft w:val="0"/>
      <w:marRight w:val="0"/>
      <w:marTop w:val="0"/>
      <w:marBottom w:val="0"/>
      <w:divBdr>
        <w:top w:val="none" w:sz="0" w:space="0" w:color="auto"/>
        <w:left w:val="none" w:sz="0" w:space="0" w:color="auto"/>
        <w:bottom w:val="none" w:sz="0" w:space="0" w:color="auto"/>
        <w:right w:val="none" w:sz="0" w:space="0" w:color="auto"/>
      </w:divBdr>
    </w:div>
    <w:div w:id="1765105774">
      <w:bodyDiv w:val="1"/>
      <w:marLeft w:val="0"/>
      <w:marRight w:val="0"/>
      <w:marTop w:val="0"/>
      <w:marBottom w:val="0"/>
      <w:divBdr>
        <w:top w:val="none" w:sz="0" w:space="0" w:color="auto"/>
        <w:left w:val="none" w:sz="0" w:space="0" w:color="auto"/>
        <w:bottom w:val="none" w:sz="0" w:space="0" w:color="auto"/>
        <w:right w:val="none" w:sz="0" w:space="0" w:color="auto"/>
      </w:divBdr>
    </w:div>
    <w:div w:id="1766414014">
      <w:bodyDiv w:val="1"/>
      <w:marLeft w:val="0"/>
      <w:marRight w:val="0"/>
      <w:marTop w:val="0"/>
      <w:marBottom w:val="0"/>
      <w:divBdr>
        <w:top w:val="none" w:sz="0" w:space="0" w:color="auto"/>
        <w:left w:val="none" w:sz="0" w:space="0" w:color="auto"/>
        <w:bottom w:val="none" w:sz="0" w:space="0" w:color="auto"/>
        <w:right w:val="none" w:sz="0" w:space="0" w:color="auto"/>
      </w:divBdr>
    </w:div>
    <w:div w:id="1766808580">
      <w:bodyDiv w:val="1"/>
      <w:marLeft w:val="0"/>
      <w:marRight w:val="0"/>
      <w:marTop w:val="0"/>
      <w:marBottom w:val="0"/>
      <w:divBdr>
        <w:top w:val="none" w:sz="0" w:space="0" w:color="auto"/>
        <w:left w:val="none" w:sz="0" w:space="0" w:color="auto"/>
        <w:bottom w:val="none" w:sz="0" w:space="0" w:color="auto"/>
        <w:right w:val="none" w:sz="0" w:space="0" w:color="auto"/>
      </w:divBdr>
    </w:div>
    <w:div w:id="1767001978">
      <w:bodyDiv w:val="1"/>
      <w:marLeft w:val="0"/>
      <w:marRight w:val="0"/>
      <w:marTop w:val="0"/>
      <w:marBottom w:val="0"/>
      <w:divBdr>
        <w:top w:val="none" w:sz="0" w:space="0" w:color="auto"/>
        <w:left w:val="none" w:sz="0" w:space="0" w:color="auto"/>
        <w:bottom w:val="none" w:sz="0" w:space="0" w:color="auto"/>
        <w:right w:val="none" w:sz="0" w:space="0" w:color="auto"/>
      </w:divBdr>
    </w:div>
    <w:div w:id="1769036164">
      <w:bodyDiv w:val="1"/>
      <w:marLeft w:val="0"/>
      <w:marRight w:val="0"/>
      <w:marTop w:val="0"/>
      <w:marBottom w:val="0"/>
      <w:divBdr>
        <w:top w:val="none" w:sz="0" w:space="0" w:color="auto"/>
        <w:left w:val="none" w:sz="0" w:space="0" w:color="auto"/>
        <w:bottom w:val="none" w:sz="0" w:space="0" w:color="auto"/>
        <w:right w:val="none" w:sz="0" w:space="0" w:color="auto"/>
      </w:divBdr>
    </w:div>
    <w:div w:id="1769351790">
      <w:bodyDiv w:val="1"/>
      <w:marLeft w:val="0"/>
      <w:marRight w:val="0"/>
      <w:marTop w:val="0"/>
      <w:marBottom w:val="0"/>
      <w:divBdr>
        <w:top w:val="none" w:sz="0" w:space="0" w:color="auto"/>
        <w:left w:val="none" w:sz="0" w:space="0" w:color="auto"/>
        <w:bottom w:val="none" w:sz="0" w:space="0" w:color="auto"/>
        <w:right w:val="none" w:sz="0" w:space="0" w:color="auto"/>
      </w:divBdr>
    </w:div>
    <w:div w:id="1769883173">
      <w:bodyDiv w:val="1"/>
      <w:marLeft w:val="0"/>
      <w:marRight w:val="0"/>
      <w:marTop w:val="0"/>
      <w:marBottom w:val="0"/>
      <w:divBdr>
        <w:top w:val="none" w:sz="0" w:space="0" w:color="auto"/>
        <w:left w:val="none" w:sz="0" w:space="0" w:color="auto"/>
        <w:bottom w:val="none" w:sz="0" w:space="0" w:color="auto"/>
        <w:right w:val="none" w:sz="0" w:space="0" w:color="auto"/>
      </w:divBdr>
    </w:div>
    <w:div w:id="1771243827">
      <w:bodyDiv w:val="1"/>
      <w:marLeft w:val="0"/>
      <w:marRight w:val="0"/>
      <w:marTop w:val="0"/>
      <w:marBottom w:val="0"/>
      <w:divBdr>
        <w:top w:val="none" w:sz="0" w:space="0" w:color="auto"/>
        <w:left w:val="none" w:sz="0" w:space="0" w:color="auto"/>
        <w:bottom w:val="none" w:sz="0" w:space="0" w:color="auto"/>
        <w:right w:val="none" w:sz="0" w:space="0" w:color="auto"/>
      </w:divBdr>
    </w:div>
    <w:div w:id="1771731863">
      <w:bodyDiv w:val="1"/>
      <w:marLeft w:val="0"/>
      <w:marRight w:val="0"/>
      <w:marTop w:val="0"/>
      <w:marBottom w:val="0"/>
      <w:divBdr>
        <w:top w:val="none" w:sz="0" w:space="0" w:color="auto"/>
        <w:left w:val="none" w:sz="0" w:space="0" w:color="auto"/>
        <w:bottom w:val="none" w:sz="0" w:space="0" w:color="auto"/>
        <w:right w:val="none" w:sz="0" w:space="0" w:color="auto"/>
      </w:divBdr>
    </w:div>
    <w:div w:id="1772779374">
      <w:bodyDiv w:val="1"/>
      <w:marLeft w:val="0"/>
      <w:marRight w:val="0"/>
      <w:marTop w:val="0"/>
      <w:marBottom w:val="0"/>
      <w:divBdr>
        <w:top w:val="none" w:sz="0" w:space="0" w:color="auto"/>
        <w:left w:val="none" w:sz="0" w:space="0" w:color="auto"/>
        <w:bottom w:val="none" w:sz="0" w:space="0" w:color="auto"/>
        <w:right w:val="none" w:sz="0" w:space="0" w:color="auto"/>
      </w:divBdr>
    </w:div>
    <w:div w:id="1773357629">
      <w:bodyDiv w:val="1"/>
      <w:marLeft w:val="0"/>
      <w:marRight w:val="0"/>
      <w:marTop w:val="0"/>
      <w:marBottom w:val="0"/>
      <w:divBdr>
        <w:top w:val="none" w:sz="0" w:space="0" w:color="auto"/>
        <w:left w:val="none" w:sz="0" w:space="0" w:color="auto"/>
        <w:bottom w:val="none" w:sz="0" w:space="0" w:color="auto"/>
        <w:right w:val="none" w:sz="0" w:space="0" w:color="auto"/>
      </w:divBdr>
    </w:div>
    <w:div w:id="1773427219">
      <w:bodyDiv w:val="1"/>
      <w:marLeft w:val="0"/>
      <w:marRight w:val="0"/>
      <w:marTop w:val="0"/>
      <w:marBottom w:val="0"/>
      <w:divBdr>
        <w:top w:val="none" w:sz="0" w:space="0" w:color="auto"/>
        <w:left w:val="none" w:sz="0" w:space="0" w:color="auto"/>
        <w:bottom w:val="none" w:sz="0" w:space="0" w:color="auto"/>
        <w:right w:val="none" w:sz="0" w:space="0" w:color="auto"/>
      </w:divBdr>
    </w:div>
    <w:div w:id="1777554253">
      <w:bodyDiv w:val="1"/>
      <w:marLeft w:val="0"/>
      <w:marRight w:val="0"/>
      <w:marTop w:val="0"/>
      <w:marBottom w:val="0"/>
      <w:divBdr>
        <w:top w:val="none" w:sz="0" w:space="0" w:color="auto"/>
        <w:left w:val="none" w:sz="0" w:space="0" w:color="auto"/>
        <w:bottom w:val="none" w:sz="0" w:space="0" w:color="auto"/>
        <w:right w:val="none" w:sz="0" w:space="0" w:color="auto"/>
      </w:divBdr>
    </w:div>
    <w:div w:id="1778132508">
      <w:bodyDiv w:val="1"/>
      <w:marLeft w:val="0"/>
      <w:marRight w:val="0"/>
      <w:marTop w:val="0"/>
      <w:marBottom w:val="0"/>
      <w:divBdr>
        <w:top w:val="none" w:sz="0" w:space="0" w:color="auto"/>
        <w:left w:val="none" w:sz="0" w:space="0" w:color="auto"/>
        <w:bottom w:val="none" w:sz="0" w:space="0" w:color="auto"/>
        <w:right w:val="none" w:sz="0" w:space="0" w:color="auto"/>
      </w:divBdr>
    </w:div>
    <w:div w:id="1778141052">
      <w:bodyDiv w:val="1"/>
      <w:marLeft w:val="0"/>
      <w:marRight w:val="0"/>
      <w:marTop w:val="0"/>
      <w:marBottom w:val="0"/>
      <w:divBdr>
        <w:top w:val="none" w:sz="0" w:space="0" w:color="auto"/>
        <w:left w:val="none" w:sz="0" w:space="0" w:color="auto"/>
        <w:bottom w:val="none" w:sz="0" w:space="0" w:color="auto"/>
        <w:right w:val="none" w:sz="0" w:space="0" w:color="auto"/>
      </w:divBdr>
    </w:div>
    <w:div w:id="1778675846">
      <w:bodyDiv w:val="1"/>
      <w:marLeft w:val="0"/>
      <w:marRight w:val="0"/>
      <w:marTop w:val="0"/>
      <w:marBottom w:val="0"/>
      <w:divBdr>
        <w:top w:val="none" w:sz="0" w:space="0" w:color="auto"/>
        <w:left w:val="none" w:sz="0" w:space="0" w:color="auto"/>
        <w:bottom w:val="none" w:sz="0" w:space="0" w:color="auto"/>
        <w:right w:val="none" w:sz="0" w:space="0" w:color="auto"/>
      </w:divBdr>
    </w:div>
    <w:div w:id="1780098547">
      <w:bodyDiv w:val="1"/>
      <w:marLeft w:val="0"/>
      <w:marRight w:val="0"/>
      <w:marTop w:val="0"/>
      <w:marBottom w:val="0"/>
      <w:divBdr>
        <w:top w:val="none" w:sz="0" w:space="0" w:color="auto"/>
        <w:left w:val="none" w:sz="0" w:space="0" w:color="auto"/>
        <w:bottom w:val="none" w:sz="0" w:space="0" w:color="auto"/>
        <w:right w:val="none" w:sz="0" w:space="0" w:color="auto"/>
      </w:divBdr>
    </w:div>
    <w:div w:id="1780292900">
      <w:bodyDiv w:val="1"/>
      <w:marLeft w:val="0"/>
      <w:marRight w:val="0"/>
      <w:marTop w:val="0"/>
      <w:marBottom w:val="0"/>
      <w:divBdr>
        <w:top w:val="none" w:sz="0" w:space="0" w:color="auto"/>
        <w:left w:val="none" w:sz="0" w:space="0" w:color="auto"/>
        <w:bottom w:val="none" w:sz="0" w:space="0" w:color="auto"/>
        <w:right w:val="none" w:sz="0" w:space="0" w:color="auto"/>
      </w:divBdr>
    </w:div>
    <w:div w:id="1782606492">
      <w:bodyDiv w:val="1"/>
      <w:marLeft w:val="0"/>
      <w:marRight w:val="0"/>
      <w:marTop w:val="0"/>
      <w:marBottom w:val="0"/>
      <w:divBdr>
        <w:top w:val="none" w:sz="0" w:space="0" w:color="auto"/>
        <w:left w:val="none" w:sz="0" w:space="0" w:color="auto"/>
        <w:bottom w:val="none" w:sz="0" w:space="0" w:color="auto"/>
        <w:right w:val="none" w:sz="0" w:space="0" w:color="auto"/>
      </w:divBdr>
    </w:div>
    <w:div w:id="1788230741">
      <w:bodyDiv w:val="1"/>
      <w:marLeft w:val="0"/>
      <w:marRight w:val="0"/>
      <w:marTop w:val="0"/>
      <w:marBottom w:val="0"/>
      <w:divBdr>
        <w:top w:val="none" w:sz="0" w:space="0" w:color="auto"/>
        <w:left w:val="none" w:sz="0" w:space="0" w:color="auto"/>
        <w:bottom w:val="none" w:sz="0" w:space="0" w:color="auto"/>
        <w:right w:val="none" w:sz="0" w:space="0" w:color="auto"/>
      </w:divBdr>
    </w:div>
    <w:div w:id="1788500497">
      <w:bodyDiv w:val="1"/>
      <w:marLeft w:val="0"/>
      <w:marRight w:val="0"/>
      <w:marTop w:val="0"/>
      <w:marBottom w:val="0"/>
      <w:divBdr>
        <w:top w:val="none" w:sz="0" w:space="0" w:color="auto"/>
        <w:left w:val="none" w:sz="0" w:space="0" w:color="auto"/>
        <w:bottom w:val="none" w:sz="0" w:space="0" w:color="auto"/>
        <w:right w:val="none" w:sz="0" w:space="0" w:color="auto"/>
      </w:divBdr>
    </w:div>
    <w:div w:id="1789396142">
      <w:bodyDiv w:val="1"/>
      <w:marLeft w:val="0"/>
      <w:marRight w:val="0"/>
      <w:marTop w:val="0"/>
      <w:marBottom w:val="0"/>
      <w:divBdr>
        <w:top w:val="none" w:sz="0" w:space="0" w:color="auto"/>
        <w:left w:val="none" w:sz="0" w:space="0" w:color="auto"/>
        <w:bottom w:val="none" w:sz="0" w:space="0" w:color="auto"/>
        <w:right w:val="none" w:sz="0" w:space="0" w:color="auto"/>
      </w:divBdr>
    </w:div>
    <w:div w:id="1789885358">
      <w:bodyDiv w:val="1"/>
      <w:marLeft w:val="0"/>
      <w:marRight w:val="0"/>
      <w:marTop w:val="0"/>
      <w:marBottom w:val="0"/>
      <w:divBdr>
        <w:top w:val="none" w:sz="0" w:space="0" w:color="auto"/>
        <w:left w:val="none" w:sz="0" w:space="0" w:color="auto"/>
        <w:bottom w:val="none" w:sz="0" w:space="0" w:color="auto"/>
        <w:right w:val="none" w:sz="0" w:space="0" w:color="auto"/>
      </w:divBdr>
    </w:div>
    <w:div w:id="1791168054">
      <w:bodyDiv w:val="1"/>
      <w:marLeft w:val="0"/>
      <w:marRight w:val="0"/>
      <w:marTop w:val="0"/>
      <w:marBottom w:val="0"/>
      <w:divBdr>
        <w:top w:val="none" w:sz="0" w:space="0" w:color="auto"/>
        <w:left w:val="none" w:sz="0" w:space="0" w:color="auto"/>
        <w:bottom w:val="none" w:sz="0" w:space="0" w:color="auto"/>
        <w:right w:val="none" w:sz="0" w:space="0" w:color="auto"/>
      </w:divBdr>
    </w:div>
    <w:div w:id="1793472593">
      <w:bodyDiv w:val="1"/>
      <w:marLeft w:val="0"/>
      <w:marRight w:val="0"/>
      <w:marTop w:val="0"/>
      <w:marBottom w:val="0"/>
      <w:divBdr>
        <w:top w:val="none" w:sz="0" w:space="0" w:color="auto"/>
        <w:left w:val="none" w:sz="0" w:space="0" w:color="auto"/>
        <w:bottom w:val="none" w:sz="0" w:space="0" w:color="auto"/>
        <w:right w:val="none" w:sz="0" w:space="0" w:color="auto"/>
      </w:divBdr>
    </w:div>
    <w:div w:id="1794208612">
      <w:bodyDiv w:val="1"/>
      <w:marLeft w:val="0"/>
      <w:marRight w:val="0"/>
      <w:marTop w:val="0"/>
      <w:marBottom w:val="0"/>
      <w:divBdr>
        <w:top w:val="none" w:sz="0" w:space="0" w:color="auto"/>
        <w:left w:val="none" w:sz="0" w:space="0" w:color="auto"/>
        <w:bottom w:val="none" w:sz="0" w:space="0" w:color="auto"/>
        <w:right w:val="none" w:sz="0" w:space="0" w:color="auto"/>
      </w:divBdr>
    </w:div>
    <w:div w:id="1796170014">
      <w:bodyDiv w:val="1"/>
      <w:marLeft w:val="0"/>
      <w:marRight w:val="0"/>
      <w:marTop w:val="0"/>
      <w:marBottom w:val="0"/>
      <w:divBdr>
        <w:top w:val="none" w:sz="0" w:space="0" w:color="auto"/>
        <w:left w:val="none" w:sz="0" w:space="0" w:color="auto"/>
        <w:bottom w:val="none" w:sz="0" w:space="0" w:color="auto"/>
        <w:right w:val="none" w:sz="0" w:space="0" w:color="auto"/>
      </w:divBdr>
    </w:div>
    <w:div w:id="1797676508">
      <w:bodyDiv w:val="1"/>
      <w:marLeft w:val="0"/>
      <w:marRight w:val="0"/>
      <w:marTop w:val="0"/>
      <w:marBottom w:val="0"/>
      <w:divBdr>
        <w:top w:val="none" w:sz="0" w:space="0" w:color="auto"/>
        <w:left w:val="none" w:sz="0" w:space="0" w:color="auto"/>
        <w:bottom w:val="none" w:sz="0" w:space="0" w:color="auto"/>
        <w:right w:val="none" w:sz="0" w:space="0" w:color="auto"/>
      </w:divBdr>
    </w:div>
    <w:div w:id="1798526277">
      <w:bodyDiv w:val="1"/>
      <w:marLeft w:val="0"/>
      <w:marRight w:val="0"/>
      <w:marTop w:val="0"/>
      <w:marBottom w:val="0"/>
      <w:divBdr>
        <w:top w:val="none" w:sz="0" w:space="0" w:color="auto"/>
        <w:left w:val="none" w:sz="0" w:space="0" w:color="auto"/>
        <w:bottom w:val="none" w:sz="0" w:space="0" w:color="auto"/>
        <w:right w:val="none" w:sz="0" w:space="0" w:color="auto"/>
      </w:divBdr>
    </w:div>
    <w:div w:id="1798648192">
      <w:bodyDiv w:val="1"/>
      <w:marLeft w:val="0"/>
      <w:marRight w:val="0"/>
      <w:marTop w:val="0"/>
      <w:marBottom w:val="0"/>
      <w:divBdr>
        <w:top w:val="none" w:sz="0" w:space="0" w:color="auto"/>
        <w:left w:val="none" w:sz="0" w:space="0" w:color="auto"/>
        <w:bottom w:val="none" w:sz="0" w:space="0" w:color="auto"/>
        <w:right w:val="none" w:sz="0" w:space="0" w:color="auto"/>
      </w:divBdr>
    </w:div>
    <w:div w:id="1798840838">
      <w:bodyDiv w:val="1"/>
      <w:marLeft w:val="0"/>
      <w:marRight w:val="0"/>
      <w:marTop w:val="0"/>
      <w:marBottom w:val="0"/>
      <w:divBdr>
        <w:top w:val="none" w:sz="0" w:space="0" w:color="auto"/>
        <w:left w:val="none" w:sz="0" w:space="0" w:color="auto"/>
        <w:bottom w:val="none" w:sz="0" w:space="0" w:color="auto"/>
        <w:right w:val="none" w:sz="0" w:space="0" w:color="auto"/>
      </w:divBdr>
    </w:div>
    <w:div w:id="1798985786">
      <w:bodyDiv w:val="1"/>
      <w:marLeft w:val="0"/>
      <w:marRight w:val="0"/>
      <w:marTop w:val="0"/>
      <w:marBottom w:val="0"/>
      <w:divBdr>
        <w:top w:val="none" w:sz="0" w:space="0" w:color="auto"/>
        <w:left w:val="none" w:sz="0" w:space="0" w:color="auto"/>
        <w:bottom w:val="none" w:sz="0" w:space="0" w:color="auto"/>
        <w:right w:val="none" w:sz="0" w:space="0" w:color="auto"/>
      </w:divBdr>
    </w:div>
    <w:div w:id="1799839508">
      <w:bodyDiv w:val="1"/>
      <w:marLeft w:val="0"/>
      <w:marRight w:val="0"/>
      <w:marTop w:val="0"/>
      <w:marBottom w:val="0"/>
      <w:divBdr>
        <w:top w:val="none" w:sz="0" w:space="0" w:color="auto"/>
        <w:left w:val="none" w:sz="0" w:space="0" w:color="auto"/>
        <w:bottom w:val="none" w:sz="0" w:space="0" w:color="auto"/>
        <w:right w:val="none" w:sz="0" w:space="0" w:color="auto"/>
      </w:divBdr>
    </w:div>
    <w:div w:id="1806118456">
      <w:bodyDiv w:val="1"/>
      <w:marLeft w:val="0"/>
      <w:marRight w:val="0"/>
      <w:marTop w:val="0"/>
      <w:marBottom w:val="0"/>
      <w:divBdr>
        <w:top w:val="none" w:sz="0" w:space="0" w:color="auto"/>
        <w:left w:val="none" w:sz="0" w:space="0" w:color="auto"/>
        <w:bottom w:val="none" w:sz="0" w:space="0" w:color="auto"/>
        <w:right w:val="none" w:sz="0" w:space="0" w:color="auto"/>
      </w:divBdr>
    </w:div>
    <w:div w:id="1806312920">
      <w:bodyDiv w:val="1"/>
      <w:marLeft w:val="0"/>
      <w:marRight w:val="0"/>
      <w:marTop w:val="0"/>
      <w:marBottom w:val="0"/>
      <w:divBdr>
        <w:top w:val="none" w:sz="0" w:space="0" w:color="auto"/>
        <w:left w:val="none" w:sz="0" w:space="0" w:color="auto"/>
        <w:bottom w:val="none" w:sz="0" w:space="0" w:color="auto"/>
        <w:right w:val="none" w:sz="0" w:space="0" w:color="auto"/>
      </w:divBdr>
    </w:div>
    <w:div w:id="1808356496">
      <w:bodyDiv w:val="1"/>
      <w:marLeft w:val="0"/>
      <w:marRight w:val="0"/>
      <w:marTop w:val="0"/>
      <w:marBottom w:val="0"/>
      <w:divBdr>
        <w:top w:val="none" w:sz="0" w:space="0" w:color="auto"/>
        <w:left w:val="none" w:sz="0" w:space="0" w:color="auto"/>
        <w:bottom w:val="none" w:sz="0" w:space="0" w:color="auto"/>
        <w:right w:val="none" w:sz="0" w:space="0" w:color="auto"/>
      </w:divBdr>
    </w:div>
    <w:div w:id="1810399085">
      <w:bodyDiv w:val="1"/>
      <w:marLeft w:val="0"/>
      <w:marRight w:val="0"/>
      <w:marTop w:val="0"/>
      <w:marBottom w:val="0"/>
      <w:divBdr>
        <w:top w:val="none" w:sz="0" w:space="0" w:color="auto"/>
        <w:left w:val="none" w:sz="0" w:space="0" w:color="auto"/>
        <w:bottom w:val="none" w:sz="0" w:space="0" w:color="auto"/>
        <w:right w:val="none" w:sz="0" w:space="0" w:color="auto"/>
      </w:divBdr>
    </w:div>
    <w:div w:id="1811635382">
      <w:bodyDiv w:val="1"/>
      <w:marLeft w:val="0"/>
      <w:marRight w:val="0"/>
      <w:marTop w:val="0"/>
      <w:marBottom w:val="0"/>
      <w:divBdr>
        <w:top w:val="none" w:sz="0" w:space="0" w:color="auto"/>
        <w:left w:val="none" w:sz="0" w:space="0" w:color="auto"/>
        <w:bottom w:val="none" w:sz="0" w:space="0" w:color="auto"/>
        <w:right w:val="none" w:sz="0" w:space="0" w:color="auto"/>
      </w:divBdr>
    </w:div>
    <w:div w:id="1811820989">
      <w:bodyDiv w:val="1"/>
      <w:marLeft w:val="0"/>
      <w:marRight w:val="0"/>
      <w:marTop w:val="0"/>
      <w:marBottom w:val="0"/>
      <w:divBdr>
        <w:top w:val="none" w:sz="0" w:space="0" w:color="auto"/>
        <w:left w:val="none" w:sz="0" w:space="0" w:color="auto"/>
        <w:bottom w:val="none" w:sz="0" w:space="0" w:color="auto"/>
        <w:right w:val="none" w:sz="0" w:space="0" w:color="auto"/>
      </w:divBdr>
    </w:div>
    <w:div w:id="1813404170">
      <w:bodyDiv w:val="1"/>
      <w:marLeft w:val="0"/>
      <w:marRight w:val="0"/>
      <w:marTop w:val="0"/>
      <w:marBottom w:val="0"/>
      <w:divBdr>
        <w:top w:val="none" w:sz="0" w:space="0" w:color="auto"/>
        <w:left w:val="none" w:sz="0" w:space="0" w:color="auto"/>
        <w:bottom w:val="none" w:sz="0" w:space="0" w:color="auto"/>
        <w:right w:val="none" w:sz="0" w:space="0" w:color="auto"/>
      </w:divBdr>
    </w:div>
    <w:div w:id="1814445651">
      <w:bodyDiv w:val="1"/>
      <w:marLeft w:val="0"/>
      <w:marRight w:val="0"/>
      <w:marTop w:val="0"/>
      <w:marBottom w:val="0"/>
      <w:divBdr>
        <w:top w:val="none" w:sz="0" w:space="0" w:color="auto"/>
        <w:left w:val="none" w:sz="0" w:space="0" w:color="auto"/>
        <w:bottom w:val="none" w:sz="0" w:space="0" w:color="auto"/>
        <w:right w:val="none" w:sz="0" w:space="0" w:color="auto"/>
      </w:divBdr>
    </w:div>
    <w:div w:id="1814517856">
      <w:bodyDiv w:val="1"/>
      <w:marLeft w:val="0"/>
      <w:marRight w:val="0"/>
      <w:marTop w:val="0"/>
      <w:marBottom w:val="0"/>
      <w:divBdr>
        <w:top w:val="none" w:sz="0" w:space="0" w:color="auto"/>
        <w:left w:val="none" w:sz="0" w:space="0" w:color="auto"/>
        <w:bottom w:val="none" w:sz="0" w:space="0" w:color="auto"/>
        <w:right w:val="none" w:sz="0" w:space="0" w:color="auto"/>
      </w:divBdr>
    </w:div>
    <w:div w:id="1815370209">
      <w:bodyDiv w:val="1"/>
      <w:marLeft w:val="0"/>
      <w:marRight w:val="0"/>
      <w:marTop w:val="0"/>
      <w:marBottom w:val="0"/>
      <w:divBdr>
        <w:top w:val="none" w:sz="0" w:space="0" w:color="auto"/>
        <w:left w:val="none" w:sz="0" w:space="0" w:color="auto"/>
        <w:bottom w:val="none" w:sz="0" w:space="0" w:color="auto"/>
        <w:right w:val="none" w:sz="0" w:space="0" w:color="auto"/>
      </w:divBdr>
    </w:div>
    <w:div w:id="1815947556">
      <w:bodyDiv w:val="1"/>
      <w:marLeft w:val="0"/>
      <w:marRight w:val="0"/>
      <w:marTop w:val="0"/>
      <w:marBottom w:val="0"/>
      <w:divBdr>
        <w:top w:val="none" w:sz="0" w:space="0" w:color="auto"/>
        <w:left w:val="none" w:sz="0" w:space="0" w:color="auto"/>
        <w:bottom w:val="none" w:sz="0" w:space="0" w:color="auto"/>
        <w:right w:val="none" w:sz="0" w:space="0" w:color="auto"/>
      </w:divBdr>
      <w:divsChild>
        <w:div w:id="982465728">
          <w:marLeft w:val="0"/>
          <w:marRight w:val="0"/>
          <w:marTop w:val="0"/>
          <w:marBottom w:val="0"/>
          <w:divBdr>
            <w:top w:val="single" w:sz="2" w:space="0" w:color="D9D9E3"/>
            <w:left w:val="single" w:sz="2" w:space="0" w:color="D9D9E3"/>
            <w:bottom w:val="single" w:sz="2" w:space="0" w:color="D9D9E3"/>
            <w:right w:val="single" w:sz="2" w:space="0" w:color="D9D9E3"/>
          </w:divBdr>
          <w:divsChild>
            <w:div w:id="902526215">
              <w:marLeft w:val="0"/>
              <w:marRight w:val="0"/>
              <w:marTop w:val="0"/>
              <w:marBottom w:val="0"/>
              <w:divBdr>
                <w:top w:val="single" w:sz="2" w:space="0" w:color="D9D9E3"/>
                <w:left w:val="single" w:sz="2" w:space="0" w:color="D9D9E3"/>
                <w:bottom w:val="single" w:sz="2" w:space="0" w:color="D9D9E3"/>
                <w:right w:val="single" w:sz="2" w:space="0" w:color="D9D9E3"/>
              </w:divBdr>
            </w:div>
          </w:divsChild>
        </w:div>
        <w:div w:id="468668247">
          <w:marLeft w:val="0"/>
          <w:marRight w:val="0"/>
          <w:marTop w:val="0"/>
          <w:marBottom w:val="0"/>
          <w:divBdr>
            <w:top w:val="single" w:sz="2" w:space="0" w:color="D9D9E3"/>
            <w:left w:val="single" w:sz="2" w:space="0" w:color="D9D9E3"/>
            <w:bottom w:val="single" w:sz="2" w:space="0" w:color="D9D9E3"/>
            <w:right w:val="single" w:sz="2" w:space="0" w:color="D9D9E3"/>
          </w:divBdr>
          <w:divsChild>
            <w:div w:id="1891334900">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 w:id="1815950078">
      <w:bodyDiv w:val="1"/>
      <w:marLeft w:val="0"/>
      <w:marRight w:val="0"/>
      <w:marTop w:val="0"/>
      <w:marBottom w:val="0"/>
      <w:divBdr>
        <w:top w:val="none" w:sz="0" w:space="0" w:color="auto"/>
        <w:left w:val="none" w:sz="0" w:space="0" w:color="auto"/>
        <w:bottom w:val="none" w:sz="0" w:space="0" w:color="auto"/>
        <w:right w:val="none" w:sz="0" w:space="0" w:color="auto"/>
      </w:divBdr>
    </w:div>
    <w:div w:id="1816684217">
      <w:bodyDiv w:val="1"/>
      <w:marLeft w:val="0"/>
      <w:marRight w:val="0"/>
      <w:marTop w:val="0"/>
      <w:marBottom w:val="0"/>
      <w:divBdr>
        <w:top w:val="none" w:sz="0" w:space="0" w:color="auto"/>
        <w:left w:val="none" w:sz="0" w:space="0" w:color="auto"/>
        <w:bottom w:val="none" w:sz="0" w:space="0" w:color="auto"/>
        <w:right w:val="none" w:sz="0" w:space="0" w:color="auto"/>
      </w:divBdr>
    </w:div>
    <w:div w:id="1817061341">
      <w:bodyDiv w:val="1"/>
      <w:marLeft w:val="0"/>
      <w:marRight w:val="0"/>
      <w:marTop w:val="0"/>
      <w:marBottom w:val="0"/>
      <w:divBdr>
        <w:top w:val="none" w:sz="0" w:space="0" w:color="auto"/>
        <w:left w:val="none" w:sz="0" w:space="0" w:color="auto"/>
        <w:bottom w:val="none" w:sz="0" w:space="0" w:color="auto"/>
        <w:right w:val="none" w:sz="0" w:space="0" w:color="auto"/>
      </w:divBdr>
    </w:div>
    <w:div w:id="1820151171">
      <w:bodyDiv w:val="1"/>
      <w:marLeft w:val="0"/>
      <w:marRight w:val="0"/>
      <w:marTop w:val="0"/>
      <w:marBottom w:val="0"/>
      <w:divBdr>
        <w:top w:val="none" w:sz="0" w:space="0" w:color="auto"/>
        <w:left w:val="none" w:sz="0" w:space="0" w:color="auto"/>
        <w:bottom w:val="none" w:sz="0" w:space="0" w:color="auto"/>
        <w:right w:val="none" w:sz="0" w:space="0" w:color="auto"/>
      </w:divBdr>
    </w:div>
    <w:div w:id="1820918268">
      <w:bodyDiv w:val="1"/>
      <w:marLeft w:val="0"/>
      <w:marRight w:val="0"/>
      <w:marTop w:val="0"/>
      <w:marBottom w:val="0"/>
      <w:divBdr>
        <w:top w:val="none" w:sz="0" w:space="0" w:color="auto"/>
        <w:left w:val="none" w:sz="0" w:space="0" w:color="auto"/>
        <w:bottom w:val="none" w:sz="0" w:space="0" w:color="auto"/>
        <w:right w:val="none" w:sz="0" w:space="0" w:color="auto"/>
      </w:divBdr>
    </w:div>
    <w:div w:id="1821146517">
      <w:bodyDiv w:val="1"/>
      <w:marLeft w:val="0"/>
      <w:marRight w:val="0"/>
      <w:marTop w:val="0"/>
      <w:marBottom w:val="0"/>
      <w:divBdr>
        <w:top w:val="none" w:sz="0" w:space="0" w:color="auto"/>
        <w:left w:val="none" w:sz="0" w:space="0" w:color="auto"/>
        <w:bottom w:val="none" w:sz="0" w:space="0" w:color="auto"/>
        <w:right w:val="none" w:sz="0" w:space="0" w:color="auto"/>
      </w:divBdr>
    </w:div>
    <w:div w:id="1823502618">
      <w:bodyDiv w:val="1"/>
      <w:marLeft w:val="0"/>
      <w:marRight w:val="0"/>
      <w:marTop w:val="0"/>
      <w:marBottom w:val="0"/>
      <w:divBdr>
        <w:top w:val="none" w:sz="0" w:space="0" w:color="auto"/>
        <w:left w:val="none" w:sz="0" w:space="0" w:color="auto"/>
        <w:bottom w:val="none" w:sz="0" w:space="0" w:color="auto"/>
        <w:right w:val="none" w:sz="0" w:space="0" w:color="auto"/>
      </w:divBdr>
    </w:div>
    <w:div w:id="1823547626">
      <w:bodyDiv w:val="1"/>
      <w:marLeft w:val="0"/>
      <w:marRight w:val="0"/>
      <w:marTop w:val="0"/>
      <w:marBottom w:val="0"/>
      <w:divBdr>
        <w:top w:val="none" w:sz="0" w:space="0" w:color="auto"/>
        <w:left w:val="none" w:sz="0" w:space="0" w:color="auto"/>
        <w:bottom w:val="none" w:sz="0" w:space="0" w:color="auto"/>
        <w:right w:val="none" w:sz="0" w:space="0" w:color="auto"/>
      </w:divBdr>
    </w:div>
    <w:div w:id="1823691971">
      <w:bodyDiv w:val="1"/>
      <w:marLeft w:val="0"/>
      <w:marRight w:val="0"/>
      <w:marTop w:val="0"/>
      <w:marBottom w:val="0"/>
      <w:divBdr>
        <w:top w:val="none" w:sz="0" w:space="0" w:color="auto"/>
        <w:left w:val="none" w:sz="0" w:space="0" w:color="auto"/>
        <w:bottom w:val="none" w:sz="0" w:space="0" w:color="auto"/>
        <w:right w:val="none" w:sz="0" w:space="0" w:color="auto"/>
      </w:divBdr>
      <w:divsChild>
        <w:div w:id="2067874370">
          <w:marLeft w:val="0"/>
          <w:marRight w:val="0"/>
          <w:marTop w:val="0"/>
          <w:marBottom w:val="0"/>
          <w:divBdr>
            <w:top w:val="none" w:sz="0" w:space="0" w:color="auto"/>
            <w:left w:val="none" w:sz="0" w:space="0" w:color="auto"/>
            <w:bottom w:val="none" w:sz="0" w:space="0" w:color="auto"/>
            <w:right w:val="none" w:sz="0" w:space="0" w:color="auto"/>
          </w:divBdr>
        </w:div>
      </w:divsChild>
    </w:div>
    <w:div w:id="1823809686">
      <w:bodyDiv w:val="1"/>
      <w:marLeft w:val="0"/>
      <w:marRight w:val="0"/>
      <w:marTop w:val="0"/>
      <w:marBottom w:val="0"/>
      <w:divBdr>
        <w:top w:val="none" w:sz="0" w:space="0" w:color="auto"/>
        <w:left w:val="none" w:sz="0" w:space="0" w:color="auto"/>
        <w:bottom w:val="none" w:sz="0" w:space="0" w:color="auto"/>
        <w:right w:val="none" w:sz="0" w:space="0" w:color="auto"/>
      </w:divBdr>
    </w:div>
    <w:div w:id="1825706086">
      <w:bodyDiv w:val="1"/>
      <w:marLeft w:val="0"/>
      <w:marRight w:val="0"/>
      <w:marTop w:val="0"/>
      <w:marBottom w:val="0"/>
      <w:divBdr>
        <w:top w:val="none" w:sz="0" w:space="0" w:color="auto"/>
        <w:left w:val="none" w:sz="0" w:space="0" w:color="auto"/>
        <w:bottom w:val="none" w:sz="0" w:space="0" w:color="auto"/>
        <w:right w:val="none" w:sz="0" w:space="0" w:color="auto"/>
      </w:divBdr>
    </w:div>
    <w:div w:id="1825974593">
      <w:bodyDiv w:val="1"/>
      <w:marLeft w:val="0"/>
      <w:marRight w:val="0"/>
      <w:marTop w:val="0"/>
      <w:marBottom w:val="0"/>
      <w:divBdr>
        <w:top w:val="none" w:sz="0" w:space="0" w:color="auto"/>
        <w:left w:val="none" w:sz="0" w:space="0" w:color="auto"/>
        <w:bottom w:val="none" w:sz="0" w:space="0" w:color="auto"/>
        <w:right w:val="none" w:sz="0" w:space="0" w:color="auto"/>
      </w:divBdr>
    </w:div>
    <w:div w:id="1826123715">
      <w:bodyDiv w:val="1"/>
      <w:marLeft w:val="0"/>
      <w:marRight w:val="0"/>
      <w:marTop w:val="0"/>
      <w:marBottom w:val="0"/>
      <w:divBdr>
        <w:top w:val="none" w:sz="0" w:space="0" w:color="auto"/>
        <w:left w:val="none" w:sz="0" w:space="0" w:color="auto"/>
        <w:bottom w:val="none" w:sz="0" w:space="0" w:color="auto"/>
        <w:right w:val="none" w:sz="0" w:space="0" w:color="auto"/>
      </w:divBdr>
    </w:div>
    <w:div w:id="1826434046">
      <w:bodyDiv w:val="1"/>
      <w:marLeft w:val="0"/>
      <w:marRight w:val="0"/>
      <w:marTop w:val="0"/>
      <w:marBottom w:val="0"/>
      <w:divBdr>
        <w:top w:val="none" w:sz="0" w:space="0" w:color="auto"/>
        <w:left w:val="none" w:sz="0" w:space="0" w:color="auto"/>
        <w:bottom w:val="none" w:sz="0" w:space="0" w:color="auto"/>
        <w:right w:val="none" w:sz="0" w:space="0" w:color="auto"/>
      </w:divBdr>
    </w:div>
    <w:div w:id="1828087772">
      <w:bodyDiv w:val="1"/>
      <w:marLeft w:val="0"/>
      <w:marRight w:val="0"/>
      <w:marTop w:val="0"/>
      <w:marBottom w:val="0"/>
      <w:divBdr>
        <w:top w:val="none" w:sz="0" w:space="0" w:color="auto"/>
        <w:left w:val="none" w:sz="0" w:space="0" w:color="auto"/>
        <w:bottom w:val="none" w:sz="0" w:space="0" w:color="auto"/>
        <w:right w:val="none" w:sz="0" w:space="0" w:color="auto"/>
      </w:divBdr>
    </w:div>
    <w:div w:id="1829788402">
      <w:bodyDiv w:val="1"/>
      <w:marLeft w:val="0"/>
      <w:marRight w:val="0"/>
      <w:marTop w:val="0"/>
      <w:marBottom w:val="0"/>
      <w:divBdr>
        <w:top w:val="none" w:sz="0" w:space="0" w:color="auto"/>
        <w:left w:val="none" w:sz="0" w:space="0" w:color="auto"/>
        <w:bottom w:val="none" w:sz="0" w:space="0" w:color="auto"/>
        <w:right w:val="none" w:sz="0" w:space="0" w:color="auto"/>
      </w:divBdr>
    </w:div>
    <w:div w:id="1829861119">
      <w:bodyDiv w:val="1"/>
      <w:marLeft w:val="0"/>
      <w:marRight w:val="0"/>
      <w:marTop w:val="0"/>
      <w:marBottom w:val="0"/>
      <w:divBdr>
        <w:top w:val="none" w:sz="0" w:space="0" w:color="auto"/>
        <w:left w:val="none" w:sz="0" w:space="0" w:color="auto"/>
        <w:bottom w:val="none" w:sz="0" w:space="0" w:color="auto"/>
        <w:right w:val="none" w:sz="0" w:space="0" w:color="auto"/>
      </w:divBdr>
    </w:div>
    <w:div w:id="1829906143">
      <w:bodyDiv w:val="1"/>
      <w:marLeft w:val="0"/>
      <w:marRight w:val="0"/>
      <w:marTop w:val="0"/>
      <w:marBottom w:val="0"/>
      <w:divBdr>
        <w:top w:val="none" w:sz="0" w:space="0" w:color="auto"/>
        <w:left w:val="none" w:sz="0" w:space="0" w:color="auto"/>
        <w:bottom w:val="none" w:sz="0" w:space="0" w:color="auto"/>
        <w:right w:val="none" w:sz="0" w:space="0" w:color="auto"/>
      </w:divBdr>
    </w:div>
    <w:div w:id="1834566215">
      <w:bodyDiv w:val="1"/>
      <w:marLeft w:val="0"/>
      <w:marRight w:val="0"/>
      <w:marTop w:val="0"/>
      <w:marBottom w:val="0"/>
      <w:divBdr>
        <w:top w:val="none" w:sz="0" w:space="0" w:color="auto"/>
        <w:left w:val="none" w:sz="0" w:space="0" w:color="auto"/>
        <w:bottom w:val="none" w:sz="0" w:space="0" w:color="auto"/>
        <w:right w:val="none" w:sz="0" w:space="0" w:color="auto"/>
      </w:divBdr>
    </w:div>
    <w:div w:id="1834953469">
      <w:bodyDiv w:val="1"/>
      <w:marLeft w:val="0"/>
      <w:marRight w:val="0"/>
      <w:marTop w:val="0"/>
      <w:marBottom w:val="0"/>
      <w:divBdr>
        <w:top w:val="none" w:sz="0" w:space="0" w:color="auto"/>
        <w:left w:val="none" w:sz="0" w:space="0" w:color="auto"/>
        <w:bottom w:val="none" w:sz="0" w:space="0" w:color="auto"/>
        <w:right w:val="none" w:sz="0" w:space="0" w:color="auto"/>
      </w:divBdr>
    </w:div>
    <w:div w:id="1835341873">
      <w:bodyDiv w:val="1"/>
      <w:marLeft w:val="0"/>
      <w:marRight w:val="0"/>
      <w:marTop w:val="0"/>
      <w:marBottom w:val="0"/>
      <w:divBdr>
        <w:top w:val="none" w:sz="0" w:space="0" w:color="auto"/>
        <w:left w:val="none" w:sz="0" w:space="0" w:color="auto"/>
        <w:bottom w:val="none" w:sz="0" w:space="0" w:color="auto"/>
        <w:right w:val="none" w:sz="0" w:space="0" w:color="auto"/>
      </w:divBdr>
    </w:div>
    <w:div w:id="1837842721">
      <w:bodyDiv w:val="1"/>
      <w:marLeft w:val="0"/>
      <w:marRight w:val="0"/>
      <w:marTop w:val="0"/>
      <w:marBottom w:val="0"/>
      <w:divBdr>
        <w:top w:val="none" w:sz="0" w:space="0" w:color="auto"/>
        <w:left w:val="none" w:sz="0" w:space="0" w:color="auto"/>
        <w:bottom w:val="none" w:sz="0" w:space="0" w:color="auto"/>
        <w:right w:val="none" w:sz="0" w:space="0" w:color="auto"/>
      </w:divBdr>
    </w:div>
    <w:div w:id="1838108592">
      <w:bodyDiv w:val="1"/>
      <w:marLeft w:val="0"/>
      <w:marRight w:val="0"/>
      <w:marTop w:val="0"/>
      <w:marBottom w:val="0"/>
      <w:divBdr>
        <w:top w:val="none" w:sz="0" w:space="0" w:color="auto"/>
        <w:left w:val="none" w:sz="0" w:space="0" w:color="auto"/>
        <w:bottom w:val="none" w:sz="0" w:space="0" w:color="auto"/>
        <w:right w:val="none" w:sz="0" w:space="0" w:color="auto"/>
      </w:divBdr>
    </w:div>
    <w:div w:id="1839534111">
      <w:bodyDiv w:val="1"/>
      <w:marLeft w:val="0"/>
      <w:marRight w:val="0"/>
      <w:marTop w:val="0"/>
      <w:marBottom w:val="0"/>
      <w:divBdr>
        <w:top w:val="none" w:sz="0" w:space="0" w:color="auto"/>
        <w:left w:val="none" w:sz="0" w:space="0" w:color="auto"/>
        <w:bottom w:val="none" w:sz="0" w:space="0" w:color="auto"/>
        <w:right w:val="none" w:sz="0" w:space="0" w:color="auto"/>
      </w:divBdr>
    </w:div>
    <w:div w:id="1841771596">
      <w:bodyDiv w:val="1"/>
      <w:marLeft w:val="0"/>
      <w:marRight w:val="0"/>
      <w:marTop w:val="0"/>
      <w:marBottom w:val="0"/>
      <w:divBdr>
        <w:top w:val="none" w:sz="0" w:space="0" w:color="auto"/>
        <w:left w:val="none" w:sz="0" w:space="0" w:color="auto"/>
        <w:bottom w:val="none" w:sz="0" w:space="0" w:color="auto"/>
        <w:right w:val="none" w:sz="0" w:space="0" w:color="auto"/>
      </w:divBdr>
    </w:div>
    <w:div w:id="1841889724">
      <w:bodyDiv w:val="1"/>
      <w:marLeft w:val="0"/>
      <w:marRight w:val="0"/>
      <w:marTop w:val="0"/>
      <w:marBottom w:val="0"/>
      <w:divBdr>
        <w:top w:val="none" w:sz="0" w:space="0" w:color="auto"/>
        <w:left w:val="none" w:sz="0" w:space="0" w:color="auto"/>
        <w:bottom w:val="none" w:sz="0" w:space="0" w:color="auto"/>
        <w:right w:val="none" w:sz="0" w:space="0" w:color="auto"/>
      </w:divBdr>
    </w:div>
    <w:div w:id="1844661675">
      <w:bodyDiv w:val="1"/>
      <w:marLeft w:val="0"/>
      <w:marRight w:val="0"/>
      <w:marTop w:val="0"/>
      <w:marBottom w:val="0"/>
      <w:divBdr>
        <w:top w:val="none" w:sz="0" w:space="0" w:color="auto"/>
        <w:left w:val="none" w:sz="0" w:space="0" w:color="auto"/>
        <w:bottom w:val="none" w:sz="0" w:space="0" w:color="auto"/>
        <w:right w:val="none" w:sz="0" w:space="0" w:color="auto"/>
      </w:divBdr>
    </w:div>
    <w:div w:id="1845702420">
      <w:bodyDiv w:val="1"/>
      <w:marLeft w:val="0"/>
      <w:marRight w:val="0"/>
      <w:marTop w:val="0"/>
      <w:marBottom w:val="0"/>
      <w:divBdr>
        <w:top w:val="none" w:sz="0" w:space="0" w:color="auto"/>
        <w:left w:val="none" w:sz="0" w:space="0" w:color="auto"/>
        <w:bottom w:val="none" w:sz="0" w:space="0" w:color="auto"/>
        <w:right w:val="none" w:sz="0" w:space="0" w:color="auto"/>
      </w:divBdr>
    </w:div>
    <w:div w:id="1845970733">
      <w:bodyDiv w:val="1"/>
      <w:marLeft w:val="0"/>
      <w:marRight w:val="0"/>
      <w:marTop w:val="0"/>
      <w:marBottom w:val="0"/>
      <w:divBdr>
        <w:top w:val="none" w:sz="0" w:space="0" w:color="auto"/>
        <w:left w:val="none" w:sz="0" w:space="0" w:color="auto"/>
        <w:bottom w:val="none" w:sz="0" w:space="0" w:color="auto"/>
        <w:right w:val="none" w:sz="0" w:space="0" w:color="auto"/>
      </w:divBdr>
    </w:div>
    <w:div w:id="1847551193">
      <w:bodyDiv w:val="1"/>
      <w:marLeft w:val="0"/>
      <w:marRight w:val="0"/>
      <w:marTop w:val="0"/>
      <w:marBottom w:val="0"/>
      <w:divBdr>
        <w:top w:val="none" w:sz="0" w:space="0" w:color="auto"/>
        <w:left w:val="none" w:sz="0" w:space="0" w:color="auto"/>
        <w:bottom w:val="none" w:sz="0" w:space="0" w:color="auto"/>
        <w:right w:val="none" w:sz="0" w:space="0" w:color="auto"/>
      </w:divBdr>
    </w:div>
    <w:div w:id="1848976290">
      <w:bodyDiv w:val="1"/>
      <w:marLeft w:val="0"/>
      <w:marRight w:val="0"/>
      <w:marTop w:val="0"/>
      <w:marBottom w:val="0"/>
      <w:divBdr>
        <w:top w:val="none" w:sz="0" w:space="0" w:color="auto"/>
        <w:left w:val="none" w:sz="0" w:space="0" w:color="auto"/>
        <w:bottom w:val="none" w:sz="0" w:space="0" w:color="auto"/>
        <w:right w:val="none" w:sz="0" w:space="0" w:color="auto"/>
      </w:divBdr>
    </w:div>
    <w:div w:id="1849254283">
      <w:bodyDiv w:val="1"/>
      <w:marLeft w:val="0"/>
      <w:marRight w:val="0"/>
      <w:marTop w:val="0"/>
      <w:marBottom w:val="0"/>
      <w:divBdr>
        <w:top w:val="none" w:sz="0" w:space="0" w:color="auto"/>
        <w:left w:val="none" w:sz="0" w:space="0" w:color="auto"/>
        <w:bottom w:val="none" w:sz="0" w:space="0" w:color="auto"/>
        <w:right w:val="none" w:sz="0" w:space="0" w:color="auto"/>
      </w:divBdr>
    </w:div>
    <w:div w:id="1850102386">
      <w:bodyDiv w:val="1"/>
      <w:marLeft w:val="0"/>
      <w:marRight w:val="0"/>
      <w:marTop w:val="0"/>
      <w:marBottom w:val="0"/>
      <w:divBdr>
        <w:top w:val="none" w:sz="0" w:space="0" w:color="auto"/>
        <w:left w:val="none" w:sz="0" w:space="0" w:color="auto"/>
        <w:bottom w:val="none" w:sz="0" w:space="0" w:color="auto"/>
        <w:right w:val="none" w:sz="0" w:space="0" w:color="auto"/>
      </w:divBdr>
    </w:div>
    <w:div w:id="1850218910">
      <w:bodyDiv w:val="1"/>
      <w:marLeft w:val="0"/>
      <w:marRight w:val="0"/>
      <w:marTop w:val="0"/>
      <w:marBottom w:val="0"/>
      <w:divBdr>
        <w:top w:val="none" w:sz="0" w:space="0" w:color="auto"/>
        <w:left w:val="none" w:sz="0" w:space="0" w:color="auto"/>
        <w:bottom w:val="none" w:sz="0" w:space="0" w:color="auto"/>
        <w:right w:val="none" w:sz="0" w:space="0" w:color="auto"/>
      </w:divBdr>
    </w:div>
    <w:div w:id="1850944117">
      <w:bodyDiv w:val="1"/>
      <w:marLeft w:val="0"/>
      <w:marRight w:val="0"/>
      <w:marTop w:val="0"/>
      <w:marBottom w:val="0"/>
      <w:divBdr>
        <w:top w:val="none" w:sz="0" w:space="0" w:color="auto"/>
        <w:left w:val="none" w:sz="0" w:space="0" w:color="auto"/>
        <w:bottom w:val="none" w:sz="0" w:space="0" w:color="auto"/>
        <w:right w:val="none" w:sz="0" w:space="0" w:color="auto"/>
      </w:divBdr>
    </w:div>
    <w:div w:id="1851799011">
      <w:bodyDiv w:val="1"/>
      <w:marLeft w:val="0"/>
      <w:marRight w:val="0"/>
      <w:marTop w:val="0"/>
      <w:marBottom w:val="0"/>
      <w:divBdr>
        <w:top w:val="none" w:sz="0" w:space="0" w:color="auto"/>
        <w:left w:val="none" w:sz="0" w:space="0" w:color="auto"/>
        <w:bottom w:val="none" w:sz="0" w:space="0" w:color="auto"/>
        <w:right w:val="none" w:sz="0" w:space="0" w:color="auto"/>
      </w:divBdr>
    </w:div>
    <w:div w:id="1851868173">
      <w:bodyDiv w:val="1"/>
      <w:marLeft w:val="0"/>
      <w:marRight w:val="0"/>
      <w:marTop w:val="0"/>
      <w:marBottom w:val="0"/>
      <w:divBdr>
        <w:top w:val="none" w:sz="0" w:space="0" w:color="auto"/>
        <w:left w:val="none" w:sz="0" w:space="0" w:color="auto"/>
        <w:bottom w:val="none" w:sz="0" w:space="0" w:color="auto"/>
        <w:right w:val="none" w:sz="0" w:space="0" w:color="auto"/>
      </w:divBdr>
    </w:div>
    <w:div w:id="1852067974">
      <w:bodyDiv w:val="1"/>
      <w:marLeft w:val="0"/>
      <w:marRight w:val="0"/>
      <w:marTop w:val="0"/>
      <w:marBottom w:val="0"/>
      <w:divBdr>
        <w:top w:val="none" w:sz="0" w:space="0" w:color="auto"/>
        <w:left w:val="none" w:sz="0" w:space="0" w:color="auto"/>
        <w:bottom w:val="none" w:sz="0" w:space="0" w:color="auto"/>
        <w:right w:val="none" w:sz="0" w:space="0" w:color="auto"/>
      </w:divBdr>
    </w:div>
    <w:div w:id="1852984760">
      <w:bodyDiv w:val="1"/>
      <w:marLeft w:val="0"/>
      <w:marRight w:val="0"/>
      <w:marTop w:val="0"/>
      <w:marBottom w:val="0"/>
      <w:divBdr>
        <w:top w:val="none" w:sz="0" w:space="0" w:color="auto"/>
        <w:left w:val="none" w:sz="0" w:space="0" w:color="auto"/>
        <w:bottom w:val="none" w:sz="0" w:space="0" w:color="auto"/>
        <w:right w:val="none" w:sz="0" w:space="0" w:color="auto"/>
      </w:divBdr>
    </w:div>
    <w:div w:id="1853186164">
      <w:bodyDiv w:val="1"/>
      <w:marLeft w:val="0"/>
      <w:marRight w:val="0"/>
      <w:marTop w:val="0"/>
      <w:marBottom w:val="0"/>
      <w:divBdr>
        <w:top w:val="none" w:sz="0" w:space="0" w:color="auto"/>
        <w:left w:val="none" w:sz="0" w:space="0" w:color="auto"/>
        <w:bottom w:val="none" w:sz="0" w:space="0" w:color="auto"/>
        <w:right w:val="none" w:sz="0" w:space="0" w:color="auto"/>
      </w:divBdr>
    </w:div>
    <w:div w:id="1853572422">
      <w:bodyDiv w:val="1"/>
      <w:marLeft w:val="0"/>
      <w:marRight w:val="0"/>
      <w:marTop w:val="0"/>
      <w:marBottom w:val="0"/>
      <w:divBdr>
        <w:top w:val="none" w:sz="0" w:space="0" w:color="auto"/>
        <w:left w:val="none" w:sz="0" w:space="0" w:color="auto"/>
        <w:bottom w:val="none" w:sz="0" w:space="0" w:color="auto"/>
        <w:right w:val="none" w:sz="0" w:space="0" w:color="auto"/>
      </w:divBdr>
    </w:div>
    <w:div w:id="1854879524">
      <w:bodyDiv w:val="1"/>
      <w:marLeft w:val="0"/>
      <w:marRight w:val="0"/>
      <w:marTop w:val="0"/>
      <w:marBottom w:val="0"/>
      <w:divBdr>
        <w:top w:val="none" w:sz="0" w:space="0" w:color="auto"/>
        <w:left w:val="none" w:sz="0" w:space="0" w:color="auto"/>
        <w:bottom w:val="none" w:sz="0" w:space="0" w:color="auto"/>
        <w:right w:val="none" w:sz="0" w:space="0" w:color="auto"/>
      </w:divBdr>
    </w:div>
    <w:div w:id="1855224122">
      <w:bodyDiv w:val="1"/>
      <w:marLeft w:val="0"/>
      <w:marRight w:val="0"/>
      <w:marTop w:val="0"/>
      <w:marBottom w:val="0"/>
      <w:divBdr>
        <w:top w:val="none" w:sz="0" w:space="0" w:color="auto"/>
        <w:left w:val="none" w:sz="0" w:space="0" w:color="auto"/>
        <w:bottom w:val="none" w:sz="0" w:space="0" w:color="auto"/>
        <w:right w:val="none" w:sz="0" w:space="0" w:color="auto"/>
      </w:divBdr>
    </w:div>
    <w:div w:id="1856310065">
      <w:bodyDiv w:val="1"/>
      <w:marLeft w:val="0"/>
      <w:marRight w:val="0"/>
      <w:marTop w:val="0"/>
      <w:marBottom w:val="0"/>
      <w:divBdr>
        <w:top w:val="none" w:sz="0" w:space="0" w:color="auto"/>
        <w:left w:val="none" w:sz="0" w:space="0" w:color="auto"/>
        <w:bottom w:val="none" w:sz="0" w:space="0" w:color="auto"/>
        <w:right w:val="none" w:sz="0" w:space="0" w:color="auto"/>
      </w:divBdr>
    </w:div>
    <w:div w:id="1858033210">
      <w:bodyDiv w:val="1"/>
      <w:marLeft w:val="0"/>
      <w:marRight w:val="0"/>
      <w:marTop w:val="0"/>
      <w:marBottom w:val="0"/>
      <w:divBdr>
        <w:top w:val="none" w:sz="0" w:space="0" w:color="auto"/>
        <w:left w:val="none" w:sz="0" w:space="0" w:color="auto"/>
        <w:bottom w:val="none" w:sz="0" w:space="0" w:color="auto"/>
        <w:right w:val="none" w:sz="0" w:space="0" w:color="auto"/>
      </w:divBdr>
    </w:div>
    <w:div w:id="1860965726">
      <w:bodyDiv w:val="1"/>
      <w:marLeft w:val="0"/>
      <w:marRight w:val="0"/>
      <w:marTop w:val="0"/>
      <w:marBottom w:val="0"/>
      <w:divBdr>
        <w:top w:val="none" w:sz="0" w:space="0" w:color="auto"/>
        <w:left w:val="none" w:sz="0" w:space="0" w:color="auto"/>
        <w:bottom w:val="none" w:sz="0" w:space="0" w:color="auto"/>
        <w:right w:val="none" w:sz="0" w:space="0" w:color="auto"/>
      </w:divBdr>
    </w:div>
    <w:div w:id="1861385828">
      <w:bodyDiv w:val="1"/>
      <w:marLeft w:val="0"/>
      <w:marRight w:val="0"/>
      <w:marTop w:val="0"/>
      <w:marBottom w:val="0"/>
      <w:divBdr>
        <w:top w:val="none" w:sz="0" w:space="0" w:color="auto"/>
        <w:left w:val="none" w:sz="0" w:space="0" w:color="auto"/>
        <w:bottom w:val="none" w:sz="0" w:space="0" w:color="auto"/>
        <w:right w:val="none" w:sz="0" w:space="0" w:color="auto"/>
      </w:divBdr>
    </w:div>
    <w:div w:id="1861819372">
      <w:bodyDiv w:val="1"/>
      <w:marLeft w:val="0"/>
      <w:marRight w:val="0"/>
      <w:marTop w:val="0"/>
      <w:marBottom w:val="0"/>
      <w:divBdr>
        <w:top w:val="none" w:sz="0" w:space="0" w:color="auto"/>
        <w:left w:val="none" w:sz="0" w:space="0" w:color="auto"/>
        <w:bottom w:val="none" w:sz="0" w:space="0" w:color="auto"/>
        <w:right w:val="none" w:sz="0" w:space="0" w:color="auto"/>
      </w:divBdr>
    </w:div>
    <w:div w:id="1862819562">
      <w:bodyDiv w:val="1"/>
      <w:marLeft w:val="0"/>
      <w:marRight w:val="0"/>
      <w:marTop w:val="0"/>
      <w:marBottom w:val="0"/>
      <w:divBdr>
        <w:top w:val="none" w:sz="0" w:space="0" w:color="auto"/>
        <w:left w:val="none" w:sz="0" w:space="0" w:color="auto"/>
        <w:bottom w:val="none" w:sz="0" w:space="0" w:color="auto"/>
        <w:right w:val="none" w:sz="0" w:space="0" w:color="auto"/>
      </w:divBdr>
    </w:div>
    <w:div w:id="1864174381">
      <w:bodyDiv w:val="1"/>
      <w:marLeft w:val="0"/>
      <w:marRight w:val="0"/>
      <w:marTop w:val="0"/>
      <w:marBottom w:val="0"/>
      <w:divBdr>
        <w:top w:val="none" w:sz="0" w:space="0" w:color="auto"/>
        <w:left w:val="none" w:sz="0" w:space="0" w:color="auto"/>
        <w:bottom w:val="none" w:sz="0" w:space="0" w:color="auto"/>
        <w:right w:val="none" w:sz="0" w:space="0" w:color="auto"/>
      </w:divBdr>
      <w:divsChild>
        <w:div w:id="1065294767">
          <w:marLeft w:val="0"/>
          <w:marRight w:val="0"/>
          <w:marTop w:val="0"/>
          <w:marBottom w:val="0"/>
          <w:divBdr>
            <w:top w:val="single" w:sz="2" w:space="0" w:color="D9D9E3"/>
            <w:left w:val="single" w:sz="2" w:space="0" w:color="D9D9E3"/>
            <w:bottom w:val="single" w:sz="2" w:space="0" w:color="D9D9E3"/>
            <w:right w:val="single" w:sz="2" w:space="0" w:color="D9D9E3"/>
          </w:divBdr>
          <w:divsChild>
            <w:div w:id="1431045949">
              <w:marLeft w:val="0"/>
              <w:marRight w:val="0"/>
              <w:marTop w:val="0"/>
              <w:marBottom w:val="0"/>
              <w:divBdr>
                <w:top w:val="single" w:sz="2" w:space="0" w:color="D9D9E3"/>
                <w:left w:val="single" w:sz="2" w:space="0" w:color="D9D9E3"/>
                <w:bottom w:val="single" w:sz="2" w:space="0" w:color="D9D9E3"/>
                <w:right w:val="single" w:sz="2" w:space="0" w:color="D9D9E3"/>
              </w:divBdr>
            </w:div>
          </w:divsChild>
        </w:div>
        <w:div w:id="1675186748">
          <w:marLeft w:val="0"/>
          <w:marRight w:val="0"/>
          <w:marTop w:val="0"/>
          <w:marBottom w:val="0"/>
          <w:divBdr>
            <w:top w:val="single" w:sz="2" w:space="0" w:color="D9D9E3"/>
            <w:left w:val="single" w:sz="2" w:space="0" w:color="D9D9E3"/>
            <w:bottom w:val="single" w:sz="2" w:space="0" w:color="D9D9E3"/>
            <w:right w:val="single" w:sz="2" w:space="0" w:color="D9D9E3"/>
          </w:divBdr>
          <w:divsChild>
            <w:div w:id="549997129">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 w:id="1864710791">
      <w:bodyDiv w:val="1"/>
      <w:marLeft w:val="0"/>
      <w:marRight w:val="0"/>
      <w:marTop w:val="0"/>
      <w:marBottom w:val="0"/>
      <w:divBdr>
        <w:top w:val="none" w:sz="0" w:space="0" w:color="auto"/>
        <w:left w:val="none" w:sz="0" w:space="0" w:color="auto"/>
        <w:bottom w:val="none" w:sz="0" w:space="0" w:color="auto"/>
        <w:right w:val="none" w:sz="0" w:space="0" w:color="auto"/>
      </w:divBdr>
    </w:div>
    <w:div w:id="1865292209">
      <w:bodyDiv w:val="1"/>
      <w:marLeft w:val="0"/>
      <w:marRight w:val="0"/>
      <w:marTop w:val="0"/>
      <w:marBottom w:val="0"/>
      <w:divBdr>
        <w:top w:val="none" w:sz="0" w:space="0" w:color="auto"/>
        <w:left w:val="none" w:sz="0" w:space="0" w:color="auto"/>
        <w:bottom w:val="none" w:sz="0" w:space="0" w:color="auto"/>
        <w:right w:val="none" w:sz="0" w:space="0" w:color="auto"/>
      </w:divBdr>
    </w:div>
    <w:div w:id="1869022146">
      <w:bodyDiv w:val="1"/>
      <w:marLeft w:val="0"/>
      <w:marRight w:val="0"/>
      <w:marTop w:val="0"/>
      <w:marBottom w:val="0"/>
      <w:divBdr>
        <w:top w:val="none" w:sz="0" w:space="0" w:color="auto"/>
        <w:left w:val="none" w:sz="0" w:space="0" w:color="auto"/>
        <w:bottom w:val="none" w:sz="0" w:space="0" w:color="auto"/>
        <w:right w:val="none" w:sz="0" w:space="0" w:color="auto"/>
      </w:divBdr>
    </w:div>
    <w:div w:id="1869022689">
      <w:bodyDiv w:val="1"/>
      <w:marLeft w:val="0"/>
      <w:marRight w:val="0"/>
      <w:marTop w:val="0"/>
      <w:marBottom w:val="0"/>
      <w:divBdr>
        <w:top w:val="none" w:sz="0" w:space="0" w:color="auto"/>
        <w:left w:val="none" w:sz="0" w:space="0" w:color="auto"/>
        <w:bottom w:val="none" w:sz="0" w:space="0" w:color="auto"/>
        <w:right w:val="none" w:sz="0" w:space="0" w:color="auto"/>
      </w:divBdr>
    </w:div>
    <w:div w:id="1870485215">
      <w:bodyDiv w:val="1"/>
      <w:marLeft w:val="0"/>
      <w:marRight w:val="0"/>
      <w:marTop w:val="0"/>
      <w:marBottom w:val="0"/>
      <w:divBdr>
        <w:top w:val="none" w:sz="0" w:space="0" w:color="auto"/>
        <w:left w:val="none" w:sz="0" w:space="0" w:color="auto"/>
        <w:bottom w:val="none" w:sz="0" w:space="0" w:color="auto"/>
        <w:right w:val="none" w:sz="0" w:space="0" w:color="auto"/>
      </w:divBdr>
    </w:div>
    <w:div w:id="1870952474">
      <w:bodyDiv w:val="1"/>
      <w:marLeft w:val="0"/>
      <w:marRight w:val="0"/>
      <w:marTop w:val="0"/>
      <w:marBottom w:val="0"/>
      <w:divBdr>
        <w:top w:val="none" w:sz="0" w:space="0" w:color="auto"/>
        <w:left w:val="none" w:sz="0" w:space="0" w:color="auto"/>
        <w:bottom w:val="none" w:sz="0" w:space="0" w:color="auto"/>
        <w:right w:val="none" w:sz="0" w:space="0" w:color="auto"/>
      </w:divBdr>
    </w:div>
    <w:div w:id="1871841896">
      <w:bodyDiv w:val="1"/>
      <w:marLeft w:val="0"/>
      <w:marRight w:val="0"/>
      <w:marTop w:val="0"/>
      <w:marBottom w:val="0"/>
      <w:divBdr>
        <w:top w:val="none" w:sz="0" w:space="0" w:color="auto"/>
        <w:left w:val="none" w:sz="0" w:space="0" w:color="auto"/>
        <w:bottom w:val="none" w:sz="0" w:space="0" w:color="auto"/>
        <w:right w:val="none" w:sz="0" w:space="0" w:color="auto"/>
      </w:divBdr>
    </w:div>
    <w:div w:id="1872259384">
      <w:bodyDiv w:val="1"/>
      <w:marLeft w:val="0"/>
      <w:marRight w:val="0"/>
      <w:marTop w:val="0"/>
      <w:marBottom w:val="0"/>
      <w:divBdr>
        <w:top w:val="none" w:sz="0" w:space="0" w:color="auto"/>
        <w:left w:val="none" w:sz="0" w:space="0" w:color="auto"/>
        <w:bottom w:val="none" w:sz="0" w:space="0" w:color="auto"/>
        <w:right w:val="none" w:sz="0" w:space="0" w:color="auto"/>
      </w:divBdr>
    </w:div>
    <w:div w:id="1873033742">
      <w:bodyDiv w:val="1"/>
      <w:marLeft w:val="0"/>
      <w:marRight w:val="0"/>
      <w:marTop w:val="0"/>
      <w:marBottom w:val="0"/>
      <w:divBdr>
        <w:top w:val="none" w:sz="0" w:space="0" w:color="auto"/>
        <w:left w:val="none" w:sz="0" w:space="0" w:color="auto"/>
        <w:bottom w:val="none" w:sz="0" w:space="0" w:color="auto"/>
        <w:right w:val="none" w:sz="0" w:space="0" w:color="auto"/>
      </w:divBdr>
    </w:div>
    <w:div w:id="1873613580">
      <w:bodyDiv w:val="1"/>
      <w:marLeft w:val="0"/>
      <w:marRight w:val="0"/>
      <w:marTop w:val="0"/>
      <w:marBottom w:val="0"/>
      <w:divBdr>
        <w:top w:val="none" w:sz="0" w:space="0" w:color="auto"/>
        <w:left w:val="none" w:sz="0" w:space="0" w:color="auto"/>
        <w:bottom w:val="none" w:sz="0" w:space="0" w:color="auto"/>
        <w:right w:val="none" w:sz="0" w:space="0" w:color="auto"/>
      </w:divBdr>
    </w:div>
    <w:div w:id="1873957839">
      <w:bodyDiv w:val="1"/>
      <w:marLeft w:val="0"/>
      <w:marRight w:val="0"/>
      <w:marTop w:val="0"/>
      <w:marBottom w:val="0"/>
      <w:divBdr>
        <w:top w:val="none" w:sz="0" w:space="0" w:color="auto"/>
        <w:left w:val="none" w:sz="0" w:space="0" w:color="auto"/>
        <w:bottom w:val="none" w:sz="0" w:space="0" w:color="auto"/>
        <w:right w:val="none" w:sz="0" w:space="0" w:color="auto"/>
      </w:divBdr>
    </w:div>
    <w:div w:id="1875116495">
      <w:bodyDiv w:val="1"/>
      <w:marLeft w:val="0"/>
      <w:marRight w:val="0"/>
      <w:marTop w:val="0"/>
      <w:marBottom w:val="0"/>
      <w:divBdr>
        <w:top w:val="none" w:sz="0" w:space="0" w:color="auto"/>
        <w:left w:val="none" w:sz="0" w:space="0" w:color="auto"/>
        <w:bottom w:val="none" w:sz="0" w:space="0" w:color="auto"/>
        <w:right w:val="none" w:sz="0" w:space="0" w:color="auto"/>
      </w:divBdr>
    </w:div>
    <w:div w:id="1875120421">
      <w:bodyDiv w:val="1"/>
      <w:marLeft w:val="0"/>
      <w:marRight w:val="0"/>
      <w:marTop w:val="0"/>
      <w:marBottom w:val="0"/>
      <w:divBdr>
        <w:top w:val="none" w:sz="0" w:space="0" w:color="auto"/>
        <w:left w:val="none" w:sz="0" w:space="0" w:color="auto"/>
        <w:bottom w:val="none" w:sz="0" w:space="0" w:color="auto"/>
        <w:right w:val="none" w:sz="0" w:space="0" w:color="auto"/>
      </w:divBdr>
      <w:divsChild>
        <w:div w:id="652294381">
          <w:marLeft w:val="0"/>
          <w:marRight w:val="0"/>
          <w:marTop w:val="0"/>
          <w:marBottom w:val="0"/>
          <w:divBdr>
            <w:top w:val="none" w:sz="0" w:space="0" w:color="auto"/>
            <w:left w:val="none" w:sz="0" w:space="0" w:color="auto"/>
            <w:bottom w:val="none" w:sz="0" w:space="0" w:color="auto"/>
            <w:right w:val="none" w:sz="0" w:space="0" w:color="auto"/>
          </w:divBdr>
        </w:div>
      </w:divsChild>
    </w:div>
    <w:div w:id="1875847237">
      <w:bodyDiv w:val="1"/>
      <w:marLeft w:val="0"/>
      <w:marRight w:val="0"/>
      <w:marTop w:val="0"/>
      <w:marBottom w:val="0"/>
      <w:divBdr>
        <w:top w:val="none" w:sz="0" w:space="0" w:color="auto"/>
        <w:left w:val="none" w:sz="0" w:space="0" w:color="auto"/>
        <w:bottom w:val="none" w:sz="0" w:space="0" w:color="auto"/>
        <w:right w:val="none" w:sz="0" w:space="0" w:color="auto"/>
      </w:divBdr>
    </w:div>
    <w:div w:id="1877349073">
      <w:bodyDiv w:val="1"/>
      <w:marLeft w:val="0"/>
      <w:marRight w:val="0"/>
      <w:marTop w:val="0"/>
      <w:marBottom w:val="0"/>
      <w:divBdr>
        <w:top w:val="none" w:sz="0" w:space="0" w:color="auto"/>
        <w:left w:val="none" w:sz="0" w:space="0" w:color="auto"/>
        <w:bottom w:val="none" w:sz="0" w:space="0" w:color="auto"/>
        <w:right w:val="none" w:sz="0" w:space="0" w:color="auto"/>
      </w:divBdr>
    </w:div>
    <w:div w:id="1878735589">
      <w:bodyDiv w:val="1"/>
      <w:marLeft w:val="0"/>
      <w:marRight w:val="0"/>
      <w:marTop w:val="0"/>
      <w:marBottom w:val="0"/>
      <w:divBdr>
        <w:top w:val="none" w:sz="0" w:space="0" w:color="auto"/>
        <w:left w:val="none" w:sz="0" w:space="0" w:color="auto"/>
        <w:bottom w:val="none" w:sz="0" w:space="0" w:color="auto"/>
        <w:right w:val="none" w:sz="0" w:space="0" w:color="auto"/>
      </w:divBdr>
    </w:div>
    <w:div w:id="1880782558">
      <w:bodyDiv w:val="1"/>
      <w:marLeft w:val="0"/>
      <w:marRight w:val="0"/>
      <w:marTop w:val="0"/>
      <w:marBottom w:val="0"/>
      <w:divBdr>
        <w:top w:val="none" w:sz="0" w:space="0" w:color="auto"/>
        <w:left w:val="none" w:sz="0" w:space="0" w:color="auto"/>
        <w:bottom w:val="none" w:sz="0" w:space="0" w:color="auto"/>
        <w:right w:val="none" w:sz="0" w:space="0" w:color="auto"/>
      </w:divBdr>
    </w:div>
    <w:div w:id="1881085783">
      <w:bodyDiv w:val="1"/>
      <w:marLeft w:val="0"/>
      <w:marRight w:val="0"/>
      <w:marTop w:val="0"/>
      <w:marBottom w:val="0"/>
      <w:divBdr>
        <w:top w:val="none" w:sz="0" w:space="0" w:color="auto"/>
        <w:left w:val="none" w:sz="0" w:space="0" w:color="auto"/>
        <w:bottom w:val="none" w:sz="0" w:space="0" w:color="auto"/>
        <w:right w:val="none" w:sz="0" w:space="0" w:color="auto"/>
      </w:divBdr>
    </w:div>
    <w:div w:id="1881818148">
      <w:bodyDiv w:val="1"/>
      <w:marLeft w:val="0"/>
      <w:marRight w:val="0"/>
      <w:marTop w:val="0"/>
      <w:marBottom w:val="0"/>
      <w:divBdr>
        <w:top w:val="none" w:sz="0" w:space="0" w:color="auto"/>
        <w:left w:val="none" w:sz="0" w:space="0" w:color="auto"/>
        <w:bottom w:val="none" w:sz="0" w:space="0" w:color="auto"/>
        <w:right w:val="none" w:sz="0" w:space="0" w:color="auto"/>
      </w:divBdr>
    </w:div>
    <w:div w:id="1882016338">
      <w:bodyDiv w:val="1"/>
      <w:marLeft w:val="0"/>
      <w:marRight w:val="0"/>
      <w:marTop w:val="0"/>
      <w:marBottom w:val="0"/>
      <w:divBdr>
        <w:top w:val="none" w:sz="0" w:space="0" w:color="auto"/>
        <w:left w:val="none" w:sz="0" w:space="0" w:color="auto"/>
        <w:bottom w:val="none" w:sz="0" w:space="0" w:color="auto"/>
        <w:right w:val="none" w:sz="0" w:space="0" w:color="auto"/>
      </w:divBdr>
    </w:div>
    <w:div w:id="1883051118">
      <w:bodyDiv w:val="1"/>
      <w:marLeft w:val="0"/>
      <w:marRight w:val="0"/>
      <w:marTop w:val="0"/>
      <w:marBottom w:val="0"/>
      <w:divBdr>
        <w:top w:val="none" w:sz="0" w:space="0" w:color="auto"/>
        <w:left w:val="none" w:sz="0" w:space="0" w:color="auto"/>
        <w:bottom w:val="none" w:sz="0" w:space="0" w:color="auto"/>
        <w:right w:val="none" w:sz="0" w:space="0" w:color="auto"/>
      </w:divBdr>
    </w:div>
    <w:div w:id="1884638892">
      <w:bodyDiv w:val="1"/>
      <w:marLeft w:val="0"/>
      <w:marRight w:val="0"/>
      <w:marTop w:val="0"/>
      <w:marBottom w:val="0"/>
      <w:divBdr>
        <w:top w:val="none" w:sz="0" w:space="0" w:color="auto"/>
        <w:left w:val="none" w:sz="0" w:space="0" w:color="auto"/>
        <w:bottom w:val="none" w:sz="0" w:space="0" w:color="auto"/>
        <w:right w:val="none" w:sz="0" w:space="0" w:color="auto"/>
      </w:divBdr>
    </w:div>
    <w:div w:id="1886865796">
      <w:bodyDiv w:val="1"/>
      <w:marLeft w:val="0"/>
      <w:marRight w:val="0"/>
      <w:marTop w:val="0"/>
      <w:marBottom w:val="0"/>
      <w:divBdr>
        <w:top w:val="none" w:sz="0" w:space="0" w:color="auto"/>
        <w:left w:val="none" w:sz="0" w:space="0" w:color="auto"/>
        <w:bottom w:val="none" w:sz="0" w:space="0" w:color="auto"/>
        <w:right w:val="none" w:sz="0" w:space="0" w:color="auto"/>
      </w:divBdr>
    </w:div>
    <w:div w:id="1887907999">
      <w:bodyDiv w:val="1"/>
      <w:marLeft w:val="0"/>
      <w:marRight w:val="0"/>
      <w:marTop w:val="0"/>
      <w:marBottom w:val="0"/>
      <w:divBdr>
        <w:top w:val="none" w:sz="0" w:space="0" w:color="auto"/>
        <w:left w:val="none" w:sz="0" w:space="0" w:color="auto"/>
        <w:bottom w:val="none" w:sz="0" w:space="0" w:color="auto"/>
        <w:right w:val="none" w:sz="0" w:space="0" w:color="auto"/>
      </w:divBdr>
      <w:divsChild>
        <w:div w:id="222451497">
          <w:marLeft w:val="0"/>
          <w:marRight w:val="0"/>
          <w:marTop w:val="0"/>
          <w:marBottom w:val="0"/>
          <w:divBdr>
            <w:top w:val="single" w:sz="2" w:space="0" w:color="D9D9E3"/>
            <w:left w:val="single" w:sz="2" w:space="0" w:color="D9D9E3"/>
            <w:bottom w:val="single" w:sz="2" w:space="0" w:color="D9D9E3"/>
            <w:right w:val="single" w:sz="2" w:space="0" w:color="D9D9E3"/>
          </w:divBdr>
          <w:divsChild>
            <w:div w:id="1215971550">
              <w:marLeft w:val="0"/>
              <w:marRight w:val="0"/>
              <w:marTop w:val="0"/>
              <w:marBottom w:val="0"/>
              <w:divBdr>
                <w:top w:val="single" w:sz="2" w:space="0" w:color="D9D9E3"/>
                <w:left w:val="single" w:sz="2" w:space="0" w:color="D9D9E3"/>
                <w:bottom w:val="single" w:sz="2" w:space="0" w:color="D9D9E3"/>
                <w:right w:val="single" w:sz="2" w:space="0" w:color="D9D9E3"/>
              </w:divBdr>
            </w:div>
          </w:divsChild>
        </w:div>
        <w:div w:id="1650356165">
          <w:marLeft w:val="0"/>
          <w:marRight w:val="0"/>
          <w:marTop w:val="0"/>
          <w:marBottom w:val="0"/>
          <w:divBdr>
            <w:top w:val="single" w:sz="2" w:space="0" w:color="D9D9E3"/>
            <w:left w:val="single" w:sz="2" w:space="0" w:color="D9D9E3"/>
            <w:bottom w:val="single" w:sz="2" w:space="0" w:color="D9D9E3"/>
            <w:right w:val="single" w:sz="2" w:space="0" w:color="D9D9E3"/>
          </w:divBdr>
          <w:divsChild>
            <w:div w:id="1935085668">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 w:id="1891576947">
      <w:bodyDiv w:val="1"/>
      <w:marLeft w:val="0"/>
      <w:marRight w:val="0"/>
      <w:marTop w:val="0"/>
      <w:marBottom w:val="0"/>
      <w:divBdr>
        <w:top w:val="none" w:sz="0" w:space="0" w:color="auto"/>
        <w:left w:val="none" w:sz="0" w:space="0" w:color="auto"/>
        <w:bottom w:val="none" w:sz="0" w:space="0" w:color="auto"/>
        <w:right w:val="none" w:sz="0" w:space="0" w:color="auto"/>
      </w:divBdr>
    </w:div>
    <w:div w:id="1891766783">
      <w:bodyDiv w:val="1"/>
      <w:marLeft w:val="0"/>
      <w:marRight w:val="0"/>
      <w:marTop w:val="0"/>
      <w:marBottom w:val="0"/>
      <w:divBdr>
        <w:top w:val="none" w:sz="0" w:space="0" w:color="auto"/>
        <w:left w:val="none" w:sz="0" w:space="0" w:color="auto"/>
        <w:bottom w:val="none" w:sz="0" w:space="0" w:color="auto"/>
        <w:right w:val="none" w:sz="0" w:space="0" w:color="auto"/>
      </w:divBdr>
    </w:div>
    <w:div w:id="1891918775">
      <w:bodyDiv w:val="1"/>
      <w:marLeft w:val="0"/>
      <w:marRight w:val="0"/>
      <w:marTop w:val="0"/>
      <w:marBottom w:val="0"/>
      <w:divBdr>
        <w:top w:val="none" w:sz="0" w:space="0" w:color="auto"/>
        <w:left w:val="none" w:sz="0" w:space="0" w:color="auto"/>
        <w:bottom w:val="none" w:sz="0" w:space="0" w:color="auto"/>
        <w:right w:val="none" w:sz="0" w:space="0" w:color="auto"/>
      </w:divBdr>
    </w:div>
    <w:div w:id="1896548119">
      <w:bodyDiv w:val="1"/>
      <w:marLeft w:val="0"/>
      <w:marRight w:val="0"/>
      <w:marTop w:val="0"/>
      <w:marBottom w:val="0"/>
      <w:divBdr>
        <w:top w:val="none" w:sz="0" w:space="0" w:color="auto"/>
        <w:left w:val="none" w:sz="0" w:space="0" w:color="auto"/>
        <w:bottom w:val="none" w:sz="0" w:space="0" w:color="auto"/>
        <w:right w:val="none" w:sz="0" w:space="0" w:color="auto"/>
      </w:divBdr>
    </w:div>
    <w:div w:id="1897280407">
      <w:bodyDiv w:val="1"/>
      <w:marLeft w:val="0"/>
      <w:marRight w:val="0"/>
      <w:marTop w:val="0"/>
      <w:marBottom w:val="0"/>
      <w:divBdr>
        <w:top w:val="none" w:sz="0" w:space="0" w:color="auto"/>
        <w:left w:val="none" w:sz="0" w:space="0" w:color="auto"/>
        <w:bottom w:val="none" w:sz="0" w:space="0" w:color="auto"/>
        <w:right w:val="none" w:sz="0" w:space="0" w:color="auto"/>
      </w:divBdr>
    </w:div>
    <w:div w:id="1897427063">
      <w:bodyDiv w:val="1"/>
      <w:marLeft w:val="0"/>
      <w:marRight w:val="0"/>
      <w:marTop w:val="0"/>
      <w:marBottom w:val="0"/>
      <w:divBdr>
        <w:top w:val="none" w:sz="0" w:space="0" w:color="auto"/>
        <w:left w:val="none" w:sz="0" w:space="0" w:color="auto"/>
        <w:bottom w:val="none" w:sz="0" w:space="0" w:color="auto"/>
        <w:right w:val="none" w:sz="0" w:space="0" w:color="auto"/>
      </w:divBdr>
    </w:div>
    <w:div w:id="1898054047">
      <w:bodyDiv w:val="1"/>
      <w:marLeft w:val="0"/>
      <w:marRight w:val="0"/>
      <w:marTop w:val="0"/>
      <w:marBottom w:val="0"/>
      <w:divBdr>
        <w:top w:val="none" w:sz="0" w:space="0" w:color="auto"/>
        <w:left w:val="none" w:sz="0" w:space="0" w:color="auto"/>
        <w:bottom w:val="none" w:sz="0" w:space="0" w:color="auto"/>
        <w:right w:val="none" w:sz="0" w:space="0" w:color="auto"/>
      </w:divBdr>
    </w:div>
    <w:div w:id="1899246527">
      <w:bodyDiv w:val="1"/>
      <w:marLeft w:val="0"/>
      <w:marRight w:val="0"/>
      <w:marTop w:val="0"/>
      <w:marBottom w:val="0"/>
      <w:divBdr>
        <w:top w:val="none" w:sz="0" w:space="0" w:color="auto"/>
        <w:left w:val="none" w:sz="0" w:space="0" w:color="auto"/>
        <w:bottom w:val="none" w:sz="0" w:space="0" w:color="auto"/>
        <w:right w:val="none" w:sz="0" w:space="0" w:color="auto"/>
      </w:divBdr>
    </w:div>
    <w:div w:id="1900092708">
      <w:bodyDiv w:val="1"/>
      <w:marLeft w:val="0"/>
      <w:marRight w:val="0"/>
      <w:marTop w:val="0"/>
      <w:marBottom w:val="0"/>
      <w:divBdr>
        <w:top w:val="none" w:sz="0" w:space="0" w:color="auto"/>
        <w:left w:val="none" w:sz="0" w:space="0" w:color="auto"/>
        <w:bottom w:val="none" w:sz="0" w:space="0" w:color="auto"/>
        <w:right w:val="none" w:sz="0" w:space="0" w:color="auto"/>
      </w:divBdr>
    </w:div>
    <w:div w:id="1903101070">
      <w:bodyDiv w:val="1"/>
      <w:marLeft w:val="0"/>
      <w:marRight w:val="0"/>
      <w:marTop w:val="0"/>
      <w:marBottom w:val="0"/>
      <w:divBdr>
        <w:top w:val="none" w:sz="0" w:space="0" w:color="auto"/>
        <w:left w:val="none" w:sz="0" w:space="0" w:color="auto"/>
        <w:bottom w:val="none" w:sz="0" w:space="0" w:color="auto"/>
        <w:right w:val="none" w:sz="0" w:space="0" w:color="auto"/>
      </w:divBdr>
    </w:div>
    <w:div w:id="1903103311">
      <w:bodyDiv w:val="1"/>
      <w:marLeft w:val="0"/>
      <w:marRight w:val="0"/>
      <w:marTop w:val="0"/>
      <w:marBottom w:val="0"/>
      <w:divBdr>
        <w:top w:val="none" w:sz="0" w:space="0" w:color="auto"/>
        <w:left w:val="none" w:sz="0" w:space="0" w:color="auto"/>
        <w:bottom w:val="none" w:sz="0" w:space="0" w:color="auto"/>
        <w:right w:val="none" w:sz="0" w:space="0" w:color="auto"/>
      </w:divBdr>
    </w:div>
    <w:div w:id="1904832092">
      <w:bodyDiv w:val="1"/>
      <w:marLeft w:val="0"/>
      <w:marRight w:val="0"/>
      <w:marTop w:val="0"/>
      <w:marBottom w:val="0"/>
      <w:divBdr>
        <w:top w:val="none" w:sz="0" w:space="0" w:color="auto"/>
        <w:left w:val="none" w:sz="0" w:space="0" w:color="auto"/>
        <w:bottom w:val="none" w:sz="0" w:space="0" w:color="auto"/>
        <w:right w:val="none" w:sz="0" w:space="0" w:color="auto"/>
      </w:divBdr>
    </w:div>
    <w:div w:id="1906406716">
      <w:bodyDiv w:val="1"/>
      <w:marLeft w:val="0"/>
      <w:marRight w:val="0"/>
      <w:marTop w:val="0"/>
      <w:marBottom w:val="0"/>
      <w:divBdr>
        <w:top w:val="none" w:sz="0" w:space="0" w:color="auto"/>
        <w:left w:val="none" w:sz="0" w:space="0" w:color="auto"/>
        <w:bottom w:val="none" w:sz="0" w:space="0" w:color="auto"/>
        <w:right w:val="none" w:sz="0" w:space="0" w:color="auto"/>
      </w:divBdr>
    </w:div>
    <w:div w:id="1908802748">
      <w:bodyDiv w:val="1"/>
      <w:marLeft w:val="0"/>
      <w:marRight w:val="0"/>
      <w:marTop w:val="0"/>
      <w:marBottom w:val="0"/>
      <w:divBdr>
        <w:top w:val="none" w:sz="0" w:space="0" w:color="auto"/>
        <w:left w:val="none" w:sz="0" w:space="0" w:color="auto"/>
        <w:bottom w:val="none" w:sz="0" w:space="0" w:color="auto"/>
        <w:right w:val="none" w:sz="0" w:space="0" w:color="auto"/>
      </w:divBdr>
    </w:div>
    <w:div w:id="1911453933">
      <w:bodyDiv w:val="1"/>
      <w:marLeft w:val="0"/>
      <w:marRight w:val="0"/>
      <w:marTop w:val="0"/>
      <w:marBottom w:val="0"/>
      <w:divBdr>
        <w:top w:val="none" w:sz="0" w:space="0" w:color="auto"/>
        <w:left w:val="none" w:sz="0" w:space="0" w:color="auto"/>
        <w:bottom w:val="none" w:sz="0" w:space="0" w:color="auto"/>
        <w:right w:val="none" w:sz="0" w:space="0" w:color="auto"/>
      </w:divBdr>
    </w:div>
    <w:div w:id="1917086965">
      <w:bodyDiv w:val="1"/>
      <w:marLeft w:val="0"/>
      <w:marRight w:val="0"/>
      <w:marTop w:val="0"/>
      <w:marBottom w:val="0"/>
      <w:divBdr>
        <w:top w:val="none" w:sz="0" w:space="0" w:color="auto"/>
        <w:left w:val="none" w:sz="0" w:space="0" w:color="auto"/>
        <w:bottom w:val="none" w:sz="0" w:space="0" w:color="auto"/>
        <w:right w:val="none" w:sz="0" w:space="0" w:color="auto"/>
      </w:divBdr>
    </w:div>
    <w:div w:id="1920483234">
      <w:bodyDiv w:val="1"/>
      <w:marLeft w:val="0"/>
      <w:marRight w:val="0"/>
      <w:marTop w:val="0"/>
      <w:marBottom w:val="0"/>
      <w:divBdr>
        <w:top w:val="none" w:sz="0" w:space="0" w:color="auto"/>
        <w:left w:val="none" w:sz="0" w:space="0" w:color="auto"/>
        <w:bottom w:val="none" w:sz="0" w:space="0" w:color="auto"/>
        <w:right w:val="none" w:sz="0" w:space="0" w:color="auto"/>
      </w:divBdr>
    </w:div>
    <w:div w:id="1920485656">
      <w:bodyDiv w:val="1"/>
      <w:marLeft w:val="0"/>
      <w:marRight w:val="0"/>
      <w:marTop w:val="0"/>
      <w:marBottom w:val="0"/>
      <w:divBdr>
        <w:top w:val="none" w:sz="0" w:space="0" w:color="auto"/>
        <w:left w:val="none" w:sz="0" w:space="0" w:color="auto"/>
        <w:bottom w:val="none" w:sz="0" w:space="0" w:color="auto"/>
        <w:right w:val="none" w:sz="0" w:space="0" w:color="auto"/>
      </w:divBdr>
      <w:divsChild>
        <w:div w:id="866597157">
          <w:marLeft w:val="0"/>
          <w:marRight w:val="0"/>
          <w:marTop w:val="0"/>
          <w:marBottom w:val="0"/>
          <w:divBdr>
            <w:top w:val="single" w:sz="2" w:space="0" w:color="D9D9E3"/>
            <w:left w:val="single" w:sz="2" w:space="0" w:color="D9D9E3"/>
            <w:bottom w:val="single" w:sz="2" w:space="0" w:color="D9D9E3"/>
            <w:right w:val="single" w:sz="2" w:space="0" w:color="D9D9E3"/>
          </w:divBdr>
          <w:divsChild>
            <w:div w:id="1391727148">
              <w:marLeft w:val="0"/>
              <w:marRight w:val="0"/>
              <w:marTop w:val="0"/>
              <w:marBottom w:val="0"/>
              <w:divBdr>
                <w:top w:val="single" w:sz="2" w:space="0" w:color="D9D9E3"/>
                <w:left w:val="single" w:sz="2" w:space="0" w:color="D9D9E3"/>
                <w:bottom w:val="single" w:sz="2" w:space="0" w:color="D9D9E3"/>
                <w:right w:val="single" w:sz="2" w:space="0" w:color="D9D9E3"/>
              </w:divBdr>
            </w:div>
          </w:divsChild>
        </w:div>
        <w:div w:id="1496604565">
          <w:marLeft w:val="0"/>
          <w:marRight w:val="0"/>
          <w:marTop w:val="0"/>
          <w:marBottom w:val="0"/>
          <w:divBdr>
            <w:top w:val="single" w:sz="2" w:space="0" w:color="D9D9E3"/>
            <w:left w:val="single" w:sz="2" w:space="0" w:color="D9D9E3"/>
            <w:bottom w:val="single" w:sz="2" w:space="0" w:color="D9D9E3"/>
            <w:right w:val="single" w:sz="2" w:space="0" w:color="D9D9E3"/>
          </w:divBdr>
          <w:divsChild>
            <w:div w:id="119229965">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 w:id="1921331185">
      <w:bodyDiv w:val="1"/>
      <w:marLeft w:val="0"/>
      <w:marRight w:val="0"/>
      <w:marTop w:val="0"/>
      <w:marBottom w:val="0"/>
      <w:divBdr>
        <w:top w:val="none" w:sz="0" w:space="0" w:color="auto"/>
        <w:left w:val="none" w:sz="0" w:space="0" w:color="auto"/>
        <w:bottom w:val="none" w:sz="0" w:space="0" w:color="auto"/>
        <w:right w:val="none" w:sz="0" w:space="0" w:color="auto"/>
      </w:divBdr>
    </w:div>
    <w:div w:id="1922786434">
      <w:bodyDiv w:val="1"/>
      <w:marLeft w:val="0"/>
      <w:marRight w:val="0"/>
      <w:marTop w:val="0"/>
      <w:marBottom w:val="0"/>
      <w:divBdr>
        <w:top w:val="none" w:sz="0" w:space="0" w:color="auto"/>
        <w:left w:val="none" w:sz="0" w:space="0" w:color="auto"/>
        <w:bottom w:val="none" w:sz="0" w:space="0" w:color="auto"/>
        <w:right w:val="none" w:sz="0" w:space="0" w:color="auto"/>
      </w:divBdr>
    </w:div>
    <w:div w:id="1922832016">
      <w:bodyDiv w:val="1"/>
      <w:marLeft w:val="0"/>
      <w:marRight w:val="0"/>
      <w:marTop w:val="0"/>
      <w:marBottom w:val="0"/>
      <w:divBdr>
        <w:top w:val="none" w:sz="0" w:space="0" w:color="auto"/>
        <w:left w:val="none" w:sz="0" w:space="0" w:color="auto"/>
        <w:bottom w:val="none" w:sz="0" w:space="0" w:color="auto"/>
        <w:right w:val="none" w:sz="0" w:space="0" w:color="auto"/>
      </w:divBdr>
    </w:div>
    <w:div w:id="1922905203">
      <w:bodyDiv w:val="1"/>
      <w:marLeft w:val="0"/>
      <w:marRight w:val="0"/>
      <w:marTop w:val="0"/>
      <w:marBottom w:val="0"/>
      <w:divBdr>
        <w:top w:val="none" w:sz="0" w:space="0" w:color="auto"/>
        <w:left w:val="none" w:sz="0" w:space="0" w:color="auto"/>
        <w:bottom w:val="none" w:sz="0" w:space="0" w:color="auto"/>
        <w:right w:val="none" w:sz="0" w:space="0" w:color="auto"/>
      </w:divBdr>
    </w:div>
    <w:div w:id="1923098354">
      <w:bodyDiv w:val="1"/>
      <w:marLeft w:val="0"/>
      <w:marRight w:val="0"/>
      <w:marTop w:val="0"/>
      <w:marBottom w:val="0"/>
      <w:divBdr>
        <w:top w:val="none" w:sz="0" w:space="0" w:color="auto"/>
        <w:left w:val="none" w:sz="0" w:space="0" w:color="auto"/>
        <w:bottom w:val="none" w:sz="0" w:space="0" w:color="auto"/>
        <w:right w:val="none" w:sz="0" w:space="0" w:color="auto"/>
      </w:divBdr>
    </w:div>
    <w:div w:id="1925644643">
      <w:bodyDiv w:val="1"/>
      <w:marLeft w:val="0"/>
      <w:marRight w:val="0"/>
      <w:marTop w:val="0"/>
      <w:marBottom w:val="0"/>
      <w:divBdr>
        <w:top w:val="none" w:sz="0" w:space="0" w:color="auto"/>
        <w:left w:val="none" w:sz="0" w:space="0" w:color="auto"/>
        <w:bottom w:val="none" w:sz="0" w:space="0" w:color="auto"/>
        <w:right w:val="none" w:sz="0" w:space="0" w:color="auto"/>
      </w:divBdr>
    </w:div>
    <w:div w:id="1925722325">
      <w:bodyDiv w:val="1"/>
      <w:marLeft w:val="0"/>
      <w:marRight w:val="0"/>
      <w:marTop w:val="0"/>
      <w:marBottom w:val="0"/>
      <w:divBdr>
        <w:top w:val="none" w:sz="0" w:space="0" w:color="auto"/>
        <w:left w:val="none" w:sz="0" w:space="0" w:color="auto"/>
        <w:bottom w:val="none" w:sz="0" w:space="0" w:color="auto"/>
        <w:right w:val="none" w:sz="0" w:space="0" w:color="auto"/>
      </w:divBdr>
    </w:div>
    <w:div w:id="1926769023">
      <w:bodyDiv w:val="1"/>
      <w:marLeft w:val="0"/>
      <w:marRight w:val="0"/>
      <w:marTop w:val="0"/>
      <w:marBottom w:val="0"/>
      <w:divBdr>
        <w:top w:val="none" w:sz="0" w:space="0" w:color="auto"/>
        <w:left w:val="none" w:sz="0" w:space="0" w:color="auto"/>
        <w:bottom w:val="none" w:sz="0" w:space="0" w:color="auto"/>
        <w:right w:val="none" w:sz="0" w:space="0" w:color="auto"/>
      </w:divBdr>
    </w:div>
    <w:div w:id="1928004433">
      <w:bodyDiv w:val="1"/>
      <w:marLeft w:val="0"/>
      <w:marRight w:val="0"/>
      <w:marTop w:val="0"/>
      <w:marBottom w:val="0"/>
      <w:divBdr>
        <w:top w:val="none" w:sz="0" w:space="0" w:color="auto"/>
        <w:left w:val="none" w:sz="0" w:space="0" w:color="auto"/>
        <w:bottom w:val="none" w:sz="0" w:space="0" w:color="auto"/>
        <w:right w:val="none" w:sz="0" w:space="0" w:color="auto"/>
      </w:divBdr>
    </w:div>
    <w:div w:id="1930893371">
      <w:bodyDiv w:val="1"/>
      <w:marLeft w:val="0"/>
      <w:marRight w:val="0"/>
      <w:marTop w:val="0"/>
      <w:marBottom w:val="0"/>
      <w:divBdr>
        <w:top w:val="none" w:sz="0" w:space="0" w:color="auto"/>
        <w:left w:val="none" w:sz="0" w:space="0" w:color="auto"/>
        <w:bottom w:val="none" w:sz="0" w:space="0" w:color="auto"/>
        <w:right w:val="none" w:sz="0" w:space="0" w:color="auto"/>
      </w:divBdr>
    </w:div>
    <w:div w:id="1930969417">
      <w:bodyDiv w:val="1"/>
      <w:marLeft w:val="0"/>
      <w:marRight w:val="0"/>
      <w:marTop w:val="0"/>
      <w:marBottom w:val="0"/>
      <w:divBdr>
        <w:top w:val="none" w:sz="0" w:space="0" w:color="auto"/>
        <w:left w:val="none" w:sz="0" w:space="0" w:color="auto"/>
        <w:bottom w:val="none" w:sz="0" w:space="0" w:color="auto"/>
        <w:right w:val="none" w:sz="0" w:space="0" w:color="auto"/>
      </w:divBdr>
    </w:div>
    <w:div w:id="1931504978">
      <w:bodyDiv w:val="1"/>
      <w:marLeft w:val="0"/>
      <w:marRight w:val="0"/>
      <w:marTop w:val="0"/>
      <w:marBottom w:val="0"/>
      <w:divBdr>
        <w:top w:val="none" w:sz="0" w:space="0" w:color="auto"/>
        <w:left w:val="none" w:sz="0" w:space="0" w:color="auto"/>
        <w:bottom w:val="none" w:sz="0" w:space="0" w:color="auto"/>
        <w:right w:val="none" w:sz="0" w:space="0" w:color="auto"/>
      </w:divBdr>
    </w:div>
    <w:div w:id="1931699391">
      <w:bodyDiv w:val="1"/>
      <w:marLeft w:val="0"/>
      <w:marRight w:val="0"/>
      <w:marTop w:val="0"/>
      <w:marBottom w:val="0"/>
      <w:divBdr>
        <w:top w:val="none" w:sz="0" w:space="0" w:color="auto"/>
        <w:left w:val="none" w:sz="0" w:space="0" w:color="auto"/>
        <w:bottom w:val="none" w:sz="0" w:space="0" w:color="auto"/>
        <w:right w:val="none" w:sz="0" w:space="0" w:color="auto"/>
      </w:divBdr>
    </w:div>
    <w:div w:id="1933313608">
      <w:bodyDiv w:val="1"/>
      <w:marLeft w:val="0"/>
      <w:marRight w:val="0"/>
      <w:marTop w:val="0"/>
      <w:marBottom w:val="0"/>
      <w:divBdr>
        <w:top w:val="none" w:sz="0" w:space="0" w:color="auto"/>
        <w:left w:val="none" w:sz="0" w:space="0" w:color="auto"/>
        <w:bottom w:val="none" w:sz="0" w:space="0" w:color="auto"/>
        <w:right w:val="none" w:sz="0" w:space="0" w:color="auto"/>
      </w:divBdr>
    </w:div>
    <w:div w:id="1933314414">
      <w:bodyDiv w:val="1"/>
      <w:marLeft w:val="0"/>
      <w:marRight w:val="0"/>
      <w:marTop w:val="0"/>
      <w:marBottom w:val="0"/>
      <w:divBdr>
        <w:top w:val="none" w:sz="0" w:space="0" w:color="auto"/>
        <w:left w:val="none" w:sz="0" w:space="0" w:color="auto"/>
        <w:bottom w:val="none" w:sz="0" w:space="0" w:color="auto"/>
        <w:right w:val="none" w:sz="0" w:space="0" w:color="auto"/>
      </w:divBdr>
    </w:div>
    <w:div w:id="1936590198">
      <w:bodyDiv w:val="1"/>
      <w:marLeft w:val="0"/>
      <w:marRight w:val="0"/>
      <w:marTop w:val="0"/>
      <w:marBottom w:val="0"/>
      <w:divBdr>
        <w:top w:val="none" w:sz="0" w:space="0" w:color="auto"/>
        <w:left w:val="none" w:sz="0" w:space="0" w:color="auto"/>
        <w:bottom w:val="none" w:sz="0" w:space="0" w:color="auto"/>
        <w:right w:val="none" w:sz="0" w:space="0" w:color="auto"/>
      </w:divBdr>
    </w:div>
    <w:div w:id="1936747688">
      <w:bodyDiv w:val="1"/>
      <w:marLeft w:val="0"/>
      <w:marRight w:val="0"/>
      <w:marTop w:val="0"/>
      <w:marBottom w:val="0"/>
      <w:divBdr>
        <w:top w:val="none" w:sz="0" w:space="0" w:color="auto"/>
        <w:left w:val="none" w:sz="0" w:space="0" w:color="auto"/>
        <w:bottom w:val="none" w:sz="0" w:space="0" w:color="auto"/>
        <w:right w:val="none" w:sz="0" w:space="0" w:color="auto"/>
      </w:divBdr>
    </w:div>
    <w:div w:id="1937590047">
      <w:bodyDiv w:val="1"/>
      <w:marLeft w:val="0"/>
      <w:marRight w:val="0"/>
      <w:marTop w:val="0"/>
      <w:marBottom w:val="0"/>
      <w:divBdr>
        <w:top w:val="none" w:sz="0" w:space="0" w:color="auto"/>
        <w:left w:val="none" w:sz="0" w:space="0" w:color="auto"/>
        <w:bottom w:val="none" w:sz="0" w:space="0" w:color="auto"/>
        <w:right w:val="none" w:sz="0" w:space="0" w:color="auto"/>
      </w:divBdr>
    </w:div>
    <w:div w:id="1940211428">
      <w:bodyDiv w:val="1"/>
      <w:marLeft w:val="0"/>
      <w:marRight w:val="0"/>
      <w:marTop w:val="0"/>
      <w:marBottom w:val="0"/>
      <w:divBdr>
        <w:top w:val="none" w:sz="0" w:space="0" w:color="auto"/>
        <w:left w:val="none" w:sz="0" w:space="0" w:color="auto"/>
        <w:bottom w:val="none" w:sz="0" w:space="0" w:color="auto"/>
        <w:right w:val="none" w:sz="0" w:space="0" w:color="auto"/>
      </w:divBdr>
    </w:div>
    <w:div w:id="1942376468">
      <w:bodyDiv w:val="1"/>
      <w:marLeft w:val="0"/>
      <w:marRight w:val="0"/>
      <w:marTop w:val="0"/>
      <w:marBottom w:val="0"/>
      <w:divBdr>
        <w:top w:val="none" w:sz="0" w:space="0" w:color="auto"/>
        <w:left w:val="none" w:sz="0" w:space="0" w:color="auto"/>
        <w:bottom w:val="none" w:sz="0" w:space="0" w:color="auto"/>
        <w:right w:val="none" w:sz="0" w:space="0" w:color="auto"/>
      </w:divBdr>
    </w:div>
    <w:div w:id="1943220922">
      <w:bodyDiv w:val="1"/>
      <w:marLeft w:val="0"/>
      <w:marRight w:val="0"/>
      <w:marTop w:val="0"/>
      <w:marBottom w:val="0"/>
      <w:divBdr>
        <w:top w:val="none" w:sz="0" w:space="0" w:color="auto"/>
        <w:left w:val="none" w:sz="0" w:space="0" w:color="auto"/>
        <w:bottom w:val="none" w:sz="0" w:space="0" w:color="auto"/>
        <w:right w:val="none" w:sz="0" w:space="0" w:color="auto"/>
      </w:divBdr>
    </w:div>
    <w:div w:id="1944072584">
      <w:bodyDiv w:val="1"/>
      <w:marLeft w:val="0"/>
      <w:marRight w:val="0"/>
      <w:marTop w:val="0"/>
      <w:marBottom w:val="0"/>
      <w:divBdr>
        <w:top w:val="none" w:sz="0" w:space="0" w:color="auto"/>
        <w:left w:val="none" w:sz="0" w:space="0" w:color="auto"/>
        <w:bottom w:val="none" w:sz="0" w:space="0" w:color="auto"/>
        <w:right w:val="none" w:sz="0" w:space="0" w:color="auto"/>
      </w:divBdr>
    </w:div>
    <w:div w:id="1948586549">
      <w:bodyDiv w:val="1"/>
      <w:marLeft w:val="0"/>
      <w:marRight w:val="0"/>
      <w:marTop w:val="0"/>
      <w:marBottom w:val="0"/>
      <w:divBdr>
        <w:top w:val="none" w:sz="0" w:space="0" w:color="auto"/>
        <w:left w:val="none" w:sz="0" w:space="0" w:color="auto"/>
        <w:bottom w:val="none" w:sz="0" w:space="0" w:color="auto"/>
        <w:right w:val="none" w:sz="0" w:space="0" w:color="auto"/>
      </w:divBdr>
    </w:div>
    <w:div w:id="1950624770">
      <w:bodyDiv w:val="1"/>
      <w:marLeft w:val="0"/>
      <w:marRight w:val="0"/>
      <w:marTop w:val="0"/>
      <w:marBottom w:val="0"/>
      <w:divBdr>
        <w:top w:val="none" w:sz="0" w:space="0" w:color="auto"/>
        <w:left w:val="none" w:sz="0" w:space="0" w:color="auto"/>
        <w:bottom w:val="none" w:sz="0" w:space="0" w:color="auto"/>
        <w:right w:val="none" w:sz="0" w:space="0" w:color="auto"/>
      </w:divBdr>
    </w:div>
    <w:div w:id="1952349352">
      <w:bodyDiv w:val="1"/>
      <w:marLeft w:val="0"/>
      <w:marRight w:val="0"/>
      <w:marTop w:val="0"/>
      <w:marBottom w:val="0"/>
      <w:divBdr>
        <w:top w:val="none" w:sz="0" w:space="0" w:color="auto"/>
        <w:left w:val="none" w:sz="0" w:space="0" w:color="auto"/>
        <w:bottom w:val="none" w:sz="0" w:space="0" w:color="auto"/>
        <w:right w:val="none" w:sz="0" w:space="0" w:color="auto"/>
      </w:divBdr>
    </w:div>
    <w:div w:id="1953055212">
      <w:bodyDiv w:val="1"/>
      <w:marLeft w:val="0"/>
      <w:marRight w:val="0"/>
      <w:marTop w:val="0"/>
      <w:marBottom w:val="0"/>
      <w:divBdr>
        <w:top w:val="none" w:sz="0" w:space="0" w:color="auto"/>
        <w:left w:val="none" w:sz="0" w:space="0" w:color="auto"/>
        <w:bottom w:val="none" w:sz="0" w:space="0" w:color="auto"/>
        <w:right w:val="none" w:sz="0" w:space="0" w:color="auto"/>
      </w:divBdr>
    </w:div>
    <w:div w:id="1954440140">
      <w:bodyDiv w:val="1"/>
      <w:marLeft w:val="0"/>
      <w:marRight w:val="0"/>
      <w:marTop w:val="0"/>
      <w:marBottom w:val="0"/>
      <w:divBdr>
        <w:top w:val="none" w:sz="0" w:space="0" w:color="auto"/>
        <w:left w:val="none" w:sz="0" w:space="0" w:color="auto"/>
        <w:bottom w:val="none" w:sz="0" w:space="0" w:color="auto"/>
        <w:right w:val="none" w:sz="0" w:space="0" w:color="auto"/>
      </w:divBdr>
    </w:div>
    <w:div w:id="1955011965">
      <w:bodyDiv w:val="1"/>
      <w:marLeft w:val="0"/>
      <w:marRight w:val="0"/>
      <w:marTop w:val="0"/>
      <w:marBottom w:val="0"/>
      <w:divBdr>
        <w:top w:val="none" w:sz="0" w:space="0" w:color="auto"/>
        <w:left w:val="none" w:sz="0" w:space="0" w:color="auto"/>
        <w:bottom w:val="none" w:sz="0" w:space="0" w:color="auto"/>
        <w:right w:val="none" w:sz="0" w:space="0" w:color="auto"/>
      </w:divBdr>
    </w:div>
    <w:div w:id="1955987515">
      <w:bodyDiv w:val="1"/>
      <w:marLeft w:val="0"/>
      <w:marRight w:val="0"/>
      <w:marTop w:val="0"/>
      <w:marBottom w:val="0"/>
      <w:divBdr>
        <w:top w:val="none" w:sz="0" w:space="0" w:color="auto"/>
        <w:left w:val="none" w:sz="0" w:space="0" w:color="auto"/>
        <w:bottom w:val="none" w:sz="0" w:space="0" w:color="auto"/>
        <w:right w:val="none" w:sz="0" w:space="0" w:color="auto"/>
      </w:divBdr>
    </w:div>
    <w:div w:id="1958372716">
      <w:bodyDiv w:val="1"/>
      <w:marLeft w:val="0"/>
      <w:marRight w:val="0"/>
      <w:marTop w:val="0"/>
      <w:marBottom w:val="0"/>
      <w:divBdr>
        <w:top w:val="none" w:sz="0" w:space="0" w:color="auto"/>
        <w:left w:val="none" w:sz="0" w:space="0" w:color="auto"/>
        <w:bottom w:val="none" w:sz="0" w:space="0" w:color="auto"/>
        <w:right w:val="none" w:sz="0" w:space="0" w:color="auto"/>
      </w:divBdr>
    </w:div>
    <w:div w:id="1959946156">
      <w:bodyDiv w:val="1"/>
      <w:marLeft w:val="0"/>
      <w:marRight w:val="0"/>
      <w:marTop w:val="0"/>
      <w:marBottom w:val="0"/>
      <w:divBdr>
        <w:top w:val="none" w:sz="0" w:space="0" w:color="auto"/>
        <w:left w:val="none" w:sz="0" w:space="0" w:color="auto"/>
        <w:bottom w:val="none" w:sz="0" w:space="0" w:color="auto"/>
        <w:right w:val="none" w:sz="0" w:space="0" w:color="auto"/>
      </w:divBdr>
    </w:div>
    <w:div w:id="1962149583">
      <w:bodyDiv w:val="1"/>
      <w:marLeft w:val="0"/>
      <w:marRight w:val="0"/>
      <w:marTop w:val="0"/>
      <w:marBottom w:val="0"/>
      <w:divBdr>
        <w:top w:val="none" w:sz="0" w:space="0" w:color="auto"/>
        <w:left w:val="none" w:sz="0" w:space="0" w:color="auto"/>
        <w:bottom w:val="none" w:sz="0" w:space="0" w:color="auto"/>
        <w:right w:val="none" w:sz="0" w:space="0" w:color="auto"/>
      </w:divBdr>
    </w:div>
    <w:div w:id="1964340026">
      <w:bodyDiv w:val="1"/>
      <w:marLeft w:val="0"/>
      <w:marRight w:val="0"/>
      <w:marTop w:val="0"/>
      <w:marBottom w:val="0"/>
      <w:divBdr>
        <w:top w:val="none" w:sz="0" w:space="0" w:color="auto"/>
        <w:left w:val="none" w:sz="0" w:space="0" w:color="auto"/>
        <w:bottom w:val="none" w:sz="0" w:space="0" w:color="auto"/>
        <w:right w:val="none" w:sz="0" w:space="0" w:color="auto"/>
      </w:divBdr>
    </w:div>
    <w:div w:id="1965845517">
      <w:bodyDiv w:val="1"/>
      <w:marLeft w:val="0"/>
      <w:marRight w:val="0"/>
      <w:marTop w:val="0"/>
      <w:marBottom w:val="0"/>
      <w:divBdr>
        <w:top w:val="none" w:sz="0" w:space="0" w:color="auto"/>
        <w:left w:val="none" w:sz="0" w:space="0" w:color="auto"/>
        <w:bottom w:val="none" w:sz="0" w:space="0" w:color="auto"/>
        <w:right w:val="none" w:sz="0" w:space="0" w:color="auto"/>
      </w:divBdr>
    </w:div>
    <w:div w:id="1966353032">
      <w:bodyDiv w:val="1"/>
      <w:marLeft w:val="0"/>
      <w:marRight w:val="0"/>
      <w:marTop w:val="0"/>
      <w:marBottom w:val="0"/>
      <w:divBdr>
        <w:top w:val="none" w:sz="0" w:space="0" w:color="auto"/>
        <w:left w:val="none" w:sz="0" w:space="0" w:color="auto"/>
        <w:bottom w:val="none" w:sz="0" w:space="0" w:color="auto"/>
        <w:right w:val="none" w:sz="0" w:space="0" w:color="auto"/>
      </w:divBdr>
      <w:divsChild>
        <w:div w:id="1246769451">
          <w:marLeft w:val="0"/>
          <w:marRight w:val="0"/>
          <w:marTop w:val="0"/>
          <w:marBottom w:val="0"/>
          <w:divBdr>
            <w:top w:val="single" w:sz="2" w:space="0" w:color="D9D9E3"/>
            <w:left w:val="single" w:sz="2" w:space="0" w:color="D9D9E3"/>
            <w:bottom w:val="single" w:sz="2" w:space="0" w:color="D9D9E3"/>
            <w:right w:val="single" w:sz="2" w:space="0" w:color="D9D9E3"/>
          </w:divBdr>
          <w:divsChild>
            <w:div w:id="1638215865">
              <w:marLeft w:val="0"/>
              <w:marRight w:val="0"/>
              <w:marTop w:val="0"/>
              <w:marBottom w:val="0"/>
              <w:divBdr>
                <w:top w:val="single" w:sz="2" w:space="0" w:color="D9D9E3"/>
                <w:left w:val="single" w:sz="2" w:space="0" w:color="D9D9E3"/>
                <w:bottom w:val="single" w:sz="2" w:space="0" w:color="D9D9E3"/>
                <w:right w:val="single" w:sz="2" w:space="0" w:color="D9D9E3"/>
              </w:divBdr>
            </w:div>
          </w:divsChild>
        </w:div>
        <w:div w:id="2088262551">
          <w:marLeft w:val="0"/>
          <w:marRight w:val="0"/>
          <w:marTop w:val="0"/>
          <w:marBottom w:val="0"/>
          <w:divBdr>
            <w:top w:val="single" w:sz="2" w:space="0" w:color="D9D9E3"/>
            <w:left w:val="single" w:sz="2" w:space="0" w:color="D9D9E3"/>
            <w:bottom w:val="single" w:sz="2" w:space="0" w:color="D9D9E3"/>
            <w:right w:val="single" w:sz="2" w:space="0" w:color="D9D9E3"/>
          </w:divBdr>
          <w:divsChild>
            <w:div w:id="1483959093">
              <w:marLeft w:val="0"/>
              <w:marRight w:val="0"/>
              <w:marTop w:val="0"/>
              <w:marBottom w:val="0"/>
              <w:divBdr>
                <w:top w:val="single" w:sz="2" w:space="0" w:color="D9D9E3"/>
                <w:left w:val="single" w:sz="2" w:space="0" w:color="D9D9E3"/>
                <w:bottom w:val="single" w:sz="2" w:space="0" w:color="D9D9E3"/>
                <w:right w:val="single" w:sz="2" w:space="0" w:color="D9D9E3"/>
              </w:divBdr>
            </w:div>
          </w:divsChild>
        </w:div>
        <w:div w:id="859978662">
          <w:marLeft w:val="0"/>
          <w:marRight w:val="0"/>
          <w:marTop w:val="0"/>
          <w:marBottom w:val="0"/>
          <w:divBdr>
            <w:top w:val="single" w:sz="2" w:space="0" w:color="D9D9E3"/>
            <w:left w:val="single" w:sz="2" w:space="0" w:color="D9D9E3"/>
            <w:bottom w:val="single" w:sz="2" w:space="0" w:color="D9D9E3"/>
            <w:right w:val="single" w:sz="2" w:space="0" w:color="D9D9E3"/>
          </w:divBdr>
          <w:divsChild>
            <w:div w:id="1676882702">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 w:id="1966764402">
      <w:bodyDiv w:val="1"/>
      <w:marLeft w:val="0"/>
      <w:marRight w:val="0"/>
      <w:marTop w:val="0"/>
      <w:marBottom w:val="0"/>
      <w:divBdr>
        <w:top w:val="none" w:sz="0" w:space="0" w:color="auto"/>
        <w:left w:val="none" w:sz="0" w:space="0" w:color="auto"/>
        <w:bottom w:val="none" w:sz="0" w:space="0" w:color="auto"/>
        <w:right w:val="none" w:sz="0" w:space="0" w:color="auto"/>
      </w:divBdr>
    </w:div>
    <w:div w:id="1967226837">
      <w:bodyDiv w:val="1"/>
      <w:marLeft w:val="0"/>
      <w:marRight w:val="0"/>
      <w:marTop w:val="0"/>
      <w:marBottom w:val="0"/>
      <w:divBdr>
        <w:top w:val="none" w:sz="0" w:space="0" w:color="auto"/>
        <w:left w:val="none" w:sz="0" w:space="0" w:color="auto"/>
        <w:bottom w:val="none" w:sz="0" w:space="0" w:color="auto"/>
        <w:right w:val="none" w:sz="0" w:space="0" w:color="auto"/>
      </w:divBdr>
    </w:div>
    <w:div w:id="1969897041">
      <w:bodyDiv w:val="1"/>
      <w:marLeft w:val="0"/>
      <w:marRight w:val="0"/>
      <w:marTop w:val="0"/>
      <w:marBottom w:val="0"/>
      <w:divBdr>
        <w:top w:val="none" w:sz="0" w:space="0" w:color="auto"/>
        <w:left w:val="none" w:sz="0" w:space="0" w:color="auto"/>
        <w:bottom w:val="none" w:sz="0" w:space="0" w:color="auto"/>
        <w:right w:val="none" w:sz="0" w:space="0" w:color="auto"/>
      </w:divBdr>
    </w:div>
    <w:div w:id="1974015355">
      <w:bodyDiv w:val="1"/>
      <w:marLeft w:val="0"/>
      <w:marRight w:val="0"/>
      <w:marTop w:val="0"/>
      <w:marBottom w:val="0"/>
      <w:divBdr>
        <w:top w:val="none" w:sz="0" w:space="0" w:color="auto"/>
        <w:left w:val="none" w:sz="0" w:space="0" w:color="auto"/>
        <w:bottom w:val="none" w:sz="0" w:space="0" w:color="auto"/>
        <w:right w:val="none" w:sz="0" w:space="0" w:color="auto"/>
      </w:divBdr>
    </w:div>
    <w:div w:id="1975402197">
      <w:bodyDiv w:val="1"/>
      <w:marLeft w:val="0"/>
      <w:marRight w:val="0"/>
      <w:marTop w:val="0"/>
      <w:marBottom w:val="0"/>
      <w:divBdr>
        <w:top w:val="none" w:sz="0" w:space="0" w:color="auto"/>
        <w:left w:val="none" w:sz="0" w:space="0" w:color="auto"/>
        <w:bottom w:val="none" w:sz="0" w:space="0" w:color="auto"/>
        <w:right w:val="none" w:sz="0" w:space="0" w:color="auto"/>
      </w:divBdr>
    </w:div>
    <w:div w:id="1977878240">
      <w:bodyDiv w:val="1"/>
      <w:marLeft w:val="0"/>
      <w:marRight w:val="0"/>
      <w:marTop w:val="0"/>
      <w:marBottom w:val="0"/>
      <w:divBdr>
        <w:top w:val="none" w:sz="0" w:space="0" w:color="auto"/>
        <w:left w:val="none" w:sz="0" w:space="0" w:color="auto"/>
        <w:bottom w:val="none" w:sz="0" w:space="0" w:color="auto"/>
        <w:right w:val="none" w:sz="0" w:space="0" w:color="auto"/>
      </w:divBdr>
    </w:div>
    <w:div w:id="1978147615">
      <w:bodyDiv w:val="1"/>
      <w:marLeft w:val="0"/>
      <w:marRight w:val="0"/>
      <w:marTop w:val="0"/>
      <w:marBottom w:val="0"/>
      <w:divBdr>
        <w:top w:val="none" w:sz="0" w:space="0" w:color="auto"/>
        <w:left w:val="none" w:sz="0" w:space="0" w:color="auto"/>
        <w:bottom w:val="none" w:sz="0" w:space="0" w:color="auto"/>
        <w:right w:val="none" w:sz="0" w:space="0" w:color="auto"/>
      </w:divBdr>
    </w:div>
    <w:div w:id="1979533685">
      <w:bodyDiv w:val="1"/>
      <w:marLeft w:val="0"/>
      <w:marRight w:val="0"/>
      <w:marTop w:val="0"/>
      <w:marBottom w:val="0"/>
      <w:divBdr>
        <w:top w:val="none" w:sz="0" w:space="0" w:color="auto"/>
        <w:left w:val="none" w:sz="0" w:space="0" w:color="auto"/>
        <w:bottom w:val="none" w:sz="0" w:space="0" w:color="auto"/>
        <w:right w:val="none" w:sz="0" w:space="0" w:color="auto"/>
      </w:divBdr>
    </w:div>
    <w:div w:id="1979651838">
      <w:bodyDiv w:val="1"/>
      <w:marLeft w:val="0"/>
      <w:marRight w:val="0"/>
      <w:marTop w:val="0"/>
      <w:marBottom w:val="0"/>
      <w:divBdr>
        <w:top w:val="none" w:sz="0" w:space="0" w:color="auto"/>
        <w:left w:val="none" w:sz="0" w:space="0" w:color="auto"/>
        <w:bottom w:val="none" w:sz="0" w:space="0" w:color="auto"/>
        <w:right w:val="none" w:sz="0" w:space="0" w:color="auto"/>
      </w:divBdr>
    </w:div>
    <w:div w:id="1981420915">
      <w:bodyDiv w:val="1"/>
      <w:marLeft w:val="0"/>
      <w:marRight w:val="0"/>
      <w:marTop w:val="0"/>
      <w:marBottom w:val="0"/>
      <w:divBdr>
        <w:top w:val="none" w:sz="0" w:space="0" w:color="auto"/>
        <w:left w:val="none" w:sz="0" w:space="0" w:color="auto"/>
        <w:bottom w:val="none" w:sz="0" w:space="0" w:color="auto"/>
        <w:right w:val="none" w:sz="0" w:space="0" w:color="auto"/>
      </w:divBdr>
    </w:div>
    <w:div w:id="1982034323">
      <w:bodyDiv w:val="1"/>
      <w:marLeft w:val="0"/>
      <w:marRight w:val="0"/>
      <w:marTop w:val="0"/>
      <w:marBottom w:val="0"/>
      <w:divBdr>
        <w:top w:val="none" w:sz="0" w:space="0" w:color="auto"/>
        <w:left w:val="none" w:sz="0" w:space="0" w:color="auto"/>
        <w:bottom w:val="none" w:sz="0" w:space="0" w:color="auto"/>
        <w:right w:val="none" w:sz="0" w:space="0" w:color="auto"/>
      </w:divBdr>
    </w:div>
    <w:div w:id="1983191173">
      <w:bodyDiv w:val="1"/>
      <w:marLeft w:val="0"/>
      <w:marRight w:val="0"/>
      <w:marTop w:val="0"/>
      <w:marBottom w:val="0"/>
      <w:divBdr>
        <w:top w:val="none" w:sz="0" w:space="0" w:color="auto"/>
        <w:left w:val="none" w:sz="0" w:space="0" w:color="auto"/>
        <w:bottom w:val="none" w:sz="0" w:space="0" w:color="auto"/>
        <w:right w:val="none" w:sz="0" w:space="0" w:color="auto"/>
      </w:divBdr>
    </w:div>
    <w:div w:id="1983848940">
      <w:bodyDiv w:val="1"/>
      <w:marLeft w:val="0"/>
      <w:marRight w:val="0"/>
      <w:marTop w:val="0"/>
      <w:marBottom w:val="0"/>
      <w:divBdr>
        <w:top w:val="none" w:sz="0" w:space="0" w:color="auto"/>
        <w:left w:val="none" w:sz="0" w:space="0" w:color="auto"/>
        <w:bottom w:val="none" w:sz="0" w:space="0" w:color="auto"/>
        <w:right w:val="none" w:sz="0" w:space="0" w:color="auto"/>
      </w:divBdr>
    </w:div>
    <w:div w:id="1983927751">
      <w:bodyDiv w:val="1"/>
      <w:marLeft w:val="0"/>
      <w:marRight w:val="0"/>
      <w:marTop w:val="0"/>
      <w:marBottom w:val="0"/>
      <w:divBdr>
        <w:top w:val="none" w:sz="0" w:space="0" w:color="auto"/>
        <w:left w:val="none" w:sz="0" w:space="0" w:color="auto"/>
        <w:bottom w:val="none" w:sz="0" w:space="0" w:color="auto"/>
        <w:right w:val="none" w:sz="0" w:space="0" w:color="auto"/>
      </w:divBdr>
    </w:div>
    <w:div w:id="1984314481">
      <w:bodyDiv w:val="1"/>
      <w:marLeft w:val="0"/>
      <w:marRight w:val="0"/>
      <w:marTop w:val="0"/>
      <w:marBottom w:val="0"/>
      <w:divBdr>
        <w:top w:val="none" w:sz="0" w:space="0" w:color="auto"/>
        <w:left w:val="none" w:sz="0" w:space="0" w:color="auto"/>
        <w:bottom w:val="none" w:sz="0" w:space="0" w:color="auto"/>
        <w:right w:val="none" w:sz="0" w:space="0" w:color="auto"/>
      </w:divBdr>
    </w:div>
    <w:div w:id="1985154520">
      <w:bodyDiv w:val="1"/>
      <w:marLeft w:val="0"/>
      <w:marRight w:val="0"/>
      <w:marTop w:val="0"/>
      <w:marBottom w:val="0"/>
      <w:divBdr>
        <w:top w:val="none" w:sz="0" w:space="0" w:color="auto"/>
        <w:left w:val="none" w:sz="0" w:space="0" w:color="auto"/>
        <w:bottom w:val="none" w:sz="0" w:space="0" w:color="auto"/>
        <w:right w:val="none" w:sz="0" w:space="0" w:color="auto"/>
      </w:divBdr>
    </w:div>
    <w:div w:id="1985163126">
      <w:bodyDiv w:val="1"/>
      <w:marLeft w:val="0"/>
      <w:marRight w:val="0"/>
      <w:marTop w:val="0"/>
      <w:marBottom w:val="0"/>
      <w:divBdr>
        <w:top w:val="none" w:sz="0" w:space="0" w:color="auto"/>
        <w:left w:val="none" w:sz="0" w:space="0" w:color="auto"/>
        <w:bottom w:val="none" w:sz="0" w:space="0" w:color="auto"/>
        <w:right w:val="none" w:sz="0" w:space="0" w:color="auto"/>
      </w:divBdr>
    </w:div>
    <w:div w:id="1986229219">
      <w:bodyDiv w:val="1"/>
      <w:marLeft w:val="0"/>
      <w:marRight w:val="0"/>
      <w:marTop w:val="0"/>
      <w:marBottom w:val="0"/>
      <w:divBdr>
        <w:top w:val="none" w:sz="0" w:space="0" w:color="auto"/>
        <w:left w:val="none" w:sz="0" w:space="0" w:color="auto"/>
        <w:bottom w:val="none" w:sz="0" w:space="0" w:color="auto"/>
        <w:right w:val="none" w:sz="0" w:space="0" w:color="auto"/>
      </w:divBdr>
    </w:div>
    <w:div w:id="1988314260">
      <w:bodyDiv w:val="1"/>
      <w:marLeft w:val="0"/>
      <w:marRight w:val="0"/>
      <w:marTop w:val="0"/>
      <w:marBottom w:val="0"/>
      <w:divBdr>
        <w:top w:val="none" w:sz="0" w:space="0" w:color="auto"/>
        <w:left w:val="none" w:sz="0" w:space="0" w:color="auto"/>
        <w:bottom w:val="none" w:sz="0" w:space="0" w:color="auto"/>
        <w:right w:val="none" w:sz="0" w:space="0" w:color="auto"/>
      </w:divBdr>
    </w:div>
    <w:div w:id="1988898969">
      <w:bodyDiv w:val="1"/>
      <w:marLeft w:val="0"/>
      <w:marRight w:val="0"/>
      <w:marTop w:val="0"/>
      <w:marBottom w:val="0"/>
      <w:divBdr>
        <w:top w:val="none" w:sz="0" w:space="0" w:color="auto"/>
        <w:left w:val="none" w:sz="0" w:space="0" w:color="auto"/>
        <w:bottom w:val="none" w:sz="0" w:space="0" w:color="auto"/>
        <w:right w:val="none" w:sz="0" w:space="0" w:color="auto"/>
      </w:divBdr>
    </w:div>
    <w:div w:id="1989046505">
      <w:bodyDiv w:val="1"/>
      <w:marLeft w:val="0"/>
      <w:marRight w:val="0"/>
      <w:marTop w:val="0"/>
      <w:marBottom w:val="0"/>
      <w:divBdr>
        <w:top w:val="none" w:sz="0" w:space="0" w:color="auto"/>
        <w:left w:val="none" w:sz="0" w:space="0" w:color="auto"/>
        <w:bottom w:val="none" w:sz="0" w:space="0" w:color="auto"/>
        <w:right w:val="none" w:sz="0" w:space="0" w:color="auto"/>
      </w:divBdr>
    </w:div>
    <w:div w:id="1989086108">
      <w:bodyDiv w:val="1"/>
      <w:marLeft w:val="0"/>
      <w:marRight w:val="0"/>
      <w:marTop w:val="0"/>
      <w:marBottom w:val="0"/>
      <w:divBdr>
        <w:top w:val="none" w:sz="0" w:space="0" w:color="auto"/>
        <w:left w:val="none" w:sz="0" w:space="0" w:color="auto"/>
        <w:bottom w:val="none" w:sz="0" w:space="0" w:color="auto"/>
        <w:right w:val="none" w:sz="0" w:space="0" w:color="auto"/>
      </w:divBdr>
    </w:div>
    <w:div w:id="1989742501">
      <w:bodyDiv w:val="1"/>
      <w:marLeft w:val="0"/>
      <w:marRight w:val="0"/>
      <w:marTop w:val="0"/>
      <w:marBottom w:val="0"/>
      <w:divBdr>
        <w:top w:val="none" w:sz="0" w:space="0" w:color="auto"/>
        <w:left w:val="none" w:sz="0" w:space="0" w:color="auto"/>
        <w:bottom w:val="none" w:sz="0" w:space="0" w:color="auto"/>
        <w:right w:val="none" w:sz="0" w:space="0" w:color="auto"/>
      </w:divBdr>
    </w:div>
    <w:div w:id="1990590706">
      <w:bodyDiv w:val="1"/>
      <w:marLeft w:val="0"/>
      <w:marRight w:val="0"/>
      <w:marTop w:val="0"/>
      <w:marBottom w:val="0"/>
      <w:divBdr>
        <w:top w:val="none" w:sz="0" w:space="0" w:color="auto"/>
        <w:left w:val="none" w:sz="0" w:space="0" w:color="auto"/>
        <w:bottom w:val="none" w:sz="0" w:space="0" w:color="auto"/>
        <w:right w:val="none" w:sz="0" w:space="0" w:color="auto"/>
      </w:divBdr>
    </w:div>
    <w:div w:id="1990818907">
      <w:bodyDiv w:val="1"/>
      <w:marLeft w:val="0"/>
      <w:marRight w:val="0"/>
      <w:marTop w:val="0"/>
      <w:marBottom w:val="0"/>
      <w:divBdr>
        <w:top w:val="none" w:sz="0" w:space="0" w:color="auto"/>
        <w:left w:val="none" w:sz="0" w:space="0" w:color="auto"/>
        <w:bottom w:val="none" w:sz="0" w:space="0" w:color="auto"/>
        <w:right w:val="none" w:sz="0" w:space="0" w:color="auto"/>
      </w:divBdr>
    </w:div>
    <w:div w:id="1993218357">
      <w:bodyDiv w:val="1"/>
      <w:marLeft w:val="0"/>
      <w:marRight w:val="0"/>
      <w:marTop w:val="0"/>
      <w:marBottom w:val="0"/>
      <w:divBdr>
        <w:top w:val="none" w:sz="0" w:space="0" w:color="auto"/>
        <w:left w:val="none" w:sz="0" w:space="0" w:color="auto"/>
        <w:bottom w:val="none" w:sz="0" w:space="0" w:color="auto"/>
        <w:right w:val="none" w:sz="0" w:space="0" w:color="auto"/>
      </w:divBdr>
    </w:div>
    <w:div w:id="1997417813">
      <w:bodyDiv w:val="1"/>
      <w:marLeft w:val="0"/>
      <w:marRight w:val="0"/>
      <w:marTop w:val="0"/>
      <w:marBottom w:val="0"/>
      <w:divBdr>
        <w:top w:val="none" w:sz="0" w:space="0" w:color="auto"/>
        <w:left w:val="none" w:sz="0" w:space="0" w:color="auto"/>
        <w:bottom w:val="none" w:sz="0" w:space="0" w:color="auto"/>
        <w:right w:val="none" w:sz="0" w:space="0" w:color="auto"/>
      </w:divBdr>
    </w:div>
    <w:div w:id="1998603886">
      <w:bodyDiv w:val="1"/>
      <w:marLeft w:val="0"/>
      <w:marRight w:val="0"/>
      <w:marTop w:val="0"/>
      <w:marBottom w:val="0"/>
      <w:divBdr>
        <w:top w:val="none" w:sz="0" w:space="0" w:color="auto"/>
        <w:left w:val="none" w:sz="0" w:space="0" w:color="auto"/>
        <w:bottom w:val="none" w:sz="0" w:space="0" w:color="auto"/>
        <w:right w:val="none" w:sz="0" w:space="0" w:color="auto"/>
      </w:divBdr>
    </w:div>
    <w:div w:id="1998848505">
      <w:bodyDiv w:val="1"/>
      <w:marLeft w:val="0"/>
      <w:marRight w:val="0"/>
      <w:marTop w:val="0"/>
      <w:marBottom w:val="0"/>
      <w:divBdr>
        <w:top w:val="none" w:sz="0" w:space="0" w:color="auto"/>
        <w:left w:val="none" w:sz="0" w:space="0" w:color="auto"/>
        <w:bottom w:val="none" w:sz="0" w:space="0" w:color="auto"/>
        <w:right w:val="none" w:sz="0" w:space="0" w:color="auto"/>
      </w:divBdr>
    </w:div>
    <w:div w:id="1998991535">
      <w:bodyDiv w:val="1"/>
      <w:marLeft w:val="0"/>
      <w:marRight w:val="0"/>
      <w:marTop w:val="0"/>
      <w:marBottom w:val="0"/>
      <w:divBdr>
        <w:top w:val="none" w:sz="0" w:space="0" w:color="auto"/>
        <w:left w:val="none" w:sz="0" w:space="0" w:color="auto"/>
        <w:bottom w:val="none" w:sz="0" w:space="0" w:color="auto"/>
        <w:right w:val="none" w:sz="0" w:space="0" w:color="auto"/>
      </w:divBdr>
    </w:div>
    <w:div w:id="2003120784">
      <w:bodyDiv w:val="1"/>
      <w:marLeft w:val="0"/>
      <w:marRight w:val="0"/>
      <w:marTop w:val="0"/>
      <w:marBottom w:val="0"/>
      <w:divBdr>
        <w:top w:val="none" w:sz="0" w:space="0" w:color="auto"/>
        <w:left w:val="none" w:sz="0" w:space="0" w:color="auto"/>
        <w:bottom w:val="none" w:sz="0" w:space="0" w:color="auto"/>
        <w:right w:val="none" w:sz="0" w:space="0" w:color="auto"/>
      </w:divBdr>
    </w:div>
    <w:div w:id="2004122434">
      <w:bodyDiv w:val="1"/>
      <w:marLeft w:val="0"/>
      <w:marRight w:val="0"/>
      <w:marTop w:val="0"/>
      <w:marBottom w:val="0"/>
      <w:divBdr>
        <w:top w:val="none" w:sz="0" w:space="0" w:color="auto"/>
        <w:left w:val="none" w:sz="0" w:space="0" w:color="auto"/>
        <w:bottom w:val="none" w:sz="0" w:space="0" w:color="auto"/>
        <w:right w:val="none" w:sz="0" w:space="0" w:color="auto"/>
      </w:divBdr>
    </w:div>
    <w:div w:id="2004237718">
      <w:bodyDiv w:val="1"/>
      <w:marLeft w:val="0"/>
      <w:marRight w:val="0"/>
      <w:marTop w:val="0"/>
      <w:marBottom w:val="0"/>
      <w:divBdr>
        <w:top w:val="none" w:sz="0" w:space="0" w:color="auto"/>
        <w:left w:val="none" w:sz="0" w:space="0" w:color="auto"/>
        <w:bottom w:val="none" w:sz="0" w:space="0" w:color="auto"/>
        <w:right w:val="none" w:sz="0" w:space="0" w:color="auto"/>
      </w:divBdr>
    </w:div>
    <w:div w:id="2004429593">
      <w:bodyDiv w:val="1"/>
      <w:marLeft w:val="0"/>
      <w:marRight w:val="0"/>
      <w:marTop w:val="0"/>
      <w:marBottom w:val="0"/>
      <w:divBdr>
        <w:top w:val="none" w:sz="0" w:space="0" w:color="auto"/>
        <w:left w:val="none" w:sz="0" w:space="0" w:color="auto"/>
        <w:bottom w:val="none" w:sz="0" w:space="0" w:color="auto"/>
        <w:right w:val="none" w:sz="0" w:space="0" w:color="auto"/>
      </w:divBdr>
    </w:div>
    <w:div w:id="2004506447">
      <w:bodyDiv w:val="1"/>
      <w:marLeft w:val="0"/>
      <w:marRight w:val="0"/>
      <w:marTop w:val="0"/>
      <w:marBottom w:val="0"/>
      <w:divBdr>
        <w:top w:val="none" w:sz="0" w:space="0" w:color="auto"/>
        <w:left w:val="none" w:sz="0" w:space="0" w:color="auto"/>
        <w:bottom w:val="none" w:sz="0" w:space="0" w:color="auto"/>
        <w:right w:val="none" w:sz="0" w:space="0" w:color="auto"/>
      </w:divBdr>
    </w:div>
    <w:div w:id="2006778682">
      <w:bodyDiv w:val="1"/>
      <w:marLeft w:val="0"/>
      <w:marRight w:val="0"/>
      <w:marTop w:val="0"/>
      <w:marBottom w:val="0"/>
      <w:divBdr>
        <w:top w:val="none" w:sz="0" w:space="0" w:color="auto"/>
        <w:left w:val="none" w:sz="0" w:space="0" w:color="auto"/>
        <w:bottom w:val="none" w:sz="0" w:space="0" w:color="auto"/>
        <w:right w:val="none" w:sz="0" w:space="0" w:color="auto"/>
      </w:divBdr>
    </w:div>
    <w:div w:id="2007436020">
      <w:bodyDiv w:val="1"/>
      <w:marLeft w:val="0"/>
      <w:marRight w:val="0"/>
      <w:marTop w:val="0"/>
      <w:marBottom w:val="0"/>
      <w:divBdr>
        <w:top w:val="none" w:sz="0" w:space="0" w:color="auto"/>
        <w:left w:val="none" w:sz="0" w:space="0" w:color="auto"/>
        <w:bottom w:val="none" w:sz="0" w:space="0" w:color="auto"/>
        <w:right w:val="none" w:sz="0" w:space="0" w:color="auto"/>
      </w:divBdr>
    </w:div>
    <w:div w:id="2007510060">
      <w:bodyDiv w:val="1"/>
      <w:marLeft w:val="0"/>
      <w:marRight w:val="0"/>
      <w:marTop w:val="0"/>
      <w:marBottom w:val="0"/>
      <w:divBdr>
        <w:top w:val="none" w:sz="0" w:space="0" w:color="auto"/>
        <w:left w:val="none" w:sz="0" w:space="0" w:color="auto"/>
        <w:bottom w:val="none" w:sz="0" w:space="0" w:color="auto"/>
        <w:right w:val="none" w:sz="0" w:space="0" w:color="auto"/>
      </w:divBdr>
    </w:div>
    <w:div w:id="2008290695">
      <w:bodyDiv w:val="1"/>
      <w:marLeft w:val="0"/>
      <w:marRight w:val="0"/>
      <w:marTop w:val="0"/>
      <w:marBottom w:val="0"/>
      <w:divBdr>
        <w:top w:val="none" w:sz="0" w:space="0" w:color="auto"/>
        <w:left w:val="none" w:sz="0" w:space="0" w:color="auto"/>
        <w:bottom w:val="none" w:sz="0" w:space="0" w:color="auto"/>
        <w:right w:val="none" w:sz="0" w:space="0" w:color="auto"/>
      </w:divBdr>
    </w:div>
    <w:div w:id="2008434741">
      <w:bodyDiv w:val="1"/>
      <w:marLeft w:val="0"/>
      <w:marRight w:val="0"/>
      <w:marTop w:val="0"/>
      <w:marBottom w:val="0"/>
      <w:divBdr>
        <w:top w:val="none" w:sz="0" w:space="0" w:color="auto"/>
        <w:left w:val="none" w:sz="0" w:space="0" w:color="auto"/>
        <w:bottom w:val="none" w:sz="0" w:space="0" w:color="auto"/>
        <w:right w:val="none" w:sz="0" w:space="0" w:color="auto"/>
      </w:divBdr>
    </w:div>
    <w:div w:id="2009138926">
      <w:bodyDiv w:val="1"/>
      <w:marLeft w:val="0"/>
      <w:marRight w:val="0"/>
      <w:marTop w:val="0"/>
      <w:marBottom w:val="0"/>
      <w:divBdr>
        <w:top w:val="none" w:sz="0" w:space="0" w:color="auto"/>
        <w:left w:val="none" w:sz="0" w:space="0" w:color="auto"/>
        <w:bottom w:val="none" w:sz="0" w:space="0" w:color="auto"/>
        <w:right w:val="none" w:sz="0" w:space="0" w:color="auto"/>
      </w:divBdr>
    </w:div>
    <w:div w:id="2009139332">
      <w:bodyDiv w:val="1"/>
      <w:marLeft w:val="0"/>
      <w:marRight w:val="0"/>
      <w:marTop w:val="0"/>
      <w:marBottom w:val="0"/>
      <w:divBdr>
        <w:top w:val="none" w:sz="0" w:space="0" w:color="auto"/>
        <w:left w:val="none" w:sz="0" w:space="0" w:color="auto"/>
        <w:bottom w:val="none" w:sz="0" w:space="0" w:color="auto"/>
        <w:right w:val="none" w:sz="0" w:space="0" w:color="auto"/>
      </w:divBdr>
    </w:div>
    <w:div w:id="2010670547">
      <w:bodyDiv w:val="1"/>
      <w:marLeft w:val="0"/>
      <w:marRight w:val="0"/>
      <w:marTop w:val="0"/>
      <w:marBottom w:val="0"/>
      <w:divBdr>
        <w:top w:val="none" w:sz="0" w:space="0" w:color="auto"/>
        <w:left w:val="none" w:sz="0" w:space="0" w:color="auto"/>
        <w:bottom w:val="none" w:sz="0" w:space="0" w:color="auto"/>
        <w:right w:val="none" w:sz="0" w:space="0" w:color="auto"/>
      </w:divBdr>
    </w:div>
    <w:div w:id="2011180263">
      <w:bodyDiv w:val="1"/>
      <w:marLeft w:val="0"/>
      <w:marRight w:val="0"/>
      <w:marTop w:val="0"/>
      <w:marBottom w:val="0"/>
      <w:divBdr>
        <w:top w:val="none" w:sz="0" w:space="0" w:color="auto"/>
        <w:left w:val="none" w:sz="0" w:space="0" w:color="auto"/>
        <w:bottom w:val="none" w:sz="0" w:space="0" w:color="auto"/>
        <w:right w:val="none" w:sz="0" w:space="0" w:color="auto"/>
      </w:divBdr>
    </w:div>
    <w:div w:id="2011635641">
      <w:bodyDiv w:val="1"/>
      <w:marLeft w:val="0"/>
      <w:marRight w:val="0"/>
      <w:marTop w:val="0"/>
      <w:marBottom w:val="0"/>
      <w:divBdr>
        <w:top w:val="none" w:sz="0" w:space="0" w:color="auto"/>
        <w:left w:val="none" w:sz="0" w:space="0" w:color="auto"/>
        <w:bottom w:val="none" w:sz="0" w:space="0" w:color="auto"/>
        <w:right w:val="none" w:sz="0" w:space="0" w:color="auto"/>
      </w:divBdr>
    </w:div>
    <w:div w:id="2011642690">
      <w:bodyDiv w:val="1"/>
      <w:marLeft w:val="0"/>
      <w:marRight w:val="0"/>
      <w:marTop w:val="0"/>
      <w:marBottom w:val="0"/>
      <w:divBdr>
        <w:top w:val="none" w:sz="0" w:space="0" w:color="auto"/>
        <w:left w:val="none" w:sz="0" w:space="0" w:color="auto"/>
        <w:bottom w:val="none" w:sz="0" w:space="0" w:color="auto"/>
        <w:right w:val="none" w:sz="0" w:space="0" w:color="auto"/>
      </w:divBdr>
    </w:div>
    <w:div w:id="2012096566">
      <w:bodyDiv w:val="1"/>
      <w:marLeft w:val="0"/>
      <w:marRight w:val="0"/>
      <w:marTop w:val="0"/>
      <w:marBottom w:val="0"/>
      <w:divBdr>
        <w:top w:val="none" w:sz="0" w:space="0" w:color="auto"/>
        <w:left w:val="none" w:sz="0" w:space="0" w:color="auto"/>
        <w:bottom w:val="none" w:sz="0" w:space="0" w:color="auto"/>
        <w:right w:val="none" w:sz="0" w:space="0" w:color="auto"/>
      </w:divBdr>
    </w:div>
    <w:div w:id="2014912084">
      <w:bodyDiv w:val="1"/>
      <w:marLeft w:val="0"/>
      <w:marRight w:val="0"/>
      <w:marTop w:val="0"/>
      <w:marBottom w:val="0"/>
      <w:divBdr>
        <w:top w:val="none" w:sz="0" w:space="0" w:color="auto"/>
        <w:left w:val="none" w:sz="0" w:space="0" w:color="auto"/>
        <w:bottom w:val="none" w:sz="0" w:space="0" w:color="auto"/>
        <w:right w:val="none" w:sz="0" w:space="0" w:color="auto"/>
      </w:divBdr>
    </w:div>
    <w:div w:id="2015523484">
      <w:bodyDiv w:val="1"/>
      <w:marLeft w:val="0"/>
      <w:marRight w:val="0"/>
      <w:marTop w:val="0"/>
      <w:marBottom w:val="0"/>
      <w:divBdr>
        <w:top w:val="none" w:sz="0" w:space="0" w:color="auto"/>
        <w:left w:val="none" w:sz="0" w:space="0" w:color="auto"/>
        <w:bottom w:val="none" w:sz="0" w:space="0" w:color="auto"/>
        <w:right w:val="none" w:sz="0" w:space="0" w:color="auto"/>
      </w:divBdr>
    </w:div>
    <w:div w:id="2018724264">
      <w:bodyDiv w:val="1"/>
      <w:marLeft w:val="0"/>
      <w:marRight w:val="0"/>
      <w:marTop w:val="0"/>
      <w:marBottom w:val="0"/>
      <w:divBdr>
        <w:top w:val="none" w:sz="0" w:space="0" w:color="auto"/>
        <w:left w:val="none" w:sz="0" w:space="0" w:color="auto"/>
        <w:bottom w:val="none" w:sz="0" w:space="0" w:color="auto"/>
        <w:right w:val="none" w:sz="0" w:space="0" w:color="auto"/>
      </w:divBdr>
    </w:div>
    <w:div w:id="2020808527">
      <w:bodyDiv w:val="1"/>
      <w:marLeft w:val="0"/>
      <w:marRight w:val="0"/>
      <w:marTop w:val="0"/>
      <w:marBottom w:val="0"/>
      <w:divBdr>
        <w:top w:val="none" w:sz="0" w:space="0" w:color="auto"/>
        <w:left w:val="none" w:sz="0" w:space="0" w:color="auto"/>
        <w:bottom w:val="none" w:sz="0" w:space="0" w:color="auto"/>
        <w:right w:val="none" w:sz="0" w:space="0" w:color="auto"/>
      </w:divBdr>
    </w:div>
    <w:div w:id="2022275560">
      <w:bodyDiv w:val="1"/>
      <w:marLeft w:val="0"/>
      <w:marRight w:val="0"/>
      <w:marTop w:val="0"/>
      <w:marBottom w:val="0"/>
      <w:divBdr>
        <w:top w:val="none" w:sz="0" w:space="0" w:color="auto"/>
        <w:left w:val="none" w:sz="0" w:space="0" w:color="auto"/>
        <w:bottom w:val="none" w:sz="0" w:space="0" w:color="auto"/>
        <w:right w:val="none" w:sz="0" w:space="0" w:color="auto"/>
      </w:divBdr>
    </w:div>
    <w:div w:id="2024747556">
      <w:bodyDiv w:val="1"/>
      <w:marLeft w:val="0"/>
      <w:marRight w:val="0"/>
      <w:marTop w:val="0"/>
      <w:marBottom w:val="0"/>
      <w:divBdr>
        <w:top w:val="none" w:sz="0" w:space="0" w:color="auto"/>
        <w:left w:val="none" w:sz="0" w:space="0" w:color="auto"/>
        <w:bottom w:val="none" w:sz="0" w:space="0" w:color="auto"/>
        <w:right w:val="none" w:sz="0" w:space="0" w:color="auto"/>
      </w:divBdr>
    </w:div>
    <w:div w:id="2025400448">
      <w:bodyDiv w:val="1"/>
      <w:marLeft w:val="0"/>
      <w:marRight w:val="0"/>
      <w:marTop w:val="0"/>
      <w:marBottom w:val="0"/>
      <w:divBdr>
        <w:top w:val="none" w:sz="0" w:space="0" w:color="auto"/>
        <w:left w:val="none" w:sz="0" w:space="0" w:color="auto"/>
        <w:bottom w:val="none" w:sz="0" w:space="0" w:color="auto"/>
        <w:right w:val="none" w:sz="0" w:space="0" w:color="auto"/>
      </w:divBdr>
    </w:div>
    <w:div w:id="2027243923">
      <w:bodyDiv w:val="1"/>
      <w:marLeft w:val="0"/>
      <w:marRight w:val="0"/>
      <w:marTop w:val="0"/>
      <w:marBottom w:val="0"/>
      <w:divBdr>
        <w:top w:val="none" w:sz="0" w:space="0" w:color="auto"/>
        <w:left w:val="none" w:sz="0" w:space="0" w:color="auto"/>
        <w:bottom w:val="none" w:sz="0" w:space="0" w:color="auto"/>
        <w:right w:val="none" w:sz="0" w:space="0" w:color="auto"/>
      </w:divBdr>
    </w:div>
    <w:div w:id="2030138952">
      <w:bodyDiv w:val="1"/>
      <w:marLeft w:val="0"/>
      <w:marRight w:val="0"/>
      <w:marTop w:val="0"/>
      <w:marBottom w:val="0"/>
      <w:divBdr>
        <w:top w:val="none" w:sz="0" w:space="0" w:color="auto"/>
        <w:left w:val="none" w:sz="0" w:space="0" w:color="auto"/>
        <w:bottom w:val="none" w:sz="0" w:space="0" w:color="auto"/>
        <w:right w:val="none" w:sz="0" w:space="0" w:color="auto"/>
      </w:divBdr>
    </w:div>
    <w:div w:id="2030715855">
      <w:bodyDiv w:val="1"/>
      <w:marLeft w:val="0"/>
      <w:marRight w:val="0"/>
      <w:marTop w:val="0"/>
      <w:marBottom w:val="0"/>
      <w:divBdr>
        <w:top w:val="none" w:sz="0" w:space="0" w:color="auto"/>
        <w:left w:val="none" w:sz="0" w:space="0" w:color="auto"/>
        <w:bottom w:val="none" w:sz="0" w:space="0" w:color="auto"/>
        <w:right w:val="none" w:sz="0" w:space="0" w:color="auto"/>
      </w:divBdr>
    </w:div>
    <w:div w:id="2032411815">
      <w:bodyDiv w:val="1"/>
      <w:marLeft w:val="0"/>
      <w:marRight w:val="0"/>
      <w:marTop w:val="0"/>
      <w:marBottom w:val="0"/>
      <w:divBdr>
        <w:top w:val="none" w:sz="0" w:space="0" w:color="auto"/>
        <w:left w:val="none" w:sz="0" w:space="0" w:color="auto"/>
        <w:bottom w:val="none" w:sz="0" w:space="0" w:color="auto"/>
        <w:right w:val="none" w:sz="0" w:space="0" w:color="auto"/>
      </w:divBdr>
    </w:div>
    <w:div w:id="2032561882">
      <w:bodyDiv w:val="1"/>
      <w:marLeft w:val="0"/>
      <w:marRight w:val="0"/>
      <w:marTop w:val="0"/>
      <w:marBottom w:val="0"/>
      <w:divBdr>
        <w:top w:val="none" w:sz="0" w:space="0" w:color="auto"/>
        <w:left w:val="none" w:sz="0" w:space="0" w:color="auto"/>
        <w:bottom w:val="none" w:sz="0" w:space="0" w:color="auto"/>
        <w:right w:val="none" w:sz="0" w:space="0" w:color="auto"/>
      </w:divBdr>
    </w:div>
    <w:div w:id="2032565810">
      <w:bodyDiv w:val="1"/>
      <w:marLeft w:val="0"/>
      <w:marRight w:val="0"/>
      <w:marTop w:val="0"/>
      <w:marBottom w:val="0"/>
      <w:divBdr>
        <w:top w:val="none" w:sz="0" w:space="0" w:color="auto"/>
        <w:left w:val="none" w:sz="0" w:space="0" w:color="auto"/>
        <w:bottom w:val="none" w:sz="0" w:space="0" w:color="auto"/>
        <w:right w:val="none" w:sz="0" w:space="0" w:color="auto"/>
      </w:divBdr>
    </w:div>
    <w:div w:id="2032754695">
      <w:bodyDiv w:val="1"/>
      <w:marLeft w:val="0"/>
      <w:marRight w:val="0"/>
      <w:marTop w:val="0"/>
      <w:marBottom w:val="0"/>
      <w:divBdr>
        <w:top w:val="none" w:sz="0" w:space="0" w:color="auto"/>
        <w:left w:val="none" w:sz="0" w:space="0" w:color="auto"/>
        <w:bottom w:val="none" w:sz="0" w:space="0" w:color="auto"/>
        <w:right w:val="none" w:sz="0" w:space="0" w:color="auto"/>
      </w:divBdr>
    </w:div>
    <w:div w:id="2035186240">
      <w:bodyDiv w:val="1"/>
      <w:marLeft w:val="0"/>
      <w:marRight w:val="0"/>
      <w:marTop w:val="0"/>
      <w:marBottom w:val="0"/>
      <w:divBdr>
        <w:top w:val="none" w:sz="0" w:space="0" w:color="auto"/>
        <w:left w:val="none" w:sz="0" w:space="0" w:color="auto"/>
        <w:bottom w:val="none" w:sz="0" w:space="0" w:color="auto"/>
        <w:right w:val="none" w:sz="0" w:space="0" w:color="auto"/>
      </w:divBdr>
    </w:div>
    <w:div w:id="2035958773">
      <w:bodyDiv w:val="1"/>
      <w:marLeft w:val="0"/>
      <w:marRight w:val="0"/>
      <w:marTop w:val="0"/>
      <w:marBottom w:val="0"/>
      <w:divBdr>
        <w:top w:val="none" w:sz="0" w:space="0" w:color="auto"/>
        <w:left w:val="none" w:sz="0" w:space="0" w:color="auto"/>
        <w:bottom w:val="none" w:sz="0" w:space="0" w:color="auto"/>
        <w:right w:val="none" w:sz="0" w:space="0" w:color="auto"/>
      </w:divBdr>
      <w:divsChild>
        <w:div w:id="1482305602">
          <w:marLeft w:val="0"/>
          <w:marRight w:val="0"/>
          <w:marTop w:val="0"/>
          <w:marBottom w:val="0"/>
          <w:divBdr>
            <w:top w:val="none" w:sz="0" w:space="0" w:color="auto"/>
            <w:left w:val="none" w:sz="0" w:space="0" w:color="auto"/>
            <w:bottom w:val="none" w:sz="0" w:space="0" w:color="auto"/>
            <w:right w:val="none" w:sz="0" w:space="0" w:color="auto"/>
          </w:divBdr>
        </w:div>
      </w:divsChild>
    </w:div>
    <w:div w:id="2036878031">
      <w:bodyDiv w:val="1"/>
      <w:marLeft w:val="0"/>
      <w:marRight w:val="0"/>
      <w:marTop w:val="0"/>
      <w:marBottom w:val="0"/>
      <w:divBdr>
        <w:top w:val="none" w:sz="0" w:space="0" w:color="auto"/>
        <w:left w:val="none" w:sz="0" w:space="0" w:color="auto"/>
        <w:bottom w:val="none" w:sz="0" w:space="0" w:color="auto"/>
        <w:right w:val="none" w:sz="0" w:space="0" w:color="auto"/>
      </w:divBdr>
    </w:div>
    <w:div w:id="2036883612">
      <w:bodyDiv w:val="1"/>
      <w:marLeft w:val="0"/>
      <w:marRight w:val="0"/>
      <w:marTop w:val="0"/>
      <w:marBottom w:val="0"/>
      <w:divBdr>
        <w:top w:val="none" w:sz="0" w:space="0" w:color="auto"/>
        <w:left w:val="none" w:sz="0" w:space="0" w:color="auto"/>
        <w:bottom w:val="none" w:sz="0" w:space="0" w:color="auto"/>
        <w:right w:val="none" w:sz="0" w:space="0" w:color="auto"/>
      </w:divBdr>
    </w:div>
    <w:div w:id="2036929802">
      <w:bodyDiv w:val="1"/>
      <w:marLeft w:val="0"/>
      <w:marRight w:val="0"/>
      <w:marTop w:val="0"/>
      <w:marBottom w:val="0"/>
      <w:divBdr>
        <w:top w:val="none" w:sz="0" w:space="0" w:color="auto"/>
        <w:left w:val="none" w:sz="0" w:space="0" w:color="auto"/>
        <w:bottom w:val="none" w:sz="0" w:space="0" w:color="auto"/>
        <w:right w:val="none" w:sz="0" w:space="0" w:color="auto"/>
      </w:divBdr>
    </w:div>
    <w:div w:id="2038117550">
      <w:bodyDiv w:val="1"/>
      <w:marLeft w:val="0"/>
      <w:marRight w:val="0"/>
      <w:marTop w:val="0"/>
      <w:marBottom w:val="0"/>
      <w:divBdr>
        <w:top w:val="none" w:sz="0" w:space="0" w:color="auto"/>
        <w:left w:val="none" w:sz="0" w:space="0" w:color="auto"/>
        <w:bottom w:val="none" w:sz="0" w:space="0" w:color="auto"/>
        <w:right w:val="none" w:sz="0" w:space="0" w:color="auto"/>
      </w:divBdr>
    </w:div>
    <w:div w:id="2039235386">
      <w:bodyDiv w:val="1"/>
      <w:marLeft w:val="0"/>
      <w:marRight w:val="0"/>
      <w:marTop w:val="0"/>
      <w:marBottom w:val="0"/>
      <w:divBdr>
        <w:top w:val="none" w:sz="0" w:space="0" w:color="auto"/>
        <w:left w:val="none" w:sz="0" w:space="0" w:color="auto"/>
        <w:bottom w:val="none" w:sz="0" w:space="0" w:color="auto"/>
        <w:right w:val="none" w:sz="0" w:space="0" w:color="auto"/>
      </w:divBdr>
    </w:div>
    <w:div w:id="2039307754">
      <w:bodyDiv w:val="1"/>
      <w:marLeft w:val="0"/>
      <w:marRight w:val="0"/>
      <w:marTop w:val="0"/>
      <w:marBottom w:val="0"/>
      <w:divBdr>
        <w:top w:val="none" w:sz="0" w:space="0" w:color="auto"/>
        <w:left w:val="none" w:sz="0" w:space="0" w:color="auto"/>
        <w:bottom w:val="none" w:sz="0" w:space="0" w:color="auto"/>
        <w:right w:val="none" w:sz="0" w:space="0" w:color="auto"/>
      </w:divBdr>
    </w:div>
    <w:div w:id="2039351858">
      <w:bodyDiv w:val="1"/>
      <w:marLeft w:val="0"/>
      <w:marRight w:val="0"/>
      <w:marTop w:val="0"/>
      <w:marBottom w:val="0"/>
      <w:divBdr>
        <w:top w:val="none" w:sz="0" w:space="0" w:color="auto"/>
        <w:left w:val="none" w:sz="0" w:space="0" w:color="auto"/>
        <w:bottom w:val="none" w:sz="0" w:space="0" w:color="auto"/>
        <w:right w:val="none" w:sz="0" w:space="0" w:color="auto"/>
      </w:divBdr>
    </w:div>
    <w:div w:id="2040351305">
      <w:bodyDiv w:val="1"/>
      <w:marLeft w:val="0"/>
      <w:marRight w:val="0"/>
      <w:marTop w:val="0"/>
      <w:marBottom w:val="0"/>
      <w:divBdr>
        <w:top w:val="none" w:sz="0" w:space="0" w:color="auto"/>
        <w:left w:val="none" w:sz="0" w:space="0" w:color="auto"/>
        <w:bottom w:val="none" w:sz="0" w:space="0" w:color="auto"/>
        <w:right w:val="none" w:sz="0" w:space="0" w:color="auto"/>
      </w:divBdr>
    </w:div>
    <w:div w:id="2042853317">
      <w:bodyDiv w:val="1"/>
      <w:marLeft w:val="0"/>
      <w:marRight w:val="0"/>
      <w:marTop w:val="0"/>
      <w:marBottom w:val="0"/>
      <w:divBdr>
        <w:top w:val="none" w:sz="0" w:space="0" w:color="auto"/>
        <w:left w:val="none" w:sz="0" w:space="0" w:color="auto"/>
        <w:bottom w:val="none" w:sz="0" w:space="0" w:color="auto"/>
        <w:right w:val="none" w:sz="0" w:space="0" w:color="auto"/>
      </w:divBdr>
      <w:divsChild>
        <w:div w:id="975918410">
          <w:marLeft w:val="0"/>
          <w:marRight w:val="0"/>
          <w:marTop w:val="0"/>
          <w:marBottom w:val="0"/>
          <w:divBdr>
            <w:top w:val="single" w:sz="2" w:space="0" w:color="D9D9E3"/>
            <w:left w:val="single" w:sz="2" w:space="0" w:color="D9D9E3"/>
            <w:bottom w:val="single" w:sz="2" w:space="0" w:color="D9D9E3"/>
            <w:right w:val="single" w:sz="2" w:space="0" w:color="D9D9E3"/>
          </w:divBdr>
          <w:divsChild>
            <w:div w:id="2083985841">
              <w:marLeft w:val="0"/>
              <w:marRight w:val="0"/>
              <w:marTop w:val="0"/>
              <w:marBottom w:val="0"/>
              <w:divBdr>
                <w:top w:val="single" w:sz="2" w:space="0" w:color="D9D9E3"/>
                <w:left w:val="single" w:sz="2" w:space="0" w:color="D9D9E3"/>
                <w:bottom w:val="single" w:sz="2" w:space="0" w:color="D9D9E3"/>
                <w:right w:val="single" w:sz="2" w:space="0" w:color="D9D9E3"/>
              </w:divBdr>
            </w:div>
          </w:divsChild>
        </w:div>
        <w:div w:id="872303541">
          <w:marLeft w:val="0"/>
          <w:marRight w:val="0"/>
          <w:marTop w:val="0"/>
          <w:marBottom w:val="0"/>
          <w:divBdr>
            <w:top w:val="single" w:sz="2" w:space="0" w:color="D9D9E3"/>
            <w:left w:val="single" w:sz="2" w:space="0" w:color="D9D9E3"/>
            <w:bottom w:val="single" w:sz="2" w:space="0" w:color="D9D9E3"/>
            <w:right w:val="single" w:sz="2" w:space="0" w:color="D9D9E3"/>
          </w:divBdr>
          <w:divsChild>
            <w:div w:id="226381174">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 w:id="2043436920">
      <w:bodyDiv w:val="1"/>
      <w:marLeft w:val="0"/>
      <w:marRight w:val="0"/>
      <w:marTop w:val="0"/>
      <w:marBottom w:val="0"/>
      <w:divBdr>
        <w:top w:val="none" w:sz="0" w:space="0" w:color="auto"/>
        <w:left w:val="none" w:sz="0" w:space="0" w:color="auto"/>
        <w:bottom w:val="none" w:sz="0" w:space="0" w:color="auto"/>
        <w:right w:val="none" w:sz="0" w:space="0" w:color="auto"/>
      </w:divBdr>
    </w:div>
    <w:div w:id="2046371201">
      <w:bodyDiv w:val="1"/>
      <w:marLeft w:val="0"/>
      <w:marRight w:val="0"/>
      <w:marTop w:val="0"/>
      <w:marBottom w:val="0"/>
      <w:divBdr>
        <w:top w:val="none" w:sz="0" w:space="0" w:color="auto"/>
        <w:left w:val="none" w:sz="0" w:space="0" w:color="auto"/>
        <w:bottom w:val="none" w:sz="0" w:space="0" w:color="auto"/>
        <w:right w:val="none" w:sz="0" w:space="0" w:color="auto"/>
      </w:divBdr>
    </w:div>
    <w:div w:id="2048598032">
      <w:bodyDiv w:val="1"/>
      <w:marLeft w:val="0"/>
      <w:marRight w:val="0"/>
      <w:marTop w:val="0"/>
      <w:marBottom w:val="0"/>
      <w:divBdr>
        <w:top w:val="none" w:sz="0" w:space="0" w:color="auto"/>
        <w:left w:val="none" w:sz="0" w:space="0" w:color="auto"/>
        <w:bottom w:val="none" w:sz="0" w:space="0" w:color="auto"/>
        <w:right w:val="none" w:sz="0" w:space="0" w:color="auto"/>
      </w:divBdr>
    </w:div>
    <w:div w:id="2048749300">
      <w:bodyDiv w:val="1"/>
      <w:marLeft w:val="0"/>
      <w:marRight w:val="0"/>
      <w:marTop w:val="0"/>
      <w:marBottom w:val="0"/>
      <w:divBdr>
        <w:top w:val="none" w:sz="0" w:space="0" w:color="auto"/>
        <w:left w:val="none" w:sz="0" w:space="0" w:color="auto"/>
        <w:bottom w:val="none" w:sz="0" w:space="0" w:color="auto"/>
        <w:right w:val="none" w:sz="0" w:space="0" w:color="auto"/>
      </w:divBdr>
    </w:div>
    <w:div w:id="2049449770">
      <w:bodyDiv w:val="1"/>
      <w:marLeft w:val="0"/>
      <w:marRight w:val="0"/>
      <w:marTop w:val="0"/>
      <w:marBottom w:val="0"/>
      <w:divBdr>
        <w:top w:val="none" w:sz="0" w:space="0" w:color="auto"/>
        <w:left w:val="none" w:sz="0" w:space="0" w:color="auto"/>
        <w:bottom w:val="none" w:sz="0" w:space="0" w:color="auto"/>
        <w:right w:val="none" w:sz="0" w:space="0" w:color="auto"/>
      </w:divBdr>
    </w:div>
    <w:div w:id="2050569681">
      <w:bodyDiv w:val="1"/>
      <w:marLeft w:val="0"/>
      <w:marRight w:val="0"/>
      <w:marTop w:val="0"/>
      <w:marBottom w:val="0"/>
      <w:divBdr>
        <w:top w:val="none" w:sz="0" w:space="0" w:color="auto"/>
        <w:left w:val="none" w:sz="0" w:space="0" w:color="auto"/>
        <w:bottom w:val="none" w:sz="0" w:space="0" w:color="auto"/>
        <w:right w:val="none" w:sz="0" w:space="0" w:color="auto"/>
      </w:divBdr>
    </w:div>
    <w:div w:id="2051998650">
      <w:bodyDiv w:val="1"/>
      <w:marLeft w:val="0"/>
      <w:marRight w:val="0"/>
      <w:marTop w:val="0"/>
      <w:marBottom w:val="0"/>
      <w:divBdr>
        <w:top w:val="none" w:sz="0" w:space="0" w:color="auto"/>
        <w:left w:val="none" w:sz="0" w:space="0" w:color="auto"/>
        <w:bottom w:val="none" w:sz="0" w:space="0" w:color="auto"/>
        <w:right w:val="none" w:sz="0" w:space="0" w:color="auto"/>
      </w:divBdr>
    </w:div>
    <w:div w:id="2052265719">
      <w:bodyDiv w:val="1"/>
      <w:marLeft w:val="0"/>
      <w:marRight w:val="0"/>
      <w:marTop w:val="0"/>
      <w:marBottom w:val="0"/>
      <w:divBdr>
        <w:top w:val="none" w:sz="0" w:space="0" w:color="auto"/>
        <w:left w:val="none" w:sz="0" w:space="0" w:color="auto"/>
        <w:bottom w:val="none" w:sz="0" w:space="0" w:color="auto"/>
        <w:right w:val="none" w:sz="0" w:space="0" w:color="auto"/>
      </w:divBdr>
    </w:div>
    <w:div w:id="2053531802">
      <w:bodyDiv w:val="1"/>
      <w:marLeft w:val="0"/>
      <w:marRight w:val="0"/>
      <w:marTop w:val="0"/>
      <w:marBottom w:val="0"/>
      <w:divBdr>
        <w:top w:val="none" w:sz="0" w:space="0" w:color="auto"/>
        <w:left w:val="none" w:sz="0" w:space="0" w:color="auto"/>
        <w:bottom w:val="none" w:sz="0" w:space="0" w:color="auto"/>
        <w:right w:val="none" w:sz="0" w:space="0" w:color="auto"/>
      </w:divBdr>
    </w:div>
    <w:div w:id="2053845098">
      <w:bodyDiv w:val="1"/>
      <w:marLeft w:val="0"/>
      <w:marRight w:val="0"/>
      <w:marTop w:val="0"/>
      <w:marBottom w:val="0"/>
      <w:divBdr>
        <w:top w:val="none" w:sz="0" w:space="0" w:color="auto"/>
        <w:left w:val="none" w:sz="0" w:space="0" w:color="auto"/>
        <w:bottom w:val="none" w:sz="0" w:space="0" w:color="auto"/>
        <w:right w:val="none" w:sz="0" w:space="0" w:color="auto"/>
      </w:divBdr>
    </w:div>
    <w:div w:id="2057699979">
      <w:bodyDiv w:val="1"/>
      <w:marLeft w:val="0"/>
      <w:marRight w:val="0"/>
      <w:marTop w:val="0"/>
      <w:marBottom w:val="0"/>
      <w:divBdr>
        <w:top w:val="none" w:sz="0" w:space="0" w:color="auto"/>
        <w:left w:val="none" w:sz="0" w:space="0" w:color="auto"/>
        <w:bottom w:val="none" w:sz="0" w:space="0" w:color="auto"/>
        <w:right w:val="none" w:sz="0" w:space="0" w:color="auto"/>
      </w:divBdr>
    </w:div>
    <w:div w:id="2060207103">
      <w:bodyDiv w:val="1"/>
      <w:marLeft w:val="0"/>
      <w:marRight w:val="0"/>
      <w:marTop w:val="0"/>
      <w:marBottom w:val="0"/>
      <w:divBdr>
        <w:top w:val="none" w:sz="0" w:space="0" w:color="auto"/>
        <w:left w:val="none" w:sz="0" w:space="0" w:color="auto"/>
        <w:bottom w:val="none" w:sz="0" w:space="0" w:color="auto"/>
        <w:right w:val="none" w:sz="0" w:space="0" w:color="auto"/>
      </w:divBdr>
    </w:div>
    <w:div w:id="2061586970">
      <w:bodyDiv w:val="1"/>
      <w:marLeft w:val="0"/>
      <w:marRight w:val="0"/>
      <w:marTop w:val="0"/>
      <w:marBottom w:val="0"/>
      <w:divBdr>
        <w:top w:val="none" w:sz="0" w:space="0" w:color="auto"/>
        <w:left w:val="none" w:sz="0" w:space="0" w:color="auto"/>
        <w:bottom w:val="none" w:sz="0" w:space="0" w:color="auto"/>
        <w:right w:val="none" w:sz="0" w:space="0" w:color="auto"/>
      </w:divBdr>
    </w:div>
    <w:div w:id="2061900678">
      <w:bodyDiv w:val="1"/>
      <w:marLeft w:val="0"/>
      <w:marRight w:val="0"/>
      <w:marTop w:val="0"/>
      <w:marBottom w:val="0"/>
      <w:divBdr>
        <w:top w:val="none" w:sz="0" w:space="0" w:color="auto"/>
        <w:left w:val="none" w:sz="0" w:space="0" w:color="auto"/>
        <w:bottom w:val="none" w:sz="0" w:space="0" w:color="auto"/>
        <w:right w:val="none" w:sz="0" w:space="0" w:color="auto"/>
      </w:divBdr>
    </w:div>
    <w:div w:id="2066029347">
      <w:bodyDiv w:val="1"/>
      <w:marLeft w:val="0"/>
      <w:marRight w:val="0"/>
      <w:marTop w:val="0"/>
      <w:marBottom w:val="0"/>
      <w:divBdr>
        <w:top w:val="none" w:sz="0" w:space="0" w:color="auto"/>
        <w:left w:val="none" w:sz="0" w:space="0" w:color="auto"/>
        <w:bottom w:val="none" w:sz="0" w:space="0" w:color="auto"/>
        <w:right w:val="none" w:sz="0" w:space="0" w:color="auto"/>
      </w:divBdr>
    </w:div>
    <w:div w:id="2066443721">
      <w:bodyDiv w:val="1"/>
      <w:marLeft w:val="0"/>
      <w:marRight w:val="0"/>
      <w:marTop w:val="0"/>
      <w:marBottom w:val="0"/>
      <w:divBdr>
        <w:top w:val="none" w:sz="0" w:space="0" w:color="auto"/>
        <w:left w:val="none" w:sz="0" w:space="0" w:color="auto"/>
        <w:bottom w:val="none" w:sz="0" w:space="0" w:color="auto"/>
        <w:right w:val="none" w:sz="0" w:space="0" w:color="auto"/>
      </w:divBdr>
    </w:div>
    <w:div w:id="2067141338">
      <w:bodyDiv w:val="1"/>
      <w:marLeft w:val="0"/>
      <w:marRight w:val="0"/>
      <w:marTop w:val="0"/>
      <w:marBottom w:val="0"/>
      <w:divBdr>
        <w:top w:val="none" w:sz="0" w:space="0" w:color="auto"/>
        <w:left w:val="none" w:sz="0" w:space="0" w:color="auto"/>
        <w:bottom w:val="none" w:sz="0" w:space="0" w:color="auto"/>
        <w:right w:val="none" w:sz="0" w:space="0" w:color="auto"/>
      </w:divBdr>
    </w:div>
    <w:div w:id="2069720928">
      <w:bodyDiv w:val="1"/>
      <w:marLeft w:val="0"/>
      <w:marRight w:val="0"/>
      <w:marTop w:val="0"/>
      <w:marBottom w:val="0"/>
      <w:divBdr>
        <w:top w:val="none" w:sz="0" w:space="0" w:color="auto"/>
        <w:left w:val="none" w:sz="0" w:space="0" w:color="auto"/>
        <w:bottom w:val="none" w:sz="0" w:space="0" w:color="auto"/>
        <w:right w:val="none" w:sz="0" w:space="0" w:color="auto"/>
      </w:divBdr>
    </w:div>
    <w:div w:id="2069760479">
      <w:bodyDiv w:val="1"/>
      <w:marLeft w:val="0"/>
      <w:marRight w:val="0"/>
      <w:marTop w:val="0"/>
      <w:marBottom w:val="0"/>
      <w:divBdr>
        <w:top w:val="none" w:sz="0" w:space="0" w:color="auto"/>
        <w:left w:val="none" w:sz="0" w:space="0" w:color="auto"/>
        <w:bottom w:val="none" w:sz="0" w:space="0" w:color="auto"/>
        <w:right w:val="none" w:sz="0" w:space="0" w:color="auto"/>
      </w:divBdr>
    </w:div>
    <w:div w:id="2070807949">
      <w:bodyDiv w:val="1"/>
      <w:marLeft w:val="0"/>
      <w:marRight w:val="0"/>
      <w:marTop w:val="0"/>
      <w:marBottom w:val="0"/>
      <w:divBdr>
        <w:top w:val="none" w:sz="0" w:space="0" w:color="auto"/>
        <w:left w:val="none" w:sz="0" w:space="0" w:color="auto"/>
        <w:bottom w:val="none" w:sz="0" w:space="0" w:color="auto"/>
        <w:right w:val="none" w:sz="0" w:space="0" w:color="auto"/>
      </w:divBdr>
    </w:div>
    <w:div w:id="2072775585">
      <w:bodyDiv w:val="1"/>
      <w:marLeft w:val="0"/>
      <w:marRight w:val="0"/>
      <w:marTop w:val="0"/>
      <w:marBottom w:val="0"/>
      <w:divBdr>
        <w:top w:val="none" w:sz="0" w:space="0" w:color="auto"/>
        <w:left w:val="none" w:sz="0" w:space="0" w:color="auto"/>
        <w:bottom w:val="none" w:sz="0" w:space="0" w:color="auto"/>
        <w:right w:val="none" w:sz="0" w:space="0" w:color="auto"/>
      </w:divBdr>
    </w:div>
    <w:div w:id="2072800032">
      <w:bodyDiv w:val="1"/>
      <w:marLeft w:val="0"/>
      <w:marRight w:val="0"/>
      <w:marTop w:val="0"/>
      <w:marBottom w:val="0"/>
      <w:divBdr>
        <w:top w:val="none" w:sz="0" w:space="0" w:color="auto"/>
        <w:left w:val="none" w:sz="0" w:space="0" w:color="auto"/>
        <w:bottom w:val="none" w:sz="0" w:space="0" w:color="auto"/>
        <w:right w:val="none" w:sz="0" w:space="0" w:color="auto"/>
      </w:divBdr>
    </w:div>
    <w:div w:id="2074236460">
      <w:bodyDiv w:val="1"/>
      <w:marLeft w:val="0"/>
      <w:marRight w:val="0"/>
      <w:marTop w:val="0"/>
      <w:marBottom w:val="0"/>
      <w:divBdr>
        <w:top w:val="none" w:sz="0" w:space="0" w:color="auto"/>
        <w:left w:val="none" w:sz="0" w:space="0" w:color="auto"/>
        <w:bottom w:val="none" w:sz="0" w:space="0" w:color="auto"/>
        <w:right w:val="none" w:sz="0" w:space="0" w:color="auto"/>
      </w:divBdr>
      <w:divsChild>
        <w:div w:id="2027905855">
          <w:marLeft w:val="0"/>
          <w:marRight w:val="0"/>
          <w:marTop w:val="0"/>
          <w:marBottom w:val="0"/>
          <w:divBdr>
            <w:top w:val="single" w:sz="2" w:space="0" w:color="D9D9E3"/>
            <w:left w:val="single" w:sz="2" w:space="0" w:color="D9D9E3"/>
            <w:bottom w:val="single" w:sz="2" w:space="0" w:color="D9D9E3"/>
            <w:right w:val="single" w:sz="2" w:space="0" w:color="D9D9E3"/>
          </w:divBdr>
          <w:divsChild>
            <w:div w:id="1598556497">
              <w:marLeft w:val="0"/>
              <w:marRight w:val="0"/>
              <w:marTop w:val="0"/>
              <w:marBottom w:val="0"/>
              <w:divBdr>
                <w:top w:val="single" w:sz="2" w:space="0" w:color="D9D9E3"/>
                <w:left w:val="single" w:sz="2" w:space="0" w:color="D9D9E3"/>
                <w:bottom w:val="single" w:sz="2" w:space="0" w:color="D9D9E3"/>
                <w:right w:val="single" w:sz="2" w:space="0" w:color="D9D9E3"/>
              </w:divBdr>
            </w:div>
          </w:divsChild>
        </w:div>
        <w:div w:id="1408921645">
          <w:marLeft w:val="0"/>
          <w:marRight w:val="0"/>
          <w:marTop w:val="0"/>
          <w:marBottom w:val="0"/>
          <w:divBdr>
            <w:top w:val="single" w:sz="2" w:space="0" w:color="D9D9E3"/>
            <w:left w:val="single" w:sz="2" w:space="0" w:color="D9D9E3"/>
            <w:bottom w:val="single" w:sz="2" w:space="0" w:color="D9D9E3"/>
            <w:right w:val="single" w:sz="2" w:space="0" w:color="D9D9E3"/>
          </w:divBdr>
          <w:divsChild>
            <w:div w:id="340473925">
              <w:marLeft w:val="0"/>
              <w:marRight w:val="0"/>
              <w:marTop w:val="0"/>
              <w:marBottom w:val="0"/>
              <w:divBdr>
                <w:top w:val="single" w:sz="2" w:space="0" w:color="D9D9E3"/>
                <w:left w:val="single" w:sz="2" w:space="0" w:color="D9D9E3"/>
                <w:bottom w:val="single" w:sz="2" w:space="0" w:color="D9D9E3"/>
                <w:right w:val="single" w:sz="2" w:space="0" w:color="D9D9E3"/>
              </w:divBdr>
            </w:div>
          </w:divsChild>
        </w:div>
        <w:div w:id="410853541">
          <w:marLeft w:val="0"/>
          <w:marRight w:val="0"/>
          <w:marTop w:val="0"/>
          <w:marBottom w:val="0"/>
          <w:divBdr>
            <w:top w:val="single" w:sz="2" w:space="0" w:color="D9D9E3"/>
            <w:left w:val="single" w:sz="2" w:space="0" w:color="D9D9E3"/>
            <w:bottom w:val="single" w:sz="2" w:space="0" w:color="D9D9E3"/>
            <w:right w:val="single" w:sz="2" w:space="0" w:color="D9D9E3"/>
          </w:divBdr>
          <w:divsChild>
            <w:div w:id="133529599">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 w:id="2075422891">
      <w:bodyDiv w:val="1"/>
      <w:marLeft w:val="0"/>
      <w:marRight w:val="0"/>
      <w:marTop w:val="0"/>
      <w:marBottom w:val="0"/>
      <w:divBdr>
        <w:top w:val="none" w:sz="0" w:space="0" w:color="auto"/>
        <w:left w:val="none" w:sz="0" w:space="0" w:color="auto"/>
        <w:bottom w:val="none" w:sz="0" w:space="0" w:color="auto"/>
        <w:right w:val="none" w:sz="0" w:space="0" w:color="auto"/>
      </w:divBdr>
    </w:div>
    <w:div w:id="2076320646">
      <w:bodyDiv w:val="1"/>
      <w:marLeft w:val="0"/>
      <w:marRight w:val="0"/>
      <w:marTop w:val="0"/>
      <w:marBottom w:val="0"/>
      <w:divBdr>
        <w:top w:val="none" w:sz="0" w:space="0" w:color="auto"/>
        <w:left w:val="none" w:sz="0" w:space="0" w:color="auto"/>
        <w:bottom w:val="none" w:sz="0" w:space="0" w:color="auto"/>
        <w:right w:val="none" w:sz="0" w:space="0" w:color="auto"/>
      </w:divBdr>
    </w:div>
    <w:div w:id="2076583545">
      <w:bodyDiv w:val="1"/>
      <w:marLeft w:val="0"/>
      <w:marRight w:val="0"/>
      <w:marTop w:val="0"/>
      <w:marBottom w:val="0"/>
      <w:divBdr>
        <w:top w:val="none" w:sz="0" w:space="0" w:color="auto"/>
        <w:left w:val="none" w:sz="0" w:space="0" w:color="auto"/>
        <w:bottom w:val="none" w:sz="0" w:space="0" w:color="auto"/>
        <w:right w:val="none" w:sz="0" w:space="0" w:color="auto"/>
      </w:divBdr>
    </w:div>
    <w:div w:id="2077242270">
      <w:bodyDiv w:val="1"/>
      <w:marLeft w:val="0"/>
      <w:marRight w:val="0"/>
      <w:marTop w:val="0"/>
      <w:marBottom w:val="0"/>
      <w:divBdr>
        <w:top w:val="none" w:sz="0" w:space="0" w:color="auto"/>
        <w:left w:val="none" w:sz="0" w:space="0" w:color="auto"/>
        <w:bottom w:val="none" w:sz="0" w:space="0" w:color="auto"/>
        <w:right w:val="none" w:sz="0" w:space="0" w:color="auto"/>
      </w:divBdr>
    </w:div>
    <w:div w:id="2079132262">
      <w:bodyDiv w:val="1"/>
      <w:marLeft w:val="0"/>
      <w:marRight w:val="0"/>
      <w:marTop w:val="0"/>
      <w:marBottom w:val="0"/>
      <w:divBdr>
        <w:top w:val="none" w:sz="0" w:space="0" w:color="auto"/>
        <w:left w:val="none" w:sz="0" w:space="0" w:color="auto"/>
        <w:bottom w:val="none" w:sz="0" w:space="0" w:color="auto"/>
        <w:right w:val="none" w:sz="0" w:space="0" w:color="auto"/>
      </w:divBdr>
    </w:div>
    <w:div w:id="2079589607">
      <w:bodyDiv w:val="1"/>
      <w:marLeft w:val="0"/>
      <w:marRight w:val="0"/>
      <w:marTop w:val="0"/>
      <w:marBottom w:val="0"/>
      <w:divBdr>
        <w:top w:val="none" w:sz="0" w:space="0" w:color="auto"/>
        <w:left w:val="none" w:sz="0" w:space="0" w:color="auto"/>
        <w:bottom w:val="none" w:sz="0" w:space="0" w:color="auto"/>
        <w:right w:val="none" w:sz="0" w:space="0" w:color="auto"/>
      </w:divBdr>
    </w:div>
    <w:div w:id="2080592691">
      <w:bodyDiv w:val="1"/>
      <w:marLeft w:val="0"/>
      <w:marRight w:val="0"/>
      <w:marTop w:val="0"/>
      <w:marBottom w:val="0"/>
      <w:divBdr>
        <w:top w:val="none" w:sz="0" w:space="0" w:color="auto"/>
        <w:left w:val="none" w:sz="0" w:space="0" w:color="auto"/>
        <w:bottom w:val="none" w:sz="0" w:space="0" w:color="auto"/>
        <w:right w:val="none" w:sz="0" w:space="0" w:color="auto"/>
      </w:divBdr>
    </w:div>
    <w:div w:id="2080978808">
      <w:bodyDiv w:val="1"/>
      <w:marLeft w:val="0"/>
      <w:marRight w:val="0"/>
      <w:marTop w:val="0"/>
      <w:marBottom w:val="0"/>
      <w:divBdr>
        <w:top w:val="none" w:sz="0" w:space="0" w:color="auto"/>
        <w:left w:val="none" w:sz="0" w:space="0" w:color="auto"/>
        <w:bottom w:val="none" w:sz="0" w:space="0" w:color="auto"/>
        <w:right w:val="none" w:sz="0" w:space="0" w:color="auto"/>
      </w:divBdr>
    </w:div>
    <w:div w:id="2082094032">
      <w:bodyDiv w:val="1"/>
      <w:marLeft w:val="0"/>
      <w:marRight w:val="0"/>
      <w:marTop w:val="0"/>
      <w:marBottom w:val="0"/>
      <w:divBdr>
        <w:top w:val="none" w:sz="0" w:space="0" w:color="auto"/>
        <w:left w:val="none" w:sz="0" w:space="0" w:color="auto"/>
        <w:bottom w:val="none" w:sz="0" w:space="0" w:color="auto"/>
        <w:right w:val="none" w:sz="0" w:space="0" w:color="auto"/>
      </w:divBdr>
    </w:div>
    <w:div w:id="2084178143">
      <w:bodyDiv w:val="1"/>
      <w:marLeft w:val="0"/>
      <w:marRight w:val="0"/>
      <w:marTop w:val="0"/>
      <w:marBottom w:val="0"/>
      <w:divBdr>
        <w:top w:val="none" w:sz="0" w:space="0" w:color="auto"/>
        <w:left w:val="none" w:sz="0" w:space="0" w:color="auto"/>
        <w:bottom w:val="none" w:sz="0" w:space="0" w:color="auto"/>
        <w:right w:val="none" w:sz="0" w:space="0" w:color="auto"/>
      </w:divBdr>
    </w:div>
    <w:div w:id="2087876106">
      <w:bodyDiv w:val="1"/>
      <w:marLeft w:val="0"/>
      <w:marRight w:val="0"/>
      <w:marTop w:val="0"/>
      <w:marBottom w:val="0"/>
      <w:divBdr>
        <w:top w:val="none" w:sz="0" w:space="0" w:color="auto"/>
        <w:left w:val="none" w:sz="0" w:space="0" w:color="auto"/>
        <w:bottom w:val="none" w:sz="0" w:space="0" w:color="auto"/>
        <w:right w:val="none" w:sz="0" w:space="0" w:color="auto"/>
      </w:divBdr>
    </w:div>
    <w:div w:id="2090273779">
      <w:bodyDiv w:val="1"/>
      <w:marLeft w:val="0"/>
      <w:marRight w:val="0"/>
      <w:marTop w:val="0"/>
      <w:marBottom w:val="0"/>
      <w:divBdr>
        <w:top w:val="none" w:sz="0" w:space="0" w:color="auto"/>
        <w:left w:val="none" w:sz="0" w:space="0" w:color="auto"/>
        <w:bottom w:val="none" w:sz="0" w:space="0" w:color="auto"/>
        <w:right w:val="none" w:sz="0" w:space="0" w:color="auto"/>
      </w:divBdr>
    </w:div>
    <w:div w:id="2090731736">
      <w:bodyDiv w:val="1"/>
      <w:marLeft w:val="0"/>
      <w:marRight w:val="0"/>
      <w:marTop w:val="0"/>
      <w:marBottom w:val="0"/>
      <w:divBdr>
        <w:top w:val="none" w:sz="0" w:space="0" w:color="auto"/>
        <w:left w:val="none" w:sz="0" w:space="0" w:color="auto"/>
        <w:bottom w:val="none" w:sz="0" w:space="0" w:color="auto"/>
        <w:right w:val="none" w:sz="0" w:space="0" w:color="auto"/>
      </w:divBdr>
    </w:div>
    <w:div w:id="2092119073">
      <w:bodyDiv w:val="1"/>
      <w:marLeft w:val="0"/>
      <w:marRight w:val="0"/>
      <w:marTop w:val="0"/>
      <w:marBottom w:val="0"/>
      <w:divBdr>
        <w:top w:val="none" w:sz="0" w:space="0" w:color="auto"/>
        <w:left w:val="none" w:sz="0" w:space="0" w:color="auto"/>
        <w:bottom w:val="none" w:sz="0" w:space="0" w:color="auto"/>
        <w:right w:val="none" w:sz="0" w:space="0" w:color="auto"/>
      </w:divBdr>
    </w:div>
    <w:div w:id="2093775536">
      <w:bodyDiv w:val="1"/>
      <w:marLeft w:val="0"/>
      <w:marRight w:val="0"/>
      <w:marTop w:val="0"/>
      <w:marBottom w:val="0"/>
      <w:divBdr>
        <w:top w:val="none" w:sz="0" w:space="0" w:color="auto"/>
        <w:left w:val="none" w:sz="0" w:space="0" w:color="auto"/>
        <w:bottom w:val="none" w:sz="0" w:space="0" w:color="auto"/>
        <w:right w:val="none" w:sz="0" w:space="0" w:color="auto"/>
      </w:divBdr>
    </w:div>
    <w:div w:id="2096245591">
      <w:bodyDiv w:val="1"/>
      <w:marLeft w:val="0"/>
      <w:marRight w:val="0"/>
      <w:marTop w:val="0"/>
      <w:marBottom w:val="0"/>
      <w:divBdr>
        <w:top w:val="none" w:sz="0" w:space="0" w:color="auto"/>
        <w:left w:val="none" w:sz="0" w:space="0" w:color="auto"/>
        <w:bottom w:val="none" w:sz="0" w:space="0" w:color="auto"/>
        <w:right w:val="none" w:sz="0" w:space="0" w:color="auto"/>
      </w:divBdr>
    </w:div>
    <w:div w:id="2096898929">
      <w:bodyDiv w:val="1"/>
      <w:marLeft w:val="0"/>
      <w:marRight w:val="0"/>
      <w:marTop w:val="0"/>
      <w:marBottom w:val="0"/>
      <w:divBdr>
        <w:top w:val="none" w:sz="0" w:space="0" w:color="auto"/>
        <w:left w:val="none" w:sz="0" w:space="0" w:color="auto"/>
        <w:bottom w:val="none" w:sz="0" w:space="0" w:color="auto"/>
        <w:right w:val="none" w:sz="0" w:space="0" w:color="auto"/>
      </w:divBdr>
    </w:div>
    <w:div w:id="2097165788">
      <w:bodyDiv w:val="1"/>
      <w:marLeft w:val="0"/>
      <w:marRight w:val="0"/>
      <w:marTop w:val="0"/>
      <w:marBottom w:val="0"/>
      <w:divBdr>
        <w:top w:val="none" w:sz="0" w:space="0" w:color="auto"/>
        <w:left w:val="none" w:sz="0" w:space="0" w:color="auto"/>
        <w:bottom w:val="none" w:sz="0" w:space="0" w:color="auto"/>
        <w:right w:val="none" w:sz="0" w:space="0" w:color="auto"/>
      </w:divBdr>
    </w:div>
    <w:div w:id="2098162540">
      <w:bodyDiv w:val="1"/>
      <w:marLeft w:val="0"/>
      <w:marRight w:val="0"/>
      <w:marTop w:val="0"/>
      <w:marBottom w:val="0"/>
      <w:divBdr>
        <w:top w:val="none" w:sz="0" w:space="0" w:color="auto"/>
        <w:left w:val="none" w:sz="0" w:space="0" w:color="auto"/>
        <w:bottom w:val="none" w:sz="0" w:space="0" w:color="auto"/>
        <w:right w:val="none" w:sz="0" w:space="0" w:color="auto"/>
      </w:divBdr>
    </w:div>
    <w:div w:id="2098599374">
      <w:bodyDiv w:val="1"/>
      <w:marLeft w:val="0"/>
      <w:marRight w:val="0"/>
      <w:marTop w:val="0"/>
      <w:marBottom w:val="0"/>
      <w:divBdr>
        <w:top w:val="none" w:sz="0" w:space="0" w:color="auto"/>
        <w:left w:val="none" w:sz="0" w:space="0" w:color="auto"/>
        <w:bottom w:val="none" w:sz="0" w:space="0" w:color="auto"/>
        <w:right w:val="none" w:sz="0" w:space="0" w:color="auto"/>
      </w:divBdr>
    </w:div>
    <w:div w:id="2098747530">
      <w:bodyDiv w:val="1"/>
      <w:marLeft w:val="0"/>
      <w:marRight w:val="0"/>
      <w:marTop w:val="0"/>
      <w:marBottom w:val="0"/>
      <w:divBdr>
        <w:top w:val="none" w:sz="0" w:space="0" w:color="auto"/>
        <w:left w:val="none" w:sz="0" w:space="0" w:color="auto"/>
        <w:bottom w:val="none" w:sz="0" w:space="0" w:color="auto"/>
        <w:right w:val="none" w:sz="0" w:space="0" w:color="auto"/>
      </w:divBdr>
    </w:div>
    <w:div w:id="2099979507">
      <w:bodyDiv w:val="1"/>
      <w:marLeft w:val="0"/>
      <w:marRight w:val="0"/>
      <w:marTop w:val="0"/>
      <w:marBottom w:val="0"/>
      <w:divBdr>
        <w:top w:val="none" w:sz="0" w:space="0" w:color="auto"/>
        <w:left w:val="none" w:sz="0" w:space="0" w:color="auto"/>
        <w:bottom w:val="none" w:sz="0" w:space="0" w:color="auto"/>
        <w:right w:val="none" w:sz="0" w:space="0" w:color="auto"/>
      </w:divBdr>
    </w:div>
    <w:div w:id="2101752757">
      <w:bodyDiv w:val="1"/>
      <w:marLeft w:val="0"/>
      <w:marRight w:val="0"/>
      <w:marTop w:val="0"/>
      <w:marBottom w:val="0"/>
      <w:divBdr>
        <w:top w:val="none" w:sz="0" w:space="0" w:color="auto"/>
        <w:left w:val="none" w:sz="0" w:space="0" w:color="auto"/>
        <w:bottom w:val="none" w:sz="0" w:space="0" w:color="auto"/>
        <w:right w:val="none" w:sz="0" w:space="0" w:color="auto"/>
      </w:divBdr>
    </w:div>
    <w:div w:id="2101949237">
      <w:bodyDiv w:val="1"/>
      <w:marLeft w:val="0"/>
      <w:marRight w:val="0"/>
      <w:marTop w:val="0"/>
      <w:marBottom w:val="0"/>
      <w:divBdr>
        <w:top w:val="none" w:sz="0" w:space="0" w:color="auto"/>
        <w:left w:val="none" w:sz="0" w:space="0" w:color="auto"/>
        <w:bottom w:val="none" w:sz="0" w:space="0" w:color="auto"/>
        <w:right w:val="none" w:sz="0" w:space="0" w:color="auto"/>
      </w:divBdr>
    </w:div>
    <w:div w:id="2102020489">
      <w:bodyDiv w:val="1"/>
      <w:marLeft w:val="0"/>
      <w:marRight w:val="0"/>
      <w:marTop w:val="0"/>
      <w:marBottom w:val="0"/>
      <w:divBdr>
        <w:top w:val="none" w:sz="0" w:space="0" w:color="auto"/>
        <w:left w:val="none" w:sz="0" w:space="0" w:color="auto"/>
        <w:bottom w:val="none" w:sz="0" w:space="0" w:color="auto"/>
        <w:right w:val="none" w:sz="0" w:space="0" w:color="auto"/>
      </w:divBdr>
    </w:div>
    <w:div w:id="2102986760">
      <w:bodyDiv w:val="1"/>
      <w:marLeft w:val="0"/>
      <w:marRight w:val="0"/>
      <w:marTop w:val="0"/>
      <w:marBottom w:val="0"/>
      <w:divBdr>
        <w:top w:val="none" w:sz="0" w:space="0" w:color="auto"/>
        <w:left w:val="none" w:sz="0" w:space="0" w:color="auto"/>
        <w:bottom w:val="none" w:sz="0" w:space="0" w:color="auto"/>
        <w:right w:val="none" w:sz="0" w:space="0" w:color="auto"/>
      </w:divBdr>
    </w:div>
    <w:div w:id="2103529762">
      <w:bodyDiv w:val="1"/>
      <w:marLeft w:val="0"/>
      <w:marRight w:val="0"/>
      <w:marTop w:val="0"/>
      <w:marBottom w:val="0"/>
      <w:divBdr>
        <w:top w:val="none" w:sz="0" w:space="0" w:color="auto"/>
        <w:left w:val="none" w:sz="0" w:space="0" w:color="auto"/>
        <w:bottom w:val="none" w:sz="0" w:space="0" w:color="auto"/>
        <w:right w:val="none" w:sz="0" w:space="0" w:color="auto"/>
      </w:divBdr>
    </w:div>
    <w:div w:id="2103604063">
      <w:bodyDiv w:val="1"/>
      <w:marLeft w:val="0"/>
      <w:marRight w:val="0"/>
      <w:marTop w:val="0"/>
      <w:marBottom w:val="0"/>
      <w:divBdr>
        <w:top w:val="none" w:sz="0" w:space="0" w:color="auto"/>
        <w:left w:val="none" w:sz="0" w:space="0" w:color="auto"/>
        <w:bottom w:val="none" w:sz="0" w:space="0" w:color="auto"/>
        <w:right w:val="none" w:sz="0" w:space="0" w:color="auto"/>
      </w:divBdr>
    </w:div>
    <w:div w:id="2106266323">
      <w:bodyDiv w:val="1"/>
      <w:marLeft w:val="0"/>
      <w:marRight w:val="0"/>
      <w:marTop w:val="0"/>
      <w:marBottom w:val="0"/>
      <w:divBdr>
        <w:top w:val="none" w:sz="0" w:space="0" w:color="auto"/>
        <w:left w:val="none" w:sz="0" w:space="0" w:color="auto"/>
        <w:bottom w:val="none" w:sz="0" w:space="0" w:color="auto"/>
        <w:right w:val="none" w:sz="0" w:space="0" w:color="auto"/>
      </w:divBdr>
    </w:div>
    <w:div w:id="2106419063">
      <w:bodyDiv w:val="1"/>
      <w:marLeft w:val="0"/>
      <w:marRight w:val="0"/>
      <w:marTop w:val="0"/>
      <w:marBottom w:val="0"/>
      <w:divBdr>
        <w:top w:val="none" w:sz="0" w:space="0" w:color="auto"/>
        <w:left w:val="none" w:sz="0" w:space="0" w:color="auto"/>
        <w:bottom w:val="none" w:sz="0" w:space="0" w:color="auto"/>
        <w:right w:val="none" w:sz="0" w:space="0" w:color="auto"/>
      </w:divBdr>
    </w:div>
    <w:div w:id="2106461115">
      <w:bodyDiv w:val="1"/>
      <w:marLeft w:val="0"/>
      <w:marRight w:val="0"/>
      <w:marTop w:val="0"/>
      <w:marBottom w:val="0"/>
      <w:divBdr>
        <w:top w:val="none" w:sz="0" w:space="0" w:color="auto"/>
        <w:left w:val="none" w:sz="0" w:space="0" w:color="auto"/>
        <w:bottom w:val="none" w:sz="0" w:space="0" w:color="auto"/>
        <w:right w:val="none" w:sz="0" w:space="0" w:color="auto"/>
      </w:divBdr>
    </w:div>
    <w:div w:id="2107116728">
      <w:bodyDiv w:val="1"/>
      <w:marLeft w:val="0"/>
      <w:marRight w:val="0"/>
      <w:marTop w:val="0"/>
      <w:marBottom w:val="0"/>
      <w:divBdr>
        <w:top w:val="none" w:sz="0" w:space="0" w:color="auto"/>
        <w:left w:val="none" w:sz="0" w:space="0" w:color="auto"/>
        <w:bottom w:val="none" w:sz="0" w:space="0" w:color="auto"/>
        <w:right w:val="none" w:sz="0" w:space="0" w:color="auto"/>
      </w:divBdr>
    </w:div>
    <w:div w:id="2107538214">
      <w:bodyDiv w:val="1"/>
      <w:marLeft w:val="0"/>
      <w:marRight w:val="0"/>
      <w:marTop w:val="0"/>
      <w:marBottom w:val="0"/>
      <w:divBdr>
        <w:top w:val="none" w:sz="0" w:space="0" w:color="auto"/>
        <w:left w:val="none" w:sz="0" w:space="0" w:color="auto"/>
        <w:bottom w:val="none" w:sz="0" w:space="0" w:color="auto"/>
        <w:right w:val="none" w:sz="0" w:space="0" w:color="auto"/>
      </w:divBdr>
    </w:div>
    <w:div w:id="2109307993">
      <w:bodyDiv w:val="1"/>
      <w:marLeft w:val="0"/>
      <w:marRight w:val="0"/>
      <w:marTop w:val="0"/>
      <w:marBottom w:val="0"/>
      <w:divBdr>
        <w:top w:val="none" w:sz="0" w:space="0" w:color="auto"/>
        <w:left w:val="none" w:sz="0" w:space="0" w:color="auto"/>
        <w:bottom w:val="none" w:sz="0" w:space="0" w:color="auto"/>
        <w:right w:val="none" w:sz="0" w:space="0" w:color="auto"/>
      </w:divBdr>
    </w:div>
    <w:div w:id="2110662494">
      <w:bodyDiv w:val="1"/>
      <w:marLeft w:val="0"/>
      <w:marRight w:val="0"/>
      <w:marTop w:val="0"/>
      <w:marBottom w:val="0"/>
      <w:divBdr>
        <w:top w:val="none" w:sz="0" w:space="0" w:color="auto"/>
        <w:left w:val="none" w:sz="0" w:space="0" w:color="auto"/>
        <w:bottom w:val="none" w:sz="0" w:space="0" w:color="auto"/>
        <w:right w:val="none" w:sz="0" w:space="0" w:color="auto"/>
      </w:divBdr>
    </w:div>
    <w:div w:id="2112702922">
      <w:bodyDiv w:val="1"/>
      <w:marLeft w:val="0"/>
      <w:marRight w:val="0"/>
      <w:marTop w:val="0"/>
      <w:marBottom w:val="0"/>
      <w:divBdr>
        <w:top w:val="none" w:sz="0" w:space="0" w:color="auto"/>
        <w:left w:val="none" w:sz="0" w:space="0" w:color="auto"/>
        <w:bottom w:val="none" w:sz="0" w:space="0" w:color="auto"/>
        <w:right w:val="none" w:sz="0" w:space="0" w:color="auto"/>
      </w:divBdr>
    </w:div>
    <w:div w:id="2113501798">
      <w:bodyDiv w:val="1"/>
      <w:marLeft w:val="0"/>
      <w:marRight w:val="0"/>
      <w:marTop w:val="0"/>
      <w:marBottom w:val="0"/>
      <w:divBdr>
        <w:top w:val="none" w:sz="0" w:space="0" w:color="auto"/>
        <w:left w:val="none" w:sz="0" w:space="0" w:color="auto"/>
        <w:bottom w:val="none" w:sz="0" w:space="0" w:color="auto"/>
        <w:right w:val="none" w:sz="0" w:space="0" w:color="auto"/>
      </w:divBdr>
    </w:div>
    <w:div w:id="2114083483">
      <w:bodyDiv w:val="1"/>
      <w:marLeft w:val="0"/>
      <w:marRight w:val="0"/>
      <w:marTop w:val="0"/>
      <w:marBottom w:val="0"/>
      <w:divBdr>
        <w:top w:val="none" w:sz="0" w:space="0" w:color="auto"/>
        <w:left w:val="none" w:sz="0" w:space="0" w:color="auto"/>
        <w:bottom w:val="none" w:sz="0" w:space="0" w:color="auto"/>
        <w:right w:val="none" w:sz="0" w:space="0" w:color="auto"/>
      </w:divBdr>
    </w:div>
    <w:div w:id="2114398249">
      <w:bodyDiv w:val="1"/>
      <w:marLeft w:val="0"/>
      <w:marRight w:val="0"/>
      <w:marTop w:val="0"/>
      <w:marBottom w:val="0"/>
      <w:divBdr>
        <w:top w:val="none" w:sz="0" w:space="0" w:color="auto"/>
        <w:left w:val="none" w:sz="0" w:space="0" w:color="auto"/>
        <w:bottom w:val="none" w:sz="0" w:space="0" w:color="auto"/>
        <w:right w:val="none" w:sz="0" w:space="0" w:color="auto"/>
      </w:divBdr>
    </w:div>
    <w:div w:id="2115594382">
      <w:bodyDiv w:val="1"/>
      <w:marLeft w:val="0"/>
      <w:marRight w:val="0"/>
      <w:marTop w:val="0"/>
      <w:marBottom w:val="0"/>
      <w:divBdr>
        <w:top w:val="none" w:sz="0" w:space="0" w:color="auto"/>
        <w:left w:val="none" w:sz="0" w:space="0" w:color="auto"/>
        <w:bottom w:val="none" w:sz="0" w:space="0" w:color="auto"/>
        <w:right w:val="none" w:sz="0" w:space="0" w:color="auto"/>
      </w:divBdr>
    </w:div>
    <w:div w:id="2118327247">
      <w:bodyDiv w:val="1"/>
      <w:marLeft w:val="0"/>
      <w:marRight w:val="0"/>
      <w:marTop w:val="0"/>
      <w:marBottom w:val="0"/>
      <w:divBdr>
        <w:top w:val="none" w:sz="0" w:space="0" w:color="auto"/>
        <w:left w:val="none" w:sz="0" w:space="0" w:color="auto"/>
        <w:bottom w:val="none" w:sz="0" w:space="0" w:color="auto"/>
        <w:right w:val="none" w:sz="0" w:space="0" w:color="auto"/>
      </w:divBdr>
    </w:div>
    <w:div w:id="2120374656">
      <w:bodyDiv w:val="1"/>
      <w:marLeft w:val="0"/>
      <w:marRight w:val="0"/>
      <w:marTop w:val="0"/>
      <w:marBottom w:val="0"/>
      <w:divBdr>
        <w:top w:val="none" w:sz="0" w:space="0" w:color="auto"/>
        <w:left w:val="none" w:sz="0" w:space="0" w:color="auto"/>
        <w:bottom w:val="none" w:sz="0" w:space="0" w:color="auto"/>
        <w:right w:val="none" w:sz="0" w:space="0" w:color="auto"/>
      </w:divBdr>
    </w:div>
    <w:div w:id="2120490552">
      <w:bodyDiv w:val="1"/>
      <w:marLeft w:val="0"/>
      <w:marRight w:val="0"/>
      <w:marTop w:val="0"/>
      <w:marBottom w:val="0"/>
      <w:divBdr>
        <w:top w:val="none" w:sz="0" w:space="0" w:color="auto"/>
        <w:left w:val="none" w:sz="0" w:space="0" w:color="auto"/>
        <w:bottom w:val="none" w:sz="0" w:space="0" w:color="auto"/>
        <w:right w:val="none" w:sz="0" w:space="0" w:color="auto"/>
      </w:divBdr>
    </w:div>
    <w:div w:id="2121218672">
      <w:bodyDiv w:val="1"/>
      <w:marLeft w:val="0"/>
      <w:marRight w:val="0"/>
      <w:marTop w:val="0"/>
      <w:marBottom w:val="0"/>
      <w:divBdr>
        <w:top w:val="none" w:sz="0" w:space="0" w:color="auto"/>
        <w:left w:val="none" w:sz="0" w:space="0" w:color="auto"/>
        <w:bottom w:val="none" w:sz="0" w:space="0" w:color="auto"/>
        <w:right w:val="none" w:sz="0" w:space="0" w:color="auto"/>
      </w:divBdr>
    </w:div>
    <w:div w:id="2122256599">
      <w:bodyDiv w:val="1"/>
      <w:marLeft w:val="0"/>
      <w:marRight w:val="0"/>
      <w:marTop w:val="0"/>
      <w:marBottom w:val="0"/>
      <w:divBdr>
        <w:top w:val="none" w:sz="0" w:space="0" w:color="auto"/>
        <w:left w:val="none" w:sz="0" w:space="0" w:color="auto"/>
        <w:bottom w:val="none" w:sz="0" w:space="0" w:color="auto"/>
        <w:right w:val="none" w:sz="0" w:space="0" w:color="auto"/>
      </w:divBdr>
    </w:div>
    <w:div w:id="2123065894">
      <w:bodyDiv w:val="1"/>
      <w:marLeft w:val="0"/>
      <w:marRight w:val="0"/>
      <w:marTop w:val="0"/>
      <w:marBottom w:val="0"/>
      <w:divBdr>
        <w:top w:val="none" w:sz="0" w:space="0" w:color="auto"/>
        <w:left w:val="none" w:sz="0" w:space="0" w:color="auto"/>
        <w:bottom w:val="none" w:sz="0" w:space="0" w:color="auto"/>
        <w:right w:val="none" w:sz="0" w:space="0" w:color="auto"/>
      </w:divBdr>
    </w:div>
    <w:div w:id="2125730996">
      <w:bodyDiv w:val="1"/>
      <w:marLeft w:val="0"/>
      <w:marRight w:val="0"/>
      <w:marTop w:val="0"/>
      <w:marBottom w:val="0"/>
      <w:divBdr>
        <w:top w:val="none" w:sz="0" w:space="0" w:color="auto"/>
        <w:left w:val="none" w:sz="0" w:space="0" w:color="auto"/>
        <w:bottom w:val="none" w:sz="0" w:space="0" w:color="auto"/>
        <w:right w:val="none" w:sz="0" w:space="0" w:color="auto"/>
      </w:divBdr>
    </w:div>
    <w:div w:id="2125802436">
      <w:bodyDiv w:val="1"/>
      <w:marLeft w:val="0"/>
      <w:marRight w:val="0"/>
      <w:marTop w:val="0"/>
      <w:marBottom w:val="0"/>
      <w:divBdr>
        <w:top w:val="none" w:sz="0" w:space="0" w:color="auto"/>
        <w:left w:val="none" w:sz="0" w:space="0" w:color="auto"/>
        <w:bottom w:val="none" w:sz="0" w:space="0" w:color="auto"/>
        <w:right w:val="none" w:sz="0" w:space="0" w:color="auto"/>
      </w:divBdr>
    </w:div>
    <w:div w:id="2126728809">
      <w:bodyDiv w:val="1"/>
      <w:marLeft w:val="0"/>
      <w:marRight w:val="0"/>
      <w:marTop w:val="0"/>
      <w:marBottom w:val="0"/>
      <w:divBdr>
        <w:top w:val="none" w:sz="0" w:space="0" w:color="auto"/>
        <w:left w:val="none" w:sz="0" w:space="0" w:color="auto"/>
        <w:bottom w:val="none" w:sz="0" w:space="0" w:color="auto"/>
        <w:right w:val="none" w:sz="0" w:space="0" w:color="auto"/>
      </w:divBdr>
    </w:div>
    <w:div w:id="2126776382">
      <w:bodyDiv w:val="1"/>
      <w:marLeft w:val="0"/>
      <w:marRight w:val="0"/>
      <w:marTop w:val="0"/>
      <w:marBottom w:val="0"/>
      <w:divBdr>
        <w:top w:val="none" w:sz="0" w:space="0" w:color="auto"/>
        <w:left w:val="none" w:sz="0" w:space="0" w:color="auto"/>
        <w:bottom w:val="none" w:sz="0" w:space="0" w:color="auto"/>
        <w:right w:val="none" w:sz="0" w:space="0" w:color="auto"/>
      </w:divBdr>
    </w:div>
    <w:div w:id="2128967976">
      <w:bodyDiv w:val="1"/>
      <w:marLeft w:val="0"/>
      <w:marRight w:val="0"/>
      <w:marTop w:val="0"/>
      <w:marBottom w:val="0"/>
      <w:divBdr>
        <w:top w:val="none" w:sz="0" w:space="0" w:color="auto"/>
        <w:left w:val="none" w:sz="0" w:space="0" w:color="auto"/>
        <w:bottom w:val="none" w:sz="0" w:space="0" w:color="auto"/>
        <w:right w:val="none" w:sz="0" w:space="0" w:color="auto"/>
      </w:divBdr>
    </w:div>
    <w:div w:id="2132236881">
      <w:bodyDiv w:val="1"/>
      <w:marLeft w:val="0"/>
      <w:marRight w:val="0"/>
      <w:marTop w:val="0"/>
      <w:marBottom w:val="0"/>
      <w:divBdr>
        <w:top w:val="none" w:sz="0" w:space="0" w:color="auto"/>
        <w:left w:val="none" w:sz="0" w:space="0" w:color="auto"/>
        <w:bottom w:val="none" w:sz="0" w:space="0" w:color="auto"/>
        <w:right w:val="none" w:sz="0" w:space="0" w:color="auto"/>
      </w:divBdr>
    </w:div>
    <w:div w:id="2133085499">
      <w:bodyDiv w:val="1"/>
      <w:marLeft w:val="0"/>
      <w:marRight w:val="0"/>
      <w:marTop w:val="0"/>
      <w:marBottom w:val="0"/>
      <w:divBdr>
        <w:top w:val="none" w:sz="0" w:space="0" w:color="auto"/>
        <w:left w:val="none" w:sz="0" w:space="0" w:color="auto"/>
        <w:bottom w:val="none" w:sz="0" w:space="0" w:color="auto"/>
        <w:right w:val="none" w:sz="0" w:space="0" w:color="auto"/>
      </w:divBdr>
    </w:div>
    <w:div w:id="2133592383">
      <w:bodyDiv w:val="1"/>
      <w:marLeft w:val="0"/>
      <w:marRight w:val="0"/>
      <w:marTop w:val="0"/>
      <w:marBottom w:val="0"/>
      <w:divBdr>
        <w:top w:val="none" w:sz="0" w:space="0" w:color="auto"/>
        <w:left w:val="none" w:sz="0" w:space="0" w:color="auto"/>
        <w:bottom w:val="none" w:sz="0" w:space="0" w:color="auto"/>
        <w:right w:val="none" w:sz="0" w:space="0" w:color="auto"/>
      </w:divBdr>
    </w:div>
    <w:div w:id="2133936634">
      <w:bodyDiv w:val="1"/>
      <w:marLeft w:val="0"/>
      <w:marRight w:val="0"/>
      <w:marTop w:val="0"/>
      <w:marBottom w:val="0"/>
      <w:divBdr>
        <w:top w:val="none" w:sz="0" w:space="0" w:color="auto"/>
        <w:left w:val="none" w:sz="0" w:space="0" w:color="auto"/>
        <w:bottom w:val="none" w:sz="0" w:space="0" w:color="auto"/>
        <w:right w:val="none" w:sz="0" w:space="0" w:color="auto"/>
      </w:divBdr>
    </w:div>
    <w:div w:id="2134591567">
      <w:bodyDiv w:val="1"/>
      <w:marLeft w:val="0"/>
      <w:marRight w:val="0"/>
      <w:marTop w:val="0"/>
      <w:marBottom w:val="0"/>
      <w:divBdr>
        <w:top w:val="none" w:sz="0" w:space="0" w:color="auto"/>
        <w:left w:val="none" w:sz="0" w:space="0" w:color="auto"/>
        <w:bottom w:val="none" w:sz="0" w:space="0" w:color="auto"/>
        <w:right w:val="none" w:sz="0" w:space="0" w:color="auto"/>
      </w:divBdr>
    </w:div>
    <w:div w:id="2142839538">
      <w:bodyDiv w:val="1"/>
      <w:marLeft w:val="0"/>
      <w:marRight w:val="0"/>
      <w:marTop w:val="0"/>
      <w:marBottom w:val="0"/>
      <w:divBdr>
        <w:top w:val="none" w:sz="0" w:space="0" w:color="auto"/>
        <w:left w:val="none" w:sz="0" w:space="0" w:color="auto"/>
        <w:bottom w:val="none" w:sz="0" w:space="0" w:color="auto"/>
        <w:right w:val="none" w:sz="0" w:space="0" w:color="auto"/>
      </w:divBdr>
    </w:div>
    <w:div w:id="2142845662">
      <w:bodyDiv w:val="1"/>
      <w:marLeft w:val="0"/>
      <w:marRight w:val="0"/>
      <w:marTop w:val="0"/>
      <w:marBottom w:val="0"/>
      <w:divBdr>
        <w:top w:val="none" w:sz="0" w:space="0" w:color="auto"/>
        <w:left w:val="none" w:sz="0" w:space="0" w:color="auto"/>
        <w:bottom w:val="none" w:sz="0" w:space="0" w:color="auto"/>
        <w:right w:val="none" w:sz="0" w:space="0" w:color="auto"/>
      </w:divBdr>
    </w:div>
    <w:div w:id="2144156191">
      <w:bodyDiv w:val="1"/>
      <w:marLeft w:val="0"/>
      <w:marRight w:val="0"/>
      <w:marTop w:val="0"/>
      <w:marBottom w:val="0"/>
      <w:divBdr>
        <w:top w:val="none" w:sz="0" w:space="0" w:color="auto"/>
        <w:left w:val="none" w:sz="0" w:space="0" w:color="auto"/>
        <w:bottom w:val="none" w:sz="0" w:space="0" w:color="auto"/>
        <w:right w:val="none" w:sz="0" w:space="0" w:color="auto"/>
      </w:divBdr>
    </w:div>
    <w:div w:id="2144612777">
      <w:bodyDiv w:val="1"/>
      <w:marLeft w:val="0"/>
      <w:marRight w:val="0"/>
      <w:marTop w:val="0"/>
      <w:marBottom w:val="0"/>
      <w:divBdr>
        <w:top w:val="none" w:sz="0" w:space="0" w:color="auto"/>
        <w:left w:val="none" w:sz="0" w:space="0" w:color="auto"/>
        <w:bottom w:val="none" w:sz="0" w:space="0" w:color="auto"/>
        <w:right w:val="none" w:sz="0" w:space="0" w:color="auto"/>
      </w:divBdr>
    </w:div>
    <w:div w:id="2144733541">
      <w:bodyDiv w:val="1"/>
      <w:marLeft w:val="0"/>
      <w:marRight w:val="0"/>
      <w:marTop w:val="0"/>
      <w:marBottom w:val="0"/>
      <w:divBdr>
        <w:top w:val="none" w:sz="0" w:space="0" w:color="auto"/>
        <w:left w:val="none" w:sz="0" w:space="0" w:color="auto"/>
        <w:bottom w:val="none" w:sz="0" w:space="0" w:color="auto"/>
        <w:right w:val="none" w:sz="0" w:space="0" w:color="auto"/>
      </w:divBdr>
    </w:div>
    <w:div w:id="2145195295">
      <w:bodyDiv w:val="1"/>
      <w:marLeft w:val="0"/>
      <w:marRight w:val="0"/>
      <w:marTop w:val="0"/>
      <w:marBottom w:val="0"/>
      <w:divBdr>
        <w:top w:val="none" w:sz="0" w:space="0" w:color="auto"/>
        <w:left w:val="none" w:sz="0" w:space="0" w:color="auto"/>
        <w:bottom w:val="none" w:sz="0" w:space="0" w:color="auto"/>
        <w:right w:val="none" w:sz="0" w:space="0" w:color="auto"/>
      </w:divBdr>
    </w:div>
    <w:div w:id="2145392120">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header" Target="header4.xml"/><Relationship Id="rId18" Type="http://schemas.openxmlformats.org/officeDocument/2006/relationships/image" Target="media/image4.png"/><Relationship Id="rId26" Type="http://schemas.openxmlformats.org/officeDocument/2006/relationships/image" Target="media/image12.png"/><Relationship Id="rId39" Type="http://schemas.openxmlformats.org/officeDocument/2006/relationships/image" Target="media/image25.png"/><Relationship Id="rId21" Type="http://schemas.openxmlformats.org/officeDocument/2006/relationships/image" Target="media/image7.png"/><Relationship Id="rId34" Type="http://schemas.openxmlformats.org/officeDocument/2006/relationships/image" Target="media/image20.png"/><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2.png"/><Relationship Id="rId20" Type="http://schemas.openxmlformats.org/officeDocument/2006/relationships/image" Target="media/image6.png"/><Relationship Id="rId29" Type="http://schemas.openxmlformats.org/officeDocument/2006/relationships/image" Target="media/image15.png"/><Relationship Id="rId41"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24" Type="http://schemas.openxmlformats.org/officeDocument/2006/relationships/image" Target="media/image10.png"/><Relationship Id="rId32" Type="http://schemas.openxmlformats.org/officeDocument/2006/relationships/image" Target="media/image18.png"/><Relationship Id="rId37" Type="http://schemas.openxmlformats.org/officeDocument/2006/relationships/image" Target="media/image23.png"/><Relationship Id="rId40"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image" Target="media/image1.png"/><Relationship Id="rId23" Type="http://schemas.openxmlformats.org/officeDocument/2006/relationships/image" Target="media/image9.png"/><Relationship Id="rId28" Type="http://schemas.openxmlformats.org/officeDocument/2006/relationships/image" Target="media/image14.png"/><Relationship Id="rId36" Type="http://schemas.openxmlformats.org/officeDocument/2006/relationships/image" Target="media/image22.png"/><Relationship Id="rId10" Type="http://schemas.openxmlformats.org/officeDocument/2006/relationships/footer" Target="footer1.xml"/><Relationship Id="rId19" Type="http://schemas.openxmlformats.org/officeDocument/2006/relationships/image" Target="media/image5.png"/><Relationship Id="rId31" Type="http://schemas.openxmlformats.org/officeDocument/2006/relationships/image" Target="media/image17.png"/><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oter" Target="footer3.xml"/><Relationship Id="rId22" Type="http://schemas.openxmlformats.org/officeDocument/2006/relationships/image" Target="media/image8.png"/><Relationship Id="rId27" Type="http://schemas.openxmlformats.org/officeDocument/2006/relationships/image" Target="media/image13.png"/><Relationship Id="rId30" Type="http://schemas.openxmlformats.org/officeDocument/2006/relationships/image" Target="media/image16.png"/><Relationship Id="rId35" Type="http://schemas.openxmlformats.org/officeDocument/2006/relationships/image" Target="media/image21.png"/><Relationship Id="rId8" Type="http://schemas.openxmlformats.org/officeDocument/2006/relationships/header" Target="header1.xml"/><Relationship Id="rId3" Type="http://schemas.openxmlformats.org/officeDocument/2006/relationships/styles" Target="styles.xml"/><Relationship Id="rId12" Type="http://schemas.openxmlformats.org/officeDocument/2006/relationships/header" Target="header3.xml"/><Relationship Id="rId17" Type="http://schemas.openxmlformats.org/officeDocument/2006/relationships/image" Target="media/image3.png"/><Relationship Id="rId25" Type="http://schemas.openxmlformats.org/officeDocument/2006/relationships/image" Target="media/image11.png"/><Relationship Id="rId33" Type="http://schemas.openxmlformats.org/officeDocument/2006/relationships/image" Target="media/image19.png"/><Relationship Id="rId38" Type="http://schemas.openxmlformats.org/officeDocument/2006/relationships/image" Target="media/image24.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DSTU-8302-2015.xsl" StyleName="ДСТУ 8302:2015 (сортування за порядком)" Version="10">
  <b:Source>
    <b:Year>2024</b:Year>
    <b:BIBTEX_Entry>online</b:BIBTEX_Entry>
    <b:SourceType>InternetSite</b:SourceType>
    <b:Accessed>2024-01-01</b:Accessed>
    <b:Title>Alternative container runtimes</b:Title>
    <b:Tag>2024b</b:Tag>
    <b:URL>https://docs.docker.com/engine/alternative-runtimes</b:URL>
    <b:YearAccessed>2024</b:YearAccessed>
    <b:MonthAccessed>January</b:MonthAccessed>
    <b:DayAccessed>1</b:DayAccessed>
    <b:Author/>
    <b:InternetSiteTitle>Alternative container runtimes</b:InternetSiteTitle>
    <b:RefOrder>5</b:RefOrder>
  </b:Source>
  <b:Source>
    <b:BIBTEX_Entry>online</b:BIBTEX_Entry>
    <b:SourceType>InternetSite</b:SourceType>
    <b:Title>Announcing Docker+Wasm Technical Preview 2 | Docker</b:Title>
    <b:Tag>Announci63:online</b:Tag>
    <b:URL>https://www.docker.com/blog/announcing-dockerwasm-technical-preview-2/</b:URL>
    <b:Author/>
    <b:InternetSiteTitle>Announcing Docker+Wasm Technical Preview 2 | Docker</b:InternetSiteTitle>
    <b:RefOrder>2</b:RefOrder>
  </b:Source>
  <b:Source>
    <b:Year>2024</b:Year>
    <b:BIBTEX_Entry>online</b:BIBTEX_Entry>
    <b:SourceType>InternetSite</b:SourceType>
    <b:Accessed>2024-01-01</b:Accessed>
    <b:Title>bchavez/Bogus: :card_index: A simple fake data generator for C#, F#, and VB.NET. Based on and ported from the famed faker.js.</b:Title>
    <b:Tag>2024a</b:Tag>
    <b:URL>https://github.com/bchavez/Bogus/tree/master</b:URL>
    <b:YearAccessed>2024</b:YearAccessed>
    <b:MonthAccessed>January</b:MonthAccessed>
    <b:DayAccessed>1</b:DayAccessed>
    <b:Author/>
    <b:InternetSiteTitle>bchavez/Bogus: :card_index: A simple fake data generator for C#, F#, and VB.NET. Based on and ported from the famed faker.js.</b:InternetSiteTitle>
    <b:RefOrder>27</b:RefOrder>
  </b:Source>
  <b:Source>
    <b:BIBTEX_Entry>online</b:BIBTEX_Entry>
    <b:SourceType>InternetSite</b:SourceType>
    <b:Title>containers/crun: A fast and lightweight fully featured OCI runtime and C library for running containers</b:Title>
    <b:Tag>containe60:online</b:Tag>
    <b:URL>https://github.com/containers/crun</b:URL>
    <b:Author/>
    <b:InternetSiteTitle>containers/crun: A fast and lightweight fully featured OCI runtime and C library for running containers</b:InternetSiteTitle>
    <b:RefOrder>19</b:RefOrder>
  </b:Source>
  <b:Source>
    <b:BIBTEX_Entry>online</b:BIBTEX_Entry>
    <b:SourceType>InternetSite</b:SourceType>
    <b:Title>CVE-2023-26489: Bytecode Alliance Wasmtime Code Execution Vulnerability</b:Title>
    <b:Tag>CVE2023246:online</b:Tag>
    <b:URL>https://securityonline.info/cve-2023-26489-bytecode-alliance-wasmtime-code-execution-vulnerability/</b:URL>
    <b:Author/>
    <b:InternetSiteTitle>CVE-2023-26489: Bytecode Alliance Wasmtime Code Execution Vulnerability</b:InternetSiteTitle>
    <b:RefOrder>11</b:RefOrder>
  </b:Source>
  <b:Source>
    <b:BIBTEX_Entry>online</b:BIBTEX_Entry>
    <b:SourceType>InternetSite</b:SourceType>
    <b:Title>Docker + WASM | WasmEdge Developer Guides</b:Title>
    <b:Tag>DockerWA64:online</b:Tag>
    <b:URL>https://wasmedge.org/docs/start/build-and-run/docker_wasm</b:URL>
    <b:Author/>
    <b:InternetSiteTitle>Docker + WASM | WasmEdge Developer Guides</b:InternetSiteTitle>
    <b:RefOrder>3</b:RefOrder>
  </b:Source>
  <b:Source>
    <b:BIBTEX_Entry>online</b:BIBTEX_Entry>
    <b:SourceType>InternetSite</b:SourceType>
    <b:Title>Docker+Wasm Integration · Issue #426 · docker/roadmap</b:Title>
    <b:Tag>DockerWa33:online</b:Tag>
    <b:URL>https://github.com/docker/roadmap/issues/426</b:URL>
    <b:Author/>
    <b:InternetSiteTitle>Docker+Wasm Integration · Issue #426 · docker/roadmap</b:InternetSiteTitle>
    <b:RefOrder>32</b:RefOrder>
  </b:Source>
  <b:Source>
    <b:BIBTEX_Entry>online</b:BIBTEX_Entry>
    <b:SourceType>InternetSite</b:SourceType>
    <b:Title>dotnet/BenchmarkDotNet: Powerful .NET library for benchmarking</b:Title>
    <b:Tag>dotnetBe97:online</b:Tag>
    <b:URL>https://github.com/dotnet/BenchmarkDotNet</b:URL>
    <b:Author/>
    <b:InternetSiteTitle>dotnet/BenchmarkDotNet: Powerful .NET library for benchmarking</b:InternetSiteTitle>
    <b:RefOrder>28</b:RefOrder>
  </b:Source>
  <b:Source>
    <b:BIBTEX_Entry>online</b:BIBTEX_Entry>
    <b:SourceType>InternetSite</b:SourceType>
    <b:Title>Equivalent of Unix time command in PowerShell? - Stack Overflow</b:Title>
    <b:Tag>Equivale0:online</b:Tag>
    <b:URL>https://stackoverflow.com/questions/8090486/equivalent-of-unix-time-command-in-powershell</b:URL>
    <b:Author/>
    <b:InternetSiteTitle>Equivalent of Unix time command in PowerShell? - Stack Overflow</b:InternetSiteTitle>
    <b:RefOrder>30</b:RefOrder>
  </b:Source>
  <b:Source>
    <b:BIBTEX_Entry>online</b:BIBTEX_Entry>
    <b:SourceType>InternetSite</b:SourceType>
    <b:Title>First steps with Docker + Rust - DEV Community</b:Title>
    <b:Tag>Firstste89:online</b:Tag>
    <b:URL>https://dev.to/rogertorres/first-steps-with-docker-rust-30oi</b:URL>
    <b:Author/>
    <b:InternetSiteTitle>First steps with Docker + Rust - DEV Community</b:InternetSiteTitle>
    <b:RefOrder>10</b:RefOrder>
  </b:Source>
  <b:Source>
    <b:BIBTEX_Entry>online</b:BIBTEX_Entry>
    <b:SourceType>InternetSite</b:SourceType>
    <b:Title>Open Container Initiative - Wikipedia</b:Title>
    <b:Tag>OpenCont21:online</b:Tag>
    <b:URL>https://en.wikipedia.org/wiki/Open_Container_Initiative</b:URL>
    <b:Author/>
    <b:InternetSiteTitle>Open Container Initiative - Wikipedia</b:InternetSiteTitle>
    <b:RefOrder>29</b:RefOrder>
  </b:Source>
  <b:Source>
    <b:BIBTEX_Entry>online</b:BIBTEX_Entry>
    <b:SourceType>InternetSite</b:SourceType>
    <b:Title>opencontainers/image-spec: OCI Image Format</b:Title>
    <b:Tag>opencont76:online</b:Tag>
    <b:URL>https://github.com/opencontainers/image-spec</b:URL>
    <b:Author/>
    <b:InternetSiteTitle>opencontainers/image-spec: OCI Image Format</b:InternetSiteTitle>
    <b:RefOrder>12</b:RefOrder>
  </b:Source>
  <b:Source>
    <b:Year>2024</b:Year>
    <b:BIBTEX_Entry>online</b:BIBTEX_Entry>
    <b:SourceType>InternetSite</b:SourceType>
    <b:Accessed>2024-01-01</b:Accessed>
    <b:Title>Running k6</b:Title>
    <b:Tag>2024</b:Tag>
    <b:URL>https://k6.io/docs/get-started/running-k6/</b:URL>
    <b:YearAccessed>2024</b:YearAccessed>
    <b:MonthAccessed>January</b:MonthAccessed>
    <b:DayAccessed>1</b:DayAccessed>
    <b:Author/>
    <b:InternetSiteTitle>Running k6</b:InternetSiteTitle>
    <b:RefOrder>26</b:RefOrder>
  </b:Source>
  <b:Source>
    <b:BIBTEX_Entry>online</b:BIBTEX_Entry>
    <b:SourceType>InternetSite</b:SourceType>
    <b:Title>Runtime metrics | Docker Docs</b:Title>
    <b:Tag>Runtimem23:online</b:Tag>
    <b:URL>https://docs.docker.com/config/containers/runmetrics/</b:URL>
    <b:Author/>
    <b:InternetSiteTitle>Runtime metrics | Docker Docs</b:InternetSiteTitle>
    <b:RefOrder>9</b:RefOrder>
  </b:Source>
  <b:Source>
    <b:BIBTEX_Entry>online</b:BIBTEX_Entry>
    <b:SourceType>InternetSite</b:SourceType>
    <b:Title>rust-primer/src/lib.rs at master · scottwillmoore/rust-primer</b:Title>
    <b:Tag>rustprim48:online</b:Tag>
    <b:URL>https://github.com/scottwillmoore/rust-primer/blob/master/src/lib.rs</b:URL>
    <b:Author/>
    <b:InternetSiteTitle>rust-primer/src/lib.rs at master · scottwillmoore/rust-primer</b:InternetSiteTitle>
    <b:RefOrder>7</b:RefOrder>
  </b:Source>
  <b:Source>
    <b:BIBTEX_Entry>online</b:BIBTEX_Entry>
    <b:SourceType>InternetSite</b:SourceType>
    <b:Title>scottwillmoore/rust-primer: Learning rust through the implementation of prime generation.</b:Title>
    <b:Tag>scottwil24:online</b:Tag>
    <b:URL>https://github.com/scottwillmoore/rust-primer/tree/master</b:URL>
    <b:Author/>
    <b:InternetSiteTitle>scottwillmoore/rust-primer: Learning rust through the implementation of prime generation.</b:InternetSiteTitle>
    <b:RefOrder>22</b:RefOrder>
  </b:Source>
  <b:Source>
    <b:BIBTEX_Entry>online</b:BIBTEX_Entry>
    <b:SourceType>InternetSite</b:SourceType>
    <b:Title>The AoT Compiler | WasmEdge Developer Guides</b:Title>
    <b:Tag>TheAoTCo40:online</b:Tag>
    <b:URL>https://wasmedge.org/docs/start/build-and-run/aot/</b:URL>
    <b:Author/>
    <b:InternetSiteTitle>The AoT Compiler | WasmEdge Developer Guides</b:InternetSiteTitle>
    <b:RefOrder>34</b:RefOrder>
  </b:Source>
  <b:Source>
    <b:BIBTEX_Entry>online</b:BIBTEX_Entry>
    <b:SourceType>InternetSite</b:SourceType>
    <b:Title>Utilize WebAssembly with .NET in the browser and server overview | MycosTech</b:Title>
    <b:Tag>UtilizeW23:online</b:Tag>
    <b:URL>https://medium.com/mycostech/utilize-webassembly-in-net-d161c95ef1ae</b:URL>
    <b:Author/>
    <b:InternetSiteTitle>Utilize WebAssembly with .NET in the browser and server overview | MycosTech</b:InternetSiteTitle>
    <b:RefOrder>25</b:RefOrder>
  </b:Source>
  <b:Source>
    <b:BIBTEX_Entry>online</b:BIBTEX_Entry>
    <b:SourceType>InternetSite</b:SourceType>
    <b:Title>Wasm workloads (Beta) | Docker Docs</b:Title>
    <b:Tag>Wasmwork0:online</b:Tag>
    <b:URL>https://docs.docker.com/desktop/wasm/</b:URL>
    <b:Author/>
    <b:InternetSiteTitle>Wasm workloads (Beta) | Docker Docs</b:InternetSiteTitle>
    <b:RefOrder>13</b:RefOrder>
  </b:Source>
  <b:Source>
    <b:BIBTEX_Entry>online</b:BIBTEX_Entry>
    <b:SourceType>InternetSite</b:SourceType>
    <b:Title>wasm-day-na-22/server at main · chris-crone/wasm-day-na-22</b:Title>
    <b:Tag>wasmdayn25:online</b:Tag>
    <b:URL>https://github.com/chris-crone/wasm-day-na-22/tree/main/server</b:URL>
    <b:Author/>
    <b:InternetSiteTitle>wasm-day-na-22/server at main · chris-crone/wasm-day-na-22</b:InternetSiteTitle>
    <b:RefOrder>18</b:RefOrder>
  </b:Source>
  <b:Source>
    <b:BIBTEX_Entry>online</b:BIBTEX_Entry>
    <b:SourceType>InternetSite</b:SourceType>
    <b:Title>WasmEdge Runtime</b:Title>
    <b:Tag>WasmEdge37:online</b:Tag>
    <b:URL>https://github.com/WasmEdge</b:URL>
    <b:Author/>
    <b:InternetSiteTitle>WasmEdge Runtime</b:InternetSiteTitle>
    <b:RefOrder>4</b:RefOrder>
  </b:Source>
  <b:Source>
    <b:BIBTEX_Entry>online</b:BIBTEX_Entry>
    <b:SourceType>InternetSite</b:SourceType>
    <b:Title>wasmedge\_{h}{y}{p}er\_{d}{e}{m}o/server-warp/src/main.rs at main · WasmEdge/wasmedge\_{h}{y}{p}er\_{d}{e}{m}o</b:Title>
    <b:Tag>wasmedge65:online</b:Tag>
    <b:URL>https://github.com/WasmEdge/wasmedge_hyper_demo/blob/main/server-warp/src/main.rs</b:URL>
    <b:Author/>
    <b:InternetSiteTitle>wasmedge\_{h}{y}{p}er\_{d}{e}{m}o/server-warp/src/main.rs at main · WasmEdge/wasmedge\_{h}{y}{p}er\_{d}{e}{m}o</b:InternetSiteTitle>
    <b:RefOrder>6</b:RefOrder>
  </b:Source>
  <b:Source>
    <b:BIBTEX_Entry>online</b:BIBTEX_Entry>
    <b:SourceType>InternetSite</b:SourceType>
    <b:Title>WebAssembly: Docker without containers!</b:Title>
    <b:Tag>WebAssem63:online</b:Tag>
    <b:URL>https://wasmlabs.dev/articles/docker-without-containers/</b:URL>
    <b:Author/>
    <b:InternetSiteTitle>WebAssembly: Docker without containers!</b:InternetSiteTitle>
    <b:RefOrder>24</b:RefOrder>
  </b:Source>
  <b:Source>
    <b:BIBTEX_Entry>online</b:BIBTEX_Entry>
    <b:SourceType>InternetSite</b:SourceType>
    <b:Title>What is a containerd snapshotter? - DEV Community</b:Title>
    <b:Tag>Whatisac48:online</b:Tag>
    <b:URL>https://dev.to/napicella/what-is-a-containerd-snapshotters-3eo2</b:URL>
    <b:Author/>
    <b:InternetSiteTitle>What is a containerd snapshotter? - DEV Community</b:InternetSiteTitle>
    <b:RefOrder>17</b:RefOrder>
  </b:Source>
  <b:Source>
    <b:BIBTEX_Entry>online</b:BIBTEX_Entry>
    <b:SourceType>InternetSite</b:SourceType>
    <b:Title>Why does musl make my Rust code so slow?</b:Title>
    <b:Tag>Whydoesm34:online</b:Tag>
    <b:URL>https://andygrove.io/2020/05/why-musl-extremely-slow/</b:URL>
    <b:Author/>
    <b:InternetSiteTitle>Why does musl make my Rust code so slow?</b:InternetSiteTitle>
    <b:RefOrder>23</b:RefOrder>
  </b:Source>
  <b:Source>
    <b:BIBTEX_Entry>online</b:BIBTEX_Entry>
    <b:SourceType>InternetSite</b:SourceType>
    <b:Title>Методичні рекомендації до виконання розділу магістерських дисертацій для студентів інженерних спеціальностей</b:Title>
    <b:Tag>Розробле3:online</b:Tag>
    <b:URL>file:///C:/Users/stass/Downloads/Telegram%20Desktop/%D0%A0%D0%BE%D0%B7%D1%80%D0%BE%D0%B1%D0%BB%D0%B5%D0%BD%D0%BD%D1%8F%20%D1%81%D1%82%D0%B0%D1%80%D1%82%D0%B0%D0%BF%20(3).pdf</b:URL>
    <b:Author/>
    <b:InternetSiteTitle>Методичні рекомендації до виконання розділу магістерських дисертацій для студентів інженерних спеціальностей</b:InternetSiteTitle>
    <b:RefOrder>33</b:RefOrder>
  </b:Source>
  <b:Source>
    <b:Year>2021</b:Year>
    <b:BIBTEX_Series>WWW '21</b:BIBTEX_Series>
    <b:BIBTEX_Entry>inproceedings</b:BIBTEX_Entry>
    <b:SourceType>ConferenceProceedings</b:SourceType>
    <b:Title>An Empirical Study of Real-World WebAssembly Binaries: Security, Languages, Use Cases</b:Title>
    <b:Publisher>Association for Computing Machinery</b:Publisher>
    <b:BIBTEX_Abstract>WebAssembly has emerged as a low-level language for the web and beyond. Despite its popularity in different domains, little is known about WebAssembly binaries that occur in the wild. This paper presents a comprehensive empirical study of 8,461 unique WebAssembly binaries gathered from a wide range of sources, including source code repositories, package managers, and live websites. We study the security properties, source languages, and use cases of the binaries and how they influence the security of the WebAssembly ecosystem. Our findings update some previously held assumptions about real-world WebAssembly and highlight problems that call for future research. For example, we show that vulnerabilities that propagate from insecure source languages potentially affect a wide range of binaries (e.g., two thirds of the binaries are compiled from memory unsafe languages, such as C and C++) and that 21% of all binaries import potentially dangerous APIs from their host environment. We also show that cryptomining, which once accounted for the majority of all WebAssembly code, has been marginalized (less than 1% of all binaries found on the web) and gives way to a diverse set of use cases. Finally, 29% of all binaries on the web are minified, calling for techniques to decompile and reverse engineer WebAssembly. Overall, our results show that WebAssembly has left its infancy and is growing up into a language that powers a diverse ecosystem, with new challenges and opportunities for security researchers and practitioners. Besides these insights, we also share the dataset underlying our study, which is 58 times larger than the largest previously reported benchmark.</b:BIBTEX_Abstract>
    <b:Tag>10.1145/3442381.3450138</b:Tag>
    <b:BookTitle>Proceedings of the Web Conference 2021</b:BookTitle>
    <b:URL>https://doi.org/10.1145/3442381.3450138</b:URL>
    <b:DOI>10.1145/3442381.3450138</b:DOI>
    <b:Author>
      <b:Author>
        <b:NameList>
          <b:Person>
            <b:Last>Hilbig</b:Last>
            <b:First>Aaron</b:First>
          </b:Person>
          <b:Person>
            <b:Last>Lehmann</b:Last>
            <b:First>Daniel</b:First>
          </b:Person>
          <b:Person>
            <b:Last>Pradel</b:Last>
            <b:First>Michael</b:First>
          </b:Person>
        </b:NameList>
      </b:Author>
    </b:Author>
    <b:Pages>2696–2708</b:Pages>
    <b:StandardNumber> ISBN: 9781450383127</b:StandardNumber>
    <b:ConferenceName>Proceedings of the Web Conference 2021</b:ConferenceName>
    <b:City>New York, NY, USA</b:City>
    <b:RefOrder>8</b:RefOrder>
  </b:Source>
  <b:Source>
    <b:Year>2022</b:Year>
    <b:BIBTEX_Entry>inbook</b:BIBTEX_Entry>
    <b:SourceType>BookSection</b:SourceType>
    <b:Title>Wasm and Kubernetes</b:Title>
    <b:Tag>inbook</b:Tag>
    <b:DOI>10.1007/978-1-4842-7496-5_7</b:DOI>
    <b:Author>
      <b:Author>
        <b:NameList>
          <b:Person>
            <b:Last>Jain</b:Last>
            <b:First>Shashank</b:First>
          </b:Person>
        </b:NameList>
      </b:Author>
    </b:Author>
    <b:Pages>129-150</b:Pages>
    <b:Month>January</b:Month>
    <b:StandardNumber> ISBN: 978-1-4842-7495-8</b:StandardNumber>
    <b:RefOrder>31</b:RefOrder>
  </b:Source>
  <b:Source>
    <b:Year>2022</b:Year>
    <b:BIBTEX_Entry>book</b:BIBTEX_Entry>
    <b:SourceType>Book</b:SourceType>
    <b:Title>WebAssembly for Cloud: A Basic Guide for Wasm-Based Cloud Apps</b:Title>
    <b:Tag>book</b:Tag>
    <b:DOI>10.1007/978-1-4842-7496-5</b:DOI>
    <b:Author>
      <b:Author>
        <b:NameList>
          <b:Person>
            <b:Last>Jain</b:Last>
            <b:First>Shashank</b:First>
          </b:Person>
        </b:NameList>
      </b:Author>
    </b:Author>
    <b:Month>January</b:Month>
    <b:StandardNumber> ISBN: 978-1-4842-7495-8</b:StandardNumber>
    <b:RefOrder>14</b:RefOrder>
  </b:Source>
  <b:Source>
    <b:Year>2023</b:Year>
    <b:Volume>15</b:Volume>
    <b:BIBTEX_Entry>article</b:BIBTEX_Entry>
    <b:SourceType>JournalArticle</b:SourceType>
    <b:Title>An Overview of WebAssembly for IoT: Background, Tools, State-of-the-Art, Challenges, and Future Directions</b:Title>
    <b:BIBTEX_Abstract>This paper explores the relationship between two emerging technologies, WebAssembly (Wasm) and the Internet of Things (IoT). It examines the complementary roles of these technologies and their impact on modern web applications. First, it delves into the capabilities of Wasm as a high-performance binary format that allows developers to leverage low-level languages for computationally intensive tasks. Second, it seeks to explain why integration of IoT and Wasm is important. Third, it discusses the strengths and limitations of various tools and tool chains that are crucial for Wasm development and implementation, with a special focus on IoT. Fourth, it presents the state-of-the-art with regard to advances that combine both technologies. Fifth, it discusses key challenges and provides future directions. Lastly, it provides an in-depth elaboration of the future aspects of Wasm, with a strong focus on IoT, concluding that IoT and Wasm can provide developers with a versatile toolkit that enables them to balance productivity and performance in both web and non-web development scenarios. The collaborative use of these technologies opens up new possibilities for pushing the boundaries of web application development in terms of interactivity, security, portability, scalability, and efficient computational capabilities. As web and non-web embeddings continue to evolve, the integration of IoT and Wasm will play a crucial role in shaping the future of innovative application development. The key findings of this extensive review work suggest that existing tool sets can be easily conglomerated together to form a new era in WebAssembly&amp;ndash;IoT infrastructure for low-power, energy-efficient, and secure edge&amp;ndash;IoT ecosystems with near-native execution speed. Furthermore, the expansion of edge&amp;ndash;IoT ecosystems can be augmented with prospective cloud-side deployments. However, there remains a strong need to more cohesively advance the amalgamation of Wasm and IoT technologies in the near future.</b:BIBTEX_Abstract>
    <b:Tag>fi15080275</b:Tag>
    <b:URL>https://www.mdpi.com/1999-5903/15/8/275</b:URL>
    <b:DOI>10.3390/fi15080275</b:DOI>
    <b:Author>
      <b:Author>
        <b:NameList>
          <b:Person>
            <b:Last>Ray</b:Last>
            <b:Middle>Pratim</b:Middle>
            <b:First>Partha</b:First>
          </b:Person>
        </b:NameList>
      </b:Author>
    </b:Author>
    <b:JournalName>Future Internet</b:JournalName>
    <b:Number>8</b:Number>
    <b:StandardNumber> ISSN: 1999-5903</b:StandardNumber>
    <b:RefOrder>20</b:RefOrder>
  </b:Source>
  <b:Source>
    <b:BIBTEX_Entry>online</b:BIBTEX_Entry>
    <b:SourceType>InternetSite</b:SourceType>
    <b:Title>Seanmonstar/warp: A super-easy, composable, web server framework for warp speeds.</b:Title>
    <b:Tag>Seanmonstar</b:Tag>
    <b:URL>https://github.com/seanmonstar/warp/tree/master</b:URL>
    <b:Author>
      <b:Author>
        <b:NameList>
          <b:Person>
            <b:Last>Seanmonstar</b:Last>
          </b:Person>
        </b:NameList>
      </b:Author>
    </b:Author>
    <b:JournalName>GitHub</b:JournalName>
    <b:InternetSiteTitle>Seanmonstar/warp: A super-easy, composable, web server framework for warp speeds.</b:InternetSiteTitle>
    <b:RefOrder>21</b:RefOrder>
  </b:Source>
  <b:Source>
    <b:Year>2022</b:Year>
    <b:BIBTEX_Entry>inproceedings</b:BIBTEX_Entry>
    <b:SourceType>ConferenceProceedings</b:SourceType>
    <b:Title>How Far We’ve Come – A Characterization Study of Standalone WebAssembly Runtimes</b:Title>
    <b:Tag>9975423</b:Tag>
    <b:BookTitle>2022 IEEE International Symposium on Workload Characterization (IISWC)</b:BookTitle>
    <b:DOI>10.1109/IISWC55918.2022.00028</b:DOI>
    <b:Author>
      <b:Author>
        <b:NameList>
          <b:Person>
            <b:Last>Wang</b:Last>
            <b:First>Wenwen</b:First>
          </b:Person>
        </b:NameList>
      </b:Author>
    </b:Author>
    <b:Pages>228-241</b:Pages>
    <b:ConferenceName>2022 IEEE International Symposium on Workload Characterization (IISWC)</b:ConferenceName>
    <b:RefOrder>16</b:RefOrder>
  </b:Source>
  <b:Source>
    <b:Year>2020</b:Year>
    <b:BIBTEX_Entry>inproceedings</b:BIBTEX_Entry>
    <b:SourceType>ConferenceProceedings</b:SourceType>
    <b:Title>Wasmachine: Bring the Edge up to Speed with A WebAssembly OS</b:Title>
    <b:Tag>inproceedings</b:Tag>
    <b:DOI>10.1109/CLOUD49709.2020.00056</b:DOI>
    <b:Author>
      <b:Author>
        <b:NameList>
          <b:Person>
            <b:Last>Wen</b:Last>
            <b:First>Elliott</b:First>
          </b:Person>
          <b:Person>
            <b:Last>Weber</b:Last>
            <b:First>Gerald</b:First>
          </b:Person>
        </b:NameList>
      </b:Author>
    </b:Author>
    <b:Pages>353-360</b:Pages>
    <b:Month>October</b:Month>
    <b:RefOrder>15</b:RefOrder>
  </b:Source>
  <b:Source>
    <b:Year>2023</b:Year>
    <b:SourceType>ConferenceProceedings</b:SourceType>
    <b:Title>Системні науки та інформатика: збірник доповідей ІІ науково-практичної конференції«Системні науки та інформатика»,</b:Title>
    <b:BookTitle>Системні науки та інформатика</b:BookTitle>
    <b:URL>https://drive.google.com/file/d/1prJQTYeLOanpi9B7cnXkEPhyJEeUnO6s/view</b:URL>
    <b:Tag>kpi:iasa</b:Tag>
    <b:Author>
      <b:Author>
        <b:NameList>
          <b:Person>
            <b:Last>НН ІПСА КПІ ім. ІгоряСікорського</b:Last>
          </b:Person>
        </b:NameList>
      </b:Author>
    </b:Author>
    <b:Pages>247</b:Pages>
    <b:ConferenceName>Системні науки та інформатика</b:ConferenceName>
    <b:RefOrder>1</b:RefOrder>
  </b:Source>
</b:Sources>
</file>

<file path=customXml/itemProps1.xml><?xml version="1.0" encoding="utf-8"?>
<ds:datastoreItem xmlns:ds="http://schemas.openxmlformats.org/officeDocument/2006/customXml" ds:itemID="{873146D1-F45B-49D1-892F-059A48C7897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10533</TotalTime>
  <Pages>131</Pages>
  <Words>23687</Words>
  <Characters>135017</Characters>
  <Application>Microsoft Office Word</Application>
  <DocSecurity>0</DocSecurity>
  <Lines>1125</Lines>
  <Paragraphs>316</Paragraphs>
  <ScaleCrop>false</ScaleCrop>
  <HeadingPairs>
    <vt:vector size="4" baseType="variant">
      <vt:variant>
        <vt:lpstr>Title</vt:lpstr>
      </vt:variant>
      <vt:variant>
        <vt:i4>1</vt:i4>
      </vt:variant>
      <vt:variant>
        <vt:lpstr>Название</vt:lpstr>
      </vt:variant>
      <vt:variant>
        <vt:i4>1</vt:i4>
      </vt:variant>
    </vt:vector>
  </HeadingPairs>
  <TitlesOfParts>
    <vt:vector size="2" baseType="lpstr">
      <vt:lpstr>Рамка чертежная А4</vt:lpstr>
      <vt:lpstr>Рамка чертежная А4</vt:lpstr>
    </vt:vector>
  </TitlesOfParts>
  <Company>BEST_XP</Company>
  <LinksUpToDate>false</LinksUpToDate>
  <CharactersWithSpaces>158388</CharactersWithSpaces>
  <SharedDoc>false</SharedDoc>
  <HLinks>
    <vt:vector size="264" baseType="variant">
      <vt:variant>
        <vt:i4>3080196</vt:i4>
      </vt:variant>
      <vt:variant>
        <vt:i4>260</vt:i4>
      </vt:variant>
      <vt:variant>
        <vt:i4>0</vt:i4>
      </vt:variant>
      <vt:variant>
        <vt:i4>5</vt:i4>
      </vt:variant>
      <vt:variant>
        <vt:lpwstr/>
      </vt:variant>
      <vt:variant>
        <vt:lpwstr>_Toc4952538</vt:lpwstr>
      </vt:variant>
      <vt:variant>
        <vt:i4>3080196</vt:i4>
      </vt:variant>
      <vt:variant>
        <vt:i4>254</vt:i4>
      </vt:variant>
      <vt:variant>
        <vt:i4>0</vt:i4>
      </vt:variant>
      <vt:variant>
        <vt:i4>5</vt:i4>
      </vt:variant>
      <vt:variant>
        <vt:lpwstr/>
      </vt:variant>
      <vt:variant>
        <vt:lpwstr>_Toc4952537</vt:lpwstr>
      </vt:variant>
      <vt:variant>
        <vt:i4>3080196</vt:i4>
      </vt:variant>
      <vt:variant>
        <vt:i4>248</vt:i4>
      </vt:variant>
      <vt:variant>
        <vt:i4>0</vt:i4>
      </vt:variant>
      <vt:variant>
        <vt:i4>5</vt:i4>
      </vt:variant>
      <vt:variant>
        <vt:lpwstr/>
      </vt:variant>
      <vt:variant>
        <vt:lpwstr>_Toc4952536</vt:lpwstr>
      </vt:variant>
      <vt:variant>
        <vt:i4>3080196</vt:i4>
      </vt:variant>
      <vt:variant>
        <vt:i4>242</vt:i4>
      </vt:variant>
      <vt:variant>
        <vt:i4>0</vt:i4>
      </vt:variant>
      <vt:variant>
        <vt:i4>5</vt:i4>
      </vt:variant>
      <vt:variant>
        <vt:lpwstr/>
      </vt:variant>
      <vt:variant>
        <vt:lpwstr>_Toc4952535</vt:lpwstr>
      </vt:variant>
      <vt:variant>
        <vt:i4>3080196</vt:i4>
      </vt:variant>
      <vt:variant>
        <vt:i4>236</vt:i4>
      </vt:variant>
      <vt:variant>
        <vt:i4>0</vt:i4>
      </vt:variant>
      <vt:variant>
        <vt:i4>5</vt:i4>
      </vt:variant>
      <vt:variant>
        <vt:lpwstr/>
      </vt:variant>
      <vt:variant>
        <vt:lpwstr>_Toc4952534</vt:lpwstr>
      </vt:variant>
      <vt:variant>
        <vt:i4>3080196</vt:i4>
      </vt:variant>
      <vt:variant>
        <vt:i4>230</vt:i4>
      </vt:variant>
      <vt:variant>
        <vt:i4>0</vt:i4>
      </vt:variant>
      <vt:variant>
        <vt:i4>5</vt:i4>
      </vt:variant>
      <vt:variant>
        <vt:lpwstr/>
      </vt:variant>
      <vt:variant>
        <vt:lpwstr>_Toc4952533</vt:lpwstr>
      </vt:variant>
      <vt:variant>
        <vt:i4>3080196</vt:i4>
      </vt:variant>
      <vt:variant>
        <vt:i4>224</vt:i4>
      </vt:variant>
      <vt:variant>
        <vt:i4>0</vt:i4>
      </vt:variant>
      <vt:variant>
        <vt:i4>5</vt:i4>
      </vt:variant>
      <vt:variant>
        <vt:lpwstr/>
      </vt:variant>
      <vt:variant>
        <vt:lpwstr>_Toc4952532</vt:lpwstr>
      </vt:variant>
      <vt:variant>
        <vt:i4>3080196</vt:i4>
      </vt:variant>
      <vt:variant>
        <vt:i4>218</vt:i4>
      </vt:variant>
      <vt:variant>
        <vt:i4>0</vt:i4>
      </vt:variant>
      <vt:variant>
        <vt:i4>5</vt:i4>
      </vt:variant>
      <vt:variant>
        <vt:lpwstr/>
      </vt:variant>
      <vt:variant>
        <vt:lpwstr>_Toc4952531</vt:lpwstr>
      </vt:variant>
      <vt:variant>
        <vt:i4>3080196</vt:i4>
      </vt:variant>
      <vt:variant>
        <vt:i4>212</vt:i4>
      </vt:variant>
      <vt:variant>
        <vt:i4>0</vt:i4>
      </vt:variant>
      <vt:variant>
        <vt:i4>5</vt:i4>
      </vt:variant>
      <vt:variant>
        <vt:lpwstr/>
      </vt:variant>
      <vt:variant>
        <vt:lpwstr>_Toc4952530</vt:lpwstr>
      </vt:variant>
      <vt:variant>
        <vt:i4>3014660</vt:i4>
      </vt:variant>
      <vt:variant>
        <vt:i4>206</vt:i4>
      </vt:variant>
      <vt:variant>
        <vt:i4>0</vt:i4>
      </vt:variant>
      <vt:variant>
        <vt:i4>5</vt:i4>
      </vt:variant>
      <vt:variant>
        <vt:lpwstr/>
      </vt:variant>
      <vt:variant>
        <vt:lpwstr>_Toc4952529</vt:lpwstr>
      </vt:variant>
      <vt:variant>
        <vt:i4>3014660</vt:i4>
      </vt:variant>
      <vt:variant>
        <vt:i4>200</vt:i4>
      </vt:variant>
      <vt:variant>
        <vt:i4>0</vt:i4>
      </vt:variant>
      <vt:variant>
        <vt:i4>5</vt:i4>
      </vt:variant>
      <vt:variant>
        <vt:lpwstr/>
      </vt:variant>
      <vt:variant>
        <vt:lpwstr>_Toc4952528</vt:lpwstr>
      </vt:variant>
      <vt:variant>
        <vt:i4>3014660</vt:i4>
      </vt:variant>
      <vt:variant>
        <vt:i4>194</vt:i4>
      </vt:variant>
      <vt:variant>
        <vt:i4>0</vt:i4>
      </vt:variant>
      <vt:variant>
        <vt:i4>5</vt:i4>
      </vt:variant>
      <vt:variant>
        <vt:lpwstr/>
      </vt:variant>
      <vt:variant>
        <vt:lpwstr>_Toc4952527</vt:lpwstr>
      </vt:variant>
      <vt:variant>
        <vt:i4>3014660</vt:i4>
      </vt:variant>
      <vt:variant>
        <vt:i4>188</vt:i4>
      </vt:variant>
      <vt:variant>
        <vt:i4>0</vt:i4>
      </vt:variant>
      <vt:variant>
        <vt:i4>5</vt:i4>
      </vt:variant>
      <vt:variant>
        <vt:lpwstr/>
      </vt:variant>
      <vt:variant>
        <vt:lpwstr>_Toc4952526</vt:lpwstr>
      </vt:variant>
      <vt:variant>
        <vt:i4>3014660</vt:i4>
      </vt:variant>
      <vt:variant>
        <vt:i4>182</vt:i4>
      </vt:variant>
      <vt:variant>
        <vt:i4>0</vt:i4>
      </vt:variant>
      <vt:variant>
        <vt:i4>5</vt:i4>
      </vt:variant>
      <vt:variant>
        <vt:lpwstr/>
      </vt:variant>
      <vt:variant>
        <vt:lpwstr>_Toc4952525</vt:lpwstr>
      </vt:variant>
      <vt:variant>
        <vt:i4>3014660</vt:i4>
      </vt:variant>
      <vt:variant>
        <vt:i4>176</vt:i4>
      </vt:variant>
      <vt:variant>
        <vt:i4>0</vt:i4>
      </vt:variant>
      <vt:variant>
        <vt:i4>5</vt:i4>
      </vt:variant>
      <vt:variant>
        <vt:lpwstr/>
      </vt:variant>
      <vt:variant>
        <vt:lpwstr>_Toc4952524</vt:lpwstr>
      </vt:variant>
      <vt:variant>
        <vt:i4>3014660</vt:i4>
      </vt:variant>
      <vt:variant>
        <vt:i4>170</vt:i4>
      </vt:variant>
      <vt:variant>
        <vt:i4>0</vt:i4>
      </vt:variant>
      <vt:variant>
        <vt:i4>5</vt:i4>
      </vt:variant>
      <vt:variant>
        <vt:lpwstr/>
      </vt:variant>
      <vt:variant>
        <vt:lpwstr>_Toc4952523</vt:lpwstr>
      </vt:variant>
      <vt:variant>
        <vt:i4>3014660</vt:i4>
      </vt:variant>
      <vt:variant>
        <vt:i4>164</vt:i4>
      </vt:variant>
      <vt:variant>
        <vt:i4>0</vt:i4>
      </vt:variant>
      <vt:variant>
        <vt:i4>5</vt:i4>
      </vt:variant>
      <vt:variant>
        <vt:lpwstr/>
      </vt:variant>
      <vt:variant>
        <vt:lpwstr>_Toc4952522</vt:lpwstr>
      </vt:variant>
      <vt:variant>
        <vt:i4>3014660</vt:i4>
      </vt:variant>
      <vt:variant>
        <vt:i4>158</vt:i4>
      </vt:variant>
      <vt:variant>
        <vt:i4>0</vt:i4>
      </vt:variant>
      <vt:variant>
        <vt:i4>5</vt:i4>
      </vt:variant>
      <vt:variant>
        <vt:lpwstr/>
      </vt:variant>
      <vt:variant>
        <vt:lpwstr>_Toc4952521</vt:lpwstr>
      </vt:variant>
      <vt:variant>
        <vt:i4>3014660</vt:i4>
      </vt:variant>
      <vt:variant>
        <vt:i4>152</vt:i4>
      </vt:variant>
      <vt:variant>
        <vt:i4>0</vt:i4>
      </vt:variant>
      <vt:variant>
        <vt:i4>5</vt:i4>
      </vt:variant>
      <vt:variant>
        <vt:lpwstr/>
      </vt:variant>
      <vt:variant>
        <vt:lpwstr>_Toc4952520</vt:lpwstr>
      </vt:variant>
      <vt:variant>
        <vt:i4>2949124</vt:i4>
      </vt:variant>
      <vt:variant>
        <vt:i4>146</vt:i4>
      </vt:variant>
      <vt:variant>
        <vt:i4>0</vt:i4>
      </vt:variant>
      <vt:variant>
        <vt:i4>5</vt:i4>
      </vt:variant>
      <vt:variant>
        <vt:lpwstr/>
      </vt:variant>
      <vt:variant>
        <vt:lpwstr>_Toc4952519</vt:lpwstr>
      </vt:variant>
      <vt:variant>
        <vt:i4>2949124</vt:i4>
      </vt:variant>
      <vt:variant>
        <vt:i4>140</vt:i4>
      </vt:variant>
      <vt:variant>
        <vt:i4>0</vt:i4>
      </vt:variant>
      <vt:variant>
        <vt:i4>5</vt:i4>
      </vt:variant>
      <vt:variant>
        <vt:lpwstr/>
      </vt:variant>
      <vt:variant>
        <vt:lpwstr>_Toc4952518</vt:lpwstr>
      </vt:variant>
      <vt:variant>
        <vt:i4>2949124</vt:i4>
      </vt:variant>
      <vt:variant>
        <vt:i4>134</vt:i4>
      </vt:variant>
      <vt:variant>
        <vt:i4>0</vt:i4>
      </vt:variant>
      <vt:variant>
        <vt:i4>5</vt:i4>
      </vt:variant>
      <vt:variant>
        <vt:lpwstr/>
      </vt:variant>
      <vt:variant>
        <vt:lpwstr>_Toc4952517</vt:lpwstr>
      </vt:variant>
      <vt:variant>
        <vt:i4>2949124</vt:i4>
      </vt:variant>
      <vt:variant>
        <vt:i4>128</vt:i4>
      </vt:variant>
      <vt:variant>
        <vt:i4>0</vt:i4>
      </vt:variant>
      <vt:variant>
        <vt:i4>5</vt:i4>
      </vt:variant>
      <vt:variant>
        <vt:lpwstr/>
      </vt:variant>
      <vt:variant>
        <vt:lpwstr>_Toc4952516</vt:lpwstr>
      </vt:variant>
      <vt:variant>
        <vt:i4>2949124</vt:i4>
      </vt:variant>
      <vt:variant>
        <vt:i4>122</vt:i4>
      </vt:variant>
      <vt:variant>
        <vt:i4>0</vt:i4>
      </vt:variant>
      <vt:variant>
        <vt:i4>5</vt:i4>
      </vt:variant>
      <vt:variant>
        <vt:lpwstr/>
      </vt:variant>
      <vt:variant>
        <vt:lpwstr>_Toc4952515</vt:lpwstr>
      </vt:variant>
      <vt:variant>
        <vt:i4>2949124</vt:i4>
      </vt:variant>
      <vt:variant>
        <vt:i4>116</vt:i4>
      </vt:variant>
      <vt:variant>
        <vt:i4>0</vt:i4>
      </vt:variant>
      <vt:variant>
        <vt:i4>5</vt:i4>
      </vt:variant>
      <vt:variant>
        <vt:lpwstr/>
      </vt:variant>
      <vt:variant>
        <vt:lpwstr>_Toc4952514</vt:lpwstr>
      </vt:variant>
      <vt:variant>
        <vt:i4>2949124</vt:i4>
      </vt:variant>
      <vt:variant>
        <vt:i4>110</vt:i4>
      </vt:variant>
      <vt:variant>
        <vt:i4>0</vt:i4>
      </vt:variant>
      <vt:variant>
        <vt:i4>5</vt:i4>
      </vt:variant>
      <vt:variant>
        <vt:lpwstr/>
      </vt:variant>
      <vt:variant>
        <vt:lpwstr>_Toc4952513</vt:lpwstr>
      </vt:variant>
      <vt:variant>
        <vt:i4>2949124</vt:i4>
      </vt:variant>
      <vt:variant>
        <vt:i4>104</vt:i4>
      </vt:variant>
      <vt:variant>
        <vt:i4>0</vt:i4>
      </vt:variant>
      <vt:variant>
        <vt:i4>5</vt:i4>
      </vt:variant>
      <vt:variant>
        <vt:lpwstr/>
      </vt:variant>
      <vt:variant>
        <vt:lpwstr>_Toc4952512</vt:lpwstr>
      </vt:variant>
      <vt:variant>
        <vt:i4>2949124</vt:i4>
      </vt:variant>
      <vt:variant>
        <vt:i4>98</vt:i4>
      </vt:variant>
      <vt:variant>
        <vt:i4>0</vt:i4>
      </vt:variant>
      <vt:variant>
        <vt:i4>5</vt:i4>
      </vt:variant>
      <vt:variant>
        <vt:lpwstr/>
      </vt:variant>
      <vt:variant>
        <vt:lpwstr>_Toc4952511</vt:lpwstr>
      </vt:variant>
      <vt:variant>
        <vt:i4>2949124</vt:i4>
      </vt:variant>
      <vt:variant>
        <vt:i4>92</vt:i4>
      </vt:variant>
      <vt:variant>
        <vt:i4>0</vt:i4>
      </vt:variant>
      <vt:variant>
        <vt:i4>5</vt:i4>
      </vt:variant>
      <vt:variant>
        <vt:lpwstr/>
      </vt:variant>
      <vt:variant>
        <vt:lpwstr>_Toc4952510</vt:lpwstr>
      </vt:variant>
      <vt:variant>
        <vt:i4>2883588</vt:i4>
      </vt:variant>
      <vt:variant>
        <vt:i4>86</vt:i4>
      </vt:variant>
      <vt:variant>
        <vt:i4>0</vt:i4>
      </vt:variant>
      <vt:variant>
        <vt:i4>5</vt:i4>
      </vt:variant>
      <vt:variant>
        <vt:lpwstr/>
      </vt:variant>
      <vt:variant>
        <vt:lpwstr>_Toc4952509</vt:lpwstr>
      </vt:variant>
      <vt:variant>
        <vt:i4>2883588</vt:i4>
      </vt:variant>
      <vt:variant>
        <vt:i4>80</vt:i4>
      </vt:variant>
      <vt:variant>
        <vt:i4>0</vt:i4>
      </vt:variant>
      <vt:variant>
        <vt:i4>5</vt:i4>
      </vt:variant>
      <vt:variant>
        <vt:lpwstr/>
      </vt:variant>
      <vt:variant>
        <vt:lpwstr>_Toc4952508</vt:lpwstr>
      </vt:variant>
      <vt:variant>
        <vt:i4>2883588</vt:i4>
      </vt:variant>
      <vt:variant>
        <vt:i4>74</vt:i4>
      </vt:variant>
      <vt:variant>
        <vt:i4>0</vt:i4>
      </vt:variant>
      <vt:variant>
        <vt:i4>5</vt:i4>
      </vt:variant>
      <vt:variant>
        <vt:lpwstr/>
      </vt:variant>
      <vt:variant>
        <vt:lpwstr>_Toc4952507</vt:lpwstr>
      </vt:variant>
      <vt:variant>
        <vt:i4>2883588</vt:i4>
      </vt:variant>
      <vt:variant>
        <vt:i4>68</vt:i4>
      </vt:variant>
      <vt:variant>
        <vt:i4>0</vt:i4>
      </vt:variant>
      <vt:variant>
        <vt:i4>5</vt:i4>
      </vt:variant>
      <vt:variant>
        <vt:lpwstr/>
      </vt:variant>
      <vt:variant>
        <vt:lpwstr>_Toc4952506</vt:lpwstr>
      </vt:variant>
      <vt:variant>
        <vt:i4>2883588</vt:i4>
      </vt:variant>
      <vt:variant>
        <vt:i4>62</vt:i4>
      </vt:variant>
      <vt:variant>
        <vt:i4>0</vt:i4>
      </vt:variant>
      <vt:variant>
        <vt:i4>5</vt:i4>
      </vt:variant>
      <vt:variant>
        <vt:lpwstr/>
      </vt:variant>
      <vt:variant>
        <vt:lpwstr>_Toc4952505</vt:lpwstr>
      </vt:variant>
      <vt:variant>
        <vt:i4>2883588</vt:i4>
      </vt:variant>
      <vt:variant>
        <vt:i4>56</vt:i4>
      </vt:variant>
      <vt:variant>
        <vt:i4>0</vt:i4>
      </vt:variant>
      <vt:variant>
        <vt:i4>5</vt:i4>
      </vt:variant>
      <vt:variant>
        <vt:lpwstr/>
      </vt:variant>
      <vt:variant>
        <vt:lpwstr>_Toc4952504</vt:lpwstr>
      </vt:variant>
      <vt:variant>
        <vt:i4>2883588</vt:i4>
      </vt:variant>
      <vt:variant>
        <vt:i4>50</vt:i4>
      </vt:variant>
      <vt:variant>
        <vt:i4>0</vt:i4>
      </vt:variant>
      <vt:variant>
        <vt:i4>5</vt:i4>
      </vt:variant>
      <vt:variant>
        <vt:lpwstr/>
      </vt:variant>
      <vt:variant>
        <vt:lpwstr>_Toc4952503</vt:lpwstr>
      </vt:variant>
      <vt:variant>
        <vt:i4>2883588</vt:i4>
      </vt:variant>
      <vt:variant>
        <vt:i4>44</vt:i4>
      </vt:variant>
      <vt:variant>
        <vt:i4>0</vt:i4>
      </vt:variant>
      <vt:variant>
        <vt:i4>5</vt:i4>
      </vt:variant>
      <vt:variant>
        <vt:lpwstr/>
      </vt:variant>
      <vt:variant>
        <vt:lpwstr>_Toc4952502</vt:lpwstr>
      </vt:variant>
      <vt:variant>
        <vt:i4>2883588</vt:i4>
      </vt:variant>
      <vt:variant>
        <vt:i4>38</vt:i4>
      </vt:variant>
      <vt:variant>
        <vt:i4>0</vt:i4>
      </vt:variant>
      <vt:variant>
        <vt:i4>5</vt:i4>
      </vt:variant>
      <vt:variant>
        <vt:lpwstr/>
      </vt:variant>
      <vt:variant>
        <vt:lpwstr>_Toc4952501</vt:lpwstr>
      </vt:variant>
      <vt:variant>
        <vt:i4>2883588</vt:i4>
      </vt:variant>
      <vt:variant>
        <vt:i4>32</vt:i4>
      </vt:variant>
      <vt:variant>
        <vt:i4>0</vt:i4>
      </vt:variant>
      <vt:variant>
        <vt:i4>5</vt:i4>
      </vt:variant>
      <vt:variant>
        <vt:lpwstr/>
      </vt:variant>
      <vt:variant>
        <vt:lpwstr>_Toc4952500</vt:lpwstr>
      </vt:variant>
      <vt:variant>
        <vt:i4>2424837</vt:i4>
      </vt:variant>
      <vt:variant>
        <vt:i4>26</vt:i4>
      </vt:variant>
      <vt:variant>
        <vt:i4>0</vt:i4>
      </vt:variant>
      <vt:variant>
        <vt:i4>5</vt:i4>
      </vt:variant>
      <vt:variant>
        <vt:lpwstr/>
      </vt:variant>
      <vt:variant>
        <vt:lpwstr>_Toc4952499</vt:lpwstr>
      </vt:variant>
      <vt:variant>
        <vt:i4>2424837</vt:i4>
      </vt:variant>
      <vt:variant>
        <vt:i4>20</vt:i4>
      </vt:variant>
      <vt:variant>
        <vt:i4>0</vt:i4>
      </vt:variant>
      <vt:variant>
        <vt:i4>5</vt:i4>
      </vt:variant>
      <vt:variant>
        <vt:lpwstr/>
      </vt:variant>
      <vt:variant>
        <vt:lpwstr>_Toc4952498</vt:lpwstr>
      </vt:variant>
      <vt:variant>
        <vt:i4>2424837</vt:i4>
      </vt:variant>
      <vt:variant>
        <vt:i4>14</vt:i4>
      </vt:variant>
      <vt:variant>
        <vt:i4>0</vt:i4>
      </vt:variant>
      <vt:variant>
        <vt:i4>5</vt:i4>
      </vt:variant>
      <vt:variant>
        <vt:lpwstr/>
      </vt:variant>
      <vt:variant>
        <vt:lpwstr>_Toc4952497</vt:lpwstr>
      </vt:variant>
      <vt:variant>
        <vt:i4>2424837</vt:i4>
      </vt:variant>
      <vt:variant>
        <vt:i4>8</vt:i4>
      </vt:variant>
      <vt:variant>
        <vt:i4>0</vt:i4>
      </vt:variant>
      <vt:variant>
        <vt:i4>5</vt:i4>
      </vt:variant>
      <vt:variant>
        <vt:lpwstr/>
      </vt:variant>
      <vt:variant>
        <vt:lpwstr>_Toc4952496</vt:lpwstr>
      </vt:variant>
      <vt:variant>
        <vt:i4>2424837</vt:i4>
      </vt:variant>
      <vt:variant>
        <vt:i4>2</vt:i4>
      </vt:variant>
      <vt:variant>
        <vt:i4>0</vt:i4>
      </vt:variant>
      <vt:variant>
        <vt:i4>5</vt:i4>
      </vt:variant>
      <vt:variant>
        <vt:lpwstr/>
      </vt:variant>
      <vt:variant>
        <vt:lpwstr>_Toc4952495</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Рамка чертежная А4</dc:title>
  <dc:subject/>
  <dc:creator>aldokhin maksim</dc:creator>
  <cp:keywords>Рамка А4</cp:keywords>
  <dc:description/>
  <cp:lastModifiedBy>Stas Bondarenko</cp:lastModifiedBy>
  <cp:revision>42</cp:revision>
  <cp:lastPrinted>2024-01-15T09:21:00Z</cp:lastPrinted>
  <dcterms:created xsi:type="dcterms:W3CDTF">2022-06-15T01:21:00Z</dcterms:created>
  <dcterms:modified xsi:type="dcterms:W3CDTF">2024-01-15T10:09:00Z</dcterms:modified>
  <cp:category>Шаблоны</cp:category>
</cp:coreProperties>
</file>