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6E604" w14:textId="77777777" w:rsidR="0031182F" w:rsidRPr="00CD3D01" w:rsidRDefault="0031182F" w:rsidP="0031182F">
      <w:pPr>
        <w:spacing w:line="240" w:lineRule="auto"/>
        <w:ind w:firstLine="0"/>
        <w:jc w:val="center"/>
        <w:rPr>
          <w:b/>
          <w:bCs/>
          <w:szCs w:val="28"/>
          <w:lang w:val="uk-UA"/>
        </w:rPr>
      </w:pPr>
      <w:r w:rsidRPr="00CD3D01">
        <w:rPr>
          <w:b/>
          <w:bCs/>
          <w:szCs w:val="28"/>
          <w:lang w:val="uk-UA"/>
        </w:rPr>
        <w:t>НАЦІОНАЛЬНИЙ ТЕХНІЧНИЙ УНІВЕРСИТЕТ УКРАЇНИ</w:t>
      </w:r>
    </w:p>
    <w:p w14:paraId="422307A9" w14:textId="77777777" w:rsidR="0031182F" w:rsidRPr="00CD3D01" w:rsidRDefault="0031182F" w:rsidP="0031182F">
      <w:pPr>
        <w:spacing w:line="240" w:lineRule="auto"/>
        <w:ind w:firstLine="0"/>
        <w:jc w:val="center"/>
        <w:rPr>
          <w:b/>
          <w:bCs/>
          <w:szCs w:val="28"/>
          <w:lang w:val="uk-UA"/>
        </w:rPr>
      </w:pPr>
      <w:r w:rsidRPr="00CD3D01">
        <w:rPr>
          <w:b/>
          <w:bCs/>
          <w:szCs w:val="28"/>
          <w:lang w:val="uk-UA"/>
        </w:rPr>
        <w:t>«КИЇВСЬКИЙ ПОЛІТЕХНІЧНИЙ ІНСТИТУТ</w:t>
      </w:r>
      <w:r w:rsidRPr="00CD3D01">
        <w:rPr>
          <w:b/>
          <w:bCs/>
          <w:szCs w:val="28"/>
          <w:lang w:val="uk-UA"/>
        </w:rPr>
        <w:br/>
        <w:t>імені ІГОРЯ СІКОРСЬКОГО»</w:t>
      </w:r>
    </w:p>
    <w:p w14:paraId="54E9C0ED" w14:textId="77777777" w:rsidR="0031182F" w:rsidRPr="00CD3D01" w:rsidRDefault="0031182F" w:rsidP="0031182F">
      <w:pPr>
        <w:tabs>
          <w:tab w:val="left" w:leader="underscore" w:pos="8903"/>
        </w:tabs>
        <w:spacing w:line="180" w:lineRule="auto"/>
        <w:jc w:val="center"/>
        <w:rPr>
          <w:szCs w:val="24"/>
          <w:u w:val="single"/>
          <w:lang w:val="uk-UA" w:eastAsia="uk-UA"/>
        </w:rPr>
      </w:pPr>
      <w:r w:rsidRPr="00CD3D01">
        <w:rPr>
          <w:u w:val="single"/>
          <w:lang w:val="uk-UA" w:eastAsia="uk-UA"/>
        </w:rPr>
        <w:t>Приладобудівний</w:t>
      </w:r>
    </w:p>
    <w:p w14:paraId="27067B4D" w14:textId="2C8A3E88" w:rsidR="0031182F" w:rsidRPr="00CD3D01" w:rsidRDefault="0031182F" w:rsidP="0031182F">
      <w:pPr>
        <w:tabs>
          <w:tab w:val="left" w:leader="underscore" w:pos="8903"/>
        </w:tabs>
        <w:spacing w:line="180" w:lineRule="auto"/>
        <w:jc w:val="center"/>
        <w:rPr>
          <w:u w:val="single"/>
          <w:lang w:val="uk-UA" w:eastAsia="uk-UA"/>
        </w:rPr>
      </w:pPr>
      <w:r w:rsidRPr="00CD3D01">
        <w:rPr>
          <w:u w:val="single"/>
          <w:lang w:val="uk-UA" w:eastAsia="uk-UA"/>
        </w:rPr>
        <w:t>Оптичних та оптико-електронних приладів</w:t>
      </w:r>
    </w:p>
    <w:p w14:paraId="3EB50C4B" w14:textId="77777777" w:rsidR="0031182F" w:rsidRPr="00CD3D01" w:rsidRDefault="0031182F" w:rsidP="0031182F">
      <w:pPr>
        <w:tabs>
          <w:tab w:val="left" w:pos="720"/>
          <w:tab w:val="left" w:pos="1440"/>
          <w:tab w:val="left" w:pos="1620"/>
        </w:tabs>
        <w:spacing w:before="120" w:line="15" w:lineRule="atLeast"/>
        <w:ind w:left="5670" w:firstLine="0"/>
        <w:rPr>
          <w:sz w:val="24"/>
          <w:lang w:val="uk-UA" w:eastAsia="ru-RU"/>
        </w:rPr>
      </w:pPr>
      <w:r w:rsidRPr="00CD3D01">
        <w:rPr>
          <w:sz w:val="24"/>
          <w:lang w:val="uk-UA"/>
        </w:rPr>
        <w:t>До захисту допущено:</w:t>
      </w:r>
    </w:p>
    <w:p w14:paraId="42A5727C" w14:textId="77777777" w:rsidR="0031182F" w:rsidRPr="00CD3D01" w:rsidRDefault="0031182F" w:rsidP="0031182F">
      <w:pPr>
        <w:tabs>
          <w:tab w:val="left" w:pos="720"/>
          <w:tab w:val="left" w:pos="1440"/>
          <w:tab w:val="left" w:pos="1620"/>
        </w:tabs>
        <w:spacing w:before="120" w:line="15" w:lineRule="atLeast"/>
        <w:ind w:left="5670" w:firstLine="0"/>
        <w:rPr>
          <w:bCs/>
          <w:sz w:val="24"/>
          <w:lang w:val="uk-UA"/>
        </w:rPr>
      </w:pPr>
      <w:r w:rsidRPr="00CD3D01">
        <w:rPr>
          <w:bCs/>
          <w:sz w:val="24"/>
          <w:lang w:val="uk-UA"/>
        </w:rPr>
        <w:t>Завідувач кафедри</w:t>
      </w:r>
    </w:p>
    <w:p w14:paraId="6025E5B2" w14:textId="77777777" w:rsidR="0031182F" w:rsidRPr="00CD3D01" w:rsidRDefault="0031182F" w:rsidP="0031182F">
      <w:pPr>
        <w:tabs>
          <w:tab w:val="left" w:pos="720"/>
          <w:tab w:val="left" w:pos="1440"/>
          <w:tab w:val="left" w:pos="1620"/>
        </w:tabs>
        <w:spacing w:before="120" w:line="15" w:lineRule="atLeast"/>
        <w:ind w:left="5671" w:firstLine="0"/>
        <w:rPr>
          <w:sz w:val="24"/>
          <w:lang w:val="uk-UA"/>
        </w:rPr>
      </w:pPr>
      <w:r w:rsidRPr="00CD3D01">
        <w:rPr>
          <w:sz w:val="24"/>
          <w:lang w:val="uk-UA"/>
        </w:rPr>
        <w:t>______ Валентин  КОЛОБРОДОВ</w:t>
      </w:r>
    </w:p>
    <w:p w14:paraId="28E9D806" w14:textId="77777777" w:rsidR="0031182F" w:rsidRPr="00CD3D01" w:rsidRDefault="0031182F" w:rsidP="0031182F">
      <w:pPr>
        <w:tabs>
          <w:tab w:val="left" w:pos="720"/>
          <w:tab w:val="left" w:pos="1440"/>
          <w:tab w:val="left" w:pos="1620"/>
        </w:tabs>
        <w:spacing w:before="120" w:line="15" w:lineRule="atLeast"/>
        <w:ind w:left="5672" w:firstLine="0"/>
        <w:rPr>
          <w:sz w:val="24"/>
          <w:lang w:val="uk-UA"/>
        </w:rPr>
      </w:pPr>
      <w:r w:rsidRPr="00CD3D01">
        <w:rPr>
          <w:sz w:val="24"/>
          <w:lang w:val="uk-UA"/>
        </w:rPr>
        <w:t>«___»_____________20__ р.</w:t>
      </w:r>
    </w:p>
    <w:p w14:paraId="636E62B4" w14:textId="77777777" w:rsidR="0031182F" w:rsidRPr="00CD3D01" w:rsidRDefault="0031182F" w:rsidP="0031182F">
      <w:pPr>
        <w:tabs>
          <w:tab w:val="left" w:leader="underscore" w:pos="9631"/>
        </w:tabs>
        <w:spacing w:line="240" w:lineRule="auto"/>
        <w:ind w:firstLine="0"/>
        <w:rPr>
          <w:b/>
          <w:bCs/>
          <w:caps/>
          <w:szCs w:val="28"/>
          <w:lang w:val="uk-UA"/>
        </w:rPr>
      </w:pPr>
    </w:p>
    <w:p w14:paraId="1CCD911F" w14:textId="32845021" w:rsidR="0031182F" w:rsidRPr="00CD3D01" w:rsidRDefault="0031182F" w:rsidP="0031182F">
      <w:pPr>
        <w:tabs>
          <w:tab w:val="right" w:leader="underscore" w:pos="8903"/>
        </w:tabs>
        <w:spacing w:line="240" w:lineRule="auto"/>
        <w:ind w:firstLine="0"/>
        <w:jc w:val="center"/>
        <w:rPr>
          <w:b/>
          <w:sz w:val="40"/>
          <w:szCs w:val="40"/>
          <w:lang w:val="uk-UA"/>
        </w:rPr>
      </w:pPr>
      <w:r w:rsidRPr="00CD3D01">
        <w:rPr>
          <w:b/>
          <w:sz w:val="40"/>
          <w:szCs w:val="40"/>
          <w:lang w:val="uk-UA"/>
        </w:rPr>
        <w:t xml:space="preserve">Дипломний </w:t>
      </w:r>
      <w:r w:rsidR="00CD3D01" w:rsidRPr="00CD3D01">
        <w:rPr>
          <w:b/>
          <w:sz w:val="40"/>
          <w:szCs w:val="40"/>
          <w:lang w:val="uk-UA"/>
        </w:rPr>
        <w:t>проект</w:t>
      </w:r>
    </w:p>
    <w:p w14:paraId="15452429" w14:textId="77777777" w:rsidR="0031182F" w:rsidRPr="00CD3D01" w:rsidRDefault="0031182F" w:rsidP="0031182F">
      <w:pPr>
        <w:spacing w:before="120" w:after="120" w:line="240" w:lineRule="auto"/>
        <w:ind w:firstLine="0"/>
        <w:jc w:val="center"/>
        <w:rPr>
          <w:b/>
          <w:szCs w:val="28"/>
          <w:lang w:val="uk-UA"/>
        </w:rPr>
      </w:pPr>
      <w:r w:rsidRPr="00CD3D01">
        <w:rPr>
          <w:b/>
          <w:szCs w:val="28"/>
          <w:lang w:val="uk-UA"/>
        </w:rPr>
        <w:t>на здобуття ступеня бакалавра</w:t>
      </w:r>
    </w:p>
    <w:p w14:paraId="188900D4" w14:textId="6CD06A30" w:rsidR="0031182F" w:rsidRPr="00CD3D01" w:rsidRDefault="0031182F" w:rsidP="0031182F">
      <w:pPr>
        <w:spacing w:before="120" w:after="120" w:line="240" w:lineRule="auto"/>
        <w:ind w:firstLine="0"/>
        <w:jc w:val="center"/>
        <w:rPr>
          <w:b/>
          <w:szCs w:val="28"/>
          <w:lang w:val="uk-UA"/>
        </w:rPr>
      </w:pPr>
      <w:r w:rsidRPr="00CD3D01">
        <w:rPr>
          <w:b/>
          <w:szCs w:val="28"/>
          <w:lang w:val="uk-UA"/>
        </w:rPr>
        <w:t>за освітньо-професійною програмою «</w:t>
      </w:r>
      <w:r w:rsidR="0006209F" w:rsidRPr="00CD3D01">
        <w:rPr>
          <w:b/>
          <w:szCs w:val="28"/>
          <w:lang w:val="uk-UA"/>
        </w:rPr>
        <w:t>Оптико-електронні комп'ютерно-інтегровані системи та технології</w:t>
      </w:r>
      <w:r w:rsidRPr="00CD3D01">
        <w:rPr>
          <w:b/>
          <w:szCs w:val="28"/>
          <w:lang w:val="uk-UA"/>
        </w:rPr>
        <w:t>»</w:t>
      </w:r>
    </w:p>
    <w:p w14:paraId="5AF186E0" w14:textId="0C5ABC0C" w:rsidR="0031182F" w:rsidRPr="00CD3D01" w:rsidRDefault="0031182F" w:rsidP="0031182F">
      <w:pPr>
        <w:spacing w:before="120" w:after="120" w:line="240" w:lineRule="auto"/>
        <w:ind w:firstLine="0"/>
        <w:jc w:val="center"/>
        <w:rPr>
          <w:b/>
          <w:color w:val="000000"/>
          <w:szCs w:val="28"/>
          <w:lang w:val="uk-UA"/>
        </w:rPr>
      </w:pPr>
      <w:r w:rsidRPr="00CD3D01">
        <w:rPr>
          <w:b/>
          <w:color w:val="000000"/>
          <w:szCs w:val="28"/>
          <w:lang w:val="uk-UA"/>
        </w:rPr>
        <w:t xml:space="preserve">спеціальності </w:t>
      </w:r>
      <w:r w:rsidR="0006209F" w:rsidRPr="00CD3D01">
        <w:rPr>
          <w:b/>
          <w:color w:val="000000"/>
          <w:szCs w:val="28"/>
          <w:lang w:val="uk-UA"/>
        </w:rPr>
        <w:t>151</w:t>
      </w:r>
      <w:r w:rsidRPr="00CD3D01">
        <w:rPr>
          <w:b/>
          <w:color w:val="000000"/>
          <w:szCs w:val="28"/>
          <w:lang w:val="uk-UA"/>
        </w:rPr>
        <w:t xml:space="preserve"> «</w:t>
      </w:r>
      <w:r w:rsidR="0006209F" w:rsidRPr="00CD3D01">
        <w:rPr>
          <w:b/>
          <w:color w:val="000000"/>
          <w:szCs w:val="28"/>
          <w:lang w:val="uk-UA"/>
        </w:rPr>
        <w:t>Автоматизація та комп'ютерно-інтегровані технології</w:t>
      </w:r>
      <w:r w:rsidRPr="00CD3D01">
        <w:rPr>
          <w:b/>
          <w:color w:val="000000"/>
          <w:szCs w:val="28"/>
          <w:lang w:val="uk-UA"/>
        </w:rPr>
        <w:t>»</w:t>
      </w:r>
    </w:p>
    <w:p w14:paraId="7ED0329C" w14:textId="45C670EF" w:rsidR="0031182F" w:rsidRPr="00CD3D01" w:rsidRDefault="0031182F" w:rsidP="0031182F">
      <w:pPr>
        <w:spacing w:before="120" w:after="120" w:line="240" w:lineRule="auto"/>
        <w:ind w:firstLine="0"/>
        <w:jc w:val="center"/>
        <w:rPr>
          <w:b/>
          <w:color w:val="000000"/>
          <w:szCs w:val="28"/>
          <w:lang w:val="uk-UA"/>
        </w:rPr>
      </w:pPr>
      <w:r w:rsidRPr="00CD3D01">
        <w:rPr>
          <w:b/>
          <w:color w:val="000000"/>
          <w:szCs w:val="28"/>
          <w:lang w:val="uk-UA"/>
        </w:rPr>
        <w:t>на тему: «</w:t>
      </w:r>
      <w:r w:rsidR="0006209F" w:rsidRPr="00CD3D01">
        <w:rPr>
          <w:b/>
          <w:color w:val="000000"/>
          <w:szCs w:val="28"/>
          <w:lang w:val="uk-UA"/>
        </w:rPr>
        <w:t>Комп’ютерний зір</w:t>
      </w:r>
      <w:r w:rsidRPr="00CD3D01">
        <w:rPr>
          <w:b/>
          <w:color w:val="000000"/>
          <w:szCs w:val="28"/>
          <w:lang w:val="uk-UA"/>
        </w:rPr>
        <w:t>»</w:t>
      </w:r>
    </w:p>
    <w:p w14:paraId="143298D0" w14:textId="77777777" w:rsidR="0031182F" w:rsidRPr="00CD3D01" w:rsidRDefault="0031182F" w:rsidP="0031182F">
      <w:pPr>
        <w:spacing w:before="240" w:line="240" w:lineRule="auto"/>
        <w:ind w:firstLine="0"/>
        <w:rPr>
          <w:bCs/>
          <w:szCs w:val="28"/>
          <w:lang w:val="uk-UA"/>
        </w:rPr>
      </w:pPr>
    </w:p>
    <w:p w14:paraId="741D2D10" w14:textId="77777777" w:rsidR="0031182F" w:rsidRPr="00CD3D01" w:rsidRDefault="0031182F" w:rsidP="0031182F">
      <w:pPr>
        <w:spacing w:line="180" w:lineRule="auto"/>
        <w:ind w:firstLine="0"/>
        <w:rPr>
          <w:bCs/>
          <w:szCs w:val="28"/>
          <w:lang w:val="uk-UA"/>
        </w:rPr>
      </w:pPr>
      <w:r w:rsidRPr="00CD3D01">
        <w:rPr>
          <w:bCs/>
          <w:szCs w:val="28"/>
          <w:lang w:val="uk-UA"/>
        </w:rPr>
        <w:t xml:space="preserve">Виконав: </w:t>
      </w:r>
    </w:p>
    <w:p w14:paraId="1E56C649" w14:textId="39E28129" w:rsidR="0031182F" w:rsidRPr="00CD3D01" w:rsidRDefault="0031182F" w:rsidP="0031182F">
      <w:pPr>
        <w:spacing w:line="180" w:lineRule="auto"/>
        <w:ind w:firstLine="0"/>
        <w:rPr>
          <w:szCs w:val="28"/>
          <w:lang w:val="uk-UA"/>
        </w:rPr>
      </w:pPr>
      <w:r w:rsidRPr="00CD3D01">
        <w:rPr>
          <w:bCs/>
          <w:szCs w:val="28"/>
          <w:lang w:val="uk-UA"/>
        </w:rPr>
        <w:t xml:space="preserve">студент </w:t>
      </w:r>
      <w:r w:rsidRPr="00CD3D01">
        <w:rPr>
          <w:bCs/>
          <w:color w:val="000000"/>
          <w:szCs w:val="28"/>
          <w:lang w:val="uk-UA"/>
        </w:rPr>
        <w:t>IV</w:t>
      </w:r>
      <w:r w:rsidRPr="00CD3D01">
        <w:rPr>
          <w:bCs/>
          <w:szCs w:val="28"/>
          <w:lang w:val="uk-UA"/>
        </w:rPr>
        <w:t xml:space="preserve"> курсу, групи</w:t>
      </w:r>
      <w:r w:rsidRPr="00CD3D01">
        <w:rPr>
          <w:bCs/>
          <w:color w:val="000000"/>
          <w:szCs w:val="28"/>
          <w:lang w:val="uk-UA"/>
        </w:rPr>
        <w:t xml:space="preserve"> П0-71</w:t>
      </w:r>
    </w:p>
    <w:p w14:paraId="0201A196" w14:textId="2FD0617C" w:rsidR="0031182F" w:rsidRPr="00CD3D01" w:rsidRDefault="0006209F" w:rsidP="0031182F">
      <w:pPr>
        <w:tabs>
          <w:tab w:val="left" w:pos="7513"/>
        </w:tabs>
        <w:spacing w:line="180" w:lineRule="auto"/>
        <w:ind w:firstLine="0"/>
        <w:rPr>
          <w:bCs/>
          <w:szCs w:val="28"/>
          <w:lang w:val="uk-UA"/>
        </w:rPr>
      </w:pPr>
      <w:r w:rsidRPr="00CD3D01">
        <w:rPr>
          <w:bCs/>
          <w:szCs w:val="28"/>
          <w:lang w:val="uk-UA"/>
        </w:rPr>
        <w:t>Полякова Юлія Олександрівна</w:t>
      </w:r>
      <w:r w:rsidR="0031182F" w:rsidRPr="00CD3D01">
        <w:rPr>
          <w:bCs/>
          <w:szCs w:val="28"/>
          <w:lang w:val="uk-UA"/>
        </w:rPr>
        <w:tab/>
        <w:t>__________</w:t>
      </w:r>
    </w:p>
    <w:p w14:paraId="13A09A69" w14:textId="77777777" w:rsidR="0031182F" w:rsidRPr="00CD3D01" w:rsidRDefault="0031182F" w:rsidP="0031182F">
      <w:pPr>
        <w:tabs>
          <w:tab w:val="left" w:leader="underscore" w:pos="7371"/>
          <w:tab w:val="left" w:pos="7513"/>
          <w:tab w:val="left" w:leader="underscore" w:pos="8903"/>
        </w:tabs>
        <w:spacing w:line="180" w:lineRule="auto"/>
        <w:ind w:firstLine="0"/>
        <w:rPr>
          <w:szCs w:val="28"/>
          <w:lang w:val="uk-UA"/>
        </w:rPr>
      </w:pPr>
      <w:r w:rsidRPr="00CD3D01">
        <w:rPr>
          <w:bCs/>
          <w:szCs w:val="28"/>
          <w:lang w:val="uk-UA"/>
        </w:rPr>
        <w:t>Керівник:</w:t>
      </w:r>
      <w:r w:rsidRPr="00CD3D01">
        <w:rPr>
          <w:szCs w:val="28"/>
          <w:lang w:val="uk-UA"/>
        </w:rPr>
        <w:t xml:space="preserve"> </w:t>
      </w:r>
    </w:p>
    <w:p w14:paraId="13507A5A" w14:textId="77777777" w:rsidR="0031182F" w:rsidRPr="00CD3D01" w:rsidRDefault="0031182F" w:rsidP="0031182F">
      <w:pPr>
        <w:tabs>
          <w:tab w:val="left" w:leader="underscore" w:pos="7371"/>
          <w:tab w:val="left" w:pos="7513"/>
          <w:tab w:val="left" w:leader="underscore" w:pos="8903"/>
        </w:tabs>
        <w:spacing w:line="180" w:lineRule="auto"/>
        <w:ind w:firstLine="0"/>
        <w:rPr>
          <w:bCs/>
          <w:color w:val="000000"/>
          <w:szCs w:val="28"/>
          <w:lang w:val="uk-UA"/>
        </w:rPr>
      </w:pPr>
      <w:r w:rsidRPr="00CD3D01">
        <w:rPr>
          <w:bCs/>
          <w:color w:val="000000"/>
          <w:szCs w:val="28"/>
          <w:lang w:val="uk-UA"/>
        </w:rPr>
        <w:t>д. т. н., професор,</w:t>
      </w:r>
    </w:p>
    <w:p w14:paraId="11728EC3" w14:textId="77777777" w:rsidR="0031182F" w:rsidRPr="00CD3D01" w:rsidRDefault="0031182F" w:rsidP="0031182F">
      <w:pPr>
        <w:tabs>
          <w:tab w:val="left" w:pos="7513"/>
        </w:tabs>
        <w:spacing w:line="180" w:lineRule="auto"/>
        <w:ind w:firstLine="0"/>
        <w:rPr>
          <w:bCs/>
          <w:szCs w:val="28"/>
          <w:lang w:val="uk-UA"/>
        </w:rPr>
      </w:pPr>
      <w:r w:rsidRPr="00CD3D01">
        <w:rPr>
          <w:bCs/>
          <w:color w:val="000000"/>
          <w:szCs w:val="28"/>
          <w:lang w:val="uk-UA"/>
        </w:rPr>
        <w:t>Колобродов Валентин Георгійович</w:t>
      </w:r>
      <w:r w:rsidRPr="00CD3D01">
        <w:rPr>
          <w:bCs/>
          <w:color w:val="FF0000"/>
          <w:szCs w:val="28"/>
          <w:lang w:val="uk-UA"/>
        </w:rPr>
        <w:tab/>
      </w:r>
      <w:r w:rsidRPr="00CD3D01">
        <w:rPr>
          <w:bCs/>
          <w:szCs w:val="28"/>
          <w:lang w:val="uk-UA"/>
        </w:rPr>
        <w:t>__________</w:t>
      </w:r>
    </w:p>
    <w:p w14:paraId="72DB8DED" w14:textId="77777777" w:rsidR="0031182F" w:rsidRPr="00CD3D01" w:rsidRDefault="0031182F" w:rsidP="0031182F">
      <w:pPr>
        <w:tabs>
          <w:tab w:val="left" w:leader="underscore" w:pos="7371"/>
          <w:tab w:val="left" w:pos="7513"/>
          <w:tab w:val="left" w:leader="underscore" w:pos="8903"/>
        </w:tabs>
        <w:spacing w:before="240" w:line="180" w:lineRule="auto"/>
        <w:ind w:firstLine="0"/>
        <w:rPr>
          <w:bCs/>
          <w:szCs w:val="28"/>
          <w:lang w:val="uk-UA"/>
        </w:rPr>
      </w:pPr>
      <w:r w:rsidRPr="00CD3D01">
        <w:rPr>
          <w:bCs/>
          <w:szCs w:val="28"/>
          <w:lang w:val="uk-UA"/>
        </w:rPr>
        <w:t>Рецензент:</w:t>
      </w:r>
    </w:p>
    <w:p w14:paraId="2774C89A" w14:textId="68E756B1" w:rsidR="0031182F" w:rsidRPr="00CD3D01" w:rsidRDefault="0031182F" w:rsidP="0031182F">
      <w:pPr>
        <w:tabs>
          <w:tab w:val="left" w:pos="7513"/>
        </w:tabs>
        <w:spacing w:line="180" w:lineRule="auto"/>
        <w:ind w:firstLine="0"/>
        <w:rPr>
          <w:bCs/>
          <w:szCs w:val="28"/>
          <w:lang w:val="uk-UA"/>
        </w:rPr>
      </w:pPr>
      <w:r w:rsidRPr="00CD3D01">
        <w:rPr>
          <w:bCs/>
          <w:color w:val="FF0000"/>
          <w:szCs w:val="28"/>
          <w:lang w:val="uk-UA"/>
        </w:rPr>
        <w:tab/>
      </w:r>
      <w:r w:rsidRPr="00CD3D01">
        <w:rPr>
          <w:bCs/>
          <w:szCs w:val="28"/>
          <w:lang w:val="uk-UA"/>
        </w:rPr>
        <w:t>__________</w:t>
      </w:r>
    </w:p>
    <w:p w14:paraId="46407E8E" w14:textId="77777777" w:rsidR="0031182F" w:rsidRPr="00CD3D01" w:rsidRDefault="0031182F" w:rsidP="0031182F">
      <w:pPr>
        <w:tabs>
          <w:tab w:val="left" w:pos="330"/>
        </w:tabs>
        <w:spacing w:line="240" w:lineRule="auto"/>
        <w:ind w:left="4536" w:firstLine="0"/>
        <w:rPr>
          <w:szCs w:val="28"/>
          <w:lang w:val="uk-UA"/>
        </w:rPr>
      </w:pPr>
    </w:p>
    <w:p w14:paraId="3343F9C9" w14:textId="3C2D3C34" w:rsidR="0031182F" w:rsidRPr="00CD3D01" w:rsidRDefault="0031182F" w:rsidP="0031182F">
      <w:pPr>
        <w:tabs>
          <w:tab w:val="left" w:pos="330"/>
        </w:tabs>
        <w:spacing w:line="240" w:lineRule="auto"/>
        <w:ind w:left="4536" w:firstLine="0"/>
        <w:rPr>
          <w:szCs w:val="28"/>
          <w:lang w:val="uk-UA"/>
        </w:rPr>
      </w:pPr>
      <w:r w:rsidRPr="00CD3D01">
        <w:rPr>
          <w:szCs w:val="28"/>
          <w:lang w:val="uk-UA"/>
        </w:rPr>
        <w:t xml:space="preserve">Засвідчую, що у цьому дипломному </w:t>
      </w:r>
      <w:r w:rsidR="00CD3D01" w:rsidRPr="00CD3D01">
        <w:rPr>
          <w:szCs w:val="28"/>
          <w:lang w:val="uk-UA"/>
        </w:rPr>
        <w:t>проекті</w:t>
      </w:r>
      <w:r w:rsidRPr="00CD3D01">
        <w:rPr>
          <w:szCs w:val="28"/>
          <w:lang w:val="uk-UA"/>
        </w:rPr>
        <w:t xml:space="preserve"> немає запозичень з праць інших авторів без відповідних посилань.</w:t>
      </w:r>
    </w:p>
    <w:p w14:paraId="3BFA17BC" w14:textId="58B82C59" w:rsidR="0031182F" w:rsidRPr="00CD3D01" w:rsidRDefault="0031182F" w:rsidP="0031182F">
      <w:pPr>
        <w:tabs>
          <w:tab w:val="left" w:pos="330"/>
        </w:tabs>
        <w:spacing w:line="240" w:lineRule="auto"/>
        <w:ind w:left="4536" w:firstLine="0"/>
        <w:rPr>
          <w:szCs w:val="28"/>
          <w:lang w:val="uk-UA"/>
        </w:rPr>
      </w:pPr>
      <w:r w:rsidRPr="00CD3D01">
        <w:rPr>
          <w:szCs w:val="28"/>
          <w:lang w:val="uk-UA"/>
        </w:rPr>
        <w:t>Студент (-ка) _____________</w:t>
      </w:r>
    </w:p>
    <w:p w14:paraId="2B250EA3" w14:textId="77777777" w:rsidR="0031182F" w:rsidRPr="00CD3D01" w:rsidRDefault="0031182F" w:rsidP="0031182F">
      <w:pPr>
        <w:spacing w:line="240" w:lineRule="auto"/>
        <w:ind w:firstLine="0"/>
        <w:jc w:val="center"/>
        <w:rPr>
          <w:color w:val="000000"/>
          <w:szCs w:val="28"/>
          <w:lang w:val="uk-UA"/>
        </w:rPr>
      </w:pPr>
    </w:p>
    <w:p w14:paraId="679E98E2" w14:textId="3D0F61D4" w:rsidR="003A2027" w:rsidRPr="00CD3D01" w:rsidRDefault="0031182F" w:rsidP="0006209F">
      <w:pPr>
        <w:spacing w:line="240" w:lineRule="auto"/>
        <w:ind w:left="0" w:firstLine="0"/>
        <w:jc w:val="center"/>
        <w:rPr>
          <w:szCs w:val="28"/>
          <w:lang w:val="uk-UA"/>
        </w:rPr>
        <w:sectPr w:rsidR="003A2027" w:rsidRPr="00CD3D01" w:rsidSect="00EC3598">
          <w:headerReference w:type="default" r:id="rId8"/>
          <w:footerReference w:type="default" r:id="rId9"/>
          <w:pgSz w:w="11906" w:h="16838"/>
          <w:pgMar w:top="1134" w:right="850" w:bottom="1134" w:left="1701" w:header="708" w:footer="708" w:gutter="0"/>
          <w:cols w:space="708"/>
          <w:titlePg/>
          <w:docGrid w:linePitch="381"/>
        </w:sectPr>
      </w:pPr>
      <w:r w:rsidRPr="00CD3D01">
        <w:rPr>
          <w:color w:val="000000"/>
          <w:szCs w:val="28"/>
          <w:lang w:val="uk-UA"/>
        </w:rPr>
        <w:t>Київ – 2021</w:t>
      </w:r>
      <w:r w:rsidRPr="00CD3D01">
        <w:rPr>
          <w:szCs w:val="28"/>
          <w:lang w:val="uk-UA"/>
        </w:rPr>
        <w:t xml:space="preserve"> року</w:t>
      </w:r>
    </w:p>
    <w:p w14:paraId="017A14D7" w14:textId="77777777" w:rsidR="003A2027" w:rsidRPr="00CD3D01" w:rsidRDefault="003A2027" w:rsidP="003A2027">
      <w:pPr>
        <w:spacing w:line="240" w:lineRule="auto"/>
        <w:ind w:firstLine="0"/>
        <w:jc w:val="center"/>
        <w:rPr>
          <w:b/>
          <w:sz w:val="26"/>
          <w:szCs w:val="26"/>
          <w:lang w:val="uk-UA"/>
        </w:rPr>
      </w:pPr>
      <w:r w:rsidRPr="00CD3D01">
        <w:rPr>
          <w:b/>
          <w:szCs w:val="26"/>
          <w:lang w:val="uk-UA"/>
        </w:rPr>
        <w:lastRenderedPageBreak/>
        <w:t>ВІДОМІСТЬ ДИПЛОМНОГО ПРОЄКТУ</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467"/>
      </w:tblGrid>
      <w:tr w:rsidR="003A2027" w:rsidRPr="00CD3D01" w14:paraId="3E8180FE" w14:textId="77777777" w:rsidTr="006F2900">
        <w:trPr>
          <w:cantSplit/>
          <w:trHeight w:val="1468"/>
        </w:trPr>
        <w:tc>
          <w:tcPr>
            <w:tcW w:w="639" w:type="dxa"/>
            <w:tcBorders>
              <w:top w:val="single" w:sz="4" w:space="0" w:color="auto"/>
              <w:left w:val="single" w:sz="4" w:space="0" w:color="auto"/>
              <w:bottom w:val="single" w:sz="4" w:space="0" w:color="auto"/>
              <w:right w:val="single" w:sz="4" w:space="0" w:color="auto"/>
            </w:tcBorders>
            <w:vAlign w:val="center"/>
            <w:hideMark/>
          </w:tcPr>
          <w:p w14:paraId="437E3547" w14:textId="77777777" w:rsidR="003A2027" w:rsidRPr="00CD3D01" w:rsidRDefault="003A2027" w:rsidP="003A2027">
            <w:pPr>
              <w:tabs>
                <w:tab w:val="left" w:pos="720"/>
                <w:tab w:val="left" w:pos="1440"/>
                <w:tab w:val="left" w:pos="1620"/>
              </w:tabs>
              <w:spacing w:line="240" w:lineRule="auto"/>
              <w:ind w:left="0" w:firstLine="0"/>
              <w:rPr>
                <w:szCs w:val="26"/>
                <w:lang w:val="uk-UA"/>
              </w:rPr>
            </w:pPr>
            <w:r w:rsidRPr="00CD3D01">
              <w:rPr>
                <w:szCs w:val="26"/>
                <w:lang w:val="uk-UA"/>
              </w:rPr>
              <w:t>№ з/п</w:t>
            </w:r>
          </w:p>
        </w:tc>
        <w:tc>
          <w:tcPr>
            <w:tcW w:w="866" w:type="dxa"/>
            <w:tcBorders>
              <w:top w:val="single" w:sz="4" w:space="0" w:color="auto"/>
              <w:left w:val="single" w:sz="4" w:space="0" w:color="auto"/>
              <w:bottom w:val="single" w:sz="4" w:space="0" w:color="auto"/>
              <w:right w:val="single" w:sz="4" w:space="0" w:color="auto"/>
            </w:tcBorders>
            <w:textDirection w:val="btLr"/>
            <w:vAlign w:val="center"/>
            <w:hideMark/>
          </w:tcPr>
          <w:p w14:paraId="5BCEAEF9" w14:textId="77777777" w:rsidR="003A2027" w:rsidRPr="00CD3D01" w:rsidRDefault="003A2027" w:rsidP="00BA7F57">
            <w:pPr>
              <w:tabs>
                <w:tab w:val="left" w:pos="720"/>
                <w:tab w:val="left" w:pos="1440"/>
                <w:tab w:val="left" w:pos="1620"/>
              </w:tabs>
              <w:spacing w:line="240" w:lineRule="auto"/>
              <w:ind w:left="113" w:right="113" w:firstLine="0"/>
              <w:jc w:val="center"/>
              <w:rPr>
                <w:szCs w:val="26"/>
                <w:lang w:val="uk-UA"/>
              </w:rPr>
            </w:pPr>
            <w:r w:rsidRPr="00CD3D01">
              <w:rPr>
                <w:szCs w:val="26"/>
                <w:lang w:val="uk-UA"/>
              </w:rPr>
              <w:t>Формат</w:t>
            </w:r>
          </w:p>
        </w:tc>
        <w:tc>
          <w:tcPr>
            <w:tcW w:w="2915" w:type="dxa"/>
            <w:tcBorders>
              <w:top w:val="single" w:sz="4" w:space="0" w:color="auto"/>
              <w:left w:val="single" w:sz="4" w:space="0" w:color="auto"/>
              <w:bottom w:val="single" w:sz="4" w:space="0" w:color="auto"/>
              <w:right w:val="single" w:sz="4" w:space="0" w:color="auto"/>
            </w:tcBorders>
            <w:vAlign w:val="center"/>
            <w:hideMark/>
          </w:tcPr>
          <w:p w14:paraId="231B6505"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r w:rsidRPr="00CD3D01">
              <w:rPr>
                <w:szCs w:val="26"/>
                <w:lang w:val="uk-UA"/>
              </w:rPr>
              <w:t>Позначення</w:t>
            </w:r>
          </w:p>
        </w:tc>
        <w:tc>
          <w:tcPr>
            <w:tcW w:w="2859" w:type="dxa"/>
            <w:tcBorders>
              <w:top w:val="single" w:sz="4" w:space="0" w:color="auto"/>
              <w:left w:val="single" w:sz="4" w:space="0" w:color="auto"/>
              <w:bottom w:val="single" w:sz="4" w:space="0" w:color="auto"/>
              <w:right w:val="single" w:sz="4" w:space="0" w:color="auto"/>
            </w:tcBorders>
            <w:vAlign w:val="center"/>
            <w:hideMark/>
          </w:tcPr>
          <w:p w14:paraId="6CFF2D22"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r w:rsidRPr="00CD3D01">
              <w:rPr>
                <w:szCs w:val="26"/>
                <w:lang w:val="uk-UA"/>
              </w:rPr>
              <w:t>Найменування</w:t>
            </w:r>
          </w:p>
        </w:tc>
        <w:tc>
          <w:tcPr>
            <w:tcW w:w="780" w:type="dxa"/>
            <w:tcBorders>
              <w:top w:val="single" w:sz="4" w:space="0" w:color="auto"/>
              <w:left w:val="single" w:sz="4" w:space="0" w:color="auto"/>
              <w:bottom w:val="single" w:sz="4" w:space="0" w:color="auto"/>
              <w:right w:val="single" w:sz="4" w:space="0" w:color="auto"/>
            </w:tcBorders>
            <w:textDirection w:val="btLr"/>
            <w:vAlign w:val="center"/>
            <w:hideMark/>
          </w:tcPr>
          <w:p w14:paraId="147353A9" w14:textId="77777777" w:rsidR="003A2027" w:rsidRPr="00CD3D01" w:rsidRDefault="003A2027" w:rsidP="00BA7F57">
            <w:pPr>
              <w:tabs>
                <w:tab w:val="left" w:pos="720"/>
                <w:tab w:val="left" w:pos="1440"/>
                <w:tab w:val="left" w:pos="1620"/>
              </w:tabs>
              <w:spacing w:line="240" w:lineRule="auto"/>
              <w:ind w:left="113" w:right="113" w:firstLine="0"/>
              <w:jc w:val="center"/>
              <w:rPr>
                <w:szCs w:val="26"/>
                <w:lang w:val="uk-UA"/>
              </w:rPr>
            </w:pPr>
            <w:r w:rsidRPr="00CD3D01">
              <w:rPr>
                <w:szCs w:val="26"/>
                <w:lang w:val="uk-UA"/>
              </w:rPr>
              <w:t>Кількість листів</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75D39DC" w14:textId="77777777" w:rsidR="003A2027" w:rsidRPr="00CD3D01" w:rsidRDefault="003A2027" w:rsidP="006F2900">
            <w:pPr>
              <w:tabs>
                <w:tab w:val="left" w:pos="720"/>
                <w:tab w:val="left" w:pos="1440"/>
                <w:tab w:val="left" w:pos="1620"/>
              </w:tabs>
              <w:spacing w:line="240" w:lineRule="auto"/>
              <w:ind w:left="0" w:firstLine="0"/>
              <w:rPr>
                <w:szCs w:val="26"/>
                <w:lang w:val="uk-UA"/>
              </w:rPr>
            </w:pPr>
            <w:r w:rsidRPr="00CD3D01">
              <w:rPr>
                <w:szCs w:val="26"/>
                <w:lang w:val="uk-UA"/>
              </w:rPr>
              <w:t>Примітка</w:t>
            </w:r>
          </w:p>
        </w:tc>
      </w:tr>
      <w:tr w:rsidR="003A2027" w:rsidRPr="00CD3D01" w14:paraId="587C391A" w14:textId="77777777" w:rsidTr="006F2900">
        <w:tc>
          <w:tcPr>
            <w:tcW w:w="639" w:type="dxa"/>
            <w:tcBorders>
              <w:top w:val="single" w:sz="4" w:space="0" w:color="auto"/>
              <w:left w:val="single" w:sz="4" w:space="0" w:color="auto"/>
              <w:bottom w:val="single" w:sz="4" w:space="0" w:color="auto"/>
              <w:right w:val="single" w:sz="4" w:space="0" w:color="auto"/>
            </w:tcBorders>
            <w:hideMark/>
          </w:tcPr>
          <w:p w14:paraId="093E6279" w14:textId="77777777" w:rsidR="003A2027" w:rsidRPr="00CD3D01" w:rsidRDefault="003A2027" w:rsidP="006F2900">
            <w:pPr>
              <w:tabs>
                <w:tab w:val="left" w:pos="720"/>
                <w:tab w:val="left" w:pos="1440"/>
                <w:tab w:val="left" w:pos="1620"/>
              </w:tabs>
              <w:spacing w:line="240" w:lineRule="auto"/>
              <w:ind w:firstLine="0"/>
              <w:jc w:val="right"/>
              <w:rPr>
                <w:szCs w:val="26"/>
                <w:lang w:val="uk-UA"/>
              </w:rPr>
            </w:pPr>
            <w:r w:rsidRPr="00CD3D01">
              <w:rPr>
                <w:szCs w:val="26"/>
                <w:lang w:val="uk-UA"/>
              </w:rPr>
              <w:t>1</w:t>
            </w:r>
          </w:p>
        </w:tc>
        <w:tc>
          <w:tcPr>
            <w:tcW w:w="866" w:type="dxa"/>
            <w:tcBorders>
              <w:top w:val="single" w:sz="4" w:space="0" w:color="auto"/>
              <w:left w:val="single" w:sz="4" w:space="0" w:color="auto"/>
              <w:bottom w:val="single" w:sz="4" w:space="0" w:color="auto"/>
              <w:right w:val="single" w:sz="4" w:space="0" w:color="auto"/>
            </w:tcBorders>
            <w:hideMark/>
          </w:tcPr>
          <w:p w14:paraId="39547966" w14:textId="777777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78C215CB" w14:textId="77777777" w:rsidR="003A2027" w:rsidRPr="00CD3D01" w:rsidRDefault="003A2027" w:rsidP="00BA7F57">
            <w:pPr>
              <w:tabs>
                <w:tab w:val="left" w:pos="720"/>
                <w:tab w:val="left" w:pos="1440"/>
                <w:tab w:val="left" w:pos="1620"/>
              </w:tabs>
              <w:spacing w:line="240" w:lineRule="auto"/>
              <w:ind w:firstLine="0"/>
              <w:rPr>
                <w:color w:val="000000"/>
                <w:szCs w:val="26"/>
                <w:lang w:val="uk-UA"/>
              </w:rPr>
            </w:pPr>
          </w:p>
        </w:tc>
        <w:tc>
          <w:tcPr>
            <w:tcW w:w="2859" w:type="dxa"/>
            <w:tcBorders>
              <w:top w:val="single" w:sz="4" w:space="0" w:color="auto"/>
              <w:left w:val="single" w:sz="4" w:space="0" w:color="auto"/>
              <w:bottom w:val="single" w:sz="4" w:space="0" w:color="auto"/>
              <w:right w:val="single" w:sz="4" w:space="0" w:color="auto"/>
            </w:tcBorders>
            <w:hideMark/>
          </w:tcPr>
          <w:p w14:paraId="48CB017C" w14:textId="10F895A1" w:rsidR="003A2027" w:rsidRPr="00CD3D01" w:rsidRDefault="003A2027" w:rsidP="006F2900">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 xml:space="preserve">Завдання на дипломний </w:t>
            </w:r>
            <w:r w:rsidR="00CD3D01" w:rsidRPr="00CD3D01">
              <w:rPr>
                <w:color w:val="000000"/>
                <w:szCs w:val="26"/>
                <w:lang w:val="uk-UA"/>
              </w:rPr>
              <w:t>проект</w:t>
            </w:r>
          </w:p>
        </w:tc>
        <w:tc>
          <w:tcPr>
            <w:tcW w:w="780" w:type="dxa"/>
            <w:tcBorders>
              <w:top w:val="single" w:sz="4" w:space="0" w:color="auto"/>
              <w:left w:val="single" w:sz="4" w:space="0" w:color="auto"/>
              <w:bottom w:val="single" w:sz="4" w:space="0" w:color="auto"/>
              <w:right w:val="single" w:sz="4" w:space="0" w:color="auto"/>
            </w:tcBorders>
            <w:hideMark/>
          </w:tcPr>
          <w:p w14:paraId="2F04CBE3" w14:textId="777777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2</w:t>
            </w:r>
          </w:p>
        </w:tc>
        <w:tc>
          <w:tcPr>
            <w:tcW w:w="1467" w:type="dxa"/>
            <w:tcBorders>
              <w:top w:val="single" w:sz="4" w:space="0" w:color="auto"/>
              <w:left w:val="single" w:sz="4" w:space="0" w:color="auto"/>
              <w:bottom w:val="single" w:sz="4" w:space="0" w:color="auto"/>
              <w:right w:val="single" w:sz="4" w:space="0" w:color="auto"/>
            </w:tcBorders>
          </w:tcPr>
          <w:p w14:paraId="660E9522"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3485AA97" w14:textId="77777777" w:rsidTr="006F2900">
        <w:tc>
          <w:tcPr>
            <w:tcW w:w="639" w:type="dxa"/>
            <w:tcBorders>
              <w:top w:val="single" w:sz="4" w:space="0" w:color="auto"/>
              <w:left w:val="single" w:sz="4" w:space="0" w:color="auto"/>
              <w:bottom w:val="single" w:sz="4" w:space="0" w:color="auto"/>
              <w:right w:val="single" w:sz="4" w:space="0" w:color="auto"/>
            </w:tcBorders>
            <w:hideMark/>
          </w:tcPr>
          <w:p w14:paraId="30A78F09" w14:textId="77777777" w:rsidR="003A2027" w:rsidRPr="00CD3D01" w:rsidRDefault="003A2027" w:rsidP="006F2900">
            <w:pPr>
              <w:tabs>
                <w:tab w:val="left" w:pos="720"/>
                <w:tab w:val="left" w:pos="1440"/>
                <w:tab w:val="left" w:pos="1620"/>
              </w:tabs>
              <w:spacing w:line="240" w:lineRule="auto"/>
              <w:ind w:firstLine="0"/>
              <w:jc w:val="right"/>
              <w:rPr>
                <w:szCs w:val="26"/>
                <w:lang w:val="uk-UA"/>
              </w:rPr>
            </w:pPr>
            <w:r w:rsidRPr="00CD3D01">
              <w:rPr>
                <w:szCs w:val="26"/>
                <w:lang w:val="uk-UA"/>
              </w:rPr>
              <w:t>2</w:t>
            </w:r>
          </w:p>
        </w:tc>
        <w:tc>
          <w:tcPr>
            <w:tcW w:w="866" w:type="dxa"/>
            <w:tcBorders>
              <w:top w:val="single" w:sz="4" w:space="0" w:color="auto"/>
              <w:left w:val="single" w:sz="4" w:space="0" w:color="auto"/>
              <w:bottom w:val="single" w:sz="4" w:space="0" w:color="auto"/>
              <w:right w:val="single" w:sz="4" w:space="0" w:color="auto"/>
            </w:tcBorders>
            <w:hideMark/>
          </w:tcPr>
          <w:p w14:paraId="27271806" w14:textId="777777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hideMark/>
          </w:tcPr>
          <w:p w14:paraId="21D16A29" w14:textId="2294DA26" w:rsidR="003A2027" w:rsidRPr="00CD3D01" w:rsidRDefault="003A2027" w:rsidP="0006209F">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ДП.</w:t>
            </w:r>
            <w:r w:rsidR="0006209F" w:rsidRPr="00CD3D01">
              <w:rPr>
                <w:color w:val="000000"/>
                <w:szCs w:val="26"/>
                <w:lang w:val="uk-UA"/>
              </w:rPr>
              <w:t>ПО71</w:t>
            </w:r>
            <w:r w:rsidRPr="00CD3D01">
              <w:rPr>
                <w:color w:val="000000"/>
                <w:szCs w:val="26"/>
                <w:lang w:val="uk-UA"/>
              </w:rPr>
              <w:t>. 00.0</w:t>
            </w:r>
            <w:r w:rsidR="0006209F" w:rsidRPr="00CD3D01">
              <w:rPr>
                <w:color w:val="000000"/>
                <w:szCs w:val="26"/>
                <w:lang w:val="uk-UA"/>
              </w:rPr>
              <w:t>10</w:t>
            </w:r>
            <w:r w:rsidRPr="00CD3D01">
              <w:rPr>
                <w:color w:val="000000"/>
                <w:szCs w:val="26"/>
                <w:lang w:val="uk-UA"/>
              </w:rPr>
              <w:t>ПЗ</w:t>
            </w:r>
          </w:p>
        </w:tc>
        <w:tc>
          <w:tcPr>
            <w:tcW w:w="2859" w:type="dxa"/>
            <w:tcBorders>
              <w:top w:val="single" w:sz="4" w:space="0" w:color="auto"/>
              <w:left w:val="single" w:sz="4" w:space="0" w:color="auto"/>
              <w:bottom w:val="single" w:sz="4" w:space="0" w:color="auto"/>
              <w:right w:val="single" w:sz="4" w:space="0" w:color="auto"/>
            </w:tcBorders>
            <w:hideMark/>
          </w:tcPr>
          <w:p w14:paraId="79E26169" w14:textId="77777777" w:rsidR="003A2027" w:rsidRPr="00CD3D01" w:rsidRDefault="003A2027" w:rsidP="006F2900">
            <w:pPr>
              <w:tabs>
                <w:tab w:val="left" w:pos="720"/>
                <w:tab w:val="left" w:pos="1440"/>
                <w:tab w:val="left" w:pos="1620"/>
              </w:tabs>
              <w:spacing w:line="240" w:lineRule="auto"/>
              <w:ind w:left="0" w:firstLine="0"/>
              <w:rPr>
                <w:color w:val="000000"/>
                <w:szCs w:val="26"/>
                <w:lang w:val="uk-UA"/>
              </w:rPr>
            </w:pPr>
            <w:r w:rsidRPr="00CD3D01">
              <w:rPr>
                <w:color w:val="000000"/>
                <w:sz w:val="24"/>
                <w:szCs w:val="26"/>
                <w:lang w:val="uk-UA"/>
              </w:rPr>
              <w:t>Пояснювальна записка</w:t>
            </w:r>
          </w:p>
        </w:tc>
        <w:tc>
          <w:tcPr>
            <w:tcW w:w="780" w:type="dxa"/>
            <w:tcBorders>
              <w:top w:val="single" w:sz="4" w:space="0" w:color="auto"/>
              <w:left w:val="single" w:sz="4" w:space="0" w:color="auto"/>
              <w:bottom w:val="single" w:sz="4" w:space="0" w:color="auto"/>
              <w:right w:val="single" w:sz="4" w:space="0" w:color="auto"/>
            </w:tcBorders>
            <w:hideMark/>
          </w:tcPr>
          <w:p w14:paraId="7CBFF406" w14:textId="4C71FB76" w:rsidR="003A2027" w:rsidRPr="00CD3D01" w:rsidRDefault="006F2900" w:rsidP="00C31EB9">
            <w:pPr>
              <w:tabs>
                <w:tab w:val="left" w:pos="720"/>
                <w:tab w:val="left" w:pos="1440"/>
                <w:tab w:val="left" w:pos="1620"/>
              </w:tabs>
              <w:spacing w:line="240" w:lineRule="auto"/>
              <w:ind w:left="0" w:firstLine="0"/>
              <w:jc w:val="right"/>
              <w:rPr>
                <w:color w:val="000000"/>
                <w:szCs w:val="26"/>
                <w:lang w:val="uk-UA"/>
              </w:rPr>
            </w:pPr>
            <w:r w:rsidRPr="00CD3D01">
              <w:rPr>
                <w:color w:val="000000"/>
                <w:szCs w:val="26"/>
                <w:lang w:val="uk-UA"/>
              </w:rPr>
              <w:t>90</w:t>
            </w:r>
          </w:p>
        </w:tc>
        <w:tc>
          <w:tcPr>
            <w:tcW w:w="1467" w:type="dxa"/>
            <w:tcBorders>
              <w:top w:val="single" w:sz="4" w:space="0" w:color="auto"/>
              <w:left w:val="single" w:sz="4" w:space="0" w:color="auto"/>
              <w:bottom w:val="single" w:sz="4" w:space="0" w:color="auto"/>
              <w:right w:val="single" w:sz="4" w:space="0" w:color="auto"/>
            </w:tcBorders>
          </w:tcPr>
          <w:p w14:paraId="6B01862F"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75F5F4A8" w14:textId="77777777" w:rsidTr="006F2900">
        <w:tc>
          <w:tcPr>
            <w:tcW w:w="639" w:type="dxa"/>
            <w:tcBorders>
              <w:top w:val="single" w:sz="4" w:space="0" w:color="auto"/>
              <w:left w:val="single" w:sz="4" w:space="0" w:color="auto"/>
              <w:bottom w:val="single" w:sz="4" w:space="0" w:color="auto"/>
              <w:right w:val="single" w:sz="4" w:space="0" w:color="auto"/>
            </w:tcBorders>
            <w:hideMark/>
          </w:tcPr>
          <w:p w14:paraId="06EE43E4" w14:textId="77777777" w:rsidR="003A2027" w:rsidRPr="00CD3D01" w:rsidRDefault="003A2027" w:rsidP="006F2900">
            <w:pPr>
              <w:tabs>
                <w:tab w:val="left" w:pos="720"/>
                <w:tab w:val="left" w:pos="1440"/>
                <w:tab w:val="left" w:pos="1620"/>
              </w:tabs>
              <w:spacing w:line="240" w:lineRule="auto"/>
              <w:ind w:firstLine="0"/>
              <w:jc w:val="right"/>
              <w:rPr>
                <w:szCs w:val="26"/>
                <w:lang w:val="uk-UA"/>
              </w:rPr>
            </w:pPr>
            <w:r w:rsidRPr="00CD3D01">
              <w:rPr>
                <w:szCs w:val="26"/>
                <w:lang w:val="uk-UA"/>
              </w:rPr>
              <w:t>3</w:t>
            </w:r>
          </w:p>
        </w:tc>
        <w:tc>
          <w:tcPr>
            <w:tcW w:w="866" w:type="dxa"/>
            <w:tcBorders>
              <w:top w:val="single" w:sz="4" w:space="0" w:color="auto"/>
              <w:left w:val="single" w:sz="4" w:space="0" w:color="auto"/>
              <w:bottom w:val="single" w:sz="4" w:space="0" w:color="auto"/>
              <w:right w:val="single" w:sz="4" w:space="0" w:color="auto"/>
            </w:tcBorders>
            <w:hideMark/>
          </w:tcPr>
          <w:p w14:paraId="7DAF3DEB" w14:textId="2818A3AC"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А</w:t>
            </w:r>
            <w:r w:rsidR="006F2900" w:rsidRPr="00CD3D01">
              <w:rPr>
                <w:color w:val="000000"/>
                <w:szCs w:val="26"/>
                <w:lang w:val="uk-UA"/>
              </w:rPr>
              <w:t>3</w:t>
            </w:r>
          </w:p>
        </w:tc>
        <w:tc>
          <w:tcPr>
            <w:tcW w:w="2915" w:type="dxa"/>
            <w:tcBorders>
              <w:top w:val="single" w:sz="4" w:space="0" w:color="auto"/>
              <w:left w:val="single" w:sz="4" w:space="0" w:color="auto"/>
              <w:bottom w:val="single" w:sz="4" w:space="0" w:color="auto"/>
              <w:right w:val="single" w:sz="4" w:space="0" w:color="auto"/>
            </w:tcBorders>
            <w:hideMark/>
          </w:tcPr>
          <w:p w14:paraId="46E75423" w14:textId="15BADB08" w:rsidR="003A2027" w:rsidRPr="00CD3D01" w:rsidRDefault="003A2027" w:rsidP="0006209F">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w:t>
            </w:r>
            <w:r w:rsidR="006F2900" w:rsidRPr="00CD3D01">
              <w:rPr>
                <w:color w:val="000000"/>
                <w:szCs w:val="26"/>
                <w:lang w:val="uk-UA"/>
              </w:rPr>
              <w:t>О71</w:t>
            </w:r>
            <w:r w:rsidRPr="00CD3D01">
              <w:rPr>
                <w:color w:val="000000"/>
                <w:szCs w:val="26"/>
                <w:lang w:val="uk-UA"/>
              </w:rPr>
              <w:t>.0000</w:t>
            </w:r>
            <w:r w:rsidR="006F2900" w:rsidRPr="00CD3D01">
              <w:rPr>
                <w:color w:val="000000"/>
                <w:szCs w:val="26"/>
                <w:lang w:val="uk-UA"/>
              </w:rPr>
              <w:t>10.000 ОС</w:t>
            </w:r>
          </w:p>
        </w:tc>
        <w:tc>
          <w:tcPr>
            <w:tcW w:w="2859" w:type="dxa"/>
            <w:tcBorders>
              <w:top w:val="single" w:sz="4" w:space="0" w:color="auto"/>
              <w:left w:val="single" w:sz="4" w:space="0" w:color="auto"/>
              <w:bottom w:val="single" w:sz="4" w:space="0" w:color="auto"/>
              <w:right w:val="single" w:sz="4" w:space="0" w:color="auto"/>
            </w:tcBorders>
            <w:hideMark/>
          </w:tcPr>
          <w:p w14:paraId="33938E9E" w14:textId="77777777" w:rsidR="003A2027" w:rsidRPr="00CD3D01" w:rsidRDefault="003A2027" w:rsidP="006F2900">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Оптична схема</w:t>
            </w:r>
          </w:p>
        </w:tc>
        <w:tc>
          <w:tcPr>
            <w:tcW w:w="780" w:type="dxa"/>
            <w:tcBorders>
              <w:top w:val="single" w:sz="4" w:space="0" w:color="auto"/>
              <w:left w:val="single" w:sz="4" w:space="0" w:color="auto"/>
              <w:bottom w:val="single" w:sz="4" w:space="0" w:color="auto"/>
              <w:right w:val="single" w:sz="4" w:space="0" w:color="auto"/>
            </w:tcBorders>
            <w:hideMark/>
          </w:tcPr>
          <w:p w14:paraId="3ED31D50" w14:textId="777777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44185EB4"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6BD1BA36" w14:textId="77777777" w:rsidTr="006F2900">
        <w:tc>
          <w:tcPr>
            <w:tcW w:w="639" w:type="dxa"/>
            <w:tcBorders>
              <w:top w:val="single" w:sz="4" w:space="0" w:color="auto"/>
              <w:left w:val="single" w:sz="4" w:space="0" w:color="auto"/>
              <w:bottom w:val="single" w:sz="4" w:space="0" w:color="auto"/>
              <w:right w:val="single" w:sz="4" w:space="0" w:color="auto"/>
            </w:tcBorders>
            <w:hideMark/>
          </w:tcPr>
          <w:p w14:paraId="77B7C5FE" w14:textId="77777777" w:rsidR="003A2027" w:rsidRPr="00CD3D01" w:rsidRDefault="003A2027" w:rsidP="006F2900">
            <w:pPr>
              <w:tabs>
                <w:tab w:val="left" w:pos="720"/>
                <w:tab w:val="left" w:pos="1440"/>
                <w:tab w:val="left" w:pos="1620"/>
              </w:tabs>
              <w:spacing w:line="240" w:lineRule="auto"/>
              <w:ind w:firstLine="0"/>
              <w:jc w:val="right"/>
              <w:rPr>
                <w:szCs w:val="26"/>
                <w:lang w:val="uk-UA"/>
              </w:rPr>
            </w:pPr>
            <w:r w:rsidRPr="00CD3D01">
              <w:rPr>
                <w:szCs w:val="26"/>
                <w:lang w:val="uk-UA"/>
              </w:rPr>
              <w:t>4</w:t>
            </w:r>
          </w:p>
        </w:tc>
        <w:tc>
          <w:tcPr>
            <w:tcW w:w="866" w:type="dxa"/>
            <w:tcBorders>
              <w:top w:val="single" w:sz="4" w:space="0" w:color="auto"/>
              <w:left w:val="single" w:sz="4" w:space="0" w:color="auto"/>
              <w:bottom w:val="single" w:sz="4" w:space="0" w:color="auto"/>
              <w:right w:val="single" w:sz="4" w:space="0" w:color="auto"/>
            </w:tcBorders>
            <w:hideMark/>
          </w:tcPr>
          <w:p w14:paraId="60338FF1" w14:textId="7C23D961"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А</w:t>
            </w:r>
            <w:r w:rsidR="006F2900" w:rsidRPr="00CD3D01">
              <w:rPr>
                <w:color w:val="000000"/>
                <w:szCs w:val="26"/>
                <w:lang w:val="uk-UA"/>
              </w:rPr>
              <w:t>4</w:t>
            </w:r>
          </w:p>
        </w:tc>
        <w:tc>
          <w:tcPr>
            <w:tcW w:w="2915" w:type="dxa"/>
            <w:tcBorders>
              <w:top w:val="single" w:sz="4" w:space="0" w:color="auto"/>
              <w:left w:val="single" w:sz="4" w:space="0" w:color="auto"/>
              <w:bottom w:val="single" w:sz="4" w:space="0" w:color="auto"/>
              <w:right w:val="single" w:sz="4" w:space="0" w:color="auto"/>
            </w:tcBorders>
            <w:hideMark/>
          </w:tcPr>
          <w:p w14:paraId="3525F555" w14:textId="0A3A6837" w:rsidR="003A2027" w:rsidRPr="00CD3D01" w:rsidRDefault="006F2900" w:rsidP="0006209F">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ПО71.000010.000 ФС</w:t>
            </w:r>
          </w:p>
        </w:tc>
        <w:tc>
          <w:tcPr>
            <w:tcW w:w="2859" w:type="dxa"/>
            <w:tcBorders>
              <w:top w:val="single" w:sz="4" w:space="0" w:color="auto"/>
              <w:left w:val="single" w:sz="4" w:space="0" w:color="auto"/>
              <w:bottom w:val="single" w:sz="4" w:space="0" w:color="auto"/>
              <w:right w:val="single" w:sz="4" w:space="0" w:color="auto"/>
            </w:tcBorders>
            <w:hideMark/>
          </w:tcPr>
          <w:p w14:paraId="0C417D1F" w14:textId="599A216A" w:rsidR="003A2027" w:rsidRPr="00CD3D01" w:rsidRDefault="006F2900" w:rsidP="006F2900">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Функціональна схема</w:t>
            </w:r>
          </w:p>
        </w:tc>
        <w:tc>
          <w:tcPr>
            <w:tcW w:w="780" w:type="dxa"/>
            <w:tcBorders>
              <w:top w:val="single" w:sz="4" w:space="0" w:color="auto"/>
              <w:left w:val="single" w:sz="4" w:space="0" w:color="auto"/>
              <w:bottom w:val="single" w:sz="4" w:space="0" w:color="auto"/>
              <w:right w:val="single" w:sz="4" w:space="0" w:color="auto"/>
            </w:tcBorders>
            <w:hideMark/>
          </w:tcPr>
          <w:p w14:paraId="4769CD6D" w14:textId="777777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40FAAD28"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55E02A04" w14:textId="77777777" w:rsidTr="006F2900">
        <w:tc>
          <w:tcPr>
            <w:tcW w:w="639" w:type="dxa"/>
            <w:tcBorders>
              <w:top w:val="single" w:sz="4" w:space="0" w:color="auto"/>
              <w:left w:val="single" w:sz="4" w:space="0" w:color="auto"/>
              <w:bottom w:val="single" w:sz="4" w:space="0" w:color="auto"/>
              <w:right w:val="single" w:sz="4" w:space="0" w:color="auto"/>
            </w:tcBorders>
            <w:hideMark/>
          </w:tcPr>
          <w:p w14:paraId="67E18BEC" w14:textId="77777777" w:rsidR="003A2027" w:rsidRPr="00CD3D01" w:rsidRDefault="003A2027" w:rsidP="006F2900">
            <w:pPr>
              <w:tabs>
                <w:tab w:val="left" w:pos="720"/>
                <w:tab w:val="left" w:pos="1440"/>
                <w:tab w:val="left" w:pos="1620"/>
              </w:tabs>
              <w:spacing w:line="240" w:lineRule="auto"/>
              <w:ind w:firstLine="0"/>
              <w:jc w:val="right"/>
              <w:rPr>
                <w:szCs w:val="26"/>
                <w:lang w:val="uk-UA"/>
              </w:rPr>
            </w:pPr>
            <w:r w:rsidRPr="00CD3D01">
              <w:rPr>
                <w:szCs w:val="26"/>
                <w:lang w:val="uk-UA"/>
              </w:rPr>
              <w:t>5</w:t>
            </w:r>
          </w:p>
        </w:tc>
        <w:tc>
          <w:tcPr>
            <w:tcW w:w="866" w:type="dxa"/>
            <w:tcBorders>
              <w:top w:val="single" w:sz="4" w:space="0" w:color="auto"/>
              <w:left w:val="single" w:sz="4" w:space="0" w:color="auto"/>
              <w:bottom w:val="single" w:sz="4" w:space="0" w:color="auto"/>
              <w:right w:val="single" w:sz="4" w:space="0" w:color="auto"/>
            </w:tcBorders>
            <w:hideMark/>
          </w:tcPr>
          <w:p w14:paraId="52C1C290" w14:textId="544BC6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А</w:t>
            </w:r>
            <w:r w:rsidR="006F2900" w:rsidRPr="00CD3D01">
              <w:rPr>
                <w:color w:val="000000"/>
                <w:szCs w:val="26"/>
                <w:lang w:val="uk-UA"/>
              </w:rPr>
              <w:t>3</w:t>
            </w:r>
          </w:p>
        </w:tc>
        <w:tc>
          <w:tcPr>
            <w:tcW w:w="2915" w:type="dxa"/>
            <w:tcBorders>
              <w:top w:val="single" w:sz="4" w:space="0" w:color="auto"/>
              <w:left w:val="single" w:sz="4" w:space="0" w:color="auto"/>
              <w:bottom w:val="single" w:sz="4" w:space="0" w:color="auto"/>
              <w:right w:val="single" w:sz="4" w:space="0" w:color="auto"/>
            </w:tcBorders>
            <w:hideMark/>
          </w:tcPr>
          <w:p w14:paraId="6E51E261" w14:textId="19A2D739" w:rsidR="003A2027" w:rsidRPr="00CD3D01" w:rsidRDefault="006F2900" w:rsidP="0006209F">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ПО71.000010.000 ВО</w:t>
            </w:r>
          </w:p>
        </w:tc>
        <w:tc>
          <w:tcPr>
            <w:tcW w:w="2859" w:type="dxa"/>
            <w:tcBorders>
              <w:top w:val="single" w:sz="4" w:space="0" w:color="auto"/>
              <w:left w:val="single" w:sz="4" w:space="0" w:color="auto"/>
              <w:bottom w:val="single" w:sz="4" w:space="0" w:color="auto"/>
              <w:right w:val="single" w:sz="4" w:space="0" w:color="auto"/>
            </w:tcBorders>
            <w:hideMark/>
          </w:tcPr>
          <w:p w14:paraId="56669BCC" w14:textId="6264F10E" w:rsidR="003A2027" w:rsidRPr="00CD3D01" w:rsidRDefault="006F2900" w:rsidP="006F2900">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Телевізійна система</w:t>
            </w:r>
          </w:p>
        </w:tc>
        <w:tc>
          <w:tcPr>
            <w:tcW w:w="780" w:type="dxa"/>
            <w:tcBorders>
              <w:top w:val="single" w:sz="4" w:space="0" w:color="auto"/>
              <w:left w:val="single" w:sz="4" w:space="0" w:color="auto"/>
              <w:bottom w:val="single" w:sz="4" w:space="0" w:color="auto"/>
              <w:right w:val="single" w:sz="4" w:space="0" w:color="auto"/>
            </w:tcBorders>
            <w:hideMark/>
          </w:tcPr>
          <w:p w14:paraId="3973C4FD" w14:textId="777777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2958FC9F"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115EF8A6" w14:textId="77777777" w:rsidTr="006F2900">
        <w:tc>
          <w:tcPr>
            <w:tcW w:w="639" w:type="dxa"/>
            <w:tcBorders>
              <w:top w:val="single" w:sz="4" w:space="0" w:color="auto"/>
              <w:left w:val="single" w:sz="4" w:space="0" w:color="auto"/>
              <w:bottom w:val="single" w:sz="4" w:space="0" w:color="auto"/>
              <w:right w:val="single" w:sz="4" w:space="0" w:color="auto"/>
            </w:tcBorders>
            <w:hideMark/>
          </w:tcPr>
          <w:p w14:paraId="13B8B585" w14:textId="77777777" w:rsidR="003A2027" w:rsidRPr="00CD3D01" w:rsidRDefault="003A2027" w:rsidP="006F2900">
            <w:pPr>
              <w:tabs>
                <w:tab w:val="left" w:pos="720"/>
                <w:tab w:val="left" w:pos="1440"/>
                <w:tab w:val="left" w:pos="1620"/>
              </w:tabs>
              <w:spacing w:line="240" w:lineRule="auto"/>
              <w:ind w:firstLine="0"/>
              <w:jc w:val="right"/>
              <w:rPr>
                <w:szCs w:val="26"/>
                <w:lang w:val="uk-UA"/>
              </w:rPr>
            </w:pPr>
            <w:r w:rsidRPr="00CD3D01">
              <w:rPr>
                <w:szCs w:val="26"/>
                <w:lang w:val="uk-UA"/>
              </w:rPr>
              <w:t>6</w:t>
            </w:r>
          </w:p>
        </w:tc>
        <w:tc>
          <w:tcPr>
            <w:tcW w:w="866" w:type="dxa"/>
            <w:tcBorders>
              <w:top w:val="single" w:sz="4" w:space="0" w:color="auto"/>
              <w:left w:val="single" w:sz="4" w:space="0" w:color="auto"/>
              <w:bottom w:val="single" w:sz="4" w:space="0" w:color="auto"/>
              <w:right w:val="single" w:sz="4" w:space="0" w:color="auto"/>
            </w:tcBorders>
            <w:hideMark/>
          </w:tcPr>
          <w:p w14:paraId="30186F88" w14:textId="777777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hideMark/>
          </w:tcPr>
          <w:p w14:paraId="347B816F" w14:textId="29912DEA" w:rsidR="003A2027" w:rsidRPr="00CD3D01" w:rsidRDefault="006F2900" w:rsidP="0006209F">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ПО71.000010.001</w:t>
            </w:r>
          </w:p>
        </w:tc>
        <w:tc>
          <w:tcPr>
            <w:tcW w:w="2859" w:type="dxa"/>
            <w:tcBorders>
              <w:top w:val="single" w:sz="4" w:space="0" w:color="auto"/>
              <w:left w:val="single" w:sz="4" w:space="0" w:color="auto"/>
              <w:bottom w:val="single" w:sz="4" w:space="0" w:color="auto"/>
              <w:right w:val="single" w:sz="4" w:space="0" w:color="auto"/>
            </w:tcBorders>
            <w:hideMark/>
          </w:tcPr>
          <w:p w14:paraId="01214EAD" w14:textId="7D766402" w:rsidR="003A2027" w:rsidRPr="00CD3D01" w:rsidRDefault="006F2900" w:rsidP="006F2900">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Лінза</w:t>
            </w:r>
          </w:p>
        </w:tc>
        <w:tc>
          <w:tcPr>
            <w:tcW w:w="780" w:type="dxa"/>
            <w:tcBorders>
              <w:top w:val="single" w:sz="4" w:space="0" w:color="auto"/>
              <w:left w:val="single" w:sz="4" w:space="0" w:color="auto"/>
              <w:bottom w:val="single" w:sz="4" w:space="0" w:color="auto"/>
              <w:right w:val="single" w:sz="4" w:space="0" w:color="auto"/>
            </w:tcBorders>
            <w:hideMark/>
          </w:tcPr>
          <w:p w14:paraId="75D40408" w14:textId="777777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61ABA828"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744CD849" w14:textId="77777777" w:rsidTr="006F2900">
        <w:tc>
          <w:tcPr>
            <w:tcW w:w="639" w:type="dxa"/>
            <w:tcBorders>
              <w:top w:val="single" w:sz="4" w:space="0" w:color="auto"/>
              <w:left w:val="single" w:sz="4" w:space="0" w:color="auto"/>
              <w:bottom w:val="single" w:sz="4" w:space="0" w:color="auto"/>
              <w:right w:val="single" w:sz="4" w:space="0" w:color="auto"/>
            </w:tcBorders>
            <w:hideMark/>
          </w:tcPr>
          <w:p w14:paraId="0375C449" w14:textId="77777777" w:rsidR="003A2027" w:rsidRPr="00CD3D01" w:rsidRDefault="003A2027" w:rsidP="006F2900">
            <w:pPr>
              <w:tabs>
                <w:tab w:val="left" w:pos="720"/>
                <w:tab w:val="left" w:pos="1440"/>
                <w:tab w:val="left" w:pos="1620"/>
              </w:tabs>
              <w:spacing w:line="240" w:lineRule="auto"/>
              <w:ind w:firstLine="0"/>
              <w:jc w:val="right"/>
              <w:rPr>
                <w:szCs w:val="26"/>
                <w:lang w:val="uk-UA"/>
              </w:rPr>
            </w:pPr>
            <w:r w:rsidRPr="00CD3D01">
              <w:rPr>
                <w:szCs w:val="26"/>
                <w:lang w:val="uk-UA"/>
              </w:rPr>
              <w:t>7</w:t>
            </w:r>
          </w:p>
        </w:tc>
        <w:tc>
          <w:tcPr>
            <w:tcW w:w="866" w:type="dxa"/>
            <w:tcBorders>
              <w:top w:val="single" w:sz="4" w:space="0" w:color="auto"/>
              <w:left w:val="single" w:sz="4" w:space="0" w:color="auto"/>
              <w:bottom w:val="single" w:sz="4" w:space="0" w:color="auto"/>
              <w:right w:val="single" w:sz="4" w:space="0" w:color="auto"/>
            </w:tcBorders>
            <w:hideMark/>
          </w:tcPr>
          <w:p w14:paraId="57F7DF0A" w14:textId="719338E0"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А</w:t>
            </w:r>
            <w:r w:rsidR="006F2900" w:rsidRPr="00CD3D01">
              <w:rPr>
                <w:color w:val="000000"/>
                <w:szCs w:val="26"/>
                <w:lang w:val="uk-UA"/>
              </w:rPr>
              <w:t>4</w:t>
            </w:r>
          </w:p>
        </w:tc>
        <w:tc>
          <w:tcPr>
            <w:tcW w:w="2915" w:type="dxa"/>
            <w:tcBorders>
              <w:top w:val="single" w:sz="4" w:space="0" w:color="auto"/>
              <w:left w:val="single" w:sz="4" w:space="0" w:color="auto"/>
              <w:bottom w:val="single" w:sz="4" w:space="0" w:color="auto"/>
              <w:right w:val="single" w:sz="4" w:space="0" w:color="auto"/>
            </w:tcBorders>
            <w:hideMark/>
          </w:tcPr>
          <w:p w14:paraId="5B345727" w14:textId="0DF02B38" w:rsidR="003A2027" w:rsidRPr="00CD3D01" w:rsidRDefault="006F2900" w:rsidP="0006209F">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ПО71.000010.002</w:t>
            </w:r>
          </w:p>
        </w:tc>
        <w:tc>
          <w:tcPr>
            <w:tcW w:w="2859" w:type="dxa"/>
            <w:tcBorders>
              <w:top w:val="single" w:sz="4" w:space="0" w:color="auto"/>
              <w:left w:val="single" w:sz="4" w:space="0" w:color="auto"/>
              <w:bottom w:val="single" w:sz="4" w:space="0" w:color="auto"/>
              <w:right w:val="single" w:sz="4" w:space="0" w:color="auto"/>
            </w:tcBorders>
            <w:hideMark/>
          </w:tcPr>
          <w:p w14:paraId="020048D1" w14:textId="43ECE925" w:rsidR="003A2027" w:rsidRPr="00CD3D01" w:rsidRDefault="006F2900" w:rsidP="006F2900">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Лінза</w:t>
            </w:r>
          </w:p>
        </w:tc>
        <w:tc>
          <w:tcPr>
            <w:tcW w:w="780" w:type="dxa"/>
            <w:tcBorders>
              <w:top w:val="single" w:sz="4" w:space="0" w:color="auto"/>
              <w:left w:val="single" w:sz="4" w:space="0" w:color="auto"/>
              <w:bottom w:val="single" w:sz="4" w:space="0" w:color="auto"/>
              <w:right w:val="single" w:sz="4" w:space="0" w:color="auto"/>
            </w:tcBorders>
            <w:hideMark/>
          </w:tcPr>
          <w:p w14:paraId="5FF61EA4" w14:textId="77777777" w:rsidR="003A2027" w:rsidRPr="00CD3D01" w:rsidRDefault="003A2027" w:rsidP="00BA7F57">
            <w:pPr>
              <w:tabs>
                <w:tab w:val="left" w:pos="720"/>
                <w:tab w:val="left" w:pos="1440"/>
                <w:tab w:val="left" w:pos="1620"/>
              </w:tabs>
              <w:spacing w:line="240" w:lineRule="auto"/>
              <w:ind w:firstLine="0"/>
              <w:jc w:val="center"/>
              <w:rPr>
                <w:color w:val="000000"/>
                <w:szCs w:val="26"/>
                <w:lang w:val="uk-UA"/>
              </w:rPr>
            </w:pPr>
            <w:r w:rsidRPr="00CD3D01">
              <w:rPr>
                <w:color w:val="000000"/>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00025393"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29E94A4E" w14:textId="77777777" w:rsidTr="006F2900">
        <w:tc>
          <w:tcPr>
            <w:tcW w:w="639" w:type="dxa"/>
            <w:tcBorders>
              <w:top w:val="single" w:sz="4" w:space="0" w:color="auto"/>
              <w:left w:val="single" w:sz="4" w:space="0" w:color="auto"/>
              <w:bottom w:val="single" w:sz="4" w:space="0" w:color="auto"/>
              <w:right w:val="single" w:sz="4" w:space="0" w:color="auto"/>
            </w:tcBorders>
          </w:tcPr>
          <w:p w14:paraId="431256F7" w14:textId="6E3EEDE5" w:rsidR="003A2027" w:rsidRPr="00CD3D01" w:rsidRDefault="006F2900" w:rsidP="006F2900">
            <w:pPr>
              <w:tabs>
                <w:tab w:val="left" w:pos="720"/>
                <w:tab w:val="left" w:pos="1440"/>
                <w:tab w:val="left" w:pos="1620"/>
              </w:tabs>
              <w:spacing w:line="240" w:lineRule="auto"/>
              <w:ind w:firstLine="0"/>
              <w:jc w:val="right"/>
              <w:rPr>
                <w:szCs w:val="26"/>
                <w:lang w:val="uk-UA"/>
              </w:rPr>
            </w:pPr>
            <w:r w:rsidRPr="00CD3D01">
              <w:rPr>
                <w:szCs w:val="26"/>
                <w:lang w:val="uk-UA"/>
              </w:rPr>
              <w:t>8</w:t>
            </w:r>
          </w:p>
        </w:tc>
        <w:tc>
          <w:tcPr>
            <w:tcW w:w="866" w:type="dxa"/>
            <w:tcBorders>
              <w:top w:val="single" w:sz="4" w:space="0" w:color="auto"/>
              <w:left w:val="single" w:sz="4" w:space="0" w:color="auto"/>
              <w:bottom w:val="single" w:sz="4" w:space="0" w:color="auto"/>
              <w:right w:val="single" w:sz="4" w:space="0" w:color="auto"/>
            </w:tcBorders>
          </w:tcPr>
          <w:p w14:paraId="319F1F78" w14:textId="710D749F" w:rsidR="003A2027" w:rsidRPr="00CD3D01" w:rsidRDefault="006F2900" w:rsidP="00BA7F57">
            <w:pPr>
              <w:tabs>
                <w:tab w:val="left" w:pos="720"/>
                <w:tab w:val="left" w:pos="1440"/>
                <w:tab w:val="left" w:pos="1620"/>
              </w:tabs>
              <w:spacing w:line="240" w:lineRule="auto"/>
              <w:ind w:firstLine="0"/>
              <w:jc w:val="center"/>
              <w:rPr>
                <w:color w:val="0033CC"/>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4086FAFC" w14:textId="5719F53F" w:rsidR="003A2027" w:rsidRPr="00CD3D01" w:rsidRDefault="006F2900" w:rsidP="006F2900">
            <w:pPr>
              <w:tabs>
                <w:tab w:val="left" w:pos="720"/>
                <w:tab w:val="left" w:pos="1440"/>
                <w:tab w:val="left" w:pos="1620"/>
              </w:tabs>
              <w:spacing w:line="240" w:lineRule="auto"/>
              <w:ind w:left="0" w:firstLine="0"/>
              <w:rPr>
                <w:color w:val="0033CC"/>
                <w:szCs w:val="26"/>
                <w:lang w:val="uk-UA"/>
              </w:rPr>
            </w:pPr>
            <w:r w:rsidRPr="00CD3D01">
              <w:rPr>
                <w:color w:val="000000"/>
                <w:szCs w:val="26"/>
                <w:lang w:val="uk-UA"/>
              </w:rPr>
              <w:t>ПО71.000010.00</w:t>
            </w:r>
            <w:r w:rsidR="00B83343" w:rsidRPr="00CD3D01">
              <w:rPr>
                <w:color w:val="000000"/>
                <w:szCs w:val="26"/>
                <w:lang w:val="uk-UA"/>
              </w:rPr>
              <w:t>3</w:t>
            </w:r>
          </w:p>
        </w:tc>
        <w:tc>
          <w:tcPr>
            <w:tcW w:w="2859" w:type="dxa"/>
            <w:tcBorders>
              <w:top w:val="single" w:sz="4" w:space="0" w:color="auto"/>
              <w:left w:val="single" w:sz="4" w:space="0" w:color="auto"/>
              <w:bottom w:val="single" w:sz="4" w:space="0" w:color="auto"/>
              <w:right w:val="single" w:sz="4" w:space="0" w:color="auto"/>
            </w:tcBorders>
          </w:tcPr>
          <w:p w14:paraId="15577ED3" w14:textId="72B90482" w:rsidR="003A2027" w:rsidRPr="00CD3D01" w:rsidRDefault="006F2900" w:rsidP="006F2900">
            <w:pPr>
              <w:tabs>
                <w:tab w:val="left" w:pos="720"/>
                <w:tab w:val="left" w:pos="1440"/>
                <w:tab w:val="left" w:pos="1620"/>
              </w:tabs>
              <w:spacing w:line="240" w:lineRule="auto"/>
              <w:ind w:left="0" w:firstLine="0"/>
              <w:rPr>
                <w:color w:val="0033CC"/>
                <w:szCs w:val="26"/>
                <w:lang w:val="uk-UA"/>
              </w:rPr>
            </w:pPr>
            <w:r w:rsidRPr="00CD3D01">
              <w:rPr>
                <w:color w:val="000000"/>
                <w:szCs w:val="26"/>
                <w:lang w:val="uk-UA"/>
              </w:rPr>
              <w:t>Лінза</w:t>
            </w:r>
          </w:p>
        </w:tc>
        <w:tc>
          <w:tcPr>
            <w:tcW w:w="780" w:type="dxa"/>
            <w:tcBorders>
              <w:top w:val="single" w:sz="4" w:space="0" w:color="auto"/>
              <w:left w:val="single" w:sz="4" w:space="0" w:color="auto"/>
              <w:bottom w:val="single" w:sz="4" w:space="0" w:color="auto"/>
              <w:right w:val="single" w:sz="4" w:space="0" w:color="auto"/>
            </w:tcBorders>
          </w:tcPr>
          <w:p w14:paraId="58A91FFF" w14:textId="6FAD7CC4" w:rsidR="003A2027" w:rsidRPr="00CD3D01" w:rsidRDefault="006F2900"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6B3D4E14"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04527BDA" w14:textId="77777777" w:rsidTr="006F2900">
        <w:tc>
          <w:tcPr>
            <w:tcW w:w="639" w:type="dxa"/>
            <w:tcBorders>
              <w:top w:val="single" w:sz="4" w:space="0" w:color="auto"/>
              <w:left w:val="single" w:sz="4" w:space="0" w:color="auto"/>
              <w:bottom w:val="single" w:sz="4" w:space="0" w:color="auto"/>
              <w:right w:val="single" w:sz="4" w:space="0" w:color="auto"/>
            </w:tcBorders>
          </w:tcPr>
          <w:p w14:paraId="75D461AF" w14:textId="7F396F43" w:rsidR="003A2027" w:rsidRPr="00CD3D01" w:rsidRDefault="006F2900" w:rsidP="006F2900">
            <w:pPr>
              <w:tabs>
                <w:tab w:val="left" w:pos="720"/>
                <w:tab w:val="left" w:pos="1440"/>
                <w:tab w:val="left" w:pos="1620"/>
              </w:tabs>
              <w:spacing w:line="240" w:lineRule="auto"/>
              <w:ind w:firstLine="0"/>
              <w:jc w:val="right"/>
              <w:rPr>
                <w:szCs w:val="26"/>
                <w:lang w:val="uk-UA"/>
              </w:rPr>
            </w:pPr>
            <w:r w:rsidRPr="00CD3D01">
              <w:rPr>
                <w:szCs w:val="26"/>
                <w:lang w:val="uk-UA"/>
              </w:rPr>
              <w:t>9</w:t>
            </w:r>
          </w:p>
        </w:tc>
        <w:tc>
          <w:tcPr>
            <w:tcW w:w="866" w:type="dxa"/>
            <w:tcBorders>
              <w:top w:val="single" w:sz="4" w:space="0" w:color="auto"/>
              <w:left w:val="single" w:sz="4" w:space="0" w:color="auto"/>
              <w:bottom w:val="single" w:sz="4" w:space="0" w:color="auto"/>
              <w:right w:val="single" w:sz="4" w:space="0" w:color="auto"/>
            </w:tcBorders>
          </w:tcPr>
          <w:p w14:paraId="6FB45E1F" w14:textId="2C3FE72E" w:rsidR="003A2027" w:rsidRPr="00CD3D01" w:rsidRDefault="006F2900" w:rsidP="00BA7F57">
            <w:pPr>
              <w:tabs>
                <w:tab w:val="left" w:pos="720"/>
                <w:tab w:val="left" w:pos="1440"/>
                <w:tab w:val="left" w:pos="1620"/>
              </w:tabs>
              <w:spacing w:line="240" w:lineRule="auto"/>
              <w:ind w:firstLine="0"/>
              <w:jc w:val="center"/>
              <w:rPr>
                <w:color w:val="0033CC"/>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758BCCA9" w14:textId="1D99210A" w:rsidR="003A2027" w:rsidRPr="00CD3D01" w:rsidRDefault="006F2900" w:rsidP="006F2900">
            <w:pPr>
              <w:tabs>
                <w:tab w:val="left" w:pos="720"/>
                <w:tab w:val="left" w:pos="1440"/>
                <w:tab w:val="left" w:pos="1620"/>
              </w:tabs>
              <w:spacing w:line="240" w:lineRule="auto"/>
              <w:ind w:left="0" w:firstLine="0"/>
              <w:rPr>
                <w:color w:val="0033CC"/>
                <w:szCs w:val="26"/>
                <w:lang w:val="uk-UA"/>
              </w:rPr>
            </w:pPr>
            <w:r w:rsidRPr="00CD3D01">
              <w:rPr>
                <w:color w:val="000000"/>
                <w:szCs w:val="26"/>
                <w:lang w:val="uk-UA"/>
              </w:rPr>
              <w:t>ПО71.000010.00</w:t>
            </w:r>
            <w:r w:rsidR="00B83343" w:rsidRPr="00CD3D01">
              <w:rPr>
                <w:color w:val="000000"/>
                <w:szCs w:val="26"/>
                <w:lang w:val="uk-UA"/>
              </w:rPr>
              <w:t>4</w:t>
            </w:r>
          </w:p>
        </w:tc>
        <w:tc>
          <w:tcPr>
            <w:tcW w:w="2859" w:type="dxa"/>
            <w:tcBorders>
              <w:top w:val="single" w:sz="4" w:space="0" w:color="auto"/>
              <w:left w:val="single" w:sz="4" w:space="0" w:color="auto"/>
              <w:bottom w:val="single" w:sz="4" w:space="0" w:color="auto"/>
              <w:right w:val="single" w:sz="4" w:space="0" w:color="auto"/>
            </w:tcBorders>
          </w:tcPr>
          <w:p w14:paraId="0F3763E9" w14:textId="3EEEE7C9" w:rsidR="003A2027" w:rsidRPr="00CD3D01" w:rsidRDefault="006F2900" w:rsidP="006F2900">
            <w:pPr>
              <w:tabs>
                <w:tab w:val="left" w:pos="720"/>
                <w:tab w:val="left" w:pos="1440"/>
                <w:tab w:val="left" w:pos="1620"/>
              </w:tabs>
              <w:spacing w:line="240" w:lineRule="auto"/>
              <w:ind w:left="0" w:firstLine="0"/>
              <w:rPr>
                <w:color w:val="0033CC"/>
                <w:szCs w:val="26"/>
                <w:lang w:val="uk-UA"/>
              </w:rPr>
            </w:pPr>
            <w:r w:rsidRPr="00CD3D01">
              <w:rPr>
                <w:color w:val="000000"/>
                <w:szCs w:val="26"/>
                <w:lang w:val="uk-UA"/>
              </w:rPr>
              <w:t>Лінза</w:t>
            </w:r>
          </w:p>
        </w:tc>
        <w:tc>
          <w:tcPr>
            <w:tcW w:w="780" w:type="dxa"/>
            <w:tcBorders>
              <w:top w:val="single" w:sz="4" w:space="0" w:color="auto"/>
              <w:left w:val="single" w:sz="4" w:space="0" w:color="auto"/>
              <w:bottom w:val="single" w:sz="4" w:space="0" w:color="auto"/>
              <w:right w:val="single" w:sz="4" w:space="0" w:color="auto"/>
            </w:tcBorders>
          </w:tcPr>
          <w:p w14:paraId="5B00A681" w14:textId="54C39EBC" w:rsidR="003A2027" w:rsidRPr="00CD3D01" w:rsidRDefault="006F2900"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430079EE"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2258B27B" w14:textId="77777777" w:rsidTr="006F2900">
        <w:tc>
          <w:tcPr>
            <w:tcW w:w="639" w:type="dxa"/>
            <w:tcBorders>
              <w:top w:val="single" w:sz="4" w:space="0" w:color="auto"/>
              <w:left w:val="single" w:sz="4" w:space="0" w:color="auto"/>
              <w:bottom w:val="single" w:sz="4" w:space="0" w:color="auto"/>
              <w:right w:val="single" w:sz="4" w:space="0" w:color="auto"/>
            </w:tcBorders>
          </w:tcPr>
          <w:p w14:paraId="6B660C3F" w14:textId="077095D4" w:rsidR="003A2027" w:rsidRPr="00CD3D01" w:rsidRDefault="006F2900" w:rsidP="006F2900">
            <w:pPr>
              <w:tabs>
                <w:tab w:val="left" w:pos="720"/>
                <w:tab w:val="left" w:pos="1440"/>
                <w:tab w:val="left" w:pos="1620"/>
              </w:tabs>
              <w:spacing w:line="240" w:lineRule="auto"/>
              <w:ind w:left="0" w:firstLine="0"/>
              <w:jc w:val="right"/>
              <w:rPr>
                <w:szCs w:val="26"/>
                <w:lang w:val="uk-UA"/>
              </w:rPr>
            </w:pPr>
            <w:r w:rsidRPr="00CD3D01">
              <w:rPr>
                <w:szCs w:val="26"/>
                <w:lang w:val="uk-UA"/>
              </w:rPr>
              <w:t>10</w:t>
            </w:r>
          </w:p>
        </w:tc>
        <w:tc>
          <w:tcPr>
            <w:tcW w:w="866" w:type="dxa"/>
            <w:tcBorders>
              <w:top w:val="single" w:sz="4" w:space="0" w:color="auto"/>
              <w:left w:val="single" w:sz="4" w:space="0" w:color="auto"/>
              <w:bottom w:val="single" w:sz="4" w:space="0" w:color="auto"/>
              <w:right w:val="single" w:sz="4" w:space="0" w:color="auto"/>
            </w:tcBorders>
          </w:tcPr>
          <w:p w14:paraId="44F0B39D" w14:textId="2A94AD73" w:rsidR="003A2027" w:rsidRPr="00CD3D01" w:rsidRDefault="006F2900" w:rsidP="00BA7F57">
            <w:pPr>
              <w:tabs>
                <w:tab w:val="left" w:pos="720"/>
                <w:tab w:val="left" w:pos="1440"/>
                <w:tab w:val="left" w:pos="1620"/>
              </w:tabs>
              <w:spacing w:line="240" w:lineRule="auto"/>
              <w:ind w:firstLine="0"/>
              <w:jc w:val="center"/>
              <w:rPr>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61276912" w14:textId="69DB3DD2" w:rsidR="003A2027" w:rsidRPr="00CD3D01" w:rsidRDefault="006F2900" w:rsidP="006F2900">
            <w:pPr>
              <w:tabs>
                <w:tab w:val="left" w:pos="720"/>
                <w:tab w:val="left" w:pos="1440"/>
                <w:tab w:val="left" w:pos="1620"/>
              </w:tabs>
              <w:spacing w:line="240" w:lineRule="auto"/>
              <w:ind w:left="0" w:firstLine="0"/>
              <w:rPr>
                <w:szCs w:val="26"/>
                <w:lang w:val="uk-UA"/>
              </w:rPr>
            </w:pPr>
            <w:r w:rsidRPr="00CD3D01">
              <w:rPr>
                <w:color w:val="000000"/>
                <w:szCs w:val="26"/>
                <w:lang w:val="uk-UA"/>
              </w:rPr>
              <w:t>ПО71.000010.001 СБ</w:t>
            </w:r>
          </w:p>
        </w:tc>
        <w:tc>
          <w:tcPr>
            <w:tcW w:w="2859" w:type="dxa"/>
            <w:tcBorders>
              <w:top w:val="single" w:sz="4" w:space="0" w:color="auto"/>
              <w:left w:val="single" w:sz="4" w:space="0" w:color="auto"/>
              <w:bottom w:val="single" w:sz="4" w:space="0" w:color="auto"/>
              <w:right w:val="single" w:sz="4" w:space="0" w:color="auto"/>
            </w:tcBorders>
          </w:tcPr>
          <w:p w14:paraId="3FF6CBFA" w14:textId="2269941B" w:rsidR="003A2027" w:rsidRPr="00CD3D01" w:rsidRDefault="006F2900" w:rsidP="006F2900">
            <w:pPr>
              <w:tabs>
                <w:tab w:val="left" w:pos="720"/>
                <w:tab w:val="left" w:pos="1440"/>
                <w:tab w:val="left" w:pos="1620"/>
              </w:tabs>
              <w:spacing w:line="240" w:lineRule="auto"/>
              <w:ind w:left="0" w:firstLine="0"/>
              <w:rPr>
                <w:szCs w:val="26"/>
                <w:lang w:val="uk-UA"/>
              </w:rPr>
            </w:pPr>
            <w:r w:rsidRPr="00CD3D01">
              <w:rPr>
                <w:szCs w:val="26"/>
                <w:lang w:val="uk-UA"/>
              </w:rPr>
              <w:t>Лінзи склеєні</w:t>
            </w:r>
          </w:p>
        </w:tc>
        <w:tc>
          <w:tcPr>
            <w:tcW w:w="780" w:type="dxa"/>
            <w:tcBorders>
              <w:top w:val="single" w:sz="4" w:space="0" w:color="auto"/>
              <w:left w:val="single" w:sz="4" w:space="0" w:color="auto"/>
              <w:bottom w:val="single" w:sz="4" w:space="0" w:color="auto"/>
              <w:right w:val="single" w:sz="4" w:space="0" w:color="auto"/>
            </w:tcBorders>
          </w:tcPr>
          <w:p w14:paraId="79FC19FF" w14:textId="4763A527" w:rsidR="003A2027" w:rsidRPr="00CD3D01" w:rsidRDefault="006F2900"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577E4638"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3643F5B2" w14:textId="77777777" w:rsidTr="006F2900">
        <w:tc>
          <w:tcPr>
            <w:tcW w:w="639" w:type="dxa"/>
            <w:tcBorders>
              <w:top w:val="single" w:sz="4" w:space="0" w:color="auto"/>
              <w:left w:val="single" w:sz="4" w:space="0" w:color="auto"/>
              <w:bottom w:val="single" w:sz="4" w:space="0" w:color="auto"/>
              <w:right w:val="single" w:sz="4" w:space="0" w:color="auto"/>
            </w:tcBorders>
          </w:tcPr>
          <w:p w14:paraId="3FC3CDE2" w14:textId="321BE3DD" w:rsidR="003A2027" w:rsidRPr="00CD3D01" w:rsidRDefault="006F2900" w:rsidP="006F2900">
            <w:pPr>
              <w:tabs>
                <w:tab w:val="left" w:pos="720"/>
                <w:tab w:val="left" w:pos="1440"/>
                <w:tab w:val="left" w:pos="1620"/>
              </w:tabs>
              <w:spacing w:line="240" w:lineRule="auto"/>
              <w:ind w:left="0" w:firstLine="0"/>
              <w:jc w:val="right"/>
              <w:rPr>
                <w:szCs w:val="26"/>
                <w:lang w:val="uk-UA"/>
              </w:rPr>
            </w:pPr>
            <w:r w:rsidRPr="00CD3D01">
              <w:rPr>
                <w:szCs w:val="26"/>
                <w:lang w:val="uk-UA"/>
              </w:rPr>
              <w:t>11</w:t>
            </w:r>
          </w:p>
        </w:tc>
        <w:tc>
          <w:tcPr>
            <w:tcW w:w="866" w:type="dxa"/>
            <w:tcBorders>
              <w:top w:val="single" w:sz="4" w:space="0" w:color="auto"/>
              <w:left w:val="single" w:sz="4" w:space="0" w:color="auto"/>
              <w:bottom w:val="single" w:sz="4" w:space="0" w:color="auto"/>
              <w:right w:val="single" w:sz="4" w:space="0" w:color="auto"/>
            </w:tcBorders>
          </w:tcPr>
          <w:p w14:paraId="55BE2F97" w14:textId="061F093D"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7C34A18C" w14:textId="6177F20D" w:rsidR="003A2027" w:rsidRPr="00CD3D01" w:rsidRDefault="006F2900" w:rsidP="00B83343">
            <w:pPr>
              <w:tabs>
                <w:tab w:val="left" w:pos="720"/>
                <w:tab w:val="left" w:pos="1440"/>
                <w:tab w:val="left" w:pos="1620"/>
              </w:tabs>
              <w:spacing w:line="240" w:lineRule="auto"/>
              <w:ind w:left="0" w:firstLine="0"/>
              <w:rPr>
                <w:szCs w:val="26"/>
                <w:lang w:val="uk-UA"/>
              </w:rPr>
            </w:pPr>
            <w:r w:rsidRPr="00CD3D01">
              <w:rPr>
                <w:color w:val="000000"/>
                <w:szCs w:val="26"/>
                <w:lang w:val="uk-UA"/>
              </w:rPr>
              <w:t>ПО71.000010.00</w:t>
            </w:r>
            <w:r w:rsidR="00B83343" w:rsidRPr="00CD3D01">
              <w:rPr>
                <w:color w:val="000000"/>
                <w:szCs w:val="26"/>
                <w:lang w:val="uk-UA"/>
              </w:rPr>
              <w:t>5</w:t>
            </w:r>
          </w:p>
        </w:tc>
        <w:tc>
          <w:tcPr>
            <w:tcW w:w="2859" w:type="dxa"/>
            <w:tcBorders>
              <w:top w:val="single" w:sz="4" w:space="0" w:color="auto"/>
              <w:left w:val="single" w:sz="4" w:space="0" w:color="auto"/>
              <w:bottom w:val="single" w:sz="4" w:space="0" w:color="auto"/>
              <w:right w:val="single" w:sz="4" w:space="0" w:color="auto"/>
            </w:tcBorders>
          </w:tcPr>
          <w:p w14:paraId="0A267511" w14:textId="5ED3C808" w:rsidR="003A2027"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Оправа</w:t>
            </w:r>
          </w:p>
        </w:tc>
        <w:tc>
          <w:tcPr>
            <w:tcW w:w="780" w:type="dxa"/>
            <w:tcBorders>
              <w:top w:val="single" w:sz="4" w:space="0" w:color="auto"/>
              <w:left w:val="single" w:sz="4" w:space="0" w:color="auto"/>
              <w:bottom w:val="single" w:sz="4" w:space="0" w:color="auto"/>
              <w:right w:val="single" w:sz="4" w:space="0" w:color="auto"/>
            </w:tcBorders>
          </w:tcPr>
          <w:p w14:paraId="0065D4BD" w14:textId="2876839B"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5D9EF5AE"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1747BB4A" w14:textId="77777777" w:rsidTr="006F2900">
        <w:tc>
          <w:tcPr>
            <w:tcW w:w="639" w:type="dxa"/>
            <w:tcBorders>
              <w:top w:val="single" w:sz="4" w:space="0" w:color="auto"/>
              <w:left w:val="single" w:sz="4" w:space="0" w:color="auto"/>
              <w:bottom w:val="single" w:sz="4" w:space="0" w:color="auto"/>
              <w:right w:val="single" w:sz="4" w:space="0" w:color="auto"/>
            </w:tcBorders>
          </w:tcPr>
          <w:p w14:paraId="68357B96" w14:textId="17B24014" w:rsidR="003A2027" w:rsidRPr="00CD3D01" w:rsidRDefault="006F2900" w:rsidP="006F2900">
            <w:pPr>
              <w:tabs>
                <w:tab w:val="left" w:pos="720"/>
                <w:tab w:val="left" w:pos="1440"/>
                <w:tab w:val="left" w:pos="1620"/>
              </w:tabs>
              <w:spacing w:line="240" w:lineRule="auto"/>
              <w:ind w:left="0" w:firstLine="0"/>
              <w:jc w:val="right"/>
              <w:rPr>
                <w:szCs w:val="26"/>
                <w:lang w:val="uk-UA"/>
              </w:rPr>
            </w:pPr>
            <w:r w:rsidRPr="00CD3D01">
              <w:rPr>
                <w:szCs w:val="26"/>
                <w:lang w:val="uk-UA"/>
              </w:rPr>
              <w:t>12</w:t>
            </w:r>
          </w:p>
        </w:tc>
        <w:tc>
          <w:tcPr>
            <w:tcW w:w="866" w:type="dxa"/>
            <w:tcBorders>
              <w:top w:val="single" w:sz="4" w:space="0" w:color="auto"/>
              <w:left w:val="single" w:sz="4" w:space="0" w:color="auto"/>
              <w:bottom w:val="single" w:sz="4" w:space="0" w:color="auto"/>
              <w:right w:val="single" w:sz="4" w:space="0" w:color="auto"/>
            </w:tcBorders>
          </w:tcPr>
          <w:p w14:paraId="66D32619" w14:textId="6FB20D0C"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4D69698B" w14:textId="4EBA7C4B" w:rsidR="003A2027" w:rsidRPr="00CD3D01" w:rsidRDefault="006F2900" w:rsidP="00B83343">
            <w:pPr>
              <w:tabs>
                <w:tab w:val="left" w:pos="720"/>
                <w:tab w:val="left" w:pos="1440"/>
                <w:tab w:val="left" w:pos="1620"/>
              </w:tabs>
              <w:spacing w:line="240" w:lineRule="auto"/>
              <w:ind w:left="0" w:firstLine="0"/>
              <w:rPr>
                <w:szCs w:val="26"/>
                <w:lang w:val="uk-UA"/>
              </w:rPr>
            </w:pPr>
            <w:r w:rsidRPr="00CD3D01">
              <w:rPr>
                <w:color w:val="000000"/>
                <w:szCs w:val="26"/>
                <w:lang w:val="uk-UA"/>
              </w:rPr>
              <w:t>ПО71.000010.001</w:t>
            </w:r>
            <w:r w:rsidR="00B83343" w:rsidRPr="00CD3D01">
              <w:rPr>
                <w:color w:val="000000"/>
                <w:szCs w:val="26"/>
                <w:lang w:val="uk-UA"/>
              </w:rPr>
              <w:t xml:space="preserve"> СБ</w:t>
            </w:r>
          </w:p>
        </w:tc>
        <w:tc>
          <w:tcPr>
            <w:tcW w:w="2859" w:type="dxa"/>
            <w:tcBorders>
              <w:top w:val="single" w:sz="4" w:space="0" w:color="auto"/>
              <w:left w:val="single" w:sz="4" w:space="0" w:color="auto"/>
              <w:bottom w:val="single" w:sz="4" w:space="0" w:color="auto"/>
              <w:right w:val="single" w:sz="4" w:space="0" w:color="auto"/>
            </w:tcBorders>
          </w:tcPr>
          <w:p w14:paraId="6002D8E1" w14:textId="09B79D22" w:rsidR="003A2027" w:rsidRPr="00CD3D01" w:rsidRDefault="00B83343" w:rsidP="00B83343">
            <w:pPr>
              <w:tabs>
                <w:tab w:val="left" w:pos="720"/>
                <w:tab w:val="left" w:pos="1440"/>
                <w:tab w:val="left" w:pos="1620"/>
              </w:tabs>
              <w:spacing w:line="240" w:lineRule="auto"/>
              <w:ind w:left="0" w:firstLine="0"/>
              <w:rPr>
                <w:sz w:val="27"/>
                <w:szCs w:val="27"/>
                <w:lang w:val="uk-UA"/>
              </w:rPr>
            </w:pPr>
            <w:r w:rsidRPr="00CD3D01">
              <w:rPr>
                <w:sz w:val="27"/>
                <w:szCs w:val="27"/>
                <w:lang w:val="uk-UA"/>
              </w:rPr>
              <w:t>Лінзи склеєні в оправі</w:t>
            </w:r>
          </w:p>
        </w:tc>
        <w:tc>
          <w:tcPr>
            <w:tcW w:w="780" w:type="dxa"/>
            <w:tcBorders>
              <w:top w:val="single" w:sz="4" w:space="0" w:color="auto"/>
              <w:left w:val="single" w:sz="4" w:space="0" w:color="auto"/>
              <w:bottom w:val="single" w:sz="4" w:space="0" w:color="auto"/>
              <w:right w:val="single" w:sz="4" w:space="0" w:color="auto"/>
            </w:tcBorders>
          </w:tcPr>
          <w:p w14:paraId="68471257" w14:textId="65A39CD6"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0997954F"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364E5591" w14:textId="77777777" w:rsidTr="006F2900">
        <w:tc>
          <w:tcPr>
            <w:tcW w:w="639" w:type="dxa"/>
            <w:tcBorders>
              <w:top w:val="single" w:sz="4" w:space="0" w:color="auto"/>
              <w:left w:val="single" w:sz="4" w:space="0" w:color="auto"/>
              <w:bottom w:val="single" w:sz="4" w:space="0" w:color="auto"/>
              <w:right w:val="single" w:sz="4" w:space="0" w:color="auto"/>
            </w:tcBorders>
          </w:tcPr>
          <w:p w14:paraId="35E8B337" w14:textId="39072E7D" w:rsidR="003A2027" w:rsidRPr="00CD3D01" w:rsidRDefault="006F2900" w:rsidP="006F2900">
            <w:pPr>
              <w:tabs>
                <w:tab w:val="left" w:pos="720"/>
                <w:tab w:val="left" w:pos="1440"/>
                <w:tab w:val="left" w:pos="1620"/>
              </w:tabs>
              <w:spacing w:line="240" w:lineRule="auto"/>
              <w:ind w:left="0" w:firstLine="0"/>
              <w:jc w:val="right"/>
              <w:rPr>
                <w:szCs w:val="26"/>
                <w:lang w:val="uk-UA"/>
              </w:rPr>
            </w:pPr>
            <w:r w:rsidRPr="00CD3D01">
              <w:rPr>
                <w:szCs w:val="26"/>
                <w:lang w:val="uk-UA"/>
              </w:rPr>
              <w:t>13</w:t>
            </w:r>
          </w:p>
        </w:tc>
        <w:tc>
          <w:tcPr>
            <w:tcW w:w="866" w:type="dxa"/>
            <w:tcBorders>
              <w:top w:val="single" w:sz="4" w:space="0" w:color="auto"/>
              <w:left w:val="single" w:sz="4" w:space="0" w:color="auto"/>
              <w:bottom w:val="single" w:sz="4" w:space="0" w:color="auto"/>
              <w:right w:val="single" w:sz="4" w:space="0" w:color="auto"/>
            </w:tcBorders>
          </w:tcPr>
          <w:p w14:paraId="3B301AB3" w14:textId="1CAB85CA"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3F7D1713" w14:textId="494D4E2F" w:rsidR="003A2027" w:rsidRPr="00CD3D01" w:rsidRDefault="006F2900" w:rsidP="00B83343">
            <w:pPr>
              <w:tabs>
                <w:tab w:val="left" w:pos="720"/>
                <w:tab w:val="left" w:pos="1440"/>
                <w:tab w:val="left" w:pos="1620"/>
              </w:tabs>
              <w:spacing w:line="240" w:lineRule="auto"/>
              <w:ind w:left="0" w:firstLine="0"/>
              <w:rPr>
                <w:szCs w:val="26"/>
                <w:lang w:val="uk-UA"/>
              </w:rPr>
            </w:pPr>
            <w:r w:rsidRPr="00CD3D01">
              <w:rPr>
                <w:color w:val="000000"/>
                <w:szCs w:val="26"/>
                <w:lang w:val="uk-UA"/>
              </w:rPr>
              <w:t>ПО71.000010.00</w:t>
            </w:r>
            <w:r w:rsidR="00B83343" w:rsidRPr="00CD3D01">
              <w:rPr>
                <w:color w:val="000000"/>
                <w:szCs w:val="26"/>
                <w:lang w:val="uk-UA"/>
              </w:rPr>
              <w:t>6</w:t>
            </w:r>
          </w:p>
        </w:tc>
        <w:tc>
          <w:tcPr>
            <w:tcW w:w="2859" w:type="dxa"/>
            <w:tcBorders>
              <w:top w:val="single" w:sz="4" w:space="0" w:color="auto"/>
              <w:left w:val="single" w:sz="4" w:space="0" w:color="auto"/>
              <w:bottom w:val="single" w:sz="4" w:space="0" w:color="auto"/>
              <w:right w:val="single" w:sz="4" w:space="0" w:color="auto"/>
            </w:tcBorders>
          </w:tcPr>
          <w:p w14:paraId="3CEB09C5" w14:textId="3787F7C5" w:rsidR="003A2027"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 xml:space="preserve">Оправа </w:t>
            </w:r>
          </w:p>
        </w:tc>
        <w:tc>
          <w:tcPr>
            <w:tcW w:w="780" w:type="dxa"/>
            <w:tcBorders>
              <w:top w:val="single" w:sz="4" w:space="0" w:color="auto"/>
              <w:left w:val="single" w:sz="4" w:space="0" w:color="auto"/>
              <w:bottom w:val="single" w:sz="4" w:space="0" w:color="auto"/>
              <w:right w:val="single" w:sz="4" w:space="0" w:color="auto"/>
            </w:tcBorders>
          </w:tcPr>
          <w:p w14:paraId="1FE2AA8D" w14:textId="50C49B2D"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55B5B0D9"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5E330203" w14:textId="77777777" w:rsidTr="006F2900">
        <w:tc>
          <w:tcPr>
            <w:tcW w:w="639" w:type="dxa"/>
            <w:tcBorders>
              <w:top w:val="single" w:sz="4" w:space="0" w:color="auto"/>
              <w:left w:val="single" w:sz="4" w:space="0" w:color="auto"/>
              <w:bottom w:val="single" w:sz="4" w:space="0" w:color="auto"/>
              <w:right w:val="single" w:sz="4" w:space="0" w:color="auto"/>
            </w:tcBorders>
          </w:tcPr>
          <w:p w14:paraId="76356241" w14:textId="0A4F730C" w:rsidR="003A2027" w:rsidRPr="00CD3D01" w:rsidRDefault="006F2900" w:rsidP="006F2900">
            <w:pPr>
              <w:tabs>
                <w:tab w:val="left" w:pos="720"/>
                <w:tab w:val="left" w:pos="1440"/>
                <w:tab w:val="left" w:pos="1620"/>
              </w:tabs>
              <w:spacing w:line="240" w:lineRule="auto"/>
              <w:ind w:left="0" w:firstLine="0"/>
              <w:jc w:val="right"/>
              <w:rPr>
                <w:szCs w:val="26"/>
                <w:lang w:val="uk-UA"/>
              </w:rPr>
            </w:pPr>
            <w:r w:rsidRPr="00CD3D01">
              <w:rPr>
                <w:szCs w:val="26"/>
                <w:lang w:val="uk-UA"/>
              </w:rPr>
              <w:t>14</w:t>
            </w:r>
          </w:p>
        </w:tc>
        <w:tc>
          <w:tcPr>
            <w:tcW w:w="866" w:type="dxa"/>
            <w:tcBorders>
              <w:top w:val="single" w:sz="4" w:space="0" w:color="auto"/>
              <w:left w:val="single" w:sz="4" w:space="0" w:color="auto"/>
              <w:bottom w:val="single" w:sz="4" w:space="0" w:color="auto"/>
              <w:right w:val="single" w:sz="4" w:space="0" w:color="auto"/>
            </w:tcBorders>
          </w:tcPr>
          <w:p w14:paraId="79075BDC" w14:textId="7B3856BE"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color w:val="000000"/>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2A5BF7B1" w14:textId="1857BA12" w:rsidR="003A2027" w:rsidRPr="00CD3D01" w:rsidRDefault="006F2900" w:rsidP="00B83343">
            <w:pPr>
              <w:tabs>
                <w:tab w:val="left" w:pos="720"/>
                <w:tab w:val="left" w:pos="1440"/>
                <w:tab w:val="left" w:pos="1620"/>
              </w:tabs>
              <w:spacing w:line="240" w:lineRule="auto"/>
              <w:ind w:left="0" w:firstLine="0"/>
              <w:rPr>
                <w:szCs w:val="26"/>
                <w:lang w:val="uk-UA"/>
              </w:rPr>
            </w:pPr>
            <w:r w:rsidRPr="00CD3D01">
              <w:rPr>
                <w:color w:val="000000"/>
                <w:szCs w:val="26"/>
                <w:lang w:val="uk-UA"/>
              </w:rPr>
              <w:t>ПО71.000010.001</w:t>
            </w:r>
            <w:r w:rsidR="00B83343" w:rsidRPr="00CD3D01">
              <w:rPr>
                <w:color w:val="000000"/>
                <w:szCs w:val="26"/>
                <w:lang w:val="uk-UA"/>
              </w:rPr>
              <w:t xml:space="preserve"> СБ</w:t>
            </w:r>
          </w:p>
        </w:tc>
        <w:tc>
          <w:tcPr>
            <w:tcW w:w="2859" w:type="dxa"/>
            <w:tcBorders>
              <w:top w:val="single" w:sz="4" w:space="0" w:color="auto"/>
              <w:left w:val="single" w:sz="4" w:space="0" w:color="auto"/>
              <w:bottom w:val="single" w:sz="4" w:space="0" w:color="auto"/>
              <w:right w:val="single" w:sz="4" w:space="0" w:color="auto"/>
            </w:tcBorders>
          </w:tcPr>
          <w:p w14:paraId="253A0304" w14:textId="22316F5A" w:rsidR="003A2027"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Лінзи в оправі</w:t>
            </w:r>
          </w:p>
        </w:tc>
        <w:tc>
          <w:tcPr>
            <w:tcW w:w="780" w:type="dxa"/>
            <w:tcBorders>
              <w:top w:val="single" w:sz="4" w:space="0" w:color="auto"/>
              <w:left w:val="single" w:sz="4" w:space="0" w:color="auto"/>
              <w:bottom w:val="single" w:sz="4" w:space="0" w:color="auto"/>
              <w:right w:val="single" w:sz="4" w:space="0" w:color="auto"/>
            </w:tcBorders>
          </w:tcPr>
          <w:p w14:paraId="3D926F65" w14:textId="2181FA98"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35C83F59"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30927868" w14:textId="77777777" w:rsidTr="006F2900">
        <w:tc>
          <w:tcPr>
            <w:tcW w:w="639" w:type="dxa"/>
            <w:tcBorders>
              <w:top w:val="single" w:sz="4" w:space="0" w:color="auto"/>
              <w:left w:val="single" w:sz="4" w:space="0" w:color="auto"/>
              <w:bottom w:val="single" w:sz="4" w:space="0" w:color="auto"/>
              <w:right w:val="single" w:sz="4" w:space="0" w:color="auto"/>
            </w:tcBorders>
          </w:tcPr>
          <w:p w14:paraId="65E10E45" w14:textId="24E0C26A" w:rsidR="003A2027" w:rsidRPr="00CD3D01" w:rsidRDefault="006F2900" w:rsidP="006F2900">
            <w:pPr>
              <w:tabs>
                <w:tab w:val="left" w:pos="720"/>
                <w:tab w:val="left" w:pos="1440"/>
                <w:tab w:val="left" w:pos="1620"/>
              </w:tabs>
              <w:spacing w:line="240" w:lineRule="auto"/>
              <w:ind w:left="0" w:firstLine="0"/>
              <w:jc w:val="right"/>
              <w:rPr>
                <w:szCs w:val="26"/>
                <w:lang w:val="uk-UA"/>
              </w:rPr>
            </w:pPr>
            <w:r w:rsidRPr="00CD3D01">
              <w:rPr>
                <w:szCs w:val="26"/>
                <w:lang w:val="uk-UA"/>
              </w:rPr>
              <w:t>15</w:t>
            </w:r>
          </w:p>
        </w:tc>
        <w:tc>
          <w:tcPr>
            <w:tcW w:w="866" w:type="dxa"/>
            <w:tcBorders>
              <w:top w:val="single" w:sz="4" w:space="0" w:color="auto"/>
              <w:left w:val="single" w:sz="4" w:space="0" w:color="auto"/>
              <w:bottom w:val="single" w:sz="4" w:space="0" w:color="auto"/>
              <w:right w:val="single" w:sz="4" w:space="0" w:color="auto"/>
            </w:tcBorders>
          </w:tcPr>
          <w:p w14:paraId="05ED5D76" w14:textId="542E7042"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7E273D06" w14:textId="3BAC7166" w:rsidR="003A2027" w:rsidRPr="00CD3D01" w:rsidRDefault="006F2900" w:rsidP="00B83343">
            <w:pPr>
              <w:tabs>
                <w:tab w:val="left" w:pos="720"/>
                <w:tab w:val="left" w:pos="1440"/>
                <w:tab w:val="left" w:pos="1620"/>
              </w:tabs>
              <w:spacing w:line="240" w:lineRule="auto"/>
              <w:ind w:left="0" w:firstLine="0"/>
              <w:rPr>
                <w:szCs w:val="26"/>
                <w:lang w:val="uk-UA"/>
              </w:rPr>
            </w:pPr>
            <w:r w:rsidRPr="00CD3D01">
              <w:rPr>
                <w:color w:val="000000"/>
                <w:szCs w:val="26"/>
                <w:lang w:val="uk-UA"/>
              </w:rPr>
              <w:t>ПО71.000010.0</w:t>
            </w:r>
            <w:r w:rsidR="00B83343" w:rsidRPr="00CD3D01">
              <w:rPr>
                <w:color w:val="000000"/>
                <w:szCs w:val="26"/>
                <w:lang w:val="uk-UA"/>
              </w:rPr>
              <w:t>07</w:t>
            </w:r>
          </w:p>
        </w:tc>
        <w:tc>
          <w:tcPr>
            <w:tcW w:w="2859" w:type="dxa"/>
            <w:tcBorders>
              <w:top w:val="single" w:sz="4" w:space="0" w:color="auto"/>
              <w:left w:val="single" w:sz="4" w:space="0" w:color="auto"/>
              <w:bottom w:val="single" w:sz="4" w:space="0" w:color="auto"/>
              <w:right w:val="single" w:sz="4" w:space="0" w:color="auto"/>
            </w:tcBorders>
          </w:tcPr>
          <w:p w14:paraId="425D021F" w14:textId="3E85F3F7" w:rsidR="003A2027"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Перехідник</w:t>
            </w:r>
          </w:p>
        </w:tc>
        <w:tc>
          <w:tcPr>
            <w:tcW w:w="780" w:type="dxa"/>
            <w:tcBorders>
              <w:top w:val="single" w:sz="4" w:space="0" w:color="auto"/>
              <w:left w:val="single" w:sz="4" w:space="0" w:color="auto"/>
              <w:bottom w:val="single" w:sz="4" w:space="0" w:color="auto"/>
              <w:right w:val="single" w:sz="4" w:space="0" w:color="auto"/>
            </w:tcBorders>
          </w:tcPr>
          <w:p w14:paraId="05272B51" w14:textId="12776C9E"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4AB583EA"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51C29635" w14:textId="77777777" w:rsidTr="006F2900">
        <w:tc>
          <w:tcPr>
            <w:tcW w:w="639" w:type="dxa"/>
            <w:tcBorders>
              <w:top w:val="single" w:sz="4" w:space="0" w:color="auto"/>
              <w:left w:val="single" w:sz="4" w:space="0" w:color="auto"/>
              <w:bottom w:val="single" w:sz="4" w:space="0" w:color="auto"/>
              <w:right w:val="single" w:sz="4" w:space="0" w:color="auto"/>
            </w:tcBorders>
          </w:tcPr>
          <w:p w14:paraId="7E2203CC" w14:textId="576D254D" w:rsidR="003A2027" w:rsidRPr="00CD3D01" w:rsidRDefault="006F2900" w:rsidP="006F2900">
            <w:pPr>
              <w:tabs>
                <w:tab w:val="left" w:pos="720"/>
                <w:tab w:val="left" w:pos="1440"/>
                <w:tab w:val="left" w:pos="1620"/>
              </w:tabs>
              <w:spacing w:line="240" w:lineRule="auto"/>
              <w:ind w:left="0" w:firstLine="0"/>
              <w:jc w:val="right"/>
              <w:rPr>
                <w:szCs w:val="26"/>
                <w:lang w:val="uk-UA"/>
              </w:rPr>
            </w:pPr>
            <w:r w:rsidRPr="00CD3D01">
              <w:rPr>
                <w:szCs w:val="26"/>
                <w:lang w:val="uk-UA"/>
              </w:rPr>
              <w:t>16</w:t>
            </w:r>
          </w:p>
        </w:tc>
        <w:tc>
          <w:tcPr>
            <w:tcW w:w="866" w:type="dxa"/>
            <w:tcBorders>
              <w:top w:val="single" w:sz="4" w:space="0" w:color="auto"/>
              <w:left w:val="single" w:sz="4" w:space="0" w:color="auto"/>
              <w:bottom w:val="single" w:sz="4" w:space="0" w:color="auto"/>
              <w:right w:val="single" w:sz="4" w:space="0" w:color="auto"/>
            </w:tcBorders>
          </w:tcPr>
          <w:p w14:paraId="79F89707" w14:textId="2D71917C"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50C6D35D" w14:textId="175F973B" w:rsidR="003A2027" w:rsidRPr="00CD3D01" w:rsidRDefault="006F2900" w:rsidP="00B83343">
            <w:pPr>
              <w:tabs>
                <w:tab w:val="left" w:pos="720"/>
                <w:tab w:val="left" w:pos="1440"/>
                <w:tab w:val="left" w:pos="1620"/>
              </w:tabs>
              <w:spacing w:line="240" w:lineRule="auto"/>
              <w:ind w:left="0" w:firstLine="0"/>
              <w:rPr>
                <w:szCs w:val="26"/>
                <w:lang w:val="uk-UA"/>
              </w:rPr>
            </w:pPr>
            <w:r w:rsidRPr="00CD3D01">
              <w:rPr>
                <w:color w:val="000000"/>
                <w:szCs w:val="26"/>
                <w:lang w:val="uk-UA"/>
              </w:rPr>
              <w:t>ПО71.000010.00</w:t>
            </w:r>
            <w:r w:rsidR="00B83343" w:rsidRPr="00CD3D01">
              <w:rPr>
                <w:color w:val="000000"/>
                <w:szCs w:val="26"/>
                <w:lang w:val="uk-UA"/>
              </w:rPr>
              <w:t>9</w:t>
            </w:r>
          </w:p>
        </w:tc>
        <w:tc>
          <w:tcPr>
            <w:tcW w:w="2859" w:type="dxa"/>
            <w:tcBorders>
              <w:top w:val="single" w:sz="4" w:space="0" w:color="auto"/>
              <w:left w:val="single" w:sz="4" w:space="0" w:color="auto"/>
              <w:bottom w:val="single" w:sz="4" w:space="0" w:color="auto"/>
              <w:right w:val="single" w:sz="4" w:space="0" w:color="auto"/>
            </w:tcBorders>
          </w:tcPr>
          <w:p w14:paraId="76A77F4F" w14:textId="3DDBDB84" w:rsidR="003A2027"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Різьбове кільце</w:t>
            </w:r>
          </w:p>
        </w:tc>
        <w:tc>
          <w:tcPr>
            <w:tcW w:w="780" w:type="dxa"/>
            <w:tcBorders>
              <w:top w:val="single" w:sz="4" w:space="0" w:color="auto"/>
              <w:left w:val="single" w:sz="4" w:space="0" w:color="auto"/>
              <w:bottom w:val="single" w:sz="4" w:space="0" w:color="auto"/>
              <w:right w:val="single" w:sz="4" w:space="0" w:color="auto"/>
            </w:tcBorders>
          </w:tcPr>
          <w:p w14:paraId="12CBE274" w14:textId="0A8EA33F"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32BB2D38"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6A424D42" w14:textId="77777777" w:rsidTr="006F2900">
        <w:tc>
          <w:tcPr>
            <w:tcW w:w="639" w:type="dxa"/>
            <w:tcBorders>
              <w:top w:val="single" w:sz="4" w:space="0" w:color="auto"/>
              <w:left w:val="single" w:sz="4" w:space="0" w:color="auto"/>
              <w:bottom w:val="single" w:sz="4" w:space="0" w:color="auto"/>
              <w:right w:val="single" w:sz="4" w:space="0" w:color="auto"/>
            </w:tcBorders>
          </w:tcPr>
          <w:p w14:paraId="3109596E" w14:textId="65A60244" w:rsidR="003A2027" w:rsidRPr="00CD3D01" w:rsidRDefault="006F2900" w:rsidP="006F2900">
            <w:pPr>
              <w:tabs>
                <w:tab w:val="left" w:pos="720"/>
                <w:tab w:val="left" w:pos="1440"/>
                <w:tab w:val="left" w:pos="1620"/>
              </w:tabs>
              <w:spacing w:line="240" w:lineRule="auto"/>
              <w:ind w:left="0" w:firstLine="0"/>
              <w:jc w:val="right"/>
              <w:rPr>
                <w:szCs w:val="26"/>
                <w:lang w:val="uk-UA"/>
              </w:rPr>
            </w:pPr>
            <w:r w:rsidRPr="00CD3D01">
              <w:rPr>
                <w:szCs w:val="26"/>
                <w:lang w:val="uk-UA"/>
              </w:rPr>
              <w:t>17</w:t>
            </w:r>
          </w:p>
        </w:tc>
        <w:tc>
          <w:tcPr>
            <w:tcW w:w="866" w:type="dxa"/>
            <w:tcBorders>
              <w:top w:val="single" w:sz="4" w:space="0" w:color="auto"/>
              <w:left w:val="single" w:sz="4" w:space="0" w:color="auto"/>
              <w:bottom w:val="single" w:sz="4" w:space="0" w:color="auto"/>
              <w:right w:val="single" w:sz="4" w:space="0" w:color="auto"/>
            </w:tcBorders>
          </w:tcPr>
          <w:p w14:paraId="4EB89332" w14:textId="5FC09123"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19F3D4E3" w14:textId="2A460A26" w:rsidR="003A2027" w:rsidRPr="00CD3D01" w:rsidRDefault="006F2900" w:rsidP="00B83343">
            <w:pPr>
              <w:tabs>
                <w:tab w:val="left" w:pos="720"/>
                <w:tab w:val="left" w:pos="1440"/>
                <w:tab w:val="left" w:pos="1620"/>
              </w:tabs>
              <w:spacing w:line="240" w:lineRule="auto"/>
              <w:ind w:left="0" w:firstLine="0"/>
              <w:rPr>
                <w:szCs w:val="26"/>
                <w:lang w:val="uk-UA"/>
              </w:rPr>
            </w:pPr>
            <w:r w:rsidRPr="00CD3D01">
              <w:rPr>
                <w:color w:val="000000"/>
                <w:szCs w:val="26"/>
                <w:lang w:val="uk-UA"/>
              </w:rPr>
              <w:t>ПО71.000010.0</w:t>
            </w:r>
            <w:r w:rsidR="00B83343" w:rsidRPr="00CD3D01">
              <w:rPr>
                <w:color w:val="000000"/>
                <w:szCs w:val="26"/>
                <w:lang w:val="uk-UA"/>
              </w:rPr>
              <w:t>10</w:t>
            </w:r>
          </w:p>
        </w:tc>
        <w:tc>
          <w:tcPr>
            <w:tcW w:w="2859" w:type="dxa"/>
            <w:tcBorders>
              <w:top w:val="single" w:sz="4" w:space="0" w:color="auto"/>
              <w:left w:val="single" w:sz="4" w:space="0" w:color="auto"/>
              <w:bottom w:val="single" w:sz="4" w:space="0" w:color="auto"/>
              <w:right w:val="single" w:sz="4" w:space="0" w:color="auto"/>
            </w:tcBorders>
          </w:tcPr>
          <w:p w14:paraId="3A3AB546" w14:textId="7E6D4200" w:rsidR="003A2027"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Різьбове кільце</w:t>
            </w:r>
          </w:p>
        </w:tc>
        <w:tc>
          <w:tcPr>
            <w:tcW w:w="780" w:type="dxa"/>
            <w:tcBorders>
              <w:top w:val="single" w:sz="4" w:space="0" w:color="auto"/>
              <w:left w:val="single" w:sz="4" w:space="0" w:color="auto"/>
              <w:bottom w:val="single" w:sz="4" w:space="0" w:color="auto"/>
              <w:right w:val="single" w:sz="4" w:space="0" w:color="auto"/>
            </w:tcBorders>
          </w:tcPr>
          <w:p w14:paraId="794909BB" w14:textId="1D19640E"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020739D5" w14:textId="77777777" w:rsidR="003A2027" w:rsidRPr="00CD3D01" w:rsidRDefault="003A2027" w:rsidP="00BA7F57">
            <w:pPr>
              <w:tabs>
                <w:tab w:val="left" w:pos="720"/>
                <w:tab w:val="left" w:pos="1440"/>
                <w:tab w:val="left" w:pos="1620"/>
              </w:tabs>
              <w:spacing w:line="240" w:lineRule="auto"/>
              <w:ind w:firstLine="0"/>
              <w:jc w:val="center"/>
              <w:rPr>
                <w:szCs w:val="26"/>
                <w:lang w:val="uk-UA"/>
              </w:rPr>
            </w:pPr>
          </w:p>
        </w:tc>
      </w:tr>
      <w:tr w:rsidR="003A2027" w:rsidRPr="00CD3D01" w14:paraId="6B902211" w14:textId="77777777" w:rsidTr="006F2900">
        <w:tc>
          <w:tcPr>
            <w:tcW w:w="639" w:type="dxa"/>
            <w:tcBorders>
              <w:top w:val="single" w:sz="4" w:space="0" w:color="auto"/>
              <w:left w:val="single" w:sz="4" w:space="0" w:color="auto"/>
              <w:bottom w:val="single" w:sz="4" w:space="0" w:color="auto"/>
              <w:right w:val="single" w:sz="4" w:space="0" w:color="auto"/>
            </w:tcBorders>
          </w:tcPr>
          <w:p w14:paraId="0C9AD59E" w14:textId="3FAD620A" w:rsidR="003A2027" w:rsidRPr="00CD3D01" w:rsidRDefault="006F2900" w:rsidP="006F2900">
            <w:pPr>
              <w:tabs>
                <w:tab w:val="left" w:pos="720"/>
                <w:tab w:val="left" w:pos="1440"/>
                <w:tab w:val="left" w:pos="1620"/>
              </w:tabs>
              <w:spacing w:line="240" w:lineRule="auto"/>
              <w:ind w:left="0" w:firstLine="0"/>
              <w:jc w:val="right"/>
              <w:rPr>
                <w:szCs w:val="26"/>
                <w:lang w:val="uk-UA"/>
              </w:rPr>
            </w:pPr>
            <w:r w:rsidRPr="00CD3D01">
              <w:rPr>
                <w:szCs w:val="26"/>
                <w:lang w:val="uk-UA"/>
              </w:rPr>
              <w:t>18</w:t>
            </w:r>
          </w:p>
        </w:tc>
        <w:tc>
          <w:tcPr>
            <w:tcW w:w="866" w:type="dxa"/>
            <w:tcBorders>
              <w:top w:val="single" w:sz="4" w:space="0" w:color="auto"/>
              <w:left w:val="single" w:sz="4" w:space="0" w:color="auto"/>
              <w:bottom w:val="single" w:sz="4" w:space="0" w:color="auto"/>
              <w:right w:val="single" w:sz="4" w:space="0" w:color="auto"/>
            </w:tcBorders>
          </w:tcPr>
          <w:p w14:paraId="2B01C373" w14:textId="5F480403"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А2</w:t>
            </w:r>
          </w:p>
        </w:tc>
        <w:tc>
          <w:tcPr>
            <w:tcW w:w="2915" w:type="dxa"/>
            <w:tcBorders>
              <w:top w:val="single" w:sz="4" w:space="0" w:color="auto"/>
              <w:left w:val="single" w:sz="4" w:space="0" w:color="auto"/>
              <w:bottom w:val="single" w:sz="4" w:space="0" w:color="auto"/>
              <w:right w:val="single" w:sz="4" w:space="0" w:color="auto"/>
            </w:tcBorders>
          </w:tcPr>
          <w:p w14:paraId="7DB3DD54" w14:textId="0B828009" w:rsidR="003A2027" w:rsidRPr="00CD3D01" w:rsidRDefault="006F2900" w:rsidP="00B83343">
            <w:pPr>
              <w:tabs>
                <w:tab w:val="left" w:pos="720"/>
                <w:tab w:val="left" w:pos="1440"/>
                <w:tab w:val="left" w:pos="1620"/>
              </w:tabs>
              <w:spacing w:line="240" w:lineRule="auto"/>
              <w:ind w:left="0" w:firstLine="0"/>
              <w:rPr>
                <w:szCs w:val="26"/>
                <w:lang w:val="uk-UA"/>
              </w:rPr>
            </w:pPr>
            <w:r w:rsidRPr="00CD3D01">
              <w:rPr>
                <w:color w:val="000000"/>
                <w:szCs w:val="26"/>
                <w:lang w:val="uk-UA"/>
              </w:rPr>
              <w:t>ПО71.000010.00</w:t>
            </w:r>
            <w:r w:rsidR="00B83343" w:rsidRPr="00CD3D01">
              <w:rPr>
                <w:color w:val="000000"/>
                <w:szCs w:val="26"/>
                <w:lang w:val="uk-UA"/>
              </w:rPr>
              <w:t>8</w:t>
            </w:r>
          </w:p>
        </w:tc>
        <w:tc>
          <w:tcPr>
            <w:tcW w:w="2859" w:type="dxa"/>
            <w:tcBorders>
              <w:top w:val="single" w:sz="4" w:space="0" w:color="auto"/>
              <w:left w:val="single" w:sz="4" w:space="0" w:color="auto"/>
              <w:bottom w:val="single" w:sz="4" w:space="0" w:color="auto"/>
              <w:right w:val="single" w:sz="4" w:space="0" w:color="auto"/>
            </w:tcBorders>
          </w:tcPr>
          <w:p w14:paraId="783ED573" w14:textId="38E9ECBD" w:rsidR="00B83343"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Об’єктив</w:t>
            </w:r>
          </w:p>
        </w:tc>
        <w:tc>
          <w:tcPr>
            <w:tcW w:w="780" w:type="dxa"/>
            <w:tcBorders>
              <w:top w:val="single" w:sz="4" w:space="0" w:color="auto"/>
              <w:left w:val="single" w:sz="4" w:space="0" w:color="auto"/>
              <w:bottom w:val="single" w:sz="4" w:space="0" w:color="auto"/>
              <w:right w:val="single" w:sz="4" w:space="0" w:color="auto"/>
            </w:tcBorders>
          </w:tcPr>
          <w:p w14:paraId="1D8F9963" w14:textId="72204174" w:rsidR="003A2027"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28FC2124" w14:textId="012BED99" w:rsidR="00B83343" w:rsidRPr="00CD3D01" w:rsidRDefault="00B83343" w:rsidP="00B83343">
            <w:pPr>
              <w:tabs>
                <w:tab w:val="left" w:pos="720"/>
                <w:tab w:val="left" w:pos="1440"/>
                <w:tab w:val="left" w:pos="1620"/>
              </w:tabs>
              <w:spacing w:line="240" w:lineRule="auto"/>
              <w:ind w:left="0" w:firstLine="0"/>
              <w:rPr>
                <w:szCs w:val="26"/>
                <w:lang w:val="uk-UA"/>
              </w:rPr>
            </w:pPr>
          </w:p>
        </w:tc>
      </w:tr>
      <w:tr w:rsidR="00B83343" w:rsidRPr="00CD3D01" w14:paraId="510EB06C" w14:textId="77777777" w:rsidTr="006F2900">
        <w:tc>
          <w:tcPr>
            <w:tcW w:w="639" w:type="dxa"/>
            <w:tcBorders>
              <w:top w:val="single" w:sz="4" w:space="0" w:color="auto"/>
              <w:left w:val="single" w:sz="4" w:space="0" w:color="auto"/>
              <w:bottom w:val="single" w:sz="4" w:space="0" w:color="auto"/>
              <w:right w:val="single" w:sz="4" w:space="0" w:color="auto"/>
            </w:tcBorders>
          </w:tcPr>
          <w:p w14:paraId="4A300988" w14:textId="647EB10C" w:rsidR="00B83343" w:rsidRPr="00CD3D01" w:rsidRDefault="00B83343" w:rsidP="006F2900">
            <w:pPr>
              <w:tabs>
                <w:tab w:val="left" w:pos="720"/>
                <w:tab w:val="left" w:pos="1440"/>
                <w:tab w:val="left" w:pos="1620"/>
              </w:tabs>
              <w:spacing w:line="240" w:lineRule="auto"/>
              <w:ind w:left="0" w:firstLine="0"/>
              <w:jc w:val="right"/>
              <w:rPr>
                <w:szCs w:val="26"/>
                <w:lang w:val="uk-UA"/>
              </w:rPr>
            </w:pPr>
            <w:r w:rsidRPr="00CD3D01">
              <w:rPr>
                <w:szCs w:val="26"/>
                <w:lang w:val="uk-UA"/>
              </w:rPr>
              <w:t>19</w:t>
            </w:r>
          </w:p>
        </w:tc>
        <w:tc>
          <w:tcPr>
            <w:tcW w:w="866" w:type="dxa"/>
            <w:tcBorders>
              <w:top w:val="single" w:sz="4" w:space="0" w:color="auto"/>
              <w:left w:val="single" w:sz="4" w:space="0" w:color="auto"/>
              <w:bottom w:val="single" w:sz="4" w:space="0" w:color="auto"/>
              <w:right w:val="single" w:sz="4" w:space="0" w:color="auto"/>
            </w:tcBorders>
          </w:tcPr>
          <w:p w14:paraId="2FEA802C" w14:textId="39E2715A" w:rsidR="00B83343"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А3</w:t>
            </w:r>
          </w:p>
        </w:tc>
        <w:tc>
          <w:tcPr>
            <w:tcW w:w="2915" w:type="dxa"/>
            <w:tcBorders>
              <w:top w:val="single" w:sz="4" w:space="0" w:color="auto"/>
              <w:left w:val="single" w:sz="4" w:space="0" w:color="auto"/>
              <w:bottom w:val="single" w:sz="4" w:space="0" w:color="auto"/>
              <w:right w:val="single" w:sz="4" w:space="0" w:color="auto"/>
            </w:tcBorders>
          </w:tcPr>
          <w:p w14:paraId="5243E2B0" w14:textId="668FC346" w:rsidR="00B83343" w:rsidRPr="00CD3D01" w:rsidRDefault="00B83343" w:rsidP="00B83343">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ПО71.000010.004 СБ</w:t>
            </w:r>
          </w:p>
        </w:tc>
        <w:tc>
          <w:tcPr>
            <w:tcW w:w="2859" w:type="dxa"/>
            <w:tcBorders>
              <w:top w:val="single" w:sz="4" w:space="0" w:color="auto"/>
              <w:left w:val="single" w:sz="4" w:space="0" w:color="auto"/>
              <w:bottom w:val="single" w:sz="4" w:space="0" w:color="auto"/>
              <w:right w:val="single" w:sz="4" w:space="0" w:color="auto"/>
            </w:tcBorders>
          </w:tcPr>
          <w:p w14:paraId="115C5774" w14:textId="6AE81306" w:rsidR="00B83343"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Об’єктив з лінзами</w:t>
            </w:r>
          </w:p>
        </w:tc>
        <w:tc>
          <w:tcPr>
            <w:tcW w:w="780" w:type="dxa"/>
            <w:tcBorders>
              <w:top w:val="single" w:sz="4" w:space="0" w:color="auto"/>
              <w:left w:val="single" w:sz="4" w:space="0" w:color="auto"/>
              <w:bottom w:val="single" w:sz="4" w:space="0" w:color="auto"/>
              <w:right w:val="single" w:sz="4" w:space="0" w:color="auto"/>
            </w:tcBorders>
          </w:tcPr>
          <w:p w14:paraId="1E93A4A1" w14:textId="45708830" w:rsidR="00B83343"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211F83C4" w14:textId="77777777" w:rsidR="00B83343" w:rsidRPr="00CD3D01" w:rsidRDefault="00B83343" w:rsidP="00B83343">
            <w:pPr>
              <w:tabs>
                <w:tab w:val="left" w:pos="720"/>
                <w:tab w:val="left" w:pos="1440"/>
                <w:tab w:val="left" w:pos="1620"/>
              </w:tabs>
              <w:spacing w:line="240" w:lineRule="auto"/>
              <w:ind w:left="0" w:firstLine="0"/>
              <w:rPr>
                <w:szCs w:val="26"/>
                <w:lang w:val="uk-UA"/>
              </w:rPr>
            </w:pPr>
          </w:p>
        </w:tc>
      </w:tr>
      <w:tr w:rsidR="00B83343" w:rsidRPr="00CD3D01" w14:paraId="0D5A2192" w14:textId="77777777" w:rsidTr="006F2900">
        <w:tc>
          <w:tcPr>
            <w:tcW w:w="639" w:type="dxa"/>
            <w:tcBorders>
              <w:top w:val="single" w:sz="4" w:space="0" w:color="auto"/>
              <w:left w:val="single" w:sz="4" w:space="0" w:color="auto"/>
              <w:bottom w:val="single" w:sz="4" w:space="0" w:color="auto"/>
              <w:right w:val="single" w:sz="4" w:space="0" w:color="auto"/>
            </w:tcBorders>
          </w:tcPr>
          <w:p w14:paraId="1F0395C3" w14:textId="1EA6155F" w:rsidR="00B83343" w:rsidRPr="00CD3D01" w:rsidRDefault="00B83343" w:rsidP="006F2900">
            <w:pPr>
              <w:tabs>
                <w:tab w:val="left" w:pos="720"/>
                <w:tab w:val="left" w:pos="1440"/>
                <w:tab w:val="left" w:pos="1620"/>
              </w:tabs>
              <w:spacing w:line="240" w:lineRule="auto"/>
              <w:ind w:left="0" w:firstLine="0"/>
              <w:jc w:val="right"/>
              <w:rPr>
                <w:szCs w:val="26"/>
                <w:lang w:val="uk-UA"/>
              </w:rPr>
            </w:pPr>
            <w:r w:rsidRPr="00CD3D01">
              <w:rPr>
                <w:szCs w:val="26"/>
                <w:lang w:val="uk-UA"/>
              </w:rPr>
              <w:t>20</w:t>
            </w:r>
          </w:p>
        </w:tc>
        <w:tc>
          <w:tcPr>
            <w:tcW w:w="866" w:type="dxa"/>
            <w:tcBorders>
              <w:top w:val="single" w:sz="4" w:space="0" w:color="auto"/>
              <w:left w:val="single" w:sz="4" w:space="0" w:color="auto"/>
              <w:bottom w:val="single" w:sz="4" w:space="0" w:color="auto"/>
              <w:right w:val="single" w:sz="4" w:space="0" w:color="auto"/>
            </w:tcBorders>
          </w:tcPr>
          <w:p w14:paraId="679514A8" w14:textId="34CAAE39" w:rsidR="00B83343"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А3</w:t>
            </w:r>
          </w:p>
        </w:tc>
        <w:tc>
          <w:tcPr>
            <w:tcW w:w="2915" w:type="dxa"/>
            <w:tcBorders>
              <w:top w:val="single" w:sz="4" w:space="0" w:color="auto"/>
              <w:left w:val="single" w:sz="4" w:space="0" w:color="auto"/>
              <w:bottom w:val="single" w:sz="4" w:space="0" w:color="auto"/>
              <w:right w:val="single" w:sz="4" w:space="0" w:color="auto"/>
            </w:tcBorders>
          </w:tcPr>
          <w:p w14:paraId="5D46616C" w14:textId="1166D253" w:rsidR="00B83343" w:rsidRPr="00CD3D01" w:rsidRDefault="00B83343" w:rsidP="00B83343">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ПО71.000010.001</w:t>
            </w:r>
          </w:p>
        </w:tc>
        <w:tc>
          <w:tcPr>
            <w:tcW w:w="2859" w:type="dxa"/>
            <w:tcBorders>
              <w:top w:val="single" w:sz="4" w:space="0" w:color="auto"/>
              <w:left w:val="single" w:sz="4" w:space="0" w:color="auto"/>
              <w:bottom w:val="single" w:sz="4" w:space="0" w:color="auto"/>
              <w:right w:val="single" w:sz="4" w:space="0" w:color="auto"/>
            </w:tcBorders>
          </w:tcPr>
          <w:p w14:paraId="701457C1" w14:textId="58EBFB3E" w:rsidR="00B83343" w:rsidRPr="00CD3D01" w:rsidRDefault="00B83343" w:rsidP="00B83343">
            <w:pPr>
              <w:tabs>
                <w:tab w:val="left" w:pos="720"/>
                <w:tab w:val="left" w:pos="1440"/>
                <w:tab w:val="left" w:pos="1620"/>
              </w:tabs>
              <w:spacing w:line="240" w:lineRule="auto"/>
              <w:ind w:left="0" w:firstLine="0"/>
              <w:rPr>
                <w:szCs w:val="26"/>
                <w:lang w:val="uk-UA"/>
              </w:rPr>
            </w:pPr>
            <w:r w:rsidRPr="00CD3D01">
              <w:rPr>
                <w:sz w:val="18"/>
                <w:szCs w:val="26"/>
                <w:lang w:val="uk-UA"/>
              </w:rPr>
              <w:t>CMOS board level camera APS-C</w:t>
            </w:r>
          </w:p>
        </w:tc>
        <w:tc>
          <w:tcPr>
            <w:tcW w:w="780" w:type="dxa"/>
            <w:tcBorders>
              <w:top w:val="single" w:sz="4" w:space="0" w:color="auto"/>
              <w:left w:val="single" w:sz="4" w:space="0" w:color="auto"/>
              <w:bottom w:val="single" w:sz="4" w:space="0" w:color="auto"/>
              <w:right w:val="single" w:sz="4" w:space="0" w:color="auto"/>
            </w:tcBorders>
          </w:tcPr>
          <w:p w14:paraId="57777A0D" w14:textId="581DB71F" w:rsidR="00B83343"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1D923724" w14:textId="77777777" w:rsidR="00B83343" w:rsidRPr="00CD3D01" w:rsidRDefault="00B83343" w:rsidP="00B83343">
            <w:pPr>
              <w:tabs>
                <w:tab w:val="left" w:pos="720"/>
                <w:tab w:val="left" w:pos="1440"/>
                <w:tab w:val="left" w:pos="1620"/>
              </w:tabs>
              <w:spacing w:line="240" w:lineRule="auto"/>
              <w:ind w:left="0" w:firstLine="0"/>
              <w:rPr>
                <w:szCs w:val="26"/>
                <w:lang w:val="uk-UA"/>
              </w:rPr>
            </w:pPr>
          </w:p>
        </w:tc>
      </w:tr>
      <w:tr w:rsidR="00B83343" w:rsidRPr="00CD3D01" w14:paraId="2281F7C8" w14:textId="77777777" w:rsidTr="006F2900">
        <w:tc>
          <w:tcPr>
            <w:tcW w:w="639" w:type="dxa"/>
            <w:tcBorders>
              <w:top w:val="single" w:sz="4" w:space="0" w:color="auto"/>
              <w:left w:val="single" w:sz="4" w:space="0" w:color="auto"/>
              <w:bottom w:val="single" w:sz="4" w:space="0" w:color="auto"/>
              <w:right w:val="single" w:sz="4" w:space="0" w:color="auto"/>
            </w:tcBorders>
          </w:tcPr>
          <w:p w14:paraId="17CFEAAD" w14:textId="4BD311CA" w:rsidR="00B83343" w:rsidRPr="00CD3D01" w:rsidRDefault="00B83343" w:rsidP="006F2900">
            <w:pPr>
              <w:tabs>
                <w:tab w:val="left" w:pos="720"/>
                <w:tab w:val="left" w:pos="1440"/>
                <w:tab w:val="left" w:pos="1620"/>
              </w:tabs>
              <w:spacing w:line="240" w:lineRule="auto"/>
              <w:ind w:left="0" w:firstLine="0"/>
              <w:jc w:val="right"/>
              <w:rPr>
                <w:szCs w:val="26"/>
                <w:lang w:val="uk-UA"/>
              </w:rPr>
            </w:pPr>
            <w:r w:rsidRPr="00CD3D01">
              <w:rPr>
                <w:szCs w:val="26"/>
                <w:lang w:val="uk-UA"/>
              </w:rPr>
              <w:t>21</w:t>
            </w:r>
          </w:p>
        </w:tc>
        <w:tc>
          <w:tcPr>
            <w:tcW w:w="866" w:type="dxa"/>
            <w:tcBorders>
              <w:top w:val="single" w:sz="4" w:space="0" w:color="auto"/>
              <w:left w:val="single" w:sz="4" w:space="0" w:color="auto"/>
              <w:bottom w:val="single" w:sz="4" w:space="0" w:color="auto"/>
              <w:right w:val="single" w:sz="4" w:space="0" w:color="auto"/>
            </w:tcBorders>
          </w:tcPr>
          <w:p w14:paraId="1E6ABCED" w14:textId="099E8BB0" w:rsidR="00B83343"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А3</w:t>
            </w:r>
          </w:p>
        </w:tc>
        <w:tc>
          <w:tcPr>
            <w:tcW w:w="2915" w:type="dxa"/>
            <w:tcBorders>
              <w:top w:val="single" w:sz="4" w:space="0" w:color="auto"/>
              <w:left w:val="single" w:sz="4" w:space="0" w:color="auto"/>
              <w:bottom w:val="single" w:sz="4" w:space="0" w:color="auto"/>
              <w:right w:val="single" w:sz="4" w:space="0" w:color="auto"/>
            </w:tcBorders>
          </w:tcPr>
          <w:p w14:paraId="7FDE8DE9" w14:textId="17E20758" w:rsidR="00B83343" w:rsidRPr="00CD3D01" w:rsidRDefault="00B83343" w:rsidP="00B83343">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ПО71.000010.012</w:t>
            </w:r>
          </w:p>
        </w:tc>
        <w:tc>
          <w:tcPr>
            <w:tcW w:w="2859" w:type="dxa"/>
            <w:tcBorders>
              <w:top w:val="single" w:sz="4" w:space="0" w:color="auto"/>
              <w:left w:val="single" w:sz="4" w:space="0" w:color="auto"/>
              <w:bottom w:val="single" w:sz="4" w:space="0" w:color="auto"/>
              <w:right w:val="single" w:sz="4" w:space="0" w:color="auto"/>
            </w:tcBorders>
          </w:tcPr>
          <w:p w14:paraId="17F71E3B" w14:textId="5A07E4D0" w:rsidR="00B83343"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Кришка корпусу</w:t>
            </w:r>
          </w:p>
        </w:tc>
        <w:tc>
          <w:tcPr>
            <w:tcW w:w="780" w:type="dxa"/>
            <w:tcBorders>
              <w:top w:val="single" w:sz="4" w:space="0" w:color="auto"/>
              <w:left w:val="single" w:sz="4" w:space="0" w:color="auto"/>
              <w:bottom w:val="single" w:sz="4" w:space="0" w:color="auto"/>
              <w:right w:val="single" w:sz="4" w:space="0" w:color="auto"/>
            </w:tcBorders>
          </w:tcPr>
          <w:p w14:paraId="7E4F7733" w14:textId="0706FA8E" w:rsidR="00B83343" w:rsidRPr="00CD3D01" w:rsidRDefault="00B83343" w:rsidP="00BA7F57">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499CE174" w14:textId="77777777" w:rsidR="00B83343" w:rsidRPr="00CD3D01" w:rsidRDefault="00B83343" w:rsidP="00B83343">
            <w:pPr>
              <w:tabs>
                <w:tab w:val="left" w:pos="720"/>
                <w:tab w:val="left" w:pos="1440"/>
                <w:tab w:val="left" w:pos="1620"/>
              </w:tabs>
              <w:spacing w:line="240" w:lineRule="auto"/>
              <w:ind w:left="0" w:firstLine="0"/>
              <w:rPr>
                <w:szCs w:val="26"/>
                <w:lang w:val="uk-UA"/>
              </w:rPr>
            </w:pPr>
          </w:p>
        </w:tc>
      </w:tr>
      <w:tr w:rsidR="00B83343" w:rsidRPr="00CD3D01" w14:paraId="4B6A6EF6" w14:textId="77777777" w:rsidTr="006F2900">
        <w:tc>
          <w:tcPr>
            <w:tcW w:w="639" w:type="dxa"/>
            <w:tcBorders>
              <w:top w:val="single" w:sz="4" w:space="0" w:color="auto"/>
              <w:left w:val="single" w:sz="4" w:space="0" w:color="auto"/>
              <w:bottom w:val="single" w:sz="4" w:space="0" w:color="auto"/>
              <w:right w:val="single" w:sz="4" w:space="0" w:color="auto"/>
            </w:tcBorders>
          </w:tcPr>
          <w:p w14:paraId="50951798" w14:textId="6C73AECE" w:rsidR="00B83343" w:rsidRPr="00CD3D01" w:rsidRDefault="00B83343" w:rsidP="00B83343">
            <w:pPr>
              <w:tabs>
                <w:tab w:val="left" w:pos="720"/>
                <w:tab w:val="left" w:pos="1440"/>
                <w:tab w:val="left" w:pos="1620"/>
              </w:tabs>
              <w:spacing w:line="240" w:lineRule="auto"/>
              <w:ind w:left="0" w:firstLine="0"/>
              <w:jc w:val="right"/>
              <w:rPr>
                <w:szCs w:val="26"/>
                <w:lang w:val="uk-UA"/>
              </w:rPr>
            </w:pPr>
            <w:r w:rsidRPr="00CD3D01">
              <w:rPr>
                <w:szCs w:val="26"/>
                <w:lang w:val="uk-UA"/>
              </w:rPr>
              <w:t>22</w:t>
            </w:r>
          </w:p>
        </w:tc>
        <w:tc>
          <w:tcPr>
            <w:tcW w:w="866" w:type="dxa"/>
            <w:tcBorders>
              <w:top w:val="single" w:sz="4" w:space="0" w:color="auto"/>
              <w:left w:val="single" w:sz="4" w:space="0" w:color="auto"/>
              <w:bottom w:val="single" w:sz="4" w:space="0" w:color="auto"/>
              <w:right w:val="single" w:sz="4" w:space="0" w:color="auto"/>
            </w:tcBorders>
          </w:tcPr>
          <w:p w14:paraId="02B7086D" w14:textId="1274929E"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А3</w:t>
            </w:r>
          </w:p>
        </w:tc>
        <w:tc>
          <w:tcPr>
            <w:tcW w:w="2915" w:type="dxa"/>
            <w:tcBorders>
              <w:top w:val="single" w:sz="4" w:space="0" w:color="auto"/>
              <w:left w:val="single" w:sz="4" w:space="0" w:color="auto"/>
              <w:bottom w:val="single" w:sz="4" w:space="0" w:color="auto"/>
              <w:right w:val="single" w:sz="4" w:space="0" w:color="auto"/>
            </w:tcBorders>
          </w:tcPr>
          <w:p w14:paraId="42CAE7C8" w14:textId="79178F51" w:rsidR="00B83343" w:rsidRPr="00CD3D01" w:rsidRDefault="00B83343" w:rsidP="00B83343">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ПО71.000010.013</w:t>
            </w:r>
          </w:p>
        </w:tc>
        <w:tc>
          <w:tcPr>
            <w:tcW w:w="2859" w:type="dxa"/>
            <w:tcBorders>
              <w:top w:val="single" w:sz="4" w:space="0" w:color="auto"/>
              <w:left w:val="single" w:sz="4" w:space="0" w:color="auto"/>
              <w:bottom w:val="single" w:sz="4" w:space="0" w:color="auto"/>
              <w:right w:val="single" w:sz="4" w:space="0" w:color="auto"/>
            </w:tcBorders>
          </w:tcPr>
          <w:p w14:paraId="7D2AC79C" w14:textId="4B2EAE97" w:rsidR="00B83343"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Кришка корпусу</w:t>
            </w:r>
          </w:p>
        </w:tc>
        <w:tc>
          <w:tcPr>
            <w:tcW w:w="780" w:type="dxa"/>
            <w:tcBorders>
              <w:top w:val="single" w:sz="4" w:space="0" w:color="auto"/>
              <w:left w:val="single" w:sz="4" w:space="0" w:color="auto"/>
              <w:bottom w:val="single" w:sz="4" w:space="0" w:color="auto"/>
              <w:right w:val="single" w:sz="4" w:space="0" w:color="auto"/>
            </w:tcBorders>
          </w:tcPr>
          <w:p w14:paraId="6D38A85A" w14:textId="31C6C858"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319F6820" w14:textId="77777777" w:rsidR="00B83343" w:rsidRPr="00CD3D01" w:rsidRDefault="00B83343" w:rsidP="00B83343">
            <w:pPr>
              <w:tabs>
                <w:tab w:val="left" w:pos="720"/>
                <w:tab w:val="left" w:pos="1440"/>
                <w:tab w:val="left" w:pos="1620"/>
              </w:tabs>
              <w:spacing w:line="240" w:lineRule="auto"/>
              <w:ind w:left="0" w:firstLine="0"/>
              <w:rPr>
                <w:szCs w:val="26"/>
                <w:lang w:val="uk-UA"/>
              </w:rPr>
            </w:pPr>
          </w:p>
        </w:tc>
      </w:tr>
      <w:tr w:rsidR="00B83343" w:rsidRPr="00CD3D01" w14:paraId="090B1B3E" w14:textId="77777777" w:rsidTr="006F2900">
        <w:tc>
          <w:tcPr>
            <w:tcW w:w="639" w:type="dxa"/>
            <w:tcBorders>
              <w:top w:val="single" w:sz="4" w:space="0" w:color="auto"/>
              <w:left w:val="single" w:sz="4" w:space="0" w:color="auto"/>
              <w:bottom w:val="single" w:sz="4" w:space="0" w:color="auto"/>
              <w:right w:val="single" w:sz="4" w:space="0" w:color="auto"/>
            </w:tcBorders>
          </w:tcPr>
          <w:p w14:paraId="092C63A2" w14:textId="5D9B6FCB" w:rsidR="00B83343" w:rsidRPr="00CD3D01" w:rsidRDefault="00B83343" w:rsidP="00B83343">
            <w:pPr>
              <w:tabs>
                <w:tab w:val="left" w:pos="720"/>
                <w:tab w:val="left" w:pos="1440"/>
                <w:tab w:val="left" w:pos="1620"/>
              </w:tabs>
              <w:spacing w:line="240" w:lineRule="auto"/>
              <w:ind w:left="0" w:firstLine="0"/>
              <w:jc w:val="right"/>
              <w:rPr>
                <w:szCs w:val="26"/>
                <w:lang w:val="uk-UA"/>
              </w:rPr>
            </w:pPr>
            <w:r w:rsidRPr="00CD3D01">
              <w:rPr>
                <w:szCs w:val="26"/>
                <w:lang w:val="uk-UA"/>
              </w:rPr>
              <w:t>23</w:t>
            </w:r>
          </w:p>
        </w:tc>
        <w:tc>
          <w:tcPr>
            <w:tcW w:w="866" w:type="dxa"/>
            <w:tcBorders>
              <w:top w:val="single" w:sz="4" w:space="0" w:color="auto"/>
              <w:left w:val="single" w:sz="4" w:space="0" w:color="auto"/>
              <w:bottom w:val="single" w:sz="4" w:space="0" w:color="auto"/>
              <w:right w:val="single" w:sz="4" w:space="0" w:color="auto"/>
            </w:tcBorders>
          </w:tcPr>
          <w:p w14:paraId="06F6F839" w14:textId="58BC67A2"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4B9D694A" w14:textId="745465EB" w:rsidR="00B83343" w:rsidRPr="00CD3D01" w:rsidRDefault="00B83343" w:rsidP="00B83343">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ПО71.000010.014</w:t>
            </w:r>
          </w:p>
        </w:tc>
        <w:tc>
          <w:tcPr>
            <w:tcW w:w="2859" w:type="dxa"/>
            <w:tcBorders>
              <w:top w:val="single" w:sz="4" w:space="0" w:color="auto"/>
              <w:left w:val="single" w:sz="4" w:space="0" w:color="auto"/>
              <w:bottom w:val="single" w:sz="4" w:space="0" w:color="auto"/>
              <w:right w:val="single" w:sz="4" w:space="0" w:color="auto"/>
            </w:tcBorders>
          </w:tcPr>
          <w:p w14:paraId="70DD19C4" w14:textId="0869ACE4" w:rsidR="00B83343"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Кришка корпусу</w:t>
            </w:r>
          </w:p>
        </w:tc>
        <w:tc>
          <w:tcPr>
            <w:tcW w:w="780" w:type="dxa"/>
            <w:tcBorders>
              <w:top w:val="single" w:sz="4" w:space="0" w:color="auto"/>
              <w:left w:val="single" w:sz="4" w:space="0" w:color="auto"/>
              <w:bottom w:val="single" w:sz="4" w:space="0" w:color="auto"/>
              <w:right w:val="single" w:sz="4" w:space="0" w:color="auto"/>
            </w:tcBorders>
          </w:tcPr>
          <w:p w14:paraId="6D3264E5" w14:textId="320098A2"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41558639" w14:textId="77777777" w:rsidR="00B83343" w:rsidRPr="00CD3D01" w:rsidRDefault="00B83343" w:rsidP="00B83343">
            <w:pPr>
              <w:tabs>
                <w:tab w:val="left" w:pos="720"/>
                <w:tab w:val="left" w:pos="1440"/>
                <w:tab w:val="left" w:pos="1620"/>
              </w:tabs>
              <w:spacing w:line="240" w:lineRule="auto"/>
              <w:ind w:left="0" w:firstLine="0"/>
              <w:rPr>
                <w:szCs w:val="26"/>
                <w:lang w:val="uk-UA"/>
              </w:rPr>
            </w:pPr>
          </w:p>
        </w:tc>
      </w:tr>
    </w:tbl>
    <w:p w14:paraId="2F258B4E" w14:textId="77777777" w:rsidR="00C31EB9" w:rsidRPr="00CD3D01" w:rsidRDefault="00C31EB9" w:rsidP="00B83343">
      <w:pPr>
        <w:tabs>
          <w:tab w:val="left" w:pos="720"/>
          <w:tab w:val="left" w:pos="1440"/>
          <w:tab w:val="left" w:pos="1620"/>
        </w:tabs>
        <w:spacing w:line="240" w:lineRule="auto"/>
        <w:ind w:left="0" w:firstLine="0"/>
        <w:jc w:val="right"/>
        <w:rPr>
          <w:szCs w:val="26"/>
          <w:lang w:val="uk-UA"/>
        </w:rPr>
        <w:sectPr w:rsidR="00C31EB9" w:rsidRPr="00CD3D01" w:rsidSect="00EC3598">
          <w:pgSz w:w="11906" w:h="16838"/>
          <w:pgMar w:top="1134" w:right="850" w:bottom="1134" w:left="1701" w:header="708" w:footer="708" w:gutter="0"/>
          <w:cols w:space="708"/>
          <w:titlePg/>
          <w:docGrid w:linePitch="381"/>
        </w:sect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467"/>
      </w:tblGrid>
      <w:tr w:rsidR="00B83343" w:rsidRPr="00CD3D01" w14:paraId="7986F811" w14:textId="77777777" w:rsidTr="006F2900">
        <w:tc>
          <w:tcPr>
            <w:tcW w:w="639" w:type="dxa"/>
            <w:tcBorders>
              <w:top w:val="single" w:sz="4" w:space="0" w:color="auto"/>
              <w:left w:val="single" w:sz="4" w:space="0" w:color="auto"/>
              <w:bottom w:val="single" w:sz="4" w:space="0" w:color="auto"/>
              <w:right w:val="single" w:sz="4" w:space="0" w:color="auto"/>
            </w:tcBorders>
          </w:tcPr>
          <w:p w14:paraId="3B1EBA45" w14:textId="3D3B8336" w:rsidR="00B83343" w:rsidRPr="00CD3D01" w:rsidRDefault="00B83343" w:rsidP="00B83343">
            <w:pPr>
              <w:tabs>
                <w:tab w:val="left" w:pos="720"/>
                <w:tab w:val="left" w:pos="1440"/>
                <w:tab w:val="left" w:pos="1620"/>
              </w:tabs>
              <w:spacing w:line="240" w:lineRule="auto"/>
              <w:ind w:left="0" w:firstLine="0"/>
              <w:jc w:val="right"/>
              <w:rPr>
                <w:szCs w:val="26"/>
                <w:lang w:val="uk-UA"/>
              </w:rPr>
            </w:pPr>
            <w:r w:rsidRPr="00CD3D01">
              <w:rPr>
                <w:szCs w:val="26"/>
                <w:lang w:val="uk-UA"/>
              </w:rPr>
              <w:lastRenderedPageBreak/>
              <w:t>24</w:t>
            </w:r>
          </w:p>
        </w:tc>
        <w:tc>
          <w:tcPr>
            <w:tcW w:w="866" w:type="dxa"/>
            <w:tcBorders>
              <w:top w:val="single" w:sz="4" w:space="0" w:color="auto"/>
              <w:left w:val="single" w:sz="4" w:space="0" w:color="auto"/>
              <w:bottom w:val="single" w:sz="4" w:space="0" w:color="auto"/>
              <w:right w:val="single" w:sz="4" w:space="0" w:color="auto"/>
            </w:tcBorders>
          </w:tcPr>
          <w:p w14:paraId="24DCAB74" w14:textId="18250DEC"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40AA586F" w14:textId="1FA8AEFD" w:rsidR="00B83343" w:rsidRPr="00CD3D01" w:rsidRDefault="00B83343" w:rsidP="00B83343">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ПО71.000010.015</w:t>
            </w:r>
          </w:p>
        </w:tc>
        <w:tc>
          <w:tcPr>
            <w:tcW w:w="2859" w:type="dxa"/>
            <w:tcBorders>
              <w:top w:val="single" w:sz="4" w:space="0" w:color="auto"/>
              <w:left w:val="single" w:sz="4" w:space="0" w:color="auto"/>
              <w:bottom w:val="single" w:sz="4" w:space="0" w:color="auto"/>
              <w:right w:val="single" w:sz="4" w:space="0" w:color="auto"/>
            </w:tcBorders>
          </w:tcPr>
          <w:p w14:paraId="620F6540" w14:textId="1FDAD84E" w:rsidR="00B83343" w:rsidRPr="00CD3D01" w:rsidRDefault="00B83343" w:rsidP="00B83343">
            <w:pPr>
              <w:tabs>
                <w:tab w:val="left" w:pos="720"/>
                <w:tab w:val="left" w:pos="1440"/>
                <w:tab w:val="left" w:pos="1620"/>
              </w:tabs>
              <w:spacing w:line="240" w:lineRule="auto"/>
              <w:ind w:left="0" w:firstLine="0"/>
              <w:rPr>
                <w:szCs w:val="26"/>
                <w:lang w:val="uk-UA"/>
              </w:rPr>
            </w:pPr>
            <w:r w:rsidRPr="00CD3D01">
              <w:rPr>
                <w:szCs w:val="26"/>
                <w:lang w:val="uk-UA"/>
              </w:rPr>
              <w:t>Кришка корпусу</w:t>
            </w:r>
          </w:p>
        </w:tc>
        <w:tc>
          <w:tcPr>
            <w:tcW w:w="780" w:type="dxa"/>
            <w:tcBorders>
              <w:top w:val="single" w:sz="4" w:space="0" w:color="auto"/>
              <w:left w:val="single" w:sz="4" w:space="0" w:color="auto"/>
              <w:bottom w:val="single" w:sz="4" w:space="0" w:color="auto"/>
              <w:right w:val="single" w:sz="4" w:space="0" w:color="auto"/>
            </w:tcBorders>
          </w:tcPr>
          <w:p w14:paraId="03AC3AAB" w14:textId="5BEC4F53"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0153739D" w14:textId="77777777" w:rsidR="00B83343" w:rsidRPr="00CD3D01" w:rsidRDefault="00B83343" w:rsidP="00B83343">
            <w:pPr>
              <w:tabs>
                <w:tab w:val="left" w:pos="720"/>
                <w:tab w:val="left" w:pos="1440"/>
                <w:tab w:val="left" w:pos="1620"/>
              </w:tabs>
              <w:spacing w:line="240" w:lineRule="auto"/>
              <w:ind w:left="0" w:firstLine="0"/>
              <w:rPr>
                <w:szCs w:val="26"/>
                <w:lang w:val="uk-UA"/>
              </w:rPr>
            </w:pPr>
          </w:p>
        </w:tc>
      </w:tr>
      <w:tr w:rsidR="00B83343" w:rsidRPr="00CD3D01" w14:paraId="5A7BCEAB" w14:textId="77777777" w:rsidTr="006F2900">
        <w:tc>
          <w:tcPr>
            <w:tcW w:w="639" w:type="dxa"/>
            <w:tcBorders>
              <w:top w:val="single" w:sz="4" w:space="0" w:color="auto"/>
              <w:left w:val="single" w:sz="4" w:space="0" w:color="auto"/>
              <w:bottom w:val="single" w:sz="4" w:space="0" w:color="auto"/>
              <w:right w:val="single" w:sz="4" w:space="0" w:color="auto"/>
            </w:tcBorders>
          </w:tcPr>
          <w:p w14:paraId="1F6631EA" w14:textId="72765C0B" w:rsidR="00B83343" w:rsidRPr="00CD3D01" w:rsidRDefault="00B83343" w:rsidP="00B83343">
            <w:pPr>
              <w:tabs>
                <w:tab w:val="left" w:pos="720"/>
                <w:tab w:val="left" w:pos="1440"/>
                <w:tab w:val="left" w:pos="1620"/>
              </w:tabs>
              <w:spacing w:line="240" w:lineRule="auto"/>
              <w:ind w:left="0" w:firstLine="0"/>
              <w:jc w:val="right"/>
              <w:rPr>
                <w:szCs w:val="26"/>
                <w:lang w:val="uk-UA"/>
              </w:rPr>
            </w:pPr>
            <w:r w:rsidRPr="00CD3D01">
              <w:rPr>
                <w:szCs w:val="26"/>
                <w:lang w:val="uk-UA"/>
              </w:rPr>
              <w:t>25</w:t>
            </w:r>
          </w:p>
        </w:tc>
        <w:tc>
          <w:tcPr>
            <w:tcW w:w="866" w:type="dxa"/>
            <w:tcBorders>
              <w:top w:val="single" w:sz="4" w:space="0" w:color="auto"/>
              <w:left w:val="single" w:sz="4" w:space="0" w:color="auto"/>
              <w:bottom w:val="single" w:sz="4" w:space="0" w:color="auto"/>
              <w:right w:val="single" w:sz="4" w:space="0" w:color="auto"/>
            </w:tcBorders>
          </w:tcPr>
          <w:p w14:paraId="2E959A67" w14:textId="0CB766B9"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А3</w:t>
            </w:r>
          </w:p>
        </w:tc>
        <w:tc>
          <w:tcPr>
            <w:tcW w:w="2915" w:type="dxa"/>
            <w:tcBorders>
              <w:top w:val="single" w:sz="4" w:space="0" w:color="auto"/>
              <w:left w:val="single" w:sz="4" w:space="0" w:color="auto"/>
              <w:bottom w:val="single" w:sz="4" w:space="0" w:color="auto"/>
              <w:right w:val="single" w:sz="4" w:space="0" w:color="auto"/>
            </w:tcBorders>
          </w:tcPr>
          <w:p w14:paraId="3C512454" w14:textId="6C5FB7C4" w:rsidR="00B83343" w:rsidRPr="00CD3D01" w:rsidRDefault="00B83343" w:rsidP="00B83343">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ПО71.000010.005 СБ</w:t>
            </w:r>
          </w:p>
        </w:tc>
        <w:tc>
          <w:tcPr>
            <w:tcW w:w="2859" w:type="dxa"/>
            <w:tcBorders>
              <w:top w:val="single" w:sz="4" w:space="0" w:color="auto"/>
              <w:left w:val="single" w:sz="4" w:space="0" w:color="auto"/>
              <w:bottom w:val="single" w:sz="4" w:space="0" w:color="auto"/>
              <w:right w:val="single" w:sz="4" w:space="0" w:color="auto"/>
            </w:tcBorders>
          </w:tcPr>
          <w:p w14:paraId="0FEB8C3A" w14:textId="7A3B494E" w:rsidR="00B83343" w:rsidRPr="00CD3D01" w:rsidRDefault="00C31EB9" w:rsidP="00B83343">
            <w:pPr>
              <w:tabs>
                <w:tab w:val="left" w:pos="720"/>
                <w:tab w:val="left" w:pos="1440"/>
                <w:tab w:val="left" w:pos="1620"/>
              </w:tabs>
              <w:spacing w:line="240" w:lineRule="auto"/>
              <w:ind w:left="0" w:firstLine="0"/>
              <w:rPr>
                <w:szCs w:val="26"/>
                <w:lang w:val="uk-UA"/>
              </w:rPr>
            </w:pPr>
            <w:r w:rsidRPr="00CD3D01">
              <w:rPr>
                <w:szCs w:val="26"/>
                <w:lang w:val="uk-UA"/>
              </w:rPr>
              <w:t>Матриця в корпусі</w:t>
            </w:r>
          </w:p>
        </w:tc>
        <w:tc>
          <w:tcPr>
            <w:tcW w:w="780" w:type="dxa"/>
            <w:tcBorders>
              <w:top w:val="single" w:sz="4" w:space="0" w:color="auto"/>
              <w:left w:val="single" w:sz="4" w:space="0" w:color="auto"/>
              <w:bottom w:val="single" w:sz="4" w:space="0" w:color="auto"/>
              <w:right w:val="single" w:sz="4" w:space="0" w:color="auto"/>
            </w:tcBorders>
          </w:tcPr>
          <w:p w14:paraId="5A6F3B26" w14:textId="13AC0024"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783D15D7" w14:textId="77777777" w:rsidR="00B83343" w:rsidRPr="00CD3D01" w:rsidRDefault="00B83343" w:rsidP="00B83343">
            <w:pPr>
              <w:tabs>
                <w:tab w:val="left" w:pos="720"/>
                <w:tab w:val="left" w:pos="1440"/>
                <w:tab w:val="left" w:pos="1620"/>
              </w:tabs>
              <w:spacing w:line="240" w:lineRule="auto"/>
              <w:ind w:left="0" w:firstLine="0"/>
              <w:rPr>
                <w:szCs w:val="26"/>
                <w:lang w:val="uk-UA"/>
              </w:rPr>
            </w:pPr>
          </w:p>
        </w:tc>
      </w:tr>
      <w:tr w:rsidR="00B83343" w:rsidRPr="00CD3D01" w14:paraId="26A0F5D9" w14:textId="77777777" w:rsidTr="006F2900">
        <w:tc>
          <w:tcPr>
            <w:tcW w:w="639" w:type="dxa"/>
            <w:tcBorders>
              <w:top w:val="single" w:sz="4" w:space="0" w:color="auto"/>
              <w:left w:val="single" w:sz="4" w:space="0" w:color="auto"/>
              <w:bottom w:val="single" w:sz="4" w:space="0" w:color="auto"/>
              <w:right w:val="single" w:sz="4" w:space="0" w:color="auto"/>
            </w:tcBorders>
          </w:tcPr>
          <w:p w14:paraId="250B36F6" w14:textId="7D026D04" w:rsidR="00B83343" w:rsidRPr="00CD3D01" w:rsidRDefault="00B83343" w:rsidP="00B83343">
            <w:pPr>
              <w:tabs>
                <w:tab w:val="left" w:pos="720"/>
                <w:tab w:val="left" w:pos="1440"/>
                <w:tab w:val="left" w:pos="1620"/>
              </w:tabs>
              <w:spacing w:line="240" w:lineRule="auto"/>
              <w:ind w:left="0" w:firstLine="0"/>
              <w:jc w:val="right"/>
              <w:rPr>
                <w:szCs w:val="26"/>
                <w:lang w:val="uk-UA"/>
              </w:rPr>
            </w:pPr>
            <w:r w:rsidRPr="00CD3D01">
              <w:rPr>
                <w:szCs w:val="26"/>
                <w:lang w:val="uk-UA"/>
              </w:rPr>
              <w:t>26</w:t>
            </w:r>
          </w:p>
        </w:tc>
        <w:tc>
          <w:tcPr>
            <w:tcW w:w="866" w:type="dxa"/>
            <w:tcBorders>
              <w:top w:val="single" w:sz="4" w:space="0" w:color="auto"/>
              <w:left w:val="single" w:sz="4" w:space="0" w:color="auto"/>
              <w:bottom w:val="single" w:sz="4" w:space="0" w:color="auto"/>
              <w:right w:val="single" w:sz="4" w:space="0" w:color="auto"/>
            </w:tcBorders>
          </w:tcPr>
          <w:p w14:paraId="3A484CD1" w14:textId="75E634D6"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А3</w:t>
            </w:r>
          </w:p>
        </w:tc>
        <w:tc>
          <w:tcPr>
            <w:tcW w:w="2915" w:type="dxa"/>
            <w:tcBorders>
              <w:top w:val="single" w:sz="4" w:space="0" w:color="auto"/>
              <w:left w:val="single" w:sz="4" w:space="0" w:color="auto"/>
              <w:bottom w:val="single" w:sz="4" w:space="0" w:color="auto"/>
              <w:right w:val="single" w:sz="4" w:space="0" w:color="auto"/>
            </w:tcBorders>
          </w:tcPr>
          <w:p w14:paraId="02B7B26A" w14:textId="34534DCC" w:rsidR="00B83343" w:rsidRPr="00CD3D01" w:rsidRDefault="00B83343" w:rsidP="00B83343">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ПО71.000010.008</w:t>
            </w:r>
          </w:p>
        </w:tc>
        <w:tc>
          <w:tcPr>
            <w:tcW w:w="2859" w:type="dxa"/>
            <w:tcBorders>
              <w:top w:val="single" w:sz="4" w:space="0" w:color="auto"/>
              <w:left w:val="single" w:sz="4" w:space="0" w:color="auto"/>
              <w:bottom w:val="single" w:sz="4" w:space="0" w:color="auto"/>
              <w:right w:val="single" w:sz="4" w:space="0" w:color="auto"/>
            </w:tcBorders>
          </w:tcPr>
          <w:p w14:paraId="5C4440BB" w14:textId="3ED6FDC2" w:rsidR="00B83343" w:rsidRPr="00CD3D01" w:rsidRDefault="00C31EB9" w:rsidP="00B83343">
            <w:pPr>
              <w:tabs>
                <w:tab w:val="left" w:pos="720"/>
                <w:tab w:val="left" w:pos="1440"/>
                <w:tab w:val="left" w:pos="1620"/>
              </w:tabs>
              <w:spacing w:line="240" w:lineRule="auto"/>
              <w:ind w:left="0" w:firstLine="0"/>
              <w:rPr>
                <w:szCs w:val="26"/>
                <w:lang w:val="uk-UA"/>
              </w:rPr>
            </w:pPr>
            <w:r w:rsidRPr="00CD3D01">
              <w:rPr>
                <w:szCs w:val="26"/>
                <w:lang w:val="uk-UA"/>
              </w:rPr>
              <w:t>Кріплення</w:t>
            </w:r>
          </w:p>
        </w:tc>
        <w:tc>
          <w:tcPr>
            <w:tcW w:w="780" w:type="dxa"/>
            <w:tcBorders>
              <w:top w:val="single" w:sz="4" w:space="0" w:color="auto"/>
              <w:left w:val="single" w:sz="4" w:space="0" w:color="auto"/>
              <w:bottom w:val="single" w:sz="4" w:space="0" w:color="auto"/>
              <w:right w:val="single" w:sz="4" w:space="0" w:color="auto"/>
            </w:tcBorders>
          </w:tcPr>
          <w:p w14:paraId="417436EE" w14:textId="488E2883"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226C0FA5" w14:textId="77777777" w:rsidR="00B83343" w:rsidRPr="00CD3D01" w:rsidRDefault="00B83343" w:rsidP="00B83343">
            <w:pPr>
              <w:tabs>
                <w:tab w:val="left" w:pos="720"/>
                <w:tab w:val="left" w:pos="1440"/>
                <w:tab w:val="left" w:pos="1620"/>
              </w:tabs>
              <w:spacing w:line="240" w:lineRule="auto"/>
              <w:ind w:left="0" w:firstLine="0"/>
              <w:rPr>
                <w:szCs w:val="26"/>
                <w:lang w:val="uk-UA"/>
              </w:rPr>
            </w:pPr>
          </w:p>
        </w:tc>
      </w:tr>
      <w:tr w:rsidR="00B83343" w:rsidRPr="00CD3D01" w14:paraId="7D5D8D0C" w14:textId="77777777" w:rsidTr="006F2900">
        <w:tc>
          <w:tcPr>
            <w:tcW w:w="639" w:type="dxa"/>
            <w:tcBorders>
              <w:top w:val="single" w:sz="4" w:space="0" w:color="auto"/>
              <w:left w:val="single" w:sz="4" w:space="0" w:color="auto"/>
              <w:bottom w:val="single" w:sz="4" w:space="0" w:color="auto"/>
              <w:right w:val="single" w:sz="4" w:space="0" w:color="auto"/>
            </w:tcBorders>
          </w:tcPr>
          <w:p w14:paraId="4CAD3515" w14:textId="3A1E7255" w:rsidR="00B83343" w:rsidRPr="00CD3D01" w:rsidRDefault="00B83343" w:rsidP="00B83343">
            <w:pPr>
              <w:tabs>
                <w:tab w:val="left" w:pos="720"/>
                <w:tab w:val="left" w:pos="1440"/>
                <w:tab w:val="left" w:pos="1620"/>
              </w:tabs>
              <w:spacing w:line="240" w:lineRule="auto"/>
              <w:ind w:left="0" w:firstLine="0"/>
              <w:jc w:val="right"/>
              <w:rPr>
                <w:szCs w:val="26"/>
                <w:lang w:val="uk-UA"/>
              </w:rPr>
            </w:pPr>
            <w:r w:rsidRPr="00CD3D01">
              <w:rPr>
                <w:szCs w:val="26"/>
                <w:lang w:val="uk-UA"/>
              </w:rPr>
              <w:t>27</w:t>
            </w:r>
          </w:p>
        </w:tc>
        <w:tc>
          <w:tcPr>
            <w:tcW w:w="866" w:type="dxa"/>
            <w:tcBorders>
              <w:top w:val="single" w:sz="4" w:space="0" w:color="auto"/>
              <w:left w:val="single" w:sz="4" w:space="0" w:color="auto"/>
              <w:bottom w:val="single" w:sz="4" w:space="0" w:color="auto"/>
              <w:right w:val="single" w:sz="4" w:space="0" w:color="auto"/>
            </w:tcBorders>
          </w:tcPr>
          <w:p w14:paraId="2BDA3A1A" w14:textId="7D449624"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А3</w:t>
            </w:r>
          </w:p>
        </w:tc>
        <w:tc>
          <w:tcPr>
            <w:tcW w:w="2915" w:type="dxa"/>
            <w:tcBorders>
              <w:top w:val="single" w:sz="4" w:space="0" w:color="auto"/>
              <w:left w:val="single" w:sz="4" w:space="0" w:color="auto"/>
              <w:bottom w:val="single" w:sz="4" w:space="0" w:color="auto"/>
              <w:right w:val="single" w:sz="4" w:space="0" w:color="auto"/>
            </w:tcBorders>
          </w:tcPr>
          <w:p w14:paraId="6DF3B841" w14:textId="7ADC50B7" w:rsidR="00B83343" w:rsidRPr="00CD3D01" w:rsidRDefault="00B83343" w:rsidP="00B83343">
            <w:pPr>
              <w:tabs>
                <w:tab w:val="left" w:pos="720"/>
                <w:tab w:val="left" w:pos="1440"/>
                <w:tab w:val="left" w:pos="1620"/>
              </w:tabs>
              <w:spacing w:line="240" w:lineRule="auto"/>
              <w:ind w:left="0" w:firstLine="0"/>
              <w:rPr>
                <w:color w:val="000000"/>
                <w:szCs w:val="26"/>
                <w:lang w:val="uk-UA"/>
              </w:rPr>
            </w:pPr>
            <w:r w:rsidRPr="00CD3D01">
              <w:rPr>
                <w:color w:val="000000"/>
                <w:szCs w:val="26"/>
                <w:lang w:val="uk-UA"/>
              </w:rPr>
              <w:t>ПО71.000010.008</w:t>
            </w:r>
          </w:p>
        </w:tc>
        <w:tc>
          <w:tcPr>
            <w:tcW w:w="2859" w:type="dxa"/>
            <w:tcBorders>
              <w:top w:val="single" w:sz="4" w:space="0" w:color="auto"/>
              <w:left w:val="single" w:sz="4" w:space="0" w:color="auto"/>
              <w:bottom w:val="single" w:sz="4" w:space="0" w:color="auto"/>
              <w:right w:val="single" w:sz="4" w:space="0" w:color="auto"/>
            </w:tcBorders>
          </w:tcPr>
          <w:p w14:paraId="39F09A63" w14:textId="233BD5B0" w:rsidR="00B83343" w:rsidRPr="00CD3D01" w:rsidRDefault="00C31EB9" w:rsidP="00B83343">
            <w:pPr>
              <w:tabs>
                <w:tab w:val="left" w:pos="720"/>
                <w:tab w:val="left" w:pos="1440"/>
                <w:tab w:val="left" w:pos="1620"/>
              </w:tabs>
              <w:spacing w:line="240" w:lineRule="auto"/>
              <w:ind w:left="0" w:firstLine="0"/>
              <w:rPr>
                <w:szCs w:val="26"/>
                <w:lang w:val="uk-UA"/>
              </w:rPr>
            </w:pPr>
            <w:r w:rsidRPr="00CD3D01">
              <w:rPr>
                <w:szCs w:val="26"/>
                <w:lang w:val="uk-UA"/>
              </w:rPr>
              <w:t>Платформа</w:t>
            </w:r>
          </w:p>
        </w:tc>
        <w:tc>
          <w:tcPr>
            <w:tcW w:w="780" w:type="dxa"/>
            <w:tcBorders>
              <w:top w:val="single" w:sz="4" w:space="0" w:color="auto"/>
              <w:left w:val="single" w:sz="4" w:space="0" w:color="auto"/>
              <w:bottom w:val="single" w:sz="4" w:space="0" w:color="auto"/>
              <w:right w:val="single" w:sz="4" w:space="0" w:color="auto"/>
            </w:tcBorders>
          </w:tcPr>
          <w:p w14:paraId="5E5F9CB5" w14:textId="10B515B7" w:rsidR="00B83343" w:rsidRPr="00CD3D01" w:rsidRDefault="00B83343" w:rsidP="00B83343">
            <w:pPr>
              <w:tabs>
                <w:tab w:val="left" w:pos="720"/>
                <w:tab w:val="left" w:pos="1440"/>
                <w:tab w:val="left" w:pos="1620"/>
              </w:tabs>
              <w:spacing w:line="240" w:lineRule="auto"/>
              <w:ind w:firstLine="0"/>
              <w:jc w:val="center"/>
              <w:rPr>
                <w:szCs w:val="26"/>
                <w:lang w:val="uk-UA"/>
              </w:rPr>
            </w:pPr>
            <w:r w:rsidRPr="00CD3D01">
              <w:rPr>
                <w:szCs w:val="26"/>
                <w:lang w:val="uk-UA"/>
              </w:rPr>
              <w:t>1</w:t>
            </w:r>
          </w:p>
        </w:tc>
        <w:tc>
          <w:tcPr>
            <w:tcW w:w="1467" w:type="dxa"/>
            <w:tcBorders>
              <w:top w:val="single" w:sz="4" w:space="0" w:color="auto"/>
              <w:left w:val="single" w:sz="4" w:space="0" w:color="auto"/>
              <w:bottom w:val="single" w:sz="4" w:space="0" w:color="auto"/>
              <w:right w:val="single" w:sz="4" w:space="0" w:color="auto"/>
            </w:tcBorders>
          </w:tcPr>
          <w:p w14:paraId="150BB64E" w14:textId="77777777" w:rsidR="00B83343" w:rsidRPr="00CD3D01" w:rsidRDefault="00B83343" w:rsidP="00B83343">
            <w:pPr>
              <w:tabs>
                <w:tab w:val="left" w:pos="720"/>
                <w:tab w:val="left" w:pos="1440"/>
                <w:tab w:val="left" w:pos="1620"/>
              </w:tabs>
              <w:spacing w:line="240" w:lineRule="auto"/>
              <w:ind w:left="0" w:firstLine="0"/>
              <w:rPr>
                <w:szCs w:val="26"/>
                <w:lang w:val="uk-UA"/>
              </w:rPr>
            </w:pPr>
          </w:p>
        </w:tc>
      </w:tr>
    </w:tbl>
    <w:p w14:paraId="2B721F64" w14:textId="77777777" w:rsidR="007027E6" w:rsidRPr="00CD3D01" w:rsidRDefault="007027E6" w:rsidP="003A2027">
      <w:pPr>
        <w:spacing w:line="240" w:lineRule="auto"/>
        <w:ind w:firstLine="0"/>
        <w:jc w:val="center"/>
        <w:rPr>
          <w:b/>
          <w:szCs w:val="28"/>
          <w:lang w:val="uk-UA"/>
        </w:rPr>
      </w:pPr>
    </w:p>
    <w:p w14:paraId="538448B8" w14:textId="542B1079" w:rsidR="00B83343" w:rsidRPr="00CD3D01" w:rsidRDefault="00B83343" w:rsidP="00B83343">
      <w:pPr>
        <w:spacing w:line="240" w:lineRule="auto"/>
        <w:ind w:left="0" w:firstLine="0"/>
        <w:rPr>
          <w:b/>
          <w:szCs w:val="28"/>
          <w:lang w:val="uk-UA"/>
        </w:rPr>
        <w:sectPr w:rsidR="00B83343" w:rsidRPr="00CD3D01" w:rsidSect="00EC3598">
          <w:pgSz w:w="11906" w:h="16838"/>
          <w:pgMar w:top="1134" w:right="850" w:bottom="1134" w:left="1701" w:header="708" w:footer="708" w:gutter="0"/>
          <w:cols w:space="708"/>
          <w:titlePg/>
          <w:docGrid w:linePitch="381"/>
        </w:sectPr>
      </w:pPr>
    </w:p>
    <w:p w14:paraId="752A12DD" w14:textId="77777777" w:rsidR="007027E6" w:rsidRPr="00CD3D01" w:rsidRDefault="007027E6" w:rsidP="007027E6">
      <w:pPr>
        <w:spacing w:after="120" w:line="240" w:lineRule="auto"/>
        <w:ind w:firstLine="0"/>
        <w:jc w:val="center"/>
        <w:rPr>
          <w:b/>
          <w:bCs/>
          <w:lang w:val="uk-UA"/>
        </w:rPr>
      </w:pPr>
      <w:r w:rsidRPr="00CD3D01">
        <w:rPr>
          <w:b/>
          <w:bCs/>
          <w:lang w:val="uk-UA"/>
        </w:rPr>
        <w:lastRenderedPageBreak/>
        <w:t>Національний технічний університет України</w:t>
      </w:r>
    </w:p>
    <w:p w14:paraId="6A2296BA" w14:textId="77777777" w:rsidR="007027E6" w:rsidRPr="00CD3D01" w:rsidRDefault="007027E6" w:rsidP="007027E6">
      <w:pPr>
        <w:spacing w:after="120" w:line="240" w:lineRule="auto"/>
        <w:ind w:firstLine="0"/>
        <w:jc w:val="center"/>
        <w:rPr>
          <w:b/>
          <w:bCs/>
          <w:lang w:val="uk-UA"/>
        </w:rPr>
      </w:pPr>
      <w:r w:rsidRPr="00CD3D01">
        <w:rPr>
          <w:b/>
          <w:bCs/>
          <w:lang w:val="uk-UA"/>
        </w:rPr>
        <w:t>«Київський політехнічний інститут імені Ігоря Сікорського»</w:t>
      </w:r>
    </w:p>
    <w:p w14:paraId="4BFD53E2" w14:textId="77777777" w:rsidR="007027E6" w:rsidRPr="00CD3D01" w:rsidRDefault="007027E6" w:rsidP="007027E6">
      <w:pPr>
        <w:tabs>
          <w:tab w:val="left" w:leader="underscore" w:pos="8903"/>
        </w:tabs>
        <w:jc w:val="center"/>
        <w:rPr>
          <w:u w:val="single"/>
          <w:lang w:val="uk-UA" w:eastAsia="uk-UA"/>
        </w:rPr>
      </w:pPr>
      <w:r w:rsidRPr="00CD3D01">
        <w:rPr>
          <w:u w:val="single"/>
          <w:lang w:val="uk-UA" w:eastAsia="uk-UA"/>
        </w:rPr>
        <w:t>Приладобудівний факультет</w:t>
      </w:r>
    </w:p>
    <w:p w14:paraId="5087D7AC" w14:textId="77777777" w:rsidR="007027E6" w:rsidRPr="00CD3D01" w:rsidRDefault="007027E6" w:rsidP="007027E6">
      <w:pPr>
        <w:tabs>
          <w:tab w:val="left" w:leader="underscore" w:pos="8903"/>
        </w:tabs>
        <w:jc w:val="center"/>
        <w:rPr>
          <w:u w:val="single"/>
          <w:lang w:val="uk-UA" w:eastAsia="uk-UA"/>
        </w:rPr>
      </w:pPr>
      <w:r w:rsidRPr="00CD3D01">
        <w:rPr>
          <w:u w:val="single"/>
          <w:lang w:val="uk-UA" w:eastAsia="uk-UA"/>
        </w:rPr>
        <w:t>Кафедра оптичних та оптико-електронних приладів</w:t>
      </w:r>
    </w:p>
    <w:p w14:paraId="0669C1C5" w14:textId="77777777" w:rsidR="007027E6" w:rsidRPr="00CD3D01" w:rsidRDefault="007027E6" w:rsidP="007027E6">
      <w:pPr>
        <w:spacing w:after="120" w:line="240" w:lineRule="auto"/>
        <w:ind w:firstLine="0"/>
        <w:rPr>
          <w:szCs w:val="28"/>
          <w:lang w:val="uk-UA" w:eastAsia="ru-RU"/>
        </w:rPr>
      </w:pPr>
      <w:r w:rsidRPr="00CD3D01">
        <w:rPr>
          <w:szCs w:val="28"/>
          <w:lang w:val="uk-UA"/>
        </w:rPr>
        <w:t>Рівень вищої освіти – перший (бакалаврський)</w:t>
      </w:r>
    </w:p>
    <w:p w14:paraId="223B65B4" w14:textId="77777777" w:rsidR="007027E6" w:rsidRPr="00CD3D01" w:rsidRDefault="007027E6" w:rsidP="007027E6">
      <w:pPr>
        <w:tabs>
          <w:tab w:val="left" w:leader="underscore" w:pos="8931"/>
        </w:tabs>
        <w:spacing w:after="120" w:line="240" w:lineRule="auto"/>
        <w:ind w:firstLine="0"/>
        <w:rPr>
          <w:color w:val="000000"/>
          <w:szCs w:val="28"/>
          <w:lang w:val="uk-UA"/>
        </w:rPr>
      </w:pPr>
      <w:r w:rsidRPr="00CD3D01">
        <w:rPr>
          <w:color w:val="000000"/>
          <w:szCs w:val="28"/>
          <w:lang w:val="uk-UA"/>
        </w:rPr>
        <w:t>Спеціальність – ___ «_____________________»</w:t>
      </w:r>
    </w:p>
    <w:p w14:paraId="5BB97AA3" w14:textId="77777777" w:rsidR="007027E6" w:rsidRPr="00CD3D01" w:rsidRDefault="007027E6" w:rsidP="007027E6">
      <w:pPr>
        <w:tabs>
          <w:tab w:val="left" w:leader="underscore" w:pos="8931"/>
        </w:tabs>
        <w:spacing w:after="120" w:line="240" w:lineRule="auto"/>
        <w:ind w:firstLine="0"/>
        <w:rPr>
          <w:color w:val="000000"/>
          <w:szCs w:val="28"/>
          <w:lang w:val="uk-UA"/>
        </w:rPr>
      </w:pPr>
      <w:r w:rsidRPr="00CD3D01">
        <w:rPr>
          <w:color w:val="000000"/>
          <w:szCs w:val="28"/>
          <w:lang w:val="uk-UA"/>
        </w:rPr>
        <w:t>Освітньо-професійна програма «_________________________»</w:t>
      </w:r>
    </w:p>
    <w:p w14:paraId="75A2ADA8" w14:textId="77777777" w:rsidR="007027E6" w:rsidRPr="00CD3D01" w:rsidRDefault="007027E6" w:rsidP="007027E6">
      <w:pPr>
        <w:tabs>
          <w:tab w:val="left" w:leader="underscore" w:pos="8931"/>
        </w:tabs>
        <w:spacing w:before="120" w:line="240" w:lineRule="auto"/>
        <w:ind w:left="539" w:hanging="539"/>
        <w:rPr>
          <w:szCs w:val="24"/>
          <w:lang w:val="uk-UA"/>
        </w:rPr>
      </w:pPr>
    </w:p>
    <w:p w14:paraId="7CECFC31" w14:textId="77777777" w:rsidR="007027E6" w:rsidRPr="00CD3D01" w:rsidRDefault="007027E6" w:rsidP="007027E6">
      <w:pPr>
        <w:spacing w:before="120" w:line="240" w:lineRule="auto"/>
        <w:ind w:left="5245" w:firstLine="0"/>
        <w:rPr>
          <w:bCs/>
          <w:sz w:val="26"/>
          <w:lang w:val="uk-UA"/>
        </w:rPr>
      </w:pPr>
      <w:r w:rsidRPr="00CD3D01">
        <w:rPr>
          <w:bCs/>
          <w:lang w:val="uk-UA"/>
        </w:rPr>
        <w:t>ЗАТВЕРДЖУЮ</w:t>
      </w:r>
    </w:p>
    <w:p w14:paraId="2A93CEE0" w14:textId="77777777" w:rsidR="007027E6" w:rsidRPr="00CD3D01" w:rsidRDefault="007027E6" w:rsidP="007027E6">
      <w:pPr>
        <w:spacing w:before="120" w:line="240" w:lineRule="auto"/>
        <w:ind w:left="5245" w:firstLine="0"/>
        <w:rPr>
          <w:bCs/>
          <w:lang w:val="uk-UA"/>
        </w:rPr>
      </w:pPr>
      <w:r w:rsidRPr="00CD3D01">
        <w:rPr>
          <w:bCs/>
          <w:lang w:val="uk-UA"/>
        </w:rPr>
        <w:t>Завідувач кафедри</w:t>
      </w:r>
    </w:p>
    <w:p w14:paraId="03743095" w14:textId="77777777" w:rsidR="007027E6" w:rsidRPr="00CD3D01" w:rsidRDefault="007027E6" w:rsidP="007027E6">
      <w:pPr>
        <w:spacing w:before="120" w:line="240" w:lineRule="auto"/>
        <w:ind w:left="5245" w:firstLine="0"/>
        <w:rPr>
          <w:lang w:val="uk-UA"/>
        </w:rPr>
      </w:pPr>
      <w:r w:rsidRPr="00CD3D01">
        <w:rPr>
          <w:lang w:val="uk-UA"/>
        </w:rPr>
        <w:t xml:space="preserve">_______ </w:t>
      </w:r>
      <w:r w:rsidRPr="00CD3D01">
        <w:rPr>
          <w:sz w:val="24"/>
          <w:lang w:val="uk-UA"/>
        </w:rPr>
        <w:t>Валентин  КОЛОБРОДОВ</w:t>
      </w:r>
    </w:p>
    <w:p w14:paraId="1B78895D" w14:textId="77777777" w:rsidR="007027E6" w:rsidRPr="00CD3D01" w:rsidRDefault="007027E6" w:rsidP="007027E6">
      <w:pPr>
        <w:spacing w:before="120" w:line="240" w:lineRule="auto"/>
        <w:ind w:left="5245" w:firstLine="0"/>
        <w:rPr>
          <w:lang w:val="uk-UA"/>
        </w:rPr>
      </w:pPr>
      <w:r w:rsidRPr="00CD3D01">
        <w:rPr>
          <w:lang w:val="uk-UA"/>
        </w:rPr>
        <w:t>«___»_____________20__ р.</w:t>
      </w:r>
    </w:p>
    <w:p w14:paraId="7A3A8854" w14:textId="77777777" w:rsidR="007027E6" w:rsidRPr="00CD3D01" w:rsidRDefault="007027E6" w:rsidP="007027E6">
      <w:pPr>
        <w:spacing w:before="120" w:line="240" w:lineRule="auto"/>
        <w:ind w:left="540" w:firstLine="0"/>
        <w:jc w:val="center"/>
        <w:rPr>
          <w:b/>
          <w:bCs/>
          <w:lang w:val="uk-UA"/>
        </w:rPr>
      </w:pPr>
    </w:p>
    <w:p w14:paraId="328CECA9" w14:textId="77777777" w:rsidR="007027E6" w:rsidRPr="00CD3D01" w:rsidRDefault="007027E6" w:rsidP="007027E6">
      <w:pPr>
        <w:spacing w:before="120" w:line="240" w:lineRule="auto"/>
        <w:ind w:left="540" w:firstLine="0"/>
        <w:jc w:val="center"/>
        <w:rPr>
          <w:b/>
          <w:bCs/>
          <w:lang w:val="uk-UA"/>
        </w:rPr>
      </w:pPr>
    </w:p>
    <w:p w14:paraId="635FE9D5" w14:textId="77777777" w:rsidR="007027E6" w:rsidRPr="00CD3D01" w:rsidRDefault="007027E6" w:rsidP="007027E6">
      <w:pPr>
        <w:tabs>
          <w:tab w:val="left" w:pos="720"/>
          <w:tab w:val="left" w:pos="1440"/>
          <w:tab w:val="left" w:pos="1620"/>
        </w:tabs>
        <w:spacing w:before="120" w:line="240" w:lineRule="auto"/>
        <w:ind w:left="540" w:hanging="540"/>
        <w:jc w:val="center"/>
        <w:rPr>
          <w:b/>
          <w:bCs/>
          <w:lang w:val="uk-UA"/>
        </w:rPr>
      </w:pPr>
      <w:r w:rsidRPr="00CD3D01">
        <w:rPr>
          <w:b/>
          <w:bCs/>
          <w:lang w:val="uk-UA"/>
        </w:rPr>
        <w:t>ЗАВДАННЯ</w:t>
      </w:r>
    </w:p>
    <w:p w14:paraId="719A736E" w14:textId="43C57DA9" w:rsidR="007027E6" w:rsidRPr="00CD3D01" w:rsidRDefault="007027E6" w:rsidP="007027E6">
      <w:pPr>
        <w:tabs>
          <w:tab w:val="left" w:pos="720"/>
          <w:tab w:val="left" w:pos="1440"/>
          <w:tab w:val="left" w:pos="1620"/>
        </w:tabs>
        <w:spacing w:before="120" w:line="240" w:lineRule="auto"/>
        <w:ind w:left="539" w:hanging="539"/>
        <w:jc w:val="center"/>
        <w:rPr>
          <w:b/>
          <w:bCs/>
          <w:lang w:val="uk-UA"/>
        </w:rPr>
      </w:pPr>
      <w:r w:rsidRPr="00CD3D01">
        <w:rPr>
          <w:b/>
          <w:bCs/>
          <w:lang w:val="uk-UA"/>
        </w:rPr>
        <w:t xml:space="preserve">на дипломний </w:t>
      </w:r>
      <w:r w:rsidR="00CD3D01" w:rsidRPr="00CD3D01">
        <w:rPr>
          <w:b/>
          <w:bCs/>
          <w:lang w:val="uk-UA"/>
        </w:rPr>
        <w:t>проект</w:t>
      </w:r>
      <w:r w:rsidRPr="00CD3D01">
        <w:rPr>
          <w:b/>
          <w:bCs/>
          <w:lang w:val="uk-UA"/>
        </w:rPr>
        <w:t xml:space="preserve"> студенту</w:t>
      </w:r>
    </w:p>
    <w:p w14:paraId="4D4B481C" w14:textId="30F464E6" w:rsidR="007027E6" w:rsidRPr="00CD3D01" w:rsidRDefault="00D309CE" w:rsidP="007027E6">
      <w:pPr>
        <w:tabs>
          <w:tab w:val="left" w:pos="720"/>
          <w:tab w:val="left" w:pos="1440"/>
          <w:tab w:val="left" w:pos="1620"/>
        </w:tabs>
        <w:spacing w:before="120" w:line="240" w:lineRule="auto"/>
        <w:ind w:left="539" w:hanging="539"/>
        <w:jc w:val="center"/>
        <w:rPr>
          <w:b/>
          <w:bCs/>
          <w:color w:val="000000"/>
          <w:lang w:val="uk-UA"/>
        </w:rPr>
      </w:pPr>
      <w:r w:rsidRPr="00CD3D01">
        <w:rPr>
          <w:b/>
          <w:bCs/>
          <w:color w:val="000000"/>
          <w:lang w:val="uk-UA"/>
        </w:rPr>
        <w:t>Поляковій Юлії Олександрівні</w:t>
      </w:r>
    </w:p>
    <w:p w14:paraId="5C1A2B78" w14:textId="77777777" w:rsidR="007027E6" w:rsidRPr="00CD3D01" w:rsidRDefault="007027E6" w:rsidP="007027E6">
      <w:pPr>
        <w:tabs>
          <w:tab w:val="left" w:leader="underscore" w:pos="8931"/>
        </w:tabs>
        <w:spacing w:before="120" w:line="240" w:lineRule="auto"/>
        <w:ind w:firstLine="0"/>
        <w:rPr>
          <w:color w:val="000000"/>
          <w:lang w:val="uk-UA"/>
        </w:rPr>
      </w:pPr>
    </w:p>
    <w:p w14:paraId="73027781" w14:textId="028BF30D" w:rsidR="007027E6" w:rsidRPr="00CD3D01" w:rsidRDefault="007027E6" w:rsidP="007027E6">
      <w:pPr>
        <w:tabs>
          <w:tab w:val="left" w:leader="underscore" w:pos="8931"/>
        </w:tabs>
        <w:spacing w:before="120" w:line="240" w:lineRule="auto"/>
        <w:ind w:firstLine="0"/>
        <w:rPr>
          <w:lang w:val="uk-UA"/>
        </w:rPr>
      </w:pPr>
      <w:r w:rsidRPr="00CD3D01">
        <w:rPr>
          <w:color w:val="000000"/>
          <w:lang w:val="uk-UA"/>
        </w:rPr>
        <w:t xml:space="preserve">1. </w:t>
      </w:r>
      <w:r w:rsidRPr="00CD3D01">
        <w:rPr>
          <w:bCs/>
          <w:color w:val="000000"/>
          <w:lang w:val="uk-UA"/>
        </w:rPr>
        <w:t xml:space="preserve">Тема </w:t>
      </w:r>
      <w:r w:rsidR="00CD3D01" w:rsidRPr="00CD3D01">
        <w:rPr>
          <w:bCs/>
          <w:color w:val="000000"/>
          <w:lang w:val="uk-UA"/>
        </w:rPr>
        <w:t>проекту</w:t>
      </w:r>
      <w:r w:rsidRPr="00CD3D01">
        <w:rPr>
          <w:bCs/>
          <w:color w:val="000000"/>
          <w:lang w:val="uk-UA"/>
        </w:rPr>
        <w:t xml:space="preserve"> «</w:t>
      </w:r>
      <w:r w:rsidR="00D309CE" w:rsidRPr="00CD3D01">
        <w:rPr>
          <w:bCs/>
          <w:color w:val="000000"/>
          <w:lang w:val="uk-UA"/>
        </w:rPr>
        <w:t>Комп’ютерний зір</w:t>
      </w:r>
      <w:r w:rsidRPr="00CD3D01">
        <w:rPr>
          <w:bCs/>
          <w:color w:val="000000"/>
          <w:lang w:val="uk-UA"/>
        </w:rPr>
        <w:t>»</w:t>
      </w:r>
      <w:r w:rsidRPr="00CD3D01">
        <w:rPr>
          <w:color w:val="000000"/>
          <w:lang w:val="uk-UA"/>
        </w:rPr>
        <w:t xml:space="preserve">, керівник </w:t>
      </w:r>
      <w:r w:rsidR="00CD3D01" w:rsidRPr="00CD3D01">
        <w:rPr>
          <w:color w:val="000000"/>
          <w:lang w:val="uk-UA"/>
        </w:rPr>
        <w:t>проекту</w:t>
      </w:r>
      <w:r w:rsidRPr="00CD3D01">
        <w:rPr>
          <w:color w:val="000000"/>
          <w:lang w:val="uk-UA"/>
        </w:rPr>
        <w:t xml:space="preserve"> Колобродов Валентин Георгійович, д. т. н, професор, затверджені наказом по</w:t>
      </w:r>
      <w:r w:rsidRPr="00CD3D01">
        <w:rPr>
          <w:lang w:val="uk-UA"/>
        </w:rPr>
        <w:t xml:space="preserve"> університету від «</w:t>
      </w:r>
      <w:r w:rsidR="00D309CE" w:rsidRPr="00CD3D01">
        <w:rPr>
          <w:lang w:val="uk-UA"/>
        </w:rPr>
        <w:t>26</w:t>
      </w:r>
      <w:r w:rsidRPr="00CD3D01">
        <w:rPr>
          <w:lang w:val="uk-UA"/>
        </w:rPr>
        <w:t>»</w:t>
      </w:r>
      <w:r w:rsidR="00D309CE" w:rsidRPr="00CD3D01">
        <w:rPr>
          <w:lang w:val="uk-UA"/>
        </w:rPr>
        <w:t xml:space="preserve"> травня </w:t>
      </w:r>
      <w:r w:rsidRPr="00CD3D01">
        <w:rPr>
          <w:lang w:val="uk-UA"/>
        </w:rPr>
        <w:t>20</w:t>
      </w:r>
      <w:r w:rsidR="00D309CE" w:rsidRPr="00CD3D01">
        <w:rPr>
          <w:lang w:val="uk-UA"/>
        </w:rPr>
        <w:t>21</w:t>
      </w:r>
      <w:r w:rsidRPr="00CD3D01">
        <w:rPr>
          <w:lang w:val="uk-UA"/>
        </w:rPr>
        <w:t>р. №_____</w:t>
      </w:r>
    </w:p>
    <w:p w14:paraId="40AF72B2" w14:textId="47050555" w:rsidR="007027E6" w:rsidRPr="00CD3D01" w:rsidRDefault="007027E6" w:rsidP="007027E6">
      <w:pPr>
        <w:tabs>
          <w:tab w:val="left" w:leader="underscore" w:pos="9072"/>
        </w:tabs>
        <w:spacing w:before="240" w:line="240" w:lineRule="auto"/>
        <w:ind w:firstLine="0"/>
        <w:rPr>
          <w:lang w:val="uk-UA"/>
        </w:rPr>
      </w:pPr>
      <w:r w:rsidRPr="00CD3D01">
        <w:rPr>
          <w:lang w:val="uk-UA"/>
        </w:rPr>
        <w:t xml:space="preserve">2. Термін подання студентом </w:t>
      </w:r>
      <w:r w:rsidR="00CD3D01" w:rsidRPr="00CD3D01">
        <w:rPr>
          <w:lang w:val="uk-UA"/>
        </w:rPr>
        <w:t>проекту</w:t>
      </w:r>
      <w:r w:rsidRPr="00CD3D01">
        <w:rPr>
          <w:lang w:val="uk-UA"/>
        </w:rPr>
        <w:t xml:space="preserve">:  </w:t>
      </w:r>
      <w:r w:rsidR="00D309CE" w:rsidRPr="00CD3D01">
        <w:rPr>
          <w:lang w:val="uk-UA"/>
        </w:rPr>
        <w:t>15.06.2021 р.</w:t>
      </w:r>
    </w:p>
    <w:p w14:paraId="25CFE09F" w14:textId="742B7A90" w:rsidR="007027E6" w:rsidRPr="00CD3D01" w:rsidRDefault="007027E6" w:rsidP="00D309CE">
      <w:pPr>
        <w:tabs>
          <w:tab w:val="left" w:leader="underscore" w:pos="8931"/>
        </w:tabs>
        <w:spacing w:before="240" w:line="240" w:lineRule="auto"/>
        <w:ind w:firstLine="0"/>
        <w:rPr>
          <w:lang w:val="uk-UA"/>
        </w:rPr>
      </w:pPr>
      <w:r w:rsidRPr="00CD3D01">
        <w:rPr>
          <w:lang w:val="uk-UA"/>
        </w:rPr>
        <w:t xml:space="preserve">3. </w:t>
      </w:r>
      <w:r w:rsidRPr="00CD3D01">
        <w:rPr>
          <w:bCs/>
          <w:lang w:val="uk-UA"/>
        </w:rPr>
        <w:t xml:space="preserve">Вихідні дані до </w:t>
      </w:r>
      <w:r w:rsidR="00CD3D01" w:rsidRPr="00CD3D01">
        <w:rPr>
          <w:bCs/>
          <w:lang w:val="uk-UA"/>
        </w:rPr>
        <w:t>проекту</w:t>
      </w:r>
      <w:r w:rsidRPr="00CD3D01">
        <w:rPr>
          <w:lang w:val="uk-UA"/>
        </w:rPr>
        <w:t xml:space="preserve"> :</w:t>
      </w:r>
      <w:r w:rsidR="00D309CE" w:rsidRPr="00CD3D01">
        <w:rPr>
          <w:bCs/>
          <w:lang w:val="uk-UA"/>
        </w:rPr>
        <w:t xml:space="preserve"> контроль – дистанційний на конвеєрному підприємстві,</w:t>
      </w:r>
      <w:r w:rsidR="00D309CE" w:rsidRPr="00CD3D01">
        <w:rPr>
          <w:lang w:val="uk-UA"/>
        </w:rPr>
        <w:t xml:space="preserve">  CMOS-матриця APS-C, </w:t>
      </w:r>
      <w:r w:rsidR="00945162" w:rsidRPr="00CD3D01">
        <w:rPr>
          <w:lang w:val="uk-UA"/>
        </w:rPr>
        <w:t>кут поля зору</w:t>
      </w:r>
      <w:r w:rsidR="00D309CE" w:rsidRPr="00CD3D01">
        <w:rPr>
          <w:lang w:val="uk-UA"/>
        </w:rPr>
        <w:t xml:space="preserve"> – </w:t>
      </w:r>
      <w:r w:rsidR="00945162" w:rsidRPr="00CD3D01">
        <w:rPr>
          <w:lang w:val="uk-UA"/>
        </w:rPr>
        <w:t>20</w:t>
      </w:r>
      <w:r w:rsidR="00945162" w:rsidRPr="00CD3D01">
        <w:rPr>
          <w:vertAlign w:val="superscript"/>
          <w:lang w:val="uk-UA"/>
        </w:rPr>
        <w:t>0</w:t>
      </w:r>
      <w:r w:rsidR="00D309CE" w:rsidRPr="00CD3D01">
        <w:rPr>
          <w:lang w:val="uk-UA"/>
        </w:rPr>
        <w:t>.</w:t>
      </w:r>
    </w:p>
    <w:p w14:paraId="6B91C575" w14:textId="7D5B6A0E" w:rsidR="00945162" w:rsidRPr="00CD3D01" w:rsidRDefault="007027E6" w:rsidP="00945162">
      <w:pPr>
        <w:spacing w:line="240" w:lineRule="auto"/>
        <w:ind w:left="108" w:firstLine="0"/>
        <w:rPr>
          <w:sz w:val="24"/>
          <w:lang w:val="uk-UA"/>
        </w:rPr>
      </w:pPr>
      <w:r w:rsidRPr="00CD3D01">
        <w:rPr>
          <w:lang w:val="uk-UA"/>
        </w:rPr>
        <w:t xml:space="preserve">4. Зміст пояснювальної записки: </w:t>
      </w:r>
      <w:r w:rsidR="00945162" w:rsidRPr="00CD3D01">
        <w:rPr>
          <w:lang w:val="uk-UA"/>
        </w:rPr>
        <w:t>РОЗДІЛ1</w:t>
      </w:r>
      <w:r w:rsidR="00945162" w:rsidRPr="00CD3D01">
        <w:rPr>
          <w:szCs w:val="28"/>
          <w:lang w:val="uk-UA"/>
        </w:rPr>
        <w:t>Загальні поняття – Комп’ютерний зір, Нейронна мережа, Машинне навчання, Напрямки комп’ютерного зору, Компоненти системи. РОЗДІЛ2 Огляд нейронних мереж та моделей – Архітектура нейронних мереж, Моделі класифікаторів. РОЗДІЛ3 Розробка камери</w:t>
      </w:r>
      <w:r w:rsidR="00422C24" w:rsidRPr="00CD3D01">
        <w:rPr>
          <w:szCs w:val="28"/>
          <w:lang w:val="uk-UA"/>
        </w:rPr>
        <w:t xml:space="preserve"> </w:t>
      </w:r>
      <w:r w:rsidR="00945162" w:rsidRPr="00CD3D01">
        <w:rPr>
          <w:szCs w:val="28"/>
          <w:lang w:val="uk-UA"/>
        </w:rPr>
        <w:t xml:space="preserve">– Матриця, Об’єктив, Нейронна мережа </w:t>
      </w:r>
    </w:p>
    <w:p w14:paraId="4EAF7698" w14:textId="3347F487" w:rsidR="007027E6" w:rsidRPr="00CD3D01" w:rsidRDefault="007027E6" w:rsidP="00E71EE6">
      <w:pPr>
        <w:tabs>
          <w:tab w:val="left" w:leader="underscore" w:pos="8931"/>
        </w:tabs>
        <w:spacing w:before="240" w:line="240" w:lineRule="auto"/>
        <w:ind w:firstLine="0"/>
        <w:rPr>
          <w:lang w:val="uk-UA"/>
        </w:rPr>
        <w:sectPr w:rsidR="007027E6" w:rsidRPr="00CD3D01" w:rsidSect="00EC3598">
          <w:pgSz w:w="11906" w:h="16838"/>
          <w:pgMar w:top="1134" w:right="850" w:bottom="1134" w:left="1701" w:header="708" w:footer="708" w:gutter="0"/>
          <w:cols w:space="708"/>
          <w:titlePg/>
          <w:docGrid w:linePitch="381"/>
        </w:sectPr>
      </w:pPr>
      <w:r w:rsidRPr="00CD3D01">
        <w:rPr>
          <w:spacing w:val="2"/>
          <w:lang w:val="uk-UA"/>
        </w:rPr>
        <w:t>5. Перелік графічного матеріалу (із зазначенням обов’язкових креслеників, плакатів, презентацій тощо</w:t>
      </w:r>
      <w:r w:rsidR="00E71EE6" w:rsidRPr="00CD3D01">
        <w:rPr>
          <w:spacing w:val="2"/>
          <w:lang w:val="uk-UA"/>
        </w:rPr>
        <w:t xml:space="preserve"> Функціональна схема, оптична схема). Складальний кресленик. Кресленики деталей. Загальний обсяг – не менше 3 аркушів А1.</w:t>
      </w:r>
    </w:p>
    <w:p w14:paraId="12424B23" w14:textId="29697B64" w:rsidR="007027E6" w:rsidRPr="00CD3D01" w:rsidRDefault="007027E6" w:rsidP="007027E6">
      <w:pPr>
        <w:tabs>
          <w:tab w:val="left" w:pos="360"/>
          <w:tab w:val="left" w:pos="1440"/>
          <w:tab w:val="left" w:pos="1620"/>
        </w:tabs>
        <w:spacing w:before="240" w:line="240" w:lineRule="auto"/>
        <w:ind w:firstLine="0"/>
        <w:rPr>
          <w:lang w:val="uk-UA"/>
        </w:rPr>
      </w:pPr>
    </w:p>
    <w:p w14:paraId="144934CA" w14:textId="77777777" w:rsidR="007027E6" w:rsidRPr="00CD3D01" w:rsidRDefault="007027E6" w:rsidP="007027E6">
      <w:pPr>
        <w:tabs>
          <w:tab w:val="left" w:pos="360"/>
          <w:tab w:val="left" w:pos="1440"/>
          <w:tab w:val="left" w:pos="1620"/>
        </w:tabs>
        <w:spacing w:before="240" w:line="240" w:lineRule="auto"/>
        <w:ind w:firstLine="0"/>
        <w:rPr>
          <w:lang w:val="uk-UA"/>
        </w:rPr>
      </w:pPr>
      <w:r w:rsidRPr="00CD3D01">
        <w:rPr>
          <w:lang w:val="uk-UA"/>
        </w:rPr>
        <w:t xml:space="preserve">7. </w:t>
      </w:r>
      <w:r w:rsidRPr="00CD3D01">
        <w:rPr>
          <w:bCs/>
          <w:lang w:val="uk-UA"/>
        </w:rPr>
        <w:t>Дата видачі завдання:</w:t>
      </w:r>
      <w:r w:rsidRPr="00CD3D01">
        <w:rPr>
          <w:lang w:val="uk-UA"/>
        </w:rPr>
        <w:t xml:space="preserve"> _________</w:t>
      </w:r>
    </w:p>
    <w:p w14:paraId="577AF044" w14:textId="77777777" w:rsidR="007027E6" w:rsidRPr="00CD3D01" w:rsidRDefault="007027E6" w:rsidP="007027E6">
      <w:pPr>
        <w:keepNext/>
        <w:spacing w:before="240" w:after="120" w:line="240" w:lineRule="auto"/>
        <w:ind w:firstLine="0"/>
        <w:jc w:val="center"/>
        <w:rPr>
          <w:lang w:val="uk-UA"/>
        </w:rPr>
      </w:pPr>
      <w:r w:rsidRPr="00CD3D01">
        <w:rPr>
          <w:bCs/>
          <w:lang w:val="uk-UA"/>
        </w:rPr>
        <w:t>Календарний план</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707"/>
        <w:gridCol w:w="2553"/>
        <w:gridCol w:w="1275"/>
      </w:tblGrid>
      <w:tr w:rsidR="007027E6" w:rsidRPr="00CD3D01" w14:paraId="4D49AD72" w14:textId="77777777" w:rsidTr="00E71EE6">
        <w:tc>
          <w:tcPr>
            <w:tcW w:w="540" w:type="dxa"/>
            <w:tcBorders>
              <w:top w:val="single" w:sz="4" w:space="0" w:color="auto"/>
              <w:left w:val="single" w:sz="4" w:space="0" w:color="auto"/>
              <w:bottom w:val="single" w:sz="4" w:space="0" w:color="auto"/>
              <w:right w:val="single" w:sz="4" w:space="0" w:color="auto"/>
            </w:tcBorders>
            <w:vAlign w:val="center"/>
            <w:hideMark/>
          </w:tcPr>
          <w:p w14:paraId="2260341A" w14:textId="77777777" w:rsidR="007027E6" w:rsidRPr="00CD3D01" w:rsidRDefault="007027E6" w:rsidP="007027E6">
            <w:pPr>
              <w:spacing w:line="240" w:lineRule="auto"/>
              <w:ind w:left="0" w:firstLine="0"/>
              <w:rPr>
                <w:sz w:val="24"/>
                <w:lang w:val="uk-UA"/>
              </w:rPr>
            </w:pPr>
            <w:r w:rsidRPr="00CD3D01">
              <w:rPr>
                <w:sz w:val="24"/>
                <w:lang w:val="uk-UA"/>
              </w:rPr>
              <w:t>№ з/п</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FBB834A" w14:textId="6B7BC31D" w:rsidR="007027E6" w:rsidRPr="00CD3D01" w:rsidRDefault="007027E6">
            <w:pPr>
              <w:spacing w:line="240" w:lineRule="auto"/>
              <w:ind w:firstLine="0"/>
              <w:jc w:val="center"/>
              <w:rPr>
                <w:sz w:val="24"/>
                <w:lang w:val="uk-UA"/>
              </w:rPr>
            </w:pPr>
            <w:r w:rsidRPr="00CD3D01">
              <w:rPr>
                <w:sz w:val="24"/>
                <w:lang w:val="uk-UA"/>
              </w:rPr>
              <w:t xml:space="preserve">Назва етапів виконання </w:t>
            </w:r>
            <w:r w:rsidRPr="00CD3D01">
              <w:rPr>
                <w:sz w:val="24"/>
                <w:lang w:val="uk-UA"/>
              </w:rPr>
              <w:br/>
              <w:t xml:space="preserve">дипломного </w:t>
            </w:r>
            <w:r w:rsidR="00CD3D01" w:rsidRPr="00CD3D01">
              <w:rPr>
                <w:sz w:val="24"/>
                <w:lang w:val="uk-UA"/>
              </w:rPr>
              <w:t>проекту</w:t>
            </w:r>
          </w:p>
        </w:tc>
        <w:tc>
          <w:tcPr>
            <w:tcW w:w="2553" w:type="dxa"/>
            <w:tcBorders>
              <w:top w:val="single" w:sz="4" w:space="0" w:color="auto"/>
              <w:left w:val="single" w:sz="4" w:space="0" w:color="auto"/>
              <w:bottom w:val="single" w:sz="4" w:space="0" w:color="auto"/>
              <w:right w:val="single" w:sz="4" w:space="0" w:color="auto"/>
            </w:tcBorders>
            <w:vAlign w:val="center"/>
            <w:hideMark/>
          </w:tcPr>
          <w:p w14:paraId="37A8906A" w14:textId="4355DB3C" w:rsidR="007027E6" w:rsidRPr="00CD3D01" w:rsidRDefault="007027E6">
            <w:pPr>
              <w:spacing w:line="240" w:lineRule="auto"/>
              <w:ind w:firstLine="0"/>
              <w:jc w:val="center"/>
              <w:rPr>
                <w:sz w:val="24"/>
                <w:lang w:val="uk-UA"/>
              </w:rPr>
            </w:pPr>
            <w:r w:rsidRPr="00CD3D01">
              <w:rPr>
                <w:sz w:val="24"/>
                <w:lang w:val="uk-UA"/>
              </w:rPr>
              <w:t xml:space="preserve">Термін виконання </w:t>
            </w:r>
            <w:r w:rsidRPr="00CD3D01">
              <w:rPr>
                <w:sz w:val="24"/>
                <w:lang w:val="uk-UA"/>
              </w:rPr>
              <w:br/>
              <w:t xml:space="preserve">етапів </w:t>
            </w:r>
            <w:r w:rsidR="00CD3D01" w:rsidRPr="00CD3D01">
              <w:rPr>
                <w:sz w:val="24"/>
                <w:lang w:val="uk-UA"/>
              </w:rPr>
              <w:t>проекту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B906E0" w14:textId="77777777" w:rsidR="007027E6" w:rsidRPr="00CD3D01" w:rsidRDefault="007027E6">
            <w:pPr>
              <w:spacing w:line="240" w:lineRule="auto"/>
              <w:ind w:firstLine="0"/>
              <w:jc w:val="center"/>
              <w:rPr>
                <w:sz w:val="24"/>
                <w:lang w:val="uk-UA"/>
              </w:rPr>
            </w:pPr>
            <w:r w:rsidRPr="00CD3D01">
              <w:rPr>
                <w:sz w:val="24"/>
                <w:lang w:val="uk-UA"/>
              </w:rPr>
              <w:t>Примітка</w:t>
            </w:r>
          </w:p>
        </w:tc>
      </w:tr>
      <w:tr w:rsidR="00E71EE6" w:rsidRPr="00CD3D01" w14:paraId="6D3FC1A9" w14:textId="77777777" w:rsidTr="00E71EE6">
        <w:trPr>
          <w:trHeight w:val="20"/>
        </w:trPr>
        <w:tc>
          <w:tcPr>
            <w:tcW w:w="540" w:type="dxa"/>
            <w:tcBorders>
              <w:top w:val="single" w:sz="4" w:space="0" w:color="auto"/>
              <w:left w:val="single" w:sz="4" w:space="0" w:color="auto"/>
              <w:bottom w:val="single" w:sz="4" w:space="0" w:color="auto"/>
              <w:right w:val="single" w:sz="4" w:space="0" w:color="auto"/>
            </w:tcBorders>
          </w:tcPr>
          <w:p w14:paraId="1E8FC1BD" w14:textId="2D91B3D1" w:rsidR="00E71EE6" w:rsidRPr="00CD3D01" w:rsidRDefault="00E71EE6" w:rsidP="00E71EE6">
            <w:pPr>
              <w:spacing w:line="240" w:lineRule="auto"/>
              <w:ind w:firstLine="0"/>
              <w:rPr>
                <w:sz w:val="24"/>
                <w:lang w:val="uk-UA"/>
              </w:rPr>
            </w:pPr>
            <w:r w:rsidRPr="00CD3D01">
              <w:rPr>
                <w:sz w:val="24"/>
                <w:lang w:val="uk-UA"/>
              </w:rPr>
              <w:t>1</w:t>
            </w:r>
          </w:p>
        </w:tc>
        <w:tc>
          <w:tcPr>
            <w:tcW w:w="4707" w:type="dxa"/>
            <w:tcBorders>
              <w:top w:val="single" w:sz="4" w:space="0" w:color="auto"/>
              <w:left w:val="single" w:sz="4" w:space="0" w:color="auto"/>
              <w:bottom w:val="single" w:sz="4" w:space="0" w:color="auto"/>
              <w:right w:val="single" w:sz="4" w:space="0" w:color="auto"/>
            </w:tcBorders>
            <w:hideMark/>
          </w:tcPr>
          <w:p w14:paraId="0C08228A" w14:textId="4E3BC6A2" w:rsidR="00E71EE6" w:rsidRPr="00CD3D01" w:rsidRDefault="00E71EE6" w:rsidP="00E71EE6">
            <w:pPr>
              <w:spacing w:line="240" w:lineRule="auto"/>
              <w:ind w:firstLine="0"/>
              <w:rPr>
                <w:sz w:val="24"/>
                <w:highlight w:val="yellow"/>
                <w:lang w:val="uk-UA"/>
              </w:rPr>
            </w:pPr>
            <w:r w:rsidRPr="00CD3D01">
              <w:rPr>
                <w:sz w:val="24"/>
                <w:lang w:val="uk-UA"/>
              </w:rPr>
              <w:t>Огляд та аналіз аналогів, методів розв'язання задачі. Вибір схеми побудови, висунення вимог до вузлів.</w:t>
            </w:r>
          </w:p>
        </w:tc>
        <w:tc>
          <w:tcPr>
            <w:tcW w:w="2553" w:type="dxa"/>
            <w:tcBorders>
              <w:top w:val="single" w:sz="4" w:space="0" w:color="auto"/>
              <w:left w:val="single" w:sz="4" w:space="0" w:color="auto"/>
              <w:bottom w:val="single" w:sz="4" w:space="0" w:color="auto"/>
              <w:right w:val="single" w:sz="4" w:space="0" w:color="auto"/>
            </w:tcBorders>
          </w:tcPr>
          <w:p w14:paraId="2F21C86C" w14:textId="77777777" w:rsidR="00E71EE6" w:rsidRPr="00CD3D01" w:rsidRDefault="00E71EE6" w:rsidP="00E71EE6">
            <w:pPr>
              <w:spacing w:line="240" w:lineRule="auto"/>
              <w:ind w:firstLine="0"/>
              <w:rPr>
                <w:sz w:val="24"/>
                <w:lang w:val="uk-UA"/>
              </w:rPr>
            </w:pPr>
          </w:p>
        </w:tc>
        <w:tc>
          <w:tcPr>
            <w:tcW w:w="1275" w:type="dxa"/>
            <w:tcBorders>
              <w:top w:val="single" w:sz="4" w:space="0" w:color="auto"/>
              <w:left w:val="single" w:sz="4" w:space="0" w:color="auto"/>
              <w:bottom w:val="single" w:sz="4" w:space="0" w:color="auto"/>
              <w:right w:val="single" w:sz="4" w:space="0" w:color="auto"/>
            </w:tcBorders>
          </w:tcPr>
          <w:p w14:paraId="3E12AB3B" w14:textId="77777777" w:rsidR="00E71EE6" w:rsidRPr="00CD3D01" w:rsidRDefault="00E71EE6" w:rsidP="00E71EE6">
            <w:pPr>
              <w:spacing w:line="240" w:lineRule="auto"/>
              <w:ind w:firstLine="0"/>
              <w:rPr>
                <w:sz w:val="24"/>
                <w:lang w:val="uk-UA"/>
              </w:rPr>
            </w:pPr>
          </w:p>
        </w:tc>
      </w:tr>
      <w:tr w:rsidR="00E71EE6" w:rsidRPr="00CD3D01" w14:paraId="11644700" w14:textId="77777777" w:rsidTr="00E71EE6">
        <w:trPr>
          <w:trHeight w:val="20"/>
        </w:trPr>
        <w:tc>
          <w:tcPr>
            <w:tcW w:w="540" w:type="dxa"/>
            <w:tcBorders>
              <w:top w:val="single" w:sz="4" w:space="0" w:color="auto"/>
              <w:left w:val="single" w:sz="4" w:space="0" w:color="auto"/>
              <w:bottom w:val="single" w:sz="4" w:space="0" w:color="auto"/>
              <w:right w:val="single" w:sz="4" w:space="0" w:color="auto"/>
            </w:tcBorders>
          </w:tcPr>
          <w:p w14:paraId="41F55852" w14:textId="49AC3097" w:rsidR="00E71EE6" w:rsidRPr="00CD3D01" w:rsidRDefault="00E71EE6" w:rsidP="00E71EE6">
            <w:pPr>
              <w:spacing w:line="240" w:lineRule="auto"/>
              <w:ind w:firstLine="0"/>
              <w:rPr>
                <w:sz w:val="24"/>
                <w:lang w:val="uk-UA"/>
              </w:rPr>
            </w:pPr>
            <w:r w:rsidRPr="00CD3D01">
              <w:rPr>
                <w:sz w:val="24"/>
                <w:lang w:val="uk-UA"/>
              </w:rPr>
              <w:t>2</w:t>
            </w:r>
          </w:p>
        </w:tc>
        <w:tc>
          <w:tcPr>
            <w:tcW w:w="4707" w:type="dxa"/>
            <w:tcBorders>
              <w:top w:val="single" w:sz="4" w:space="0" w:color="auto"/>
              <w:left w:val="single" w:sz="4" w:space="0" w:color="auto"/>
              <w:bottom w:val="single" w:sz="4" w:space="0" w:color="auto"/>
              <w:right w:val="single" w:sz="4" w:space="0" w:color="auto"/>
            </w:tcBorders>
            <w:hideMark/>
          </w:tcPr>
          <w:p w14:paraId="7C4A193A" w14:textId="45F2E645" w:rsidR="00E71EE6" w:rsidRPr="00CD3D01" w:rsidRDefault="00E71EE6" w:rsidP="00E71EE6">
            <w:pPr>
              <w:spacing w:line="240" w:lineRule="auto"/>
              <w:ind w:firstLine="0"/>
              <w:rPr>
                <w:sz w:val="24"/>
                <w:highlight w:val="yellow"/>
                <w:lang w:val="uk-UA"/>
              </w:rPr>
            </w:pPr>
            <w:r w:rsidRPr="00CD3D01">
              <w:rPr>
                <w:sz w:val="24"/>
                <w:lang w:val="uk-UA"/>
              </w:rPr>
              <w:t>Вибір елементної бази. Розрахунки параметрів.</w:t>
            </w:r>
          </w:p>
        </w:tc>
        <w:tc>
          <w:tcPr>
            <w:tcW w:w="2553" w:type="dxa"/>
            <w:tcBorders>
              <w:top w:val="single" w:sz="4" w:space="0" w:color="auto"/>
              <w:left w:val="single" w:sz="4" w:space="0" w:color="auto"/>
              <w:bottom w:val="single" w:sz="4" w:space="0" w:color="auto"/>
              <w:right w:val="single" w:sz="4" w:space="0" w:color="auto"/>
            </w:tcBorders>
          </w:tcPr>
          <w:p w14:paraId="41B6C54C" w14:textId="77777777" w:rsidR="00E71EE6" w:rsidRPr="00CD3D01" w:rsidRDefault="00E71EE6" w:rsidP="00E71EE6">
            <w:pPr>
              <w:spacing w:line="240" w:lineRule="auto"/>
              <w:ind w:firstLine="0"/>
              <w:rPr>
                <w:sz w:val="24"/>
                <w:lang w:val="uk-UA"/>
              </w:rPr>
            </w:pPr>
          </w:p>
        </w:tc>
        <w:tc>
          <w:tcPr>
            <w:tcW w:w="1275" w:type="dxa"/>
            <w:tcBorders>
              <w:top w:val="single" w:sz="4" w:space="0" w:color="auto"/>
              <w:left w:val="single" w:sz="4" w:space="0" w:color="auto"/>
              <w:bottom w:val="single" w:sz="4" w:space="0" w:color="auto"/>
              <w:right w:val="single" w:sz="4" w:space="0" w:color="auto"/>
            </w:tcBorders>
          </w:tcPr>
          <w:p w14:paraId="1BBBDEEF" w14:textId="77777777" w:rsidR="00E71EE6" w:rsidRPr="00CD3D01" w:rsidRDefault="00E71EE6" w:rsidP="00E71EE6">
            <w:pPr>
              <w:spacing w:line="240" w:lineRule="auto"/>
              <w:ind w:firstLine="0"/>
              <w:rPr>
                <w:sz w:val="24"/>
                <w:lang w:val="uk-UA"/>
              </w:rPr>
            </w:pPr>
          </w:p>
        </w:tc>
      </w:tr>
      <w:tr w:rsidR="00E71EE6" w:rsidRPr="00CD3D01" w14:paraId="247EA354" w14:textId="77777777" w:rsidTr="00E71EE6">
        <w:trPr>
          <w:trHeight w:val="20"/>
        </w:trPr>
        <w:tc>
          <w:tcPr>
            <w:tcW w:w="540" w:type="dxa"/>
            <w:tcBorders>
              <w:top w:val="single" w:sz="4" w:space="0" w:color="auto"/>
              <w:left w:val="single" w:sz="4" w:space="0" w:color="auto"/>
              <w:bottom w:val="single" w:sz="4" w:space="0" w:color="auto"/>
              <w:right w:val="single" w:sz="4" w:space="0" w:color="auto"/>
            </w:tcBorders>
          </w:tcPr>
          <w:p w14:paraId="4F048C1D" w14:textId="6DD0FE9F" w:rsidR="00E71EE6" w:rsidRPr="00CD3D01" w:rsidRDefault="00E71EE6" w:rsidP="00E71EE6">
            <w:pPr>
              <w:spacing w:line="240" w:lineRule="auto"/>
              <w:ind w:firstLine="0"/>
              <w:rPr>
                <w:sz w:val="24"/>
                <w:lang w:val="uk-UA"/>
              </w:rPr>
            </w:pPr>
            <w:r w:rsidRPr="00CD3D01">
              <w:rPr>
                <w:sz w:val="24"/>
                <w:lang w:val="uk-UA"/>
              </w:rPr>
              <w:t>3</w:t>
            </w:r>
          </w:p>
        </w:tc>
        <w:tc>
          <w:tcPr>
            <w:tcW w:w="4707" w:type="dxa"/>
            <w:tcBorders>
              <w:top w:val="single" w:sz="4" w:space="0" w:color="auto"/>
              <w:left w:val="single" w:sz="4" w:space="0" w:color="auto"/>
              <w:bottom w:val="single" w:sz="4" w:space="0" w:color="auto"/>
              <w:right w:val="single" w:sz="4" w:space="0" w:color="auto"/>
            </w:tcBorders>
            <w:hideMark/>
          </w:tcPr>
          <w:p w14:paraId="7C800874" w14:textId="3D4EFB4F" w:rsidR="00E71EE6" w:rsidRPr="00CD3D01" w:rsidRDefault="00E71EE6" w:rsidP="00E71EE6">
            <w:pPr>
              <w:spacing w:line="240" w:lineRule="auto"/>
              <w:ind w:firstLine="0"/>
              <w:rPr>
                <w:sz w:val="24"/>
                <w:highlight w:val="yellow"/>
                <w:lang w:val="uk-UA"/>
              </w:rPr>
            </w:pPr>
            <w:r w:rsidRPr="00CD3D01">
              <w:rPr>
                <w:sz w:val="24"/>
                <w:lang w:val="uk-UA"/>
              </w:rPr>
              <w:t>Розробка алгоритму функціонування.</w:t>
            </w:r>
          </w:p>
        </w:tc>
        <w:tc>
          <w:tcPr>
            <w:tcW w:w="2553" w:type="dxa"/>
            <w:tcBorders>
              <w:top w:val="single" w:sz="4" w:space="0" w:color="auto"/>
              <w:left w:val="single" w:sz="4" w:space="0" w:color="auto"/>
              <w:bottom w:val="single" w:sz="4" w:space="0" w:color="auto"/>
              <w:right w:val="single" w:sz="4" w:space="0" w:color="auto"/>
            </w:tcBorders>
          </w:tcPr>
          <w:p w14:paraId="56D134C3" w14:textId="77777777" w:rsidR="00E71EE6" w:rsidRPr="00CD3D01" w:rsidRDefault="00E71EE6" w:rsidP="00E71EE6">
            <w:pPr>
              <w:spacing w:line="240" w:lineRule="auto"/>
              <w:ind w:firstLine="0"/>
              <w:rPr>
                <w:sz w:val="24"/>
                <w:lang w:val="uk-UA"/>
              </w:rPr>
            </w:pPr>
          </w:p>
        </w:tc>
        <w:tc>
          <w:tcPr>
            <w:tcW w:w="1275" w:type="dxa"/>
            <w:tcBorders>
              <w:top w:val="single" w:sz="4" w:space="0" w:color="auto"/>
              <w:left w:val="single" w:sz="4" w:space="0" w:color="auto"/>
              <w:bottom w:val="single" w:sz="4" w:space="0" w:color="auto"/>
              <w:right w:val="single" w:sz="4" w:space="0" w:color="auto"/>
            </w:tcBorders>
          </w:tcPr>
          <w:p w14:paraId="32E208F6" w14:textId="77777777" w:rsidR="00E71EE6" w:rsidRPr="00CD3D01" w:rsidRDefault="00E71EE6" w:rsidP="00E71EE6">
            <w:pPr>
              <w:spacing w:line="240" w:lineRule="auto"/>
              <w:ind w:firstLine="0"/>
              <w:rPr>
                <w:sz w:val="24"/>
                <w:lang w:val="uk-UA"/>
              </w:rPr>
            </w:pPr>
          </w:p>
        </w:tc>
      </w:tr>
      <w:tr w:rsidR="00E71EE6" w:rsidRPr="00CD3D01" w14:paraId="5C8184CB" w14:textId="77777777" w:rsidTr="00E71EE6">
        <w:trPr>
          <w:trHeight w:val="20"/>
        </w:trPr>
        <w:tc>
          <w:tcPr>
            <w:tcW w:w="540" w:type="dxa"/>
            <w:tcBorders>
              <w:top w:val="single" w:sz="4" w:space="0" w:color="auto"/>
              <w:left w:val="single" w:sz="4" w:space="0" w:color="auto"/>
              <w:bottom w:val="single" w:sz="4" w:space="0" w:color="auto"/>
              <w:right w:val="single" w:sz="4" w:space="0" w:color="auto"/>
            </w:tcBorders>
          </w:tcPr>
          <w:p w14:paraId="294C9ED1" w14:textId="05C51DF0" w:rsidR="00E71EE6" w:rsidRPr="00CD3D01" w:rsidRDefault="00E71EE6" w:rsidP="00E71EE6">
            <w:pPr>
              <w:spacing w:line="240" w:lineRule="auto"/>
              <w:ind w:firstLine="0"/>
              <w:rPr>
                <w:sz w:val="24"/>
                <w:lang w:val="uk-UA"/>
              </w:rPr>
            </w:pPr>
            <w:r w:rsidRPr="00CD3D01">
              <w:rPr>
                <w:sz w:val="24"/>
                <w:lang w:val="uk-UA"/>
              </w:rPr>
              <w:t>4</w:t>
            </w:r>
          </w:p>
        </w:tc>
        <w:tc>
          <w:tcPr>
            <w:tcW w:w="4707" w:type="dxa"/>
            <w:tcBorders>
              <w:top w:val="single" w:sz="4" w:space="0" w:color="auto"/>
              <w:left w:val="single" w:sz="4" w:space="0" w:color="auto"/>
              <w:bottom w:val="single" w:sz="4" w:space="0" w:color="auto"/>
              <w:right w:val="single" w:sz="4" w:space="0" w:color="auto"/>
            </w:tcBorders>
            <w:hideMark/>
          </w:tcPr>
          <w:p w14:paraId="7B756E78" w14:textId="5163C725" w:rsidR="00E71EE6" w:rsidRPr="00CD3D01" w:rsidRDefault="00E71EE6" w:rsidP="00E71EE6">
            <w:pPr>
              <w:spacing w:line="240" w:lineRule="auto"/>
              <w:ind w:firstLine="0"/>
              <w:rPr>
                <w:sz w:val="24"/>
                <w:highlight w:val="yellow"/>
                <w:lang w:val="uk-UA"/>
              </w:rPr>
            </w:pPr>
            <w:r w:rsidRPr="00CD3D01">
              <w:rPr>
                <w:sz w:val="24"/>
                <w:lang w:val="uk-UA"/>
              </w:rPr>
              <w:t>Розробка конструкції.</w:t>
            </w:r>
          </w:p>
        </w:tc>
        <w:tc>
          <w:tcPr>
            <w:tcW w:w="2553" w:type="dxa"/>
            <w:tcBorders>
              <w:top w:val="single" w:sz="4" w:space="0" w:color="auto"/>
              <w:left w:val="single" w:sz="4" w:space="0" w:color="auto"/>
              <w:bottom w:val="single" w:sz="4" w:space="0" w:color="auto"/>
              <w:right w:val="single" w:sz="4" w:space="0" w:color="auto"/>
            </w:tcBorders>
          </w:tcPr>
          <w:p w14:paraId="631BFAC9" w14:textId="77777777" w:rsidR="00E71EE6" w:rsidRPr="00CD3D01" w:rsidRDefault="00E71EE6" w:rsidP="00E71EE6">
            <w:pPr>
              <w:spacing w:line="240" w:lineRule="auto"/>
              <w:ind w:firstLine="0"/>
              <w:rPr>
                <w:sz w:val="24"/>
                <w:lang w:val="uk-UA"/>
              </w:rPr>
            </w:pPr>
          </w:p>
        </w:tc>
        <w:tc>
          <w:tcPr>
            <w:tcW w:w="1275" w:type="dxa"/>
            <w:tcBorders>
              <w:top w:val="single" w:sz="4" w:space="0" w:color="auto"/>
              <w:left w:val="single" w:sz="4" w:space="0" w:color="auto"/>
              <w:bottom w:val="single" w:sz="4" w:space="0" w:color="auto"/>
              <w:right w:val="single" w:sz="4" w:space="0" w:color="auto"/>
            </w:tcBorders>
          </w:tcPr>
          <w:p w14:paraId="4370E156" w14:textId="77777777" w:rsidR="00E71EE6" w:rsidRPr="00CD3D01" w:rsidRDefault="00E71EE6" w:rsidP="00E71EE6">
            <w:pPr>
              <w:spacing w:line="240" w:lineRule="auto"/>
              <w:ind w:firstLine="0"/>
              <w:rPr>
                <w:sz w:val="24"/>
                <w:lang w:val="uk-UA"/>
              </w:rPr>
            </w:pPr>
          </w:p>
        </w:tc>
      </w:tr>
      <w:tr w:rsidR="00E71EE6" w:rsidRPr="00CD3D01" w14:paraId="5746C611" w14:textId="77777777" w:rsidTr="00E71EE6">
        <w:trPr>
          <w:trHeight w:val="20"/>
        </w:trPr>
        <w:tc>
          <w:tcPr>
            <w:tcW w:w="540" w:type="dxa"/>
            <w:tcBorders>
              <w:top w:val="single" w:sz="4" w:space="0" w:color="auto"/>
              <w:left w:val="single" w:sz="4" w:space="0" w:color="auto"/>
              <w:bottom w:val="single" w:sz="4" w:space="0" w:color="auto"/>
              <w:right w:val="single" w:sz="4" w:space="0" w:color="auto"/>
            </w:tcBorders>
          </w:tcPr>
          <w:p w14:paraId="6FD056CE" w14:textId="761A438C" w:rsidR="00E71EE6" w:rsidRPr="00CD3D01" w:rsidRDefault="00E71EE6" w:rsidP="00E71EE6">
            <w:pPr>
              <w:spacing w:line="240" w:lineRule="auto"/>
              <w:ind w:firstLine="0"/>
              <w:rPr>
                <w:sz w:val="24"/>
                <w:lang w:val="uk-UA"/>
              </w:rPr>
            </w:pPr>
            <w:r w:rsidRPr="00CD3D01">
              <w:rPr>
                <w:sz w:val="24"/>
                <w:lang w:val="uk-UA"/>
              </w:rPr>
              <w:t>5</w:t>
            </w:r>
          </w:p>
        </w:tc>
        <w:tc>
          <w:tcPr>
            <w:tcW w:w="4707" w:type="dxa"/>
            <w:tcBorders>
              <w:top w:val="single" w:sz="4" w:space="0" w:color="auto"/>
              <w:left w:val="single" w:sz="4" w:space="0" w:color="auto"/>
              <w:bottom w:val="single" w:sz="4" w:space="0" w:color="auto"/>
              <w:right w:val="single" w:sz="4" w:space="0" w:color="auto"/>
            </w:tcBorders>
            <w:hideMark/>
          </w:tcPr>
          <w:p w14:paraId="269F0EBB" w14:textId="37066052" w:rsidR="00E71EE6" w:rsidRPr="00CD3D01" w:rsidRDefault="00E71EE6" w:rsidP="00E71EE6">
            <w:pPr>
              <w:spacing w:line="240" w:lineRule="auto"/>
              <w:ind w:firstLine="0"/>
              <w:rPr>
                <w:sz w:val="24"/>
                <w:highlight w:val="yellow"/>
                <w:lang w:val="uk-UA"/>
              </w:rPr>
            </w:pPr>
            <w:r w:rsidRPr="00CD3D01">
              <w:rPr>
                <w:sz w:val="24"/>
                <w:lang w:val="uk-UA"/>
              </w:rPr>
              <w:t>Оформлення пояснювальної записки.</w:t>
            </w:r>
          </w:p>
        </w:tc>
        <w:tc>
          <w:tcPr>
            <w:tcW w:w="2553" w:type="dxa"/>
            <w:tcBorders>
              <w:top w:val="single" w:sz="4" w:space="0" w:color="auto"/>
              <w:left w:val="single" w:sz="4" w:space="0" w:color="auto"/>
              <w:bottom w:val="single" w:sz="4" w:space="0" w:color="auto"/>
              <w:right w:val="single" w:sz="4" w:space="0" w:color="auto"/>
            </w:tcBorders>
          </w:tcPr>
          <w:p w14:paraId="3F04D302" w14:textId="77777777" w:rsidR="00E71EE6" w:rsidRPr="00CD3D01" w:rsidRDefault="00E71EE6" w:rsidP="00E71EE6">
            <w:pPr>
              <w:spacing w:line="240" w:lineRule="auto"/>
              <w:ind w:firstLine="0"/>
              <w:rPr>
                <w:sz w:val="24"/>
                <w:lang w:val="uk-UA"/>
              </w:rPr>
            </w:pPr>
          </w:p>
        </w:tc>
        <w:tc>
          <w:tcPr>
            <w:tcW w:w="1275" w:type="dxa"/>
            <w:tcBorders>
              <w:top w:val="single" w:sz="4" w:space="0" w:color="auto"/>
              <w:left w:val="single" w:sz="4" w:space="0" w:color="auto"/>
              <w:bottom w:val="single" w:sz="4" w:space="0" w:color="auto"/>
              <w:right w:val="single" w:sz="4" w:space="0" w:color="auto"/>
            </w:tcBorders>
          </w:tcPr>
          <w:p w14:paraId="371FBA9C" w14:textId="77777777" w:rsidR="00E71EE6" w:rsidRPr="00CD3D01" w:rsidRDefault="00E71EE6" w:rsidP="00E71EE6">
            <w:pPr>
              <w:spacing w:line="240" w:lineRule="auto"/>
              <w:ind w:firstLine="0"/>
              <w:rPr>
                <w:sz w:val="24"/>
                <w:lang w:val="uk-UA"/>
              </w:rPr>
            </w:pPr>
          </w:p>
        </w:tc>
      </w:tr>
      <w:tr w:rsidR="00E71EE6" w:rsidRPr="00CD3D01" w14:paraId="19C70468" w14:textId="77777777" w:rsidTr="00E71EE6">
        <w:trPr>
          <w:trHeight w:val="20"/>
        </w:trPr>
        <w:tc>
          <w:tcPr>
            <w:tcW w:w="540" w:type="dxa"/>
            <w:tcBorders>
              <w:top w:val="single" w:sz="4" w:space="0" w:color="auto"/>
              <w:left w:val="single" w:sz="4" w:space="0" w:color="auto"/>
              <w:bottom w:val="single" w:sz="4" w:space="0" w:color="auto"/>
              <w:right w:val="single" w:sz="4" w:space="0" w:color="auto"/>
            </w:tcBorders>
          </w:tcPr>
          <w:p w14:paraId="51295A62" w14:textId="689E3703" w:rsidR="00E71EE6" w:rsidRPr="00CD3D01" w:rsidRDefault="00E71EE6" w:rsidP="00E71EE6">
            <w:pPr>
              <w:spacing w:line="240" w:lineRule="auto"/>
              <w:ind w:firstLine="0"/>
              <w:rPr>
                <w:sz w:val="24"/>
                <w:lang w:val="uk-UA"/>
              </w:rPr>
            </w:pPr>
            <w:r w:rsidRPr="00CD3D01">
              <w:rPr>
                <w:sz w:val="24"/>
                <w:lang w:val="uk-UA"/>
              </w:rPr>
              <w:t>6</w:t>
            </w:r>
          </w:p>
        </w:tc>
        <w:tc>
          <w:tcPr>
            <w:tcW w:w="4707" w:type="dxa"/>
            <w:tcBorders>
              <w:top w:val="single" w:sz="4" w:space="0" w:color="auto"/>
              <w:left w:val="single" w:sz="4" w:space="0" w:color="auto"/>
              <w:bottom w:val="single" w:sz="4" w:space="0" w:color="auto"/>
              <w:right w:val="single" w:sz="4" w:space="0" w:color="auto"/>
            </w:tcBorders>
          </w:tcPr>
          <w:p w14:paraId="3A7D4422" w14:textId="0AA9EDC1" w:rsidR="00E71EE6" w:rsidRPr="00CD3D01" w:rsidRDefault="00E71EE6" w:rsidP="00E71EE6">
            <w:pPr>
              <w:spacing w:line="240" w:lineRule="auto"/>
              <w:ind w:firstLine="0"/>
              <w:rPr>
                <w:sz w:val="24"/>
                <w:lang w:val="uk-UA"/>
              </w:rPr>
            </w:pPr>
            <w:r w:rsidRPr="00CD3D01">
              <w:rPr>
                <w:sz w:val="24"/>
                <w:lang w:val="uk-UA"/>
              </w:rPr>
              <w:t>Оформлення графічної частини.</w:t>
            </w:r>
          </w:p>
        </w:tc>
        <w:tc>
          <w:tcPr>
            <w:tcW w:w="2553" w:type="dxa"/>
            <w:tcBorders>
              <w:top w:val="single" w:sz="4" w:space="0" w:color="auto"/>
              <w:left w:val="single" w:sz="4" w:space="0" w:color="auto"/>
              <w:bottom w:val="single" w:sz="4" w:space="0" w:color="auto"/>
              <w:right w:val="single" w:sz="4" w:space="0" w:color="auto"/>
            </w:tcBorders>
          </w:tcPr>
          <w:p w14:paraId="72ABA0B8" w14:textId="77777777" w:rsidR="00E71EE6" w:rsidRPr="00CD3D01" w:rsidRDefault="00E71EE6" w:rsidP="00E71EE6">
            <w:pPr>
              <w:spacing w:line="240" w:lineRule="auto"/>
              <w:ind w:firstLine="0"/>
              <w:rPr>
                <w:sz w:val="24"/>
                <w:lang w:val="uk-UA"/>
              </w:rPr>
            </w:pPr>
          </w:p>
        </w:tc>
        <w:tc>
          <w:tcPr>
            <w:tcW w:w="1275" w:type="dxa"/>
            <w:tcBorders>
              <w:top w:val="single" w:sz="4" w:space="0" w:color="auto"/>
              <w:left w:val="single" w:sz="4" w:space="0" w:color="auto"/>
              <w:bottom w:val="single" w:sz="4" w:space="0" w:color="auto"/>
              <w:right w:val="single" w:sz="4" w:space="0" w:color="auto"/>
            </w:tcBorders>
          </w:tcPr>
          <w:p w14:paraId="3D41A0EA" w14:textId="77777777" w:rsidR="00E71EE6" w:rsidRPr="00CD3D01" w:rsidRDefault="00E71EE6" w:rsidP="00E71EE6">
            <w:pPr>
              <w:spacing w:line="240" w:lineRule="auto"/>
              <w:ind w:firstLine="0"/>
              <w:rPr>
                <w:sz w:val="24"/>
                <w:lang w:val="uk-UA"/>
              </w:rPr>
            </w:pPr>
          </w:p>
        </w:tc>
      </w:tr>
      <w:tr w:rsidR="00E71EE6" w:rsidRPr="00CD3D01" w14:paraId="102E5A3F" w14:textId="77777777" w:rsidTr="00E71EE6">
        <w:trPr>
          <w:trHeight w:val="20"/>
        </w:trPr>
        <w:tc>
          <w:tcPr>
            <w:tcW w:w="540" w:type="dxa"/>
            <w:tcBorders>
              <w:top w:val="single" w:sz="4" w:space="0" w:color="auto"/>
              <w:left w:val="single" w:sz="4" w:space="0" w:color="auto"/>
              <w:bottom w:val="single" w:sz="4" w:space="0" w:color="auto"/>
              <w:right w:val="single" w:sz="4" w:space="0" w:color="auto"/>
            </w:tcBorders>
          </w:tcPr>
          <w:p w14:paraId="0300C3A1" w14:textId="18B15053" w:rsidR="00E71EE6" w:rsidRPr="00CD3D01" w:rsidRDefault="00E71EE6" w:rsidP="00E71EE6">
            <w:pPr>
              <w:spacing w:line="240" w:lineRule="auto"/>
              <w:ind w:firstLine="0"/>
              <w:rPr>
                <w:sz w:val="24"/>
                <w:lang w:val="uk-UA"/>
              </w:rPr>
            </w:pPr>
            <w:r w:rsidRPr="00CD3D01">
              <w:rPr>
                <w:sz w:val="24"/>
                <w:lang w:val="uk-UA"/>
              </w:rPr>
              <w:t>7</w:t>
            </w:r>
          </w:p>
        </w:tc>
        <w:tc>
          <w:tcPr>
            <w:tcW w:w="4707" w:type="dxa"/>
            <w:tcBorders>
              <w:top w:val="single" w:sz="4" w:space="0" w:color="auto"/>
              <w:left w:val="single" w:sz="4" w:space="0" w:color="auto"/>
              <w:bottom w:val="single" w:sz="4" w:space="0" w:color="auto"/>
              <w:right w:val="single" w:sz="4" w:space="0" w:color="auto"/>
            </w:tcBorders>
          </w:tcPr>
          <w:p w14:paraId="4F5DB3A8" w14:textId="3412AEED" w:rsidR="00E71EE6" w:rsidRPr="00CD3D01" w:rsidRDefault="00E71EE6" w:rsidP="00E71EE6">
            <w:pPr>
              <w:spacing w:line="240" w:lineRule="auto"/>
              <w:ind w:firstLine="0"/>
              <w:rPr>
                <w:sz w:val="24"/>
                <w:lang w:val="uk-UA"/>
              </w:rPr>
            </w:pPr>
            <w:r w:rsidRPr="00CD3D01">
              <w:rPr>
                <w:sz w:val="24"/>
                <w:lang w:val="uk-UA"/>
              </w:rPr>
              <w:t>Попередній захист</w:t>
            </w:r>
          </w:p>
        </w:tc>
        <w:tc>
          <w:tcPr>
            <w:tcW w:w="2553" w:type="dxa"/>
            <w:tcBorders>
              <w:top w:val="single" w:sz="4" w:space="0" w:color="auto"/>
              <w:left w:val="single" w:sz="4" w:space="0" w:color="auto"/>
              <w:bottom w:val="single" w:sz="4" w:space="0" w:color="auto"/>
              <w:right w:val="single" w:sz="4" w:space="0" w:color="auto"/>
            </w:tcBorders>
          </w:tcPr>
          <w:p w14:paraId="58C20867" w14:textId="47507BFA" w:rsidR="00E71EE6" w:rsidRPr="00CD3D01" w:rsidRDefault="00E71EE6" w:rsidP="00E71EE6">
            <w:pPr>
              <w:spacing w:line="240" w:lineRule="auto"/>
              <w:ind w:firstLine="0"/>
              <w:rPr>
                <w:sz w:val="24"/>
                <w:lang w:val="uk-UA"/>
              </w:rPr>
            </w:pPr>
          </w:p>
        </w:tc>
        <w:tc>
          <w:tcPr>
            <w:tcW w:w="1275" w:type="dxa"/>
            <w:tcBorders>
              <w:top w:val="single" w:sz="4" w:space="0" w:color="auto"/>
              <w:left w:val="single" w:sz="4" w:space="0" w:color="auto"/>
              <w:bottom w:val="single" w:sz="4" w:space="0" w:color="auto"/>
              <w:right w:val="single" w:sz="4" w:space="0" w:color="auto"/>
            </w:tcBorders>
          </w:tcPr>
          <w:p w14:paraId="26C93621" w14:textId="77777777" w:rsidR="00E71EE6" w:rsidRPr="00CD3D01" w:rsidRDefault="00E71EE6" w:rsidP="00E71EE6">
            <w:pPr>
              <w:spacing w:line="240" w:lineRule="auto"/>
              <w:ind w:firstLine="0"/>
              <w:rPr>
                <w:sz w:val="24"/>
                <w:lang w:val="uk-UA"/>
              </w:rPr>
            </w:pPr>
          </w:p>
        </w:tc>
      </w:tr>
      <w:tr w:rsidR="007027E6" w:rsidRPr="00CD3D01" w14:paraId="5D0D41BB" w14:textId="77777777" w:rsidTr="00E71EE6">
        <w:trPr>
          <w:trHeight w:val="20"/>
        </w:trPr>
        <w:tc>
          <w:tcPr>
            <w:tcW w:w="540" w:type="dxa"/>
            <w:tcBorders>
              <w:top w:val="single" w:sz="4" w:space="0" w:color="auto"/>
              <w:left w:val="single" w:sz="4" w:space="0" w:color="auto"/>
              <w:bottom w:val="single" w:sz="4" w:space="0" w:color="auto"/>
              <w:right w:val="single" w:sz="4" w:space="0" w:color="auto"/>
            </w:tcBorders>
          </w:tcPr>
          <w:p w14:paraId="5D48D696" w14:textId="77777777" w:rsidR="007027E6" w:rsidRPr="00CD3D01" w:rsidRDefault="007027E6">
            <w:pPr>
              <w:spacing w:line="240" w:lineRule="auto"/>
              <w:ind w:firstLine="0"/>
              <w:rPr>
                <w:sz w:val="24"/>
                <w:lang w:val="uk-UA"/>
              </w:rPr>
            </w:pPr>
          </w:p>
        </w:tc>
        <w:tc>
          <w:tcPr>
            <w:tcW w:w="4707" w:type="dxa"/>
            <w:tcBorders>
              <w:top w:val="single" w:sz="4" w:space="0" w:color="auto"/>
              <w:left w:val="single" w:sz="4" w:space="0" w:color="auto"/>
              <w:bottom w:val="single" w:sz="4" w:space="0" w:color="auto"/>
              <w:right w:val="single" w:sz="4" w:space="0" w:color="auto"/>
            </w:tcBorders>
          </w:tcPr>
          <w:p w14:paraId="4E5D1F12" w14:textId="77777777" w:rsidR="007027E6" w:rsidRPr="00CD3D01" w:rsidRDefault="007027E6">
            <w:pPr>
              <w:spacing w:line="240" w:lineRule="auto"/>
              <w:ind w:firstLine="0"/>
              <w:rPr>
                <w:sz w:val="24"/>
                <w:lang w:val="uk-UA"/>
              </w:rPr>
            </w:pPr>
          </w:p>
        </w:tc>
        <w:tc>
          <w:tcPr>
            <w:tcW w:w="2553" w:type="dxa"/>
            <w:tcBorders>
              <w:top w:val="single" w:sz="4" w:space="0" w:color="auto"/>
              <w:left w:val="single" w:sz="4" w:space="0" w:color="auto"/>
              <w:bottom w:val="single" w:sz="4" w:space="0" w:color="auto"/>
              <w:right w:val="single" w:sz="4" w:space="0" w:color="auto"/>
            </w:tcBorders>
          </w:tcPr>
          <w:p w14:paraId="657DC290" w14:textId="77777777" w:rsidR="007027E6" w:rsidRPr="00CD3D01" w:rsidRDefault="007027E6">
            <w:pPr>
              <w:spacing w:line="240" w:lineRule="auto"/>
              <w:ind w:firstLine="0"/>
              <w:rPr>
                <w:sz w:val="24"/>
                <w:lang w:val="uk-UA"/>
              </w:rPr>
            </w:pPr>
          </w:p>
        </w:tc>
        <w:tc>
          <w:tcPr>
            <w:tcW w:w="1275" w:type="dxa"/>
            <w:tcBorders>
              <w:top w:val="single" w:sz="4" w:space="0" w:color="auto"/>
              <w:left w:val="single" w:sz="4" w:space="0" w:color="auto"/>
              <w:bottom w:val="single" w:sz="4" w:space="0" w:color="auto"/>
              <w:right w:val="single" w:sz="4" w:space="0" w:color="auto"/>
            </w:tcBorders>
          </w:tcPr>
          <w:p w14:paraId="249E0407" w14:textId="77777777" w:rsidR="007027E6" w:rsidRPr="00CD3D01" w:rsidRDefault="007027E6">
            <w:pPr>
              <w:spacing w:line="240" w:lineRule="auto"/>
              <w:ind w:firstLine="0"/>
              <w:rPr>
                <w:sz w:val="24"/>
                <w:lang w:val="uk-UA"/>
              </w:rPr>
            </w:pPr>
          </w:p>
        </w:tc>
      </w:tr>
      <w:tr w:rsidR="007027E6" w:rsidRPr="00CD3D01" w14:paraId="16489DAA" w14:textId="77777777" w:rsidTr="00E71EE6">
        <w:trPr>
          <w:trHeight w:val="20"/>
        </w:trPr>
        <w:tc>
          <w:tcPr>
            <w:tcW w:w="540" w:type="dxa"/>
            <w:tcBorders>
              <w:top w:val="single" w:sz="4" w:space="0" w:color="auto"/>
              <w:left w:val="single" w:sz="4" w:space="0" w:color="auto"/>
              <w:bottom w:val="single" w:sz="4" w:space="0" w:color="auto"/>
              <w:right w:val="single" w:sz="4" w:space="0" w:color="auto"/>
            </w:tcBorders>
          </w:tcPr>
          <w:p w14:paraId="609F7DD2" w14:textId="77777777" w:rsidR="007027E6" w:rsidRPr="00CD3D01" w:rsidRDefault="007027E6">
            <w:pPr>
              <w:spacing w:line="240" w:lineRule="auto"/>
              <w:ind w:firstLine="0"/>
              <w:rPr>
                <w:sz w:val="24"/>
                <w:lang w:val="uk-UA"/>
              </w:rPr>
            </w:pPr>
          </w:p>
        </w:tc>
        <w:tc>
          <w:tcPr>
            <w:tcW w:w="4707" w:type="dxa"/>
            <w:tcBorders>
              <w:top w:val="single" w:sz="4" w:space="0" w:color="auto"/>
              <w:left w:val="single" w:sz="4" w:space="0" w:color="auto"/>
              <w:bottom w:val="single" w:sz="4" w:space="0" w:color="auto"/>
              <w:right w:val="single" w:sz="4" w:space="0" w:color="auto"/>
            </w:tcBorders>
          </w:tcPr>
          <w:p w14:paraId="61AAC7CA" w14:textId="77777777" w:rsidR="007027E6" w:rsidRPr="00CD3D01" w:rsidRDefault="007027E6">
            <w:pPr>
              <w:spacing w:line="240" w:lineRule="auto"/>
              <w:ind w:firstLine="0"/>
              <w:rPr>
                <w:sz w:val="24"/>
                <w:lang w:val="uk-UA"/>
              </w:rPr>
            </w:pPr>
          </w:p>
        </w:tc>
        <w:tc>
          <w:tcPr>
            <w:tcW w:w="2553" w:type="dxa"/>
            <w:tcBorders>
              <w:top w:val="single" w:sz="4" w:space="0" w:color="auto"/>
              <w:left w:val="single" w:sz="4" w:space="0" w:color="auto"/>
              <w:bottom w:val="single" w:sz="4" w:space="0" w:color="auto"/>
              <w:right w:val="single" w:sz="4" w:space="0" w:color="auto"/>
            </w:tcBorders>
          </w:tcPr>
          <w:p w14:paraId="6FBF7CCD" w14:textId="77777777" w:rsidR="007027E6" w:rsidRPr="00CD3D01" w:rsidRDefault="007027E6">
            <w:pPr>
              <w:spacing w:line="240" w:lineRule="auto"/>
              <w:ind w:firstLine="0"/>
              <w:rPr>
                <w:sz w:val="24"/>
                <w:lang w:val="uk-UA"/>
              </w:rPr>
            </w:pPr>
          </w:p>
        </w:tc>
        <w:tc>
          <w:tcPr>
            <w:tcW w:w="1275" w:type="dxa"/>
            <w:tcBorders>
              <w:top w:val="single" w:sz="4" w:space="0" w:color="auto"/>
              <w:left w:val="single" w:sz="4" w:space="0" w:color="auto"/>
              <w:bottom w:val="single" w:sz="4" w:space="0" w:color="auto"/>
              <w:right w:val="single" w:sz="4" w:space="0" w:color="auto"/>
            </w:tcBorders>
          </w:tcPr>
          <w:p w14:paraId="2023BE4F" w14:textId="77777777" w:rsidR="007027E6" w:rsidRPr="00CD3D01" w:rsidRDefault="007027E6">
            <w:pPr>
              <w:spacing w:line="240" w:lineRule="auto"/>
              <w:ind w:firstLine="0"/>
              <w:rPr>
                <w:sz w:val="24"/>
                <w:lang w:val="uk-UA"/>
              </w:rPr>
            </w:pPr>
          </w:p>
        </w:tc>
      </w:tr>
    </w:tbl>
    <w:p w14:paraId="7AD548BD" w14:textId="77777777" w:rsidR="007027E6" w:rsidRPr="00CD3D01" w:rsidRDefault="007027E6" w:rsidP="007027E6">
      <w:pPr>
        <w:spacing w:line="240" w:lineRule="auto"/>
        <w:ind w:firstLine="0"/>
        <w:rPr>
          <w:rFonts w:eastAsia="Times New Roman"/>
          <w:lang w:val="uk-UA"/>
        </w:rPr>
      </w:pPr>
    </w:p>
    <w:p w14:paraId="63546D86" w14:textId="77777777" w:rsidR="007027E6" w:rsidRPr="00CD3D01" w:rsidRDefault="007027E6" w:rsidP="007027E6">
      <w:pPr>
        <w:spacing w:line="240" w:lineRule="auto"/>
        <w:ind w:firstLine="0"/>
        <w:rPr>
          <w:lang w:val="uk-UA"/>
        </w:rPr>
      </w:pPr>
    </w:p>
    <w:p w14:paraId="38FA990D" w14:textId="1E2A5638" w:rsidR="007027E6" w:rsidRPr="00CD3D01" w:rsidRDefault="007027E6" w:rsidP="007027E6">
      <w:pPr>
        <w:tabs>
          <w:tab w:val="right" w:pos="8931"/>
        </w:tabs>
        <w:spacing w:line="240" w:lineRule="auto"/>
        <w:ind w:left="1080" w:hanging="540"/>
        <w:rPr>
          <w:color w:val="000000"/>
          <w:lang w:val="uk-UA"/>
        </w:rPr>
      </w:pPr>
      <w:r w:rsidRPr="00CD3D01">
        <w:rPr>
          <w:bCs/>
          <w:lang w:val="uk-UA"/>
        </w:rPr>
        <w:t xml:space="preserve">Студент </w:t>
      </w:r>
      <w:r w:rsidRPr="00CD3D01">
        <w:rPr>
          <w:lang w:val="uk-UA"/>
        </w:rPr>
        <w:tab/>
      </w:r>
      <w:r w:rsidR="00E71EE6" w:rsidRPr="00CD3D01">
        <w:rPr>
          <w:color w:val="000000"/>
          <w:lang w:val="uk-UA"/>
        </w:rPr>
        <w:t>Юлія, ПОЛЯКОВА</w:t>
      </w:r>
    </w:p>
    <w:p w14:paraId="00CE6CBB" w14:textId="77777777" w:rsidR="007027E6" w:rsidRPr="00CD3D01" w:rsidRDefault="007027E6" w:rsidP="007027E6">
      <w:pPr>
        <w:tabs>
          <w:tab w:val="right" w:pos="8931"/>
        </w:tabs>
        <w:spacing w:line="240" w:lineRule="auto"/>
        <w:ind w:left="1080" w:hanging="540"/>
        <w:rPr>
          <w:color w:val="000000"/>
          <w:lang w:val="uk-UA"/>
        </w:rPr>
      </w:pPr>
    </w:p>
    <w:p w14:paraId="0A2DEFB8" w14:textId="77777777" w:rsidR="007027E6" w:rsidRPr="00CD3D01" w:rsidRDefault="007027E6" w:rsidP="007027E6">
      <w:pPr>
        <w:tabs>
          <w:tab w:val="right" w:pos="8931"/>
        </w:tabs>
        <w:spacing w:line="240" w:lineRule="auto"/>
        <w:ind w:left="1080" w:hanging="540"/>
        <w:rPr>
          <w:bCs/>
          <w:color w:val="000000"/>
          <w:lang w:val="uk-UA"/>
        </w:rPr>
      </w:pPr>
      <w:r w:rsidRPr="00CD3D01">
        <w:rPr>
          <w:bCs/>
          <w:color w:val="000000"/>
          <w:lang w:val="uk-UA"/>
        </w:rPr>
        <w:t>Керівник</w:t>
      </w:r>
      <w:r w:rsidRPr="00CD3D01">
        <w:rPr>
          <w:color w:val="000000"/>
          <w:lang w:val="uk-UA"/>
        </w:rPr>
        <w:tab/>
        <w:t>Валентин, КОЛОБРОДОВ</w:t>
      </w:r>
    </w:p>
    <w:p w14:paraId="467841C3" w14:textId="77777777" w:rsidR="007027E6" w:rsidRPr="00CD3D01" w:rsidRDefault="007027E6" w:rsidP="003A2027">
      <w:pPr>
        <w:spacing w:line="240" w:lineRule="auto"/>
        <w:ind w:firstLine="0"/>
        <w:jc w:val="center"/>
        <w:rPr>
          <w:b/>
          <w:szCs w:val="28"/>
          <w:lang w:val="uk-UA"/>
        </w:rPr>
        <w:sectPr w:rsidR="007027E6" w:rsidRPr="00CD3D01" w:rsidSect="00EC3598">
          <w:pgSz w:w="11906" w:h="16838"/>
          <w:pgMar w:top="1134" w:right="850" w:bottom="1134" w:left="1701" w:header="708" w:footer="708" w:gutter="0"/>
          <w:cols w:space="708"/>
          <w:titlePg/>
          <w:docGrid w:linePitch="381"/>
        </w:sectPr>
      </w:pPr>
    </w:p>
    <w:p w14:paraId="342A80E9" w14:textId="77777777" w:rsidR="007027E6" w:rsidRPr="00CD3D01" w:rsidRDefault="007027E6" w:rsidP="007027E6">
      <w:pPr>
        <w:jc w:val="center"/>
        <w:rPr>
          <w:b/>
          <w:szCs w:val="28"/>
          <w:lang w:val="uk-UA"/>
        </w:rPr>
      </w:pPr>
      <w:r w:rsidRPr="00CD3D01">
        <w:rPr>
          <w:b/>
          <w:szCs w:val="28"/>
          <w:lang w:val="uk-UA"/>
        </w:rPr>
        <w:lastRenderedPageBreak/>
        <w:t>РЕФЕРАТ</w:t>
      </w:r>
    </w:p>
    <w:p w14:paraId="5DA02922" w14:textId="77777777" w:rsidR="007027E6" w:rsidRPr="00CD3D01" w:rsidRDefault="007027E6" w:rsidP="007027E6">
      <w:pPr>
        <w:jc w:val="center"/>
        <w:rPr>
          <w:b/>
          <w:szCs w:val="28"/>
          <w:lang w:val="uk-UA"/>
        </w:rPr>
      </w:pPr>
      <w:r w:rsidRPr="00CD3D01">
        <w:rPr>
          <w:b/>
          <w:szCs w:val="28"/>
          <w:lang w:val="uk-UA"/>
        </w:rPr>
        <w:t>ДОСЛІДЖЕННЯ ОБ’ЄКТИВІВ ДЛЯ ТЕПЛОВІЗІЙНИХ КАМЕР</w:t>
      </w:r>
    </w:p>
    <w:p w14:paraId="6456E9EC" w14:textId="7D5335FB" w:rsidR="007027E6" w:rsidRPr="00CD3D01" w:rsidRDefault="007027E6" w:rsidP="007027E6">
      <w:pPr>
        <w:spacing w:after="0"/>
        <w:ind w:firstLine="709"/>
        <w:jc w:val="both"/>
        <w:rPr>
          <w:szCs w:val="26"/>
          <w:lang w:val="uk-UA"/>
        </w:rPr>
      </w:pPr>
      <w:r w:rsidRPr="00CD3D01">
        <w:rPr>
          <w:szCs w:val="26"/>
          <w:lang w:val="uk-UA"/>
        </w:rPr>
        <w:t xml:space="preserve">Обсяг роботи – </w:t>
      </w:r>
      <w:r w:rsidR="00AC58FE" w:rsidRPr="00CD3D01">
        <w:rPr>
          <w:szCs w:val="26"/>
          <w:lang w:val="uk-UA"/>
        </w:rPr>
        <w:t>9</w:t>
      </w:r>
      <w:r w:rsidR="00B16FC5" w:rsidRPr="00CD3D01">
        <w:rPr>
          <w:szCs w:val="26"/>
          <w:lang w:val="uk-UA"/>
        </w:rPr>
        <w:t>7</w:t>
      </w:r>
      <w:r w:rsidRPr="00CD3D01">
        <w:rPr>
          <w:szCs w:val="26"/>
          <w:lang w:val="uk-UA"/>
        </w:rPr>
        <w:t xml:space="preserve"> сторінок;</w:t>
      </w:r>
    </w:p>
    <w:p w14:paraId="7558E423" w14:textId="4E58819D" w:rsidR="007027E6" w:rsidRPr="00CD3D01" w:rsidRDefault="007027E6" w:rsidP="007027E6">
      <w:pPr>
        <w:spacing w:after="0"/>
        <w:ind w:firstLine="709"/>
        <w:jc w:val="both"/>
        <w:rPr>
          <w:szCs w:val="26"/>
          <w:lang w:val="uk-UA"/>
        </w:rPr>
      </w:pPr>
      <w:r w:rsidRPr="00CD3D01">
        <w:rPr>
          <w:szCs w:val="26"/>
          <w:lang w:val="uk-UA"/>
        </w:rPr>
        <w:t xml:space="preserve">Кількість ілюстрацій – </w:t>
      </w:r>
      <w:r w:rsidR="00AC58FE" w:rsidRPr="00CD3D01">
        <w:rPr>
          <w:szCs w:val="26"/>
          <w:lang w:val="uk-UA"/>
        </w:rPr>
        <w:t>5</w:t>
      </w:r>
      <w:r w:rsidR="00FC5346">
        <w:rPr>
          <w:szCs w:val="26"/>
          <w:lang w:val="en-US"/>
        </w:rPr>
        <w:t>4</w:t>
      </w:r>
      <w:r w:rsidRPr="00CD3D01">
        <w:rPr>
          <w:szCs w:val="26"/>
          <w:lang w:val="uk-UA"/>
        </w:rPr>
        <w:t>;</w:t>
      </w:r>
    </w:p>
    <w:p w14:paraId="6E351803" w14:textId="077611AA" w:rsidR="007027E6" w:rsidRPr="00CD3D01" w:rsidRDefault="007027E6" w:rsidP="007027E6">
      <w:pPr>
        <w:spacing w:after="0"/>
        <w:ind w:firstLine="709"/>
        <w:jc w:val="both"/>
        <w:rPr>
          <w:szCs w:val="26"/>
          <w:lang w:val="uk-UA"/>
        </w:rPr>
      </w:pPr>
      <w:r w:rsidRPr="00CD3D01">
        <w:rPr>
          <w:szCs w:val="26"/>
          <w:lang w:val="uk-UA"/>
        </w:rPr>
        <w:t xml:space="preserve">Кількість таблиць – </w:t>
      </w:r>
      <w:r w:rsidR="00AC58FE" w:rsidRPr="00CD3D01">
        <w:rPr>
          <w:szCs w:val="26"/>
          <w:lang w:val="uk-UA"/>
        </w:rPr>
        <w:t>2</w:t>
      </w:r>
      <w:r w:rsidRPr="00CD3D01">
        <w:rPr>
          <w:szCs w:val="26"/>
          <w:lang w:val="uk-UA"/>
        </w:rPr>
        <w:t>;</w:t>
      </w:r>
    </w:p>
    <w:p w14:paraId="05E70A54" w14:textId="3517C878" w:rsidR="007027E6" w:rsidRPr="00CD3D01" w:rsidRDefault="007027E6" w:rsidP="007027E6">
      <w:pPr>
        <w:spacing w:after="0"/>
        <w:ind w:firstLine="709"/>
        <w:jc w:val="both"/>
        <w:rPr>
          <w:szCs w:val="26"/>
          <w:lang w:val="uk-UA"/>
        </w:rPr>
      </w:pPr>
      <w:r w:rsidRPr="00CD3D01">
        <w:rPr>
          <w:szCs w:val="26"/>
          <w:lang w:val="uk-UA"/>
        </w:rPr>
        <w:t xml:space="preserve">Кількість додатків –  </w:t>
      </w:r>
      <w:r w:rsidR="00F37BC3" w:rsidRPr="00CD3D01">
        <w:rPr>
          <w:szCs w:val="26"/>
          <w:lang w:val="uk-UA"/>
        </w:rPr>
        <w:t>3</w:t>
      </w:r>
      <w:r w:rsidRPr="00CD3D01">
        <w:rPr>
          <w:szCs w:val="26"/>
          <w:lang w:val="uk-UA"/>
        </w:rPr>
        <w:t xml:space="preserve"> ;</w:t>
      </w:r>
    </w:p>
    <w:p w14:paraId="0B83E6E6" w14:textId="1C0324DD" w:rsidR="007027E6" w:rsidRPr="00CD3D01" w:rsidRDefault="007027E6" w:rsidP="007027E6">
      <w:pPr>
        <w:spacing w:after="0"/>
        <w:ind w:firstLine="709"/>
        <w:jc w:val="both"/>
        <w:rPr>
          <w:szCs w:val="26"/>
          <w:lang w:val="uk-UA"/>
        </w:rPr>
      </w:pPr>
      <w:r w:rsidRPr="00CD3D01">
        <w:rPr>
          <w:szCs w:val="26"/>
          <w:lang w:val="uk-UA"/>
        </w:rPr>
        <w:t xml:space="preserve">Кількість джерел за переліком посилань – </w:t>
      </w:r>
      <w:r w:rsidR="00F37BC3" w:rsidRPr="00CD3D01">
        <w:rPr>
          <w:szCs w:val="26"/>
          <w:lang w:val="uk-UA"/>
        </w:rPr>
        <w:t>17</w:t>
      </w:r>
      <w:r w:rsidRPr="00CD3D01">
        <w:rPr>
          <w:szCs w:val="26"/>
          <w:lang w:val="uk-UA"/>
        </w:rPr>
        <w:t>.</w:t>
      </w:r>
    </w:p>
    <w:p w14:paraId="252450D5" w14:textId="262926A3" w:rsidR="00AC58FE" w:rsidRPr="00CD3D01" w:rsidRDefault="007027E6" w:rsidP="00AC58FE">
      <w:pPr>
        <w:spacing w:after="0"/>
        <w:ind w:firstLine="709"/>
        <w:jc w:val="both"/>
        <w:rPr>
          <w:szCs w:val="26"/>
          <w:lang w:val="uk-UA"/>
        </w:rPr>
      </w:pPr>
      <w:r w:rsidRPr="00CD3D01">
        <w:rPr>
          <w:b/>
          <w:szCs w:val="26"/>
          <w:lang w:val="uk-UA"/>
        </w:rPr>
        <w:t>Актуальність.</w:t>
      </w:r>
      <w:r w:rsidRPr="00CD3D01">
        <w:rPr>
          <w:szCs w:val="26"/>
          <w:lang w:val="uk-UA"/>
        </w:rPr>
        <w:t xml:space="preserve"> </w:t>
      </w:r>
      <w:r w:rsidR="00AC58FE" w:rsidRPr="00CD3D01">
        <w:rPr>
          <w:szCs w:val="26"/>
          <w:lang w:val="uk-UA"/>
        </w:rPr>
        <w:t xml:space="preserve">Комп’ютерний зір посідає провідне місце, оскільки завдяки ньому можливо створити нейронну мережу орієнтовану у просторі. Тим паче що у 21 столітті людство намагається все роботизувати. Дана тема актуальна по-перше через те що комп’ютерні системи є точними, зменшення навантаження на людину, поліпшення виробництва, прискорення та збільшення якості. </w:t>
      </w:r>
    </w:p>
    <w:p w14:paraId="17414528" w14:textId="14E27B14" w:rsidR="00AC58FE" w:rsidRPr="00CD3D01" w:rsidRDefault="007027E6" w:rsidP="00AC58FE">
      <w:pPr>
        <w:spacing w:after="0"/>
        <w:ind w:left="0" w:firstLine="0"/>
        <w:jc w:val="both"/>
        <w:rPr>
          <w:szCs w:val="26"/>
          <w:lang w:val="uk-UA"/>
        </w:rPr>
      </w:pPr>
      <w:r w:rsidRPr="00CD3D01">
        <w:rPr>
          <w:b/>
          <w:szCs w:val="26"/>
          <w:lang w:val="uk-UA"/>
        </w:rPr>
        <w:t xml:space="preserve">Мета та завдання дослідження: </w:t>
      </w:r>
      <w:r w:rsidRPr="00CD3D01">
        <w:rPr>
          <w:szCs w:val="26"/>
          <w:lang w:val="uk-UA"/>
        </w:rPr>
        <w:t xml:space="preserve">метою дослідження даної </w:t>
      </w:r>
      <w:r w:rsidR="00AC58FE" w:rsidRPr="00CD3D01">
        <w:rPr>
          <w:szCs w:val="26"/>
          <w:lang w:val="uk-UA"/>
        </w:rPr>
        <w:t>дипломної</w:t>
      </w:r>
      <w:r w:rsidRPr="00CD3D01">
        <w:rPr>
          <w:szCs w:val="26"/>
          <w:lang w:val="uk-UA"/>
        </w:rPr>
        <w:t xml:space="preserve"> </w:t>
      </w:r>
      <w:r w:rsidR="00AC58FE" w:rsidRPr="00CD3D01">
        <w:rPr>
          <w:szCs w:val="26"/>
          <w:lang w:val="uk-UA"/>
        </w:rPr>
        <w:t>роботи</w:t>
      </w:r>
      <w:r w:rsidRPr="00CD3D01">
        <w:rPr>
          <w:szCs w:val="26"/>
          <w:lang w:val="uk-UA"/>
        </w:rPr>
        <w:t xml:space="preserve"> являється розгляд </w:t>
      </w:r>
      <w:r w:rsidR="003C0826" w:rsidRPr="00CD3D01">
        <w:rPr>
          <w:szCs w:val="26"/>
          <w:lang w:val="uk-UA"/>
        </w:rPr>
        <w:t>нейронних мереж</w:t>
      </w:r>
      <w:r w:rsidRPr="00CD3D01">
        <w:rPr>
          <w:szCs w:val="26"/>
          <w:lang w:val="uk-UA"/>
        </w:rPr>
        <w:t>,</w:t>
      </w:r>
      <w:r w:rsidR="003C0826" w:rsidRPr="00CD3D01">
        <w:rPr>
          <w:szCs w:val="26"/>
          <w:lang w:val="uk-UA"/>
        </w:rPr>
        <w:t xml:space="preserve"> дослідження типів нейронних мереж,</w:t>
      </w:r>
      <w:r w:rsidRPr="00CD3D01">
        <w:rPr>
          <w:szCs w:val="26"/>
          <w:lang w:val="uk-UA"/>
        </w:rPr>
        <w:t xml:space="preserve"> аналіз приймачів випромінювання, вибір оптимальних параметрів об’єктива і фотоприймального пристрої для отримання високої якості зображення конкретних запатентованих об’єктивів. </w:t>
      </w:r>
    </w:p>
    <w:p w14:paraId="3E06BB5D" w14:textId="694AC9C7" w:rsidR="00AC58FE" w:rsidRPr="00CD3D01" w:rsidRDefault="00AC58FE" w:rsidP="00AC58FE">
      <w:pPr>
        <w:spacing w:after="0"/>
        <w:ind w:firstLine="709"/>
        <w:jc w:val="both"/>
        <w:rPr>
          <w:szCs w:val="26"/>
          <w:lang w:val="uk-UA"/>
        </w:rPr>
      </w:pPr>
      <w:r w:rsidRPr="00CD3D01">
        <w:rPr>
          <w:b/>
          <w:szCs w:val="26"/>
          <w:lang w:val="uk-UA"/>
        </w:rPr>
        <w:t xml:space="preserve">Об’єкт дослідження: </w:t>
      </w:r>
      <w:r w:rsidR="003C0826" w:rsidRPr="00CD3D01">
        <w:rPr>
          <w:szCs w:val="26"/>
          <w:lang w:val="uk-UA"/>
        </w:rPr>
        <w:t>нейронна мережа.</w:t>
      </w:r>
    </w:p>
    <w:p w14:paraId="0B313561" w14:textId="77777777" w:rsidR="004E1538" w:rsidRPr="00CD3D01" w:rsidRDefault="00AC58FE" w:rsidP="004E1538">
      <w:pPr>
        <w:spacing w:after="0"/>
        <w:ind w:firstLine="709"/>
        <w:rPr>
          <w:b/>
          <w:szCs w:val="26"/>
          <w:lang w:val="uk-UA"/>
        </w:rPr>
        <w:sectPr w:rsidR="004E1538" w:rsidRPr="00CD3D01" w:rsidSect="00EC3598">
          <w:pgSz w:w="11906" w:h="16838"/>
          <w:pgMar w:top="1134" w:right="850" w:bottom="1134" w:left="1701" w:header="708" w:footer="708" w:gutter="0"/>
          <w:cols w:space="708"/>
          <w:titlePg/>
          <w:docGrid w:linePitch="381"/>
        </w:sectPr>
      </w:pPr>
      <w:r w:rsidRPr="00CD3D01">
        <w:rPr>
          <w:b/>
          <w:szCs w:val="26"/>
          <w:lang w:val="uk-UA"/>
        </w:rPr>
        <w:t>Предмет дослідження:</w:t>
      </w:r>
      <w:r w:rsidRPr="00CD3D01">
        <w:rPr>
          <w:szCs w:val="26"/>
          <w:lang w:val="uk-UA"/>
        </w:rPr>
        <w:t xml:space="preserve"> об’єктив.</w:t>
      </w:r>
      <w:r w:rsidR="007027E6" w:rsidRPr="00CD3D01">
        <w:rPr>
          <w:b/>
          <w:szCs w:val="26"/>
          <w:lang w:val="uk-UA"/>
        </w:rPr>
        <w:br w:type="page"/>
      </w:r>
    </w:p>
    <w:p w14:paraId="491550FA" w14:textId="6C72CD0C" w:rsidR="003C0826" w:rsidRPr="00CD3D01" w:rsidRDefault="003C0826" w:rsidP="004E1538">
      <w:pPr>
        <w:spacing w:after="0"/>
        <w:ind w:firstLine="709"/>
        <w:jc w:val="center"/>
        <w:rPr>
          <w:b/>
          <w:szCs w:val="26"/>
          <w:lang w:val="uk-UA"/>
        </w:rPr>
      </w:pPr>
      <w:r w:rsidRPr="00CD3D01">
        <w:rPr>
          <w:b/>
          <w:szCs w:val="26"/>
          <w:lang w:val="uk-UA"/>
        </w:rPr>
        <w:lastRenderedPageBreak/>
        <w:t>ABSTRACT</w:t>
      </w:r>
    </w:p>
    <w:p w14:paraId="51D06B60" w14:textId="77777777" w:rsidR="003C0826" w:rsidRPr="00CD3D01" w:rsidRDefault="003C0826" w:rsidP="003C0826">
      <w:pPr>
        <w:spacing w:after="0"/>
        <w:ind w:firstLine="709"/>
        <w:jc w:val="both"/>
        <w:rPr>
          <w:b/>
          <w:szCs w:val="26"/>
          <w:lang w:val="uk-UA"/>
        </w:rPr>
      </w:pPr>
      <w:r w:rsidRPr="00CD3D01">
        <w:rPr>
          <w:b/>
          <w:szCs w:val="26"/>
          <w:lang w:val="uk-UA"/>
        </w:rPr>
        <w:t>LENS RESEARCH FOR THERMAL VISION CAMERAS</w:t>
      </w:r>
    </w:p>
    <w:p w14:paraId="43B41293" w14:textId="608CDEEA" w:rsidR="003C0826" w:rsidRPr="00CD3D01" w:rsidRDefault="003C0826" w:rsidP="003C0826">
      <w:pPr>
        <w:spacing w:after="0"/>
        <w:ind w:firstLine="709"/>
        <w:jc w:val="both"/>
        <w:rPr>
          <w:szCs w:val="26"/>
          <w:lang w:val="uk-UA"/>
        </w:rPr>
      </w:pPr>
      <w:r w:rsidRPr="00CD3D01">
        <w:rPr>
          <w:szCs w:val="26"/>
          <w:lang w:val="uk-UA"/>
        </w:rPr>
        <w:t>Volume of work - 9</w:t>
      </w:r>
      <w:r w:rsidR="00B16FC5" w:rsidRPr="00CD3D01">
        <w:rPr>
          <w:szCs w:val="26"/>
          <w:lang w:val="uk-UA"/>
        </w:rPr>
        <w:t>7</w:t>
      </w:r>
      <w:r w:rsidRPr="00CD3D01">
        <w:rPr>
          <w:szCs w:val="26"/>
          <w:lang w:val="uk-UA"/>
        </w:rPr>
        <w:t xml:space="preserve"> pages;</w:t>
      </w:r>
    </w:p>
    <w:p w14:paraId="6E395CED" w14:textId="78344279" w:rsidR="003C0826" w:rsidRPr="00CD3D01" w:rsidRDefault="003C0826" w:rsidP="003C0826">
      <w:pPr>
        <w:spacing w:after="0"/>
        <w:ind w:firstLine="709"/>
        <w:jc w:val="both"/>
        <w:rPr>
          <w:szCs w:val="26"/>
          <w:lang w:val="uk-UA"/>
        </w:rPr>
      </w:pPr>
      <w:r w:rsidRPr="00CD3D01">
        <w:rPr>
          <w:szCs w:val="26"/>
          <w:lang w:val="uk-UA"/>
        </w:rPr>
        <w:t>Number of illustrations - 5</w:t>
      </w:r>
      <w:r w:rsidR="00FC5346">
        <w:rPr>
          <w:szCs w:val="26"/>
          <w:lang w:val="en-US"/>
        </w:rPr>
        <w:t>4</w:t>
      </w:r>
      <w:r w:rsidRPr="00CD3D01">
        <w:rPr>
          <w:szCs w:val="26"/>
          <w:lang w:val="uk-UA"/>
        </w:rPr>
        <w:t>;</w:t>
      </w:r>
    </w:p>
    <w:p w14:paraId="29AEF3E6" w14:textId="77777777" w:rsidR="003C0826" w:rsidRPr="00CD3D01" w:rsidRDefault="003C0826" w:rsidP="003C0826">
      <w:pPr>
        <w:spacing w:after="0"/>
        <w:ind w:firstLine="709"/>
        <w:jc w:val="both"/>
        <w:rPr>
          <w:szCs w:val="26"/>
          <w:lang w:val="uk-UA"/>
        </w:rPr>
      </w:pPr>
      <w:r w:rsidRPr="00CD3D01">
        <w:rPr>
          <w:szCs w:val="26"/>
          <w:lang w:val="uk-UA"/>
        </w:rPr>
        <w:t>Number of tables - 2;</w:t>
      </w:r>
    </w:p>
    <w:p w14:paraId="37CF8583" w14:textId="2B0C64FA" w:rsidR="003C0826" w:rsidRPr="00CD3D01" w:rsidRDefault="003C0826" w:rsidP="003C0826">
      <w:pPr>
        <w:spacing w:after="0"/>
        <w:ind w:firstLine="709"/>
        <w:jc w:val="both"/>
        <w:rPr>
          <w:szCs w:val="26"/>
          <w:lang w:val="uk-UA"/>
        </w:rPr>
      </w:pPr>
      <w:r w:rsidRPr="00CD3D01">
        <w:rPr>
          <w:szCs w:val="26"/>
          <w:lang w:val="uk-UA"/>
        </w:rPr>
        <w:t xml:space="preserve">Number of applications - </w:t>
      </w:r>
      <w:r w:rsidR="00F37BC3" w:rsidRPr="00CD3D01">
        <w:rPr>
          <w:szCs w:val="26"/>
          <w:lang w:val="uk-UA"/>
        </w:rPr>
        <w:t>3</w:t>
      </w:r>
      <w:r w:rsidRPr="00CD3D01">
        <w:rPr>
          <w:szCs w:val="26"/>
          <w:lang w:val="uk-UA"/>
        </w:rPr>
        <w:t>;</w:t>
      </w:r>
    </w:p>
    <w:p w14:paraId="2F41CCF4" w14:textId="137B15F7" w:rsidR="003C0826" w:rsidRPr="00CD3D01" w:rsidRDefault="003C0826" w:rsidP="003C0826">
      <w:pPr>
        <w:spacing w:after="0"/>
        <w:ind w:firstLine="709"/>
        <w:jc w:val="both"/>
        <w:rPr>
          <w:szCs w:val="26"/>
          <w:lang w:val="uk-UA"/>
        </w:rPr>
      </w:pPr>
      <w:r w:rsidRPr="00CD3D01">
        <w:rPr>
          <w:szCs w:val="26"/>
          <w:lang w:val="uk-UA"/>
        </w:rPr>
        <w:t xml:space="preserve">Number of sources on the list of links - </w:t>
      </w:r>
      <w:r w:rsidR="00F37BC3" w:rsidRPr="00CD3D01">
        <w:rPr>
          <w:szCs w:val="26"/>
          <w:lang w:val="uk-UA"/>
        </w:rPr>
        <w:t>17</w:t>
      </w:r>
      <w:r w:rsidRPr="00CD3D01">
        <w:rPr>
          <w:szCs w:val="26"/>
          <w:lang w:val="uk-UA"/>
        </w:rPr>
        <w:t>.</w:t>
      </w:r>
    </w:p>
    <w:p w14:paraId="0A6088BB" w14:textId="77777777" w:rsidR="003C0826" w:rsidRPr="00CD3D01" w:rsidRDefault="003C0826" w:rsidP="003C0826">
      <w:pPr>
        <w:spacing w:after="0"/>
        <w:ind w:firstLine="709"/>
        <w:jc w:val="both"/>
        <w:rPr>
          <w:b/>
          <w:szCs w:val="26"/>
          <w:lang w:val="uk-UA"/>
        </w:rPr>
      </w:pPr>
      <w:r w:rsidRPr="00CD3D01">
        <w:rPr>
          <w:b/>
          <w:szCs w:val="26"/>
          <w:lang w:val="uk-UA"/>
        </w:rPr>
        <w:t xml:space="preserve">Topicality. </w:t>
      </w:r>
      <w:r w:rsidRPr="00CD3D01">
        <w:rPr>
          <w:szCs w:val="26"/>
          <w:lang w:val="uk-UA"/>
        </w:rPr>
        <w:t>Computer vision is at the forefront, as it allows you to create a neural network oriented in space. Especially since in the 21st century, humanity is trying to robotize everything. This topic is relevant primarily because computer systems are accurate, reduce the burden on people, improve production, speed up and increase quality.</w:t>
      </w:r>
    </w:p>
    <w:p w14:paraId="346A2A7A" w14:textId="77777777" w:rsidR="003C0826" w:rsidRPr="00CD3D01" w:rsidRDefault="003C0826" w:rsidP="003C0826">
      <w:pPr>
        <w:spacing w:after="0"/>
        <w:ind w:firstLine="709"/>
        <w:jc w:val="both"/>
        <w:rPr>
          <w:b/>
          <w:szCs w:val="26"/>
          <w:lang w:val="uk-UA"/>
        </w:rPr>
      </w:pPr>
      <w:r w:rsidRPr="00CD3D01">
        <w:rPr>
          <w:b/>
          <w:szCs w:val="26"/>
          <w:lang w:val="uk-UA"/>
        </w:rPr>
        <w:t xml:space="preserve">The purpose and objectives of the study: </w:t>
      </w:r>
      <w:r w:rsidRPr="00CD3D01">
        <w:rPr>
          <w:szCs w:val="26"/>
          <w:lang w:val="uk-UA"/>
        </w:rPr>
        <w:t>the purpose of this thesis is to consider neural networks, study the types of neural networks, analysis of radiation receivers, selection of optimal parameters of the lens and photodetector to obtain high quality images of specific patented lenses.</w:t>
      </w:r>
    </w:p>
    <w:p w14:paraId="67EC5B2A" w14:textId="77777777" w:rsidR="003C0826" w:rsidRPr="00CD3D01" w:rsidRDefault="003C0826" w:rsidP="003C0826">
      <w:pPr>
        <w:spacing w:after="0"/>
        <w:ind w:firstLine="709"/>
        <w:jc w:val="both"/>
        <w:rPr>
          <w:b/>
          <w:szCs w:val="26"/>
          <w:lang w:val="uk-UA"/>
        </w:rPr>
      </w:pPr>
      <w:r w:rsidRPr="00CD3D01">
        <w:rPr>
          <w:b/>
          <w:szCs w:val="26"/>
          <w:lang w:val="uk-UA"/>
        </w:rPr>
        <w:t xml:space="preserve">Object of research: </w:t>
      </w:r>
      <w:r w:rsidRPr="00CD3D01">
        <w:rPr>
          <w:szCs w:val="26"/>
          <w:lang w:val="uk-UA"/>
        </w:rPr>
        <w:t>neural network.</w:t>
      </w:r>
    </w:p>
    <w:p w14:paraId="7A10A024" w14:textId="77777777" w:rsidR="003C0826" w:rsidRPr="00CD3D01" w:rsidRDefault="003C0826" w:rsidP="003C0826">
      <w:pPr>
        <w:spacing w:after="0"/>
        <w:ind w:firstLine="709"/>
        <w:jc w:val="both"/>
        <w:rPr>
          <w:b/>
          <w:szCs w:val="26"/>
          <w:lang w:val="uk-UA"/>
        </w:rPr>
      </w:pPr>
      <w:r w:rsidRPr="00CD3D01">
        <w:rPr>
          <w:b/>
          <w:szCs w:val="26"/>
          <w:lang w:val="uk-UA"/>
        </w:rPr>
        <w:t xml:space="preserve">Subject of research: </w:t>
      </w:r>
      <w:r w:rsidRPr="00CD3D01">
        <w:rPr>
          <w:szCs w:val="26"/>
          <w:lang w:val="uk-UA"/>
        </w:rPr>
        <w:t>lens.</w:t>
      </w:r>
    </w:p>
    <w:p w14:paraId="50649F4F" w14:textId="744D21C4" w:rsidR="0057675C" w:rsidRPr="00CD3D01" w:rsidRDefault="0031182F" w:rsidP="007027E6">
      <w:pPr>
        <w:spacing w:line="240" w:lineRule="auto"/>
        <w:ind w:firstLine="0"/>
        <w:jc w:val="center"/>
        <w:rPr>
          <w:lang w:val="uk-UA"/>
        </w:rPr>
      </w:pPr>
      <w:r w:rsidRPr="00CD3D01">
        <w:rPr>
          <w:b/>
          <w:szCs w:val="28"/>
          <w:lang w:val="uk-UA"/>
        </w:rPr>
        <w:br w:type="page"/>
      </w:r>
      <w:r w:rsidR="003A2027" w:rsidRPr="00CD3D01">
        <w:rPr>
          <w:lang w:val="uk-UA"/>
        </w:rPr>
        <w:lastRenderedPageBreak/>
        <w:t xml:space="preserve"> </w:t>
      </w:r>
      <w:r w:rsidR="0084330A" w:rsidRPr="00CD3D01">
        <w:rPr>
          <w:lang w:val="uk-UA"/>
        </w:rPr>
        <w:t>Вступ</w:t>
      </w:r>
    </w:p>
    <w:p w14:paraId="24E29AB9" w14:textId="5E2D2865" w:rsidR="0057675C" w:rsidRPr="00CD3D01" w:rsidRDefault="0057675C" w:rsidP="000F3745">
      <w:pPr>
        <w:rPr>
          <w:lang w:val="uk-UA"/>
        </w:rPr>
      </w:pPr>
      <w:r w:rsidRPr="00CD3D01">
        <w:rPr>
          <w:lang w:val="uk-UA"/>
        </w:rPr>
        <w:t xml:space="preserve">Починаючи з моменту створення першого комп’ютера й дотепер людство прагне </w:t>
      </w:r>
      <w:r w:rsidR="0084330A" w:rsidRPr="00CD3D01">
        <w:rPr>
          <w:lang w:val="uk-UA"/>
        </w:rPr>
        <w:t>надати механічним системам можливість «бачити». Дані системи широко викорстовуються всюди починаючи з військової техніки та промисловості, кінчаючи повсякденним життям.</w:t>
      </w:r>
    </w:p>
    <w:p w14:paraId="0573874F" w14:textId="3940FE4B" w:rsidR="007B3D17" w:rsidRPr="00CD3D01" w:rsidRDefault="007B3D17" w:rsidP="000F3745">
      <w:pPr>
        <w:rPr>
          <w:lang w:val="uk-UA"/>
        </w:rPr>
      </w:pPr>
      <w:r w:rsidRPr="00CD3D01">
        <w:rPr>
          <w:lang w:val="uk-UA"/>
        </w:rPr>
        <w:t>Під комп’ютерним зором розуміють автоматичне вилучення інформації із зображення. В ролі інформації може виступати, що завгодно: 3D-об’єкт, положення камери, виявлення та розпізнавання об’єктів, групування об’єктів та пошук зображень по змісту.</w:t>
      </w:r>
      <w:r w:rsidR="00031D42" w:rsidRPr="00CD3D01">
        <w:rPr>
          <w:lang w:val="uk-UA"/>
        </w:rPr>
        <w:t xml:space="preserve"> За допомогою системи можливо </w:t>
      </w:r>
      <w:r w:rsidR="00E55643" w:rsidRPr="00CD3D01">
        <w:rPr>
          <w:lang w:val="uk-UA"/>
        </w:rPr>
        <w:t xml:space="preserve">автоматизувати виробництво, та побут. Комп’ютерний зір надав можливість створювати автономні </w:t>
      </w:r>
      <w:r w:rsidR="00CD3D01" w:rsidRPr="00CD3D01">
        <w:rPr>
          <w:lang w:val="uk-UA"/>
        </w:rPr>
        <w:t>роботизовано</w:t>
      </w:r>
      <w:r w:rsidR="00E55643" w:rsidRPr="00CD3D01">
        <w:rPr>
          <w:lang w:val="uk-UA"/>
        </w:rPr>
        <w:t xml:space="preserve"> системи та незалежні від оператора безпілотні апарати. Крім того за допомогою машинного зору можливо виявити настрій та психічні розлади, дані системи в майбутньому зменшать кількість правопорушень у світі, що є важливим фактором. Крім того, подібні системи вже використовуються в ОАЕ. У зв</w:t>
      </w:r>
      <w:r w:rsidR="009A706A" w:rsidRPr="00CD3D01">
        <w:rPr>
          <w:lang w:val="uk-UA"/>
        </w:rPr>
        <w:t>’</w:t>
      </w:r>
      <w:r w:rsidR="00E55643" w:rsidRPr="00CD3D01">
        <w:rPr>
          <w:lang w:val="uk-UA"/>
        </w:rPr>
        <w:t xml:space="preserve">язку з карантином безпілотні літаючі апарати сканують місцевість та виявляють осіб, що ходять без маски на вулицях, курять у непризначеному місці, смітять  та ін. Завдяки цьому ОАЕ є безпечною країною в зеленій зоні. </w:t>
      </w:r>
    </w:p>
    <w:p w14:paraId="5E7497E7" w14:textId="6C932B23" w:rsidR="00216E76" w:rsidRPr="00CD3D01" w:rsidRDefault="00E55643" w:rsidP="00216E76">
      <w:pPr>
        <w:rPr>
          <w:lang w:val="uk-UA"/>
        </w:rPr>
      </w:pPr>
      <w:r w:rsidRPr="00CD3D01">
        <w:rPr>
          <w:lang w:val="uk-UA"/>
        </w:rPr>
        <w:t>Тобто дана тема швидко розвивається і є одною з провідних. Ми використовуємо подібні системи кожен день.</w:t>
      </w:r>
      <w:r w:rsidR="00216E76" w:rsidRPr="00CD3D01">
        <w:rPr>
          <w:lang w:val="uk-UA"/>
        </w:rPr>
        <w:t xml:space="preserve"> Проблематика полягає у швидкості </w:t>
      </w:r>
      <w:r w:rsidR="00CD3D01" w:rsidRPr="00CD3D01">
        <w:rPr>
          <w:lang w:val="uk-UA"/>
        </w:rPr>
        <w:t>обчислень</w:t>
      </w:r>
      <w:r w:rsidR="00216E76" w:rsidRPr="00CD3D01">
        <w:rPr>
          <w:lang w:val="uk-UA"/>
        </w:rPr>
        <w:t xml:space="preserve"> та </w:t>
      </w:r>
      <w:r w:rsidR="00CD3D01" w:rsidRPr="00CD3D01">
        <w:rPr>
          <w:lang w:val="uk-UA"/>
        </w:rPr>
        <w:t>швидкості</w:t>
      </w:r>
      <w:r w:rsidR="00216E76" w:rsidRPr="00CD3D01">
        <w:rPr>
          <w:lang w:val="uk-UA"/>
        </w:rPr>
        <w:t xml:space="preserve"> реакції системи. Це пов’язане з великим об’ємом оброблюваної інформації, для якої необхідне велике місце та потужна система. Крім того необхідна точність самої системи. </w:t>
      </w:r>
    </w:p>
    <w:p w14:paraId="71F72B1E" w14:textId="052977A7" w:rsidR="00216E76" w:rsidRPr="00CD3D01" w:rsidRDefault="00216E76" w:rsidP="00216E76">
      <w:pPr>
        <w:rPr>
          <w:lang w:val="uk-UA"/>
        </w:rPr>
      </w:pPr>
      <w:r w:rsidRPr="00CD3D01">
        <w:rPr>
          <w:lang w:val="uk-UA"/>
        </w:rPr>
        <w:t xml:space="preserve">В дані роботі буде </w:t>
      </w:r>
      <w:r w:rsidR="00CD3D01" w:rsidRPr="00CD3D01">
        <w:rPr>
          <w:lang w:val="uk-UA"/>
        </w:rPr>
        <w:t>представлена</w:t>
      </w:r>
      <w:r w:rsidRPr="00CD3D01">
        <w:rPr>
          <w:lang w:val="uk-UA"/>
        </w:rPr>
        <w:t xml:space="preserve"> нейронна сіть, головним завданням якої є виявлення</w:t>
      </w:r>
      <w:r w:rsidR="00E779E3" w:rsidRPr="00CD3D01">
        <w:rPr>
          <w:lang w:val="uk-UA"/>
        </w:rPr>
        <w:t xml:space="preserve"> дефектів</w:t>
      </w:r>
      <w:r w:rsidR="00DE0FE2" w:rsidRPr="00CD3D01">
        <w:rPr>
          <w:lang w:val="uk-UA"/>
        </w:rPr>
        <w:t xml:space="preserve"> на </w:t>
      </w:r>
      <w:r w:rsidR="00CD3D01" w:rsidRPr="00CD3D01">
        <w:rPr>
          <w:lang w:val="uk-UA"/>
        </w:rPr>
        <w:t>конвеєрному</w:t>
      </w:r>
      <w:r w:rsidR="00DE0FE2" w:rsidRPr="00CD3D01">
        <w:rPr>
          <w:lang w:val="uk-UA"/>
        </w:rPr>
        <w:t xml:space="preserve"> виробництві</w:t>
      </w:r>
      <w:r w:rsidR="00807C75" w:rsidRPr="00CD3D01">
        <w:rPr>
          <w:lang w:val="uk-UA"/>
        </w:rPr>
        <w:t xml:space="preserve">. За допомогою мережі можливо зменшити </w:t>
      </w:r>
      <w:r w:rsidR="00DE0FE2" w:rsidRPr="00CD3D01">
        <w:rPr>
          <w:lang w:val="uk-UA"/>
        </w:rPr>
        <w:t xml:space="preserve">людський фактор, брак, людської сили та ін. </w:t>
      </w:r>
      <w:r w:rsidR="00DE0FE2" w:rsidRPr="00CD3D01">
        <w:rPr>
          <w:lang w:val="uk-UA"/>
        </w:rPr>
        <w:lastRenderedPageBreak/>
        <w:t xml:space="preserve">Дана система буде сканувати </w:t>
      </w:r>
      <w:r w:rsidR="00CD3D01" w:rsidRPr="00CD3D01">
        <w:rPr>
          <w:lang w:val="uk-UA"/>
        </w:rPr>
        <w:t>деталі</w:t>
      </w:r>
      <w:r w:rsidR="00C463F4" w:rsidRPr="00CD3D01">
        <w:rPr>
          <w:lang w:val="uk-UA"/>
        </w:rPr>
        <w:t xml:space="preserve"> що рухаються по конвеєру та проводити дефектоскопію виробів. При виявленні дефекту система сповістить про це і в залежності від типу деформацій виріб відправиться або на переробку або на інший </w:t>
      </w:r>
      <w:r w:rsidR="00C90A9F" w:rsidRPr="00CD3D01">
        <w:rPr>
          <w:lang w:val="uk-UA"/>
        </w:rPr>
        <w:t>конвеєр</w:t>
      </w:r>
      <w:r w:rsidR="00C463F4" w:rsidRPr="00CD3D01">
        <w:rPr>
          <w:lang w:val="uk-UA"/>
        </w:rPr>
        <w:t xml:space="preserve">. На даний момент система знаходиться у фазі навчання, тому виявлення дефектів можливе лише тоді коли система не розпізнає деталь, але при даних «знаннях» системи це дуже </w:t>
      </w:r>
      <w:r w:rsidR="00C90A9F" w:rsidRPr="00CD3D01">
        <w:rPr>
          <w:lang w:val="uk-UA"/>
        </w:rPr>
        <w:t>велика</w:t>
      </w:r>
      <w:r w:rsidR="00C463F4" w:rsidRPr="00CD3D01">
        <w:rPr>
          <w:lang w:val="uk-UA"/>
        </w:rPr>
        <w:t xml:space="preserve"> похибка.</w:t>
      </w:r>
    </w:p>
    <w:p w14:paraId="0AD47C14" w14:textId="14A8CE08" w:rsidR="00A52144" w:rsidRPr="00CD3D01" w:rsidRDefault="00A52144" w:rsidP="000F3745">
      <w:pPr>
        <w:rPr>
          <w:lang w:val="uk-UA"/>
        </w:rPr>
      </w:pPr>
    </w:p>
    <w:p w14:paraId="5A6F74A9" w14:textId="2A0BB1A8" w:rsidR="0021142D" w:rsidRPr="00CD3D01" w:rsidRDefault="0021142D" w:rsidP="000F3745">
      <w:pPr>
        <w:rPr>
          <w:lang w:val="uk-UA"/>
        </w:rPr>
      </w:pPr>
    </w:p>
    <w:p w14:paraId="1DAB4064" w14:textId="09415347" w:rsidR="0021142D" w:rsidRPr="00CD3D01" w:rsidRDefault="0021142D">
      <w:pPr>
        <w:spacing w:line="259" w:lineRule="auto"/>
        <w:ind w:left="0" w:firstLine="0"/>
        <w:rPr>
          <w:lang w:val="uk-UA"/>
        </w:rPr>
      </w:pPr>
      <w:r w:rsidRPr="00CD3D01">
        <w:rPr>
          <w:lang w:val="uk-UA"/>
        </w:rPr>
        <w:br w:type="page"/>
      </w:r>
    </w:p>
    <w:sdt>
      <w:sdtPr>
        <w:rPr>
          <w:rFonts w:ascii="Times New Roman" w:eastAsiaTheme="minorHAnsi" w:hAnsi="Times New Roman" w:cstheme="minorBidi"/>
          <w:color w:val="auto"/>
          <w:sz w:val="24"/>
          <w:szCs w:val="22"/>
          <w:lang w:val="uk-UA"/>
        </w:rPr>
        <w:id w:val="-924105870"/>
        <w:docPartObj>
          <w:docPartGallery w:val="Table of Contents"/>
          <w:docPartUnique/>
        </w:docPartObj>
      </w:sdtPr>
      <w:sdtEndPr>
        <w:rPr>
          <w:b/>
          <w:bCs/>
          <w:noProof/>
          <w:sz w:val="28"/>
        </w:rPr>
      </w:sdtEndPr>
      <w:sdtContent>
        <w:p w14:paraId="428D5915" w14:textId="77777777" w:rsidR="009575C9" w:rsidRDefault="002B507C" w:rsidP="002B507C">
          <w:pPr>
            <w:pStyle w:val="TOCHeading"/>
            <w:rPr>
              <w:noProof/>
            </w:rPr>
          </w:pPr>
          <w:r w:rsidRPr="00CD3D01">
            <w:rPr>
              <w:rFonts w:ascii="Times New Roman" w:hAnsi="Times New Roman" w:cs="Times New Roman"/>
              <w:b/>
              <w:color w:val="auto"/>
              <w:lang w:val="uk-UA"/>
            </w:rPr>
            <w:t>Зміст</w:t>
          </w:r>
          <w:r w:rsidR="00540293" w:rsidRPr="00CD3D01">
            <w:rPr>
              <w:lang w:val="uk-UA"/>
            </w:rPr>
            <w:fldChar w:fldCharType="begin"/>
          </w:r>
          <w:r w:rsidR="00540293" w:rsidRPr="00CD3D01">
            <w:rPr>
              <w:lang w:val="uk-UA"/>
            </w:rPr>
            <w:instrText xml:space="preserve"> TOC \o "1-3" \h \z \u </w:instrText>
          </w:r>
          <w:r w:rsidR="00540293" w:rsidRPr="00CD3D01">
            <w:rPr>
              <w:lang w:val="uk-UA"/>
            </w:rPr>
            <w:fldChar w:fldCharType="separate"/>
          </w:r>
        </w:p>
        <w:p w14:paraId="53D141BF" w14:textId="21CB7FB6" w:rsidR="009575C9" w:rsidRDefault="009575C9">
          <w:pPr>
            <w:pStyle w:val="TOC1"/>
            <w:tabs>
              <w:tab w:val="right" w:leader="dot" w:pos="9345"/>
            </w:tabs>
            <w:rPr>
              <w:rFonts w:asciiTheme="minorHAnsi" w:eastAsiaTheme="minorEastAsia" w:hAnsiTheme="minorHAnsi"/>
              <w:noProof/>
              <w:sz w:val="22"/>
              <w:lang w:eastAsia="ru-RU"/>
            </w:rPr>
          </w:pPr>
          <w:hyperlink w:anchor="_Toc74589928" w:history="1">
            <w:r w:rsidRPr="00A04E6B">
              <w:rPr>
                <w:rStyle w:val="Hyperlink"/>
                <w:noProof/>
                <w:lang w:val="uk-UA"/>
              </w:rPr>
              <w:t>Розділ 1 Загальні поняття</w:t>
            </w:r>
            <w:r>
              <w:rPr>
                <w:noProof/>
                <w:webHidden/>
              </w:rPr>
              <w:tab/>
            </w:r>
            <w:r>
              <w:rPr>
                <w:noProof/>
                <w:webHidden/>
              </w:rPr>
              <w:fldChar w:fldCharType="begin"/>
            </w:r>
            <w:r>
              <w:rPr>
                <w:noProof/>
                <w:webHidden/>
              </w:rPr>
              <w:instrText xml:space="preserve"> PAGEREF _Toc74589928 \h </w:instrText>
            </w:r>
            <w:r>
              <w:rPr>
                <w:noProof/>
                <w:webHidden/>
              </w:rPr>
            </w:r>
            <w:r>
              <w:rPr>
                <w:noProof/>
                <w:webHidden/>
              </w:rPr>
              <w:fldChar w:fldCharType="separate"/>
            </w:r>
            <w:r>
              <w:rPr>
                <w:noProof/>
                <w:webHidden/>
              </w:rPr>
              <w:t>12</w:t>
            </w:r>
            <w:r>
              <w:rPr>
                <w:noProof/>
                <w:webHidden/>
              </w:rPr>
              <w:fldChar w:fldCharType="end"/>
            </w:r>
          </w:hyperlink>
        </w:p>
        <w:p w14:paraId="1DD419F9" w14:textId="24CE9EB5" w:rsidR="009575C9" w:rsidRDefault="009575C9">
          <w:pPr>
            <w:pStyle w:val="TOC2"/>
            <w:tabs>
              <w:tab w:val="left" w:pos="1320"/>
              <w:tab w:val="right" w:leader="dot" w:pos="9345"/>
            </w:tabs>
            <w:rPr>
              <w:rFonts w:asciiTheme="minorHAnsi" w:eastAsiaTheme="minorEastAsia" w:hAnsiTheme="minorHAnsi"/>
              <w:noProof/>
              <w:sz w:val="22"/>
              <w:lang w:eastAsia="ru-RU"/>
            </w:rPr>
          </w:pPr>
          <w:hyperlink w:anchor="_Toc74589929" w:history="1">
            <w:r w:rsidRPr="00A04E6B">
              <w:rPr>
                <w:rStyle w:val="Hyperlink"/>
                <w:noProof/>
                <w:lang w:val="uk-UA"/>
              </w:rPr>
              <w:t>1.</w:t>
            </w:r>
            <w:r>
              <w:rPr>
                <w:rFonts w:asciiTheme="minorHAnsi" w:eastAsiaTheme="minorEastAsia" w:hAnsiTheme="minorHAnsi"/>
                <w:noProof/>
                <w:sz w:val="22"/>
                <w:lang w:eastAsia="ru-RU"/>
              </w:rPr>
              <w:tab/>
            </w:r>
            <w:r w:rsidRPr="00A04E6B">
              <w:rPr>
                <w:rStyle w:val="Hyperlink"/>
                <w:noProof/>
                <w:lang w:val="uk-UA"/>
              </w:rPr>
              <w:t>Актуальність теми</w:t>
            </w:r>
            <w:r>
              <w:rPr>
                <w:noProof/>
                <w:webHidden/>
              </w:rPr>
              <w:tab/>
            </w:r>
            <w:r>
              <w:rPr>
                <w:noProof/>
                <w:webHidden/>
              </w:rPr>
              <w:fldChar w:fldCharType="begin"/>
            </w:r>
            <w:r>
              <w:rPr>
                <w:noProof/>
                <w:webHidden/>
              </w:rPr>
              <w:instrText xml:space="preserve"> PAGEREF _Toc74589929 \h </w:instrText>
            </w:r>
            <w:r>
              <w:rPr>
                <w:noProof/>
                <w:webHidden/>
              </w:rPr>
            </w:r>
            <w:r>
              <w:rPr>
                <w:noProof/>
                <w:webHidden/>
              </w:rPr>
              <w:fldChar w:fldCharType="separate"/>
            </w:r>
            <w:r>
              <w:rPr>
                <w:noProof/>
                <w:webHidden/>
              </w:rPr>
              <w:t>12</w:t>
            </w:r>
            <w:r>
              <w:rPr>
                <w:noProof/>
                <w:webHidden/>
              </w:rPr>
              <w:fldChar w:fldCharType="end"/>
            </w:r>
          </w:hyperlink>
        </w:p>
        <w:p w14:paraId="6CF53A46" w14:textId="7EB6FF2D" w:rsidR="009575C9" w:rsidRDefault="009575C9">
          <w:pPr>
            <w:pStyle w:val="TOC2"/>
            <w:tabs>
              <w:tab w:val="left" w:pos="1320"/>
              <w:tab w:val="right" w:leader="dot" w:pos="9345"/>
            </w:tabs>
            <w:rPr>
              <w:rFonts w:asciiTheme="minorHAnsi" w:eastAsiaTheme="minorEastAsia" w:hAnsiTheme="minorHAnsi"/>
              <w:noProof/>
              <w:sz w:val="22"/>
              <w:lang w:eastAsia="ru-RU"/>
            </w:rPr>
          </w:pPr>
          <w:hyperlink w:anchor="_Toc74589930" w:history="1">
            <w:r w:rsidRPr="00A04E6B">
              <w:rPr>
                <w:rStyle w:val="Hyperlink"/>
                <w:noProof/>
                <w:lang w:val="uk-UA"/>
              </w:rPr>
              <w:t>2.</w:t>
            </w:r>
            <w:r>
              <w:rPr>
                <w:rFonts w:asciiTheme="minorHAnsi" w:eastAsiaTheme="minorEastAsia" w:hAnsiTheme="minorHAnsi"/>
                <w:noProof/>
                <w:sz w:val="22"/>
                <w:lang w:eastAsia="ru-RU"/>
              </w:rPr>
              <w:tab/>
            </w:r>
            <w:r w:rsidRPr="00A04E6B">
              <w:rPr>
                <w:rStyle w:val="Hyperlink"/>
                <w:noProof/>
                <w:lang w:val="uk-UA"/>
              </w:rPr>
              <w:t>Комп’ютерний зір</w:t>
            </w:r>
            <w:r>
              <w:rPr>
                <w:noProof/>
                <w:webHidden/>
              </w:rPr>
              <w:tab/>
            </w:r>
            <w:r>
              <w:rPr>
                <w:noProof/>
                <w:webHidden/>
              </w:rPr>
              <w:fldChar w:fldCharType="begin"/>
            </w:r>
            <w:r>
              <w:rPr>
                <w:noProof/>
                <w:webHidden/>
              </w:rPr>
              <w:instrText xml:space="preserve"> PAGEREF _Toc74589930 \h </w:instrText>
            </w:r>
            <w:r>
              <w:rPr>
                <w:noProof/>
                <w:webHidden/>
              </w:rPr>
            </w:r>
            <w:r>
              <w:rPr>
                <w:noProof/>
                <w:webHidden/>
              </w:rPr>
              <w:fldChar w:fldCharType="separate"/>
            </w:r>
            <w:r>
              <w:rPr>
                <w:noProof/>
                <w:webHidden/>
              </w:rPr>
              <w:t>15</w:t>
            </w:r>
            <w:r>
              <w:rPr>
                <w:noProof/>
                <w:webHidden/>
              </w:rPr>
              <w:fldChar w:fldCharType="end"/>
            </w:r>
          </w:hyperlink>
        </w:p>
        <w:p w14:paraId="16C980F3" w14:textId="47F1331B" w:rsidR="009575C9" w:rsidRDefault="009575C9">
          <w:pPr>
            <w:pStyle w:val="TOC2"/>
            <w:tabs>
              <w:tab w:val="left" w:pos="1320"/>
              <w:tab w:val="right" w:leader="dot" w:pos="9345"/>
            </w:tabs>
            <w:rPr>
              <w:rFonts w:asciiTheme="minorHAnsi" w:eastAsiaTheme="minorEastAsia" w:hAnsiTheme="minorHAnsi"/>
              <w:noProof/>
              <w:sz w:val="22"/>
              <w:lang w:eastAsia="ru-RU"/>
            </w:rPr>
          </w:pPr>
          <w:hyperlink w:anchor="_Toc74589931" w:history="1">
            <w:r w:rsidRPr="00A04E6B">
              <w:rPr>
                <w:rStyle w:val="Hyperlink"/>
                <w:noProof/>
                <w:lang w:val="uk-UA"/>
              </w:rPr>
              <w:t>3.</w:t>
            </w:r>
            <w:r>
              <w:rPr>
                <w:rFonts w:asciiTheme="minorHAnsi" w:eastAsiaTheme="minorEastAsia" w:hAnsiTheme="minorHAnsi"/>
                <w:noProof/>
                <w:sz w:val="22"/>
                <w:lang w:eastAsia="ru-RU"/>
              </w:rPr>
              <w:tab/>
            </w:r>
            <w:r w:rsidRPr="00A04E6B">
              <w:rPr>
                <w:rStyle w:val="Hyperlink"/>
                <w:noProof/>
                <w:lang w:val="uk-UA"/>
              </w:rPr>
              <w:t>Нейронна мережа</w:t>
            </w:r>
            <w:r>
              <w:rPr>
                <w:noProof/>
                <w:webHidden/>
              </w:rPr>
              <w:tab/>
            </w:r>
            <w:r>
              <w:rPr>
                <w:noProof/>
                <w:webHidden/>
              </w:rPr>
              <w:fldChar w:fldCharType="begin"/>
            </w:r>
            <w:r>
              <w:rPr>
                <w:noProof/>
                <w:webHidden/>
              </w:rPr>
              <w:instrText xml:space="preserve"> PAGEREF _Toc74589931 \h </w:instrText>
            </w:r>
            <w:r>
              <w:rPr>
                <w:noProof/>
                <w:webHidden/>
              </w:rPr>
            </w:r>
            <w:r>
              <w:rPr>
                <w:noProof/>
                <w:webHidden/>
              </w:rPr>
              <w:fldChar w:fldCharType="separate"/>
            </w:r>
            <w:r>
              <w:rPr>
                <w:noProof/>
                <w:webHidden/>
              </w:rPr>
              <w:t>18</w:t>
            </w:r>
            <w:r>
              <w:rPr>
                <w:noProof/>
                <w:webHidden/>
              </w:rPr>
              <w:fldChar w:fldCharType="end"/>
            </w:r>
          </w:hyperlink>
        </w:p>
        <w:p w14:paraId="4B64A4F2" w14:textId="48B09C1B" w:rsidR="009575C9" w:rsidRDefault="009575C9">
          <w:pPr>
            <w:pStyle w:val="TOC2"/>
            <w:tabs>
              <w:tab w:val="left" w:pos="1320"/>
              <w:tab w:val="right" w:leader="dot" w:pos="9345"/>
            </w:tabs>
            <w:rPr>
              <w:rFonts w:asciiTheme="minorHAnsi" w:eastAsiaTheme="minorEastAsia" w:hAnsiTheme="minorHAnsi"/>
              <w:noProof/>
              <w:sz w:val="22"/>
              <w:lang w:eastAsia="ru-RU"/>
            </w:rPr>
          </w:pPr>
          <w:hyperlink w:anchor="_Toc74589932" w:history="1">
            <w:r w:rsidRPr="00A04E6B">
              <w:rPr>
                <w:rStyle w:val="Hyperlink"/>
                <w:noProof/>
                <w:lang w:val="uk-UA"/>
              </w:rPr>
              <w:t>4.</w:t>
            </w:r>
            <w:r>
              <w:rPr>
                <w:rFonts w:asciiTheme="minorHAnsi" w:eastAsiaTheme="minorEastAsia" w:hAnsiTheme="minorHAnsi"/>
                <w:noProof/>
                <w:sz w:val="22"/>
                <w:lang w:eastAsia="ru-RU"/>
              </w:rPr>
              <w:tab/>
            </w:r>
            <w:r w:rsidRPr="00A04E6B">
              <w:rPr>
                <w:rStyle w:val="Hyperlink"/>
                <w:noProof/>
                <w:lang w:val="uk-UA"/>
              </w:rPr>
              <w:t>Машинне навчання</w:t>
            </w:r>
            <w:r>
              <w:rPr>
                <w:noProof/>
                <w:webHidden/>
              </w:rPr>
              <w:tab/>
            </w:r>
            <w:r>
              <w:rPr>
                <w:noProof/>
                <w:webHidden/>
              </w:rPr>
              <w:fldChar w:fldCharType="begin"/>
            </w:r>
            <w:r>
              <w:rPr>
                <w:noProof/>
                <w:webHidden/>
              </w:rPr>
              <w:instrText xml:space="preserve"> PAGEREF _Toc74589932 \h </w:instrText>
            </w:r>
            <w:r>
              <w:rPr>
                <w:noProof/>
                <w:webHidden/>
              </w:rPr>
            </w:r>
            <w:r>
              <w:rPr>
                <w:noProof/>
                <w:webHidden/>
              </w:rPr>
              <w:fldChar w:fldCharType="separate"/>
            </w:r>
            <w:r>
              <w:rPr>
                <w:noProof/>
                <w:webHidden/>
              </w:rPr>
              <w:t>20</w:t>
            </w:r>
            <w:r>
              <w:rPr>
                <w:noProof/>
                <w:webHidden/>
              </w:rPr>
              <w:fldChar w:fldCharType="end"/>
            </w:r>
          </w:hyperlink>
        </w:p>
        <w:p w14:paraId="6F18BA5E" w14:textId="585CBC2C" w:rsidR="009575C9" w:rsidRDefault="009575C9">
          <w:pPr>
            <w:pStyle w:val="TOC3"/>
            <w:tabs>
              <w:tab w:val="left" w:pos="1760"/>
              <w:tab w:val="right" w:leader="dot" w:pos="9345"/>
            </w:tabs>
            <w:rPr>
              <w:rFonts w:asciiTheme="minorHAnsi" w:eastAsiaTheme="minorEastAsia" w:hAnsiTheme="minorHAnsi"/>
              <w:noProof/>
              <w:sz w:val="22"/>
              <w:lang w:eastAsia="ru-RU"/>
            </w:rPr>
          </w:pPr>
          <w:hyperlink w:anchor="_Toc74589933" w:history="1">
            <w:r w:rsidRPr="00A04E6B">
              <w:rPr>
                <w:rStyle w:val="Hyperlink"/>
                <w:noProof/>
                <w:lang w:val="uk-UA"/>
              </w:rPr>
              <w:t>4.1.</w:t>
            </w:r>
            <w:r>
              <w:rPr>
                <w:rFonts w:asciiTheme="minorHAnsi" w:eastAsiaTheme="minorEastAsia" w:hAnsiTheme="minorHAnsi"/>
                <w:noProof/>
                <w:sz w:val="22"/>
                <w:lang w:eastAsia="ru-RU"/>
              </w:rPr>
              <w:tab/>
            </w:r>
            <w:r w:rsidRPr="00A04E6B">
              <w:rPr>
                <w:rStyle w:val="Hyperlink"/>
                <w:noProof/>
                <w:lang w:val="uk-UA"/>
              </w:rPr>
              <w:t>Способи машинного навчання</w:t>
            </w:r>
            <w:r>
              <w:rPr>
                <w:noProof/>
                <w:webHidden/>
              </w:rPr>
              <w:tab/>
            </w:r>
            <w:r>
              <w:rPr>
                <w:noProof/>
                <w:webHidden/>
              </w:rPr>
              <w:fldChar w:fldCharType="begin"/>
            </w:r>
            <w:r>
              <w:rPr>
                <w:noProof/>
                <w:webHidden/>
              </w:rPr>
              <w:instrText xml:space="preserve"> PAGEREF _Toc74589933 \h </w:instrText>
            </w:r>
            <w:r>
              <w:rPr>
                <w:noProof/>
                <w:webHidden/>
              </w:rPr>
            </w:r>
            <w:r>
              <w:rPr>
                <w:noProof/>
                <w:webHidden/>
              </w:rPr>
              <w:fldChar w:fldCharType="separate"/>
            </w:r>
            <w:r>
              <w:rPr>
                <w:noProof/>
                <w:webHidden/>
              </w:rPr>
              <w:t>21</w:t>
            </w:r>
            <w:r>
              <w:rPr>
                <w:noProof/>
                <w:webHidden/>
              </w:rPr>
              <w:fldChar w:fldCharType="end"/>
            </w:r>
          </w:hyperlink>
        </w:p>
        <w:p w14:paraId="22B29BEA" w14:textId="2006B04C"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34" w:history="1">
            <w:r w:rsidRPr="00A04E6B">
              <w:rPr>
                <w:rStyle w:val="Hyperlink"/>
                <w:noProof/>
                <w:lang w:val="uk-UA"/>
              </w:rPr>
              <w:t>4.1.1.</w:t>
            </w:r>
            <w:r>
              <w:rPr>
                <w:rFonts w:asciiTheme="minorHAnsi" w:eastAsiaTheme="minorEastAsia" w:hAnsiTheme="minorHAnsi"/>
                <w:noProof/>
                <w:sz w:val="22"/>
                <w:lang w:eastAsia="ru-RU"/>
              </w:rPr>
              <w:tab/>
            </w:r>
            <w:r w:rsidRPr="00A04E6B">
              <w:rPr>
                <w:rStyle w:val="Hyperlink"/>
                <w:noProof/>
                <w:lang w:val="uk-UA"/>
              </w:rPr>
              <w:t>Навчання з учителем</w:t>
            </w:r>
            <w:r>
              <w:rPr>
                <w:noProof/>
                <w:webHidden/>
              </w:rPr>
              <w:tab/>
            </w:r>
            <w:r>
              <w:rPr>
                <w:noProof/>
                <w:webHidden/>
              </w:rPr>
              <w:fldChar w:fldCharType="begin"/>
            </w:r>
            <w:r>
              <w:rPr>
                <w:noProof/>
                <w:webHidden/>
              </w:rPr>
              <w:instrText xml:space="preserve"> PAGEREF _Toc74589934 \h </w:instrText>
            </w:r>
            <w:r>
              <w:rPr>
                <w:noProof/>
                <w:webHidden/>
              </w:rPr>
            </w:r>
            <w:r>
              <w:rPr>
                <w:noProof/>
                <w:webHidden/>
              </w:rPr>
              <w:fldChar w:fldCharType="separate"/>
            </w:r>
            <w:r>
              <w:rPr>
                <w:noProof/>
                <w:webHidden/>
              </w:rPr>
              <w:t>22</w:t>
            </w:r>
            <w:r>
              <w:rPr>
                <w:noProof/>
                <w:webHidden/>
              </w:rPr>
              <w:fldChar w:fldCharType="end"/>
            </w:r>
          </w:hyperlink>
        </w:p>
        <w:p w14:paraId="39142BE9" w14:textId="5A29EFAC"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35" w:history="1">
            <w:r w:rsidRPr="00A04E6B">
              <w:rPr>
                <w:rStyle w:val="Hyperlink"/>
                <w:noProof/>
                <w:lang w:val="uk-UA"/>
              </w:rPr>
              <w:t>4.1.2.</w:t>
            </w:r>
            <w:r>
              <w:rPr>
                <w:rFonts w:asciiTheme="minorHAnsi" w:eastAsiaTheme="minorEastAsia" w:hAnsiTheme="minorHAnsi"/>
                <w:noProof/>
                <w:sz w:val="22"/>
                <w:lang w:eastAsia="ru-RU"/>
              </w:rPr>
              <w:tab/>
            </w:r>
            <w:r w:rsidRPr="00A04E6B">
              <w:rPr>
                <w:rStyle w:val="Hyperlink"/>
                <w:noProof/>
                <w:lang w:val="uk-UA"/>
              </w:rPr>
              <w:t>Навчання без учителя</w:t>
            </w:r>
            <w:r>
              <w:rPr>
                <w:noProof/>
                <w:webHidden/>
              </w:rPr>
              <w:tab/>
            </w:r>
            <w:r>
              <w:rPr>
                <w:noProof/>
                <w:webHidden/>
              </w:rPr>
              <w:fldChar w:fldCharType="begin"/>
            </w:r>
            <w:r>
              <w:rPr>
                <w:noProof/>
                <w:webHidden/>
              </w:rPr>
              <w:instrText xml:space="preserve"> PAGEREF _Toc74589935 \h </w:instrText>
            </w:r>
            <w:r>
              <w:rPr>
                <w:noProof/>
                <w:webHidden/>
              </w:rPr>
            </w:r>
            <w:r>
              <w:rPr>
                <w:noProof/>
                <w:webHidden/>
              </w:rPr>
              <w:fldChar w:fldCharType="separate"/>
            </w:r>
            <w:r>
              <w:rPr>
                <w:noProof/>
                <w:webHidden/>
              </w:rPr>
              <w:t>22</w:t>
            </w:r>
            <w:r>
              <w:rPr>
                <w:noProof/>
                <w:webHidden/>
              </w:rPr>
              <w:fldChar w:fldCharType="end"/>
            </w:r>
          </w:hyperlink>
        </w:p>
        <w:p w14:paraId="55E5638F" w14:textId="2C8C40E7" w:rsidR="009575C9" w:rsidRDefault="009575C9">
          <w:pPr>
            <w:pStyle w:val="TOC3"/>
            <w:tabs>
              <w:tab w:val="right" w:leader="dot" w:pos="9345"/>
            </w:tabs>
            <w:rPr>
              <w:rFonts w:asciiTheme="minorHAnsi" w:eastAsiaTheme="minorEastAsia" w:hAnsiTheme="minorHAnsi"/>
              <w:noProof/>
              <w:sz w:val="22"/>
              <w:lang w:eastAsia="ru-RU"/>
            </w:rPr>
          </w:pPr>
          <w:hyperlink w:anchor="_Toc74589936" w:history="1">
            <w:r w:rsidRPr="00A04E6B">
              <w:rPr>
                <w:rStyle w:val="Hyperlink"/>
                <w:noProof/>
                <w:lang w:val="uk-UA"/>
              </w:rPr>
              <w:t>Глибоке навчання</w:t>
            </w:r>
            <w:r>
              <w:rPr>
                <w:noProof/>
                <w:webHidden/>
              </w:rPr>
              <w:tab/>
            </w:r>
            <w:r>
              <w:rPr>
                <w:noProof/>
                <w:webHidden/>
              </w:rPr>
              <w:fldChar w:fldCharType="begin"/>
            </w:r>
            <w:r>
              <w:rPr>
                <w:noProof/>
                <w:webHidden/>
              </w:rPr>
              <w:instrText xml:space="preserve"> PAGEREF _Toc74589936 \h </w:instrText>
            </w:r>
            <w:r>
              <w:rPr>
                <w:noProof/>
                <w:webHidden/>
              </w:rPr>
            </w:r>
            <w:r>
              <w:rPr>
                <w:noProof/>
                <w:webHidden/>
              </w:rPr>
              <w:fldChar w:fldCharType="separate"/>
            </w:r>
            <w:r>
              <w:rPr>
                <w:noProof/>
                <w:webHidden/>
              </w:rPr>
              <w:t>24</w:t>
            </w:r>
            <w:r>
              <w:rPr>
                <w:noProof/>
                <w:webHidden/>
              </w:rPr>
              <w:fldChar w:fldCharType="end"/>
            </w:r>
          </w:hyperlink>
        </w:p>
        <w:p w14:paraId="5C293D97" w14:textId="36390BD8" w:rsidR="009575C9" w:rsidRDefault="009575C9">
          <w:pPr>
            <w:pStyle w:val="TOC3"/>
            <w:tabs>
              <w:tab w:val="right" w:leader="dot" w:pos="9345"/>
            </w:tabs>
            <w:rPr>
              <w:rFonts w:asciiTheme="minorHAnsi" w:eastAsiaTheme="minorEastAsia" w:hAnsiTheme="minorHAnsi"/>
              <w:noProof/>
              <w:sz w:val="22"/>
              <w:lang w:eastAsia="ru-RU"/>
            </w:rPr>
          </w:pPr>
          <w:hyperlink w:anchor="_Toc74589937" w:history="1">
            <w:r w:rsidRPr="00A04E6B">
              <w:rPr>
                <w:rStyle w:val="Hyperlink"/>
                <w:noProof/>
                <w:lang w:val="uk-UA"/>
              </w:rPr>
              <w:t>Важливість глибокого навчання</w:t>
            </w:r>
            <w:r>
              <w:rPr>
                <w:noProof/>
                <w:webHidden/>
              </w:rPr>
              <w:tab/>
            </w:r>
            <w:r>
              <w:rPr>
                <w:noProof/>
                <w:webHidden/>
              </w:rPr>
              <w:fldChar w:fldCharType="begin"/>
            </w:r>
            <w:r>
              <w:rPr>
                <w:noProof/>
                <w:webHidden/>
              </w:rPr>
              <w:instrText xml:space="preserve"> PAGEREF _Toc74589937 \h </w:instrText>
            </w:r>
            <w:r>
              <w:rPr>
                <w:noProof/>
                <w:webHidden/>
              </w:rPr>
            </w:r>
            <w:r>
              <w:rPr>
                <w:noProof/>
                <w:webHidden/>
              </w:rPr>
              <w:fldChar w:fldCharType="separate"/>
            </w:r>
            <w:r>
              <w:rPr>
                <w:noProof/>
                <w:webHidden/>
              </w:rPr>
              <w:t>27</w:t>
            </w:r>
            <w:r>
              <w:rPr>
                <w:noProof/>
                <w:webHidden/>
              </w:rPr>
              <w:fldChar w:fldCharType="end"/>
            </w:r>
          </w:hyperlink>
        </w:p>
        <w:p w14:paraId="352C9F20" w14:textId="572DBC95" w:rsidR="009575C9" w:rsidRDefault="009575C9">
          <w:pPr>
            <w:pStyle w:val="TOC3"/>
            <w:tabs>
              <w:tab w:val="right" w:leader="dot" w:pos="9345"/>
            </w:tabs>
            <w:rPr>
              <w:rFonts w:asciiTheme="minorHAnsi" w:eastAsiaTheme="minorEastAsia" w:hAnsiTheme="minorHAnsi"/>
              <w:noProof/>
              <w:sz w:val="22"/>
              <w:lang w:eastAsia="ru-RU"/>
            </w:rPr>
          </w:pPr>
          <w:hyperlink w:anchor="_Toc74589938" w:history="1">
            <w:r w:rsidRPr="00A04E6B">
              <w:rPr>
                <w:rStyle w:val="Hyperlink"/>
                <w:noProof/>
                <w:lang w:val="uk-UA"/>
              </w:rPr>
              <w:t>Перенавчання та недонавчання</w:t>
            </w:r>
            <w:r>
              <w:rPr>
                <w:noProof/>
                <w:webHidden/>
              </w:rPr>
              <w:tab/>
            </w:r>
            <w:r>
              <w:rPr>
                <w:noProof/>
                <w:webHidden/>
              </w:rPr>
              <w:fldChar w:fldCharType="begin"/>
            </w:r>
            <w:r>
              <w:rPr>
                <w:noProof/>
                <w:webHidden/>
              </w:rPr>
              <w:instrText xml:space="preserve"> PAGEREF _Toc74589938 \h </w:instrText>
            </w:r>
            <w:r>
              <w:rPr>
                <w:noProof/>
                <w:webHidden/>
              </w:rPr>
            </w:r>
            <w:r>
              <w:rPr>
                <w:noProof/>
                <w:webHidden/>
              </w:rPr>
              <w:fldChar w:fldCharType="separate"/>
            </w:r>
            <w:r>
              <w:rPr>
                <w:noProof/>
                <w:webHidden/>
              </w:rPr>
              <w:t>28</w:t>
            </w:r>
            <w:r>
              <w:rPr>
                <w:noProof/>
                <w:webHidden/>
              </w:rPr>
              <w:fldChar w:fldCharType="end"/>
            </w:r>
          </w:hyperlink>
        </w:p>
        <w:p w14:paraId="0BE15D3A" w14:textId="40ABDF42" w:rsidR="009575C9" w:rsidRDefault="009575C9">
          <w:pPr>
            <w:pStyle w:val="TOC2"/>
            <w:tabs>
              <w:tab w:val="left" w:pos="1320"/>
              <w:tab w:val="right" w:leader="dot" w:pos="9345"/>
            </w:tabs>
            <w:rPr>
              <w:rFonts w:asciiTheme="minorHAnsi" w:eastAsiaTheme="minorEastAsia" w:hAnsiTheme="minorHAnsi"/>
              <w:noProof/>
              <w:sz w:val="22"/>
              <w:lang w:eastAsia="ru-RU"/>
            </w:rPr>
          </w:pPr>
          <w:hyperlink w:anchor="_Toc74589939" w:history="1">
            <w:r w:rsidRPr="00A04E6B">
              <w:rPr>
                <w:rStyle w:val="Hyperlink"/>
                <w:noProof/>
                <w:lang w:val="uk-UA"/>
              </w:rPr>
              <w:t>5.</w:t>
            </w:r>
            <w:r>
              <w:rPr>
                <w:rFonts w:asciiTheme="minorHAnsi" w:eastAsiaTheme="minorEastAsia" w:hAnsiTheme="minorHAnsi"/>
                <w:noProof/>
                <w:sz w:val="22"/>
                <w:lang w:eastAsia="ru-RU"/>
              </w:rPr>
              <w:tab/>
            </w:r>
            <w:r w:rsidRPr="00A04E6B">
              <w:rPr>
                <w:rStyle w:val="Hyperlink"/>
                <w:noProof/>
                <w:lang w:val="uk-UA"/>
              </w:rPr>
              <w:t>Напрямки комп’ютерного зору</w:t>
            </w:r>
            <w:r>
              <w:rPr>
                <w:noProof/>
                <w:webHidden/>
              </w:rPr>
              <w:tab/>
            </w:r>
            <w:r>
              <w:rPr>
                <w:noProof/>
                <w:webHidden/>
              </w:rPr>
              <w:fldChar w:fldCharType="begin"/>
            </w:r>
            <w:r>
              <w:rPr>
                <w:noProof/>
                <w:webHidden/>
              </w:rPr>
              <w:instrText xml:space="preserve"> PAGEREF _Toc74589939 \h </w:instrText>
            </w:r>
            <w:r>
              <w:rPr>
                <w:noProof/>
                <w:webHidden/>
              </w:rPr>
            </w:r>
            <w:r>
              <w:rPr>
                <w:noProof/>
                <w:webHidden/>
              </w:rPr>
              <w:fldChar w:fldCharType="separate"/>
            </w:r>
            <w:r>
              <w:rPr>
                <w:noProof/>
                <w:webHidden/>
              </w:rPr>
              <w:t>30</w:t>
            </w:r>
            <w:r>
              <w:rPr>
                <w:noProof/>
                <w:webHidden/>
              </w:rPr>
              <w:fldChar w:fldCharType="end"/>
            </w:r>
          </w:hyperlink>
        </w:p>
        <w:p w14:paraId="5FC2424D" w14:textId="4ED77319" w:rsidR="009575C9" w:rsidRDefault="009575C9">
          <w:pPr>
            <w:pStyle w:val="TOC3"/>
            <w:tabs>
              <w:tab w:val="right" w:leader="dot" w:pos="9345"/>
            </w:tabs>
            <w:rPr>
              <w:rFonts w:asciiTheme="minorHAnsi" w:eastAsiaTheme="minorEastAsia" w:hAnsiTheme="minorHAnsi"/>
              <w:noProof/>
              <w:sz w:val="22"/>
              <w:lang w:eastAsia="ru-RU"/>
            </w:rPr>
          </w:pPr>
          <w:hyperlink w:anchor="_Toc74589940" w:history="1">
            <w:r w:rsidRPr="00A04E6B">
              <w:rPr>
                <w:rStyle w:val="Hyperlink"/>
                <w:noProof/>
                <w:lang w:val="uk-UA"/>
              </w:rPr>
              <w:t>Дефектоскопія</w:t>
            </w:r>
            <w:r>
              <w:rPr>
                <w:noProof/>
                <w:webHidden/>
              </w:rPr>
              <w:tab/>
            </w:r>
            <w:r>
              <w:rPr>
                <w:noProof/>
                <w:webHidden/>
              </w:rPr>
              <w:fldChar w:fldCharType="begin"/>
            </w:r>
            <w:r>
              <w:rPr>
                <w:noProof/>
                <w:webHidden/>
              </w:rPr>
              <w:instrText xml:space="preserve"> PAGEREF _Toc74589940 \h </w:instrText>
            </w:r>
            <w:r>
              <w:rPr>
                <w:noProof/>
                <w:webHidden/>
              </w:rPr>
            </w:r>
            <w:r>
              <w:rPr>
                <w:noProof/>
                <w:webHidden/>
              </w:rPr>
              <w:fldChar w:fldCharType="separate"/>
            </w:r>
            <w:r>
              <w:rPr>
                <w:noProof/>
                <w:webHidden/>
              </w:rPr>
              <w:t>30</w:t>
            </w:r>
            <w:r>
              <w:rPr>
                <w:noProof/>
                <w:webHidden/>
              </w:rPr>
              <w:fldChar w:fldCharType="end"/>
            </w:r>
          </w:hyperlink>
        </w:p>
        <w:p w14:paraId="3A7661B5" w14:textId="5ABD6183" w:rsidR="009575C9" w:rsidRDefault="009575C9">
          <w:pPr>
            <w:pStyle w:val="TOC2"/>
            <w:tabs>
              <w:tab w:val="left" w:pos="1320"/>
              <w:tab w:val="right" w:leader="dot" w:pos="9345"/>
            </w:tabs>
            <w:rPr>
              <w:rFonts w:asciiTheme="minorHAnsi" w:eastAsiaTheme="minorEastAsia" w:hAnsiTheme="minorHAnsi"/>
              <w:noProof/>
              <w:sz w:val="22"/>
              <w:lang w:eastAsia="ru-RU"/>
            </w:rPr>
          </w:pPr>
          <w:hyperlink w:anchor="_Toc74589941" w:history="1">
            <w:r w:rsidRPr="00A04E6B">
              <w:rPr>
                <w:rStyle w:val="Hyperlink"/>
                <w:noProof/>
                <w:lang w:val="uk-UA"/>
              </w:rPr>
              <w:t>6.</w:t>
            </w:r>
            <w:r>
              <w:rPr>
                <w:rFonts w:asciiTheme="minorHAnsi" w:eastAsiaTheme="minorEastAsia" w:hAnsiTheme="minorHAnsi"/>
                <w:noProof/>
                <w:sz w:val="22"/>
                <w:lang w:eastAsia="ru-RU"/>
              </w:rPr>
              <w:tab/>
            </w:r>
            <w:r w:rsidRPr="00A04E6B">
              <w:rPr>
                <w:rStyle w:val="Hyperlink"/>
                <w:noProof/>
                <w:lang w:val="uk-UA"/>
              </w:rPr>
              <w:t>Компоненти системи</w:t>
            </w:r>
            <w:r>
              <w:rPr>
                <w:noProof/>
                <w:webHidden/>
              </w:rPr>
              <w:tab/>
            </w:r>
            <w:r>
              <w:rPr>
                <w:noProof/>
                <w:webHidden/>
              </w:rPr>
              <w:fldChar w:fldCharType="begin"/>
            </w:r>
            <w:r>
              <w:rPr>
                <w:noProof/>
                <w:webHidden/>
              </w:rPr>
              <w:instrText xml:space="preserve"> PAGEREF _Toc74589941 \h </w:instrText>
            </w:r>
            <w:r>
              <w:rPr>
                <w:noProof/>
                <w:webHidden/>
              </w:rPr>
            </w:r>
            <w:r>
              <w:rPr>
                <w:noProof/>
                <w:webHidden/>
              </w:rPr>
              <w:fldChar w:fldCharType="separate"/>
            </w:r>
            <w:r>
              <w:rPr>
                <w:noProof/>
                <w:webHidden/>
              </w:rPr>
              <w:t>31</w:t>
            </w:r>
            <w:r>
              <w:rPr>
                <w:noProof/>
                <w:webHidden/>
              </w:rPr>
              <w:fldChar w:fldCharType="end"/>
            </w:r>
          </w:hyperlink>
        </w:p>
        <w:p w14:paraId="6A8F3F82" w14:textId="53151F80" w:rsidR="009575C9" w:rsidRDefault="009575C9">
          <w:pPr>
            <w:pStyle w:val="TOC3"/>
            <w:tabs>
              <w:tab w:val="right" w:leader="dot" w:pos="9345"/>
            </w:tabs>
            <w:rPr>
              <w:rFonts w:asciiTheme="minorHAnsi" w:eastAsiaTheme="minorEastAsia" w:hAnsiTheme="minorHAnsi"/>
              <w:noProof/>
              <w:sz w:val="22"/>
              <w:lang w:eastAsia="ru-RU"/>
            </w:rPr>
          </w:pPr>
          <w:hyperlink w:anchor="_Toc74589942" w:history="1">
            <w:r w:rsidRPr="00A04E6B">
              <w:rPr>
                <w:rStyle w:val="Hyperlink"/>
                <w:noProof/>
                <w:lang w:val="uk-UA"/>
              </w:rPr>
              <w:t>Аналоги</w:t>
            </w:r>
            <w:r>
              <w:rPr>
                <w:noProof/>
                <w:webHidden/>
              </w:rPr>
              <w:tab/>
            </w:r>
            <w:r>
              <w:rPr>
                <w:noProof/>
                <w:webHidden/>
              </w:rPr>
              <w:fldChar w:fldCharType="begin"/>
            </w:r>
            <w:r>
              <w:rPr>
                <w:noProof/>
                <w:webHidden/>
              </w:rPr>
              <w:instrText xml:space="preserve"> PAGEREF _Toc74589942 \h </w:instrText>
            </w:r>
            <w:r>
              <w:rPr>
                <w:noProof/>
                <w:webHidden/>
              </w:rPr>
            </w:r>
            <w:r>
              <w:rPr>
                <w:noProof/>
                <w:webHidden/>
              </w:rPr>
              <w:fldChar w:fldCharType="separate"/>
            </w:r>
            <w:r>
              <w:rPr>
                <w:noProof/>
                <w:webHidden/>
              </w:rPr>
              <w:t>32</w:t>
            </w:r>
            <w:r>
              <w:rPr>
                <w:noProof/>
                <w:webHidden/>
              </w:rPr>
              <w:fldChar w:fldCharType="end"/>
            </w:r>
          </w:hyperlink>
        </w:p>
        <w:p w14:paraId="14844781" w14:textId="1CEB2760" w:rsidR="009575C9" w:rsidRDefault="009575C9">
          <w:pPr>
            <w:pStyle w:val="TOC2"/>
            <w:tabs>
              <w:tab w:val="right" w:leader="dot" w:pos="9345"/>
            </w:tabs>
            <w:rPr>
              <w:rFonts w:asciiTheme="minorHAnsi" w:eastAsiaTheme="minorEastAsia" w:hAnsiTheme="minorHAnsi"/>
              <w:noProof/>
              <w:sz w:val="22"/>
              <w:lang w:eastAsia="ru-RU"/>
            </w:rPr>
          </w:pPr>
          <w:hyperlink w:anchor="_Toc74589943" w:history="1">
            <w:r w:rsidRPr="00A04E6B">
              <w:rPr>
                <w:rStyle w:val="Hyperlink"/>
                <w:noProof/>
                <w:lang w:val="uk-UA"/>
              </w:rPr>
              <w:t>Висновок</w:t>
            </w:r>
            <w:r>
              <w:rPr>
                <w:noProof/>
                <w:webHidden/>
              </w:rPr>
              <w:tab/>
            </w:r>
            <w:r>
              <w:rPr>
                <w:noProof/>
                <w:webHidden/>
              </w:rPr>
              <w:fldChar w:fldCharType="begin"/>
            </w:r>
            <w:r>
              <w:rPr>
                <w:noProof/>
                <w:webHidden/>
              </w:rPr>
              <w:instrText xml:space="preserve"> PAGEREF _Toc74589943 \h </w:instrText>
            </w:r>
            <w:r>
              <w:rPr>
                <w:noProof/>
                <w:webHidden/>
              </w:rPr>
            </w:r>
            <w:r>
              <w:rPr>
                <w:noProof/>
                <w:webHidden/>
              </w:rPr>
              <w:fldChar w:fldCharType="separate"/>
            </w:r>
            <w:r>
              <w:rPr>
                <w:noProof/>
                <w:webHidden/>
              </w:rPr>
              <w:t>36</w:t>
            </w:r>
            <w:r>
              <w:rPr>
                <w:noProof/>
                <w:webHidden/>
              </w:rPr>
              <w:fldChar w:fldCharType="end"/>
            </w:r>
          </w:hyperlink>
        </w:p>
        <w:p w14:paraId="31B7DB35" w14:textId="68A5D7EF" w:rsidR="009575C9" w:rsidRDefault="009575C9">
          <w:pPr>
            <w:pStyle w:val="TOC1"/>
            <w:tabs>
              <w:tab w:val="right" w:leader="dot" w:pos="9345"/>
            </w:tabs>
            <w:rPr>
              <w:rFonts w:asciiTheme="minorHAnsi" w:eastAsiaTheme="minorEastAsia" w:hAnsiTheme="minorHAnsi"/>
              <w:noProof/>
              <w:sz w:val="22"/>
              <w:lang w:eastAsia="ru-RU"/>
            </w:rPr>
          </w:pPr>
          <w:hyperlink w:anchor="_Toc74589944" w:history="1">
            <w:r w:rsidRPr="00A04E6B">
              <w:rPr>
                <w:rStyle w:val="Hyperlink"/>
                <w:noProof/>
                <w:lang w:val="uk-UA"/>
              </w:rPr>
              <w:t>Розділ 2 Огляд нейронних мереж та моделей</w:t>
            </w:r>
            <w:r>
              <w:rPr>
                <w:noProof/>
                <w:webHidden/>
              </w:rPr>
              <w:tab/>
            </w:r>
            <w:r>
              <w:rPr>
                <w:noProof/>
                <w:webHidden/>
              </w:rPr>
              <w:fldChar w:fldCharType="begin"/>
            </w:r>
            <w:r>
              <w:rPr>
                <w:noProof/>
                <w:webHidden/>
              </w:rPr>
              <w:instrText xml:space="preserve"> PAGEREF _Toc74589944 \h </w:instrText>
            </w:r>
            <w:r>
              <w:rPr>
                <w:noProof/>
                <w:webHidden/>
              </w:rPr>
            </w:r>
            <w:r>
              <w:rPr>
                <w:noProof/>
                <w:webHidden/>
              </w:rPr>
              <w:fldChar w:fldCharType="separate"/>
            </w:r>
            <w:r>
              <w:rPr>
                <w:noProof/>
                <w:webHidden/>
              </w:rPr>
              <w:t>37</w:t>
            </w:r>
            <w:r>
              <w:rPr>
                <w:noProof/>
                <w:webHidden/>
              </w:rPr>
              <w:fldChar w:fldCharType="end"/>
            </w:r>
          </w:hyperlink>
        </w:p>
        <w:p w14:paraId="756154B2" w14:textId="4959FD8A" w:rsidR="009575C9" w:rsidRDefault="009575C9">
          <w:pPr>
            <w:pStyle w:val="TOC2"/>
            <w:tabs>
              <w:tab w:val="left" w:pos="1320"/>
              <w:tab w:val="right" w:leader="dot" w:pos="9345"/>
            </w:tabs>
            <w:rPr>
              <w:rFonts w:asciiTheme="minorHAnsi" w:eastAsiaTheme="minorEastAsia" w:hAnsiTheme="minorHAnsi"/>
              <w:noProof/>
              <w:sz w:val="22"/>
              <w:lang w:eastAsia="ru-RU"/>
            </w:rPr>
          </w:pPr>
          <w:hyperlink w:anchor="_Toc74589945" w:history="1">
            <w:r w:rsidRPr="00A04E6B">
              <w:rPr>
                <w:rStyle w:val="Hyperlink"/>
                <w:noProof/>
                <w:lang w:val="uk-UA"/>
              </w:rPr>
              <w:t>1.</w:t>
            </w:r>
            <w:r>
              <w:rPr>
                <w:rFonts w:asciiTheme="minorHAnsi" w:eastAsiaTheme="minorEastAsia" w:hAnsiTheme="minorHAnsi"/>
                <w:noProof/>
                <w:sz w:val="22"/>
                <w:lang w:eastAsia="ru-RU"/>
              </w:rPr>
              <w:tab/>
            </w:r>
            <w:r w:rsidRPr="00A04E6B">
              <w:rPr>
                <w:rStyle w:val="Hyperlink"/>
                <w:noProof/>
                <w:lang w:val="uk-UA"/>
              </w:rPr>
              <w:t>Архітектура нейронних мереж</w:t>
            </w:r>
            <w:r>
              <w:rPr>
                <w:noProof/>
                <w:webHidden/>
              </w:rPr>
              <w:tab/>
            </w:r>
            <w:r>
              <w:rPr>
                <w:noProof/>
                <w:webHidden/>
              </w:rPr>
              <w:fldChar w:fldCharType="begin"/>
            </w:r>
            <w:r>
              <w:rPr>
                <w:noProof/>
                <w:webHidden/>
              </w:rPr>
              <w:instrText xml:space="preserve"> PAGEREF _Toc74589945 \h </w:instrText>
            </w:r>
            <w:r>
              <w:rPr>
                <w:noProof/>
                <w:webHidden/>
              </w:rPr>
            </w:r>
            <w:r>
              <w:rPr>
                <w:noProof/>
                <w:webHidden/>
              </w:rPr>
              <w:fldChar w:fldCharType="separate"/>
            </w:r>
            <w:r>
              <w:rPr>
                <w:noProof/>
                <w:webHidden/>
              </w:rPr>
              <w:t>37</w:t>
            </w:r>
            <w:r>
              <w:rPr>
                <w:noProof/>
                <w:webHidden/>
              </w:rPr>
              <w:fldChar w:fldCharType="end"/>
            </w:r>
          </w:hyperlink>
        </w:p>
        <w:p w14:paraId="31FB25B4" w14:textId="4C5D1EC2" w:rsidR="009575C9" w:rsidRDefault="009575C9">
          <w:pPr>
            <w:pStyle w:val="TOC3"/>
            <w:tabs>
              <w:tab w:val="left" w:pos="1760"/>
              <w:tab w:val="right" w:leader="dot" w:pos="9345"/>
            </w:tabs>
            <w:rPr>
              <w:rFonts w:asciiTheme="minorHAnsi" w:eastAsiaTheme="minorEastAsia" w:hAnsiTheme="minorHAnsi"/>
              <w:noProof/>
              <w:sz w:val="22"/>
              <w:lang w:eastAsia="ru-RU"/>
            </w:rPr>
          </w:pPr>
          <w:hyperlink w:anchor="_Toc74589946" w:history="1">
            <w:r w:rsidRPr="00A04E6B">
              <w:rPr>
                <w:rStyle w:val="Hyperlink"/>
                <w:noProof/>
                <w:lang w:val="uk-UA"/>
              </w:rPr>
              <w:t>1.1.</w:t>
            </w:r>
            <w:r>
              <w:rPr>
                <w:rFonts w:asciiTheme="minorHAnsi" w:eastAsiaTheme="minorEastAsia" w:hAnsiTheme="minorHAnsi"/>
                <w:noProof/>
                <w:sz w:val="22"/>
                <w:lang w:eastAsia="ru-RU"/>
              </w:rPr>
              <w:tab/>
            </w:r>
            <w:r w:rsidRPr="00A04E6B">
              <w:rPr>
                <w:rStyle w:val="Hyperlink"/>
                <w:noProof/>
                <w:lang w:val="uk-UA"/>
              </w:rPr>
              <w:t>Повнозв’язна нейронна мережа</w:t>
            </w:r>
            <w:r>
              <w:rPr>
                <w:noProof/>
                <w:webHidden/>
              </w:rPr>
              <w:tab/>
            </w:r>
            <w:r>
              <w:rPr>
                <w:noProof/>
                <w:webHidden/>
              </w:rPr>
              <w:fldChar w:fldCharType="begin"/>
            </w:r>
            <w:r>
              <w:rPr>
                <w:noProof/>
                <w:webHidden/>
              </w:rPr>
              <w:instrText xml:space="preserve"> PAGEREF _Toc74589946 \h </w:instrText>
            </w:r>
            <w:r>
              <w:rPr>
                <w:noProof/>
                <w:webHidden/>
              </w:rPr>
            </w:r>
            <w:r>
              <w:rPr>
                <w:noProof/>
                <w:webHidden/>
              </w:rPr>
              <w:fldChar w:fldCharType="separate"/>
            </w:r>
            <w:r>
              <w:rPr>
                <w:noProof/>
                <w:webHidden/>
              </w:rPr>
              <w:t>37</w:t>
            </w:r>
            <w:r>
              <w:rPr>
                <w:noProof/>
                <w:webHidden/>
              </w:rPr>
              <w:fldChar w:fldCharType="end"/>
            </w:r>
          </w:hyperlink>
        </w:p>
        <w:p w14:paraId="0AE239BE" w14:textId="2B08C2F4" w:rsidR="009575C9" w:rsidRDefault="009575C9">
          <w:pPr>
            <w:pStyle w:val="TOC3"/>
            <w:tabs>
              <w:tab w:val="left" w:pos="1760"/>
              <w:tab w:val="right" w:leader="dot" w:pos="9345"/>
            </w:tabs>
            <w:rPr>
              <w:rFonts w:asciiTheme="minorHAnsi" w:eastAsiaTheme="minorEastAsia" w:hAnsiTheme="minorHAnsi"/>
              <w:noProof/>
              <w:sz w:val="22"/>
              <w:lang w:eastAsia="ru-RU"/>
            </w:rPr>
          </w:pPr>
          <w:hyperlink w:anchor="_Toc74589947" w:history="1">
            <w:r w:rsidRPr="00A04E6B">
              <w:rPr>
                <w:rStyle w:val="Hyperlink"/>
                <w:noProof/>
                <w:lang w:val="uk-UA"/>
              </w:rPr>
              <w:t>1.2.</w:t>
            </w:r>
            <w:r>
              <w:rPr>
                <w:rFonts w:asciiTheme="minorHAnsi" w:eastAsiaTheme="minorEastAsia" w:hAnsiTheme="minorHAnsi"/>
                <w:noProof/>
                <w:sz w:val="22"/>
                <w:lang w:eastAsia="ru-RU"/>
              </w:rPr>
              <w:tab/>
            </w:r>
            <w:r w:rsidRPr="00A04E6B">
              <w:rPr>
                <w:rStyle w:val="Hyperlink"/>
                <w:noProof/>
                <w:lang w:val="uk-UA"/>
              </w:rPr>
              <w:t>Багатошарова нейронна мережа</w:t>
            </w:r>
            <w:r>
              <w:rPr>
                <w:noProof/>
                <w:webHidden/>
              </w:rPr>
              <w:tab/>
            </w:r>
            <w:r>
              <w:rPr>
                <w:noProof/>
                <w:webHidden/>
              </w:rPr>
              <w:fldChar w:fldCharType="begin"/>
            </w:r>
            <w:r>
              <w:rPr>
                <w:noProof/>
                <w:webHidden/>
              </w:rPr>
              <w:instrText xml:space="preserve"> PAGEREF _Toc74589947 \h </w:instrText>
            </w:r>
            <w:r>
              <w:rPr>
                <w:noProof/>
                <w:webHidden/>
              </w:rPr>
            </w:r>
            <w:r>
              <w:rPr>
                <w:noProof/>
                <w:webHidden/>
              </w:rPr>
              <w:fldChar w:fldCharType="separate"/>
            </w:r>
            <w:r>
              <w:rPr>
                <w:noProof/>
                <w:webHidden/>
              </w:rPr>
              <w:t>37</w:t>
            </w:r>
            <w:r>
              <w:rPr>
                <w:noProof/>
                <w:webHidden/>
              </w:rPr>
              <w:fldChar w:fldCharType="end"/>
            </w:r>
          </w:hyperlink>
        </w:p>
        <w:p w14:paraId="23CDEF37" w14:textId="4B1FF5A7"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48" w:history="1">
            <w:r w:rsidRPr="00A04E6B">
              <w:rPr>
                <w:rStyle w:val="Hyperlink"/>
                <w:noProof/>
                <w:lang w:val="uk-UA"/>
              </w:rPr>
              <w:t>1.2.1.</w:t>
            </w:r>
            <w:r>
              <w:rPr>
                <w:rFonts w:asciiTheme="minorHAnsi" w:eastAsiaTheme="minorEastAsia" w:hAnsiTheme="minorHAnsi"/>
                <w:noProof/>
                <w:sz w:val="22"/>
                <w:lang w:eastAsia="ru-RU"/>
              </w:rPr>
              <w:tab/>
            </w:r>
            <w:r w:rsidRPr="00A04E6B">
              <w:rPr>
                <w:rStyle w:val="Hyperlink"/>
                <w:noProof/>
                <w:lang w:val="uk-UA"/>
              </w:rPr>
              <w:t>Типи багатошарових нейронних мереж</w:t>
            </w:r>
            <w:r>
              <w:rPr>
                <w:noProof/>
                <w:webHidden/>
              </w:rPr>
              <w:tab/>
            </w:r>
            <w:r>
              <w:rPr>
                <w:noProof/>
                <w:webHidden/>
              </w:rPr>
              <w:fldChar w:fldCharType="begin"/>
            </w:r>
            <w:r>
              <w:rPr>
                <w:noProof/>
                <w:webHidden/>
              </w:rPr>
              <w:instrText xml:space="preserve"> PAGEREF _Toc74589948 \h </w:instrText>
            </w:r>
            <w:r>
              <w:rPr>
                <w:noProof/>
                <w:webHidden/>
              </w:rPr>
            </w:r>
            <w:r>
              <w:rPr>
                <w:noProof/>
                <w:webHidden/>
              </w:rPr>
              <w:fldChar w:fldCharType="separate"/>
            </w:r>
            <w:r>
              <w:rPr>
                <w:noProof/>
                <w:webHidden/>
              </w:rPr>
              <w:t>38</w:t>
            </w:r>
            <w:r>
              <w:rPr>
                <w:noProof/>
                <w:webHidden/>
              </w:rPr>
              <w:fldChar w:fldCharType="end"/>
            </w:r>
          </w:hyperlink>
        </w:p>
        <w:p w14:paraId="2E5EC582" w14:textId="69F27307" w:rsidR="009575C9" w:rsidRDefault="009575C9">
          <w:pPr>
            <w:pStyle w:val="TOC3"/>
            <w:tabs>
              <w:tab w:val="right" w:leader="dot" w:pos="9345"/>
            </w:tabs>
            <w:rPr>
              <w:rFonts w:asciiTheme="minorHAnsi" w:eastAsiaTheme="minorEastAsia" w:hAnsiTheme="minorHAnsi"/>
              <w:noProof/>
              <w:sz w:val="22"/>
              <w:lang w:eastAsia="ru-RU"/>
            </w:rPr>
          </w:pPr>
          <w:hyperlink w:anchor="_Toc74589949" w:history="1">
            <w:r w:rsidRPr="00A04E6B">
              <w:rPr>
                <w:rStyle w:val="Hyperlink"/>
                <w:noProof/>
                <w:lang w:val="uk-UA"/>
              </w:rPr>
              <w:t>Монотонні</w:t>
            </w:r>
            <w:r>
              <w:rPr>
                <w:noProof/>
                <w:webHidden/>
              </w:rPr>
              <w:tab/>
            </w:r>
            <w:r>
              <w:rPr>
                <w:noProof/>
                <w:webHidden/>
              </w:rPr>
              <w:fldChar w:fldCharType="begin"/>
            </w:r>
            <w:r>
              <w:rPr>
                <w:noProof/>
                <w:webHidden/>
              </w:rPr>
              <w:instrText xml:space="preserve"> PAGEREF _Toc74589949 \h </w:instrText>
            </w:r>
            <w:r>
              <w:rPr>
                <w:noProof/>
                <w:webHidden/>
              </w:rPr>
            </w:r>
            <w:r>
              <w:rPr>
                <w:noProof/>
                <w:webHidden/>
              </w:rPr>
              <w:fldChar w:fldCharType="separate"/>
            </w:r>
            <w:r>
              <w:rPr>
                <w:noProof/>
                <w:webHidden/>
              </w:rPr>
              <w:t>38</w:t>
            </w:r>
            <w:r>
              <w:rPr>
                <w:noProof/>
                <w:webHidden/>
              </w:rPr>
              <w:fldChar w:fldCharType="end"/>
            </w:r>
          </w:hyperlink>
        </w:p>
        <w:p w14:paraId="04CBCC5E" w14:textId="75A336C6" w:rsidR="009575C9" w:rsidRDefault="009575C9">
          <w:pPr>
            <w:pStyle w:val="TOC3"/>
            <w:tabs>
              <w:tab w:val="right" w:leader="dot" w:pos="9345"/>
            </w:tabs>
            <w:rPr>
              <w:rFonts w:asciiTheme="minorHAnsi" w:eastAsiaTheme="minorEastAsia" w:hAnsiTheme="minorHAnsi"/>
              <w:noProof/>
              <w:sz w:val="22"/>
              <w:lang w:eastAsia="ru-RU"/>
            </w:rPr>
          </w:pPr>
          <w:hyperlink w:anchor="_Toc74589950" w:history="1">
            <w:r w:rsidRPr="00A04E6B">
              <w:rPr>
                <w:rStyle w:val="Hyperlink"/>
                <w:noProof/>
                <w:lang w:val="uk-UA"/>
              </w:rPr>
              <w:t>Системи без зворотного зв’язку</w:t>
            </w:r>
            <w:r>
              <w:rPr>
                <w:noProof/>
                <w:webHidden/>
              </w:rPr>
              <w:tab/>
            </w:r>
            <w:r>
              <w:rPr>
                <w:noProof/>
                <w:webHidden/>
              </w:rPr>
              <w:fldChar w:fldCharType="begin"/>
            </w:r>
            <w:r>
              <w:rPr>
                <w:noProof/>
                <w:webHidden/>
              </w:rPr>
              <w:instrText xml:space="preserve"> PAGEREF _Toc74589950 \h </w:instrText>
            </w:r>
            <w:r>
              <w:rPr>
                <w:noProof/>
                <w:webHidden/>
              </w:rPr>
            </w:r>
            <w:r>
              <w:rPr>
                <w:noProof/>
                <w:webHidden/>
              </w:rPr>
              <w:fldChar w:fldCharType="separate"/>
            </w:r>
            <w:r>
              <w:rPr>
                <w:noProof/>
                <w:webHidden/>
              </w:rPr>
              <w:t>38</w:t>
            </w:r>
            <w:r>
              <w:rPr>
                <w:noProof/>
                <w:webHidden/>
              </w:rPr>
              <w:fldChar w:fldCharType="end"/>
            </w:r>
          </w:hyperlink>
        </w:p>
        <w:p w14:paraId="196BF836" w14:textId="352EBF19" w:rsidR="009575C9" w:rsidRDefault="009575C9">
          <w:pPr>
            <w:pStyle w:val="TOC3"/>
            <w:tabs>
              <w:tab w:val="right" w:leader="dot" w:pos="9345"/>
            </w:tabs>
            <w:rPr>
              <w:rFonts w:asciiTheme="minorHAnsi" w:eastAsiaTheme="minorEastAsia" w:hAnsiTheme="minorHAnsi"/>
              <w:noProof/>
              <w:sz w:val="22"/>
              <w:lang w:eastAsia="ru-RU"/>
            </w:rPr>
          </w:pPr>
          <w:hyperlink w:anchor="_Toc74589951" w:history="1">
            <w:r w:rsidRPr="00A04E6B">
              <w:rPr>
                <w:rStyle w:val="Hyperlink"/>
                <w:noProof/>
                <w:lang w:val="uk-UA"/>
              </w:rPr>
              <w:t>Системи зі зворотнім зв’язком</w:t>
            </w:r>
            <w:r>
              <w:rPr>
                <w:noProof/>
                <w:webHidden/>
              </w:rPr>
              <w:tab/>
            </w:r>
            <w:r>
              <w:rPr>
                <w:noProof/>
                <w:webHidden/>
              </w:rPr>
              <w:fldChar w:fldCharType="begin"/>
            </w:r>
            <w:r>
              <w:rPr>
                <w:noProof/>
                <w:webHidden/>
              </w:rPr>
              <w:instrText xml:space="preserve"> PAGEREF _Toc74589951 \h </w:instrText>
            </w:r>
            <w:r>
              <w:rPr>
                <w:noProof/>
                <w:webHidden/>
              </w:rPr>
            </w:r>
            <w:r>
              <w:rPr>
                <w:noProof/>
                <w:webHidden/>
              </w:rPr>
              <w:fldChar w:fldCharType="separate"/>
            </w:r>
            <w:r>
              <w:rPr>
                <w:noProof/>
                <w:webHidden/>
              </w:rPr>
              <w:t>39</w:t>
            </w:r>
            <w:r>
              <w:rPr>
                <w:noProof/>
                <w:webHidden/>
              </w:rPr>
              <w:fldChar w:fldCharType="end"/>
            </w:r>
          </w:hyperlink>
        </w:p>
        <w:p w14:paraId="5E1DDCB9" w14:textId="1F1266C9" w:rsidR="009575C9" w:rsidRDefault="009575C9">
          <w:pPr>
            <w:pStyle w:val="TOC2"/>
            <w:tabs>
              <w:tab w:val="left" w:pos="1320"/>
              <w:tab w:val="right" w:leader="dot" w:pos="9345"/>
            </w:tabs>
            <w:rPr>
              <w:rFonts w:asciiTheme="minorHAnsi" w:eastAsiaTheme="minorEastAsia" w:hAnsiTheme="minorHAnsi"/>
              <w:noProof/>
              <w:sz w:val="22"/>
              <w:lang w:eastAsia="ru-RU"/>
            </w:rPr>
          </w:pPr>
          <w:hyperlink w:anchor="_Toc74589952" w:history="1">
            <w:r w:rsidRPr="00A04E6B">
              <w:rPr>
                <w:rStyle w:val="Hyperlink"/>
                <w:noProof/>
                <w:lang w:val="uk-UA"/>
              </w:rPr>
              <w:t>2.</w:t>
            </w:r>
            <w:r>
              <w:rPr>
                <w:rFonts w:asciiTheme="minorHAnsi" w:eastAsiaTheme="minorEastAsia" w:hAnsiTheme="minorHAnsi"/>
                <w:noProof/>
                <w:sz w:val="22"/>
                <w:lang w:eastAsia="ru-RU"/>
              </w:rPr>
              <w:tab/>
            </w:r>
            <w:r w:rsidRPr="00A04E6B">
              <w:rPr>
                <w:rStyle w:val="Hyperlink"/>
                <w:noProof/>
                <w:lang w:val="uk-UA"/>
              </w:rPr>
              <w:t>Моделі класифікаторів</w:t>
            </w:r>
            <w:r>
              <w:rPr>
                <w:noProof/>
                <w:webHidden/>
              </w:rPr>
              <w:tab/>
            </w:r>
            <w:r>
              <w:rPr>
                <w:noProof/>
                <w:webHidden/>
              </w:rPr>
              <w:fldChar w:fldCharType="begin"/>
            </w:r>
            <w:r>
              <w:rPr>
                <w:noProof/>
                <w:webHidden/>
              </w:rPr>
              <w:instrText xml:space="preserve"> PAGEREF _Toc74589952 \h </w:instrText>
            </w:r>
            <w:r>
              <w:rPr>
                <w:noProof/>
                <w:webHidden/>
              </w:rPr>
            </w:r>
            <w:r>
              <w:rPr>
                <w:noProof/>
                <w:webHidden/>
              </w:rPr>
              <w:fldChar w:fldCharType="separate"/>
            </w:r>
            <w:r>
              <w:rPr>
                <w:noProof/>
                <w:webHidden/>
              </w:rPr>
              <w:t>43</w:t>
            </w:r>
            <w:r>
              <w:rPr>
                <w:noProof/>
                <w:webHidden/>
              </w:rPr>
              <w:fldChar w:fldCharType="end"/>
            </w:r>
          </w:hyperlink>
        </w:p>
        <w:p w14:paraId="3AA98C62" w14:textId="488605A6" w:rsidR="009575C9" w:rsidRDefault="009575C9">
          <w:pPr>
            <w:pStyle w:val="TOC3"/>
            <w:tabs>
              <w:tab w:val="left" w:pos="1760"/>
              <w:tab w:val="right" w:leader="dot" w:pos="9345"/>
            </w:tabs>
            <w:rPr>
              <w:rFonts w:asciiTheme="minorHAnsi" w:eastAsiaTheme="minorEastAsia" w:hAnsiTheme="minorHAnsi"/>
              <w:noProof/>
              <w:sz w:val="22"/>
              <w:lang w:eastAsia="ru-RU"/>
            </w:rPr>
          </w:pPr>
          <w:hyperlink w:anchor="_Toc74589953" w:history="1">
            <w:r w:rsidRPr="00A04E6B">
              <w:rPr>
                <w:rStyle w:val="Hyperlink"/>
                <w:noProof/>
                <w:lang w:val="uk-UA"/>
              </w:rPr>
              <w:t>2.1.</w:t>
            </w:r>
            <w:r>
              <w:rPr>
                <w:rFonts w:asciiTheme="minorHAnsi" w:eastAsiaTheme="minorEastAsia" w:hAnsiTheme="minorHAnsi"/>
                <w:noProof/>
                <w:sz w:val="22"/>
                <w:lang w:eastAsia="ru-RU"/>
              </w:rPr>
              <w:tab/>
            </w:r>
            <w:r w:rsidRPr="00A04E6B">
              <w:rPr>
                <w:rStyle w:val="Hyperlink"/>
                <w:noProof/>
                <w:lang w:val="uk-UA"/>
              </w:rPr>
              <w:t>LeNet-5</w:t>
            </w:r>
            <w:r>
              <w:rPr>
                <w:noProof/>
                <w:webHidden/>
              </w:rPr>
              <w:tab/>
            </w:r>
            <w:r>
              <w:rPr>
                <w:noProof/>
                <w:webHidden/>
              </w:rPr>
              <w:fldChar w:fldCharType="begin"/>
            </w:r>
            <w:r>
              <w:rPr>
                <w:noProof/>
                <w:webHidden/>
              </w:rPr>
              <w:instrText xml:space="preserve"> PAGEREF _Toc74589953 \h </w:instrText>
            </w:r>
            <w:r>
              <w:rPr>
                <w:noProof/>
                <w:webHidden/>
              </w:rPr>
            </w:r>
            <w:r>
              <w:rPr>
                <w:noProof/>
                <w:webHidden/>
              </w:rPr>
              <w:fldChar w:fldCharType="separate"/>
            </w:r>
            <w:r>
              <w:rPr>
                <w:noProof/>
                <w:webHidden/>
              </w:rPr>
              <w:t>43</w:t>
            </w:r>
            <w:r>
              <w:rPr>
                <w:noProof/>
                <w:webHidden/>
              </w:rPr>
              <w:fldChar w:fldCharType="end"/>
            </w:r>
          </w:hyperlink>
        </w:p>
        <w:p w14:paraId="157B6A04" w14:textId="3515865A" w:rsidR="009575C9" w:rsidRDefault="009575C9">
          <w:pPr>
            <w:pStyle w:val="TOC3"/>
            <w:tabs>
              <w:tab w:val="left" w:pos="1760"/>
              <w:tab w:val="right" w:leader="dot" w:pos="9345"/>
            </w:tabs>
            <w:rPr>
              <w:rFonts w:asciiTheme="minorHAnsi" w:eastAsiaTheme="minorEastAsia" w:hAnsiTheme="minorHAnsi"/>
              <w:noProof/>
              <w:sz w:val="22"/>
              <w:lang w:eastAsia="ru-RU"/>
            </w:rPr>
          </w:pPr>
          <w:hyperlink w:anchor="_Toc74589954" w:history="1">
            <w:r w:rsidRPr="00A04E6B">
              <w:rPr>
                <w:rStyle w:val="Hyperlink"/>
                <w:noProof/>
                <w:lang w:val="uk-UA"/>
              </w:rPr>
              <w:t>2.2.</w:t>
            </w:r>
            <w:r>
              <w:rPr>
                <w:rFonts w:asciiTheme="minorHAnsi" w:eastAsiaTheme="minorEastAsia" w:hAnsiTheme="minorHAnsi"/>
                <w:noProof/>
                <w:sz w:val="22"/>
                <w:lang w:eastAsia="ru-RU"/>
              </w:rPr>
              <w:tab/>
            </w:r>
            <w:r w:rsidRPr="00A04E6B">
              <w:rPr>
                <w:rStyle w:val="Hyperlink"/>
                <w:noProof/>
                <w:lang w:val="uk-UA"/>
              </w:rPr>
              <w:t>AlexNet</w:t>
            </w:r>
            <w:r>
              <w:rPr>
                <w:noProof/>
                <w:webHidden/>
              </w:rPr>
              <w:tab/>
            </w:r>
            <w:r>
              <w:rPr>
                <w:noProof/>
                <w:webHidden/>
              </w:rPr>
              <w:fldChar w:fldCharType="begin"/>
            </w:r>
            <w:r>
              <w:rPr>
                <w:noProof/>
                <w:webHidden/>
              </w:rPr>
              <w:instrText xml:space="preserve"> PAGEREF _Toc74589954 \h </w:instrText>
            </w:r>
            <w:r>
              <w:rPr>
                <w:noProof/>
                <w:webHidden/>
              </w:rPr>
            </w:r>
            <w:r>
              <w:rPr>
                <w:noProof/>
                <w:webHidden/>
              </w:rPr>
              <w:fldChar w:fldCharType="separate"/>
            </w:r>
            <w:r>
              <w:rPr>
                <w:noProof/>
                <w:webHidden/>
              </w:rPr>
              <w:t>44</w:t>
            </w:r>
            <w:r>
              <w:rPr>
                <w:noProof/>
                <w:webHidden/>
              </w:rPr>
              <w:fldChar w:fldCharType="end"/>
            </w:r>
          </w:hyperlink>
        </w:p>
        <w:p w14:paraId="3A9EC9D6" w14:textId="67CC1CD0" w:rsidR="009575C9" w:rsidRDefault="009575C9">
          <w:pPr>
            <w:pStyle w:val="TOC3"/>
            <w:tabs>
              <w:tab w:val="left" w:pos="1760"/>
              <w:tab w:val="right" w:leader="dot" w:pos="9345"/>
            </w:tabs>
            <w:rPr>
              <w:rFonts w:asciiTheme="minorHAnsi" w:eastAsiaTheme="minorEastAsia" w:hAnsiTheme="minorHAnsi"/>
              <w:noProof/>
              <w:sz w:val="22"/>
              <w:lang w:eastAsia="ru-RU"/>
            </w:rPr>
          </w:pPr>
          <w:hyperlink w:anchor="_Toc74589955" w:history="1">
            <w:r w:rsidRPr="00A04E6B">
              <w:rPr>
                <w:rStyle w:val="Hyperlink"/>
                <w:noProof/>
                <w:lang w:val="uk-UA"/>
              </w:rPr>
              <w:t>2.3.</w:t>
            </w:r>
            <w:r>
              <w:rPr>
                <w:rFonts w:asciiTheme="minorHAnsi" w:eastAsiaTheme="minorEastAsia" w:hAnsiTheme="minorHAnsi"/>
                <w:noProof/>
                <w:sz w:val="22"/>
                <w:lang w:eastAsia="ru-RU"/>
              </w:rPr>
              <w:tab/>
            </w:r>
            <w:r w:rsidRPr="00A04E6B">
              <w:rPr>
                <w:rStyle w:val="Hyperlink"/>
                <w:noProof/>
                <w:lang w:val="uk-UA"/>
              </w:rPr>
              <w:t>GoogLeNet</w:t>
            </w:r>
            <w:r>
              <w:rPr>
                <w:noProof/>
                <w:webHidden/>
              </w:rPr>
              <w:tab/>
            </w:r>
            <w:r>
              <w:rPr>
                <w:noProof/>
                <w:webHidden/>
              </w:rPr>
              <w:fldChar w:fldCharType="begin"/>
            </w:r>
            <w:r>
              <w:rPr>
                <w:noProof/>
                <w:webHidden/>
              </w:rPr>
              <w:instrText xml:space="preserve"> PAGEREF _Toc74589955 \h </w:instrText>
            </w:r>
            <w:r>
              <w:rPr>
                <w:noProof/>
                <w:webHidden/>
              </w:rPr>
            </w:r>
            <w:r>
              <w:rPr>
                <w:noProof/>
                <w:webHidden/>
              </w:rPr>
              <w:fldChar w:fldCharType="separate"/>
            </w:r>
            <w:r>
              <w:rPr>
                <w:noProof/>
                <w:webHidden/>
              </w:rPr>
              <w:t>45</w:t>
            </w:r>
            <w:r>
              <w:rPr>
                <w:noProof/>
                <w:webHidden/>
              </w:rPr>
              <w:fldChar w:fldCharType="end"/>
            </w:r>
          </w:hyperlink>
        </w:p>
        <w:p w14:paraId="78B1DAEC" w14:textId="210F1AC1" w:rsidR="009575C9" w:rsidRDefault="009575C9">
          <w:pPr>
            <w:pStyle w:val="TOC3"/>
            <w:tabs>
              <w:tab w:val="left" w:pos="1760"/>
              <w:tab w:val="right" w:leader="dot" w:pos="9345"/>
            </w:tabs>
            <w:rPr>
              <w:rFonts w:asciiTheme="minorHAnsi" w:eastAsiaTheme="minorEastAsia" w:hAnsiTheme="minorHAnsi"/>
              <w:noProof/>
              <w:sz w:val="22"/>
              <w:lang w:eastAsia="ru-RU"/>
            </w:rPr>
          </w:pPr>
          <w:hyperlink w:anchor="_Toc74589956" w:history="1">
            <w:r w:rsidRPr="00A04E6B">
              <w:rPr>
                <w:rStyle w:val="Hyperlink"/>
                <w:noProof/>
                <w:lang w:val="uk-UA"/>
              </w:rPr>
              <w:t>2.4.</w:t>
            </w:r>
            <w:r>
              <w:rPr>
                <w:rFonts w:asciiTheme="minorHAnsi" w:eastAsiaTheme="minorEastAsia" w:hAnsiTheme="minorHAnsi"/>
                <w:noProof/>
                <w:sz w:val="22"/>
                <w:lang w:eastAsia="ru-RU"/>
              </w:rPr>
              <w:tab/>
            </w:r>
            <w:r w:rsidRPr="00A04E6B">
              <w:rPr>
                <w:rStyle w:val="Hyperlink"/>
                <w:noProof/>
                <w:lang w:val="uk-UA"/>
              </w:rPr>
              <w:t>Виявлення об’єктів</w:t>
            </w:r>
            <w:r>
              <w:rPr>
                <w:noProof/>
                <w:webHidden/>
              </w:rPr>
              <w:tab/>
            </w:r>
            <w:r>
              <w:rPr>
                <w:noProof/>
                <w:webHidden/>
              </w:rPr>
              <w:fldChar w:fldCharType="begin"/>
            </w:r>
            <w:r>
              <w:rPr>
                <w:noProof/>
                <w:webHidden/>
              </w:rPr>
              <w:instrText xml:space="preserve"> PAGEREF _Toc74589956 \h </w:instrText>
            </w:r>
            <w:r>
              <w:rPr>
                <w:noProof/>
                <w:webHidden/>
              </w:rPr>
            </w:r>
            <w:r>
              <w:rPr>
                <w:noProof/>
                <w:webHidden/>
              </w:rPr>
              <w:fldChar w:fldCharType="separate"/>
            </w:r>
            <w:r>
              <w:rPr>
                <w:noProof/>
                <w:webHidden/>
              </w:rPr>
              <w:t>49</w:t>
            </w:r>
            <w:r>
              <w:rPr>
                <w:noProof/>
                <w:webHidden/>
              </w:rPr>
              <w:fldChar w:fldCharType="end"/>
            </w:r>
          </w:hyperlink>
        </w:p>
        <w:p w14:paraId="5A289B2D" w14:textId="2E34FE8B"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57" w:history="1">
            <w:r w:rsidRPr="00A04E6B">
              <w:rPr>
                <w:rStyle w:val="Hyperlink"/>
                <w:noProof/>
                <w:lang w:val="uk-UA"/>
              </w:rPr>
              <w:t>2.4.1.</w:t>
            </w:r>
            <w:r>
              <w:rPr>
                <w:rFonts w:asciiTheme="minorHAnsi" w:eastAsiaTheme="minorEastAsia" w:hAnsiTheme="minorHAnsi"/>
                <w:noProof/>
                <w:sz w:val="22"/>
                <w:lang w:eastAsia="ru-RU"/>
              </w:rPr>
              <w:tab/>
            </w:r>
            <w:r w:rsidRPr="00A04E6B">
              <w:rPr>
                <w:rStyle w:val="Hyperlink"/>
                <w:noProof/>
                <w:lang w:val="uk-UA"/>
              </w:rPr>
              <w:t>R-CNN</w:t>
            </w:r>
            <w:r>
              <w:rPr>
                <w:noProof/>
                <w:webHidden/>
              </w:rPr>
              <w:tab/>
            </w:r>
            <w:r>
              <w:rPr>
                <w:noProof/>
                <w:webHidden/>
              </w:rPr>
              <w:fldChar w:fldCharType="begin"/>
            </w:r>
            <w:r>
              <w:rPr>
                <w:noProof/>
                <w:webHidden/>
              </w:rPr>
              <w:instrText xml:space="preserve"> PAGEREF _Toc74589957 \h </w:instrText>
            </w:r>
            <w:r>
              <w:rPr>
                <w:noProof/>
                <w:webHidden/>
              </w:rPr>
            </w:r>
            <w:r>
              <w:rPr>
                <w:noProof/>
                <w:webHidden/>
              </w:rPr>
              <w:fldChar w:fldCharType="separate"/>
            </w:r>
            <w:r>
              <w:rPr>
                <w:noProof/>
                <w:webHidden/>
              </w:rPr>
              <w:t>52</w:t>
            </w:r>
            <w:r>
              <w:rPr>
                <w:noProof/>
                <w:webHidden/>
              </w:rPr>
              <w:fldChar w:fldCharType="end"/>
            </w:r>
          </w:hyperlink>
        </w:p>
        <w:p w14:paraId="62D5E889" w14:textId="3EA115A3"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58" w:history="1">
            <w:r w:rsidRPr="00A04E6B">
              <w:rPr>
                <w:rStyle w:val="Hyperlink"/>
                <w:noProof/>
                <w:lang w:val="uk-UA"/>
              </w:rPr>
              <w:t>2.4.2.</w:t>
            </w:r>
            <w:r>
              <w:rPr>
                <w:rFonts w:asciiTheme="minorHAnsi" w:eastAsiaTheme="minorEastAsia" w:hAnsiTheme="minorHAnsi"/>
                <w:noProof/>
                <w:sz w:val="22"/>
                <w:lang w:eastAsia="ru-RU"/>
              </w:rPr>
              <w:tab/>
            </w:r>
            <w:r w:rsidRPr="00A04E6B">
              <w:rPr>
                <w:rStyle w:val="Hyperlink"/>
                <w:noProof/>
                <w:lang w:val="uk-UA"/>
              </w:rPr>
              <w:t>Fast R-CNN</w:t>
            </w:r>
            <w:r>
              <w:rPr>
                <w:noProof/>
                <w:webHidden/>
              </w:rPr>
              <w:tab/>
            </w:r>
            <w:r>
              <w:rPr>
                <w:noProof/>
                <w:webHidden/>
              </w:rPr>
              <w:fldChar w:fldCharType="begin"/>
            </w:r>
            <w:r>
              <w:rPr>
                <w:noProof/>
                <w:webHidden/>
              </w:rPr>
              <w:instrText xml:space="preserve"> PAGEREF _Toc74589958 \h </w:instrText>
            </w:r>
            <w:r>
              <w:rPr>
                <w:noProof/>
                <w:webHidden/>
              </w:rPr>
            </w:r>
            <w:r>
              <w:rPr>
                <w:noProof/>
                <w:webHidden/>
              </w:rPr>
              <w:fldChar w:fldCharType="separate"/>
            </w:r>
            <w:r>
              <w:rPr>
                <w:noProof/>
                <w:webHidden/>
              </w:rPr>
              <w:t>54</w:t>
            </w:r>
            <w:r>
              <w:rPr>
                <w:noProof/>
                <w:webHidden/>
              </w:rPr>
              <w:fldChar w:fldCharType="end"/>
            </w:r>
          </w:hyperlink>
        </w:p>
        <w:p w14:paraId="4346ABC8" w14:textId="0DC4CD54"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59" w:history="1">
            <w:r w:rsidRPr="00A04E6B">
              <w:rPr>
                <w:rStyle w:val="Hyperlink"/>
                <w:noProof/>
                <w:lang w:val="uk-UA"/>
              </w:rPr>
              <w:t>2.4.3.</w:t>
            </w:r>
            <w:r>
              <w:rPr>
                <w:rFonts w:asciiTheme="minorHAnsi" w:eastAsiaTheme="minorEastAsia" w:hAnsiTheme="minorHAnsi"/>
                <w:noProof/>
                <w:sz w:val="22"/>
                <w:lang w:eastAsia="ru-RU"/>
              </w:rPr>
              <w:tab/>
            </w:r>
            <w:r w:rsidRPr="00A04E6B">
              <w:rPr>
                <w:rStyle w:val="Hyperlink"/>
                <w:noProof/>
                <w:lang w:val="uk-UA"/>
              </w:rPr>
              <w:t>Faster R-CNN</w:t>
            </w:r>
            <w:r>
              <w:rPr>
                <w:noProof/>
                <w:webHidden/>
              </w:rPr>
              <w:tab/>
            </w:r>
            <w:r>
              <w:rPr>
                <w:noProof/>
                <w:webHidden/>
              </w:rPr>
              <w:fldChar w:fldCharType="begin"/>
            </w:r>
            <w:r>
              <w:rPr>
                <w:noProof/>
                <w:webHidden/>
              </w:rPr>
              <w:instrText xml:space="preserve"> PAGEREF _Toc74589959 \h </w:instrText>
            </w:r>
            <w:r>
              <w:rPr>
                <w:noProof/>
                <w:webHidden/>
              </w:rPr>
            </w:r>
            <w:r>
              <w:rPr>
                <w:noProof/>
                <w:webHidden/>
              </w:rPr>
              <w:fldChar w:fldCharType="separate"/>
            </w:r>
            <w:r>
              <w:rPr>
                <w:noProof/>
                <w:webHidden/>
              </w:rPr>
              <w:t>57</w:t>
            </w:r>
            <w:r>
              <w:rPr>
                <w:noProof/>
                <w:webHidden/>
              </w:rPr>
              <w:fldChar w:fldCharType="end"/>
            </w:r>
          </w:hyperlink>
        </w:p>
        <w:p w14:paraId="0938F399" w14:textId="57044C70"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60" w:history="1">
            <w:r w:rsidRPr="00A04E6B">
              <w:rPr>
                <w:rStyle w:val="Hyperlink"/>
                <w:noProof/>
                <w:lang w:val="uk-UA"/>
              </w:rPr>
              <w:t>2.4.4.</w:t>
            </w:r>
            <w:r>
              <w:rPr>
                <w:rFonts w:asciiTheme="minorHAnsi" w:eastAsiaTheme="minorEastAsia" w:hAnsiTheme="minorHAnsi"/>
                <w:noProof/>
                <w:sz w:val="22"/>
                <w:lang w:eastAsia="ru-RU"/>
              </w:rPr>
              <w:tab/>
            </w:r>
            <w:r w:rsidRPr="00A04E6B">
              <w:rPr>
                <w:rStyle w:val="Hyperlink"/>
                <w:noProof/>
                <w:lang w:val="uk-UA"/>
              </w:rPr>
              <w:t>Mask R-CNN</w:t>
            </w:r>
            <w:r>
              <w:rPr>
                <w:noProof/>
                <w:webHidden/>
              </w:rPr>
              <w:tab/>
            </w:r>
            <w:r>
              <w:rPr>
                <w:noProof/>
                <w:webHidden/>
              </w:rPr>
              <w:fldChar w:fldCharType="begin"/>
            </w:r>
            <w:r>
              <w:rPr>
                <w:noProof/>
                <w:webHidden/>
              </w:rPr>
              <w:instrText xml:space="preserve"> PAGEREF _Toc74589960 \h </w:instrText>
            </w:r>
            <w:r>
              <w:rPr>
                <w:noProof/>
                <w:webHidden/>
              </w:rPr>
            </w:r>
            <w:r>
              <w:rPr>
                <w:noProof/>
                <w:webHidden/>
              </w:rPr>
              <w:fldChar w:fldCharType="separate"/>
            </w:r>
            <w:r>
              <w:rPr>
                <w:noProof/>
                <w:webHidden/>
              </w:rPr>
              <w:t>59</w:t>
            </w:r>
            <w:r>
              <w:rPr>
                <w:noProof/>
                <w:webHidden/>
              </w:rPr>
              <w:fldChar w:fldCharType="end"/>
            </w:r>
          </w:hyperlink>
        </w:p>
        <w:p w14:paraId="68E5E32F" w14:textId="0C9F73D2"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61" w:history="1">
            <w:r w:rsidRPr="00A04E6B">
              <w:rPr>
                <w:rStyle w:val="Hyperlink"/>
                <w:noProof/>
                <w:lang w:val="uk-UA"/>
              </w:rPr>
              <w:t>2.4.5.</w:t>
            </w:r>
            <w:r>
              <w:rPr>
                <w:rFonts w:asciiTheme="minorHAnsi" w:eastAsiaTheme="minorEastAsia" w:hAnsiTheme="minorHAnsi"/>
                <w:noProof/>
                <w:sz w:val="22"/>
                <w:lang w:eastAsia="ru-RU"/>
              </w:rPr>
              <w:tab/>
            </w:r>
            <w:r w:rsidRPr="00A04E6B">
              <w:rPr>
                <w:rStyle w:val="Hyperlink"/>
                <w:noProof/>
                <w:lang w:val="uk-UA"/>
              </w:rPr>
              <w:t>YOLO</w:t>
            </w:r>
            <w:r>
              <w:rPr>
                <w:noProof/>
                <w:webHidden/>
              </w:rPr>
              <w:tab/>
            </w:r>
            <w:r>
              <w:rPr>
                <w:noProof/>
                <w:webHidden/>
              </w:rPr>
              <w:fldChar w:fldCharType="begin"/>
            </w:r>
            <w:r>
              <w:rPr>
                <w:noProof/>
                <w:webHidden/>
              </w:rPr>
              <w:instrText xml:space="preserve"> PAGEREF _Toc74589961 \h </w:instrText>
            </w:r>
            <w:r>
              <w:rPr>
                <w:noProof/>
                <w:webHidden/>
              </w:rPr>
            </w:r>
            <w:r>
              <w:rPr>
                <w:noProof/>
                <w:webHidden/>
              </w:rPr>
              <w:fldChar w:fldCharType="separate"/>
            </w:r>
            <w:r>
              <w:rPr>
                <w:noProof/>
                <w:webHidden/>
              </w:rPr>
              <w:t>60</w:t>
            </w:r>
            <w:r>
              <w:rPr>
                <w:noProof/>
                <w:webHidden/>
              </w:rPr>
              <w:fldChar w:fldCharType="end"/>
            </w:r>
          </w:hyperlink>
        </w:p>
        <w:p w14:paraId="56498187" w14:textId="485908F9" w:rsidR="009575C9" w:rsidRDefault="009575C9">
          <w:pPr>
            <w:pStyle w:val="TOC2"/>
            <w:tabs>
              <w:tab w:val="right" w:leader="dot" w:pos="9345"/>
            </w:tabs>
            <w:rPr>
              <w:rFonts w:asciiTheme="minorHAnsi" w:eastAsiaTheme="minorEastAsia" w:hAnsiTheme="minorHAnsi"/>
              <w:noProof/>
              <w:sz w:val="22"/>
              <w:lang w:eastAsia="ru-RU"/>
            </w:rPr>
          </w:pPr>
          <w:hyperlink w:anchor="_Toc74589962" w:history="1">
            <w:r w:rsidRPr="00A04E6B">
              <w:rPr>
                <w:rStyle w:val="Hyperlink"/>
                <w:noProof/>
                <w:lang w:val="uk-UA"/>
              </w:rPr>
              <w:t>Висновок</w:t>
            </w:r>
            <w:r>
              <w:rPr>
                <w:noProof/>
                <w:webHidden/>
              </w:rPr>
              <w:tab/>
            </w:r>
            <w:r>
              <w:rPr>
                <w:noProof/>
                <w:webHidden/>
              </w:rPr>
              <w:fldChar w:fldCharType="begin"/>
            </w:r>
            <w:r>
              <w:rPr>
                <w:noProof/>
                <w:webHidden/>
              </w:rPr>
              <w:instrText xml:space="preserve"> PAGEREF _Toc74589962 \h </w:instrText>
            </w:r>
            <w:r>
              <w:rPr>
                <w:noProof/>
                <w:webHidden/>
              </w:rPr>
            </w:r>
            <w:r>
              <w:rPr>
                <w:noProof/>
                <w:webHidden/>
              </w:rPr>
              <w:fldChar w:fldCharType="separate"/>
            </w:r>
            <w:r>
              <w:rPr>
                <w:noProof/>
                <w:webHidden/>
              </w:rPr>
              <w:t>62</w:t>
            </w:r>
            <w:r>
              <w:rPr>
                <w:noProof/>
                <w:webHidden/>
              </w:rPr>
              <w:fldChar w:fldCharType="end"/>
            </w:r>
          </w:hyperlink>
        </w:p>
        <w:p w14:paraId="5CFAF0C2" w14:textId="492A2885" w:rsidR="009575C9" w:rsidRDefault="009575C9">
          <w:pPr>
            <w:pStyle w:val="TOC1"/>
            <w:tabs>
              <w:tab w:val="right" w:leader="dot" w:pos="9345"/>
            </w:tabs>
            <w:rPr>
              <w:rFonts w:asciiTheme="minorHAnsi" w:eastAsiaTheme="minorEastAsia" w:hAnsiTheme="minorHAnsi"/>
              <w:noProof/>
              <w:sz w:val="22"/>
              <w:lang w:eastAsia="ru-RU"/>
            </w:rPr>
          </w:pPr>
          <w:hyperlink w:anchor="_Toc74589963" w:history="1">
            <w:r w:rsidRPr="00A04E6B">
              <w:rPr>
                <w:rStyle w:val="Hyperlink"/>
                <w:noProof/>
                <w:lang w:val="uk-UA"/>
              </w:rPr>
              <w:t>Розділ 3 Розробка камери</w:t>
            </w:r>
            <w:r>
              <w:rPr>
                <w:noProof/>
                <w:webHidden/>
              </w:rPr>
              <w:tab/>
            </w:r>
            <w:r>
              <w:rPr>
                <w:noProof/>
                <w:webHidden/>
              </w:rPr>
              <w:fldChar w:fldCharType="begin"/>
            </w:r>
            <w:r>
              <w:rPr>
                <w:noProof/>
                <w:webHidden/>
              </w:rPr>
              <w:instrText xml:space="preserve"> PAGEREF _Toc74589963 \h </w:instrText>
            </w:r>
            <w:r>
              <w:rPr>
                <w:noProof/>
                <w:webHidden/>
              </w:rPr>
            </w:r>
            <w:r>
              <w:rPr>
                <w:noProof/>
                <w:webHidden/>
              </w:rPr>
              <w:fldChar w:fldCharType="separate"/>
            </w:r>
            <w:r>
              <w:rPr>
                <w:noProof/>
                <w:webHidden/>
              </w:rPr>
              <w:t>64</w:t>
            </w:r>
            <w:r>
              <w:rPr>
                <w:noProof/>
                <w:webHidden/>
              </w:rPr>
              <w:fldChar w:fldCharType="end"/>
            </w:r>
          </w:hyperlink>
        </w:p>
        <w:p w14:paraId="21F31EB7" w14:textId="3978BF54" w:rsidR="009575C9" w:rsidRDefault="009575C9">
          <w:pPr>
            <w:pStyle w:val="TOC2"/>
            <w:tabs>
              <w:tab w:val="left" w:pos="1540"/>
              <w:tab w:val="right" w:leader="dot" w:pos="9345"/>
            </w:tabs>
            <w:rPr>
              <w:rFonts w:asciiTheme="minorHAnsi" w:eastAsiaTheme="minorEastAsia" w:hAnsiTheme="minorHAnsi"/>
              <w:noProof/>
              <w:sz w:val="22"/>
              <w:lang w:eastAsia="ru-RU"/>
            </w:rPr>
          </w:pPr>
          <w:hyperlink w:anchor="_Toc74589964" w:history="1">
            <w:r w:rsidRPr="00A04E6B">
              <w:rPr>
                <w:rStyle w:val="Hyperlink"/>
                <w:noProof/>
                <w:lang w:val="uk-UA"/>
              </w:rPr>
              <w:t>3.1.</w:t>
            </w:r>
            <w:r>
              <w:rPr>
                <w:rFonts w:asciiTheme="minorHAnsi" w:eastAsiaTheme="minorEastAsia" w:hAnsiTheme="minorHAnsi"/>
                <w:noProof/>
                <w:sz w:val="22"/>
                <w:lang w:eastAsia="ru-RU"/>
              </w:rPr>
              <w:tab/>
            </w:r>
            <w:r w:rsidRPr="00A04E6B">
              <w:rPr>
                <w:rStyle w:val="Hyperlink"/>
                <w:noProof/>
                <w:lang w:val="uk-UA"/>
              </w:rPr>
              <w:t>Матриця</w:t>
            </w:r>
            <w:r>
              <w:rPr>
                <w:noProof/>
                <w:webHidden/>
              </w:rPr>
              <w:tab/>
            </w:r>
            <w:r>
              <w:rPr>
                <w:noProof/>
                <w:webHidden/>
              </w:rPr>
              <w:fldChar w:fldCharType="begin"/>
            </w:r>
            <w:r>
              <w:rPr>
                <w:noProof/>
                <w:webHidden/>
              </w:rPr>
              <w:instrText xml:space="preserve"> PAGEREF _Toc74589964 \h </w:instrText>
            </w:r>
            <w:r>
              <w:rPr>
                <w:noProof/>
                <w:webHidden/>
              </w:rPr>
            </w:r>
            <w:r>
              <w:rPr>
                <w:noProof/>
                <w:webHidden/>
              </w:rPr>
              <w:fldChar w:fldCharType="separate"/>
            </w:r>
            <w:r>
              <w:rPr>
                <w:noProof/>
                <w:webHidden/>
              </w:rPr>
              <w:t>64</w:t>
            </w:r>
            <w:r>
              <w:rPr>
                <w:noProof/>
                <w:webHidden/>
              </w:rPr>
              <w:fldChar w:fldCharType="end"/>
            </w:r>
          </w:hyperlink>
        </w:p>
        <w:p w14:paraId="06EE1CF7" w14:textId="1C63096C" w:rsidR="009575C9" w:rsidRDefault="009575C9">
          <w:pPr>
            <w:pStyle w:val="TOC2"/>
            <w:tabs>
              <w:tab w:val="left" w:pos="1540"/>
              <w:tab w:val="right" w:leader="dot" w:pos="9345"/>
            </w:tabs>
            <w:rPr>
              <w:rFonts w:asciiTheme="minorHAnsi" w:eastAsiaTheme="minorEastAsia" w:hAnsiTheme="minorHAnsi"/>
              <w:noProof/>
              <w:sz w:val="22"/>
              <w:lang w:eastAsia="ru-RU"/>
            </w:rPr>
          </w:pPr>
          <w:hyperlink w:anchor="_Toc74589967" w:history="1">
            <w:r w:rsidRPr="00A04E6B">
              <w:rPr>
                <w:rStyle w:val="Hyperlink"/>
                <w:noProof/>
                <w:lang w:val="uk-UA"/>
              </w:rPr>
              <w:t>3.2.</w:t>
            </w:r>
            <w:r>
              <w:rPr>
                <w:rFonts w:asciiTheme="minorHAnsi" w:eastAsiaTheme="minorEastAsia" w:hAnsiTheme="minorHAnsi"/>
                <w:noProof/>
                <w:sz w:val="22"/>
                <w:lang w:eastAsia="ru-RU"/>
              </w:rPr>
              <w:tab/>
            </w:r>
            <w:r w:rsidRPr="00A04E6B">
              <w:rPr>
                <w:rStyle w:val="Hyperlink"/>
                <w:noProof/>
                <w:lang w:val="uk-UA"/>
              </w:rPr>
              <w:t>Об’єктиви</w:t>
            </w:r>
            <w:r>
              <w:rPr>
                <w:noProof/>
                <w:webHidden/>
              </w:rPr>
              <w:tab/>
            </w:r>
            <w:r>
              <w:rPr>
                <w:noProof/>
                <w:webHidden/>
              </w:rPr>
              <w:fldChar w:fldCharType="begin"/>
            </w:r>
            <w:r>
              <w:rPr>
                <w:noProof/>
                <w:webHidden/>
              </w:rPr>
              <w:instrText xml:space="preserve"> PAGEREF _Toc74589967 \h </w:instrText>
            </w:r>
            <w:r>
              <w:rPr>
                <w:noProof/>
                <w:webHidden/>
              </w:rPr>
            </w:r>
            <w:r>
              <w:rPr>
                <w:noProof/>
                <w:webHidden/>
              </w:rPr>
              <w:fldChar w:fldCharType="separate"/>
            </w:r>
            <w:r>
              <w:rPr>
                <w:noProof/>
                <w:webHidden/>
              </w:rPr>
              <w:t>67</w:t>
            </w:r>
            <w:r>
              <w:rPr>
                <w:noProof/>
                <w:webHidden/>
              </w:rPr>
              <w:fldChar w:fldCharType="end"/>
            </w:r>
          </w:hyperlink>
        </w:p>
        <w:p w14:paraId="77D9D1F8" w14:textId="2EAA3597"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68" w:history="1">
            <w:r w:rsidRPr="00A04E6B">
              <w:rPr>
                <w:rStyle w:val="Hyperlink"/>
                <w:noProof/>
                <w:lang w:val="uk-UA"/>
              </w:rPr>
              <w:t>3.2.1.</w:t>
            </w:r>
            <w:r>
              <w:rPr>
                <w:rFonts w:asciiTheme="minorHAnsi" w:eastAsiaTheme="minorEastAsia" w:hAnsiTheme="minorHAnsi"/>
                <w:noProof/>
                <w:sz w:val="22"/>
                <w:lang w:eastAsia="ru-RU"/>
              </w:rPr>
              <w:tab/>
            </w:r>
            <w:r w:rsidRPr="00A04E6B">
              <w:rPr>
                <w:rStyle w:val="Hyperlink"/>
                <w:noProof/>
                <w:lang w:val="uk-UA"/>
              </w:rPr>
              <w:t>Габаритний розрахунок</w:t>
            </w:r>
            <w:r>
              <w:rPr>
                <w:noProof/>
                <w:webHidden/>
              </w:rPr>
              <w:tab/>
            </w:r>
            <w:r>
              <w:rPr>
                <w:noProof/>
                <w:webHidden/>
              </w:rPr>
              <w:fldChar w:fldCharType="begin"/>
            </w:r>
            <w:r>
              <w:rPr>
                <w:noProof/>
                <w:webHidden/>
              </w:rPr>
              <w:instrText xml:space="preserve"> PAGEREF _Toc74589968 \h </w:instrText>
            </w:r>
            <w:r>
              <w:rPr>
                <w:noProof/>
                <w:webHidden/>
              </w:rPr>
            </w:r>
            <w:r>
              <w:rPr>
                <w:noProof/>
                <w:webHidden/>
              </w:rPr>
              <w:fldChar w:fldCharType="separate"/>
            </w:r>
            <w:r>
              <w:rPr>
                <w:noProof/>
                <w:webHidden/>
              </w:rPr>
              <w:t>72</w:t>
            </w:r>
            <w:r>
              <w:rPr>
                <w:noProof/>
                <w:webHidden/>
              </w:rPr>
              <w:fldChar w:fldCharType="end"/>
            </w:r>
          </w:hyperlink>
        </w:p>
        <w:p w14:paraId="7A5917AB" w14:textId="407ABB18"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75" w:history="1">
            <w:r w:rsidRPr="00A04E6B">
              <w:rPr>
                <w:rStyle w:val="Hyperlink"/>
                <w:noProof/>
                <w:lang w:val="uk-UA"/>
              </w:rPr>
              <w:t>3.2.2.</w:t>
            </w:r>
            <w:r>
              <w:rPr>
                <w:rFonts w:asciiTheme="minorHAnsi" w:eastAsiaTheme="minorEastAsia" w:hAnsiTheme="minorHAnsi"/>
                <w:noProof/>
                <w:sz w:val="22"/>
                <w:lang w:eastAsia="ru-RU"/>
              </w:rPr>
              <w:tab/>
            </w:r>
            <w:r w:rsidRPr="00A04E6B">
              <w:rPr>
                <w:rStyle w:val="Hyperlink"/>
                <w:noProof/>
                <w:lang w:val="uk-UA"/>
              </w:rPr>
              <w:t>Вибір об’єктиву</w:t>
            </w:r>
            <w:r>
              <w:rPr>
                <w:noProof/>
                <w:webHidden/>
              </w:rPr>
              <w:tab/>
            </w:r>
            <w:r>
              <w:rPr>
                <w:noProof/>
                <w:webHidden/>
              </w:rPr>
              <w:fldChar w:fldCharType="begin"/>
            </w:r>
            <w:r>
              <w:rPr>
                <w:noProof/>
                <w:webHidden/>
              </w:rPr>
              <w:instrText xml:space="preserve"> PAGEREF _Toc74589975 \h </w:instrText>
            </w:r>
            <w:r>
              <w:rPr>
                <w:noProof/>
                <w:webHidden/>
              </w:rPr>
            </w:r>
            <w:r>
              <w:rPr>
                <w:noProof/>
                <w:webHidden/>
              </w:rPr>
              <w:fldChar w:fldCharType="separate"/>
            </w:r>
            <w:r>
              <w:rPr>
                <w:noProof/>
                <w:webHidden/>
              </w:rPr>
              <w:t>76</w:t>
            </w:r>
            <w:r>
              <w:rPr>
                <w:noProof/>
                <w:webHidden/>
              </w:rPr>
              <w:fldChar w:fldCharType="end"/>
            </w:r>
          </w:hyperlink>
        </w:p>
        <w:p w14:paraId="46EDEFA2" w14:textId="083288FF" w:rsidR="009575C9" w:rsidRDefault="009575C9">
          <w:pPr>
            <w:pStyle w:val="TOC3"/>
            <w:tabs>
              <w:tab w:val="left" w:pos="1897"/>
              <w:tab w:val="right" w:leader="dot" w:pos="9345"/>
            </w:tabs>
            <w:rPr>
              <w:rFonts w:asciiTheme="minorHAnsi" w:eastAsiaTheme="minorEastAsia" w:hAnsiTheme="minorHAnsi"/>
              <w:noProof/>
              <w:sz w:val="22"/>
              <w:lang w:eastAsia="ru-RU"/>
            </w:rPr>
          </w:pPr>
          <w:hyperlink w:anchor="_Toc74589976" w:history="1">
            <w:r w:rsidRPr="00A04E6B">
              <w:rPr>
                <w:rStyle w:val="Hyperlink"/>
                <w:noProof/>
                <w:lang w:val="uk-UA"/>
              </w:rPr>
              <w:t>3.2.3.</w:t>
            </w:r>
            <w:r>
              <w:rPr>
                <w:rFonts w:asciiTheme="minorHAnsi" w:eastAsiaTheme="minorEastAsia" w:hAnsiTheme="minorHAnsi"/>
                <w:noProof/>
                <w:sz w:val="22"/>
                <w:lang w:eastAsia="ru-RU"/>
              </w:rPr>
              <w:tab/>
            </w:r>
            <w:r w:rsidRPr="00A04E6B">
              <w:rPr>
                <w:rStyle w:val="Hyperlink"/>
                <w:noProof/>
                <w:lang w:val="uk-UA"/>
              </w:rPr>
              <w:t>Розрахунок аберацій за допомогою системи OPAL</w:t>
            </w:r>
            <w:r>
              <w:rPr>
                <w:noProof/>
                <w:webHidden/>
              </w:rPr>
              <w:tab/>
            </w:r>
            <w:r>
              <w:rPr>
                <w:noProof/>
                <w:webHidden/>
              </w:rPr>
              <w:fldChar w:fldCharType="begin"/>
            </w:r>
            <w:r>
              <w:rPr>
                <w:noProof/>
                <w:webHidden/>
              </w:rPr>
              <w:instrText xml:space="preserve"> PAGEREF _Toc74589976 \h </w:instrText>
            </w:r>
            <w:r>
              <w:rPr>
                <w:noProof/>
                <w:webHidden/>
              </w:rPr>
            </w:r>
            <w:r>
              <w:rPr>
                <w:noProof/>
                <w:webHidden/>
              </w:rPr>
              <w:fldChar w:fldCharType="separate"/>
            </w:r>
            <w:r>
              <w:rPr>
                <w:noProof/>
                <w:webHidden/>
              </w:rPr>
              <w:t>80</w:t>
            </w:r>
            <w:r>
              <w:rPr>
                <w:noProof/>
                <w:webHidden/>
              </w:rPr>
              <w:fldChar w:fldCharType="end"/>
            </w:r>
          </w:hyperlink>
        </w:p>
        <w:p w14:paraId="310F0513" w14:textId="77AEF767" w:rsidR="009575C9" w:rsidRDefault="009575C9">
          <w:pPr>
            <w:pStyle w:val="TOC2"/>
            <w:tabs>
              <w:tab w:val="left" w:pos="1540"/>
              <w:tab w:val="right" w:leader="dot" w:pos="9345"/>
            </w:tabs>
            <w:rPr>
              <w:rFonts w:asciiTheme="minorHAnsi" w:eastAsiaTheme="minorEastAsia" w:hAnsiTheme="minorHAnsi"/>
              <w:noProof/>
              <w:sz w:val="22"/>
              <w:lang w:eastAsia="ru-RU"/>
            </w:rPr>
          </w:pPr>
          <w:hyperlink w:anchor="_Toc74589977" w:history="1">
            <w:r w:rsidRPr="00A04E6B">
              <w:rPr>
                <w:rStyle w:val="Hyperlink"/>
                <w:noProof/>
                <w:lang w:val="uk-UA"/>
              </w:rPr>
              <w:t>3.3.</w:t>
            </w:r>
            <w:r>
              <w:rPr>
                <w:rFonts w:asciiTheme="minorHAnsi" w:eastAsiaTheme="minorEastAsia" w:hAnsiTheme="minorHAnsi"/>
                <w:noProof/>
                <w:sz w:val="22"/>
                <w:lang w:eastAsia="ru-RU"/>
              </w:rPr>
              <w:tab/>
            </w:r>
            <w:r w:rsidRPr="00A04E6B">
              <w:rPr>
                <w:rStyle w:val="Hyperlink"/>
                <w:noProof/>
                <w:lang w:val="uk-UA"/>
              </w:rPr>
              <w:t>Нейронна мережа</w:t>
            </w:r>
            <w:r>
              <w:rPr>
                <w:noProof/>
                <w:webHidden/>
              </w:rPr>
              <w:tab/>
            </w:r>
            <w:r>
              <w:rPr>
                <w:noProof/>
                <w:webHidden/>
              </w:rPr>
              <w:fldChar w:fldCharType="begin"/>
            </w:r>
            <w:r>
              <w:rPr>
                <w:noProof/>
                <w:webHidden/>
              </w:rPr>
              <w:instrText xml:space="preserve"> PAGEREF _Toc74589977 \h </w:instrText>
            </w:r>
            <w:r>
              <w:rPr>
                <w:noProof/>
                <w:webHidden/>
              </w:rPr>
            </w:r>
            <w:r>
              <w:rPr>
                <w:noProof/>
                <w:webHidden/>
              </w:rPr>
              <w:fldChar w:fldCharType="separate"/>
            </w:r>
            <w:r>
              <w:rPr>
                <w:noProof/>
                <w:webHidden/>
              </w:rPr>
              <w:t>85</w:t>
            </w:r>
            <w:r>
              <w:rPr>
                <w:noProof/>
                <w:webHidden/>
              </w:rPr>
              <w:fldChar w:fldCharType="end"/>
            </w:r>
          </w:hyperlink>
        </w:p>
        <w:p w14:paraId="284280F9" w14:textId="5E097C23" w:rsidR="009575C9" w:rsidRDefault="009575C9">
          <w:pPr>
            <w:pStyle w:val="TOC2"/>
            <w:tabs>
              <w:tab w:val="right" w:leader="dot" w:pos="9345"/>
            </w:tabs>
            <w:rPr>
              <w:rFonts w:asciiTheme="minorHAnsi" w:eastAsiaTheme="minorEastAsia" w:hAnsiTheme="minorHAnsi"/>
              <w:noProof/>
              <w:sz w:val="22"/>
              <w:lang w:eastAsia="ru-RU"/>
            </w:rPr>
          </w:pPr>
          <w:hyperlink w:anchor="_Toc74589978" w:history="1">
            <w:r w:rsidRPr="00A04E6B">
              <w:rPr>
                <w:rStyle w:val="Hyperlink"/>
                <w:noProof/>
                <w:lang w:val="uk-UA"/>
              </w:rPr>
              <w:t>Висновок</w:t>
            </w:r>
            <w:r>
              <w:rPr>
                <w:noProof/>
                <w:webHidden/>
              </w:rPr>
              <w:tab/>
            </w:r>
            <w:r>
              <w:rPr>
                <w:noProof/>
                <w:webHidden/>
              </w:rPr>
              <w:fldChar w:fldCharType="begin"/>
            </w:r>
            <w:r>
              <w:rPr>
                <w:noProof/>
                <w:webHidden/>
              </w:rPr>
              <w:instrText xml:space="preserve"> PAGEREF _Toc74589978 \h </w:instrText>
            </w:r>
            <w:r>
              <w:rPr>
                <w:noProof/>
                <w:webHidden/>
              </w:rPr>
            </w:r>
            <w:r>
              <w:rPr>
                <w:noProof/>
                <w:webHidden/>
              </w:rPr>
              <w:fldChar w:fldCharType="separate"/>
            </w:r>
            <w:r>
              <w:rPr>
                <w:noProof/>
                <w:webHidden/>
              </w:rPr>
              <w:t>86</w:t>
            </w:r>
            <w:r>
              <w:rPr>
                <w:noProof/>
                <w:webHidden/>
              </w:rPr>
              <w:fldChar w:fldCharType="end"/>
            </w:r>
          </w:hyperlink>
        </w:p>
        <w:p w14:paraId="1A5A867C" w14:textId="5141E7AF" w:rsidR="009575C9" w:rsidRDefault="009575C9">
          <w:pPr>
            <w:pStyle w:val="TOC1"/>
            <w:tabs>
              <w:tab w:val="right" w:leader="dot" w:pos="9345"/>
            </w:tabs>
            <w:rPr>
              <w:rFonts w:asciiTheme="minorHAnsi" w:eastAsiaTheme="minorEastAsia" w:hAnsiTheme="minorHAnsi"/>
              <w:noProof/>
              <w:sz w:val="22"/>
              <w:lang w:eastAsia="ru-RU"/>
            </w:rPr>
          </w:pPr>
          <w:hyperlink w:anchor="_Toc74589979" w:history="1">
            <w:r w:rsidRPr="00A04E6B">
              <w:rPr>
                <w:rStyle w:val="Hyperlink"/>
                <w:noProof/>
                <w:lang w:val="uk-UA"/>
              </w:rPr>
              <w:t>Загальний висновок</w:t>
            </w:r>
            <w:r>
              <w:rPr>
                <w:noProof/>
                <w:webHidden/>
              </w:rPr>
              <w:tab/>
            </w:r>
            <w:r>
              <w:rPr>
                <w:noProof/>
                <w:webHidden/>
              </w:rPr>
              <w:fldChar w:fldCharType="begin"/>
            </w:r>
            <w:r>
              <w:rPr>
                <w:noProof/>
                <w:webHidden/>
              </w:rPr>
              <w:instrText xml:space="preserve"> PAGEREF _Toc74589979 \h </w:instrText>
            </w:r>
            <w:r>
              <w:rPr>
                <w:noProof/>
                <w:webHidden/>
              </w:rPr>
            </w:r>
            <w:r>
              <w:rPr>
                <w:noProof/>
                <w:webHidden/>
              </w:rPr>
              <w:fldChar w:fldCharType="separate"/>
            </w:r>
            <w:r>
              <w:rPr>
                <w:noProof/>
                <w:webHidden/>
              </w:rPr>
              <w:t>88</w:t>
            </w:r>
            <w:r>
              <w:rPr>
                <w:noProof/>
                <w:webHidden/>
              </w:rPr>
              <w:fldChar w:fldCharType="end"/>
            </w:r>
          </w:hyperlink>
          <w:bookmarkStart w:id="0" w:name="_GoBack"/>
          <w:bookmarkEnd w:id="0"/>
        </w:p>
        <w:p w14:paraId="1DE5F51A" w14:textId="3174C6E4" w:rsidR="009575C9" w:rsidRDefault="009575C9">
          <w:pPr>
            <w:pStyle w:val="TOC1"/>
            <w:tabs>
              <w:tab w:val="right" w:leader="dot" w:pos="9345"/>
            </w:tabs>
            <w:rPr>
              <w:rFonts w:asciiTheme="minorHAnsi" w:eastAsiaTheme="minorEastAsia" w:hAnsiTheme="minorHAnsi"/>
              <w:noProof/>
              <w:sz w:val="22"/>
              <w:lang w:eastAsia="ru-RU"/>
            </w:rPr>
          </w:pPr>
          <w:hyperlink w:anchor="_Toc74589980" w:history="1">
            <w:r w:rsidRPr="00A04E6B">
              <w:rPr>
                <w:rStyle w:val="Hyperlink"/>
                <w:noProof/>
                <w:lang w:val="uk-UA"/>
              </w:rPr>
              <w:t>Список літератури</w:t>
            </w:r>
            <w:r>
              <w:rPr>
                <w:noProof/>
                <w:webHidden/>
              </w:rPr>
              <w:tab/>
            </w:r>
            <w:r>
              <w:rPr>
                <w:noProof/>
                <w:webHidden/>
              </w:rPr>
              <w:fldChar w:fldCharType="begin"/>
            </w:r>
            <w:r>
              <w:rPr>
                <w:noProof/>
                <w:webHidden/>
              </w:rPr>
              <w:instrText xml:space="preserve"> PAGEREF _Toc74589980 \h </w:instrText>
            </w:r>
            <w:r>
              <w:rPr>
                <w:noProof/>
                <w:webHidden/>
              </w:rPr>
            </w:r>
            <w:r>
              <w:rPr>
                <w:noProof/>
                <w:webHidden/>
              </w:rPr>
              <w:fldChar w:fldCharType="separate"/>
            </w:r>
            <w:r>
              <w:rPr>
                <w:noProof/>
                <w:webHidden/>
              </w:rPr>
              <w:t>88</w:t>
            </w:r>
            <w:r>
              <w:rPr>
                <w:noProof/>
                <w:webHidden/>
              </w:rPr>
              <w:fldChar w:fldCharType="end"/>
            </w:r>
          </w:hyperlink>
        </w:p>
        <w:p w14:paraId="38A9D129" w14:textId="00AF990D" w:rsidR="00540293" w:rsidRPr="00CD3D01" w:rsidRDefault="00540293">
          <w:pPr>
            <w:rPr>
              <w:lang w:val="uk-UA"/>
            </w:rPr>
          </w:pPr>
          <w:r w:rsidRPr="00CD3D01">
            <w:rPr>
              <w:b/>
              <w:bCs/>
              <w:noProof/>
              <w:lang w:val="uk-UA"/>
            </w:rPr>
            <w:lastRenderedPageBreak/>
            <w:fldChar w:fldCharType="end"/>
          </w:r>
        </w:p>
      </w:sdtContent>
    </w:sdt>
    <w:p w14:paraId="4A4F7210" w14:textId="77777777" w:rsidR="00540293" w:rsidRPr="00CD3D01" w:rsidRDefault="00540293">
      <w:pPr>
        <w:spacing w:line="259" w:lineRule="auto"/>
        <w:ind w:left="0" w:firstLine="0"/>
        <w:rPr>
          <w:lang w:val="uk-UA"/>
        </w:rPr>
      </w:pPr>
    </w:p>
    <w:p w14:paraId="1575B9B4" w14:textId="441B2A16" w:rsidR="00C463F4" w:rsidRPr="00CD3D01" w:rsidRDefault="0084330A" w:rsidP="00C463F4">
      <w:pPr>
        <w:pStyle w:val="Heading1"/>
        <w:rPr>
          <w:lang w:val="uk-UA"/>
        </w:rPr>
      </w:pPr>
      <w:bookmarkStart w:id="1" w:name="_Toc74589928"/>
      <w:r w:rsidRPr="00CD3D01">
        <w:rPr>
          <w:lang w:val="uk-UA"/>
        </w:rPr>
        <w:t xml:space="preserve">Розділ 1 </w:t>
      </w:r>
      <w:r w:rsidR="001C21AB" w:rsidRPr="00CD3D01">
        <w:rPr>
          <w:lang w:val="uk-UA"/>
        </w:rPr>
        <w:t xml:space="preserve">Загальні </w:t>
      </w:r>
      <w:r w:rsidR="00C90A9F" w:rsidRPr="00CD3D01">
        <w:rPr>
          <w:lang w:val="uk-UA"/>
        </w:rPr>
        <w:t>поняття</w:t>
      </w:r>
      <w:bookmarkEnd w:id="1"/>
    </w:p>
    <w:p w14:paraId="2710B8F7" w14:textId="77777777" w:rsidR="00D670A6" w:rsidRPr="00CD3D01" w:rsidRDefault="00D670A6" w:rsidP="00D670A6">
      <w:pPr>
        <w:pStyle w:val="Heading2"/>
        <w:numPr>
          <w:ilvl w:val="0"/>
          <w:numId w:val="1"/>
        </w:numPr>
        <w:rPr>
          <w:lang w:val="uk-UA"/>
        </w:rPr>
      </w:pPr>
      <w:bookmarkStart w:id="2" w:name="_Toc74589929"/>
      <w:r w:rsidRPr="00CD3D01">
        <w:rPr>
          <w:lang w:val="uk-UA"/>
        </w:rPr>
        <w:t>Актуальність теми</w:t>
      </w:r>
      <w:bookmarkEnd w:id="2"/>
    </w:p>
    <w:p w14:paraId="47949B6B" w14:textId="77777777" w:rsidR="00D670A6" w:rsidRPr="00CD3D01" w:rsidRDefault="00D670A6" w:rsidP="00D670A6">
      <w:pPr>
        <w:rPr>
          <w:lang w:val="uk-UA"/>
        </w:rPr>
      </w:pPr>
      <w:r w:rsidRPr="00CD3D01">
        <w:rPr>
          <w:lang w:val="uk-UA"/>
        </w:rPr>
        <w:t>Дане направлення виникло доволі нещодавно, хоча дослідження почалися з 70х-років минулого століття і тривають до цих пір.</w:t>
      </w:r>
    </w:p>
    <w:p w14:paraId="2B1B40D9" w14:textId="43F8DB4F" w:rsidR="00D670A6" w:rsidRPr="00CD3D01" w:rsidRDefault="00D670A6" w:rsidP="001177EF">
      <w:pPr>
        <w:pStyle w:val="ListParagraph"/>
        <w:numPr>
          <w:ilvl w:val="0"/>
          <w:numId w:val="4"/>
        </w:numPr>
        <w:rPr>
          <w:lang w:val="uk-UA"/>
        </w:rPr>
      </w:pPr>
      <w:r w:rsidRPr="00CD3D01">
        <w:rPr>
          <w:lang w:val="uk-UA"/>
        </w:rPr>
        <w:t>До 1970-х років сформувалося поняття апарату в області обробки зображень, що є основою для дослідження проблем зору. Також були виділені основні завдання, специфічні для машинного зору, пов'язані з оцінкою фізичних параметрів сцени (дальності, швидкостей руху, відбивної здатності поверхонь і т. д.)</w:t>
      </w:r>
    </w:p>
    <w:p w14:paraId="4F938AAA" w14:textId="3798196D" w:rsidR="00D670A6" w:rsidRPr="00CD3D01" w:rsidRDefault="00D670A6" w:rsidP="001177EF">
      <w:pPr>
        <w:pStyle w:val="ListParagraph"/>
        <w:numPr>
          <w:ilvl w:val="0"/>
          <w:numId w:val="4"/>
        </w:numPr>
        <w:rPr>
          <w:lang w:val="uk-UA"/>
        </w:rPr>
      </w:pPr>
      <w:r w:rsidRPr="00CD3D01">
        <w:rPr>
          <w:lang w:val="uk-UA"/>
        </w:rPr>
        <w:t xml:space="preserve">До 80-м сформувалася теорія рівнів представлення зображень в методах їх аналізу. </w:t>
      </w:r>
    </w:p>
    <w:p w14:paraId="6A3B80AF" w14:textId="5A657A4C" w:rsidR="00D670A6" w:rsidRPr="00CD3D01" w:rsidRDefault="00D670A6" w:rsidP="001177EF">
      <w:pPr>
        <w:pStyle w:val="ListParagraph"/>
        <w:numPr>
          <w:ilvl w:val="0"/>
          <w:numId w:val="4"/>
        </w:numPr>
        <w:rPr>
          <w:lang w:val="uk-UA"/>
        </w:rPr>
      </w:pPr>
      <w:r w:rsidRPr="00CD3D01">
        <w:rPr>
          <w:lang w:val="uk-UA"/>
        </w:rPr>
        <w:t>До 90-м виявляється сформованим систематичне уявлення про підходи до вирішення основних, що вже стали класичними, завдань машинного зору.</w:t>
      </w:r>
    </w:p>
    <w:p w14:paraId="07C4AD1E" w14:textId="17605085" w:rsidR="00D670A6" w:rsidRPr="00CD3D01" w:rsidRDefault="00D670A6" w:rsidP="001177EF">
      <w:pPr>
        <w:pStyle w:val="ListParagraph"/>
        <w:numPr>
          <w:ilvl w:val="0"/>
          <w:numId w:val="4"/>
        </w:numPr>
        <w:rPr>
          <w:lang w:val="uk-UA"/>
        </w:rPr>
      </w:pPr>
      <w:r w:rsidRPr="00CD3D01">
        <w:rPr>
          <w:lang w:val="uk-UA"/>
        </w:rPr>
        <w:t>З середини 90-х відбувається перехід до створення і дослідження великомасштабних систем комп'ютерного зору, призначених для роботи в різних природних умовах.</w:t>
      </w:r>
    </w:p>
    <w:p w14:paraId="1F320ED3" w14:textId="1169F540" w:rsidR="00D670A6" w:rsidRPr="00CD3D01" w:rsidRDefault="00D670A6" w:rsidP="001177EF">
      <w:pPr>
        <w:pStyle w:val="ListParagraph"/>
        <w:numPr>
          <w:ilvl w:val="0"/>
          <w:numId w:val="4"/>
        </w:numPr>
        <w:rPr>
          <w:lang w:val="uk-UA"/>
        </w:rPr>
      </w:pPr>
      <w:r w:rsidRPr="00CD3D01">
        <w:rPr>
          <w:lang w:val="uk-UA"/>
        </w:rPr>
        <w:t>Поточний етап найбільш цікавий розвитком методів автоматичної побудови уявлень зображень в системах розпізнавання зображень і комп'ютерного зору на основі принципів машинного навчання.</w:t>
      </w:r>
    </w:p>
    <w:p w14:paraId="5E6F6D99" w14:textId="20A5A8F4" w:rsidR="00D670A6" w:rsidRPr="00CD3D01" w:rsidRDefault="00D670A6" w:rsidP="00D670A6">
      <w:pPr>
        <w:rPr>
          <w:lang w:val="uk-UA"/>
        </w:rPr>
      </w:pPr>
      <w:r w:rsidRPr="00CD3D01">
        <w:rPr>
          <w:lang w:val="uk-UA"/>
        </w:rPr>
        <w:t xml:space="preserve">Комп’ютерний зір є важливою частиною сучасного світу. Головними трендами є: </w:t>
      </w:r>
    </w:p>
    <w:p w14:paraId="73CC6237" w14:textId="44CFFAD2" w:rsidR="00D670A6" w:rsidRPr="00CD3D01" w:rsidRDefault="00D670A6" w:rsidP="001177EF">
      <w:pPr>
        <w:pStyle w:val="ListParagraph"/>
        <w:numPr>
          <w:ilvl w:val="0"/>
          <w:numId w:val="5"/>
        </w:numPr>
        <w:rPr>
          <w:lang w:val="uk-UA"/>
        </w:rPr>
      </w:pPr>
      <w:r w:rsidRPr="00CD3D01">
        <w:rPr>
          <w:lang w:val="uk-UA"/>
        </w:rPr>
        <w:lastRenderedPageBreak/>
        <w:t>Генеративно-змагальні моделі нейромереж. Такі, як GAN - це генеративно-змагальна нейросіть, яка складається з генератора і дискримінатора. Генератори в GAN генерує вхідні дані, а дискримінатори оцінюють їх справжність та класифікують за категоріями, використовуючи певний набір ознак.</w:t>
      </w:r>
    </w:p>
    <w:p w14:paraId="02E0DDCE" w14:textId="689EF11A" w:rsidR="00D670A6" w:rsidRPr="00CD3D01" w:rsidRDefault="00A41FE1" w:rsidP="001177EF">
      <w:pPr>
        <w:pStyle w:val="ListParagraph"/>
        <w:numPr>
          <w:ilvl w:val="0"/>
          <w:numId w:val="5"/>
        </w:numPr>
        <w:rPr>
          <w:lang w:val="uk-UA"/>
        </w:rPr>
      </w:pPr>
      <w:r w:rsidRPr="00CD3D01">
        <w:rPr>
          <w:noProof/>
          <w:lang w:eastAsia="ru-RU"/>
        </w:rPr>
        <mc:AlternateContent>
          <mc:Choice Requires="wps">
            <w:drawing>
              <wp:anchor distT="0" distB="0" distL="114300" distR="114300" simplePos="0" relativeHeight="251674624" behindDoc="0" locked="0" layoutInCell="1" allowOverlap="1" wp14:anchorId="71554810" wp14:editId="3AFBEA0E">
                <wp:simplePos x="0" y="0"/>
                <wp:positionH relativeFrom="column">
                  <wp:posOffset>-13335</wp:posOffset>
                </wp:positionH>
                <wp:positionV relativeFrom="paragraph">
                  <wp:posOffset>1476375</wp:posOffset>
                </wp:positionV>
                <wp:extent cx="2886075" cy="678180"/>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2886075" cy="678180"/>
                        </a:xfrm>
                        <a:prstGeom prst="rect">
                          <a:avLst/>
                        </a:prstGeom>
                        <a:noFill/>
                        <a:ln w="6350">
                          <a:noFill/>
                        </a:ln>
                      </wps:spPr>
                      <wps:txbx>
                        <w:txbxContent>
                          <w:p w14:paraId="5B214995" w14:textId="321D39B9" w:rsidR="0028071E" w:rsidRPr="003638EA" w:rsidRDefault="0028071E" w:rsidP="00D670A6">
                            <w:pPr>
                              <w:ind w:left="0" w:firstLine="0"/>
                              <w:jc w:val="center"/>
                              <w:rPr>
                                <w:lang w:val="uk-UA"/>
                              </w:rPr>
                            </w:pPr>
                            <w:r>
                              <w:rPr>
                                <w:lang w:val="uk-UA"/>
                              </w:rPr>
                              <w:t>Рис.1 Юмористична картинка розпізнавання тварин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4810" id="_x0000_t202" coordsize="21600,21600" o:spt="202" path="m,l,21600r21600,l21600,xe">
                <v:stroke joinstyle="miter"/>
                <v:path gradientshapeok="t" o:connecttype="rect"/>
              </v:shapetype>
              <v:shape id="Text Box 9" o:spid="_x0000_s1026" type="#_x0000_t202" style="position:absolute;left:0;text-align:left;margin-left:-1.05pt;margin-top:116.25pt;width:227.25pt;height:5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IULgIAAFEEAAAOAAAAZHJzL2Uyb0RvYy54bWysVN9v2jAQfp+0/8Hy+0hgQCEiVKwV0yTU&#10;VoKqz8axSSTH59mGhP31OzuBom5P016c8935fnzfXRb3ba3ISVhXgc7pcJBSIjSHotKHnL7u1l9m&#10;lDjPdMEUaJHTs3D0fvn506IxmRhBCaoQlmAQ7bLG5LT03mRJ4ngpauYGYIRGowRbM49Xe0gKyxqM&#10;XqtklKbTpAFbGAtcOIfax85IlzG+lIL7Zymd8ETlFGvz8bTx3IczWS5YdrDMlBXvy2D/UEXNKo1J&#10;r6EemWfkaKs/QtUVt+BA+gGHOgEpKy5iD9jNMP3QzbZkRsReEBxnrjC5/xeWP51eLKmKnM4p0axG&#10;inai9eQbtGQe0GmMy9Bpa9DNt6hGli96h8rQdCttHb7YDkE74ny+YhuCcVSOZrNpejehhKNtejcb&#10;ziL4yftrY53/LqAmQcipRe4ipOy0cR4rQdeLS0imYV0pFflTmjQY9OskjQ+uFnyhND4MPXS1Bsm3&#10;+7ZvbA/FGfuy0M2FM3xdYfINc/6FWRwEbAWH2z/jIRVgEuglSkqwv/6mD/7ID1opaXCwcup+HpkV&#10;lKgfGpmbD8fjMInxMp7cjfBiby37W4s+1g+AszvENTI8isHfq4soLdRvuAOrkBVNTHPMnVN/ER98&#10;N+64Q1ysVtEJZ88wv9Fbw0PoAGeAdte+MWt6/D0y9wSXEWTZBxo6346I1dGDrCJHAeAO1R53nNtI&#10;Xb9jYTFu79Hr/U+w/A0AAP//AwBQSwMEFAAGAAgAAAAhAP190qviAAAACgEAAA8AAABkcnMvZG93&#10;bnJldi54bWxMj8tOwzAQRfdI/IM1SOxap06DSsikqiJVSAgWLd2wc+JpEuFHiN028PWYVVmO7tG9&#10;Z4r1ZDQ70+h7ZxEW8wQY2cap3rYIh/ftbAXMB2mV1M4Swjd5WJe3N4XMlbvYHZ33oWWxxPpcInQh&#10;DDnnvunISD93A9mYHd1oZIjn2HI1ykssN5qLJHngRvY2LnRyoKqj5nN/Mggv1fZN7mphVj+6en49&#10;boavw0eGeH83bZ6ABZrCFYY//agOZXSq3ckqzzTCTCwiiSBSkQGLwDITS2A1Qpo+psDLgv9/ofwF&#10;AAD//wMAUEsBAi0AFAAGAAgAAAAhALaDOJL+AAAA4QEAABMAAAAAAAAAAAAAAAAAAAAAAFtDb250&#10;ZW50X1R5cGVzXS54bWxQSwECLQAUAAYACAAAACEAOP0h/9YAAACUAQAACwAAAAAAAAAAAAAAAAAv&#10;AQAAX3JlbHMvLnJlbHNQSwECLQAUAAYACAAAACEAh4YyFC4CAABRBAAADgAAAAAAAAAAAAAAAAAu&#10;AgAAZHJzL2Uyb0RvYy54bWxQSwECLQAUAAYACAAAACEA/X3Sq+IAAAAKAQAADwAAAAAAAAAAAAAA&#10;AACIBAAAZHJzL2Rvd25yZXYueG1sUEsFBgAAAAAEAAQA8wAAAJcFAAAAAA==&#10;" filled="f" stroked="f" strokeweight=".5pt">
                <v:textbox>
                  <w:txbxContent>
                    <w:p w14:paraId="5B214995" w14:textId="321D39B9" w:rsidR="0028071E" w:rsidRPr="003638EA" w:rsidRDefault="0028071E" w:rsidP="00D670A6">
                      <w:pPr>
                        <w:ind w:left="0" w:firstLine="0"/>
                        <w:jc w:val="center"/>
                        <w:rPr>
                          <w:lang w:val="uk-UA"/>
                        </w:rPr>
                      </w:pPr>
                      <w:r>
                        <w:rPr>
                          <w:lang w:val="uk-UA"/>
                        </w:rPr>
                        <w:t>Рис.1 Юмористична картинка розпізнавання тварин</w:t>
                      </w:r>
                    </w:p>
                  </w:txbxContent>
                </v:textbox>
                <w10:wrap type="square"/>
              </v:shape>
            </w:pict>
          </mc:Fallback>
        </mc:AlternateContent>
      </w:r>
      <w:r w:rsidRPr="00CD3D01">
        <w:rPr>
          <w:noProof/>
          <w:lang w:eastAsia="ru-RU"/>
        </w:rPr>
        <w:drawing>
          <wp:anchor distT="0" distB="0" distL="114300" distR="114300" simplePos="0" relativeHeight="251673600" behindDoc="0" locked="0" layoutInCell="1" allowOverlap="1" wp14:anchorId="0B2A1CD9" wp14:editId="2F5776E4">
            <wp:simplePos x="0" y="0"/>
            <wp:positionH relativeFrom="column">
              <wp:posOffset>-17780</wp:posOffset>
            </wp:positionH>
            <wp:positionV relativeFrom="paragraph">
              <wp:posOffset>104140</wp:posOffset>
            </wp:positionV>
            <wp:extent cx="2886710" cy="13716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86710" cy="1371600"/>
                    </a:xfrm>
                    <a:prstGeom prst="rect">
                      <a:avLst/>
                    </a:prstGeom>
                  </pic:spPr>
                </pic:pic>
              </a:graphicData>
            </a:graphic>
            <wp14:sizeRelH relativeFrom="margin">
              <wp14:pctWidth>0</wp14:pctWidth>
            </wp14:sizeRelH>
            <wp14:sizeRelV relativeFrom="margin">
              <wp14:pctHeight>0</wp14:pctHeight>
            </wp14:sizeRelV>
          </wp:anchor>
        </w:drawing>
      </w:r>
      <w:r w:rsidR="00D670A6" w:rsidRPr="00CD3D01">
        <w:rPr>
          <w:lang w:val="uk-UA"/>
        </w:rPr>
        <w:t xml:space="preserve">Розвиток генеративно-змагальних мереж дозволило зробити якісний стрибок в розпізнаванні і генерації людських </w:t>
      </w:r>
      <w:r w:rsidR="00C90A9F" w:rsidRPr="00CD3D01">
        <w:rPr>
          <w:lang w:val="uk-UA"/>
        </w:rPr>
        <w:t>обличь</w:t>
      </w:r>
      <w:r w:rsidR="00D670A6" w:rsidRPr="00CD3D01">
        <w:rPr>
          <w:lang w:val="uk-UA"/>
        </w:rPr>
        <w:t>. Ті ж GAN створюють максимально реалістичні зображення, які не відрізняються від реальних фото або живопису. Правда, із зображеннями тварин справи поки йдуть набагато гірше (рис.</w:t>
      </w:r>
      <w:r w:rsidR="001A62FB" w:rsidRPr="00CD3D01">
        <w:rPr>
          <w:lang w:val="uk-UA"/>
        </w:rPr>
        <w:t>1</w:t>
      </w:r>
      <w:r w:rsidR="00D670A6" w:rsidRPr="00CD3D01">
        <w:rPr>
          <w:lang w:val="uk-UA"/>
        </w:rPr>
        <w:t>).</w:t>
      </w:r>
    </w:p>
    <w:p w14:paraId="07A9EB33" w14:textId="28B00B83" w:rsidR="00D670A6" w:rsidRPr="00CD3D01" w:rsidRDefault="00D670A6" w:rsidP="001177EF">
      <w:pPr>
        <w:pStyle w:val="ListParagraph"/>
        <w:numPr>
          <w:ilvl w:val="0"/>
          <w:numId w:val="5"/>
        </w:numPr>
        <w:rPr>
          <w:lang w:val="uk-UA"/>
        </w:rPr>
      </w:pPr>
      <w:r w:rsidRPr="00CD3D01">
        <w:rPr>
          <w:lang w:val="uk-UA"/>
        </w:rPr>
        <w:t>Крім статичних зображень все більшого поширення набувають нейроаватари - рухомі зображення на основі 1-32 фото, таймплампси на основі фото пейзажу і моделювання 3D-сцен на основі панорамних фотографій. Наступний крок - анімацію фотографій за допомогою спеціальних алгоритмів.</w:t>
      </w:r>
    </w:p>
    <w:p w14:paraId="1CB0C252" w14:textId="796EBB74" w:rsidR="00D670A6" w:rsidRPr="00CD3D01" w:rsidRDefault="00D670A6" w:rsidP="00D670A6">
      <w:pPr>
        <w:rPr>
          <w:rFonts w:ascii="Arial" w:hAnsi="Arial" w:cs="Arial"/>
          <w:color w:val="000000"/>
          <w:sz w:val="20"/>
          <w:szCs w:val="20"/>
          <w:lang w:val="uk-UA"/>
        </w:rPr>
      </w:pPr>
      <w:r w:rsidRPr="00CD3D01">
        <w:rPr>
          <w:lang w:val="uk-UA"/>
        </w:rPr>
        <w:t>Також за допомогою таких системи можна виконувати пошук плагіату (алгоритм Eora Mage</w:t>
      </w:r>
      <w:r w:rsidRPr="00CD3D01">
        <w:rPr>
          <w:rFonts w:ascii="Arial" w:hAnsi="Arial" w:cs="Arial"/>
          <w:color w:val="000000"/>
          <w:sz w:val="20"/>
          <w:szCs w:val="20"/>
          <w:lang w:val="uk-UA"/>
        </w:rPr>
        <w:t xml:space="preserve">). </w:t>
      </w:r>
      <w:r w:rsidRPr="00CD3D01">
        <w:rPr>
          <w:rStyle w:val="1"/>
          <w:lang w:val="uk-UA"/>
        </w:rPr>
        <w:t xml:space="preserve">Системи комп’ютерного зору призвели до революції в </w:t>
      </w:r>
      <w:r w:rsidR="00C90A9F" w:rsidRPr="00CD3D01">
        <w:rPr>
          <w:rStyle w:val="1"/>
          <w:lang w:val="uk-UA"/>
        </w:rPr>
        <w:t>області</w:t>
      </w:r>
      <w:r w:rsidRPr="00CD3D01">
        <w:rPr>
          <w:rStyle w:val="1"/>
          <w:lang w:val="uk-UA"/>
        </w:rPr>
        <w:t xml:space="preserve"> </w:t>
      </w:r>
      <w:r w:rsidR="00C90A9F" w:rsidRPr="00CD3D01">
        <w:rPr>
          <w:rStyle w:val="1"/>
          <w:lang w:val="uk-UA"/>
        </w:rPr>
        <w:t>торгівлі</w:t>
      </w:r>
      <w:r w:rsidRPr="00CD3D01">
        <w:rPr>
          <w:rStyle w:val="1"/>
          <w:lang w:val="uk-UA"/>
        </w:rPr>
        <w:t xml:space="preserve">. За допомогою систем розпізнавання можна перевірити </w:t>
      </w:r>
      <w:r w:rsidR="00C90A9F" w:rsidRPr="00CD3D01">
        <w:rPr>
          <w:rStyle w:val="1"/>
          <w:lang w:val="uk-UA"/>
        </w:rPr>
        <w:t>розстановку</w:t>
      </w:r>
      <w:r w:rsidRPr="00CD3D01">
        <w:rPr>
          <w:rStyle w:val="1"/>
          <w:lang w:val="uk-UA"/>
        </w:rPr>
        <w:t xml:space="preserve"> товарів та відстежити переміщення покупця.</w:t>
      </w:r>
    </w:p>
    <w:p w14:paraId="441B9680" w14:textId="73131BBC" w:rsidR="00D670A6" w:rsidRPr="00CD3D01" w:rsidRDefault="00D670A6" w:rsidP="00D670A6">
      <w:pPr>
        <w:rPr>
          <w:lang w:val="uk-UA"/>
        </w:rPr>
      </w:pPr>
      <w:r w:rsidRPr="00CD3D01">
        <w:rPr>
          <w:lang w:val="uk-UA"/>
        </w:rPr>
        <w:t xml:space="preserve">Наприклад, платіжна система Alipay почала тестувати систему оплати на основі комп'ютерного зору в 2017 році, реалізувавши пілотний проект в одному з китайських ресторанів KFC. І тепер в Китаї оплата «посмішкою» не є чимось надприродним, а в боротьбу за цей ринок вступила платіжна </w:t>
      </w:r>
      <w:r w:rsidRPr="00CD3D01">
        <w:rPr>
          <w:lang w:val="uk-UA"/>
        </w:rPr>
        <w:lastRenderedPageBreak/>
        <w:t>система WeChat Pay. Оплатити покупки, просто посміхнувшись в камеру біля каси, можна в супермаркетах CP Lotus в Пекіні і сотнях інших магазинів по всій країні.</w:t>
      </w:r>
    </w:p>
    <w:p w14:paraId="71698B78" w14:textId="6E30201E" w:rsidR="00D670A6" w:rsidRPr="00CD3D01" w:rsidRDefault="00D670A6" w:rsidP="00D670A6">
      <w:pPr>
        <w:rPr>
          <w:lang w:val="uk-UA"/>
        </w:rPr>
      </w:pPr>
      <w:r w:rsidRPr="00CD3D01">
        <w:rPr>
          <w:lang w:val="uk-UA"/>
        </w:rPr>
        <w:t xml:space="preserve">Важливою частиною є впровадження комп’ютерного зору в </w:t>
      </w:r>
      <w:r w:rsidR="00C90A9F" w:rsidRPr="00CD3D01">
        <w:rPr>
          <w:lang w:val="uk-UA"/>
        </w:rPr>
        <w:t>безпілотні</w:t>
      </w:r>
      <w:r w:rsidRPr="00CD3D01">
        <w:rPr>
          <w:lang w:val="uk-UA"/>
        </w:rPr>
        <w:t xml:space="preserve"> апарати, котрі застосовуються як і в літальних так і наземних апаратах. Яскравим прикладом є </w:t>
      </w:r>
      <w:r w:rsidR="00C90A9F" w:rsidRPr="00CD3D01">
        <w:rPr>
          <w:lang w:val="uk-UA"/>
        </w:rPr>
        <w:t>безпілотний</w:t>
      </w:r>
      <w:r w:rsidRPr="00CD3D01">
        <w:rPr>
          <w:lang w:val="uk-UA"/>
        </w:rPr>
        <w:t xml:space="preserve"> в транспортному засобі Tesla. Технології допомагають машинам орієнтуватися в просторі. Системи розпізнавання осіб використовуються для забезпечення безпеки на об'єктах транспортної інфраструктури: вокзалах, аеропортах, станціях метро. У майбутньому людина буде і квитком на будь-який вид пасажирського транспорту. Однак поки це неможливо через чинного законодавства: реєструватися на літак можна тільки за паспортом.</w:t>
      </w:r>
      <w:r w:rsidRPr="00CD3D01">
        <w:rPr>
          <w:lang w:val="uk-UA"/>
        </w:rPr>
        <w:br/>
        <w:t>Технології комп'ютерного зору здатні аналізувати заповнюваність парковок, даючи інформацію про оптимізацію системи міського транспорту.</w:t>
      </w:r>
    </w:p>
    <w:p w14:paraId="79187061" w14:textId="512E31CB" w:rsidR="00D670A6" w:rsidRPr="00CD3D01" w:rsidRDefault="00D670A6" w:rsidP="00D670A6">
      <w:pPr>
        <w:rPr>
          <w:lang w:val="uk-UA"/>
        </w:rPr>
      </w:pPr>
      <w:r w:rsidRPr="00CD3D01">
        <w:rPr>
          <w:lang w:val="uk-UA"/>
        </w:rPr>
        <w:t xml:space="preserve">Крім того, комп’ютерний зір використовується на промислових об’єктах. Дана система може відслідковувати та аналізувати персонал котрий </w:t>
      </w:r>
      <w:r w:rsidR="00C90A9F" w:rsidRPr="00CD3D01">
        <w:rPr>
          <w:lang w:val="uk-UA"/>
        </w:rPr>
        <w:t>рухається</w:t>
      </w:r>
      <w:r w:rsidRPr="00CD3D01">
        <w:rPr>
          <w:lang w:val="uk-UA"/>
        </w:rPr>
        <w:t xml:space="preserve"> по підприємству без засобів особистого захисту або на пультах центрального управління, де важливо дотримуватися високого </w:t>
      </w:r>
      <w:r w:rsidR="00C90A9F" w:rsidRPr="00CD3D01">
        <w:rPr>
          <w:lang w:val="uk-UA"/>
        </w:rPr>
        <w:t>рівня</w:t>
      </w:r>
      <w:r w:rsidRPr="00CD3D01">
        <w:rPr>
          <w:lang w:val="uk-UA"/>
        </w:rPr>
        <w:t xml:space="preserve"> концентрації і не відволікатися, системи розпізнавання осіб стежать за станом фахівців. Якщо у людини знижується увага або він засинає, користується телефоном або відходить від свого робочого місця, він і вся команда отримують попередження. </w:t>
      </w:r>
    </w:p>
    <w:p w14:paraId="399C27C2" w14:textId="0368BBD0" w:rsidR="00D670A6" w:rsidRPr="00CD3D01" w:rsidRDefault="00D670A6" w:rsidP="00D670A6">
      <w:pPr>
        <w:rPr>
          <w:lang w:val="uk-UA"/>
        </w:rPr>
      </w:pPr>
      <w:r w:rsidRPr="00CD3D01">
        <w:rPr>
          <w:lang w:val="uk-UA"/>
        </w:rPr>
        <w:t xml:space="preserve">CV-технології починають застосовуватися для контролю якості вироблених виробів: бачать дефекти, допомагаючи на ранній стадії відсіяти брак, перевіряють розміри, визначають вірні відстані, зчитують </w:t>
      </w:r>
      <w:r w:rsidRPr="00CD3D01">
        <w:rPr>
          <w:lang w:val="uk-UA"/>
        </w:rPr>
        <w:lastRenderedPageBreak/>
        <w:t>маркування компонентів при складанні на конвеєрі. Економія досягається за рахунок мінімізації помилок, браку та зменшення «</w:t>
      </w:r>
      <w:r w:rsidR="00C90A9F" w:rsidRPr="00CD3D01">
        <w:rPr>
          <w:lang w:val="uk-UA"/>
        </w:rPr>
        <w:t>людино-годин</w:t>
      </w:r>
      <w:r w:rsidRPr="00CD3D01">
        <w:rPr>
          <w:lang w:val="uk-UA"/>
        </w:rPr>
        <w:t>» та полегшення роботи.</w:t>
      </w:r>
    </w:p>
    <w:p w14:paraId="4D293DAB" w14:textId="1979F767" w:rsidR="0084330A" w:rsidRPr="00CD3D01" w:rsidRDefault="0084330A" w:rsidP="0084330A">
      <w:pPr>
        <w:pStyle w:val="Heading2"/>
        <w:numPr>
          <w:ilvl w:val="0"/>
          <w:numId w:val="1"/>
        </w:numPr>
        <w:rPr>
          <w:lang w:val="uk-UA"/>
        </w:rPr>
      </w:pPr>
      <w:bookmarkStart w:id="3" w:name="_Toc74589930"/>
      <w:r w:rsidRPr="00CD3D01">
        <w:rPr>
          <w:lang w:val="uk-UA"/>
        </w:rPr>
        <w:t>Комп’ютерний зір</w:t>
      </w:r>
      <w:bookmarkEnd w:id="3"/>
    </w:p>
    <w:p w14:paraId="31B20045" w14:textId="6873BFD7" w:rsidR="000F3745" w:rsidRPr="00CD3D01" w:rsidRDefault="00C90A9F" w:rsidP="00872B9B">
      <w:pPr>
        <w:rPr>
          <w:lang w:val="uk-UA"/>
        </w:rPr>
      </w:pPr>
      <w:r w:rsidRPr="00CD3D01">
        <w:rPr>
          <w:lang w:val="uk-UA"/>
        </w:rPr>
        <w:t>Комп’ютерний</w:t>
      </w:r>
      <w:r w:rsidR="000A6952" w:rsidRPr="00CD3D01">
        <w:rPr>
          <w:lang w:val="uk-UA"/>
        </w:rPr>
        <w:t xml:space="preserve"> зір або комп’ютерне бачення – технологія створення </w:t>
      </w:r>
      <w:r w:rsidR="00780B5B" w:rsidRPr="00CD3D01">
        <w:rPr>
          <w:lang w:val="uk-UA"/>
        </w:rPr>
        <w:t xml:space="preserve">машин з можливістю виявлення, </w:t>
      </w:r>
      <w:r w:rsidRPr="00CD3D01">
        <w:rPr>
          <w:lang w:val="uk-UA"/>
        </w:rPr>
        <w:t>стеження</w:t>
      </w:r>
      <w:r w:rsidR="00780B5B" w:rsidRPr="00CD3D01">
        <w:rPr>
          <w:lang w:val="uk-UA"/>
        </w:rPr>
        <w:t>, сканування та визначення об’єктів.</w:t>
      </w:r>
      <w:r w:rsidR="00872B9B" w:rsidRPr="00CD3D01">
        <w:rPr>
          <w:lang w:val="uk-UA"/>
        </w:rPr>
        <w:br/>
        <w:t xml:space="preserve">Основною метою комп’ютерного зору є надання неживим механічним об’єктам здатність імітувати людський чи тваринний зір та розпізнавати об’єкти </w:t>
      </w:r>
      <w:r w:rsidRPr="00CD3D01">
        <w:rPr>
          <w:lang w:val="uk-UA"/>
        </w:rPr>
        <w:t>довкола</w:t>
      </w:r>
      <w:r w:rsidR="00872B9B" w:rsidRPr="00CD3D01">
        <w:rPr>
          <w:lang w:val="uk-UA"/>
        </w:rPr>
        <w:t xml:space="preserve">. </w:t>
      </w:r>
      <w:r w:rsidR="00872B9B" w:rsidRPr="00CD3D01">
        <w:rPr>
          <w:lang w:val="uk-UA"/>
        </w:rPr>
        <w:br/>
      </w:r>
      <w:r w:rsidR="00780B5B" w:rsidRPr="00CD3D01">
        <w:rPr>
          <w:lang w:val="uk-UA"/>
        </w:rPr>
        <w:t>З точки зору дисципліни, система комп’ютерного зору відноситься до теорії та технології штучних систем</w:t>
      </w:r>
      <w:r w:rsidR="00C11043" w:rsidRPr="00CD3D01">
        <w:rPr>
          <w:lang w:val="uk-UA"/>
        </w:rPr>
        <w:t xml:space="preserve">, котрі отримують інформації із зображення. Вхідні дані </w:t>
      </w:r>
      <w:r w:rsidR="00FE3F24" w:rsidRPr="00CD3D01">
        <w:rPr>
          <w:lang w:val="uk-UA"/>
        </w:rPr>
        <w:t>можуть бути подані у вигляді відеоряду, зображенням або у вигляді 3</w:t>
      </w:r>
      <w:r w:rsidR="000F3745" w:rsidRPr="00CD3D01">
        <w:rPr>
          <w:lang w:val="uk-UA"/>
        </w:rPr>
        <w:t>D</w:t>
      </w:r>
      <w:r w:rsidR="007B3D17" w:rsidRPr="00CD3D01">
        <w:rPr>
          <w:lang w:val="uk-UA"/>
        </w:rPr>
        <w:t>-</w:t>
      </w:r>
      <w:r w:rsidR="000F3745" w:rsidRPr="00CD3D01">
        <w:rPr>
          <w:lang w:val="uk-UA"/>
        </w:rPr>
        <w:t xml:space="preserve">об’єкту. </w:t>
      </w:r>
    </w:p>
    <w:p w14:paraId="7FBDED83" w14:textId="64766454" w:rsidR="0084330A" w:rsidRPr="00CD3D01" w:rsidRDefault="0084330A" w:rsidP="000F3745">
      <w:pPr>
        <w:rPr>
          <w:lang w:val="uk-UA"/>
        </w:rPr>
      </w:pPr>
      <w:r w:rsidRPr="00CD3D01">
        <w:rPr>
          <w:lang w:val="uk-UA"/>
        </w:rPr>
        <w:t xml:space="preserve">Прикладами систем </w:t>
      </w:r>
      <w:r w:rsidR="00C90A9F" w:rsidRPr="00CD3D01">
        <w:rPr>
          <w:lang w:val="uk-UA"/>
        </w:rPr>
        <w:t>комп’ютерного</w:t>
      </w:r>
      <w:r w:rsidRPr="00CD3D01">
        <w:rPr>
          <w:lang w:val="uk-UA"/>
        </w:rPr>
        <w:t xml:space="preserve"> зору може бути:</w:t>
      </w:r>
    </w:p>
    <w:p w14:paraId="2AF49F6B" w14:textId="713105B4" w:rsidR="0084330A" w:rsidRPr="00CD3D01" w:rsidRDefault="0084330A" w:rsidP="001177EF">
      <w:pPr>
        <w:pStyle w:val="ListParagraph"/>
        <w:numPr>
          <w:ilvl w:val="0"/>
          <w:numId w:val="2"/>
        </w:numPr>
        <w:rPr>
          <w:lang w:val="uk-UA"/>
        </w:rPr>
      </w:pPr>
      <w:r w:rsidRPr="00CD3D01">
        <w:rPr>
          <w:lang w:val="uk-UA"/>
        </w:rPr>
        <w:t>системи керування процесами (промислові роботи, автономні транспортні засоби)</w:t>
      </w:r>
    </w:p>
    <w:p w14:paraId="059488B7" w14:textId="16837BD5" w:rsidR="0084330A" w:rsidRPr="00CD3D01" w:rsidRDefault="0084330A" w:rsidP="001177EF">
      <w:pPr>
        <w:pStyle w:val="ListParagraph"/>
        <w:numPr>
          <w:ilvl w:val="0"/>
          <w:numId w:val="2"/>
        </w:numPr>
        <w:rPr>
          <w:lang w:val="uk-UA"/>
        </w:rPr>
      </w:pPr>
      <w:r w:rsidRPr="00CD3D01">
        <w:rPr>
          <w:lang w:val="uk-UA"/>
        </w:rPr>
        <w:t>системи відеоспостереження</w:t>
      </w:r>
    </w:p>
    <w:p w14:paraId="2E4D9AD7" w14:textId="1373EB39" w:rsidR="0084330A" w:rsidRPr="00CD3D01" w:rsidRDefault="0084330A" w:rsidP="001177EF">
      <w:pPr>
        <w:pStyle w:val="ListParagraph"/>
        <w:numPr>
          <w:ilvl w:val="0"/>
          <w:numId w:val="2"/>
        </w:numPr>
        <w:rPr>
          <w:lang w:val="uk-UA"/>
        </w:rPr>
      </w:pPr>
      <w:r w:rsidRPr="00CD3D01">
        <w:rPr>
          <w:lang w:val="uk-UA"/>
        </w:rPr>
        <w:t>системи організації інформації (наприклад, для індексації баз даних зображень)</w:t>
      </w:r>
    </w:p>
    <w:p w14:paraId="7239F315" w14:textId="0D5F9764" w:rsidR="0084330A" w:rsidRPr="00CD3D01" w:rsidRDefault="0084330A" w:rsidP="001177EF">
      <w:pPr>
        <w:pStyle w:val="ListParagraph"/>
        <w:numPr>
          <w:ilvl w:val="0"/>
          <w:numId w:val="2"/>
        </w:numPr>
        <w:rPr>
          <w:lang w:val="uk-UA"/>
        </w:rPr>
      </w:pPr>
      <w:r w:rsidRPr="00CD3D01">
        <w:rPr>
          <w:lang w:val="uk-UA"/>
        </w:rPr>
        <w:t>системи моделювання об'єктів або навколишнього середовища (аналіз медичних зображень, топографічне моделювання)</w:t>
      </w:r>
    </w:p>
    <w:p w14:paraId="342F69AF" w14:textId="7995BCE9" w:rsidR="0084330A" w:rsidRPr="00CD3D01" w:rsidRDefault="0084330A" w:rsidP="001177EF">
      <w:pPr>
        <w:pStyle w:val="ListParagraph"/>
        <w:numPr>
          <w:ilvl w:val="0"/>
          <w:numId w:val="2"/>
        </w:numPr>
        <w:rPr>
          <w:lang w:val="uk-UA"/>
        </w:rPr>
      </w:pPr>
      <w:r w:rsidRPr="00CD3D01">
        <w:rPr>
          <w:lang w:val="uk-UA"/>
        </w:rPr>
        <w:t>системи взаємодії (наприклад, пристрої введення для систем людино-машинної взаємодії).</w:t>
      </w:r>
    </w:p>
    <w:p w14:paraId="3E5502F0" w14:textId="2F9223A4" w:rsidR="008A2EC8" w:rsidRPr="00CD3D01" w:rsidRDefault="008A2EC8" w:rsidP="008A2EC8">
      <w:pPr>
        <w:rPr>
          <w:lang w:val="uk-UA"/>
        </w:rPr>
      </w:pPr>
      <w:r w:rsidRPr="00CD3D01">
        <w:rPr>
          <w:lang w:val="uk-UA"/>
        </w:rPr>
        <w:t xml:space="preserve">Також крім комп’ютерного зору вирізняють поняття машинного. Машинний зір сконцентрований, в основному на промисловому </w:t>
      </w:r>
      <w:r w:rsidRPr="00CD3D01">
        <w:rPr>
          <w:lang w:val="uk-UA"/>
        </w:rPr>
        <w:lastRenderedPageBreak/>
        <w:t>застсуванні, наприклад, системи автономної роботи та візуальної перевірки. Це означає, що технології датчиків зображення і теорії управління пов'язані з обробкою відеоданих для управління роботом і обробка отриманих даних в реальному часі здійснюється програмно або апаратно.</w:t>
      </w:r>
      <w:r w:rsidRPr="00CD3D01">
        <w:rPr>
          <w:lang w:val="uk-UA"/>
        </w:rPr>
        <w:br/>
        <w:t>Обробка і аналіз зображень в основному зосереджені на роботі з 2D зображеннями, тобто як перетворити одне зображення в інше. Наприклад, попіксельно операції збільшення контрастності, операції по виділенню країв, усунення шумів або геометричні перетворення, такі як обертання зображення. Дані операції припускають, що обробка/аналіз зображення діють незалежно від змісту самих зображень.</w:t>
      </w:r>
    </w:p>
    <w:p w14:paraId="1D95603E" w14:textId="4566C858" w:rsidR="008A2EC8" w:rsidRPr="00CD3D01" w:rsidRDefault="008A2EC8" w:rsidP="00EA0B9E">
      <w:pPr>
        <w:rPr>
          <w:lang w:val="uk-UA"/>
        </w:rPr>
      </w:pPr>
      <w:r w:rsidRPr="00CD3D01">
        <w:rPr>
          <w:lang w:val="uk-UA"/>
        </w:rPr>
        <w:t>Комп'ютерний зір зосереджується на обробці тривимірних сцен, спроектованих на одне або кілька зображень. Наприклад, відновленням структури або іншої інформації по 3D сцені по одному або декільком зображень. Комп'ютерне зір часто залежить від більш-менш складних припущень щодо того, що представлено на зображеннях.</w:t>
      </w:r>
      <w:r w:rsidR="00EA0B9E" w:rsidRPr="00CD3D01">
        <w:rPr>
          <w:lang w:val="uk-UA"/>
        </w:rPr>
        <w:br/>
      </w:r>
      <w:r w:rsidRPr="00CD3D01">
        <w:rPr>
          <w:lang w:val="uk-UA"/>
        </w:rPr>
        <w:t xml:space="preserve">Також існує область </w:t>
      </w:r>
      <w:r w:rsidR="00EA0B9E" w:rsidRPr="00CD3D01">
        <w:rPr>
          <w:lang w:val="uk-UA"/>
        </w:rPr>
        <w:t>під назвою</w:t>
      </w:r>
      <w:r w:rsidRPr="00CD3D01">
        <w:rPr>
          <w:lang w:val="uk-UA"/>
        </w:rPr>
        <w:t xml:space="preserve"> візуалізація, яка спочатку була пов'язана з процесом створення зображень, але іноді мала справу з обробкою і аналізом. Наприклад, рентгенографія працює з аналізом відеоданих медичного застосування.</w:t>
      </w:r>
    </w:p>
    <w:p w14:paraId="501841A6" w14:textId="20AC5200" w:rsidR="00EA0B9E" w:rsidRPr="00CD3D01" w:rsidRDefault="008A2EC8" w:rsidP="00EA0B9E">
      <w:pPr>
        <w:rPr>
          <w:lang w:val="uk-UA"/>
        </w:rPr>
      </w:pPr>
      <w:r w:rsidRPr="00CD3D01">
        <w:rPr>
          <w:lang w:val="uk-UA"/>
        </w:rPr>
        <w:t>Нарешті, розпізнавання образів є областю, яка використовує різні методи для отримання інформації з відеоданих, в основному, засновані на статистичному підході. Значна частина цієї області присвячена практичному застосуванню цих методів.</w:t>
      </w:r>
      <w:r w:rsidR="00EA0B9E" w:rsidRPr="00CD3D01">
        <w:rPr>
          <w:lang w:val="uk-UA"/>
        </w:rPr>
        <w:br/>
      </w:r>
      <w:r w:rsidRPr="00CD3D01">
        <w:rPr>
          <w:lang w:val="uk-UA"/>
        </w:rPr>
        <w:t>Таким чином, можна зробити висновок, що поняття «машинний зір» на сьогоднішній день включає в себе: комп'ютерний зір, розпізнавання зорових образів, аналіз і обробка зображень і т.д.</w:t>
      </w:r>
      <w:r w:rsidR="00EA0B9E" w:rsidRPr="00CD3D01">
        <w:rPr>
          <w:lang w:val="uk-UA"/>
        </w:rPr>
        <w:t xml:space="preserve"> </w:t>
      </w:r>
    </w:p>
    <w:p w14:paraId="4F871525" w14:textId="575C5409" w:rsidR="00EA0B9E" w:rsidRPr="00CD3D01" w:rsidRDefault="00EA0B9E" w:rsidP="00EA0B9E">
      <w:pPr>
        <w:rPr>
          <w:rStyle w:val="Hyperlink"/>
          <w:lang w:val="uk-UA"/>
        </w:rPr>
      </w:pPr>
      <w:r w:rsidRPr="00CD3D01">
        <w:rPr>
          <w:lang w:val="uk-UA"/>
        </w:rPr>
        <w:lastRenderedPageBreak/>
        <w:t xml:space="preserve">Крім апаратної </w:t>
      </w:r>
      <w:r w:rsidR="00C90A9F" w:rsidRPr="00CD3D01">
        <w:rPr>
          <w:lang w:val="uk-UA"/>
        </w:rPr>
        <w:t>частини</w:t>
      </w:r>
      <w:r w:rsidRPr="00CD3D01">
        <w:rPr>
          <w:lang w:val="uk-UA"/>
        </w:rPr>
        <w:t xml:space="preserve"> для комп’ютерного зору необхідна механічна система. Як зазначено вище для кожної системи необхідно розробляти камери. </w:t>
      </w:r>
      <w:r w:rsidRPr="00CD3D01">
        <w:rPr>
          <w:lang w:val="uk-UA"/>
        </w:rPr>
        <w:br/>
        <w:t>Камера або відеокамера (рис.2) – узагальнена назва всіх оптичних пристроїв, призначених для запису або передачі інформації.</w:t>
      </w:r>
      <w:hyperlink w:anchor="_Список_літератури" w:history="1">
        <w:r w:rsidRPr="00CD3D01">
          <w:rPr>
            <w:rStyle w:val="Hyperlink"/>
            <w:lang w:val="uk-UA"/>
          </w:rPr>
          <w:t>[4]</w:t>
        </w:r>
      </w:hyperlink>
    </w:p>
    <w:p w14:paraId="0C430BFA" w14:textId="27462B97" w:rsidR="00EA0B9E" w:rsidRPr="00CD3D01" w:rsidRDefault="00EA0B9E" w:rsidP="00EA0B9E">
      <w:pPr>
        <w:jc w:val="center"/>
        <w:rPr>
          <w:lang w:val="uk-UA"/>
        </w:rPr>
      </w:pPr>
      <w:r w:rsidRPr="00CD3D01">
        <w:rPr>
          <w:noProof/>
          <w:lang w:eastAsia="ru-RU"/>
        </w:rPr>
        <mc:AlternateContent>
          <mc:Choice Requires="wps">
            <w:drawing>
              <wp:anchor distT="0" distB="0" distL="114300" distR="114300" simplePos="0" relativeHeight="251665408" behindDoc="0" locked="0" layoutInCell="1" allowOverlap="1" wp14:anchorId="032F4001" wp14:editId="70B0795B">
                <wp:simplePos x="0" y="0"/>
                <wp:positionH relativeFrom="column">
                  <wp:posOffset>1901190</wp:posOffset>
                </wp:positionH>
                <wp:positionV relativeFrom="paragraph">
                  <wp:posOffset>1692910</wp:posOffset>
                </wp:positionV>
                <wp:extent cx="2400300" cy="31432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00300" cy="314325"/>
                        </a:xfrm>
                        <a:prstGeom prst="rect">
                          <a:avLst/>
                        </a:prstGeom>
                        <a:noFill/>
                        <a:ln w="6350">
                          <a:noFill/>
                        </a:ln>
                      </wps:spPr>
                      <wps:txbx>
                        <w:txbxContent>
                          <w:p w14:paraId="6DE04369" w14:textId="54A3787B" w:rsidR="0028071E" w:rsidRPr="00F655DC" w:rsidRDefault="0028071E" w:rsidP="00EA0B9E">
                            <w:pPr>
                              <w:ind w:left="0"/>
                              <w:rPr>
                                <w:lang w:val="uk-UA"/>
                              </w:rPr>
                            </w:pPr>
                            <w:r>
                              <w:rPr>
                                <w:lang w:val="uk-UA"/>
                              </w:rPr>
                              <w:t>Рис.2 Зображення камери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4001" id="Text Box 7" o:spid="_x0000_s1027" type="#_x0000_t202" style="position:absolute;left:0;text-align:left;margin-left:149.7pt;margin-top:133.3pt;width:189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N6LgIAAFgEAAAOAAAAZHJzL2Uyb0RvYy54bWysVE2P2jAQvVfqf7B8LwlfSxsRVnRXVJXQ&#10;7kpQ7dk4Nolke1zbkNBf37EDLNr2VPVixjOT+Xjvmfl9pxU5CucbMCUdDnJKhOFQNWZf0h/b1afP&#10;lPjATMUUGFHSk/D0fvHxw7y1hRhBDaoSjmAR44vWlrQOwRZZ5nktNPMDsMJgUILTLODV7bPKsRar&#10;a5WN8vwua8FV1gEX3qP3sQ/SRaovpeDhWUovAlElxdlCOl06d/HMFnNW7B2zdcPPY7B/mEKzxmDT&#10;a6lHFhg5uOaPUrrhDjzIMOCgM5Cy4SLtgNsM83fbbGpmRdoFwfH2CpP/f2X50/HFkaYq6YwSwzRS&#10;tBVdIF+hI7OITmt9gUkbi2mhQzeyfPF7dMalO+l0/MV1CMYR59MV21iMo3M0yfNxjiGOsfFwMh5N&#10;Y5ns7WvrfPgmQJNolNQhdwlSdlz70KdeUmIzA6tGqcSfMqQt6d14mqcPrhEsrgz2iDv0s0YrdLsu&#10;bXzdYwfVCddz0MvDW75qcIY18+GFOdQDjo0aD894SAXYC84WJTW4X3/zx3ykCaOUtKivkvqfB+YE&#10;Jeq7QQK/DCeTKMh0mUxnI7y428juNmIO+gFQwkN8TZYnM+YHdTGlA/2KT2EZu2KIGY69Sxou5kPo&#10;VY9PiYvlMiWhBC0La7OxPJaOqEaEt90rc/ZMQ0ACn+CiRFa8Y6PP7flYHgLIJlEVce5RPcOP8k1k&#10;n59afB+395T19oew+A0AAP//AwBQSwMEFAAGAAgAAAAhAEohN1niAAAACwEAAA8AAABkcnMvZG93&#10;bnJldi54bWxMj8tOwzAQRfdI/IM1SOyokwBuG+JUVaQKCdFFSzfsnHiaRPgRYrcNfD3DCnbzOLpz&#10;plhN1rAzjqH3TkI6S4Cha7zuXSvh8La5WwALUTmtjHco4QsDrMrrq0Ll2l/cDs/72DIKcSFXEroY&#10;h5zz0HRoVZj5AR3tjn60KlI7tlyP6kLh1vAsSQS3qnd0oVMDVh02H/uTlfBSbbZqV2d28W2q59fj&#10;evg8vD9KeXszrZ+ARZziHwy/+qQOJTnV/uR0YEZCtlw+EEqFEAIYEWI+p0kt4T4VKfCy4P9/KH8A&#10;AAD//wMAUEsBAi0AFAAGAAgAAAAhALaDOJL+AAAA4QEAABMAAAAAAAAAAAAAAAAAAAAAAFtDb250&#10;ZW50X1R5cGVzXS54bWxQSwECLQAUAAYACAAAACEAOP0h/9YAAACUAQAACwAAAAAAAAAAAAAAAAAv&#10;AQAAX3JlbHMvLnJlbHNQSwECLQAUAAYACAAAACEAm46Dei4CAABYBAAADgAAAAAAAAAAAAAAAAAu&#10;AgAAZHJzL2Uyb0RvYy54bWxQSwECLQAUAAYACAAAACEASiE3WeIAAAALAQAADwAAAAAAAAAAAAAA&#10;AACIBAAAZHJzL2Rvd25yZXYueG1sUEsFBgAAAAAEAAQA8wAAAJcFAAAAAA==&#10;" filled="f" stroked="f" strokeweight=".5pt">
                <v:textbox>
                  <w:txbxContent>
                    <w:p w14:paraId="6DE04369" w14:textId="54A3787B" w:rsidR="0028071E" w:rsidRPr="00F655DC" w:rsidRDefault="0028071E" w:rsidP="00EA0B9E">
                      <w:pPr>
                        <w:ind w:left="0"/>
                        <w:rPr>
                          <w:lang w:val="uk-UA"/>
                        </w:rPr>
                      </w:pPr>
                      <w:r>
                        <w:rPr>
                          <w:lang w:val="uk-UA"/>
                        </w:rPr>
                        <w:t>Рис.2 Зображення камери</w:t>
                      </w:r>
                    </w:p>
                  </w:txbxContent>
                </v:textbox>
                <w10:wrap type="square"/>
              </v:shape>
            </w:pict>
          </mc:Fallback>
        </mc:AlternateContent>
      </w:r>
      <w:r w:rsidRPr="00CD3D01">
        <w:rPr>
          <w:noProof/>
          <w:lang w:eastAsia="ru-RU"/>
        </w:rPr>
        <w:drawing>
          <wp:inline distT="0" distB="0" distL="0" distR="0" wp14:anchorId="78646A6A" wp14:editId="128A91E3">
            <wp:extent cx="1885950" cy="1633650"/>
            <wp:effectExtent l="0" t="0" r="0" b="5080"/>
            <wp:docPr id="6" name="Picture 6" descr="камера #119738 (объекты) – Раскраски беспла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мера #119738 (объекты) – Раскраски бесплатны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9930" cy="1645760"/>
                    </a:xfrm>
                    <a:prstGeom prst="rect">
                      <a:avLst/>
                    </a:prstGeom>
                    <a:noFill/>
                    <a:ln>
                      <a:noFill/>
                    </a:ln>
                  </pic:spPr>
                </pic:pic>
              </a:graphicData>
            </a:graphic>
          </wp:inline>
        </w:drawing>
      </w:r>
    </w:p>
    <w:p w14:paraId="1778FFF9" w14:textId="1D7910A6" w:rsidR="00EA0B9E" w:rsidRPr="00CD3D01" w:rsidRDefault="00EA0B9E" w:rsidP="00EA0B9E">
      <w:pPr>
        <w:rPr>
          <w:lang w:val="uk-UA"/>
        </w:rPr>
      </w:pPr>
    </w:p>
    <w:p w14:paraId="359E6DE6" w14:textId="6F6FB7A9" w:rsidR="00B6176D" w:rsidRPr="00CD3D01" w:rsidRDefault="00E249C1" w:rsidP="00402C9A">
      <w:pPr>
        <w:rPr>
          <w:lang w:val="uk-UA"/>
        </w:rPr>
      </w:pPr>
      <w:r w:rsidRPr="00CD3D01">
        <w:rPr>
          <w:lang w:val="uk-UA"/>
        </w:rPr>
        <w:t xml:space="preserve">Прикладом покращення </w:t>
      </w:r>
      <w:r w:rsidR="00EA0B9E" w:rsidRPr="00CD3D01">
        <w:rPr>
          <w:lang w:val="uk-UA"/>
        </w:rPr>
        <w:t>машинної</w:t>
      </w:r>
      <w:r w:rsidRPr="00CD3D01">
        <w:rPr>
          <w:lang w:val="uk-UA"/>
        </w:rPr>
        <w:t xml:space="preserve"> зорової</w:t>
      </w:r>
      <w:r w:rsidR="00B6176D" w:rsidRPr="00CD3D01">
        <w:rPr>
          <w:lang w:val="uk-UA"/>
        </w:rPr>
        <w:t xml:space="preserve"> системи за допомогою механічної частини</w:t>
      </w:r>
      <w:r w:rsidRPr="00CD3D01">
        <w:rPr>
          <w:lang w:val="uk-UA"/>
        </w:rPr>
        <w:t xml:space="preserve"> є створення моделі зору комахи.</w:t>
      </w:r>
      <w:r w:rsidR="00B6176D" w:rsidRPr="00CD3D01">
        <w:rPr>
          <w:lang w:val="uk-UA"/>
        </w:rPr>
        <w:t xml:space="preserve"> </w:t>
      </w:r>
      <w:r w:rsidR="00EA0B9E" w:rsidRPr="00CD3D01">
        <w:rPr>
          <w:lang w:val="uk-UA"/>
        </w:rPr>
        <w:t>Дана система збирає інформацію з багатьох камер і аналізує отримані дані. Вдосконалення м даної системи вважається велике поле зору та швидка реакція.</w:t>
      </w:r>
      <w:r w:rsidRPr="00CD3D01">
        <w:rPr>
          <w:lang w:val="uk-UA"/>
        </w:rPr>
        <w:t xml:space="preserve"> </w:t>
      </w:r>
    </w:p>
    <w:p w14:paraId="1A1EA88C" w14:textId="0D7159DB" w:rsidR="001C42F9" w:rsidRPr="00CD3D01" w:rsidRDefault="00AD6272" w:rsidP="001C42F9">
      <w:pPr>
        <w:jc w:val="both"/>
        <w:rPr>
          <w:lang w:val="uk-UA"/>
        </w:rPr>
      </w:pPr>
      <w:r w:rsidRPr="00CD3D01">
        <w:rPr>
          <w:lang w:val="uk-UA"/>
        </w:rPr>
        <w:t>Дослідники з Університету штату Іллінойс (США) застосували подібний підхід, повністю відмовившись від плоскої матриці. Вони створили масив з 180 «омматіді</w:t>
      </w:r>
      <w:r w:rsidR="00F72B03" w:rsidRPr="00CD3D01">
        <w:rPr>
          <w:lang w:val="uk-UA"/>
        </w:rPr>
        <w:t>ї</w:t>
      </w:r>
      <w:r w:rsidRPr="00CD3D01">
        <w:rPr>
          <w:lang w:val="uk-UA"/>
        </w:rPr>
        <w:t>в</w:t>
      </w:r>
      <w:r w:rsidR="00F72B03" w:rsidRPr="00CD3D01">
        <w:rPr>
          <w:lang w:val="uk-UA"/>
        </w:rPr>
        <w:t>*</w:t>
      </w:r>
      <w:r w:rsidRPr="00CD3D01">
        <w:rPr>
          <w:lang w:val="uk-UA"/>
        </w:rPr>
        <w:t>» (приблизно стільки ж можна нарахувати в очах вогненних мурах</w:t>
      </w:r>
      <w:r w:rsidR="00E8556B" w:rsidRPr="00CD3D01">
        <w:rPr>
          <w:lang w:val="uk-UA"/>
        </w:rPr>
        <w:t>, рис.</w:t>
      </w:r>
      <w:r w:rsidR="001A62FB" w:rsidRPr="00CD3D01">
        <w:rPr>
          <w:lang w:val="uk-UA"/>
        </w:rPr>
        <w:t>3</w:t>
      </w:r>
      <w:r w:rsidRPr="00CD3D01">
        <w:rPr>
          <w:lang w:val="uk-UA"/>
        </w:rPr>
        <w:t>), розміщених на гумовій підкладці.</w:t>
      </w:r>
      <w:r w:rsidR="001C42F9" w:rsidRPr="00CD3D01">
        <w:rPr>
          <w:lang w:val="uk-UA"/>
        </w:rPr>
        <w:t xml:space="preserve"> Дана система планується у використанні на безпілотних літаючих апаратах.</w:t>
      </w:r>
    </w:p>
    <w:p w14:paraId="07F6CE76" w14:textId="5800566D" w:rsidR="00AD6272" w:rsidRPr="00CD3D01" w:rsidRDefault="00236A5E" w:rsidP="001C42F9">
      <w:pPr>
        <w:jc w:val="both"/>
        <w:rPr>
          <w:lang w:val="uk-UA"/>
        </w:rPr>
      </w:pPr>
      <w:r w:rsidRPr="00CD3D01">
        <w:rPr>
          <w:noProof/>
          <w:lang w:eastAsia="ru-RU"/>
        </w:rPr>
        <mc:AlternateContent>
          <mc:Choice Requires="wps">
            <w:drawing>
              <wp:anchor distT="0" distB="0" distL="114300" distR="114300" simplePos="0" relativeHeight="251672576" behindDoc="0" locked="0" layoutInCell="1" allowOverlap="1" wp14:anchorId="36AE1452" wp14:editId="50DB8D45">
                <wp:simplePos x="0" y="0"/>
                <wp:positionH relativeFrom="column">
                  <wp:posOffset>-294005</wp:posOffset>
                </wp:positionH>
                <wp:positionV relativeFrom="paragraph">
                  <wp:posOffset>950595</wp:posOffset>
                </wp:positionV>
                <wp:extent cx="6477000" cy="609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477000" cy="609600"/>
                        </a:xfrm>
                        <a:prstGeom prst="rect">
                          <a:avLst/>
                        </a:prstGeom>
                        <a:noFill/>
                        <a:ln w="6350">
                          <a:noFill/>
                        </a:ln>
                      </wps:spPr>
                      <wps:txbx>
                        <w:txbxContent>
                          <w:p w14:paraId="77A6F566" w14:textId="77777777" w:rsidR="0028071E" w:rsidRPr="00F72B03" w:rsidRDefault="0028071E" w:rsidP="00D670A6">
                            <w:pPr>
                              <w:ind w:left="0"/>
                              <w:rPr>
                                <w:sz w:val="22"/>
                                <w:lang w:val="en-US"/>
                              </w:rPr>
                            </w:pPr>
                            <w:r w:rsidRPr="00F72B03">
                              <w:rPr>
                                <w:sz w:val="22"/>
                                <w:lang w:val="uk-UA"/>
                              </w:rPr>
                              <w:t>Оматідій (від дав.-гр. ὄμμα, род. відмінок ὄμματος — «око») — структурна і функціональна одиниця фасеткового ока комах, ракоподібних та деяких багатоніжок.</w:t>
                            </w:r>
                            <w:r>
                              <w:rPr>
                                <w:sz w:val="2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1452" id="Text Box 2" o:spid="_x0000_s1028" type="#_x0000_t202" style="position:absolute;left:0;text-align:left;margin-left:-23.15pt;margin-top:74.85pt;width:510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TmLgIAAFgEAAAOAAAAZHJzL2Uyb0RvYy54bWysVFFv2jAQfp+0/2D5fSQwSteIULFWTJNQ&#10;WwmmPhvHJpFsn2cbEvbrd3YCRd2epr2Y893lu7vvOzO/77QiR+F8A6ak41FOiTAcqsbsS/pju/r0&#10;hRIfmKmYAiNKehKe3i8+fpi3thATqEFVwhEEMb5obUnrEGyRZZ7XQjM/AisMBiU4zQJe3T6rHGsR&#10;XatskuezrAVXWQdceI/exz5IFwlfSsHDs5ReBKJKir2FdLp07uKZLeas2Dtm64YPbbB/6EKzxmDR&#10;C9QjC4wcXPMHlG64Aw8yjDjoDKRsuEgz4DTj/N00m5pZkWZBcry90OT/Hyx/Or440lQlnVBimEaJ&#10;tqIL5Ct0ZBLZaa0vMGljMS106EaVz36Pzjh0J52OvzgOwTjyfLpwG8E4OmfT29s8xxDH2Cy/m6GN&#10;8Nnb19b58E2AJtEoqUPtEqXsuPahTz2nxGIGVo1SST9lSIugn2/y9MElguDKYI04Q99rtEK364aJ&#10;h/l2UJ1wPAf9enjLVw32sGY+vDCH+4Bt446HZzykAqwFg0VJDe7X3/wxH2XCKCUt7ldJ/c8Dc4IS&#10;9d2ggHfj6TQuZLpMb24neHHXkd11xBz0A+AKj/E1WZ7MmB/U2ZQO9Cs+hWWsiiFmONYuaTibD6Hf&#10;enxKXCyXKQlX0LKwNhvLI3RkNTK87V6Zs4MMAQV8gvMmsuKdGn1ur8fyEEA2SarIc8/qQD+ubxJ7&#10;eGrxfVzfU9bbH8LiNwAAAP//AwBQSwMEFAAGAAgAAAAhAL1glS/jAAAACwEAAA8AAABkcnMvZG93&#10;bnJldi54bWxMj8FuwjAMhu+T9g6RJ+0GKaVQ6JoiVAlNmrYDjMtuaRPaisTpmgDdnn7eabvZ+j/9&#10;/pxvRmvYVQ++cyhgNo2Aaayd6rARcHzfTVbAfJCopHGoBXxpD5vi/i6XmXI33OvrITSMStBnUkAb&#10;Qp9x7utWW+mnrtdI2ckNVgZah4arQd6o3BoeR9GSW9khXWhlr8tW1+fDxQp4KXdvcl/FdvVtyufX&#10;07b/PH4shHh8GLdPwIIewx8Mv/qkDgU5Ve6CyjMjYJIs54RSkKxTYESs0zkNlYA4WaTAi5z//6H4&#10;AQAA//8DAFBLAQItABQABgAIAAAAIQC2gziS/gAAAOEBAAATAAAAAAAAAAAAAAAAAAAAAABbQ29u&#10;dGVudF9UeXBlc10ueG1sUEsBAi0AFAAGAAgAAAAhADj9If/WAAAAlAEAAAsAAAAAAAAAAAAAAAAA&#10;LwEAAF9yZWxzLy5yZWxzUEsBAi0AFAAGAAgAAAAhAKA9tOYuAgAAWAQAAA4AAAAAAAAAAAAAAAAA&#10;LgIAAGRycy9lMm9Eb2MueG1sUEsBAi0AFAAGAAgAAAAhAL1glS/jAAAACwEAAA8AAAAAAAAAAAAA&#10;AAAAiAQAAGRycy9kb3ducmV2LnhtbFBLBQYAAAAABAAEAPMAAACYBQAAAAA=&#10;" filled="f" stroked="f" strokeweight=".5pt">
                <v:textbox>
                  <w:txbxContent>
                    <w:p w14:paraId="77A6F566" w14:textId="77777777" w:rsidR="0028071E" w:rsidRPr="00F72B03" w:rsidRDefault="0028071E" w:rsidP="00D670A6">
                      <w:pPr>
                        <w:ind w:left="0"/>
                        <w:rPr>
                          <w:sz w:val="22"/>
                          <w:lang w:val="en-US"/>
                        </w:rPr>
                      </w:pPr>
                      <w:r w:rsidRPr="00F72B03">
                        <w:rPr>
                          <w:sz w:val="22"/>
                          <w:lang w:val="uk-UA"/>
                        </w:rPr>
                        <w:t>Оматідій (від дав.-гр. ὄμμα, род. відмінок ὄμματος — «око») — структурна і функціональна одиниця фасеткового ока комах, ракоподібних та деяких багатоніжок.</w:t>
                      </w:r>
                      <w:r>
                        <w:rPr>
                          <w:sz w:val="22"/>
                          <w:lang w:val="en-US"/>
                        </w:rPr>
                        <w:t>[3]</w:t>
                      </w:r>
                    </w:p>
                  </w:txbxContent>
                </v:textbox>
                <w10:wrap type="square"/>
              </v:shape>
            </w:pict>
          </mc:Fallback>
        </mc:AlternateContent>
      </w:r>
      <w:r w:rsidR="00AD6272" w:rsidRPr="00CD3D01">
        <w:rPr>
          <w:lang w:val="uk-UA"/>
        </w:rPr>
        <w:t xml:space="preserve"> В процесі виготовлення камери підкладка надувається, утворюючи бульбашка з розрахунковим радіусом кривизни. Кожен «омматідій» </w:t>
      </w:r>
      <w:r w:rsidR="00AD6272" w:rsidRPr="00CD3D01">
        <w:rPr>
          <w:lang w:val="uk-UA"/>
        </w:rPr>
        <w:lastRenderedPageBreak/>
        <w:t>складається з лінзи (замість скла використовується прозора силіконова гума), крихітного фотоприймача та обробної зображення схеми.</w:t>
      </w:r>
    </w:p>
    <w:p w14:paraId="791E4E7E" w14:textId="3A306FF0" w:rsidR="00E8556B" w:rsidRPr="00CD3D01" w:rsidRDefault="00E8556B" w:rsidP="00E8556B">
      <w:pPr>
        <w:ind w:hanging="568"/>
        <w:jc w:val="center"/>
        <w:rPr>
          <w:lang w:val="uk-UA"/>
        </w:rPr>
      </w:pPr>
      <w:r w:rsidRPr="00CD3D01">
        <w:rPr>
          <w:noProof/>
          <w:lang w:eastAsia="ru-RU"/>
        </w:rPr>
        <w:drawing>
          <wp:inline distT="0" distB="0" distL="0" distR="0" wp14:anchorId="324ACAE2" wp14:editId="5FCE683A">
            <wp:extent cx="3268980" cy="2282395"/>
            <wp:effectExtent l="0" t="0" r="7620" b="3810"/>
            <wp:docPr id="3" name="Picture 3" descr="https://images11.popmeh.ru/upload/img_cache/6fd/6fd60f922a7580b49559980a9e9a871f_cropped_666x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11.popmeh.ru/upload/img_cache/6fd/6fd60f922a7580b49559980a9e9a871f_cropped_666x4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423" cy="2298065"/>
                    </a:xfrm>
                    <a:prstGeom prst="rect">
                      <a:avLst/>
                    </a:prstGeom>
                    <a:noFill/>
                    <a:ln>
                      <a:noFill/>
                    </a:ln>
                  </pic:spPr>
                </pic:pic>
              </a:graphicData>
            </a:graphic>
          </wp:inline>
        </w:drawing>
      </w:r>
      <w:r w:rsidRPr="00CD3D01">
        <w:rPr>
          <w:noProof/>
          <w:lang w:eastAsia="ru-RU"/>
        </w:rPr>
        <w:drawing>
          <wp:inline distT="0" distB="0" distL="0" distR="0" wp14:anchorId="4BA17D9A" wp14:editId="702178E9">
            <wp:extent cx="2034540" cy="235837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3260" cy="2380070"/>
                    </a:xfrm>
                    <a:prstGeom prst="rect">
                      <a:avLst/>
                    </a:prstGeom>
                  </pic:spPr>
                </pic:pic>
              </a:graphicData>
            </a:graphic>
          </wp:inline>
        </w:drawing>
      </w:r>
    </w:p>
    <w:p w14:paraId="225B4A54" w14:textId="1BA47490" w:rsidR="00AD6272" w:rsidRPr="00CD3D01" w:rsidRDefault="00E8556B" w:rsidP="00E8556B">
      <w:pPr>
        <w:ind w:left="0" w:firstLine="0"/>
        <w:jc w:val="center"/>
        <w:rPr>
          <w:lang w:val="uk-UA"/>
        </w:rPr>
      </w:pPr>
      <w:r w:rsidRPr="00CD3D01">
        <w:rPr>
          <w:lang w:val="uk-UA"/>
        </w:rPr>
        <w:t>Рис.</w:t>
      </w:r>
      <w:r w:rsidR="001A62FB" w:rsidRPr="00CD3D01">
        <w:rPr>
          <w:lang w:val="uk-UA"/>
        </w:rPr>
        <w:t>3</w:t>
      </w:r>
      <w:r w:rsidRPr="00CD3D01">
        <w:rPr>
          <w:lang w:val="uk-UA"/>
        </w:rPr>
        <w:t xml:space="preserve"> Приклад омадійової камери</w:t>
      </w:r>
    </w:p>
    <w:p w14:paraId="7802B5A8" w14:textId="3592C863" w:rsidR="00B6176D" w:rsidRPr="00CD3D01" w:rsidRDefault="00AD6272" w:rsidP="00B54A84">
      <w:pPr>
        <w:rPr>
          <w:lang w:val="uk-UA"/>
        </w:rPr>
      </w:pPr>
      <w:r w:rsidRPr="00CD3D01">
        <w:rPr>
          <w:lang w:val="uk-UA"/>
        </w:rPr>
        <w:t>У планах дослідників - розробити систему регуляції цього параметра за рахунок автоматичного «роздування» камери і зміни кривизни підкладки. Якщо вдасться зменшити розміри складових камери, вона може стати ще більш досконалий: система, що вміщає 2000 «омматіді</w:t>
      </w:r>
      <w:r w:rsidR="00F72B03" w:rsidRPr="00CD3D01">
        <w:rPr>
          <w:lang w:val="uk-UA"/>
        </w:rPr>
        <w:t>ї</w:t>
      </w:r>
      <w:r w:rsidRPr="00CD3D01">
        <w:rPr>
          <w:lang w:val="uk-UA"/>
        </w:rPr>
        <w:t>в» (як очей бабки), забезпечить більш високу якість зображення. Подібними «очима» можна буде оснащувати, наприклад, безпілотні літальні апарати або медичні зонди</w:t>
      </w:r>
      <w:r w:rsidR="00F72B03" w:rsidRPr="00CD3D01">
        <w:rPr>
          <w:lang w:val="uk-UA"/>
        </w:rPr>
        <w:t xml:space="preserve">, оскільки в </w:t>
      </w:r>
      <w:r w:rsidR="00C90A9F" w:rsidRPr="00CD3D01">
        <w:rPr>
          <w:lang w:val="uk-UA"/>
        </w:rPr>
        <w:t>даних</w:t>
      </w:r>
      <w:r w:rsidR="00F72B03" w:rsidRPr="00CD3D01">
        <w:rPr>
          <w:lang w:val="uk-UA"/>
        </w:rPr>
        <w:t xml:space="preserve"> системах виникають проблеми з кутом поля </w:t>
      </w:r>
      <w:r w:rsidR="00C90A9F" w:rsidRPr="00CD3D01">
        <w:rPr>
          <w:lang w:val="uk-UA"/>
        </w:rPr>
        <w:t>зорову</w:t>
      </w:r>
      <w:r w:rsidR="00F72B03" w:rsidRPr="00CD3D01">
        <w:rPr>
          <w:lang w:val="uk-UA"/>
        </w:rPr>
        <w:t xml:space="preserve"> та швидкістю обробки зображення.</w:t>
      </w:r>
    </w:p>
    <w:p w14:paraId="26E8AED2" w14:textId="23310406" w:rsidR="003B23D4" w:rsidRPr="00CD3D01" w:rsidRDefault="003B23D4" w:rsidP="003B23D4">
      <w:pPr>
        <w:pStyle w:val="Heading2"/>
        <w:numPr>
          <w:ilvl w:val="0"/>
          <w:numId w:val="1"/>
        </w:numPr>
        <w:rPr>
          <w:lang w:val="uk-UA"/>
        </w:rPr>
      </w:pPr>
      <w:bookmarkStart w:id="4" w:name="_Toc74589931"/>
      <w:r w:rsidRPr="00CD3D01">
        <w:rPr>
          <w:lang w:val="uk-UA"/>
        </w:rPr>
        <w:t>Нейронна мережа</w:t>
      </w:r>
      <w:bookmarkEnd w:id="4"/>
    </w:p>
    <w:p w14:paraId="7A8E976A" w14:textId="15248CC7" w:rsidR="001A62FB" w:rsidRPr="00CD3D01" w:rsidRDefault="001A62FB" w:rsidP="001A62FB">
      <w:pPr>
        <w:rPr>
          <w:lang w:val="uk-UA"/>
        </w:rPr>
      </w:pPr>
      <w:r w:rsidRPr="00CD3D01">
        <w:rPr>
          <w:lang w:val="uk-UA"/>
        </w:rPr>
        <w:t xml:space="preserve">Нейронна мережа –програмне або апаратне втілення, побудоване за принципом організації та функціонування біологічних мереж нервових клітин живого організму. Нейрон це </w:t>
      </w:r>
      <w:r w:rsidR="00C90A9F" w:rsidRPr="00CD3D01">
        <w:rPr>
          <w:lang w:val="uk-UA"/>
        </w:rPr>
        <w:t>елемент</w:t>
      </w:r>
      <w:r w:rsidRPr="00CD3D01">
        <w:rPr>
          <w:lang w:val="uk-UA"/>
        </w:rPr>
        <w:t xml:space="preserve">, котрий обчислює дані відносно </w:t>
      </w:r>
      <w:r w:rsidR="00C90A9F" w:rsidRPr="00CD3D01">
        <w:rPr>
          <w:lang w:val="uk-UA"/>
        </w:rPr>
        <w:t>вихідних</w:t>
      </w:r>
      <w:r w:rsidRPr="00CD3D01">
        <w:rPr>
          <w:lang w:val="uk-UA"/>
        </w:rPr>
        <w:t xml:space="preserve"> (сукупності вхідних даних, рис.4). </w:t>
      </w:r>
    </w:p>
    <w:p w14:paraId="67065C69" w14:textId="28A97A2D" w:rsidR="001A62FB" w:rsidRPr="00CD3D01" w:rsidRDefault="001A62FB" w:rsidP="001A62FB">
      <w:pPr>
        <w:jc w:val="center"/>
        <w:rPr>
          <w:lang w:val="uk-UA"/>
        </w:rPr>
      </w:pPr>
      <w:r w:rsidRPr="00CD3D01">
        <w:rPr>
          <w:noProof/>
          <w:lang w:eastAsia="ru-RU"/>
        </w:rPr>
        <w:lastRenderedPageBreak/>
        <w:drawing>
          <wp:inline distT="0" distB="0" distL="0" distR="0" wp14:anchorId="098EF159" wp14:editId="4BCD93BC">
            <wp:extent cx="2924175" cy="138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4175" cy="1381125"/>
                    </a:xfrm>
                    <a:prstGeom prst="rect">
                      <a:avLst/>
                    </a:prstGeom>
                  </pic:spPr>
                </pic:pic>
              </a:graphicData>
            </a:graphic>
          </wp:inline>
        </w:drawing>
      </w:r>
    </w:p>
    <w:p w14:paraId="08C0D2E3" w14:textId="618AF0CE" w:rsidR="001A62FB" w:rsidRPr="00CD3D01" w:rsidRDefault="001A62FB" w:rsidP="001A62FB">
      <w:pPr>
        <w:jc w:val="center"/>
        <w:rPr>
          <w:lang w:val="uk-UA"/>
        </w:rPr>
      </w:pPr>
      <w:r w:rsidRPr="00CD3D01">
        <w:rPr>
          <w:lang w:val="uk-UA"/>
        </w:rPr>
        <w:t>Рис.4 Схема нейрону</w:t>
      </w:r>
      <w:r w:rsidR="00F63BE4" w:rsidRPr="00CD3D01">
        <w:rPr>
          <w:lang w:val="uk-UA"/>
        </w:rPr>
        <w:t>[12]</w:t>
      </w:r>
    </w:p>
    <w:p w14:paraId="622336C7" w14:textId="2A44F69D" w:rsidR="00AC2999" w:rsidRPr="00CD3D01" w:rsidRDefault="00AC2999" w:rsidP="00AC2999">
      <w:pPr>
        <w:rPr>
          <w:lang w:val="uk-UA"/>
        </w:rPr>
      </w:pPr>
      <w:r w:rsidRPr="00CD3D01">
        <w:rPr>
          <w:lang w:val="uk-UA"/>
        </w:rPr>
        <w:t>Тобто основна послідовність дій нейрону буде</w:t>
      </w:r>
      <w:r w:rsidR="00F63BE4" w:rsidRPr="00CD3D01">
        <w:rPr>
          <w:lang w:val="uk-UA"/>
        </w:rPr>
        <w:t>[12]</w:t>
      </w:r>
      <w:r w:rsidRPr="00CD3D01">
        <w:rPr>
          <w:lang w:val="uk-UA"/>
        </w:rPr>
        <w:t>:</w:t>
      </w:r>
    </w:p>
    <w:p w14:paraId="741275CC" w14:textId="26608C5F" w:rsidR="00AC2999" w:rsidRPr="00CD3D01" w:rsidRDefault="00AC2999" w:rsidP="001177EF">
      <w:pPr>
        <w:pStyle w:val="ListParagraph"/>
        <w:numPr>
          <w:ilvl w:val="0"/>
          <w:numId w:val="9"/>
        </w:numPr>
        <w:rPr>
          <w:lang w:val="uk-UA"/>
        </w:rPr>
      </w:pPr>
      <w:r w:rsidRPr="00CD3D01">
        <w:rPr>
          <w:lang w:val="uk-UA"/>
        </w:rPr>
        <w:t>Прийом сигналу від попереднього елементу мережі;</w:t>
      </w:r>
    </w:p>
    <w:p w14:paraId="6B8AF2A4" w14:textId="4E0163DA" w:rsidR="00AC2999" w:rsidRPr="00CD3D01" w:rsidRDefault="00AC2999" w:rsidP="001177EF">
      <w:pPr>
        <w:pStyle w:val="ListParagraph"/>
        <w:numPr>
          <w:ilvl w:val="0"/>
          <w:numId w:val="9"/>
        </w:numPr>
        <w:rPr>
          <w:lang w:val="uk-UA"/>
        </w:rPr>
      </w:pPr>
      <w:r w:rsidRPr="00CD3D01">
        <w:rPr>
          <w:lang w:val="uk-UA"/>
        </w:rPr>
        <w:t>Комбінація вхідних сигналів;</w:t>
      </w:r>
    </w:p>
    <w:p w14:paraId="285DAC44" w14:textId="0F626D22" w:rsidR="00AC2999" w:rsidRPr="00CD3D01" w:rsidRDefault="00AC2999" w:rsidP="001177EF">
      <w:pPr>
        <w:pStyle w:val="ListParagraph"/>
        <w:numPr>
          <w:ilvl w:val="0"/>
          <w:numId w:val="9"/>
        </w:numPr>
        <w:rPr>
          <w:lang w:val="uk-UA"/>
        </w:rPr>
      </w:pPr>
      <w:r w:rsidRPr="00CD3D01">
        <w:rPr>
          <w:lang w:val="uk-UA"/>
        </w:rPr>
        <w:t>Обрахунок вихідного сигналу;</w:t>
      </w:r>
    </w:p>
    <w:p w14:paraId="0868CE25" w14:textId="4574D11A" w:rsidR="00AC2999" w:rsidRPr="00CD3D01" w:rsidRDefault="00AC2999" w:rsidP="001177EF">
      <w:pPr>
        <w:pStyle w:val="ListParagraph"/>
        <w:numPr>
          <w:ilvl w:val="0"/>
          <w:numId w:val="9"/>
        </w:numPr>
        <w:rPr>
          <w:lang w:val="uk-UA"/>
        </w:rPr>
      </w:pPr>
      <w:r w:rsidRPr="00CD3D01">
        <w:rPr>
          <w:lang w:val="uk-UA"/>
        </w:rPr>
        <w:t>Передача сигналу наступному елементу;</w:t>
      </w:r>
    </w:p>
    <w:p w14:paraId="2D869FEC" w14:textId="0A1CB968" w:rsidR="006D2845" w:rsidRPr="00CD3D01" w:rsidRDefault="006D2845" w:rsidP="006D2845">
      <w:pPr>
        <w:rPr>
          <w:lang w:val="uk-UA"/>
        </w:rPr>
      </w:pPr>
      <w:r w:rsidRPr="00CD3D01">
        <w:rPr>
          <w:lang w:val="uk-UA"/>
        </w:rPr>
        <w:t xml:space="preserve">Між собою нейрони можуть бути з’єднані по різному – це є структурою і конкретизує мережу між іншими. Але суть роботи мережі залишається однією. </w:t>
      </w:r>
      <w:r w:rsidR="00CF6B81" w:rsidRPr="00CD3D01">
        <w:rPr>
          <w:lang w:val="uk-UA"/>
        </w:rPr>
        <w:br/>
        <w:t xml:space="preserve">З нейронів формується нейронна мережа (рис.5). </w:t>
      </w:r>
    </w:p>
    <w:p w14:paraId="5FD114E9" w14:textId="1DF95338" w:rsidR="001A62FB" w:rsidRPr="00CD3D01" w:rsidRDefault="00CF6B81" w:rsidP="00CF6B81">
      <w:pPr>
        <w:ind w:left="0" w:firstLine="0"/>
        <w:jc w:val="center"/>
        <w:rPr>
          <w:lang w:val="uk-UA"/>
        </w:rPr>
      </w:pPr>
      <w:r w:rsidRPr="00CD3D01">
        <w:rPr>
          <w:noProof/>
          <w:lang w:eastAsia="ru-RU"/>
        </w:rPr>
        <w:drawing>
          <wp:inline distT="0" distB="0" distL="0" distR="0" wp14:anchorId="00FA5E72" wp14:editId="2005D963">
            <wp:extent cx="4953000"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3000" cy="2590800"/>
                    </a:xfrm>
                    <a:prstGeom prst="rect">
                      <a:avLst/>
                    </a:prstGeom>
                  </pic:spPr>
                </pic:pic>
              </a:graphicData>
            </a:graphic>
          </wp:inline>
        </w:drawing>
      </w:r>
    </w:p>
    <w:p w14:paraId="518841D6" w14:textId="19EAD8C6" w:rsidR="001A62FB" w:rsidRPr="00CD3D01" w:rsidRDefault="001A62FB" w:rsidP="001A62FB">
      <w:pPr>
        <w:jc w:val="center"/>
        <w:rPr>
          <w:lang w:val="uk-UA"/>
        </w:rPr>
      </w:pPr>
      <w:r w:rsidRPr="00CD3D01">
        <w:rPr>
          <w:lang w:val="uk-UA"/>
        </w:rPr>
        <w:t>Рис.</w:t>
      </w:r>
      <w:r w:rsidR="00CF6B81" w:rsidRPr="00CD3D01">
        <w:rPr>
          <w:lang w:val="uk-UA"/>
        </w:rPr>
        <w:t>5 Приклад нейронної мережі</w:t>
      </w:r>
      <w:r w:rsidR="00F63BE4" w:rsidRPr="00CD3D01">
        <w:rPr>
          <w:lang w:val="uk-UA"/>
        </w:rPr>
        <w:t>[12]</w:t>
      </w:r>
    </w:p>
    <w:p w14:paraId="3A020683" w14:textId="770EC0DA" w:rsidR="00085FF5" w:rsidRPr="00CD3D01" w:rsidRDefault="00CF6B81" w:rsidP="00866E15">
      <w:pPr>
        <w:rPr>
          <w:lang w:val="uk-UA"/>
        </w:rPr>
      </w:pPr>
      <w:r w:rsidRPr="00CD3D01">
        <w:rPr>
          <w:lang w:val="uk-UA"/>
        </w:rPr>
        <w:lastRenderedPageBreak/>
        <w:t xml:space="preserve">Нейронна система – це </w:t>
      </w:r>
      <w:r w:rsidR="001A62FB" w:rsidRPr="00CD3D01">
        <w:rPr>
          <w:lang w:val="uk-UA"/>
        </w:rPr>
        <w:t xml:space="preserve">систему з'єднаних і взаємодіючих між собою простих </w:t>
      </w:r>
      <w:r w:rsidRPr="00CD3D01">
        <w:rPr>
          <w:lang w:val="uk-UA"/>
        </w:rPr>
        <w:t>нейронів.</w:t>
      </w:r>
      <w:r w:rsidR="001A62FB" w:rsidRPr="00CD3D01">
        <w:rPr>
          <w:lang w:val="uk-UA"/>
        </w:rPr>
        <w:t xml:space="preserve"> </w:t>
      </w:r>
      <w:r w:rsidR="00866E15" w:rsidRPr="00CD3D01">
        <w:rPr>
          <w:lang w:val="uk-UA"/>
        </w:rPr>
        <w:br/>
      </w:r>
      <w:r w:rsidR="00085FF5" w:rsidRPr="00CD3D01">
        <w:rPr>
          <w:lang w:val="uk-UA"/>
        </w:rPr>
        <w:t xml:space="preserve">Нейронну мережу можна розглянути з багатьох сторін, наприклад з точки зору математики – це </w:t>
      </w:r>
      <w:r w:rsidR="00C90A9F" w:rsidRPr="00CD3D01">
        <w:rPr>
          <w:lang w:val="uk-UA"/>
        </w:rPr>
        <w:t>багато параметрична</w:t>
      </w:r>
      <w:r w:rsidR="00085FF5" w:rsidRPr="00CD3D01">
        <w:rPr>
          <w:lang w:val="uk-UA"/>
        </w:rPr>
        <w:t xml:space="preserve"> система нелінійної оптимізації. З точки зору машинного навчання – це унікальна система розпізнавання образів. </w:t>
      </w:r>
    </w:p>
    <w:p w14:paraId="2A741DFE" w14:textId="1660A67B" w:rsidR="003B23D4" w:rsidRPr="00CD3D01" w:rsidRDefault="00085FF5" w:rsidP="00866E15">
      <w:pPr>
        <w:rPr>
          <w:lang w:val="uk-UA"/>
        </w:rPr>
      </w:pPr>
      <w:r w:rsidRPr="00CD3D01">
        <w:rPr>
          <w:lang w:val="uk-UA"/>
        </w:rPr>
        <w:t xml:space="preserve">Нейронна мережа не є лінійною програмою, дані системи є мають можливість навчатися – це одне з головних відмінностей та переваг перед традиційними алгоритмами.  В процесі </w:t>
      </w:r>
      <w:r w:rsidR="00C90A9F" w:rsidRPr="00CD3D01">
        <w:rPr>
          <w:lang w:val="uk-UA"/>
        </w:rPr>
        <w:t>навчання</w:t>
      </w:r>
      <w:r w:rsidRPr="00CD3D01">
        <w:rPr>
          <w:lang w:val="uk-UA"/>
        </w:rPr>
        <w:t xml:space="preserve"> нейронна мережа викон</w:t>
      </w:r>
      <w:r w:rsidR="00E2141A" w:rsidRPr="00CD3D01">
        <w:rPr>
          <w:lang w:val="uk-UA"/>
        </w:rPr>
        <w:t xml:space="preserve">ує узагальнення та знаходить залежності між вхідними та вихідними даними. </w:t>
      </w:r>
    </w:p>
    <w:p w14:paraId="25E9EC33" w14:textId="50C80DC6" w:rsidR="006D052F" w:rsidRPr="00CD3D01" w:rsidRDefault="006D052F" w:rsidP="00866E15">
      <w:pPr>
        <w:rPr>
          <w:lang w:val="uk-UA"/>
        </w:rPr>
      </w:pPr>
      <w:r w:rsidRPr="00CD3D01">
        <w:rPr>
          <w:lang w:val="uk-UA"/>
        </w:rPr>
        <w:t>Нейронні мережі класифікують на два типи:</w:t>
      </w:r>
    </w:p>
    <w:p w14:paraId="25C53FD2" w14:textId="6E70A2B5" w:rsidR="006D052F" w:rsidRPr="00CD3D01" w:rsidRDefault="006D052F" w:rsidP="001177EF">
      <w:pPr>
        <w:pStyle w:val="ListParagraph"/>
        <w:numPr>
          <w:ilvl w:val="0"/>
          <w:numId w:val="9"/>
        </w:numPr>
        <w:rPr>
          <w:lang w:val="uk-UA"/>
        </w:rPr>
      </w:pPr>
      <w:r w:rsidRPr="00CD3D01">
        <w:rPr>
          <w:lang w:val="uk-UA"/>
        </w:rPr>
        <w:t>Нейронна мережа, що використовує навчання з учителем;</w:t>
      </w:r>
    </w:p>
    <w:p w14:paraId="721EDD08" w14:textId="334427EE" w:rsidR="006D052F" w:rsidRPr="00CD3D01" w:rsidRDefault="006D052F" w:rsidP="001177EF">
      <w:pPr>
        <w:pStyle w:val="ListParagraph"/>
        <w:numPr>
          <w:ilvl w:val="0"/>
          <w:numId w:val="9"/>
        </w:numPr>
        <w:rPr>
          <w:lang w:val="uk-UA"/>
        </w:rPr>
      </w:pPr>
      <w:r w:rsidRPr="00CD3D01">
        <w:rPr>
          <w:lang w:val="uk-UA"/>
        </w:rPr>
        <w:t>Нейронна мережа, що використовує навчання без вчителя.</w:t>
      </w:r>
    </w:p>
    <w:p w14:paraId="004205DC" w14:textId="0910CFA4" w:rsidR="00BF407C" w:rsidRPr="00CD3D01" w:rsidRDefault="00275605" w:rsidP="00275605">
      <w:pPr>
        <w:pStyle w:val="Heading2"/>
        <w:numPr>
          <w:ilvl w:val="0"/>
          <w:numId w:val="1"/>
        </w:numPr>
        <w:rPr>
          <w:lang w:val="uk-UA"/>
        </w:rPr>
      </w:pPr>
      <w:bookmarkStart w:id="5" w:name="_Toc74589932"/>
      <w:r w:rsidRPr="00CD3D01">
        <w:rPr>
          <w:lang w:val="uk-UA"/>
        </w:rPr>
        <w:t>Машинне навчання</w:t>
      </w:r>
      <w:bookmarkEnd w:id="5"/>
    </w:p>
    <w:p w14:paraId="322746D1" w14:textId="61234920" w:rsidR="00275605" w:rsidRPr="00CD3D01" w:rsidRDefault="00275605" w:rsidP="00275605">
      <w:pPr>
        <w:rPr>
          <w:lang w:val="uk-UA"/>
        </w:rPr>
      </w:pPr>
      <w:r w:rsidRPr="00CD3D01">
        <w:rPr>
          <w:lang w:val="uk-UA"/>
        </w:rPr>
        <w:t xml:space="preserve">Машинне навчання – підрозділ, який описує методи побудови алгоритмів, що </w:t>
      </w:r>
      <w:r w:rsidR="00C90A9F" w:rsidRPr="00CD3D01">
        <w:rPr>
          <w:lang w:val="uk-UA"/>
        </w:rPr>
        <w:t>можуть</w:t>
      </w:r>
      <w:r w:rsidRPr="00CD3D01">
        <w:rPr>
          <w:lang w:val="uk-UA"/>
        </w:rPr>
        <w:t xml:space="preserve"> вчитися.  </w:t>
      </w:r>
      <w:r w:rsidR="00651793" w:rsidRPr="00CD3D01">
        <w:rPr>
          <w:lang w:val="uk-UA"/>
        </w:rPr>
        <w:br/>
        <w:t>Що потрібно для якісного машинного навчання?</w:t>
      </w:r>
      <w:r w:rsidR="00651793" w:rsidRPr="00CD3D01">
        <w:rPr>
          <w:lang w:val="uk-UA"/>
        </w:rPr>
        <w:br/>
        <w:t>Машинне навчання тримається на «трьох китах»:</w:t>
      </w:r>
    </w:p>
    <w:p w14:paraId="48BCE679" w14:textId="29323554" w:rsidR="00651793" w:rsidRPr="00CD3D01" w:rsidRDefault="00651793" w:rsidP="001177EF">
      <w:pPr>
        <w:pStyle w:val="ListParagraph"/>
        <w:numPr>
          <w:ilvl w:val="0"/>
          <w:numId w:val="8"/>
        </w:numPr>
        <w:rPr>
          <w:lang w:val="uk-UA"/>
        </w:rPr>
      </w:pPr>
      <w:r w:rsidRPr="00CD3D01">
        <w:rPr>
          <w:lang w:val="uk-UA"/>
        </w:rPr>
        <w:t xml:space="preserve">Дані – базова інформація в яку входять будь-які </w:t>
      </w:r>
      <w:r w:rsidR="00C90A9F" w:rsidRPr="00CD3D01">
        <w:rPr>
          <w:lang w:val="uk-UA"/>
        </w:rPr>
        <w:t>вибори</w:t>
      </w:r>
      <w:r w:rsidRPr="00CD3D01">
        <w:rPr>
          <w:lang w:val="uk-UA"/>
        </w:rPr>
        <w:t xml:space="preserve"> даних;</w:t>
      </w:r>
    </w:p>
    <w:p w14:paraId="16AE0573" w14:textId="513BB74E" w:rsidR="00651793" w:rsidRPr="00CD3D01" w:rsidRDefault="00651793" w:rsidP="001177EF">
      <w:pPr>
        <w:pStyle w:val="ListParagraph"/>
        <w:numPr>
          <w:ilvl w:val="0"/>
          <w:numId w:val="8"/>
        </w:numPr>
        <w:rPr>
          <w:lang w:val="uk-UA"/>
        </w:rPr>
      </w:pPr>
      <w:r w:rsidRPr="00CD3D01">
        <w:rPr>
          <w:lang w:val="uk-UA"/>
        </w:rPr>
        <w:t xml:space="preserve">Признаки – визначення ключових </w:t>
      </w:r>
      <w:r w:rsidR="00EE45DC" w:rsidRPr="00CD3D01">
        <w:rPr>
          <w:lang w:val="uk-UA"/>
        </w:rPr>
        <w:t>потреб та характеристик системи;</w:t>
      </w:r>
    </w:p>
    <w:p w14:paraId="7AF3FFDA" w14:textId="279174CF" w:rsidR="00EE45DC" w:rsidRPr="00CD3D01" w:rsidRDefault="00EE45DC" w:rsidP="001177EF">
      <w:pPr>
        <w:pStyle w:val="ListParagraph"/>
        <w:numPr>
          <w:ilvl w:val="0"/>
          <w:numId w:val="8"/>
        </w:numPr>
        <w:rPr>
          <w:lang w:val="uk-UA"/>
        </w:rPr>
      </w:pPr>
      <w:r w:rsidRPr="00CD3D01">
        <w:rPr>
          <w:lang w:val="uk-UA"/>
        </w:rPr>
        <w:t>Алгоритм - вибір методу для вирішення поставленого завдання.</w:t>
      </w:r>
    </w:p>
    <w:p w14:paraId="158B3BE9" w14:textId="599B6417" w:rsidR="001A72B0" w:rsidRPr="00CD3D01" w:rsidRDefault="00540293" w:rsidP="00EE45DC">
      <w:pPr>
        <w:rPr>
          <w:lang w:val="uk-UA"/>
        </w:rPr>
      </w:pPr>
      <w:r w:rsidRPr="00CD3D01">
        <w:rPr>
          <w:lang w:val="uk-UA"/>
        </w:rPr>
        <w:t>Дані:</w:t>
      </w:r>
      <w:r w:rsidR="001A72B0" w:rsidRPr="00CD3D01">
        <w:rPr>
          <w:lang w:val="uk-UA"/>
        </w:rPr>
        <w:t xml:space="preserve"> чим більше даних ми надаємо системі тим більша точність  та швидкість опрацювання даних. Але не варто надавати занадто багато інформації оскільки це теж погіршує процес розпізнання. Тип даних </w:t>
      </w:r>
      <w:r w:rsidR="001A72B0" w:rsidRPr="00CD3D01">
        <w:rPr>
          <w:lang w:val="uk-UA"/>
        </w:rPr>
        <w:lastRenderedPageBreak/>
        <w:t xml:space="preserve">визначається відносно задачі системи. Тобто, якщо нам необхідно відсортувати пошту, то інформація надана </w:t>
      </w:r>
      <w:r w:rsidR="00C90A9F" w:rsidRPr="00CD3D01">
        <w:rPr>
          <w:lang w:val="uk-UA"/>
        </w:rPr>
        <w:t>системі</w:t>
      </w:r>
      <w:r w:rsidR="001A72B0" w:rsidRPr="00CD3D01">
        <w:rPr>
          <w:lang w:val="uk-UA"/>
        </w:rPr>
        <w:t xml:space="preserve"> має містити тільки рекламу </w:t>
      </w:r>
      <w:r w:rsidR="00DD08FA" w:rsidRPr="00CD3D01">
        <w:rPr>
          <w:lang w:val="uk-UA"/>
        </w:rPr>
        <w:t>та конкретні слова: «Купи», «Кредит», «Безкоштовно» та інші.</w:t>
      </w:r>
      <w:r w:rsidR="00DD08FA" w:rsidRPr="00CD3D01">
        <w:rPr>
          <w:lang w:val="uk-UA"/>
        </w:rPr>
        <w:br/>
        <w:t xml:space="preserve">Збір даних на виході – найдовша частина. Операція може проходити як і вручну, так і автоматично. Перевагою ручного збору є підвищена точність. </w:t>
      </w:r>
      <w:r w:rsidR="00C90A9F" w:rsidRPr="00CD3D01">
        <w:rPr>
          <w:lang w:val="uk-UA"/>
        </w:rPr>
        <w:t>Невідмінно</w:t>
      </w:r>
      <w:r w:rsidR="00DD08FA" w:rsidRPr="00CD3D01">
        <w:rPr>
          <w:lang w:val="uk-UA"/>
        </w:rPr>
        <w:t xml:space="preserve"> від ручного методу автоматичний буде швидким, але точність при </w:t>
      </w:r>
      <w:r w:rsidR="00C90A9F" w:rsidRPr="00CD3D01">
        <w:rPr>
          <w:lang w:val="uk-UA"/>
        </w:rPr>
        <w:t>цьому</w:t>
      </w:r>
      <w:r w:rsidR="00DD08FA" w:rsidRPr="00CD3D01">
        <w:rPr>
          <w:lang w:val="uk-UA"/>
        </w:rPr>
        <w:t xml:space="preserve"> знижується.</w:t>
      </w:r>
    </w:p>
    <w:p w14:paraId="0DC3E3B9" w14:textId="1A042901" w:rsidR="006367F1" w:rsidRPr="00CD3D01" w:rsidRDefault="00540293" w:rsidP="006367F1">
      <w:pPr>
        <w:rPr>
          <w:lang w:val="uk-UA"/>
        </w:rPr>
      </w:pPr>
      <w:r w:rsidRPr="00CD3D01">
        <w:rPr>
          <w:lang w:val="uk-UA"/>
        </w:rPr>
        <w:t xml:space="preserve">Признаки: </w:t>
      </w:r>
      <w:r w:rsidR="00DD08FA" w:rsidRPr="00CD3D01">
        <w:rPr>
          <w:lang w:val="uk-UA"/>
        </w:rPr>
        <w:t xml:space="preserve">признаки – елементи, що притаманні </w:t>
      </w:r>
      <w:r w:rsidR="00C90A9F" w:rsidRPr="00CD3D01">
        <w:rPr>
          <w:lang w:val="uk-UA"/>
        </w:rPr>
        <w:t>конкретній</w:t>
      </w:r>
      <w:r w:rsidR="00DD08FA" w:rsidRPr="00CD3D01">
        <w:rPr>
          <w:lang w:val="uk-UA"/>
        </w:rPr>
        <w:t xml:space="preserve"> </w:t>
      </w:r>
      <w:r w:rsidR="00C90A9F" w:rsidRPr="00CD3D01">
        <w:rPr>
          <w:lang w:val="uk-UA"/>
        </w:rPr>
        <w:t>деталі</w:t>
      </w:r>
      <w:r w:rsidR="00DD08FA" w:rsidRPr="00CD3D01">
        <w:rPr>
          <w:lang w:val="uk-UA"/>
        </w:rPr>
        <w:t xml:space="preserve"> чи предмету. За признаками можливо </w:t>
      </w:r>
      <w:r w:rsidR="00C90A9F" w:rsidRPr="00CD3D01">
        <w:rPr>
          <w:lang w:val="uk-UA"/>
        </w:rPr>
        <w:t>створити</w:t>
      </w:r>
      <w:r w:rsidR="00DD08FA" w:rsidRPr="00CD3D01">
        <w:rPr>
          <w:lang w:val="uk-UA"/>
        </w:rPr>
        <w:t xml:space="preserve"> образ необхідного предмету чи істоти. В нейронній мережі </w:t>
      </w:r>
      <w:r w:rsidR="006367F1" w:rsidRPr="00CD3D01">
        <w:rPr>
          <w:lang w:val="uk-UA"/>
        </w:rPr>
        <w:t xml:space="preserve">за допомогою признаків можливо виявляти необхідні об’єкти на фото чи </w:t>
      </w:r>
      <w:r w:rsidR="00C90A9F" w:rsidRPr="00CD3D01">
        <w:rPr>
          <w:lang w:val="uk-UA"/>
        </w:rPr>
        <w:t>відеоряді</w:t>
      </w:r>
      <w:r w:rsidR="006367F1" w:rsidRPr="00CD3D01">
        <w:rPr>
          <w:lang w:val="uk-UA"/>
        </w:rPr>
        <w:t xml:space="preserve">. </w:t>
      </w:r>
    </w:p>
    <w:p w14:paraId="6BC491EC" w14:textId="50D01E13" w:rsidR="006367F1" w:rsidRPr="00CD3D01" w:rsidRDefault="00540293" w:rsidP="009A0C8B">
      <w:pPr>
        <w:rPr>
          <w:lang w:val="uk-UA"/>
        </w:rPr>
      </w:pPr>
      <w:r w:rsidRPr="00CD3D01">
        <w:rPr>
          <w:lang w:val="uk-UA"/>
        </w:rPr>
        <w:t xml:space="preserve">Алгоритм: </w:t>
      </w:r>
      <w:r w:rsidR="009A0C8B" w:rsidRPr="00CD3D01">
        <w:rPr>
          <w:lang w:val="uk-UA"/>
        </w:rPr>
        <w:t xml:space="preserve"> послідовні операції для вирішення задачі. Під кожну задачу необхідний свій алгоритм вирішення. Крім того від методу залежить швидкість та точність майбутньої системи.</w:t>
      </w:r>
    </w:p>
    <w:p w14:paraId="5346FC5F" w14:textId="1EB096EF" w:rsidR="005557C4" w:rsidRPr="00CD3D01" w:rsidRDefault="005557C4" w:rsidP="005557C4">
      <w:pPr>
        <w:rPr>
          <w:lang w:val="uk-UA"/>
        </w:rPr>
      </w:pPr>
      <w:r w:rsidRPr="00CD3D01">
        <w:rPr>
          <w:lang w:val="uk-UA"/>
        </w:rPr>
        <w:t>Розрізняють два типи навчання:</w:t>
      </w:r>
    </w:p>
    <w:p w14:paraId="654CA99E" w14:textId="0E73B441" w:rsidR="005557C4" w:rsidRPr="00CD3D01" w:rsidRDefault="005557C4" w:rsidP="001177EF">
      <w:pPr>
        <w:pStyle w:val="ListParagraph"/>
        <w:numPr>
          <w:ilvl w:val="0"/>
          <w:numId w:val="8"/>
        </w:numPr>
        <w:rPr>
          <w:lang w:val="uk-UA"/>
        </w:rPr>
      </w:pPr>
      <w:r w:rsidRPr="00CD3D01">
        <w:rPr>
          <w:lang w:val="uk-UA"/>
        </w:rPr>
        <w:t>Навчання по прецедентах, або індуктивне навчання, засноване на виявленні емпіричних закономірностей в даних.</w:t>
      </w:r>
    </w:p>
    <w:p w14:paraId="59EBCEF7" w14:textId="6BC1D654" w:rsidR="009E47A4" w:rsidRPr="00CD3D01" w:rsidRDefault="00C90A9F" w:rsidP="001177EF">
      <w:pPr>
        <w:pStyle w:val="ListParagraph"/>
        <w:numPr>
          <w:ilvl w:val="0"/>
          <w:numId w:val="8"/>
        </w:numPr>
        <w:rPr>
          <w:lang w:val="uk-UA"/>
        </w:rPr>
      </w:pPr>
      <w:r w:rsidRPr="00CD3D01">
        <w:rPr>
          <w:lang w:val="uk-UA"/>
        </w:rPr>
        <w:t>Дедуктивне</w:t>
      </w:r>
      <w:r w:rsidR="005557C4" w:rsidRPr="00CD3D01">
        <w:rPr>
          <w:lang w:val="uk-UA"/>
        </w:rPr>
        <w:t xml:space="preserve"> навчання передбачає формалізацію знань експертів і їх перенесення в комп'ютер у вигляді бази знань.</w:t>
      </w:r>
    </w:p>
    <w:p w14:paraId="0682A586" w14:textId="10F5BD7B" w:rsidR="004777E9" w:rsidRPr="00CD3D01" w:rsidRDefault="00CE3970" w:rsidP="00CE3970">
      <w:pPr>
        <w:pStyle w:val="Heading3"/>
        <w:numPr>
          <w:ilvl w:val="1"/>
          <w:numId w:val="1"/>
        </w:numPr>
        <w:rPr>
          <w:lang w:val="uk-UA"/>
        </w:rPr>
      </w:pPr>
      <w:bookmarkStart w:id="6" w:name="_Toc74589933"/>
      <w:r w:rsidRPr="00CD3D01">
        <w:rPr>
          <w:lang w:val="uk-UA"/>
        </w:rPr>
        <w:t>Способи машинного навчання</w:t>
      </w:r>
      <w:bookmarkEnd w:id="6"/>
    </w:p>
    <w:p w14:paraId="44BFCC9E" w14:textId="2B0ED28F" w:rsidR="007278E9" w:rsidRPr="00CD3D01" w:rsidRDefault="00466638" w:rsidP="003407AB">
      <w:pPr>
        <w:rPr>
          <w:lang w:val="uk-UA"/>
        </w:rPr>
      </w:pPr>
      <w:r w:rsidRPr="00CD3D01">
        <w:rPr>
          <w:lang w:val="uk-UA"/>
        </w:rPr>
        <w:t xml:space="preserve">Існує безліч об’єктів та ще </w:t>
      </w:r>
      <w:r w:rsidR="00C90A9F" w:rsidRPr="00CD3D01">
        <w:rPr>
          <w:lang w:val="uk-UA"/>
        </w:rPr>
        <w:t>більше</w:t>
      </w:r>
      <w:r w:rsidRPr="00CD3D01">
        <w:rPr>
          <w:lang w:val="uk-UA"/>
        </w:rPr>
        <w:t xml:space="preserve"> результатів (відповідей). Залежність між відповіддю та об’єктом невідома, але існує кінцева відома кількість пар «об’єкт-</w:t>
      </w:r>
      <w:r w:rsidR="00C90A9F" w:rsidRPr="00CD3D01">
        <w:rPr>
          <w:lang w:val="uk-UA"/>
        </w:rPr>
        <w:t>відповідь</w:t>
      </w:r>
      <w:r w:rsidRPr="00CD3D01">
        <w:rPr>
          <w:lang w:val="uk-UA"/>
        </w:rPr>
        <w:t xml:space="preserve">», так звана вибірка. Завданням є побудувати алгоритм, котрий відтворить залежність для будь-якого </w:t>
      </w:r>
      <w:r w:rsidR="00CE3970" w:rsidRPr="00CD3D01">
        <w:rPr>
          <w:lang w:val="uk-UA"/>
        </w:rPr>
        <w:t xml:space="preserve">можливого об’єкта та результату. Для оцінення точності мережі вводиться функціонал якості. Дана задача є апроксимацією </w:t>
      </w:r>
      <w:r w:rsidR="00C90A9F" w:rsidRPr="00CD3D01">
        <w:rPr>
          <w:lang w:val="uk-UA"/>
        </w:rPr>
        <w:t>функції</w:t>
      </w:r>
      <w:r w:rsidR="00CE3970" w:rsidRPr="00CD3D01">
        <w:rPr>
          <w:lang w:val="uk-UA"/>
        </w:rPr>
        <w:t xml:space="preserve">. </w:t>
      </w:r>
    </w:p>
    <w:p w14:paraId="08B3FBB6" w14:textId="07551013" w:rsidR="00CE3970" w:rsidRPr="00CD3D01" w:rsidRDefault="00CE3970" w:rsidP="003407AB">
      <w:pPr>
        <w:rPr>
          <w:lang w:val="uk-UA"/>
        </w:rPr>
      </w:pPr>
      <w:r w:rsidRPr="00CD3D01">
        <w:rPr>
          <w:lang w:val="uk-UA"/>
        </w:rPr>
        <w:lastRenderedPageBreak/>
        <w:t xml:space="preserve">В ідеальній системі дані задачі подаються у вигляді </w:t>
      </w:r>
      <w:r w:rsidR="00C90A9F" w:rsidRPr="00CD3D01">
        <w:rPr>
          <w:lang w:val="uk-UA"/>
        </w:rPr>
        <w:t>точних</w:t>
      </w:r>
      <w:r w:rsidRPr="00CD3D01">
        <w:rPr>
          <w:lang w:val="uk-UA"/>
        </w:rPr>
        <w:t xml:space="preserve"> чисел чи векторів, але при рішенні реальної задачі, дані не завжди є точними, тому і виникає велика кількість методів вирішення питання.</w:t>
      </w:r>
    </w:p>
    <w:p w14:paraId="0900B105" w14:textId="59E54359" w:rsidR="00CE3970" w:rsidRPr="00CD3D01" w:rsidRDefault="00CE3970" w:rsidP="003407AB">
      <w:pPr>
        <w:rPr>
          <w:lang w:val="uk-UA"/>
        </w:rPr>
      </w:pPr>
      <w:r w:rsidRPr="00CD3D01">
        <w:rPr>
          <w:lang w:val="uk-UA"/>
        </w:rPr>
        <w:t xml:space="preserve">В основі зазначених нижче методів машинного навчання лежить навчання </w:t>
      </w:r>
      <w:r w:rsidR="00442F43" w:rsidRPr="00CD3D01">
        <w:rPr>
          <w:lang w:val="uk-UA"/>
        </w:rPr>
        <w:t xml:space="preserve">засноване на вибірці </w:t>
      </w:r>
      <w:r w:rsidR="00C938AC" w:rsidRPr="00CD3D01">
        <w:rPr>
          <w:lang w:val="uk-UA"/>
        </w:rPr>
        <w:t>–</w:t>
      </w:r>
      <w:r w:rsidR="00442F43" w:rsidRPr="00CD3D01">
        <w:rPr>
          <w:lang w:val="uk-UA"/>
        </w:rPr>
        <w:t xml:space="preserve"> наприкла</w:t>
      </w:r>
      <w:r w:rsidR="00C938AC" w:rsidRPr="00CD3D01">
        <w:rPr>
          <w:lang w:val="uk-UA"/>
        </w:rPr>
        <w:t>д дискримінантний аналіз, або байєсовські класифікатори. Базові види нейромереж можуть навчатися як з учителем, так і без. Але більшість статичних методі можна віднести лише до одного з представлених вище, крім того деякі з нейромереж також відносяться лише до одного з двох способів. Саме через це некоректно відносити мережу до конкретного типу, більш коректним буде типізувати алгоритм навчання.</w:t>
      </w:r>
    </w:p>
    <w:p w14:paraId="75F22EDF" w14:textId="5911FB3E" w:rsidR="007F2871" w:rsidRPr="00CD3D01" w:rsidRDefault="00843297" w:rsidP="00822472">
      <w:pPr>
        <w:pStyle w:val="Heading3"/>
        <w:numPr>
          <w:ilvl w:val="2"/>
          <w:numId w:val="1"/>
        </w:numPr>
        <w:rPr>
          <w:lang w:val="uk-UA"/>
        </w:rPr>
      </w:pPr>
      <w:bookmarkStart w:id="7" w:name="_Toc74589934"/>
      <w:r w:rsidRPr="00CD3D01">
        <w:rPr>
          <w:lang w:val="uk-UA"/>
        </w:rPr>
        <w:t>Навчання з учителем</w:t>
      </w:r>
      <w:bookmarkEnd w:id="7"/>
    </w:p>
    <w:p w14:paraId="11EE1063" w14:textId="4462D7AB" w:rsidR="00CE6294" w:rsidRPr="00CD3D01" w:rsidRDefault="00FD379D" w:rsidP="00AA465A">
      <w:pPr>
        <w:rPr>
          <w:lang w:val="uk-UA"/>
        </w:rPr>
      </w:pPr>
      <w:r w:rsidRPr="00CD3D01">
        <w:rPr>
          <w:lang w:val="uk-UA"/>
        </w:rPr>
        <w:t>Даний тип навчання передбачає, що для кожного вхідного вектора існує цільовий, це пе</w:t>
      </w:r>
      <w:r w:rsidR="008F401F">
        <w:rPr>
          <w:lang w:val="uk-UA"/>
        </w:rPr>
        <w:t>ре</w:t>
      </w:r>
      <w:r w:rsidRPr="00CD3D01">
        <w:rPr>
          <w:lang w:val="uk-UA"/>
        </w:rPr>
        <w:t>дбачає існування виходу. Цільовий та вхідний вектор разом утворюють навчальну пару. Найчастіше мережа навчається на деякому числі таких пар. Надається вихідний вектор, обчислен</w:t>
      </w:r>
      <w:r w:rsidR="00305BA3" w:rsidRPr="00CD3D01">
        <w:rPr>
          <w:lang w:val="uk-UA"/>
        </w:rPr>
        <w:t xml:space="preserve">ий вхід мережі порівнюється з цільовим вектором. Наступним кроком є мінімізація помилок. </w:t>
      </w:r>
      <w:r w:rsidR="006A376C" w:rsidRPr="00CD3D01">
        <w:rPr>
          <w:lang w:val="uk-UA"/>
        </w:rPr>
        <w:t>Навчальн</w:t>
      </w:r>
      <w:r w:rsidR="00183A58" w:rsidRPr="00CD3D01">
        <w:rPr>
          <w:lang w:val="uk-UA"/>
        </w:rPr>
        <w:t xml:space="preserve">і вектори пред’являються послідовно, проводяться нові обчислення допоки похибка по всьому навчальному </w:t>
      </w:r>
      <w:r w:rsidR="008F401F" w:rsidRPr="00CD3D01">
        <w:rPr>
          <w:lang w:val="uk-UA"/>
        </w:rPr>
        <w:t>масиву</w:t>
      </w:r>
      <w:r w:rsidR="00183A58" w:rsidRPr="00CD3D01">
        <w:rPr>
          <w:lang w:val="uk-UA"/>
        </w:rPr>
        <w:t xml:space="preserve"> не стане прийнятною</w:t>
      </w:r>
    </w:p>
    <w:p w14:paraId="0B313015" w14:textId="00FC4865" w:rsidR="00A6556B" w:rsidRPr="00CD3D01" w:rsidRDefault="00FB173F" w:rsidP="00FB173F">
      <w:pPr>
        <w:pStyle w:val="Heading3"/>
        <w:numPr>
          <w:ilvl w:val="2"/>
          <w:numId w:val="1"/>
        </w:numPr>
        <w:rPr>
          <w:lang w:val="uk-UA"/>
        </w:rPr>
      </w:pPr>
      <w:bookmarkStart w:id="8" w:name="_Toc74589935"/>
      <w:r w:rsidRPr="00CD3D01">
        <w:rPr>
          <w:lang w:val="uk-UA"/>
        </w:rPr>
        <w:t>Навчання без учителя</w:t>
      </w:r>
      <w:bookmarkEnd w:id="8"/>
    </w:p>
    <w:p w14:paraId="21555B4C" w14:textId="2F38E317" w:rsidR="00FB173F" w:rsidRPr="00CD3D01" w:rsidRDefault="00FB173F" w:rsidP="00FB173F">
      <w:pPr>
        <w:rPr>
          <w:lang w:val="uk-UA"/>
        </w:rPr>
      </w:pPr>
      <w:r w:rsidRPr="00CD3D01">
        <w:rPr>
          <w:lang w:val="uk-UA"/>
        </w:rPr>
        <w:t xml:space="preserve">Навчання без вчителя не потребує цільового вектору для виходів, тому не потребує ідеальних відповідей. Такий тип навчання є більш реальним. Дана система підлаштовує мережу так, щоб на виході усі вектори були узгодженими, тобто при досить схожих вхідних даних на </w:t>
      </w:r>
      <w:r w:rsidR="00B321F5" w:rsidRPr="00CD3D01">
        <w:rPr>
          <w:lang w:val="uk-UA"/>
        </w:rPr>
        <w:t>відповіді були одними.</w:t>
      </w:r>
    </w:p>
    <w:p w14:paraId="346CBD20" w14:textId="69FA9B88" w:rsidR="00B321F5" w:rsidRPr="00CD3D01" w:rsidRDefault="00B321F5" w:rsidP="00FB173F">
      <w:pPr>
        <w:rPr>
          <w:lang w:val="uk-UA"/>
        </w:rPr>
      </w:pPr>
      <w:r w:rsidRPr="00CD3D01">
        <w:rPr>
          <w:lang w:val="uk-UA"/>
        </w:rPr>
        <w:lastRenderedPageBreak/>
        <w:t>Нейронні мереж можливо поділити на:</w:t>
      </w:r>
    </w:p>
    <w:p w14:paraId="4E2DAAFD" w14:textId="7B7CFF33" w:rsidR="00B321F5" w:rsidRPr="00CD3D01" w:rsidRDefault="00B321F5" w:rsidP="001177EF">
      <w:pPr>
        <w:pStyle w:val="ListParagraph"/>
        <w:numPr>
          <w:ilvl w:val="0"/>
          <w:numId w:val="8"/>
        </w:numPr>
        <w:rPr>
          <w:lang w:val="uk-UA"/>
        </w:rPr>
      </w:pPr>
      <w:r w:rsidRPr="00CD3D01">
        <w:rPr>
          <w:lang w:val="uk-UA"/>
        </w:rPr>
        <w:t xml:space="preserve">Мережа з фіксованими зв’язками, тобто </w:t>
      </w:r>
      <w:r w:rsidR="008F401F" w:rsidRPr="00CD3D01">
        <w:rPr>
          <w:lang w:val="uk-UA"/>
        </w:rPr>
        <w:t>коефіцієнти</w:t>
      </w:r>
      <w:r w:rsidRPr="00CD3D01">
        <w:rPr>
          <w:lang w:val="uk-UA"/>
        </w:rPr>
        <w:t xml:space="preserve"> мережі обираються відносно поставленої задачі.</w:t>
      </w:r>
    </w:p>
    <w:p w14:paraId="69E72692" w14:textId="194BC3EF" w:rsidR="00B321F5" w:rsidRPr="00CD3D01" w:rsidRDefault="00B321F5" w:rsidP="001177EF">
      <w:pPr>
        <w:pStyle w:val="ListParagraph"/>
        <w:numPr>
          <w:ilvl w:val="0"/>
          <w:numId w:val="8"/>
        </w:numPr>
        <w:rPr>
          <w:lang w:val="uk-UA"/>
        </w:rPr>
      </w:pPr>
      <w:r w:rsidRPr="00CD3D01">
        <w:rPr>
          <w:lang w:val="uk-UA"/>
        </w:rPr>
        <w:t>Мережа з динамічними зв’язками – відбувається налаштування синаптичних ваг мережі</w:t>
      </w:r>
    </w:p>
    <w:p w14:paraId="0AA854C9" w14:textId="41BBBD4E" w:rsidR="00B321F5" w:rsidRPr="00CD3D01" w:rsidRDefault="00B321F5" w:rsidP="00B321F5">
      <w:pPr>
        <w:ind w:left="851" w:firstLine="0"/>
        <w:rPr>
          <w:lang w:val="uk-UA"/>
        </w:rPr>
      </w:pPr>
      <w:r w:rsidRPr="00CD3D01">
        <w:rPr>
          <w:lang w:val="uk-UA"/>
        </w:rPr>
        <w:t>Також нейронні мережі можливо розділити за вхідною інформацією:</w:t>
      </w:r>
    </w:p>
    <w:p w14:paraId="5A5A424F" w14:textId="6276431A" w:rsidR="00B321F5" w:rsidRPr="00CD3D01" w:rsidRDefault="00B321F5" w:rsidP="001177EF">
      <w:pPr>
        <w:pStyle w:val="ListParagraph"/>
        <w:numPr>
          <w:ilvl w:val="0"/>
          <w:numId w:val="8"/>
        </w:numPr>
        <w:rPr>
          <w:lang w:val="uk-UA"/>
        </w:rPr>
      </w:pPr>
      <w:r w:rsidRPr="00CD3D01">
        <w:rPr>
          <w:lang w:val="uk-UA"/>
        </w:rPr>
        <w:t>Аналогова – вхідні данні є дійсні числа.</w:t>
      </w:r>
    </w:p>
    <w:p w14:paraId="58CFE42E" w14:textId="72278C40" w:rsidR="000F72A0" w:rsidRPr="00CD3D01" w:rsidRDefault="00465579" w:rsidP="000F72A0">
      <w:pPr>
        <w:rPr>
          <w:lang w:val="uk-UA"/>
        </w:rPr>
      </w:pPr>
      <w:r w:rsidRPr="00CD3D01">
        <w:rPr>
          <w:lang w:val="uk-UA"/>
        </w:rPr>
        <w:t xml:space="preserve">Навчання мережі – це налаштування параметрів мережі для можливості моделювання середовища, в яку вбудують мережу. Тип навчання визначають методом підстроювання параметрів. Навчання з вчителем </w:t>
      </w:r>
      <w:r w:rsidR="000F72A0" w:rsidRPr="00CD3D01">
        <w:rPr>
          <w:lang w:val="uk-UA"/>
        </w:rPr>
        <w:t xml:space="preserve">передбачає навчання на основі прикладів. На вхід системи подається зразок, далі зразок обробляється </w:t>
      </w:r>
      <w:r w:rsidR="008F401F" w:rsidRPr="00CD3D01">
        <w:rPr>
          <w:lang w:val="uk-UA"/>
        </w:rPr>
        <w:t>мережею</w:t>
      </w:r>
      <w:r w:rsidR="000F72A0" w:rsidRPr="00CD3D01">
        <w:rPr>
          <w:lang w:val="uk-UA"/>
        </w:rPr>
        <w:t>, обчислюються вихідні дані та порівнюються дані на виході з цільовим вектором</w:t>
      </w:r>
      <w:r w:rsidRPr="00CD3D01">
        <w:rPr>
          <w:lang w:val="uk-UA"/>
        </w:rPr>
        <w:t>, що представляє собою необхідний вихід мережі.</w:t>
      </w:r>
      <w:r w:rsidR="000F72A0" w:rsidRPr="00CD3D01">
        <w:rPr>
          <w:lang w:val="uk-UA"/>
        </w:rPr>
        <w:t xml:space="preserve"> Наступним кроком є: обчислення похибки та налаштування вагів мережі відносно обраного алгоритму.  Дана операція відбувається до моменту коли похибка на всьому навчальному не досягне прийнятного вигляду</w:t>
      </w:r>
      <w:r w:rsidR="001023FA" w:rsidRPr="00CD3D01">
        <w:rPr>
          <w:lang w:val="uk-UA"/>
        </w:rPr>
        <w:t xml:space="preserve"> (рис.6)</w:t>
      </w:r>
      <w:r w:rsidR="000F72A0" w:rsidRPr="00CD3D01">
        <w:rPr>
          <w:lang w:val="uk-UA"/>
        </w:rPr>
        <w:t>.</w:t>
      </w:r>
    </w:p>
    <w:p w14:paraId="6B86AFA3" w14:textId="4B2001FC" w:rsidR="001023FA" w:rsidRPr="00CD3D01" w:rsidRDefault="001023FA" w:rsidP="001023FA">
      <w:pPr>
        <w:ind w:left="-426"/>
        <w:jc w:val="center"/>
        <w:rPr>
          <w:lang w:val="uk-UA"/>
        </w:rPr>
      </w:pPr>
      <w:r w:rsidRPr="00CD3D01">
        <w:rPr>
          <w:noProof/>
          <w:lang w:eastAsia="ru-RU"/>
        </w:rPr>
        <w:lastRenderedPageBreak/>
        <w:drawing>
          <wp:inline distT="0" distB="0" distL="0" distR="0" wp14:anchorId="69158DD1" wp14:editId="7AEE72C6">
            <wp:extent cx="5400675" cy="2905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2905125"/>
                    </a:xfrm>
                    <a:prstGeom prst="rect">
                      <a:avLst/>
                    </a:prstGeom>
                  </pic:spPr>
                </pic:pic>
              </a:graphicData>
            </a:graphic>
          </wp:inline>
        </w:drawing>
      </w:r>
    </w:p>
    <w:p w14:paraId="59CF13B1" w14:textId="04DDF567" w:rsidR="001023FA" w:rsidRPr="00CD3D01" w:rsidRDefault="001023FA" w:rsidP="001023FA">
      <w:pPr>
        <w:ind w:left="-426"/>
        <w:jc w:val="center"/>
        <w:rPr>
          <w:lang w:val="uk-UA"/>
        </w:rPr>
      </w:pPr>
      <w:r w:rsidRPr="00CD3D01">
        <w:rPr>
          <w:lang w:val="uk-UA"/>
        </w:rPr>
        <w:t>Рис.6 Процес навчання нейромережі</w:t>
      </w:r>
      <w:r w:rsidR="00F63BE4" w:rsidRPr="00CD3D01">
        <w:rPr>
          <w:lang w:val="uk-UA"/>
        </w:rPr>
        <w:t>[12]</w:t>
      </w:r>
    </w:p>
    <w:p w14:paraId="2CEB91C7" w14:textId="521C11FC" w:rsidR="001023FA" w:rsidRPr="00CD3D01" w:rsidRDefault="001023FA" w:rsidP="001023FA">
      <w:pPr>
        <w:rPr>
          <w:lang w:val="uk-UA"/>
        </w:rPr>
      </w:pPr>
      <w:r w:rsidRPr="00CD3D01">
        <w:rPr>
          <w:lang w:val="uk-UA"/>
        </w:rPr>
        <w:t xml:space="preserve">Навчання без вчителя мережа включає в себе лише вхідних векторів. </w:t>
      </w:r>
      <w:r w:rsidR="006A6BDB" w:rsidRPr="00CD3D01">
        <w:rPr>
          <w:lang w:val="uk-UA"/>
        </w:rPr>
        <w:t xml:space="preserve">Налаштування вагів навчальної мережі </w:t>
      </w:r>
      <w:r w:rsidR="00D96960" w:rsidRPr="00CD3D01">
        <w:rPr>
          <w:lang w:val="uk-UA"/>
        </w:rPr>
        <w:t>так</w:t>
      </w:r>
      <w:r w:rsidR="006A6BDB" w:rsidRPr="00CD3D01">
        <w:rPr>
          <w:lang w:val="uk-UA"/>
        </w:rPr>
        <w:t>им чином</w:t>
      </w:r>
      <w:r w:rsidR="00D96960" w:rsidRPr="00CD3D01">
        <w:rPr>
          <w:lang w:val="uk-UA"/>
        </w:rPr>
        <w:t>, щоб усі подібні вхідні данні давали узгодженні вихідні вектори (однакові виходи). Даний тип навчання групує подібні вектори у класи. До навчання, при наданні  інформації на вхід вектору з даного класу, неможливо передбачити на якому виході ми отримаємо інформацію.</w:t>
      </w:r>
      <w:r w:rsidR="00A1794A" w:rsidRPr="00CD3D01">
        <w:rPr>
          <w:lang w:val="uk-UA"/>
        </w:rPr>
        <w:t xml:space="preserve"> Отже, виходи таких мереж повинні мати деяку зрозумілу форму</w:t>
      </w:r>
      <w:r w:rsidR="00F63BE4" w:rsidRPr="00CD3D01">
        <w:rPr>
          <w:lang w:val="uk-UA"/>
        </w:rPr>
        <w:t>[12]</w:t>
      </w:r>
      <w:r w:rsidR="009A1CFC" w:rsidRPr="00CD3D01">
        <w:rPr>
          <w:lang w:val="uk-UA"/>
        </w:rPr>
        <w:t xml:space="preserve">. </w:t>
      </w:r>
    </w:p>
    <w:p w14:paraId="6638810D" w14:textId="3E157FA8" w:rsidR="00A6556B" w:rsidRPr="00CD3D01" w:rsidRDefault="00A6556B" w:rsidP="00A6556B">
      <w:pPr>
        <w:pStyle w:val="Heading3"/>
        <w:rPr>
          <w:lang w:val="uk-UA"/>
        </w:rPr>
      </w:pPr>
      <w:bookmarkStart w:id="9" w:name="_Toc74589936"/>
      <w:r w:rsidRPr="00CD3D01">
        <w:rPr>
          <w:lang w:val="uk-UA"/>
        </w:rPr>
        <w:t>Глибоке навчання</w:t>
      </w:r>
      <w:bookmarkEnd w:id="9"/>
    </w:p>
    <w:p w14:paraId="79E76A08" w14:textId="7206E18A" w:rsidR="00A6556B" w:rsidRPr="00CD3D01" w:rsidRDefault="00310824" w:rsidP="00A6556B">
      <w:pPr>
        <w:rPr>
          <w:lang w:val="uk-UA"/>
        </w:rPr>
      </w:pPr>
      <w:r w:rsidRPr="00CD3D01">
        <w:rPr>
          <w:noProof/>
          <w:lang w:eastAsia="ru-RU"/>
        </w:rPr>
        <mc:AlternateContent>
          <mc:Choice Requires="wps">
            <w:drawing>
              <wp:anchor distT="0" distB="0" distL="114300" distR="114300" simplePos="0" relativeHeight="251676672" behindDoc="0" locked="0" layoutInCell="1" allowOverlap="1" wp14:anchorId="28C43A8F" wp14:editId="46F7945A">
                <wp:simplePos x="0" y="0"/>
                <wp:positionH relativeFrom="column">
                  <wp:posOffset>-188595</wp:posOffset>
                </wp:positionH>
                <wp:positionV relativeFrom="paragraph">
                  <wp:posOffset>1180465</wp:posOffset>
                </wp:positionV>
                <wp:extent cx="6278880" cy="739140"/>
                <wp:effectExtent l="0" t="0" r="0" b="3810"/>
                <wp:wrapSquare wrapText="bothSides"/>
                <wp:docPr id="20" name="Text Box 20"/>
                <wp:cNvGraphicFramePr/>
                <a:graphic xmlns:a="http://schemas.openxmlformats.org/drawingml/2006/main">
                  <a:graphicData uri="http://schemas.microsoft.com/office/word/2010/wordprocessingShape">
                    <wps:wsp>
                      <wps:cNvSpPr txBox="1"/>
                      <wps:spPr>
                        <a:xfrm>
                          <a:off x="0" y="0"/>
                          <a:ext cx="6278880" cy="739140"/>
                        </a:xfrm>
                        <a:prstGeom prst="rect">
                          <a:avLst/>
                        </a:prstGeom>
                        <a:noFill/>
                        <a:ln w="6350">
                          <a:noFill/>
                        </a:ln>
                      </wps:spPr>
                      <wps:txbx>
                        <w:txbxContent>
                          <w:p w14:paraId="2CD590B9" w14:textId="77777777" w:rsidR="0028071E" w:rsidRPr="0076173C" w:rsidRDefault="0028071E" w:rsidP="00310824">
                            <w:r w:rsidRPr="0076173C">
                              <w:rPr>
                                <w:sz w:val="22"/>
                              </w:rPr>
                              <w:t>Входи нейрона зважуються за параметрами w, які змінюються в процесі навчання. Кожна вага дає силу кожному окремому входу в нейрон. Основна ідея полягає в тому, що при малій вазі певний вхід не сильно впливає на вихід нейрона. Її вплив великий у протилежному випадку.</w:t>
                            </w:r>
                          </w:p>
                          <w:p w14:paraId="181DDCE8" w14:textId="77777777" w:rsidR="0028071E" w:rsidRPr="0076173C" w:rsidRDefault="0028071E" w:rsidP="00310824">
                            <w:pPr>
                              <w:ind w:left="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43A8F" id="Text Box 20" o:spid="_x0000_s1029" type="#_x0000_t202" style="position:absolute;left:0;text-align:left;margin-left:-14.85pt;margin-top:92.95pt;width:494.4pt;height:58.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EXLwIAAFoEAAAOAAAAZHJzL2Uyb0RvYy54bWysVN9v2jAQfp+0/8Hy+wg/2kIRoWKtmCah&#10;thJMfTaOQyIlPs82JOyv32cHKOr2NO3FOd+d78f33WX20NYVOyjrStIpH/T6nCktKSv1LuU/Nssv&#10;E86cFzoTFWmV8qNy/GH++dOsMVM1pIKqTFmGINpNG5PywnszTRInC1UL1yOjNIw52Vp4XO0uyaxo&#10;EL2ukmG/f5c0ZDNjSSrnoH3qjHwe4+e5kv4lz53yrEo5avPxtPHchjOZz8R0Z4UpSnkqQ/xDFbUo&#10;NZJeQj0JL9jeln+EqktpyVHue5LqhPK8lCr2gG4G/Q/drAthVOwF4Dhzgcn9v7Dy+fBqWZmlfAh4&#10;tKjB0Ua1nn2llkEFfBrjpnBbGzj6FnrwfNY7KEPbbW7r8EVDDHaEOl7QDdEklHfD8WQygUnCNh7d&#10;D25i+OT9tbHOf1NUsyCk3IK9CKo4rJxHJXA9u4RkmpZlVUUGK80aZBjd9uODiwUvKo2HoYeu1iD5&#10;dtvGnkfnPraUHdGepW5AnJHLEjWshPOvwmIiUDam3L/gyCtCLjpJnBVkf/1NH/xBFKycNZiwlLuf&#10;e2EVZ9V3DQoBABBgPl5ubseBAHtt2V5b9L5+JAzxAPtkZBSDv6/OYm6pfsMyLEJWmISWyJ1yfxYf&#10;fTf3WCapFovohCE0wq/02sgQOqAaEN60b8KaEw0eBD7TeRbF9AMbnW/Hx2LvKS8jVQHnDtUT/Bjg&#10;yOBp2cKGXN+j1/svYf4bAAD//wMAUEsDBBQABgAIAAAAIQAb3Dra4wAAAAsBAAAPAAAAZHJzL2Rv&#10;d25yZXYueG1sTI9NT4NAFEX3Jv6HyTNx1w6lQYEyNA1JY2J00dqNu4F5BdL5QGbaor/e56ouX+7J&#10;vecV68lodsHR984KWMwjYGgbp3rbCjh8bGcpMB+kVVI7iwK+0cO6vL8rZK7c1e7wsg8toxLrcymg&#10;C2HIOfdNh0b6uRvQUnZ0o5GBzrHlapRXKjeax1H0xI3sLS10csCqw+a0PxsBr9X2Xe7q2KQ/unp5&#10;O26Gr8NnIsTjw7RZAQs4hRsMf/qkDiU51e5slWdawCzOngmlIE0yYERkSbYAVgtYRvESeFnw/z+U&#10;vwAAAP//AwBQSwECLQAUAAYACAAAACEAtoM4kv4AAADhAQAAEwAAAAAAAAAAAAAAAAAAAAAAW0Nv&#10;bnRlbnRfVHlwZXNdLnhtbFBLAQItABQABgAIAAAAIQA4/SH/1gAAAJQBAAALAAAAAAAAAAAAAAAA&#10;AC8BAABfcmVscy8ucmVsc1BLAQItABQABgAIAAAAIQBzA0EXLwIAAFoEAAAOAAAAAAAAAAAAAAAA&#10;AC4CAABkcnMvZTJvRG9jLnhtbFBLAQItABQABgAIAAAAIQAb3Dra4wAAAAsBAAAPAAAAAAAAAAAA&#10;AAAAAIkEAABkcnMvZG93bnJldi54bWxQSwUGAAAAAAQABADzAAAAmQUAAAAA&#10;" filled="f" stroked="f" strokeweight=".5pt">
                <v:textbox>
                  <w:txbxContent>
                    <w:p w14:paraId="2CD590B9" w14:textId="77777777" w:rsidR="0028071E" w:rsidRPr="0076173C" w:rsidRDefault="0028071E" w:rsidP="00310824">
                      <w:r w:rsidRPr="0076173C">
                        <w:rPr>
                          <w:sz w:val="22"/>
                        </w:rPr>
                        <w:t>Входи нейрона зважуються за параметрами w, які змінюються в процесі навчання. Кожна вага дає силу кожному окремому входу в нейрон. Основна ідея полягає в тому, що при малій вазі певний вхід не сильно впливає на вихід нейрона. Її вплив великий у протилежному випадку.</w:t>
                      </w:r>
                    </w:p>
                    <w:p w14:paraId="181DDCE8" w14:textId="77777777" w:rsidR="0028071E" w:rsidRPr="0076173C" w:rsidRDefault="0028071E" w:rsidP="00310824">
                      <w:pPr>
                        <w:ind w:left="0"/>
                        <w:rPr>
                          <w:sz w:val="22"/>
                        </w:rPr>
                      </w:pPr>
                    </w:p>
                  </w:txbxContent>
                </v:textbox>
                <w10:wrap type="square"/>
              </v:shape>
            </w:pict>
          </mc:Fallback>
        </mc:AlternateContent>
      </w:r>
      <w:r w:rsidR="00A6556B" w:rsidRPr="00CD3D01">
        <w:rPr>
          <w:lang w:val="uk-UA"/>
        </w:rPr>
        <w:t>Глибоке навчання (глибинне навчання; англ. Deep learning) - сукупність методів машинного навчання заснованих на навчанні уявленням, а не спеціалізованим алгоритмам під конкретні завдання. Багато методів глибокого навчання були відомі ще в 1980-</w:t>
      </w:r>
      <w:r w:rsidR="00675FB0" w:rsidRPr="00CD3D01">
        <w:rPr>
          <w:lang w:val="uk-UA"/>
        </w:rPr>
        <w:t>і</w:t>
      </w:r>
      <w:r w:rsidR="00A6556B" w:rsidRPr="00CD3D01">
        <w:rPr>
          <w:lang w:val="uk-UA"/>
        </w:rPr>
        <w:t xml:space="preserve">, але результати були </w:t>
      </w:r>
      <w:r w:rsidR="00675FB0" w:rsidRPr="00CD3D01">
        <w:rPr>
          <w:lang w:val="uk-UA"/>
        </w:rPr>
        <w:t xml:space="preserve">на доволі низькому рівні, </w:t>
      </w:r>
      <w:r w:rsidR="00A6556B" w:rsidRPr="00CD3D01">
        <w:rPr>
          <w:lang w:val="uk-UA"/>
        </w:rPr>
        <w:t xml:space="preserve"> поки просування в теорії штучних </w:t>
      </w:r>
      <w:r w:rsidR="00A6556B" w:rsidRPr="00CD3D01">
        <w:rPr>
          <w:lang w:val="uk-UA"/>
        </w:rPr>
        <w:lastRenderedPageBreak/>
        <w:t>нейронних мереж і обчислювальні потужності середини 2000-х років не дозволили створювати складні технологічні архітектури нейронних мереж, що володіють достатньою продуктивністю і дозволяють вирішувати широкий спектр завдань, які не піддавалися ефективному рішенням раніше, наприклад, в комп'ютерному зорі, машинний переклад, розпізнаванні мови, причому якість рішення в багатьох випадках тепер перевершує ефективність людини.</w:t>
      </w:r>
      <w:r w:rsidR="00675FB0" w:rsidRPr="00CD3D01">
        <w:rPr>
          <w:lang w:val="uk-UA"/>
        </w:rPr>
        <w:t xml:space="preserve"> Але щоб пояснити що таке глибоке навчання необхідно звернутися до рис.7.</w:t>
      </w:r>
    </w:p>
    <w:p w14:paraId="166E84E1" w14:textId="13BEA9F0" w:rsidR="00675FB0" w:rsidRPr="00CD3D01" w:rsidRDefault="00675FB0" w:rsidP="00675FB0">
      <w:pPr>
        <w:jc w:val="center"/>
        <w:rPr>
          <w:lang w:val="uk-UA"/>
        </w:rPr>
      </w:pPr>
      <w:r w:rsidRPr="00CD3D01">
        <w:rPr>
          <w:noProof/>
          <w:lang w:eastAsia="ru-RU"/>
        </w:rPr>
        <w:drawing>
          <wp:inline distT="0" distB="0" distL="0" distR="0" wp14:anchorId="39DAD247" wp14:editId="1AC1B162">
            <wp:extent cx="3171825" cy="3171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1825" cy="3171825"/>
                    </a:xfrm>
                    <a:prstGeom prst="rect">
                      <a:avLst/>
                    </a:prstGeom>
                  </pic:spPr>
                </pic:pic>
              </a:graphicData>
            </a:graphic>
          </wp:inline>
        </w:drawing>
      </w:r>
    </w:p>
    <w:p w14:paraId="148A0B8C" w14:textId="044C7981" w:rsidR="00675FB0" w:rsidRPr="00CD3D01" w:rsidRDefault="00675FB0" w:rsidP="00675FB0">
      <w:pPr>
        <w:jc w:val="center"/>
        <w:rPr>
          <w:lang w:val="uk-UA"/>
        </w:rPr>
      </w:pPr>
      <w:r w:rsidRPr="00CD3D01">
        <w:rPr>
          <w:lang w:val="uk-UA"/>
        </w:rPr>
        <w:t>Рис.7 Схем штучного інтелекту</w:t>
      </w:r>
      <w:r w:rsidR="00F63BE4" w:rsidRPr="00CD3D01">
        <w:rPr>
          <w:lang w:val="uk-UA"/>
        </w:rPr>
        <w:t>[12]</w:t>
      </w:r>
    </w:p>
    <w:p w14:paraId="71E768D2" w14:textId="04EAD77C" w:rsidR="00675FB0" w:rsidRPr="00CD3D01" w:rsidRDefault="00675FB0" w:rsidP="00675FB0">
      <w:pPr>
        <w:rPr>
          <w:lang w:val="uk-UA"/>
        </w:rPr>
      </w:pPr>
      <w:r w:rsidRPr="00CD3D01">
        <w:rPr>
          <w:lang w:val="uk-UA"/>
        </w:rPr>
        <w:t xml:space="preserve">Зовнішній круг – являє собою штучний інтелект вцілому (наприклад комп’ютери). Далі – машинне навчання і в центрі знаходиться самі нейронні мережі та глибоке навчання. Грубо кажучи глибоке навчання це більш комфортна назва для штучного інтелекту. Глубинне в даному словосполученні може пояснювати ступінь складності мережі, хоча сама по собі мережа може бути достатньо поверхневою. </w:t>
      </w:r>
    </w:p>
    <w:p w14:paraId="40595510" w14:textId="10628CE9" w:rsidR="001A7CBA" w:rsidRPr="00CD3D01" w:rsidRDefault="001A7CBA" w:rsidP="00675FB0">
      <w:pPr>
        <w:rPr>
          <w:lang w:val="uk-UA"/>
        </w:rPr>
      </w:pPr>
      <w:r w:rsidRPr="00CD3D01">
        <w:rPr>
          <w:lang w:val="uk-UA"/>
        </w:rPr>
        <w:lastRenderedPageBreak/>
        <w:t xml:space="preserve">Перша </w:t>
      </w:r>
      <w:r w:rsidR="008F401F">
        <w:rPr>
          <w:lang w:val="uk-UA"/>
        </w:rPr>
        <w:t xml:space="preserve">нейронна мережа була створена </w:t>
      </w:r>
      <w:r w:rsidR="008F401F" w:rsidRPr="008F401F">
        <w:rPr>
          <w:lang w:val="uk-UA"/>
        </w:rPr>
        <w:t xml:space="preserve">на кшталт </w:t>
      </w:r>
      <w:r w:rsidRPr="00CD3D01">
        <w:rPr>
          <w:lang w:val="uk-UA"/>
        </w:rPr>
        <w:t xml:space="preserve">кори головного мозку. Дане </w:t>
      </w:r>
      <w:r w:rsidR="008F401F" w:rsidRPr="00CD3D01">
        <w:rPr>
          <w:lang w:val="uk-UA"/>
        </w:rPr>
        <w:t>твердження</w:t>
      </w:r>
      <w:r w:rsidRPr="00CD3D01">
        <w:rPr>
          <w:lang w:val="uk-UA"/>
        </w:rPr>
        <w:t xml:space="preserve"> пояснює чому нейронна </w:t>
      </w:r>
      <w:r w:rsidR="008F401F" w:rsidRPr="00CD3D01">
        <w:rPr>
          <w:lang w:val="uk-UA"/>
        </w:rPr>
        <w:t>мережа</w:t>
      </w:r>
      <w:r w:rsidRPr="00CD3D01">
        <w:rPr>
          <w:lang w:val="uk-UA"/>
        </w:rPr>
        <w:t xml:space="preserve"> доволі схожа з нейронними мостами у живих істот. Базовий рівень мережі по суті є математичною моделлю біологічного нейрона і носить назву перцептрон. Перший шар є вхідний, кожен вузол отримує інформацію і передає її на вхід вузлів інших шарів. Частіше за все між вузлами одного шару немає </w:t>
      </w:r>
      <w:r w:rsidR="008F401F" w:rsidRPr="00CD3D01">
        <w:rPr>
          <w:lang w:val="uk-UA"/>
        </w:rPr>
        <w:t>зав’язків</w:t>
      </w:r>
      <w:r w:rsidRPr="00CD3D01">
        <w:rPr>
          <w:lang w:val="uk-UA"/>
        </w:rPr>
        <w:t xml:space="preserve">, а останній вузол виводить результат роботи. Вузли </w:t>
      </w:r>
      <w:r w:rsidR="008F401F" w:rsidRPr="00CD3D01">
        <w:rPr>
          <w:lang w:val="uk-UA"/>
        </w:rPr>
        <w:t>посередні</w:t>
      </w:r>
      <w:r w:rsidRPr="00CD3D01">
        <w:rPr>
          <w:lang w:val="uk-UA"/>
        </w:rPr>
        <w:t xml:space="preserve"> нейромережі прийнято вважати прихованими або внутрішніми, оскільки вони не мають з’єднання із зовнішньою інформацією, як вихідні і вхідні вузли. Приховані вузли викликаються у разі активізації попереднього шару (рис.8). </w:t>
      </w:r>
    </w:p>
    <w:p w14:paraId="5DFBEDEF" w14:textId="6B5158AC" w:rsidR="001A7CBA" w:rsidRPr="00CD3D01" w:rsidRDefault="001A7CBA" w:rsidP="001A7CBA">
      <w:pPr>
        <w:ind w:left="-567"/>
        <w:jc w:val="center"/>
        <w:rPr>
          <w:lang w:val="uk-UA"/>
        </w:rPr>
      </w:pPr>
      <w:r w:rsidRPr="00CD3D01">
        <w:rPr>
          <w:noProof/>
          <w:lang w:eastAsia="ru-RU"/>
        </w:rPr>
        <w:drawing>
          <wp:inline distT="0" distB="0" distL="0" distR="0" wp14:anchorId="598D7185" wp14:editId="2248D2FC">
            <wp:extent cx="5591175" cy="311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175" cy="3114675"/>
                    </a:xfrm>
                    <a:prstGeom prst="rect">
                      <a:avLst/>
                    </a:prstGeom>
                  </pic:spPr>
                </pic:pic>
              </a:graphicData>
            </a:graphic>
          </wp:inline>
        </w:drawing>
      </w:r>
    </w:p>
    <w:p w14:paraId="2AC3B70C" w14:textId="6CEB40C3" w:rsidR="001A7CBA" w:rsidRPr="00CD3D01" w:rsidRDefault="001A7CBA" w:rsidP="001A7CBA">
      <w:pPr>
        <w:ind w:left="-567"/>
        <w:jc w:val="center"/>
        <w:rPr>
          <w:lang w:val="uk-UA"/>
        </w:rPr>
      </w:pPr>
      <w:r w:rsidRPr="00CD3D01">
        <w:rPr>
          <w:lang w:val="uk-UA"/>
        </w:rPr>
        <w:t>Рис.8 Схема нейромережі</w:t>
      </w:r>
      <w:r w:rsidR="00F63BE4" w:rsidRPr="00CD3D01">
        <w:rPr>
          <w:lang w:val="uk-UA"/>
        </w:rPr>
        <w:t>[12]</w:t>
      </w:r>
    </w:p>
    <w:p w14:paraId="5B2F15C6" w14:textId="78A0F7BE" w:rsidR="002044E5" w:rsidRPr="00CD3D01" w:rsidRDefault="008F401F" w:rsidP="002044E5">
      <w:pPr>
        <w:rPr>
          <w:lang w:val="uk-UA"/>
        </w:rPr>
      </w:pPr>
      <w:r w:rsidRPr="00CD3D01">
        <w:rPr>
          <w:lang w:val="uk-UA"/>
        </w:rPr>
        <w:t>Глибинне</w:t>
      </w:r>
      <w:r w:rsidR="002044E5" w:rsidRPr="00CD3D01">
        <w:rPr>
          <w:lang w:val="uk-UA"/>
        </w:rPr>
        <w:t xml:space="preserve"> навчання – техніка яка використовує багато шарів, для вирішення складних питань за допомогою шаблонів (розпізнання мов, </w:t>
      </w:r>
      <w:r w:rsidRPr="00CD3D01">
        <w:rPr>
          <w:lang w:val="uk-UA"/>
        </w:rPr>
        <w:t>обличчя</w:t>
      </w:r>
      <w:r w:rsidR="002044E5" w:rsidRPr="00CD3D01">
        <w:rPr>
          <w:lang w:val="uk-UA"/>
        </w:rPr>
        <w:t xml:space="preserve"> та ін.). До 1990-х нейронні мережі були одношаровими в силу часу та вартості. Машинне навчання використовує багато ресурсів, що </w:t>
      </w:r>
      <w:r w:rsidR="002044E5" w:rsidRPr="00CD3D01">
        <w:rPr>
          <w:lang w:val="uk-UA"/>
        </w:rPr>
        <w:lastRenderedPageBreak/>
        <w:t>спричиняє затримки у відповіді, особливо коли використовують непризначене для цього обладнання. Для пришвидшення реакції необхідно використовувати спеціальні техніки, спеціальне програмне забезпечення і інформатика, яка описувала статичні методи і лінійну алгебру.</w:t>
      </w:r>
    </w:p>
    <w:p w14:paraId="7AFEE871" w14:textId="679699AC" w:rsidR="002044E5" w:rsidRPr="00CD3D01" w:rsidRDefault="002044E5" w:rsidP="002044E5">
      <w:pPr>
        <w:pStyle w:val="Heading3"/>
        <w:rPr>
          <w:lang w:val="uk-UA"/>
        </w:rPr>
      </w:pPr>
      <w:bookmarkStart w:id="10" w:name="_Toc74589937"/>
      <w:r w:rsidRPr="00CD3D01">
        <w:rPr>
          <w:lang w:val="uk-UA"/>
        </w:rPr>
        <w:t>Важливість глибокого навчання</w:t>
      </w:r>
      <w:bookmarkEnd w:id="10"/>
    </w:p>
    <w:p w14:paraId="17925CD0" w14:textId="1289F7F7" w:rsidR="002044E5" w:rsidRPr="00CD3D01" w:rsidRDefault="00026E2B" w:rsidP="00026E2B">
      <w:pPr>
        <w:jc w:val="center"/>
        <w:rPr>
          <w:lang w:val="uk-UA"/>
        </w:rPr>
      </w:pPr>
      <w:r w:rsidRPr="00CD3D01">
        <w:rPr>
          <w:noProof/>
          <w:lang w:eastAsia="ru-RU"/>
        </w:rPr>
        <w:drawing>
          <wp:inline distT="0" distB="0" distL="0" distR="0" wp14:anchorId="7B1DBC85" wp14:editId="3C993DF1">
            <wp:extent cx="3169920" cy="229840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5273" cy="2302288"/>
                    </a:xfrm>
                    <a:prstGeom prst="rect">
                      <a:avLst/>
                    </a:prstGeom>
                  </pic:spPr>
                </pic:pic>
              </a:graphicData>
            </a:graphic>
          </wp:inline>
        </w:drawing>
      </w:r>
    </w:p>
    <w:p w14:paraId="51FA76ED" w14:textId="442AB842" w:rsidR="00026E2B" w:rsidRPr="00CD3D01" w:rsidRDefault="00026E2B" w:rsidP="00026E2B">
      <w:pPr>
        <w:jc w:val="center"/>
        <w:rPr>
          <w:lang w:val="uk-UA"/>
        </w:rPr>
      </w:pPr>
      <w:r w:rsidRPr="00CD3D01">
        <w:rPr>
          <w:lang w:val="uk-UA"/>
        </w:rPr>
        <w:t>Рис.9 Графік результатів навчання</w:t>
      </w:r>
    </w:p>
    <w:p w14:paraId="4A765ECB" w14:textId="590765F3" w:rsidR="002044E5" w:rsidRPr="00CD3D01" w:rsidRDefault="002044E5" w:rsidP="002044E5">
      <w:pPr>
        <w:rPr>
          <w:lang w:val="uk-UA"/>
        </w:rPr>
      </w:pPr>
      <w:r w:rsidRPr="00CD3D01">
        <w:rPr>
          <w:lang w:val="uk-UA"/>
        </w:rPr>
        <w:t xml:space="preserve">Комп'ютери вже давно використовують технології розпізнавання певних рис на зображенні. Однак результати були далекі від успіху. Комп'ютерний зір зробило на глибинне навчання неймовірний вплив. Саме ці дві техніки в даний момент вирішують всі завдання на розпізнавання. Зокрема, в розпізнаванні осіб на фотографіях за допомогою глибинного навчання досяг успіху Facebook. Це не просте поліпшення технології, а поворотний момент, що змінює все більш ранні уявлення: «Людина може з ймовірністю в 97.53% визначити, один чи людина представлений на двох різних фотографіях. Програма, розроблена командою Facebook, може робити це з вірогідністю в 97.25% незалежно від освітлення або того, чи дивиться людина прямо в камеру або повернуть до неї боком ». Google використовує глибинне навчання для управління енергією в </w:t>
      </w:r>
      <w:r w:rsidR="008F401F" w:rsidRPr="00CD3D01">
        <w:rPr>
          <w:lang w:val="uk-UA"/>
        </w:rPr>
        <w:t>дата центрах</w:t>
      </w:r>
      <w:r w:rsidRPr="00CD3D01">
        <w:rPr>
          <w:lang w:val="uk-UA"/>
        </w:rPr>
        <w:t xml:space="preserve"> компанії. Вони змогли скоротити витрати ресурсів для охолодження на </w:t>
      </w:r>
      <w:r w:rsidRPr="00CD3D01">
        <w:rPr>
          <w:lang w:val="uk-UA"/>
        </w:rPr>
        <w:lastRenderedPageBreak/>
        <w:t>40%. Це близько 15% підвищення ефективності енергоспоживання і мільйони доларів економії.</w:t>
      </w:r>
    </w:p>
    <w:p w14:paraId="6C8B6C11" w14:textId="6020EB36" w:rsidR="007F2871" w:rsidRPr="00CD3D01" w:rsidRDefault="00B0572E" w:rsidP="00B0572E">
      <w:pPr>
        <w:pStyle w:val="Heading3"/>
        <w:rPr>
          <w:lang w:val="uk-UA"/>
        </w:rPr>
      </w:pPr>
      <w:bookmarkStart w:id="11" w:name="_Toc74589938"/>
      <w:r w:rsidRPr="00CD3D01">
        <w:rPr>
          <w:lang w:val="uk-UA"/>
        </w:rPr>
        <w:t>Перенавчання та недонавчання</w:t>
      </w:r>
      <w:bookmarkEnd w:id="11"/>
    </w:p>
    <w:p w14:paraId="69EC5A1C" w14:textId="1CC8D4AE" w:rsidR="00B0572E" w:rsidRPr="00CD3D01" w:rsidRDefault="00B0572E" w:rsidP="00B0572E">
      <w:pPr>
        <w:rPr>
          <w:lang w:val="uk-UA"/>
        </w:rPr>
      </w:pPr>
      <w:r w:rsidRPr="00CD3D01">
        <w:rPr>
          <w:lang w:val="uk-UA"/>
        </w:rPr>
        <w:t>При навчанні системи необхідно знати міру, оскільки, якщо прикласти занадто багато зусиль система буде добре орієнтуватися на навчальних матеріалах, але, при цьому ж, неадекватно вести себе в реальній роботі. Так само це працює з недонавчанням.</w:t>
      </w:r>
    </w:p>
    <w:p w14:paraId="5F93D0AE" w14:textId="03A1F8B8" w:rsidR="00B0572E" w:rsidRPr="00CD3D01" w:rsidRDefault="00B0572E" w:rsidP="00B0572E">
      <w:pPr>
        <w:rPr>
          <w:lang w:val="uk-UA"/>
        </w:rPr>
      </w:pPr>
      <w:r w:rsidRPr="00CD3D01">
        <w:rPr>
          <w:lang w:val="uk-UA"/>
        </w:rPr>
        <w:t xml:space="preserve">Перенавчання або overfitting </w:t>
      </w:r>
      <w:r w:rsidR="006963B2" w:rsidRPr="00CD3D01">
        <w:rPr>
          <w:lang w:val="uk-UA"/>
        </w:rPr>
        <w:t>–</w:t>
      </w:r>
      <w:r w:rsidRPr="00CD3D01">
        <w:rPr>
          <w:lang w:val="uk-UA"/>
        </w:rPr>
        <w:t xml:space="preserve"> </w:t>
      </w:r>
      <w:r w:rsidR="006963B2" w:rsidRPr="00CD3D01">
        <w:rPr>
          <w:lang w:val="uk-UA"/>
        </w:rPr>
        <w:t xml:space="preserve">закономірність при якій об’єкт, який не </w:t>
      </w:r>
      <w:r w:rsidR="008F401F" w:rsidRPr="00CD3D01">
        <w:rPr>
          <w:lang w:val="uk-UA"/>
        </w:rPr>
        <w:t>брав</w:t>
      </w:r>
      <w:r w:rsidR="006963B2" w:rsidRPr="00CD3D01">
        <w:rPr>
          <w:lang w:val="uk-UA"/>
        </w:rPr>
        <w:t xml:space="preserve"> участі в навчанні, викликає помилку моделі, ніж </w:t>
      </w:r>
      <w:r w:rsidR="008F401F" w:rsidRPr="00CD3D01">
        <w:rPr>
          <w:lang w:val="uk-UA"/>
        </w:rPr>
        <w:t>помилка</w:t>
      </w:r>
      <w:r w:rsidR="006963B2" w:rsidRPr="00CD3D01">
        <w:rPr>
          <w:lang w:val="uk-UA"/>
        </w:rPr>
        <w:t xml:space="preserve"> об’єктів, котрі брали участь у навчанні.</w:t>
      </w:r>
    </w:p>
    <w:p w14:paraId="021B1CF6" w14:textId="40EB9551" w:rsidR="006963B2" w:rsidRPr="00CD3D01" w:rsidRDefault="006963B2" w:rsidP="00B0572E">
      <w:pPr>
        <w:rPr>
          <w:lang w:val="uk-UA"/>
        </w:rPr>
      </w:pPr>
      <w:r w:rsidRPr="00CD3D01">
        <w:rPr>
          <w:lang w:val="uk-UA"/>
        </w:rPr>
        <w:t xml:space="preserve">Недонавчання або underfitting – закономірність при якій помилка навченої моделі занадто велика. Так закономірність </w:t>
      </w:r>
      <w:r w:rsidR="008F401F" w:rsidRPr="00CD3D01">
        <w:rPr>
          <w:lang w:val="uk-UA"/>
        </w:rPr>
        <w:t>виникає</w:t>
      </w:r>
      <w:r w:rsidRPr="00CD3D01">
        <w:rPr>
          <w:lang w:val="uk-UA"/>
        </w:rPr>
        <w:t>, тоді, коли були використані занадто прості моделі, з малою кількістю нейронів, або при ранньому припиненні навчання.</w:t>
      </w:r>
    </w:p>
    <w:p w14:paraId="7A38C8EE" w14:textId="4995973E" w:rsidR="007F2871" w:rsidRPr="00CD3D01" w:rsidRDefault="006963B2" w:rsidP="00A6556B">
      <w:pPr>
        <w:pStyle w:val="10"/>
        <w:rPr>
          <w:lang w:val="uk-UA"/>
        </w:rPr>
      </w:pPr>
      <w:r w:rsidRPr="00CD3D01">
        <w:rPr>
          <w:noProof/>
          <w:lang w:eastAsia="ru-RU"/>
        </w:rPr>
        <w:drawing>
          <wp:inline distT="0" distB="0" distL="0" distR="0" wp14:anchorId="172CE201" wp14:editId="2FE6F018">
            <wp:extent cx="5257800" cy="16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7800" cy="1676400"/>
                    </a:xfrm>
                    <a:prstGeom prst="rect">
                      <a:avLst/>
                    </a:prstGeom>
                  </pic:spPr>
                </pic:pic>
              </a:graphicData>
            </a:graphic>
          </wp:inline>
        </w:drawing>
      </w:r>
    </w:p>
    <w:p w14:paraId="0AD80D27" w14:textId="1887FBFB" w:rsidR="006963B2" w:rsidRPr="00CD3D01" w:rsidRDefault="006963B2" w:rsidP="0022157C">
      <w:pPr>
        <w:jc w:val="center"/>
        <w:rPr>
          <w:lang w:val="uk-UA"/>
        </w:rPr>
      </w:pPr>
      <w:r w:rsidRPr="00CD3D01">
        <w:rPr>
          <w:lang w:val="uk-UA"/>
        </w:rPr>
        <w:t>Рис.10 Графік недонавчання та перенавчання в регресії</w:t>
      </w:r>
    </w:p>
    <w:p w14:paraId="4CC34338" w14:textId="3A9726F7" w:rsidR="006963B2" w:rsidRPr="00CD3D01" w:rsidRDefault="006963B2" w:rsidP="006963B2">
      <w:pPr>
        <w:rPr>
          <w:lang w:val="uk-UA" w:eastAsia="ru-RU"/>
        </w:rPr>
      </w:pPr>
      <w:r w:rsidRPr="00CD3D01">
        <w:rPr>
          <w:lang w:val="uk-UA" w:eastAsia="ru-RU"/>
        </w:rPr>
        <w:t>Причини перенавчання можуть бут різні:</w:t>
      </w:r>
    </w:p>
    <w:p w14:paraId="0D1B8939" w14:textId="732AC175" w:rsidR="006963B2" w:rsidRPr="00CD3D01" w:rsidRDefault="006963B2" w:rsidP="006963B2">
      <w:pPr>
        <w:rPr>
          <w:lang w:val="uk-UA" w:eastAsia="ru-RU"/>
        </w:rPr>
      </w:pPr>
      <w:r w:rsidRPr="00CD3D01">
        <w:rPr>
          <w:lang w:val="uk-UA" w:eastAsia="ru-RU"/>
        </w:rPr>
        <w:t>Причини перенавчання різноманітні:</w:t>
      </w:r>
    </w:p>
    <w:p w14:paraId="746BFCD0" w14:textId="1205D0FE" w:rsidR="006963B2" w:rsidRPr="00CD3D01" w:rsidRDefault="006963B2" w:rsidP="001177EF">
      <w:pPr>
        <w:pStyle w:val="ListParagraph"/>
        <w:numPr>
          <w:ilvl w:val="0"/>
          <w:numId w:val="8"/>
        </w:numPr>
        <w:rPr>
          <w:lang w:val="uk-UA" w:eastAsia="ru-RU"/>
        </w:rPr>
      </w:pPr>
      <w:r w:rsidRPr="00CD3D01">
        <w:rPr>
          <w:lang w:val="uk-UA" w:eastAsia="ru-RU"/>
        </w:rPr>
        <w:t xml:space="preserve">занадто мало даних для навчання або занадто багато нейронів - модель запам'ятала всі варіанти з навчальної вибірки і, таким </w:t>
      </w:r>
      <w:r w:rsidRPr="00CD3D01">
        <w:rPr>
          <w:lang w:val="uk-UA" w:eastAsia="ru-RU"/>
        </w:rPr>
        <w:lastRenderedPageBreak/>
        <w:t xml:space="preserve">чином, втратила можливість узагальнення, видаючи після успішної реєстрації варіанти замість </w:t>
      </w:r>
      <w:r w:rsidR="00B24890" w:rsidRPr="00CD3D01">
        <w:rPr>
          <w:lang w:val="uk-UA" w:eastAsia="ru-RU"/>
        </w:rPr>
        <w:t xml:space="preserve"> </w:t>
      </w:r>
      <w:r w:rsidRPr="00CD3D01">
        <w:rPr>
          <w:lang w:val="uk-UA" w:eastAsia="ru-RU"/>
        </w:rPr>
        <w:t>«пророкувань»;</w:t>
      </w:r>
    </w:p>
    <w:p w14:paraId="6DCE9EBC" w14:textId="137C4E73" w:rsidR="006963B2" w:rsidRPr="00CD3D01" w:rsidRDefault="006963B2" w:rsidP="001177EF">
      <w:pPr>
        <w:pStyle w:val="ListParagraph"/>
        <w:numPr>
          <w:ilvl w:val="0"/>
          <w:numId w:val="8"/>
        </w:numPr>
        <w:rPr>
          <w:lang w:val="uk-UA" w:eastAsia="ru-RU"/>
        </w:rPr>
      </w:pPr>
      <w:r w:rsidRPr="00CD3D01">
        <w:rPr>
          <w:lang w:val="uk-UA" w:eastAsia="ru-RU"/>
        </w:rPr>
        <w:t>занадто довге навчання - модель знаходить закономірності в шумі (галюцинує);</w:t>
      </w:r>
    </w:p>
    <w:p w14:paraId="2AAC9725" w14:textId="77777777" w:rsidR="006963B2" w:rsidRPr="00CD3D01" w:rsidRDefault="006963B2" w:rsidP="001177EF">
      <w:pPr>
        <w:pStyle w:val="ListParagraph"/>
        <w:numPr>
          <w:ilvl w:val="0"/>
          <w:numId w:val="8"/>
        </w:numPr>
        <w:rPr>
          <w:lang w:val="uk-UA" w:eastAsia="ru-RU"/>
        </w:rPr>
      </w:pPr>
      <w:r w:rsidRPr="00CD3D01">
        <w:rPr>
          <w:lang w:val="uk-UA" w:eastAsia="ru-RU"/>
        </w:rPr>
        <w:t>погано підготовлені дані в навчальній вибірці можуть привести до того, що модель буде давати велику помилку на нових даних, які не брали участі в навчанні.</w:t>
      </w:r>
    </w:p>
    <w:p w14:paraId="3A2F423B" w14:textId="77777777" w:rsidR="006963B2" w:rsidRPr="00CD3D01" w:rsidRDefault="006963B2" w:rsidP="006963B2">
      <w:pPr>
        <w:rPr>
          <w:lang w:val="uk-UA" w:eastAsia="ru-RU"/>
        </w:rPr>
      </w:pPr>
      <w:r w:rsidRPr="00CD3D01">
        <w:rPr>
          <w:lang w:val="uk-UA" w:eastAsia="ru-RU"/>
        </w:rPr>
        <w:t>Якщо модель запам'ятала всі варіанти в навчальній вибірці, то нові приклади вона може не вгадати просто тому, що вони відрізняються від тих, що були у вибірці. Ця проблема виникає, коли навчальна вибірка занадто маленька або модель ІНС занадто складна.</w:t>
      </w:r>
    </w:p>
    <w:p w14:paraId="556F8A36" w14:textId="0C39510A" w:rsidR="006963B2" w:rsidRPr="00CD3D01" w:rsidRDefault="006963B2" w:rsidP="006963B2">
      <w:pPr>
        <w:rPr>
          <w:lang w:val="uk-UA" w:eastAsia="ru-RU"/>
        </w:rPr>
      </w:pPr>
      <w:r w:rsidRPr="00CD3D01">
        <w:rPr>
          <w:lang w:val="uk-UA" w:eastAsia="ru-RU"/>
        </w:rPr>
        <w:t>Якщо модель знаходить закономірності в шумі, то нові дані будуть володіти іншим шумом, який завжди є в даних, тоді відповідь моделі буде помилковим. Ця проблема виникає, коли навчання було занадто довгим і модель просто підігнана під шум в навчальній вибірці (рис.11).</w:t>
      </w:r>
    </w:p>
    <w:p w14:paraId="62676459" w14:textId="313FED7D" w:rsidR="007F2871" w:rsidRPr="00CD3D01" w:rsidRDefault="006963B2" w:rsidP="00A6556B">
      <w:pPr>
        <w:pStyle w:val="10"/>
        <w:rPr>
          <w:lang w:val="uk-UA"/>
        </w:rPr>
      </w:pPr>
      <w:r w:rsidRPr="00CD3D01">
        <w:rPr>
          <w:noProof/>
          <w:lang w:eastAsia="ru-RU"/>
        </w:rPr>
        <w:drawing>
          <wp:inline distT="0" distB="0" distL="0" distR="0" wp14:anchorId="62B55293" wp14:editId="612DB32F">
            <wp:extent cx="4505325" cy="2476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5325" cy="2476500"/>
                    </a:xfrm>
                    <a:prstGeom prst="rect">
                      <a:avLst/>
                    </a:prstGeom>
                  </pic:spPr>
                </pic:pic>
              </a:graphicData>
            </a:graphic>
          </wp:inline>
        </w:drawing>
      </w:r>
    </w:p>
    <w:p w14:paraId="7C869EF6" w14:textId="30CB4FE7" w:rsidR="006963B2" w:rsidRPr="00CD3D01" w:rsidRDefault="00017D8C" w:rsidP="00017D8C">
      <w:pPr>
        <w:jc w:val="center"/>
        <w:rPr>
          <w:lang w:val="uk-UA"/>
        </w:rPr>
      </w:pPr>
      <w:r w:rsidRPr="00CD3D01">
        <w:rPr>
          <w:lang w:val="uk-UA"/>
        </w:rPr>
        <w:t>Рис.11 Закінчення навчання далі модель перенавчається</w:t>
      </w:r>
    </w:p>
    <w:p w14:paraId="50320AD4" w14:textId="77777777" w:rsidR="007F2871" w:rsidRPr="00CD3D01" w:rsidRDefault="007F2871" w:rsidP="007F2871">
      <w:pPr>
        <w:pStyle w:val="Heading2"/>
        <w:numPr>
          <w:ilvl w:val="0"/>
          <w:numId w:val="1"/>
        </w:numPr>
        <w:rPr>
          <w:lang w:val="uk-UA"/>
        </w:rPr>
      </w:pPr>
      <w:bookmarkStart w:id="12" w:name="_Toc74589939"/>
      <w:r w:rsidRPr="00CD3D01">
        <w:rPr>
          <w:lang w:val="uk-UA"/>
        </w:rPr>
        <w:lastRenderedPageBreak/>
        <w:t>Напрямки комп’ютерного зору</w:t>
      </w:r>
      <w:bookmarkEnd w:id="12"/>
    </w:p>
    <w:p w14:paraId="2AD657A2" w14:textId="77777777" w:rsidR="007F2871" w:rsidRPr="00CD3D01" w:rsidRDefault="007F2871" w:rsidP="007F2871">
      <w:pPr>
        <w:rPr>
          <w:lang w:val="uk-UA"/>
        </w:rPr>
      </w:pPr>
      <w:r w:rsidRPr="00CD3D01">
        <w:rPr>
          <w:lang w:val="uk-UA"/>
        </w:rPr>
        <w:t>На даний момент існує декілька напрямків комп’ютерного зору і в залежності від цього існує класифікація напрямків використання.</w:t>
      </w:r>
      <w:r w:rsidRPr="00CD3D01">
        <w:rPr>
          <w:lang w:val="uk-UA"/>
        </w:rPr>
        <w:br/>
        <w:t>Напрямки:</w:t>
      </w:r>
    </w:p>
    <w:p w14:paraId="7BECBBE9" w14:textId="77777777" w:rsidR="007F2871" w:rsidRPr="00CD3D01" w:rsidRDefault="007F2871" w:rsidP="001177EF">
      <w:pPr>
        <w:pStyle w:val="ListParagraph"/>
        <w:numPr>
          <w:ilvl w:val="0"/>
          <w:numId w:val="7"/>
        </w:numPr>
        <w:rPr>
          <w:lang w:val="uk-UA"/>
        </w:rPr>
      </w:pPr>
      <w:r w:rsidRPr="00CD3D01">
        <w:rPr>
          <w:lang w:val="uk-UA"/>
        </w:rPr>
        <w:t>Обробка зображення;</w:t>
      </w:r>
    </w:p>
    <w:p w14:paraId="43F1E696" w14:textId="77777777" w:rsidR="007F2871" w:rsidRPr="00CD3D01" w:rsidRDefault="007F2871" w:rsidP="001177EF">
      <w:pPr>
        <w:pStyle w:val="ListParagraph"/>
        <w:numPr>
          <w:ilvl w:val="0"/>
          <w:numId w:val="7"/>
        </w:numPr>
        <w:rPr>
          <w:lang w:val="uk-UA"/>
        </w:rPr>
      </w:pPr>
      <w:r w:rsidRPr="00CD3D01">
        <w:rPr>
          <w:lang w:val="uk-UA"/>
        </w:rPr>
        <w:t>Сегментація;</w:t>
      </w:r>
    </w:p>
    <w:p w14:paraId="3227D598" w14:textId="77777777" w:rsidR="007F2871" w:rsidRPr="00CD3D01" w:rsidRDefault="007F2871" w:rsidP="001177EF">
      <w:pPr>
        <w:pStyle w:val="ListParagraph"/>
        <w:numPr>
          <w:ilvl w:val="0"/>
          <w:numId w:val="7"/>
        </w:numPr>
        <w:rPr>
          <w:lang w:val="uk-UA"/>
        </w:rPr>
      </w:pPr>
      <w:r w:rsidRPr="00CD3D01">
        <w:rPr>
          <w:lang w:val="uk-UA"/>
        </w:rPr>
        <w:t>Виділення контурів;</w:t>
      </w:r>
    </w:p>
    <w:p w14:paraId="3D39FE89" w14:textId="77777777" w:rsidR="007F2871" w:rsidRPr="00CD3D01" w:rsidRDefault="007F2871" w:rsidP="001177EF">
      <w:pPr>
        <w:pStyle w:val="ListParagraph"/>
        <w:numPr>
          <w:ilvl w:val="0"/>
          <w:numId w:val="7"/>
        </w:numPr>
        <w:rPr>
          <w:lang w:val="uk-UA"/>
        </w:rPr>
      </w:pPr>
      <w:r w:rsidRPr="00CD3D01">
        <w:rPr>
          <w:lang w:val="uk-UA"/>
        </w:rPr>
        <w:t>Знаходження особливих точок;</w:t>
      </w:r>
    </w:p>
    <w:p w14:paraId="74E6B132" w14:textId="77777777" w:rsidR="007F2871" w:rsidRPr="00CD3D01" w:rsidRDefault="007F2871" w:rsidP="001177EF">
      <w:pPr>
        <w:pStyle w:val="ListParagraph"/>
        <w:numPr>
          <w:ilvl w:val="0"/>
          <w:numId w:val="7"/>
        </w:numPr>
        <w:rPr>
          <w:lang w:val="uk-UA"/>
        </w:rPr>
      </w:pPr>
      <w:r w:rsidRPr="00CD3D01">
        <w:rPr>
          <w:lang w:val="uk-UA"/>
        </w:rPr>
        <w:t>Розпізнавання об’єктів та образів;</w:t>
      </w:r>
    </w:p>
    <w:p w14:paraId="5128CCCA" w14:textId="77777777" w:rsidR="007F2871" w:rsidRPr="00CD3D01" w:rsidRDefault="007F2871" w:rsidP="001177EF">
      <w:pPr>
        <w:pStyle w:val="ListParagraph"/>
        <w:numPr>
          <w:ilvl w:val="0"/>
          <w:numId w:val="7"/>
        </w:numPr>
        <w:rPr>
          <w:lang w:val="uk-UA"/>
        </w:rPr>
      </w:pPr>
      <w:r w:rsidRPr="00CD3D01">
        <w:rPr>
          <w:lang w:val="uk-UA"/>
        </w:rPr>
        <w:t>Знаходження об’єктів.</w:t>
      </w:r>
    </w:p>
    <w:p w14:paraId="25454484" w14:textId="6CDEF5BF" w:rsidR="007F2871" w:rsidRPr="00CD3D01" w:rsidRDefault="007F2871" w:rsidP="007F2871">
      <w:pPr>
        <w:rPr>
          <w:lang w:val="uk-UA"/>
        </w:rPr>
      </w:pPr>
      <w:r w:rsidRPr="00CD3D01">
        <w:rPr>
          <w:lang w:val="uk-UA"/>
        </w:rPr>
        <w:t xml:space="preserve">В даній роботі буде використовуватись метод розпізнавання об’єктів. Даний метод є актуальним для промисловості. За допомогою даних методу можливо </w:t>
      </w:r>
      <w:r w:rsidR="008F401F" w:rsidRPr="00CD3D01">
        <w:rPr>
          <w:lang w:val="uk-UA"/>
        </w:rPr>
        <w:t>від слідити</w:t>
      </w:r>
      <w:r w:rsidRPr="00CD3D01">
        <w:rPr>
          <w:lang w:val="uk-UA"/>
        </w:rPr>
        <w:t xml:space="preserve"> якість не </w:t>
      </w:r>
      <w:r w:rsidR="008F401F" w:rsidRPr="00CD3D01">
        <w:rPr>
          <w:lang w:val="uk-UA"/>
        </w:rPr>
        <w:t>тільки</w:t>
      </w:r>
      <w:r w:rsidRPr="00CD3D01">
        <w:rPr>
          <w:lang w:val="uk-UA"/>
        </w:rPr>
        <w:t xml:space="preserve"> після виготовлення деталі, а й під час виробництва. Крім того комп’ютерний зір може не </w:t>
      </w:r>
      <w:r w:rsidR="008F401F" w:rsidRPr="00CD3D01">
        <w:rPr>
          <w:lang w:val="uk-UA"/>
        </w:rPr>
        <w:t>тільки</w:t>
      </w:r>
      <w:r w:rsidRPr="00CD3D01">
        <w:rPr>
          <w:lang w:val="uk-UA"/>
        </w:rPr>
        <w:t xml:space="preserve"> пришвидшити та спростити дефектоскопію промислового обладнання та виробів. </w:t>
      </w:r>
    </w:p>
    <w:p w14:paraId="5CD654A7" w14:textId="5FD2582E" w:rsidR="00B24890" w:rsidRPr="00CD3D01" w:rsidRDefault="00B24890" w:rsidP="00B24890">
      <w:pPr>
        <w:pStyle w:val="Heading3"/>
        <w:rPr>
          <w:lang w:val="uk-UA"/>
        </w:rPr>
      </w:pPr>
      <w:bookmarkStart w:id="13" w:name="_Toc74589940"/>
      <w:r w:rsidRPr="00CD3D01">
        <w:rPr>
          <w:lang w:val="uk-UA"/>
        </w:rPr>
        <w:t>Дефектоскопія</w:t>
      </w:r>
      <w:bookmarkEnd w:id="13"/>
    </w:p>
    <w:p w14:paraId="09D9EFD0" w14:textId="48AC2FFE" w:rsidR="00384C8E" w:rsidRPr="00CD3D01" w:rsidRDefault="00384C8E" w:rsidP="00AA5E69">
      <w:pPr>
        <w:rPr>
          <w:lang w:val="uk-UA"/>
        </w:rPr>
      </w:pPr>
      <w:r w:rsidRPr="00CD3D01">
        <w:rPr>
          <w:lang w:val="uk-UA"/>
        </w:rPr>
        <w:t xml:space="preserve">Дефектоскопія – метод виявлення дефектів на металічних та неметалічних деталях методом неруйнівного контролю. Оптична дефектоскопія проводиться </w:t>
      </w:r>
      <w:r w:rsidR="00AA5E69" w:rsidRPr="00CD3D01">
        <w:rPr>
          <w:lang w:val="uk-UA"/>
        </w:rPr>
        <w:t xml:space="preserve">за допомогою телевізійних </w:t>
      </w:r>
      <w:r w:rsidR="008F401F" w:rsidRPr="00CD3D01">
        <w:rPr>
          <w:lang w:val="uk-UA"/>
        </w:rPr>
        <w:t>систем</w:t>
      </w:r>
      <w:r w:rsidR="00AA5E69" w:rsidRPr="00CD3D01">
        <w:rPr>
          <w:lang w:val="uk-UA"/>
        </w:rPr>
        <w:t>, проекторів, загальні та стереоскопічні мікроскопів, ендоскопів.</w:t>
      </w:r>
    </w:p>
    <w:p w14:paraId="05571896" w14:textId="021FA67A" w:rsidR="00AA5E69" w:rsidRPr="00CD3D01" w:rsidRDefault="00AA5E69" w:rsidP="00AA5E69">
      <w:pPr>
        <w:rPr>
          <w:lang w:val="uk-UA"/>
        </w:rPr>
      </w:pPr>
      <w:r w:rsidRPr="00CD3D01">
        <w:rPr>
          <w:lang w:val="uk-UA"/>
        </w:rPr>
        <w:t xml:space="preserve">Телевізійні системи широко застосовуються в усіх областях та мають такі переваги: можливість підсилення яскравості, контраст </w:t>
      </w:r>
      <w:r w:rsidR="008F401F" w:rsidRPr="00CD3D01">
        <w:rPr>
          <w:lang w:val="uk-UA"/>
        </w:rPr>
        <w:t>зображення, порівняно</w:t>
      </w:r>
      <w:r w:rsidRPr="00CD3D01">
        <w:rPr>
          <w:lang w:val="uk-UA"/>
        </w:rPr>
        <w:t xml:space="preserve"> малі світлові навантаження на об’єктив, рівномірний розподіл яскравості, висока якість зображення та інші. Найчастіше дефектоскопію проводять за допомогою двох або більше камер, крім того дефектоскопію варто проводити не тільки в видимому спектрі а, й в </w:t>
      </w:r>
      <w:r w:rsidR="008F401F" w:rsidRPr="00CD3D01">
        <w:rPr>
          <w:lang w:val="uk-UA"/>
        </w:rPr>
        <w:t>інфрачервоному</w:t>
      </w:r>
      <w:r w:rsidRPr="00CD3D01">
        <w:rPr>
          <w:lang w:val="uk-UA"/>
        </w:rPr>
        <w:t xml:space="preserve"> або </w:t>
      </w:r>
      <w:r w:rsidRPr="00CD3D01">
        <w:rPr>
          <w:lang w:val="uk-UA"/>
        </w:rPr>
        <w:lastRenderedPageBreak/>
        <w:t xml:space="preserve">ультрафіолетовому (не до всіх </w:t>
      </w:r>
      <w:r w:rsidR="008F401F" w:rsidRPr="00CD3D01">
        <w:rPr>
          <w:lang w:val="uk-UA"/>
        </w:rPr>
        <w:t>виробів</w:t>
      </w:r>
      <w:r w:rsidRPr="00CD3D01">
        <w:rPr>
          <w:lang w:val="uk-UA"/>
        </w:rPr>
        <w:t xml:space="preserve"> застосовується), це допоможе більш точно визначати недоліки виробу з високою точністю. До дефектоскопії відносять не лише викривлення а й різниця в довжині </w:t>
      </w:r>
      <w:r w:rsidR="008F401F" w:rsidRPr="00CD3D01">
        <w:rPr>
          <w:lang w:val="uk-UA"/>
        </w:rPr>
        <w:t>висоті</w:t>
      </w:r>
      <w:r w:rsidRPr="00CD3D01">
        <w:rPr>
          <w:lang w:val="uk-UA"/>
        </w:rPr>
        <w:t xml:space="preserve"> та товщині, якщо важливий колір виробу то це також має визначати система. В залежності від типу дефектів система може розрізнити, що саме необхідно зробити</w:t>
      </w:r>
      <w:r w:rsidR="00FE7A4A" w:rsidRPr="00CD3D01">
        <w:rPr>
          <w:lang w:val="uk-UA"/>
        </w:rPr>
        <w:t>,</w:t>
      </w:r>
      <w:r w:rsidRPr="00CD3D01">
        <w:rPr>
          <w:lang w:val="uk-UA"/>
        </w:rPr>
        <w:t xml:space="preserve"> задля </w:t>
      </w:r>
      <w:r w:rsidR="00FE7A4A" w:rsidRPr="00CD3D01">
        <w:rPr>
          <w:lang w:val="uk-UA"/>
        </w:rPr>
        <w:t xml:space="preserve">надання деталі товарного вигляду, крім того </w:t>
      </w:r>
      <w:r w:rsidR="008F401F" w:rsidRPr="00CD3D01">
        <w:rPr>
          <w:lang w:val="uk-UA"/>
        </w:rPr>
        <w:t>система</w:t>
      </w:r>
      <w:r w:rsidR="00FE7A4A" w:rsidRPr="00CD3D01">
        <w:rPr>
          <w:lang w:val="uk-UA"/>
        </w:rPr>
        <w:t xml:space="preserve"> може фіксувати </w:t>
      </w:r>
      <w:r w:rsidR="008F401F" w:rsidRPr="00CD3D01">
        <w:rPr>
          <w:lang w:val="uk-UA"/>
        </w:rPr>
        <w:t>кількість</w:t>
      </w:r>
      <w:r w:rsidR="00FE7A4A" w:rsidRPr="00CD3D01">
        <w:rPr>
          <w:lang w:val="uk-UA"/>
        </w:rPr>
        <w:t xml:space="preserve"> бракованого товару автоматично, що при вирішенні питання може підвищити ефективність.</w:t>
      </w:r>
    </w:p>
    <w:p w14:paraId="630D00E4" w14:textId="2A01FA49" w:rsidR="00323D00" w:rsidRPr="00CD3D01" w:rsidRDefault="00323D00" w:rsidP="00323D00">
      <w:pPr>
        <w:pStyle w:val="Heading2"/>
        <w:numPr>
          <w:ilvl w:val="0"/>
          <w:numId w:val="1"/>
        </w:numPr>
        <w:rPr>
          <w:lang w:val="uk-UA"/>
        </w:rPr>
      </w:pPr>
      <w:bookmarkStart w:id="14" w:name="_Toc74589941"/>
      <w:r w:rsidRPr="00CD3D01">
        <w:rPr>
          <w:lang w:val="uk-UA"/>
        </w:rPr>
        <w:t>Компоненти системи</w:t>
      </w:r>
      <w:bookmarkEnd w:id="14"/>
    </w:p>
    <w:p w14:paraId="2A5CC1BB" w14:textId="549F1584" w:rsidR="00323D00" w:rsidRPr="00CD3D01" w:rsidRDefault="00323D00" w:rsidP="00323D00">
      <w:pPr>
        <w:rPr>
          <w:lang w:val="uk-UA"/>
        </w:rPr>
      </w:pPr>
      <w:r w:rsidRPr="00CD3D01">
        <w:rPr>
          <w:lang w:val="uk-UA"/>
        </w:rPr>
        <w:t>Хоча машинний зір — це процес застосування комп'ютерного зору для промислового використання, корисно буде перерахувати апаратні та програмні компоненти, що часто використовуються:</w:t>
      </w:r>
    </w:p>
    <w:p w14:paraId="4380F02F" w14:textId="044FA5C3" w:rsidR="00323D00" w:rsidRPr="00CD3D01" w:rsidRDefault="00323D00" w:rsidP="001177EF">
      <w:pPr>
        <w:pStyle w:val="ListParagraph"/>
        <w:numPr>
          <w:ilvl w:val="0"/>
          <w:numId w:val="6"/>
        </w:numPr>
        <w:rPr>
          <w:lang w:val="uk-UA"/>
        </w:rPr>
      </w:pPr>
      <w:r w:rsidRPr="00CD3D01">
        <w:rPr>
          <w:lang w:val="uk-UA"/>
        </w:rPr>
        <w:t>Одна або кілька цифрових або аналогових камер (чорно-білі або кольорові) з відповідною оптикою для отримання зображень;</w:t>
      </w:r>
    </w:p>
    <w:p w14:paraId="448B1F54" w14:textId="6E2A8119" w:rsidR="00323D00" w:rsidRPr="00CD3D01" w:rsidRDefault="00323D00" w:rsidP="001177EF">
      <w:pPr>
        <w:pStyle w:val="ListParagraph"/>
        <w:numPr>
          <w:ilvl w:val="0"/>
          <w:numId w:val="6"/>
        </w:numPr>
        <w:rPr>
          <w:lang w:val="uk-UA"/>
        </w:rPr>
      </w:pPr>
      <w:r w:rsidRPr="00CD3D01">
        <w:rPr>
          <w:lang w:val="uk-UA"/>
        </w:rPr>
        <w:t>Програмне забезпечення для отримання зображення. Для аналогових камер це оцифрування зображень;</w:t>
      </w:r>
    </w:p>
    <w:p w14:paraId="283DB4B5" w14:textId="4DED68BB" w:rsidR="00323D00" w:rsidRPr="00CD3D01" w:rsidRDefault="00323D00" w:rsidP="001177EF">
      <w:pPr>
        <w:pStyle w:val="ListParagraph"/>
        <w:numPr>
          <w:ilvl w:val="0"/>
          <w:numId w:val="6"/>
        </w:numPr>
        <w:rPr>
          <w:lang w:val="uk-UA"/>
        </w:rPr>
      </w:pPr>
      <w:r w:rsidRPr="00CD3D01">
        <w:rPr>
          <w:lang w:val="uk-UA"/>
        </w:rPr>
        <w:t>Процесор (сучасний ПК з багатоядерним процесором або вбудований процесор, наприклад — ЦСП);</w:t>
      </w:r>
    </w:p>
    <w:p w14:paraId="624A3967" w14:textId="4A6868FF" w:rsidR="00323D00" w:rsidRPr="00CD3D01" w:rsidRDefault="00323D00" w:rsidP="001177EF">
      <w:pPr>
        <w:pStyle w:val="ListParagraph"/>
        <w:numPr>
          <w:ilvl w:val="0"/>
          <w:numId w:val="6"/>
        </w:numPr>
        <w:rPr>
          <w:lang w:val="uk-UA"/>
        </w:rPr>
      </w:pPr>
      <w:r w:rsidRPr="00CD3D01">
        <w:rPr>
          <w:lang w:val="uk-UA"/>
        </w:rPr>
        <w:t>Програмне забезпечення машинного зору, яке надає інструменти для розробки окремих застосувань програмного забезпечення;</w:t>
      </w:r>
    </w:p>
    <w:p w14:paraId="5489005B" w14:textId="435B26FC" w:rsidR="00323D00" w:rsidRPr="00CD3D01" w:rsidRDefault="00323D00" w:rsidP="001177EF">
      <w:pPr>
        <w:pStyle w:val="ListParagraph"/>
        <w:numPr>
          <w:ilvl w:val="0"/>
          <w:numId w:val="6"/>
        </w:numPr>
        <w:rPr>
          <w:lang w:val="uk-UA"/>
        </w:rPr>
      </w:pPr>
      <w:r w:rsidRPr="00CD3D01">
        <w:rPr>
          <w:lang w:val="uk-UA"/>
        </w:rPr>
        <w:t>Устаткування введення/виведення або канали зв'язку звіту про отримані результати;</w:t>
      </w:r>
    </w:p>
    <w:p w14:paraId="31C8E2F9" w14:textId="7006EB04" w:rsidR="00BF7169" w:rsidRPr="00CD3D01" w:rsidRDefault="00323D00" w:rsidP="001177EF">
      <w:pPr>
        <w:pStyle w:val="ListParagraph"/>
        <w:numPr>
          <w:ilvl w:val="0"/>
          <w:numId w:val="6"/>
        </w:numPr>
        <w:rPr>
          <w:lang w:val="uk-UA"/>
        </w:rPr>
      </w:pPr>
      <w:r w:rsidRPr="00CD3D01">
        <w:rPr>
          <w:lang w:val="uk-UA"/>
        </w:rPr>
        <w:t>Розумна камера: один пристрій, що включає в себе всі вищеназвані пункти;</w:t>
      </w:r>
      <w:hyperlink w:anchor="_Список_літератури" w:history="1">
        <w:r w:rsidR="00EC3262" w:rsidRPr="00CD3D01">
          <w:rPr>
            <w:rStyle w:val="Hyperlink"/>
            <w:lang w:val="uk-UA"/>
          </w:rPr>
          <w:t>[1]</w:t>
        </w:r>
      </w:hyperlink>
    </w:p>
    <w:p w14:paraId="7A744279" w14:textId="736BFEDE" w:rsidR="00BF7169" w:rsidRPr="00CD3D01" w:rsidRDefault="006718EB" w:rsidP="006718EB">
      <w:pPr>
        <w:pStyle w:val="Heading3"/>
        <w:rPr>
          <w:lang w:val="uk-UA"/>
        </w:rPr>
      </w:pPr>
      <w:bookmarkStart w:id="15" w:name="_Toc74589942"/>
      <w:r w:rsidRPr="00CD3D01">
        <w:rPr>
          <w:lang w:val="uk-UA"/>
        </w:rPr>
        <w:lastRenderedPageBreak/>
        <w:t>Аналоги</w:t>
      </w:r>
      <w:bookmarkEnd w:id="15"/>
    </w:p>
    <w:p w14:paraId="111D7340" w14:textId="478A23F0" w:rsidR="006718EB" w:rsidRPr="00CD3D01" w:rsidRDefault="006718EB" w:rsidP="006718EB">
      <w:pPr>
        <w:rPr>
          <w:lang w:val="uk-UA"/>
        </w:rPr>
      </w:pPr>
      <w:r w:rsidRPr="00CD3D01">
        <w:rPr>
          <w:lang w:val="uk-UA"/>
        </w:rPr>
        <w:t xml:space="preserve">На ринку </w:t>
      </w:r>
      <w:r w:rsidR="008F401F" w:rsidRPr="00CD3D01">
        <w:rPr>
          <w:lang w:val="uk-UA"/>
        </w:rPr>
        <w:t>України</w:t>
      </w:r>
      <w:r w:rsidRPr="00CD3D01">
        <w:rPr>
          <w:lang w:val="uk-UA"/>
        </w:rPr>
        <w:t xml:space="preserve"> немає, дана система розвивається на зарубіжних ринках в тому числі і Російських. Серед знайдених аналогів не було знайдено оптичних дефектоскопів на ШІ (крім проектів стартапів, котрі ще на етапі розробки). Були знайдені дефектоскопи, що працюють на магнітних та ультразвукових форматах. Дані проекти є </w:t>
      </w:r>
      <w:r w:rsidR="008F401F" w:rsidRPr="00CD3D01">
        <w:rPr>
          <w:lang w:val="uk-UA"/>
        </w:rPr>
        <w:t>мало розповсюдженні</w:t>
      </w:r>
      <w:r w:rsidRPr="00CD3D01">
        <w:rPr>
          <w:lang w:val="uk-UA"/>
        </w:rPr>
        <w:t xml:space="preserve"> на ринку СНГ. Також </w:t>
      </w:r>
      <w:r w:rsidR="00C20CB8" w:rsidRPr="00CD3D01">
        <w:rPr>
          <w:lang w:val="uk-UA"/>
        </w:rPr>
        <w:t xml:space="preserve">існує система дефектоскопії </w:t>
      </w:r>
      <w:r w:rsidR="008F401F" w:rsidRPr="00CD3D01">
        <w:rPr>
          <w:lang w:val="uk-UA"/>
        </w:rPr>
        <w:t>аграрної</w:t>
      </w:r>
      <w:r w:rsidR="00C20CB8" w:rsidRPr="00CD3D01">
        <w:rPr>
          <w:lang w:val="uk-UA"/>
        </w:rPr>
        <w:t xml:space="preserve"> промисловості, дана система працює за допомогою камери та вбудованої бібліотеки захворювань рослин аграрної промисловості.</w:t>
      </w:r>
    </w:p>
    <w:p w14:paraId="7BAC8E2D" w14:textId="511627DD" w:rsidR="006718EB" w:rsidRPr="00CD3D01" w:rsidRDefault="00C20CB8" w:rsidP="00C20CB8">
      <w:pPr>
        <w:rPr>
          <w:lang w:val="uk-UA"/>
        </w:rPr>
      </w:pPr>
      <w:r w:rsidRPr="00CD3D01">
        <w:rPr>
          <w:lang w:val="uk-UA"/>
        </w:rPr>
        <w:t>На Європейському ринку існує аналог «</w:t>
      </w:r>
      <w:r w:rsidRPr="00CD3D01">
        <w:rPr>
          <w:rFonts w:ascii="Open Sans" w:hAnsi="Open Sans" w:cs="Open Sans"/>
          <w:color w:val="555555"/>
          <w:sz w:val="21"/>
          <w:szCs w:val="21"/>
          <w:shd w:val="clear" w:color="auto" w:fill="FFFFFF"/>
          <w:lang w:val="uk-UA"/>
        </w:rPr>
        <w:t>3HLE»</w:t>
      </w:r>
      <w:r w:rsidRPr="00CD3D01">
        <w:rPr>
          <w:lang w:val="uk-UA"/>
        </w:rPr>
        <w:t xml:space="preserve"> оптичного дефектоскопа скла, дана </w:t>
      </w:r>
      <w:r w:rsidR="008F401F" w:rsidRPr="00CD3D01">
        <w:rPr>
          <w:lang w:val="uk-UA"/>
        </w:rPr>
        <w:t>система</w:t>
      </w:r>
      <w:r w:rsidRPr="00CD3D01">
        <w:rPr>
          <w:lang w:val="uk-UA"/>
        </w:rPr>
        <w:t xml:space="preserve"> може розпізнавати тріщину на матеріалі. Дана система розрахована як і на спеціальне виробництво так і на промислове. Даний проект вже використовується.</w:t>
      </w:r>
    </w:p>
    <w:p w14:paraId="4DEB9192" w14:textId="3AEA79A8" w:rsidR="00BF7169" w:rsidRPr="00CD3D01" w:rsidRDefault="00C20CB8" w:rsidP="00C20CB8">
      <w:pPr>
        <w:ind w:left="-426"/>
        <w:jc w:val="center"/>
        <w:rPr>
          <w:lang w:val="uk-UA"/>
        </w:rPr>
      </w:pPr>
      <w:r w:rsidRPr="00CD3D01">
        <w:rPr>
          <w:noProof/>
          <w:lang w:eastAsia="ru-RU"/>
        </w:rPr>
        <w:drawing>
          <wp:inline distT="0" distB="0" distL="0" distR="0" wp14:anchorId="2FAAEAB4" wp14:editId="23B333A5">
            <wp:extent cx="4480560" cy="2053729"/>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4841" cy="2064859"/>
                    </a:xfrm>
                    <a:prstGeom prst="rect">
                      <a:avLst/>
                    </a:prstGeom>
                  </pic:spPr>
                </pic:pic>
              </a:graphicData>
            </a:graphic>
          </wp:inline>
        </w:drawing>
      </w:r>
    </w:p>
    <w:p w14:paraId="504A07DC" w14:textId="672CDEC3" w:rsidR="00C20CB8" w:rsidRPr="00CD3D01" w:rsidRDefault="00C20CB8" w:rsidP="00C20CB8">
      <w:pPr>
        <w:ind w:left="-426"/>
        <w:jc w:val="center"/>
        <w:rPr>
          <w:lang w:val="uk-UA"/>
        </w:rPr>
      </w:pPr>
      <w:r w:rsidRPr="00CD3D01">
        <w:rPr>
          <w:noProof/>
          <w:lang w:eastAsia="ru-RU"/>
        </w:rPr>
        <w:drawing>
          <wp:inline distT="0" distB="0" distL="0" distR="0" wp14:anchorId="4A9BCF1B" wp14:editId="1AA026B0">
            <wp:extent cx="4366260" cy="1416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3208" cy="1428512"/>
                    </a:xfrm>
                    <a:prstGeom prst="rect">
                      <a:avLst/>
                    </a:prstGeom>
                  </pic:spPr>
                </pic:pic>
              </a:graphicData>
            </a:graphic>
          </wp:inline>
        </w:drawing>
      </w:r>
    </w:p>
    <w:p w14:paraId="3F6AD30E" w14:textId="0691EF09" w:rsidR="00C20CB8" w:rsidRPr="00CD3D01" w:rsidRDefault="00C20CB8" w:rsidP="00C20CB8">
      <w:pPr>
        <w:ind w:left="-426"/>
        <w:jc w:val="center"/>
        <w:rPr>
          <w:lang w:val="uk-UA"/>
        </w:rPr>
      </w:pPr>
      <w:r w:rsidRPr="00CD3D01">
        <w:rPr>
          <w:lang w:val="uk-UA"/>
        </w:rPr>
        <w:t>Рис.12 Дефектоскопія скла</w:t>
      </w:r>
    </w:p>
    <w:p w14:paraId="676DB828" w14:textId="6E4575F8" w:rsidR="00061C13" w:rsidRPr="00CD3D01" w:rsidRDefault="0022157C" w:rsidP="00061C13">
      <w:pPr>
        <w:rPr>
          <w:lang w:val="uk-UA"/>
        </w:rPr>
      </w:pPr>
      <w:r w:rsidRPr="00CD3D01">
        <w:rPr>
          <w:noProof/>
          <w:lang w:eastAsia="ru-RU"/>
        </w:rPr>
        <w:lastRenderedPageBreak/>
        <w:drawing>
          <wp:anchor distT="0" distB="0" distL="114300" distR="114300" simplePos="0" relativeHeight="251678720" behindDoc="0" locked="0" layoutInCell="1" allowOverlap="1" wp14:anchorId="1D14E685" wp14:editId="49E2EEB8">
            <wp:simplePos x="0" y="0"/>
            <wp:positionH relativeFrom="column">
              <wp:posOffset>93345</wp:posOffset>
            </wp:positionH>
            <wp:positionV relativeFrom="paragraph">
              <wp:posOffset>2568575</wp:posOffset>
            </wp:positionV>
            <wp:extent cx="5940425" cy="2538730"/>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2538730"/>
                    </a:xfrm>
                    <a:prstGeom prst="rect">
                      <a:avLst/>
                    </a:prstGeom>
                  </pic:spPr>
                </pic:pic>
              </a:graphicData>
            </a:graphic>
          </wp:anchor>
        </w:drawing>
      </w:r>
      <w:r w:rsidRPr="00CD3D01">
        <w:rPr>
          <w:noProof/>
          <w:lang w:eastAsia="ru-RU"/>
        </w:rPr>
        <w:drawing>
          <wp:anchor distT="0" distB="0" distL="114300" distR="114300" simplePos="0" relativeHeight="251677696" behindDoc="0" locked="0" layoutInCell="1" allowOverlap="1" wp14:anchorId="7D9C5284" wp14:editId="3B3A667A">
            <wp:simplePos x="0" y="0"/>
            <wp:positionH relativeFrom="column">
              <wp:posOffset>-59055</wp:posOffset>
            </wp:positionH>
            <wp:positionV relativeFrom="paragraph">
              <wp:posOffset>870585</wp:posOffset>
            </wp:positionV>
            <wp:extent cx="5940425" cy="169799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1697990"/>
                    </a:xfrm>
                    <a:prstGeom prst="rect">
                      <a:avLst/>
                    </a:prstGeom>
                  </pic:spPr>
                </pic:pic>
              </a:graphicData>
            </a:graphic>
          </wp:anchor>
        </w:drawing>
      </w:r>
      <w:r w:rsidR="00C20CB8" w:rsidRPr="00CD3D01">
        <w:rPr>
          <w:lang w:val="uk-UA"/>
        </w:rPr>
        <w:t>Також</w:t>
      </w:r>
      <w:r w:rsidR="00061C13" w:rsidRPr="00CD3D01">
        <w:rPr>
          <w:lang w:val="uk-UA"/>
        </w:rPr>
        <w:t xml:space="preserve"> на даний момент існує дефектоскоп масового виробництва шурупів та гвинтів. Даний </w:t>
      </w:r>
      <w:r w:rsidR="008F401F" w:rsidRPr="00CD3D01">
        <w:rPr>
          <w:lang w:val="uk-UA"/>
        </w:rPr>
        <w:t>аналог</w:t>
      </w:r>
      <w:r w:rsidR="00061C13" w:rsidRPr="00CD3D01">
        <w:rPr>
          <w:lang w:val="uk-UA"/>
        </w:rPr>
        <w:t xml:space="preserve"> Європейський, представлений компанією </w:t>
      </w:r>
      <w:r w:rsidR="00061C13" w:rsidRPr="00CD3D01">
        <w:rPr>
          <w:rFonts w:asciiTheme="majorHAnsi" w:hAnsiTheme="majorHAnsi" w:cstheme="majorHAnsi"/>
          <w:lang w:val="uk-UA"/>
        </w:rPr>
        <w:t xml:space="preserve">NEC. </w:t>
      </w:r>
      <w:r w:rsidR="00061C13" w:rsidRPr="00CD3D01">
        <w:rPr>
          <w:lang w:val="uk-UA"/>
        </w:rPr>
        <w:t>Система працює за методом обробки фотографії.</w:t>
      </w:r>
    </w:p>
    <w:p w14:paraId="42EAE727" w14:textId="4E3A4D73" w:rsidR="00061C13" w:rsidRPr="00CD3D01" w:rsidRDefault="00061C13" w:rsidP="00061C13">
      <w:pPr>
        <w:jc w:val="center"/>
        <w:rPr>
          <w:rFonts w:asciiTheme="majorHAnsi" w:hAnsiTheme="majorHAnsi" w:cstheme="majorHAnsi"/>
          <w:lang w:val="uk-UA"/>
        </w:rPr>
      </w:pPr>
      <w:r w:rsidRPr="00CD3D01">
        <w:rPr>
          <w:lang w:val="uk-UA"/>
        </w:rPr>
        <w:t xml:space="preserve">Рис.13 Програма дефектоскопа компанії </w:t>
      </w:r>
      <w:r w:rsidRPr="00CD3D01">
        <w:rPr>
          <w:rFonts w:asciiTheme="majorHAnsi" w:hAnsiTheme="majorHAnsi" w:cstheme="majorHAnsi"/>
          <w:lang w:val="uk-UA"/>
        </w:rPr>
        <w:t>NEC</w:t>
      </w:r>
    </w:p>
    <w:p w14:paraId="1A85E969" w14:textId="6731D1DD" w:rsidR="00061C13" w:rsidRPr="00CD3D01" w:rsidRDefault="00061C13" w:rsidP="00061C13">
      <w:pPr>
        <w:rPr>
          <w:lang w:val="uk-UA"/>
        </w:rPr>
      </w:pPr>
      <w:r w:rsidRPr="00CD3D01">
        <w:rPr>
          <w:lang w:val="uk-UA"/>
        </w:rPr>
        <w:t xml:space="preserve">Основним конкуренто можна вважати дефектоском компанії </w:t>
      </w:r>
      <w:r w:rsidRPr="00CD3D01">
        <w:rPr>
          <w:noProof/>
          <w:lang w:eastAsia="ru-RU"/>
        </w:rPr>
        <w:drawing>
          <wp:inline distT="0" distB="0" distL="0" distR="0" wp14:anchorId="6613E1CB" wp14:editId="3FF0546A">
            <wp:extent cx="876300" cy="107742"/>
            <wp:effectExtent l="0" t="0" r="0" b="6985"/>
            <wp:docPr id="28" name="Picture 28" descr="Cog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gne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8320" cy="122744"/>
                    </a:xfrm>
                    <a:prstGeom prst="rect">
                      <a:avLst/>
                    </a:prstGeom>
                    <a:noFill/>
                    <a:ln>
                      <a:noFill/>
                    </a:ln>
                  </pic:spPr>
                </pic:pic>
              </a:graphicData>
            </a:graphic>
          </wp:inline>
        </w:drawing>
      </w:r>
      <w:r w:rsidR="00FF36CB" w:rsidRPr="00CD3D01">
        <w:rPr>
          <w:lang w:val="uk-UA"/>
        </w:rPr>
        <w:t xml:space="preserve">. </w:t>
      </w:r>
      <w:r w:rsidRPr="00CD3D01">
        <w:rPr>
          <w:lang w:val="uk-UA"/>
        </w:rPr>
        <w:t xml:space="preserve">Але дана система є автомобільною. </w:t>
      </w:r>
      <w:r w:rsidRPr="00CD3D01">
        <w:rPr>
          <w:lang w:val="uk-UA"/>
        </w:rPr>
        <w:br/>
        <w:t>Вміння системи (рис.14):</w:t>
      </w:r>
    </w:p>
    <w:p w14:paraId="77DE3061" w14:textId="31BD5ADF" w:rsidR="00061C13" w:rsidRPr="00CD3D01" w:rsidRDefault="00061C13" w:rsidP="00061C13">
      <w:pPr>
        <w:ind w:left="-426"/>
        <w:rPr>
          <w:lang w:val="uk-UA"/>
        </w:rPr>
      </w:pPr>
      <w:r w:rsidRPr="00CD3D01">
        <w:rPr>
          <w:noProof/>
          <w:lang w:eastAsia="ru-RU"/>
        </w:rPr>
        <w:lastRenderedPageBreak/>
        <w:drawing>
          <wp:inline distT="0" distB="0" distL="0" distR="0" wp14:anchorId="4B34A9AA" wp14:editId="426900A7">
            <wp:extent cx="5940425" cy="209931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099310"/>
                    </a:xfrm>
                    <a:prstGeom prst="rect">
                      <a:avLst/>
                    </a:prstGeom>
                  </pic:spPr>
                </pic:pic>
              </a:graphicData>
            </a:graphic>
          </wp:inline>
        </w:drawing>
      </w:r>
    </w:p>
    <w:p w14:paraId="4853DBE0" w14:textId="2D0CAD57" w:rsidR="00061C13" w:rsidRPr="00CD3D01" w:rsidRDefault="00061C13" w:rsidP="00061C13">
      <w:pPr>
        <w:ind w:left="-426"/>
        <w:rPr>
          <w:lang w:val="uk-UA"/>
        </w:rPr>
      </w:pPr>
      <w:r w:rsidRPr="00CD3D01">
        <w:rPr>
          <w:noProof/>
          <w:lang w:eastAsia="ru-RU"/>
        </w:rPr>
        <w:drawing>
          <wp:inline distT="0" distB="0" distL="0" distR="0" wp14:anchorId="44028EFC" wp14:editId="44C6292D">
            <wp:extent cx="5940425" cy="2573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573020"/>
                    </a:xfrm>
                    <a:prstGeom prst="rect">
                      <a:avLst/>
                    </a:prstGeom>
                  </pic:spPr>
                </pic:pic>
              </a:graphicData>
            </a:graphic>
          </wp:inline>
        </w:drawing>
      </w:r>
    </w:p>
    <w:p w14:paraId="5A62B061" w14:textId="2C1C14F3" w:rsidR="00061C13" w:rsidRPr="00CD3D01" w:rsidRDefault="00061C13" w:rsidP="00061C13">
      <w:pPr>
        <w:ind w:left="-426"/>
        <w:rPr>
          <w:lang w:val="uk-UA"/>
        </w:rPr>
      </w:pPr>
      <w:r w:rsidRPr="00CD3D01">
        <w:rPr>
          <w:noProof/>
          <w:lang w:eastAsia="ru-RU"/>
        </w:rPr>
        <w:drawing>
          <wp:inline distT="0" distB="0" distL="0" distR="0" wp14:anchorId="0D96B325" wp14:editId="04041812">
            <wp:extent cx="5940425" cy="280479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804795"/>
                    </a:xfrm>
                    <a:prstGeom prst="rect">
                      <a:avLst/>
                    </a:prstGeom>
                  </pic:spPr>
                </pic:pic>
              </a:graphicData>
            </a:graphic>
          </wp:inline>
        </w:drawing>
      </w:r>
    </w:p>
    <w:p w14:paraId="4C5C80C6" w14:textId="0FAD3CC9" w:rsidR="00061C13" w:rsidRPr="00CD3D01" w:rsidRDefault="00061C13" w:rsidP="00061C13">
      <w:pPr>
        <w:ind w:left="-426"/>
        <w:rPr>
          <w:lang w:val="uk-UA"/>
        </w:rPr>
      </w:pPr>
      <w:r w:rsidRPr="00CD3D01">
        <w:rPr>
          <w:noProof/>
          <w:lang w:eastAsia="ru-RU"/>
        </w:rPr>
        <w:lastRenderedPageBreak/>
        <w:drawing>
          <wp:inline distT="0" distB="0" distL="0" distR="0" wp14:anchorId="70C12259" wp14:editId="69BD75F4">
            <wp:extent cx="5940425" cy="20193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019300"/>
                    </a:xfrm>
                    <a:prstGeom prst="rect">
                      <a:avLst/>
                    </a:prstGeom>
                  </pic:spPr>
                </pic:pic>
              </a:graphicData>
            </a:graphic>
          </wp:inline>
        </w:drawing>
      </w:r>
    </w:p>
    <w:p w14:paraId="0401A9D0" w14:textId="7C6DE4F6" w:rsidR="00A43A8D" w:rsidRPr="00CD3D01" w:rsidRDefault="00FF36CB" w:rsidP="00FF36CB">
      <w:pPr>
        <w:ind w:left="-426"/>
        <w:jc w:val="center"/>
        <w:rPr>
          <w:lang w:val="uk-UA"/>
        </w:rPr>
      </w:pPr>
      <w:r w:rsidRPr="00CD3D01">
        <w:rPr>
          <w:lang w:val="uk-UA"/>
        </w:rPr>
        <w:t xml:space="preserve">Рис.14 Приклад рішення компанії </w:t>
      </w:r>
      <w:r w:rsidRPr="00CD3D01">
        <w:rPr>
          <w:noProof/>
          <w:lang w:eastAsia="ru-RU"/>
        </w:rPr>
        <w:drawing>
          <wp:inline distT="0" distB="0" distL="0" distR="0" wp14:anchorId="1EF5ABCD" wp14:editId="51CCA9D1">
            <wp:extent cx="876300" cy="107742"/>
            <wp:effectExtent l="0" t="0" r="0" b="6985"/>
            <wp:docPr id="4" name="Picture 4" descr="Cog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gne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8320" cy="122744"/>
                    </a:xfrm>
                    <a:prstGeom prst="rect">
                      <a:avLst/>
                    </a:prstGeom>
                    <a:noFill/>
                    <a:ln>
                      <a:noFill/>
                    </a:ln>
                  </pic:spPr>
                </pic:pic>
              </a:graphicData>
            </a:graphic>
          </wp:inline>
        </w:drawing>
      </w:r>
    </w:p>
    <w:p w14:paraId="5853FBE5" w14:textId="77777777" w:rsidR="00CB0507" w:rsidRPr="00CD3D01" w:rsidRDefault="00CB0507">
      <w:pPr>
        <w:spacing w:line="259" w:lineRule="auto"/>
        <w:ind w:left="0" w:firstLine="0"/>
        <w:rPr>
          <w:rFonts w:eastAsiaTheme="majorEastAsia" w:cstheme="majorBidi"/>
          <w:b/>
          <w:sz w:val="30"/>
          <w:szCs w:val="26"/>
          <w:lang w:val="uk-UA"/>
        </w:rPr>
      </w:pPr>
      <w:r w:rsidRPr="00CD3D01">
        <w:rPr>
          <w:lang w:val="uk-UA"/>
        </w:rPr>
        <w:br w:type="page"/>
      </w:r>
    </w:p>
    <w:p w14:paraId="6CAAD62C" w14:textId="7A4C332B" w:rsidR="00A43A8D" w:rsidRPr="00CD3D01" w:rsidRDefault="00A43A8D" w:rsidP="00A43A8D">
      <w:pPr>
        <w:pStyle w:val="Heading2"/>
        <w:rPr>
          <w:lang w:val="uk-UA"/>
        </w:rPr>
      </w:pPr>
      <w:bookmarkStart w:id="16" w:name="_Toc74589943"/>
      <w:r w:rsidRPr="00CD3D01">
        <w:rPr>
          <w:lang w:val="uk-UA"/>
        </w:rPr>
        <w:lastRenderedPageBreak/>
        <w:t>Висновок</w:t>
      </w:r>
      <w:bookmarkEnd w:id="16"/>
    </w:p>
    <w:p w14:paraId="08DCE44C" w14:textId="4701B69E" w:rsidR="0003167D" w:rsidRPr="00CD3D01" w:rsidRDefault="0003167D" w:rsidP="00A43A8D">
      <w:pPr>
        <w:rPr>
          <w:lang w:val="uk-UA"/>
        </w:rPr>
      </w:pPr>
      <w:r w:rsidRPr="00CD3D01">
        <w:rPr>
          <w:lang w:val="uk-UA"/>
        </w:rPr>
        <w:t xml:space="preserve">В даному розділі були розглянуті основні </w:t>
      </w:r>
      <w:r w:rsidR="008F401F" w:rsidRPr="00CD3D01">
        <w:rPr>
          <w:lang w:val="uk-UA"/>
        </w:rPr>
        <w:t>поняття</w:t>
      </w:r>
      <w:r w:rsidRPr="00CD3D01">
        <w:rPr>
          <w:lang w:val="uk-UA"/>
        </w:rPr>
        <w:t xml:space="preserve"> та приведені приклади реальних систем. Крім того було наведено переваги системи машинного зору. </w:t>
      </w:r>
      <w:r w:rsidRPr="00CD3D01">
        <w:rPr>
          <w:lang w:val="uk-UA"/>
        </w:rPr>
        <w:br/>
        <w:t>Крім того були затронуті теми історії розвитку системи, машинного навчання та було розглянуто поняття нейронної мережі.</w:t>
      </w:r>
    </w:p>
    <w:p w14:paraId="34E0557B" w14:textId="38FF5D2B" w:rsidR="00A43A8D" w:rsidRPr="00CD3D01" w:rsidRDefault="00A43A8D" w:rsidP="00A43A8D">
      <w:pPr>
        <w:rPr>
          <w:lang w:val="uk-UA"/>
        </w:rPr>
      </w:pPr>
      <w:r w:rsidRPr="00CD3D01">
        <w:rPr>
          <w:lang w:val="uk-UA"/>
        </w:rPr>
        <w:t xml:space="preserve">Дефектоскопія за допомогою </w:t>
      </w:r>
      <w:r w:rsidR="0003167D" w:rsidRPr="00CD3D01">
        <w:rPr>
          <w:lang w:val="uk-UA"/>
        </w:rPr>
        <w:t>нейронної мережі</w:t>
      </w:r>
      <w:r w:rsidRPr="00CD3D01">
        <w:rPr>
          <w:lang w:val="uk-UA"/>
        </w:rPr>
        <w:t xml:space="preserve"> є темою, що наданий момент швидко </w:t>
      </w:r>
      <w:r w:rsidR="008F401F" w:rsidRPr="00CD3D01">
        <w:rPr>
          <w:lang w:val="uk-UA"/>
        </w:rPr>
        <w:t>набирає</w:t>
      </w:r>
      <w:r w:rsidRPr="00CD3D01">
        <w:rPr>
          <w:lang w:val="uk-UA"/>
        </w:rPr>
        <w:t xml:space="preserve"> оберти. За допомогою даної системи є можливість відслідковувати виробництво в процесі виготовлення товарів</w:t>
      </w:r>
      <w:r w:rsidR="0003167D" w:rsidRPr="00CD3D01">
        <w:rPr>
          <w:lang w:val="uk-UA"/>
        </w:rPr>
        <w:t xml:space="preserve">, зменшити людський фактор, підвищити ефективність та підвищити економічність </w:t>
      </w:r>
      <w:r w:rsidR="008F401F" w:rsidRPr="00CD3D01">
        <w:rPr>
          <w:lang w:val="uk-UA"/>
        </w:rPr>
        <w:t>підприємства</w:t>
      </w:r>
      <w:r w:rsidR="0003167D" w:rsidRPr="00CD3D01">
        <w:rPr>
          <w:lang w:val="uk-UA"/>
        </w:rPr>
        <w:t xml:space="preserve">. </w:t>
      </w:r>
    </w:p>
    <w:p w14:paraId="760440DF" w14:textId="098BB449" w:rsidR="001C21AB" w:rsidRPr="00CD3D01" w:rsidRDefault="0003167D" w:rsidP="002E4F3B">
      <w:pPr>
        <w:rPr>
          <w:lang w:val="uk-UA"/>
        </w:rPr>
      </w:pPr>
      <w:r w:rsidRPr="00CD3D01">
        <w:rPr>
          <w:lang w:val="uk-UA"/>
        </w:rPr>
        <w:t>В даній роботі присутні як і оптична частина, така, як телевізійна оптична система, та присутня програмна частина у вигляді машинного зору.</w:t>
      </w:r>
      <w:bookmarkStart w:id="17" w:name="_Список_літератури"/>
      <w:bookmarkEnd w:id="17"/>
    </w:p>
    <w:p w14:paraId="7E0D4D02" w14:textId="37D6D974" w:rsidR="001C21AB" w:rsidRPr="00CD3D01" w:rsidRDefault="001C21AB" w:rsidP="001C21AB">
      <w:pPr>
        <w:spacing w:line="259" w:lineRule="auto"/>
        <w:ind w:left="0" w:firstLine="0"/>
        <w:rPr>
          <w:rFonts w:eastAsiaTheme="majorEastAsia" w:cstheme="majorBidi"/>
          <w:b/>
          <w:sz w:val="32"/>
          <w:szCs w:val="32"/>
          <w:lang w:val="uk-UA"/>
        </w:rPr>
      </w:pPr>
    </w:p>
    <w:p w14:paraId="259A6D01" w14:textId="77777777" w:rsidR="001C21AB" w:rsidRPr="00CD3D01" w:rsidRDefault="001C21AB">
      <w:pPr>
        <w:spacing w:line="259" w:lineRule="auto"/>
        <w:ind w:left="0" w:firstLine="0"/>
        <w:rPr>
          <w:rFonts w:eastAsiaTheme="majorEastAsia" w:cstheme="majorBidi"/>
          <w:b/>
          <w:sz w:val="32"/>
          <w:szCs w:val="32"/>
          <w:lang w:val="uk-UA"/>
        </w:rPr>
      </w:pPr>
      <w:r w:rsidRPr="00CD3D01">
        <w:rPr>
          <w:lang w:val="uk-UA"/>
        </w:rPr>
        <w:br w:type="page"/>
      </w:r>
    </w:p>
    <w:p w14:paraId="2DA0D14A" w14:textId="114DE645" w:rsidR="00785111" w:rsidRPr="00CD3D01" w:rsidRDefault="001C21AB" w:rsidP="00785111">
      <w:pPr>
        <w:pStyle w:val="Heading1"/>
        <w:rPr>
          <w:lang w:val="uk-UA"/>
        </w:rPr>
      </w:pPr>
      <w:bookmarkStart w:id="18" w:name="_Toc74589944"/>
      <w:r w:rsidRPr="00CD3D01">
        <w:rPr>
          <w:lang w:val="uk-UA"/>
        </w:rPr>
        <w:lastRenderedPageBreak/>
        <w:t xml:space="preserve">Розділ 2 Огляд нейронних мереж та </w:t>
      </w:r>
      <w:r w:rsidR="00F239D2" w:rsidRPr="00CD3D01">
        <w:rPr>
          <w:lang w:val="uk-UA"/>
        </w:rPr>
        <w:t>моделей</w:t>
      </w:r>
      <w:bookmarkEnd w:id="18"/>
    </w:p>
    <w:p w14:paraId="3E061D85" w14:textId="6C53FCB6" w:rsidR="00F239D2" w:rsidRPr="00CD3D01" w:rsidRDefault="00F239D2" w:rsidP="00F239D2">
      <w:pPr>
        <w:rPr>
          <w:lang w:val="uk-UA"/>
        </w:rPr>
      </w:pPr>
      <w:r w:rsidRPr="00CD3D01">
        <w:rPr>
          <w:lang w:val="uk-UA"/>
        </w:rPr>
        <w:t xml:space="preserve">В даному розділі представлені типи нейронних </w:t>
      </w:r>
      <w:r w:rsidR="008F401F" w:rsidRPr="00CD3D01">
        <w:rPr>
          <w:lang w:val="uk-UA"/>
        </w:rPr>
        <w:t>мереж</w:t>
      </w:r>
      <w:r w:rsidRPr="00CD3D01">
        <w:rPr>
          <w:lang w:val="uk-UA"/>
        </w:rPr>
        <w:t xml:space="preserve"> їх класифікація та </w:t>
      </w:r>
      <w:r w:rsidR="008F401F" w:rsidRPr="00CD3D01">
        <w:rPr>
          <w:lang w:val="uk-UA"/>
        </w:rPr>
        <w:t>методи</w:t>
      </w:r>
      <w:r w:rsidRPr="00CD3D01">
        <w:rPr>
          <w:lang w:val="uk-UA"/>
        </w:rPr>
        <w:t xml:space="preserve"> навчання. Кожний тип мережі навчають по різному, тому кожна мережа заточена під конкретний тип робіт.</w:t>
      </w:r>
    </w:p>
    <w:p w14:paraId="7AECF81C" w14:textId="0478F8A3" w:rsidR="00785111" w:rsidRPr="00CD3D01" w:rsidRDefault="00785111" w:rsidP="001177EF">
      <w:pPr>
        <w:pStyle w:val="Heading2"/>
        <w:numPr>
          <w:ilvl w:val="0"/>
          <w:numId w:val="10"/>
        </w:numPr>
        <w:rPr>
          <w:lang w:val="uk-UA"/>
        </w:rPr>
      </w:pPr>
      <w:r w:rsidRPr="00CD3D01">
        <w:rPr>
          <w:lang w:val="uk-UA"/>
        </w:rPr>
        <w:t xml:space="preserve"> </w:t>
      </w:r>
      <w:bookmarkStart w:id="19" w:name="_Toc74589945"/>
      <w:r w:rsidR="00F24140" w:rsidRPr="00CD3D01">
        <w:rPr>
          <w:lang w:val="uk-UA"/>
        </w:rPr>
        <w:t>Архітектура</w:t>
      </w:r>
      <w:r w:rsidR="00F239D2" w:rsidRPr="00CD3D01">
        <w:rPr>
          <w:lang w:val="uk-UA"/>
        </w:rPr>
        <w:t xml:space="preserve"> нейронних мереж</w:t>
      </w:r>
      <w:bookmarkEnd w:id="19"/>
    </w:p>
    <w:p w14:paraId="25681543" w14:textId="008301E6" w:rsidR="00F239D2" w:rsidRPr="00CD3D01" w:rsidRDefault="003C7DD0" w:rsidP="00F239D2">
      <w:pPr>
        <w:rPr>
          <w:lang w:val="uk-UA"/>
        </w:rPr>
      </w:pPr>
      <w:r w:rsidRPr="00CD3D01">
        <w:rPr>
          <w:lang w:val="uk-UA"/>
        </w:rPr>
        <w:t xml:space="preserve">Від типу нейронної мережі залежить швидкість </w:t>
      </w:r>
      <w:r w:rsidR="00840146" w:rsidRPr="00CD3D01">
        <w:rPr>
          <w:lang w:val="uk-UA"/>
        </w:rPr>
        <w:t xml:space="preserve">оброби завдання точність та об’єм задіяної пам’яті. Перед створенням нейронної мережі необхідно ознайомитись з кожним типом, оскільки нейронні мережі унікальні і кожен тип має як переваги так і недоліки. </w:t>
      </w:r>
    </w:p>
    <w:p w14:paraId="5DCBA21E" w14:textId="3EC923F7" w:rsidR="00F239D2" w:rsidRPr="00CD3D01" w:rsidRDefault="00347C7E" w:rsidP="001177EF">
      <w:pPr>
        <w:pStyle w:val="Heading3"/>
        <w:numPr>
          <w:ilvl w:val="1"/>
          <w:numId w:val="10"/>
        </w:numPr>
        <w:rPr>
          <w:lang w:val="uk-UA"/>
        </w:rPr>
      </w:pPr>
      <w:r w:rsidRPr="00CD3D01">
        <w:rPr>
          <w:lang w:val="uk-UA"/>
        </w:rPr>
        <w:t xml:space="preserve"> </w:t>
      </w:r>
      <w:bookmarkStart w:id="20" w:name="_Toc74589946"/>
      <w:r w:rsidRPr="00CD3D01">
        <w:rPr>
          <w:lang w:val="uk-UA"/>
        </w:rPr>
        <w:t>Повнозв’язна нейронна мережа</w:t>
      </w:r>
      <w:bookmarkEnd w:id="20"/>
    </w:p>
    <w:p w14:paraId="6EDD78E9" w14:textId="6D9AB683" w:rsidR="00347C7E" w:rsidRPr="00CD3D01" w:rsidRDefault="00844CB5" w:rsidP="00844CB5">
      <w:pPr>
        <w:ind w:left="3119"/>
        <w:rPr>
          <w:lang w:val="uk-UA"/>
        </w:rPr>
      </w:pPr>
      <w:r w:rsidRPr="00CD3D01">
        <w:rPr>
          <w:noProof/>
          <w:lang w:eastAsia="ru-RU"/>
        </w:rPr>
        <mc:AlternateContent>
          <mc:Choice Requires="wps">
            <w:drawing>
              <wp:anchor distT="0" distB="0" distL="114300" distR="114300" simplePos="0" relativeHeight="251680768" behindDoc="0" locked="0" layoutInCell="1" allowOverlap="1" wp14:anchorId="5E0D5DA8" wp14:editId="725BCB68">
                <wp:simplePos x="0" y="0"/>
                <wp:positionH relativeFrom="column">
                  <wp:posOffset>20320</wp:posOffset>
                </wp:positionH>
                <wp:positionV relativeFrom="paragraph">
                  <wp:posOffset>1379855</wp:posOffset>
                </wp:positionV>
                <wp:extent cx="1845310" cy="66865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45310" cy="668655"/>
                        </a:xfrm>
                        <a:prstGeom prst="rect">
                          <a:avLst/>
                        </a:prstGeom>
                        <a:noFill/>
                        <a:ln w="6350">
                          <a:noFill/>
                        </a:ln>
                      </wps:spPr>
                      <wps:txbx>
                        <w:txbxContent>
                          <w:p w14:paraId="0C518276" w14:textId="795F1DFC" w:rsidR="0028071E" w:rsidRPr="001B0CBB" w:rsidRDefault="0028071E" w:rsidP="001B0CBB">
                            <w:pPr>
                              <w:ind w:left="0" w:firstLine="0"/>
                              <w:jc w:val="center"/>
                              <w:rPr>
                                <w:szCs w:val="28"/>
                                <w:lang w:val="uk-UA"/>
                              </w:rPr>
                            </w:pPr>
                            <w:r w:rsidRPr="001B0CBB">
                              <w:rPr>
                                <w:szCs w:val="28"/>
                                <w:lang w:val="uk-UA"/>
                              </w:rPr>
                              <w:t>Рис.15 Повнозв’язна нейронна мережа</w:t>
                            </w:r>
                          </w:p>
                          <w:p w14:paraId="504240B7" w14:textId="0AC9F17F" w:rsidR="0028071E" w:rsidRPr="001B0CBB" w:rsidRDefault="0028071E" w:rsidP="001B0CBB">
                            <w:pPr>
                              <w:jc w:val="center"/>
                              <w:rPr>
                                <w:szCs w:val="28"/>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5DA8" id="Text Box 10" o:spid="_x0000_s1030" type="#_x0000_t202" style="position:absolute;left:0;text-align:left;margin-left:1.6pt;margin-top:108.65pt;width:145.3pt;height:5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47LgIAAFoEAAAOAAAAZHJzL2Uyb0RvYy54bWysVMGO2jAQvVfqP1i+lwALlCLCiu6KqhLa&#10;XQmqPRvHIZESj2sbEvr1fXaARdueql7MeGbyZua9MfP7tq7YUVlXkk75oNfnTGlJWan3Kf+xXX2a&#10;cua80JmoSKuUn5Tj94uPH+aNmakhFVRlyjKAaDdrTMoL780sSZwsVC1cj4zSCOZka+Fxtfsks6IB&#10;el0lw35/kjRkM2NJKufgfeyCfBHx81xJ/5znTnlWpRy9+XjaeO7CmSzmYra3whSlPLch/qGLWpQa&#10;Ra9Qj8ILdrDlH1B1KS05yn1PUp1QnpdSxRkwzaD/bppNIYyKs4AcZ640uf8HK5+OL5aVGbQDPVrU&#10;0GirWs++UsvgAj+NcTOkbQwSfQs/ci9+B2cYu81tHX4xEEMcUKcruwFNho+mo/FdqCIRm0ymk/E4&#10;wCRvXxvr/DdFNQtGyi3Ui6SK49r5LvWSEoppWpVVFRWsNGsAejfuxw+uEYBXGjXCDF2vwfLtro0z&#10;jy5z7Cg7YTxL3YI4I1clelgL51+ExUagbWy5f8aRV4RadLY4K8j++ps/5EMoRDlrsGEpdz8PwirO&#10;qu8aEn4ZjEaA9fEyGn8e4mJvI7vbiD7UD4QlHuA9GRnNkO+ri5lbql/xGJahKkJCS9ROub+YD77b&#10;ezwmqZbLmIQlNMKv9cbIAB1YDQxv21dhzVkGDwGf6LKLYvZOjS6302N58JSXUarAc8fqmX4scBT7&#10;/NjCC7m9x6y3v4TFbwAAAP//AwBQSwMEFAAGAAgAAAAhAFl7EfvgAAAACQEAAA8AAABkcnMvZG93&#10;bnJldi54bWxMj8FOwzAQRO9I/IO1SNyoU0eUEuJUVaQKCcGhpRdum3ibRMTrELtt4OtxT3BcvdHs&#10;m3w12V6caPSdYw3zWQKCuHam40bD/n1ztwThA7LB3jFp+CYPq+L6KsfMuDNv6bQLjYgl7DPU0IYw&#10;ZFL6uiWLfuYG4sgObrQY4jk20ox4juW2lypJFtJix/FDiwOVLdWfu6PV8FJu3nBbKbv86cvn18N6&#10;+Np/3Gt9ezOtn0AEmsJfGC76UR2K6FS5Ixsveg2pikENav6QgohcPaZxSnUBagGyyOX/BcUvAAAA&#10;//8DAFBLAQItABQABgAIAAAAIQC2gziS/gAAAOEBAAATAAAAAAAAAAAAAAAAAAAAAABbQ29udGVu&#10;dF9UeXBlc10ueG1sUEsBAi0AFAAGAAgAAAAhADj9If/WAAAAlAEAAAsAAAAAAAAAAAAAAAAALwEA&#10;AF9yZWxzLy5yZWxzUEsBAi0AFAAGAAgAAAAhANnW3jsuAgAAWgQAAA4AAAAAAAAAAAAAAAAALgIA&#10;AGRycy9lMm9Eb2MueG1sUEsBAi0AFAAGAAgAAAAhAFl7EfvgAAAACQEAAA8AAAAAAAAAAAAAAAAA&#10;iAQAAGRycy9kb3ducmV2LnhtbFBLBQYAAAAABAAEAPMAAACVBQAAAAA=&#10;" filled="f" stroked="f" strokeweight=".5pt">
                <v:textbox>
                  <w:txbxContent>
                    <w:p w14:paraId="0C518276" w14:textId="795F1DFC" w:rsidR="0028071E" w:rsidRPr="001B0CBB" w:rsidRDefault="0028071E" w:rsidP="001B0CBB">
                      <w:pPr>
                        <w:ind w:left="0" w:firstLine="0"/>
                        <w:jc w:val="center"/>
                        <w:rPr>
                          <w:szCs w:val="28"/>
                          <w:lang w:val="uk-UA"/>
                        </w:rPr>
                      </w:pPr>
                      <w:r w:rsidRPr="001B0CBB">
                        <w:rPr>
                          <w:szCs w:val="28"/>
                          <w:lang w:val="uk-UA"/>
                        </w:rPr>
                        <w:t>Рис.15 Повнозв’язна нейронна мережа</w:t>
                      </w:r>
                    </w:p>
                    <w:p w14:paraId="504240B7" w14:textId="0AC9F17F" w:rsidR="0028071E" w:rsidRPr="001B0CBB" w:rsidRDefault="0028071E" w:rsidP="001B0CBB">
                      <w:pPr>
                        <w:jc w:val="center"/>
                        <w:rPr>
                          <w:szCs w:val="28"/>
                          <w:lang w:val="uk-UA"/>
                        </w:rPr>
                      </w:pPr>
                    </w:p>
                  </w:txbxContent>
                </v:textbox>
                <w10:wrap type="square"/>
              </v:shape>
            </w:pict>
          </mc:Fallback>
        </mc:AlternateContent>
      </w:r>
      <w:r w:rsidR="001B0CBB" w:rsidRPr="00CD3D01">
        <w:rPr>
          <w:noProof/>
          <w:lang w:eastAsia="ru-RU"/>
        </w:rPr>
        <w:drawing>
          <wp:anchor distT="0" distB="0" distL="114300" distR="114300" simplePos="0" relativeHeight="251679744" behindDoc="0" locked="0" layoutInCell="1" allowOverlap="1" wp14:anchorId="18696C9D" wp14:editId="70AA4150">
            <wp:simplePos x="0" y="0"/>
            <wp:positionH relativeFrom="column">
              <wp:posOffset>375285</wp:posOffset>
            </wp:positionH>
            <wp:positionV relativeFrom="paragraph">
              <wp:posOffset>84455</wp:posOffset>
            </wp:positionV>
            <wp:extent cx="1238250" cy="11906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38250" cy="1190625"/>
                    </a:xfrm>
                    <a:prstGeom prst="rect">
                      <a:avLst/>
                    </a:prstGeom>
                  </pic:spPr>
                </pic:pic>
              </a:graphicData>
            </a:graphic>
          </wp:anchor>
        </w:drawing>
      </w:r>
      <w:r w:rsidR="00E26B7E" w:rsidRPr="00CD3D01">
        <w:rPr>
          <w:lang w:val="uk-UA"/>
        </w:rPr>
        <w:t>Даний тип мережі пер</w:t>
      </w:r>
      <w:r w:rsidRPr="00CD3D01">
        <w:rPr>
          <w:lang w:val="uk-UA"/>
        </w:rPr>
        <w:t>е</w:t>
      </w:r>
      <w:r w:rsidR="00E26B7E" w:rsidRPr="00CD3D01">
        <w:rPr>
          <w:lang w:val="uk-UA"/>
        </w:rPr>
        <w:t xml:space="preserve">дбачає, що кожен нейрон передає свій вихідний сигнал іншим нейронам, в тому числі і собі. </w:t>
      </w:r>
      <w:r w:rsidR="008D7D55" w:rsidRPr="00CD3D01">
        <w:rPr>
          <w:lang w:val="uk-UA"/>
        </w:rPr>
        <w:t>Крім того</w:t>
      </w:r>
      <w:r w:rsidR="00E26B7E" w:rsidRPr="00CD3D01">
        <w:rPr>
          <w:lang w:val="uk-UA"/>
        </w:rPr>
        <w:t xml:space="preserve"> вихідні сигнали подаються усім нейронам. Вихідними сигналами мережі можуть бути всі або деякі вихідні сигнали нейронів після кількох тактів функціонування мережі</w:t>
      </w:r>
      <w:r w:rsidR="001B0CBB" w:rsidRPr="00CD3D01">
        <w:rPr>
          <w:lang w:val="uk-UA"/>
        </w:rPr>
        <w:t xml:space="preserve"> (рис.15)</w:t>
      </w:r>
      <w:r w:rsidRPr="00CD3D01">
        <w:rPr>
          <w:lang w:val="uk-UA"/>
        </w:rPr>
        <w:t>.</w:t>
      </w:r>
    </w:p>
    <w:p w14:paraId="76F6174F" w14:textId="0DA370DA" w:rsidR="00844CB5" w:rsidRPr="00CD3D01" w:rsidRDefault="00B521C4" w:rsidP="001177EF">
      <w:pPr>
        <w:pStyle w:val="Heading3"/>
        <w:numPr>
          <w:ilvl w:val="1"/>
          <w:numId w:val="10"/>
        </w:numPr>
        <w:rPr>
          <w:lang w:val="uk-UA"/>
        </w:rPr>
      </w:pPr>
      <w:bookmarkStart w:id="21" w:name="_Toc74589947"/>
      <w:r w:rsidRPr="00CD3D01">
        <w:rPr>
          <w:lang w:val="uk-UA"/>
        </w:rPr>
        <w:t>Багатошарова нейронна мережа</w:t>
      </w:r>
      <w:bookmarkEnd w:id="21"/>
    </w:p>
    <w:p w14:paraId="208D21CC" w14:textId="2D956B32" w:rsidR="008D7D55" w:rsidRPr="00CD3D01" w:rsidRDefault="00C237C3" w:rsidP="00B521C4">
      <w:pPr>
        <w:rPr>
          <w:lang w:val="uk-UA"/>
        </w:rPr>
      </w:pPr>
      <w:r w:rsidRPr="00CD3D01">
        <w:rPr>
          <w:noProof/>
          <w:lang w:eastAsia="ru-RU"/>
        </w:rPr>
        <mc:AlternateContent>
          <mc:Choice Requires="wps">
            <w:drawing>
              <wp:anchor distT="0" distB="0" distL="114300" distR="114300" simplePos="0" relativeHeight="251683840" behindDoc="0" locked="0" layoutInCell="1" allowOverlap="1" wp14:anchorId="0836DA2C" wp14:editId="1B2E9A69">
                <wp:simplePos x="0" y="0"/>
                <wp:positionH relativeFrom="column">
                  <wp:posOffset>172720</wp:posOffset>
                </wp:positionH>
                <wp:positionV relativeFrom="paragraph">
                  <wp:posOffset>1381549</wp:posOffset>
                </wp:positionV>
                <wp:extent cx="1845310" cy="66865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45310" cy="668655"/>
                        </a:xfrm>
                        <a:prstGeom prst="rect">
                          <a:avLst/>
                        </a:prstGeom>
                        <a:noFill/>
                        <a:ln w="6350">
                          <a:noFill/>
                        </a:ln>
                      </wps:spPr>
                      <wps:txbx>
                        <w:txbxContent>
                          <w:p w14:paraId="15613EAA" w14:textId="14DFE118" w:rsidR="0028071E" w:rsidRPr="001B0CBB" w:rsidRDefault="0028071E" w:rsidP="00C237C3">
                            <w:pPr>
                              <w:ind w:left="0" w:firstLine="0"/>
                              <w:jc w:val="center"/>
                              <w:rPr>
                                <w:szCs w:val="28"/>
                                <w:lang w:val="uk-UA"/>
                              </w:rPr>
                            </w:pPr>
                            <w:r w:rsidRPr="001B0CBB">
                              <w:rPr>
                                <w:szCs w:val="28"/>
                                <w:lang w:val="uk-UA"/>
                              </w:rPr>
                              <w:t>Рис.1</w:t>
                            </w:r>
                            <w:r>
                              <w:rPr>
                                <w:szCs w:val="28"/>
                                <w:lang w:val="uk-UA"/>
                              </w:rPr>
                              <w:t>6</w:t>
                            </w:r>
                            <w:r w:rsidRPr="001B0CBB">
                              <w:rPr>
                                <w:szCs w:val="28"/>
                                <w:lang w:val="uk-UA"/>
                              </w:rPr>
                              <w:t xml:space="preserve"> </w:t>
                            </w:r>
                            <w:r>
                              <w:rPr>
                                <w:szCs w:val="28"/>
                                <w:lang w:val="uk-UA"/>
                              </w:rPr>
                              <w:t>Багатошарова</w:t>
                            </w:r>
                            <w:r w:rsidRPr="001B0CBB">
                              <w:rPr>
                                <w:szCs w:val="28"/>
                                <w:lang w:val="uk-UA"/>
                              </w:rPr>
                              <w:t xml:space="preserve"> нейронна мережа</w:t>
                            </w:r>
                          </w:p>
                          <w:p w14:paraId="4EADB88E" w14:textId="77777777" w:rsidR="0028071E" w:rsidRPr="001B0CBB" w:rsidRDefault="0028071E" w:rsidP="00C237C3">
                            <w:pPr>
                              <w:jc w:val="center"/>
                              <w:rPr>
                                <w:szCs w:val="28"/>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DA2C" id="Text Box 18" o:spid="_x0000_s1031" type="#_x0000_t202" style="position:absolute;left:0;text-align:left;margin-left:13.6pt;margin-top:108.8pt;width:145.3pt;height:5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AxLQIAAFoEAAAOAAAAZHJzL2Uyb0RvYy54bWysVE2P2jAQvVfqf7B8LwEWKEWEFd0VVaXV&#10;7kpQ7dk4DomUeFzbkNBf32eHL217qnpxxjPjNx9vJvP7tq7YQVlXkk75oNfnTGlJWal3Kf+xWX2a&#10;cua80JmoSKuUH5Xj94uPH+aNmakhFVRlyjKAaDdrTMoL780sSZwsVC1cj4zSMOZka+Fxtbsks6IB&#10;el0lw35/kjRkM2NJKuegfeyMfBHx81xJ/5LnTnlWpRy5+XjaeG7DmSzmYrazwhSlPKUh/iGLWpQa&#10;QS9Qj8ILtrflH1B1KS05yn1PUp1QnpdSxRpQzaD/rpp1IYyKtaA5zlza5P4frHw+vFpWZuAOTGlR&#10;g6ONaj37Si2DCv1pjJvBbW3g6Fvo4XvWOyhD2W1u6/BFQQx2dPp46W5Ak+HRdDS+G8AkYZtMppPx&#10;OMAk19fGOv9NUc2CkHIL9mJTxeHJ+c717BKCaVqVVRUZrDRrAHo37scHFwvAK40YoYYu1yD5dtvG&#10;mmMCQbOl7IjyLHUD4oxclcjhSTj/KiwmAmljyv0LjrwixKKTxFlB9tff9MEfRMHKWYMJS7n7uRdW&#10;cVZ916Dwy2A0CiMZL6Px5yEu9tayvbXoff1AGOIB9snIKAZ/X53F3FL9hmVYhqgwCS0RO+X+LD74&#10;bu6xTFItl9EJQ2iEf9JrIwN06Gro8KZ9E9acaPAg8JnOsyhm79jofDs+lntPeRmpunb11H4McCT7&#10;tGxhQ27v0ev6S1j8BgAA//8DAFBLAwQUAAYACAAAACEAeEyg8OIAAAAKAQAADwAAAGRycy9kb3du&#10;cmV2LnhtbEyPzU7DMBCE70i8g7VI3KgTI5qSxqmqSBUSgkNLL9yceJtE9U+I3Tbw9CynctpdzWj2&#10;m2I1WcPOOIbeOwnpLAGGrvG6d62E/cfmYQEsROW0Mt6hhG8MsCpvbwqVa39xWzzvYssoxIVcSehi&#10;HHLOQ9OhVWHmB3SkHfxoVaRzbLke1YXCreEiSebcqt7Rh04NWHXYHHcnK+G12ryrbS3s4sdUL2+H&#10;9fC1/3yS8v5uWi+BRZzi1Qx/+IQOJTHV/uR0YEaCyAQ5aabZHBgZHtOMutS0CPEMvCz4/wrlLwAA&#10;AP//AwBQSwECLQAUAAYACAAAACEAtoM4kv4AAADhAQAAEwAAAAAAAAAAAAAAAAAAAAAAW0NvbnRl&#10;bnRfVHlwZXNdLnhtbFBLAQItABQABgAIAAAAIQA4/SH/1gAAAJQBAAALAAAAAAAAAAAAAAAAAC8B&#10;AABfcmVscy8ucmVsc1BLAQItABQABgAIAAAAIQAP2pAxLQIAAFoEAAAOAAAAAAAAAAAAAAAAAC4C&#10;AABkcnMvZTJvRG9jLnhtbFBLAQItABQABgAIAAAAIQB4TKDw4gAAAAoBAAAPAAAAAAAAAAAAAAAA&#10;AIcEAABkcnMvZG93bnJldi54bWxQSwUGAAAAAAQABADzAAAAlgUAAAAA&#10;" filled="f" stroked="f" strokeweight=".5pt">
                <v:textbox>
                  <w:txbxContent>
                    <w:p w14:paraId="15613EAA" w14:textId="14DFE118" w:rsidR="0028071E" w:rsidRPr="001B0CBB" w:rsidRDefault="0028071E" w:rsidP="00C237C3">
                      <w:pPr>
                        <w:ind w:left="0" w:firstLine="0"/>
                        <w:jc w:val="center"/>
                        <w:rPr>
                          <w:szCs w:val="28"/>
                          <w:lang w:val="uk-UA"/>
                        </w:rPr>
                      </w:pPr>
                      <w:r w:rsidRPr="001B0CBB">
                        <w:rPr>
                          <w:szCs w:val="28"/>
                          <w:lang w:val="uk-UA"/>
                        </w:rPr>
                        <w:t>Рис.1</w:t>
                      </w:r>
                      <w:r>
                        <w:rPr>
                          <w:szCs w:val="28"/>
                          <w:lang w:val="uk-UA"/>
                        </w:rPr>
                        <w:t>6</w:t>
                      </w:r>
                      <w:r w:rsidRPr="001B0CBB">
                        <w:rPr>
                          <w:szCs w:val="28"/>
                          <w:lang w:val="uk-UA"/>
                        </w:rPr>
                        <w:t xml:space="preserve"> </w:t>
                      </w:r>
                      <w:r>
                        <w:rPr>
                          <w:szCs w:val="28"/>
                          <w:lang w:val="uk-UA"/>
                        </w:rPr>
                        <w:t>Багатошарова</w:t>
                      </w:r>
                      <w:r w:rsidRPr="001B0CBB">
                        <w:rPr>
                          <w:szCs w:val="28"/>
                          <w:lang w:val="uk-UA"/>
                        </w:rPr>
                        <w:t xml:space="preserve"> нейронна мережа</w:t>
                      </w:r>
                    </w:p>
                    <w:p w14:paraId="4EADB88E" w14:textId="77777777" w:rsidR="0028071E" w:rsidRPr="001B0CBB" w:rsidRDefault="0028071E" w:rsidP="00C237C3">
                      <w:pPr>
                        <w:jc w:val="center"/>
                        <w:rPr>
                          <w:szCs w:val="28"/>
                          <w:lang w:val="uk-UA"/>
                        </w:rPr>
                      </w:pPr>
                    </w:p>
                  </w:txbxContent>
                </v:textbox>
                <w10:wrap type="square"/>
              </v:shape>
            </w:pict>
          </mc:Fallback>
        </mc:AlternateContent>
      </w:r>
      <w:r w:rsidRPr="00CD3D01">
        <w:rPr>
          <w:noProof/>
          <w:lang w:eastAsia="ru-RU"/>
        </w:rPr>
        <w:drawing>
          <wp:anchor distT="0" distB="0" distL="114300" distR="114300" simplePos="0" relativeHeight="251681792" behindDoc="0" locked="0" layoutInCell="1" allowOverlap="1" wp14:anchorId="2ABA897C" wp14:editId="19C0A216">
            <wp:simplePos x="0" y="0"/>
            <wp:positionH relativeFrom="column">
              <wp:posOffset>274320</wp:posOffset>
            </wp:positionH>
            <wp:positionV relativeFrom="paragraph">
              <wp:posOffset>111337</wp:posOffset>
            </wp:positionV>
            <wp:extent cx="1656080" cy="11811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56080" cy="1181100"/>
                    </a:xfrm>
                    <a:prstGeom prst="rect">
                      <a:avLst/>
                    </a:prstGeom>
                  </pic:spPr>
                </pic:pic>
              </a:graphicData>
            </a:graphic>
          </wp:anchor>
        </w:drawing>
      </w:r>
      <w:r w:rsidR="00B521C4" w:rsidRPr="00CD3D01">
        <w:rPr>
          <w:lang w:val="uk-UA"/>
        </w:rPr>
        <w:t>В даному типі нейромереж нейрони з’єднуються в шари. Шар складається з декількох нейронів та єдиного вхідного сигналу</w:t>
      </w:r>
      <w:r w:rsidR="003A50BC" w:rsidRPr="00CD3D01">
        <w:rPr>
          <w:lang w:val="uk-UA"/>
        </w:rPr>
        <w:t xml:space="preserve">, крім того в одному шарі немає обмеження кількості нейронів та шарової залежності (кількість нейронів не залежить від сусіднього шару). Частіше за все шари нумерують зліва на право. Зовнішні вхідні сигнали подаються на вхідний шар (часто нумерують нульовим шаром), а </w:t>
      </w:r>
      <w:r w:rsidR="003A50BC" w:rsidRPr="00CD3D01">
        <w:rPr>
          <w:lang w:val="uk-UA"/>
        </w:rPr>
        <w:lastRenderedPageBreak/>
        <w:t xml:space="preserve">виходами мережі є вихідні сигнали останнього шару. </w:t>
      </w:r>
      <w:r w:rsidR="008D7D55" w:rsidRPr="00CD3D01">
        <w:rPr>
          <w:lang w:val="uk-UA"/>
        </w:rPr>
        <w:t>Окрім вхідного та вихідного шарів, в мережі присутній мінімум один прихований шар. Зв</w:t>
      </w:r>
      <w:r w:rsidR="009A706A" w:rsidRPr="00CD3D01">
        <w:rPr>
          <w:lang w:val="uk-UA"/>
        </w:rPr>
        <w:t>’</w:t>
      </w:r>
      <w:r w:rsidR="008D7D55" w:rsidRPr="00CD3D01">
        <w:rPr>
          <w:lang w:val="uk-UA"/>
        </w:rPr>
        <w:t>язок від виходів нейронів одного шару та вхід нейронів наступного шар є послідовним зв</w:t>
      </w:r>
      <w:r w:rsidR="009A706A" w:rsidRPr="00CD3D01">
        <w:rPr>
          <w:lang w:val="uk-UA"/>
        </w:rPr>
        <w:t>’</w:t>
      </w:r>
      <w:r w:rsidR="008D7D55" w:rsidRPr="00CD3D01">
        <w:rPr>
          <w:lang w:val="uk-UA"/>
        </w:rPr>
        <w:t>язком</w:t>
      </w:r>
      <w:r w:rsidRPr="00CD3D01">
        <w:rPr>
          <w:lang w:val="uk-UA"/>
        </w:rPr>
        <w:t xml:space="preserve"> (рис.16)</w:t>
      </w:r>
      <w:r w:rsidRPr="00CD3D01">
        <w:rPr>
          <w:noProof/>
          <w:lang w:val="uk-UA"/>
        </w:rPr>
        <w:t xml:space="preserve"> </w:t>
      </w:r>
    </w:p>
    <w:p w14:paraId="43B076BE" w14:textId="6147C1CE" w:rsidR="001B0CBB" w:rsidRPr="00CD3D01" w:rsidRDefault="00B80C42" w:rsidP="001177EF">
      <w:pPr>
        <w:pStyle w:val="Heading3"/>
        <w:numPr>
          <w:ilvl w:val="2"/>
          <w:numId w:val="10"/>
        </w:numPr>
        <w:rPr>
          <w:lang w:val="uk-UA"/>
        </w:rPr>
      </w:pPr>
      <w:r w:rsidRPr="00CD3D01">
        <w:rPr>
          <w:lang w:val="uk-UA"/>
        </w:rPr>
        <w:t xml:space="preserve"> </w:t>
      </w:r>
      <w:bookmarkStart w:id="22" w:name="_Toc74589948"/>
      <w:r w:rsidRPr="00CD3D01">
        <w:rPr>
          <w:lang w:val="uk-UA"/>
        </w:rPr>
        <w:t xml:space="preserve">Типи багатошарових </w:t>
      </w:r>
      <w:r w:rsidR="00547C09" w:rsidRPr="00CD3D01">
        <w:rPr>
          <w:lang w:val="uk-UA"/>
        </w:rPr>
        <w:t>нейронних мереж</w:t>
      </w:r>
      <w:bookmarkEnd w:id="22"/>
    </w:p>
    <w:p w14:paraId="18E2EB68" w14:textId="2B48142B" w:rsidR="00547C09" w:rsidRPr="00CD3D01" w:rsidRDefault="00547C09" w:rsidP="00547C09">
      <w:pPr>
        <w:pStyle w:val="Heading3"/>
        <w:rPr>
          <w:lang w:val="uk-UA"/>
        </w:rPr>
      </w:pPr>
      <w:bookmarkStart w:id="23" w:name="_Toc74589949"/>
      <w:r w:rsidRPr="00CD3D01">
        <w:rPr>
          <w:lang w:val="uk-UA"/>
        </w:rPr>
        <w:t>Монотонні</w:t>
      </w:r>
      <w:bookmarkEnd w:id="23"/>
      <w:r w:rsidRPr="00CD3D01">
        <w:rPr>
          <w:lang w:val="uk-UA"/>
        </w:rPr>
        <w:t xml:space="preserve"> </w:t>
      </w:r>
    </w:p>
    <w:p w14:paraId="754D3E43" w14:textId="3A978E82" w:rsidR="00785111" w:rsidRPr="00CD3D01" w:rsidRDefault="00772333" w:rsidP="00886802">
      <w:pPr>
        <w:rPr>
          <w:lang w:val="uk-UA"/>
        </w:rPr>
      </w:pPr>
      <w:r w:rsidRPr="00CD3D01">
        <w:rPr>
          <w:lang w:val="uk-UA"/>
        </w:rPr>
        <w:t>Монотонна мере</w:t>
      </w:r>
      <w:r w:rsidR="009A706A" w:rsidRPr="00CD3D01">
        <w:rPr>
          <w:lang w:val="uk-UA"/>
        </w:rPr>
        <w:t>жа є окремим випадком, оскільки у них присутні додаткові умови на нейрони та зв’язок.</w:t>
      </w:r>
      <w:r w:rsidR="00F10D5D" w:rsidRPr="00CD3D01">
        <w:rPr>
          <w:lang w:val="uk-UA"/>
        </w:rPr>
        <w:t xml:space="preserve"> Дана система складається з двох блоків: </w:t>
      </w:r>
      <w:r w:rsidR="008F401F" w:rsidRPr="00CD3D01">
        <w:rPr>
          <w:lang w:val="uk-UA"/>
        </w:rPr>
        <w:t>збуджуючий</w:t>
      </w:r>
      <w:r w:rsidR="00F10D5D" w:rsidRPr="00CD3D01">
        <w:rPr>
          <w:lang w:val="uk-UA"/>
        </w:rPr>
        <w:t xml:space="preserve"> та </w:t>
      </w:r>
      <w:r w:rsidR="008F401F" w:rsidRPr="00CD3D01">
        <w:rPr>
          <w:lang w:val="uk-UA"/>
        </w:rPr>
        <w:t>гальмуючий</w:t>
      </w:r>
      <w:r w:rsidR="00F10D5D" w:rsidRPr="00CD3D01">
        <w:rPr>
          <w:lang w:val="uk-UA"/>
        </w:rPr>
        <w:t>, це стосується усіх шарів окрім вихідного. При цій умові, якщо від нейронів одного блоку до нейронів іншого блоку</w:t>
      </w:r>
      <w:r w:rsidR="00886802" w:rsidRPr="00CD3D01">
        <w:rPr>
          <w:lang w:val="uk-UA"/>
        </w:rPr>
        <w:t xml:space="preserve">, </w:t>
      </w:r>
      <w:r w:rsidR="008F401F" w:rsidRPr="00CD3D01">
        <w:rPr>
          <w:lang w:val="uk-UA"/>
        </w:rPr>
        <w:t>означає</w:t>
      </w:r>
      <w:r w:rsidR="00886802" w:rsidRPr="00CD3D01">
        <w:rPr>
          <w:lang w:val="uk-UA"/>
        </w:rPr>
        <w:t xml:space="preserve">, те, що вихідний сигнал є монотонно «невмираючою» функцією будь-якого вихідного сигналу блоку. Якщо ж такий сигнал передається між двома блоками гальмуючої системи, то будь-який отриманий сигнал буде незростаючою функцією. </w:t>
      </w:r>
      <w:r w:rsidR="00547C09" w:rsidRPr="00CD3D01">
        <w:rPr>
          <w:lang w:val="uk-UA"/>
        </w:rPr>
        <w:t>Для нейронів монотонних мереж необхідна монотонна залежність вихідного сигналу нейрона від параметрів вхідних сигналів.</w:t>
      </w:r>
    </w:p>
    <w:p w14:paraId="1F7E53FF" w14:textId="1579089E" w:rsidR="00785111" w:rsidRPr="00CD3D01" w:rsidRDefault="00FF3409" w:rsidP="00886802">
      <w:pPr>
        <w:pStyle w:val="Heading3"/>
        <w:rPr>
          <w:lang w:val="uk-UA"/>
        </w:rPr>
      </w:pPr>
      <w:bookmarkStart w:id="24" w:name="_Toc74589950"/>
      <w:r w:rsidRPr="00CD3D01">
        <w:rPr>
          <w:lang w:val="uk-UA"/>
        </w:rPr>
        <w:t xml:space="preserve">Системи без </w:t>
      </w:r>
      <w:r w:rsidR="008F401F" w:rsidRPr="00CD3D01">
        <w:rPr>
          <w:lang w:val="uk-UA"/>
        </w:rPr>
        <w:t>зворотного</w:t>
      </w:r>
      <w:r w:rsidRPr="00CD3D01">
        <w:rPr>
          <w:lang w:val="uk-UA"/>
        </w:rPr>
        <w:t xml:space="preserve"> </w:t>
      </w:r>
      <w:r w:rsidR="008F401F" w:rsidRPr="00CD3D01">
        <w:rPr>
          <w:lang w:val="uk-UA"/>
        </w:rPr>
        <w:t>зв’язку</w:t>
      </w:r>
      <w:bookmarkEnd w:id="24"/>
    </w:p>
    <w:p w14:paraId="0A69BF6D" w14:textId="1196048D" w:rsidR="003E6A9B" w:rsidRPr="00CD3D01" w:rsidRDefault="003E6A9B" w:rsidP="00785111">
      <w:pPr>
        <w:rPr>
          <w:lang w:val="uk-UA"/>
        </w:rPr>
      </w:pPr>
      <w:r w:rsidRPr="00CD3D01">
        <w:rPr>
          <w:lang w:val="uk-UA"/>
        </w:rPr>
        <w:t xml:space="preserve">Мережа без </w:t>
      </w:r>
      <w:r w:rsidR="008F401F" w:rsidRPr="00CD3D01">
        <w:rPr>
          <w:lang w:val="uk-UA"/>
        </w:rPr>
        <w:t>зворотного</w:t>
      </w:r>
      <w:r w:rsidRPr="00CD3D01">
        <w:rPr>
          <w:lang w:val="uk-UA"/>
        </w:rPr>
        <w:t xml:space="preserve"> </w:t>
      </w:r>
      <w:r w:rsidR="008F401F" w:rsidRPr="00CD3D01">
        <w:rPr>
          <w:lang w:val="uk-UA"/>
        </w:rPr>
        <w:t>зв’язку</w:t>
      </w:r>
      <w:r w:rsidRPr="00CD3D01">
        <w:rPr>
          <w:lang w:val="uk-UA"/>
        </w:rPr>
        <w:t xml:space="preserve"> </w:t>
      </w:r>
      <w:r w:rsidR="008F401F" w:rsidRPr="00CD3D01">
        <w:rPr>
          <w:lang w:val="uk-UA"/>
        </w:rPr>
        <w:t>вирізняється</w:t>
      </w:r>
      <w:r w:rsidR="00755C94" w:rsidRPr="00CD3D01">
        <w:rPr>
          <w:lang w:val="uk-UA"/>
        </w:rPr>
        <w:t xml:space="preserve"> тим що після перетворення вхідного сигналу у вхідному шарі сигнал передається першому прихованому шару і так далі. Крім </w:t>
      </w:r>
      <w:r w:rsidR="008F401F" w:rsidRPr="00CD3D01">
        <w:rPr>
          <w:lang w:val="uk-UA"/>
        </w:rPr>
        <w:t>стандартної</w:t>
      </w:r>
      <w:r w:rsidR="00755C94" w:rsidRPr="00CD3D01">
        <w:rPr>
          <w:lang w:val="uk-UA"/>
        </w:rPr>
        <w:t xml:space="preserve"> прямої </w:t>
      </w:r>
      <w:r w:rsidR="008F401F" w:rsidRPr="00CD3D01">
        <w:rPr>
          <w:lang w:val="uk-UA"/>
        </w:rPr>
        <w:t>передачі</w:t>
      </w:r>
      <w:r w:rsidR="00755C94" w:rsidRPr="00CD3D01">
        <w:rPr>
          <w:lang w:val="uk-UA"/>
        </w:rPr>
        <w:t xml:space="preserve"> від першого до наступного шару інформації, </w:t>
      </w:r>
      <w:r w:rsidR="0028071E" w:rsidRPr="00CD3D01">
        <w:rPr>
          <w:lang w:val="uk-UA"/>
        </w:rPr>
        <w:t>передбачено</w:t>
      </w:r>
      <w:r w:rsidR="00755C94" w:rsidRPr="00CD3D01">
        <w:rPr>
          <w:lang w:val="uk-UA"/>
        </w:rPr>
        <w:t xml:space="preserve"> передача інформації до будь-якого іншого наступного шару. </w:t>
      </w:r>
      <w:r w:rsidR="00C12EB6" w:rsidRPr="00CD3D01">
        <w:rPr>
          <w:lang w:val="uk-UA"/>
        </w:rPr>
        <w:t xml:space="preserve">Серед даних мереж також розрізняють пов’язані та частково пов’язані мережі. </w:t>
      </w:r>
    </w:p>
    <w:p w14:paraId="3B421DC7" w14:textId="501A0CAE" w:rsidR="00785111" w:rsidRPr="00CD3D01" w:rsidRDefault="00215CD6" w:rsidP="00215CD6">
      <w:pPr>
        <w:pStyle w:val="Heading3"/>
        <w:rPr>
          <w:lang w:val="uk-UA"/>
        </w:rPr>
      </w:pPr>
      <w:bookmarkStart w:id="25" w:name="_Toc74589951"/>
      <w:r w:rsidRPr="00CD3D01">
        <w:rPr>
          <w:lang w:val="uk-UA"/>
        </w:rPr>
        <w:lastRenderedPageBreak/>
        <w:t xml:space="preserve">Системи зі зворотнім </w:t>
      </w:r>
      <w:r w:rsidR="0028071E" w:rsidRPr="00CD3D01">
        <w:rPr>
          <w:lang w:val="uk-UA"/>
        </w:rPr>
        <w:t>зв’язком</w:t>
      </w:r>
      <w:bookmarkEnd w:id="25"/>
    </w:p>
    <w:p w14:paraId="00F2C137" w14:textId="3913FD25" w:rsidR="00F24140" w:rsidRPr="00CD3D01" w:rsidRDefault="00F24140" w:rsidP="00785111">
      <w:pPr>
        <w:rPr>
          <w:lang w:val="uk-UA"/>
        </w:rPr>
      </w:pPr>
      <w:r w:rsidRPr="00CD3D01">
        <w:rPr>
          <w:lang w:val="uk-UA"/>
        </w:rPr>
        <w:t xml:space="preserve"> В мережі з </w:t>
      </w:r>
      <w:r w:rsidR="0028071E" w:rsidRPr="00CD3D01">
        <w:rPr>
          <w:lang w:val="uk-UA"/>
        </w:rPr>
        <w:t>наявністю</w:t>
      </w:r>
      <w:r w:rsidRPr="00CD3D01">
        <w:rPr>
          <w:lang w:val="uk-UA"/>
        </w:rPr>
        <w:t xml:space="preserve"> </w:t>
      </w:r>
      <w:r w:rsidR="0028071E" w:rsidRPr="00CD3D01">
        <w:rPr>
          <w:lang w:val="uk-UA"/>
        </w:rPr>
        <w:t>зворотних</w:t>
      </w:r>
      <w:r w:rsidRPr="00CD3D01">
        <w:rPr>
          <w:lang w:val="uk-UA"/>
        </w:rPr>
        <w:t xml:space="preserve"> зв’язком інформація не тільки передається в наступний шар а й на попередній. Існує декілька типів мереж з таким зв’язком:</w:t>
      </w:r>
    </w:p>
    <w:p w14:paraId="1E0FF9D0" w14:textId="7BD2A66C" w:rsidR="00F24140" w:rsidRPr="00CD3D01" w:rsidRDefault="00F24140" w:rsidP="001177EF">
      <w:pPr>
        <w:pStyle w:val="ListParagraph"/>
        <w:numPr>
          <w:ilvl w:val="0"/>
          <w:numId w:val="8"/>
        </w:numPr>
        <w:rPr>
          <w:lang w:val="uk-UA"/>
        </w:rPr>
      </w:pPr>
      <w:r w:rsidRPr="00CD3D01">
        <w:rPr>
          <w:lang w:val="uk-UA"/>
        </w:rPr>
        <w:t xml:space="preserve">Шарово-циклічні: даний тип мереж за архітектурою </w:t>
      </w:r>
      <w:r w:rsidR="00DC42C5" w:rsidRPr="00CD3D01">
        <w:rPr>
          <w:lang w:val="uk-UA"/>
        </w:rPr>
        <w:t>нагадують кільце, оскільки кожен шар є замкнутим. Кожен шар в даному підтипі мереж є рівноправним, тобто шари можуть як отримувати вхідні сигнали, так і видавати вихідні</w:t>
      </w:r>
      <w:r w:rsidR="00EE07C4" w:rsidRPr="00CD3D01">
        <w:rPr>
          <w:lang w:val="uk-UA"/>
        </w:rPr>
        <w:t>;</w:t>
      </w:r>
    </w:p>
    <w:p w14:paraId="5B477531" w14:textId="2FB1FFF9" w:rsidR="00EE07C4" w:rsidRPr="00CD3D01" w:rsidRDefault="00EE07C4" w:rsidP="001177EF">
      <w:pPr>
        <w:pStyle w:val="ListParagraph"/>
        <w:numPr>
          <w:ilvl w:val="0"/>
          <w:numId w:val="8"/>
        </w:numPr>
        <w:rPr>
          <w:lang w:val="uk-UA"/>
        </w:rPr>
      </w:pPr>
      <w:r w:rsidRPr="00CD3D01">
        <w:rPr>
          <w:lang w:val="uk-UA"/>
        </w:rPr>
        <w:t xml:space="preserve">Шарово-повнозв’язні: </w:t>
      </w:r>
      <w:r w:rsidR="00837C5A" w:rsidRPr="00CD3D01">
        <w:rPr>
          <w:lang w:val="uk-UA"/>
        </w:rPr>
        <w:t xml:space="preserve">даний підтип мереж є повнозв’язаною, що характеризується передачею інформації не тільки між шарами, але й всередині шару. </w:t>
      </w:r>
      <w:r w:rsidR="009F4564" w:rsidRPr="00CD3D01">
        <w:rPr>
          <w:lang w:val="uk-UA"/>
        </w:rPr>
        <w:t>Робота в одному шарі розбивається на три етапи: прийом сигналів з попереднього шару, обмін сигналами всередині шару, вироблення вихідного сигналу і передача до наступного шару;</w:t>
      </w:r>
    </w:p>
    <w:p w14:paraId="5AB5B2FF" w14:textId="5FB4C092" w:rsidR="009F4564" w:rsidRPr="00CD3D01" w:rsidRDefault="009F4564" w:rsidP="001177EF">
      <w:pPr>
        <w:pStyle w:val="ListParagraph"/>
        <w:numPr>
          <w:ilvl w:val="0"/>
          <w:numId w:val="8"/>
        </w:numPr>
        <w:rPr>
          <w:lang w:val="uk-UA"/>
        </w:rPr>
      </w:pPr>
      <w:r w:rsidRPr="00CD3D01">
        <w:rPr>
          <w:lang w:val="uk-UA"/>
        </w:rPr>
        <w:t>Повнозв’язано-шарові:</w:t>
      </w:r>
      <w:r w:rsidR="0078373E" w:rsidRPr="00CD3D01">
        <w:rPr>
          <w:lang w:val="uk-UA"/>
        </w:rPr>
        <w:t xml:space="preserve"> </w:t>
      </w:r>
      <w:r w:rsidR="00333404" w:rsidRPr="00CD3D01">
        <w:rPr>
          <w:lang w:val="uk-UA"/>
        </w:rPr>
        <w:t>даний</w:t>
      </w:r>
      <w:r w:rsidR="0078373E" w:rsidRPr="00CD3D01">
        <w:rPr>
          <w:lang w:val="uk-UA"/>
        </w:rPr>
        <w:t xml:space="preserve"> підтип відрізняється від попереднього </w:t>
      </w:r>
      <w:r w:rsidR="00333404" w:rsidRPr="00CD3D01">
        <w:rPr>
          <w:lang w:val="uk-UA"/>
        </w:rPr>
        <w:t>відсутністю</w:t>
      </w:r>
      <w:r w:rsidR="0078373E" w:rsidRPr="00CD3D01">
        <w:rPr>
          <w:lang w:val="uk-UA"/>
        </w:rPr>
        <w:t xml:space="preserve"> </w:t>
      </w:r>
      <w:r w:rsidR="00333404" w:rsidRPr="00CD3D01">
        <w:rPr>
          <w:lang w:val="uk-UA"/>
        </w:rPr>
        <w:t>розділення</w:t>
      </w:r>
      <w:r w:rsidR="0078373E" w:rsidRPr="00CD3D01">
        <w:rPr>
          <w:lang w:val="uk-UA"/>
        </w:rPr>
        <w:t xml:space="preserve"> фази обміну всередині шару і передачі наступному, на кожному шарі нейрони приймають інформацію з попередніх шарів так само як і з наступних. </w:t>
      </w:r>
    </w:p>
    <w:p w14:paraId="4DB4BA5C" w14:textId="53E2E883" w:rsidR="00C12EB6" w:rsidRPr="00CD3D01" w:rsidRDefault="00F835F6" w:rsidP="005F3C71">
      <w:pPr>
        <w:rPr>
          <w:lang w:val="uk-UA"/>
        </w:rPr>
      </w:pPr>
      <w:r w:rsidRPr="00CD3D01">
        <w:rPr>
          <w:lang w:val="uk-UA"/>
        </w:rPr>
        <w:t xml:space="preserve">Крім того нейронні мережі можна розділити на декілька типів за структурою. Гомогенні(однорідні) мережі складаються </w:t>
      </w:r>
      <w:r w:rsidR="004E430D" w:rsidRPr="00CD3D01">
        <w:rPr>
          <w:lang w:val="uk-UA"/>
        </w:rPr>
        <w:t xml:space="preserve">з нейронів одного типу з однаковою функцією активації. Гетерогенні мережі входять нейрони з різною функцією активації. Крім того мережі діляться на синхронні та асинхронні. До перших відносять мережі, в яких лише один нейрон змінює свій стан. </w:t>
      </w:r>
      <w:r w:rsidR="0072441B" w:rsidRPr="00CD3D01">
        <w:rPr>
          <w:lang w:val="uk-UA"/>
        </w:rPr>
        <w:t xml:space="preserve">В іншій підгрупі </w:t>
      </w:r>
      <w:r w:rsidR="005F3C71" w:rsidRPr="00CD3D01">
        <w:rPr>
          <w:lang w:val="uk-UA"/>
        </w:rPr>
        <w:t xml:space="preserve">стан змінюється одразу у цілої групи нейронів (частіше за все у цілої групи нейронів). </w:t>
      </w:r>
      <w:r w:rsidR="00215CD6" w:rsidRPr="00CD3D01">
        <w:rPr>
          <w:lang w:val="uk-UA"/>
        </w:rPr>
        <w:t>Алгоритмічно хід часу в нейронних мережах задається ітераційним виконанням однотипних дій над нейронами.</w:t>
      </w:r>
    </w:p>
    <w:p w14:paraId="42FED590" w14:textId="5037B7AE" w:rsidR="005F3C71" w:rsidRPr="00CD3D01" w:rsidRDefault="005F3C71" w:rsidP="005F3C71">
      <w:pPr>
        <w:rPr>
          <w:lang w:val="uk-UA"/>
        </w:rPr>
      </w:pPr>
      <w:r w:rsidRPr="00CD3D01">
        <w:rPr>
          <w:noProof/>
          <w:lang w:eastAsia="ru-RU"/>
        </w:rPr>
        <w:lastRenderedPageBreak/>
        <w:drawing>
          <wp:inline distT="0" distB="0" distL="0" distR="0" wp14:anchorId="048E5C71" wp14:editId="647D0070">
            <wp:extent cx="4638675" cy="1905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8675" cy="1905000"/>
                    </a:xfrm>
                    <a:prstGeom prst="rect">
                      <a:avLst/>
                    </a:prstGeom>
                  </pic:spPr>
                </pic:pic>
              </a:graphicData>
            </a:graphic>
          </wp:inline>
        </w:drawing>
      </w:r>
    </w:p>
    <w:p w14:paraId="047DE577" w14:textId="46D5D109" w:rsidR="00215CD6" w:rsidRPr="00CD3D01" w:rsidRDefault="005F3C71" w:rsidP="005F3C71">
      <w:pPr>
        <w:jc w:val="center"/>
        <w:rPr>
          <w:lang w:val="uk-UA"/>
        </w:rPr>
      </w:pPr>
      <w:r w:rsidRPr="00CD3D01">
        <w:rPr>
          <w:lang w:val="uk-UA"/>
        </w:rPr>
        <w:t>Рис.17 Системи зі зворотнім зв’язком</w:t>
      </w:r>
    </w:p>
    <w:p w14:paraId="7F2B8B39" w14:textId="7F6F8A80" w:rsidR="007F5FD7" w:rsidRPr="00CD3D01" w:rsidRDefault="00B13B2C" w:rsidP="001A1C0A">
      <w:pPr>
        <w:rPr>
          <w:lang w:val="uk-UA"/>
        </w:rPr>
      </w:pPr>
      <w:r w:rsidRPr="00CD3D01">
        <w:rPr>
          <w:noProof/>
          <w:lang w:eastAsia="ru-RU"/>
        </w:rPr>
        <w:drawing>
          <wp:anchor distT="0" distB="0" distL="114300" distR="114300" simplePos="0" relativeHeight="251687936" behindDoc="0" locked="0" layoutInCell="1" allowOverlap="1" wp14:anchorId="688C2B64" wp14:editId="68341774">
            <wp:simplePos x="0" y="0"/>
            <wp:positionH relativeFrom="column">
              <wp:posOffset>169545</wp:posOffset>
            </wp:positionH>
            <wp:positionV relativeFrom="paragraph">
              <wp:posOffset>260350</wp:posOffset>
            </wp:positionV>
            <wp:extent cx="2567940" cy="753110"/>
            <wp:effectExtent l="0" t="0" r="381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67940" cy="753110"/>
                    </a:xfrm>
                    <a:prstGeom prst="rect">
                      <a:avLst/>
                    </a:prstGeom>
                  </pic:spPr>
                </pic:pic>
              </a:graphicData>
            </a:graphic>
            <wp14:sizeRelH relativeFrom="margin">
              <wp14:pctWidth>0</wp14:pctWidth>
            </wp14:sizeRelH>
            <wp14:sizeRelV relativeFrom="margin">
              <wp14:pctHeight>0</wp14:pctHeight>
            </wp14:sizeRelV>
          </wp:anchor>
        </w:drawing>
      </w:r>
      <w:r w:rsidR="007517BC" w:rsidRPr="00CD3D01">
        <w:rPr>
          <w:lang w:val="uk-UA"/>
        </w:rPr>
        <w:t xml:space="preserve">Крім приведених </w:t>
      </w:r>
      <w:r w:rsidR="001A1C0A" w:rsidRPr="00CD3D01">
        <w:rPr>
          <w:lang w:val="uk-UA"/>
        </w:rPr>
        <w:t>вище типів нейромереж існує безліч інших (рис.</w:t>
      </w:r>
      <w:r w:rsidRPr="00CD3D01">
        <w:rPr>
          <w:lang w:val="uk-UA"/>
        </w:rPr>
        <w:t>2</w:t>
      </w:r>
      <w:r w:rsidR="00E45EEA" w:rsidRPr="00CD3D01">
        <w:rPr>
          <w:lang w:val="uk-UA"/>
        </w:rPr>
        <w:t>1</w:t>
      </w:r>
      <w:r w:rsidR="001A1C0A" w:rsidRPr="00CD3D01">
        <w:rPr>
          <w:lang w:val="uk-UA"/>
        </w:rPr>
        <w:t>).</w:t>
      </w:r>
    </w:p>
    <w:p w14:paraId="7B04F3B5" w14:textId="6D3DB338" w:rsidR="00B13B2C" w:rsidRPr="00CD3D01" w:rsidRDefault="005A0EE9" w:rsidP="005A0EE9">
      <w:pPr>
        <w:rPr>
          <w:lang w:val="uk-UA"/>
        </w:rPr>
      </w:pPr>
      <w:r w:rsidRPr="00CD3D01">
        <w:rPr>
          <w:noProof/>
          <w:lang w:eastAsia="ru-RU"/>
        </w:rPr>
        <w:drawing>
          <wp:anchor distT="0" distB="0" distL="114300" distR="114300" simplePos="0" relativeHeight="251686912" behindDoc="0" locked="0" layoutInCell="1" allowOverlap="1" wp14:anchorId="622A577C" wp14:editId="3F6245BE">
            <wp:simplePos x="0" y="0"/>
            <wp:positionH relativeFrom="column">
              <wp:posOffset>169545</wp:posOffset>
            </wp:positionH>
            <wp:positionV relativeFrom="paragraph">
              <wp:posOffset>3387725</wp:posOffset>
            </wp:positionV>
            <wp:extent cx="1191895" cy="1607820"/>
            <wp:effectExtent l="0" t="0" r="8255" b="0"/>
            <wp:wrapSquare wrapText="bothSides"/>
            <wp:docPr id="36" name="Picture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1895" cy="1607820"/>
                    </a:xfrm>
                    <a:prstGeom prst="rect">
                      <a:avLst/>
                    </a:prstGeom>
                    <a:noFill/>
                    <a:ln>
                      <a:noFill/>
                    </a:ln>
                  </pic:spPr>
                </pic:pic>
              </a:graphicData>
            </a:graphic>
            <wp14:sizeRelH relativeFrom="margin">
              <wp14:pctWidth>0</wp14:pctWidth>
            </wp14:sizeRelH>
          </wp:anchor>
        </w:drawing>
      </w:r>
      <w:r w:rsidR="0087522A" w:rsidRPr="00CD3D01">
        <w:rPr>
          <w:noProof/>
          <w:lang w:eastAsia="ru-RU"/>
        </w:rPr>
        <mc:AlternateContent>
          <mc:Choice Requires="wps">
            <w:drawing>
              <wp:anchor distT="0" distB="0" distL="114300" distR="114300" simplePos="0" relativeHeight="251688960" behindDoc="0" locked="0" layoutInCell="1" allowOverlap="1" wp14:anchorId="519D5E5F" wp14:editId="6F7238E0">
                <wp:simplePos x="0" y="0"/>
                <wp:positionH relativeFrom="column">
                  <wp:posOffset>116205</wp:posOffset>
                </wp:positionH>
                <wp:positionV relativeFrom="paragraph">
                  <wp:posOffset>753745</wp:posOffset>
                </wp:positionV>
                <wp:extent cx="2621280" cy="342900"/>
                <wp:effectExtent l="0" t="0" r="0" b="7620"/>
                <wp:wrapSquare wrapText="bothSides"/>
                <wp:docPr id="38" name="Text Box 38"/>
                <wp:cNvGraphicFramePr/>
                <a:graphic xmlns:a="http://schemas.openxmlformats.org/drawingml/2006/main">
                  <a:graphicData uri="http://schemas.microsoft.com/office/word/2010/wordprocessingShape">
                    <wps:wsp>
                      <wps:cNvSpPr txBox="1"/>
                      <wps:spPr>
                        <a:xfrm>
                          <a:off x="0" y="0"/>
                          <a:ext cx="2621280" cy="342900"/>
                        </a:xfrm>
                        <a:prstGeom prst="rect">
                          <a:avLst/>
                        </a:prstGeom>
                        <a:noFill/>
                        <a:ln w="6350">
                          <a:noFill/>
                        </a:ln>
                      </wps:spPr>
                      <wps:txbx>
                        <w:txbxContent>
                          <w:p w14:paraId="25E8DCE2" w14:textId="630E08A1" w:rsidR="0028071E" w:rsidRPr="00B13B2C" w:rsidRDefault="0028071E" w:rsidP="00B13B2C">
                            <w:pPr>
                              <w:ind w:left="0" w:firstLine="0"/>
                              <w:jc w:val="center"/>
                              <w:rPr>
                                <w:lang w:val="uk-UA"/>
                              </w:rPr>
                            </w:pPr>
                            <w:r>
                              <w:rPr>
                                <w:lang w:val="uk-UA"/>
                              </w:rPr>
                              <w:t xml:space="preserve">Рис.18 </w:t>
                            </w:r>
                            <w:r w:rsidRPr="00467A76">
                              <w:rPr>
                                <w:lang w:val="uk-UA"/>
                              </w:rPr>
                              <w:t>FFNN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D5E5F" id="Text Box 38" o:spid="_x0000_s1032" type="#_x0000_t202" style="position:absolute;left:0;text-align:left;margin-left:9.15pt;margin-top:59.35pt;width:206.4pt;height:2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eMQIAAFoEAAAOAAAAZHJzL2Uyb0RvYy54bWysVN9v2jAQfp+0/8Hy+wgEylpEqFgrpkmo&#10;rQRVn43jQKTE59mGhP31++wARd2epr0457vz/fi+u0zv27piB2VdSTrjg16fM6Ul5aXeZvx1vfhy&#10;y5nzQueiIq0yflSO388+f5o2ZqJS2lGVK8sQRLtJYzK+895MksTJnaqF65FRGsaCbC08rnab5FY0&#10;iF5XSdrvj5OGbG4sSeUctI+dkc9i/KJQ0j8XhVOeVRlHbT6eNp6bcCazqZhsrTC7Up7KEP9QRS1K&#10;jaSXUI/CC7a35R+h6lJaclT4nqQ6oaIopYo9oJtB/0M3q50wKvYCcJy5wOT+X1j5dHixrMwzPgRT&#10;WtTgaK1az75Ry6ACPo1xE7itDBx9Cz14PusdlKHttrB1+KIhBjuQPl7QDdEklOk4HaS3MEnYhqP0&#10;rh/hT95fG+v8d0U1C0LGLdiLoIrD0nlUAtezS0imaVFWVWSw0qzJ+Hh4048PLha8qDQehh66WoPk&#10;200bex6f+9hQfkR7lroBcUYuStSwFM6/CIuJQNmYcv+Mo6gIuegkcbYj++tv+uAPomDlrMGEZdz9&#10;3AurOKt+aFB4NxiNwkjGy+jma4qLvbZsri16Xz8QhniAfTIyisHfV2exsFS/YRnmIStMQkvkzrg/&#10;iw++m3ssk1TzeXTCEBrhl3plZAgdUA0Ir9s3Yc2JBg8Cn+g8i2LygY3Ot+NjvvdUlJGqgHOH6gl+&#10;DHBk8LRsYUOu79Hr/Zcw+w0AAP//AwBQSwMEFAAGAAgAAAAhAAri+QDhAAAACgEAAA8AAABkcnMv&#10;ZG93bnJldi54bWxMj0FPg0AQhe8m/ofNmHizC1SFIEvTkDQmRg+tvXhb2CkQ2Vlkty366x1P9TR5&#10;My9vvlesZjuIE06+d6QgXkQgkBpnemoV7N83dxkIHzQZPThCBd/oYVVeXxU6N+5MWzztQis4hHyu&#10;FXQhjLmUvunQar9wIxLfDm6yOrCcWmkmfeZwO8gkih6l1T3xh06PWHXYfO6OVsFLtXnT2zqx2c9Q&#10;Pb8e1uPX/uNBqdubef0EIuAcLmb4w2d0KJmpdkcyXgyssyU7ecZZCoIN98s4BlHzJk1SkGUh/1co&#10;fwEAAP//AwBQSwECLQAUAAYACAAAACEAtoM4kv4AAADhAQAAEwAAAAAAAAAAAAAAAAAAAAAAW0Nv&#10;bnRlbnRfVHlwZXNdLnhtbFBLAQItABQABgAIAAAAIQA4/SH/1gAAAJQBAAALAAAAAAAAAAAAAAAA&#10;AC8BAABfcmVscy8ucmVsc1BLAQItABQABgAIAAAAIQAo+AzeMQIAAFoEAAAOAAAAAAAAAAAAAAAA&#10;AC4CAABkcnMvZTJvRG9jLnhtbFBLAQItABQABgAIAAAAIQAK4vkA4QAAAAoBAAAPAAAAAAAAAAAA&#10;AAAAAIsEAABkcnMvZG93bnJldi54bWxQSwUGAAAAAAQABADzAAAAmQUAAAAA&#10;" filled="f" stroked="f" strokeweight=".5pt">
                <v:textbox>
                  <w:txbxContent>
                    <w:p w14:paraId="25E8DCE2" w14:textId="630E08A1" w:rsidR="0028071E" w:rsidRPr="00B13B2C" w:rsidRDefault="0028071E" w:rsidP="00B13B2C">
                      <w:pPr>
                        <w:ind w:left="0" w:firstLine="0"/>
                        <w:jc w:val="center"/>
                        <w:rPr>
                          <w:lang w:val="uk-UA"/>
                        </w:rPr>
                      </w:pPr>
                      <w:r>
                        <w:rPr>
                          <w:lang w:val="uk-UA"/>
                        </w:rPr>
                        <w:t xml:space="preserve">Рис.18 </w:t>
                      </w:r>
                      <w:r w:rsidRPr="00467A76">
                        <w:rPr>
                          <w:lang w:val="uk-UA"/>
                        </w:rPr>
                        <w:t>FFNN</w:t>
                      </w:r>
                    </w:p>
                  </w:txbxContent>
                </v:textbox>
                <w10:wrap type="square"/>
              </v:shape>
            </w:pict>
          </mc:Fallback>
        </mc:AlternateContent>
      </w:r>
      <w:r w:rsidR="0087522A" w:rsidRPr="00CD3D01">
        <w:rPr>
          <w:lang w:val="uk-UA"/>
        </w:rPr>
        <w:t xml:space="preserve">Нейронні мережі прямого поширення (feed forward neural networks, FF або FFNN) і перцептрони (perceptrons, P). Даний тип з’єднань є найбільш прямолінійним, даний тип з’єднань лише передає інформацію від входу до виходу. </w:t>
      </w:r>
      <w:r w:rsidR="00E94344" w:rsidRPr="00CD3D01">
        <w:rPr>
          <w:lang w:val="uk-UA"/>
        </w:rPr>
        <w:t>Всере</w:t>
      </w:r>
      <w:r w:rsidRPr="00CD3D01">
        <w:rPr>
          <w:lang w:val="uk-UA"/>
        </w:rPr>
        <w:t>д</w:t>
      </w:r>
      <w:r w:rsidR="00E94344" w:rsidRPr="00CD3D01">
        <w:rPr>
          <w:lang w:val="uk-UA"/>
        </w:rPr>
        <w:t>ині шару нейрони не пов’язані між собою</w:t>
      </w:r>
      <w:r w:rsidR="00333404">
        <w:rPr>
          <w:lang w:val="uk-UA"/>
        </w:rPr>
        <w:t>, але ша</w:t>
      </w:r>
      <w:r w:rsidR="00407AE2" w:rsidRPr="00CD3D01">
        <w:rPr>
          <w:lang w:val="uk-UA"/>
        </w:rPr>
        <w:t xml:space="preserve">ри повністю пов’язані. Прикладом найпростішої мережі є два вхідні та один вихідний нейрони. FFNN або навчання з учителем, оскільки дана схема працює за методом </w:t>
      </w:r>
      <w:r w:rsidRPr="00CD3D01">
        <w:rPr>
          <w:lang w:val="uk-UA"/>
        </w:rPr>
        <w:t>«</w:t>
      </w:r>
      <w:r w:rsidR="00333404" w:rsidRPr="00CD3D01">
        <w:rPr>
          <w:lang w:val="uk-UA"/>
        </w:rPr>
        <w:t>зворотної</w:t>
      </w:r>
      <w:r w:rsidRPr="00CD3D01">
        <w:rPr>
          <w:lang w:val="uk-UA"/>
        </w:rPr>
        <w:t>»</w:t>
      </w:r>
      <w:r w:rsidR="00407AE2" w:rsidRPr="00CD3D01">
        <w:rPr>
          <w:lang w:val="uk-UA"/>
        </w:rPr>
        <w:t xml:space="preserve"> помилки</w:t>
      </w:r>
      <w:r w:rsidRPr="00CD3D01">
        <w:rPr>
          <w:lang w:val="uk-UA"/>
        </w:rPr>
        <w:t xml:space="preserve">, дана помилка є різницею між входом та виходом. </w:t>
      </w:r>
      <w:r w:rsidR="0087522A" w:rsidRPr="00CD3D01">
        <w:rPr>
          <w:lang w:val="uk-UA"/>
        </w:rPr>
        <w:t>Якщо у мережі є достатня кількість прихованих нейронів, вона теоретично здатна змоделювати взаємодію між вхідним і вихідними даними. Практично такі мережі використовуються рідко, але їх часто комбінують з іншими типами для отримання нових</w:t>
      </w:r>
      <w:r w:rsidR="00F63BE4" w:rsidRPr="00CD3D01">
        <w:rPr>
          <w:lang w:val="uk-UA"/>
        </w:rPr>
        <w:t>[13]</w:t>
      </w:r>
      <w:r w:rsidR="0087522A" w:rsidRPr="00CD3D01">
        <w:rPr>
          <w:lang w:val="uk-UA"/>
        </w:rPr>
        <w:t>.</w:t>
      </w:r>
    </w:p>
    <w:p w14:paraId="68CF0B00" w14:textId="344148A6" w:rsidR="00E45EEA" w:rsidRPr="00CD3D01" w:rsidRDefault="005A0EE9" w:rsidP="005A0EE9">
      <w:pPr>
        <w:ind w:left="0" w:firstLine="0"/>
        <w:rPr>
          <w:lang w:val="uk-UA"/>
        </w:rPr>
      </w:pPr>
      <w:r w:rsidRPr="00CD3D01">
        <w:rPr>
          <w:noProof/>
          <w:lang w:eastAsia="ru-RU"/>
        </w:rPr>
        <mc:AlternateContent>
          <mc:Choice Requires="wps">
            <w:drawing>
              <wp:anchor distT="0" distB="0" distL="114300" distR="114300" simplePos="0" relativeHeight="251685888" behindDoc="0" locked="0" layoutInCell="1" allowOverlap="1" wp14:anchorId="533EFD86" wp14:editId="066FF23A">
                <wp:simplePos x="0" y="0"/>
                <wp:positionH relativeFrom="column">
                  <wp:posOffset>78105</wp:posOffset>
                </wp:positionH>
                <wp:positionV relativeFrom="paragraph">
                  <wp:posOffset>603885</wp:posOffset>
                </wp:positionV>
                <wp:extent cx="1191895" cy="35052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191895" cy="350520"/>
                        </a:xfrm>
                        <a:prstGeom prst="rect">
                          <a:avLst/>
                        </a:prstGeom>
                        <a:noFill/>
                        <a:ln w="6350">
                          <a:noFill/>
                        </a:ln>
                      </wps:spPr>
                      <wps:txbx>
                        <w:txbxContent>
                          <w:p w14:paraId="054606C2" w14:textId="3B3D03D1" w:rsidR="0028071E" w:rsidRPr="00CE1B89" w:rsidRDefault="0028071E" w:rsidP="00CE1B89">
                            <w:pPr>
                              <w:ind w:left="0" w:firstLine="0"/>
                              <w:jc w:val="center"/>
                              <w:rPr>
                                <w:lang w:val="uk-UA"/>
                              </w:rPr>
                            </w:pPr>
                            <w:r>
                              <w:rPr>
                                <w:lang w:val="uk-UA"/>
                              </w:rPr>
                              <w:t xml:space="preserve">Рис.19 </w:t>
                            </w:r>
                            <w:r w:rsidRPr="00467A76">
                              <w:rPr>
                                <w:lang w:val="uk-UA"/>
                              </w:rPr>
                              <w:t>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EFD86" id="Text Box 35" o:spid="_x0000_s1033" type="#_x0000_t202" style="position:absolute;margin-left:6.15pt;margin-top:47.55pt;width:93.85pt;height:2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pyMQIAAFoEAAAOAAAAZHJzL2Uyb0RvYy54bWysVFFv2jAQfp+0/2D5fYRQaAsiVKwV0yTU&#10;VoKpz8ZxIFLi82xDwn79PjtAUbenaS/mcne+u+/7zkwf2rpiB2VdSTrjaa/PmdKS8lJvM/5jvfhy&#10;z5nzQueiIq0yflSOP8w+f5o2ZqIGtKMqV5ahiHaTxmR8572ZJImTO1UL1yOjNIIF2Vp4fNptklvR&#10;oHpdJYN+/zZpyObGklTOwfvUBfks1i8KJf1LUTjlWZVxzObjaeO5CWcym4rJ1gqzK+VpDPEPU9Si&#10;1Gh6KfUkvGB7W/5Rqi6lJUeF70mqEyqKUqqIAWjS/gc0q50wKmIBOc5caHL/r6x8PrxaVuYZvxlx&#10;pkUNjdaq9ewrtQwu8NMYN0HayiDRt/BD57PfwRlgt4Wtwy8AMcTB9PHCbqgmw6V0nN6P0UUidjPq&#10;jwaR/uT9trHOf1NUs2Bk3EK9SKo4LJ3HJEg9p4RmmhZlVUUFK82ajN+iarxwieBGpXExYOhmDZZv&#10;N23EfHfGsaH8CHiWugVxRi5KzLAUzr8Ki40AImy5f8FRVIRedLI425H99Td/yIdQiHLWYMMy7n7u&#10;hVWcVd81JBynw2FYyfgxHN2BDmavI5vriN7Xj4QlTvGejIxmyPfV2Sws1W94DPPQFSGhJXpn3J/N&#10;R9/tPR6TVPN5TMISGuGXemVkKB1YDQyv2zdhzUkGDwGf6byLYvJBjS6302O+91SUUarAc8fqiX4s&#10;cFTw9NjCC7n+jlnvfwmz3wAAAP//AwBQSwMEFAAGAAgAAAAhAGjQsMHdAAAACQEAAA8AAABkcnMv&#10;ZG93bnJldi54bWxMj0tLw0AUhfeC/2G4gjs7aUqkppmUEiiC6KK1G3c3mdskdB4xM22jv97rSpeH&#10;73AexXqyRlxoDL13CuazBAS5xuvetQoO79uHJYgQ0Wk03pGCLwqwLm9vCsy1v7odXfaxFRziQo4K&#10;uhiHXMrQdGQxzPxAjtnRjxYjy7GVesQrh1sj0yR5lBZ7xw0dDlR11Jz2Z6vgpdq+4a5O7fLbVM+v&#10;x83wefjIlLq/mzYrEJGm+GeG3/k8HUreVPuz00EY1umCnQqesjkI5tzG32oGWbIAWRby/4PyBwAA&#10;//8DAFBLAQItABQABgAIAAAAIQC2gziS/gAAAOEBAAATAAAAAAAAAAAAAAAAAAAAAABbQ29udGVu&#10;dF9UeXBlc10ueG1sUEsBAi0AFAAGAAgAAAAhADj9If/WAAAAlAEAAAsAAAAAAAAAAAAAAAAALwEA&#10;AF9yZWxzLy5yZWxzUEsBAi0AFAAGAAgAAAAhAFJkanIxAgAAWgQAAA4AAAAAAAAAAAAAAAAALgIA&#10;AGRycy9lMm9Eb2MueG1sUEsBAi0AFAAGAAgAAAAhAGjQsMHdAAAACQEAAA8AAAAAAAAAAAAAAAAA&#10;iwQAAGRycy9kb3ducmV2LnhtbFBLBQYAAAAABAAEAPMAAACVBQAAAAA=&#10;" filled="f" stroked="f" strokeweight=".5pt">
                <v:textbox>
                  <w:txbxContent>
                    <w:p w14:paraId="054606C2" w14:textId="3B3D03D1" w:rsidR="0028071E" w:rsidRPr="00CE1B89" w:rsidRDefault="0028071E" w:rsidP="00CE1B89">
                      <w:pPr>
                        <w:ind w:left="0" w:firstLine="0"/>
                        <w:jc w:val="center"/>
                        <w:rPr>
                          <w:lang w:val="uk-UA"/>
                        </w:rPr>
                      </w:pPr>
                      <w:r>
                        <w:rPr>
                          <w:lang w:val="uk-UA"/>
                        </w:rPr>
                        <w:t xml:space="preserve">Рис.19 </w:t>
                      </w:r>
                      <w:r w:rsidRPr="00467A76">
                        <w:rPr>
                          <w:lang w:val="uk-UA"/>
                        </w:rPr>
                        <w:t>AE</w:t>
                      </w:r>
                    </w:p>
                  </w:txbxContent>
                </v:textbox>
                <w10:wrap type="square"/>
              </v:shape>
            </w:pict>
          </mc:Fallback>
        </mc:AlternateContent>
      </w:r>
      <w:r w:rsidR="00467A76" w:rsidRPr="00CD3D01">
        <w:rPr>
          <w:lang w:val="uk-UA"/>
        </w:rPr>
        <w:t>Autoencoder (AE, рис.1</w:t>
      </w:r>
      <w:r w:rsidR="00B13B2C" w:rsidRPr="00CD3D01">
        <w:rPr>
          <w:lang w:val="uk-UA"/>
        </w:rPr>
        <w:t>9</w:t>
      </w:r>
      <w:r w:rsidR="00467A76" w:rsidRPr="00CD3D01">
        <w:rPr>
          <w:lang w:val="uk-UA"/>
        </w:rPr>
        <w:t xml:space="preserve">) </w:t>
      </w:r>
      <w:r w:rsidR="00E45EEA" w:rsidRPr="00CD3D01">
        <w:rPr>
          <w:lang w:val="uk-UA"/>
        </w:rPr>
        <w:t xml:space="preserve">мережа схожа на </w:t>
      </w:r>
      <w:r w:rsidR="00467A76" w:rsidRPr="00CD3D01">
        <w:rPr>
          <w:lang w:val="uk-UA"/>
        </w:rPr>
        <w:t xml:space="preserve">FFNN, </w:t>
      </w:r>
      <w:r w:rsidR="00E45EEA" w:rsidRPr="00CD3D01">
        <w:rPr>
          <w:lang w:val="uk-UA"/>
        </w:rPr>
        <w:t>оскільки даний метод по іншому інтерпретує використання</w:t>
      </w:r>
      <w:r w:rsidR="00467A76" w:rsidRPr="00CD3D01">
        <w:rPr>
          <w:lang w:val="uk-UA"/>
        </w:rPr>
        <w:t xml:space="preserve"> FFNN, ніж фундаментально інша архітектура. Основною іде</w:t>
      </w:r>
      <w:r w:rsidR="00E45EEA" w:rsidRPr="00CD3D01">
        <w:rPr>
          <w:lang w:val="uk-UA"/>
        </w:rPr>
        <w:t>я полягає в</w:t>
      </w:r>
      <w:r w:rsidR="00467A76" w:rsidRPr="00CD3D01">
        <w:rPr>
          <w:lang w:val="uk-UA"/>
        </w:rPr>
        <w:t xml:space="preserve"> автоматичн</w:t>
      </w:r>
      <w:r w:rsidR="00E45EEA" w:rsidRPr="00CD3D01">
        <w:rPr>
          <w:lang w:val="uk-UA"/>
        </w:rPr>
        <w:t xml:space="preserve">ому </w:t>
      </w:r>
      <w:r w:rsidR="00467A76" w:rsidRPr="00CD3D01">
        <w:rPr>
          <w:lang w:val="uk-UA"/>
        </w:rPr>
        <w:lastRenderedPageBreak/>
        <w:t>кодуванн</w:t>
      </w:r>
      <w:r w:rsidR="00E45EEA" w:rsidRPr="00CD3D01">
        <w:rPr>
          <w:lang w:val="uk-UA"/>
        </w:rPr>
        <w:t>і</w:t>
      </w:r>
      <w:r w:rsidR="00467A76" w:rsidRPr="00CD3D01">
        <w:rPr>
          <w:lang w:val="uk-UA"/>
        </w:rPr>
        <w:t xml:space="preserve"> (в сенсі стиснення, що не шифрування</w:t>
      </w:r>
      <w:r w:rsidR="00E45EEA" w:rsidRPr="00CD3D01">
        <w:rPr>
          <w:lang w:val="uk-UA"/>
        </w:rPr>
        <w:t>м</w:t>
      </w:r>
      <w:r w:rsidR="00467A76" w:rsidRPr="00CD3D01">
        <w:rPr>
          <w:lang w:val="uk-UA"/>
        </w:rPr>
        <w:t xml:space="preserve">) інформації. </w:t>
      </w:r>
      <w:r w:rsidR="00E45EEA" w:rsidRPr="00CD3D01">
        <w:rPr>
          <w:lang w:val="uk-UA"/>
        </w:rPr>
        <w:t xml:space="preserve">Дана мережа є симетричною та нагадує форму пісочного годинника, оскільки прихованого шару менше ніж вхідного і вихідного. Дану мережу можна навчити методом </w:t>
      </w:r>
      <w:r w:rsidR="0028071E" w:rsidRPr="00CD3D01">
        <w:rPr>
          <w:lang w:val="uk-UA"/>
        </w:rPr>
        <w:t>зворотного</w:t>
      </w:r>
      <w:r w:rsidR="00E45EEA" w:rsidRPr="00CD3D01">
        <w:rPr>
          <w:lang w:val="uk-UA"/>
        </w:rPr>
        <w:t xml:space="preserve"> розповсюдження помилки (подана вхідна в</w:t>
      </w:r>
      <w:r w:rsidR="00C8251A" w:rsidRPr="00CD3D01">
        <w:rPr>
          <w:lang w:val="uk-UA"/>
        </w:rPr>
        <w:t>е</w:t>
      </w:r>
      <w:r w:rsidR="00E45EEA" w:rsidRPr="00CD3D01">
        <w:rPr>
          <w:lang w:val="uk-UA"/>
        </w:rPr>
        <w:t xml:space="preserve">личина та задана помилка </w:t>
      </w:r>
      <w:r w:rsidR="004667A8" w:rsidRPr="00CD3D01">
        <w:rPr>
          <w:noProof/>
          <w:lang w:eastAsia="ru-RU"/>
        </w:rPr>
        <w:drawing>
          <wp:anchor distT="0" distB="0" distL="114300" distR="114300" simplePos="0" relativeHeight="251691008" behindDoc="0" locked="0" layoutInCell="1" allowOverlap="1" wp14:anchorId="47CA4855" wp14:editId="54C584DB">
            <wp:simplePos x="0" y="0"/>
            <wp:positionH relativeFrom="column">
              <wp:posOffset>-89535</wp:posOffset>
            </wp:positionH>
            <wp:positionV relativeFrom="paragraph">
              <wp:posOffset>1908810</wp:posOffset>
            </wp:positionV>
            <wp:extent cx="2004060" cy="1235710"/>
            <wp:effectExtent l="0" t="0" r="0"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04060" cy="1235710"/>
                    </a:xfrm>
                    <a:prstGeom prst="rect">
                      <a:avLst/>
                    </a:prstGeom>
                  </pic:spPr>
                </pic:pic>
              </a:graphicData>
            </a:graphic>
          </wp:anchor>
        </w:drawing>
      </w:r>
      <w:r w:rsidR="00E45EEA" w:rsidRPr="00CD3D01">
        <w:rPr>
          <w:lang w:val="uk-UA"/>
        </w:rPr>
        <w:t>дорівнює різниці між входом та виходом)</w:t>
      </w:r>
      <w:r w:rsidR="00F63BE4" w:rsidRPr="00CD3D01">
        <w:rPr>
          <w:lang w:val="uk-UA"/>
        </w:rPr>
        <w:t xml:space="preserve"> [13]</w:t>
      </w:r>
      <w:r w:rsidR="00E45EEA" w:rsidRPr="00CD3D01">
        <w:rPr>
          <w:lang w:val="uk-UA"/>
        </w:rPr>
        <w:t>.</w:t>
      </w:r>
    </w:p>
    <w:p w14:paraId="0993E310" w14:textId="501E5CA1" w:rsidR="00452AE4" w:rsidRPr="00CD3D01" w:rsidRDefault="004667A8" w:rsidP="005A0EE9">
      <w:pPr>
        <w:ind w:left="0" w:firstLine="0"/>
        <w:rPr>
          <w:lang w:val="uk-UA"/>
        </w:rPr>
      </w:pPr>
      <w:r w:rsidRPr="00CD3D01">
        <w:rPr>
          <w:noProof/>
          <w:lang w:eastAsia="ru-RU"/>
        </w:rPr>
        <mc:AlternateContent>
          <mc:Choice Requires="wps">
            <w:drawing>
              <wp:anchor distT="0" distB="0" distL="114300" distR="114300" simplePos="0" relativeHeight="251692032" behindDoc="0" locked="0" layoutInCell="1" allowOverlap="1" wp14:anchorId="447882DA" wp14:editId="05BB9089">
                <wp:simplePos x="0" y="0"/>
                <wp:positionH relativeFrom="column">
                  <wp:posOffset>-142875</wp:posOffset>
                </wp:positionH>
                <wp:positionV relativeFrom="paragraph">
                  <wp:posOffset>1346200</wp:posOffset>
                </wp:positionV>
                <wp:extent cx="2057400" cy="335280"/>
                <wp:effectExtent l="0" t="0" r="0" b="7620"/>
                <wp:wrapSquare wrapText="bothSides"/>
                <wp:docPr id="40" name="Text Box 40"/>
                <wp:cNvGraphicFramePr/>
                <a:graphic xmlns:a="http://schemas.openxmlformats.org/drawingml/2006/main">
                  <a:graphicData uri="http://schemas.microsoft.com/office/word/2010/wordprocessingShape">
                    <wps:wsp>
                      <wps:cNvSpPr txBox="1"/>
                      <wps:spPr>
                        <a:xfrm>
                          <a:off x="0" y="0"/>
                          <a:ext cx="2057400" cy="335280"/>
                        </a:xfrm>
                        <a:prstGeom prst="rect">
                          <a:avLst/>
                        </a:prstGeom>
                        <a:noFill/>
                        <a:ln w="6350">
                          <a:noFill/>
                        </a:ln>
                      </wps:spPr>
                      <wps:txbx>
                        <w:txbxContent>
                          <w:p w14:paraId="1B96881E" w14:textId="7E1B33E3" w:rsidR="0028071E" w:rsidRPr="004667A8" w:rsidRDefault="0028071E" w:rsidP="004667A8">
                            <w:pPr>
                              <w:ind w:left="0" w:firstLine="0"/>
                              <w:jc w:val="center"/>
                              <w:rPr>
                                <w:lang w:val="uk-UA"/>
                              </w:rPr>
                            </w:pPr>
                            <w:r>
                              <w:rPr>
                                <w:lang w:val="uk-UA"/>
                              </w:rPr>
                              <w:t xml:space="preserve">Рис.20 </w:t>
                            </w:r>
                            <w:r w:rsidRPr="004667A8">
                              <w:rPr>
                                <w:lang w:val="uk-UA"/>
                              </w:rPr>
                              <w:t>CNN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882DA" id="Text Box 40" o:spid="_x0000_s1034" type="#_x0000_t202" style="position:absolute;margin-left:-11.25pt;margin-top:106pt;width:162pt;height:26.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dWMQIAAFoEAAAOAAAAZHJzL2Uyb0RvYy54bWysVE1v2zAMvQ/YfxB0X+x8tWkQp8haZBhQ&#10;tAWSoWdFlhMDtqhJSuzs1+9JTtKg22nYRaZIih/vkZ7dt3XFDsq6knTG+72UM6Ul5aXeZvzHevll&#10;wpnzQueiIq0yflSO388/f5o1ZqoGtKMqV5YhiHbTxmR8572ZJomTO1UL1yOjNIwF2Vp4XO02ya1o&#10;EL2ukkGa3iQN2dxYkso5aB87I5/H+EWhpH8pCqc8qzKO2nw8bTw34UzmMzHdWmF2pTyVIf6hilqU&#10;GkkvoR6FF2xvyz9C1aW05KjwPUl1QkVRShV7QDf99EM3q50wKvYCcJy5wOT+X1j5fHi1rMwzPgI8&#10;WtTgaK1az75Sy6ACPo1xU7itDBx9Cz14PusdlKHttrB1+KIhBjtCHS/ohmgSykE6vh2lMEnYhsPx&#10;YBLDJ++vjXX+m6KaBSHjFuxFUMXhyXlUAtezS0imaVlWVWSw0qzJ+M1wnMYHFwteVBoPQw9drUHy&#10;7aaNPU/OfWwoP6I9S92AOCOXJWp4Es6/CouJQNmYcv+Co6gIuegkcbYj++tv+uAPomDlrMGEZdz9&#10;3AurOKu+a1B41x8FzH28jMa3A1zstWVzbdH7+oEwxH3sk5FRDP6+OouFpfoNy7AIWWESWiJ3xv1Z&#10;fPDd3GOZpFosohOG0Aj/pFdGhtAB1YDwun0T1pxo8CDwmc6zKKYf2Oh8Oz4We09FGakKOHeonuDH&#10;AEcGT8sWNuT6Hr3efwnz3wAAAP//AwBQSwMEFAAGAAgAAAAhAPSkMZThAAAACwEAAA8AAABkcnMv&#10;ZG93bnJldi54bWxMjz1PwzAQhnek/gfrKrG1TgytohCnqiJVSAiGli5sTuwmEfY5xG4b+PUcEx3v&#10;vUfvR7GZnGUXM4beo4R0mQAz2HjdYyvh+L5bZMBCVKiV9WgkfJsAm3J2V6hc+yvuzeUQW0YmGHIl&#10;oYtxyDkPTWecCks/GKTfyY9ORTrHlutRXcncWS6SZM2d6pESOjWYqjPN5+HsJLxUuze1r4XLfmz1&#10;/HraDl/Hj5WU9/Np+wQsmin+w/BXn6pDSZ1qf0YdmJWwEGJFqASRChpFxEOSklKTsn7MgJcFv91Q&#10;/gIAAP//AwBQSwECLQAUAAYACAAAACEAtoM4kv4AAADhAQAAEwAAAAAAAAAAAAAAAAAAAAAAW0Nv&#10;bnRlbnRfVHlwZXNdLnhtbFBLAQItABQABgAIAAAAIQA4/SH/1gAAAJQBAAALAAAAAAAAAAAAAAAA&#10;AC8BAABfcmVscy8ucmVsc1BLAQItABQABgAIAAAAIQDR9KdWMQIAAFoEAAAOAAAAAAAAAAAAAAAA&#10;AC4CAABkcnMvZTJvRG9jLnhtbFBLAQItABQABgAIAAAAIQD0pDGU4QAAAAsBAAAPAAAAAAAAAAAA&#10;AAAAAIsEAABkcnMvZG93bnJldi54bWxQSwUGAAAAAAQABADzAAAAmQUAAAAA&#10;" filled="f" stroked="f" strokeweight=".5pt">
                <v:textbox>
                  <w:txbxContent>
                    <w:p w14:paraId="1B96881E" w14:textId="7E1B33E3" w:rsidR="0028071E" w:rsidRPr="004667A8" w:rsidRDefault="0028071E" w:rsidP="004667A8">
                      <w:pPr>
                        <w:ind w:left="0" w:firstLine="0"/>
                        <w:jc w:val="center"/>
                        <w:rPr>
                          <w:lang w:val="uk-UA"/>
                        </w:rPr>
                      </w:pPr>
                      <w:r>
                        <w:rPr>
                          <w:lang w:val="uk-UA"/>
                        </w:rPr>
                        <w:t xml:space="preserve">Рис.20 </w:t>
                      </w:r>
                      <w:r w:rsidRPr="004667A8">
                        <w:rPr>
                          <w:lang w:val="uk-UA"/>
                        </w:rPr>
                        <w:t>CNN</w:t>
                      </w:r>
                    </w:p>
                  </w:txbxContent>
                </v:textbox>
                <w10:wrap type="square"/>
              </v:shape>
            </w:pict>
          </mc:Fallback>
        </mc:AlternateContent>
      </w:r>
      <w:r w:rsidRPr="00CD3D01">
        <w:rPr>
          <w:lang w:val="uk-UA"/>
        </w:rPr>
        <w:t>Згорткові мережі (convolutional neural networks, CNN, рис.20) і глибинні згорткові мережі (deep convolutional neural networks, DCNN) – даний тип мереж сильно відрізняється від інших вид</w:t>
      </w:r>
      <w:r w:rsidR="00B67045" w:rsidRPr="00CD3D01">
        <w:rPr>
          <w:lang w:val="uk-UA"/>
        </w:rPr>
        <w:t xml:space="preserve">ів </w:t>
      </w:r>
      <w:r w:rsidRPr="00CD3D01">
        <w:rPr>
          <w:lang w:val="uk-UA"/>
        </w:rPr>
        <w:t>мереж. Даний тип нейрон</w:t>
      </w:r>
      <w:r w:rsidR="00B67045" w:rsidRPr="00CD3D01">
        <w:rPr>
          <w:lang w:val="uk-UA"/>
        </w:rPr>
        <w:t>и</w:t>
      </w:r>
      <w:r w:rsidRPr="00CD3D01">
        <w:rPr>
          <w:lang w:val="uk-UA"/>
        </w:rPr>
        <w:t>и</w:t>
      </w:r>
      <w:r w:rsidR="00B67045" w:rsidRPr="00CD3D01">
        <w:rPr>
          <w:lang w:val="uk-UA"/>
        </w:rPr>
        <w:t>х</w:t>
      </w:r>
      <w:r w:rsidRPr="00CD3D01">
        <w:rPr>
          <w:lang w:val="uk-UA"/>
        </w:rPr>
        <w:t xml:space="preserve"> мереж найшов застосув</w:t>
      </w:r>
      <w:r w:rsidR="00B67045" w:rsidRPr="00CD3D01">
        <w:rPr>
          <w:lang w:val="uk-UA"/>
        </w:rPr>
        <w:t>а</w:t>
      </w:r>
      <w:r w:rsidRPr="00CD3D01">
        <w:rPr>
          <w:lang w:val="uk-UA"/>
        </w:rPr>
        <w:t>ння в обробці зображень</w:t>
      </w:r>
      <w:r w:rsidR="00452AE4" w:rsidRPr="00CD3D01">
        <w:rPr>
          <w:lang w:val="uk-UA"/>
        </w:rPr>
        <w:t>,</w:t>
      </w:r>
      <w:r w:rsidRPr="00CD3D01">
        <w:rPr>
          <w:lang w:val="uk-UA"/>
        </w:rPr>
        <w:t xml:space="preserve"> інколи використовуються при обробці аудіо</w:t>
      </w:r>
      <w:r w:rsidR="00452AE4" w:rsidRPr="00CD3D01">
        <w:rPr>
          <w:lang w:val="uk-UA"/>
        </w:rPr>
        <w:t>-файлів. Прикладом використання може бути класифікація картинок та фото: Якщо на зображенні присутня людина, то мережа видасть «людина», якщо хом’як – «хом’як». Даний тип мереж присутній в сканерах, мережа сканує не кожен піксель окремо</w:t>
      </w:r>
      <w:r w:rsidR="00B67045" w:rsidRPr="00CD3D01">
        <w:rPr>
          <w:lang w:val="uk-UA"/>
        </w:rPr>
        <w:t>,</w:t>
      </w:r>
      <w:r w:rsidR="00452AE4" w:rsidRPr="00CD3D01">
        <w:rPr>
          <w:lang w:val="uk-UA"/>
        </w:rPr>
        <w:t xml:space="preserve"> а одразу область, наприклад 20х20.</w:t>
      </w:r>
      <w:r w:rsidR="007C384E" w:rsidRPr="00CD3D01">
        <w:rPr>
          <w:lang w:val="uk-UA"/>
        </w:rPr>
        <w:t xml:space="preserve"> Далі дані передаються через згорткові шари, при чому в таких шарах не всі вузли з’єднані між собою</w:t>
      </w:r>
      <w:r w:rsidR="00110E4C" w:rsidRPr="00CD3D01">
        <w:rPr>
          <w:lang w:val="uk-UA"/>
        </w:rPr>
        <w:t>.</w:t>
      </w:r>
      <w:r w:rsidR="003D4FFC" w:rsidRPr="00CD3D01">
        <w:rPr>
          <w:lang w:val="uk-UA"/>
        </w:rPr>
        <w:t xml:space="preserve"> Ці</w:t>
      </w:r>
      <w:r w:rsidR="00544753" w:rsidRPr="00CD3D01">
        <w:rPr>
          <w:lang w:val="uk-UA"/>
        </w:rPr>
        <w:t>м даним властиве стискання з глибиною при чому часті ступені двійки є: 32, 16, 8, 4, 2, 1. Але на практиці до кінця CNN прикріплює FFNN для кінцевої обробки даних. Такого типу мереж є глибинними (DCNN)</w:t>
      </w:r>
      <w:r w:rsidR="00F63BE4" w:rsidRPr="00CD3D01">
        <w:rPr>
          <w:lang w:val="uk-UA"/>
        </w:rPr>
        <w:t>[13]</w:t>
      </w:r>
      <w:r w:rsidR="00544753" w:rsidRPr="00CD3D01">
        <w:rPr>
          <w:lang w:val="uk-UA"/>
        </w:rPr>
        <w:t>.</w:t>
      </w:r>
    </w:p>
    <w:p w14:paraId="6DAAE9B1" w14:textId="4382EE50" w:rsidR="001A1C0A" w:rsidRPr="00CD3D01" w:rsidRDefault="00E45EEA" w:rsidP="001A1C0A">
      <w:pPr>
        <w:jc w:val="center"/>
        <w:rPr>
          <w:lang w:val="uk-UA"/>
        </w:rPr>
      </w:pPr>
      <w:r w:rsidRPr="00CD3D01">
        <w:rPr>
          <w:noProof/>
          <w:lang w:eastAsia="ru-RU"/>
        </w:rPr>
        <w:lastRenderedPageBreak/>
        <w:drawing>
          <wp:anchor distT="0" distB="0" distL="114300" distR="114300" simplePos="0" relativeHeight="251689984" behindDoc="1" locked="0" layoutInCell="1" allowOverlap="1" wp14:anchorId="6DA18234" wp14:editId="1426A830">
            <wp:simplePos x="0" y="0"/>
            <wp:positionH relativeFrom="column">
              <wp:posOffset>281305</wp:posOffset>
            </wp:positionH>
            <wp:positionV relativeFrom="paragraph">
              <wp:posOffset>0</wp:posOffset>
            </wp:positionV>
            <wp:extent cx="5349240" cy="8166735"/>
            <wp:effectExtent l="0" t="0" r="381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49240" cy="8166735"/>
                    </a:xfrm>
                    <a:prstGeom prst="rect">
                      <a:avLst/>
                    </a:prstGeom>
                  </pic:spPr>
                </pic:pic>
              </a:graphicData>
            </a:graphic>
            <wp14:sizeRelH relativeFrom="margin">
              <wp14:pctWidth>0</wp14:pctWidth>
            </wp14:sizeRelH>
            <wp14:sizeRelV relativeFrom="margin">
              <wp14:pctHeight>0</wp14:pctHeight>
            </wp14:sizeRelV>
          </wp:anchor>
        </w:drawing>
      </w:r>
      <w:r w:rsidR="001A1C0A" w:rsidRPr="00CD3D01">
        <w:rPr>
          <w:lang w:val="uk-UA"/>
        </w:rPr>
        <w:t>Рис.</w:t>
      </w:r>
      <w:r w:rsidRPr="00CD3D01">
        <w:rPr>
          <w:lang w:val="uk-UA"/>
        </w:rPr>
        <w:t>21</w:t>
      </w:r>
      <w:r w:rsidR="001A1C0A" w:rsidRPr="00CD3D01">
        <w:rPr>
          <w:lang w:val="uk-UA"/>
        </w:rPr>
        <w:t xml:space="preserve"> Нейромережі</w:t>
      </w:r>
      <w:r w:rsidR="00F63BE4" w:rsidRPr="00CD3D01">
        <w:rPr>
          <w:lang w:val="uk-UA"/>
        </w:rPr>
        <w:t>[13]</w:t>
      </w:r>
    </w:p>
    <w:p w14:paraId="53215DBB" w14:textId="4B325F0D" w:rsidR="00AA6DC1" w:rsidRPr="00CD3D01" w:rsidRDefault="004F6CBE" w:rsidP="001177EF">
      <w:pPr>
        <w:pStyle w:val="Heading2"/>
        <w:numPr>
          <w:ilvl w:val="0"/>
          <w:numId w:val="10"/>
        </w:numPr>
        <w:rPr>
          <w:lang w:val="uk-UA"/>
        </w:rPr>
      </w:pPr>
      <w:bookmarkStart w:id="26" w:name="_Toc74589952"/>
      <w:r w:rsidRPr="00CD3D01">
        <w:rPr>
          <w:lang w:val="uk-UA"/>
        </w:rPr>
        <w:lastRenderedPageBreak/>
        <w:t>Моделі класифікаторів</w:t>
      </w:r>
      <w:bookmarkEnd w:id="26"/>
    </w:p>
    <w:p w14:paraId="667544FF" w14:textId="700B605B" w:rsidR="00494A98" w:rsidRPr="00CD3D01" w:rsidRDefault="000461E5" w:rsidP="001177EF">
      <w:pPr>
        <w:pStyle w:val="Heading3"/>
        <w:numPr>
          <w:ilvl w:val="1"/>
          <w:numId w:val="10"/>
        </w:numPr>
        <w:rPr>
          <w:lang w:val="uk-UA"/>
        </w:rPr>
      </w:pPr>
      <w:r w:rsidRPr="00CD3D01">
        <w:rPr>
          <w:lang w:val="uk-UA"/>
        </w:rPr>
        <w:t xml:space="preserve"> </w:t>
      </w:r>
      <w:bookmarkStart w:id="27" w:name="_Toc74589953"/>
      <w:r w:rsidRPr="00CD3D01">
        <w:rPr>
          <w:lang w:val="uk-UA"/>
        </w:rPr>
        <w:t>LeNet-5</w:t>
      </w:r>
      <w:bookmarkEnd w:id="27"/>
    </w:p>
    <w:p w14:paraId="7F7C7279" w14:textId="668771C7" w:rsidR="000461E5" w:rsidRPr="00CD3D01" w:rsidRDefault="00D37FBA" w:rsidP="000461E5">
      <w:pPr>
        <w:rPr>
          <w:lang w:val="uk-UA"/>
        </w:rPr>
      </w:pPr>
      <w:r w:rsidRPr="00CD3D01">
        <w:rPr>
          <w:lang w:val="uk-UA"/>
        </w:rPr>
        <w:t xml:space="preserve">У 1998 році LeCun et al. Була представлена новаторська </w:t>
      </w:r>
      <w:r w:rsidR="00333404" w:rsidRPr="00CD3D01">
        <w:rPr>
          <w:lang w:val="uk-UA"/>
        </w:rPr>
        <w:t>загорткова</w:t>
      </w:r>
      <w:r w:rsidRPr="00CD3D01">
        <w:rPr>
          <w:lang w:val="uk-UA"/>
        </w:rPr>
        <w:t xml:space="preserve"> система з назвою LeNet-5. Система була опублікована статтею під назвою «</w:t>
      </w:r>
      <w:r w:rsidRPr="00CD3D01">
        <w:rPr>
          <w:color w:val="222222"/>
          <w:shd w:val="clear" w:color="auto" w:fill="F4F4F4"/>
          <w:lang w:val="uk-UA"/>
        </w:rPr>
        <w:t> </w:t>
      </w:r>
      <w:hyperlink r:id="rId38" w:history="1">
        <w:r w:rsidRPr="00CD3D01">
          <w:rPr>
            <w:rStyle w:val="Hyperlink"/>
            <w:color w:val="3C67A2"/>
            <w:shd w:val="clear" w:color="auto" w:fill="F4F4F4"/>
            <w:lang w:val="uk-UA"/>
          </w:rPr>
          <w:t>Gradient-Based Learning Applied to Document Recognition</w:t>
        </w:r>
      </w:hyperlink>
      <w:r w:rsidRPr="00CD3D01">
        <w:rPr>
          <w:lang w:val="uk-UA"/>
        </w:rPr>
        <w:t>». Архітектура мережі доволі проста, в ній присутні п’ять вагових шарів: 3 згорткові шари та 2 повністю зв’язані</w:t>
      </w:r>
      <w:r w:rsidR="00C678A6" w:rsidRPr="00CD3D01">
        <w:rPr>
          <w:lang w:val="uk-UA"/>
        </w:rPr>
        <w:t>, також є вхідн</w:t>
      </w:r>
      <w:r w:rsidR="000310A1" w:rsidRPr="00CD3D01">
        <w:rPr>
          <w:lang w:val="uk-UA"/>
        </w:rPr>
        <w:t>ий та вихідний шари (всього сім шарів)</w:t>
      </w:r>
      <w:r w:rsidRPr="00CD3D01">
        <w:rPr>
          <w:lang w:val="uk-UA"/>
        </w:rPr>
        <w:t>.</w:t>
      </w:r>
    </w:p>
    <w:p w14:paraId="2D253576" w14:textId="75F5374B" w:rsidR="00D37FBA" w:rsidRPr="00CD3D01" w:rsidRDefault="00D37FBA" w:rsidP="000461E5">
      <w:pPr>
        <w:rPr>
          <w:lang w:val="uk-UA"/>
        </w:rPr>
      </w:pPr>
      <w:r w:rsidRPr="00CD3D01">
        <w:rPr>
          <w:lang w:val="uk-UA"/>
        </w:rPr>
        <w:t>Архітектура</w:t>
      </w:r>
      <w:r w:rsidR="00DF3253" w:rsidRPr="00CD3D01">
        <w:rPr>
          <w:lang w:val="uk-UA"/>
        </w:rPr>
        <w:t xml:space="preserve"> (рис.21) </w:t>
      </w:r>
    </w:p>
    <w:p w14:paraId="6D5B8DB3" w14:textId="650CDEF8" w:rsidR="00DF3253" w:rsidRPr="00CD3D01" w:rsidRDefault="00DF3253" w:rsidP="00DF3253">
      <w:pPr>
        <w:ind w:left="0" w:firstLine="0"/>
        <w:jc w:val="center"/>
        <w:rPr>
          <w:lang w:val="uk-UA"/>
        </w:rPr>
      </w:pPr>
      <w:r w:rsidRPr="00CD3D01">
        <w:rPr>
          <w:noProof/>
          <w:lang w:eastAsia="ru-RU"/>
        </w:rPr>
        <w:drawing>
          <wp:inline distT="0" distB="0" distL="0" distR="0" wp14:anchorId="3D967661" wp14:editId="6B2AB6DA">
            <wp:extent cx="5940425" cy="1748182"/>
            <wp:effectExtent l="0" t="0" r="3175" b="4445"/>
            <wp:docPr id="41" name="Picture 41" descr="https://drek4537l1klr.cloudfront.net/elgendy/v-3/Figures/0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ek4537l1klr.cloudfront.net/elgendy/v-3/Figures/05_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748182"/>
                    </a:xfrm>
                    <a:prstGeom prst="rect">
                      <a:avLst/>
                    </a:prstGeom>
                    <a:noFill/>
                    <a:ln>
                      <a:noFill/>
                    </a:ln>
                  </pic:spPr>
                </pic:pic>
              </a:graphicData>
            </a:graphic>
          </wp:inline>
        </w:drawing>
      </w:r>
    </w:p>
    <w:p w14:paraId="39D2AA9C" w14:textId="21BEFB11" w:rsidR="00DF3253" w:rsidRPr="00CD3D01" w:rsidRDefault="00DF3253" w:rsidP="00DF3253">
      <w:pPr>
        <w:ind w:left="0" w:firstLine="0"/>
        <w:jc w:val="center"/>
        <w:rPr>
          <w:lang w:val="uk-UA"/>
        </w:rPr>
      </w:pPr>
      <w:r w:rsidRPr="00CD3D01">
        <w:rPr>
          <w:lang w:val="uk-UA"/>
        </w:rPr>
        <w:t>Рис.21 Архітектура нейронної мережі</w:t>
      </w:r>
      <w:r w:rsidR="00B518A4" w:rsidRPr="00CD3D01">
        <w:rPr>
          <w:lang w:val="uk-UA"/>
        </w:rPr>
        <w:t>[14]</w:t>
      </w:r>
    </w:p>
    <w:p w14:paraId="38C1EC1E" w14:textId="1E051350" w:rsidR="00DF3253" w:rsidRPr="00CD3D01" w:rsidRDefault="00DF3253" w:rsidP="00DF3253">
      <w:pPr>
        <w:rPr>
          <w:lang w:val="uk-UA"/>
        </w:rPr>
      </w:pPr>
      <w:r w:rsidRPr="00CD3D01">
        <w:rPr>
          <w:lang w:val="uk-UA"/>
        </w:rPr>
        <w:t>Якщо описувати дану мережу текстом, то ми отримаємо:</w:t>
      </w:r>
    </w:p>
    <w:p w14:paraId="43C29537" w14:textId="49B53267" w:rsidR="00DF3253" w:rsidRPr="00CD3D01" w:rsidRDefault="00DF3253" w:rsidP="00DF3253">
      <w:pPr>
        <w:rPr>
          <w:lang w:val="uk-UA"/>
        </w:rPr>
      </w:pPr>
      <w:r w:rsidRPr="00CD3D01">
        <w:rPr>
          <w:lang w:val="uk-UA"/>
        </w:rPr>
        <w:t>JOVOB JWYQV =&gt; T1 =&gt; AYOH =&gt; S2 =&gt; T3 =&gt; CXOH =&gt; S4 =&gt; A5 =&gt; YROH =&gt; VA6 =&gt; SKPAWTB7.</w:t>
      </w:r>
    </w:p>
    <w:p w14:paraId="475B7B59" w14:textId="46D0F7A8" w:rsidR="00DF3253" w:rsidRPr="00CD3D01" w:rsidRDefault="00DF3253" w:rsidP="00DF3253">
      <w:pPr>
        <w:rPr>
          <w:lang w:val="uk-UA"/>
        </w:rPr>
      </w:pPr>
      <w:r w:rsidRPr="00CD3D01">
        <w:rPr>
          <w:lang w:val="uk-UA"/>
        </w:rPr>
        <w:t xml:space="preserve">Де C - це рівень CONV, S - це рівень субдискретизації або POOL, а FC - повністю пов'язаний рівень. Зверніть увагу, що Янн ЛеКун і його команда використовували tanh як функції активації замість сучасного ReLU. Це пов'язано з тим, що ще в 1998 році ReLU ще не використовувався в контексті глибокого навчання, і більш поширеним було використання tanh або sigmoid як функції активації в прихованих шарах. </w:t>
      </w:r>
      <w:r w:rsidR="00B24754" w:rsidRPr="00CD3D01">
        <w:rPr>
          <w:lang w:val="uk-UA"/>
        </w:rPr>
        <w:t xml:space="preserve">Дана мережа, </w:t>
      </w:r>
      <w:r w:rsidR="00B24754" w:rsidRPr="00CD3D01">
        <w:rPr>
          <w:lang w:val="uk-UA"/>
        </w:rPr>
        <w:lastRenderedPageBreak/>
        <w:t xml:space="preserve">незважаючи на свою простоту, має близько 61-ної тисячі параметрів, крім того в мережі близько півмільйона </w:t>
      </w:r>
      <w:r w:rsidR="00333404" w:rsidRPr="00CD3D01">
        <w:rPr>
          <w:lang w:val="uk-UA"/>
        </w:rPr>
        <w:t>операцій</w:t>
      </w:r>
      <w:r w:rsidR="00B24754" w:rsidRPr="00CD3D01">
        <w:rPr>
          <w:lang w:val="uk-UA"/>
        </w:rPr>
        <w:t xml:space="preserve"> як множення, так і додавання. Дана мережа має повнозв’язані прихований (F6) і вихідний шари (F7)</w:t>
      </w:r>
      <w:r w:rsidR="00F63BE4" w:rsidRPr="00CD3D01">
        <w:rPr>
          <w:lang w:val="uk-UA"/>
        </w:rPr>
        <w:t>[14]</w:t>
      </w:r>
      <w:r w:rsidR="00B24754" w:rsidRPr="00CD3D01">
        <w:rPr>
          <w:lang w:val="uk-UA"/>
        </w:rPr>
        <w:t>.</w:t>
      </w:r>
    </w:p>
    <w:p w14:paraId="453DA96C" w14:textId="0861F86E" w:rsidR="00B24754" w:rsidRPr="00CD3D01" w:rsidRDefault="00623261" w:rsidP="001177EF">
      <w:pPr>
        <w:pStyle w:val="Heading3"/>
        <w:numPr>
          <w:ilvl w:val="1"/>
          <w:numId w:val="10"/>
        </w:numPr>
        <w:rPr>
          <w:lang w:val="uk-UA"/>
        </w:rPr>
      </w:pPr>
      <w:bookmarkStart w:id="28" w:name="_Toc74589954"/>
      <w:r w:rsidRPr="00CD3D01">
        <w:rPr>
          <w:lang w:val="uk-UA"/>
        </w:rPr>
        <w:t>AlexNet</w:t>
      </w:r>
      <w:bookmarkEnd w:id="28"/>
    </w:p>
    <w:p w14:paraId="31845B25" w14:textId="10B5A244" w:rsidR="00623261" w:rsidRPr="00CD3D01" w:rsidRDefault="00623261" w:rsidP="00623261">
      <w:pPr>
        <w:rPr>
          <w:lang w:val="uk-UA"/>
        </w:rPr>
      </w:pPr>
      <w:r w:rsidRPr="00CD3D01">
        <w:rPr>
          <w:lang w:val="uk-UA"/>
        </w:rPr>
        <w:t>Дана мережа</w:t>
      </w:r>
      <w:r w:rsidR="008D20B9" w:rsidRPr="00CD3D01">
        <w:rPr>
          <w:lang w:val="uk-UA"/>
        </w:rPr>
        <w:t xml:space="preserve">, AlexNet (рис.22), </w:t>
      </w:r>
      <w:r w:rsidRPr="00CD3D01">
        <w:rPr>
          <w:lang w:val="uk-UA"/>
        </w:rPr>
        <w:t>відрізняється від попередньої більш складною та глибокою архітектурою. Дана мережа стала відома через статтю розробника під назвою «</w:t>
      </w:r>
      <w:r w:rsidRPr="00CD3D01">
        <w:rPr>
          <w:color w:val="222222"/>
          <w:shd w:val="clear" w:color="auto" w:fill="F4F4F4"/>
          <w:lang w:val="uk-UA"/>
        </w:rPr>
        <w:t> </w:t>
      </w:r>
      <w:hyperlink r:id="rId40" w:history="1">
        <w:r w:rsidRPr="00CD3D01">
          <w:rPr>
            <w:rStyle w:val="Hyperlink"/>
            <w:color w:val="3C67A2"/>
            <w:shd w:val="clear" w:color="auto" w:fill="F4F4F4"/>
            <w:lang w:val="uk-UA"/>
          </w:rPr>
          <w:t>ImageNet Classification with Deep Convolutional Neural Networks</w:t>
        </w:r>
      </w:hyperlink>
      <w:r w:rsidRPr="00CD3D01">
        <w:rPr>
          <w:lang w:val="uk-UA"/>
        </w:rPr>
        <w:t>»</w:t>
      </w:r>
      <w:r w:rsidR="008D20B9" w:rsidRPr="00CD3D01">
        <w:rPr>
          <w:lang w:val="uk-UA"/>
        </w:rPr>
        <w:t xml:space="preserve">. Дану мережу навчили на основі 1,2 млн. зображень з високим  розширенням для близько 1000 різних класів. В 2012 роках дана мережа була доволі популярна, оскільки вона була одною з перших дійсно </w:t>
      </w:r>
      <w:r w:rsidR="00333404" w:rsidRPr="00CD3D01">
        <w:rPr>
          <w:lang w:val="uk-UA"/>
        </w:rPr>
        <w:t>глибоких</w:t>
      </w:r>
      <w:r w:rsidR="008D20B9" w:rsidRPr="00CD3D01">
        <w:rPr>
          <w:lang w:val="uk-UA"/>
        </w:rPr>
        <w:t xml:space="preserve"> нейромереж. </w:t>
      </w:r>
    </w:p>
    <w:p w14:paraId="134E5A1A" w14:textId="22255B2C" w:rsidR="008D20B9" w:rsidRPr="00CD3D01" w:rsidRDefault="008D20B9" w:rsidP="008D20B9">
      <w:pPr>
        <w:ind w:left="0" w:firstLine="0"/>
        <w:jc w:val="center"/>
        <w:rPr>
          <w:lang w:val="uk-UA"/>
        </w:rPr>
      </w:pPr>
      <w:r w:rsidRPr="00CD3D01">
        <w:rPr>
          <w:noProof/>
          <w:lang w:eastAsia="ru-RU"/>
        </w:rPr>
        <w:drawing>
          <wp:inline distT="0" distB="0" distL="0" distR="0" wp14:anchorId="2EAEF589" wp14:editId="780D27D4">
            <wp:extent cx="5940425" cy="2858193"/>
            <wp:effectExtent l="0" t="0" r="3175" b="0"/>
            <wp:docPr id="42" name="Picture 42" descr="https://drek4537l1klr.cloudfront.net/elgendy/v-3/Figures/05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ek4537l1klr.cloudfront.net/elgendy/v-3/Figures/05_0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858193"/>
                    </a:xfrm>
                    <a:prstGeom prst="rect">
                      <a:avLst/>
                    </a:prstGeom>
                    <a:noFill/>
                    <a:ln>
                      <a:noFill/>
                    </a:ln>
                  </pic:spPr>
                </pic:pic>
              </a:graphicData>
            </a:graphic>
          </wp:inline>
        </w:drawing>
      </w:r>
    </w:p>
    <w:p w14:paraId="51B52249" w14:textId="34ED2AE8" w:rsidR="00215CD6" w:rsidRPr="00CD3D01" w:rsidRDefault="008D20B9" w:rsidP="008D20B9">
      <w:pPr>
        <w:jc w:val="center"/>
        <w:rPr>
          <w:lang w:val="uk-UA"/>
        </w:rPr>
      </w:pPr>
      <w:r w:rsidRPr="00CD3D01">
        <w:rPr>
          <w:lang w:val="uk-UA"/>
        </w:rPr>
        <w:t xml:space="preserve">Рис.22 Архітектура мережі AlexNet </w:t>
      </w:r>
      <w:r w:rsidR="00B518A4" w:rsidRPr="00CD3D01">
        <w:rPr>
          <w:lang w:val="uk-UA"/>
        </w:rPr>
        <w:t>[14]</w:t>
      </w:r>
    </w:p>
    <w:p w14:paraId="76368DBB" w14:textId="528CEEA5" w:rsidR="008D20B9" w:rsidRPr="00CD3D01" w:rsidRDefault="003D29B2" w:rsidP="008D20B9">
      <w:pPr>
        <w:rPr>
          <w:lang w:val="uk-UA"/>
        </w:rPr>
      </w:pPr>
      <w:r w:rsidRPr="00CD3D01">
        <w:rPr>
          <w:lang w:val="uk-UA"/>
        </w:rPr>
        <w:t xml:space="preserve">Дана мережа, як видно на діаграмі, дуже схожа на LeNet, але вона більша і глибша. В даних мереж однакові блоки шарів CONV + POOL, дані блок накладені один на одного, за ними слідує шари FC і Softmax. Дана мережа </w:t>
      </w:r>
      <w:r w:rsidR="00333404" w:rsidRPr="00CD3D01">
        <w:rPr>
          <w:lang w:val="uk-UA"/>
        </w:rPr>
        <w:t>на відмінно</w:t>
      </w:r>
      <w:r w:rsidRPr="00CD3D01">
        <w:rPr>
          <w:lang w:val="uk-UA"/>
        </w:rPr>
        <w:t xml:space="preserve"> від попередньої має 60 </w:t>
      </w:r>
      <w:r w:rsidR="00333404" w:rsidRPr="00CD3D01">
        <w:rPr>
          <w:lang w:val="uk-UA"/>
        </w:rPr>
        <w:t>міліонні</w:t>
      </w:r>
      <w:r w:rsidR="00333404">
        <w:rPr>
          <w:lang w:val="uk-UA"/>
        </w:rPr>
        <w:t>в</w:t>
      </w:r>
      <w:r w:rsidRPr="00CD3D01">
        <w:rPr>
          <w:lang w:val="uk-UA"/>
        </w:rPr>
        <w:t xml:space="preserve"> параметрів і близько </w:t>
      </w:r>
      <w:r w:rsidRPr="00CD3D01">
        <w:rPr>
          <w:lang w:val="uk-UA"/>
        </w:rPr>
        <w:lastRenderedPageBreak/>
        <w:t>650 000 нейронів. Дана мережа має п’ять згорткових шарів</w:t>
      </w:r>
      <w:r w:rsidR="002C2B76" w:rsidRPr="00CD3D01">
        <w:rPr>
          <w:lang w:val="uk-UA"/>
        </w:rPr>
        <w:t xml:space="preserve">, далі йдуть рівні максимального групування і три повністю </w:t>
      </w:r>
      <w:r w:rsidR="00333404" w:rsidRPr="00CD3D01">
        <w:rPr>
          <w:lang w:val="uk-UA"/>
        </w:rPr>
        <w:t>зв’язаних</w:t>
      </w:r>
      <w:r w:rsidR="002C2B76" w:rsidRPr="00CD3D01">
        <w:rPr>
          <w:lang w:val="uk-UA"/>
        </w:rPr>
        <w:t xml:space="preserve"> слоїв з фінальним софтмаксом на 1000 направлень.</w:t>
      </w:r>
      <w:r w:rsidR="002C2B76" w:rsidRPr="00CD3D01">
        <w:rPr>
          <w:lang w:val="uk-UA"/>
        </w:rPr>
        <w:br/>
        <w:t>Опис в текстовій формі виглядає так:</w:t>
      </w:r>
    </w:p>
    <w:p w14:paraId="2A4128B5" w14:textId="5A2B3A4C" w:rsidR="002C2B76" w:rsidRPr="00CD3D01" w:rsidRDefault="002C2B76" w:rsidP="008D20B9">
      <w:pPr>
        <w:rPr>
          <w:lang w:val="uk-UA"/>
        </w:rPr>
      </w:pPr>
      <w:r w:rsidRPr="00CD3D01">
        <w:rPr>
          <w:lang w:val="uk-UA"/>
        </w:rPr>
        <w:t>JGZNR JWBNZ =&gt; TDKZ1 =&gt; LUKP2 =&gt; YGQP3 =&gt; LDGZ4 =&gt; BKKF5 =&gt; ADOF6 =&gt; ANKP7 =&gt; VGKE8 =&gt; ZY9 =&gt; PR10 =&gt; SUVYWBT7</w:t>
      </w:r>
      <w:r w:rsidR="00F63BE4" w:rsidRPr="00CD3D01">
        <w:rPr>
          <w:lang w:val="uk-UA"/>
        </w:rPr>
        <w:t>[14]</w:t>
      </w:r>
    </w:p>
    <w:p w14:paraId="2484964E" w14:textId="2296D817" w:rsidR="002C2B76" w:rsidRPr="00CD3D01" w:rsidRDefault="00210D90" w:rsidP="001177EF">
      <w:pPr>
        <w:pStyle w:val="Heading3"/>
        <w:numPr>
          <w:ilvl w:val="1"/>
          <w:numId w:val="10"/>
        </w:numPr>
        <w:rPr>
          <w:lang w:val="uk-UA"/>
        </w:rPr>
      </w:pPr>
      <w:bookmarkStart w:id="29" w:name="_Toc74589955"/>
      <w:r w:rsidRPr="00CD3D01">
        <w:rPr>
          <w:lang w:val="uk-UA"/>
        </w:rPr>
        <w:t>GoogLeNet</w:t>
      </w:r>
      <w:bookmarkEnd w:id="29"/>
    </w:p>
    <w:p w14:paraId="0FECB476" w14:textId="26D288F6" w:rsidR="00210D90" w:rsidRPr="00CD3D01" w:rsidRDefault="00D6672B" w:rsidP="00210D90">
      <w:pPr>
        <w:rPr>
          <w:lang w:val="uk-UA"/>
        </w:rPr>
      </w:pPr>
      <w:r w:rsidRPr="00CD3D01">
        <w:rPr>
          <w:lang w:val="uk-UA"/>
        </w:rPr>
        <w:t>Мережа Inception з'явилася в світі в 2014 році, коли група дослідників Google опублікувала свою статтю «</w:t>
      </w:r>
      <w:r w:rsidRPr="00CD3D01">
        <w:rPr>
          <w:color w:val="222222"/>
          <w:shd w:val="clear" w:color="auto" w:fill="F4F4F4"/>
          <w:lang w:val="uk-UA"/>
        </w:rPr>
        <w:t> </w:t>
      </w:r>
      <w:hyperlink r:id="rId42" w:history="1">
        <w:r w:rsidRPr="00CD3D01">
          <w:rPr>
            <w:rStyle w:val="Hyperlink"/>
            <w:color w:val="3C67A2"/>
            <w:shd w:val="clear" w:color="auto" w:fill="F4F4F4"/>
            <w:lang w:val="uk-UA"/>
          </w:rPr>
          <w:t>Going Deeper with Convolutions</w:t>
        </w:r>
      </w:hyperlink>
      <w:r w:rsidRPr="00CD3D01">
        <w:rPr>
          <w:lang w:val="uk-UA"/>
        </w:rPr>
        <w:t>». Основною відмінною рисою цієї архітектури є побудова більш глибокої нейронної мережі при поліпшенні використання обчислювальних ресурсів усередині мережі. Одне конкретне втілення мережі Inception називається GoogleNet і використовувалося в їхньому уявленні для ILSVRC14. Він використовує мережу з 22 рівнів, яка глибше, ніж VGGNet, при цьому кількість параметрів скорочується в 12 разів (з ~ 138 мільйонів до ~ 13 мільйонів), при цьому досягається значно більш точні результати. У мережі використовувалася CNN, натхненна класичними мережами (AlexNet і VGGNet), але реалізований новий елемент, який отримав назву «Початковий модуль».</w:t>
      </w:r>
    </w:p>
    <w:p w14:paraId="09E4FB8C" w14:textId="1C78CD13" w:rsidR="00716424" w:rsidRPr="00CD3D01" w:rsidRDefault="00716424" w:rsidP="00716424">
      <w:pPr>
        <w:rPr>
          <w:lang w:val="uk-UA"/>
        </w:rPr>
      </w:pPr>
      <w:r w:rsidRPr="00CD3D01">
        <w:rPr>
          <w:lang w:val="uk-UA"/>
        </w:rPr>
        <w:t xml:space="preserve">Вхідний обсяг розміром 32x32x200 буде подаватися на перетворювач 5x5 з 32 фільтрів з розмірами  5x5x32. Це означає, що загальна кількість множень, які комп'ютер повинен обчислити, так само 32x32x200, помноженому на 5x5x32, що становить понад 163 мільйонів операцій. Хоча ми можемо виконувати стільки операцій на сучасних комп'ютерах, </w:t>
      </w:r>
      <w:r w:rsidRPr="00CD3D01">
        <w:rPr>
          <w:lang w:val="uk-UA"/>
        </w:rPr>
        <w:lastRenderedPageBreak/>
        <w:t>але це все ще досить дорого. В цьому випадку можуть бути дуже корисні верстви зменшення розмірності.</w:t>
      </w:r>
    </w:p>
    <w:p w14:paraId="75DD0F65" w14:textId="0ECEAD6B" w:rsidR="00716424" w:rsidRPr="00CD3D01" w:rsidRDefault="00716424" w:rsidP="00716424">
      <w:pPr>
        <w:rPr>
          <w:lang w:val="uk-UA"/>
        </w:rPr>
      </w:pPr>
      <w:r w:rsidRPr="00CD3D01">
        <w:rPr>
          <w:lang w:val="uk-UA"/>
        </w:rPr>
        <w:t>Шар зменшення розмірності (згорткові шари 1x1): Згортковий шар 1x1 може знизити експлуатаційні витрати на 163 мільйони операцій приблизно до однієї десятої. Саме тому він отримав назву «зменш</w:t>
      </w:r>
      <w:r w:rsidR="00A318FB" w:rsidRPr="00CD3D01">
        <w:rPr>
          <w:lang w:val="uk-UA"/>
        </w:rPr>
        <w:t>увальний</w:t>
      </w:r>
      <w:r w:rsidRPr="00CD3D01">
        <w:rPr>
          <w:lang w:val="uk-UA"/>
        </w:rPr>
        <w:t xml:space="preserve"> шар». Ідея тут полягає в тому, щоб додати шар 1x1 CONV перед більшими ядрами, такими як 3x3 і 5x5 CONV, щоб зменшити їх глибину, що, в свою чергу, зменшить кількість операцій. Давайте подивимося на приклад нижче: Припустимо, у нас є обсяг вхідного вимірювання 32 x 32 x 200. Потім ми додаємо 1x1 CONV з глибиною 16. Це зменшить обсяг вимірювання з 200 до 16 каналів. Потім ми можемо застосувати 5x5 CONV до виходу, який має набагато меншу глибину.</w:t>
      </w:r>
    </w:p>
    <w:p w14:paraId="29DF87DD" w14:textId="48F0D867" w:rsidR="00A318FB" w:rsidRPr="00CD3D01" w:rsidRDefault="00A318FB" w:rsidP="00A318FB">
      <w:pPr>
        <w:ind w:left="-567"/>
        <w:rPr>
          <w:lang w:val="uk-UA"/>
        </w:rPr>
      </w:pPr>
      <w:r w:rsidRPr="00CD3D01">
        <w:rPr>
          <w:noProof/>
          <w:lang w:eastAsia="ru-RU"/>
        </w:rPr>
        <w:drawing>
          <wp:inline distT="0" distB="0" distL="0" distR="0" wp14:anchorId="43B63870" wp14:editId="198A9317">
            <wp:extent cx="5940425" cy="3864076"/>
            <wp:effectExtent l="0" t="0" r="3175" b="3175"/>
            <wp:docPr id="44" name="Picture 44" descr="https://drek4537l1klr.cloudfront.net/elgendy/v-3/Figures/0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rek4537l1klr.cloudfront.net/elgendy/v-3/Figures/05_1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864076"/>
                    </a:xfrm>
                    <a:prstGeom prst="rect">
                      <a:avLst/>
                    </a:prstGeom>
                    <a:noFill/>
                    <a:ln>
                      <a:noFill/>
                    </a:ln>
                  </pic:spPr>
                </pic:pic>
              </a:graphicData>
            </a:graphic>
          </wp:inline>
        </w:drawing>
      </w:r>
    </w:p>
    <w:p w14:paraId="5AAABD22" w14:textId="2C00418E" w:rsidR="00A318FB" w:rsidRPr="00CD3D01" w:rsidRDefault="00A318FB" w:rsidP="00A318FB">
      <w:pPr>
        <w:ind w:left="-567"/>
        <w:jc w:val="center"/>
        <w:rPr>
          <w:lang w:val="uk-UA"/>
        </w:rPr>
      </w:pPr>
      <w:r w:rsidRPr="00CD3D01">
        <w:rPr>
          <w:lang w:val="uk-UA"/>
        </w:rPr>
        <w:t>Рис.23 Схема перетворень</w:t>
      </w:r>
      <w:r w:rsidR="002C0C4F" w:rsidRPr="00CD3D01">
        <w:rPr>
          <w:lang w:val="uk-UA"/>
        </w:rPr>
        <w:t>[14]</w:t>
      </w:r>
    </w:p>
    <w:p w14:paraId="7C073725" w14:textId="0EEDC3A3" w:rsidR="00A318FB" w:rsidRPr="00CD3D01" w:rsidRDefault="00A318FB" w:rsidP="00A318FB">
      <w:pPr>
        <w:rPr>
          <w:lang w:val="uk-UA"/>
        </w:rPr>
      </w:pPr>
      <w:r w:rsidRPr="00CD3D01">
        <w:rPr>
          <w:lang w:val="uk-UA"/>
        </w:rPr>
        <w:lastRenderedPageBreak/>
        <w:t>Беручи до увагу, що вхід 32x32x200 обробляється двома згортковими шарами і виводить обсяг розміром 32x32x32, який є тим же розміром, який ми створили раніше, без застосування шару зменшення розмірності. Але те, що ми тут зробили, це те, що замість обробки згорткового шару 5x5 на всіх 200 каналах вхідного обсягу ми беремо цей величезний обсяг і зменшили його уявлення до набагато меншого проміжного обсягу, який має тільки 16 каналів. Тепер давайте подивимося на обчислювальні витрати, пов'язані з цією операцією, і порівняємо їх з 163 мільйонами умножений, які ми отримали до застосування шару зменшення. Обчислення операції в пакунку 1x1 + операції в пакунку 5x5</w:t>
      </w:r>
    </w:p>
    <w:p w14:paraId="71924533" w14:textId="6FFA2902" w:rsidR="00A318FB" w:rsidRPr="00CD3D01" w:rsidRDefault="00A318FB" w:rsidP="00A318FB">
      <w:pPr>
        <w:rPr>
          <w:lang w:val="uk-UA"/>
        </w:rPr>
      </w:pPr>
      <w:r w:rsidRPr="00CD3D01">
        <w:rPr>
          <w:lang w:val="uk-UA"/>
        </w:rPr>
        <w:t>= 32x32x200 помножене на 1x1x16 + 32x32x16 помножене на 5x5x32</w:t>
      </w:r>
    </w:p>
    <w:p w14:paraId="219968FF" w14:textId="6B0423B1" w:rsidR="00A318FB" w:rsidRPr="00CD3D01" w:rsidRDefault="00A318FB" w:rsidP="00A318FB">
      <w:pPr>
        <w:rPr>
          <w:lang w:val="uk-UA"/>
        </w:rPr>
      </w:pPr>
      <w:r w:rsidRPr="00CD3D01">
        <w:rPr>
          <w:lang w:val="uk-UA"/>
        </w:rPr>
        <w:t>= 3,2 мільйона + 13,1 мільйона</w:t>
      </w:r>
    </w:p>
    <w:p w14:paraId="22E1472A" w14:textId="52770121" w:rsidR="00A318FB" w:rsidRPr="00CD3D01" w:rsidRDefault="00A318FB" w:rsidP="00A318FB">
      <w:pPr>
        <w:rPr>
          <w:lang w:val="uk-UA"/>
        </w:rPr>
      </w:pPr>
      <w:r w:rsidRPr="00CD3D01">
        <w:rPr>
          <w:lang w:val="uk-UA"/>
        </w:rPr>
        <w:t>Загальна кількість множень в цій операції 16,3 мільйона, що становить десяту частину від 163 мільйонів множень, які ми вирахували раніше без шарів скорочення.</w:t>
      </w:r>
    </w:p>
    <w:p w14:paraId="3A7342AE" w14:textId="2C21C8EA" w:rsidR="00A318FB" w:rsidRPr="00CD3D01" w:rsidRDefault="00A318FB" w:rsidP="00A318FB">
      <w:pPr>
        <w:ind w:left="-426"/>
        <w:rPr>
          <w:lang w:val="uk-UA"/>
        </w:rPr>
      </w:pPr>
      <w:r w:rsidRPr="00CD3D01">
        <w:rPr>
          <w:noProof/>
          <w:lang w:eastAsia="ru-RU"/>
        </w:rPr>
        <w:drawing>
          <wp:inline distT="0" distB="0" distL="0" distR="0" wp14:anchorId="2A42EBA7" wp14:editId="5DA954FF">
            <wp:extent cx="5940425" cy="2199923"/>
            <wp:effectExtent l="0" t="0" r="3175" b="0"/>
            <wp:docPr id="45" name="Picture 45" descr="https://drek4537l1klr.cloudfront.net/elgendy/v-3/Figures/05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rek4537l1klr.cloudfront.net/elgendy/v-3/Figures/05_1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199923"/>
                    </a:xfrm>
                    <a:prstGeom prst="rect">
                      <a:avLst/>
                    </a:prstGeom>
                    <a:noFill/>
                    <a:ln>
                      <a:noFill/>
                    </a:ln>
                  </pic:spPr>
                </pic:pic>
              </a:graphicData>
            </a:graphic>
          </wp:inline>
        </w:drawing>
      </w:r>
    </w:p>
    <w:p w14:paraId="272595C5" w14:textId="20DFAB2C" w:rsidR="00A318FB" w:rsidRPr="00CD3D01" w:rsidRDefault="00A318FB" w:rsidP="00A318FB">
      <w:pPr>
        <w:ind w:left="-426"/>
        <w:jc w:val="center"/>
        <w:rPr>
          <w:lang w:val="uk-UA"/>
        </w:rPr>
      </w:pPr>
      <w:r w:rsidRPr="00CD3D01">
        <w:rPr>
          <w:lang w:val="uk-UA"/>
        </w:rPr>
        <w:t>Рис.24 Схема обробки шарів</w:t>
      </w:r>
      <w:r w:rsidR="002C0C4F" w:rsidRPr="00CD3D01">
        <w:rPr>
          <w:lang w:val="uk-UA"/>
        </w:rPr>
        <w:t>[14]</w:t>
      </w:r>
    </w:p>
    <w:p w14:paraId="40810B3B" w14:textId="3198A82E" w:rsidR="00716424" w:rsidRPr="00CD3D01" w:rsidRDefault="00716424" w:rsidP="00210D90">
      <w:pPr>
        <w:rPr>
          <w:lang w:val="uk-UA"/>
        </w:rPr>
      </w:pPr>
    </w:p>
    <w:p w14:paraId="4878CD12" w14:textId="2A9513EF" w:rsidR="00716424" w:rsidRPr="00CD3D01" w:rsidRDefault="00716424" w:rsidP="00716424">
      <w:pPr>
        <w:jc w:val="center"/>
        <w:rPr>
          <w:lang w:val="uk-UA"/>
        </w:rPr>
      </w:pPr>
      <w:r w:rsidRPr="00CD3D01">
        <w:rPr>
          <w:noProof/>
          <w:lang w:eastAsia="ru-RU"/>
        </w:rPr>
        <w:lastRenderedPageBreak/>
        <w:drawing>
          <wp:inline distT="0" distB="0" distL="0" distR="0" wp14:anchorId="3FFCD4D0" wp14:editId="60E75C73">
            <wp:extent cx="4582069" cy="7780020"/>
            <wp:effectExtent l="0" t="0" r="9525" b="0"/>
            <wp:docPr id="43" name="Picture 43" descr="https://drek4537l1klr.cloudfront.net/elgendy/v-3/Figures/05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rek4537l1klr.cloudfront.net/elgendy/v-3/Figures/05_2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1357" cy="7795791"/>
                    </a:xfrm>
                    <a:prstGeom prst="rect">
                      <a:avLst/>
                    </a:prstGeom>
                    <a:noFill/>
                    <a:ln>
                      <a:noFill/>
                    </a:ln>
                  </pic:spPr>
                </pic:pic>
              </a:graphicData>
            </a:graphic>
          </wp:inline>
        </w:drawing>
      </w:r>
    </w:p>
    <w:p w14:paraId="6737398F" w14:textId="3FB68582" w:rsidR="0036754E" w:rsidRPr="00CD3D01" w:rsidRDefault="00A318FB" w:rsidP="00A318FB">
      <w:pPr>
        <w:jc w:val="center"/>
        <w:rPr>
          <w:lang w:val="uk-UA"/>
        </w:rPr>
      </w:pPr>
      <w:r w:rsidRPr="00CD3D01">
        <w:rPr>
          <w:lang w:val="uk-UA"/>
        </w:rPr>
        <w:t>Рис.25 Схема GoogLeNet</w:t>
      </w:r>
      <w:r w:rsidR="002C0C4F" w:rsidRPr="00CD3D01">
        <w:rPr>
          <w:lang w:val="uk-UA"/>
        </w:rPr>
        <w:t>[14]</w:t>
      </w:r>
    </w:p>
    <w:p w14:paraId="0E63C828" w14:textId="7B62CF05" w:rsidR="00A318FB" w:rsidRPr="00CD3D01" w:rsidRDefault="00A318FB" w:rsidP="00A318FB">
      <w:pPr>
        <w:rPr>
          <w:lang w:val="uk-UA"/>
        </w:rPr>
      </w:pPr>
      <w:r w:rsidRPr="00CD3D01">
        <w:rPr>
          <w:lang w:val="uk-UA"/>
        </w:rPr>
        <w:lastRenderedPageBreak/>
        <w:t>Як ви можете бачити на діаграмі вище, GoogLeNet використовує стек з 9 початкових блоків і максимальний рівень об'єднання після кожних кількох блоків, щоб зменшити розмірність</w:t>
      </w:r>
      <w:r w:rsidR="00F63BE4" w:rsidRPr="00CD3D01">
        <w:rPr>
          <w:lang w:val="uk-UA"/>
        </w:rPr>
        <w:t>[14]</w:t>
      </w:r>
      <w:r w:rsidRPr="00CD3D01">
        <w:rPr>
          <w:lang w:val="uk-UA"/>
        </w:rPr>
        <w:t xml:space="preserve">. </w:t>
      </w:r>
    </w:p>
    <w:p w14:paraId="47B6DC82" w14:textId="3390FE9F" w:rsidR="00A318FB" w:rsidRPr="00CD3D01" w:rsidRDefault="00717666" w:rsidP="001177EF">
      <w:pPr>
        <w:pStyle w:val="Heading3"/>
        <w:numPr>
          <w:ilvl w:val="1"/>
          <w:numId w:val="10"/>
        </w:numPr>
        <w:rPr>
          <w:lang w:val="uk-UA"/>
        </w:rPr>
      </w:pPr>
      <w:bookmarkStart w:id="30" w:name="_Toc74589956"/>
      <w:r w:rsidRPr="00CD3D01">
        <w:rPr>
          <w:lang w:val="uk-UA"/>
        </w:rPr>
        <w:t>Виявлення об’єктів</w:t>
      </w:r>
      <w:bookmarkEnd w:id="30"/>
    </w:p>
    <w:p w14:paraId="43AF2A3D" w14:textId="55F806BD" w:rsidR="00730927" w:rsidRPr="00CD3D01" w:rsidRDefault="00C50493" w:rsidP="00F666EC">
      <w:pPr>
        <w:rPr>
          <w:lang w:val="uk-UA"/>
        </w:rPr>
      </w:pPr>
      <w:r w:rsidRPr="00CD3D01">
        <w:rPr>
          <w:lang w:val="uk-UA"/>
        </w:rPr>
        <w:t xml:space="preserve">Різницею між алгоритмом </w:t>
      </w:r>
      <w:r w:rsidR="00333404" w:rsidRPr="00CD3D01">
        <w:rPr>
          <w:lang w:val="uk-UA"/>
        </w:rPr>
        <w:t>виявлення</w:t>
      </w:r>
      <w:r w:rsidRPr="00CD3D01">
        <w:rPr>
          <w:lang w:val="uk-UA"/>
        </w:rPr>
        <w:t xml:space="preserve"> та алгоритмом класифікації об’єкту полягає в</w:t>
      </w:r>
      <w:r w:rsidR="0043428C" w:rsidRPr="00CD3D01">
        <w:rPr>
          <w:lang w:val="uk-UA"/>
        </w:rPr>
        <w:t xml:space="preserve"> тому</w:t>
      </w:r>
      <w:r w:rsidRPr="00CD3D01">
        <w:rPr>
          <w:lang w:val="uk-UA"/>
        </w:rPr>
        <w:t>, що виникає необхідність зображення рамки в колі</w:t>
      </w:r>
      <w:r w:rsidR="00A33F8E" w:rsidRPr="00CD3D01">
        <w:rPr>
          <w:lang w:val="uk-UA"/>
        </w:rPr>
        <w:t xml:space="preserve"> необхідного об’єкту</w:t>
      </w:r>
      <w:r w:rsidR="00F666EC" w:rsidRPr="00CD3D01">
        <w:rPr>
          <w:lang w:val="uk-UA"/>
        </w:rPr>
        <w:t>, щоб знайти його на зображенні. Крім того в більшості випадків необхідно виділяти не тільки один об’єкт, а одразу декілька.</w:t>
      </w:r>
    </w:p>
    <w:p w14:paraId="01DBEE63" w14:textId="212B08D9" w:rsidR="005619CD" w:rsidRPr="00CD3D01" w:rsidRDefault="0048049F" w:rsidP="00185578">
      <w:pPr>
        <w:rPr>
          <w:lang w:val="uk-UA"/>
        </w:rPr>
      </w:pPr>
      <w:r w:rsidRPr="00CD3D01">
        <w:rPr>
          <w:lang w:val="uk-UA"/>
        </w:rPr>
        <w:t xml:space="preserve">Виявлення об'єктів - це завдання </w:t>
      </w:r>
      <w:r w:rsidR="00824E09" w:rsidRPr="00CD3D01">
        <w:rPr>
          <w:lang w:val="uk-UA"/>
        </w:rPr>
        <w:t>комп’ютерного зору</w:t>
      </w:r>
      <w:r w:rsidRPr="00CD3D01">
        <w:rPr>
          <w:lang w:val="uk-UA"/>
        </w:rPr>
        <w:t>, яка включає в себе обидв</w:t>
      </w:r>
      <w:r w:rsidR="00824E09" w:rsidRPr="00CD3D01">
        <w:rPr>
          <w:lang w:val="uk-UA"/>
        </w:rPr>
        <w:t>а</w:t>
      </w:r>
      <w:r w:rsidRPr="00CD3D01">
        <w:rPr>
          <w:lang w:val="uk-UA"/>
        </w:rPr>
        <w:t xml:space="preserve"> основні завдання: локалізацію одного або декількох об'єктів на зображенні і класифікацію кожного об'єкта на зображенні (див. </w:t>
      </w:r>
      <w:r w:rsidR="00185578" w:rsidRPr="00CD3D01">
        <w:rPr>
          <w:lang w:val="uk-UA"/>
        </w:rPr>
        <w:t>таб.</w:t>
      </w:r>
      <w:r w:rsidRPr="00CD3D01">
        <w:rPr>
          <w:lang w:val="uk-UA"/>
        </w:rPr>
        <w:t xml:space="preserve">1). Це робиться шляхом малювання обмежувальної рамки навколо ідентифікованого об'єкта з його передбаченим класом. Це означає, що система не просто пророкує клас зображення, як в задачах класифікації зображень; він також передбачає координати обмежує рамки, яка відповідає виявлених об'єктів. Це складне завдання CV, тому що вона вимагає як успішної локалізації об'єкта, щоб знайти і намалювати </w:t>
      </w:r>
      <w:r w:rsidR="00230991" w:rsidRPr="00CD3D01">
        <w:rPr>
          <w:lang w:val="uk-UA"/>
        </w:rPr>
        <w:t>обмежувальний</w:t>
      </w:r>
      <w:r w:rsidRPr="00CD3D01">
        <w:rPr>
          <w:lang w:val="uk-UA"/>
        </w:rPr>
        <w:t xml:space="preserve"> прямокутник навколо кожного об'єкта на зображенні, так і класифікації об'єктів для прогнозування правильного класу локалізованого об'єкта.</w:t>
      </w:r>
      <w:r w:rsidR="00185578" w:rsidRPr="00CD3D01">
        <w:rPr>
          <w:lang w:val="uk-UA"/>
        </w:rPr>
        <w:t xml:space="preserve"> </w:t>
      </w:r>
    </w:p>
    <w:tbl>
      <w:tblPr>
        <w:tblStyle w:val="TableGrid"/>
        <w:tblW w:w="9209" w:type="dxa"/>
        <w:tblInd w:w="284" w:type="dxa"/>
        <w:tblLook w:val="04A0" w:firstRow="1" w:lastRow="0" w:firstColumn="1" w:lastColumn="0" w:noHBand="0" w:noVBand="1"/>
      </w:tblPr>
      <w:tblGrid>
        <w:gridCol w:w="3397"/>
        <w:gridCol w:w="5812"/>
      </w:tblGrid>
      <w:tr w:rsidR="005619CD" w:rsidRPr="00CD3D01" w14:paraId="7CACAD52" w14:textId="77777777" w:rsidTr="005619CD">
        <w:tc>
          <w:tcPr>
            <w:tcW w:w="3397" w:type="dxa"/>
          </w:tcPr>
          <w:p w14:paraId="0E0660C1" w14:textId="7BBE0457" w:rsidR="005619CD" w:rsidRPr="00CD3D01" w:rsidRDefault="005619CD" w:rsidP="005619CD">
            <w:pPr>
              <w:ind w:left="0" w:firstLine="0"/>
              <w:jc w:val="center"/>
              <w:rPr>
                <w:lang w:val="uk-UA"/>
              </w:rPr>
            </w:pPr>
            <w:r w:rsidRPr="00CD3D01">
              <w:rPr>
                <w:lang w:val="uk-UA"/>
              </w:rPr>
              <w:t>Класифікація зображення</w:t>
            </w:r>
          </w:p>
        </w:tc>
        <w:tc>
          <w:tcPr>
            <w:tcW w:w="5812" w:type="dxa"/>
          </w:tcPr>
          <w:p w14:paraId="25BA71CE" w14:textId="01F77627" w:rsidR="005619CD" w:rsidRPr="00CD3D01" w:rsidRDefault="005619CD" w:rsidP="005619CD">
            <w:pPr>
              <w:ind w:left="0" w:firstLine="0"/>
              <w:jc w:val="center"/>
              <w:rPr>
                <w:lang w:val="uk-UA"/>
              </w:rPr>
            </w:pPr>
            <w:r w:rsidRPr="00CD3D01">
              <w:rPr>
                <w:lang w:val="uk-UA"/>
              </w:rPr>
              <w:t>Виявлення об’єкту</w:t>
            </w:r>
          </w:p>
        </w:tc>
      </w:tr>
      <w:tr w:rsidR="005619CD" w:rsidRPr="00FC5346" w14:paraId="19B44DF4" w14:textId="77777777" w:rsidTr="005619CD">
        <w:trPr>
          <w:trHeight w:val="2457"/>
        </w:trPr>
        <w:tc>
          <w:tcPr>
            <w:tcW w:w="3397" w:type="dxa"/>
          </w:tcPr>
          <w:p w14:paraId="3BFE4A98" w14:textId="4FEF8FF9" w:rsidR="005619CD" w:rsidRPr="00CD3D01" w:rsidRDefault="005619CD" w:rsidP="00185578">
            <w:pPr>
              <w:ind w:left="0" w:firstLine="0"/>
              <w:rPr>
                <w:lang w:val="uk-UA"/>
              </w:rPr>
            </w:pPr>
            <w:r w:rsidRPr="00CD3D01">
              <w:rPr>
                <w:lang w:val="uk-UA"/>
              </w:rPr>
              <w:t>Мета полягає в тому, щоб передбачити тип або клас об'єкта на зображенні.</w:t>
            </w:r>
          </w:p>
          <w:p w14:paraId="34733400" w14:textId="77777777" w:rsidR="005619CD" w:rsidRPr="00CD3D01" w:rsidRDefault="005619CD" w:rsidP="00185578">
            <w:pPr>
              <w:ind w:left="0" w:firstLine="0"/>
              <w:rPr>
                <w:lang w:val="uk-UA"/>
              </w:rPr>
            </w:pPr>
          </w:p>
          <w:p w14:paraId="3789A1EE" w14:textId="48EA1378" w:rsidR="005619CD" w:rsidRPr="00CD3D01" w:rsidRDefault="005619CD" w:rsidP="001177EF">
            <w:pPr>
              <w:pStyle w:val="ListParagraph"/>
              <w:numPr>
                <w:ilvl w:val="0"/>
                <w:numId w:val="11"/>
              </w:numPr>
              <w:rPr>
                <w:lang w:val="uk-UA"/>
              </w:rPr>
            </w:pPr>
            <w:r w:rsidRPr="00CD3D01">
              <w:rPr>
                <w:lang w:val="uk-UA"/>
              </w:rPr>
              <w:lastRenderedPageBreak/>
              <w:t>Вхід: зображення з одним об’єктом.</w:t>
            </w:r>
          </w:p>
          <w:p w14:paraId="047381B4" w14:textId="6A8CF38F" w:rsidR="005619CD" w:rsidRPr="00CD3D01" w:rsidRDefault="005619CD" w:rsidP="001177EF">
            <w:pPr>
              <w:pStyle w:val="ListParagraph"/>
              <w:numPr>
                <w:ilvl w:val="0"/>
                <w:numId w:val="11"/>
              </w:numPr>
              <w:rPr>
                <w:lang w:val="uk-UA"/>
              </w:rPr>
            </w:pPr>
            <w:r w:rsidRPr="00CD3D01">
              <w:rPr>
                <w:lang w:val="uk-UA"/>
              </w:rPr>
              <w:t>Висновок: мітка класу (кішка, собака і т.д.).</w:t>
            </w:r>
          </w:p>
          <w:p w14:paraId="3C689648" w14:textId="77777777" w:rsidR="005619CD" w:rsidRPr="00CD3D01" w:rsidRDefault="005619CD" w:rsidP="005619CD">
            <w:pPr>
              <w:pStyle w:val="ListParagraph"/>
              <w:ind w:firstLine="0"/>
              <w:rPr>
                <w:lang w:val="uk-UA"/>
              </w:rPr>
            </w:pPr>
          </w:p>
          <w:p w14:paraId="0782198E" w14:textId="5E4376FC" w:rsidR="005619CD" w:rsidRPr="00CD3D01" w:rsidRDefault="005619CD" w:rsidP="001177EF">
            <w:pPr>
              <w:pStyle w:val="ListParagraph"/>
              <w:numPr>
                <w:ilvl w:val="0"/>
                <w:numId w:val="11"/>
              </w:numPr>
              <w:rPr>
                <w:lang w:val="uk-UA"/>
              </w:rPr>
            </w:pPr>
            <w:r w:rsidRPr="00CD3D01">
              <w:rPr>
                <w:lang w:val="uk-UA"/>
              </w:rPr>
              <w:t>Приклад виведення: ймовірність класу (наприклад, 84% кіт)</w:t>
            </w:r>
          </w:p>
        </w:tc>
        <w:tc>
          <w:tcPr>
            <w:tcW w:w="5812" w:type="dxa"/>
          </w:tcPr>
          <w:p w14:paraId="33467C3F" w14:textId="438FCBDF" w:rsidR="005619CD" w:rsidRPr="00CD3D01" w:rsidRDefault="005619CD" w:rsidP="005619CD">
            <w:pPr>
              <w:ind w:left="0" w:firstLine="0"/>
              <w:rPr>
                <w:lang w:val="uk-UA"/>
              </w:rPr>
            </w:pPr>
            <w:r w:rsidRPr="00CD3D01">
              <w:rPr>
                <w:lang w:val="uk-UA"/>
              </w:rPr>
              <w:lastRenderedPageBreak/>
              <w:t>Мета полягає в тому, щоб передбачити розташування об’єктів на зображенні за допомогою обмежувальних рамок і класів виявлених об’єктів.</w:t>
            </w:r>
          </w:p>
          <w:p w14:paraId="0CFC3EF8" w14:textId="003EB1E0" w:rsidR="005619CD" w:rsidRPr="00CD3D01" w:rsidRDefault="005619CD" w:rsidP="001177EF">
            <w:pPr>
              <w:pStyle w:val="ListParagraph"/>
              <w:numPr>
                <w:ilvl w:val="0"/>
                <w:numId w:val="12"/>
              </w:numPr>
              <w:rPr>
                <w:lang w:val="uk-UA"/>
              </w:rPr>
            </w:pPr>
            <w:r w:rsidRPr="00CD3D01">
              <w:rPr>
                <w:lang w:val="uk-UA"/>
              </w:rPr>
              <w:lastRenderedPageBreak/>
              <w:t>Вхід: зображення з одним або декількома об’єктами.</w:t>
            </w:r>
          </w:p>
          <w:p w14:paraId="0EBBA26A" w14:textId="411A296B" w:rsidR="005619CD" w:rsidRPr="00CD3D01" w:rsidRDefault="005619CD" w:rsidP="001177EF">
            <w:pPr>
              <w:pStyle w:val="ListParagraph"/>
              <w:numPr>
                <w:ilvl w:val="0"/>
                <w:numId w:val="12"/>
              </w:numPr>
              <w:rPr>
                <w:lang w:val="uk-UA"/>
              </w:rPr>
            </w:pPr>
            <w:r w:rsidRPr="00CD3D01">
              <w:rPr>
                <w:lang w:val="uk-UA"/>
              </w:rPr>
              <w:t>Вихідні дані: один або кілька обмежують прямокутників (що визначаються координатами) і мітка класу для кожного прямокутника.</w:t>
            </w:r>
          </w:p>
          <w:p w14:paraId="2FA86212" w14:textId="617BAF8F" w:rsidR="005619CD" w:rsidRPr="00CD3D01" w:rsidRDefault="005619CD" w:rsidP="001177EF">
            <w:pPr>
              <w:pStyle w:val="ListParagraph"/>
              <w:numPr>
                <w:ilvl w:val="0"/>
                <w:numId w:val="12"/>
              </w:numPr>
              <w:rPr>
                <w:lang w:val="uk-UA"/>
              </w:rPr>
            </w:pPr>
            <w:r w:rsidRPr="00CD3D01">
              <w:rPr>
                <w:lang w:val="uk-UA"/>
              </w:rPr>
              <w:t xml:space="preserve">Приклад виведення зображення з двома об’єктами: </w:t>
            </w:r>
            <w:r w:rsidRPr="00CD3D01">
              <w:rPr>
                <w:lang w:val="uk-UA"/>
              </w:rPr>
              <w:br/>
              <w:t>координати box1 (x, y, w, h) і ймовірність класу</w:t>
            </w:r>
            <w:r w:rsidRPr="00CD3D01">
              <w:rPr>
                <w:lang w:val="uk-UA"/>
              </w:rPr>
              <w:br/>
              <w:t>box2 координати і ймовірність класу</w:t>
            </w:r>
          </w:p>
          <w:p w14:paraId="251B0C51" w14:textId="25695D04" w:rsidR="005619CD" w:rsidRPr="00CD3D01" w:rsidRDefault="005619CD" w:rsidP="005619CD">
            <w:pPr>
              <w:ind w:left="0" w:firstLine="0"/>
              <w:rPr>
                <w:lang w:val="uk-UA"/>
              </w:rPr>
            </w:pPr>
            <w:r w:rsidRPr="00CD3D01">
              <w:rPr>
                <w:lang w:val="uk-UA"/>
              </w:rPr>
              <w:t>Зверніть увагу, що координати зображення (x, y, w, h) такі: (x і y) – координати центральної точки прямокутника, а (w і h) – ширина і висота прямокутника.</w:t>
            </w:r>
          </w:p>
        </w:tc>
      </w:tr>
    </w:tbl>
    <w:p w14:paraId="70B5E546" w14:textId="30629C49" w:rsidR="005619CD" w:rsidRPr="00CD3D01" w:rsidRDefault="005619CD" w:rsidP="005619CD">
      <w:pPr>
        <w:jc w:val="center"/>
        <w:rPr>
          <w:lang w:val="uk-UA"/>
        </w:rPr>
      </w:pPr>
      <w:r w:rsidRPr="00CD3D01">
        <w:rPr>
          <w:lang w:val="uk-UA"/>
        </w:rPr>
        <w:lastRenderedPageBreak/>
        <w:t>Таб.1 Класифікація зображень і виявлення об'єктів</w:t>
      </w:r>
    </w:p>
    <w:p w14:paraId="0223790D" w14:textId="0AFF3750" w:rsidR="00514B27" w:rsidRPr="00CD3D01" w:rsidRDefault="00A83A53" w:rsidP="00230991">
      <w:pPr>
        <w:rPr>
          <w:lang w:val="uk-UA"/>
        </w:rPr>
      </w:pPr>
      <w:r w:rsidRPr="00CD3D01">
        <w:rPr>
          <w:lang w:val="uk-UA"/>
        </w:rPr>
        <w:t>Виявлення об'єктів - основне завдання обробки зображень. Алгоритми раннього виявлення об'єктів в основному ґрунтувалися на функціях ручної роботи і неглибоких алгоритмах машинного навчання. Ці методи були уразливі для перенавчання і часто включали велику кількість обчислень. Останнім часом згорткові нейронні мережі (CNN) використовувалися для автоматичного вивчення уявлень функцій із зображень, і це був домінуючий підхід для виявлення об'єктів.</w:t>
      </w:r>
      <w:r w:rsidR="001C5FD5" w:rsidRPr="00CD3D01">
        <w:rPr>
          <w:lang w:val="uk-UA"/>
        </w:rPr>
        <w:t xml:space="preserve"> </w:t>
      </w:r>
      <w:r w:rsidR="0045391F" w:rsidRPr="00CD3D01">
        <w:rPr>
          <w:lang w:val="uk-UA"/>
        </w:rPr>
        <w:t xml:space="preserve">Різні </w:t>
      </w:r>
      <w:r w:rsidR="002F02D5" w:rsidRPr="00CD3D01">
        <w:rPr>
          <w:lang w:val="uk-UA"/>
        </w:rPr>
        <w:t>шари</w:t>
      </w:r>
      <w:r w:rsidR="0045391F" w:rsidRPr="00CD3D01">
        <w:rPr>
          <w:lang w:val="uk-UA"/>
        </w:rPr>
        <w:t xml:space="preserve"> CNN містять інформацію про властивості різних розмірів. Нижні рівні містять більше позиційної інформації, але відносно менше багатовимірної семантичної інформації. Більш високі рівні містять більше багатовимірної семантичної інформації, але відносно менше позиційної інформації. Важливо </w:t>
      </w:r>
      <w:r w:rsidR="0045391F" w:rsidRPr="00CD3D01">
        <w:rPr>
          <w:lang w:val="uk-UA"/>
        </w:rPr>
        <w:lastRenderedPageBreak/>
        <w:t xml:space="preserve">правильно використовувати всю інформацію карти об'єктів різних </w:t>
      </w:r>
      <w:r w:rsidR="001C5FD5" w:rsidRPr="00CD3D01">
        <w:rPr>
          <w:lang w:val="uk-UA"/>
        </w:rPr>
        <w:t>шарів</w:t>
      </w:r>
      <w:r w:rsidR="0045391F" w:rsidRPr="00CD3D01">
        <w:rPr>
          <w:lang w:val="uk-UA"/>
        </w:rPr>
        <w:t xml:space="preserve"> для досягнення високої точності виявлення.</w:t>
      </w:r>
    </w:p>
    <w:p w14:paraId="4347CD89" w14:textId="646198D9" w:rsidR="00514B27" w:rsidRPr="00CD3D01" w:rsidRDefault="00514B27" w:rsidP="004D43F6">
      <w:pPr>
        <w:rPr>
          <w:lang w:val="uk-UA"/>
        </w:rPr>
      </w:pPr>
      <w:r w:rsidRPr="00CD3D01">
        <w:rPr>
          <w:lang w:val="uk-UA"/>
        </w:rPr>
        <w:t xml:space="preserve">Пропозиція регіону </w:t>
      </w:r>
      <w:r w:rsidR="00564F5E" w:rsidRPr="00CD3D01">
        <w:rPr>
          <w:lang w:val="uk-UA"/>
        </w:rPr>
        <w:t>– а</w:t>
      </w:r>
      <w:r w:rsidRPr="00CD3D01">
        <w:rPr>
          <w:lang w:val="uk-UA"/>
        </w:rPr>
        <w:t xml:space="preserve">лгоритм або модель </w:t>
      </w:r>
      <w:r w:rsidR="00564F5E" w:rsidRPr="00CD3D01">
        <w:rPr>
          <w:lang w:val="uk-UA"/>
        </w:rPr>
        <w:t>глибокого навчання</w:t>
      </w:r>
      <w:r w:rsidRPr="00CD3D01">
        <w:rPr>
          <w:lang w:val="uk-UA"/>
        </w:rPr>
        <w:t xml:space="preserve"> використовуються для формування регіонів, що представляють інтерес для подальшої обробки системою. Це регіони, які, на думку мережі, можуть містити об’єкт; на виході </w:t>
      </w:r>
      <w:r w:rsidR="004D43F6" w:rsidRPr="00CD3D01">
        <w:rPr>
          <w:lang w:val="uk-UA"/>
        </w:rPr>
        <w:t>створюється</w:t>
      </w:r>
      <w:r w:rsidRPr="00CD3D01">
        <w:rPr>
          <w:lang w:val="uk-UA"/>
        </w:rPr>
        <w:t xml:space="preserve"> велика кількість обмежувальних коробок, кожна з яких має оцінку об’єктивності. Потім коробки з великими балами об'єктивності передаються уздовж мережевих шарів для подальшої обробки.</w:t>
      </w:r>
      <w:r w:rsidR="004D43F6" w:rsidRPr="00CD3D01">
        <w:rPr>
          <w:lang w:val="uk-UA"/>
        </w:rPr>
        <w:t xml:space="preserve"> </w:t>
      </w:r>
      <w:r w:rsidRPr="00CD3D01">
        <w:rPr>
          <w:lang w:val="uk-UA"/>
        </w:rPr>
        <w:t xml:space="preserve">Вилучення функцій та передбачення мережі </w:t>
      </w:r>
      <w:r w:rsidR="004D43F6" w:rsidRPr="00CD3D01">
        <w:rPr>
          <w:lang w:val="uk-UA"/>
        </w:rPr>
        <w:t>– в</w:t>
      </w:r>
      <w:r w:rsidRPr="00CD3D01">
        <w:rPr>
          <w:lang w:val="uk-UA"/>
        </w:rPr>
        <w:t>ізуальні функції витягуються для кожного з обмежувальних вікон. Вони оцінюються, і визначається, чи</w:t>
      </w:r>
      <w:r w:rsidR="004D43F6" w:rsidRPr="00CD3D01">
        <w:rPr>
          <w:lang w:val="uk-UA"/>
        </w:rPr>
        <w:t xml:space="preserve"> наявні </w:t>
      </w:r>
      <w:r w:rsidRPr="00CD3D01">
        <w:rPr>
          <w:lang w:val="uk-UA"/>
        </w:rPr>
        <w:t>і які об’єкти</w:t>
      </w:r>
      <w:r w:rsidR="004D43F6" w:rsidRPr="00CD3D01">
        <w:rPr>
          <w:lang w:val="uk-UA"/>
        </w:rPr>
        <w:t>,</w:t>
      </w:r>
      <w:r w:rsidRPr="00CD3D01">
        <w:rPr>
          <w:lang w:val="uk-UA"/>
        </w:rPr>
        <w:t xml:space="preserve"> присутні в пропозиціях на основі візуальних особливостей (наприклад, компонент класифікації об’єктів).</w:t>
      </w:r>
    </w:p>
    <w:p w14:paraId="32FBE900" w14:textId="4FA631ED" w:rsidR="00514B27" w:rsidRPr="00CD3D01" w:rsidRDefault="00514B27" w:rsidP="00514B27">
      <w:pPr>
        <w:rPr>
          <w:lang w:val="uk-UA"/>
        </w:rPr>
      </w:pPr>
      <w:r w:rsidRPr="00CD3D01">
        <w:rPr>
          <w:lang w:val="uk-UA"/>
        </w:rPr>
        <w:t xml:space="preserve">Метрики оцінки </w:t>
      </w:r>
      <w:r w:rsidR="007B6AB6" w:rsidRPr="00CD3D01">
        <w:rPr>
          <w:lang w:val="uk-UA"/>
        </w:rPr>
        <w:t>– п</w:t>
      </w:r>
      <w:r w:rsidRPr="00CD3D01">
        <w:rPr>
          <w:lang w:val="uk-UA"/>
        </w:rPr>
        <w:t xml:space="preserve">одібно до метрик точності, точності та </w:t>
      </w:r>
      <w:r w:rsidR="0071603E" w:rsidRPr="00CD3D01">
        <w:rPr>
          <w:lang w:val="uk-UA"/>
        </w:rPr>
        <w:t>відгук</w:t>
      </w:r>
      <w:r w:rsidR="007B6AB6" w:rsidRPr="00CD3D01">
        <w:rPr>
          <w:lang w:val="uk-UA"/>
        </w:rPr>
        <w:t xml:space="preserve">, </w:t>
      </w:r>
      <w:r w:rsidRPr="00CD3D01">
        <w:rPr>
          <w:lang w:val="uk-UA"/>
        </w:rPr>
        <w:t xml:space="preserve">системи виявлення об’єктів мають власні метрики для оцінки їх ефективності виявлення. </w:t>
      </w:r>
    </w:p>
    <w:p w14:paraId="2942C926" w14:textId="5CD63980" w:rsidR="0071603E" w:rsidRPr="00CD3D01" w:rsidRDefault="0071603E" w:rsidP="00514B27">
      <w:pPr>
        <w:rPr>
          <w:lang w:val="uk-UA"/>
        </w:rPr>
      </w:pPr>
      <w:r w:rsidRPr="00CD3D01">
        <w:rPr>
          <w:lang w:val="uk-UA"/>
        </w:rPr>
        <w:t xml:space="preserve">Точність: </w:t>
      </w:r>
      <w:r w:rsidRPr="00CD3D01">
        <w:rPr>
          <w:i/>
          <w:iCs/>
          <w:lang w:val="uk-UA"/>
        </w:rPr>
        <w:t xml:space="preserve">Precision – </w:t>
      </w:r>
      <w:r w:rsidRPr="00CD3D01">
        <w:rPr>
          <w:iCs/>
          <w:lang w:val="uk-UA"/>
        </w:rPr>
        <w:t xml:space="preserve">передбачуване значення, </w:t>
      </w:r>
      <w:r w:rsidR="00333404" w:rsidRPr="00CD3D01">
        <w:rPr>
          <w:iCs/>
          <w:lang w:val="uk-UA"/>
        </w:rPr>
        <w:t>задаються</w:t>
      </w:r>
      <w:r w:rsidRPr="00CD3D01">
        <w:rPr>
          <w:iCs/>
          <w:lang w:val="uk-UA"/>
        </w:rPr>
        <w:t xml:space="preserve"> як,</w:t>
      </w:r>
      <w:r w:rsidR="002A13B0" w:rsidRPr="00CD3D01">
        <w:rPr>
          <w:iCs/>
          <w:lang w:val="uk-UA"/>
        </w:rPr>
        <w:t xml:space="preserve"> співвідношення</w:t>
      </w:r>
      <w:r w:rsidRPr="00CD3D01">
        <w:rPr>
          <w:iCs/>
          <w:lang w:val="uk-UA"/>
        </w:rPr>
        <w:t xml:space="preserve"> </w:t>
      </w:r>
      <w:r w:rsidR="002A13B0" w:rsidRPr="00CD3D01">
        <w:rPr>
          <w:rFonts w:cs="Times New Roman"/>
          <w:szCs w:val="28"/>
          <w:shd w:val="clear" w:color="auto" w:fill="FFFFFF"/>
          <w:lang w:val="uk-UA"/>
        </w:rPr>
        <w:t>true positive та загальної кількості результатів</w:t>
      </w:r>
    </w:p>
    <w:p w14:paraId="35D630A2" w14:textId="6F1C1832" w:rsidR="0071603E" w:rsidRPr="00CD3D01" w:rsidRDefault="0071603E" w:rsidP="00514B27">
      <w:pPr>
        <w:rPr>
          <w:lang w:val="uk-UA"/>
        </w:rPr>
      </w:pPr>
      <m:oMathPara>
        <m:oMath>
          <m:r>
            <m:rPr>
              <m:sty m:val="bi"/>
            </m:rPr>
            <w:rPr>
              <w:rFonts w:ascii="Cambria Math" w:hAnsi="Cambria Math"/>
              <w:lang w:val="uk-UA"/>
            </w:rPr>
            <m:t>Т=</m:t>
          </m:r>
          <m:f>
            <m:fPr>
              <m:ctrlPr>
                <w:rPr>
                  <w:rFonts w:ascii="Cambria Math" w:hAnsi="Cambria Math" w:cs="Times New Roman"/>
                  <w:b/>
                  <w:i/>
                  <w:sz w:val="24"/>
                  <w:szCs w:val="28"/>
                  <w:shd w:val="clear" w:color="auto" w:fill="FFFFFF"/>
                  <w:lang w:val="uk-UA"/>
                </w:rPr>
              </m:ctrlPr>
            </m:fPr>
            <m:num>
              <m:r>
                <m:rPr>
                  <m:sty m:val="bi"/>
                </m:rPr>
                <w:rPr>
                  <w:rFonts w:ascii="Cambria Math" w:hAnsi="Cambria Math"/>
                  <w:szCs w:val="28"/>
                  <w:shd w:val="clear" w:color="auto" w:fill="FFFFFF"/>
                  <w:lang w:val="uk-UA"/>
                </w:rPr>
                <m:t>TP</m:t>
              </m:r>
            </m:num>
            <m:den>
              <m:r>
                <m:rPr>
                  <m:sty m:val="bi"/>
                </m:rPr>
                <w:rPr>
                  <w:rFonts w:ascii="Cambria Math" w:hAnsi="Cambria Math"/>
                  <w:szCs w:val="28"/>
                  <w:shd w:val="clear" w:color="auto" w:fill="FFFFFF"/>
                  <w:lang w:val="uk-UA"/>
                </w:rPr>
                <m:t>TP+FP</m:t>
              </m:r>
            </m:den>
          </m:f>
        </m:oMath>
      </m:oMathPara>
    </w:p>
    <w:p w14:paraId="6A7D9723" w14:textId="068B9847" w:rsidR="002A13B0" w:rsidRPr="00CD3D01" w:rsidRDefault="0071603E" w:rsidP="00514B27">
      <w:pPr>
        <w:rPr>
          <w:rFonts w:eastAsiaTheme="minorEastAsia"/>
          <w:lang w:val="uk-UA"/>
        </w:rPr>
      </w:pPr>
      <w:r w:rsidRPr="00CD3D01">
        <w:rPr>
          <w:lang w:val="uk-UA"/>
        </w:rPr>
        <w:t>Відгук:</w:t>
      </w:r>
      <w:r w:rsidR="002A13B0" w:rsidRPr="00CD3D01">
        <w:rPr>
          <w:lang w:val="uk-UA"/>
        </w:rPr>
        <w:t xml:space="preserve"> </w:t>
      </w:r>
      <w:r w:rsidR="002A13B0" w:rsidRPr="00CD3D01">
        <w:rPr>
          <w:i/>
          <w:iCs/>
          <w:lang w:val="uk-UA"/>
        </w:rPr>
        <w:t xml:space="preserve">Recall – </w:t>
      </w:r>
      <w:r w:rsidR="002A13B0" w:rsidRPr="00CD3D01">
        <w:rPr>
          <w:iCs/>
          <w:lang w:val="uk-UA"/>
        </w:rPr>
        <w:t xml:space="preserve">або чутливість, це доля справжніх </w:t>
      </w:r>
      <w:r w:rsidR="002A13B0" w:rsidRPr="00CD3D01">
        <w:rPr>
          <w:rFonts w:cs="Times New Roman"/>
          <w:szCs w:val="28"/>
          <w:shd w:val="clear" w:color="auto" w:fill="FFFFFF"/>
          <w:lang w:val="uk-UA"/>
        </w:rPr>
        <w:t xml:space="preserve">true positive, задається співвідношенням, true positive на суму true positive та false negative. </w:t>
      </w:r>
    </w:p>
    <w:p w14:paraId="6EF6C1D1" w14:textId="345D7DA9" w:rsidR="0071603E" w:rsidRPr="00CD3D01" w:rsidRDefault="0071603E" w:rsidP="00514B27">
      <w:pPr>
        <w:rPr>
          <w:rFonts w:eastAsiaTheme="minorEastAsia"/>
          <w:b/>
          <w:sz w:val="24"/>
          <w:szCs w:val="28"/>
          <w:shd w:val="clear" w:color="auto" w:fill="FFFFFF"/>
          <w:lang w:val="uk-UA"/>
        </w:rPr>
      </w:pPr>
      <m:oMathPara>
        <m:oMath>
          <m:r>
            <w:rPr>
              <w:rFonts w:ascii="Cambria Math" w:hAnsi="Cambria Math"/>
              <w:lang w:val="uk-UA"/>
            </w:rPr>
            <m:t xml:space="preserve"> </m:t>
          </m:r>
          <m:r>
            <m:rPr>
              <m:sty m:val="bi"/>
            </m:rPr>
            <w:rPr>
              <w:rFonts w:ascii="Cambria Math" w:hAnsi="Cambria Math"/>
              <w:lang w:val="uk-UA"/>
            </w:rPr>
            <m:t>В=</m:t>
          </m:r>
          <m:f>
            <m:fPr>
              <m:ctrlPr>
                <w:rPr>
                  <w:rFonts w:ascii="Cambria Math" w:hAnsi="Cambria Math" w:cs="Times New Roman"/>
                  <w:b/>
                  <w:i/>
                  <w:sz w:val="24"/>
                  <w:szCs w:val="28"/>
                  <w:shd w:val="clear" w:color="auto" w:fill="FFFFFF"/>
                  <w:lang w:val="uk-UA"/>
                </w:rPr>
              </m:ctrlPr>
            </m:fPr>
            <m:num>
              <m:r>
                <m:rPr>
                  <m:sty m:val="bi"/>
                </m:rPr>
                <w:rPr>
                  <w:rFonts w:ascii="Cambria Math" w:hAnsi="Cambria Math"/>
                  <w:szCs w:val="28"/>
                  <w:shd w:val="clear" w:color="auto" w:fill="FFFFFF"/>
                  <w:lang w:val="uk-UA"/>
                </w:rPr>
                <m:t>TP</m:t>
              </m:r>
            </m:num>
            <m:den>
              <m:r>
                <m:rPr>
                  <m:sty m:val="bi"/>
                </m:rPr>
                <w:rPr>
                  <w:rFonts w:ascii="Cambria Math" w:hAnsi="Cambria Math"/>
                  <w:szCs w:val="28"/>
                  <w:shd w:val="clear" w:color="auto" w:fill="FFFFFF"/>
                  <w:lang w:val="uk-UA"/>
                </w:rPr>
                <m:t>TP+FN</m:t>
              </m:r>
            </m:den>
          </m:f>
        </m:oMath>
      </m:oMathPara>
    </w:p>
    <w:p w14:paraId="01AA9A22" w14:textId="481C4C54" w:rsidR="002A13B0" w:rsidRPr="00CD3D01" w:rsidRDefault="002A13B0" w:rsidP="002A13B0">
      <w:pPr>
        <w:ind w:firstLine="0"/>
        <w:rPr>
          <w:szCs w:val="28"/>
          <w:lang w:val="uk-UA"/>
        </w:rPr>
      </w:pPr>
      <w:r w:rsidRPr="00CD3D01">
        <w:rPr>
          <w:lang w:val="uk-UA"/>
        </w:rPr>
        <w:lastRenderedPageBreak/>
        <w:t>mean Average Precision – метрика, яка використовується для оцінки середньої точності детекторів об’єктів (</w:t>
      </w:r>
      <w:r w:rsidRPr="00CD3D01">
        <w:rPr>
          <w:shd w:val="clear" w:color="auto" w:fill="FFFFFF"/>
          <w:lang w:val="uk-UA"/>
        </w:rPr>
        <w:t>Q - кількість запитів у наборі,  AveP (q) - середня точність (AP) для даного запиту, q</w:t>
      </w:r>
      <w:r w:rsidRPr="00CD3D01">
        <w:rPr>
          <w:rStyle w:val="Strong"/>
          <w:b w:val="0"/>
          <w:bCs w:val="0"/>
          <w:szCs w:val="28"/>
          <w:lang w:val="uk-UA"/>
        </w:rPr>
        <w:t>)</w:t>
      </w:r>
      <w:r w:rsidRPr="00CD3D01">
        <w:rPr>
          <w:lang w:val="uk-UA"/>
        </w:rPr>
        <w:t xml:space="preserve">. </w:t>
      </w:r>
    </w:p>
    <w:p w14:paraId="1A1B11AB" w14:textId="00A90730" w:rsidR="002A13B0" w:rsidRPr="00CD3D01" w:rsidRDefault="002A13B0" w:rsidP="002A13B0">
      <w:pPr>
        <w:jc w:val="center"/>
        <w:rPr>
          <w:lang w:val="uk-UA"/>
        </w:rPr>
      </w:pPr>
      <w:r w:rsidRPr="00CD3D01">
        <w:rPr>
          <w:noProof/>
          <w:lang w:eastAsia="ru-RU"/>
        </w:rPr>
        <w:drawing>
          <wp:inline distT="0" distB="0" distL="0" distR="0" wp14:anchorId="643BE723" wp14:editId="691F250B">
            <wp:extent cx="1828800" cy="548640"/>
            <wp:effectExtent l="0" t="0" r="0" b="3810"/>
            <wp:docPr id="80" name="Рисунок 80"/>
            <wp:cNvGraphicFramePr/>
            <a:graphic xmlns:a="http://schemas.openxmlformats.org/drawingml/2006/main">
              <a:graphicData uri="http://schemas.openxmlformats.org/drawingml/2006/picture">
                <pic:pic xmlns:pic="http://schemas.openxmlformats.org/drawingml/2006/picture">
                  <pic:nvPicPr>
                    <pic:cNvPr id="80" name="Рисунок 80"/>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548640"/>
                    </a:xfrm>
                    <a:prstGeom prst="rect">
                      <a:avLst/>
                    </a:prstGeom>
                    <a:noFill/>
                    <a:ln>
                      <a:noFill/>
                    </a:ln>
                  </pic:spPr>
                </pic:pic>
              </a:graphicData>
            </a:graphic>
          </wp:inline>
        </w:drawing>
      </w:r>
    </w:p>
    <w:p w14:paraId="30E4A0F9" w14:textId="61CCE8E9" w:rsidR="00752B1B" w:rsidRPr="00CD3D01" w:rsidRDefault="00752B1B" w:rsidP="001177EF">
      <w:pPr>
        <w:pStyle w:val="Heading3"/>
        <w:numPr>
          <w:ilvl w:val="2"/>
          <w:numId w:val="10"/>
        </w:numPr>
        <w:rPr>
          <w:lang w:val="uk-UA"/>
        </w:rPr>
      </w:pPr>
      <w:bookmarkStart w:id="31" w:name="_Toc74589957"/>
      <w:r w:rsidRPr="00CD3D01">
        <w:rPr>
          <w:lang w:val="uk-UA"/>
        </w:rPr>
        <w:t>R-CNN</w:t>
      </w:r>
      <w:bookmarkEnd w:id="31"/>
    </w:p>
    <w:p w14:paraId="7072ED0E" w14:textId="2E5C4076" w:rsidR="0048049F" w:rsidRPr="00CD3D01" w:rsidRDefault="0048049F" w:rsidP="00785111">
      <w:pPr>
        <w:rPr>
          <w:lang w:val="uk-UA"/>
        </w:rPr>
      </w:pPr>
      <w:r w:rsidRPr="00CD3D01">
        <w:rPr>
          <w:lang w:val="uk-UA"/>
        </w:rPr>
        <w:t>Згорткові нейронні мережі на основі регіонів (R-CNN) - це сімейство моделей машинного навчання для комп'ютерного зору і, зокрема, виявлення об'єктів.</w:t>
      </w:r>
    </w:p>
    <w:p w14:paraId="5EB161D7" w14:textId="56035CBB" w:rsidR="0073329E" w:rsidRPr="00CD3D01" w:rsidRDefault="00D3559F" w:rsidP="0073329E">
      <w:pPr>
        <w:rPr>
          <w:lang w:val="uk-UA"/>
        </w:rPr>
      </w:pPr>
      <w:r w:rsidRPr="00CD3D01">
        <w:rPr>
          <w:lang w:val="uk-UA"/>
        </w:rPr>
        <w:t>Методи стилю R-CNN - це різновиди найсучасніших методів виявлення об'єктів, які складаються з генерації пропозицій регіону та глибокої класифікації CNN. Однак фаза генерації пропозицій у цій парадигмі, як правило, займає багато часу, що сповільнить весь час виявлення під час тестування.</w:t>
      </w:r>
      <w:r w:rsidR="002A13B0" w:rsidRPr="00CD3D01">
        <w:rPr>
          <w:lang w:val="uk-UA"/>
        </w:rPr>
        <w:t xml:space="preserve"> Моделі R-CNN почали вибирати кілька запропонованих обласних зображень (наприклад, якісні блокування - це один із методів вибору), а потім виробили свої категорії та обмежили прямі покупці (наприклад, зміщення). Використовуючи CNN для виконання прямих вичислень для функцій виведення з кожної запропонованої області. Після цього ми використовуємо особливості кожного запропонованого регіону, щоб передбачити їх категорії та обмежувальні рамки. На рис. 26 показана модель R-CNN.</w:t>
      </w:r>
    </w:p>
    <w:p w14:paraId="55CDC8F4" w14:textId="7B052ECF" w:rsidR="002A13B0" w:rsidRPr="00CD3D01" w:rsidRDefault="00730B67" w:rsidP="00730B67">
      <w:pPr>
        <w:ind w:left="0" w:firstLine="0"/>
        <w:jc w:val="center"/>
        <w:rPr>
          <w:lang w:val="uk-UA"/>
        </w:rPr>
      </w:pPr>
      <w:r w:rsidRPr="00CD3D01">
        <w:rPr>
          <w:noProof/>
          <w:lang w:eastAsia="ru-RU"/>
        </w:rPr>
        <w:lastRenderedPageBreak/>
        <w:drawing>
          <wp:inline distT="0" distB="0" distL="0" distR="0" wp14:anchorId="5D9C9572" wp14:editId="2821458E">
            <wp:extent cx="5940425" cy="16764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1676400"/>
                    </a:xfrm>
                    <a:prstGeom prst="rect">
                      <a:avLst/>
                    </a:prstGeom>
                  </pic:spPr>
                </pic:pic>
              </a:graphicData>
            </a:graphic>
          </wp:inline>
        </w:drawing>
      </w:r>
    </w:p>
    <w:p w14:paraId="10E1A813" w14:textId="677458C5" w:rsidR="00730B67" w:rsidRPr="00CD3D01" w:rsidRDefault="00730B67" w:rsidP="00730B67">
      <w:pPr>
        <w:ind w:left="0" w:firstLine="0"/>
        <w:jc w:val="center"/>
        <w:rPr>
          <w:lang w:val="uk-UA"/>
        </w:rPr>
      </w:pPr>
      <w:r w:rsidRPr="00CD3D01">
        <w:rPr>
          <w:lang w:val="uk-UA"/>
        </w:rPr>
        <w:t>Рис.26 Модель R-CNN</w:t>
      </w:r>
    </w:p>
    <w:p w14:paraId="134F23FE" w14:textId="5B440981" w:rsidR="0073329E" w:rsidRPr="00CD3D01" w:rsidRDefault="0073329E" w:rsidP="0073329E">
      <w:pPr>
        <w:rPr>
          <w:lang w:val="uk-UA"/>
        </w:rPr>
      </w:pPr>
      <w:r w:rsidRPr="00CD3D01">
        <w:rPr>
          <w:lang w:val="uk-UA"/>
        </w:rPr>
        <w:t>Крім того, R-CNN складаються з чотирьох основних частин:</w:t>
      </w:r>
    </w:p>
    <w:p w14:paraId="3926E22E" w14:textId="64CC20F2" w:rsidR="0073329E" w:rsidRPr="00CD3D01" w:rsidRDefault="0073329E" w:rsidP="001177EF">
      <w:pPr>
        <w:pStyle w:val="ListParagraph"/>
        <w:numPr>
          <w:ilvl w:val="0"/>
          <w:numId w:val="14"/>
        </w:numPr>
        <w:rPr>
          <w:lang w:val="uk-UA"/>
        </w:rPr>
      </w:pPr>
      <w:r w:rsidRPr="00CD3D01">
        <w:rPr>
          <w:lang w:val="uk-UA"/>
        </w:rPr>
        <w:t>Вибірковий пошук виконується на вхідному зображенні для виділення декількох високоякісних запропонованих регіонів. Запропоновані регіони, як правило, вибираються за різними шкалами та мають різну форму та розміри. Категорія та рамки, що обмежують істину, у кожному запропонованому регіоні позначені.</w:t>
      </w:r>
    </w:p>
    <w:p w14:paraId="11BB2CB5" w14:textId="08DE4BC5" w:rsidR="0073329E" w:rsidRPr="00CD3D01" w:rsidRDefault="0073329E" w:rsidP="001177EF">
      <w:pPr>
        <w:pStyle w:val="ListParagraph"/>
        <w:numPr>
          <w:ilvl w:val="0"/>
          <w:numId w:val="14"/>
        </w:numPr>
        <w:rPr>
          <w:lang w:val="uk-UA"/>
        </w:rPr>
      </w:pPr>
      <w:r w:rsidRPr="00CD3D01">
        <w:rPr>
          <w:lang w:val="uk-UA"/>
        </w:rPr>
        <w:t>Попередньо навчена CNN вибирається і розміщується у усіченій формі перед вихідним рівнем. Він перетворює кожну запропоновану область у вхідні розміри, необхідні мережі, і використовує пряме обчислення для виведення характеристик, вилучених із запропонованих областей.</w:t>
      </w:r>
    </w:p>
    <w:p w14:paraId="54253B84" w14:textId="56E92CB8" w:rsidR="0073329E" w:rsidRPr="00CD3D01" w:rsidRDefault="0073329E" w:rsidP="001177EF">
      <w:pPr>
        <w:pStyle w:val="ListParagraph"/>
        <w:numPr>
          <w:ilvl w:val="0"/>
          <w:numId w:val="14"/>
        </w:numPr>
        <w:rPr>
          <w:lang w:val="uk-UA"/>
        </w:rPr>
      </w:pPr>
      <w:r w:rsidRPr="00CD3D01">
        <w:rPr>
          <w:lang w:val="uk-UA"/>
        </w:rPr>
        <w:t>Характеристики та позначена категорія кожного запропонованого регіону поєднуються як приклад для навчання декількох машин векторних опор для класифікації об’єктів. Тут кожна машина з підтримкою векторів використовується, щоб визначити, чи приклад належить до певної категорії.</w:t>
      </w:r>
    </w:p>
    <w:p w14:paraId="603D52D9" w14:textId="20E3A6ED" w:rsidR="0073329E" w:rsidRPr="00CD3D01" w:rsidRDefault="0073329E" w:rsidP="001177EF">
      <w:pPr>
        <w:pStyle w:val="ListParagraph"/>
        <w:numPr>
          <w:ilvl w:val="0"/>
          <w:numId w:val="14"/>
        </w:numPr>
        <w:rPr>
          <w:lang w:val="uk-UA"/>
        </w:rPr>
      </w:pPr>
      <w:r w:rsidRPr="00CD3D01">
        <w:rPr>
          <w:lang w:val="uk-UA"/>
        </w:rPr>
        <w:t xml:space="preserve">Характеристики та позначені обмежувальні рамки кожної запропонованої області поєднані як приклад для підготовки </w:t>
      </w:r>
      <w:r w:rsidRPr="00CD3D01">
        <w:rPr>
          <w:lang w:val="uk-UA"/>
        </w:rPr>
        <w:lastRenderedPageBreak/>
        <w:t>моделі лінійної регресії для прогнозування обмежувальної рамки наземної істини.</w:t>
      </w:r>
    </w:p>
    <w:p w14:paraId="66324104" w14:textId="2BABE158" w:rsidR="00032A85" w:rsidRPr="00CD3D01" w:rsidRDefault="0073329E" w:rsidP="00032A85">
      <w:pPr>
        <w:rPr>
          <w:lang w:val="uk-UA"/>
        </w:rPr>
      </w:pPr>
      <w:r w:rsidRPr="00CD3D01">
        <w:rPr>
          <w:lang w:val="uk-UA"/>
        </w:rPr>
        <w:t xml:space="preserve">Хоча моделі R-CNN використовують попередньо навчені CNN для ефективного вилучення особливостей зображення, головним недоліком є ​​повільна швидкість. </w:t>
      </w:r>
      <w:r w:rsidR="00032A85" w:rsidRPr="00CD3D01">
        <w:rPr>
          <w:lang w:val="uk-UA"/>
        </w:rPr>
        <w:t xml:space="preserve">Саме тому R-CNN має свої обмеження, </w:t>
      </w:r>
      <w:r w:rsidR="00333404" w:rsidRPr="00CD3D01">
        <w:rPr>
          <w:lang w:val="uk-UA"/>
        </w:rPr>
        <w:t>сповільнення</w:t>
      </w:r>
      <w:r w:rsidR="00032A85" w:rsidRPr="00CD3D01">
        <w:rPr>
          <w:lang w:val="uk-UA"/>
        </w:rPr>
        <w:t xml:space="preserve"> роботи </w:t>
      </w:r>
      <w:r w:rsidR="00333404" w:rsidRPr="00CD3D01">
        <w:rPr>
          <w:lang w:val="uk-UA"/>
        </w:rPr>
        <w:t>виникає</w:t>
      </w:r>
      <w:r w:rsidR="00032A85" w:rsidRPr="00CD3D01">
        <w:rPr>
          <w:lang w:val="uk-UA"/>
        </w:rPr>
        <w:t xml:space="preserve"> через такі </w:t>
      </w:r>
      <w:r w:rsidR="00333404" w:rsidRPr="00CD3D01">
        <w:rPr>
          <w:lang w:val="uk-UA"/>
        </w:rPr>
        <w:t>причини</w:t>
      </w:r>
      <w:r w:rsidR="00032A85" w:rsidRPr="00CD3D01">
        <w:rPr>
          <w:lang w:val="uk-UA"/>
        </w:rPr>
        <w:t>:</w:t>
      </w:r>
    </w:p>
    <w:p w14:paraId="30F52BF1" w14:textId="77777777" w:rsidR="00032A85" w:rsidRPr="00CD3D01" w:rsidRDefault="00032A85" w:rsidP="00032A85">
      <w:pPr>
        <w:rPr>
          <w:lang w:val="uk-UA"/>
        </w:rPr>
      </w:pPr>
      <w:r w:rsidRPr="00CD3D01">
        <w:rPr>
          <w:lang w:val="uk-UA"/>
        </w:rPr>
        <w:t>●</w:t>
      </w:r>
      <w:r w:rsidRPr="00CD3D01">
        <w:rPr>
          <w:lang w:val="uk-UA"/>
        </w:rPr>
        <w:tab/>
        <w:t>Витяг 2000 областей для кожного зображення на основі вибіркового пошуку. Витяг рис з використанням CNN для кожного регіону зображення. Припустимо, у нас є N зображень, тоді число рис CNN буде N * 2000.</w:t>
      </w:r>
    </w:p>
    <w:p w14:paraId="48A38F32" w14:textId="75F0C383" w:rsidR="00032A85" w:rsidRPr="00CD3D01" w:rsidRDefault="00032A85" w:rsidP="00032A85">
      <w:pPr>
        <w:rPr>
          <w:lang w:val="uk-UA"/>
        </w:rPr>
      </w:pPr>
      <w:r w:rsidRPr="00CD3D01">
        <w:rPr>
          <w:lang w:val="uk-UA"/>
        </w:rPr>
        <w:t>●</w:t>
      </w:r>
      <w:r w:rsidRPr="00CD3D01">
        <w:rPr>
          <w:lang w:val="uk-UA"/>
        </w:rPr>
        <w:tab/>
        <w:t>Весь процес виявлення об'єктів за допомогою R-CNN складається з трьох моделей:</w:t>
      </w:r>
    </w:p>
    <w:p w14:paraId="45B9586A" w14:textId="6421B3E8" w:rsidR="00032A85" w:rsidRPr="00CD3D01" w:rsidRDefault="00032A85" w:rsidP="00032A85">
      <w:pPr>
        <w:rPr>
          <w:lang w:val="uk-UA"/>
        </w:rPr>
      </w:pPr>
      <w:r w:rsidRPr="00CD3D01">
        <w:rPr>
          <w:lang w:val="uk-UA"/>
        </w:rPr>
        <w:t>1.</w:t>
      </w:r>
      <w:r w:rsidRPr="00CD3D01">
        <w:rPr>
          <w:lang w:val="uk-UA"/>
        </w:rPr>
        <w:tab/>
        <w:t>Для вилучення ознак</w:t>
      </w:r>
    </w:p>
    <w:p w14:paraId="7281BFE2" w14:textId="7BFFA8B7" w:rsidR="00032A85" w:rsidRPr="00CD3D01" w:rsidRDefault="00032A85" w:rsidP="00032A85">
      <w:pPr>
        <w:rPr>
          <w:lang w:val="uk-UA"/>
        </w:rPr>
      </w:pPr>
      <w:r w:rsidRPr="00CD3D01">
        <w:rPr>
          <w:lang w:val="uk-UA"/>
        </w:rPr>
        <w:t>2.</w:t>
      </w:r>
      <w:r w:rsidRPr="00CD3D01">
        <w:rPr>
          <w:lang w:val="uk-UA"/>
        </w:rPr>
        <w:tab/>
        <w:t>Лінійний класифікатор для ідентифікації об'єктів</w:t>
      </w:r>
    </w:p>
    <w:p w14:paraId="76AB3816" w14:textId="77777777" w:rsidR="00032A85" w:rsidRPr="00CD3D01" w:rsidRDefault="00032A85" w:rsidP="00032A85">
      <w:pPr>
        <w:rPr>
          <w:lang w:val="uk-UA"/>
        </w:rPr>
      </w:pPr>
      <w:r w:rsidRPr="00CD3D01">
        <w:rPr>
          <w:lang w:val="uk-UA"/>
        </w:rPr>
        <w:t>3.</w:t>
      </w:r>
      <w:r w:rsidRPr="00CD3D01">
        <w:rPr>
          <w:lang w:val="uk-UA"/>
        </w:rPr>
        <w:tab/>
        <w:t>Модель регресії для уточнення обмежувальних рамок.</w:t>
      </w:r>
    </w:p>
    <w:p w14:paraId="5D0E3EA2" w14:textId="249DE3B7" w:rsidR="00D3559F" w:rsidRPr="00CD3D01" w:rsidRDefault="00032A85" w:rsidP="00032A85">
      <w:pPr>
        <w:rPr>
          <w:lang w:val="uk-UA"/>
        </w:rPr>
      </w:pPr>
      <w:r w:rsidRPr="00CD3D01">
        <w:rPr>
          <w:lang w:val="uk-UA"/>
        </w:rPr>
        <w:t>Прогнозування кожного нового зображення займає 0,7-0,9 хвилини, що робить дуже повільною.</w:t>
      </w:r>
    </w:p>
    <w:p w14:paraId="5835AD35" w14:textId="3A144F7A" w:rsidR="00032A85" w:rsidRPr="00CD3D01" w:rsidRDefault="00032A85" w:rsidP="001177EF">
      <w:pPr>
        <w:pStyle w:val="Heading3"/>
        <w:numPr>
          <w:ilvl w:val="2"/>
          <w:numId w:val="10"/>
        </w:numPr>
        <w:rPr>
          <w:lang w:val="uk-UA"/>
        </w:rPr>
      </w:pPr>
      <w:bookmarkStart w:id="32" w:name="_Toc74589958"/>
      <w:r w:rsidRPr="00CD3D01">
        <w:rPr>
          <w:lang w:val="uk-UA"/>
        </w:rPr>
        <w:t>Fast R-CNN</w:t>
      </w:r>
      <w:bookmarkEnd w:id="32"/>
    </w:p>
    <w:p w14:paraId="3839C533" w14:textId="10FC64BC" w:rsidR="00032A85" w:rsidRPr="00CD3D01" w:rsidRDefault="00032A85" w:rsidP="00032A85">
      <w:pPr>
        <w:rPr>
          <w:lang w:val="uk-UA"/>
        </w:rPr>
      </w:pPr>
      <w:r w:rsidRPr="00CD3D01">
        <w:rPr>
          <w:lang w:val="uk-UA"/>
        </w:rPr>
        <w:t>Основним вузьким місцем у роботі моделі R-CNN є необхідність самостійного вилучення характеристик для кожного запропонованого регіону. Оскільки ці регіони мають високий ступінь перекриття, незалежне вилучення ознак призводить до великого обсягу повторюваних обчислень. Швидкий R-CNN покращує R-CNN, виконуючи лише пряме обчислення CNN на зображенні в цілому.</w:t>
      </w:r>
    </w:p>
    <w:p w14:paraId="3DB13B91" w14:textId="22028156" w:rsidR="00032A85" w:rsidRPr="00CD3D01" w:rsidRDefault="00032A85" w:rsidP="00032A85">
      <w:pPr>
        <w:jc w:val="center"/>
        <w:rPr>
          <w:lang w:val="uk-UA"/>
        </w:rPr>
      </w:pPr>
      <w:r w:rsidRPr="00CD3D01">
        <w:rPr>
          <w:noProof/>
          <w:lang w:eastAsia="ru-RU"/>
        </w:rPr>
        <w:lastRenderedPageBreak/>
        <w:drawing>
          <wp:inline distT="0" distB="0" distL="0" distR="0" wp14:anchorId="27F5A7B1" wp14:editId="162EF1E4">
            <wp:extent cx="3838575" cy="34671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38575" cy="3467100"/>
                    </a:xfrm>
                    <a:prstGeom prst="rect">
                      <a:avLst/>
                    </a:prstGeom>
                  </pic:spPr>
                </pic:pic>
              </a:graphicData>
            </a:graphic>
          </wp:inline>
        </w:drawing>
      </w:r>
    </w:p>
    <w:p w14:paraId="55287AFC" w14:textId="048007F7" w:rsidR="00032A85" w:rsidRPr="00CD3D01" w:rsidRDefault="00032A85" w:rsidP="00032A85">
      <w:pPr>
        <w:jc w:val="center"/>
        <w:rPr>
          <w:lang w:val="uk-UA"/>
        </w:rPr>
      </w:pPr>
      <w:r w:rsidRPr="00CD3D01">
        <w:rPr>
          <w:lang w:val="uk-UA"/>
        </w:rPr>
        <w:t>Рис.27 Fast R-CNN</w:t>
      </w:r>
    </w:p>
    <w:p w14:paraId="6D0D7AC7" w14:textId="56DA11DB" w:rsidR="00D554C4" w:rsidRPr="00CD3D01" w:rsidRDefault="00D554C4" w:rsidP="00D554C4">
      <w:pPr>
        <w:spacing w:line="259" w:lineRule="auto"/>
        <w:ind w:left="0" w:firstLine="0"/>
        <w:rPr>
          <w:lang w:val="uk-UA"/>
        </w:rPr>
      </w:pPr>
      <w:r w:rsidRPr="00CD3D01">
        <w:rPr>
          <w:lang w:val="uk-UA"/>
        </w:rPr>
        <w:t>Основні етапи обчислення описані нижче:</w:t>
      </w:r>
    </w:p>
    <w:p w14:paraId="691A2094" w14:textId="71F87E8E" w:rsidR="00D554C4" w:rsidRPr="00CD3D01" w:rsidRDefault="00D554C4" w:rsidP="001177EF">
      <w:pPr>
        <w:pStyle w:val="ListParagraph"/>
        <w:numPr>
          <w:ilvl w:val="0"/>
          <w:numId w:val="13"/>
        </w:numPr>
        <w:rPr>
          <w:lang w:val="uk-UA"/>
        </w:rPr>
      </w:pPr>
      <w:r w:rsidRPr="00CD3D01">
        <w:rPr>
          <w:lang w:val="uk-UA"/>
        </w:rPr>
        <w:t>У порівнянні з моделлю R-CNN, модель Fast R-CNN використовує все зображення</w:t>
      </w:r>
      <w:r w:rsidR="00DF021B" w:rsidRPr="00CD3D01">
        <w:rPr>
          <w:lang w:val="uk-UA"/>
        </w:rPr>
        <w:t>,</w:t>
      </w:r>
      <w:r w:rsidRPr="00CD3D01">
        <w:rPr>
          <w:lang w:val="uk-UA"/>
        </w:rPr>
        <w:t xml:space="preserve"> як вхід CNN для вилучення функцій, а не кожну запропоновану область. Більше того, ця мережа загалом навчена для оновлення параметрів моделі. Оскільки вхід - це ціле зображення, вихідна форма CNN є </w:t>
      </w:r>
      <w:r w:rsidRPr="00CD3D01">
        <w:rPr>
          <w:i/>
          <w:lang w:val="uk-UA"/>
        </w:rPr>
        <w:t>1×c×h</w:t>
      </w:r>
      <w:r w:rsidRPr="00CD3D01">
        <w:rPr>
          <w:i/>
          <w:vertAlign w:val="subscript"/>
          <w:lang w:val="uk-UA"/>
        </w:rPr>
        <w:t>1</w:t>
      </w:r>
      <w:r w:rsidRPr="00CD3D01">
        <w:rPr>
          <w:i/>
          <w:lang w:val="uk-UA"/>
        </w:rPr>
        <w:t>×w</w:t>
      </w:r>
      <w:r w:rsidRPr="00CD3D01">
        <w:rPr>
          <w:i/>
          <w:vertAlign w:val="subscript"/>
          <w:lang w:val="uk-UA"/>
        </w:rPr>
        <w:t>1</w:t>
      </w:r>
      <w:r w:rsidRPr="00CD3D01">
        <w:rPr>
          <w:lang w:val="uk-UA"/>
        </w:rPr>
        <w:t>.</w:t>
      </w:r>
    </w:p>
    <w:p w14:paraId="5AA5C47C" w14:textId="1874B1F0" w:rsidR="00D554C4" w:rsidRPr="00CD3D01" w:rsidRDefault="00D554C4" w:rsidP="001177EF">
      <w:pPr>
        <w:pStyle w:val="ListParagraph"/>
        <w:numPr>
          <w:ilvl w:val="0"/>
          <w:numId w:val="13"/>
        </w:numPr>
        <w:rPr>
          <w:lang w:val="uk-UA"/>
        </w:rPr>
      </w:pPr>
      <w:r w:rsidRPr="00CD3D01">
        <w:rPr>
          <w:lang w:val="uk-UA"/>
        </w:rPr>
        <w:t xml:space="preserve">Припускаючи, що породжує вибірковий пошук </w:t>
      </w:r>
      <w:r w:rsidRPr="00CD3D01">
        <w:rPr>
          <w:i/>
          <w:lang w:val="uk-UA"/>
        </w:rPr>
        <w:t>n</w:t>
      </w:r>
      <w:r w:rsidRPr="00CD3D01">
        <w:rPr>
          <w:lang w:val="uk-UA"/>
        </w:rPr>
        <w:t xml:space="preserve"> запропоновані регіони, їхні різні форми вказують на регіони інтересів (RoI) різної форми на виході CNN. Характеристики однакових форм повинні бути вилучені з цих RoI (тут ми припускаємо, що висота становить  h</w:t>
      </w:r>
      <w:r w:rsidRPr="00CD3D01">
        <w:rPr>
          <w:vertAlign w:val="subscript"/>
          <w:lang w:val="uk-UA"/>
        </w:rPr>
        <w:t>2</w:t>
      </w:r>
      <w:r w:rsidRPr="00CD3D01">
        <w:rPr>
          <w:lang w:val="uk-UA"/>
        </w:rPr>
        <w:t xml:space="preserve">  а ширина -  w</w:t>
      </w:r>
      <w:r w:rsidRPr="00CD3D01">
        <w:rPr>
          <w:vertAlign w:val="subscript"/>
          <w:lang w:val="uk-UA"/>
        </w:rPr>
        <w:t>2</w:t>
      </w:r>
      <w:r w:rsidRPr="00CD3D01">
        <w:rPr>
          <w:lang w:val="uk-UA"/>
        </w:rPr>
        <w:t xml:space="preserve">). Швидкий R-CNN представляє об'єднання RoI, яке використовує вихід CNN та RoI </w:t>
      </w:r>
      <w:r w:rsidRPr="00CD3D01">
        <w:rPr>
          <w:lang w:val="uk-UA"/>
        </w:rPr>
        <w:lastRenderedPageBreak/>
        <w:t xml:space="preserve">як вхідні дані для виведення конкатенації функцій, вилучених з кожної запропонованої області, з формою </w:t>
      </w:r>
      <w:r w:rsidRPr="00CD3D01">
        <w:rPr>
          <w:i/>
          <w:lang w:val="uk-UA"/>
        </w:rPr>
        <w:t>n×c×h</w:t>
      </w:r>
      <w:r w:rsidRPr="00CD3D01">
        <w:rPr>
          <w:i/>
          <w:vertAlign w:val="subscript"/>
          <w:lang w:val="uk-UA"/>
        </w:rPr>
        <w:t>2</w:t>
      </w:r>
      <w:r w:rsidRPr="00CD3D01">
        <w:rPr>
          <w:i/>
          <w:lang w:val="uk-UA"/>
        </w:rPr>
        <w:t>×w</w:t>
      </w:r>
      <w:r w:rsidRPr="00CD3D01">
        <w:rPr>
          <w:i/>
          <w:vertAlign w:val="subscript"/>
          <w:lang w:val="uk-UA"/>
        </w:rPr>
        <w:t>2</w:t>
      </w:r>
      <w:r w:rsidRPr="00CD3D01">
        <w:rPr>
          <w:lang w:val="uk-UA"/>
        </w:rPr>
        <w:t>.</w:t>
      </w:r>
    </w:p>
    <w:p w14:paraId="6D63669F" w14:textId="4351757A" w:rsidR="00D554C4" w:rsidRPr="00CD3D01" w:rsidRDefault="00D554C4" w:rsidP="001177EF">
      <w:pPr>
        <w:pStyle w:val="ListParagraph"/>
        <w:numPr>
          <w:ilvl w:val="0"/>
          <w:numId w:val="13"/>
        </w:numPr>
        <w:rPr>
          <w:lang w:val="uk-UA"/>
        </w:rPr>
      </w:pPr>
      <w:r w:rsidRPr="00CD3D01">
        <w:rPr>
          <w:lang w:val="uk-UA"/>
        </w:rPr>
        <w:t xml:space="preserve">Повністю з'єднаний шар використовується для перетворення вихідної форми в  </w:t>
      </w:r>
      <w:r w:rsidRPr="00CD3D01">
        <w:rPr>
          <w:i/>
          <w:lang w:val="uk-UA"/>
        </w:rPr>
        <w:t>n×d</w:t>
      </w:r>
      <w:r w:rsidRPr="00CD3D01">
        <w:rPr>
          <w:lang w:val="uk-UA"/>
        </w:rPr>
        <w:t xml:space="preserve"> , де  </w:t>
      </w:r>
      <w:r w:rsidRPr="00CD3D01">
        <w:rPr>
          <w:i/>
          <w:lang w:val="uk-UA"/>
        </w:rPr>
        <w:t>d</w:t>
      </w:r>
      <w:r w:rsidRPr="00CD3D01">
        <w:rPr>
          <w:lang w:val="uk-UA"/>
        </w:rPr>
        <w:t xml:space="preserve">  визначається дизайном моделі.</w:t>
      </w:r>
    </w:p>
    <w:p w14:paraId="4B665345" w14:textId="12AEC153" w:rsidR="00D554C4" w:rsidRPr="00CD3D01" w:rsidRDefault="00D554C4" w:rsidP="001177EF">
      <w:pPr>
        <w:pStyle w:val="ListParagraph"/>
        <w:numPr>
          <w:ilvl w:val="0"/>
          <w:numId w:val="13"/>
        </w:numPr>
        <w:rPr>
          <w:lang w:val="uk-UA"/>
        </w:rPr>
      </w:pPr>
      <w:r w:rsidRPr="00CD3D01">
        <w:rPr>
          <w:lang w:val="uk-UA"/>
        </w:rPr>
        <w:t xml:space="preserve">Під час прогнозування категорії форма повністю підключеного вихідного шару знову трансформується в  </w:t>
      </w:r>
      <w:r w:rsidRPr="00CD3D01">
        <w:rPr>
          <w:i/>
          <w:lang w:val="uk-UA"/>
        </w:rPr>
        <w:t>n×q</w:t>
      </w:r>
      <w:r w:rsidRPr="00CD3D01">
        <w:rPr>
          <w:lang w:val="uk-UA"/>
        </w:rPr>
        <w:t xml:space="preserve">  і ми використовуємо регресію softmax ( q - кількість категорій). Під час прогнозування обмежувального вікна форма повністю підключеного вихідного шару знову трансформується в </w:t>
      </w:r>
      <w:r w:rsidRPr="00CD3D01">
        <w:rPr>
          <w:i/>
          <w:lang w:val="uk-UA"/>
        </w:rPr>
        <w:t>n×4</w:t>
      </w:r>
      <w:r w:rsidRPr="00CD3D01">
        <w:rPr>
          <w:lang w:val="uk-UA"/>
        </w:rPr>
        <w:t xml:space="preserve"> . Це означає, що ми прогнозуємо категорію та рамки для кожного запропонованого регіону.</w:t>
      </w:r>
    </w:p>
    <w:p w14:paraId="12652DE9" w14:textId="1BBA1D7A" w:rsidR="00D554C4" w:rsidRPr="00CD3D01" w:rsidRDefault="00D554C4" w:rsidP="00D9253E">
      <w:pPr>
        <w:rPr>
          <w:lang w:val="uk-UA"/>
        </w:rPr>
      </w:pPr>
      <w:r w:rsidRPr="00CD3D01">
        <w:rPr>
          <w:lang w:val="uk-UA"/>
        </w:rPr>
        <w:t xml:space="preserve">Рівень об'єднання RoI у Fast R-CNN дещо відрізняється від шарів об'єднання. У звичайному шарі об'єднання ми встановлюємо вікно об'єднання, відступ і крок для управління вихідною формою. У шарі об'єднання RoI ми можемо безпосередньо вказати вихідну форму кожної області, наприклад, вказавши висоту та ширину кожної області як  </w:t>
      </w:r>
      <w:r w:rsidRPr="00CD3D01">
        <w:rPr>
          <w:i/>
          <w:lang w:val="uk-UA"/>
        </w:rPr>
        <w:t>h</w:t>
      </w:r>
      <w:r w:rsidRPr="00CD3D01">
        <w:rPr>
          <w:i/>
          <w:vertAlign w:val="subscript"/>
          <w:lang w:val="uk-UA"/>
        </w:rPr>
        <w:t>2</w:t>
      </w:r>
      <w:r w:rsidRPr="00CD3D01">
        <w:rPr>
          <w:i/>
          <w:lang w:val="uk-UA"/>
        </w:rPr>
        <w:t>,w</w:t>
      </w:r>
      <w:r w:rsidRPr="00CD3D01">
        <w:rPr>
          <w:i/>
          <w:vertAlign w:val="subscript"/>
          <w:lang w:val="uk-UA"/>
        </w:rPr>
        <w:t>2</w:t>
      </w:r>
      <w:r w:rsidRPr="00CD3D01">
        <w:rPr>
          <w:lang w:val="uk-UA"/>
        </w:rPr>
        <w:t xml:space="preserve">. Припускаючи, що висота та ширина вікна RoI становлять </w:t>
      </w:r>
      <w:r w:rsidRPr="00CD3D01">
        <w:rPr>
          <w:i/>
          <w:lang w:val="uk-UA"/>
        </w:rPr>
        <w:t>h</w:t>
      </w:r>
      <w:r w:rsidRPr="00CD3D01">
        <w:rPr>
          <w:lang w:val="uk-UA"/>
        </w:rPr>
        <w:t xml:space="preserve"> і </w:t>
      </w:r>
      <w:r w:rsidRPr="00CD3D01">
        <w:rPr>
          <w:i/>
          <w:lang w:val="uk-UA"/>
        </w:rPr>
        <w:t>w</w:t>
      </w:r>
      <w:r w:rsidRPr="00CD3D01">
        <w:rPr>
          <w:lang w:val="uk-UA"/>
        </w:rPr>
        <w:t xml:space="preserve">, це вікно розділено на сітку підвікон із формою  </w:t>
      </w:r>
      <w:r w:rsidRPr="00CD3D01">
        <w:rPr>
          <w:i/>
          <w:lang w:val="uk-UA"/>
        </w:rPr>
        <w:t>h</w:t>
      </w:r>
      <w:r w:rsidRPr="00CD3D01">
        <w:rPr>
          <w:i/>
          <w:vertAlign w:val="subscript"/>
          <w:lang w:val="uk-UA"/>
        </w:rPr>
        <w:t>2</w:t>
      </w:r>
      <w:r w:rsidRPr="00CD3D01">
        <w:rPr>
          <w:i/>
          <w:lang w:val="uk-UA"/>
        </w:rPr>
        <w:t>×w</w:t>
      </w:r>
      <w:r w:rsidRPr="00CD3D01">
        <w:rPr>
          <w:i/>
          <w:vertAlign w:val="subscript"/>
          <w:lang w:val="uk-UA"/>
        </w:rPr>
        <w:t>2</w:t>
      </w:r>
      <w:r w:rsidRPr="00CD3D01">
        <w:rPr>
          <w:lang w:val="uk-UA"/>
        </w:rPr>
        <w:t xml:space="preserve">. Розмір кожного підвікна приблизно </w:t>
      </w:r>
      <w:r w:rsidRPr="00CD3D01">
        <w:rPr>
          <w:i/>
          <w:lang w:val="uk-UA"/>
        </w:rPr>
        <w:t>(h/h</w:t>
      </w:r>
      <w:r w:rsidRPr="00CD3D01">
        <w:rPr>
          <w:i/>
          <w:vertAlign w:val="subscript"/>
          <w:lang w:val="uk-UA"/>
        </w:rPr>
        <w:t>2</w:t>
      </w:r>
      <w:r w:rsidRPr="00CD3D01">
        <w:rPr>
          <w:i/>
          <w:lang w:val="uk-UA"/>
        </w:rPr>
        <w:t>)×(w/w</w:t>
      </w:r>
      <w:r w:rsidRPr="00CD3D01">
        <w:rPr>
          <w:i/>
          <w:vertAlign w:val="subscript"/>
          <w:lang w:val="uk-UA"/>
        </w:rPr>
        <w:t>2</w:t>
      </w:r>
      <w:r w:rsidRPr="00CD3D01">
        <w:rPr>
          <w:i/>
          <w:lang w:val="uk-UA"/>
        </w:rPr>
        <w:t>)</w:t>
      </w:r>
      <w:r w:rsidRPr="00CD3D01">
        <w:rPr>
          <w:lang w:val="uk-UA"/>
        </w:rPr>
        <w:t>. Висота та ширина підвікна завжди повинні бути цілими числами, а найбільший елемент використовується як вихідний сигнал для даного підвікна. Це дозволяє шару об’єднання RoI виділяти елементи однакової форми з RoI різних форм.</w:t>
      </w:r>
    </w:p>
    <w:p w14:paraId="68E455A9" w14:textId="5E1330EC" w:rsidR="00D554C4" w:rsidRPr="00CD3D01" w:rsidRDefault="000274BC" w:rsidP="000274BC">
      <w:pPr>
        <w:rPr>
          <w:lang w:val="uk-UA"/>
        </w:rPr>
      </w:pPr>
      <w:r w:rsidRPr="00CD3D01">
        <w:rPr>
          <w:lang w:val="uk-UA"/>
        </w:rPr>
        <w:t>На рис.28 ми вибираємо область 3×3 як RoI входу 4×4. Для цього RoI ми використовуємо шар об’єднання RoI 2×2, щоб отримати єдиний вихід 2×2. Коли ми ділимо область на чотири підвікна, вони відповідно містять елементи 0, 1, 4 і 5 (5 - найбільше); 2 і 6 (6 - найбільший); 8 і 9 (9 - найбільший); і 10.</w:t>
      </w:r>
    </w:p>
    <w:p w14:paraId="3198FAA6" w14:textId="77777777" w:rsidR="000274BC" w:rsidRPr="00CD3D01" w:rsidRDefault="000274BC" w:rsidP="007B5B89">
      <w:pPr>
        <w:spacing w:line="259" w:lineRule="auto"/>
        <w:ind w:left="0" w:firstLine="0"/>
        <w:jc w:val="center"/>
        <w:rPr>
          <w:lang w:val="uk-UA"/>
        </w:rPr>
      </w:pPr>
      <w:r w:rsidRPr="00CD3D01">
        <w:rPr>
          <w:noProof/>
          <w:lang w:eastAsia="ru-RU"/>
        </w:rPr>
        <w:lastRenderedPageBreak/>
        <w:drawing>
          <wp:inline distT="0" distB="0" distL="0" distR="0" wp14:anchorId="5D4981E7" wp14:editId="68097606">
            <wp:extent cx="3695700" cy="1257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95700" cy="1257300"/>
                    </a:xfrm>
                    <a:prstGeom prst="rect">
                      <a:avLst/>
                    </a:prstGeom>
                  </pic:spPr>
                </pic:pic>
              </a:graphicData>
            </a:graphic>
          </wp:inline>
        </w:drawing>
      </w:r>
    </w:p>
    <w:p w14:paraId="053627FD" w14:textId="4E01AEBA" w:rsidR="007B5B89" w:rsidRPr="00CD3D01" w:rsidRDefault="007B5B89" w:rsidP="007B5B89">
      <w:pPr>
        <w:spacing w:line="259" w:lineRule="auto"/>
        <w:ind w:left="0" w:firstLine="0"/>
        <w:jc w:val="center"/>
        <w:rPr>
          <w:lang w:val="uk-UA"/>
        </w:rPr>
      </w:pPr>
      <w:r w:rsidRPr="00CD3D01">
        <w:rPr>
          <w:lang w:val="uk-UA"/>
        </w:rPr>
        <w:t>Рис.28 Шар об'єднання RoI</w:t>
      </w:r>
    </w:p>
    <w:p w14:paraId="01416512" w14:textId="76E805FB" w:rsidR="00D554C4" w:rsidRPr="00CD3D01" w:rsidRDefault="000B147A" w:rsidP="001177EF">
      <w:pPr>
        <w:pStyle w:val="Heading3"/>
        <w:numPr>
          <w:ilvl w:val="2"/>
          <w:numId w:val="10"/>
        </w:numPr>
        <w:rPr>
          <w:lang w:val="uk-UA"/>
        </w:rPr>
      </w:pPr>
      <w:bookmarkStart w:id="33" w:name="_Toc74589959"/>
      <w:r w:rsidRPr="00CD3D01">
        <w:rPr>
          <w:lang w:val="uk-UA"/>
        </w:rPr>
        <w:t>Faster R-CNN</w:t>
      </w:r>
      <w:bookmarkEnd w:id="33"/>
    </w:p>
    <w:p w14:paraId="3E3A74D5" w14:textId="3585EAD6" w:rsidR="000B147A" w:rsidRPr="00CD3D01" w:rsidRDefault="000B147A" w:rsidP="000B147A">
      <w:pPr>
        <w:rPr>
          <w:lang w:val="uk-UA"/>
        </w:rPr>
      </w:pPr>
      <w:r w:rsidRPr="00CD3D01">
        <w:rPr>
          <w:lang w:val="uk-UA"/>
        </w:rPr>
        <w:t>Для того, щоб отримати точні результати виявлення об'єктів, Fast R-CNN, як правило, вимагає, щоб багато запропонованих областей були сформовані в селективному пошуку. Швидший R-CNN замінює вибірковий пошук мережею регіональних пропозицій. Це зменшує кількість запропонованих областей, що генеруються, забезпечуючи при цьому точне виявлення об'єкта.</w:t>
      </w:r>
    </w:p>
    <w:p w14:paraId="5453613D" w14:textId="7FFD48E3" w:rsidR="00EF1408" w:rsidRPr="00CD3D01" w:rsidRDefault="00EF1408" w:rsidP="00EF1408">
      <w:pPr>
        <w:rPr>
          <w:lang w:val="uk-UA"/>
        </w:rPr>
      </w:pPr>
      <w:r w:rsidRPr="00CD3D01">
        <w:rPr>
          <w:lang w:val="uk-UA"/>
        </w:rPr>
        <w:t>На рис.29 показана швидша модель R-CNN. Порівняно із Fast R-CNN, швидше R-CNN змінює лише спосіб генерування запропонованих регіонів від вибіркового пошуку до мережі пропозицій регіонів. Інші частини моделі залишаються незмінними. Детальний процес обчислення мережі пропозицій регіонів описаний нижче:</w:t>
      </w:r>
    </w:p>
    <w:p w14:paraId="5C89B5DD" w14:textId="7337D5E0" w:rsidR="00EF1408" w:rsidRPr="00CD3D01" w:rsidRDefault="00EF1408" w:rsidP="001177EF">
      <w:pPr>
        <w:pStyle w:val="ListParagraph"/>
        <w:numPr>
          <w:ilvl w:val="0"/>
          <w:numId w:val="15"/>
        </w:numPr>
        <w:rPr>
          <w:lang w:val="uk-UA"/>
        </w:rPr>
      </w:pPr>
      <w:r w:rsidRPr="00CD3D01">
        <w:rPr>
          <w:lang w:val="uk-UA"/>
        </w:rPr>
        <w:t>Ми використовуємо згортковий шар 3×3 з відступом 1, щоб перетворити вихід CNN і встановити кількість вихідних каналів на c. Таким чином, кожен елемент на карті об’єктів, який CNN витягує із зображення, є новою функцією довжиною c.</w:t>
      </w:r>
    </w:p>
    <w:p w14:paraId="2A12C9AF" w14:textId="77777777" w:rsidR="00EF1408" w:rsidRPr="00CD3D01" w:rsidRDefault="00EF1408" w:rsidP="001177EF">
      <w:pPr>
        <w:pStyle w:val="ListParagraph"/>
        <w:numPr>
          <w:ilvl w:val="0"/>
          <w:numId w:val="15"/>
        </w:numPr>
        <w:rPr>
          <w:lang w:val="uk-UA"/>
        </w:rPr>
      </w:pPr>
      <w:r w:rsidRPr="00CD3D01">
        <w:rPr>
          <w:lang w:val="uk-UA"/>
        </w:rPr>
        <w:t>Ми використовуємо кожен елемент на карті об’єктів як центр для створення кількох анкерних коробок різного розміру та пропорцій, а потім позначаємо їх.</w:t>
      </w:r>
    </w:p>
    <w:p w14:paraId="2DD015B8" w14:textId="2132C237" w:rsidR="00EF1408" w:rsidRPr="00CD3D01" w:rsidRDefault="00EF1408" w:rsidP="00EF1408">
      <w:pPr>
        <w:ind w:left="0" w:firstLine="0"/>
        <w:rPr>
          <w:lang w:val="uk-UA"/>
        </w:rPr>
      </w:pPr>
      <w:r w:rsidRPr="00CD3D01">
        <w:rPr>
          <w:noProof/>
          <w:lang w:eastAsia="ru-RU"/>
        </w:rPr>
        <w:lastRenderedPageBreak/>
        <w:drawing>
          <wp:inline distT="0" distB="0" distL="0" distR="0" wp14:anchorId="29FCCD3D" wp14:editId="547CBBF2">
            <wp:extent cx="5940425" cy="3324225"/>
            <wp:effectExtent l="0" t="0" r="317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324225"/>
                    </a:xfrm>
                    <a:prstGeom prst="rect">
                      <a:avLst/>
                    </a:prstGeom>
                  </pic:spPr>
                </pic:pic>
              </a:graphicData>
            </a:graphic>
          </wp:inline>
        </w:drawing>
      </w:r>
    </w:p>
    <w:p w14:paraId="3351811D" w14:textId="68FB8049" w:rsidR="00174F94" w:rsidRPr="00CD3D01" w:rsidRDefault="00174F94" w:rsidP="00174F94">
      <w:pPr>
        <w:ind w:left="0" w:firstLine="0"/>
        <w:jc w:val="center"/>
        <w:rPr>
          <w:lang w:val="uk-UA"/>
        </w:rPr>
      </w:pPr>
      <w:r w:rsidRPr="00CD3D01">
        <w:rPr>
          <w:lang w:val="uk-UA"/>
        </w:rPr>
        <w:t>Рис.28 Faster R-CNN</w:t>
      </w:r>
    </w:p>
    <w:p w14:paraId="376D160A" w14:textId="66BA3D71" w:rsidR="00EF1408" w:rsidRPr="00CD3D01" w:rsidRDefault="00EF1408" w:rsidP="001177EF">
      <w:pPr>
        <w:pStyle w:val="ListParagraph"/>
        <w:numPr>
          <w:ilvl w:val="0"/>
          <w:numId w:val="16"/>
        </w:numPr>
        <w:rPr>
          <w:lang w:val="uk-UA"/>
        </w:rPr>
      </w:pPr>
      <w:r w:rsidRPr="00CD3D01">
        <w:rPr>
          <w:lang w:val="uk-UA"/>
        </w:rPr>
        <w:t>Ми використовуємо особливості елементів довжини c в центрі на опорних коробках, щоб передбачити двійкову категорію (об'єкт або фон) та обмежувальну рамку для відповідних анкерних коробок.</w:t>
      </w:r>
    </w:p>
    <w:p w14:paraId="04AC99F5" w14:textId="008FC7BA" w:rsidR="00EF1408" w:rsidRPr="00CD3D01" w:rsidRDefault="00EF1408" w:rsidP="001177EF">
      <w:pPr>
        <w:pStyle w:val="ListParagraph"/>
        <w:numPr>
          <w:ilvl w:val="0"/>
          <w:numId w:val="16"/>
        </w:numPr>
        <w:rPr>
          <w:lang w:val="uk-UA"/>
        </w:rPr>
      </w:pPr>
      <w:r w:rsidRPr="00CD3D01">
        <w:rPr>
          <w:lang w:val="uk-UA"/>
        </w:rPr>
        <w:t>Потім ми використовуємо не максимальне придушення, щоб видалити подібні результати обмежувального вікна, які відповідають передбаченням категорій «об’єкта». Нарешті, ми виводимо передбачені обмежувальні рамки як запропоновані області, необхідні шару об'єднання RoI.</w:t>
      </w:r>
    </w:p>
    <w:p w14:paraId="6D8EF17A" w14:textId="27B3304E" w:rsidR="00EF1408" w:rsidRPr="00CD3D01" w:rsidRDefault="00EF1408" w:rsidP="00EF1408">
      <w:pPr>
        <w:rPr>
          <w:lang w:val="uk-UA"/>
        </w:rPr>
      </w:pPr>
      <w:r w:rsidRPr="00CD3D01">
        <w:rPr>
          <w:lang w:val="uk-UA"/>
        </w:rPr>
        <w:t xml:space="preserve">Варто зазначити, що, як частина моделі Швидшого R-CNN, регіональна мережа пропозицій навчається разом із рештою моделі. Крім того, швидші функції об'єкта R-CNN включають передбачення категорії та обмежувальної рамки при виявленні об'єкта, а також передбачення двійкової категорії та обмежувальної рамки для опорних блоків у мережі </w:t>
      </w:r>
      <w:r w:rsidRPr="00CD3D01">
        <w:rPr>
          <w:lang w:val="uk-UA"/>
        </w:rPr>
        <w:lastRenderedPageBreak/>
        <w:t>пропозицій регіону. Нарешті, регіональна мережа пропозицій може навчитися створювати високоякісні запропоновані регіони, що зменшує кількість запропонованих регіонів, зберігаючи при цьому точність виявлення об’єктів.</w:t>
      </w:r>
    </w:p>
    <w:p w14:paraId="2050EA71" w14:textId="4B2E248A" w:rsidR="00AC67DF" w:rsidRPr="00CD3D01" w:rsidRDefault="00AC67DF" w:rsidP="001177EF">
      <w:pPr>
        <w:pStyle w:val="Heading3"/>
        <w:numPr>
          <w:ilvl w:val="2"/>
          <w:numId w:val="10"/>
        </w:numPr>
        <w:rPr>
          <w:lang w:val="uk-UA"/>
        </w:rPr>
      </w:pPr>
      <w:bookmarkStart w:id="34" w:name="_Toc74589960"/>
      <w:r w:rsidRPr="00CD3D01">
        <w:rPr>
          <w:lang w:val="uk-UA"/>
        </w:rPr>
        <w:t>Mask R-CNN</w:t>
      </w:r>
      <w:bookmarkEnd w:id="34"/>
    </w:p>
    <w:p w14:paraId="0CDF95E2" w14:textId="443C91B5" w:rsidR="007E51CB" w:rsidRPr="00CD3D01" w:rsidRDefault="007E51CB" w:rsidP="00EF1408">
      <w:pPr>
        <w:rPr>
          <w:lang w:val="uk-UA"/>
        </w:rPr>
      </w:pPr>
      <w:r w:rsidRPr="00CD3D01">
        <w:rPr>
          <w:lang w:val="uk-UA"/>
        </w:rPr>
        <w:t>Якщо навчальні дані позначені позиціями на рівні пікселів кожного об’єкта на зображенні, модель Mask R-CNN може ефективно використовувати ці деталізовані мітки для подальшого підвищення точності виявлення об’єкта.</w:t>
      </w:r>
    </w:p>
    <w:p w14:paraId="62AEA2D8" w14:textId="23C88478" w:rsidR="00AC67DF" w:rsidRPr="00CD3D01" w:rsidRDefault="00AC67DF" w:rsidP="00AC67DF">
      <w:pPr>
        <w:jc w:val="center"/>
        <w:rPr>
          <w:lang w:val="uk-UA"/>
        </w:rPr>
      </w:pPr>
      <w:r w:rsidRPr="00CD3D01">
        <w:rPr>
          <w:noProof/>
          <w:lang w:eastAsia="ru-RU"/>
        </w:rPr>
        <w:drawing>
          <wp:inline distT="0" distB="0" distL="0" distR="0" wp14:anchorId="150E03BB" wp14:editId="55B1DF18">
            <wp:extent cx="4324350" cy="3486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24350" cy="3486150"/>
                    </a:xfrm>
                    <a:prstGeom prst="rect">
                      <a:avLst/>
                    </a:prstGeom>
                  </pic:spPr>
                </pic:pic>
              </a:graphicData>
            </a:graphic>
          </wp:inline>
        </w:drawing>
      </w:r>
    </w:p>
    <w:p w14:paraId="5E8EC6E2" w14:textId="534F2292" w:rsidR="00AC67DF" w:rsidRPr="00CD3D01" w:rsidRDefault="00AC67DF" w:rsidP="00AC67DF">
      <w:pPr>
        <w:jc w:val="center"/>
        <w:rPr>
          <w:lang w:val="uk-UA"/>
        </w:rPr>
      </w:pPr>
      <w:r w:rsidRPr="00CD3D01">
        <w:rPr>
          <w:lang w:val="uk-UA"/>
        </w:rPr>
        <w:t>Рис.29 Mask R-CNN</w:t>
      </w:r>
    </w:p>
    <w:p w14:paraId="7B9AE3AE" w14:textId="415C1E42" w:rsidR="00AC67DF" w:rsidRPr="00CD3D01" w:rsidRDefault="00AC67DF" w:rsidP="00EF1408">
      <w:pPr>
        <w:rPr>
          <w:lang w:val="uk-UA"/>
        </w:rPr>
      </w:pPr>
      <w:r w:rsidRPr="00CD3D01">
        <w:rPr>
          <w:lang w:val="uk-UA"/>
        </w:rPr>
        <w:t xml:space="preserve">Як показано на рис.29, Mask R-CNN є модифікацією швидшої моделі R-CNN. Маски моделі R-CNN замінюють шар об'єднання RoI на шар вирівнювання RoI. Це дозволяє використовувати білінійну інтерполяцію для збереження просторової інформації на картах об’єктів, завдяки чому </w:t>
      </w:r>
      <w:r w:rsidRPr="00CD3D01">
        <w:rPr>
          <w:lang w:val="uk-UA"/>
        </w:rPr>
        <w:lastRenderedPageBreak/>
        <w:t>Mask R-CNN краще підходить для прогнозування на рівні пікселів. Виходи рівня вирівнювання RoI мають карти однакової форми для всіх RoI. Це не тільки передбачає категорії та обмежувальні поля RoI, але дозволяє нам використовувати додаткову повністю згорнуту мережу для прогнозування позицій об’єктів на рівні пікселів. Далі в цій главі ми опишемо, як використовувати повністю згорнуті мережі для прогнозування семантики на рівні пікселів на зображеннях.</w:t>
      </w:r>
    </w:p>
    <w:p w14:paraId="06019A87" w14:textId="1E72AE83" w:rsidR="001B5B82" w:rsidRPr="00CD3D01" w:rsidRDefault="00DE6213" w:rsidP="001177EF">
      <w:pPr>
        <w:pStyle w:val="Heading3"/>
        <w:numPr>
          <w:ilvl w:val="2"/>
          <w:numId w:val="10"/>
        </w:numPr>
        <w:rPr>
          <w:lang w:val="uk-UA"/>
        </w:rPr>
      </w:pPr>
      <w:bookmarkStart w:id="35" w:name="_Toc74589961"/>
      <w:r w:rsidRPr="00CD3D01">
        <w:rPr>
          <w:noProof/>
          <w:lang w:eastAsia="ru-RU"/>
        </w:rPr>
        <w:drawing>
          <wp:anchor distT="0" distB="0" distL="114300" distR="114300" simplePos="0" relativeHeight="251693056" behindDoc="0" locked="0" layoutInCell="1" allowOverlap="1" wp14:anchorId="27B8CA69" wp14:editId="69C6D7C1">
            <wp:simplePos x="0" y="0"/>
            <wp:positionH relativeFrom="column">
              <wp:posOffset>139065</wp:posOffset>
            </wp:positionH>
            <wp:positionV relativeFrom="paragraph">
              <wp:posOffset>262255</wp:posOffset>
            </wp:positionV>
            <wp:extent cx="1912620" cy="121983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12620" cy="1219835"/>
                    </a:xfrm>
                    <a:prstGeom prst="rect">
                      <a:avLst/>
                    </a:prstGeom>
                  </pic:spPr>
                </pic:pic>
              </a:graphicData>
            </a:graphic>
            <wp14:sizeRelH relativeFrom="margin">
              <wp14:pctWidth>0</wp14:pctWidth>
            </wp14:sizeRelH>
            <wp14:sizeRelV relativeFrom="margin">
              <wp14:pctHeight>0</wp14:pctHeight>
            </wp14:sizeRelV>
          </wp:anchor>
        </w:drawing>
      </w:r>
      <w:r w:rsidRPr="00CD3D01">
        <w:rPr>
          <w:lang w:val="uk-UA"/>
        </w:rPr>
        <w:t>YOLO</w:t>
      </w:r>
      <w:bookmarkEnd w:id="35"/>
    </w:p>
    <w:p w14:paraId="15E01C14" w14:textId="6807B6AC" w:rsidR="00DE6213" w:rsidRPr="00CD3D01" w:rsidRDefault="00DE6213" w:rsidP="00F63BE4">
      <w:pPr>
        <w:rPr>
          <w:lang w:val="uk-UA"/>
        </w:rPr>
      </w:pPr>
      <w:r w:rsidRPr="00CD3D01">
        <w:rPr>
          <w:lang w:val="uk-UA"/>
        </w:rPr>
        <w:t xml:space="preserve">Зовсім інший принцип роботи в порівнянні з попередніми, не використовує регіони взагалі. Найбільш швидка. </w:t>
      </w:r>
      <w:r w:rsidRPr="00CD3D01">
        <w:rPr>
          <w:noProof/>
          <w:lang w:val="uk-UA"/>
        </w:rPr>
        <w:t xml:space="preserve"> </w:t>
      </w:r>
      <w:r w:rsidRPr="00CD3D01">
        <w:rPr>
          <w:lang w:val="uk-UA"/>
        </w:rPr>
        <w:t xml:space="preserve">YOLO або </w:t>
      </w:r>
      <w:r w:rsidRPr="00CD3D01">
        <w:rPr>
          <w:rFonts w:ascii="Segoe UI" w:hAnsi="Segoe UI" w:cs="Segoe UI"/>
          <w:color w:val="222222"/>
          <w:shd w:val="clear" w:color="auto" w:fill="FFFFFF"/>
          <w:lang w:val="uk-UA"/>
        </w:rPr>
        <w:t>You Only Look Once</w:t>
      </w:r>
      <w:r w:rsidRPr="00CD3D01">
        <w:rPr>
          <w:lang w:val="uk-UA"/>
        </w:rPr>
        <w:t xml:space="preserve"> є популярним, оскільки він досягає високої точності, а також дозволяє працювати в режимі реального часу. Алгоритм «</w:t>
      </w:r>
      <w:r w:rsidRPr="00CD3D01">
        <w:rPr>
          <w:rFonts w:ascii="Segoe UI" w:hAnsi="Segoe UI" w:cs="Segoe UI"/>
          <w:color w:val="222222"/>
          <w:shd w:val="clear" w:color="auto" w:fill="FFFFFF"/>
          <w:lang w:val="uk-UA"/>
        </w:rPr>
        <w:t>You Only Look Once</w:t>
      </w:r>
      <w:r w:rsidRPr="00CD3D01">
        <w:rPr>
          <w:lang w:val="uk-UA"/>
        </w:rPr>
        <w:t>» на зображення в тому сенсі, що для прогнозування йому потрібно лише одне проходження вперед через нейронну мережу. YOLO, один CNN одночасно передбачає кілька обмежуючих полів та ймовірності класів для цих полів. YOLO тренується на повноцінних зображеннях і безпосередньо оптимізує ефективність виявлення</w:t>
      </w:r>
      <w:r w:rsidR="00F63BE4" w:rsidRPr="00CD3D01">
        <w:rPr>
          <w:lang w:val="uk-UA"/>
        </w:rPr>
        <w:t>[16]</w:t>
      </w:r>
      <w:r w:rsidRPr="00CD3D01">
        <w:rPr>
          <w:lang w:val="uk-UA"/>
        </w:rPr>
        <w:t xml:space="preserve">. </w:t>
      </w:r>
    </w:p>
    <w:p w14:paraId="55A59E38" w14:textId="0F748230" w:rsidR="00660E9F" w:rsidRPr="00CD3D01" w:rsidRDefault="00660E9F" w:rsidP="00660E9F">
      <w:pPr>
        <w:rPr>
          <w:lang w:val="uk-UA"/>
        </w:rPr>
      </w:pPr>
      <w:r w:rsidRPr="00CD3D01">
        <w:rPr>
          <w:lang w:val="uk-UA"/>
        </w:rPr>
        <w:t xml:space="preserve">Головна особливість цієї архітектури в порівнянні з іншими полягає в тому, що більшість систем застосовують CNN кілька разів до різних регіонів зображення, в YOLO CNN (рис.30) застосовується один раз до всього зображення. Мережа ділить зображення на своєрідну сітку і пророкує bounding boxes і ймовірності того, що там є шуканий об'єкт для кожної ділянки. Плюси такого підходу полягає в тому, що мережа дивиться на все зображення відразу і враховує контекст при детектуванні і </w:t>
      </w:r>
      <w:r w:rsidRPr="00CD3D01">
        <w:rPr>
          <w:lang w:val="uk-UA"/>
        </w:rPr>
        <w:lastRenderedPageBreak/>
        <w:t>розпізнаванні об'єкта. Так само YOLO в 1000 разів швидше ніж R-CNN і близько 100 швидше ніж Fast R-CNN</w:t>
      </w:r>
      <w:r w:rsidR="00F63BE4" w:rsidRPr="00CD3D01">
        <w:rPr>
          <w:lang w:val="uk-UA"/>
        </w:rPr>
        <w:t>[16]</w:t>
      </w:r>
      <w:r w:rsidRPr="00CD3D01">
        <w:rPr>
          <w:lang w:val="uk-UA"/>
        </w:rPr>
        <w:t xml:space="preserve">. </w:t>
      </w:r>
    </w:p>
    <w:p w14:paraId="44DB874C" w14:textId="4B01954C" w:rsidR="00660E9F" w:rsidRPr="00CD3D01" w:rsidRDefault="00660E9F" w:rsidP="00660E9F">
      <w:pPr>
        <w:ind w:left="-426"/>
        <w:jc w:val="center"/>
        <w:rPr>
          <w:lang w:val="uk-UA"/>
        </w:rPr>
      </w:pPr>
      <w:r w:rsidRPr="00CD3D01">
        <w:rPr>
          <w:noProof/>
          <w:lang w:eastAsia="ru-RU"/>
        </w:rPr>
        <w:drawing>
          <wp:inline distT="0" distB="0" distL="0" distR="0" wp14:anchorId="58CC578B" wp14:editId="6CB64895">
            <wp:extent cx="5940425" cy="341058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410585"/>
                    </a:xfrm>
                    <a:prstGeom prst="rect">
                      <a:avLst/>
                    </a:prstGeom>
                  </pic:spPr>
                </pic:pic>
              </a:graphicData>
            </a:graphic>
          </wp:inline>
        </w:drawing>
      </w:r>
    </w:p>
    <w:p w14:paraId="16C96053" w14:textId="175F395A" w:rsidR="00660E9F" w:rsidRPr="00CD3D01" w:rsidRDefault="00660E9F" w:rsidP="00660E9F">
      <w:pPr>
        <w:ind w:left="-426"/>
        <w:jc w:val="center"/>
        <w:rPr>
          <w:lang w:val="uk-UA"/>
        </w:rPr>
      </w:pPr>
      <w:r w:rsidRPr="00CD3D01">
        <w:rPr>
          <w:lang w:val="uk-UA"/>
        </w:rPr>
        <w:t>Рис.30 YOLO CNN</w:t>
      </w:r>
    </w:p>
    <w:p w14:paraId="3B27E1A6" w14:textId="71B066FE" w:rsidR="00D432B2" w:rsidRPr="00CD3D01" w:rsidRDefault="00D432B2" w:rsidP="00D432B2">
      <w:pPr>
        <w:rPr>
          <w:lang w:val="uk-UA"/>
        </w:rPr>
      </w:pPr>
      <w:r w:rsidRPr="00CD3D01">
        <w:rPr>
          <w:lang w:val="uk-UA"/>
        </w:rPr>
        <w:t>YOLOv3 - це вдосконалена версія архітектури YOLO. Вона складається з 106-ти згортових шарів і краще детектирует невеликі об'єкти в порівнянні з її попередником YOLOv2. Основна особливість YOLOv3 полягає в тому, що на виході є три шари кожен з яких розрахований на виявлення об'єктів різного розміру.</w:t>
      </w:r>
      <w:r w:rsidR="00C4535C" w:rsidRPr="00CD3D01">
        <w:rPr>
          <w:lang w:val="uk-UA"/>
        </w:rPr>
        <w:br/>
        <w:t>YOLOv3-tiny - обрізана версія архітектури YOLOv3, складається з меншої кількості шарів (вихідних шару всього 2). Вона гірше пророкує дрібні об'єкти і призначена для невеликих dataset. Але, через урізану будову, ваги мережі займають невеликий обсяг пам'яті (~ 35 Мб) і вона видає більш високий FPS. Тому така архітектура краще для використання на мобільному пристрої.[16]</w:t>
      </w:r>
    </w:p>
    <w:p w14:paraId="176C0AD9" w14:textId="729C7DC5" w:rsidR="00C4535C" w:rsidRPr="00CD3D01" w:rsidRDefault="00C4535C" w:rsidP="00C4535C">
      <w:pPr>
        <w:pStyle w:val="Heading2"/>
        <w:rPr>
          <w:lang w:val="uk-UA"/>
        </w:rPr>
      </w:pPr>
      <w:bookmarkStart w:id="36" w:name="_Toc74589962"/>
      <w:r w:rsidRPr="00CD3D01">
        <w:rPr>
          <w:lang w:val="uk-UA"/>
        </w:rPr>
        <w:lastRenderedPageBreak/>
        <w:t>Висновок</w:t>
      </w:r>
      <w:bookmarkEnd w:id="36"/>
    </w:p>
    <w:p w14:paraId="2DC650D4" w14:textId="4023905F" w:rsidR="00D554C4" w:rsidRPr="00CD3D01" w:rsidRDefault="00B6227B" w:rsidP="00B6227B">
      <w:pPr>
        <w:rPr>
          <w:lang w:val="uk-UA"/>
        </w:rPr>
      </w:pPr>
      <w:r w:rsidRPr="00CD3D01">
        <w:rPr>
          <w:lang w:val="uk-UA"/>
        </w:rPr>
        <w:t xml:space="preserve">В даному розділі було розглянуто різні типи архітектур нейронних мереж та </w:t>
      </w:r>
      <w:r w:rsidR="00C32DD4" w:rsidRPr="00CD3D01">
        <w:rPr>
          <w:lang w:val="uk-UA"/>
        </w:rPr>
        <w:t>представлено</w:t>
      </w:r>
      <w:r w:rsidRPr="00CD3D01">
        <w:rPr>
          <w:lang w:val="uk-UA"/>
        </w:rPr>
        <w:t xml:space="preserve"> деякі з них.</w:t>
      </w:r>
      <w:r w:rsidRPr="00CD3D01">
        <w:rPr>
          <w:lang w:val="uk-UA"/>
        </w:rPr>
        <w:br/>
        <w:t>З даного розділу можна зробити такий висновок (архітектура):</w:t>
      </w:r>
    </w:p>
    <w:p w14:paraId="2D5E4D37" w14:textId="34D93078" w:rsidR="00B6227B" w:rsidRPr="00CD3D01" w:rsidRDefault="00B6227B" w:rsidP="001177EF">
      <w:pPr>
        <w:pStyle w:val="ListParagraph"/>
        <w:numPr>
          <w:ilvl w:val="0"/>
          <w:numId w:val="17"/>
        </w:numPr>
        <w:rPr>
          <w:lang w:val="uk-UA"/>
        </w:rPr>
      </w:pPr>
      <w:r w:rsidRPr="00CD3D01">
        <w:rPr>
          <w:lang w:val="uk-UA"/>
        </w:rPr>
        <w:t>Існують безліч видів архітектур нейронних мереж, кожна з яких займає певний обсяг пам’яті. Найбільш розповсюджений тип нейронних мереж вважає</w:t>
      </w:r>
      <w:r w:rsidR="002E4F3B" w:rsidRPr="00CD3D01">
        <w:rPr>
          <w:lang w:val="uk-UA"/>
        </w:rPr>
        <w:t>ться згорткові.</w:t>
      </w:r>
    </w:p>
    <w:p w14:paraId="0B253361" w14:textId="2321DDD9" w:rsidR="002E4F3B" w:rsidRPr="00CD3D01" w:rsidRDefault="002E4F3B" w:rsidP="002E4F3B">
      <w:pPr>
        <w:ind w:left="426" w:firstLine="0"/>
        <w:rPr>
          <w:lang w:val="uk-UA"/>
        </w:rPr>
      </w:pPr>
      <w:r w:rsidRPr="00CD3D01">
        <w:rPr>
          <w:lang w:val="uk-UA"/>
        </w:rPr>
        <w:t>Висновки (Моделі нейронних мереж):</w:t>
      </w:r>
    </w:p>
    <w:p w14:paraId="2285AB16" w14:textId="38A4C4D9" w:rsidR="001B5B82" w:rsidRPr="00CD3D01" w:rsidRDefault="001B5B82" w:rsidP="001177EF">
      <w:pPr>
        <w:pStyle w:val="ListParagraph"/>
        <w:numPr>
          <w:ilvl w:val="0"/>
          <w:numId w:val="17"/>
        </w:numPr>
        <w:rPr>
          <w:lang w:val="uk-UA"/>
        </w:rPr>
      </w:pPr>
      <w:r w:rsidRPr="00CD3D01">
        <w:rPr>
          <w:lang w:val="uk-UA"/>
        </w:rPr>
        <w:t>Модель R-CNN вибирає кілька запропонованих областей і використовує CNN для виконання прямих обчислень та вилучення характеристик з кожної запропонованої області. Потім він використовує ці функції для прогнозування категорій та обмежувальних полів пропонованих регіонів.</w:t>
      </w:r>
    </w:p>
    <w:p w14:paraId="314AD8A0" w14:textId="3229C876" w:rsidR="001B5B82" w:rsidRPr="00CD3D01" w:rsidRDefault="001B5B82" w:rsidP="001177EF">
      <w:pPr>
        <w:pStyle w:val="ListParagraph"/>
        <w:numPr>
          <w:ilvl w:val="0"/>
          <w:numId w:val="17"/>
        </w:numPr>
        <w:rPr>
          <w:lang w:val="uk-UA"/>
        </w:rPr>
      </w:pPr>
      <w:r w:rsidRPr="00CD3D01">
        <w:rPr>
          <w:lang w:val="uk-UA"/>
        </w:rPr>
        <w:t>Швидкий R-CNN покращує R-CNN, виконуючи лише пряме обчислення CNN на зображенні в цілому. Він вводить шар об’єднання RoI для вилучення об’єктів однакової форми з RoI різних форм.</w:t>
      </w:r>
    </w:p>
    <w:p w14:paraId="0B511DB8" w14:textId="0DE66CF8" w:rsidR="001B5B82" w:rsidRPr="00CD3D01" w:rsidRDefault="001B5B82" w:rsidP="001177EF">
      <w:pPr>
        <w:pStyle w:val="ListParagraph"/>
        <w:numPr>
          <w:ilvl w:val="0"/>
          <w:numId w:val="17"/>
        </w:numPr>
        <w:rPr>
          <w:lang w:val="uk-UA"/>
        </w:rPr>
      </w:pPr>
      <w:r w:rsidRPr="00CD3D01">
        <w:rPr>
          <w:lang w:val="uk-UA"/>
        </w:rPr>
        <w:t>Швидший R-CNN замінює вибірковий пошук, що використовується у Fast R-CNN, мережею регіональних пропозицій. Це зменшує кількість запропонованих областей, що генеруються, забезпечуючи при цьому точне виявлення об'єкта.</w:t>
      </w:r>
    </w:p>
    <w:p w14:paraId="241D336A" w14:textId="5BEF16A5" w:rsidR="00D554C4" w:rsidRPr="00CD3D01" w:rsidRDefault="001B5B82" w:rsidP="001177EF">
      <w:pPr>
        <w:pStyle w:val="ListParagraph"/>
        <w:numPr>
          <w:ilvl w:val="0"/>
          <w:numId w:val="17"/>
        </w:numPr>
        <w:rPr>
          <w:lang w:val="uk-UA"/>
        </w:rPr>
      </w:pPr>
      <w:r w:rsidRPr="00CD3D01">
        <w:rPr>
          <w:lang w:val="uk-UA"/>
        </w:rPr>
        <w:t>Mask R-CNN використовує ту саму базову структуру, що і швидша R-CNN, але додає повністю згорнутий шар, що допомагає знаходити об'єкти на рівні пікселів і додатково покращує точність виявлення об'єктів.</w:t>
      </w:r>
    </w:p>
    <w:p w14:paraId="7E44ACC0" w14:textId="240C4099" w:rsidR="002E4F3B" w:rsidRPr="00CD3D01" w:rsidRDefault="002E4F3B" w:rsidP="001177EF">
      <w:pPr>
        <w:pStyle w:val="ListParagraph"/>
        <w:numPr>
          <w:ilvl w:val="0"/>
          <w:numId w:val="17"/>
        </w:numPr>
        <w:rPr>
          <w:lang w:val="uk-UA"/>
        </w:rPr>
      </w:pPr>
      <w:r w:rsidRPr="00CD3D01">
        <w:rPr>
          <w:lang w:val="uk-UA"/>
        </w:rPr>
        <w:lastRenderedPageBreak/>
        <w:t xml:space="preserve">YOLO найшвидша з перелічених, поділяється на повну та </w:t>
      </w:r>
      <w:r w:rsidR="00C32DD4">
        <w:rPr>
          <w:lang w:val="uk-UA"/>
        </w:rPr>
        <w:t>обрізану версії, за для економії</w:t>
      </w:r>
      <w:r w:rsidRPr="00CD3D01">
        <w:rPr>
          <w:lang w:val="uk-UA"/>
        </w:rPr>
        <w:t xml:space="preserve"> ресурсів пристроїв. Крім того дана система є найпопулярнішою через тип обробки зображень.</w:t>
      </w:r>
    </w:p>
    <w:p w14:paraId="11DC3270" w14:textId="77777777" w:rsidR="00DE4B24" w:rsidRPr="00CD3D01" w:rsidRDefault="00DE4B24">
      <w:pPr>
        <w:spacing w:line="259" w:lineRule="auto"/>
        <w:ind w:left="0" w:firstLine="0"/>
        <w:rPr>
          <w:rFonts w:eastAsiaTheme="majorEastAsia" w:cstheme="majorBidi"/>
          <w:b/>
          <w:sz w:val="32"/>
          <w:szCs w:val="32"/>
          <w:lang w:val="uk-UA"/>
        </w:rPr>
      </w:pPr>
      <w:r w:rsidRPr="00CD3D01">
        <w:rPr>
          <w:lang w:val="uk-UA"/>
        </w:rPr>
        <w:br w:type="page"/>
      </w:r>
    </w:p>
    <w:p w14:paraId="532046B4" w14:textId="71E32ACE" w:rsidR="002E4F3B" w:rsidRPr="00CD3D01" w:rsidRDefault="002E4F3B" w:rsidP="002E4F3B">
      <w:pPr>
        <w:pStyle w:val="Heading1"/>
        <w:rPr>
          <w:lang w:val="uk-UA"/>
        </w:rPr>
      </w:pPr>
      <w:bookmarkStart w:id="37" w:name="_Toc74589963"/>
      <w:r w:rsidRPr="00CD3D01">
        <w:rPr>
          <w:lang w:val="uk-UA"/>
        </w:rPr>
        <w:lastRenderedPageBreak/>
        <w:t xml:space="preserve">Розділ 3 </w:t>
      </w:r>
      <w:r w:rsidR="00DE4B24" w:rsidRPr="00CD3D01">
        <w:rPr>
          <w:lang w:val="uk-UA"/>
        </w:rPr>
        <w:t>Розробка камери</w:t>
      </w:r>
      <w:bookmarkEnd w:id="37"/>
    </w:p>
    <w:p w14:paraId="3EB93FDC" w14:textId="14AEAACE" w:rsidR="00B00E5A" w:rsidRPr="00CD3D01" w:rsidRDefault="00B00E5A" w:rsidP="00B00E5A">
      <w:pPr>
        <w:rPr>
          <w:lang w:val="uk-UA"/>
        </w:rPr>
      </w:pPr>
      <w:r w:rsidRPr="00CD3D01">
        <w:rPr>
          <w:lang w:val="uk-UA"/>
        </w:rPr>
        <w:t xml:space="preserve">Телевізійна система – оптико-електронна система головна робота якої є проектування зображення на приймач випромінення. Система </w:t>
      </w:r>
      <w:r w:rsidR="00C32DD4" w:rsidRPr="00CD3D01">
        <w:rPr>
          <w:lang w:val="uk-UA"/>
        </w:rPr>
        <w:t>складається</w:t>
      </w:r>
      <w:r w:rsidRPr="00CD3D01">
        <w:rPr>
          <w:lang w:val="uk-UA"/>
        </w:rPr>
        <w:t xml:space="preserve"> з двох частин: оптико-електронної – матриця, та оптико-механічної – об’єктив. При розробці системи слід врахувати, тип вхідних та вихідних </w:t>
      </w:r>
      <w:r w:rsidR="00C32DD4" w:rsidRPr="00CD3D01">
        <w:rPr>
          <w:lang w:val="uk-UA"/>
        </w:rPr>
        <w:t>променів</w:t>
      </w:r>
      <w:r w:rsidRPr="00CD3D01">
        <w:rPr>
          <w:lang w:val="uk-UA"/>
        </w:rPr>
        <w:t xml:space="preserve"> та світлосилу. </w:t>
      </w:r>
    </w:p>
    <w:p w14:paraId="6A0D8E91" w14:textId="62E82082" w:rsidR="00B40283" w:rsidRPr="00CD3D01" w:rsidRDefault="00036750" w:rsidP="001177EF">
      <w:pPr>
        <w:pStyle w:val="Heading2"/>
        <w:numPr>
          <w:ilvl w:val="1"/>
          <w:numId w:val="18"/>
        </w:numPr>
        <w:rPr>
          <w:lang w:val="uk-UA"/>
        </w:rPr>
      </w:pPr>
      <w:bookmarkStart w:id="38" w:name="_Toc74589964"/>
      <w:r w:rsidRPr="00CD3D01">
        <w:rPr>
          <w:lang w:val="uk-UA"/>
        </w:rPr>
        <w:t>М</w:t>
      </w:r>
      <w:r w:rsidR="002356F6" w:rsidRPr="00CD3D01">
        <w:rPr>
          <w:lang w:val="uk-UA"/>
        </w:rPr>
        <w:t>атриц</w:t>
      </w:r>
      <w:r w:rsidRPr="00CD3D01">
        <w:rPr>
          <w:lang w:val="uk-UA"/>
        </w:rPr>
        <w:t>я</w:t>
      </w:r>
      <w:bookmarkEnd w:id="38"/>
    </w:p>
    <w:p w14:paraId="79034FE1" w14:textId="763F4D5A" w:rsidR="002356F6" w:rsidRPr="00CD3D01" w:rsidRDefault="00F61749" w:rsidP="002356F6">
      <w:pPr>
        <w:rPr>
          <w:lang w:val="uk-UA"/>
        </w:rPr>
      </w:pPr>
      <w:r w:rsidRPr="00CD3D01">
        <w:rPr>
          <w:lang w:val="uk-UA"/>
        </w:rPr>
        <w:t xml:space="preserve">ПЗЗ </w:t>
      </w:r>
      <w:r w:rsidR="00C32DD4" w:rsidRPr="00CD3D01">
        <w:rPr>
          <w:lang w:val="uk-UA"/>
        </w:rPr>
        <w:t>матриця</w:t>
      </w:r>
      <w:r w:rsidRPr="00CD3D01">
        <w:rPr>
          <w:lang w:val="uk-UA"/>
        </w:rPr>
        <w:t xml:space="preserve">, </w:t>
      </w:r>
      <w:r w:rsidR="004F338F" w:rsidRPr="00CD3D01">
        <w:rPr>
          <w:lang w:val="uk-UA"/>
        </w:rPr>
        <w:t xml:space="preserve">або </w:t>
      </w:r>
      <w:r w:rsidR="00C32DD4" w:rsidRPr="00CD3D01">
        <w:rPr>
          <w:lang w:val="uk-UA"/>
        </w:rPr>
        <w:t>пристрій</w:t>
      </w:r>
      <w:r w:rsidR="004F338F" w:rsidRPr="00CD3D01">
        <w:rPr>
          <w:lang w:val="uk-UA"/>
        </w:rPr>
        <w:t xml:space="preserve"> з зарядовим </w:t>
      </w:r>
      <w:r w:rsidR="0028071E" w:rsidRPr="00CD3D01">
        <w:rPr>
          <w:lang w:val="uk-UA"/>
        </w:rPr>
        <w:t>зв’язком</w:t>
      </w:r>
      <w:r w:rsidR="0001582D" w:rsidRPr="00CD3D01">
        <w:rPr>
          <w:lang w:val="uk-UA"/>
        </w:rPr>
        <w:t xml:space="preserve"> (CCD CMOS)</w:t>
      </w:r>
      <w:r w:rsidR="004F338F" w:rsidRPr="00CD3D01">
        <w:rPr>
          <w:lang w:val="uk-UA"/>
        </w:rPr>
        <w:t xml:space="preserve"> – спеціалізована </w:t>
      </w:r>
      <w:r w:rsidR="00C32DD4" w:rsidRPr="00CD3D01">
        <w:rPr>
          <w:lang w:val="uk-UA"/>
        </w:rPr>
        <w:t>аналогова</w:t>
      </w:r>
      <w:r w:rsidR="004F338F" w:rsidRPr="00CD3D01">
        <w:rPr>
          <w:lang w:val="uk-UA"/>
        </w:rPr>
        <w:t xml:space="preserve"> мікросхема, котра складається з надчутливих мікродіодів, тобто даний прилад належить до класу оптико-електронних приладів</w:t>
      </w:r>
      <w:r w:rsidR="00D80F4D" w:rsidRPr="00CD3D01">
        <w:rPr>
          <w:lang w:val="uk-UA"/>
        </w:rPr>
        <w:t xml:space="preserve">. </w:t>
      </w:r>
      <w:r w:rsidR="003E69AC" w:rsidRPr="00CD3D01">
        <w:rPr>
          <w:lang w:val="uk-UA"/>
        </w:rPr>
        <w:t xml:space="preserve">Матриці створюють на основі кремнію </w:t>
      </w:r>
      <w:r w:rsidR="00F77B65" w:rsidRPr="00CD3D01">
        <w:rPr>
          <w:lang w:val="uk-UA"/>
        </w:rPr>
        <w:t xml:space="preserve">та використання технології ПЗЗ – пристрій з зарядовим </w:t>
      </w:r>
      <w:r w:rsidR="0028071E" w:rsidRPr="00CD3D01">
        <w:rPr>
          <w:lang w:val="uk-UA"/>
        </w:rPr>
        <w:t>зв’язком</w:t>
      </w:r>
      <w:r w:rsidR="00F77B65" w:rsidRPr="00CD3D01">
        <w:rPr>
          <w:lang w:val="uk-UA"/>
        </w:rPr>
        <w:t xml:space="preserve">. </w:t>
      </w:r>
    </w:p>
    <w:p w14:paraId="23B45DE4" w14:textId="69348F22" w:rsidR="00F77B65" w:rsidRPr="00CD3D01" w:rsidRDefault="007B496C" w:rsidP="002356F6">
      <w:pPr>
        <w:rPr>
          <w:lang w:val="uk-UA"/>
        </w:rPr>
      </w:pPr>
      <w:r w:rsidRPr="00CD3D01">
        <w:rPr>
          <w:lang w:val="uk-UA"/>
        </w:rPr>
        <w:t>Важливою деталлю є розмір приймача випромінення, оскільки в кожний матриці однакова кількість пікселів – умовна одиниця одного надчутливого світлодіода, але при цьому їх розмір буде різний. Дана різниця спричиняє різну чутливість матриць рис. 31.</w:t>
      </w:r>
    </w:p>
    <w:p w14:paraId="642EBC43" w14:textId="2E0A4F81" w:rsidR="007B496C" w:rsidRPr="00CD3D01" w:rsidRDefault="007B496C" w:rsidP="002356F6">
      <w:pPr>
        <w:rPr>
          <w:lang w:val="uk-UA"/>
        </w:rPr>
      </w:pPr>
      <w:r w:rsidRPr="00CD3D01">
        <w:rPr>
          <w:noProof/>
          <w:lang w:eastAsia="ru-RU"/>
        </w:rPr>
        <w:drawing>
          <wp:inline distT="0" distB="0" distL="0" distR="0" wp14:anchorId="371F4AF6" wp14:editId="4A76998D">
            <wp:extent cx="5334000" cy="2674620"/>
            <wp:effectExtent l="0" t="0" r="0" b="0"/>
            <wp:docPr id="23" name="Picture 23" descr="Какой размер матрицы фотоаппарата лучше: таблица размеров - Магия Сни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ой размер матрицы фотоаппарата лучше: таблица размеров - Магия Снимк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2674620"/>
                    </a:xfrm>
                    <a:prstGeom prst="rect">
                      <a:avLst/>
                    </a:prstGeom>
                    <a:noFill/>
                    <a:ln>
                      <a:noFill/>
                    </a:ln>
                  </pic:spPr>
                </pic:pic>
              </a:graphicData>
            </a:graphic>
          </wp:inline>
        </w:drawing>
      </w:r>
    </w:p>
    <w:p w14:paraId="5C98D437" w14:textId="4CF559B9" w:rsidR="007B496C" w:rsidRPr="00CD3D01" w:rsidRDefault="007B496C" w:rsidP="007B496C">
      <w:pPr>
        <w:jc w:val="center"/>
        <w:rPr>
          <w:lang w:val="uk-UA"/>
        </w:rPr>
      </w:pPr>
      <w:r w:rsidRPr="00CD3D01">
        <w:rPr>
          <w:lang w:val="uk-UA"/>
        </w:rPr>
        <w:t>Рис.31 Розміри матриць</w:t>
      </w:r>
    </w:p>
    <w:p w14:paraId="6026B871" w14:textId="42A627CF" w:rsidR="009B032C" w:rsidRPr="00CD3D01" w:rsidRDefault="007B496C" w:rsidP="009B032C">
      <w:pPr>
        <w:rPr>
          <w:lang w:val="uk-UA"/>
        </w:rPr>
      </w:pPr>
      <w:r w:rsidRPr="00CD3D01">
        <w:rPr>
          <w:lang w:val="uk-UA"/>
        </w:rPr>
        <w:lastRenderedPageBreak/>
        <w:t xml:space="preserve">Простими словами чим більше матриця тим більша якість зображення при цьому збільшується і вартість </w:t>
      </w:r>
      <w:r w:rsidR="00036750" w:rsidRPr="00CD3D01">
        <w:rPr>
          <w:lang w:val="uk-UA"/>
        </w:rPr>
        <w:t>самого пристрою. Якість зображення залежить від кількості інформації та кількості шумів, чим більше інформації може о</w:t>
      </w:r>
      <w:r w:rsidR="00F63BE4" w:rsidRPr="00CD3D01">
        <w:rPr>
          <w:lang w:val="uk-UA"/>
        </w:rPr>
        <w:t>т</w:t>
      </w:r>
      <w:r w:rsidR="00036750" w:rsidRPr="00CD3D01">
        <w:rPr>
          <w:lang w:val="uk-UA"/>
        </w:rPr>
        <w:t>римати один піксель тим менше шумів у відношенні до отриманих даних.</w:t>
      </w:r>
      <w:r w:rsidR="009B032C" w:rsidRPr="00CD3D01">
        <w:rPr>
          <w:lang w:val="uk-UA"/>
        </w:rPr>
        <w:t xml:space="preserve"> В прогресі виробництва та використання матриць </w:t>
      </w:r>
      <w:r w:rsidR="0054410F" w:rsidRPr="00CD3D01">
        <w:rPr>
          <w:lang w:val="uk-UA"/>
        </w:rPr>
        <w:t>CMOS</w:t>
      </w:r>
      <w:r w:rsidR="000F3FD9" w:rsidRPr="00CD3D01">
        <w:rPr>
          <w:lang w:val="uk-UA"/>
        </w:rPr>
        <w:t xml:space="preserve"> (рис.32)</w:t>
      </w:r>
      <w:r w:rsidR="0054410F" w:rsidRPr="00CD3D01">
        <w:rPr>
          <w:lang w:val="uk-UA"/>
        </w:rPr>
        <w:t xml:space="preserve">, </w:t>
      </w:r>
      <w:r w:rsidR="009B032C" w:rsidRPr="00CD3D01">
        <w:rPr>
          <w:lang w:val="uk-UA"/>
        </w:rPr>
        <w:t xml:space="preserve">надав можливість з кожним новим поколінням цих сенсорів знизити фіксовані і випадкові шуми. Слабким місцем  матриць, є </w:t>
      </w:r>
      <w:r w:rsidR="00C32DD4" w:rsidRPr="00CD3D01">
        <w:rPr>
          <w:lang w:val="uk-UA"/>
        </w:rPr>
        <w:t>спотворення</w:t>
      </w:r>
      <w:r w:rsidR="009B032C" w:rsidRPr="00CD3D01">
        <w:rPr>
          <w:lang w:val="uk-UA"/>
        </w:rPr>
        <w:t xml:space="preserve"> при </w:t>
      </w:r>
      <w:r w:rsidR="00C32DD4" w:rsidRPr="00CD3D01">
        <w:rPr>
          <w:lang w:val="uk-UA"/>
        </w:rPr>
        <w:t>динамічному</w:t>
      </w:r>
      <w:r w:rsidR="009B032C" w:rsidRPr="00CD3D01">
        <w:rPr>
          <w:lang w:val="uk-UA"/>
        </w:rPr>
        <w:t xml:space="preserve"> зображенні, даний недолік виникає через слабку чутливість сенсора. У сучасних пристроях їх вдається уникнути, а захоплення зображення без особливих артефактів можливий зі швидкістю 15-30 кадрів / с, і вже 0,3-мегапіксельні CMOS-сенсори фактично були позбавлені цієї проблеми.</w:t>
      </w:r>
    </w:p>
    <w:p w14:paraId="3275382B" w14:textId="67B844BF" w:rsidR="000F3FD9" w:rsidRPr="00CD3D01" w:rsidRDefault="000F3FD9" w:rsidP="000F3FD9">
      <w:pPr>
        <w:jc w:val="center"/>
        <w:rPr>
          <w:lang w:val="uk-UA"/>
        </w:rPr>
      </w:pPr>
      <w:r w:rsidRPr="00CD3D01">
        <w:rPr>
          <w:noProof/>
          <w:lang w:eastAsia="ru-RU"/>
        </w:rPr>
        <w:drawing>
          <wp:inline distT="0" distB="0" distL="0" distR="0" wp14:anchorId="48FC7096" wp14:editId="4811A373">
            <wp:extent cx="3787140" cy="3181197"/>
            <wp:effectExtent l="0" t="0" r="3810" b="635"/>
            <wp:docPr id="30" name="Picture 30" descr="https://i2.wp.com/upload.wikimedia.org/wikipedia/commons/4/42/Matri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upload.wikimedia.org/wikipedia/commons/4/42/Matrixw.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7063" cy="3189532"/>
                    </a:xfrm>
                    <a:prstGeom prst="rect">
                      <a:avLst/>
                    </a:prstGeom>
                    <a:noFill/>
                    <a:ln>
                      <a:noFill/>
                    </a:ln>
                  </pic:spPr>
                </pic:pic>
              </a:graphicData>
            </a:graphic>
          </wp:inline>
        </w:drawing>
      </w:r>
    </w:p>
    <w:p w14:paraId="233248A7" w14:textId="6BF8AD0B" w:rsidR="000F3FD9" w:rsidRPr="00CD3D01" w:rsidRDefault="000F3FD9" w:rsidP="000F3FD9">
      <w:pPr>
        <w:jc w:val="center"/>
        <w:rPr>
          <w:lang w:val="uk-UA"/>
        </w:rPr>
      </w:pPr>
      <w:r w:rsidRPr="00CD3D01">
        <w:rPr>
          <w:lang w:val="uk-UA"/>
        </w:rPr>
        <w:t>Рис.32 CMOS матриця</w:t>
      </w:r>
    </w:p>
    <w:p w14:paraId="620BB7E4" w14:textId="21586A2E" w:rsidR="0032469B" w:rsidRPr="00CD3D01" w:rsidRDefault="0032469B" w:rsidP="002E6B66">
      <w:pPr>
        <w:ind w:left="0" w:firstLine="0"/>
        <w:rPr>
          <w:lang w:val="uk-UA"/>
        </w:rPr>
      </w:pPr>
    </w:p>
    <w:tbl>
      <w:tblPr>
        <w:tblStyle w:val="TableGrid"/>
        <w:tblW w:w="0" w:type="auto"/>
        <w:tblInd w:w="284" w:type="dxa"/>
        <w:tblLook w:val="04A0" w:firstRow="1" w:lastRow="0" w:firstColumn="1" w:lastColumn="0" w:noHBand="0" w:noVBand="1"/>
      </w:tblPr>
      <w:tblGrid>
        <w:gridCol w:w="420"/>
        <w:gridCol w:w="4111"/>
        <w:gridCol w:w="4530"/>
      </w:tblGrid>
      <w:tr w:rsidR="0032469B" w:rsidRPr="00CD3D01" w14:paraId="6F32DAF9" w14:textId="77777777" w:rsidTr="00EC10F0">
        <w:tc>
          <w:tcPr>
            <w:tcW w:w="420" w:type="dxa"/>
          </w:tcPr>
          <w:p w14:paraId="417EC9AD" w14:textId="77777777" w:rsidR="0032469B" w:rsidRPr="00CD3D01" w:rsidRDefault="0032469B" w:rsidP="007B496C">
            <w:pPr>
              <w:ind w:left="0" w:firstLine="0"/>
              <w:rPr>
                <w:lang w:val="uk-UA"/>
              </w:rPr>
            </w:pPr>
          </w:p>
        </w:tc>
        <w:tc>
          <w:tcPr>
            <w:tcW w:w="8641" w:type="dxa"/>
            <w:gridSpan w:val="2"/>
          </w:tcPr>
          <w:p w14:paraId="35A0A6FC" w14:textId="64367D02" w:rsidR="0032469B" w:rsidRPr="00CD3D01" w:rsidRDefault="0032469B" w:rsidP="0032469B">
            <w:pPr>
              <w:ind w:left="0" w:firstLine="0"/>
              <w:rPr>
                <w:lang w:val="uk-UA"/>
              </w:rPr>
            </w:pPr>
            <w:r w:rsidRPr="00CD3D01">
              <w:rPr>
                <w:noProof/>
                <w:lang w:eastAsia="ru-RU"/>
              </w:rPr>
              <w:drawing>
                <wp:inline distT="0" distB="0" distL="0" distR="0" wp14:anchorId="196693B0" wp14:editId="0F3C983D">
                  <wp:extent cx="5090160" cy="1739380"/>
                  <wp:effectExtent l="0" t="0" r="0" b="0"/>
                  <wp:docPr id="46" name="Picture 46" descr="https://i2.wp.com/fb.ru/misc/i/gallery/14901/328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fb.ru/misc/i/gallery/14901/32848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2873" cy="1747142"/>
                          </a:xfrm>
                          <a:prstGeom prst="rect">
                            <a:avLst/>
                          </a:prstGeom>
                          <a:noFill/>
                          <a:ln>
                            <a:noFill/>
                          </a:ln>
                        </pic:spPr>
                      </pic:pic>
                    </a:graphicData>
                  </a:graphic>
                </wp:inline>
              </w:drawing>
            </w:r>
          </w:p>
        </w:tc>
      </w:tr>
      <w:tr w:rsidR="00DC5F3A" w:rsidRPr="00CD3D01" w14:paraId="0E297BC2" w14:textId="77777777" w:rsidTr="00DC5F3A">
        <w:trPr>
          <w:trHeight w:val="120"/>
        </w:trPr>
        <w:tc>
          <w:tcPr>
            <w:tcW w:w="420" w:type="dxa"/>
            <w:vMerge w:val="restart"/>
          </w:tcPr>
          <w:p w14:paraId="6B454A69" w14:textId="77777777" w:rsidR="007C65C1" w:rsidRPr="00CD3D01" w:rsidRDefault="007C65C1" w:rsidP="00DC5F3A">
            <w:pPr>
              <w:ind w:left="0" w:firstLine="0"/>
              <w:rPr>
                <w:lang w:val="uk-UA"/>
              </w:rPr>
            </w:pPr>
          </w:p>
          <w:p w14:paraId="2D3D9B8A" w14:textId="5C448DDC" w:rsidR="00DC5F3A" w:rsidRPr="00CD3D01" w:rsidRDefault="00DC5F3A" w:rsidP="00DC5F3A">
            <w:pPr>
              <w:ind w:left="0" w:firstLine="0"/>
              <w:rPr>
                <w:lang w:val="uk-UA"/>
              </w:rPr>
            </w:pPr>
            <w:r w:rsidRPr="00CD3D01">
              <w:rPr>
                <w:lang w:val="uk-UA"/>
              </w:rPr>
              <w:t>П</w:t>
            </w:r>
          </w:p>
          <w:p w14:paraId="15DBE445" w14:textId="7D68EFF9" w:rsidR="00DC5F3A" w:rsidRPr="00CD3D01" w:rsidRDefault="00DC5F3A" w:rsidP="00DC5F3A">
            <w:pPr>
              <w:ind w:left="0" w:firstLine="0"/>
              <w:rPr>
                <w:lang w:val="uk-UA"/>
              </w:rPr>
            </w:pPr>
            <w:r w:rsidRPr="00CD3D01">
              <w:rPr>
                <w:lang w:val="uk-UA"/>
              </w:rPr>
              <w:t>Е</w:t>
            </w:r>
          </w:p>
          <w:p w14:paraId="32AB7898" w14:textId="27FD732F" w:rsidR="00DC5F3A" w:rsidRPr="00CD3D01" w:rsidRDefault="00DC5F3A" w:rsidP="00DC5F3A">
            <w:pPr>
              <w:ind w:left="0" w:firstLine="0"/>
              <w:rPr>
                <w:lang w:val="uk-UA"/>
              </w:rPr>
            </w:pPr>
            <w:r w:rsidRPr="00CD3D01">
              <w:rPr>
                <w:lang w:val="uk-UA"/>
              </w:rPr>
              <w:t>Р</w:t>
            </w:r>
          </w:p>
          <w:p w14:paraId="353C4C49" w14:textId="7E03B68A" w:rsidR="00DC5F3A" w:rsidRPr="00CD3D01" w:rsidRDefault="00DC5F3A" w:rsidP="00DC5F3A">
            <w:pPr>
              <w:ind w:left="0" w:firstLine="0"/>
              <w:rPr>
                <w:lang w:val="uk-UA"/>
              </w:rPr>
            </w:pPr>
            <w:r w:rsidRPr="00CD3D01">
              <w:rPr>
                <w:lang w:val="uk-UA"/>
              </w:rPr>
              <w:t>Е</w:t>
            </w:r>
          </w:p>
          <w:p w14:paraId="6F5D8662" w14:textId="02E763BF" w:rsidR="00DC5F3A" w:rsidRPr="00CD3D01" w:rsidRDefault="00DC5F3A" w:rsidP="00DC5F3A">
            <w:pPr>
              <w:ind w:left="0" w:firstLine="0"/>
              <w:rPr>
                <w:lang w:val="uk-UA"/>
              </w:rPr>
            </w:pPr>
            <w:r w:rsidRPr="00CD3D01">
              <w:rPr>
                <w:lang w:val="uk-UA"/>
              </w:rPr>
              <w:t>В</w:t>
            </w:r>
          </w:p>
          <w:p w14:paraId="153A284A" w14:textId="6D455318" w:rsidR="00DC5F3A" w:rsidRPr="00CD3D01" w:rsidRDefault="00DC5F3A" w:rsidP="00DC5F3A">
            <w:pPr>
              <w:ind w:left="0" w:firstLine="0"/>
              <w:rPr>
                <w:lang w:val="uk-UA"/>
              </w:rPr>
            </w:pPr>
            <w:r w:rsidRPr="00CD3D01">
              <w:rPr>
                <w:lang w:val="uk-UA"/>
              </w:rPr>
              <w:t>А</w:t>
            </w:r>
          </w:p>
          <w:p w14:paraId="4D151723" w14:textId="61057DCD" w:rsidR="00DC5F3A" w:rsidRPr="00CD3D01" w:rsidRDefault="00DC5F3A" w:rsidP="00DC5F3A">
            <w:pPr>
              <w:ind w:left="0" w:firstLine="0"/>
              <w:rPr>
                <w:lang w:val="uk-UA"/>
              </w:rPr>
            </w:pPr>
            <w:r w:rsidRPr="00CD3D01">
              <w:rPr>
                <w:lang w:val="uk-UA"/>
              </w:rPr>
              <w:t>Г</w:t>
            </w:r>
          </w:p>
          <w:p w14:paraId="6EE36139" w14:textId="71FF2ED6" w:rsidR="00DC5F3A" w:rsidRPr="00CD3D01" w:rsidRDefault="00DC5F3A" w:rsidP="00DC5F3A">
            <w:pPr>
              <w:ind w:left="0" w:firstLine="0"/>
              <w:rPr>
                <w:lang w:val="uk-UA"/>
              </w:rPr>
            </w:pPr>
            <w:r w:rsidRPr="00CD3D01">
              <w:rPr>
                <w:lang w:val="uk-UA"/>
              </w:rPr>
              <w:t>И</w:t>
            </w:r>
          </w:p>
          <w:p w14:paraId="0D0782F6" w14:textId="2AB7F94A" w:rsidR="00DC5F3A" w:rsidRPr="00CD3D01" w:rsidRDefault="00DC5F3A" w:rsidP="00DC5F3A">
            <w:pPr>
              <w:ind w:left="0" w:firstLine="0"/>
              <w:rPr>
                <w:lang w:val="uk-UA"/>
              </w:rPr>
            </w:pPr>
          </w:p>
        </w:tc>
        <w:tc>
          <w:tcPr>
            <w:tcW w:w="4111" w:type="dxa"/>
          </w:tcPr>
          <w:p w14:paraId="7E1B93D0" w14:textId="2821F533" w:rsidR="00DC5F3A" w:rsidRPr="00CD3D01" w:rsidRDefault="00DC5F3A" w:rsidP="00DC5F3A">
            <w:pPr>
              <w:ind w:left="0" w:firstLine="0"/>
              <w:rPr>
                <w:lang w:val="uk-UA"/>
              </w:rPr>
            </w:pPr>
            <w:r w:rsidRPr="00CD3D01">
              <w:rPr>
                <w:lang w:val="uk-UA"/>
              </w:rPr>
              <w:t>Низький рівень шумів</w:t>
            </w:r>
          </w:p>
        </w:tc>
        <w:tc>
          <w:tcPr>
            <w:tcW w:w="4530" w:type="dxa"/>
          </w:tcPr>
          <w:p w14:paraId="1E647000" w14:textId="2B211B4D" w:rsidR="00DC5F3A" w:rsidRPr="00CD3D01" w:rsidRDefault="00DC5F3A" w:rsidP="00DC5F3A">
            <w:pPr>
              <w:ind w:left="0" w:firstLine="0"/>
              <w:rPr>
                <w:lang w:val="uk-UA"/>
              </w:rPr>
            </w:pPr>
            <w:r w:rsidRPr="00CD3D01">
              <w:rPr>
                <w:lang w:val="uk-UA"/>
              </w:rPr>
              <w:t>Висока швидкодія (до 500 кадрів/с).</w:t>
            </w:r>
          </w:p>
        </w:tc>
      </w:tr>
      <w:tr w:rsidR="00DC5F3A" w:rsidRPr="00CD3D01" w14:paraId="1367333B" w14:textId="77777777" w:rsidTr="00DC5F3A">
        <w:trPr>
          <w:trHeight w:val="120"/>
        </w:trPr>
        <w:tc>
          <w:tcPr>
            <w:tcW w:w="420" w:type="dxa"/>
            <w:vMerge/>
          </w:tcPr>
          <w:p w14:paraId="114050F7" w14:textId="77777777" w:rsidR="00DC5F3A" w:rsidRPr="00CD3D01" w:rsidRDefault="00DC5F3A" w:rsidP="00DC5F3A">
            <w:pPr>
              <w:ind w:left="0" w:firstLine="0"/>
              <w:rPr>
                <w:lang w:val="uk-UA"/>
              </w:rPr>
            </w:pPr>
          </w:p>
        </w:tc>
        <w:tc>
          <w:tcPr>
            <w:tcW w:w="4111" w:type="dxa"/>
          </w:tcPr>
          <w:p w14:paraId="5F221776" w14:textId="77777777" w:rsidR="00DC5F3A" w:rsidRPr="00CD3D01" w:rsidRDefault="00DC5F3A" w:rsidP="00DC5F3A">
            <w:pPr>
              <w:ind w:left="0" w:firstLine="0"/>
              <w:rPr>
                <w:lang w:val="uk-UA"/>
              </w:rPr>
            </w:pPr>
            <w:r w:rsidRPr="00CD3D01">
              <w:rPr>
                <w:lang w:val="uk-UA"/>
              </w:rPr>
              <w:t>Високий коефіцієнт заповнення пікселів (близько 100%).</w:t>
            </w:r>
          </w:p>
          <w:p w14:paraId="7F74198E" w14:textId="77777777" w:rsidR="00DC5F3A" w:rsidRPr="00CD3D01" w:rsidRDefault="00DC5F3A" w:rsidP="00DC5F3A">
            <w:pPr>
              <w:ind w:left="0" w:firstLine="0"/>
              <w:rPr>
                <w:lang w:val="uk-UA"/>
              </w:rPr>
            </w:pPr>
          </w:p>
        </w:tc>
        <w:tc>
          <w:tcPr>
            <w:tcW w:w="4530" w:type="dxa"/>
          </w:tcPr>
          <w:p w14:paraId="6B6EC422" w14:textId="20F9D0B2" w:rsidR="00DC5F3A" w:rsidRPr="00CD3D01" w:rsidRDefault="00DC5F3A" w:rsidP="00DC5F3A">
            <w:pPr>
              <w:ind w:left="0" w:firstLine="0"/>
              <w:rPr>
                <w:lang w:val="uk-UA"/>
              </w:rPr>
            </w:pPr>
            <w:r w:rsidRPr="00CD3D01">
              <w:rPr>
                <w:lang w:val="uk-UA"/>
              </w:rPr>
              <w:t>Низький рівень споживання енергії (майже в 100 разів у порівнянні з CCD).</w:t>
            </w:r>
          </w:p>
        </w:tc>
      </w:tr>
      <w:tr w:rsidR="00DC5F3A" w:rsidRPr="00CD3D01" w14:paraId="3F8F2FBB" w14:textId="77777777" w:rsidTr="00DC5F3A">
        <w:trPr>
          <w:trHeight w:val="120"/>
        </w:trPr>
        <w:tc>
          <w:tcPr>
            <w:tcW w:w="420" w:type="dxa"/>
            <w:vMerge/>
          </w:tcPr>
          <w:p w14:paraId="7925210B" w14:textId="77777777" w:rsidR="00DC5F3A" w:rsidRPr="00CD3D01" w:rsidRDefault="00DC5F3A" w:rsidP="00DC5F3A">
            <w:pPr>
              <w:ind w:left="0" w:firstLine="0"/>
              <w:rPr>
                <w:lang w:val="uk-UA"/>
              </w:rPr>
            </w:pPr>
          </w:p>
        </w:tc>
        <w:tc>
          <w:tcPr>
            <w:tcW w:w="4111" w:type="dxa"/>
          </w:tcPr>
          <w:p w14:paraId="2F6E3B44" w14:textId="1AA072AB" w:rsidR="00DC5F3A" w:rsidRPr="00CD3D01" w:rsidRDefault="00DC5F3A" w:rsidP="00DC5F3A">
            <w:pPr>
              <w:ind w:left="0" w:firstLine="0"/>
              <w:rPr>
                <w:lang w:val="uk-UA"/>
              </w:rPr>
            </w:pPr>
            <w:r w:rsidRPr="00CD3D01">
              <w:rPr>
                <w:lang w:val="uk-UA"/>
              </w:rPr>
              <w:t>Висока ефективність (відношення числа зареєстрованих фотонів до їх загальної кількості, що потрапив на світлочутливу область матриці, для CCD - 95%).</w:t>
            </w:r>
          </w:p>
        </w:tc>
        <w:tc>
          <w:tcPr>
            <w:tcW w:w="4530" w:type="dxa"/>
          </w:tcPr>
          <w:p w14:paraId="20718F32" w14:textId="2AC80186" w:rsidR="00DC5F3A" w:rsidRPr="00CD3D01" w:rsidRDefault="00DC5F3A" w:rsidP="00DC5F3A">
            <w:pPr>
              <w:ind w:left="0" w:firstLine="0"/>
              <w:rPr>
                <w:lang w:val="uk-UA"/>
              </w:rPr>
            </w:pPr>
            <w:r w:rsidRPr="00CD3D01">
              <w:rPr>
                <w:lang w:val="uk-UA"/>
              </w:rPr>
              <w:t>Дешевше і простіше у виробництві.</w:t>
            </w:r>
          </w:p>
        </w:tc>
      </w:tr>
      <w:tr w:rsidR="00DC5F3A" w:rsidRPr="00FC5346" w14:paraId="33E370E4" w14:textId="77777777" w:rsidTr="00DC5F3A">
        <w:trPr>
          <w:trHeight w:val="120"/>
        </w:trPr>
        <w:tc>
          <w:tcPr>
            <w:tcW w:w="420" w:type="dxa"/>
            <w:vMerge/>
          </w:tcPr>
          <w:p w14:paraId="7326E61B" w14:textId="77777777" w:rsidR="00DC5F3A" w:rsidRPr="00CD3D01" w:rsidRDefault="00DC5F3A" w:rsidP="00DC5F3A">
            <w:pPr>
              <w:ind w:left="0" w:firstLine="0"/>
              <w:rPr>
                <w:lang w:val="uk-UA"/>
              </w:rPr>
            </w:pPr>
          </w:p>
        </w:tc>
        <w:tc>
          <w:tcPr>
            <w:tcW w:w="4111" w:type="dxa"/>
          </w:tcPr>
          <w:p w14:paraId="59736851" w14:textId="7956BA08" w:rsidR="00DC5F3A" w:rsidRPr="00CD3D01" w:rsidRDefault="00DC5F3A" w:rsidP="00DC5F3A">
            <w:pPr>
              <w:ind w:left="0" w:firstLine="0"/>
              <w:rPr>
                <w:lang w:val="uk-UA"/>
              </w:rPr>
            </w:pPr>
            <w:r w:rsidRPr="00CD3D01">
              <w:rPr>
                <w:lang w:val="uk-UA"/>
              </w:rPr>
              <w:t>Високий динамічний діапазон (чутливість).</w:t>
            </w:r>
          </w:p>
        </w:tc>
        <w:tc>
          <w:tcPr>
            <w:tcW w:w="4530" w:type="dxa"/>
          </w:tcPr>
          <w:p w14:paraId="36569D75" w14:textId="55EF48BF" w:rsidR="00DC5F3A" w:rsidRPr="00CD3D01" w:rsidRDefault="00DC5F3A" w:rsidP="00DC5F3A">
            <w:pPr>
              <w:ind w:left="0" w:firstLine="0"/>
              <w:rPr>
                <w:lang w:val="uk-UA"/>
              </w:rPr>
            </w:pPr>
            <w:r w:rsidRPr="00CD3D01">
              <w:rPr>
                <w:lang w:val="uk-UA"/>
              </w:rPr>
              <w:t xml:space="preserve">Перспективність технології (на тому ж кристалі в принципі нічого не варто реалізувати всі необхідні додаткові схеми: аналого-цифрові перетворювачі, процесор, пам'ять, отримавши, таким чином, закінчену цифрову камеру на одному кристалі. Створенням такого пристрою, до речі, з 2002 </w:t>
            </w:r>
            <w:r w:rsidRPr="00CD3D01">
              <w:rPr>
                <w:lang w:val="uk-UA"/>
              </w:rPr>
              <w:lastRenderedPageBreak/>
              <w:t>року займаються спільно Samsung Electronics і Mitsubishi Electric).</w:t>
            </w:r>
          </w:p>
        </w:tc>
      </w:tr>
      <w:tr w:rsidR="00DC5F3A" w:rsidRPr="00FC5346" w14:paraId="56F52EDA" w14:textId="77777777" w:rsidTr="00DC5F3A">
        <w:trPr>
          <w:trHeight w:val="120"/>
        </w:trPr>
        <w:tc>
          <w:tcPr>
            <w:tcW w:w="420" w:type="dxa"/>
            <w:vMerge w:val="restart"/>
          </w:tcPr>
          <w:p w14:paraId="074658A0" w14:textId="77777777" w:rsidR="007C65C1" w:rsidRPr="00CD3D01" w:rsidRDefault="007C65C1" w:rsidP="00DC5F3A">
            <w:pPr>
              <w:ind w:left="0" w:firstLine="0"/>
              <w:rPr>
                <w:lang w:val="uk-UA"/>
              </w:rPr>
            </w:pPr>
          </w:p>
          <w:p w14:paraId="3569415A" w14:textId="77777777" w:rsidR="007C65C1" w:rsidRPr="00CD3D01" w:rsidRDefault="007C65C1" w:rsidP="00DC5F3A">
            <w:pPr>
              <w:ind w:left="0" w:firstLine="0"/>
              <w:rPr>
                <w:lang w:val="uk-UA"/>
              </w:rPr>
            </w:pPr>
          </w:p>
          <w:p w14:paraId="60622386" w14:textId="30C29F62" w:rsidR="00DC5F3A" w:rsidRPr="00CD3D01" w:rsidRDefault="00DC5F3A" w:rsidP="00DC5F3A">
            <w:pPr>
              <w:ind w:left="0" w:firstLine="0"/>
              <w:rPr>
                <w:lang w:val="uk-UA"/>
              </w:rPr>
            </w:pPr>
            <w:r w:rsidRPr="00CD3D01">
              <w:rPr>
                <w:lang w:val="uk-UA"/>
              </w:rPr>
              <w:t>Н</w:t>
            </w:r>
          </w:p>
          <w:p w14:paraId="18BCC091" w14:textId="1AD828F4" w:rsidR="00DC5F3A" w:rsidRPr="00CD3D01" w:rsidRDefault="00DC5F3A" w:rsidP="00DC5F3A">
            <w:pPr>
              <w:ind w:left="0" w:firstLine="0"/>
              <w:rPr>
                <w:lang w:val="uk-UA"/>
              </w:rPr>
            </w:pPr>
            <w:r w:rsidRPr="00CD3D01">
              <w:rPr>
                <w:lang w:val="uk-UA"/>
              </w:rPr>
              <w:t>Е</w:t>
            </w:r>
          </w:p>
          <w:p w14:paraId="4D290E40" w14:textId="1FC8756C" w:rsidR="00DC5F3A" w:rsidRPr="00CD3D01" w:rsidRDefault="00DC5F3A" w:rsidP="00DC5F3A">
            <w:pPr>
              <w:ind w:left="0" w:firstLine="0"/>
              <w:rPr>
                <w:lang w:val="uk-UA"/>
              </w:rPr>
            </w:pPr>
            <w:r w:rsidRPr="00CD3D01">
              <w:rPr>
                <w:lang w:val="uk-UA"/>
              </w:rPr>
              <w:t>Д</w:t>
            </w:r>
          </w:p>
          <w:p w14:paraId="0018DF34" w14:textId="4A4BA8C6" w:rsidR="00DC5F3A" w:rsidRPr="00CD3D01" w:rsidRDefault="00DC5F3A" w:rsidP="00DC5F3A">
            <w:pPr>
              <w:ind w:left="0" w:firstLine="0"/>
              <w:rPr>
                <w:lang w:val="uk-UA"/>
              </w:rPr>
            </w:pPr>
            <w:r w:rsidRPr="00CD3D01">
              <w:rPr>
                <w:lang w:val="uk-UA"/>
              </w:rPr>
              <w:t>О</w:t>
            </w:r>
          </w:p>
          <w:p w14:paraId="52FA4287" w14:textId="09D81DF2" w:rsidR="00DC5F3A" w:rsidRPr="00CD3D01" w:rsidRDefault="00DC5F3A" w:rsidP="00DC5F3A">
            <w:pPr>
              <w:ind w:left="0" w:firstLine="0"/>
              <w:rPr>
                <w:lang w:val="uk-UA"/>
              </w:rPr>
            </w:pPr>
            <w:r w:rsidRPr="00CD3D01">
              <w:rPr>
                <w:lang w:val="uk-UA"/>
              </w:rPr>
              <w:t>Л</w:t>
            </w:r>
          </w:p>
          <w:p w14:paraId="2B179478" w14:textId="2F07336B" w:rsidR="00DC5F3A" w:rsidRPr="00CD3D01" w:rsidRDefault="00DC5F3A" w:rsidP="00DC5F3A">
            <w:pPr>
              <w:ind w:left="0" w:firstLine="0"/>
              <w:rPr>
                <w:lang w:val="uk-UA"/>
              </w:rPr>
            </w:pPr>
            <w:r w:rsidRPr="00CD3D01">
              <w:rPr>
                <w:lang w:val="uk-UA"/>
              </w:rPr>
              <w:t>І</w:t>
            </w:r>
          </w:p>
          <w:p w14:paraId="04083044" w14:textId="5C9ECB74" w:rsidR="00DC5F3A" w:rsidRPr="00CD3D01" w:rsidRDefault="00DC5F3A" w:rsidP="00DC5F3A">
            <w:pPr>
              <w:ind w:left="0" w:firstLine="0"/>
              <w:rPr>
                <w:lang w:val="uk-UA"/>
              </w:rPr>
            </w:pPr>
            <w:r w:rsidRPr="00CD3D01">
              <w:rPr>
                <w:lang w:val="uk-UA"/>
              </w:rPr>
              <w:t>К</w:t>
            </w:r>
          </w:p>
          <w:p w14:paraId="5D439D93" w14:textId="710F45AD" w:rsidR="00DC5F3A" w:rsidRPr="00CD3D01" w:rsidRDefault="00DC5F3A" w:rsidP="00DC5F3A">
            <w:pPr>
              <w:ind w:left="0" w:firstLine="0"/>
              <w:rPr>
                <w:lang w:val="uk-UA"/>
              </w:rPr>
            </w:pPr>
            <w:r w:rsidRPr="00CD3D01">
              <w:rPr>
                <w:lang w:val="uk-UA"/>
              </w:rPr>
              <w:t>И</w:t>
            </w:r>
          </w:p>
          <w:p w14:paraId="687D6717" w14:textId="21127C9F" w:rsidR="00DC5F3A" w:rsidRPr="00CD3D01" w:rsidRDefault="00DC5F3A" w:rsidP="00DC5F3A">
            <w:pPr>
              <w:ind w:left="0" w:firstLine="0"/>
              <w:rPr>
                <w:lang w:val="uk-UA"/>
              </w:rPr>
            </w:pPr>
          </w:p>
        </w:tc>
        <w:tc>
          <w:tcPr>
            <w:tcW w:w="4111" w:type="dxa"/>
          </w:tcPr>
          <w:p w14:paraId="2E8448FE" w14:textId="6988097B" w:rsidR="00DC5F3A" w:rsidRPr="00CD3D01" w:rsidRDefault="00DC5F3A" w:rsidP="00DC5F3A">
            <w:pPr>
              <w:ind w:left="0" w:firstLine="0"/>
              <w:rPr>
                <w:lang w:val="uk-UA"/>
              </w:rPr>
            </w:pPr>
            <w:r w:rsidRPr="00CD3D01">
              <w:rPr>
                <w:lang w:val="uk-UA"/>
              </w:rPr>
              <w:t>Складний принцип зчитування сигналу, а отже і технологія.</w:t>
            </w:r>
          </w:p>
        </w:tc>
        <w:tc>
          <w:tcPr>
            <w:tcW w:w="4530" w:type="dxa"/>
          </w:tcPr>
          <w:p w14:paraId="54D6FEAE" w14:textId="604A39EA" w:rsidR="00DC5F3A" w:rsidRPr="00CD3D01" w:rsidRDefault="00DC5F3A" w:rsidP="00DC5F3A">
            <w:pPr>
              <w:ind w:left="0" w:firstLine="0"/>
              <w:rPr>
                <w:lang w:val="uk-UA"/>
              </w:rPr>
            </w:pPr>
            <w:r w:rsidRPr="00CD3D01">
              <w:rPr>
                <w:lang w:val="uk-UA"/>
              </w:rPr>
              <w:t>Низький коефіцієнт заповнення пікселів, що знижує чутливість (ефективна поверхня пікселя ~ 75%, решта займають транзистори).</w:t>
            </w:r>
          </w:p>
        </w:tc>
      </w:tr>
      <w:tr w:rsidR="00DC5F3A" w:rsidRPr="00CD3D01" w14:paraId="3B530D23" w14:textId="77777777" w:rsidTr="00DC5F3A">
        <w:trPr>
          <w:trHeight w:val="120"/>
        </w:trPr>
        <w:tc>
          <w:tcPr>
            <w:tcW w:w="420" w:type="dxa"/>
            <w:vMerge/>
          </w:tcPr>
          <w:p w14:paraId="57D63A9B" w14:textId="77777777" w:rsidR="00DC5F3A" w:rsidRPr="00CD3D01" w:rsidRDefault="00DC5F3A" w:rsidP="00DC5F3A">
            <w:pPr>
              <w:ind w:left="0" w:firstLine="0"/>
              <w:rPr>
                <w:lang w:val="uk-UA"/>
              </w:rPr>
            </w:pPr>
          </w:p>
        </w:tc>
        <w:tc>
          <w:tcPr>
            <w:tcW w:w="4111" w:type="dxa"/>
          </w:tcPr>
          <w:p w14:paraId="3A40C288" w14:textId="38EAECC9" w:rsidR="00DC5F3A" w:rsidRPr="00CD3D01" w:rsidRDefault="00DC5F3A" w:rsidP="00DC5F3A">
            <w:pPr>
              <w:ind w:left="0" w:firstLine="0"/>
              <w:rPr>
                <w:lang w:val="uk-UA"/>
              </w:rPr>
            </w:pPr>
            <w:r w:rsidRPr="00CD3D01">
              <w:rPr>
                <w:lang w:val="uk-UA"/>
              </w:rPr>
              <w:t>Високий рівень енергоспоживання (до 2-5Вт).</w:t>
            </w:r>
          </w:p>
        </w:tc>
        <w:tc>
          <w:tcPr>
            <w:tcW w:w="4530" w:type="dxa"/>
          </w:tcPr>
          <w:p w14:paraId="50933B34" w14:textId="1A9C9D27" w:rsidR="00DC5F3A" w:rsidRPr="00CD3D01" w:rsidRDefault="00DC5F3A" w:rsidP="00DC5F3A">
            <w:pPr>
              <w:ind w:left="0" w:firstLine="0"/>
              <w:rPr>
                <w:lang w:val="uk-UA"/>
              </w:rPr>
            </w:pPr>
            <w:r w:rsidRPr="00CD3D01">
              <w:rPr>
                <w:lang w:val="uk-UA"/>
              </w:rPr>
              <w:t>Високий рівень шуму (він обумовлений так званими темповими струмами - навіть за відсутності освітлення через фотодіод тече досить значний струм) боротьба з яким ускладнює і здорожує технологію.</w:t>
            </w:r>
          </w:p>
        </w:tc>
      </w:tr>
      <w:tr w:rsidR="00DC5F3A" w:rsidRPr="00CD3D01" w14:paraId="4B1C247C" w14:textId="77777777" w:rsidTr="00DC5F3A">
        <w:trPr>
          <w:trHeight w:val="120"/>
        </w:trPr>
        <w:tc>
          <w:tcPr>
            <w:tcW w:w="420" w:type="dxa"/>
            <w:vMerge/>
          </w:tcPr>
          <w:p w14:paraId="7C2BC9FC" w14:textId="77777777" w:rsidR="00DC5F3A" w:rsidRPr="00CD3D01" w:rsidRDefault="00DC5F3A" w:rsidP="00DC5F3A">
            <w:pPr>
              <w:ind w:left="0" w:firstLine="0"/>
              <w:rPr>
                <w:lang w:val="uk-UA"/>
              </w:rPr>
            </w:pPr>
          </w:p>
        </w:tc>
        <w:tc>
          <w:tcPr>
            <w:tcW w:w="4111" w:type="dxa"/>
          </w:tcPr>
          <w:p w14:paraId="079DAD99" w14:textId="2AE02700" w:rsidR="00DC5F3A" w:rsidRPr="00CD3D01" w:rsidRDefault="00DC5F3A" w:rsidP="00DC5F3A">
            <w:pPr>
              <w:ind w:left="0" w:firstLine="0"/>
              <w:rPr>
                <w:lang w:val="uk-UA"/>
              </w:rPr>
            </w:pPr>
            <w:r w:rsidRPr="00CD3D01">
              <w:rPr>
                <w:lang w:val="uk-UA"/>
              </w:rPr>
              <w:t>Дорожче у виробництві.</w:t>
            </w:r>
          </w:p>
        </w:tc>
        <w:tc>
          <w:tcPr>
            <w:tcW w:w="4530" w:type="dxa"/>
          </w:tcPr>
          <w:p w14:paraId="36F0B352" w14:textId="05459E2A" w:rsidR="00DC5F3A" w:rsidRPr="00CD3D01" w:rsidRDefault="00DC5F3A" w:rsidP="00DC5F3A">
            <w:pPr>
              <w:ind w:left="0" w:firstLine="0"/>
              <w:rPr>
                <w:lang w:val="uk-UA"/>
              </w:rPr>
            </w:pPr>
            <w:r w:rsidRPr="00CD3D01">
              <w:rPr>
                <w:lang w:val="uk-UA"/>
              </w:rPr>
              <w:t>Невисокий динамічний діапазон.</w:t>
            </w:r>
          </w:p>
        </w:tc>
      </w:tr>
    </w:tbl>
    <w:p w14:paraId="3F37D4BD" w14:textId="2B8D9960" w:rsidR="002E6B66" w:rsidRPr="00CD3D01" w:rsidRDefault="00E45E75" w:rsidP="00F63BE4">
      <w:pPr>
        <w:rPr>
          <w:lang w:val="uk-UA"/>
        </w:rPr>
      </w:pPr>
      <w:r w:rsidRPr="00CD3D01">
        <w:rPr>
          <w:lang w:val="uk-UA"/>
        </w:rPr>
        <w:t xml:space="preserve">Основна відмінність полягає в принципі роботи </w:t>
      </w:r>
      <w:r w:rsidR="00C32DD4" w:rsidRPr="00CD3D01">
        <w:rPr>
          <w:lang w:val="uk-UA"/>
        </w:rPr>
        <w:t>матриць</w:t>
      </w:r>
      <w:r w:rsidRPr="00CD3D01">
        <w:rPr>
          <w:lang w:val="uk-UA"/>
        </w:rPr>
        <w:t xml:space="preserve">. CCD – заряд від пікселів перетворять в електричний потенціал, який посилюється за межами світлочутливих сенсорів. На виході ми </w:t>
      </w:r>
      <w:r w:rsidR="00C32DD4" w:rsidRPr="00CD3D01">
        <w:rPr>
          <w:lang w:val="uk-UA"/>
        </w:rPr>
        <w:t>отримаємо</w:t>
      </w:r>
      <w:r w:rsidRPr="00CD3D01">
        <w:rPr>
          <w:lang w:val="uk-UA"/>
        </w:rPr>
        <w:t xml:space="preserve"> зображення в аналоговому вигляді.</w:t>
      </w:r>
      <w:r w:rsidR="00F63BE4" w:rsidRPr="00CD3D01">
        <w:rPr>
          <w:lang w:val="uk-UA"/>
        </w:rPr>
        <w:t xml:space="preserve"> Далі проводиться оцифровка всієї картинки. CMOS-технологія характеризуються тим, що виробляє оцифровування кожного пікселя окремо. І на виході ми отримаємо вже готову картинку. </w:t>
      </w:r>
      <w:r w:rsidR="002E6B66" w:rsidRPr="00CD3D01">
        <w:rPr>
          <w:lang w:val="uk-UA"/>
        </w:rPr>
        <w:t xml:space="preserve">CCD матриці використовуються для </w:t>
      </w:r>
      <w:r w:rsidR="00383C1C" w:rsidRPr="00CD3D01">
        <w:rPr>
          <w:lang w:val="uk-UA"/>
        </w:rPr>
        <w:t>створення зображень з високим ступенем деталізації, CMOS-технології застосовують в основному в побутовій техніці: веб-камерах, смартфонах, планшетах, ноутбуках і так далі.</w:t>
      </w:r>
    </w:p>
    <w:p w14:paraId="34C71707" w14:textId="03A40FEA" w:rsidR="00566637" w:rsidRPr="00CD3D01" w:rsidRDefault="00566637" w:rsidP="001177EF">
      <w:pPr>
        <w:pStyle w:val="ListParagraph"/>
        <w:keepNext/>
        <w:keepLines/>
        <w:numPr>
          <w:ilvl w:val="0"/>
          <w:numId w:val="10"/>
        </w:numPr>
        <w:spacing w:before="40" w:after="0"/>
        <w:contextualSpacing w:val="0"/>
        <w:outlineLvl w:val="1"/>
        <w:rPr>
          <w:rFonts w:eastAsiaTheme="majorEastAsia" w:cstheme="majorBidi"/>
          <w:b/>
          <w:vanish/>
          <w:sz w:val="30"/>
          <w:szCs w:val="26"/>
          <w:lang w:val="uk-UA"/>
        </w:rPr>
      </w:pPr>
      <w:bookmarkStart w:id="39" w:name="_Toc74566494"/>
      <w:bookmarkStart w:id="40" w:name="_Toc74570061"/>
      <w:bookmarkStart w:id="41" w:name="_Toc74572791"/>
      <w:bookmarkStart w:id="42" w:name="_Toc74574893"/>
      <w:bookmarkStart w:id="43" w:name="_Toc74582513"/>
      <w:bookmarkStart w:id="44" w:name="_Toc74589965"/>
      <w:bookmarkEnd w:id="39"/>
      <w:bookmarkEnd w:id="40"/>
      <w:bookmarkEnd w:id="41"/>
      <w:bookmarkEnd w:id="42"/>
      <w:bookmarkEnd w:id="43"/>
      <w:bookmarkEnd w:id="44"/>
    </w:p>
    <w:p w14:paraId="12565845" w14:textId="77777777" w:rsidR="00566637" w:rsidRPr="00CD3D01" w:rsidRDefault="00566637" w:rsidP="001177EF">
      <w:pPr>
        <w:pStyle w:val="ListParagraph"/>
        <w:keepNext/>
        <w:keepLines/>
        <w:numPr>
          <w:ilvl w:val="1"/>
          <w:numId w:val="10"/>
        </w:numPr>
        <w:spacing w:before="40" w:after="0"/>
        <w:contextualSpacing w:val="0"/>
        <w:outlineLvl w:val="1"/>
        <w:rPr>
          <w:rFonts w:eastAsiaTheme="majorEastAsia" w:cstheme="majorBidi"/>
          <w:b/>
          <w:vanish/>
          <w:sz w:val="30"/>
          <w:szCs w:val="26"/>
          <w:lang w:val="uk-UA"/>
        </w:rPr>
      </w:pPr>
      <w:bookmarkStart w:id="45" w:name="_Toc74566495"/>
      <w:bookmarkStart w:id="46" w:name="_Toc74570062"/>
      <w:bookmarkStart w:id="47" w:name="_Toc74572792"/>
      <w:bookmarkStart w:id="48" w:name="_Toc74574894"/>
      <w:bookmarkStart w:id="49" w:name="_Toc74582514"/>
      <w:bookmarkStart w:id="50" w:name="_Toc74589966"/>
      <w:bookmarkEnd w:id="45"/>
      <w:bookmarkEnd w:id="46"/>
      <w:bookmarkEnd w:id="47"/>
      <w:bookmarkEnd w:id="48"/>
      <w:bookmarkEnd w:id="49"/>
      <w:bookmarkEnd w:id="50"/>
    </w:p>
    <w:p w14:paraId="7A8E9401" w14:textId="41EB3730" w:rsidR="00566637" w:rsidRPr="00CD3D01" w:rsidRDefault="00566637" w:rsidP="001177EF">
      <w:pPr>
        <w:pStyle w:val="Heading2"/>
        <w:numPr>
          <w:ilvl w:val="1"/>
          <w:numId w:val="10"/>
        </w:numPr>
        <w:rPr>
          <w:lang w:val="uk-UA"/>
        </w:rPr>
      </w:pPr>
      <w:bookmarkStart w:id="51" w:name="_Toc74589967"/>
      <w:r w:rsidRPr="00CD3D01">
        <w:rPr>
          <w:lang w:val="uk-UA"/>
        </w:rPr>
        <w:t>Об’єктиви</w:t>
      </w:r>
      <w:bookmarkEnd w:id="51"/>
    </w:p>
    <w:p w14:paraId="77B0F93C" w14:textId="3ADCA689" w:rsidR="00566637" w:rsidRPr="00CD3D01" w:rsidRDefault="00566637" w:rsidP="00566637">
      <w:pPr>
        <w:rPr>
          <w:lang w:val="uk-UA"/>
        </w:rPr>
      </w:pPr>
      <w:r w:rsidRPr="00CD3D01">
        <w:rPr>
          <w:lang w:val="uk-UA"/>
        </w:rPr>
        <w:t>Об'єктив - це пристрій, що формує зображення об'єкта в площині матриці. Очевидно, що без об'єктива телевізійна камера працювати не може. Об'єктив, може бути вбудованим в камеру або змінним.</w:t>
      </w:r>
    </w:p>
    <w:p w14:paraId="253092A0" w14:textId="5FB353B2" w:rsidR="00566637" w:rsidRPr="00CD3D01" w:rsidRDefault="008923C0" w:rsidP="008923C0">
      <w:pPr>
        <w:jc w:val="center"/>
        <w:rPr>
          <w:lang w:val="uk-UA"/>
        </w:rPr>
      </w:pPr>
      <w:r w:rsidRPr="00CD3D01">
        <w:rPr>
          <w:noProof/>
          <w:lang w:eastAsia="ru-RU"/>
        </w:rPr>
        <w:lastRenderedPageBreak/>
        <w:drawing>
          <wp:inline distT="0" distB="0" distL="0" distR="0" wp14:anchorId="21362A2A" wp14:editId="49C80E55">
            <wp:extent cx="4328808" cy="2286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32291" cy="2287839"/>
                    </a:xfrm>
                    <a:prstGeom prst="rect">
                      <a:avLst/>
                    </a:prstGeom>
                  </pic:spPr>
                </pic:pic>
              </a:graphicData>
            </a:graphic>
          </wp:inline>
        </w:drawing>
      </w:r>
    </w:p>
    <w:p w14:paraId="67E8CB68" w14:textId="329D5153" w:rsidR="00566637" w:rsidRPr="00CD3D01" w:rsidRDefault="00566637" w:rsidP="002C522C">
      <w:pPr>
        <w:jc w:val="center"/>
        <w:rPr>
          <w:lang w:val="uk-UA"/>
        </w:rPr>
      </w:pPr>
      <w:r w:rsidRPr="00CD3D01">
        <w:rPr>
          <w:lang w:val="uk-UA"/>
        </w:rPr>
        <w:t>Рис.33 Типи об’єктивів</w:t>
      </w:r>
    </w:p>
    <w:p w14:paraId="22BFDDBF" w14:textId="1746E344" w:rsidR="00566637" w:rsidRPr="00CD3D01" w:rsidRDefault="00F63BE4" w:rsidP="00566637">
      <w:pPr>
        <w:rPr>
          <w:lang w:val="uk-UA"/>
        </w:rPr>
      </w:pPr>
      <w:r w:rsidRPr="00CD3D01">
        <w:rPr>
          <w:lang w:val="uk-UA"/>
        </w:rPr>
        <w:t xml:space="preserve">При відсутності </w:t>
      </w:r>
      <w:r w:rsidR="00566637" w:rsidRPr="00CD3D01">
        <w:rPr>
          <w:lang w:val="uk-UA"/>
        </w:rPr>
        <w:t>вбудованого об'єктиву, в конструкції</w:t>
      </w:r>
      <w:r w:rsidRPr="00CD3D01">
        <w:rPr>
          <w:lang w:val="uk-UA"/>
        </w:rPr>
        <w:t xml:space="preserve"> камери</w:t>
      </w:r>
      <w:r w:rsidR="00566637" w:rsidRPr="00CD3D01">
        <w:rPr>
          <w:lang w:val="uk-UA"/>
        </w:rPr>
        <w:t xml:space="preserve"> передбачений вузол приєднання для установки змінних об'єктивів. При виборі об'єктива для камери слід враховувати, що застосовуються два типи стандартних конструкцій вузлів приєднання:</w:t>
      </w:r>
    </w:p>
    <w:p w14:paraId="7FA1941B" w14:textId="167EE0B4" w:rsidR="00566637" w:rsidRPr="00CD3D01" w:rsidRDefault="00566637" w:rsidP="00566637">
      <w:pPr>
        <w:rPr>
          <w:lang w:val="uk-UA"/>
        </w:rPr>
      </w:pPr>
      <w:r w:rsidRPr="00CD3D01">
        <w:rPr>
          <w:lang w:val="uk-UA"/>
        </w:rPr>
        <w:t>- тип «С» ( «C-mount») - стандарт різьбового кріплення об'єктивів. Різьба 1 "(2,54 мм), 32 кроку на дюйм, відстань від заднього фланця до матриці 0,69" (17,526 мм). Для суміщення С-об'єктивів і CS-камер потрібно перехідне кільце</w:t>
      </w:r>
      <w:r w:rsidR="00930F77" w:rsidRPr="00CD3D01">
        <w:rPr>
          <w:lang w:val="uk-UA"/>
        </w:rPr>
        <w:t>[17]</w:t>
      </w:r>
      <w:r w:rsidRPr="00CD3D01">
        <w:rPr>
          <w:lang w:val="uk-UA"/>
        </w:rPr>
        <w:t>;</w:t>
      </w:r>
    </w:p>
    <w:p w14:paraId="645BC528" w14:textId="0B531C73" w:rsidR="00930F77" w:rsidRPr="00CD3D01" w:rsidRDefault="00566637" w:rsidP="00566637">
      <w:pPr>
        <w:rPr>
          <w:noProof/>
          <w:lang w:val="uk-UA"/>
        </w:rPr>
      </w:pPr>
      <w:r w:rsidRPr="00CD3D01">
        <w:rPr>
          <w:lang w:val="uk-UA"/>
        </w:rPr>
        <w:t>- тип «CS» ( «CS-mount») - стандарт різьбового кріплення об'єктивів, різьблення ідентична C-mount, але відстань від заднього фланця до матриці зменшено до 12,5 мм. Об'єктиви CS можуть використовуватися тільки з CS камерами. Цей тип кріплення знаходить більшого поширення в зв'язку з тенденцією камер до мініатюризації</w:t>
      </w:r>
      <w:r w:rsidR="00930F77" w:rsidRPr="00CD3D01">
        <w:rPr>
          <w:lang w:val="uk-UA"/>
        </w:rPr>
        <w:t>[17]</w:t>
      </w:r>
      <w:r w:rsidRPr="00CD3D01">
        <w:rPr>
          <w:lang w:val="uk-UA"/>
        </w:rPr>
        <w:t>.</w:t>
      </w:r>
      <w:r w:rsidR="00D5469B" w:rsidRPr="00CD3D01">
        <w:rPr>
          <w:noProof/>
          <w:lang w:val="uk-UA"/>
        </w:rPr>
        <w:t xml:space="preserve"> </w:t>
      </w:r>
    </w:p>
    <w:p w14:paraId="7AC6935F" w14:textId="2093E242" w:rsidR="00566637" w:rsidRPr="00CD3D01" w:rsidRDefault="00D5469B" w:rsidP="00566637">
      <w:pPr>
        <w:rPr>
          <w:lang w:val="uk-UA"/>
        </w:rPr>
      </w:pPr>
      <w:r w:rsidRPr="00CD3D01">
        <w:rPr>
          <w:noProof/>
          <w:lang w:eastAsia="ru-RU"/>
        </w:rPr>
        <w:lastRenderedPageBreak/>
        <w:drawing>
          <wp:inline distT="0" distB="0" distL="0" distR="0" wp14:anchorId="0B5EE278" wp14:editId="2FE81ED3">
            <wp:extent cx="5940425" cy="206121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061210"/>
                    </a:xfrm>
                    <a:prstGeom prst="rect">
                      <a:avLst/>
                    </a:prstGeom>
                    <a:noFill/>
                  </pic:spPr>
                </pic:pic>
              </a:graphicData>
            </a:graphic>
          </wp:inline>
        </w:drawing>
      </w:r>
    </w:p>
    <w:p w14:paraId="2F10A464" w14:textId="76F3550C" w:rsidR="00566637" w:rsidRPr="00CD3D01" w:rsidRDefault="00566637" w:rsidP="00566637">
      <w:pPr>
        <w:ind w:left="851" w:firstLine="0"/>
        <w:jc w:val="center"/>
        <w:rPr>
          <w:lang w:val="uk-UA"/>
        </w:rPr>
      </w:pPr>
      <w:r w:rsidRPr="00CD3D01">
        <w:rPr>
          <w:lang w:val="uk-UA"/>
        </w:rPr>
        <w:t>Рис.3</w:t>
      </w:r>
      <w:r w:rsidR="00D5469B" w:rsidRPr="00CD3D01">
        <w:rPr>
          <w:lang w:val="uk-UA"/>
        </w:rPr>
        <w:t>4</w:t>
      </w:r>
      <w:r w:rsidRPr="00CD3D01">
        <w:rPr>
          <w:lang w:val="uk-UA"/>
        </w:rPr>
        <w:t xml:space="preserve"> Объективы C-типа и CS-типа</w:t>
      </w:r>
    </w:p>
    <w:p w14:paraId="2C7F53FD" w14:textId="77777777" w:rsidR="00566637" w:rsidRPr="00CD3D01" w:rsidRDefault="00566637" w:rsidP="00566637">
      <w:pPr>
        <w:rPr>
          <w:lang w:val="uk-UA"/>
        </w:rPr>
      </w:pPr>
      <w:r w:rsidRPr="00CD3D01">
        <w:rPr>
          <w:lang w:val="uk-UA"/>
        </w:rPr>
        <w:t>Для камер з приєднувальним вузлом «С» підходять тільки об'єктиви типу «С». Якщо камера має вузол «CS», то до неї підходять об'єктиви «CS» і «С» із спеціальним перехідним кільцем. Підбираючи об'єктиви до камери, треба мати на увазі, що зазвичай вони розраховуються на матрицю певного формату.</w:t>
      </w:r>
    </w:p>
    <w:p w14:paraId="2BC5EB93" w14:textId="09663792" w:rsidR="00566637" w:rsidRPr="00CD3D01" w:rsidRDefault="00566637" w:rsidP="00566637">
      <w:pPr>
        <w:rPr>
          <w:lang w:val="uk-UA"/>
        </w:rPr>
      </w:pPr>
      <w:r w:rsidRPr="00CD3D01">
        <w:rPr>
          <w:noProof/>
          <w:lang w:eastAsia="ru-RU"/>
        </w:rPr>
        <w:drawing>
          <wp:inline distT="0" distB="0" distL="0" distR="0" wp14:anchorId="2823FE64" wp14:editId="5D4A6088">
            <wp:extent cx="4884420" cy="2346960"/>
            <wp:effectExtent l="0" t="0" r="0" b="0"/>
            <wp:docPr id="60" name="Picture 60" descr="Объектив для зеркалки | Мой дом тай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ъектив для зеркалки | Мой дом тайг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84420" cy="2346960"/>
                    </a:xfrm>
                    <a:prstGeom prst="rect">
                      <a:avLst/>
                    </a:prstGeom>
                    <a:noFill/>
                    <a:ln>
                      <a:noFill/>
                    </a:ln>
                  </pic:spPr>
                </pic:pic>
              </a:graphicData>
            </a:graphic>
          </wp:inline>
        </w:drawing>
      </w:r>
    </w:p>
    <w:p w14:paraId="62EB37FF" w14:textId="39A4737C" w:rsidR="00566637" w:rsidRPr="00CD3D01" w:rsidRDefault="00566637" w:rsidP="00566637">
      <w:pPr>
        <w:jc w:val="center"/>
        <w:rPr>
          <w:lang w:val="uk-UA"/>
        </w:rPr>
      </w:pPr>
      <w:r w:rsidRPr="00CD3D01">
        <w:rPr>
          <w:lang w:val="uk-UA"/>
        </w:rPr>
        <w:t>Рис.</w:t>
      </w:r>
      <w:r w:rsidR="00D5469B" w:rsidRPr="00CD3D01">
        <w:rPr>
          <w:lang w:val="uk-UA"/>
        </w:rPr>
        <w:t>35</w:t>
      </w:r>
      <w:r w:rsidRPr="00CD3D01">
        <w:rPr>
          <w:lang w:val="uk-UA"/>
        </w:rPr>
        <w:t xml:space="preserve"> Залежність розмірів та зображення</w:t>
      </w:r>
    </w:p>
    <w:p w14:paraId="74D02A6B" w14:textId="1E50A008" w:rsidR="00566637" w:rsidRPr="00CD3D01" w:rsidRDefault="00566637" w:rsidP="00566637">
      <w:pPr>
        <w:rPr>
          <w:lang w:val="uk-UA"/>
        </w:rPr>
      </w:pPr>
      <w:r w:rsidRPr="00CD3D01">
        <w:rPr>
          <w:lang w:val="uk-UA"/>
        </w:rPr>
        <w:t>При значній різниці розмірів вихідного пу</w:t>
      </w:r>
      <w:r w:rsidR="00930F77" w:rsidRPr="00CD3D01">
        <w:rPr>
          <w:lang w:val="uk-UA"/>
        </w:rPr>
        <w:t>ч</w:t>
      </w:r>
      <w:r w:rsidRPr="00CD3D01">
        <w:rPr>
          <w:lang w:val="uk-UA"/>
        </w:rPr>
        <w:t xml:space="preserve">ка та матриці формується два типи зображення. Коли діаметр вихідного пучка більший ніж діагональ матриці, отримаємо понокадрове зображення (прямокутне), якщо </w:t>
      </w:r>
      <w:r w:rsidRPr="00CD3D01">
        <w:rPr>
          <w:lang w:val="uk-UA"/>
        </w:rPr>
        <w:lastRenderedPageBreak/>
        <w:t>діагональ матриці більша вихідного пучка – контурне зображення (круглу форму). Проміжна форма зустрічається рідко і вважається похибкою.</w:t>
      </w:r>
    </w:p>
    <w:p w14:paraId="70F84394" w14:textId="77777777" w:rsidR="00566637" w:rsidRPr="00CD3D01" w:rsidRDefault="00566637" w:rsidP="00566637">
      <w:pPr>
        <w:rPr>
          <w:lang w:val="uk-UA"/>
        </w:rPr>
      </w:pPr>
      <w:r w:rsidRPr="00CD3D01">
        <w:rPr>
          <w:lang w:val="uk-UA"/>
        </w:rPr>
        <w:t>Відносний отвір F - відношення діаметра отвору діафрагми до його фокусної відстані, визначає освітленість на матриці. Чим менше значення F, тим більше світлової енергії проектується на матрицю телекамери.</w:t>
      </w:r>
    </w:p>
    <w:p w14:paraId="7F457694" w14:textId="77777777" w:rsidR="00566637" w:rsidRPr="00CD3D01" w:rsidRDefault="00566637" w:rsidP="00566637">
      <w:pPr>
        <w:rPr>
          <w:lang w:val="uk-UA"/>
        </w:rPr>
      </w:pPr>
      <w:r w:rsidRPr="00CD3D01">
        <w:rPr>
          <w:lang w:val="uk-UA"/>
        </w:rPr>
        <w:t>За величиною відносного отвору об'єктиви діляться на:</w:t>
      </w:r>
    </w:p>
    <w:p w14:paraId="26E308AC" w14:textId="77777777" w:rsidR="00566637" w:rsidRPr="00CD3D01" w:rsidRDefault="00566637" w:rsidP="001177EF">
      <w:pPr>
        <w:pStyle w:val="ListParagraph"/>
        <w:numPr>
          <w:ilvl w:val="0"/>
          <w:numId w:val="19"/>
        </w:numPr>
        <w:rPr>
          <w:lang w:val="uk-UA"/>
        </w:rPr>
      </w:pPr>
      <w:r w:rsidRPr="00CD3D01">
        <w:rPr>
          <w:lang w:val="uk-UA"/>
        </w:rPr>
        <w:t>надсвітлосильні від 0,7 до 2;</w:t>
      </w:r>
    </w:p>
    <w:p w14:paraId="6ED08087" w14:textId="06AF1C76" w:rsidR="00566637" w:rsidRPr="00CD3D01" w:rsidRDefault="00C32DD4" w:rsidP="001177EF">
      <w:pPr>
        <w:pStyle w:val="ListParagraph"/>
        <w:numPr>
          <w:ilvl w:val="0"/>
          <w:numId w:val="19"/>
        </w:numPr>
        <w:rPr>
          <w:lang w:val="uk-UA"/>
        </w:rPr>
      </w:pPr>
      <w:r w:rsidRPr="00CD3D01">
        <w:rPr>
          <w:lang w:val="uk-UA"/>
        </w:rPr>
        <w:t>світлосильні</w:t>
      </w:r>
      <w:r w:rsidR="00566637" w:rsidRPr="00CD3D01">
        <w:rPr>
          <w:lang w:val="uk-UA"/>
        </w:rPr>
        <w:t xml:space="preserve"> від 2,8 до 4,5;</w:t>
      </w:r>
    </w:p>
    <w:p w14:paraId="5486D890" w14:textId="222CDAC3" w:rsidR="00566637" w:rsidRPr="00CD3D01" w:rsidRDefault="00566637" w:rsidP="001177EF">
      <w:pPr>
        <w:pStyle w:val="ListParagraph"/>
        <w:numPr>
          <w:ilvl w:val="0"/>
          <w:numId w:val="19"/>
        </w:numPr>
        <w:rPr>
          <w:lang w:val="uk-UA"/>
        </w:rPr>
      </w:pPr>
      <w:r w:rsidRPr="00CD3D01">
        <w:rPr>
          <w:lang w:val="uk-UA"/>
        </w:rPr>
        <w:t>малосвітлосильні від 5,6 до 16.</w:t>
      </w:r>
    </w:p>
    <w:p w14:paraId="542EE7E0" w14:textId="77777777" w:rsidR="00566637" w:rsidRPr="00CD3D01" w:rsidRDefault="00566637" w:rsidP="00566637">
      <w:pPr>
        <w:rPr>
          <w:lang w:val="uk-UA"/>
        </w:rPr>
      </w:pPr>
      <w:r w:rsidRPr="00CD3D01">
        <w:rPr>
          <w:lang w:val="uk-UA"/>
        </w:rPr>
        <w:t>Об'єктиви бувають сферичні і асферичні. Кожен з цих об'єктивів може мати просвітлений або звичайну оптику.</w:t>
      </w:r>
    </w:p>
    <w:p w14:paraId="268254DE" w14:textId="2FD9F48D" w:rsidR="00566637" w:rsidRPr="00CD3D01" w:rsidRDefault="00566637" w:rsidP="00566637">
      <w:pPr>
        <w:jc w:val="center"/>
        <w:rPr>
          <w:lang w:val="uk-UA"/>
        </w:rPr>
      </w:pPr>
      <w:r w:rsidRPr="00CD3D01">
        <w:rPr>
          <w:noProof/>
          <w:lang w:eastAsia="ru-RU"/>
        </w:rPr>
        <w:drawing>
          <wp:inline distT="0" distB="0" distL="0" distR="0" wp14:anchorId="07E30A30" wp14:editId="69605641">
            <wp:extent cx="4884420" cy="1257300"/>
            <wp:effectExtent l="0" t="0" r="0" b="0"/>
            <wp:docPr id="58" name="Picture 58" descr="Сферический и асферический дизайн контактных ли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ферический и асферический дизайн контактных линз"/>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4420" cy="1257300"/>
                    </a:xfrm>
                    <a:prstGeom prst="rect">
                      <a:avLst/>
                    </a:prstGeom>
                    <a:noFill/>
                    <a:ln>
                      <a:noFill/>
                    </a:ln>
                  </pic:spPr>
                </pic:pic>
              </a:graphicData>
            </a:graphic>
          </wp:inline>
        </w:drawing>
      </w:r>
    </w:p>
    <w:p w14:paraId="70FE8FFA" w14:textId="01E74A88" w:rsidR="00566637" w:rsidRPr="00CD3D01" w:rsidRDefault="00566637" w:rsidP="00566637">
      <w:pPr>
        <w:jc w:val="center"/>
        <w:rPr>
          <w:lang w:val="uk-UA"/>
        </w:rPr>
      </w:pPr>
      <w:r w:rsidRPr="00CD3D01">
        <w:rPr>
          <w:lang w:val="uk-UA"/>
        </w:rPr>
        <w:t>Рис.</w:t>
      </w:r>
      <w:r w:rsidR="00D5469B" w:rsidRPr="00CD3D01">
        <w:rPr>
          <w:lang w:val="uk-UA"/>
        </w:rPr>
        <w:t>36</w:t>
      </w:r>
      <w:r w:rsidRPr="00CD3D01">
        <w:rPr>
          <w:lang w:val="uk-UA"/>
        </w:rPr>
        <w:t xml:space="preserve"> Сферична та асферична лінза</w:t>
      </w:r>
    </w:p>
    <w:p w14:paraId="70E66706" w14:textId="77777777" w:rsidR="00566637" w:rsidRPr="00CD3D01" w:rsidRDefault="00566637" w:rsidP="00566637">
      <w:pPr>
        <w:rPr>
          <w:lang w:val="uk-UA"/>
        </w:rPr>
      </w:pPr>
      <w:r w:rsidRPr="00CD3D01">
        <w:rPr>
          <w:lang w:val="uk-UA"/>
        </w:rPr>
        <w:t>Просвітлена оптика зменшує светорассеяніє на шляху проходження світлового потоку до матриці. Для зменшення світлорозсіювання в об'єктиві на лінзи, які мають контакт з повітрям, наносять спеціальне покриття, і такі об'єктиви звуться «просвітлений об'єктив».</w:t>
      </w:r>
    </w:p>
    <w:p w14:paraId="520B3F19" w14:textId="1694812A" w:rsidR="00566637" w:rsidRPr="00CD3D01" w:rsidRDefault="00566637" w:rsidP="00566637">
      <w:pPr>
        <w:rPr>
          <w:lang w:val="uk-UA"/>
        </w:rPr>
      </w:pPr>
      <w:r w:rsidRPr="00CD3D01">
        <w:rPr>
          <w:lang w:val="uk-UA"/>
        </w:rPr>
        <w:t xml:space="preserve">У просвітлених об'єктивів світловий потік послаблюється в середньому на 10%, в той час як у </w:t>
      </w:r>
      <w:r w:rsidR="00C32DD4" w:rsidRPr="00CD3D01">
        <w:rPr>
          <w:lang w:val="uk-UA"/>
        </w:rPr>
        <w:t>непросвітленого</w:t>
      </w:r>
      <w:r w:rsidRPr="00CD3D01">
        <w:rPr>
          <w:lang w:val="uk-UA"/>
        </w:rPr>
        <w:t xml:space="preserve"> об'єктива ослаблення доходить до 33%.</w:t>
      </w:r>
    </w:p>
    <w:p w14:paraId="14808DE8" w14:textId="77777777" w:rsidR="00566637" w:rsidRPr="00CD3D01" w:rsidRDefault="00566637" w:rsidP="00566637">
      <w:pPr>
        <w:rPr>
          <w:lang w:val="uk-UA"/>
        </w:rPr>
      </w:pPr>
      <w:r w:rsidRPr="00CD3D01">
        <w:rPr>
          <w:lang w:val="uk-UA"/>
        </w:rPr>
        <w:lastRenderedPageBreak/>
        <w:t>Сферичні об'єктиви набули більшого поширення в зв'язку з тим, що вони виготовляються з сферичних лінз, які дешеві у виготовленні і технологічні.</w:t>
      </w:r>
    </w:p>
    <w:p w14:paraId="3D4A5AEE" w14:textId="7D623BD5" w:rsidR="00566637" w:rsidRPr="00CD3D01" w:rsidRDefault="00566637" w:rsidP="00D5469B">
      <w:pPr>
        <w:rPr>
          <w:lang w:val="uk-UA"/>
        </w:rPr>
      </w:pPr>
      <w:r w:rsidRPr="00CD3D01">
        <w:rPr>
          <w:lang w:val="uk-UA"/>
        </w:rPr>
        <w:t>Однак їм притаманні недоліки - так звані сферичні аберації, які погіршують якість зображення (роздільну здатність) і обмежують максимально можливе отвір діафрагми (F-число таких об'єктивів зазвичай має величину F1.2 - F1.4).</w:t>
      </w:r>
    </w:p>
    <w:p w14:paraId="688F37DF" w14:textId="77777777" w:rsidR="00566637" w:rsidRPr="00CD3D01" w:rsidRDefault="00566637" w:rsidP="00566637">
      <w:pPr>
        <w:rPr>
          <w:lang w:val="uk-UA"/>
        </w:rPr>
      </w:pPr>
      <w:r w:rsidRPr="00CD3D01">
        <w:rPr>
          <w:lang w:val="uk-UA"/>
        </w:rPr>
        <w:t>Асферичний об'єктив зовні відрізняється від сферичних об'єктивів видом передньої лінзи. У таких об'єктивів абераційні спотворення мають незначну величину, що дозволяє їм мати F-число F0.75 - F0.8. Таке мале значення F-числа дозволяє в середньому в три рази збільшити світловий потік, що проходить на відеокамеру.</w:t>
      </w:r>
    </w:p>
    <w:p w14:paraId="595F56ED" w14:textId="77777777" w:rsidR="00566637" w:rsidRPr="00CD3D01" w:rsidRDefault="00566637" w:rsidP="00566637">
      <w:pPr>
        <w:rPr>
          <w:lang w:val="uk-UA"/>
        </w:rPr>
      </w:pPr>
      <w:r w:rsidRPr="00CD3D01">
        <w:rPr>
          <w:lang w:val="uk-UA"/>
        </w:rPr>
        <w:t>Застосування асферичною оптики виправдано також у випадках, коли недолік освітленості зони спостереження не може бути заповнений ніяким іншим способом.</w:t>
      </w:r>
    </w:p>
    <w:p w14:paraId="3996B809" w14:textId="67AF0984" w:rsidR="00566637" w:rsidRPr="00CD3D01" w:rsidRDefault="00566637" w:rsidP="00D5469B">
      <w:pPr>
        <w:jc w:val="center"/>
        <w:rPr>
          <w:lang w:val="uk-UA"/>
        </w:rPr>
      </w:pPr>
      <w:r w:rsidRPr="00CD3D01">
        <w:rPr>
          <w:lang w:val="uk-UA"/>
        </w:rPr>
        <w:t>Фокусна відстань f (мм) - характеризує величину кута зору при певному оптичному форматі камери. Чим менше фокусна відстань, тим більший кут зору спостережуваного простору, можна отримати і навпаки. Однак при дуже великих кутах зору (близько 90 - 120 ° і більше) досить складно, а часом і неможливо розглянути деталі картини. Найбільш прийнятним для оператора є кут зору 60 - 70 °, так як отримується при цьому зображення добре узгоджується з характеристиками людського зору. Об'єктиви з великою фокусною відстанню використовуються, коли потрібно отримати чітке зображення дрібних деталей.</w:t>
      </w:r>
    </w:p>
    <w:p w14:paraId="661F075C" w14:textId="3E8A8166" w:rsidR="00566637" w:rsidRPr="00CD3D01" w:rsidRDefault="00D5469B" w:rsidP="00D5469B">
      <w:pPr>
        <w:ind w:left="0" w:firstLine="0"/>
        <w:jc w:val="center"/>
        <w:rPr>
          <w:lang w:val="uk-UA"/>
        </w:rPr>
      </w:pPr>
      <w:r w:rsidRPr="00CD3D01">
        <w:rPr>
          <w:noProof/>
          <w:lang w:eastAsia="ru-RU"/>
        </w:rPr>
        <w:lastRenderedPageBreak/>
        <w:drawing>
          <wp:inline distT="0" distB="0" distL="0" distR="0" wp14:anchorId="62930B6E" wp14:editId="3E2A71F3">
            <wp:extent cx="3529965" cy="1768475"/>
            <wp:effectExtent l="0" t="0" r="0" b="3175"/>
            <wp:docPr id="62" name="Picture 62" descr="Фокусное расстояние объектива - PhotoDz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Фокусное расстояние объектива - PhotoDzen.co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29965" cy="1768475"/>
                    </a:xfrm>
                    <a:prstGeom prst="rect">
                      <a:avLst/>
                    </a:prstGeom>
                    <a:noFill/>
                  </pic:spPr>
                </pic:pic>
              </a:graphicData>
            </a:graphic>
          </wp:inline>
        </w:drawing>
      </w:r>
    </w:p>
    <w:p w14:paraId="14B58D19" w14:textId="1A7D7CC2" w:rsidR="00383C1C" w:rsidRPr="00CD3D01" w:rsidRDefault="00566637" w:rsidP="00D5469B">
      <w:pPr>
        <w:ind w:left="0" w:firstLine="0"/>
        <w:jc w:val="center"/>
        <w:rPr>
          <w:lang w:val="uk-UA"/>
        </w:rPr>
      </w:pPr>
      <w:r w:rsidRPr="00CD3D01">
        <w:rPr>
          <w:lang w:val="uk-UA"/>
        </w:rPr>
        <w:t>Рис.</w:t>
      </w:r>
      <w:r w:rsidR="00D5469B" w:rsidRPr="00CD3D01">
        <w:rPr>
          <w:lang w:val="uk-UA"/>
        </w:rPr>
        <w:t>37</w:t>
      </w:r>
      <w:r w:rsidRPr="00CD3D01">
        <w:rPr>
          <w:lang w:val="uk-UA"/>
        </w:rPr>
        <w:t xml:space="preserve"> Принцип роботи</w:t>
      </w:r>
    </w:p>
    <w:p w14:paraId="60D7512B" w14:textId="2A53486D" w:rsidR="00383C1C" w:rsidRPr="00CD3D01" w:rsidRDefault="002C522C" w:rsidP="001177EF">
      <w:pPr>
        <w:pStyle w:val="Heading3"/>
        <w:numPr>
          <w:ilvl w:val="2"/>
          <w:numId w:val="10"/>
        </w:numPr>
        <w:rPr>
          <w:lang w:val="uk-UA"/>
        </w:rPr>
      </w:pPr>
      <w:bookmarkStart w:id="52" w:name="_Toc74589968"/>
      <w:r w:rsidRPr="00CD3D01">
        <w:rPr>
          <w:lang w:val="uk-UA"/>
        </w:rPr>
        <w:t>Габаритний розрахунок</w:t>
      </w:r>
      <w:bookmarkEnd w:id="52"/>
    </w:p>
    <w:p w14:paraId="360B3E60" w14:textId="77777777" w:rsidR="00BD6959" w:rsidRPr="00CD3D01" w:rsidRDefault="00BD6959" w:rsidP="00BD6959">
      <w:pPr>
        <w:rPr>
          <w:sz w:val="32"/>
          <w:lang w:val="uk-UA"/>
        </w:rPr>
      </w:pPr>
      <w:r w:rsidRPr="00CD3D01">
        <w:rPr>
          <w:lang w:val="uk-UA"/>
        </w:rPr>
        <w:t>Основною метою габаритного розрахунку оптичної системи є визначення основних зовнішніх геометричних параметрів компонентів: об’єктива.</w:t>
      </w:r>
    </w:p>
    <w:p w14:paraId="6864C5EF" w14:textId="77777777" w:rsidR="00BD6959" w:rsidRPr="00CD3D01" w:rsidRDefault="00BD6959" w:rsidP="00BD6959">
      <w:pPr>
        <w:rPr>
          <w:lang w:val="uk-UA"/>
        </w:rPr>
      </w:pPr>
      <w:r w:rsidRPr="00CD3D01">
        <w:rPr>
          <w:lang w:val="uk-UA"/>
        </w:rPr>
        <w:t>Вхідні данні:</w:t>
      </w:r>
    </w:p>
    <w:p w14:paraId="7D0A5297" w14:textId="2F55CB76" w:rsidR="00BD6959" w:rsidRPr="00CD3D01" w:rsidRDefault="00BD6959" w:rsidP="001177EF">
      <w:pPr>
        <w:pStyle w:val="ListParagraph"/>
        <w:numPr>
          <w:ilvl w:val="0"/>
          <w:numId w:val="20"/>
        </w:numPr>
        <w:rPr>
          <w:lang w:val="uk-UA"/>
        </w:rPr>
      </w:pPr>
      <w:r w:rsidRPr="00CD3D01">
        <w:rPr>
          <w:lang w:val="uk-UA"/>
        </w:rPr>
        <w:t>телевізійна камера на базі CMOS-матриці APS-C (22,2×14,8мм);</w:t>
      </w:r>
    </w:p>
    <w:p w14:paraId="100F52DC" w14:textId="73D8BA5B" w:rsidR="00BD6959" w:rsidRPr="00CD3D01" w:rsidRDefault="00BD6959" w:rsidP="001177EF">
      <w:pPr>
        <w:pStyle w:val="ListParagraph"/>
        <w:numPr>
          <w:ilvl w:val="0"/>
          <w:numId w:val="20"/>
        </w:numPr>
        <w:rPr>
          <w:lang w:val="uk-UA"/>
        </w:rPr>
      </w:pPr>
      <w:r w:rsidRPr="00CD3D01">
        <w:rPr>
          <w:lang w:val="uk-UA"/>
        </w:rPr>
        <w:t xml:space="preserve">об´єктив світлосильний F/D=1,2–1,3; </w:t>
      </w:r>
    </w:p>
    <w:p w14:paraId="5C5313F7" w14:textId="30ED20C8" w:rsidR="00BD6959" w:rsidRPr="00CD3D01" w:rsidRDefault="00BD6959" w:rsidP="001177EF">
      <w:pPr>
        <w:pStyle w:val="ListParagraph"/>
        <w:numPr>
          <w:ilvl w:val="0"/>
          <w:numId w:val="20"/>
        </w:numPr>
        <w:rPr>
          <w:lang w:val="uk-UA"/>
        </w:rPr>
      </w:pPr>
      <w:r w:rsidRPr="00CD3D01">
        <w:rPr>
          <w:lang w:val="uk-UA"/>
        </w:rPr>
        <w:t>кут поля зору 20</w:t>
      </w:r>
      <w:r w:rsidRPr="00CD3D01">
        <w:rPr>
          <w:vertAlign w:val="superscript"/>
          <w:lang w:val="uk-UA"/>
        </w:rPr>
        <w:t>0</w:t>
      </w:r>
      <w:r w:rsidRPr="00CD3D01">
        <w:rPr>
          <w:lang w:val="uk-UA"/>
        </w:rPr>
        <w:t>×15</w:t>
      </w:r>
      <w:r w:rsidRPr="00CD3D01">
        <w:rPr>
          <w:vertAlign w:val="superscript"/>
          <w:lang w:val="uk-UA"/>
        </w:rPr>
        <w:t>0</w:t>
      </w:r>
      <w:r w:rsidRPr="00CD3D01">
        <w:rPr>
          <w:lang w:val="uk-UA"/>
        </w:rPr>
        <w:t xml:space="preserve"> ;</w:t>
      </w:r>
    </w:p>
    <w:p w14:paraId="7A31D965" w14:textId="77777777" w:rsidR="00BD6959" w:rsidRPr="00CD3D01" w:rsidRDefault="00BD6959" w:rsidP="001177EF">
      <w:pPr>
        <w:pStyle w:val="ListParagraph"/>
        <w:numPr>
          <w:ilvl w:val="0"/>
          <w:numId w:val="20"/>
        </w:numPr>
        <w:rPr>
          <w:lang w:val="uk-UA"/>
        </w:rPr>
      </w:pPr>
      <w:r w:rsidRPr="00CD3D01">
        <w:rPr>
          <w:lang w:val="uk-UA"/>
        </w:rPr>
        <w:t>діапазон температур ± 50 0 С;</w:t>
      </w:r>
    </w:p>
    <w:p w14:paraId="656E02C2" w14:textId="5BF70B79" w:rsidR="00BD6959" w:rsidRPr="00CD3D01" w:rsidRDefault="00BD6959" w:rsidP="001177EF">
      <w:pPr>
        <w:pStyle w:val="ListParagraph"/>
        <w:numPr>
          <w:ilvl w:val="0"/>
          <w:numId w:val="20"/>
        </w:numPr>
        <w:rPr>
          <w:lang w:val="uk-UA"/>
        </w:rPr>
      </w:pPr>
      <w:r w:rsidRPr="00CD3D01">
        <w:rPr>
          <w:lang w:val="uk-UA"/>
        </w:rPr>
        <w:t xml:space="preserve">дистанція </w:t>
      </w:r>
      <w:r w:rsidR="00542458" w:rsidRPr="00CD3D01">
        <w:rPr>
          <w:lang w:val="uk-UA"/>
        </w:rPr>
        <w:t>від 2м до 7м</w:t>
      </w:r>
      <w:r w:rsidRPr="00CD3D01">
        <w:rPr>
          <w:lang w:val="uk-UA"/>
        </w:rPr>
        <w:t>.</w:t>
      </w:r>
    </w:p>
    <w:p w14:paraId="0BED3AD3" w14:textId="2725EA98" w:rsidR="00BD6959" w:rsidRPr="00CD3D01" w:rsidRDefault="00D5469B" w:rsidP="00D5469B">
      <w:pPr>
        <w:jc w:val="center"/>
        <w:rPr>
          <w:lang w:val="uk-UA"/>
        </w:rPr>
      </w:pPr>
      <w:r w:rsidRPr="00CD3D01">
        <w:rPr>
          <w:noProof/>
          <w:lang w:eastAsia="ru-RU"/>
        </w:rPr>
        <w:drawing>
          <wp:inline distT="0" distB="0" distL="0" distR="0" wp14:anchorId="74A587A2" wp14:editId="0D513775">
            <wp:extent cx="2171700" cy="1485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71700" cy="1485900"/>
                    </a:xfrm>
                    <a:prstGeom prst="rect">
                      <a:avLst/>
                    </a:prstGeom>
                  </pic:spPr>
                </pic:pic>
              </a:graphicData>
            </a:graphic>
          </wp:inline>
        </w:drawing>
      </w:r>
    </w:p>
    <w:p w14:paraId="26F6687A" w14:textId="6C8917FE" w:rsidR="00BD6959" w:rsidRPr="00CD3D01" w:rsidRDefault="00BD6959" w:rsidP="00D5469B">
      <w:pPr>
        <w:jc w:val="center"/>
        <w:rPr>
          <w:lang w:val="uk-UA"/>
        </w:rPr>
      </w:pPr>
      <w:r w:rsidRPr="00CD3D01">
        <w:rPr>
          <w:lang w:val="uk-UA"/>
        </w:rPr>
        <w:t>Рис.</w:t>
      </w:r>
      <w:r w:rsidR="00D5469B" w:rsidRPr="00CD3D01">
        <w:rPr>
          <w:lang w:val="uk-UA"/>
        </w:rPr>
        <w:t xml:space="preserve">38 </w:t>
      </w:r>
      <w:r w:rsidRPr="00CD3D01">
        <w:rPr>
          <w:lang w:val="uk-UA"/>
        </w:rPr>
        <w:t>Задана матриця з об’єктивом</w:t>
      </w:r>
    </w:p>
    <w:p w14:paraId="5612D028" w14:textId="4873D63E" w:rsidR="00BD6959" w:rsidRPr="00CD3D01" w:rsidRDefault="00106F09" w:rsidP="00106F09">
      <w:pPr>
        <w:jc w:val="center"/>
        <w:rPr>
          <w:lang w:val="uk-UA"/>
        </w:rPr>
      </w:pPr>
      <w:r w:rsidRPr="00CD3D01">
        <w:rPr>
          <w:noProof/>
          <w:lang w:eastAsia="ru-RU"/>
        </w:rPr>
        <w:lastRenderedPageBreak/>
        <w:drawing>
          <wp:inline distT="0" distB="0" distL="0" distR="0" wp14:anchorId="30CD01F7" wp14:editId="43D11DDF">
            <wp:extent cx="2352675" cy="32575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52675" cy="3257550"/>
                    </a:xfrm>
                    <a:prstGeom prst="rect">
                      <a:avLst/>
                    </a:prstGeom>
                  </pic:spPr>
                </pic:pic>
              </a:graphicData>
            </a:graphic>
          </wp:inline>
        </w:drawing>
      </w:r>
    </w:p>
    <w:p w14:paraId="1EEEE763" w14:textId="1A22A17D" w:rsidR="00106F09" w:rsidRPr="00CD3D01" w:rsidRDefault="00106F09" w:rsidP="00106F09">
      <w:pPr>
        <w:jc w:val="center"/>
        <w:rPr>
          <w:lang w:val="uk-UA"/>
        </w:rPr>
      </w:pPr>
      <w:r w:rsidRPr="00CD3D01">
        <w:rPr>
          <w:lang w:val="uk-UA"/>
        </w:rPr>
        <w:t>Рис.39 Електронна частина</w:t>
      </w:r>
    </w:p>
    <w:p w14:paraId="331F2C4A" w14:textId="4B589A21" w:rsidR="00106F09" w:rsidRPr="00CD3D01" w:rsidRDefault="00106F09" w:rsidP="00106F09">
      <w:pPr>
        <w:rPr>
          <w:lang w:val="uk-UA"/>
        </w:rPr>
      </w:pPr>
      <w:r w:rsidRPr="00CD3D01">
        <w:rPr>
          <w:lang w:val="uk-UA"/>
        </w:rPr>
        <w:t>Технічні характеристики електронної частини:</w:t>
      </w:r>
    </w:p>
    <w:p w14:paraId="4A9D728B" w14:textId="0D4EA547" w:rsidR="00106F09" w:rsidRPr="00CD3D01" w:rsidRDefault="00106F09" w:rsidP="001177EF">
      <w:pPr>
        <w:pStyle w:val="ListParagraph"/>
        <w:numPr>
          <w:ilvl w:val="0"/>
          <w:numId w:val="22"/>
        </w:numPr>
        <w:rPr>
          <w:lang w:val="uk-UA"/>
        </w:rPr>
      </w:pPr>
      <w:r w:rsidRPr="00CD3D01">
        <w:rPr>
          <w:lang w:val="uk-UA"/>
        </w:rPr>
        <w:t xml:space="preserve">Камера забезпечують на виході до 16-ти відео потоків з сумарним бітрейтом не більше 40 Мбіт/сек. У кожному потоці можуть бути обрані кодеки H, 264, або MJPEG, встановлені різні дозволи, параметри кодеків і частоти кадрів. </w:t>
      </w:r>
      <w:r w:rsidR="00C32DD4" w:rsidRPr="00CD3D01">
        <w:rPr>
          <w:lang w:val="uk-UA"/>
        </w:rPr>
        <w:t>Відео зображення</w:t>
      </w:r>
      <w:r w:rsidRPr="00CD3D01">
        <w:rPr>
          <w:lang w:val="uk-UA"/>
        </w:rPr>
        <w:t xml:space="preserve"> в потоках можуть бути, як </w:t>
      </w:r>
      <w:r w:rsidR="00C32DD4" w:rsidRPr="00CD3D01">
        <w:rPr>
          <w:lang w:val="uk-UA"/>
        </w:rPr>
        <w:t>повно віконних</w:t>
      </w:r>
      <w:r w:rsidRPr="00CD3D01">
        <w:rPr>
          <w:lang w:val="uk-UA"/>
        </w:rPr>
        <w:t>, так і у вигляді зон інтересу довільних розмірів.</w:t>
      </w:r>
    </w:p>
    <w:p w14:paraId="5814BFDA" w14:textId="77777777" w:rsidR="00106F09" w:rsidRPr="00CD3D01" w:rsidRDefault="00106F09" w:rsidP="001177EF">
      <w:pPr>
        <w:pStyle w:val="ListParagraph"/>
        <w:numPr>
          <w:ilvl w:val="0"/>
          <w:numId w:val="22"/>
        </w:numPr>
        <w:rPr>
          <w:lang w:val="uk-UA"/>
        </w:rPr>
      </w:pPr>
      <w:r w:rsidRPr="00CD3D01">
        <w:rPr>
          <w:lang w:val="uk-UA"/>
        </w:rPr>
        <w:t>Камери мають знижене енергоспоживання - менше 2,5 Вт.</w:t>
      </w:r>
    </w:p>
    <w:p w14:paraId="2F10ED5B" w14:textId="1E98C7D3" w:rsidR="00106F09" w:rsidRPr="00CD3D01" w:rsidRDefault="00106F09" w:rsidP="001177EF">
      <w:pPr>
        <w:pStyle w:val="ListParagraph"/>
        <w:numPr>
          <w:ilvl w:val="0"/>
          <w:numId w:val="22"/>
        </w:numPr>
        <w:rPr>
          <w:lang w:val="uk-UA"/>
        </w:rPr>
      </w:pPr>
      <w:r w:rsidRPr="00CD3D01">
        <w:rPr>
          <w:lang w:val="uk-UA"/>
        </w:rPr>
        <w:t>Можливості харчування камер: PoE, +12 В.</w:t>
      </w:r>
    </w:p>
    <w:p w14:paraId="0C5E0A2D" w14:textId="5B9DC579" w:rsidR="00106F09" w:rsidRPr="00CD3D01" w:rsidRDefault="00106F09" w:rsidP="001177EF">
      <w:pPr>
        <w:pStyle w:val="ListParagraph"/>
        <w:numPr>
          <w:ilvl w:val="0"/>
          <w:numId w:val="22"/>
        </w:numPr>
        <w:rPr>
          <w:lang w:val="uk-UA"/>
        </w:rPr>
      </w:pPr>
      <w:r w:rsidRPr="00CD3D01">
        <w:rPr>
          <w:lang w:val="uk-UA"/>
        </w:rPr>
        <w:t xml:space="preserve">Ефективні системи шумозаглушення 2D і 3D покращують ставлення сигнал/шум на виході камери в 10 разів. Шумоподавлювачі не тільки візуально покращують якість зображення, але і зменшують необхідний для передачі </w:t>
      </w:r>
      <w:r w:rsidRPr="00CD3D01">
        <w:rPr>
          <w:lang w:val="uk-UA"/>
        </w:rPr>
        <w:lastRenderedPageBreak/>
        <w:t>зображення бітрейт, що особливо ефективно при роботі в нічних умовах.</w:t>
      </w:r>
    </w:p>
    <w:p w14:paraId="0EB9183F" w14:textId="3CE12FED" w:rsidR="00106F09" w:rsidRPr="00CD3D01" w:rsidRDefault="00106F09" w:rsidP="001177EF">
      <w:pPr>
        <w:pStyle w:val="ListParagraph"/>
        <w:numPr>
          <w:ilvl w:val="0"/>
          <w:numId w:val="22"/>
        </w:numPr>
        <w:rPr>
          <w:lang w:val="uk-UA"/>
        </w:rPr>
      </w:pPr>
      <w:r w:rsidRPr="00CD3D01">
        <w:rPr>
          <w:lang w:val="uk-UA"/>
        </w:rPr>
        <w:t>Ефективний режим "АНТИТУМАН" з глибиною контрастування 10 дБ значно покращує можливості спостереження за поганих погодних умов та напилення.</w:t>
      </w:r>
    </w:p>
    <w:p w14:paraId="6DE3EFB1" w14:textId="77777777" w:rsidR="00106F09" w:rsidRPr="00CD3D01" w:rsidRDefault="00106F09" w:rsidP="001177EF">
      <w:pPr>
        <w:pStyle w:val="ListParagraph"/>
        <w:numPr>
          <w:ilvl w:val="0"/>
          <w:numId w:val="22"/>
        </w:numPr>
        <w:rPr>
          <w:lang w:val="uk-UA"/>
        </w:rPr>
      </w:pPr>
      <w:r w:rsidRPr="00CD3D01">
        <w:rPr>
          <w:lang w:val="uk-UA"/>
        </w:rPr>
        <w:t>Режим розширення динамічного діапазону WDR підвищує якість зображення при складних умовах освітлення, таких як спостереження проти відкритих дверей, або вікна.</w:t>
      </w:r>
    </w:p>
    <w:p w14:paraId="5C6F4C17" w14:textId="20DB88E3" w:rsidR="00106F09" w:rsidRPr="00CD3D01" w:rsidRDefault="00106F09" w:rsidP="001177EF">
      <w:pPr>
        <w:pStyle w:val="ListParagraph"/>
        <w:numPr>
          <w:ilvl w:val="0"/>
          <w:numId w:val="22"/>
        </w:numPr>
        <w:rPr>
          <w:lang w:val="uk-UA"/>
        </w:rPr>
      </w:pPr>
      <w:r w:rsidRPr="00CD3D01">
        <w:rPr>
          <w:lang w:val="uk-UA"/>
        </w:rPr>
        <w:t>Режим інверсії яскравих об'єктів дозволяє поліпшити можливості спостереження при нічному спостереженні деталей чи предметів з відблиском. Можлива Регулює яскравість інверсних зон і яскравості основного зображення.</w:t>
      </w:r>
    </w:p>
    <w:p w14:paraId="34C6F2AF" w14:textId="77777777" w:rsidR="00106F09" w:rsidRPr="00CD3D01" w:rsidRDefault="00106F09" w:rsidP="001177EF">
      <w:pPr>
        <w:pStyle w:val="ListParagraph"/>
        <w:numPr>
          <w:ilvl w:val="0"/>
          <w:numId w:val="22"/>
        </w:numPr>
        <w:rPr>
          <w:lang w:val="uk-UA"/>
        </w:rPr>
      </w:pPr>
      <w:r w:rsidRPr="00CD3D01">
        <w:rPr>
          <w:lang w:val="uk-UA"/>
        </w:rPr>
        <w:t>Режим корекції дисторсії об'єктивів дозволяє компенсувати геометричні спотворення ширококутних об'єктивів і об'єктивів типу «риб'яче око». Перед включенням цього режиму можливий перехід в режим калібрування, який дозволяє підвищити точність корекції геометричних спотворень більшості об'єктивів до 1%.</w:t>
      </w:r>
    </w:p>
    <w:p w14:paraId="4F5905BB" w14:textId="77777777" w:rsidR="00106F09" w:rsidRPr="00CD3D01" w:rsidRDefault="00106F09" w:rsidP="001177EF">
      <w:pPr>
        <w:pStyle w:val="ListParagraph"/>
        <w:numPr>
          <w:ilvl w:val="0"/>
          <w:numId w:val="22"/>
        </w:numPr>
        <w:rPr>
          <w:lang w:val="uk-UA"/>
        </w:rPr>
      </w:pPr>
      <w:r w:rsidRPr="00CD3D01">
        <w:rPr>
          <w:lang w:val="uk-UA"/>
        </w:rPr>
        <w:t>Вбудовані апаратно алгоритми стиснення зображень Motion JPEG і H.264 з регульованим коефіцієнтами компресії і частотами кадрів.</w:t>
      </w:r>
    </w:p>
    <w:p w14:paraId="253DAED4" w14:textId="77777777" w:rsidR="00106F09" w:rsidRPr="00CD3D01" w:rsidRDefault="00106F09" w:rsidP="001177EF">
      <w:pPr>
        <w:pStyle w:val="ListParagraph"/>
        <w:numPr>
          <w:ilvl w:val="0"/>
          <w:numId w:val="22"/>
        </w:numPr>
        <w:rPr>
          <w:lang w:val="uk-UA"/>
        </w:rPr>
      </w:pPr>
      <w:r w:rsidRPr="00CD3D01">
        <w:rPr>
          <w:lang w:val="uk-UA"/>
        </w:rPr>
        <w:t>Незалежна настройка кожного потоку, регулювання частоти кадрів і смуги пропускання каналу.</w:t>
      </w:r>
    </w:p>
    <w:p w14:paraId="4A68B0F7" w14:textId="77777777" w:rsidR="00106F09" w:rsidRPr="00CD3D01" w:rsidRDefault="00106F09" w:rsidP="001177EF">
      <w:pPr>
        <w:pStyle w:val="ListParagraph"/>
        <w:numPr>
          <w:ilvl w:val="0"/>
          <w:numId w:val="22"/>
        </w:numPr>
        <w:rPr>
          <w:lang w:val="uk-UA"/>
        </w:rPr>
      </w:pPr>
      <w:r w:rsidRPr="00CD3D01">
        <w:rPr>
          <w:lang w:val="uk-UA"/>
        </w:rPr>
        <w:t>Для передачі даних застосовані протоколи HTTP, TCP, UDP, RTSP, SMTP, FTP, SNTP, DHCP, ARP, UPnP.</w:t>
      </w:r>
    </w:p>
    <w:p w14:paraId="2D59C52E" w14:textId="77777777" w:rsidR="00106F09" w:rsidRPr="00CD3D01" w:rsidRDefault="00106F09" w:rsidP="001177EF">
      <w:pPr>
        <w:pStyle w:val="ListParagraph"/>
        <w:numPr>
          <w:ilvl w:val="0"/>
          <w:numId w:val="22"/>
        </w:numPr>
        <w:rPr>
          <w:lang w:val="uk-UA"/>
        </w:rPr>
      </w:pPr>
      <w:r w:rsidRPr="00CD3D01">
        <w:rPr>
          <w:lang w:val="uk-UA"/>
        </w:rPr>
        <w:t xml:space="preserve">Ефективна система автоматичного електронного затвора і повна відсутність смаза зображення від яскравих об'єктів дозволяє </w:t>
      </w:r>
      <w:r w:rsidRPr="00CD3D01">
        <w:rPr>
          <w:lang w:val="uk-UA"/>
        </w:rPr>
        <w:lastRenderedPageBreak/>
        <w:t>використовувати в камерах об'єктиви з постійною діафрагмою при спостереженні в широкому діапазоні освітленості аж до яскравого сонячного світла.</w:t>
      </w:r>
    </w:p>
    <w:p w14:paraId="67EE3A31" w14:textId="77777777" w:rsidR="00106F09" w:rsidRPr="00CD3D01" w:rsidRDefault="00106F09" w:rsidP="001177EF">
      <w:pPr>
        <w:pStyle w:val="ListParagraph"/>
        <w:numPr>
          <w:ilvl w:val="0"/>
          <w:numId w:val="22"/>
        </w:numPr>
        <w:rPr>
          <w:lang w:val="uk-UA"/>
        </w:rPr>
      </w:pPr>
      <w:r w:rsidRPr="00CD3D01">
        <w:rPr>
          <w:lang w:val="uk-UA"/>
        </w:rPr>
        <w:t>Камери забезпечують управління всіма параметрами матриці, підсилювача і цифрових фільтрів, як в автоматичному, так і в мануальному режимах. Зокрема, при установці коефіцієнта гамма-корекції рівному «1», і при максимальній якості MJPEG рівному 97% камеру можна використовувати як вимірювальний інструмент, або як камеру системи машинного зору.</w:t>
      </w:r>
    </w:p>
    <w:p w14:paraId="377B38BE" w14:textId="77777777" w:rsidR="00106F09" w:rsidRPr="00CD3D01" w:rsidRDefault="00106F09" w:rsidP="001177EF">
      <w:pPr>
        <w:pStyle w:val="ListParagraph"/>
        <w:numPr>
          <w:ilvl w:val="0"/>
          <w:numId w:val="22"/>
        </w:numPr>
        <w:rPr>
          <w:lang w:val="uk-UA"/>
        </w:rPr>
      </w:pPr>
      <w:r w:rsidRPr="00CD3D01">
        <w:rPr>
          <w:lang w:val="uk-UA"/>
        </w:rPr>
        <w:t>Можливо оновлення версій прошивки камери через комп'ютерну мережу.</w:t>
      </w:r>
    </w:p>
    <w:p w14:paraId="2AC88572" w14:textId="1603DBDD" w:rsidR="00BD6959" w:rsidRPr="00CD3D01" w:rsidRDefault="00106F09" w:rsidP="001177EF">
      <w:pPr>
        <w:pStyle w:val="ListParagraph"/>
        <w:numPr>
          <w:ilvl w:val="0"/>
          <w:numId w:val="22"/>
        </w:numPr>
        <w:rPr>
          <w:lang w:val="uk-UA"/>
        </w:rPr>
      </w:pPr>
      <w:r w:rsidRPr="00CD3D01">
        <w:rPr>
          <w:lang w:val="uk-UA"/>
        </w:rPr>
        <w:t xml:space="preserve">Камера забезпечує формування </w:t>
      </w:r>
      <w:r w:rsidR="00C32DD4" w:rsidRPr="00CD3D01">
        <w:rPr>
          <w:lang w:val="uk-UA"/>
        </w:rPr>
        <w:t>високо контрастного</w:t>
      </w:r>
      <w:r w:rsidRPr="00CD3D01">
        <w:rPr>
          <w:lang w:val="uk-UA"/>
        </w:rPr>
        <w:t xml:space="preserve"> телевізійного зображення в широкому діапазоні температур від + 5 до + 50 градусів Цельсія.</w:t>
      </w:r>
    </w:p>
    <w:p w14:paraId="3ED6200B" w14:textId="77777777" w:rsidR="00BD6959" w:rsidRPr="00CD3D01" w:rsidRDefault="00BD6959" w:rsidP="00BD6959">
      <w:pPr>
        <w:spacing w:line="256" w:lineRule="auto"/>
        <w:ind w:left="0" w:firstLine="0"/>
        <w:rPr>
          <w:lang w:val="uk-UA"/>
        </w:rPr>
      </w:pPr>
      <w:r w:rsidRPr="00CD3D01">
        <w:rPr>
          <w:lang w:val="uk-UA"/>
        </w:rPr>
        <w:br w:type="page"/>
      </w:r>
    </w:p>
    <w:p w14:paraId="73BA7FDF" w14:textId="77777777" w:rsidR="00B03F70" w:rsidRPr="00CD3D01" w:rsidRDefault="00B03F70" w:rsidP="001177EF">
      <w:pPr>
        <w:pStyle w:val="ListParagraph"/>
        <w:keepNext/>
        <w:keepLines/>
        <w:numPr>
          <w:ilvl w:val="0"/>
          <w:numId w:val="23"/>
        </w:numPr>
        <w:spacing w:before="40" w:after="0"/>
        <w:contextualSpacing w:val="0"/>
        <w:outlineLvl w:val="2"/>
        <w:rPr>
          <w:rFonts w:eastAsiaTheme="majorEastAsia" w:cstheme="majorBidi"/>
          <w:b/>
          <w:vanish/>
          <w:szCs w:val="24"/>
          <w:lang w:val="uk-UA"/>
        </w:rPr>
      </w:pPr>
      <w:bookmarkStart w:id="53" w:name="_Toc74566498"/>
      <w:bookmarkStart w:id="54" w:name="_Toc74570065"/>
      <w:bookmarkStart w:id="55" w:name="_Toc74572795"/>
      <w:bookmarkStart w:id="56" w:name="_Toc74574897"/>
      <w:bookmarkStart w:id="57" w:name="_Toc74582517"/>
      <w:bookmarkStart w:id="58" w:name="_Toc68374924"/>
      <w:bookmarkStart w:id="59" w:name="_Toc74589969"/>
      <w:bookmarkEnd w:id="53"/>
      <w:bookmarkEnd w:id="54"/>
      <w:bookmarkEnd w:id="55"/>
      <w:bookmarkEnd w:id="56"/>
      <w:bookmarkEnd w:id="57"/>
      <w:bookmarkEnd w:id="59"/>
    </w:p>
    <w:p w14:paraId="2A7DE2E7" w14:textId="77777777" w:rsidR="00B03F70" w:rsidRPr="00CD3D01" w:rsidRDefault="00B03F70" w:rsidP="001177EF">
      <w:pPr>
        <w:pStyle w:val="ListParagraph"/>
        <w:keepNext/>
        <w:keepLines/>
        <w:numPr>
          <w:ilvl w:val="0"/>
          <w:numId w:val="23"/>
        </w:numPr>
        <w:spacing w:before="40" w:after="0"/>
        <w:contextualSpacing w:val="0"/>
        <w:outlineLvl w:val="2"/>
        <w:rPr>
          <w:rFonts w:eastAsiaTheme="majorEastAsia" w:cstheme="majorBidi"/>
          <w:b/>
          <w:vanish/>
          <w:szCs w:val="24"/>
          <w:lang w:val="uk-UA"/>
        </w:rPr>
      </w:pPr>
      <w:bookmarkStart w:id="60" w:name="_Toc74566499"/>
      <w:bookmarkStart w:id="61" w:name="_Toc74570066"/>
      <w:bookmarkStart w:id="62" w:name="_Toc74572796"/>
      <w:bookmarkStart w:id="63" w:name="_Toc74574898"/>
      <w:bookmarkStart w:id="64" w:name="_Toc74582518"/>
      <w:bookmarkStart w:id="65" w:name="_Toc74589970"/>
      <w:bookmarkEnd w:id="60"/>
      <w:bookmarkEnd w:id="61"/>
      <w:bookmarkEnd w:id="62"/>
      <w:bookmarkEnd w:id="63"/>
      <w:bookmarkEnd w:id="64"/>
      <w:bookmarkEnd w:id="65"/>
    </w:p>
    <w:p w14:paraId="6F0250D5" w14:textId="77777777" w:rsidR="00B03F70" w:rsidRPr="00CD3D01" w:rsidRDefault="00B03F70" w:rsidP="001177EF">
      <w:pPr>
        <w:pStyle w:val="ListParagraph"/>
        <w:keepNext/>
        <w:keepLines/>
        <w:numPr>
          <w:ilvl w:val="0"/>
          <w:numId w:val="23"/>
        </w:numPr>
        <w:spacing w:before="40" w:after="0"/>
        <w:contextualSpacing w:val="0"/>
        <w:outlineLvl w:val="2"/>
        <w:rPr>
          <w:rFonts w:eastAsiaTheme="majorEastAsia" w:cstheme="majorBidi"/>
          <w:b/>
          <w:vanish/>
          <w:szCs w:val="24"/>
          <w:lang w:val="uk-UA"/>
        </w:rPr>
      </w:pPr>
      <w:bookmarkStart w:id="66" w:name="_Toc74566500"/>
      <w:bookmarkStart w:id="67" w:name="_Toc74570067"/>
      <w:bookmarkStart w:id="68" w:name="_Toc74572797"/>
      <w:bookmarkStart w:id="69" w:name="_Toc74574899"/>
      <w:bookmarkStart w:id="70" w:name="_Toc74582519"/>
      <w:bookmarkStart w:id="71" w:name="_Toc74589971"/>
      <w:bookmarkEnd w:id="66"/>
      <w:bookmarkEnd w:id="67"/>
      <w:bookmarkEnd w:id="68"/>
      <w:bookmarkEnd w:id="69"/>
      <w:bookmarkEnd w:id="70"/>
      <w:bookmarkEnd w:id="71"/>
    </w:p>
    <w:p w14:paraId="2F3AE2B6" w14:textId="77777777" w:rsidR="00B03F70" w:rsidRPr="00CD3D01" w:rsidRDefault="00B03F70" w:rsidP="001177EF">
      <w:pPr>
        <w:pStyle w:val="ListParagraph"/>
        <w:keepNext/>
        <w:keepLines/>
        <w:numPr>
          <w:ilvl w:val="1"/>
          <w:numId w:val="23"/>
        </w:numPr>
        <w:spacing w:before="40" w:after="0"/>
        <w:contextualSpacing w:val="0"/>
        <w:outlineLvl w:val="2"/>
        <w:rPr>
          <w:rFonts w:eastAsiaTheme="majorEastAsia" w:cstheme="majorBidi"/>
          <w:b/>
          <w:vanish/>
          <w:szCs w:val="24"/>
          <w:lang w:val="uk-UA"/>
        </w:rPr>
      </w:pPr>
      <w:bookmarkStart w:id="72" w:name="_Toc74566501"/>
      <w:bookmarkStart w:id="73" w:name="_Toc74570068"/>
      <w:bookmarkStart w:id="74" w:name="_Toc74572798"/>
      <w:bookmarkStart w:id="75" w:name="_Toc74574900"/>
      <w:bookmarkStart w:id="76" w:name="_Toc74582520"/>
      <w:bookmarkStart w:id="77" w:name="_Toc74589972"/>
      <w:bookmarkEnd w:id="72"/>
      <w:bookmarkEnd w:id="73"/>
      <w:bookmarkEnd w:id="74"/>
      <w:bookmarkEnd w:id="75"/>
      <w:bookmarkEnd w:id="76"/>
      <w:bookmarkEnd w:id="77"/>
    </w:p>
    <w:p w14:paraId="1A295588" w14:textId="77777777" w:rsidR="00B03F70" w:rsidRPr="00CD3D01" w:rsidRDefault="00B03F70" w:rsidP="001177EF">
      <w:pPr>
        <w:pStyle w:val="ListParagraph"/>
        <w:keepNext/>
        <w:keepLines/>
        <w:numPr>
          <w:ilvl w:val="1"/>
          <w:numId w:val="23"/>
        </w:numPr>
        <w:spacing w:before="40" w:after="0"/>
        <w:contextualSpacing w:val="0"/>
        <w:outlineLvl w:val="2"/>
        <w:rPr>
          <w:rFonts w:eastAsiaTheme="majorEastAsia" w:cstheme="majorBidi"/>
          <w:b/>
          <w:vanish/>
          <w:szCs w:val="24"/>
          <w:lang w:val="uk-UA"/>
        </w:rPr>
      </w:pPr>
      <w:bookmarkStart w:id="78" w:name="_Toc74566502"/>
      <w:bookmarkStart w:id="79" w:name="_Toc74570069"/>
      <w:bookmarkStart w:id="80" w:name="_Toc74572799"/>
      <w:bookmarkStart w:id="81" w:name="_Toc74574901"/>
      <w:bookmarkStart w:id="82" w:name="_Toc74582521"/>
      <w:bookmarkStart w:id="83" w:name="_Toc74589973"/>
      <w:bookmarkEnd w:id="78"/>
      <w:bookmarkEnd w:id="79"/>
      <w:bookmarkEnd w:id="80"/>
      <w:bookmarkEnd w:id="81"/>
      <w:bookmarkEnd w:id="82"/>
      <w:bookmarkEnd w:id="83"/>
    </w:p>
    <w:p w14:paraId="59A48DA9" w14:textId="77777777" w:rsidR="00B03F70" w:rsidRPr="00CD3D01" w:rsidRDefault="00B03F70" w:rsidP="001177EF">
      <w:pPr>
        <w:pStyle w:val="ListParagraph"/>
        <w:keepNext/>
        <w:keepLines/>
        <w:numPr>
          <w:ilvl w:val="2"/>
          <w:numId w:val="23"/>
        </w:numPr>
        <w:spacing w:before="40" w:after="0"/>
        <w:contextualSpacing w:val="0"/>
        <w:outlineLvl w:val="2"/>
        <w:rPr>
          <w:rFonts w:eastAsiaTheme="majorEastAsia" w:cstheme="majorBidi"/>
          <w:b/>
          <w:vanish/>
          <w:szCs w:val="24"/>
          <w:lang w:val="uk-UA"/>
        </w:rPr>
      </w:pPr>
      <w:bookmarkStart w:id="84" w:name="_Toc74566503"/>
      <w:bookmarkStart w:id="85" w:name="_Toc74570070"/>
      <w:bookmarkStart w:id="86" w:name="_Toc74572800"/>
      <w:bookmarkStart w:id="87" w:name="_Toc74574902"/>
      <w:bookmarkStart w:id="88" w:name="_Toc74582522"/>
      <w:bookmarkStart w:id="89" w:name="_Toc74589974"/>
      <w:bookmarkEnd w:id="84"/>
      <w:bookmarkEnd w:id="85"/>
      <w:bookmarkEnd w:id="86"/>
      <w:bookmarkEnd w:id="87"/>
      <w:bookmarkEnd w:id="88"/>
      <w:bookmarkEnd w:id="89"/>
    </w:p>
    <w:p w14:paraId="37980C21" w14:textId="3EC2FE5A" w:rsidR="00BD6959" w:rsidRPr="00CD3D01" w:rsidRDefault="00BD6959" w:rsidP="001177EF">
      <w:pPr>
        <w:pStyle w:val="Heading3"/>
        <w:numPr>
          <w:ilvl w:val="2"/>
          <w:numId w:val="23"/>
        </w:numPr>
        <w:rPr>
          <w:lang w:val="uk-UA"/>
        </w:rPr>
      </w:pPr>
      <w:bookmarkStart w:id="90" w:name="_Toc74589975"/>
      <w:r w:rsidRPr="00CD3D01">
        <w:rPr>
          <w:lang w:val="uk-UA"/>
        </w:rPr>
        <w:t>Вибір об’єктиву</w:t>
      </w:r>
      <w:bookmarkEnd w:id="58"/>
      <w:bookmarkEnd w:id="90"/>
    </w:p>
    <w:p w14:paraId="5F16286D" w14:textId="7AF86638" w:rsidR="00BD6959" w:rsidRPr="00CD3D01" w:rsidRDefault="00FC5346" w:rsidP="00BD6959">
      <w:pPr>
        <w:rPr>
          <w:i/>
          <w:lang w:val="uk-UA"/>
        </w:rPr>
      </w:pPr>
      <w:r w:rsidRPr="00CD3D01">
        <w:rPr>
          <w:noProof/>
          <w:lang w:eastAsia="ru-RU"/>
        </w:rPr>
        <w:drawing>
          <wp:anchor distT="0" distB="0" distL="114300" distR="114300" simplePos="0" relativeHeight="251701248" behindDoc="1" locked="0" layoutInCell="1" allowOverlap="1" wp14:anchorId="3D0D7CD8" wp14:editId="6B150068">
            <wp:simplePos x="0" y="0"/>
            <wp:positionH relativeFrom="column">
              <wp:posOffset>396875</wp:posOffset>
            </wp:positionH>
            <wp:positionV relativeFrom="paragraph">
              <wp:posOffset>1515745</wp:posOffset>
            </wp:positionV>
            <wp:extent cx="5158740" cy="2529840"/>
            <wp:effectExtent l="0" t="0" r="3810" b="3810"/>
            <wp:wrapTight wrapText="bothSides">
              <wp:wrapPolygon edited="0">
                <wp:start x="0" y="0"/>
                <wp:lineTo x="0" y="21470"/>
                <wp:lineTo x="21536" y="21470"/>
                <wp:lineTo x="2153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8740" cy="2529840"/>
                    </a:xfrm>
                    <a:prstGeom prst="rect">
                      <a:avLst/>
                    </a:prstGeom>
                    <a:noFill/>
                  </pic:spPr>
                </pic:pic>
              </a:graphicData>
            </a:graphic>
            <wp14:sizeRelH relativeFrom="page">
              <wp14:pctWidth>0</wp14:pctWidth>
            </wp14:sizeRelH>
            <wp14:sizeRelV relativeFrom="page">
              <wp14:pctHeight>0</wp14:pctHeight>
            </wp14:sizeRelV>
          </wp:anchor>
        </w:drawing>
      </w:r>
      <w:r w:rsidR="00BD6959" w:rsidRPr="00CD3D01">
        <w:rPr>
          <w:lang w:val="uk-UA"/>
        </w:rPr>
        <w:t xml:space="preserve">Якщо поле зору об’єктиву не перевищує 100, він повинен бути лінзовим, доцільно використовувати систему типу дволінзової склейки. У таких об’єктивах відносно легко виправляються сферична аберація та хроматизм положення, що потрібно для забезпечення якісного зображення в зорових трубах, </w:t>
      </w:r>
      <w:r w:rsidR="00BD6959" w:rsidRPr="00CD3D01">
        <w:rPr>
          <w:i/>
          <w:lang w:val="uk-UA"/>
        </w:rPr>
        <w:t>монокулярах, біноклях, телескопах рефракторах.</w:t>
      </w:r>
    </w:p>
    <w:p w14:paraId="7019C0A6" w14:textId="780B0EA5" w:rsidR="00BD6959" w:rsidRPr="00EC5EBA" w:rsidRDefault="00BD6959" w:rsidP="00BD6959">
      <w:pPr>
        <w:jc w:val="center"/>
        <w:rPr>
          <w:lang w:val="uk-UA"/>
        </w:rPr>
      </w:pPr>
      <w:r w:rsidRPr="00EC5EBA">
        <w:rPr>
          <w:lang w:val="uk-UA"/>
        </w:rPr>
        <w:t>Рис.</w:t>
      </w:r>
      <w:r w:rsidR="00EC5EBA" w:rsidRPr="00EC5EBA">
        <w:t>40</w:t>
      </w:r>
      <w:r w:rsidRPr="00EC5EBA">
        <w:rPr>
          <w:lang w:val="uk-UA"/>
        </w:rPr>
        <w:t xml:space="preserve"> Приклади оптичних систем деяких об’єктивів</w:t>
      </w:r>
    </w:p>
    <w:p w14:paraId="2700A574" w14:textId="77777777" w:rsidR="00BD6959" w:rsidRPr="00CD3D01" w:rsidRDefault="00BD6959" w:rsidP="00BD6959">
      <w:pPr>
        <w:rPr>
          <w:lang w:val="uk-UA"/>
        </w:rPr>
      </w:pPr>
      <w:r w:rsidRPr="00CD3D01">
        <w:rPr>
          <w:lang w:val="uk-UA"/>
        </w:rPr>
        <w:t>Об’єктиви в телескопічної системи створює дійсне ображення предмета.</w:t>
      </w:r>
    </w:p>
    <w:p w14:paraId="5ED82470" w14:textId="77777777" w:rsidR="00BD6959" w:rsidRPr="00CD3D01" w:rsidRDefault="00BD6959" w:rsidP="00BD6959">
      <w:pPr>
        <w:rPr>
          <w:lang w:val="uk-UA"/>
        </w:rPr>
      </w:pPr>
      <w:r w:rsidRPr="00CD3D01">
        <w:rPr>
          <w:lang w:val="uk-UA"/>
        </w:rPr>
        <w:t>Основні характеристики об’єктива:</w:t>
      </w:r>
    </w:p>
    <w:p w14:paraId="24FAB99A" w14:textId="77777777" w:rsidR="00BD6959" w:rsidRPr="00CD3D01" w:rsidRDefault="00BD6959" w:rsidP="001177EF">
      <w:pPr>
        <w:pStyle w:val="ListParagraph"/>
        <w:numPr>
          <w:ilvl w:val="0"/>
          <w:numId w:val="19"/>
        </w:numPr>
        <w:rPr>
          <w:lang w:val="uk-UA"/>
        </w:rPr>
      </w:pPr>
      <w:r w:rsidRPr="00CD3D01">
        <w:rPr>
          <w:lang w:val="uk-UA"/>
        </w:rPr>
        <w:t>фокусна відстань f′об. ,</w:t>
      </w:r>
    </w:p>
    <w:p w14:paraId="41AF056A" w14:textId="77777777" w:rsidR="00BD6959" w:rsidRPr="00CD3D01" w:rsidRDefault="00BD6959" w:rsidP="001177EF">
      <w:pPr>
        <w:pStyle w:val="ListParagraph"/>
        <w:numPr>
          <w:ilvl w:val="0"/>
          <w:numId w:val="19"/>
        </w:numPr>
        <w:rPr>
          <w:lang w:val="uk-UA"/>
        </w:rPr>
      </w:pPr>
      <w:r w:rsidRPr="00CD3D01">
        <w:rPr>
          <w:lang w:val="uk-UA"/>
        </w:rPr>
        <w:t>відносний отвір D/ f′об. ,</w:t>
      </w:r>
    </w:p>
    <w:p w14:paraId="726F7D62" w14:textId="77777777" w:rsidR="00BD6959" w:rsidRPr="00CD3D01" w:rsidRDefault="00BD6959" w:rsidP="001177EF">
      <w:pPr>
        <w:pStyle w:val="ListParagraph"/>
        <w:numPr>
          <w:ilvl w:val="0"/>
          <w:numId w:val="19"/>
        </w:numPr>
        <w:rPr>
          <w:lang w:val="uk-UA"/>
        </w:rPr>
      </w:pPr>
      <w:r w:rsidRPr="00CD3D01">
        <w:rPr>
          <w:lang w:val="uk-UA"/>
        </w:rPr>
        <w:t>кутове збільшення 2ω,</w:t>
      </w:r>
    </w:p>
    <w:p w14:paraId="3A2A1C8D" w14:textId="77777777" w:rsidR="00BD6959" w:rsidRPr="00CD3D01" w:rsidRDefault="00BD6959" w:rsidP="001177EF">
      <w:pPr>
        <w:pStyle w:val="ListParagraph"/>
        <w:numPr>
          <w:ilvl w:val="0"/>
          <w:numId w:val="19"/>
        </w:numPr>
        <w:rPr>
          <w:lang w:val="uk-UA"/>
        </w:rPr>
      </w:pPr>
      <w:r w:rsidRPr="00CD3D01">
        <w:rPr>
          <w:lang w:val="uk-UA"/>
        </w:rPr>
        <w:t>кутова межа розділення на осі.</w:t>
      </w:r>
    </w:p>
    <w:p w14:paraId="7C96221D" w14:textId="77777777" w:rsidR="00BD6959" w:rsidRPr="00CD3D01" w:rsidRDefault="00BD6959" w:rsidP="00BD6959">
      <w:pPr>
        <w:rPr>
          <w:lang w:val="uk-UA"/>
        </w:rPr>
      </w:pPr>
      <w:r w:rsidRPr="00CD3D01">
        <w:rPr>
          <w:lang w:val="uk-UA"/>
        </w:rPr>
        <w:t>В більшості випадків об’єктиви мають порівняно велику фокусну відстань. Чим більше f′об.,тим  менше кутове поле.</w:t>
      </w:r>
    </w:p>
    <w:p w14:paraId="26A7AB06" w14:textId="77777777" w:rsidR="00BD6959" w:rsidRPr="00CD3D01" w:rsidRDefault="00BD6959" w:rsidP="00BD6959">
      <w:pPr>
        <w:rPr>
          <w:lang w:val="uk-UA"/>
        </w:rPr>
      </w:pPr>
      <w:r w:rsidRPr="00CD3D01">
        <w:rPr>
          <w:lang w:val="uk-UA"/>
        </w:rPr>
        <w:t>Рис.4 Приклади оптичних систем деяких об’єктивів</w:t>
      </w:r>
    </w:p>
    <w:p w14:paraId="0958BBA8" w14:textId="77777777" w:rsidR="00BD6959" w:rsidRPr="00CD3D01" w:rsidRDefault="00BD6959" w:rsidP="00BD6959">
      <w:pPr>
        <w:rPr>
          <w:lang w:val="uk-UA"/>
        </w:rPr>
      </w:pPr>
      <w:r w:rsidRPr="00CD3D01">
        <w:rPr>
          <w:lang w:val="uk-UA"/>
        </w:rPr>
        <w:lastRenderedPageBreak/>
        <w:t>Найбільш розповсюджений об'єктив, склеєний з двох лінз, перша додатна (з крона), друга від’ємна (з флінта). Відносний отвір 1:5, кутове поле 8-10˚. Чим вище вимоги до якості зображення, тим менше відносний отвір та кутове поле об’єктива.</w:t>
      </w:r>
    </w:p>
    <w:p w14:paraId="6E032F6D" w14:textId="77777777" w:rsidR="00F674D2" w:rsidRPr="00CD3D01" w:rsidRDefault="00BD6959" w:rsidP="00BD6959">
      <w:pPr>
        <w:rPr>
          <w:noProof/>
          <w:lang w:val="uk-UA"/>
        </w:rPr>
      </w:pPr>
      <w:r w:rsidRPr="00CD3D01">
        <w:rPr>
          <w:lang w:val="uk-UA"/>
        </w:rPr>
        <w:t>Щоб розрахувати конструктивні параметри об’єктиву необхідно визначити його задню фокусну відстань. Для цього ми будуємо малюнок (Рис.7 Схема розрахунку), з якої чітко видно, що відстань до найближчої поверхні лінзи визначається за формулою:</w:t>
      </w:r>
      <w:r w:rsidR="00BA3AE3" w:rsidRPr="00CD3D01">
        <w:rPr>
          <w:noProof/>
          <w:lang w:val="uk-UA"/>
        </w:rPr>
        <w:t xml:space="preserve"> </w:t>
      </w:r>
    </w:p>
    <w:p w14:paraId="2C23D188" w14:textId="44063629" w:rsidR="00BD6959" w:rsidRPr="00CD3D01" w:rsidRDefault="00F674D2" w:rsidP="00F674D2">
      <w:pPr>
        <w:ind w:left="-567"/>
        <w:rPr>
          <w:lang w:val="uk-UA"/>
        </w:rPr>
      </w:pPr>
      <w:r w:rsidRPr="00CD3D01">
        <w:rPr>
          <w:noProof/>
          <w:lang w:eastAsia="ru-RU"/>
        </w:rPr>
        <w:drawing>
          <wp:inline distT="0" distB="0" distL="0" distR="0" wp14:anchorId="65FEE622" wp14:editId="6C38EB60">
            <wp:extent cx="5940425" cy="2132965"/>
            <wp:effectExtent l="0" t="0" r="317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2132965"/>
                    </a:xfrm>
                    <a:prstGeom prst="rect">
                      <a:avLst/>
                    </a:prstGeom>
                  </pic:spPr>
                </pic:pic>
              </a:graphicData>
            </a:graphic>
          </wp:inline>
        </w:drawing>
      </w:r>
    </w:p>
    <w:p w14:paraId="752A1C67" w14:textId="6A928DC7" w:rsidR="00BD6959" w:rsidRPr="00CD3D01" w:rsidRDefault="00BD6959" w:rsidP="00BD6959">
      <w:pPr>
        <w:ind w:left="0" w:firstLine="0"/>
        <w:jc w:val="center"/>
        <w:rPr>
          <w:lang w:val="uk-UA"/>
        </w:rPr>
      </w:pPr>
      <w:r w:rsidRPr="00CD3D01">
        <w:rPr>
          <w:lang w:val="uk-UA"/>
        </w:rPr>
        <w:t>Рис.</w:t>
      </w:r>
      <w:r w:rsidR="00BA3AE3" w:rsidRPr="00CD3D01">
        <w:rPr>
          <w:lang w:val="uk-UA"/>
        </w:rPr>
        <w:t>4</w:t>
      </w:r>
      <w:r w:rsidR="00EC5EBA">
        <w:rPr>
          <w:lang w:val="en-US"/>
        </w:rPr>
        <w:t>1</w:t>
      </w:r>
      <w:r w:rsidRPr="00CD3D01">
        <w:rPr>
          <w:lang w:val="uk-UA"/>
        </w:rPr>
        <w:t xml:space="preserve"> Схема розрахунку</w:t>
      </w:r>
    </w:p>
    <w:p w14:paraId="60B10271" w14:textId="671F28E8" w:rsidR="00BA3AE3" w:rsidRPr="00CD3D01" w:rsidRDefault="003A30DD" w:rsidP="00BD6959">
      <w:pPr>
        <w:rPr>
          <w:rFonts w:eastAsiaTheme="minorEastAsia"/>
          <w:sz w:val="32"/>
          <w:lang w:val="uk-UA"/>
        </w:rPr>
      </w:pPr>
      <m:oMathPara>
        <m:oMath>
          <m:r>
            <w:rPr>
              <w:rFonts w:ascii="Cambria Math" w:hAnsi="Cambria Math"/>
              <w:sz w:val="32"/>
              <w:lang w:val="uk-UA"/>
            </w:rPr>
            <m:t>2</m:t>
          </m:r>
          <m:sSub>
            <m:sSubPr>
              <m:ctrlPr>
                <w:rPr>
                  <w:rFonts w:ascii="Cambria Math" w:hAnsi="Cambria Math"/>
                  <w:i/>
                  <w:sz w:val="32"/>
                  <w:lang w:val="uk-UA"/>
                </w:rPr>
              </m:ctrlPr>
            </m:sSubPr>
            <m:e>
              <m:r>
                <w:rPr>
                  <w:rFonts w:ascii="Cambria Math" w:hAnsi="Cambria Math"/>
                  <w:sz w:val="32"/>
                  <w:lang w:val="uk-UA"/>
                </w:rPr>
                <m:t>ω</m:t>
              </m:r>
            </m:e>
            <m:sub>
              <m:r>
                <w:rPr>
                  <w:rFonts w:ascii="Cambria Math" w:hAnsi="Cambria Math"/>
                  <w:sz w:val="32"/>
                  <w:lang w:val="uk-UA"/>
                </w:rPr>
                <m:t>0</m:t>
              </m:r>
            </m:sub>
          </m:sSub>
          <m:r>
            <w:rPr>
              <w:rFonts w:ascii="Cambria Math" w:hAnsi="Cambria Math"/>
              <w:sz w:val="32"/>
              <w:lang w:val="uk-UA"/>
            </w:rPr>
            <m:t>=</m:t>
          </m:r>
          <m:rad>
            <m:radPr>
              <m:degHide m:val="1"/>
              <m:ctrlPr>
                <w:rPr>
                  <w:rFonts w:ascii="Cambria Math" w:hAnsi="Cambria Math"/>
                  <w:i/>
                  <w:sz w:val="32"/>
                  <w:lang w:val="uk-UA"/>
                </w:rPr>
              </m:ctrlPr>
            </m:radPr>
            <m:deg/>
            <m:e>
              <m:sSup>
                <m:sSupPr>
                  <m:ctrlPr>
                    <w:rPr>
                      <w:rFonts w:ascii="Cambria Math" w:hAnsi="Cambria Math"/>
                      <w:i/>
                      <w:sz w:val="32"/>
                      <w:lang w:val="uk-UA"/>
                    </w:rPr>
                  </m:ctrlPr>
                </m:sSupPr>
                <m:e>
                  <m:d>
                    <m:dPr>
                      <m:ctrlPr>
                        <w:rPr>
                          <w:rFonts w:ascii="Cambria Math" w:hAnsi="Cambria Math"/>
                          <w:i/>
                          <w:sz w:val="32"/>
                          <w:lang w:val="uk-UA"/>
                        </w:rPr>
                      </m:ctrlPr>
                    </m:dPr>
                    <m:e>
                      <m:r>
                        <w:rPr>
                          <w:rFonts w:ascii="Cambria Math" w:hAnsi="Cambria Math"/>
                          <w:sz w:val="32"/>
                          <w:lang w:val="uk-UA"/>
                        </w:rPr>
                        <m:t>2</m:t>
                      </m:r>
                      <m:sSub>
                        <m:sSubPr>
                          <m:ctrlPr>
                            <w:rPr>
                              <w:rFonts w:ascii="Cambria Math" w:hAnsi="Cambria Math"/>
                              <w:i/>
                              <w:sz w:val="32"/>
                              <w:lang w:val="uk-UA"/>
                            </w:rPr>
                          </m:ctrlPr>
                        </m:sSubPr>
                        <m:e>
                          <m:r>
                            <w:rPr>
                              <w:rFonts w:ascii="Cambria Math" w:hAnsi="Cambria Math"/>
                              <w:sz w:val="32"/>
                              <w:lang w:val="uk-UA"/>
                            </w:rPr>
                            <m:t>ω</m:t>
                          </m:r>
                        </m:e>
                        <m:sub>
                          <m:r>
                            <w:rPr>
                              <w:rFonts w:ascii="Cambria Math" w:hAnsi="Cambria Math"/>
                              <w:sz w:val="32"/>
                              <w:lang w:val="uk-UA"/>
                            </w:rPr>
                            <m:t>ox</m:t>
                          </m:r>
                        </m:sub>
                      </m:sSub>
                    </m:e>
                  </m:d>
                </m:e>
                <m:sup>
                  <m:r>
                    <w:rPr>
                      <w:rFonts w:ascii="Cambria Math" w:hAnsi="Cambria Math"/>
                      <w:sz w:val="32"/>
                      <w:lang w:val="uk-UA"/>
                    </w:rPr>
                    <m:t>2</m:t>
                  </m:r>
                </m:sup>
              </m:sSup>
              <m:r>
                <w:rPr>
                  <w:rFonts w:ascii="Cambria Math" w:hAnsi="Cambria Math"/>
                  <w:sz w:val="32"/>
                  <w:lang w:val="uk-UA"/>
                </w:rPr>
                <m:t>+</m:t>
              </m:r>
              <m:sSup>
                <m:sSupPr>
                  <m:ctrlPr>
                    <w:rPr>
                      <w:rFonts w:ascii="Cambria Math" w:hAnsi="Cambria Math"/>
                      <w:i/>
                      <w:sz w:val="32"/>
                      <w:lang w:val="uk-UA"/>
                    </w:rPr>
                  </m:ctrlPr>
                </m:sSupPr>
                <m:e>
                  <m:d>
                    <m:dPr>
                      <m:ctrlPr>
                        <w:rPr>
                          <w:rFonts w:ascii="Cambria Math" w:hAnsi="Cambria Math"/>
                          <w:i/>
                          <w:sz w:val="32"/>
                          <w:lang w:val="uk-UA"/>
                        </w:rPr>
                      </m:ctrlPr>
                    </m:dPr>
                    <m:e>
                      <m:r>
                        <w:rPr>
                          <w:rFonts w:ascii="Cambria Math" w:hAnsi="Cambria Math"/>
                          <w:sz w:val="32"/>
                          <w:lang w:val="uk-UA"/>
                        </w:rPr>
                        <m:t>2</m:t>
                      </m:r>
                      <m:sSub>
                        <m:sSubPr>
                          <m:ctrlPr>
                            <w:rPr>
                              <w:rFonts w:ascii="Cambria Math" w:hAnsi="Cambria Math"/>
                              <w:i/>
                              <w:sz w:val="32"/>
                              <w:lang w:val="uk-UA"/>
                            </w:rPr>
                          </m:ctrlPr>
                        </m:sSubPr>
                        <m:e>
                          <m:r>
                            <w:rPr>
                              <w:rFonts w:ascii="Cambria Math" w:hAnsi="Cambria Math"/>
                              <w:sz w:val="32"/>
                              <w:lang w:val="uk-UA"/>
                            </w:rPr>
                            <m:t>ω</m:t>
                          </m:r>
                        </m:e>
                        <m:sub>
                          <m:r>
                            <w:rPr>
                              <w:rFonts w:ascii="Cambria Math" w:hAnsi="Cambria Math"/>
                              <w:sz w:val="32"/>
                              <w:lang w:val="uk-UA"/>
                            </w:rPr>
                            <m:t>oy</m:t>
                          </m:r>
                        </m:sub>
                      </m:sSub>
                    </m:e>
                  </m:d>
                </m:e>
                <m:sup>
                  <m:r>
                    <w:rPr>
                      <w:rFonts w:ascii="Cambria Math" w:hAnsi="Cambria Math"/>
                      <w:sz w:val="32"/>
                      <w:lang w:val="uk-UA"/>
                    </w:rPr>
                    <m:t>2</m:t>
                  </m:r>
                </m:sup>
              </m:sSup>
            </m:e>
          </m:rad>
        </m:oMath>
      </m:oMathPara>
    </w:p>
    <w:p w14:paraId="317143DE" w14:textId="279866A6" w:rsidR="003A30DD" w:rsidRPr="00CD3D01" w:rsidRDefault="003A30DD" w:rsidP="003A30DD">
      <w:pPr>
        <w:rPr>
          <w:rFonts w:eastAsiaTheme="minorEastAsia"/>
          <w:sz w:val="32"/>
          <w:lang w:val="uk-UA"/>
        </w:rPr>
      </w:pPr>
      <m:oMath>
        <m:r>
          <w:rPr>
            <w:rFonts w:ascii="Cambria Math" w:hAnsi="Cambria Math"/>
            <w:sz w:val="32"/>
            <w:lang w:val="uk-UA"/>
          </w:rPr>
          <m:t>2</m:t>
        </m:r>
        <m:sSub>
          <m:sSubPr>
            <m:ctrlPr>
              <w:rPr>
                <w:rFonts w:ascii="Cambria Math" w:hAnsi="Cambria Math"/>
                <w:i/>
                <w:sz w:val="32"/>
                <w:lang w:val="uk-UA"/>
              </w:rPr>
            </m:ctrlPr>
          </m:sSubPr>
          <m:e>
            <m:r>
              <w:rPr>
                <w:rFonts w:ascii="Cambria Math" w:hAnsi="Cambria Math"/>
                <w:sz w:val="32"/>
                <w:lang w:val="uk-UA"/>
              </w:rPr>
              <m:t>ω</m:t>
            </m:r>
          </m:e>
          <m:sub>
            <m:r>
              <w:rPr>
                <w:rFonts w:ascii="Cambria Math" w:hAnsi="Cambria Math"/>
                <w:sz w:val="32"/>
                <w:lang w:val="uk-UA"/>
              </w:rPr>
              <m:t>ox</m:t>
            </m:r>
          </m:sub>
        </m:sSub>
        <m:r>
          <w:rPr>
            <w:rFonts w:ascii="Cambria Math" w:hAnsi="Cambria Math"/>
            <w:sz w:val="32"/>
            <w:lang w:val="uk-UA"/>
          </w:rPr>
          <m:t>=2arctg</m:t>
        </m:r>
        <m:f>
          <m:fPr>
            <m:ctrlPr>
              <w:rPr>
                <w:rFonts w:ascii="Cambria Math" w:hAnsi="Cambria Math"/>
                <w:i/>
                <w:sz w:val="32"/>
                <w:lang w:val="uk-UA"/>
              </w:rPr>
            </m:ctrlPr>
          </m:fPr>
          <m:num>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Dx</m:t>
                </m:r>
              </m:sub>
            </m:sSub>
          </m:num>
          <m:den>
            <m:r>
              <w:rPr>
                <w:rFonts w:ascii="Cambria Math" w:hAnsi="Cambria Math"/>
                <w:lang w:val="uk-UA"/>
              </w:rPr>
              <m:t>2a`</m:t>
            </m:r>
          </m:den>
        </m:f>
      </m:oMath>
      <w:r w:rsidRPr="00CD3D01">
        <w:rPr>
          <w:rFonts w:eastAsiaTheme="minorEastAsia"/>
          <w:sz w:val="32"/>
          <w:lang w:val="uk-UA"/>
        </w:rPr>
        <w:tab/>
      </w:r>
      <w:r w:rsidRPr="00CD3D01">
        <w:rPr>
          <w:rFonts w:eastAsiaTheme="minorEastAsia"/>
          <w:sz w:val="32"/>
          <w:lang w:val="uk-UA"/>
        </w:rPr>
        <w:tab/>
      </w:r>
      <w:r w:rsidRPr="00CD3D01">
        <w:rPr>
          <w:rFonts w:eastAsiaTheme="minorEastAsia"/>
          <w:sz w:val="32"/>
          <w:lang w:val="uk-UA"/>
        </w:rPr>
        <w:tab/>
      </w:r>
      <w:r w:rsidRPr="00CD3D01">
        <w:rPr>
          <w:rFonts w:eastAsiaTheme="minorEastAsia"/>
          <w:sz w:val="32"/>
          <w:lang w:val="uk-UA"/>
        </w:rPr>
        <w:tab/>
      </w:r>
      <m:oMath>
        <m:r>
          <w:rPr>
            <w:rFonts w:ascii="Cambria Math" w:hAnsi="Cambria Math"/>
            <w:sz w:val="32"/>
            <w:lang w:val="uk-UA"/>
          </w:rPr>
          <m:t>2</m:t>
        </m:r>
        <m:sSub>
          <m:sSubPr>
            <m:ctrlPr>
              <w:rPr>
                <w:rFonts w:ascii="Cambria Math" w:hAnsi="Cambria Math"/>
                <w:i/>
                <w:sz w:val="32"/>
                <w:lang w:val="uk-UA"/>
              </w:rPr>
            </m:ctrlPr>
          </m:sSubPr>
          <m:e>
            <m:r>
              <w:rPr>
                <w:rFonts w:ascii="Cambria Math" w:hAnsi="Cambria Math"/>
                <w:sz w:val="32"/>
                <w:lang w:val="uk-UA"/>
              </w:rPr>
              <m:t>ω</m:t>
            </m:r>
          </m:e>
          <m:sub>
            <m:r>
              <w:rPr>
                <w:rFonts w:ascii="Cambria Math" w:hAnsi="Cambria Math"/>
                <w:sz w:val="32"/>
                <w:lang w:val="uk-UA"/>
              </w:rPr>
              <m:t>oy</m:t>
            </m:r>
          </m:sub>
        </m:sSub>
        <m:r>
          <w:rPr>
            <w:rFonts w:ascii="Cambria Math" w:hAnsi="Cambria Math"/>
            <w:sz w:val="32"/>
            <w:lang w:val="uk-UA"/>
          </w:rPr>
          <m:t>=2arctg</m:t>
        </m:r>
        <m:f>
          <m:fPr>
            <m:ctrlPr>
              <w:rPr>
                <w:rFonts w:ascii="Cambria Math" w:hAnsi="Cambria Math"/>
                <w:i/>
                <w:sz w:val="32"/>
                <w:lang w:val="uk-UA"/>
              </w:rPr>
            </m:ctrlPr>
          </m:fPr>
          <m:num>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Dy</m:t>
                </m:r>
              </m:sub>
            </m:sSub>
          </m:num>
          <m:den>
            <m:r>
              <w:rPr>
                <w:rFonts w:ascii="Cambria Math" w:hAnsi="Cambria Math"/>
                <w:lang w:val="uk-UA"/>
              </w:rPr>
              <m:t>2a`</m:t>
            </m:r>
          </m:den>
        </m:f>
      </m:oMath>
    </w:p>
    <w:p w14:paraId="1CA6AE5F" w14:textId="22B34804" w:rsidR="00F674D2" w:rsidRPr="00CD3D01" w:rsidRDefault="008233CA" w:rsidP="003A30DD">
      <w:pPr>
        <w:rPr>
          <w:rFonts w:eastAsiaTheme="minorEastAsia"/>
          <w:i/>
          <w:sz w:val="32"/>
          <w:lang w:val="uk-UA"/>
        </w:rPr>
      </w:pPr>
      <w:r w:rsidRPr="00CD3D01">
        <w:rPr>
          <w:rFonts w:eastAsiaTheme="minorEastAsia"/>
          <w:sz w:val="32"/>
          <w:lang w:val="uk-UA"/>
        </w:rPr>
        <w:t xml:space="preserve">При цьому </w:t>
      </w:r>
      <w:r w:rsidR="00F674D2" w:rsidRPr="00CD3D01">
        <w:rPr>
          <w:rFonts w:eastAsiaTheme="minorEastAsia"/>
          <w:i/>
          <w:sz w:val="32"/>
          <w:lang w:val="uk-UA"/>
        </w:rPr>
        <w:t>а’=</w:t>
      </w:r>
      <w:r w:rsidRPr="00CD3D01">
        <w:rPr>
          <w:rFonts w:eastAsiaTheme="minorEastAsia"/>
          <w:i/>
          <w:sz w:val="32"/>
          <w:lang w:val="uk-UA"/>
        </w:rPr>
        <w:t>f</w:t>
      </w:r>
      <w:r w:rsidRPr="00CD3D01">
        <w:rPr>
          <w:rFonts w:eastAsiaTheme="minorEastAsia"/>
          <w:i/>
          <w:sz w:val="32"/>
          <w:vertAlign w:val="subscript"/>
          <w:lang w:val="uk-UA"/>
        </w:rPr>
        <w:t>0</w:t>
      </w:r>
      <w:r w:rsidRPr="00CD3D01">
        <w:rPr>
          <w:rFonts w:eastAsiaTheme="minorEastAsia"/>
          <w:i/>
          <w:sz w:val="32"/>
          <w:lang w:val="uk-UA"/>
        </w:rPr>
        <w:t>`</w:t>
      </w:r>
    </w:p>
    <w:p w14:paraId="1CB13BC6" w14:textId="3B4BF991" w:rsidR="003A30DD" w:rsidRPr="00CD3D01" w:rsidRDefault="003A30DD" w:rsidP="00537FED">
      <w:pPr>
        <w:ind w:left="0"/>
        <w:rPr>
          <w:rFonts w:eastAsiaTheme="minorEastAsia"/>
          <w:sz w:val="32"/>
          <w:lang w:val="uk-UA"/>
        </w:rPr>
      </w:pPr>
      <w:r w:rsidRPr="00CD3D01">
        <w:rPr>
          <w:rFonts w:eastAsiaTheme="minorEastAsia"/>
          <w:sz w:val="32"/>
          <w:lang w:val="uk-UA"/>
        </w:rPr>
        <w:t xml:space="preserve">Але якщо ми </w:t>
      </w:r>
      <w:r w:rsidR="00C32DD4" w:rsidRPr="00CD3D01">
        <w:rPr>
          <w:rFonts w:eastAsiaTheme="minorEastAsia"/>
          <w:sz w:val="32"/>
          <w:lang w:val="uk-UA"/>
        </w:rPr>
        <w:t>обираємо</w:t>
      </w:r>
      <w:r w:rsidRPr="00CD3D01">
        <w:rPr>
          <w:rFonts w:eastAsiaTheme="minorEastAsia"/>
          <w:sz w:val="32"/>
          <w:lang w:val="uk-UA"/>
        </w:rPr>
        <w:t xml:space="preserve"> більшу сторону для розрахунку то кут поля зору 100% охопить і коротшу сторону матриці, саме через це </w:t>
      </w:r>
      <w:r w:rsidRPr="00CD3D01">
        <w:rPr>
          <w:rFonts w:eastAsiaTheme="minorEastAsia"/>
          <w:sz w:val="32"/>
          <w:lang w:val="uk-UA"/>
        </w:rPr>
        <w:lastRenderedPageBreak/>
        <w:t xml:space="preserve">ми уникнемо він’єтування зображення на приймачі. </w:t>
      </w:r>
      <w:r w:rsidR="00F674D2" w:rsidRPr="00CD3D01">
        <w:rPr>
          <w:noProof/>
          <w:lang w:eastAsia="ru-RU"/>
        </w:rPr>
        <w:drawing>
          <wp:inline distT="0" distB="0" distL="0" distR="0" wp14:anchorId="066B44AD" wp14:editId="6E6158CB">
            <wp:extent cx="5940425" cy="2617470"/>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617470"/>
                    </a:xfrm>
                    <a:prstGeom prst="rect">
                      <a:avLst/>
                    </a:prstGeom>
                    <a:noFill/>
                  </pic:spPr>
                </pic:pic>
              </a:graphicData>
            </a:graphic>
          </wp:inline>
        </w:drawing>
      </w:r>
    </w:p>
    <w:p w14:paraId="122B28E8" w14:textId="62A5AB1D" w:rsidR="00537FED" w:rsidRPr="00CD3D01" w:rsidRDefault="00537FED" w:rsidP="00537FED">
      <w:pPr>
        <w:ind w:left="0"/>
        <w:jc w:val="center"/>
        <w:rPr>
          <w:rFonts w:eastAsiaTheme="minorEastAsia"/>
          <w:sz w:val="32"/>
          <w:lang w:val="uk-UA"/>
        </w:rPr>
      </w:pPr>
      <w:r w:rsidRPr="00CD3D01">
        <w:rPr>
          <w:rFonts w:eastAsiaTheme="minorEastAsia"/>
          <w:sz w:val="32"/>
          <w:lang w:val="uk-UA"/>
        </w:rPr>
        <w:t>Рис.4</w:t>
      </w:r>
      <w:r w:rsidR="00EC5EBA">
        <w:rPr>
          <w:rFonts w:eastAsiaTheme="minorEastAsia"/>
          <w:sz w:val="32"/>
          <w:lang w:val="en-US"/>
        </w:rPr>
        <w:t>2</w:t>
      </w:r>
      <w:r w:rsidRPr="00CD3D01">
        <w:rPr>
          <w:rFonts w:eastAsiaTheme="minorEastAsia"/>
          <w:sz w:val="32"/>
          <w:lang w:val="uk-UA"/>
        </w:rPr>
        <w:t xml:space="preserve"> Отримана схема</w:t>
      </w:r>
    </w:p>
    <w:p w14:paraId="6B909EFD" w14:textId="37EA4A91" w:rsidR="00BD6959" w:rsidRPr="00CD3D01" w:rsidRDefault="00853009" w:rsidP="00BD6959">
      <w:pPr>
        <w:rPr>
          <w:rFonts w:eastAsiaTheme="minorEastAsia"/>
          <w:lang w:val="uk-UA"/>
        </w:rPr>
      </w:pPr>
      <m:oMathPara>
        <m:oMath>
          <m:f>
            <m:fPr>
              <m:ctrlPr>
                <w:rPr>
                  <w:rFonts w:ascii="Cambria Math" w:hAnsi="Cambria Math"/>
                  <w:i/>
                  <w:sz w:val="32"/>
                  <w:lang w:val="uk-UA"/>
                </w:rPr>
              </m:ctrlPr>
            </m:fPr>
            <m:num>
              <m:r>
                <w:rPr>
                  <w:rFonts w:ascii="Cambria Math" w:hAnsi="Cambria Math"/>
                  <w:lang w:val="uk-UA"/>
                </w:rPr>
                <m:t>11,1</m:t>
              </m:r>
            </m:num>
            <m:den>
              <m:r>
                <w:rPr>
                  <w:rFonts w:ascii="Cambria Math" w:hAnsi="Cambria Math"/>
                  <w:lang w:val="uk-UA"/>
                </w:rPr>
                <m:t>f`</m:t>
              </m:r>
            </m:den>
          </m:f>
          <m:r>
            <w:rPr>
              <w:rFonts w:ascii="Cambria Math" w:hAnsi="Cambria Math"/>
              <w:lang w:val="uk-UA"/>
            </w:rPr>
            <m:t>=tgω→f`=</m:t>
          </m:r>
          <m:f>
            <m:fPr>
              <m:ctrlPr>
                <w:rPr>
                  <w:rFonts w:ascii="Cambria Math" w:hAnsi="Cambria Math"/>
                  <w:i/>
                  <w:sz w:val="32"/>
                  <w:lang w:val="uk-UA"/>
                </w:rPr>
              </m:ctrlPr>
            </m:fPr>
            <m:num>
              <m:r>
                <w:rPr>
                  <w:rFonts w:ascii="Cambria Math" w:hAnsi="Cambria Math"/>
                  <w:lang w:val="uk-UA"/>
                </w:rPr>
                <m:t>11,1</m:t>
              </m:r>
            </m:num>
            <m:den>
              <m:r>
                <w:rPr>
                  <w:rFonts w:ascii="Cambria Math" w:hAnsi="Cambria Math"/>
                  <w:lang w:val="uk-UA"/>
                </w:rPr>
                <m:t>tgω</m:t>
              </m:r>
            </m:den>
          </m:f>
          <m:r>
            <w:rPr>
              <w:rFonts w:ascii="Cambria Math" w:hAnsi="Cambria Math"/>
              <w:lang w:val="uk-UA"/>
            </w:rPr>
            <m:t>=67,985</m:t>
          </m:r>
        </m:oMath>
      </m:oMathPara>
    </w:p>
    <w:p w14:paraId="26304E9E" w14:textId="323B7518" w:rsidR="00BD6959" w:rsidRPr="00CD3D01" w:rsidRDefault="00BD6959" w:rsidP="00BD6959">
      <w:pPr>
        <w:rPr>
          <w:rFonts w:eastAsiaTheme="minorEastAsia"/>
          <w:lang w:val="uk-UA"/>
        </w:rPr>
      </w:pPr>
      <w:r w:rsidRPr="00CD3D01">
        <w:rPr>
          <w:rFonts w:eastAsiaTheme="minorEastAsia"/>
          <w:lang w:val="uk-UA"/>
        </w:rPr>
        <w:t>Найближчий до заданих параметрів об’єктив з :</w:t>
      </w:r>
    </w:p>
    <w:p w14:paraId="2644BCDF" w14:textId="014D68C0" w:rsidR="00BD6959" w:rsidRPr="00CD3D01" w:rsidRDefault="00537FED" w:rsidP="00537FED">
      <w:pPr>
        <w:ind w:left="-426"/>
        <w:rPr>
          <w:lang w:val="uk-UA"/>
        </w:rPr>
      </w:pPr>
      <w:r w:rsidRPr="00CD3D01">
        <w:rPr>
          <w:noProof/>
          <w:lang w:eastAsia="ru-RU"/>
        </w:rPr>
        <w:drawing>
          <wp:inline distT="0" distB="0" distL="0" distR="0" wp14:anchorId="11B82BCD" wp14:editId="25C937AC">
            <wp:extent cx="5940425" cy="213995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2139950"/>
                    </a:xfrm>
                    <a:prstGeom prst="rect">
                      <a:avLst/>
                    </a:prstGeom>
                  </pic:spPr>
                </pic:pic>
              </a:graphicData>
            </a:graphic>
          </wp:inline>
        </w:drawing>
      </w:r>
    </w:p>
    <w:p w14:paraId="0D7AAAE6" w14:textId="77777777" w:rsidR="00BD6959" w:rsidRPr="00CD3D01" w:rsidRDefault="00BD6959" w:rsidP="00BD6959">
      <w:pPr>
        <w:rPr>
          <w:lang w:val="uk-UA"/>
        </w:rPr>
      </w:pPr>
      <w:r w:rsidRPr="00CD3D01">
        <w:rPr>
          <w:lang w:val="uk-UA"/>
        </w:rPr>
        <w:t>Для використання даного об’єктиву необхідно всі його конструктивні параметри перемножити на коефіцієнт масштабування, оскільки даний об’єктив має завелику фокусну відстань.</w:t>
      </w:r>
    </w:p>
    <w:p w14:paraId="35FAF07A" w14:textId="327CD464" w:rsidR="00BD6959" w:rsidRPr="00CD3D01" w:rsidRDefault="00BD6959" w:rsidP="00BD6959">
      <w:pPr>
        <w:rPr>
          <w:rFonts w:eastAsiaTheme="minorEastAsia"/>
          <w:szCs w:val="28"/>
          <w:lang w:val="uk-UA"/>
        </w:rPr>
      </w:pPr>
      <m:oMathPara>
        <m:oMath>
          <m:r>
            <w:rPr>
              <w:rFonts w:ascii="Cambria Math" w:hAnsi="Cambria Math"/>
              <w:szCs w:val="28"/>
              <w:lang w:val="uk-UA"/>
            </w:rPr>
            <w:lastRenderedPageBreak/>
            <m:t>k=</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ок</m:t>
                  </m:r>
                </m:sub>
              </m:sSub>
            </m:num>
            <m:den>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ок(кат)</m:t>
                  </m:r>
                </m:sub>
              </m:sSub>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67,985</m:t>
              </m:r>
            </m:num>
            <m:den>
              <m:r>
                <w:rPr>
                  <w:rFonts w:ascii="Cambria Math" w:hAnsi="Cambria Math"/>
                  <w:szCs w:val="28"/>
                  <w:lang w:val="uk-UA"/>
                </w:rPr>
                <m:t>75</m:t>
              </m:r>
            </m:den>
          </m:f>
          <m:r>
            <w:rPr>
              <w:rFonts w:ascii="Cambria Math" w:hAnsi="Cambria Math"/>
              <w:szCs w:val="28"/>
              <w:lang w:val="uk-UA"/>
            </w:rPr>
            <m:t>=0,906</m:t>
          </m:r>
        </m:oMath>
      </m:oMathPara>
    </w:p>
    <w:p w14:paraId="76E857A0" w14:textId="77777777" w:rsidR="00BD6959" w:rsidRPr="00CD3D01" w:rsidRDefault="00BD6959" w:rsidP="00BD6959">
      <w:pPr>
        <w:rPr>
          <w:sz w:val="32"/>
          <w:lang w:val="uk-UA"/>
        </w:rPr>
      </w:pPr>
      <w:r w:rsidRPr="00CD3D01">
        <w:rPr>
          <w:lang w:val="uk-UA"/>
        </w:rPr>
        <w:t>Конструктивні параметри будуть мати наступний вигляд:</w:t>
      </w:r>
    </w:p>
    <w:p w14:paraId="4A769720" w14:textId="77777777" w:rsidR="00BD6959" w:rsidRPr="00CD3D01" w:rsidRDefault="00BD6959" w:rsidP="001177EF">
      <w:pPr>
        <w:pStyle w:val="TableParagraph"/>
        <w:numPr>
          <w:ilvl w:val="0"/>
          <w:numId w:val="21"/>
        </w:numPr>
        <w:tabs>
          <w:tab w:val="left" w:pos="1213"/>
        </w:tabs>
        <w:spacing w:before="120" w:after="120" w:line="360" w:lineRule="auto"/>
        <w:ind w:left="700"/>
        <w:jc w:val="both"/>
        <w:rPr>
          <w:i/>
          <w:sz w:val="32"/>
          <w:szCs w:val="28"/>
          <w:lang w:val="uk-UA"/>
        </w:rPr>
      </w:pPr>
      <w:r w:rsidRPr="00CD3D01">
        <w:rPr>
          <w:i/>
          <w:sz w:val="32"/>
          <w:szCs w:val="28"/>
          <w:lang w:val="uk-UA"/>
        </w:rPr>
        <w:t>Радіуси кривизни</w:t>
      </w:r>
    </w:p>
    <w:p w14:paraId="42908629" w14:textId="58C7DDEE" w:rsidR="00BD6959" w:rsidRPr="00CD3D01" w:rsidRDefault="00853009" w:rsidP="00BD6959">
      <w:pPr>
        <w:pStyle w:val="TableParagraph"/>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k=42,42 (мм)</m:t>
        </m:r>
      </m:oMath>
      <w:r w:rsidR="00BD6959" w:rsidRPr="00CD3D01">
        <w:rPr>
          <w:sz w:val="28"/>
          <w:szCs w:val="28"/>
          <w:lang w:val="uk-UA"/>
        </w:rPr>
        <w:t>;</w:t>
      </w:r>
    </w:p>
    <w:p w14:paraId="3D779D13" w14:textId="73C8EE23" w:rsidR="00BD6959" w:rsidRPr="00CD3D01" w:rsidRDefault="00853009" w:rsidP="00BD6959">
      <w:pPr>
        <w:pStyle w:val="TableParagraph"/>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k=-36,17 (мм)</m:t>
        </m:r>
      </m:oMath>
      <w:r w:rsidR="00BD6959" w:rsidRPr="00CD3D01">
        <w:rPr>
          <w:sz w:val="28"/>
          <w:szCs w:val="28"/>
          <w:lang w:val="uk-UA"/>
        </w:rPr>
        <w:t>;</w:t>
      </w:r>
    </w:p>
    <w:p w14:paraId="30D1B500" w14:textId="77777777" w:rsidR="00BD6959" w:rsidRPr="00CD3D01" w:rsidRDefault="00853009" w:rsidP="00BD6959">
      <w:pPr>
        <w:pStyle w:val="TableParagraph"/>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r>
          <w:rPr>
            <w:rFonts w:ascii="Cambria Math" w:hAnsi="Cambria Math"/>
            <w:sz w:val="28"/>
            <w:szCs w:val="28"/>
            <w:lang w:val="uk-UA"/>
          </w:rPr>
          <m:t>k=∞(мм)</m:t>
        </m:r>
      </m:oMath>
      <w:r w:rsidR="00BD6959" w:rsidRPr="00CD3D01">
        <w:rPr>
          <w:sz w:val="28"/>
          <w:szCs w:val="28"/>
          <w:lang w:val="uk-UA"/>
        </w:rPr>
        <w:t>;</w:t>
      </w:r>
    </w:p>
    <w:p w14:paraId="78198555" w14:textId="306F8D69" w:rsidR="00BD6959" w:rsidRPr="00CD3D01" w:rsidRDefault="00853009" w:rsidP="00BD6959">
      <w:pPr>
        <w:pStyle w:val="TableParagraph"/>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4</m:t>
            </m:r>
          </m:sub>
        </m:sSub>
        <m:r>
          <w:rPr>
            <w:rFonts w:ascii="Cambria Math" w:hAnsi="Cambria Math"/>
            <w:sz w:val="28"/>
            <w:szCs w:val="28"/>
            <w:lang w:val="uk-UA"/>
          </w:rPr>
          <m:t>k=60,28 (мм)</m:t>
        </m:r>
      </m:oMath>
      <w:r w:rsidR="00BD6959" w:rsidRPr="00CD3D01">
        <w:rPr>
          <w:sz w:val="28"/>
          <w:szCs w:val="28"/>
          <w:lang w:val="uk-UA"/>
        </w:rPr>
        <w:t>;</w:t>
      </w:r>
    </w:p>
    <w:p w14:paraId="061D00E6" w14:textId="3FC55A18" w:rsidR="00BD6959" w:rsidRPr="00CD3D01" w:rsidRDefault="00853009" w:rsidP="00BD6959">
      <w:pPr>
        <w:pStyle w:val="TableParagraph"/>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5</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5</m:t>
            </m:r>
          </m:sub>
        </m:sSub>
        <m:r>
          <w:rPr>
            <w:rFonts w:ascii="Cambria Math" w:hAnsi="Cambria Math"/>
            <w:sz w:val="28"/>
            <w:szCs w:val="28"/>
            <w:lang w:val="uk-UA"/>
          </w:rPr>
          <m:t>k=24,02 (мм)</m:t>
        </m:r>
      </m:oMath>
      <w:r w:rsidR="00BD6959" w:rsidRPr="00CD3D01">
        <w:rPr>
          <w:sz w:val="28"/>
          <w:szCs w:val="28"/>
          <w:lang w:val="uk-UA"/>
        </w:rPr>
        <w:t>;</w:t>
      </w:r>
    </w:p>
    <w:p w14:paraId="21B82424" w14:textId="68B9D2BE" w:rsidR="00BD6959" w:rsidRPr="00CD3D01" w:rsidRDefault="00853009" w:rsidP="00BD6959">
      <w:pPr>
        <w:pStyle w:val="TableParagraph"/>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6</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6</m:t>
            </m:r>
          </m:sub>
        </m:sSub>
        <m:r>
          <w:rPr>
            <w:rFonts w:ascii="Cambria Math" w:hAnsi="Cambria Math"/>
            <w:sz w:val="28"/>
            <w:szCs w:val="28"/>
            <w:lang w:val="uk-UA"/>
          </w:rPr>
          <m:t>k=27,56 (мм)</m:t>
        </m:r>
      </m:oMath>
      <w:r w:rsidR="00BD6959" w:rsidRPr="00CD3D01">
        <w:rPr>
          <w:sz w:val="28"/>
          <w:szCs w:val="28"/>
          <w:lang w:val="uk-UA"/>
        </w:rPr>
        <w:t>;</w:t>
      </w:r>
    </w:p>
    <w:p w14:paraId="3BD6C1CE" w14:textId="16106979" w:rsidR="00751012" w:rsidRPr="00CD3D01" w:rsidRDefault="00853009" w:rsidP="00751012">
      <w:pPr>
        <w:pStyle w:val="TableParagraph"/>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7</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7</m:t>
            </m:r>
          </m:sub>
        </m:sSub>
        <m:r>
          <w:rPr>
            <w:rFonts w:ascii="Cambria Math" w:hAnsi="Cambria Math"/>
            <w:sz w:val="28"/>
            <w:szCs w:val="28"/>
            <w:lang w:val="uk-UA"/>
          </w:rPr>
          <m:t>k=-122,19 (мм)</m:t>
        </m:r>
      </m:oMath>
      <w:r w:rsidR="00751012" w:rsidRPr="00CD3D01">
        <w:rPr>
          <w:sz w:val="28"/>
          <w:szCs w:val="28"/>
          <w:lang w:val="uk-UA"/>
        </w:rPr>
        <w:t>;</w:t>
      </w:r>
    </w:p>
    <w:p w14:paraId="304F2F7A" w14:textId="77777777" w:rsidR="00BD6959" w:rsidRPr="00CD3D01" w:rsidRDefault="00BD6959" w:rsidP="001177EF">
      <w:pPr>
        <w:pStyle w:val="TableParagraph"/>
        <w:numPr>
          <w:ilvl w:val="0"/>
          <w:numId w:val="21"/>
        </w:numPr>
        <w:tabs>
          <w:tab w:val="left" w:pos="1213"/>
        </w:tabs>
        <w:spacing w:before="120" w:after="120" w:line="360" w:lineRule="auto"/>
        <w:jc w:val="both"/>
        <w:rPr>
          <w:i/>
          <w:sz w:val="28"/>
          <w:szCs w:val="28"/>
          <w:lang w:val="uk-UA"/>
        </w:rPr>
      </w:pPr>
      <w:r w:rsidRPr="00CD3D01">
        <w:rPr>
          <w:i/>
          <w:sz w:val="28"/>
          <w:szCs w:val="28"/>
          <w:lang w:val="uk-UA"/>
        </w:rPr>
        <w:t>Осьові</w:t>
      </w:r>
      <w:r w:rsidRPr="00CD3D01">
        <w:rPr>
          <w:i/>
          <w:spacing w:val="-3"/>
          <w:sz w:val="28"/>
          <w:szCs w:val="28"/>
          <w:lang w:val="uk-UA"/>
        </w:rPr>
        <w:t xml:space="preserve"> </w:t>
      </w:r>
      <w:r w:rsidRPr="00CD3D01">
        <w:rPr>
          <w:i/>
          <w:sz w:val="28"/>
          <w:szCs w:val="28"/>
          <w:lang w:val="uk-UA"/>
        </w:rPr>
        <w:t>відстані</w:t>
      </w:r>
    </w:p>
    <w:p w14:paraId="68DD3036" w14:textId="2A294C7D" w:rsidR="00BD6959" w:rsidRPr="00CD3D01" w:rsidRDefault="00853009" w:rsidP="00BD6959">
      <w:pPr>
        <w:pStyle w:val="TableParagraph"/>
        <w:tabs>
          <w:tab w:val="left" w:pos="1213"/>
        </w:tabs>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1</m:t>
            </m:r>
          </m:sub>
        </m:sSub>
        <m:r>
          <w:rPr>
            <w:rFonts w:ascii="Cambria Math" w:hAnsi="Cambria Math"/>
            <w:sz w:val="28"/>
            <w:szCs w:val="28"/>
            <w:lang w:val="uk-UA"/>
          </w:rPr>
          <m:t>k=9,97 (мм)</m:t>
        </m:r>
      </m:oMath>
      <w:r w:rsidR="00BD6959" w:rsidRPr="00CD3D01">
        <w:rPr>
          <w:sz w:val="28"/>
          <w:szCs w:val="28"/>
          <w:lang w:val="uk-UA"/>
        </w:rPr>
        <w:t>;</w:t>
      </w:r>
    </w:p>
    <w:p w14:paraId="088F801B" w14:textId="023A5FD7" w:rsidR="00BD6959" w:rsidRPr="00CD3D01" w:rsidRDefault="00853009" w:rsidP="00BD6959">
      <w:pPr>
        <w:pStyle w:val="TableParagraph"/>
        <w:tabs>
          <w:tab w:val="left" w:pos="1213"/>
        </w:tabs>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2</m:t>
            </m:r>
          </m:sub>
        </m:sSub>
        <m:r>
          <w:rPr>
            <w:rFonts w:ascii="Cambria Math" w:hAnsi="Cambria Math"/>
            <w:sz w:val="28"/>
            <w:szCs w:val="28"/>
            <w:lang w:val="uk-UA"/>
          </w:rPr>
          <m:t>k=2,27(мм)</m:t>
        </m:r>
      </m:oMath>
      <w:r w:rsidR="00BD6959" w:rsidRPr="00CD3D01">
        <w:rPr>
          <w:sz w:val="28"/>
          <w:szCs w:val="28"/>
          <w:lang w:val="uk-UA"/>
        </w:rPr>
        <w:t>;</w:t>
      </w:r>
    </w:p>
    <w:p w14:paraId="04324249" w14:textId="4A154460" w:rsidR="00BD6959" w:rsidRPr="00CD3D01" w:rsidRDefault="00853009" w:rsidP="00BD6959">
      <w:pPr>
        <w:pStyle w:val="TableParagraph"/>
        <w:spacing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3</m:t>
            </m:r>
          </m:sub>
        </m:sSub>
        <m:r>
          <w:rPr>
            <w:rFonts w:ascii="Cambria Math" w:hAnsi="Cambria Math"/>
            <w:sz w:val="28"/>
            <w:szCs w:val="28"/>
            <w:lang w:val="uk-UA"/>
          </w:rPr>
          <m:t>k=29,47 (мм)</m:t>
        </m:r>
      </m:oMath>
      <w:r w:rsidR="00BD6959" w:rsidRPr="00CD3D01">
        <w:rPr>
          <w:sz w:val="28"/>
          <w:szCs w:val="28"/>
          <w:lang w:val="uk-UA"/>
        </w:rPr>
        <w:t>;</w:t>
      </w:r>
    </w:p>
    <w:p w14:paraId="1725A005" w14:textId="0F332BFD" w:rsidR="00BD6959" w:rsidRPr="00CD3D01" w:rsidRDefault="00853009" w:rsidP="00BD6959">
      <w:pPr>
        <w:pStyle w:val="TableParagraph"/>
        <w:tabs>
          <w:tab w:val="left" w:pos="1212"/>
        </w:tabs>
        <w:spacing w:after="14"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4</m:t>
            </m:r>
          </m:sub>
        </m:sSub>
        <m:r>
          <w:rPr>
            <w:rFonts w:ascii="Cambria Math" w:hAnsi="Cambria Math"/>
            <w:sz w:val="28"/>
            <w:szCs w:val="28"/>
            <w:lang w:val="uk-UA"/>
          </w:rPr>
          <m:t>k=2,27 (мм)</m:t>
        </m:r>
      </m:oMath>
      <w:r w:rsidR="00BD6959" w:rsidRPr="00CD3D01">
        <w:rPr>
          <w:sz w:val="28"/>
          <w:szCs w:val="28"/>
          <w:lang w:val="uk-UA"/>
        </w:rPr>
        <w:t>;</w:t>
      </w:r>
    </w:p>
    <w:p w14:paraId="1978ADD2" w14:textId="4D536CBE" w:rsidR="00BD6959" w:rsidRPr="00CD3D01" w:rsidRDefault="00853009" w:rsidP="00BD6959">
      <w:pPr>
        <w:pStyle w:val="TableParagraph"/>
        <w:tabs>
          <w:tab w:val="left" w:pos="1212"/>
        </w:tabs>
        <w:spacing w:after="14"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5</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5</m:t>
            </m:r>
          </m:sub>
        </m:sSub>
        <m:r>
          <w:rPr>
            <w:rFonts w:ascii="Cambria Math" w:hAnsi="Cambria Math"/>
            <w:sz w:val="28"/>
            <w:szCs w:val="28"/>
            <w:lang w:val="uk-UA"/>
          </w:rPr>
          <m:t>k=2,27 (мм)</m:t>
        </m:r>
      </m:oMath>
      <w:r w:rsidR="00BD6959" w:rsidRPr="00CD3D01">
        <w:rPr>
          <w:sz w:val="28"/>
          <w:szCs w:val="28"/>
          <w:lang w:val="uk-UA"/>
        </w:rPr>
        <w:t>;</w:t>
      </w:r>
    </w:p>
    <w:p w14:paraId="147F8726" w14:textId="3E1E513F" w:rsidR="00751012" w:rsidRPr="00CD3D01" w:rsidRDefault="00853009" w:rsidP="00751012">
      <w:pPr>
        <w:pStyle w:val="TableParagraph"/>
        <w:tabs>
          <w:tab w:val="left" w:pos="1212"/>
        </w:tabs>
        <w:spacing w:after="14"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6</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6</m:t>
            </m:r>
          </m:sub>
        </m:sSub>
        <m:r>
          <w:rPr>
            <w:rFonts w:ascii="Cambria Math" w:hAnsi="Cambria Math"/>
            <w:sz w:val="28"/>
            <w:szCs w:val="28"/>
            <w:lang w:val="uk-UA"/>
          </w:rPr>
          <m:t>k=9,52 (мм)</m:t>
        </m:r>
      </m:oMath>
      <w:r w:rsidR="00751012" w:rsidRPr="00CD3D01">
        <w:rPr>
          <w:sz w:val="28"/>
          <w:szCs w:val="28"/>
          <w:lang w:val="uk-UA"/>
        </w:rPr>
        <w:t>;</w:t>
      </w:r>
    </w:p>
    <w:p w14:paraId="45B10823" w14:textId="77777777" w:rsidR="00BD6959" w:rsidRPr="00CD3D01" w:rsidRDefault="00BD6959" w:rsidP="001177EF">
      <w:pPr>
        <w:pStyle w:val="TableParagraph"/>
        <w:numPr>
          <w:ilvl w:val="0"/>
          <w:numId w:val="21"/>
        </w:numPr>
        <w:tabs>
          <w:tab w:val="left" w:pos="1212"/>
        </w:tabs>
        <w:spacing w:before="120" w:after="120" w:line="360" w:lineRule="auto"/>
        <w:jc w:val="both"/>
        <w:rPr>
          <w:i/>
          <w:sz w:val="28"/>
          <w:szCs w:val="28"/>
          <w:lang w:val="uk-UA"/>
        </w:rPr>
      </w:pPr>
      <w:r w:rsidRPr="00CD3D01">
        <w:rPr>
          <w:i/>
          <w:noProof/>
          <w:position w:val="-5"/>
          <w:sz w:val="28"/>
          <w:szCs w:val="28"/>
          <w:lang w:val="uk-UA"/>
        </w:rPr>
        <w:t>Світлові діаметри</w:t>
      </w:r>
    </w:p>
    <w:p w14:paraId="3391FF0E" w14:textId="55B797B5" w:rsidR="00BD6959" w:rsidRPr="00CD3D01" w:rsidRDefault="00853009" w:rsidP="00BD6959">
      <w:pPr>
        <w:pStyle w:val="TableParagraph"/>
        <w:tabs>
          <w:tab w:val="left" w:pos="1212"/>
        </w:tabs>
        <w:spacing w:after="14"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1</m:t>
            </m:r>
          </m:sub>
        </m:sSub>
        <m:r>
          <w:rPr>
            <w:rFonts w:ascii="Cambria Math" w:hAnsi="Cambria Math"/>
            <w:sz w:val="28"/>
            <w:szCs w:val="28"/>
            <w:lang w:val="uk-UA"/>
          </w:rPr>
          <m:t>=Dk=33,1 (мм)</m:t>
        </m:r>
      </m:oMath>
      <w:r w:rsidR="00BD6959" w:rsidRPr="00CD3D01">
        <w:rPr>
          <w:sz w:val="28"/>
          <w:szCs w:val="28"/>
          <w:lang w:val="uk-UA"/>
        </w:rPr>
        <w:t>;</w:t>
      </w:r>
    </w:p>
    <w:p w14:paraId="02F29BD9" w14:textId="5955DF74" w:rsidR="00BD6959" w:rsidRPr="00CD3D01" w:rsidRDefault="00853009" w:rsidP="00BD6959">
      <w:pPr>
        <w:pStyle w:val="TableParagraph"/>
        <w:tabs>
          <w:tab w:val="left" w:pos="1212"/>
        </w:tabs>
        <w:spacing w:after="14"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2</m:t>
            </m:r>
          </m:sub>
        </m:sSub>
        <m:r>
          <w:rPr>
            <w:rFonts w:ascii="Cambria Math" w:hAnsi="Cambria Math"/>
            <w:sz w:val="28"/>
            <w:szCs w:val="28"/>
            <w:lang w:val="uk-UA"/>
          </w:rPr>
          <m:t>=Dk=33,1 (мм)</m:t>
        </m:r>
      </m:oMath>
      <w:r w:rsidR="00BD6959" w:rsidRPr="00CD3D01">
        <w:rPr>
          <w:sz w:val="28"/>
          <w:szCs w:val="28"/>
          <w:lang w:val="uk-UA"/>
        </w:rPr>
        <w:t>;</w:t>
      </w:r>
    </w:p>
    <w:p w14:paraId="30518C8E" w14:textId="270D519E" w:rsidR="00BD6959" w:rsidRPr="00CD3D01" w:rsidRDefault="00853009" w:rsidP="00BD6959">
      <w:pPr>
        <w:pStyle w:val="TableParagraph"/>
        <w:tabs>
          <w:tab w:val="left" w:pos="1212"/>
        </w:tabs>
        <w:spacing w:after="14"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3</m:t>
            </m:r>
          </m:sub>
        </m:sSub>
        <m:r>
          <w:rPr>
            <w:rFonts w:ascii="Cambria Math" w:hAnsi="Cambria Math"/>
            <w:sz w:val="28"/>
            <w:szCs w:val="28"/>
            <w:lang w:val="uk-UA"/>
          </w:rPr>
          <m:t>=Dk=35,8 (мм)</m:t>
        </m:r>
      </m:oMath>
      <w:r w:rsidR="00BD6959" w:rsidRPr="00CD3D01">
        <w:rPr>
          <w:sz w:val="28"/>
          <w:szCs w:val="28"/>
          <w:lang w:val="uk-UA"/>
        </w:rPr>
        <w:t>;</w:t>
      </w:r>
    </w:p>
    <w:p w14:paraId="4389EA52" w14:textId="2D64A5B5" w:rsidR="00BD6959" w:rsidRPr="00CD3D01" w:rsidRDefault="00853009" w:rsidP="00BD6959">
      <w:pPr>
        <w:pStyle w:val="TableParagraph"/>
        <w:tabs>
          <w:tab w:val="left" w:pos="1212"/>
        </w:tabs>
        <w:spacing w:after="14" w:line="360" w:lineRule="auto"/>
        <w:ind w:left="28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4</m:t>
            </m:r>
          </m:sub>
        </m:sSub>
        <m:r>
          <w:rPr>
            <w:rFonts w:ascii="Cambria Math" w:hAnsi="Cambria Math"/>
            <w:sz w:val="28"/>
            <w:szCs w:val="28"/>
            <w:lang w:val="uk-UA"/>
          </w:rPr>
          <m:t>=Dk=35,8 (мм)</m:t>
        </m:r>
      </m:oMath>
      <w:r w:rsidR="00BD6959" w:rsidRPr="00CD3D01">
        <w:rPr>
          <w:sz w:val="28"/>
          <w:szCs w:val="28"/>
          <w:lang w:val="uk-UA"/>
        </w:rPr>
        <w:t>;</w:t>
      </w:r>
    </w:p>
    <w:p w14:paraId="1CEF2841" w14:textId="77777777" w:rsidR="00BD6959" w:rsidRPr="00CD3D01" w:rsidRDefault="00BD6959" w:rsidP="001177EF">
      <w:pPr>
        <w:pStyle w:val="TableParagraph"/>
        <w:numPr>
          <w:ilvl w:val="0"/>
          <w:numId w:val="21"/>
        </w:numPr>
        <w:tabs>
          <w:tab w:val="left" w:pos="1213"/>
        </w:tabs>
        <w:spacing w:before="120" w:after="120" w:line="360" w:lineRule="auto"/>
        <w:ind w:left="643"/>
        <w:jc w:val="both"/>
        <w:rPr>
          <w:i/>
          <w:sz w:val="28"/>
          <w:szCs w:val="28"/>
          <w:lang w:val="uk-UA"/>
        </w:rPr>
      </w:pPr>
      <w:r w:rsidRPr="00CD3D01">
        <w:rPr>
          <w:i/>
          <w:sz w:val="28"/>
          <w:szCs w:val="28"/>
          <w:lang w:val="uk-UA"/>
        </w:rPr>
        <w:t>Параксіальні</w:t>
      </w:r>
      <w:r w:rsidRPr="00CD3D01">
        <w:rPr>
          <w:i/>
          <w:spacing w:val="-1"/>
          <w:sz w:val="28"/>
          <w:szCs w:val="28"/>
          <w:lang w:val="uk-UA"/>
        </w:rPr>
        <w:t xml:space="preserve"> </w:t>
      </w:r>
      <w:r w:rsidRPr="00CD3D01">
        <w:rPr>
          <w:i/>
          <w:sz w:val="28"/>
          <w:szCs w:val="28"/>
          <w:lang w:val="uk-UA"/>
        </w:rPr>
        <w:t>характеристики</w:t>
      </w:r>
    </w:p>
    <w:p w14:paraId="1DE7FEA3" w14:textId="77777777" w:rsidR="00BD6959" w:rsidRPr="00CD3D01" w:rsidRDefault="00BD6959" w:rsidP="00BD6959">
      <w:pPr>
        <w:pStyle w:val="TableParagraph"/>
        <w:tabs>
          <w:tab w:val="left" w:pos="1213"/>
        </w:tabs>
        <w:spacing w:before="120" w:after="120" w:line="360" w:lineRule="auto"/>
        <w:ind w:left="283"/>
        <w:jc w:val="both"/>
        <w:rPr>
          <w:sz w:val="28"/>
          <w:szCs w:val="28"/>
          <w:lang w:val="uk-UA"/>
        </w:rPr>
      </w:pPr>
      <w:r w:rsidRPr="00CD3D01">
        <w:rPr>
          <w:i/>
          <w:sz w:val="28"/>
          <w:szCs w:val="28"/>
          <w:lang w:val="uk-UA"/>
        </w:rPr>
        <w:lastRenderedPageBreak/>
        <w:t xml:space="preserve">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F</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F</m:t>
            </m:r>
          </m:sub>
        </m:sSub>
        <m:r>
          <w:rPr>
            <w:rFonts w:ascii="Cambria Math" w:hAnsi="Cambria Math"/>
            <w:sz w:val="28"/>
            <w:szCs w:val="28"/>
            <w:lang w:val="uk-UA"/>
          </w:rPr>
          <m:t>k=34,5(мм)</m:t>
        </m:r>
      </m:oMath>
      <w:r w:rsidRPr="00CD3D01">
        <w:rPr>
          <w:sz w:val="28"/>
          <w:szCs w:val="28"/>
          <w:lang w:val="uk-UA"/>
        </w:rPr>
        <w:t>;</w:t>
      </w:r>
    </w:p>
    <w:p w14:paraId="68206F74" w14:textId="2488BDA4" w:rsidR="00BD6959" w:rsidRPr="00CD3D01" w:rsidRDefault="00BD6959" w:rsidP="00BD6959">
      <w:pPr>
        <w:pStyle w:val="TableParagraph"/>
        <w:tabs>
          <w:tab w:val="left" w:pos="1213"/>
        </w:tabs>
        <w:spacing w:line="360" w:lineRule="auto"/>
        <w:ind w:left="283"/>
        <w:jc w:val="both"/>
        <w:rPr>
          <w:sz w:val="28"/>
          <w:szCs w:val="28"/>
          <w:lang w:val="uk-UA"/>
        </w:rPr>
      </w:pPr>
      <w:r w:rsidRPr="00CD3D01">
        <w:rPr>
          <w:i/>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F'</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F'</m:t>
            </m:r>
          </m:sub>
        </m:sSub>
        <m:r>
          <w:rPr>
            <w:rFonts w:ascii="Cambria Math" w:hAnsi="Cambria Math"/>
            <w:sz w:val="28"/>
            <w:szCs w:val="28"/>
            <w:lang w:val="uk-UA"/>
          </w:rPr>
          <m:t>k=33,81 (мм)</m:t>
        </m:r>
      </m:oMath>
      <w:r w:rsidRPr="00CD3D01">
        <w:rPr>
          <w:sz w:val="28"/>
          <w:szCs w:val="28"/>
          <w:lang w:val="uk-UA"/>
        </w:rPr>
        <w:t>.</w:t>
      </w:r>
    </w:p>
    <w:p w14:paraId="580E47A0" w14:textId="2CDFF5C0" w:rsidR="002C522C" w:rsidRPr="00CD3D01" w:rsidRDefault="0085688D" w:rsidP="001177EF">
      <w:pPr>
        <w:pStyle w:val="Heading3"/>
        <w:numPr>
          <w:ilvl w:val="2"/>
          <w:numId w:val="23"/>
        </w:numPr>
        <w:rPr>
          <w:lang w:val="uk-UA"/>
        </w:rPr>
      </w:pPr>
      <w:bookmarkStart w:id="91" w:name="_Toc74589976"/>
      <w:r w:rsidRPr="00CD3D01">
        <w:rPr>
          <w:lang w:val="uk-UA"/>
        </w:rPr>
        <w:t>Розрахунок аберацій за допомогою системи OPAL</w:t>
      </w:r>
      <w:bookmarkEnd w:id="91"/>
    </w:p>
    <w:p w14:paraId="26E390EE" w14:textId="1084BBFD" w:rsidR="00751012" w:rsidRPr="00CD3D01" w:rsidRDefault="00751012" w:rsidP="00751012">
      <w:pPr>
        <w:rPr>
          <w:lang w:val="uk-UA"/>
        </w:rPr>
      </w:pPr>
      <w:r w:rsidRPr="00CD3D01">
        <w:rPr>
          <w:lang w:val="uk-UA"/>
        </w:rPr>
        <w:t xml:space="preserve">Після вводу конструктивних параметрів у систему (рис.42) </w:t>
      </w:r>
      <w:r w:rsidR="00C32DD4" w:rsidRPr="00CD3D01">
        <w:rPr>
          <w:lang w:val="uk-UA"/>
        </w:rPr>
        <w:t>необхідно</w:t>
      </w:r>
      <w:r w:rsidRPr="00CD3D01">
        <w:rPr>
          <w:lang w:val="uk-UA"/>
        </w:rPr>
        <w:t xml:space="preserve"> розрахувати її параметри.</w:t>
      </w:r>
    </w:p>
    <w:p w14:paraId="300CCFDD" w14:textId="389B1D32" w:rsidR="00751012" w:rsidRPr="00CD3D01" w:rsidRDefault="00751012" w:rsidP="00751012">
      <w:pPr>
        <w:ind w:left="-426"/>
        <w:jc w:val="center"/>
        <w:rPr>
          <w:lang w:val="uk-UA"/>
        </w:rPr>
      </w:pPr>
      <w:r w:rsidRPr="00CD3D01">
        <w:rPr>
          <w:noProof/>
          <w:lang w:eastAsia="ru-RU"/>
        </w:rPr>
        <w:drawing>
          <wp:inline distT="0" distB="0" distL="0" distR="0" wp14:anchorId="2F6C93F9" wp14:editId="39923229">
            <wp:extent cx="4739640" cy="3154356"/>
            <wp:effectExtent l="0" t="0" r="381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50705" cy="3161720"/>
                    </a:xfrm>
                    <a:prstGeom prst="rect">
                      <a:avLst/>
                    </a:prstGeom>
                  </pic:spPr>
                </pic:pic>
              </a:graphicData>
            </a:graphic>
          </wp:inline>
        </w:drawing>
      </w:r>
    </w:p>
    <w:p w14:paraId="31BBD9E3" w14:textId="5A8DCE34" w:rsidR="00751012" w:rsidRPr="00CD3D01" w:rsidRDefault="00751012" w:rsidP="00751012">
      <w:pPr>
        <w:ind w:left="-426"/>
        <w:jc w:val="center"/>
        <w:rPr>
          <w:lang w:val="uk-UA"/>
        </w:rPr>
      </w:pPr>
      <w:r w:rsidRPr="00CD3D01">
        <w:rPr>
          <w:lang w:val="uk-UA"/>
        </w:rPr>
        <w:t>Рис.4</w:t>
      </w:r>
      <w:r w:rsidR="00EC5EBA">
        <w:rPr>
          <w:lang w:val="en-US"/>
        </w:rPr>
        <w:t>3</w:t>
      </w:r>
      <w:r w:rsidRPr="00CD3D01">
        <w:rPr>
          <w:lang w:val="uk-UA"/>
        </w:rPr>
        <w:t xml:space="preserve"> Система в програмі OPAL</w:t>
      </w:r>
    </w:p>
    <w:p w14:paraId="2029A169" w14:textId="3466794B" w:rsidR="00751012" w:rsidRPr="00CD3D01" w:rsidRDefault="00751012" w:rsidP="00751012">
      <w:pPr>
        <w:rPr>
          <w:lang w:val="uk-UA"/>
        </w:rPr>
      </w:pPr>
      <w:r w:rsidRPr="00CD3D01">
        <w:rPr>
          <w:lang w:val="uk-UA"/>
        </w:rPr>
        <w:t>Для перевірки правильності системи необхідно дізнатися її параксіальні характеристики (рис.43)</w:t>
      </w:r>
    </w:p>
    <w:p w14:paraId="5A48009F" w14:textId="0BF945A8" w:rsidR="00751012" w:rsidRPr="00CD3D01" w:rsidRDefault="00751012" w:rsidP="00751012">
      <w:pPr>
        <w:ind w:left="-426"/>
        <w:jc w:val="center"/>
        <w:rPr>
          <w:lang w:val="uk-UA"/>
        </w:rPr>
      </w:pPr>
      <w:r w:rsidRPr="00CD3D01">
        <w:rPr>
          <w:noProof/>
          <w:lang w:eastAsia="ru-RU"/>
        </w:rPr>
        <w:drawing>
          <wp:inline distT="0" distB="0" distL="0" distR="0" wp14:anchorId="495F5ED0" wp14:editId="2094EA9D">
            <wp:extent cx="4808220" cy="1389784"/>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26852" cy="1395170"/>
                    </a:xfrm>
                    <a:prstGeom prst="rect">
                      <a:avLst/>
                    </a:prstGeom>
                  </pic:spPr>
                </pic:pic>
              </a:graphicData>
            </a:graphic>
          </wp:inline>
        </w:drawing>
      </w:r>
    </w:p>
    <w:p w14:paraId="74F1EF7B" w14:textId="006432FA" w:rsidR="00751012" w:rsidRPr="00CD3D01" w:rsidRDefault="00751012" w:rsidP="00751012">
      <w:pPr>
        <w:ind w:left="-426"/>
        <w:jc w:val="center"/>
        <w:rPr>
          <w:lang w:val="uk-UA"/>
        </w:rPr>
      </w:pPr>
      <w:r w:rsidRPr="00CD3D01">
        <w:rPr>
          <w:lang w:val="uk-UA"/>
        </w:rPr>
        <w:t>Рис.4</w:t>
      </w:r>
      <w:r w:rsidR="00EC5EBA">
        <w:rPr>
          <w:lang w:val="en-US"/>
        </w:rPr>
        <w:t>4</w:t>
      </w:r>
      <w:r w:rsidRPr="00CD3D01">
        <w:rPr>
          <w:lang w:val="uk-UA"/>
        </w:rPr>
        <w:t xml:space="preserve"> Параксіальні характеристики системи</w:t>
      </w:r>
    </w:p>
    <w:p w14:paraId="0ADD85E4" w14:textId="43635892" w:rsidR="00751012" w:rsidRPr="00CD3D01" w:rsidRDefault="00751012" w:rsidP="00751012">
      <w:pPr>
        <w:rPr>
          <w:lang w:val="uk-UA"/>
        </w:rPr>
      </w:pPr>
      <w:r w:rsidRPr="00CD3D01">
        <w:rPr>
          <w:lang w:val="uk-UA"/>
        </w:rPr>
        <w:lastRenderedPageBreak/>
        <w:t xml:space="preserve">За допомогою даної програми можна дізнатися суми аберацій </w:t>
      </w:r>
      <w:r w:rsidR="00462795" w:rsidRPr="00CD3D01">
        <w:rPr>
          <w:lang w:val="uk-UA"/>
        </w:rPr>
        <w:t>З</w:t>
      </w:r>
      <w:r w:rsidRPr="00CD3D01">
        <w:rPr>
          <w:lang w:val="uk-UA"/>
        </w:rPr>
        <w:t>ейделя системи</w:t>
      </w:r>
      <w:r w:rsidR="00462795" w:rsidRPr="00CD3D01">
        <w:rPr>
          <w:lang w:val="uk-UA"/>
        </w:rPr>
        <w:t>, котрі вкажуть нам на різні типи аберацій (рис.44).</w:t>
      </w:r>
    </w:p>
    <w:p w14:paraId="18384347" w14:textId="396E2AA7" w:rsidR="00462795" w:rsidRPr="00CD3D01" w:rsidRDefault="00462795" w:rsidP="00462795">
      <w:pPr>
        <w:ind w:left="-426"/>
        <w:jc w:val="center"/>
        <w:rPr>
          <w:lang w:val="uk-UA"/>
        </w:rPr>
      </w:pPr>
      <w:r w:rsidRPr="00CD3D01">
        <w:rPr>
          <w:noProof/>
          <w:lang w:eastAsia="ru-RU"/>
        </w:rPr>
        <w:drawing>
          <wp:inline distT="0" distB="0" distL="0" distR="0" wp14:anchorId="4D442F79" wp14:editId="32AD3244">
            <wp:extent cx="4876800" cy="2377147"/>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85602" cy="2381438"/>
                    </a:xfrm>
                    <a:prstGeom prst="rect">
                      <a:avLst/>
                    </a:prstGeom>
                  </pic:spPr>
                </pic:pic>
              </a:graphicData>
            </a:graphic>
          </wp:inline>
        </w:drawing>
      </w:r>
    </w:p>
    <w:p w14:paraId="52671B3D" w14:textId="05398CBE" w:rsidR="00462795" w:rsidRPr="00CD3D01" w:rsidRDefault="00462795" w:rsidP="00462795">
      <w:pPr>
        <w:ind w:left="-426"/>
        <w:jc w:val="center"/>
        <w:rPr>
          <w:lang w:val="uk-UA"/>
        </w:rPr>
      </w:pPr>
      <w:r w:rsidRPr="00CD3D01">
        <w:rPr>
          <w:lang w:val="uk-UA"/>
        </w:rPr>
        <w:t>Рис.4</w:t>
      </w:r>
      <w:r w:rsidR="00EC5EBA">
        <w:rPr>
          <w:lang w:val="en-US"/>
        </w:rPr>
        <w:t>5</w:t>
      </w:r>
      <w:r w:rsidRPr="00CD3D01">
        <w:rPr>
          <w:lang w:val="uk-UA"/>
        </w:rPr>
        <w:t xml:space="preserve"> Аберації Зейделя</w:t>
      </w:r>
    </w:p>
    <w:p w14:paraId="002786F4" w14:textId="632E567D" w:rsidR="00462795" w:rsidRPr="00CD3D01" w:rsidRDefault="00462795" w:rsidP="0085688D">
      <w:pPr>
        <w:rPr>
          <w:lang w:val="uk-UA"/>
        </w:rPr>
      </w:pPr>
      <w:r w:rsidRPr="00CD3D01">
        <w:rPr>
          <w:lang w:val="uk-UA"/>
        </w:rPr>
        <w:t xml:space="preserve">Перша сума каже про відсутність сферичних аберацій, друга – ледь помітна аберація Кома, третя – невеликий </w:t>
      </w:r>
      <w:r w:rsidR="00C32DD4" w:rsidRPr="00CD3D01">
        <w:rPr>
          <w:lang w:val="uk-UA"/>
        </w:rPr>
        <w:t>астигматизм</w:t>
      </w:r>
      <w:r w:rsidRPr="00CD3D01">
        <w:rPr>
          <w:lang w:val="uk-UA"/>
        </w:rPr>
        <w:t xml:space="preserve"> положення, четверта – </w:t>
      </w:r>
      <w:r w:rsidR="00C32DD4" w:rsidRPr="00CD3D01">
        <w:rPr>
          <w:lang w:val="uk-UA"/>
        </w:rPr>
        <w:t>кривизна</w:t>
      </w:r>
      <w:r w:rsidRPr="00CD3D01">
        <w:rPr>
          <w:lang w:val="uk-UA"/>
        </w:rPr>
        <w:t xml:space="preserve"> поля, п’ята – дисторсія, також присутні малі хроматичні аберації, але дані аберації не впливають на зображення.</w:t>
      </w:r>
    </w:p>
    <w:p w14:paraId="71D28199" w14:textId="306515CC" w:rsidR="0085688D" w:rsidRPr="00CD3D01" w:rsidRDefault="00462795" w:rsidP="00462795">
      <w:pPr>
        <w:jc w:val="center"/>
        <w:rPr>
          <w:lang w:val="uk-UA"/>
        </w:rPr>
      </w:pPr>
      <w:r w:rsidRPr="00CD3D01">
        <w:rPr>
          <w:noProof/>
          <w:lang w:eastAsia="ru-RU"/>
        </w:rPr>
        <w:drawing>
          <wp:inline distT="0" distB="0" distL="0" distR="0" wp14:anchorId="77D4559C" wp14:editId="5E0CAEF7">
            <wp:extent cx="4335780" cy="2922098"/>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45572" cy="2928697"/>
                    </a:xfrm>
                    <a:prstGeom prst="rect">
                      <a:avLst/>
                    </a:prstGeom>
                  </pic:spPr>
                </pic:pic>
              </a:graphicData>
            </a:graphic>
          </wp:inline>
        </w:drawing>
      </w:r>
    </w:p>
    <w:p w14:paraId="6D750BCC" w14:textId="1FD48BED" w:rsidR="00462795" w:rsidRPr="00CD3D01" w:rsidRDefault="00462795" w:rsidP="00462795">
      <w:pPr>
        <w:jc w:val="center"/>
        <w:rPr>
          <w:lang w:val="uk-UA"/>
        </w:rPr>
      </w:pPr>
      <w:r w:rsidRPr="00CD3D01">
        <w:rPr>
          <w:lang w:val="uk-UA"/>
        </w:rPr>
        <w:t>Рис.4</w:t>
      </w:r>
      <w:r w:rsidR="00EC5EBA">
        <w:rPr>
          <w:lang w:val="en-US"/>
        </w:rPr>
        <w:t>6</w:t>
      </w:r>
      <w:r w:rsidRPr="00CD3D01">
        <w:rPr>
          <w:lang w:val="uk-UA"/>
        </w:rPr>
        <w:t xml:space="preserve"> Характеристики головних променів</w:t>
      </w:r>
    </w:p>
    <w:p w14:paraId="31FD6E66" w14:textId="2F97AD72" w:rsidR="00462795" w:rsidRPr="00CD3D01" w:rsidRDefault="00462795" w:rsidP="00462795">
      <w:pPr>
        <w:ind w:left="-426"/>
        <w:jc w:val="center"/>
        <w:rPr>
          <w:lang w:val="uk-UA"/>
        </w:rPr>
      </w:pPr>
      <w:r w:rsidRPr="00CD3D01">
        <w:rPr>
          <w:noProof/>
          <w:lang w:eastAsia="ru-RU"/>
        </w:rPr>
        <w:lastRenderedPageBreak/>
        <w:drawing>
          <wp:inline distT="0" distB="0" distL="0" distR="0" wp14:anchorId="0BF4AB73" wp14:editId="386FAEF5">
            <wp:extent cx="5356860" cy="240385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71091" cy="2410245"/>
                    </a:xfrm>
                    <a:prstGeom prst="rect">
                      <a:avLst/>
                    </a:prstGeom>
                  </pic:spPr>
                </pic:pic>
              </a:graphicData>
            </a:graphic>
          </wp:inline>
        </w:drawing>
      </w:r>
    </w:p>
    <w:p w14:paraId="68E5A9FB" w14:textId="41E95038" w:rsidR="00462795" w:rsidRPr="00CD3D01" w:rsidRDefault="00462795" w:rsidP="00462795">
      <w:pPr>
        <w:ind w:left="-426"/>
        <w:jc w:val="center"/>
        <w:rPr>
          <w:lang w:val="uk-UA"/>
        </w:rPr>
      </w:pPr>
      <w:r w:rsidRPr="00CD3D01">
        <w:rPr>
          <w:lang w:val="uk-UA"/>
        </w:rPr>
        <w:t>Рис.4</w:t>
      </w:r>
      <w:r w:rsidR="00EC5EBA" w:rsidRPr="00EC5EBA">
        <w:t>7</w:t>
      </w:r>
      <w:r w:rsidR="00E54CC9" w:rsidRPr="00CD3D01">
        <w:rPr>
          <w:lang w:val="uk-UA"/>
        </w:rPr>
        <w:t xml:space="preserve"> </w:t>
      </w:r>
      <w:r w:rsidR="00C32DD4" w:rsidRPr="00CD3D01">
        <w:rPr>
          <w:lang w:val="uk-UA"/>
        </w:rPr>
        <w:t>хроматизм</w:t>
      </w:r>
      <w:r w:rsidR="00E54CC9" w:rsidRPr="00CD3D01">
        <w:rPr>
          <w:lang w:val="uk-UA"/>
        </w:rPr>
        <w:t xml:space="preserve"> та спектр-хроматизм </w:t>
      </w:r>
    </w:p>
    <w:p w14:paraId="4CDD5D03" w14:textId="3FC30E71" w:rsidR="00E54CC9" w:rsidRPr="00CD3D01" w:rsidRDefault="00E54CC9" w:rsidP="00462795">
      <w:pPr>
        <w:ind w:left="-426"/>
        <w:jc w:val="center"/>
        <w:rPr>
          <w:lang w:val="uk-UA"/>
        </w:rPr>
      </w:pPr>
      <w:r w:rsidRPr="00CD3D01">
        <w:rPr>
          <w:noProof/>
          <w:lang w:eastAsia="ru-RU"/>
        </w:rPr>
        <w:drawing>
          <wp:inline distT="0" distB="0" distL="0" distR="0" wp14:anchorId="26364BF6" wp14:editId="4838A29C">
            <wp:extent cx="4945380" cy="4867671"/>
            <wp:effectExtent l="0" t="0" r="762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50405" cy="4872617"/>
                    </a:xfrm>
                    <a:prstGeom prst="rect">
                      <a:avLst/>
                    </a:prstGeom>
                  </pic:spPr>
                </pic:pic>
              </a:graphicData>
            </a:graphic>
          </wp:inline>
        </w:drawing>
      </w:r>
    </w:p>
    <w:p w14:paraId="390DE1BD" w14:textId="4AF13F38" w:rsidR="00E54CC9" w:rsidRPr="00CD3D01" w:rsidRDefault="00E54CC9" w:rsidP="00462795">
      <w:pPr>
        <w:ind w:left="-426"/>
        <w:jc w:val="center"/>
        <w:rPr>
          <w:lang w:val="uk-UA"/>
        </w:rPr>
      </w:pPr>
      <w:r w:rsidRPr="00CD3D01">
        <w:rPr>
          <w:lang w:val="uk-UA"/>
        </w:rPr>
        <w:t>Рис.4</w:t>
      </w:r>
      <w:r w:rsidR="00EC5EBA">
        <w:rPr>
          <w:lang w:val="en-US"/>
        </w:rPr>
        <w:t>8</w:t>
      </w:r>
      <w:r w:rsidRPr="00CD3D01">
        <w:rPr>
          <w:lang w:val="uk-UA"/>
        </w:rPr>
        <w:t xml:space="preserve"> Аберації осьового пучка</w:t>
      </w:r>
    </w:p>
    <w:p w14:paraId="30ABE37B" w14:textId="2082CAB0" w:rsidR="00E54CC9" w:rsidRPr="00CD3D01" w:rsidRDefault="00E54CC9" w:rsidP="00462795">
      <w:pPr>
        <w:ind w:left="-426"/>
        <w:jc w:val="center"/>
        <w:rPr>
          <w:lang w:val="uk-UA"/>
        </w:rPr>
      </w:pPr>
      <w:r w:rsidRPr="00CD3D01">
        <w:rPr>
          <w:noProof/>
          <w:lang w:eastAsia="ru-RU"/>
        </w:rPr>
        <w:lastRenderedPageBreak/>
        <w:drawing>
          <wp:inline distT="0" distB="0" distL="0" distR="0" wp14:anchorId="54CADB6F" wp14:editId="0D8E2088">
            <wp:extent cx="3070860" cy="423740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74945" cy="4243045"/>
                    </a:xfrm>
                    <a:prstGeom prst="rect">
                      <a:avLst/>
                    </a:prstGeom>
                  </pic:spPr>
                </pic:pic>
              </a:graphicData>
            </a:graphic>
          </wp:inline>
        </w:drawing>
      </w:r>
    </w:p>
    <w:p w14:paraId="54A68E23" w14:textId="0B96C924" w:rsidR="00E54CC9" w:rsidRPr="00CD3D01" w:rsidRDefault="00E54CC9" w:rsidP="00462795">
      <w:pPr>
        <w:ind w:left="-426"/>
        <w:jc w:val="center"/>
        <w:rPr>
          <w:lang w:val="uk-UA"/>
        </w:rPr>
      </w:pPr>
      <w:r w:rsidRPr="00CD3D01">
        <w:rPr>
          <w:lang w:val="uk-UA"/>
        </w:rPr>
        <w:t>Рис.4</w:t>
      </w:r>
      <w:r w:rsidR="00EC5EBA">
        <w:rPr>
          <w:lang w:val="en-US"/>
        </w:rPr>
        <w:t>9</w:t>
      </w:r>
      <w:r w:rsidRPr="00CD3D01">
        <w:rPr>
          <w:lang w:val="uk-UA"/>
        </w:rPr>
        <w:t xml:space="preserve"> Аберації </w:t>
      </w:r>
      <w:r w:rsidR="00C32DD4" w:rsidRPr="00CD3D01">
        <w:rPr>
          <w:lang w:val="uk-UA"/>
        </w:rPr>
        <w:t>неосевих</w:t>
      </w:r>
      <w:r w:rsidRPr="00CD3D01">
        <w:rPr>
          <w:lang w:val="uk-UA"/>
        </w:rPr>
        <w:t xml:space="preserve"> пучків</w:t>
      </w:r>
    </w:p>
    <w:p w14:paraId="632483A6" w14:textId="4125D196" w:rsidR="00E54CC9" w:rsidRPr="00CD3D01" w:rsidRDefault="00E54CC9" w:rsidP="00462795">
      <w:pPr>
        <w:ind w:left="-426"/>
        <w:jc w:val="center"/>
        <w:rPr>
          <w:lang w:val="uk-UA"/>
        </w:rPr>
      </w:pPr>
      <w:r w:rsidRPr="00CD3D01">
        <w:rPr>
          <w:noProof/>
          <w:lang w:eastAsia="ru-RU"/>
        </w:rPr>
        <w:drawing>
          <wp:inline distT="0" distB="0" distL="0" distR="0" wp14:anchorId="4FFEB3E9" wp14:editId="1C0684EA">
            <wp:extent cx="5940425" cy="1689735"/>
            <wp:effectExtent l="0" t="0" r="317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1689735"/>
                    </a:xfrm>
                    <a:prstGeom prst="rect">
                      <a:avLst/>
                    </a:prstGeom>
                  </pic:spPr>
                </pic:pic>
              </a:graphicData>
            </a:graphic>
          </wp:inline>
        </w:drawing>
      </w:r>
    </w:p>
    <w:p w14:paraId="62E63365" w14:textId="24D917A7" w:rsidR="00E54CC9" w:rsidRPr="00CD3D01" w:rsidRDefault="00E54CC9" w:rsidP="00462795">
      <w:pPr>
        <w:ind w:left="-426"/>
        <w:jc w:val="center"/>
        <w:rPr>
          <w:lang w:val="uk-UA"/>
        </w:rPr>
      </w:pPr>
      <w:r w:rsidRPr="00CD3D01">
        <w:rPr>
          <w:lang w:val="uk-UA"/>
        </w:rPr>
        <w:t>Рис.</w:t>
      </w:r>
      <w:r w:rsidR="00EC5EBA">
        <w:rPr>
          <w:lang w:val="en-US"/>
        </w:rPr>
        <w:t>50</w:t>
      </w:r>
      <w:r w:rsidR="00726DD7" w:rsidRPr="00CD3D01">
        <w:rPr>
          <w:lang w:val="uk-UA"/>
        </w:rPr>
        <w:t xml:space="preserve"> Відображення </w:t>
      </w:r>
      <w:r w:rsidR="00C32DD4" w:rsidRPr="00CD3D01">
        <w:rPr>
          <w:lang w:val="uk-UA"/>
        </w:rPr>
        <w:t>хвильового</w:t>
      </w:r>
      <w:r w:rsidR="00726DD7" w:rsidRPr="00CD3D01">
        <w:rPr>
          <w:lang w:val="uk-UA"/>
        </w:rPr>
        <w:t xml:space="preserve"> фронту</w:t>
      </w:r>
    </w:p>
    <w:p w14:paraId="33AB92E9" w14:textId="5EAF3604" w:rsidR="00726DD7" w:rsidRPr="00CD3D01" w:rsidRDefault="00726DD7" w:rsidP="00462795">
      <w:pPr>
        <w:ind w:left="-426"/>
        <w:jc w:val="center"/>
        <w:rPr>
          <w:lang w:val="uk-UA"/>
        </w:rPr>
      </w:pPr>
      <w:r w:rsidRPr="00CD3D01">
        <w:rPr>
          <w:noProof/>
          <w:lang w:eastAsia="ru-RU"/>
        </w:rPr>
        <w:lastRenderedPageBreak/>
        <w:drawing>
          <wp:inline distT="0" distB="0" distL="0" distR="0" wp14:anchorId="3C8CF24C" wp14:editId="4E6A4A3F">
            <wp:extent cx="5940425" cy="583565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5835650"/>
                    </a:xfrm>
                    <a:prstGeom prst="rect">
                      <a:avLst/>
                    </a:prstGeom>
                  </pic:spPr>
                </pic:pic>
              </a:graphicData>
            </a:graphic>
          </wp:inline>
        </w:drawing>
      </w:r>
    </w:p>
    <w:p w14:paraId="02B81D36" w14:textId="37C69260" w:rsidR="00726DD7" w:rsidRPr="00CD3D01" w:rsidRDefault="004613D0" w:rsidP="00462795">
      <w:pPr>
        <w:ind w:left="-426"/>
        <w:jc w:val="center"/>
        <w:rPr>
          <w:lang w:val="uk-UA"/>
        </w:rPr>
      </w:pPr>
      <w:r w:rsidRPr="00CD3D01">
        <w:rPr>
          <w:noProof/>
          <w:lang w:eastAsia="ru-RU"/>
        </w:rPr>
        <mc:AlternateContent>
          <mc:Choice Requires="wps">
            <w:drawing>
              <wp:anchor distT="0" distB="0" distL="114300" distR="114300" simplePos="0" relativeHeight="251702272" behindDoc="0" locked="0" layoutInCell="1" allowOverlap="1" wp14:anchorId="4CCE4207" wp14:editId="55F84E77">
                <wp:simplePos x="0" y="0"/>
                <wp:positionH relativeFrom="column">
                  <wp:posOffset>4912360</wp:posOffset>
                </wp:positionH>
                <wp:positionV relativeFrom="paragraph">
                  <wp:posOffset>709930</wp:posOffset>
                </wp:positionV>
                <wp:extent cx="1116965" cy="1217295"/>
                <wp:effectExtent l="0" t="0" r="0" b="1905"/>
                <wp:wrapNone/>
                <wp:docPr id="104" name="Text Box 104"/>
                <wp:cNvGraphicFramePr/>
                <a:graphic xmlns:a="http://schemas.openxmlformats.org/drawingml/2006/main">
                  <a:graphicData uri="http://schemas.microsoft.com/office/word/2010/wordprocessingShape">
                    <wps:wsp>
                      <wps:cNvSpPr txBox="1"/>
                      <wps:spPr>
                        <a:xfrm>
                          <a:off x="0" y="0"/>
                          <a:ext cx="1116965" cy="1217295"/>
                        </a:xfrm>
                        <a:prstGeom prst="rect">
                          <a:avLst/>
                        </a:prstGeom>
                        <a:noFill/>
                        <a:ln w="6350">
                          <a:noFill/>
                        </a:ln>
                      </wps:spPr>
                      <wps:txbx>
                        <w:txbxContent>
                          <w:p w14:paraId="0BFDCBAB" w14:textId="1A088F85" w:rsidR="0028071E" w:rsidRPr="00726DD7" w:rsidRDefault="0028071E" w:rsidP="00726DD7">
                            <w:pPr>
                              <w:ind w:left="0" w:firstLine="0"/>
                              <w:rPr>
                                <w:lang w:val="uk-UA"/>
                              </w:rPr>
                            </w:pPr>
                            <w:r>
                              <w:rPr>
                                <w:lang w:val="uk-UA"/>
                              </w:rPr>
                              <w:t>Рис.</w:t>
                            </w:r>
                            <w:r w:rsidR="00EC5EBA">
                              <w:rPr>
                                <w:lang w:val="en-US"/>
                              </w:rPr>
                              <w:t>52</w:t>
                            </w:r>
                            <w:r>
                              <w:rPr>
                                <w:lang w:val="uk-UA"/>
                              </w:rPr>
                              <w:t xml:space="preserve"> Функція розсіяння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CE4207" id="_x0000_t202" coordsize="21600,21600" o:spt="202" path="m,l,21600r21600,l21600,xe">
                <v:stroke joinstyle="miter"/>
                <v:path gradientshapeok="t" o:connecttype="rect"/>
              </v:shapetype>
              <v:shape id="Text Box 104" o:spid="_x0000_s1035" type="#_x0000_t202" style="position:absolute;left:0;text-align:left;margin-left:386.8pt;margin-top:55.9pt;width:87.95pt;height:95.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QfMgIAAF0EAAAOAAAAZHJzL2Uyb0RvYy54bWysVMGO2jAQvVfqP1i+lyQU2BIRVnRXVJXQ&#10;7kpQ7dk4NokUe1zbkNCv79ghLNr2VPXijD3jGb/3ZrK471RDTsK6GnRBs1FKidAcylofCvpjt/70&#10;hRLnmS5ZA1oU9CwcvV9+/LBoTS7GUEFTCkswiXZ5awpaeW/yJHG8Eoq5ERih0SnBKuZxaw9JaVmL&#10;2VWTjNN0lrRgS2OBC+fw9LF30mXML6Xg/llKJzxpCopv83G1cd2HNVkuWH6wzFQ1vzyD/cMrFKs1&#10;Fr2memSekaOt/0ilam7BgfQjDioBKWsuIgZEk6Xv0GwrZkTEguQ4c6XJ/b+0/On0YkldonbphBLN&#10;FIq0E50nX6Ej4QwZao3LMXBrMNR36MDo4dzhYQDeSavCFyER9CPX5yu/IR0Pl7JsNp9NKeHoy8bZ&#10;3Xg+DXmSt+vGOv9NgCLBKKhFASOv7LRxvg8dQkI1Deu6aaKIjSZtQWefp2m8cPVg8kZjjQCif2yw&#10;fLfvIuz5AGQP5RnxWeh7xBm+rvENG+b8C7PYFAgJG90/4yIbwFpwsSipwP7623mIR63QS0mLTVZQ&#10;9/PIrKCk+a5RxXk2mYSujJvJ9G6MG3vr2d969FE9APZxhiNleDRDvG8GU1pQrzgPq1AVXUxzrF1Q&#10;P5gPvm99nCcuVqsYhH1omN/oreEhdWA1MLzrXpk1Fxk8KvgEQzuy/J0afWyvx+roQdZRqsBzz+qF&#10;fuzhKPZl3sKQ3O5j1NtfYfkbAAD//wMAUEsDBBQABgAIAAAAIQAfIdrz4wAAAAsBAAAPAAAAZHJz&#10;L2Rvd25yZXYueG1sTI/LTsMwEEX3SPyDNUjsqJOG9JHGqapIFRKii5Zu2Dmxm0S1xyF228DXM6xg&#10;ObpHd87N16M17KoH3zkUEE8iYBprpzpsBBzft08LYD5IVNI41AK+tId1cX+Xy0y5G+719RAaRiXo&#10;MymgDaHPOPd1q630E9drpOzkBisDnUPD1SBvVG4Nn0bRjFvZIX1oZa/LVtfnw8UKeC23O7mvpnbx&#10;bcqXt9Om/zx+pEI8PoybFbCgx/AHw68+qUNBTpW7oPLMCJjPkxmhFMQxbSBi+bxMgVUCkihJgRc5&#10;/7+h+AEAAP//AwBQSwECLQAUAAYACAAAACEAtoM4kv4AAADhAQAAEwAAAAAAAAAAAAAAAAAAAAAA&#10;W0NvbnRlbnRfVHlwZXNdLnhtbFBLAQItABQABgAIAAAAIQA4/SH/1gAAAJQBAAALAAAAAAAAAAAA&#10;AAAAAC8BAABfcmVscy8ucmVsc1BLAQItABQABgAIAAAAIQBF5OQfMgIAAF0EAAAOAAAAAAAAAAAA&#10;AAAAAC4CAABkcnMvZTJvRG9jLnhtbFBLAQItABQABgAIAAAAIQAfIdrz4wAAAAsBAAAPAAAAAAAA&#10;AAAAAAAAAIwEAABkcnMvZG93bnJldi54bWxQSwUGAAAAAAQABADzAAAAnAUAAAAA&#10;" filled="f" stroked="f" strokeweight=".5pt">
                <v:textbox>
                  <w:txbxContent>
                    <w:p w14:paraId="0BFDCBAB" w14:textId="1A088F85" w:rsidR="0028071E" w:rsidRPr="00726DD7" w:rsidRDefault="0028071E" w:rsidP="00726DD7">
                      <w:pPr>
                        <w:ind w:left="0" w:firstLine="0"/>
                        <w:rPr>
                          <w:lang w:val="uk-UA"/>
                        </w:rPr>
                      </w:pPr>
                      <w:r>
                        <w:rPr>
                          <w:lang w:val="uk-UA"/>
                        </w:rPr>
                        <w:t>Рис.</w:t>
                      </w:r>
                      <w:r w:rsidR="00EC5EBA">
                        <w:rPr>
                          <w:lang w:val="en-US"/>
                        </w:rPr>
                        <w:t>52</w:t>
                      </w:r>
                      <w:r>
                        <w:rPr>
                          <w:lang w:val="uk-UA"/>
                        </w:rPr>
                        <w:t xml:space="preserve"> Функція розсіяння</w:t>
                      </w:r>
                    </w:p>
                  </w:txbxContent>
                </v:textbox>
              </v:shape>
            </w:pict>
          </mc:Fallback>
        </mc:AlternateContent>
      </w:r>
      <w:r w:rsidR="00726DD7" w:rsidRPr="00CD3D01">
        <w:rPr>
          <w:lang w:val="uk-UA"/>
        </w:rPr>
        <w:t>Рис.</w:t>
      </w:r>
      <w:r w:rsidR="00EC5EBA" w:rsidRPr="00EC5EBA">
        <w:t>51</w:t>
      </w:r>
      <w:r w:rsidR="00726DD7" w:rsidRPr="00CD3D01">
        <w:rPr>
          <w:lang w:val="uk-UA"/>
        </w:rPr>
        <w:t xml:space="preserve"> Точкова та фокусуюча діаграми: дана система є </w:t>
      </w:r>
      <w:r w:rsidR="00C32DD4" w:rsidRPr="00CD3D01">
        <w:rPr>
          <w:lang w:val="uk-UA"/>
        </w:rPr>
        <w:t>центрована</w:t>
      </w:r>
      <w:r w:rsidR="00726DD7" w:rsidRPr="00CD3D01">
        <w:rPr>
          <w:lang w:val="uk-UA"/>
        </w:rPr>
        <w:t xml:space="preserve"> та має фокус в одній точці, присутнє розсіяння рис.51</w:t>
      </w:r>
    </w:p>
    <w:p w14:paraId="58055CE7" w14:textId="648E5566" w:rsidR="00726DD7" w:rsidRPr="00CD3D01" w:rsidRDefault="004613D0" w:rsidP="004613D0">
      <w:pPr>
        <w:ind w:left="0" w:hanging="141"/>
        <w:rPr>
          <w:lang w:val="uk-UA"/>
        </w:rPr>
      </w:pPr>
      <w:r w:rsidRPr="00CD3D01">
        <w:rPr>
          <w:noProof/>
          <w:lang w:eastAsia="ru-RU"/>
        </w:rPr>
        <w:drawing>
          <wp:inline distT="0" distB="0" distL="0" distR="0" wp14:anchorId="3992FBF8" wp14:editId="03854CC9">
            <wp:extent cx="5004120" cy="1211580"/>
            <wp:effectExtent l="0" t="0" r="635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27138" cy="1217153"/>
                    </a:xfrm>
                    <a:prstGeom prst="rect">
                      <a:avLst/>
                    </a:prstGeom>
                  </pic:spPr>
                </pic:pic>
              </a:graphicData>
            </a:graphic>
          </wp:inline>
        </w:drawing>
      </w:r>
    </w:p>
    <w:p w14:paraId="290C859F" w14:textId="77777777" w:rsidR="00726DD7" w:rsidRPr="00CD3D01" w:rsidRDefault="00726DD7" w:rsidP="00462795">
      <w:pPr>
        <w:ind w:left="-426"/>
        <w:jc w:val="center"/>
        <w:rPr>
          <w:lang w:val="uk-UA"/>
        </w:rPr>
      </w:pPr>
    </w:p>
    <w:p w14:paraId="41856C8A" w14:textId="7DE9EF79" w:rsidR="00D554C4" w:rsidRPr="00CD3D01" w:rsidRDefault="00DF1083">
      <w:pPr>
        <w:spacing w:line="259" w:lineRule="auto"/>
        <w:ind w:left="0" w:firstLine="0"/>
        <w:rPr>
          <w:lang w:val="uk-UA"/>
        </w:rPr>
      </w:pPr>
      <w:r w:rsidRPr="00CD3D01">
        <w:rPr>
          <w:noProof/>
          <w:lang w:eastAsia="ru-RU"/>
        </w:rPr>
        <w:lastRenderedPageBreak/>
        <w:drawing>
          <wp:inline distT="0" distB="0" distL="0" distR="0" wp14:anchorId="1294F2D7" wp14:editId="7EBF9F78">
            <wp:extent cx="5940425" cy="2940685"/>
            <wp:effectExtent l="0" t="0" r="317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2940685"/>
                    </a:xfrm>
                    <a:prstGeom prst="rect">
                      <a:avLst/>
                    </a:prstGeom>
                  </pic:spPr>
                </pic:pic>
              </a:graphicData>
            </a:graphic>
          </wp:inline>
        </w:drawing>
      </w:r>
    </w:p>
    <w:p w14:paraId="2E5923EF" w14:textId="7A99E67E" w:rsidR="00EC10F0" w:rsidRPr="00CD3D01" w:rsidRDefault="00EC10F0" w:rsidP="00EC10F0">
      <w:pPr>
        <w:spacing w:line="259" w:lineRule="auto"/>
        <w:ind w:left="0" w:firstLine="0"/>
        <w:jc w:val="center"/>
        <w:rPr>
          <w:lang w:val="uk-UA"/>
        </w:rPr>
      </w:pPr>
      <w:r w:rsidRPr="00CD3D01">
        <w:rPr>
          <w:lang w:val="uk-UA"/>
        </w:rPr>
        <w:t>Рис.</w:t>
      </w:r>
      <w:r w:rsidR="00EC5EBA" w:rsidRPr="00EC5EBA">
        <w:t>53</w:t>
      </w:r>
      <w:r w:rsidRPr="00CD3D01">
        <w:rPr>
          <w:lang w:val="uk-UA"/>
        </w:rPr>
        <w:t xml:space="preserve"> Число Штрея та частотно контрастна характеристика</w:t>
      </w:r>
    </w:p>
    <w:p w14:paraId="5FAC8F08" w14:textId="7DA55638" w:rsidR="00785111" w:rsidRPr="00CD3D01" w:rsidRDefault="00EC10F0" w:rsidP="00081C07">
      <w:pPr>
        <w:rPr>
          <w:lang w:val="uk-UA"/>
        </w:rPr>
      </w:pPr>
      <w:r w:rsidRPr="00CD3D01">
        <w:rPr>
          <w:lang w:val="uk-UA"/>
        </w:rPr>
        <w:t xml:space="preserve">Число Штреля використовується для оцінки оптичної системи та її дане значення </w:t>
      </w:r>
      <w:r w:rsidR="00C32DD4" w:rsidRPr="00CD3D01">
        <w:rPr>
          <w:lang w:val="uk-UA"/>
        </w:rPr>
        <w:t>використовують</w:t>
      </w:r>
      <w:r w:rsidRPr="00CD3D01">
        <w:rPr>
          <w:lang w:val="uk-UA"/>
        </w:rPr>
        <w:t xml:space="preserve"> при умові погіршення зображення за рахунок абера</w:t>
      </w:r>
      <w:r w:rsidR="00C32DD4">
        <w:rPr>
          <w:lang w:val="uk-UA"/>
        </w:rPr>
        <w:t>цій. В ідеальній системі число Ш</w:t>
      </w:r>
      <w:r w:rsidRPr="00CD3D01">
        <w:rPr>
          <w:lang w:val="uk-UA"/>
        </w:rPr>
        <w:t xml:space="preserve">треля дорівнює 1. В нашій системі число Штреля варіюється від </w:t>
      </w:r>
      <w:r w:rsidR="00DF1083" w:rsidRPr="00CD3D01">
        <w:rPr>
          <w:lang w:val="uk-UA"/>
        </w:rPr>
        <w:t>92</w:t>
      </w:r>
      <w:r w:rsidRPr="00CD3D01">
        <w:rPr>
          <w:lang w:val="uk-UA"/>
        </w:rPr>
        <w:t>-8</w:t>
      </w:r>
      <w:r w:rsidR="00DF1083" w:rsidRPr="00CD3D01">
        <w:rPr>
          <w:lang w:val="uk-UA"/>
        </w:rPr>
        <w:t>8</w:t>
      </w:r>
      <w:r w:rsidRPr="00CD3D01">
        <w:rPr>
          <w:lang w:val="uk-UA"/>
        </w:rPr>
        <w:t xml:space="preserve">. Тобто це каже про наявність </w:t>
      </w:r>
      <w:r w:rsidR="00B96606" w:rsidRPr="00CD3D01">
        <w:rPr>
          <w:lang w:val="uk-UA"/>
        </w:rPr>
        <w:t>аберації</w:t>
      </w:r>
      <w:r w:rsidRPr="00CD3D01">
        <w:rPr>
          <w:lang w:val="uk-UA"/>
        </w:rPr>
        <w:t>, але аберації не критичні</w:t>
      </w:r>
      <w:r w:rsidR="00DF1083" w:rsidRPr="00CD3D01">
        <w:rPr>
          <w:lang w:val="uk-UA"/>
        </w:rPr>
        <w:t>.</w:t>
      </w:r>
    </w:p>
    <w:p w14:paraId="6D2E9EAF" w14:textId="77777777" w:rsidR="008D02D7" w:rsidRPr="00CD3D01" w:rsidRDefault="00751F23" w:rsidP="001177EF">
      <w:pPr>
        <w:pStyle w:val="Heading2"/>
        <w:numPr>
          <w:ilvl w:val="1"/>
          <w:numId w:val="23"/>
        </w:numPr>
        <w:rPr>
          <w:lang w:val="uk-UA"/>
        </w:rPr>
      </w:pPr>
      <w:bookmarkStart w:id="92" w:name="_Toc74589977"/>
      <w:r w:rsidRPr="00CD3D01">
        <w:rPr>
          <w:lang w:val="uk-UA"/>
        </w:rPr>
        <w:t>Нейронна мережа</w:t>
      </w:r>
      <w:bookmarkEnd w:id="92"/>
    </w:p>
    <w:p w14:paraId="1C202A49" w14:textId="714FDDAA" w:rsidR="000A65CC" w:rsidRPr="00CD3D01" w:rsidRDefault="008D02D7" w:rsidP="00B16FC5">
      <w:pPr>
        <w:ind w:left="360" w:firstLine="491"/>
        <w:rPr>
          <w:lang w:val="uk-UA"/>
        </w:rPr>
      </w:pPr>
      <w:r w:rsidRPr="00CD3D01">
        <w:rPr>
          <w:lang w:val="uk-UA"/>
        </w:rPr>
        <w:t xml:space="preserve">Нейронна мережа  використовує 4 таких камери. </w:t>
      </w:r>
      <w:r w:rsidR="00B96606" w:rsidRPr="00CD3D01">
        <w:rPr>
          <w:lang w:val="uk-UA"/>
        </w:rPr>
        <w:t>Розміщення</w:t>
      </w:r>
      <w:r w:rsidRPr="00CD3D01">
        <w:rPr>
          <w:lang w:val="uk-UA"/>
        </w:rPr>
        <w:t xml:space="preserve"> яких є зверху,  під нахилом та  з обох сторін по горизонталі від  конвеєру. Проблематика виявлення об’єктів котрі не залежать від людського фактору полягають в освітленості та навантаження </w:t>
      </w:r>
      <w:r w:rsidR="001A0F19" w:rsidRPr="00CD3D01">
        <w:rPr>
          <w:lang w:val="uk-UA"/>
        </w:rPr>
        <w:t xml:space="preserve">потоку. При зміні освітленості виникає проблема детектування зображення, оскільки детекція об’єкту відбувається не лише по формі , але й по </w:t>
      </w:r>
      <w:r w:rsidR="00B96606" w:rsidRPr="00CD3D01">
        <w:rPr>
          <w:lang w:val="uk-UA"/>
        </w:rPr>
        <w:t>кольору. При</w:t>
      </w:r>
      <w:r w:rsidR="001A0F19" w:rsidRPr="00CD3D01">
        <w:rPr>
          <w:lang w:val="uk-UA"/>
        </w:rPr>
        <w:t xml:space="preserve"> великому потоці </w:t>
      </w:r>
      <w:r w:rsidR="00E26798" w:rsidRPr="00CD3D01">
        <w:rPr>
          <w:lang w:val="uk-UA"/>
        </w:rPr>
        <w:t xml:space="preserve">проблема є в неможливості детектувати усі дані. </w:t>
      </w:r>
      <w:r w:rsidR="00B96606" w:rsidRPr="00CD3D01">
        <w:rPr>
          <w:lang w:val="uk-UA"/>
        </w:rPr>
        <w:t>Завдання</w:t>
      </w:r>
      <w:r w:rsidR="00E26798" w:rsidRPr="00CD3D01">
        <w:rPr>
          <w:lang w:val="uk-UA"/>
        </w:rPr>
        <w:t xml:space="preserve"> бокових камер полягає </w:t>
      </w:r>
      <w:r w:rsidR="00B96606" w:rsidRPr="00CD3D01">
        <w:rPr>
          <w:lang w:val="uk-UA"/>
        </w:rPr>
        <w:t>якраз</w:t>
      </w:r>
      <w:r w:rsidR="00E26798" w:rsidRPr="00CD3D01">
        <w:rPr>
          <w:lang w:val="uk-UA"/>
        </w:rPr>
        <w:t xml:space="preserve"> в тому, що необхідно виявляти ці сліпі зони, але навіть при такому розміщенні не всі дані можна знайти. Мережа обробляє дані від 2х до 50ти к/с, камера видає 20к/с. Це можна </w:t>
      </w:r>
      <w:r w:rsidR="00E26798" w:rsidRPr="00CD3D01">
        <w:rPr>
          <w:lang w:val="uk-UA"/>
        </w:rPr>
        <w:lastRenderedPageBreak/>
        <w:t xml:space="preserve">пояснити таким чином: за одну секунду ми обробляємо 20 кадрів, що спричинює навантаження і виникає неможливість використання нейронної мережі на стаціонарному пристрої. Звісно завжди є можливість використати квантовий комп’ютер, але це не є економічно доцільно. Крім того при використанні поляризованої оптики теж зменшується похибка виявлення, але дані системи є дорогими. Крім </w:t>
      </w:r>
      <w:r w:rsidR="00B96606" w:rsidRPr="00CD3D01">
        <w:rPr>
          <w:lang w:val="uk-UA"/>
        </w:rPr>
        <w:t>детектування</w:t>
      </w:r>
      <w:r w:rsidR="00E26798" w:rsidRPr="00CD3D01">
        <w:rPr>
          <w:lang w:val="uk-UA"/>
        </w:rPr>
        <w:t xml:space="preserve"> система вміє </w:t>
      </w:r>
      <w:r w:rsidR="00B96606" w:rsidRPr="00CD3D01">
        <w:rPr>
          <w:lang w:val="uk-UA"/>
        </w:rPr>
        <w:t>сегментувати</w:t>
      </w:r>
      <w:r w:rsidR="00E26798" w:rsidRPr="00CD3D01">
        <w:rPr>
          <w:lang w:val="uk-UA"/>
        </w:rPr>
        <w:t xml:space="preserve"> зображення, це надає більшу точність зображення. </w:t>
      </w:r>
      <w:r w:rsidR="00B96606" w:rsidRPr="00CD3D01">
        <w:rPr>
          <w:lang w:val="uk-UA"/>
        </w:rPr>
        <w:t>Сегментуванню</w:t>
      </w:r>
      <w:r w:rsidR="00E26798" w:rsidRPr="00CD3D01">
        <w:rPr>
          <w:lang w:val="uk-UA"/>
        </w:rPr>
        <w:t xml:space="preserve"> система вчилась через </w:t>
      </w:r>
      <w:r w:rsidR="00B96606" w:rsidRPr="00CD3D01">
        <w:rPr>
          <w:lang w:val="uk-UA"/>
        </w:rPr>
        <w:t>дата сети</w:t>
      </w:r>
      <w:r w:rsidR="00E26798" w:rsidRPr="00CD3D01">
        <w:rPr>
          <w:lang w:val="uk-UA"/>
        </w:rPr>
        <w:t xml:space="preserve"> наборів </w:t>
      </w:r>
      <w:r w:rsidR="00B96606" w:rsidRPr="00CD3D01">
        <w:rPr>
          <w:lang w:val="uk-UA"/>
        </w:rPr>
        <w:t>зображень</w:t>
      </w:r>
      <w:r w:rsidR="00E26798" w:rsidRPr="00CD3D01">
        <w:rPr>
          <w:lang w:val="uk-UA"/>
        </w:rPr>
        <w:t xml:space="preserve"> окремих </w:t>
      </w:r>
      <w:r w:rsidR="00B96606" w:rsidRPr="00CD3D01">
        <w:rPr>
          <w:lang w:val="uk-UA"/>
        </w:rPr>
        <w:t>компонентів</w:t>
      </w:r>
      <w:r w:rsidR="00E26798" w:rsidRPr="00CD3D01">
        <w:rPr>
          <w:lang w:val="uk-UA"/>
        </w:rPr>
        <w:t xml:space="preserve"> (приблизно 40 зображень).</w:t>
      </w:r>
      <w:r w:rsidR="001A0F19" w:rsidRPr="00CD3D01">
        <w:rPr>
          <w:lang w:val="uk-UA"/>
        </w:rPr>
        <w:t xml:space="preserve"> Дана нейронна мережа подібна до архітектури RNN. То</w:t>
      </w:r>
      <w:r w:rsidR="00B96606">
        <w:rPr>
          <w:lang w:val="uk-UA"/>
        </w:rPr>
        <w:t>б</w:t>
      </w:r>
      <w:r w:rsidR="001A0F19" w:rsidRPr="00CD3D01">
        <w:rPr>
          <w:lang w:val="uk-UA"/>
        </w:rPr>
        <w:t xml:space="preserve">то мережа має зворотній зв’язок, що може навантажити систему. Дана мережа використовує в основному короткочасну пам’ять. В майбутньому мережа перейде на основу YOLOv5 </w:t>
      </w:r>
      <w:r w:rsidR="00C82813" w:rsidRPr="00CD3D01">
        <w:rPr>
          <w:lang w:val="uk-UA"/>
        </w:rPr>
        <w:t xml:space="preserve">(рис.53) </w:t>
      </w:r>
      <w:r w:rsidR="001A0F19" w:rsidRPr="00CD3D01">
        <w:rPr>
          <w:lang w:val="uk-UA"/>
        </w:rPr>
        <w:t xml:space="preserve">з причин зменшення характеристик та прискорення обробки даних.  </w:t>
      </w:r>
    </w:p>
    <w:p w14:paraId="4672FD5C" w14:textId="77777777" w:rsidR="00C82813" w:rsidRPr="00CD3D01" w:rsidRDefault="000A65CC" w:rsidP="000A65CC">
      <w:pPr>
        <w:ind w:left="-426" w:firstLine="491"/>
        <w:rPr>
          <w:lang w:val="uk-UA"/>
        </w:rPr>
      </w:pPr>
      <w:r w:rsidRPr="00CD3D01">
        <w:rPr>
          <w:noProof/>
          <w:lang w:eastAsia="ru-RU"/>
        </w:rPr>
        <w:drawing>
          <wp:inline distT="0" distB="0" distL="0" distR="0" wp14:anchorId="2F938E4C" wp14:editId="74F4689A">
            <wp:extent cx="5940425" cy="2338070"/>
            <wp:effectExtent l="0" t="0" r="317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2338070"/>
                    </a:xfrm>
                    <a:prstGeom prst="rect">
                      <a:avLst/>
                    </a:prstGeom>
                  </pic:spPr>
                </pic:pic>
              </a:graphicData>
            </a:graphic>
          </wp:inline>
        </w:drawing>
      </w:r>
    </w:p>
    <w:p w14:paraId="71F7AB2B" w14:textId="2C66406E" w:rsidR="00A716F8" w:rsidRPr="00CD3D01" w:rsidRDefault="00C82813" w:rsidP="00543D5E">
      <w:pPr>
        <w:ind w:left="-426" w:firstLine="491"/>
        <w:jc w:val="center"/>
        <w:rPr>
          <w:rStyle w:val="Heading2Char"/>
          <w:rFonts w:eastAsiaTheme="minorHAnsi" w:cstheme="minorBidi"/>
          <w:b w:val="0"/>
          <w:sz w:val="28"/>
          <w:szCs w:val="22"/>
          <w:lang w:val="uk-UA"/>
        </w:rPr>
      </w:pPr>
      <w:r w:rsidRPr="00CD3D01">
        <w:rPr>
          <w:lang w:val="uk-UA"/>
        </w:rPr>
        <w:t>Рис.5</w:t>
      </w:r>
      <w:r w:rsidR="00EC5EBA">
        <w:rPr>
          <w:lang w:val="en-US"/>
        </w:rPr>
        <w:t>4</w:t>
      </w:r>
      <w:r w:rsidRPr="00CD3D01">
        <w:rPr>
          <w:lang w:val="uk-UA"/>
        </w:rPr>
        <w:t xml:space="preserve"> YOLO архітектура</w:t>
      </w:r>
    </w:p>
    <w:p w14:paraId="25113452" w14:textId="47325BC7" w:rsidR="00081C07" w:rsidRPr="00CD3D01" w:rsidRDefault="00454467" w:rsidP="00E24832">
      <w:pPr>
        <w:ind w:left="-426" w:firstLine="491"/>
        <w:jc w:val="center"/>
        <w:rPr>
          <w:lang w:val="uk-UA"/>
        </w:rPr>
      </w:pPr>
      <w:bookmarkStart w:id="93" w:name="_Toc74589978"/>
      <w:r w:rsidRPr="00CD3D01">
        <w:rPr>
          <w:rStyle w:val="Heading2Char"/>
          <w:lang w:val="uk-UA"/>
        </w:rPr>
        <w:t>Висновок</w:t>
      </w:r>
      <w:bookmarkEnd w:id="93"/>
    </w:p>
    <w:p w14:paraId="1E9C3F59" w14:textId="67391C3F" w:rsidR="00454467" w:rsidRPr="00CD3D01" w:rsidRDefault="00454467" w:rsidP="00454467">
      <w:pPr>
        <w:rPr>
          <w:sz w:val="32"/>
          <w:lang w:val="uk-UA"/>
        </w:rPr>
      </w:pPr>
      <w:r w:rsidRPr="00CD3D01">
        <w:rPr>
          <w:lang w:val="uk-UA"/>
        </w:rPr>
        <w:t xml:space="preserve">В роботі було розраховано та досліджено оптико-електронну систему. Для електронного приймача було розроблено конструкцію з корпусу та </w:t>
      </w:r>
      <w:r w:rsidRPr="00CD3D01">
        <w:rPr>
          <w:lang w:val="uk-UA"/>
        </w:rPr>
        <w:lastRenderedPageBreak/>
        <w:t xml:space="preserve">об’єктиву та підібрано тип та кількість лінз під об’єктив. За допомогою розрахунків було визначено конструктивні параметри системи. </w:t>
      </w:r>
    </w:p>
    <w:p w14:paraId="562F7099" w14:textId="407B3353" w:rsidR="00454467" w:rsidRPr="00CD3D01" w:rsidRDefault="00454467" w:rsidP="00454467">
      <w:pPr>
        <w:rPr>
          <w:lang w:val="uk-UA"/>
        </w:rPr>
      </w:pPr>
      <w:r w:rsidRPr="00CD3D01">
        <w:rPr>
          <w:lang w:val="uk-UA"/>
        </w:rPr>
        <w:t xml:space="preserve"> Дана камера буде кріпитися </w:t>
      </w:r>
      <w:r w:rsidR="00B96606">
        <w:rPr>
          <w:lang w:val="uk-UA"/>
        </w:rPr>
        <w:t>на</w:t>
      </w:r>
      <w:r w:rsidRPr="00CD3D01">
        <w:rPr>
          <w:lang w:val="uk-UA"/>
        </w:rPr>
        <w:t xml:space="preserve"> стіну чи балку за допомогою кріплення, котре було розроблено спеціально під оптичну систему. </w:t>
      </w:r>
      <w:r w:rsidR="00B96606">
        <w:rPr>
          <w:lang w:val="uk-UA"/>
        </w:rPr>
        <w:t>Були виконані габаритні, точніш</w:t>
      </w:r>
      <w:r w:rsidRPr="00CD3D01">
        <w:rPr>
          <w:lang w:val="uk-UA"/>
        </w:rPr>
        <w:t xml:space="preserve">і та конструкторські розрахунки оптичної системи. Системні похибки були розраховані в програмі OPAL та приведені у вигляді зображень графіків та таблиць.  </w:t>
      </w:r>
    </w:p>
    <w:p w14:paraId="00EE0488" w14:textId="77777777" w:rsidR="00B9550E" w:rsidRPr="00CD3D01" w:rsidRDefault="00B9550E">
      <w:pPr>
        <w:spacing w:line="259" w:lineRule="auto"/>
        <w:ind w:left="0" w:firstLine="0"/>
        <w:rPr>
          <w:rFonts w:eastAsiaTheme="majorEastAsia" w:cstheme="majorBidi"/>
          <w:b/>
          <w:sz w:val="32"/>
          <w:szCs w:val="32"/>
          <w:lang w:val="uk-UA"/>
        </w:rPr>
      </w:pPr>
      <w:r w:rsidRPr="00CD3D01">
        <w:rPr>
          <w:lang w:val="uk-UA"/>
        </w:rPr>
        <w:br w:type="page"/>
      </w:r>
    </w:p>
    <w:p w14:paraId="7C0457BA" w14:textId="1F9DB9CF" w:rsidR="00B9550E" w:rsidRPr="00CD3D01" w:rsidRDefault="00B9550E" w:rsidP="00B9550E">
      <w:pPr>
        <w:pStyle w:val="Heading1"/>
        <w:rPr>
          <w:lang w:val="uk-UA"/>
        </w:rPr>
      </w:pPr>
      <w:bookmarkStart w:id="94" w:name="_Toc74589979"/>
      <w:r w:rsidRPr="00CD3D01">
        <w:rPr>
          <w:lang w:val="uk-UA"/>
        </w:rPr>
        <w:lastRenderedPageBreak/>
        <w:t>Загальний висновок</w:t>
      </w:r>
      <w:bookmarkEnd w:id="94"/>
    </w:p>
    <w:p w14:paraId="50140B5C" w14:textId="33B72507" w:rsidR="00B9550E" w:rsidRPr="00CD3D01" w:rsidRDefault="00B9550E" w:rsidP="00B9550E">
      <w:pPr>
        <w:rPr>
          <w:lang w:val="uk-UA"/>
        </w:rPr>
      </w:pPr>
      <w:r w:rsidRPr="00CD3D01">
        <w:rPr>
          <w:lang w:val="uk-UA"/>
        </w:rPr>
        <w:t xml:space="preserve">В дипломному проекті було розглянуто різні нейронні мережі та розроблено камеру. Камера розроблялась відносно наданих параметрів, та обиралась з конструкції вже існуючих об’єктивів.  В роботі було виконано перерахунок вже існуючих систем, тому при </w:t>
      </w:r>
      <w:r w:rsidR="00B96606" w:rsidRPr="00CD3D01">
        <w:rPr>
          <w:lang w:val="uk-UA"/>
        </w:rPr>
        <w:t>конструюванні</w:t>
      </w:r>
      <w:r w:rsidRPr="00CD3D01">
        <w:rPr>
          <w:lang w:val="uk-UA"/>
        </w:rPr>
        <w:t xml:space="preserve"> ми зменшили </w:t>
      </w:r>
      <w:r w:rsidR="00B96606" w:rsidRPr="00CD3D01">
        <w:rPr>
          <w:lang w:val="uk-UA"/>
        </w:rPr>
        <w:t>стандартний об’єктив</w:t>
      </w:r>
      <w:r w:rsidRPr="00CD3D01">
        <w:rPr>
          <w:lang w:val="uk-UA"/>
        </w:rPr>
        <w:t xml:space="preserve"> під </w:t>
      </w:r>
      <w:r w:rsidR="00B96606" w:rsidRPr="00CD3D01">
        <w:rPr>
          <w:lang w:val="uk-UA"/>
        </w:rPr>
        <w:t>необхідний</w:t>
      </w:r>
      <w:r w:rsidRPr="00CD3D01">
        <w:rPr>
          <w:lang w:val="uk-UA"/>
        </w:rPr>
        <w:t xml:space="preserve">. </w:t>
      </w:r>
    </w:p>
    <w:p w14:paraId="3FFB35ED" w14:textId="0C2F9F41" w:rsidR="00B9550E" w:rsidRPr="00CD3D01" w:rsidRDefault="00B9550E" w:rsidP="00B9550E">
      <w:pPr>
        <w:rPr>
          <w:lang w:val="uk-UA"/>
        </w:rPr>
      </w:pPr>
      <w:r w:rsidRPr="00CD3D01">
        <w:rPr>
          <w:lang w:val="uk-UA"/>
        </w:rPr>
        <w:t xml:space="preserve">Крім того було досліджено систему в програмному забезпеченні OPAL, що дозволило надати кількісну характеристику системі. Можна зауважити, що дана оптична система не є ідеальною і в ній присутні деякі аберації, але вони не є </w:t>
      </w:r>
      <w:r w:rsidR="00B96606" w:rsidRPr="00CD3D01">
        <w:rPr>
          <w:lang w:val="uk-UA"/>
        </w:rPr>
        <w:t>суттєвими</w:t>
      </w:r>
      <w:r w:rsidRPr="00CD3D01">
        <w:rPr>
          <w:lang w:val="uk-UA"/>
        </w:rPr>
        <w:t xml:space="preserve">. При використанні програмного забезпечення, були спроби оптимізувати оптичну систему за </w:t>
      </w:r>
      <w:r w:rsidR="00B96606" w:rsidRPr="00CD3D01">
        <w:rPr>
          <w:lang w:val="uk-UA"/>
        </w:rPr>
        <w:t>допомогою</w:t>
      </w:r>
      <w:r w:rsidRPr="00CD3D01">
        <w:rPr>
          <w:lang w:val="uk-UA"/>
        </w:rPr>
        <w:t xml:space="preserve">  підгонки даних, але це не дало нічого кращого, оскільки система викривлювалась і розміри лінз ставали дуже великими</w:t>
      </w:r>
      <w:r w:rsidR="007B1908" w:rsidRPr="00CD3D01">
        <w:rPr>
          <w:lang w:val="uk-UA"/>
        </w:rPr>
        <w:t xml:space="preserve">, тому даний матеріал не був приведений в роботі. </w:t>
      </w:r>
    </w:p>
    <w:p w14:paraId="548689B5" w14:textId="70A1281F" w:rsidR="007B1908" w:rsidRPr="00CD3D01" w:rsidRDefault="007B1908" w:rsidP="00B9550E">
      <w:pPr>
        <w:rPr>
          <w:lang w:val="uk-UA"/>
        </w:rPr>
      </w:pPr>
      <w:r w:rsidRPr="00CD3D01">
        <w:rPr>
          <w:lang w:val="uk-UA"/>
        </w:rPr>
        <w:t xml:space="preserve">Крім математичної та конструкторської частини було проведено дослідження існуючих систем нейронних мереж та їхніх </w:t>
      </w:r>
      <w:r w:rsidR="00B96606" w:rsidRPr="00CD3D01">
        <w:rPr>
          <w:lang w:val="uk-UA"/>
        </w:rPr>
        <w:t>архіт</w:t>
      </w:r>
      <w:r w:rsidR="00B96606">
        <w:rPr>
          <w:lang w:val="uk-UA"/>
        </w:rPr>
        <w:t>ектур</w:t>
      </w:r>
      <w:r w:rsidRPr="00CD3D01">
        <w:rPr>
          <w:lang w:val="uk-UA"/>
        </w:rPr>
        <w:t xml:space="preserve">. Дана нейронна мережа була створена на основі </w:t>
      </w:r>
      <w:r w:rsidR="00B96606" w:rsidRPr="00CD3D01">
        <w:rPr>
          <w:lang w:val="uk-UA"/>
        </w:rPr>
        <w:t>глибокого</w:t>
      </w:r>
      <w:r w:rsidRPr="00CD3D01">
        <w:rPr>
          <w:lang w:val="uk-UA"/>
        </w:rPr>
        <w:t xml:space="preserve"> навчання, тип архітектури - . Створена нейронна мережа подібна до мережі YOLО. Але з розуміння системи безпеки компанії виникла неможливість розповсюдження інформації стосовно програмного забезпечення. Тому в даній роботі приведений лише приклад нейронної мережі</w:t>
      </w:r>
      <w:r w:rsidR="00051079" w:rsidRPr="00CD3D01">
        <w:rPr>
          <w:lang w:val="uk-UA"/>
        </w:rPr>
        <w:t xml:space="preserve"> (Додаток А)</w:t>
      </w:r>
      <w:r w:rsidRPr="00CD3D01">
        <w:rPr>
          <w:lang w:val="uk-UA"/>
        </w:rPr>
        <w:t xml:space="preserve">. </w:t>
      </w:r>
    </w:p>
    <w:p w14:paraId="47DC8299" w14:textId="77777777" w:rsidR="007B1908" w:rsidRPr="00CD3D01" w:rsidRDefault="007B1908" w:rsidP="00B9550E">
      <w:pPr>
        <w:rPr>
          <w:lang w:val="uk-UA"/>
        </w:rPr>
      </w:pPr>
    </w:p>
    <w:p w14:paraId="77828985" w14:textId="46309013" w:rsidR="000F3745" w:rsidRPr="00CD3D01" w:rsidRDefault="00F72B03" w:rsidP="00F72B03">
      <w:pPr>
        <w:pStyle w:val="Heading1"/>
        <w:rPr>
          <w:lang w:val="uk-UA"/>
        </w:rPr>
      </w:pPr>
      <w:bookmarkStart w:id="95" w:name="_Toc74589980"/>
      <w:r w:rsidRPr="00CD3D01">
        <w:rPr>
          <w:lang w:val="uk-UA"/>
        </w:rPr>
        <w:t>Список літератури</w:t>
      </w:r>
      <w:bookmarkEnd w:id="95"/>
    </w:p>
    <w:p w14:paraId="333E8434" w14:textId="7A2D1D00" w:rsidR="00F72B03" w:rsidRPr="00CD3D01" w:rsidRDefault="00853009" w:rsidP="001177EF">
      <w:pPr>
        <w:pStyle w:val="ListParagraph"/>
        <w:numPr>
          <w:ilvl w:val="0"/>
          <w:numId w:val="3"/>
        </w:numPr>
        <w:rPr>
          <w:lang w:val="uk-UA"/>
        </w:rPr>
      </w:pPr>
      <w:hyperlink r:id="rId80" w:history="1">
        <w:r w:rsidR="00EC3262" w:rsidRPr="00CD3D01">
          <w:rPr>
            <w:rStyle w:val="Hyperlink"/>
            <w:lang w:val="uk-UA"/>
          </w:rPr>
          <w:t>https://uk.wikipedia.org/wiki/%D0%9C%D0%B0%D1%88%D0%B8%D0%BD%D0%BD%D0%B8%D0%B9_%D0%B7%D1%96%D1%80</w:t>
        </w:r>
      </w:hyperlink>
    </w:p>
    <w:p w14:paraId="45688A05" w14:textId="3588F46F" w:rsidR="00825BFE" w:rsidRPr="00CD3D01" w:rsidRDefault="00853009" w:rsidP="001177EF">
      <w:pPr>
        <w:pStyle w:val="ListParagraph"/>
        <w:numPr>
          <w:ilvl w:val="0"/>
          <w:numId w:val="3"/>
        </w:numPr>
        <w:rPr>
          <w:lang w:val="uk-UA"/>
        </w:rPr>
      </w:pPr>
      <w:hyperlink r:id="rId81" w:history="1">
        <w:r w:rsidR="00825BFE" w:rsidRPr="00CD3D01">
          <w:rPr>
            <w:rStyle w:val="Hyperlink"/>
            <w:lang w:val="uk-UA"/>
          </w:rPr>
          <w:t>https://uk.wikipedia.org/wiki/%D0%9C%D0%B0%D1%88%D0%B8%D0%BD%D0%BD%D0%B8%D0%B9_%D0%B7%D1%96%D1%80</w:t>
        </w:r>
      </w:hyperlink>
    </w:p>
    <w:p w14:paraId="21A06485" w14:textId="5337F0F0" w:rsidR="00F72B03" w:rsidRPr="00CD3D01" w:rsidRDefault="00853009" w:rsidP="001177EF">
      <w:pPr>
        <w:pStyle w:val="ListParagraph"/>
        <w:numPr>
          <w:ilvl w:val="0"/>
          <w:numId w:val="3"/>
        </w:numPr>
        <w:rPr>
          <w:lang w:val="uk-UA"/>
        </w:rPr>
      </w:pPr>
      <w:hyperlink r:id="rId82" w:history="1">
        <w:r w:rsidR="00E8556B" w:rsidRPr="00CD3D01">
          <w:rPr>
            <w:rStyle w:val="Hyperlink"/>
            <w:lang w:val="uk-UA"/>
          </w:rPr>
          <w:t>https://uk.wikipedia.org/wiki/%D0%9E%D0%BC%D0%B0%D1%82%D0%B8%D0%B4%D1%96%D0%B9</w:t>
        </w:r>
      </w:hyperlink>
    </w:p>
    <w:p w14:paraId="5075993E" w14:textId="14263901" w:rsidR="00E8556B" w:rsidRPr="00CD3D01" w:rsidRDefault="00853009" w:rsidP="001177EF">
      <w:pPr>
        <w:pStyle w:val="ListParagraph"/>
        <w:numPr>
          <w:ilvl w:val="0"/>
          <w:numId w:val="3"/>
        </w:numPr>
        <w:rPr>
          <w:lang w:val="uk-UA"/>
        </w:rPr>
      </w:pPr>
      <w:hyperlink r:id="rId83" w:history="1">
        <w:r w:rsidR="00E8556B" w:rsidRPr="00CD3D01">
          <w:rPr>
            <w:rStyle w:val="Hyperlink"/>
            <w:lang w:val="uk-UA"/>
          </w:rPr>
          <w:t>https://uk.wikipedia.org/wiki/%D0%97%D0%BD%D1%96%D0%BC%D0%B0%D0%BB%D1%8C%D0%BD%D0%B0_%D0%BA%D0%B0%D0%BC%D0%B5%D1%80%D0%B0</w:t>
        </w:r>
      </w:hyperlink>
    </w:p>
    <w:p w14:paraId="3568936F" w14:textId="77777777" w:rsidR="00E42EC6" w:rsidRPr="00CD3D01" w:rsidRDefault="00E42EC6" w:rsidP="001177EF">
      <w:pPr>
        <w:pStyle w:val="10"/>
        <w:numPr>
          <w:ilvl w:val="0"/>
          <w:numId w:val="3"/>
        </w:numPr>
        <w:rPr>
          <w:szCs w:val="28"/>
          <w:lang w:val="uk-UA"/>
        </w:rPr>
      </w:pPr>
      <w:r w:rsidRPr="00CD3D01">
        <w:rPr>
          <w:szCs w:val="28"/>
          <w:lang w:val="uk-UA"/>
        </w:rPr>
        <w:t xml:space="preserve">Іван Гудфелов, Йоша Бенгіо, Арон Коурвілле. [Електронний ресурс]. «Машинне навчання» MIT Press, 2016. Режим доступу: </w:t>
      </w:r>
      <w:hyperlink r:id="rId84" w:history="1">
        <w:r w:rsidRPr="00CD3D01">
          <w:rPr>
            <w:rStyle w:val="Hyperlink"/>
            <w:szCs w:val="28"/>
            <w:lang w:val="uk-UA"/>
          </w:rPr>
          <w:t>http://www.deeplearningbook.org</w:t>
        </w:r>
      </w:hyperlink>
      <w:r w:rsidRPr="00CD3D01">
        <w:rPr>
          <w:szCs w:val="28"/>
          <w:lang w:val="uk-UA"/>
        </w:rPr>
        <w:t>.</w:t>
      </w:r>
    </w:p>
    <w:p w14:paraId="667D70BB" w14:textId="21A3F926" w:rsidR="00E8556B" w:rsidRPr="00CD3D01" w:rsidRDefault="00853009" w:rsidP="001177EF">
      <w:pPr>
        <w:pStyle w:val="ListParagraph"/>
        <w:numPr>
          <w:ilvl w:val="0"/>
          <w:numId w:val="3"/>
        </w:numPr>
        <w:rPr>
          <w:lang w:val="uk-UA"/>
        </w:rPr>
      </w:pPr>
      <w:hyperlink r:id="rId85" w:history="1">
        <w:r w:rsidR="00B24890" w:rsidRPr="00CD3D01">
          <w:rPr>
            <w:rStyle w:val="Hyperlink"/>
            <w:lang w:val="uk-UA"/>
          </w:rPr>
          <w:t>https://foobar167.github.io/page/vvedeniye-v-mashinnoye-obucheniye-i-iskusstvennyye-neyronnyye-seti.html</w:t>
        </w:r>
      </w:hyperlink>
    </w:p>
    <w:p w14:paraId="5AAD8B23" w14:textId="5E0DCB2E" w:rsidR="00B24890" w:rsidRPr="00CD3D01" w:rsidRDefault="00853009" w:rsidP="001177EF">
      <w:pPr>
        <w:pStyle w:val="ListParagraph"/>
        <w:numPr>
          <w:ilvl w:val="0"/>
          <w:numId w:val="3"/>
        </w:numPr>
        <w:rPr>
          <w:lang w:val="uk-UA"/>
        </w:rPr>
      </w:pPr>
      <w:hyperlink r:id="rId86" w:history="1">
        <w:r w:rsidR="00B24890" w:rsidRPr="00CD3D01">
          <w:rPr>
            <w:rStyle w:val="Hyperlink"/>
            <w:lang w:val="uk-UA"/>
          </w:rPr>
          <w:t>https://ela.kpi.ua/bitstream/123456789/31811/1/Golikov_magistr.pdf</w:t>
        </w:r>
      </w:hyperlink>
    </w:p>
    <w:p w14:paraId="3583BE93" w14:textId="488573A2" w:rsidR="00B24890" w:rsidRPr="00CD3D01" w:rsidRDefault="00853009" w:rsidP="001177EF">
      <w:pPr>
        <w:pStyle w:val="ListParagraph"/>
        <w:numPr>
          <w:ilvl w:val="0"/>
          <w:numId w:val="3"/>
        </w:numPr>
        <w:rPr>
          <w:lang w:val="uk-UA"/>
        </w:rPr>
      </w:pPr>
      <w:hyperlink r:id="rId87" w:history="1">
        <w:r w:rsidR="00FE7A4A" w:rsidRPr="00CD3D01">
          <w:rPr>
            <w:rStyle w:val="Hyperlink"/>
            <w:lang w:val="uk-UA"/>
          </w:rPr>
          <w:t>https://mash-xxl.info/page/219096254205250152027123219194079124092160025006/</w:t>
        </w:r>
      </w:hyperlink>
    </w:p>
    <w:p w14:paraId="54E4020D" w14:textId="02E81398" w:rsidR="00FE7A4A" w:rsidRPr="00CD3D01" w:rsidRDefault="00853009" w:rsidP="001177EF">
      <w:pPr>
        <w:pStyle w:val="ListParagraph"/>
        <w:numPr>
          <w:ilvl w:val="0"/>
          <w:numId w:val="3"/>
        </w:numPr>
        <w:rPr>
          <w:lang w:val="uk-UA"/>
        </w:rPr>
      </w:pPr>
      <w:hyperlink r:id="rId88" w:history="1">
        <w:r w:rsidR="00061C13" w:rsidRPr="00CD3D01">
          <w:rPr>
            <w:rStyle w:val="Hyperlink"/>
            <w:lang w:val="uk-UA"/>
          </w:rPr>
          <w:t>https://www.necam.com/ai/defectinspection/</w:t>
        </w:r>
      </w:hyperlink>
    </w:p>
    <w:p w14:paraId="57840723" w14:textId="6F4CC45C" w:rsidR="00061C13" w:rsidRPr="00CD3D01" w:rsidRDefault="00853009" w:rsidP="001177EF">
      <w:pPr>
        <w:pStyle w:val="ListParagraph"/>
        <w:numPr>
          <w:ilvl w:val="0"/>
          <w:numId w:val="3"/>
        </w:numPr>
        <w:rPr>
          <w:lang w:val="uk-UA"/>
        </w:rPr>
      </w:pPr>
      <w:hyperlink r:id="rId89" w:history="1">
        <w:r w:rsidR="00061C13" w:rsidRPr="00CD3D01">
          <w:rPr>
            <w:rStyle w:val="Hyperlink"/>
            <w:lang w:val="uk-UA"/>
          </w:rPr>
          <w:t>https://3hle.ch/tag/deep-learning-defect-detection/</w:t>
        </w:r>
      </w:hyperlink>
    </w:p>
    <w:p w14:paraId="50D9761D" w14:textId="11376A61" w:rsidR="00061C13" w:rsidRPr="00CD3D01" w:rsidRDefault="00853009" w:rsidP="001177EF">
      <w:pPr>
        <w:pStyle w:val="ListParagraph"/>
        <w:numPr>
          <w:ilvl w:val="0"/>
          <w:numId w:val="3"/>
        </w:numPr>
        <w:rPr>
          <w:lang w:val="uk-UA"/>
        </w:rPr>
      </w:pPr>
      <w:hyperlink r:id="rId90" w:history="1">
        <w:r w:rsidR="003A50BC" w:rsidRPr="00CD3D01">
          <w:rPr>
            <w:rStyle w:val="Hyperlink"/>
            <w:lang w:val="uk-UA"/>
          </w:rPr>
          <w:t>https://www.cognex.com/blogs/deep-learning/4-tools-for-deep-learning-inspections</w:t>
        </w:r>
      </w:hyperlink>
    </w:p>
    <w:p w14:paraId="0E462790" w14:textId="13B7DA0D" w:rsidR="003A50BC" w:rsidRPr="00CD3D01" w:rsidRDefault="00853009" w:rsidP="001177EF">
      <w:pPr>
        <w:pStyle w:val="ListParagraph"/>
        <w:numPr>
          <w:ilvl w:val="0"/>
          <w:numId w:val="3"/>
        </w:numPr>
        <w:rPr>
          <w:lang w:val="uk-UA"/>
        </w:rPr>
      </w:pPr>
      <w:hyperlink r:id="rId91" w:history="1">
        <w:r w:rsidR="003A50BC" w:rsidRPr="00CD3D01">
          <w:rPr>
            <w:rStyle w:val="Hyperlink"/>
            <w:lang w:val="uk-UA"/>
          </w:rPr>
          <w:t>https://kpfu.ru/staff_files/F1493580427/NejronGafGal.pdf</w:t>
        </w:r>
      </w:hyperlink>
    </w:p>
    <w:p w14:paraId="0858738E" w14:textId="58251280" w:rsidR="003A50BC" w:rsidRPr="00CD3D01" w:rsidRDefault="00853009" w:rsidP="001177EF">
      <w:pPr>
        <w:pStyle w:val="ListParagraph"/>
        <w:numPr>
          <w:ilvl w:val="0"/>
          <w:numId w:val="3"/>
        </w:numPr>
        <w:rPr>
          <w:lang w:val="uk-UA"/>
        </w:rPr>
      </w:pPr>
      <w:hyperlink r:id="rId92" w:history="1">
        <w:r w:rsidR="00467A76" w:rsidRPr="00CD3D01">
          <w:rPr>
            <w:rStyle w:val="Hyperlink"/>
            <w:lang w:val="uk-UA"/>
          </w:rPr>
          <w:t>https://tproger.ru/translations/neural-network-zoo-1/</w:t>
        </w:r>
      </w:hyperlink>
    </w:p>
    <w:p w14:paraId="5BEBD647" w14:textId="48C7083C" w:rsidR="00467A76" w:rsidRPr="00CD3D01" w:rsidRDefault="00853009" w:rsidP="001177EF">
      <w:pPr>
        <w:pStyle w:val="ListParagraph"/>
        <w:numPr>
          <w:ilvl w:val="0"/>
          <w:numId w:val="3"/>
        </w:numPr>
        <w:rPr>
          <w:lang w:val="uk-UA"/>
        </w:rPr>
      </w:pPr>
      <w:hyperlink r:id="rId93" w:history="1">
        <w:r w:rsidR="00B518A4" w:rsidRPr="00CD3D01">
          <w:rPr>
            <w:rStyle w:val="Hyperlink"/>
            <w:lang w:val="uk-UA"/>
          </w:rPr>
          <w:t>https://livebook.manning.com/book/grokking-deep-learning-for-computer-vision/chapter-5/v-3/109</w:t>
        </w:r>
      </w:hyperlink>
    </w:p>
    <w:p w14:paraId="420CD900" w14:textId="35B27D82" w:rsidR="00B518A4" w:rsidRPr="00CD3D01" w:rsidRDefault="00853009" w:rsidP="001177EF">
      <w:pPr>
        <w:pStyle w:val="ListParagraph"/>
        <w:numPr>
          <w:ilvl w:val="0"/>
          <w:numId w:val="3"/>
        </w:numPr>
        <w:rPr>
          <w:lang w:val="uk-UA"/>
        </w:rPr>
      </w:pPr>
      <w:hyperlink r:id="rId94" w:history="1">
        <w:r w:rsidR="000D1A04" w:rsidRPr="00CD3D01">
          <w:rPr>
            <w:rStyle w:val="Hyperlink"/>
            <w:lang w:val="uk-UA"/>
          </w:rPr>
          <w:t>https://d2l.ai/chapter_computer-vision/rcnn.html</w:t>
        </w:r>
      </w:hyperlink>
    </w:p>
    <w:p w14:paraId="3E35E5C6" w14:textId="7A942C29" w:rsidR="000D1A04" w:rsidRPr="00CD3D01" w:rsidRDefault="00853009" w:rsidP="001177EF">
      <w:pPr>
        <w:pStyle w:val="ListParagraph"/>
        <w:numPr>
          <w:ilvl w:val="0"/>
          <w:numId w:val="3"/>
        </w:numPr>
        <w:rPr>
          <w:lang w:val="uk-UA"/>
        </w:rPr>
      </w:pPr>
      <w:hyperlink r:id="rId95" w:history="1">
        <w:r w:rsidR="00C4535C" w:rsidRPr="00CD3D01">
          <w:rPr>
            <w:rStyle w:val="Hyperlink"/>
            <w:lang w:val="uk-UA"/>
          </w:rPr>
          <w:t>https://habr.com/ru/post/460869/</w:t>
        </w:r>
      </w:hyperlink>
    </w:p>
    <w:p w14:paraId="445093E2" w14:textId="1E6D7DE8" w:rsidR="00930F77" w:rsidRPr="00CD3D01" w:rsidRDefault="00853009" w:rsidP="001177EF">
      <w:pPr>
        <w:pStyle w:val="ListParagraph"/>
        <w:numPr>
          <w:ilvl w:val="0"/>
          <w:numId w:val="3"/>
        </w:numPr>
        <w:rPr>
          <w:lang w:val="uk-UA"/>
        </w:rPr>
      </w:pPr>
      <w:hyperlink r:id="rId96" w:history="1">
        <w:r w:rsidR="00930F77" w:rsidRPr="00CD3D01">
          <w:rPr>
            <w:rStyle w:val="Hyperlink"/>
            <w:lang w:val="uk-UA"/>
          </w:rPr>
          <w:t>https://www.powervideo.ru/slovar/c-mount.-cs-mount.html</w:t>
        </w:r>
      </w:hyperlink>
    </w:p>
    <w:p w14:paraId="49960D81" w14:textId="77777777" w:rsidR="00051079" w:rsidRPr="00CD3D01" w:rsidRDefault="00B71A05">
      <w:pPr>
        <w:spacing w:line="259" w:lineRule="auto"/>
        <w:ind w:left="0" w:firstLine="0"/>
        <w:rPr>
          <w:lang w:val="uk-UA"/>
        </w:rPr>
        <w:sectPr w:rsidR="00051079" w:rsidRPr="00CD3D01" w:rsidSect="00543D5E">
          <w:pgSz w:w="11906" w:h="16838"/>
          <w:pgMar w:top="1134" w:right="850" w:bottom="1134" w:left="1701" w:header="708" w:footer="972" w:gutter="0"/>
          <w:cols w:space="708"/>
          <w:titlePg/>
          <w:docGrid w:linePitch="381"/>
        </w:sectPr>
      </w:pPr>
      <w:r w:rsidRPr="00CD3D01">
        <w:rPr>
          <w:lang w:val="uk-UA"/>
        </w:rPr>
        <w:br w:type="page"/>
      </w:r>
    </w:p>
    <w:p w14:paraId="6983FEBA" w14:textId="1C90D83B" w:rsidR="00B71A05" w:rsidRPr="00CD3D01" w:rsidRDefault="00B71A05">
      <w:pPr>
        <w:spacing w:line="259" w:lineRule="auto"/>
        <w:ind w:left="0" w:firstLine="0"/>
        <w:rPr>
          <w:lang w:val="uk-UA"/>
        </w:rPr>
      </w:pPr>
    </w:p>
    <w:p w14:paraId="7BC420CD" w14:textId="2E2B62B7" w:rsidR="00051079" w:rsidRPr="00CD3D01" w:rsidRDefault="00051079">
      <w:pPr>
        <w:spacing w:line="259" w:lineRule="auto"/>
        <w:ind w:left="0" w:firstLine="0"/>
        <w:rPr>
          <w:lang w:val="uk-UA"/>
        </w:rPr>
      </w:pPr>
    </w:p>
    <w:p w14:paraId="5176E544" w14:textId="594632ED" w:rsidR="00051079" w:rsidRPr="00CD3D01" w:rsidRDefault="00051079">
      <w:pPr>
        <w:spacing w:line="259" w:lineRule="auto"/>
        <w:ind w:left="0" w:firstLine="0"/>
        <w:rPr>
          <w:lang w:val="uk-UA"/>
        </w:rPr>
      </w:pPr>
    </w:p>
    <w:p w14:paraId="751C840A" w14:textId="62025A95" w:rsidR="00051079" w:rsidRPr="00CD3D01" w:rsidRDefault="00051079">
      <w:pPr>
        <w:spacing w:line="259" w:lineRule="auto"/>
        <w:ind w:left="0" w:firstLine="0"/>
        <w:rPr>
          <w:lang w:val="uk-UA"/>
        </w:rPr>
      </w:pPr>
    </w:p>
    <w:p w14:paraId="0F59F626" w14:textId="0944D87D" w:rsidR="00051079" w:rsidRPr="00CD3D01" w:rsidRDefault="00051079">
      <w:pPr>
        <w:spacing w:line="259" w:lineRule="auto"/>
        <w:ind w:left="0" w:firstLine="0"/>
        <w:rPr>
          <w:lang w:val="uk-UA"/>
        </w:rPr>
      </w:pPr>
    </w:p>
    <w:p w14:paraId="3131EE3B" w14:textId="638D1776" w:rsidR="00051079" w:rsidRPr="00CD3D01" w:rsidRDefault="00051079">
      <w:pPr>
        <w:spacing w:line="259" w:lineRule="auto"/>
        <w:ind w:left="0" w:firstLine="0"/>
        <w:rPr>
          <w:lang w:val="uk-UA"/>
        </w:rPr>
      </w:pPr>
    </w:p>
    <w:p w14:paraId="36C9F564" w14:textId="7CD7C9E7" w:rsidR="00051079" w:rsidRPr="00CD3D01" w:rsidRDefault="00051079">
      <w:pPr>
        <w:spacing w:line="259" w:lineRule="auto"/>
        <w:ind w:left="0" w:firstLine="0"/>
        <w:rPr>
          <w:lang w:val="uk-UA"/>
        </w:rPr>
      </w:pPr>
    </w:p>
    <w:p w14:paraId="7D69952E" w14:textId="568D0610" w:rsidR="00051079" w:rsidRPr="00CD3D01" w:rsidRDefault="00051079">
      <w:pPr>
        <w:spacing w:line="259" w:lineRule="auto"/>
        <w:ind w:left="0" w:firstLine="0"/>
        <w:rPr>
          <w:lang w:val="uk-UA"/>
        </w:rPr>
      </w:pPr>
    </w:p>
    <w:p w14:paraId="7B2E737E" w14:textId="4011A741" w:rsidR="00051079" w:rsidRPr="00CD3D01" w:rsidRDefault="00051079">
      <w:pPr>
        <w:spacing w:line="259" w:lineRule="auto"/>
        <w:ind w:left="0" w:firstLine="0"/>
        <w:rPr>
          <w:lang w:val="uk-UA"/>
        </w:rPr>
      </w:pPr>
    </w:p>
    <w:p w14:paraId="004A3379" w14:textId="39A547AE" w:rsidR="00051079" w:rsidRPr="00CD3D01" w:rsidRDefault="00051079">
      <w:pPr>
        <w:spacing w:line="259" w:lineRule="auto"/>
        <w:ind w:left="0" w:firstLine="0"/>
        <w:rPr>
          <w:lang w:val="uk-UA"/>
        </w:rPr>
      </w:pPr>
    </w:p>
    <w:p w14:paraId="14BBA3D3" w14:textId="7D888DB2" w:rsidR="00051079" w:rsidRPr="00CD3D01" w:rsidRDefault="00051079">
      <w:pPr>
        <w:spacing w:line="259" w:lineRule="auto"/>
        <w:ind w:left="0" w:firstLine="0"/>
        <w:rPr>
          <w:lang w:val="uk-UA"/>
        </w:rPr>
      </w:pPr>
    </w:p>
    <w:p w14:paraId="505EAD8F" w14:textId="5B3524FC" w:rsidR="00051079" w:rsidRPr="00CD3D01" w:rsidRDefault="00051079">
      <w:pPr>
        <w:spacing w:line="259" w:lineRule="auto"/>
        <w:ind w:left="0" w:firstLine="0"/>
        <w:rPr>
          <w:sz w:val="48"/>
          <w:lang w:val="uk-UA"/>
        </w:rPr>
      </w:pPr>
    </w:p>
    <w:p w14:paraId="29D4D99D" w14:textId="79171998" w:rsidR="00B71A05" w:rsidRPr="00CD3D01" w:rsidRDefault="00051079" w:rsidP="00F1055B">
      <w:pPr>
        <w:pStyle w:val="10"/>
        <w:jc w:val="center"/>
        <w:rPr>
          <w:sz w:val="52"/>
          <w:szCs w:val="32"/>
          <w:lang w:val="uk-UA"/>
        </w:rPr>
      </w:pPr>
      <w:r w:rsidRPr="00CD3D01">
        <w:rPr>
          <w:sz w:val="52"/>
          <w:szCs w:val="32"/>
          <w:lang w:val="uk-UA"/>
        </w:rPr>
        <w:t>Додаток А</w:t>
      </w:r>
    </w:p>
    <w:p w14:paraId="114B848D" w14:textId="58CB9CEE" w:rsidR="00F1055B" w:rsidRPr="00CD3D01" w:rsidRDefault="00F1055B" w:rsidP="00F1055B">
      <w:pPr>
        <w:pStyle w:val="10"/>
        <w:jc w:val="center"/>
        <w:rPr>
          <w:lang w:val="uk-UA"/>
        </w:rPr>
        <w:sectPr w:rsidR="00F1055B" w:rsidRPr="00CD3D01" w:rsidSect="00EC3598">
          <w:pgSz w:w="11906" w:h="16838"/>
          <w:pgMar w:top="1134" w:right="850" w:bottom="1134" w:left="1701" w:header="708" w:footer="708" w:gutter="0"/>
          <w:cols w:space="708"/>
          <w:titlePg/>
          <w:docGrid w:linePitch="381"/>
        </w:sectPr>
      </w:pPr>
      <w:r w:rsidRPr="00CD3D01">
        <w:rPr>
          <w:lang w:val="uk-UA"/>
        </w:rPr>
        <w:t>(частна програмного коду)</w:t>
      </w:r>
    </w:p>
    <w:p w14:paraId="73C3BF50" w14:textId="77777777" w:rsidR="00B71A05" w:rsidRPr="00CD3D01" w:rsidRDefault="00B71A05" w:rsidP="00B71A05">
      <w:pPr>
        <w:pStyle w:val="Standard"/>
        <w:rPr>
          <w:rFonts w:ascii="Consolas" w:hAnsi="Consolas"/>
        </w:rPr>
      </w:pPr>
      <w:r w:rsidRPr="00CD3D01">
        <w:rPr>
          <w:rFonts w:ascii="Consolas" w:hAnsi="Consolas"/>
        </w:rPr>
        <w:lastRenderedPageBreak/>
        <w:t xml:space="preserve">    @Override</w:t>
      </w:r>
    </w:p>
    <w:p w14:paraId="378F6583" w14:textId="77777777" w:rsidR="00B71A05" w:rsidRPr="00CD3D01" w:rsidRDefault="00B71A05" w:rsidP="00B71A05">
      <w:pPr>
        <w:pStyle w:val="Standard"/>
        <w:rPr>
          <w:rFonts w:ascii="Consolas" w:hAnsi="Consolas"/>
        </w:rPr>
      </w:pPr>
      <w:r w:rsidRPr="00CD3D01">
        <w:rPr>
          <w:rFonts w:ascii="Consolas" w:hAnsi="Consolas"/>
        </w:rPr>
        <w:t xml:space="preserve">    public boolean onSupportNavigateUp() {</w:t>
      </w:r>
    </w:p>
    <w:p w14:paraId="13361966" w14:textId="77777777" w:rsidR="00B71A05" w:rsidRPr="00CD3D01" w:rsidRDefault="00B71A05" w:rsidP="00B71A05">
      <w:pPr>
        <w:pStyle w:val="Standard"/>
        <w:rPr>
          <w:rFonts w:ascii="Consolas" w:hAnsi="Consolas"/>
        </w:rPr>
      </w:pPr>
      <w:r w:rsidRPr="00CD3D01">
        <w:rPr>
          <w:rFonts w:ascii="Consolas" w:hAnsi="Consolas"/>
        </w:rPr>
        <w:t xml:space="preserve">        onBackPressed();</w:t>
      </w:r>
    </w:p>
    <w:p w14:paraId="1D792A7C" w14:textId="77777777" w:rsidR="00B71A05" w:rsidRPr="00CD3D01" w:rsidRDefault="00B71A05" w:rsidP="00B71A05">
      <w:pPr>
        <w:pStyle w:val="Standard"/>
        <w:rPr>
          <w:rFonts w:ascii="Consolas" w:hAnsi="Consolas"/>
        </w:rPr>
      </w:pPr>
      <w:r w:rsidRPr="00CD3D01">
        <w:rPr>
          <w:rFonts w:ascii="Consolas" w:hAnsi="Consolas"/>
        </w:rPr>
        <w:t xml:space="preserve">        return true;</w:t>
      </w:r>
    </w:p>
    <w:p w14:paraId="4C5F9503" w14:textId="77777777" w:rsidR="00B71A05" w:rsidRPr="00CD3D01" w:rsidRDefault="00B71A05" w:rsidP="00B71A05">
      <w:pPr>
        <w:pStyle w:val="Standard"/>
        <w:rPr>
          <w:rFonts w:ascii="Consolas" w:hAnsi="Consolas"/>
        </w:rPr>
      </w:pPr>
      <w:r w:rsidRPr="00CD3D01">
        <w:rPr>
          <w:rFonts w:ascii="Consolas" w:hAnsi="Consolas"/>
        </w:rPr>
        <w:t xml:space="preserve">    }</w:t>
      </w:r>
    </w:p>
    <w:p w14:paraId="09E47640" w14:textId="77777777" w:rsidR="00B71A05" w:rsidRPr="00CD3D01" w:rsidRDefault="00B71A05" w:rsidP="00B71A05">
      <w:pPr>
        <w:pStyle w:val="Standard"/>
        <w:rPr>
          <w:rFonts w:ascii="Consolas" w:hAnsi="Consolas"/>
        </w:rPr>
      </w:pPr>
    </w:p>
    <w:p w14:paraId="1C9926C8" w14:textId="77777777" w:rsidR="00B71A05" w:rsidRPr="00CD3D01" w:rsidRDefault="00B71A05" w:rsidP="00B71A05">
      <w:pPr>
        <w:pStyle w:val="Standard"/>
        <w:rPr>
          <w:rFonts w:ascii="Consolas" w:hAnsi="Consolas"/>
        </w:rPr>
      </w:pPr>
      <w:r w:rsidRPr="00CD3D01">
        <w:rPr>
          <w:rFonts w:ascii="Consolas" w:hAnsi="Consolas"/>
        </w:rPr>
        <w:t xml:space="preserve">    @Override</w:t>
      </w:r>
    </w:p>
    <w:p w14:paraId="3A717C9B" w14:textId="77777777" w:rsidR="00B71A05" w:rsidRPr="00CD3D01" w:rsidRDefault="00B71A05" w:rsidP="00B71A05">
      <w:pPr>
        <w:pStyle w:val="Standard"/>
        <w:rPr>
          <w:rFonts w:ascii="Consolas" w:hAnsi="Consolas"/>
        </w:rPr>
      </w:pPr>
      <w:r w:rsidRPr="00CD3D01">
        <w:rPr>
          <w:rFonts w:ascii="Consolas" w:hAnsi="Consolas"/>
        </w:rPr>
        <w:t xml:space="preserve">    protected void onCreate(Bundle savedInstanceState) {</w:t>
      </w:r>
    </w:p>
    <w:p w14:paraId="2EC617C2" w14:textId="77777777" w:rsidR="00B71A05" w:rsidRPr="00CD3D01" w:rsidRDefault="00B71A05" w:rsidP="00B71A05">
      <w:pPr>
        <w:pStyle w:val="Standard"/>
        <w:rPr>
          <w:rFonts w:ascii="Consolas" w:hAnsi="Consolas"/>
        </w:rPr>
      </w:pPr>
      <w:r w:rsidRPr="00CD3D01">
        <w:rPr>
          <w:rFonts w:ascii="Consolas" w:hAnsi="Consolas"/>
        </w:rPr>
        <w:t xml:space="preserve">        super.onCreate(savedInstanceState);</w:t>
      </w:r>
    </w:p>
    <w:p w14:paraId="008A31F7" w14:textId="77777777" w:rsidR="00B71A05" w:rsidRPr="00CD3D01" w:rsidRDefault="00B71A05" w:rsidP="00B71A05">
      <w:pPr>
        <w:pStyle w:val="Standard"/>
        <w:rPr>
          <w:rFonts w:ascii="Consolas" w:hAnsi="Consolas"/>
        </w:rPr>
      </w:pPr>
      <w:r w:rsidRPr="00CD3D01">
        <w:rPr>
          <w:rFonts w:ascii="Consolas" w:hAnsi="Consolas"/>
        </w:rPr>
        <w:t xml:space="preserve">        setContentView(R.layout.activity_current_object_info);</w:t>
      </w:r>
    </w:p>
    <w:p w14:paraId="50AB84F4" w14:textId="77777777" w:rsidR="00B71A05" w:rsidRPr="00CD3D01" w:rsidRDefault="00B71A05" w:rsidP="00B71A05">
      <w:pPr>
        <w:pStyle w:val="Standard"/>
        <w:rPr>
          <w:rFonts w:ascii="Consolas" w:hAnsi="Consolas"/>
        </w:rPr>
      </w:pPr>
    </w:p>
    <w:p w14:paraId="5F1875A2" w14:textId="77777777" w:rsidR="00B71A05" w:rsidRPr="00CD3D01" w:rsidRDefault="00B71A05" w:rsidP="00B71A05">
      <w:pPr>
        <w:pStyle w:val="Standard"/>
        <w:rPr>
          <w:rFonts w:ascii="Consolas" w:hAnsi="Consolas"/>
        </w:rPr>
      </w:pPr>
      <w:r w:rsidRPr="00CD3D01">
        <w:rPr>
          <w:rFonts w:ascii="Consolas" w:hAnsi="Consolas"/>
        </w:rPr>
        <w:t xml:space="preserve">        TextView titleView = findViewById(R.id.titleView);</w:t>
      </w:r>
    </w:p>
    <w:p w14:paraId="4865A9DC" w14:textId="77777777" w:rsidR="00B71A05" w:rsidRPr="00CD3D01" w:rsidRDefault="00B71A05" w:rsidP="00B71A05">
      <w:pPr>
        <w:pStyle w:val="Standard"/>
        <w:rPr>
          <w:rFonts w:ascii="Consolas" w:hAnsi="Consolas"/>
        </w:rPr>
      </w:pPr>
      <w:r w:rsidRPr="00CD3D01">
        <w:rPr>
          <w:rFonts w:ascii="Consolas" w:hAnsi="Consolas"/>
        </w:rPr>
        <w:t xml:space="preserve">        TextView objectDescriptionView = findViewById(R.id.objectDescriptionView);</w:t>
      </w:r>
    </w:p>
    <w:p w14:paraId="7F3226DF" w14:textId="1465FB6C" w:rsidR="00B71A05" w:rsidRPr="00CD3D01" w:rsidRDefault="00B71A05" w:rsidP="00B71A05">
      <w:pPr>
        <w:pStyle w:val="Standard"/>
        <w:rPr>
          <w:rFonts w:ascii="Consolas" w:hAnsi="Consolas"/>
        </w:rPr>
      </w:pPr>
      <w:r w:rsidRPr="00CD3D01">
        <w:rPr>
          <w:rFonts w:ascii="Consolas" w:hAnsi="Consolas"/>
        </w:rPr>
        <w:t xml:space="preserve">        ImageView = findViewById(R.id.imageView);</w:t>
      </w:r>
    </w:p>
    <w:p w14:paraId="420A43EE" w14:textId="77777777" w:rsidR="00B71A05" w:rsidRPr="00CD3D01" w:rsidRDefault="00B71A05" w:rsidP="00B71A05">
      <w:pPr>
        <w:pStyle w:val="Standard"/>
        <w:rPr>
          <w:rFonts w:ascii="Consolas" w:hAnsi="Consolas"/>
        </w:rPr>
      </w:pPr>
    </w:p>
    <w:p w14:paraId="1EDCD250" w14:textId="77777777" w:rsidR="00B71A05" w:rsidRPr="00CD3D01" w:rsidRDefault="00B71A05" w:rsidP="00B71A05">
      <w:pPr>
        <w:pStyle w:val="Standard"/>
        <w:rPr>
          <w:rFonts w:ascii="Consolas" w:hAnsi="Consolas"/>
        </w:rPr>
      </w:pPr>
      <w:r w:rsidRPr="00CD3D01">
        <w:rPr>
          <w:rFonts w:ascii="Consolas" w:hAnsi="Consolas"/>
        </w:rPr>
        <w:t xml:space="preserve">        Objects.requireNonNull(getSupportActionBar()).setDisplayHomeAsUpEnabled(true);</w:t>
      </w:r>
    </w:p>
    <w:p w14:paraId="187CFA2B" w14:textId="77777777" w:rsidR="00B71A05" w:rsidRPr="00CD3D01" w:rsidRDefault="00B71A05" w:rsidP="00B71A05">
      <w:pPr>
        <w:pStyle w:val="Standard"/>
        <w:rPr>
          <w:rFonts w:ascii="Consolas" w:hAnsi="Consolas"/>
        </w:rPr>
      </w:pPr>
      <w:r w:rsidRPr="00CD3D01">
        <w:rPr>
          <w:rFonts w:ascii="Consolas" w:hAnsi="Consolas"/>
        </w:rPr>
        <w:t xml:space="preserve">        getSupportActionBar().setDisplayShowHomeEnabled(true);</w:t>
      </w:r>
    </w:p>
    <w:p w14:paraId="0D95F274" w14:textId="77777777" w:rsidR="00B71A05" w:rsidRPr="00CD3D01" w:rsidRDefault="00B71A05" w:rsidP="00B71A05">
      <w:pPr>
        <w:pStyle w:val="Standard"/>
        <w:rPr>
          <w:rFonts w:ascii="Consolas" w:hAnsi="Consolas"/>
        </w:rPr>
      </w:pPr>
    </w:p>
    <w:p w14:paraId="4C8313C6" w14:textId="77777777" w:rsidR="00B71A05" w:rsidRPr="00CD3D01" w:rsidRDefault="00B71A05" w:rsidP="00B71A05">
      <w:pPr>
        <w:pStyle w:val="Standard"/>
        <w:rPr>
          <w:rFonts w:ascii="Consolas" w:hAnsi="Consolas"/>
        </w:rPr>
      </w:pPr>
    </w:p>
    <w:p w14:paraId="5B9A5F48" w14:textId="77777777" w:rsidR="00B71A05" w:rsidRPr="00CD3D01" w:rsidRDefault="00B71A05" w:rsidP="00B71A05">
      <w:pPr>
        <w:pStyle w:val="Standard"/>
        <w:rPr>
          <w:rFonts w:ascii="Consolas" w:hAnsi="Consolas"/>
        </w:rPr>
      </w:pPr>
      <w:r w:rsidRPr="00CD3D01">
        <w:rPr>
          <w:rFonts w:ascii="Consolas" w:hAnsi="Consolas"/>
        </w:rPr>
        <w:t xml:space="preserve">        try {</w:t>
      </w:r>
    </w:p>
    <w:p w14:paraId="4C462A84" w14:textId="276B142F" w:rsidR="00B71A05" w:rsidRPr="00CD3D01" w:rsidRDefault="00B71A05" w:rsidP="00B71A05">
      <w:pPr>
        <w:pStyle w:val="Standard"/>
        <w:rPr>
          <w:rFonts w:ascii="Consolas" w:hAnsi="Consolas"/>
        </w:rPr>
      </w:pPr>
      <w:r w:rsidRPr="00CD3D01">
        <w:rPr>
          <w:rFonts w:ascii="Consolas" w:hAnsi="Consolas"/>
        </w:rPr>
        <w:t xml:space="preserve">            JSONObject = new JSONObject(Objects.requireNonNull(getIntent()</w:t>
      </w:r>
    </w:p>
    <w:p w14:paraId="3AD9F03B" w14:textId="77777777" w:rsidR="00B71A05" w:rsidRPr="00CD3D01" w:rsidRDefault="00B71A05" w:rsidP="00B71A05">
      <w:pPr>
        <w:pStyle w:val="Standard"/>
        <w:rPr>
          <w:rFonts w:ascii="Consolas" w:hAnsi="Consolas"/>
        </w:rPr>
      </w:pPr>
      <w:r w:rsidRPr="00CD3D01">
        <w:rPr>
          <w:rFonts w:ascii="Consolas" w:hAnsi="Consolas"/>
        </w:rPr>
        <w:t xml:space="preserve">                    .getStringExtra("objects")));</w:t>
      </w:r>
    </w:p>
    <w:p w14:paraId="55E1DEF3" w14:textId="77777777" w:rsidR="00B71A05" w:rsidRPr="00CD3D01" w:rsidRDefault="00B71A05" w:rsidP="00B71A05">
      <w:pPr>
        <w:pStyle w:val="Standard"/>
        <w:rPr>
          <w:rFonts w:ascii="Consolas" w:hAnsi="Consolas"/>
        </w:rPr>
      </w:pPr>
    </w:p>
    <w:p w14:paraId="5532F01C" w14:textId="77777777" w:rsidR="00B71A05" w:rsidRPr="00CD3D01" w:rsidRDefault="00B71A05" w:rsidP="00B71A05">
      <w:pPr>
        <w:pStyle w:val="Standard"/>
        <w:rPr>
          <w:rFonts w:ascii="Consolas" w:hAnsi="Consolas"/>
        </w:rPr>
      </w:pPr>
      <w:r w:rsidRPr="00CD3D01">
        <w:rPr>
          <w:rFonts w:ascii="Consolas" w:hAnsi="Consolas"/>
        </w:rPr>
        <w:t xml:space="preserve">            place = jsonObject.getJSONObject("object").getString("name");</w:t>
      </w:r>
    </w:p>
    <w:p w14:paraId="1E32483A" w14:textId="77777777" w:rsidR="00B71A05" w:rsidRPr="00CD3D01" w:rsidRDefault="00B71A05" w:rsidP="00B71A05">
      <w:pPr>
        <w:pStyle w:val="Standard"/>
        <w:rPr>
          <w:rFonts w:ascii="Consolas" w:hAnsi="Consolas"/>
        </w:rPr>
      </w:pPr>
      <w:r w:rsidRPr="00CD3D01">
        <w:rPr>
          <w:rFonts w:ascii="Consolas" w:hAnsi="Consolas"/>
        </w:rPr>
        <w:t xml:space="preserve">            city = jsonObject.getJSONObject("object").getString("city");</w:t>
      </w:r>
    </w:p>
    <w:p w14:paraId="0A099BAF" w14:textId="77777777" w:rsidR="00B71A05" w:rsidRPr="00CD3D01" w:rsidRDefault="00B71A05" w:rsidP="00B71A05">
      <w:pPr>
        <w:pStyle w:val="Standard"/>
        <w:rPr>
          <w:rFonts w:ascii="Consolas" w:hAnsi="Consolas"/>
        </w:rPr>
      </w:pPr>
      <w:r w:rsidRPr="00CD3D01">
        <w:rPr>
          <w:rFonts w:ascii="Consolas" w:hAnsi="Consolas"/>
        </w:rPr>
        <w:t xml:space="preserve">            country = jsonObject.getJSONObject("object").getString("country");</w:t>
      </w:r>
    </w:p>
    <w:p w14:paraId="2DA64E69" w14:textId="77777777" w:rsidR="00B71A05" w:rsidRPr="00CD3D01" w:rsidRDefault="00B71A05" w:rsidP="00B71A05">
      <w:pPr>
        <w:pStyle w:val="Standard"/>
        <w:rPr>
          <w:rFonts w:ascii="Consolas" w:hAnsi="Consolas"/>
        </w:rPr>
      </w:pPr>
      <w:r w:rsidRPr="00CD3D01">
        <w:rPr>
          <w:rFonts w:ascii="Consolas" w:hAnsi="Consolas"/>
        </w:rPr>
        <w:t xml:space="preserve">            coordinates[0] = (float) jsonObject.getJSONObject("object").getJSONObject("coordinates")</w:t>
      </w:r>
    </w:p>
    <w:p w14:paraId="601AD0B5" w14:textId="77777777" w:rsidR="00B71A05" w:rsidRPr="00CD3D01" w:rsidRDefault="00B71A05" w:rsidP="00B71A05">
      <w:pPr>
        <w:pStyle w:val="Standard"/>
        <w:rPr>
          <w:rFonts w:ascii="Consolas" w:hAnsi="Consolas"/>
        </w:rPr>
      </w:pPr>
      <w:r w:rsidRPr="00CD3D01">
        <w:rPr>
          <w:rFonts w:ascii="Consolas" w:hAnsi="Consolas"/>
        </w:rPr>
        <w:t xml:space="preserve">                                       .getDouble("lat");</w:t>
      </w:r>
    </w:p>
    <w:p w14:paraId="7FC5A34A" w14:textId="77777777" w:rsidR="00B71A05" w:rsidRPr="00CD3D01" w:rsidRDefault="00B71A05" w:rsidP="00B71A05">
      <w:pPr>
        <w:pStyle w:val="Standard"/>
        <w:rPr>
          <w:rFonts w:ascii="Consolas" w:hAnsi="Consolas"/>
        </w:rPr>
      </w:pPr>
      <w:r w:rsidRPr="00CD3D01">
        <w:rPr>
          <w:rFonts w:ascii="Consolas" w:hAnsi="Consolas"/>
        </w:rPr>
        <w:t xml:space="preserve">            coordinates[1] = (float) jsonObject.getJSONObject("object").getJSONObject("coordinates")</w:t>
      </w:r>
    </w:p>
    <w:p w14:paraId="5C165188" w14:textId="77777777" w:rsidR="00B71A05" w:rsidRPr="00CD3D01" w:rsidRDefault="00B71A05" w:rsidP="00B71A05">
      <w:pPr>
        <w:pStyle w:val="Standard"/>
        <w:rPr>
          <w:rFonts w:ascii="Consolas" w:hAnsi="Consolas"/>
        </w:rPr>
      </w:pPr>
      <w:r w:rsidRPr="00CD3D01">
        <w:rPr>
          <w:rFonts w:ascii="Consolas" w:hAnsi="Consolas"/>
        </w:rPr>
        <w:t xml:space="preserve">                    .getDouble("lng");</w:t>
      </w:r>
    </w:p>
    <w:p w14:paraId="5F42ADCA" w14:textId="77777777" w:rsidR="00B71A05" w:rsidRPr="00CD3D01" w:rsidRDefault="00B71A05" w:rsidP="00B71A05">
      <w:pPr>
        <w:pStyle w:val="Standard"/>
        <w:rPr>
          <w:rFonts w:ascii="Consolas" w:hAnsi="Consolas"/>
        </w:rPr>
      </w:pPr>
    </w:p>
    <w:p w14:paraId="1C1200FE" w14:textId="77777777" w:rsidR="00B71A05" w:rsidRPr="00CD3D01" w:rsidRDefault="00B71A05" w:rsidP="00B71A05">
      <w:pPr>
        <w:pStyle w:val="Standard"/>
        <w:rPr>
          <w:rFonts w:ascii="Consolas" w:hAnsi="Consolas"/>
        </w:rPr>
      </w:pPr>
      <w:r w:rsidRPr="00CD3D01">
        <w:rPr>
          <w:rFonts w:ascii="Consolas" w:hAnsi="Consolas"/>
        </w:rPr>
        <w:t xml:space="preserve">        } catch (JSONException e) {</w:t>
      </w:r>
    </w:p>
    <w:p w14:paraId="79BCC53F" w14:textId="77777777" w:rsidR="00B71A05" w:rsidRPr="00CD3D01" w:rsidRDefault="00B71A05" w:rsidP="00B71A05">
      <w:pPr>
        <w:pStyle w:val="Standard"/>
        <w:rPr>
          <w:rFonts w:ascii="Consolas" w:hAnsi="Consolas"/>
        </w:rPr>
      </w:pPr>
      <w:r w:rsidRPr="00CD3D01">
        <w:rPr>
          <w:rFonts w:ascii="Consolas" w:hAnsi="Consolas"/>
        </w:rPr>
        <w:t xml:space="preserve">            e.printStackTrace();</w:t>
      </w:r>
    </w:p>
    <w:p w14:paraId="59E7EBD6" w14:textId="77777777" w:rsidR="00B71A05" w:rsidRPr="00CD3D01" w:rsidRDefault="00B71A05" w:rsidP="00B71A05">
      <w:pPr>
        <w:pStyle w:val="Standard"/>
        <w:rPr>
          <w:rFonts w:ascii="Consolas" w:hAnsi="Consolas"/>
        </w:rPr>
      </w:pPr>
      <w:r w:rsidRPr="00CD3D01">
        <w:rPr>
          <w:rFonts w:ascii="Consolas" w:hAnsi="Consolas"/>
        </w:rPr>
        <w:t xml:space="preserve">        }</w:t>
      </w:r>
    </w:p>
    <w:p w14:paraId="314F4497" w14:textId="77777777" w:rsidR="00B71A05" w:rsidRPr="00CD3D01" w:rsidRDefault="00B71A05" w:rsidP="00B71A05">
      <w:pPr>
        <w:pStyle w:val="Standard"/>
        <w:rPr>
          <w:rFonts w:ascii="Consolas" w:hAnsi="Consolas"/>
        </w:rPr>
      </w:pPr>
    </w:p>
    <w:p w14:paraId="49071226" w14:textId="77777777" w:rsidR="00B71A05" w:rsidRPr="00CD3D01" w:rsidRDefault="00B71A05" w:rsidP="00B71A05">
      <w:pPr>
        <w:pStyle w:val="Standard"/>
        <w:rPr>
          <w:rFonts w:ascii="Consolas" w:hAnsi="Consolas"/>
        </w:rPr>
      </w:pPr>
      <w:r w:rsidRPr="00CD3D01">
        <w:rPr>
          <w:rFonts w:ascii="Consolas" w:hAnsi="Consolas"/>
        </w:rPr>
        <w:t xml:space="preserve">        String title = place.toUpperCase() + "\n" + city.toUpperCase() + ", "</w:t>
      </w:r>
    </w:p>
    <w:p w14:paraId="2F50059C" w14:textId="77777777" w:rsidR="00B71A05" w:rsidRPr="00CD3D01" w:rsidRDefault="00B71A05" w:rsidP="00B71A05">
      <w:pPr>
        <w:pStyle w:val="Standard"/>
        <w:rPr>
          <w:rFonts w:ascii="Consolas" w:hAnsi="Consolas"/>
        </w:rPr>
      </w:pPr>
      <w:r w:rsidRPr="00CD3D01">
        <w:rPr>
          <w:rFonts w:ascii="Consolas" w:hAnsi="Consolas"/>
        </w:rPr>
        <w:t xml:space="preserve">                + country.toUpperCase();</w:t>
      </w:r>
    </w:p>
    <w:p w14:paraId="2BF4084A" w14:textId="77777777" w:rsidR="00B71A05" w:rsidRPr="00CD3D01" w:rsidRDefault="00B71A05" w:rsidP="00B71A05">
      <w:pPr>
        <w:pStyle w:val="Standard"/>
        <w:rPr>
          <w:rFonts w:ascii="Consolas" w:hAnsi="Consolas"/>
        </w:rPr>
      </w:pPr>
    </w:p>
    <w:p w14:paraId="4BEED7D3" w14:textId="77777777" w:rsidR="00B71A05" w:rsidRPr="00CD3D01" w:rsidRDefault="00B71A05" w:rsidP="00B71A05">
      <w:pPr>
        <w:pStyle w:val="Standard"/>
        <w:rPr>
          <w:rFonts w:ascii="Consolas" w:hAnsi="Consolas"/>
        </w:rPr>
      </w:pPr>
      <w:r w:rsidRPr="00CD3D01">
        <w:rPr>
          <w:rFonts w:ascii="Consolas" w:hAnsi="Consolas"/>
        </w:rPr>
        <w:t xml:space="preserve">        titleView.setText(title);</w:t>
      </w:r>
    </w:p>
    <w:p w14:paraId="24DA846F" w14:textId="77777777" w:rsidR="00B71A05" w:rsidRPr="00CD3D01" w:rsidRDefault="00B71A05" w:rsidP="00B71A05">
      <w:pPr>
        <w:pStyle w:val="Standard"/>
        <w:rPr>
          <w:rFonts w:ascii="Consolas" w:hAnsi="Consolas"/>
        </w:rPr>
      </w:pPr>
    </w:p>
    <w:p w14:paraId="6E175470" w14:textId="77777777" w:rsidR="00B71A05" w:rsidRPr="00CD3D01" w:rsidRDefault="00B71A05" w:rsidP="00B71A05">
      <w:pPr>
        <w:pStyle w:val="Standard"/>
        <w:rPr>
          <w:rFonts w:ascii="Consolas" w:hAnsi="Consolas"/>
        </w:rPr>
      </w:pPr>
      <w:r w:rsidRPr="00CD3D01">
        <w:rPr>
          <w:rFonts w:ascii="Consolas" w:hAnsi="Consolas"/>
        </w:rPr>
        <w:t xml:space="preserve">        switch (place) {</w:t>
      </w:r>
    </w:p>
    <w:p w14:paraId="0304802B" w14:textId="77777777" w:rsidR="00B71A05" w:rsidRPr="00CD3D01" w:rsidRDefault="00B71A05" w:rsidP="00B71A05">
      <w:pPr>
        <w:pStyle w:val="Standard"/>
        <w:rPr>
          <w:rFonts w:ascii="Consolas" w:hAnsi="Consolas"/>
        </w:rPr>
        <w:sectPr w:rsidR="00B71A05" w:rsidRPr="00CD3D01" w:rsidSect="00EC3598">
          <w:pgSz w:w="11906" w:h="16838"/>
          <w:pgMar w:top="1134" w:right="850" w:bottom="1134" w:left="1701" w:header="708" w:footer="708" w:gutter="0"/>
          <w:cols w:space="708"/>
          <w:titlePg/>
          <w:docGrid w:linePitch="381"/>
        </w:sectPr>
      </w:pPr>
    </w:p>
    <w:p w14:paraId="100F3CC9" w14:textId="612FD4D3" w:rsidR="00B71A05" w:rsidRPr="00CD3D01" w:rsidRDefault="00B71A05" w:rsidP="00B71A05">
      <w:pPr>
        <w:pStyle w:val="Standard"/>
        <w:rPr>
          <w:rFonts w:ascii="Consolas" w:hAnsi="Consolas"/>
        </w:rPr>
      </w:pPr>
      <w:r w:rsidRPr="00CD3D01">
        <w:rPr>
          <w:rFonts w:ascii="Consolas" w:hAnsi="Consolas"/>
        </w:rPr>
        <w:lastRenderedPageBreak/>
        <w:t xml:space="preserve">            case "Igor Sikorsky Kyiv Polytechnic Institute":</w:t>
      </w:r>
    </w:p>
    <w:p w14:paraId="339B944E" w14:textId="77777777" w:rsidR="00B71A05" w:rsidRPr="00CD3D01" w:rsidRDefault="00B71A05" w:rsidP="00B71A05">
      <w:pPr>
        <w:pStyle w:val="Standard"/>
        <w:rPr>
          <w:rFonts w:ascii="Consolas" w:hAnsi="Consolas"/>
        </w:rPr>
      </w:pPr>
      <w:r w:rsidRPr="00CD3D01">
        <w:rPr>
          <w:rFonts w:ascii="Consolas" w:hAnsi="Consolas"/>
        </w:rPr>
        <w:t xml:space="preserve">                imageView.setImageDrawable(getResources()</w:t>
      </w:r>
    </w:p>
    <w:p w14:paraId="72955165" w14:textId="77777777" w:rsidR="00B71A05" w:rsidRPr="00CD3D01" w:rsidRDefault="00B71A05" w:rsidP="00B71A05">
      <w:pPr>
        <w:pStyle w:val="Standard"/>
        <w:rPr>
          <w:rFonts w:ascii="Consolas" w:hAnsi="Consolas"/>
        </w:rPr>
      </w:pPr>
      <w:r w:rsidRPr="00CD3D01">
        <w:rPr>
          <w:rFonts w:ascii="Consolas" w:hAnsi="Consolas"/>
        </w:rPr>
        <w:t xml:space="preserve">                        .getDrawable(R.drawable.kpi,  getApplicationContext().getTheme()));</w:t>
      </w:r>
    </w:p>
    <w:p w14:paraId="65608075" w14:textId="77777777" w:rsidR="00B71A05" w:rsidRPr="00CD3D01" w:rsidRDefault="00B71A05" w:rsidP="00B71A05">
      <w:pPr>
        <w:pStyle w:val="Standard"/>
        <w:rPr>
          <w:rFonts w:ascii="Consolas" w:hAnsi="Consolas"/>
        </w:rPr>
      </w:pPr>
    </w:p>
    <w:p w14:paraId="422CF094" w14:textId="77777777" w:rsidR="00B71A05" w:rsidRPr="00CD3D01" w:rsidRDefault="00B71A05" w:rsidP="00B71A05">
      <w:pPr>
        <w:pStyle w:val="Standard"/>
        <w:rPr>
          <w:rFonts w:ascii="Consolas" w:hAnsi="Consolas"/>
        </w:rPr>
      </w:pPr>
      <w:r w:rsidRPr="00CD3D01">
        <w:rPr>
          <w:rFonts w:ascii="Consolas" w:hAnsi="Consolas"/>
        </w:rPr>
        <w:t xml:space="preserve">                break;</w:t>
      </w:r>
    </w:p>
    <w:p w14:paraId="51164311" w14:textId="77777777" w:rsidR="00B71A05" w:rsidRPr="00CD3D01" w:rsidRDefault="00B71A05" w:rsidP="00B71A05">
      <w:pPr>
        <w:pStyle w:val="Standard"/>
        <w:rPr>
          <w:rFonts w:ascii="Consolas" w:hAnsi="Consolas"/>
        </w:rPr>
      </w:pPr>
    </w:p>
    <w:p w14:paraId="5E17D331" w14:textId="77777777" w:rsidR="00B71A05" w:rsidRPr="00CD3D01" w:rsidRDefault="00B71A05" w:rsidP="00B71A05">
      <w:pPr>
        <w:pStyle w:val="Standard"/>
        <w:rPr>
          <w:rFonts w:ascii="Consolas" w:hAnsi="Consolas"/>
        </w:rPr>
      </w:pPr>
      <w:r w:rsidRPr="00CD3D01">
        <w:rPr>
          <w:rFonts w:ascii="Consolas" w:hAnsi="Consolas"/>
        </w:rPr>
        <w:t xml:space="preserve">            case "brandenburg gate":</w:t>
      </w:r>
    </w:p>
    <w:p w14:paraId="530DEDD8" w14:textId="77777777" w:rsidR="00B71A05" w:rsidRPr="00CD3D01" w:rsidRDefault="00B71A05" w:rsidP="00B71A05">
      <w:pPr>
        <w:pStyle w:val="Standard"/>
        <w:rPr>
          <w:rFonts w:ascii="Consolas" w:hAnsi="Consolas"/>
        </w:rPr>
      </w:pPr>
      <w:r w:rsidRPr="00CD3D01">
        <w:rPr>
          <w:rFonts w:ascii="Consolas" w:hAnsi="Consolas"/>
        </w:rPr>
        <w:t xml:space="preserve">                imageView.setImageDrawable(getResources()</w:t>
      </w:r>
    </w:p>
    <w:p w14:paraId="586A58A6" w14:textId="77777777" w:rsidR="00B71A05" w:rsidRPr="00CD3D01" w:rsidRDefault="00B71A05" w:rsidP="00B71A05">
      <w:pPr>
        <w:pStyle w:val="Standard"/>
        <w:rPr>
          <w:rFonts w:ascii="Consolas" w:hAnsi="Consolas"/>
        </w:rPr>
      </w:pPr>
      <w:r w:rsidRPr="00CD3D01">
        <w:rPr>
          <w:rFonts w:ascii="Consolas" w:hAnsi="Consolas"/>
        </w:rPr>
        <w:t xml:space="preserve">                        .getDrawable(R.drawable.brandenburggate,  getApplicationContext().getTheme()));</w:t>
      </w:r>
    </w:p>
    <w:p w14:paraId="02D7C8B4" w14:textId="77777777" w:rsidR="00B71A05" w:rsidRPr="00CD3D01" w:rsidRDefault="00B71A05" w:rsidP="00B71A05">
      <w:pPr>
        <w:pStyle w:val="Standard"/>
        <w:rPr>
          <w:rFonts w:ascii="Consolas" w:hAnsi="Consolas"/>
        </w:rPr>
      </w:pPr>
    </w:p>
    <w:p w14:paraId="2B3B4030" w14:textId="77777777" w:rsidR="00B71A05" w:rsidRPr="00CD3D01" w:rsidRDefault="00B71A05" w:rsidP="00B71A05">
      <w:pPr>
        <w:pStyle w:val="Standard"/>
        <w:rPr>
          <w:rFonts w:ascii="Consolas" w:hAnsi="Consolas"/>
        </w:rPr>
      </w:pPr>
      <w:r w:rsidRPr="00CD3D01">
        <w:rPr>
          <w:rFonts w:ascii="Consolas" w:hAnsi="Consolas"/>
        </w:rPr>
        <w:t xml:space="preserve">                break;</w:t>
      </w:r>
    </w:p>
    <w:p w14:paraId="1B1A3E05" w14:textId="77777777" w:rsidR="00B71A05" w:rsidRPr="00CD3D01" w:rsidRDefault="00B71A05" w:rsidP="00B71A05">
      <w:pPr>
        <w:pStyle w:val="Standard"/>
        <w:rPr>
          <w:rFonts w:ascii="Consolas" w:hAnsi="Consolas"/>
        </w:rPr>
      </w:pPr>
      <w:r w:rsidRPr="00CD3D01">
        <w:rPr>
          <w:rFonts w:ascii="Consolas" w:hAnsi="Consolas"/>
        </w:rPr>
        <w:t xml:space="preserve">        }</w:t>
      </w:r>
    </w:p>
    <w:p w14:paraId="58CA025B" w14:textId="77777777" w:rsidR="00B71A05" w:rsidRPr="00CD3D01" w:rsidRDefault="00B71A05" w:rsidP="00B71A05">
      <w:pPr>
        <w:pStyle w:val="Standard"/>
        <w:rPr>
          <w:rFonts w:ascii="Consolas" w:hAnsi="Consolas"/>
        </w:rPr>
      </w:pPr>
    </w:p>
    <w:p w14:paraId="58C95445" w14:textId="77777777" w:rsidR="00B71A05" w:rsidRPr="00CD3D01" w:rsidRDefault="00B71A05" w:rsidP="00B71A05">
      <w:pPr>
        <w:pStyle w:val="Standard"/>
        <w:rPr>
          <w:rFonts w:ascii="Consolas" w:hAnsi="Consolas"/>
        </w:rPr>
      </w:pPr>
      <w:r w:rsidRPr="00CD3D01">
        <w:rPr>
          <w:rFonts w:ascii="Consolas" w:hAnsi="Consolas"/>
        </w:rPr>
        <w:t xml:space="preserve">        AsyncRequest getObjectDescription = new AsyncRequest();</w:t>
      </w:r>
    </w:p>
    <w:p w14:paraId="3EB2B488" w14:textId="77777777" w:rsidR="00B71A05" w:rsidRPr="00CD3D01" w:rsidRDefault="00B71A05" w:rsidP="00B71A05">
      <w:pPr>
        <w:pStyle w:val="Standard"/>
        <w:rPr>
          <w:rFonts w:ascii="Consolas" w:hAnsi="Consolas"/>
        </w:rPr>
      </w:pPr>
    </w:p>
    <w:p w14:paraId="68C49A99" w14:textId="77777777" w:rsidR="00B71A05" w:rsidRPr="00CD3D01" w:rsidRDefault="00B71A05" w:rsidP="00B71A05">
      <w:pPr>
        <w:pStyle w:val="Standard"/>
        <w:rPr>
          <w:rFonts w:ascii="Consolas" w:hAnsi="Consolas"/>
        </w:rPr>
      </w:pPr>
      <w:r w:rsidRPr="00CD3D01">
        <w:rPr>
          <w:rFonts w:ascii="Consolas" w:hAnsi="Consolas"/>
        </w:rPr>
        <w:t xml:space="preserve">        try {</w:t>
      </w:r>
    </w:p>
    <w:p w14:paraId="596BCD93" w14:textId="77777777" w:rsidR="00B71A05" w:rsidRPr="00CD3D01" w:rsidRDefault="00B71A05" w:rsidP="00B71A05">
      <w:pPr>
        <w:pStyle w:val="Standard"/>
        <w:rPr>
          <w:rFonts w:ascii="Consolas" w:hAnsi="Consolas"/>
        </w:rPr>
      </w:pPr>
      <w:r w:rsidRPr="00CD3D01">
        <w:rPr>
          <w:rFonts w:ascii="Consolas" w:hAnsi="Consolas"/>
        </w:rPr>
        <w:t xml:space="preserve">            objectDescription = String.valueOf(getObjectDescription.execute().get());</w:t>
      </w:r>
    </w:p>
    <w:p w14:paraId="17BA731F" w14:textId="77777777" w:rsidR="00B71A05" w:rsidRPr="00CD3D01" w:rsidRDefault="00B71A05" w:rsidP="00B71A05">
      <w:pPr>
        <w:pStyle w:val="Standard"/>
        <w:rPr>
          <w:rFonts w:ascii="Consolas" w:hAnsi="Consolas"/>
        </w:rPr>
      </w:pPr>
      <w:r w:rsidRPr="00CD3D01">
        <w:rPr>
          <w:rFonts w:ascii="Consolas" w:hAnsi="Consolas"/>
        </w:rPr>
        <w:t xml:space="preserve">        } catch (ExecutionException | InterruptedException e) {</w:t>
      </w:r>
    </w:p>
    <w:p w14:paraId="66DF2342" w14:textId="77777777" w:rsidR="00B71A05" w:rsidRPr="00CD3D01" w:rsidRDefault="00B71A05" w:rsidP="00B71A05">
      <w:pPr>
        <w:pStyle w:val="Standard"/>
        <w:rPr>
          <w:rFonts w:ascii="Consolas" w:hAnsi="Consolas"/>
        </w:rPr>
      </w:pPr>
      <w:r w:rsidRPr="00CD3D01">
        <w:rPr>
          <w:rFonts w:ascii="Consolas" w:hAnsi="Consolas"/>
        </w:rPr>
        <w:t xml:space="preserve">            e.printStackTrace();</w:t>
      </w:r>
    </w:p>
    <w:p w14:paraId="19588142" w14:textId="77777777" w:rsidR="00B71A05" w:rsidRPr="00CD3D01" w:rsidRDefault="00B71A05" w:rsidP="00B71A05">
      <w:pPr>
        <w:pStyle w:val="Standard"/>
        <w:rPr>
          <w:rFonts w:ascii="Consolas" w:hAnsi="Consolas"/>
        </w:rPr>
      </w:pPr>
      <w:r w:rsidRPr="00CD3D01">
        <w:rPr>
          <w:rFonts w:ascii="Consolas" w:hAnsi="Consolas"/>
        </w:rPr>
        <w:t xml:space="preserve">        }</w:t>
      </w:r>
    </w:p>
    <w:p w14:paraId="73637220" w14:textId="77777777" w:rsidR="00B71A05" w:rsidRPr="00CD3D01" w:rsidRDefault="00B71A05" w:rsidP="00B71A05">
      <w:pPr>
        <w:pStyle w:val="Standard"/>
        <w:rPr>
          <w:rFonts w:ascii="Consolas" w:hAnsi="Consolas"/>
        </w:rPr>
      </w:pPr>
    </w:p>
    <w:p w14:paraId="491E3BD2" w14:textId="77777777" w:rsidR="00B71A05" w:rsidRPr="00CD3D01" w:rsidRDefault="00B71A05" w:rsidP="00B71A05">
      <w:pPr>
        <w:pStyle w:val="Standard"/>
        <w:rPr>
          <w:rFonts w:ascii="Consolas" w:hAnsi="Consolas"/>
        </w:rPr>
      </w:pPr>
      <w:r w:rsidRPr="00CD3D01">
        <w:rPr>
          <w:rFonts w:ascii="Consolas" w:hAnsi="Consolas"/>
        </w:rPr>
        <w:t xml:space="preserve">        objectDescriptionView.setText(objectDescription);</w:t>
      </w:r>
    </w:p>
    <w:p w14:paraId="27E9CD6B" w14:textId="77777777" w:rsidR="00B71A05" w:rsidRPr="00CD3D01" w:rsidRDefault="00B71A05" w:rsidP="00B71A05">
      <w:pPr>
        <w:pStyle w:val="Standard"/>
        <w:rPr>
          <w:rFonts w:ascii="Consolas" w:hAnsi="Consolas"/>
        </w:rPr>
      </w:pPr>
    </w:p>
    <w:p w14:paraId="4F7A4B73" w14:textId="77777777" w:rsidR="00B71A05" w:rsidRPr="00CD3D01" w:rsidRDefault="00B71A05" w:rsidP="00B71A05">
      <w:pPr>
        <w:pStyle w:val="Standard"/>
        <w:rPr>
          <w:rFonts w:ascii="Consolas" w:hAnsi="Consolas"/>
        </w:rPr>
      </w:pPr>
      <w:r w:rsidRPr="00CD3D01">
        <w:rPr>
          <w:rFonts w:ascii="Consolas" w:hAnsi="Consolas"/>
        </w:rPr>
        <w:t xml:space="preserve">        Bundle mapViewBundle = null;</w:t>
      </w:r>
    </w:p>
    <w:p w14:paraId="21AD62DB" w14:textId="77777777" w:rsidR="00B71A05" w:rsidRPr="00CD3D01" w:rsidRDefault="00B71A05" w:rsidP="00B71A05">
      <w:pPr>
        <w:pStyle w:val="Standard"/>
        <w:rPr>
          <w:rFonts w:ascii="Consolas" w:hAnsi="Consolas"/>
        </w:rPr>
      </w:pPr>
      <w:r w:rsidRPr="00CD3D01">
        <w:rPr>
          <w:rFonts w:ascii="Consolas" w:hAnsi="Consolas"/>
        </w:rPr>
        <w:t xml:space="preserve">        if (savedInstanceState != null) {</w:t>
      </w:r>
    </w:p>
    <w:p w14:paraId="13B62A80" w14:textId="77777777" w:rsidR="00B71A05" w:rsidRPr="00CD3D01" w:rsidRDefault="00B71A05" w:rsidP="00B71A05">
      <w:pPr>
        <w:pStyle w:val="Standard"/>
        <w:rPr>
          <w:rFonts w:ascii="Consolas" w:hAnsi="Consolas"/>
        </w:rPr>
      </w:pPr>
      <w:r w:rsidRPr="00CD3D01">
        <w:rPr>
          <w:rFonts w:ascii="Consolas" w:hAnsi="Consolas"/>
        </w:rPr>
        <w:t xml:space="preserve">            mapViewBundle = savedInstanceState.getBundle(String.valueOf(R.string.google_maps_key));</w:t>
      </w:r>
    </w:p>
    <w:p w14:paraId="4E893A27" w14:textId="77777777" w:rsidR="00B71A05" w:rsidRPr="00CD3D01" w:rsidRDefault="00B71A05" w:rsidP="00B71A05">
      <w:pPr>
        <w:pStyle w:val="Standard"/>
        <w:rPr>
          <w:rFonts w:ascii="Consolas" w:hAnsi="Consolas"/>
        </w:rPr>
      </w:pPr>
      <w:r w:rsidRPr="00CD3D01">
        <w:rPr>
          <w:rFonts w:ascii="Consolas" w:hAnsi="Consolas"/>
        </w:rPr>
        <w:t xml:space="preserve">        }</w:t>
      </w:r>
    </w:p>
    <w:p w14:paraId="0188D937" w14:textId="77777777" w:rsidR="00B71A05" w:rsidRPr="00CD3D01" w:rsidRDefault="00B71A05" w:rsidP="00B71A05">
      <w:pPr>
        <w:pStyle w:val="Standard"/>
        <w:rPr>
          <w:rFonts w:ascii="Consolas" w:hAnsi="Consolas"/>
        </w:rPr>
      </w:pPr>
    </w:p>
    <w:p w14:paraId="7A01CDCC" w14:textId="77777777" w:rsidR="00B71A05" w:rsidRPr="00CD3D01" w:rsidRDefault="00B71A05" w:rsidP="00B71A05">
      <w:pPr>
        <w:pStyle w:val="Standard"/>
        <w:rPr>
          <w:rFonts w:ascii="Consolas" w:hAnsi="Consolas"/>
        </w:rPr>
      </w:pPr>
      <w:r w:rsidRPr="00CD3D01">
        <w:rPr>
          <w:rFonts w:ascii="Consolas" w:hAnsi="Consolas"/>
        </w:rPr>
        <w:t xml:space="preserve">        mapView = findViewById(R.id.mapView);</w:t>
      </w:r>
    </w:p>
    <w:p w14:paraId="3240FB81" w14:textId="77777777" w:rsidR="00B71A05" w:rsidRPr="00CD3D01" w:rsidRDefault="00B71A05" w:rsidP="00B71A05">
      <w:pPr>
        <w:pStyle w:val="Standard"/>
        <w:rPr>
          <w:rFonts w:ascii="Consolas" w:hAnsi="Consolas"/>
        </w:rPr>
      </w:pPr>
      <w:r w:rsidRPr="00CD3D01">
        <w:rPr>
          <w:rFonts w:ascii="Consolas" w:hAnsi="Consolas"/>
        </w:rPr>
        <w:t xml:space="preserve">        mapView.onCreate(mapViewBundle);</w:t>
      </w:r>
    </w:p>
    <w:p w14:paraId="01FD5491" w14:textId="77777777" w:rsidR="00B71A05" w:rsidRPr="00CD3D01" w:rsidRDefault="00B71A05" w:rsidP="00B71A05">
      <w:pPr>
        <w:pStyle w:val="Standard"/>
        <w:rPr>
          <w:rFonts w:ascii="Consolas" w:hAnsi="Consolas"/>
        </w:rPr>
      </w:pPr>
      <w:r w:rsidRPr="00CD3D01">
        <w:rPr>
          <w:rFonts w:ascii="Consolas" w:hAnsi="Consolas"/>
        </w:rPr>
        <w:t xml:space="preserve">        mapView.getMapAsync(this);</w:t>
      </w:r>
    </w:p>
    <w:p w14:paraId="6EA1E3D6" w14:textId="77777777" w:rsidR="00B71A05" w:rsidRPr="00CD3D01" w:rsidRDefault="00B71A05" w:rsidP="00B71A05">
      <w:pPr>
        <w:pStyle w:val="Standard"/>
        <w:rPr>
          <w:rFonts w:ascii="Consolas" w:hAnsi="Consolas"/>
        </w:rPr>
      </w:pPr>
      <w:r w:rsidRPr="00CD3D01">
        <w:rPr>
          <w:rFonts w:ascii="Consolas" w:hAnsi="Consolas"/>
        </w:rPr>
        <w:t xml:space="preserve">    }</w:t>
      </w:r>
    </w:p>
    <w:p w14:paraId="53AE8C8B" w14:textId="77777777" w:rsidR="00B71A05" w:rsidRPr="00CD3D01" w:rsidRDefault="00B71A05" w:rsidP="00B71A05">
      <w:pPr>
        <w:pStyle w:val="Standard"/>
        <w:rPr>
          <w:rFonts w:ascii="Consolas" w:hAnsi="Consolas"/>
        </w:rPr>
      </w:pPr>
    </w:p>
    <w:p w14:paraId="6A528E61" w14:textId="77777777" w:rsidR="00B71A05" w:rsidRPr="00CD3D01" w:rsidRDefault="00B71A05" w:rsidP="00B71A05">
      <w:pPr>
        <w:pStyle w:val="Standard"/>
        <w:rPr>
          <w:rFonts w:ascii="Consolas" w:hAnsi="Consolas"/>
        </w:rPr>
      </w:pPr>
      <w:r w:rsidRPr="00CD3D01">
        <w:rPr>
          <w:rFonts w:ascii="Consolas" w:hAnsi="Consolas"/>
        </w:rPr>
        <w:t xml:space="preserve">    @Override</w:t>
      </w:r>
    </w:p>
    <w:p w14:paraId="7C2D0FED" w14:textId="77777777" w:rsidR="00B71A05" w:rsidRPr="00CD3D01" w:rsidRDefault="00B71A05" w:rsidP="00B71A05">
      <w:pPr>
        <w:pStyle w:val="Standard"/>
        <w:rPr>
          <w:rFonts w:ascii="Consolas" w:hAnsi="Consolas"/>
        </w:rPr>
      </w:pPr>
      <w:r w:rsidRPr="00CD3D01">
        <w:rPr>
          <w:rFonts w:ascii="Consolas" w:hAnsi="Consolas"/>
        </w:rPr>
        <w:t xml:space="preserve">    public void onResume() {</w:t>
      </w:r>
    </w:p>
    <w:p w14:paraId="67C8FE7E" w14:textId="77777777" w:rsidR="00B71A05" w:rsidRPr="00CD3D01" w:rsidRDefault="00B71A05" w:rsidP="00B71A05">
      <w:pPr>
        <w:pStyle w:val="Standard"/>
        <w:rPr>
          <w:rFonts w:ascii="Consolas" w:hAnsi="Consolas"/>
        </w:rPr>
      </w:pPr>
      <w:r w:rsidRPr="00CD3D01">
        <w:rPr>
          <w:rFonts w:ascii="Consolas" w:hAnsi="Consolas"/>
        </w:rPr>
        <w:t xml:space="preserve">        mapView.onResume();</w:t>
      </w:r>
    </w:p>
    <w:p w14:paraId="24D80A4E" w14:textId="77777777" w:rsidR="00B71A05" w:rsidRPr="00CD3D01" w:rsidRDefault="00B71A05" w:rsidP="00B71A05">
      <w:pPr>
        <w:pStyle w:val="Standard"/>
        <w:rPr>
          <w:rFonts w:ascii="Consolas" w:hAnsi="Consolas"/>
        </w:rPr>
      </w:pPr>
      <w:r w:rsidRPr="00CD3D01">
        <w:rPr>
          <w:rFonts w:ascii="Consolas" w:hAnsi="Consolas"/>
        </w:rPr>
        <w:t xml:space="preserve">        super.onResume();</w:t>
      </w:r>
    </w:p>
    <w:p w14:paraId="0F1026B5" w14:textId="77777777" w:rsidR="00B71A05" w:rsidRPr="00CD3D01" w:rsidRDefault="00B71A05" w:rsidP="00B71A05">
      <w:pPr>
        <w:pStyle w:val="Standard"/>
        <w:rPr>
          <w:rFonts w:ascii="Consolas" w:hAnsi="Consolas"/>
        </w:rPr>
      </w:pPr>
      <w:r w:rsidRPr="00CD3D01">
        <w:rPr>
          <w:rFonts w:ascii="Consolas" w:hAnsi="Consolas"/>
        </w:rPr>
        <w:t xml:space="preserve">    }</w:t>
      </w:r>
    </w:p>
    <w:p w14:paraId="79A9B575" w14:textId="77777777" w:rsidR="00B71A05" w:rsidRPr="00CD3D01" w:rsidRDefault="00B71A05" w:rsidP="00B71A05">
      <w:pPr>
        <w:pStyle w:val="Standard"/>
        <w:rPr>
          <w:rFonts w:ascii="Consolas" w:hAnsi="Consolas"/>
        </w:rPr>
      </w:pPr>
    </w:p>
    <w:p w14:paraId="7EA3432F" w14:textId="77777777" w:rsidR="00B71A05" w:rsidRPr="00CD3D01" w:rsidRDefault="00B71A05" w:rsidP="00B71A05">
      <w:pPr>
        <w:pStyle w:val="Standard"/>
        <w:rPr>
          <w:rFonts w:ascii="Consolas" w:hAnsi="Consolas"/>
        </w:rPr>
      </w:pPr>
      <w:r w:rsidRPr="00CD3D01">
        <w:rPr>
          <w:rFonts w:ascii="Consolas" w:hAnsi="Consolas"/>
        </w:rPr>
        <w:t xml:space="preserve">    @Override</w:t>
      </w:r>
    </w:p>
    <w:p w14:paraId="585561AD" w14:textId="77777777" w:rsidR="00B71A05" w:rsidRPr="00CD3D01" w:rsidRDefault="00B71A05" w:rsidP="00B71A05">
      <w:pPr>
        <w:pStyle w:val="Standard"/>
        <w:rPr>
          <w:rFonts w:ascii="Consolas" w:hAnsi="Consolas"/>
        </w:rPr>
      </w:pPr>
      <w:r w:rsidRPr="00CD3D01">
        <w:rPr>
          <w:rFonts w:ascii="Consolas" w:hAnsi="Consolas"/>
        </w:rPr>
        <w:t xml:space="preserve">    public void onMapReady(GoogleMap googleMap) {</w:t>
      </w:r>
    </w:p>
    <w:p w14:paraId="5E911093" w14:textId="77777777" w:rsidR="00B71A05" w:rsidRPr="00CD3D01" w:rsidRDefault="00B71A05" w:rsidP="00B71A05">
      <w:pPr>
        <w:pStyle w:val="Standard"/>
        <w:rPr>
          <w:rFonts w:ascii="Consolas" w:hAnsi="Consolas"/>
        </w:rPr>
      </w:pPr>
      <w:r w:rsidRPr="00CD3D01">
        <w:rPr>
          <w:rFonts w:ascii="Consolas" w:hAnsi="Consolas"/>
        </w:rPr>
        <w:t xml:space="preserve">        googleMap.setMinZoomPreference(17);</w:t>
      </w:r>
    </w:p>
    <w:p w14:paraId="7E35B25D" w14:textId="77777777" w:rsidR="00B71A05" w:rsidRPr="00CD3D01" w:rsidRDefault="00B71A05" w:rsidP="00B71A05">
      <w:pPr>
        <w:pStyle w:val="Standard"/>
        <w:rPr>
          <w:rFonts w:ascii="Consolas" w:hAnsi="Consolas"/>
        </w:rPr>
      </w:pPr>
      <w:r w:rsidRPr="00CD3D01">
        <w:rPr>
          <w:rFonts w:ascii="Consolas" w:hAnsi="Consolas"/>
        </w:rPr>
        <w:t xml:space="preserve">        LatLng objct;</w:t>
      </w:r>
    </w:p>
    <w:p w14:paraId="6D088741" w14:textId="77777777" w:rsidR="00B71A05" w:rsidRPr="00CD3D01" w:rsidRDefault="00B71A05" w:rsidP="00B71A05">
      <w:pPr>
        <w:pStyle w:val="Standard"/>
        <w:rPr>
          <w:rFonts w:ascii="Consolas" w:hAnsi="Consolas"/>
        </w:rPr>
      </w:pPr>
      <w:r w:rsidRPr="00CD3D01">
        <w:rPr>
          <w:rFonts w:ascii="Consolas" w:hAnsi="Consolas"/>
        </w:rPr>
        <w:t xml:space="preserve">        objct = new LatLng(coordinates[0], coordinates[1]);</w:t>
      </w:r>
    </w:p>
    <w:p w14:paraId="7B39B0FC" w14:textId="77777777" w:rsidR="00B71A05" w:rsidRPr="00CD3D01" w:rsidRDefault="00B71A05" w:rsidP="00B71A05">
      <w:pPr>
        <w:pStyle w:val="Standard"/>
        <w:rPr>
          <w:rFonts w:ascii="Consolas" w:hAnsi="Consolas"/>
        </w:rPr>
      </w:pPr>
      <w:r w:rsidRPr="00CD3D01">
        <w:rPr>
          <w:rFonts w:ascii="Consolas" w:hAnsi="Consolas"/>
        </w:rPr>
        <w:t xml:space="preserve">        googleMap.moveCamera(CameraUpdateFactory.newLatLng(objct));</w:t>
      </w:r>
    </w:p>
    <w:p w14:paraId="6F47B4CC" w14:textId="77777777" w:rsidR="00B71A05" w:rsidRPr="00CD3D01" w:rsidRDefault="00B71A05" w:rsidP="00B71A05">
      <w:pPr>
        <w:pStyle w:val="Standard"/>
        <w:rPr>
          <w:rFonts w:ascii="Consolas" w:hAnsi="Consolas"/>
        </w:rPr>
      </w:pPr>
    </w:p>
    <w:p w14:paraId="77BF9672" w14:textId="77777777" w:rsidR="00B71A05" w:rsidRPr="00CD3D01" w:rsidRDefault="00B71A05" w:rsidP="00B71A05">
      <w:pPr>
        <w:pStyle w:val="Standard"/>
        <w:rPr>
          <w:rFonts w:ascii="Consolas" w:hAnsi="Consolas"/>
        </w:rPr>
        <w:sectPr w:rsidR="00B71A05" w:rsidRPr="00CD3D01" w:rsidSect="00EC3598">
          <w:pgSz w:w="11906" w:h="16838"/>
          <w:pgMar w:top="1134" w:right="850" w:bottom="1134" w:left="1701" w:header="708" w:footer="708" w:gutter="0"/>
          <w:cols w:space="708"/>
          <w:titlePg/>
          <w:docGrid w:linePitch="381"/>
        </w:sectPr>
      </w:pPr>
    </w:p>
    <w:p w14:paraId="2CEFDCB0" w14:textId="5EB5991B" w:rsidR="00B71A05" w:rsidRPr="00CD3D01" w:rsidRDefault="00B71A05" w:rsidP="00B71A05">
      <w:pPr>
        <w:pStyle w:val="Standard"/>
        <w:rPr>
          <w:rFonts w:ascii="Consolas" w:hAnsi="Consolas"/>
        </w:rPr>
      </w:pPr>
      <w:r w:rsidRPr="00CD3D01">
        <w:rPr>
          <w:rFonts w:ascii="Consolas" w:hAnsi="Consolas"/>
        </w:rPr>
        <w:lastRenderedPageBreak/>
        <w:t xml:space="preserve">        List&lt;Address&gt; addressList = null;</w:t>
      </w:r>
    </w:p>
    <w:p w14:paraId="08F2190B" w14:textId="77777777" w:rsidR="00B71A05" w:rsidRPr="00CD3D01" w:rsidRDefault="00B71A05" w:rsidP="00B71A05">
      <w:pPr>
        <w:pStyle w:val="Standard"/>
        <w:rPr>
          <w:rFonts w:ascii="Consolas" w:hAnsi="Consolas"/>
        </w:rPr>
      </w:pPr>
    </w:p>
    <w:p w14:paraId="4AB76AF3" w14:textId="77777777" w:rsidR="00B71A05" w:rsidRPr="00CD3D01" w:rsidRDefault="00B71A05" w:rsidP="00B71A05">
      <w:pPr>
        <w:pStyle w:val="Standard"/>
        <w:rPr>
          <w:rFonts w:ascii="Consolas" w:hAnsi="Consolas"/>
        </w:rPr>
      </w:pPr>
      <w:r w:rsidRPr="00CD3D01">
        <w:rPr>
          <w:rFonts w:ascii="Consolas" w:hAnsi="Consolas"/>
        </w:rPr>
        <w:t xml:space="preserve">        Geocoder gc = new Geocoder(this, Locale.getDefault());</w:t>
      </w:r>
    </w:p>
    <w:p w14:paraId="798ECFB4" w14:textId="77777777" w:rsidR="00B71A05" w:rsidRPr="00CD3D01" w:rsidRDefault="00B71A05" w:rsidP="00B71A05">
      <w:pPr>
        <w:pStyle w:val="Standard"/>
        <w:rPr>
          <w:rFonts w:ascii="Consolas" w:hAnsi="Consolas"/>
        </w:rPr>
      </w:pPr>
      <w:r w:rsidRPr="00CD3D01">
        <w:rPr>
          <w:rFonts w:ascii="Consolas" w:hAnsi="Consolas"/>
        </w:rPr>
        <w:t xml:space="preserve">        try {</w:t>
      </w:r>
    </w:p>
    <w:p w14:paraId="76C32E03" w14:textId="77777777" w:rsidR="00B71A05" w:rsidRPr="00CD3D01" w:rsidRDefault="00B71A05" w:rsidP="00B71A05">
      <w:pPr>
        <w:pStyle w:val="Standard"/>
        <w:rPr>
          <w:rFonts w:ascii="Consolas" w:hAnsi="Consolas"/>
        </w:rPr>
      </w:pPr>
      <w:r w:rsidRPr="00CD3D01">
        <w:rPr>
          <w:rFonts w:ascii="Consolas" w:hAnsi="Consolas"/>
        </w:rPr>
        <w:t xml:space="preserve">            addressList = gc.getFromLocationName(place, 1);</w:t>
      </w:r>
    </w:p>
    <w:p w14:paraId="38C93296" w14:textId="77777777" w:rsidR="00B71A05" w:rsidRPr="00CD3D01" w:rsidRDefault="00B71A05" w:rsidP="00B71A05">
      <w:pPr>
        <w:pStyle w:val="Standard"/>
        <w:rPr>
          <w:rFonts w:ascii="Consolas" w:hAnsi="Consolas"/>
        </w:rPr>
      </w:pPr>
      <w:r w:rsidRPr="00CD3D01">
        <w:rPr>
          <w:rFonts w:ascii="Consolas" w:hAnsi="Consolas"/>
        </w:rPr>
        <w:t xml:space="preserve">        } catch (IOException e) {</w:t>
      </w:r>
    </w:p>
    <w:p w14:paraId="19A663F6" w14:textId="77777777" w:rsidR="00B71A05" w:rsidRPr="00CD3D01" w:rsidRDefault="00B71A05" w:rsidP="00B71A05">
      <w:pPr>
        <w:pStyle w:val="Standard"/>
        <w:rPr>
          <w:rFonts w:ascii="Consolas" w:hAnsi="Consolas"/>
        </w:rPr>
      </w:pPr>
      <w:r w:rsidRPr="00CD3D01">
        <w:rPr>
          <w:rFonts w:ascii="Consolas" w:hAnsi="Consolas"/>
        </w:rPr>
        <w:t xml:space="preserve">            e.printStackTrace();</w:t>
      </w:r>
    </w:p>
    <w:p w14:paraId="1F558213" w14:textId="77777777" w:rsidR="00B71A05" w:rsidRPr="00CD3D01" w:rsidRDefault="00B71A05" w:rsidP="00B71A05">
      <w:pPr>
        <w:pStyle w:val="Standard"/>
        <w:rPr>
          <w:rFonts w:ascii="Consolas" w:hAnsi="Consolas"/>
        </w:rPr>
      </w:pPr>
      <w:r w:rsidRPr="00CD3D01">
        <w:rPr>
          <w:rFonts w:ascii="Consolas" w:hAnsi="Consolas"/>
        </w:rPr>
        <w:t xml:space="preserve">        }</w:t>
      </w:r>
    </w:p>
    <w:p w14:paraId="2E6BE51A" w14:textId="77777777" w:rsidR="00B71A05" w:rsidRPr="00CD3D01" w:rsidRDefault="00B71A05" w:rsidP="00B71A05">
      <w:pPr>
        <w:pStyle w:val="Standard"/>
        <w:rPr>
          <w:rFonts w:ascii="Consolas" w:hAnsi="Consolas"/>
        </w:rPr>
      </w:pPr>
    </w:p>
    <w:p w14:paraId="7C40D3E2" w14:textId="77777777" w:rsidR="00B71A05" w:rsidRPr="00CD3D01" w:rsidRDefault="00B71A05" w:rsidP="00B71A05">
      <w:pPr>
        <w:pStyle w:val="Standard"/>
        <w:rPr>
          <w:rFonts w:ascii="Consolas" w:hAnsi="Consolas"/>
        </w:rPr>
      </w:pPr>
      <w:r w:rsidRPr="00CD3D01">
        <w:rPr>
          <w:rFonts w:ascii="Consolas" w:hAnsi="Consolas"/>
        </w:rPr>
        <w:t xml:space="preserve">        assert addressList != null;</w:t>
      </w:r>
    </w:p>
    <w:p w14:paraId="5E0D8334" w14:textId="77777777" w:rsidR="00B71A05" w:rsidRPr="00CD3D01" w:rsidRDefault="00B71A05" w:rsidP="00B71A05">
      <w:pPr>
        <w:pStyle w:val="Standard"/>
        <w:rPr>
          <w:rFonts w:ascii="Consolas" w:hAnsi="Consolas"/>
        </w:rPr>
      </w:pPr>
      <w:r w:rsidRPr="00CD3D01">
        <w:rPr>
          <w:rFonts w:ascii="Consolas" w:hAnsi="Consolas"/>
        </w:rPr>
        <w:t xml:space="preserve">        Address add = addressList.get(0);</w:t>
      </w:r>
    </w:p>
    <w:p w14:paraId="476F56B4" w14:textId="77777777" w:rsidR="00B71A05" w:rsidRPr="00CD3D01" w:rsidRDefault="00B71A05" w:rsidP="00B71A05">
      <w:pPr>
        <w:pStyle w:val="Standard"/>
        <w:rPr>
          <w:rFonts w:ascii="Consolas" w:hAnsi="Consolas"/>
        </w:rPr>
      </w:pPr>
    </w:p>
    <w:p w14:paraId="155E180D" w14:textId="77777777" w:rsidR="00B71A05" w:rsidRPr="00CD3D01" w:rsidRDefault="00B71A05" w:rsidP="00B71A05">
      <w:pPr>
        <w:pStyle w:val="Standard"/>
        <w:rPr>
          <w:rFonts w:ascii="Consolas" w:hAnsi="Consolas"/>
        </w:rPr>
      </w:pPr>
      <w:r w:rsidRPr="00CD3D01">
        <w:rPr>
          <w:rFonts w:ascii="Consolas" w:hAnsi="Consolas"/>
        </w:rPr>
        <w:t xml:space="preserve">        MarkerOptions markerObjectOptions = new MarkerOptions();</w:t>
      </w:r>
    </w:p>
    <w:p w14:paraId="55CD6A56" w14:textId="77777777" w:rsidR="00B71A05" w:rsidRPr="00CD3D01" w:rsidRDefault="00B71A05" w:rsidP="00B71A05">
      <w:pPr>
        <w:pStyle w:val="Standard"/>
        <w:rPr>
          <w:rFonts w:ascii="Consolas" w:hAnsi="Consolas"/>
        </w:rPr>
      </w:pPr>
      <w:r w:rsidRPr="00CD3D01">
        <w:rPr>
          <w:rFonts w:ascii="Consolas" w:hAnsi="Consolas"/>
        </w:rPr>
        <w:t xml:space="preserve">        markerObjectOptions.position(new LatLng(add.getLatitude(), add.getLongitude()))</w:t>
      </w:r>
    </w:p>
    <w:p w14:paraId="44754740" w14:textId="77777777" w:rsidR="00B71A05" w:rsidRPr="00CD3D01" w:rsidRDefault="00B71A05" w:rsidP="00B71A05">
      <w:pPr>
        <w:pStyle w:val="Standard"/>
        <w:rPr>
          <w:rFonts w:ascii="Consolas" w:hAnsi="Consolas"/>
        </w:rPr>
      </w:pPr>
      <w:r w:rsidRPr="00CD3D01">
        <w:rPr>
          <w:rFonts w:ascii="Consolas" w:hAnsi="Consolas"/>
        </w:rPr>
        <w:t xml:space="preserve">                .title(place.toUpperCase()).icon(BitmapDescriptorFactory</w:t>
      </w:r>
    </w:p>
    <w:p w14:paraId="623B2C34" w14:textId="77777777" w:rsidR="00B71A05" w:rsidRPr="00CD3D01" w:rsidRDefault="00B71A05" w:rsidP="00B71A05">
      <w:pPr>
        <w:pStyle w:val="Standard"/>
        <w:rPr>
          <w:rFonts w:ascii="Consolas" w:hAnsi="Consolas"/>
        </w:rPr>
      </w:pPr>
      <w:r w:rsidRPr="00CD3D01">
        <w:rPr>
          <w:rFonts w:ascii="Consolas" w:hAnsi="Consolas"/>
        </w:rPr>
        <w:t xml:space="preserve">                .defaultMarker(BitmapDescriptorFactory.HUE_AZURE));</w:t>
      </w:r>
    </w:p>
    <w:p w14:paraId="131BAB73" w14:textId="77777777" w:rsidR="00B71A05" w:rsidRPr="00CD3D01" w:rsidRDefault="00B71A05" w:rsidP="00B71A05">
      <w:pPr>
        <w:pStyle w:val="Standard"/>
        <w:rPr>
          <w:rFonts w:ascii="Consolas" w:hAnsi="Consolas"/>
        </w:rPr>
      </w:pPr>
      <w:r w:rsidRPr="00CD3D01">
        <w:rPr>
          <w:rFonts w:ascii="Consolas" w:hAnsi="Consolas"/>
        </w:rPr>
        <w:t xml:space="preserve">        googleMap.addMarker(markerObjectOptions);</w:t>
      </w:r>
    </w:p>
    <w:p w14:paraId="278D051D" w14:textId="77777777" w:rsidR="00B71A05" w:rsidRPr="00CD3D01" w:rsidRDefault="00B71A05" w:rsidP="00B71A05">
      <w:pPr>
        <w:pStyle w:val="Standard"/>
        <w:rPr>
          <w:rFonts w:ascii="Consolas" w:hAnsi="Consolas"/>
        </w:rPr>
      </w:pPr>
    </w:p>
    <w:p w14:paraId="6809F510" w14:textId="77777777" w:rsidR="00B71A05" w:rsidRPr="00CD3D01" w:rsidRDefault="00B71A05" w:rsidP="00B71A05">
      <w:pPr>
        <w:pStyle w:val="Standard"/>
        <w:rPr>
          <w:rFonts w:ascii="Consolas" w:hAnsi="Consolas"/>
        </w:rPr>
      </w:pPr>
      <w:r w:rsidRPr="00CD3D01">
        <w:rPr>
          <w:rFonts w:ascii="Consolas" w:hAnsi="Consolas"/>
        </w:rPr>
        <w:t xml:space="preserve">        MarkerOptions markerYourPosition = new MarkerOptions();</w:t>
      </w:r>
    </w:p>
    <w:p w14:paraId="610B443F" w14:textId="77777777" w:rsidR="00B71A05" w:rsidRPr="00CD3D01" w:rsidRDefault="00B71A05" w:rsidP="00B71A05">
      <w:pPr>
        <w:pStyle w:val="Standard"/>
        <w:rPr>
          <w:rFonts w:ascii="Consolas" w:hAnsi="Consolas"/>
        </w:rPr>
      </w:pPr>
      <w:r w:rsidRPr="00CD3D01">
        <w:rPr>
          <w:rFonts w:ascii="Consolas" w:hAnsi="Consolas"/>
        </w:rPr>
        <w:t xml:space="preserve">        markerYourPosition.position(objct).title("YOUR LOCATION");</w:t>
      </w:r>
    </w:p>
    <w:p w14:paraId="08461223" w14:textId="77777777" w:rsidR="00B71A05" w:rsidRPr="00CD3D01" w:rsidRDefault="00B71A05" w:rsidP="00B71A05">
      <w:pPr>
        <w:pStyle w:val="Standard"/>
        <w:rPr>
          <w:rFonts w:ascii="Consolas" w:hAnsi="Consolas"/>
        </w:rPr>
      </w:pPr>
      <w:r w:rsidRPr="00CD3D01">
        <w:rPr>
          <w:rFonts w:ascii="Consolas" w:hAnsi="Consolas"/>
        </w:rPr>
        <w:t xml:space="preserve">        googleMap.addMarker(markerYourPosition);</w:t>
      </w:r>
    </w:p>
    <w:p w14:paraId="033275C0" w14:textId="77777777" w:rsidR="00B71A05" w:rsidRPr="00CD3D01" w:rsidRDefault="00B71A05" w:rsidP="00B71A05">
      <w:pPr>
        <w:pStyle w:val="Standard"/>
        <w:rPr>
          <w:rFonts w:ascii="Consolas" w:hAnsi="Consolas"/>
        </w:rPr>
      </w:pPr>
    </w:p>
    <w:p w14:paraId="41DC0098" w14:textId="77777777" w:rsidR="00B71A05" w:rsidRPr="00CD3D01" w:rsidRDefault="00B71A05" w:rsidP="00B71A05">
      <w:pPr>
        <w:pStyle w:val="Standard"/>
        <w:rPr>
          <w:rFonts w:ascii="Consolas" w:hAnsi="Consolas"/>
        </w:rPr>
      </w:pPr>
      <w:r w:rsidRPr="00CD3D01">
        <w:rPr>
          <w:rFonts w:ascii="Consolas" w:hAnsi="Consolas"/>
        </w:rPr>
        <w:t xml:space="preserve">    }</w:t>
      </w:r>
    </w:p>
    <w:p w14:paraId="300FA9C1" w14:textId="77777777" w:rsidR="00B71A05" w:rsidRPr="00CD3D01" w:rsidRDefault="00B71A05" w:rsidP="00B71A05">
      <w:pPr>
        <w:pStyle w:val="Standard"/>
        <w:rPr>
          <w:rFonts w:ascii="Consolas" w:hAnsi="Consolas"/>
        </w:rPr>
      </w:pPr>
    </w:p>
    <w:p w14:paraId="63F0161F" w14:textId="77777777" w:rsidR="00B71A05" w:rsidRPr="00CD3D01" w:rsidRDefault="00B71A05" w:rsidP="00B71A05">
      <w:pPr>
        <w:pStyle w:val="Standard"/>
        <w:rPr>
          <w:rFonts w:ascii="Consolas" w:hAnsi="Consolas"/>
        </w:rPr>
      </w:pPr>
      <w:r w:rsidRPr="00CD3D01">
        <w:rPr>
          <w:rFonts w:ascii="Consolas" w:hAnsi="Consolas"/>
        </w:rPr>
        <w:t xml:space="preserve">    @Override</w:t>
      </w:r>
    </w:p>
    <w:p w14:paraId="0C8D8845" w14:textId="77777777" w:rsidR="00B71A05" w:rsidRPr="00CD3D01" w:rsidRDefault="00B71A05" w:rsidP="00B71A05">
      <w:pPr>
        <w:pStyle w:val="Standard"/>
        <w:rPr>
          <w:rFonts w:ascii="Consolas" w:hAnsi="Consolas"/>
        </w:rPr>
      </w:pPr>
      <w:r w:rsidRPr="00CD3D01">
        <w:rPr>
          <w:rFonts w:ascii="Consolas" w:hAnsi="Consolas"/>
        </w:rPr>
        <w:t xml:space="preserve">    public void onSaveInstanceState(@NotNull Bundle outState) {</w:t>
      </w:r>
    </w:p>
    <w:p w14:paraId="2CB16CD9" w14:textId="77777777" w:rsidR="00B71A05" w:rsidRPr="00CD3D01" w:rsidRDefault="00B71A05" w:rsidP="00B71A05">
      <w:pPr>
        <w:pStyle w:val="Standard"/>
        <w:rPr>
          <w:rFonts w:ascii="Consolas" w:hAnsi="Consolas"/>
        </w:rPr>
      </w:pPr>
      <w:r w:rsidRPr="00CD3D01">
        <w:rPr>
          <w:rFonts w:ascii="Consolas" w:hAnsi="Consolas"/>
        </w:rPr>
        <w:t xml:space="preserve">        super.onSaveInstanceState(outState);</w:t>
      </w:r>
    </w:p>
    <w:p w14:paraId="2DA99A00" w14:textId="77777777" w:rsidR="00B71A05" w:rsidRPr="00CD3D01" w:rsidRDefault="00B71A05" w:rsidP="00B71A05">
      <w:pPr>
        <w:pStyle w:val="Standard"/>
        <w:rPr>
          <w:rFonts w:ascii="Consolas" w:hAnsi="Consolas"/>
        </w:rPr>
      </w:pPr>
    </w:p>
    <w:p w14:paraId="5E85AB52" w14:textId="77777777" w:rsidR="00B71A05" w:rsidRPr="00CD3D01" w:rsidRDefault="00B71A05" w:rsidP="00B71A05">
      <w:pPr>
        <w:pStyle w:val="Standard"/>
        <w:rPr>
          <w:rFonts w:ascii="Consolas" w:hAnsi="Consolas"/>
        </w:rPr>
      </w:pPr>
      <w:r w:rsidRPr="00CD3D01">
        <w:rPr>
          <w:rFonts w:ascii="Consolas" w:hAnsi="Consolas"/>
        </w:rPr>
        <w:t xml:space="preserve">        Bundle mapViewBundle = outState.getBundle(String.valueOf(R.string.google_maps_key));</w:t>
      </w:r>
    </w:p>
    <w:p w14:paraId="490A40E8" w14:textId="77777777" w:rsidR="00B71A05" w:rsidRPr="00CD3D01" w:rsidRDefault="00B71A05" w:rsidP="00B71A05">
      <w:pPr>
        <w:pStyle w:val="Standard"/>
        <w:rPr>
          <w:rFonts w:ascii="Consolas" w:hAnsi="Consolas"/>
        </w:rPr>
      </w:pPr>
      <w:r w:rsidRPr="00CD3D01">
        <w:rPr>
          <w:rFonts w:ascii="Consolas" w:hAnsi="Consolas"/>
        </w:rPr>
        <w:t xml:space="preserve">        if (mapViewBundle == null) {</w:t>
      </w:r>
    </w:p>
    <w:p w14:paraId="2968CF23" w14:textId="77777777" w:rsidR="00B71A05" w:rsidRPr="00CD3D01" w:rsidRDefault="00B71A05" w:rsidP="00B71A05">
      <w:pPr>
        <w:pStyle w:val="Standard"/>
        <w:rPr>
          <w:rFonts w:ascii="Consolas" w:hAnsi="Consolas"/>
        </w:rPr>
      </w:pPr>
      <w:r w:rsidRPr="00CD3D01">
        <w:rPr>
          <w:rFonts w:ascii="Consolas" w:hAnsi="Consolas"/>
        </w:rPr>
        <w:t xml:space="preserve">            mapViewBundle = new Bundle();</w:t>
      </w:r>
    </w:p>
    <w:p w14:paraId="34DF36CD" w14:textId="77777777" w:rsidR="00B71A05" w:rsidRPr="00CD3D01" w:rsidRDefault="00B71A05" w:rsidP="00B71A05">
      <w:pPr>
        <w:pStyle w:val="Standard"/>
        <w:rPr>
          <w:rFonts w:ascii="Consolas" w:hAnsi="Consolas"/>
        </w:rPr>
      </w:pPr>
      <w:r w:rsidRPr="00CD3D01">
        <w:rPr>
          <w:rFonts w:ascii="Consolas" w:hAnsi="Consolas"/>
        </w:rPr>
        <w:t xml:space="preserve">            outState.putBundle(String.valueOf(R.string.google_maps_key), mapViewBundle);</w:t>
      </w:r>
    </w:p>
    <w:p w14:paraId="72461C14" w14:textId="77777777" w:rsidR="00B71A05" w:rsidRPr="00CD3D01" w:rsidRDefault="00B71A05" w:rsidP="00B71A05">
      <w:pPr>
        <w:pStyle w:val="Standard"/>
        <w:rPr>
          <w:rFonts w:ascii="Consolas" w:hAnsi="Consolas"/>
        </w:rPr>
      </w:pPr>
      <w:r w:rsidRPr="00CD3D01">
        <w:rPr>
          <w:rFonts w:ascii="Consolas" w:hAnsi="Consolas"/>
        </w:rPr>
        <w:t xml:space="preserve">        }</w:t>
      </w:r>
    </w:p>
    <w:p w14:paraId="06B021A8" w14:textId="77777777" w:rsidR="00B71A05" w:rsidRPr="00CD3D01" w:rsidRDefault="00B71A05" w:rsidP="00B71A05">
      <w:pPr>
        <w:pStyle w:val="Standard"/>
        <w:rPr>
          <w:rFonts w:ascii="Consolas" w:hAnsi="Consolas"/>
        </w:rPr>
      </w:pPr>
    </w:p>
    <w:p w14:paraId="2E07DD35" w14:textId="77777777" w:rsidR="00B71A05" w:rsidRPr="00CD3D01" w:rsidRDefault="00B71A05" w:rsidP="00B71A05">
      <w:pPr>
        <w:pStyle w:val="Standard"/>
        <w:rPr>
          <w:rFonts w:ascii="Consolas" w:hAnsi="Consolas"/>
        </w:rPr>
      </w:pPr>
      <w:r w:rsidRPr="00CD3D01">
        <w:rPr>
          <w:rFonts w:ascii="Consolas" w:hAnsi="Consolas"/>
        </w:rPr>
        <w:t xml:space="preserve">        mapView.onSaveInstanceState(mapViewBundle);</w:t>
      </w:r>
    </w:p>
    <w:p w14:paraId="7EBE166A" w14:textId="77777777" w:rsidR="00B71A05" w:rsidRPr="00CD3D01" w:rsidRDefault="00B71A05" w:rsidP="00B71A05">
      <w:pPr>
        <w:pStyle w:val="Standard"/>
        <w:rPr>
          <w:rFonts w:ascii="Consolas" w:hAnsi="Consolas"/>
        </w:rPr>
      </w:pPr>
      <w:r w:rsidRPr="00CD3D01">
        <w:rPr>
          <w:rFonts w:ascii="Consolas" w:hAnsi="Consolas"/>
        </w:rPr>
        <w:t xml:space="preserve">    }</w:t>
      </w:r>
    </w:p>
    <w:p w14:paraId="5D6ECA61" w14:textId="77777777" w:rsidR="00B71A05" w:rsidRPr="00CD3D01" w:rsidRDefault="00B71A05" w:rsidP="00B71A05">
      <w:pPr>
        <w:pStyle w:val="Standard"/>
        <w:rPr>
          <w:rFonts w:ascii="Consolas" w:hAnsi="Consolas"/>
        </w:rPr>
      </w:pPr>
    </w:p>
    <w:p w14:paraId="7E56DE66" w14:textId="77777777" w:rsidR="00B71A05" w:rsidRPr="00CD3D01" w:rsidRDefault="00B71A05" w:rsidP="00B71A05">
      <w:pPr>
        <w:pStyle w:val="Standard"/>
        <w:rPr>
          <w:rFonts w:ascii="Consolas" w:hAnsi="Consolas"/>
        </w:rPr>
      </w:pPr>
    </w:p>
    <w:p w14:paraId="659EF639" w14:textId="77777777" w:rsidR="00B71A05" w:rsidRPr="00CD3D01" w:rsidRDefault="00B71A05" w:rsidP="00B71A05">
      <w:pPr>
        <w:pStyle w:val="Standard"/>
        <w:rPr>
          <w:rFonts w:ascii="Consolas" w:hAnsi="Consolas"/>
        </w:rPr>
      </w:pPr>
    </w:p>
    <w:p w14:paraId="1E58DCA0" w14:textId="77777777" w:rsidR="00B71A05" w:rsidRPr="00CD3D01" w:rsidRDefault="00B71A05" w:rsidP="00B71A05">
      <w:pPr>
        <w:pStyle w:val="Standard"/>
        <w:rPr>
          <w:rFonts w:ascii="Consolas" w:hAnsi="Consolas"/>
        </w:rPr>
      </w:pPr>
      <w:r w:rsidRPr="00CD3D01">
        <w:rPr>
          <w:rFonts w:ascii="Consolas" w:hAnsi="Consolas"/>
        </w:rPr>
        <w:t xml:space="preserve">    @SuppressLint("StaticFieldLeak")</w:t>
      </w:r>
    </w:p>
    <w:p w14:paraId="52149986" w14:textId="77777777" w:rsidR="00B71A05" w:rsidRPr="00CD3D01" w:rsidRDefault="00B71A05" w:rsidP="00B71A05">
      <w:pPr>
        <w:pStyle w:val="Standard"/>
        <w:rPr>
          <w:rFonts w:ascii="Consolas" w:hAnsi="Consolas"/>
        </w:rPr>
      </w:pPr>
      <w:r w:rsidRPr="00CD3D01">
        <w:rPr>
          <w:rFonts w:ascii="Consolas" w:hAnsi="Consolas"/>
        </w:rPr>
        <w:t xml:space="preserve">    class AsyncRequest extends AsyncTask&lt;Void, Void, String&gt; {</w:t>
      </w:r>
    </w:p>
    <w:p w14:paraId="7B529ABE" w14:textId="77777777" w:rsidR="00B71A05" w:rsidRPr="00CD3D01" w:rsidRDefault="00B71A05" w:rsidP="00B71A05">
      <w:pPr>
        <w:pStyle w:val="Standard"/>
        <w:rPr>
          <w:rFonts w:ascii="Consolas" w:hAnsi="Consolas"/>
        </w:rPr>
      </w:pPr>
      <w:r w:rsidRPr="00CD3D01">
        <w:rPr>
          <w:rFonts w:ascii="Consolas" w:hAnsi="Consolas"/>
        </w:rPr>
        <w:t xml:space="preserve">        ProgressDialog pg = new ProgressDialog(CurrentObjectInfoActivity.this);</w:t>
      </w:r>
    </w:p>
    <w:p w14:paraId="2B076EE6" w14:textId="77777777" w:rsidR="00B71A05" w:rsidRPr="00CD3D01" w:rsidRDefault="00B71A05" w:rsidP="00B71A05">
      <w:pPr>
        <w:pStyle w:val="Standard"/>
        <w:rPr>
          <w:rFonts w:ascii="Consolas" w:hAnsi="Consolas"/>
        </w:rPr>
      </w:pPr>
      <w:r w:rsidRPr="00CD3D01">
        <w:rPr>
          <w:rFonts w:ascii="Consolas" w:hAnsi="Consolas"/>
        </w:rPr>
        <w:t xml:space="preserve">        @Override</w:t>
      </w:r>
    </w:p>
    <w:p w14:paraId="57363B67" w14:textId="77777777" w:rsidR="00B71A05" w:rsidRPr="00CD3D01" w:rsidRDefault="00B71A05" w:rsidP="00B71A05">
      <w:pPr>
        <w:pStyle w:val="Standard"/>
        <w:rPr>
          <w:rFonts w:ascii="Consolas" w:hAnsi="Consolas"/>
        </w:rPr>
      </w:pPr>
      <w:r w:rsidRPr="00CD3D01">
        <w:rPr>
          <w:rFonts w:ascii="Consolas" w:hAnsi="Consolas"/>
        </w:rPr>
        <w:t xml:space="preserve">        protected void onPreExecute() {</w:t>
      </w:r>
    </w:p>
    <w:p w14:paraId="3832398D" w14:textId="79D6B454" w:rsidR="00051079" w:rsidRPr="00CD3D01" w:rsidRDefault="00B71A05" w:rsidP="00B71A05">
      <w:pPr>
        <w:pStyle w:val="Standard"/>
        <w:rPr>
          <w:rFonts w:ascii="Consolas" w:hAnsi="Consolas"/>
        </w:rPr>
        <w:sectPr w:rsidR="00051079" w:rsidRPr="00CD3D01" w:rsidSect="00EC3598">
          <w:pgSz w:w="11906" w:h="16838"/>
          <w:pgMar w:top="1134" w:right="850" w:bottom="1134" w:left="1701" w:header="708" w:footer="708" w:gutter="0"/>
          <w:cols w:space="708"/>
          <w:titlePg/>
          <w:docGrid w:linePitch="381"/>
        </w:sectPr>
      </w:pPr>
      <w:r w:rsidRPr="00CD3D01">
        <w:rPr>
          <w:rFonts w:ascii="Consolas" w:hAnsi="Consolas"/>
        </w:rPr>
        <w:t xml:space="preserve">            super.onPreExecute();</w:t>
      </w:r>
    </w:p>
    <w:p w14:paraId="343FB3A9" w14:textId="77777777" w:rsidR="00B71A05" w:rsidRPr="00CD3D01" w:rsidRDefault="00B71A05" w:rsidP="00B71A05">
      <w:pPr>
        <w:pStyle w:val="Standard"/>
        <w:rPr>
          <w:rFonts w:ascii="Consolas" w:hAnsi="Consolas"/>
        </w:rPr>
      </w:pPr>
    </w:p>
    <w:p w14:paraId="0ADC1943" w14:textId="77777777" w:rsidR="00B71A05" w:rsidRPr="00CD3D01" w:rsidRDefault="00B71A05" w:rsidP="00B71A05">
      <w:pPr>
        <w:pStyle w:val="Standard"/>
        <w:rPr>
          <w:rFonts w:ascii="Consolas" w:hAnsi="Consolas"/>
        </w:rPr>
      </w:pPr>
    </w:p>
    <w:p w14:paraId="38C1E207" w14:textId="7667ED11" w:rsidR="00B71A05" w:rsidRPr="00CD3D01" w:rsidRDefault="00B71A05" w:rsidP="00B71A05">
      <w:pPr>
        <w:pStyle w:val="Standard"/>
        <w:rPr>
          <w:rFonts w:ascii="Consolas" w:hAnsi="Consolas"/>
        </w:rPr>
      </w:pPr>
      <w:r w:rsidRPr="00CD3D01">
        <w:rPr>
          <w:rFonts w:ascii="Consolas" w:hAnsi="Consolas"/>
        </w:rPr>
        <w:t>import baseА</w:t>
      </w:r>
    </w:p>
    <w:p w14:paraId="0108F359" w14:textId="77777777" w:rsidR="00B71A05" w:rsidRPr="00CD3D01" w:rsidRDefault="00B71A05" w:rsidP="00B71A05">
      <w:pPr>
        <w:pStyle w:val="Standard"/>
        <w:rPr>
          <w:rFonts w:ascii="Consolas" w:hAnsi="Consolas"/>
        </w:rPr>
      </w:pPr>
      <w:r w:rsidRPr="00CD3D01">
        <w:rPr>
          <w:rFonts w:ascii="Consolas" w:hAnsi="Consolas"/>
        </w:rPr>
        <w:t>import json</w:t>
      </w:r>
    </w:p>
    <w:p w14:paraId="4F6C57C7" w14:textId="77777777" w:rsidR="00B71A05" w:rsidRPr="00CD3D01" w:rsidRDefault="00B71A05" w:rsidP="00B71A05">
      <w:pPr>
        <w:pStyle w:val="Standard"/>
        <w:rPr>
          <w:rFonts w:ascii="Consolas" w:hAnsi="Consolas"/>
        </w:rPr>
      </w:pPr>
    </w:p>
    <w:p w14:paraId="0A703AD9" w14:textId="77777777" w:rsidR="00B71A05" w:rsidRPr="00CD3D01" w:rsidRDefault="00B71A05" w:rsidP="00B71A05">
      <w:pPr>
        <w:pStyle w:val="Standard"/>
        <w:rPr>
          <w:rFonts w:ascii="Consolas" w:hAnsi="Consolas"/>
        </w:rPr>
      </w:pPr>
      <w:r w:rsidRPr="00CD3D01">
        <w:rPr>
          <w:rFonts w:ascii="Consolas" w:hAnsi="Consolas"/>
        </w:rPr>
        <w:t>import numpy as np</w:t>
      </w:r>
    </w:p>
    <w:p w14:paraId="0E8E55B3" w14:textId="77777777" w:rsidR="00B71A05" w:rsidRPr="00CD3D01" w:rsidRDefault="00B71A05" w:rsidP="00B71A05">
      <w:pPr>
        <w:pStyle w:val="Standard"/>
        <w:rPr>
          <w:rFonts w:ascii="Consolas" w:hAnsi="Consolas"/>
        </w:rPr>
      </w:pPr>
      <w:r w:rsidRPr="00CD3D01">
        <w:rPr>
          <w:rFonts w:ascii="Consolas" w:hAnsi="Consolas"/>
        </w:rPr>
        <w:t>from flask import Flask, request</w:t>
      </w:r>
    </w:p>
    <w:p w14:paraId="057A76B8" w14:textId="77777777" w:rsidR="00B71A05" w:rsidRPr="00CD3D01" w:rsidRDefault="00B71A05" w:rsidP="00B71A05">
      <w:pPr>
        <w:pStyle w:val="Standard"/>
        <w:rPr>
          <w:rFonts w:ascii="Consolas" w:hAnsi="Consolas"/>
        </w:rPr>
      </w:pPr>
    </w:p>
    <w:p w14:paraId="46291748" w14:textId="77777777" w:rsidR="00B71A05" w:rsidRPr="00CD3D01" w:rsidRDefault="00B71A05" w:rsidP="00B71A05">
      <w:pPr>
        <w:pStyle w:val="Standard"/>
        <w:rPr>
          <w:rFonts w:ascii="Consolas" w:hAnsi="Consolas"/>
        </w:rPr>
      </w:pPr>
      <w:r w:rsidRPr="00CD3D01">
        <w:rPr>
          <w:rFonts w:ascii="Consolas" w:hAnsi="Consolas"/>
        </w:rPr>
        <w:t>from imageai.Prediction.Custom import CustomImagePrediction</w:t>
      </w:r>
    </w:p>
    <w:p w14:paraId="316F05F7" w14:textId="77777777" w:rsidR="00B71A05" w:rsidRPr="00CD3D01" w:rsidRDefault="00B71A05" w:rsidP="00B71A05">
      <w:pPr>
        <w:pStyle w:val="Standard"/>
        <w:rPr>
          <w:rFonts w:ascii="Consolas" w:hAnsi="Consolas"/>
        </w:rPr>
      </w:pPr>
      <w:r w:rsidRPr="00CD3D01">
        <w:rPr>
          <w:rFonts w:ascii="Consolas" w:hAnsi="Consolas"/>
        </w:rPr>
        <w:t>import os</w:t>
      </w:r>
    </w:p>
    <w:p w14:paraId="0B44A249" w14:textId="77777777" w:rsidR="00B71A05" w:rsidRPr="00CD3D01" w:rsidRDefault="00B71A05" w:rsidP="00B71A05">
      <w:pPr>
        <w:pStyle w:val="Standard"/>
        <w:rPr>
          <w:rFonts w:ascii="Consolas" w:hAnsi="Consolas"/>
        </w:rPr>
      </w:pPr>
      <w:r w:rsidRPr="00CD3D01">
        <w:rPr>
          <w:rFonts w:ascii="Consolas" w:hAnsi="Consolas"/>
        </w:rPr>
        <w:t>import cv2</w:t>
      </w:r>
    </w:p>
    <w:p w14:paraId="63127DEB" w14:textId="77777777" w:rsidR="00B71A05" w:rsidRPr="00CD3D01" w:rsidRDefault="00B71A05" w:rsidP="00B71A05">
      <w:pPr>
        <w:pStyle w:val="Standard"/>
        <w:rPr>
          <w:rFonts w:ascii="Consolas" w:hAnsi="Consolas"/>
        </w:rPr>
      </w:pPr>
    </w:p>
    <w:p w14:paraId="57759170" w14:textId="77777777" w:rsidR="00B71A05" w:rsidRPr="00CD3D01" w:rsidRDefault="00B71A05" w:rsidP="00B71A05">
      <w:pPr>
        <w:pStyle w:val="Standard"/>
        <w:rPr>
          <w:rFonts w:ascii="Consolas" w:hAnsi="Consolas"/>
        </w:rPr>
      </w:pPr>
      <w:r w:rsidRPr="00CD3D01">
        <w:rPr>
          <w:rFonts w:ascii="Consolas" w:hAnsi="Consolas"/>
        </w:rPr>
        <w:t>TOKEN = "dGVzdF9nZW5lcmF0ZWRfdG9rZW4"</w:t>
      </w:r>
    </w:p>
    <w:p w14:paraId="54595332" w14:textId="77777777" w:rsidR="00B71A05" w:rsidRPr="00CD3D01" w:rsidRDefault="00B71A05" w:rsidP="00B71A05">
      <w:pPr>
        <w:pStyle w:val="Standard"/>
        <w:rPr>
          <w:rFonts w:ascii="Consolas" w:hAnsi="Consolas"/>
        </w:rPr>
      </w:pPr>
    </w:p>
    <w:p w14:paraId="01D99962" w14:textId="77777777" w:rsidR="00B71A05" w:rsidRPr="00CD3D01" w:rsidRDefault="00B71A05" w:rsidP="00B71A05">
      <w:pPr>
        <w:pStyle w:val="Standard"/>
        <w:rPr>
          <w:rFonts w:ascii="Consolas" w:hAnsi="Consolas"/>
        </w:rPr>
      </w:pPr>
      <w:r w:rsidRPr="00CD3D01">
        <w:rPr>
          <w:rFonts w:ascii="Consolas" w:hAnsi="Consolas"/>
        </w:rPr>
        <w:t>execution_path = os.getcwd()</w:t>
      </w:r>
    </w:p>
    <w:p w14:paraId="13DDED84" w14:textId="77777777" w:rsidR="00B71A05" w:rsidRPr="00CD3D01" w:rsidRDefault="00B71A05" w:rsidP="00B71A05">
      <w:pPr>
        <w:pStyle w:val="Standard"/>
        <w:rPr>
          <w:rFonts w:ascii="Consolas" w:hAnsi="Consolas"/>
        </w:rPr>
      </w:pPr>
    </w:p>
    <w:p w14:paraId="0FA08714" w14:textId="77777777" w:rsidR="00B71A05" w:rsidRPr="00CD3D01" w:rsidRDefault="00B71A05" w:rsidP="00B71A05">
      <w:pPr>
        <w:pStyle w:val="Standard"/>
        <w:rPr>
          <w:rFonts w:ascii="Consolas" w:hAnsi="Consolas"/>
        </w:rPr>
      </w:pPr>
    </w:p>
    <w:p w14:paraId="1C6AD68C" w14:textId="77777777" w:rsidR="00B71A05" w:rsidRPr="00CD3D01" w:rsidRDefault="00B71A05" w:rsidP="00B71A05">
      <w:pPr>
        <w:pStyle w:val="Standard"/>
        <w:rPr>
          <w:rFonts w:ascii="Consolas" w:hAnsi="Consolas"/>
        </w:rPr>
      </w:pPr>
    </w:p>
    <w:p w14:paraId="49B568E3" w14:textId="77777777" w:rsidR="00B71A05" w:rsidRPr="00CD3D01" w:rsidRDefault="00B71A05" w:rsidP="00B71A05">
      <w:pPr>
        <w:pStyle w:val="Standard"/>
        <w:rPr>
          <w:rFonts w:ascii="Consolas" w:hAnsi="Consolas"/>
        </w:rPr>
      </w:pPr>
      <w:r w:rsidRPr="00CD3D01">
        <w:rPr>
          <w:rFonts w:ascii="Consolas" w:hAnsi="Consolas"/>
        </w:rPr>
        <w:t>@app.route("/recognizer", methods=['GET', 'POST'])</w:t>
      </w:r>
    </w:p>
    <w:p w14:paraId="4F85B6DD" w14:textId="77777777" w:rsidR="00B71A05" w:rsidRPr="00CD3D01" w:rsidRDefault="00B71A05" w:rsidP="00B71A05">
      <w:pPr>
        <w:pStyle w:val="Standard"/>
        <w:rPr>
          <w:rFonts w:ascii="Consolas" w:hAnsi="Consolas"/>
        </w:rPr>
      </w:pPr>
      <w:r w:rsidRPr="00CD3D01">
        <w:rPr>
          <w:rFonts w:ascii="Consolas" w:hAnsi="Consolas"/>
        </w:rPr>
        <w:t>def index():</w:t>
      </w:r>
    </w:p>
    <w:p w14:paraId="57C5136D" w14:textId="77777777" w:rsidR="00B71A05" w:rsidRPr="00CD3D01" w:rsidRDefault="00B71A05" w:rsidP="00B71A05">
      <w:pPr>
        <w:pStyle w:val="Standard"/>
        <w:rPr>
          <w:rFonts w:ascii="Consolas" w:hAnsi="Consolas"/>
        </w:rPr>
      </w:pPr>
      <w:r w:rsidRPr="00CD3D01">
        <w:rPr>
          <w:rFonts w:ascii="Consolas" w:hAnsi="Consolas"/>
        </w:rPr>
        <w:t xml:space="preserve">    data = request.get_json()</w:t>
      </w:r>
    </w:p>
    <w:p w14:paraId="3E871FF4" w14:textId="77777777" w:rsidR="00B71A05" w:rsidRPr="00CD3D01" w:rsidRDefault="00B71A05" w:rsidP="00B71A05">
      <w:pPr>
        <w:pStyle w:val="Standard"/>
        <w:rPr>
          <w:rFonts w:ascii="Consolas" w:hAnsi="Consolas"/>
        </w:rPr>
      </w:pPr>
      <w:r w:rsidRPr="00CD3D01">
        <w:rPr>
          <w:rFonts w:ascii="Consolas" w:hAnsi="Consolas"/>
        </w:rPr>
        <w:t xml:space="preserve">    if str(data['token']) == TOKEN:</w:t>
      </w:r>
    </w:p>
    <w:p w14:paraId="60E1A7EF" w14:textId="77777777" w:rsidR="00B71A05" w:rsidRPr="00CD3D01" w:rsidRDefault="00B71A05" w:rsidP="00B71A05">
      <w:pPr>
        <w:pStyle w:val="Standard"/>
        <w:rPr>
          <w:rFonts w:ascii="Consolas" w:hAnsi="Consolas"/>
        </w:rPr>
      </w:pPr>
      <w:r w:rsidRPr="00CD3D01">
        <w:rPr>
          <w:rFonts w:ascii="Consolas" w:hAnsi="Consolas"/>
        </w:rPr>
        <w:t xml:space="preserve">        image = str(data['image'])</w:t>
      </w:r>
    </w:p>
    <w:p w14:paraId="4BF462ED" w14:textId="77777777" w:rsidR="00B71A05" w:rsidRPr="00CD3D01" w:rsidRDefault="00B71A05" w:rsidP="00B71A05">
      <w:pPr>
        <w:pStyle w:val="Standard"/>
        <w:rPr>
          <w:rFonts w:ascii="Consolas" w:hAnsi="Consolas"/>
        </w:rPr>
      </w:pPr>
    </w:p>
    <w:p w14:paraId="7983F589" w14:textId="77777777" w:rsidR="00B71A05" w:rsidRPr="00CD3D01" w:rsidRDefault="00B71A05" w:rsidP="00B71A05">
      <w:pPr>
        <w:pStyle w:val="Standard"/>
        <w:rPr>
          <w:rFonts w:ascii="Consolas" w:hAnsi="Consolas"/>
        </w:rPr>
      </w:pPr>
      <w:r w:rsidRPr="00CD3D01">
        <w:rPr>
          <w:rFonts w:ascii="Consolas" w:hAnsi="Consolas"/>
        </w:rPr>
        <w:t xml:space="preserve">        if recognizer(image):</w:t>
      </w:r>
    </w:p>
    <w:p w14:paraId="566F87FF" w14:textId="77777777" w:rsidR="00B71A05" w:rsidRPr="00CD3D01" w:rsidRDefault="00B71A05" w:rsidP="00B71A05">
      <w:pPr>
        <w:pStyle w:val="Standard"/>
        <w:rPr>
          <w:rFonts w:ascii="Consolas" w:hAnsi="Consolas"/>
        </w:rPr>
      </w:pPr>
      <w:r w:rsidRPr="00CD3D01">
        <w:rPr>
          <w:rFonts w:ascii="Consolas" w:hAnsi="Consolas"/>
        </w:rPr>
        <w:t xml:space="preserve">            recognized_objects = recognizer(image)</w:t>
      </w:r>
    </w:p>
    <w:p w14:paraId="0FC12BF7" w14:textId="77777777" w:rsidR="00B71A05" w:rsidRPr="00CD3D01" w:rsidRDefault="00B71A05" w:rsidP="00B71A05">
      <w:pPr>
        <w:pStyle w:val="Standard"/>
        <w:rPr>
          <w:rFonts w:ascii="Consolas" w:hAnsi="Consolas"/>
        </w:rPr>
      </w:pPr>
    </w:p>
    <w:p w14:paraId="00C04C8B" w14:textId="77777777" w:rsidR="00B71A05" w:rsidRPr="00CD3D01" w:rsidRDefault="00B71A05" w:rsidP="00B71A05">
      <w:pPr>
        <w:pStyle w:val="Standard"/>
        <w:rPr>
          <w:rFonts w:ascii="Consolas" w:hAnsi="Consolas"/>
        </w:rPr>
      </w:pPr>
      <w:r w:rsidRPr="00CD3D01">
        <w:rPr>
          <w:rFonts w:ascii="Consolas" w:hAnsi="Consolas"/>
        </w:rPr>
        <w:t xml:space="preserve">            object_parameters = recognized_objects.split("_")</w:t>
      </w:r>
    </w:p>
    <w:p w14:paraId="6C45319B" w14:textId="77777777" w:rsidR="00B71A05" w:rsidRPr="00CD3D01" w:rsidRDefault="00B71A05" w:rsidP="00B71A05">
      <w:pPr>
        <w:pStyle w:val="Standard"/>
        <w:rPr>
          <w:rFonts w:ascii="Consolas" w:hAnsi="Consolas"/>
        </w:rPr>
      </w:pPr>
    </w:p>
    <w:p w14:paraId="358D0198" w14:textId="77777777" w:rsidR="00B71A05" w:rsidRPr="00CD3D01" w:rsidRDefault="00B71A05" w:rsidP="00B71A05">
      <w:pPr>
        <w:pStyle w:val="Standard"/>
        <w:rPr>
          <w:rFonts w:ascii="Consolas" w:hAnsi="Consolas"/>
        </w:rPr>
      </w:pPr>
      <w:r w:rsidRPr="00CD3D01">
        <w:rPr>
          <w:rFonts w:ascii="Consolas" w:hAnsi="Consolas"/>
        </w:rPr>
        <w:t xml:space="preserve">            name = object_parameters[0].replace("+", " ").replace("[", "").replace("'", "")</w:t>
      </w:r>
    </w:p>
    <w:p w14:paraId="7D82F404" w14:textId="77777777" w:rsidR="00B71A05" w:rsidRPr="00CD3D01" w:rsidRDefault="00B71A05" w:rsidP="00B71A05">
      <w:pPr>
        <w:pStyle w:val="Standard"/>
        <w:rPr>
          <w:rFonts w:ascii="Consolas" w:hAnsi="Consolas"/>
        </w:rPr>
      </w:pPr>
      <w:r w:rsidRPr="00CD3D01">
        <w:rPr>
          <w:rFonts w:ascii="Consolas" w:hAnsi="Consolas"/>
        </w:rPr>
        <w:t xml:space="preserve">            coordinates = object_parameters[1].split(",")</w:t>
      </w:r>
    </w:p>
    <w:p w14:paraId="23D82874" w14:textId="77777777" w:rsidR="00B71A05" w:rsidRPr="00CD3D01" w:rsidRDefault="00B71A05" w:rsidP="00B71A05">
      <w:pPr>
        <w:pStyle w:val="Standard"/>
        <w:rPr>
          <w:rFonts w:ascii="Consolas" w:hAnsi="Consolas"/>
        </w:rPr>
      </w:pPr>
      <w:r w:rsidRPr="00CD3D01">
        <w:rPr>
          <w:rFonts w:ascii="Consolas" w:hAnsi="Consolas"/>
        </w:rPr>
        <w:t xml:space="preserve">            city = object_parameters[2].split(",")[0]</w:t>
      </w:r>
    </w:p>
    <w:p w14:paraId="3694AC4E" w14:textId="77777777" w:rsidR="00B71A05" w:rsidRPr="00CD3D01" w:rsidRDefault="00B71A05" w:rsidP="00B71A05">
      <w:pPr>
        <w:pStyle w:val="Standard"/>
        <w:rPr>
          <w:rFonts w:ascii="Consolas" w:hAnsi="Consolas"/>
        </w:rPr>
      </w:pPr>
      <w:r w:rsidRPr="00CD3D01">
        <w:rPr>
          <w:rFonts w:ascii="Consolas" w:hAnsi="Consolas"/>
        </w:rPr>
        <w:t xml:space="preserve">            country = object_parameters[2].split(",")[1].replace("]", "").replace("'", "")</w:t>
      </w:r>
    </w:p>
    <w:p w14:paraId="00A2EEBA" w14:textId="77777777" w:rsidR="00B71A05" w:rsidRPr="00CD3D01" w:rsidRDefault="00B71A05" w:rsidP="00B71A05">
      <w:pPr>
        <w:pStyle w:val="Standard"/>
        <w:rPr>
          <w:rFonts w:ascii="Consolas" w:hAnsi="Consolas"/>
        </w:rPr>
      </w:pPr>
    </w:p>
    <w:p w14:paraId="709B51D4" w14:textId="77777777" w:rsidR="00B71A05" w:rsidRPr="00CD3D01" w:rsidRDefault="00B71A05" w:rsidP="00B71A05">
      <w:pPr>
        <w:pStyle w:val="Standard"/>
        <w:rPr>
          <w:rFonts w:ascii="Consolas" w:hAnsi="Consolas"/>
        </w:rPr>
      </w:pPr>
    </w:p>
    <w:p w14:paraId="119F2615" w14:textId="77777777" w:rsidR="00B71A05" w:rsidRPr="00CD3D01" w:rsidRDefault="00B71A05" w:rsidP="00B71A05">
      <w:pPr>
        <w:pStyle w:val="Standard"/>
        <w:rPr>
          <w:rFonts w:ascii="Consolas" w:hAnsi="Consolas"/>
        </w:rPr>
      </w:pPr>
      <w:r w:rsidRPr="00CD3D01">
        <w:rPr>
          <w:rFonts w:ascii="Consolas" w:hAnsi="Consolas"/>
        </w:rPr>
        <w:t xml:space="preserve">            print(str(json.dumps(data)))</w:t>
      </w:r>
    </w:p>
    <w:p w14:paraId="2184B50B" w14:textId="77777777" w:rsidR="00B71A05" w:rsidRPr="00CD3D01" w:rsidRDefault="00B71A05" w:rsidP="00B71A05">
      <w:pPr>
        <w:pStyle w:val="Standard"/>
        <w:rPr>
          <w:rFonts w:ascii="Consolas" w:hAnsi="Consolas"/>
        </w:rPr>
      </w:pPr>
    </w:p>
    <w:p w14:paraId="7B22306C" w14:textId="77777777" w:rsidR="00B71A05" w:rsidRPr="00CD3D01" w:rsidRDefault="00B71A05" w:rsidP="00B71A05">
      <w:pPr>
        <w:pStyle w:val="Standard"/>
        <w:rPr>
          <w:rFonts w:ascii="Consolas" w:hAnsi="Consolas"/>
        </w:rPr>
      </w:pPr>
      <w:r w:rsidRPr="00CD3D01">
        <w:rPr>
          <w:rFonts w:ascii="Consolas" w:hAnsi="Consolas"/>
        </w:rPr>
        <w:t xml:space="preserve">            return app.make_response(json.dumps(data))</w:t>
      </w:r>
    </w:p>
    <w:p w14:paraId="69A89FBC" w14:textId="77777777" w:rsidR="00B71A05" w:rsidRPr="00CD3D01" w:rsidRDefault="00B71A05" w:rsidP="00B71A05">
      <w:pPr>
        <w:pStyle w:val="Standard"/>
        <w:rPr>
          <w:rFonts w:ascii="Consolas" w:hAnsi="Consolas"/>
        </w:rPr>
      </w:pPr>
      <w:r w:rsidRPr="00CD3D01">
        <w:rPr>
          <w:rFonts w:ascii="Consolas" w:hAnsi="Consolas"/>
        </w:rPr>
        <w:t xml:space="preserve">        else:</w:t>
      </w:r>
    </w:p>
    <w:p w14:paraId="0504DCEC" w14:textId="77777777" w:rsidR="00B71A05" w:rsidRPr="00CD3D01" w:rsidRDefault="00B71A05" w:rsidP="00B71A05">
      <w:pPr>
        <w:pStyle w:val="Standard"/>
        <w:rPr>
          <w:rFonts w:ascii="Consolas" w:hAnsi="Consolas"/>
        </w:rPr>
      </w:pPr>
      <w:r w:rsidRPr="00CD3D01">
        <w:rPr>
          <w:rFonts w:ascii="Consolas" w:hAnsi="Consolas"/>
        </w:rPr>
        <w:t xml:space="preserve">            return app.make_response(json.dumps(False))</w:t>
      </w:r>
    </w:p>
    <w:p w14:paraId="269BF33F" w14:textId="77777777" w:rsidR="00B71A05" w:rsidRPr="00CD3D01" w:rsidRDefault="00B71A05" w:rsidP="00B71A05">
      <w:pPr>
        <w:pStyle w:val="Standard"/>
        <w:rPr>
          <w:rFonts w:ascii="Consolas" w:hAnsi="Consolas"/>
        </w:rPr>
      </w:pPr>
      <w:r w:rsidRPr="00CD3D01">
        <w:rPr>
          <w:rFonts w:ascii="Consolas" w:hAnsi="Consolas"/>
        </w:rPr>
        <w:t xml:space="preserve">    else:</w:t>
      </w:r>
    </w:p>
    <w:p w14:paraId="47CF837D" w14:textId="77777777" w:rsidR="00B71A05" w:rsidRPr="00CD3D01" w:rsidRDefault="00B71A05" w:rsidP="00B71A05">
      <w:pPr>
        <w:pStyle w:val="Standard"/>
        <w:rPr>
          <w:rFonts w:ascii="Consolas" w:hAnsi="Consolas"/>
        </w:rPr>
      </w:pPr>
      <w:r w:rsidRPr="00CD3D01">
        <w:rPr>
          <w:rFonts w:ascii="Consolas" w:hAnsi="Consolas"/>
        </w:rPr>
        <w:t xml:space="preserve">        return "ERROR! Not valid token used!"</w:t>
      </w:r>
    </w:p>
    <w:p w14:paraId="7EF436D0" w14:textId="77777777" w:rsidR="00B71A05" w:rsidRPr="00CD3D01" w:rsidRDefault="00B71A05" w:rsidP="00B71A05">
      <w:pPr>
        <w:pStyle w:val="Standard"/>
        <w:rPr>
          <w:rFonts w:ascii="Consolas" w:hAnsi="Consolas"/>
        </w:rPr>
      </w:pPr>
    </w:p>
    <w:p w14:paraId="79E7B2AF" w14:textId="77777777" w:rsidR="00B71A05" w:rsidRPr="00CD3D01" w:rsidRDefault="00B71A05" w:rsidP="00B71A05">
      <w:pPr>
        <w:pStyle w:val="Standard"/>
        <w:rPr>
          <w:rFonts w:ascii="Consolas" w:hAnsi="Consolas"/>
        </w:rPr>
      </w:pPr>
    </w:p>
    <w:p w14:paraId="48BEDDC8" w14:textId="77777777" w:rsidR="00B71A05" w:rsidRPr="00CD3D01" w:rsidRDefault="00B71A05" w:rsidP="00B71A05">
      <w:pPr>
        <w:pStyle w:val="Standard"/>
        <w:rPr>
          <w:rFonts w:ascii="Consolas" w:hAnsi="Consolas"/>
        </w:rPr>
      </w:pPr>
      <w:r w:rsidRPr="00CD3D01">
        <w:rPr>
          <w:rFonts w:ascii="Consolas" w:hAnsi="Consolas"/>
        </w:rPr>
        <w:t>def recognizer(img):</w:t>
      </w:r>
    </w:p>
    <w:p w14:paraId="5D4F2562" w14:textId="77777777" w:rsidR="00B71A05" w:rsidRPr="00CD3D01" w:rsidRDefault="00B71A05" w:rsidP="00B71A05">
      <w:pPr>
        <w:pStyle w:val="Standard"/>
        <w:rPr>
          <w:rFonts w:ascii="Consolas" w:hAnsi="Consolas"/>
        </w:rPr>
      </w:pPr>
      <w:r w:rsidRPr="00CD3D01">
        <w:rPr>
          <w:rFonts w:ascii="Consolas" w:hAnsi="Consolas"/>
        </w:rPr>
        <w:t xml:space="preserve">    decoded_file = base64.b64decode(img)</w:t>
      </w:r>
    </w:p>
    <w:p w14:paraId="405A17BD" w14:textId="77777777" w:rsidR="00B71A05" w:rsidRPr="00CD3D01" w:rsidRDefault="00B71A05" w:rsidP="00B71A05">
      <w:pPr>
        <w:pStyle w:val="Standard"/>
        <w:rPr>
          <w:rFonts w:ascii="Consolas" w:hAnsi="Consolas"/>
        </w:rPr>
      </w:pPr>
      <w:r w:rsidRPr="00CD3D01">
        <w:rPr>
          <w:rFonts w:ascii="Consolas" w:hAnsi="Consolas"/>
        </w:rPr>
        <w:t xml:space="preserve">    a = decoded_file.find(b'\xff\xd8')</w:t>
      </w:r>
    </w:p>
    <w:p w14:paraId="5B4D8028" w14:textId="77777777" w:rsidR="00B71A05" w:rsidRPr="00CD3D01" w:rsidRDefault="00B71A05" w:rsidP="00B71A05">
      <w:pPr>
        <w:pStyle w:val="Standard"/>
        <w:rPr>
          <w:rFonts w:ascii="Consolas" w:hAnsi="Consolas"/>
        </w:rPr>
      </w:pPr>
      <w:r w:rsidRPr="00CD3D01">
        <w:rPr>
          <w:rFonts w:ascii="Consolas" w:hAnsi="Consolas"/>
        </w:rPr>
        <w:t xml:space="preserve">    b = decoded_file.find(b'\xff\xd9')</w:t>
      </w:r>
    </w:p>
    <w:p w14:paraId="473A57D8" w14:textId="77777777" w:rsidR="00B71A05" w:rsidRPr="00CD3D01" w:rsidRDefault="00B71A05" w:rsidP="00B71A05">
      <w:pPr>
        <w:pStyle w:val="Standard"/>
        <w:rPr>
          <w:rFonts w:ascii="Consolas" w:hAnsi="Consolas"/>
        </w:rPr>
      </w:pPr>
      <w:r w:rsidRPr="00CD3D01">
        <w:rPr>
          <w:rFonts w:ascii="Consolas" w:hAnsi="Consolas"/>
        </w:rPr>
        <w:t xml:space="preserve">    if a != -1 and b != -1:</w:t>
      </w:r>
    </w:p>
    <w:p w14:paraId="7F1C8BF5" w14:textId="77777777" w:rsidR="00051079" w:rsidRPr="00CD3D01" w:rsidRDefault="00051079" w:rsidP="00B71A05">
      <w:pPr>
        <w:pStyle w:val="Standard"/>
        <w:rPr>
          <w:rFonts w:ascii="Consolas" w:hAnsi="Consolas"/>
        </w:rPr>
        <w:sectPr w:rsidR="00051079" w:rsidRPr="00CD3D01" w:rsidSect="00EC3598">
          <w:pgSz w:w="11906" w:h="16838"/>
          <w:pgMar w:top="1134" w:right="850" w:bottom="1134" w:left="1701" w:header="708" w:footer="708" w:gutter="0"/>
          <w:cols w:space="708"/>
          <w:titlePg/>
          <w:docGrid w:linePitch="381"/>
        </w:sectPr>
      </w:pPr>
    </w:p>
    <w:p w14:paraId="2448E717" w14:textId="04CB1CCD" w:rsidR="00B71A05" w:rsidRPr="00CD3D01" w:rsidRDefault="00B71A05" w:rsidP="00B71A05">
      <w:pPr>
        <w:pStyle w:val="Standard"/>
        <w:rPr>
          <w:rFonts w:ascii="Consolas" w:hAnsi="Consolas"/>
        </w:rPr>
      </w:pPr>
      <w:r w:rsidRPr="00CD3D01">
        <w:rPr>
          <w:rFonts w:ascii="Consolas" w:hAnsi="Consolas"/>
        </w:rPr>
        <w:lastRenderedPageBreak/>
        <w:t xml:space="preserve">        jpg = decoded_file[a:b + 2]</w:t>
      </w:r>
    </w:p>
    <w:p w14:paraId="1BD62D3B" w14:textId="77777777" w:rsidR="00B71A05" w:rsidRPr="00CD3D01" w:rsidRDefault="00B71A05" w:rsidP="00B71A05">
      <w:pPr>
        <w:pStyle w:val="Standard"/>
        <w:rPr>
          <w:rFonts w:ascii="Consolas" w:hAnsi="Consolas"/>
        </w:rPr>
      </w:pPr>
      <w:r w:rsidRPr="00CD3D01">
        <w:rPr>
          <w:rFonts w:ascii="Consolas" w:hAnsi="Consolas"/>
        </w:rPr>
        <w:t xml:space="preserve">        img_np = cv2.imdecode(np.frombuffer(jpg, dtype=np.uint8), cv2.IMREAD_COLOR)</w:t>
      </w:r>
    </w:p>
    <w:p w14:paraId="0291FC0A" w14:textId="77777777" w:rsidR="00B71A05" w:rsidRPr="00CD3D01" w:rsidRDefault="00B71A05" w:rsidP="00B71A05">
      <w:pPr>
        <w:pStyle w:val="Standard"/>
        <w:rPr>
          <w:rFonts w:ascii="Consolas" w:hAnsi="Consolas"/>
        </w:rPr>
      </w:pPr>
      <w:r w:rsidRPr="00CD3D01">
        <w:rPr>
          <w:rFonts w:ascii="Consolas" w:hAnsi="Consolas"/>
        </w:rPr>
        <w:t xml:space="preserve">        predictions, probabilities = prediction.predictImage(image_input=img_np, result_count=1, input_type="array")</w:t>
      </w:r>
    </w:p>
    <w:p w14:paraId="357EC9AD" w14:textId="77777777" w:rsidR="00B71A05" w:rsidRPr="00CD3D01" w:rsidRDefault="00B71A05" w:rsidP="00B71A05">
      <w:pPr>
        <w:pStyle w:val="Standard"/>
        <w:rPr>
          <w:rFonts w:ascii="Consolas" w:hAnsi="Consolas"/>
        </w:rPr>
      </w:pPr>
    </w:p>
    <w:p w14:paraId="5C0BB49C" w14:textId="77777777" w:rsidR="00B71A05" w:rsidRPr="00CD3D01" w:rsidRDefault="00B71A05" w:rsidP="00B71A05">
      <w:pPr>
        <w:pStyle w:val="Standard"/>
        <w:rPr>
          <w:rFonts w:ascii="Consolas" w:hAnsi="Consolas"/>
        </w:rPr>
      </w:pPr>
      <w:r w:rsidRPr="00CD3D01">
        <w:rPr>
          <w:rFonts w:ascii="Consolas" w:hAnsi="Consolas"/>
        </w:rPr>
        <w:t xml:space="preserve">        objcts = []</w:t>
      </w:r>
    </w:p>
    <w:p w14:paraId="481CAF72" w14:textId="77777777" w:rsidR="00B71A05" w:rsidRPr="00CD3D01" w:rsidRDefault="00B71A05" w:rsidP="00B71A05">
      <w:pPr>
        <w:pStyle w:val="Standard"/>
        <w:rPr>
          <w:rFonts w:ascii="Consolas" w:hAnsi="Consolas"/>
        </w:rPr>
      </w:pPr>
    </w:p>
    <w:p w14:paraId="0F837C0A" w14:textId="77777777" w:rsidR="00B71A05" w:rsidRPr="00CD3D01" w:rsidRDefault="00B71A05" w:rsidP="00B71A05">
      <w:pPr>
        <w:pStyle w:val="Standard"/>
        <w:rPr>
          <w:rFonts w:ascii="Consolas" w:hAnsi="Consolas"/>
        </w:rPr>
      </w:pPr>
      <w:r w:rsidRPr="00CD3D01">
        <w:rPr>
          <w:rFonts w:ascii="Consolas" w:hAnsi="Consolas"/>
        </w:rPr>
        <w:t xml:space="preserve">        for eachPrediction, eachProbability in zip(predictions, probabilities):</w:t>
      </w:r>
    </w:p>
    <w:p w14:paraId="423A3405" w14:textId="77777777" w:rsidR="00B71A05" w:rsidRPr="00CD3D01" w:rsidRDefault="00B71A05" w:rsidP="00B71A05">
      <w:pPr>
        <w:pStyle w:val="Standard"/>
        <w:rPr>
          <w:rFonts w:ascii="Consolas" w:hAnsi="Consolas"/>
        </w:rPr>
      </w:pPr>
      <w:r w:rsidRPr="00CD3D01">
        <w:rPr>
          <w:rFonts w:ascii="Consolas" w:hAnsi="Consolas"/>
        </w:rPr>
        <w:t xml:space="preserve">            current_time = datetime.now().strftime("%d-%m-%Y_%H:%M:%S")</w:t>
      </w:r>
    </w:p>
    <w:p w14:paraId="4DEA79FC" w14:textId="77777777" w:rsidR="00B71A05" w:rsidRPr="00CD3D01" w:rsidRDefault="00B71A05" w:rsidP="00B71A05">
      <w:pPr>
        <w:pStyle w:val="Standard"/>
        <w:rPr>
          <w:rFonts w:ascii="Consolas" w:hAnsi="Consolas"/>
        </w:rPr>
      </w:pPr>
    </w:p>
    <w:p w14:paraId="37568E0A" w14:textId="77777777" w:rsidR="00B71A05" w:rsidRPr="00CD3D01" w:rsidRDefault="00B71A05" w:rsidP="00B71A05">
      <w:pPr>
        <w:pStyle w:val="Standard"/>
        <w:rPr>
          <w:rFonts w:ascii="Consolas" w:hAnsi="Consolas"/>
        </w:rPr>
      </w:pPr>
      <w:r w:rsidRPr="00CD3D01">
        <w:rPr>
          <w:rFonts w:ascii="Consolas" w:hAnsi="Consolas"/>
        </w:rPr>
        <w:t xml:space="preserve">            print("[ ", current_time.replace("_", " "), " ] ", eachPrediction, " : ", eachProbability)</w:t>
      </w:r>
    </w:p>
    <w:p w14:paraId="0E93F924" w14:textId="77777777" w:rsidR="00B71A05" w:rsidRPr="00CD3D01" w:rsidRDefault="00B71A05" w:rsidP="00B71A05">
      <w:pPr>
        <w:pStyle w:val="Standard"/>
        <w:rPr>
          <w:rFonts w:ascii="Consolas" w:hAnsi="Consolas"/>
        </w:rPr>
      </w:pPr>
    </w:p>
    <w:p w14:paraId="5DC995F2" w14:textId="77777777" w:rsidR="00B71A05" w:rsidRPr="00CD3D01" w:rsidRDefault="00B71A05" w:rsidP="00B71A05">
      <w:pPr>
        <w:pStyle w:val="Standard"/>
        <w:rPr>
          <w:rFonts w:ascii="Consolas" w:hAnsi="Consolas"/>
        </w:rPr>
      </w:pPr>
    </w:p>
    <w:p w14:paraId="198A43C7" w14:textId="77777777" w:rsidR="00B71A05" w:rsidRPr="00CD3D01" w:rsidRDefault="00B71A05" w:rsidP="00B71A05">
      <w:pPr>
        <w:pStyle w:val="Standard"/>
        <w:rPr>
          <w:rFonts w:ascii="Consolas" w:hAnsi="Consolas"/>
        </w:rPr>
      </w:pPr>
    </w:p>
    <w:p w14:paraId="6856DB1E" w14:textId="77777777" w:rsidR="00B71A05" w:rsidRPr="00CD3D01" w:rsidRDefault="00B71A05" w:rsidP="00B71A05">
      <w:pPr>
        <w:pStyle w:val="Standard"/>
        <w:rPr>
          <w:rFonts w:ascii="Consolas" w:hAnsi="Consolas"/>
        </w:rPr>
      </w:pPr>
      <w:r w:rsidRPr="00CD3D01">
        <w:rPr>
          <w:rFonts w:ascii="Consolas" w:hAnsi="Consolas"/>
        </w:rPr>
        <w:t xml:space="preserve">            if eachProbability &gt; 80:</w:t>
      </w:r>
    </w:p>
    <w:p w14:paraId="67210615" w14:textId="77777777" w:rsidR="00B71A05" w:rsidRPr="00CD3D01" w:rsidRDefault="00B71A05" w:rsidP="00B71A05">
      <w:pPr>
        <w:pStyle w:val="Standard"/>
        <w:rPr>
          <w:rFonts w:ascii="Consolas" w:hAnsi="Consolas"/>
        </w:rPr>
      </w:pPr>
      <w:r w:rsidRPr="00CD3D01">
        <w:rPr>
          <w:rFonts w:ascii="Consolas" w:hAnsi="Consolas"/>
        </w:rPr>
        <w:t xml:space="preserve">                objcts.append(eachPrediction)</w:t>
      </w:r>
    </w:p>
    <w:p w14:paraId="78F33AF4" w14:textId="77777777" w:rsidR="00B71A05" w:rsidRPr="00CD3D01" w:rsidRDefault="00B71A05" w:rsidP="00B71A05">
      <w:pPr>
        <w:pStyle w:val="Standard"/>
        <w:rPr>
          <w:rFonts w:ascii="Consolas" w:hAnsi="Consolas"/>
        </w:rPr>
      </w:pPr>
    </w:p>
    <w:p w14:paraId="26298EFD" w14:textId="77777777" w:rsidR="00B71A05" w:rsidRPr="00CD3D01" w:rsidRDefault="00B71A05" w:rsidP="00B71A05">
      <w:pPr>
        <w:pStyle w:val="Standard"/>
        <w:rPr>
          <w:rFonts w:ascii="Consolas" w:hAnsi="Consolas"/>
        </w:rPr>
      </w:pPr>
      <w:r w:rsidRPr="00CD3D01">
        <w:rPr>
          <w:rFonts w:ascii="Consolas" w:hAnsi="Consolas"/>
        </w:rPr>
        <w:t xml:space="preserve">                if not os.path.isdir(PATH + "/" + eachPrediction):</w:t>
      </w:r>
    </w:p>
    <w:p w14:paraId="235F4C90" w14:textId="77777777" w:rsidR="00B71A05" w:rsidRPr="00CD3D01" w:rsidRDefault="00B71A05" w:rsidP="00B71A05">
      <w:pPr>
        <w:pStyle w:val="Standard"/>
        <w:rPr>
          <w:rFonts w:ascii="Consolas" w:hAnsi="Consolas"/>
        </w:rPr>
      </w:pPr>
      <w:r w:rsidRPr="00CD3D01">
        <w:rPr>
          <w:rFonts w:ascii="Consolas" w:hAnsi="Consolas"/>
        </w:rPr>
        <w:t xml:space="preserve">                    os.mkdir(PATH + "/" + eachPrediction)</w:t>
      </w:r>
    </w:p>
    <w:p w14:paraId="1A090330" w14:textId="77777777" w:rsidR="00B71A05" w:rsidRPr="00CD3D01" w:rsidRDefault="00B71A05" w:rsidP="00B71A05">
      <w:pPr>
        <w:pStyle w:val="Standard"/>
        <w:rPr>
          <w:rFonts w:ascii="Consolas" w:hAnsi="Consolas"/>
        </w:rPr>
      </w:pPr>
      <w:r w:rsidRPr="00CD3D01">
        <w:rPr>
          <w:rFonts w:ascii="Consolas" w:hAnsi="Consolas"/>
        </w:rPr>
        <w:t xml:space="preserve">                else:</w:t>
      </w:r>
    </w:p>
    <w:p w14:paraId="66CBF7DD" w14:textId="77777777" w:rsidR="00B71A05" w:rsidRPr="00CD3D01" w:rsidRDefault="00B71A05" w:rsidP="00B71A05">
      <w:pPr>
        <w:pStyle w:val="Standard"/>
        <w:rPr>
          <w:rFonts w:ascii="Consolas" w:hAnsi="Consolas"/>
        </w:rPr>
      </w:pPr>
    </w:p>
    <w:p w14:paraId="39F0D8AA" w14:textId="77777777" w:rsidR="00B71A05" w:rsidRPr="00CD3D01" w:rsidRDefault="00B71A05" w:rsidP="00B71A05">
      <w:pPr>
        <w:pStyle w:val="Standard"/>
        <w:rPr>
          <w:rFonts w:ascii="Consolas" w:hAnsi="Consolas"/>
        </w:rPr>
      </w:pPr>
      <w:r w:rsidRPr="00CD3D01">
        <w:rPr>
          <w:rFonts w:ascii="Consolas" w:hAnsi="Consolas"/>
        </w:rPr>
        <w:t xml:space="preserve">                    img_write = open(str(PATH + "/" + eachPrediction + "/" + current_time + ".jpg"), 'wb')</w:t>
      </w:r>
    </w:p>
    <w:p w14:paraId="67B4C381" w14:textId="77777777" w:rsidR="00B71A05" w:rsidRPr="00CD3D01" w:rsidRDefault="00B71A05" w:rsidP="00B71A05">
      <w:pPr>
        <w:pStyle w:val="Standard"/>
        <w:rPr>
          <w:rFonts w:ascii="Consolas" w:hAnsi="Consolas"/>
        </w:rPr>
      </w:pPr>
    </w:p>
    <w:p w14:paraId="6B1C688B" w14:textId="77777777" w:rsidR="00051079" w:rsidRPr="00CD3D01" w:rsidRDefault="00051079" w:rsidP="00B71A05">
      <w:pPr>
        <w:pStyle w:val="Standard"/>
        <w:rPr>
          <w:rFonts w:ascii="Consolas" w:hAnsi="Consolas"/>
        </w:rPr>
        <w:sectPr w:rsidR="00051079" w:rsidRPr="00CD3D01" w:rsidSect="00EC3598">
          <w:pgSz w:w="11906" w:h="16838"/>
          <w:pgMar w:top="1134" w:right="850" w:bottom="1134" w:left="1701" w:header="708" w:footer="708" w:gutter="0"/>
          <w:cols w:space="708"/>
          <w:titlePg/>
          <w:docGrid w:linePitch="381"/>
        </w:sectPr>
      </w:pPr>
    </w:p>
    <w:p w14:paraId="1CBD0C39" w14:textId="182C0083" w:rsidR="00B71A05" w:rsidRPr="00CD3D01" w:rsidRDefault="00B71A05" w:rsidP="00B71A05">
      <w:pPr>
        <w:pStyle w:val="Standard"/>
        <w:rPr>
          <w:rFonts w:ascii="Consolas" w:hAnsi="Consolas"/>
        </w:rPr>
      </w:pPr>
      <w:r w:rsidRPr="00CD3D01">
        <w:rPr>
          <w:rFonts w:ascii="Consolas" w:hAnsi="Consolas"/>
        </w:rPr>
        <w:lastRenderedPageBreak/>
        <w:t xml:space="preserve">                    img_write.write(decoded_file)</w:t>
      </w:r>
    </w:p>
    <w:p w14:paraId="1B8AB0D0" w14:textId="77777777" w:rsidR="00B71A05" w:rsidRPr="00CD3D01" w:rsidRDefault="00B71A05" w:rsidP="00B71A05">
      <w:pPr>
        <w:pStyle w:val="Standard"/>
        <w:rPr>
          <w:rFonts w:ascii="Consolas" w:hAnsi="Consolas"/>
        </w:rPr>
      </w:pPr>
      <w:r w:rsidRPr="00CD3D01">
        <w:rPr>
          <w:rFonts w:ascii="Consolas" w:hAnsi="Consolas"/>
        </w:rPr>
        <w:t xml:space="preserve">                    img_write.close()            </w:t>
      </w:r>
    </w:p>
    <w:p w14:paraId="32ADE7B1" w14:textId="77777777" w:rsidR="00B71A05" w:rsidRPr="00CD3D01" w:rsidRDefault="00B71A05" w:rsidP="00B71A05">
      <w:pPr>
        <w:pStyle w:val="Standard"/>
        <w:ind w:left="708" w:firstLine="708"/>
        <w:rPr>
          <w:rFonts w:ascii="Consolas" w:hAnsi="Consolas"/>
        </w:rPr>
      </w:pPr>
      <w:r w:rsidRPr="00CD3D01">
        <w:rPr>
          <w:rFonts w:ascii="Consolas" w:hAnsi="Consolas"/>
        </w:rPr>
        <w:t>else:</w:t>
      </w:r>
    </w:p>
    <w:p w14:paraId="549E39C1" w14:textId="77777777" w:rsidR="00B71A05" w:rsidRPr="00CD3D01" w:rsidRDefault="00B71A05" w:rsidP="00B71A05">
      <w:pPr>
        <w:pStyle w:val="Standard"/>
        <w:rPr>
          <w:rFonts w:ascii="Consolas" w:hAnsi="Consolas"/>
        </w:rPr>
      </w:pPr>
      <w:r w:rsidRPr="00CD3D01">
        <w:rPr>
          <w:rFonts w:ascii="Consolas" w:hAnsi="Consolas"/>
        </w:rPr>
        <w:t xml:space="preserve">                return False</w:t>
      </w:r>
    </w:p>
    <w:p w14:paraId="551A93C1" w14:textId="77777777" w:rsidR="00B71A05" w:rsidRPr="00CD3D01" w:rsidRDefault="00B71A05" w:rsidP="00B71A05">
      <w:pPr>
        <w:pStyle w:val="Standard"/>
        <w:rPr>
          <w:rFonts w:ascii="Consolas" w:hAnsi="Consolas"/>
        </w:rPr>
      </w:pPr>
    </w:p>
    <w:p w14:paraId="77A32981" w14:textId="77777777" w:rsidR="00B71A05" w:rsidRPr="00CD3D01" w:rsidRDefault="00B71A05" w:rsidP="00B71A05">
      <w:pPr>
        <w:pStyle w:val="Standard"/>
        <w:rPr>
          <w:rFonts w:ascii="Consolas" w:hAnsi="Consolas"/>
        </w:rPr>
      </w:pPr>
      <w:r w:rsidRPr="00CD3D01">
        <w:rPr>
          <w:rFonts w:ascii="Consolas" w:hAnsi="Consolas"/>
        </w:rPr>
        <w:t xml:space="preserve">        return str(objcts)</w:t>
      </w:r>
    </w:p>
    <w:p w14:paraId="497C2443" w14:textId="77777777" w:rsidR="00B71A05" w:rsidRPr="00CD3D01" w:rsidRDefault="00B71A05" w:rsidP="00B71A05">
      <w:pPr>
        <w:pStyle w:val="Standard"/>
        <w:rPr>
          <w:rFonts w:ascii="Consolas" w:hAnsi="Consolas"/>
        </w:rPr>
      </w:pPr>
    </w:p>
    <w:p w14:paraId="3A87F57B" w14:textId="77777777" w:rsidR="00B71A05" w:rsidRPr="00CD3D01" w:rsidRDefault="00B71A05" w:rsidP="00B71A05">
      <w:pPr>
        <w:pStyle w:val="Standard"/>
        <w:rPr>
          <w:rFonts w:ascii="Consolas" w:hAnsi="Consolas"/>
        </w:rPr>
      </w:pPr>
    </w:p>
    <w:p w14:paraId="0CE1530B" w14:textId="77777777" w:rsidR="00B71A05" w:rsidRPr="00CD3D01" w:rsidRDefault="00B71A05" w:rsidP="00B71A05">
      <w:pPr>
        <w:pStyle w:val="Standard"/>
        <w:rPr>
          <w:rFonts w:ascii="Consolas" w:hAnsi="Consolas"/>
        </w:rPr>
      </w:pPr>
      <w:r w:rsidRPr="00CD3D01">
        <w:rPr>
          <w:rFonts w:ascii="Consolas" w:hAnsi="Consolas"/>
        </w:rPr>
        <w:t>if __name__ == "__main__":</w:t>
      </w:r>
    </w:p>
    <w:p w14:paraId="3B3B7AEE" w14:textId="77777777" w:rsidR="00B71A05" w:rsidRPr="00CD3D01" w:rsidRDefault="00B71A05" w:rsidP="00B71A05">
      <w:pPr>
        <w:pStyle w:val="Standard"/>
        <w:rPr>
          <w:rFonts w:ascii="Consolas" w:hAnsi="Consolas"/>
        </w:rPr>
      </w:pPr>
      <w:r w:rsidRPr="00CD3D01">
        <w:rPr>
          <w:rFonts w:ascii="Consolas" w:hAnsi="Consolas"/>
        </w:rPr>
        <w:t xml:space="preserve">    app.run(host='0.0.0.0', port=5554, threaded=False)</w:t>
      </w:r>
    </w:p>
    <w:p w14:paraId="45842DC4" w14:textId="6CF515A0" w:rsidR="00B71A05" w:rsidRPr="00CD3D01" w:rsidRDefault="00B71A05" w:rsidP="00B71A05">
      <w:pPr>
        <w:ind w:left="1211" w:firstLine="0"/>
        <w:rPr>
          <w:lang w:val="uk-UA"/>
        </w:rPr>
      </w:pPr>
    </w:p>
    <w:sectPr w:rsidR="00B71A05" w:rsidRPr="00CD3D01" w:rsidSect="00EC359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9548F" w14:textId="77777777" w:rsidR="00853009" w:rsidRDefault="00853009" w:rsidP="00FE6FDB">
      <w:pPr>
        <w:spacing w:after="0" w:line="240" w:lineRule="auto"/>
      </w:pPr>
      <w:r>
        <w:separator/>
      </w:r>
    </w:p>
  </w:endnote>
  <w:endnote w:type="continuationSeparator" w:id="0">
    <w:p w14:paraId="3C0E90AE" w14:textId="77777777" w:rsidR="00853009" w:rsidRDefault="00853009" w:rsidP="00FE6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0"/>
    <w:family w:val="roman"/>
    <w:pitch w:val="variable"/>
  </w:font>
  <w:font w:name="Noto Sans CJK SC">
    <w:charset w:val="00"/>
    <w:family w:val="auto"/>
    <w:pitch w:val="variable"/>
  </w:font>
  <w:font w:name="Lohit Devanagar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Open Sans">
    <w:panose1 w:val="020B0606030504020204"/>
    <w:charset w:val="CC"/>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7" w:type="dxa"/>
      <w:tblInd w:w="-431" w:type="dxa"/>
      <w:tblLook w:val="04A0" w:firstRow="1" w:lastRow="0" w:firstColumn="1" w:lastColumn="0" w:noHBand="0" w:noVBand="1"/>
    </w:tblPr>
    <w:tblGrid>
      <w:gridCol w:w="852"/>
      <w:gridCol w:w="850"/>
      <w:gridCol w:w="1389"/>
      <w:gridCol w:w="1015"/>
      <w:gridCol w:w="764"/>
      <w:gridCol w:w="2927"/>
      <w:gridCol w:w="426"/>
      <w:gridCol w:w="850"/>
      <w:gridCol w:w="1134"/>
    </w:tblGrid>
    <w:tr w:rsidR="0028071E" w:rsidRPr="0084330A" w14:paraId="37EBB36D" w14:textId="77777777" w:rsidTr="00EC5EBA">
      <w:tc>
        <w:tcPr>
          <w:tcW w:w="852" w:type="dxa"/>
        </w:tcPr>
        <w:p w14:paraId="59482A74" w14:textId="77777777" w:rsidR="0028071E" w:rsidRPr="00FE6FDB" w:rsidRDefault="0028071E" w:rsidP="0084330A">
          <w:pPr>
            <w:pStyle w:val="Footer"/>
            <w:jc w:val="center"/>
          </w:pPr>
        </w:p>
      </w:tc>
      <w:tc>
        <w:tcPr>
          <w:tcW w:w="850" w:type="dxa"/>
        </w:tcPr>
        <w:p w14:paraId="409186D2" w14:textId="77777777" w:rsidR="0028071E" w:rsidRPr="00FE6FDB" w:rsidRDefault="0028071E" w:rsidP="0084330A">
          <w:pPr>
            <w:pStyle w:val="Footer"/>
            <w:jc w:val="center"/>
          </w:pPr>
        </w:p>
      </w:tc>
      <w:tc>
        <w:tcPr>
          <w:tcW w:w="1389" w:type="dxa"/>
        </w:tcPr>
        <w:p w14:paraId="29EE0899" w14:textId="77777777" w:rsidR="0028071E" w:rsidRPr="00FE6FDB" w:rsidRDefault="0028071E" w:rsidP="0084330A">
          <w:pPr>
            <w:pStyle w:val="Footer"/>
            <w:jc w:val="center"/>
          </w:pPr>
        </w:p>
      </w:tc>
      <w:tc>
        <w:tcPr>
          <w:tcW w:w="1015" w:type="dxa"/>
        </w:tcPr>
        <w:p w14:paraId="2BCC950C" w14:textId="77777777" w:rsidR="0028071E" w:rsidRPr="00FE6FDB" w:rsidRDefault="0028071E" w:rsidP="0084330A">
          <w:pPr>
            <w:pStyle w:val="Footer"/>
            <w:jc w:val="center"/>
          </w:pPr>
        </w:p>
      </w:tc>
      <w:tc>
        <w:tcPr>
          <w:tcW w:w="764" w:type="dxa"/>
        </w:tcPr>
        <w:p w14:paraId="627EC16D" w14:textId="77777777" w:rsidR="0028071E" w:rsidRPr="00FE6FDB" w:rsidRDefault="0028071E" w:rsidP="0084330A">
          <w:pPr>
            <w:pStyle w:val="Footer"/>
            <w:jc w:val="center"/>
          </w:pPr>
        </w:p>
      </w:tc>
      <w:tc>
        <w:tcPr>
          <w:tcW w:w="2927" w:type="dxa"/>
          <w:vMerge w:val="restart"/>
        </w:tcPr>
        <w:p w14:paraId="33CF6B29" w14:textId="2348D5E7" w:rsidR="0028071E" w:rsidRPr="0084330A" w:rsidRDefault="0028071E" w:rsidP="0084330A">
          <w:pPr>
            <w:pStyle w:val="Footer"/>
            <w:ind w:left="0" w:firstLine="0"/>
            <w:jc w:val="center"/>
            <w:rPr>
              <w:rFonts w:asciiTheme="majorHAnsi" w:hAnsiTheme="majorHAnsi" w:cstheme="majorHAnsi"/>
              <w:lang w:val="uk-UA"/>
            </w:rPr>
          </w:pPr>
          <w:r w:rsidRPr="0006209F">
            <w:rPr>
              <w:color w:val="000000"/>
              <w:szCs w:val="26"/>
            </w:rPr>
            <w:t>ДП.</w:t>
          </w:r>
          <w:r>
            <w:rPr>
              <w:color w:val="000000"/>
              <w:szCs w:val="26"/>
              <w:lang w:val="uk-UA"/>
            </w:rPr>
            <w:t>ПО71</w:t>
          </w:r>
          <w:r w:rsidRPr="0006209F">
            <w:rPr>
              <w:color w:val="000000"/>
              <w:szCs w:val="26"/>
            </w:rPr>
            <w:t>. 00.0</w:t>
          </w:r>
          <w:r>
            <w:rPr>
              <w:color w:val="000000"/>
              <w:szCs w:val="26"/>
              <w:lang w:val="uk-UA"/>
            </w:rPr>
            <w:t>10</w:t>
          </w:r>
          <w:r w:rsidRPr="0006209F">
            <w:rPr>
              <w:color w:val="000000"/>
              <w:szCs w:val="26"/>
            </w:rPr>
            <w:t>ПЗ</w:t>
          </w:r>
        </w:p>
      </w:tc>
      <w:tc>
        <w:tcPr>
          <w:tcW w:w="426" w:type="dxa"/>
        </w:tcPr>
        <w:p w14:paraId="374EC156" w14:textId="77777777" w:rsidR="0028071E" w:rsidRPr="00FE6FDB" w:rsidRDefault="0028071E" w:rsidP="0084330A">
          <w:pPr>
            <w:pStyle w:val="Footer"/>
            <w:jc w:val="center"/>
          </w:pPr>
        </w:p>
      </w:tc>
      <w:tc>
        <w:tcPr>
          <w:tcW w:w="850" w:type="dxa"/>
        </w:tcPr>
        <w:p w14:paraId="635BD7FB" w14:textId="01BE6D2B" w:rsidR="0028071E" w:rsidRPr="0084330A" w:rsidRDefault="0028071E" w:rsidP="0084330A">
          <w:pPr>
            <w:pStyle w:val="Footer"/>
            <w:ind w:left="0" w:firstLine="0"/>
            <w:jc w:val="center"/>
            <w:rPr>
              <w:rFonts w:asciiTheme="majorHAnsi" w:hAnsiTheme="majorHAnsi" w:cstheme="majorHAnsi"/>
              <w:lang w:val="uk-UA"/>
            </w:rPr>
          </w:pPr>
          <w:r w:rsidRPr="0084330A">
            <w:rPr>
              <w:rFonts w:asciiTheme="majorHAnsi" w:hAnsiTheme="majorHAnsi" w:cstheme="majorHAnsi"/>
              <w:lang w:val="uk-UA"/>
            </w:rPr>
            <w:t>Лист</w:t>
          </w:r>
        </w:p>
      </w:tc>
      <w:tc>
        <w:tcPr>
          <w:tcW w:w="1134" w:type="dxa"/>
        </w:tcPr>
        <w:p w14:paraId="5579ACEC" w14:textId="484E41F7" w:rsidR="0028071E" w:rsidRPr="0084330A" w:rsidRDefault="0028071E" w:rsidP="0084330A">
          <w:pPr>
            <w:pStyle w:val="Footer"/>
            <w:ind w:left="0" w:firstLine="0"/>
            <w:jc w:val="center"/>
            <w:rPr>
              <w:rFonts w:asciiTheme="majorHAnsi" w:hAnsiTheme="majorHAnsi" w:cstheme="majorHAnsi"/>
              <w:lang w:val="uk-UA"/>
            </w:rPr>
          </w:pPr>
          <w:r w:rsidRPr="0084330A">
            <w:rPr>
              <w:rFonts w:asciiTheme="majorHAnsi" w:hAnsiTheme="majorHAnsi" w:cstheme="majorHAnsi"/>
              <w:lang w:val="uk-UA"/>
            </w:rPr>
            <w:t>Листов</w:t>
          </w:r>
        </w:p>
      </w:tc>
    </w:tr>
    <w:tr w:rsidR="0028071E" w:rsidRPr="0084330A" w14:paraId="360C0C06" w14:textId="77777777" w:rsidTr="00EC5EBA">
      <w:tc>
        <w:tcPr>
          <w:tcW w:w="852" w:type="dxa"/>
        </w:tcPr>
        <w:p w14:paraId="684F2055" w14:textId="77777777" w:rsidR="0028071E" w:rsidRPr="00FE6FDB" w:rsidRDefault="0028071E" w:rsidP="0084330A">
          <w:pPr>
            <w:pStyle w:val="Footer"/>
            <w:jc w:val="center"/>
          </w:pPr>
        </w:p>
      </w:tc>
      <w:tc>
        <w:tcPr>
          <w:tcW w:w="850" w:type="dxa"/>
        </w:tcPr>
        <w:p w14:paraId="3E983E83" w14:textId="77777777" w:rsidR="0028071E" w:rsidRPr="00FE6FDB" w:rsidRDefault="0028071E" w:rsidP="0084330A">
          <w:pPr>
            <w:pStyle w:val="Footer"/>
            <w:jc w:val="center"/>
          </w:pPr>
        </w:p>
      </w:tc>
      <w:tc>
        <w:tcPr>
          <w:tcW w:w="1389" w:type="dxa"/>
        </w:tcPr>
        <w:p w14:paraId="71A2F510" w14:textId="77777777" w:rsidR="0028071E" w:rsidRPr="00FE6FDB" w:rsidRDefault="0028071E" w:rsidP="0084330A">
          <w:pPr>
            <w:pStyle w:val="Footer"/>
            <w:jc w:val="center"/>
          </w:pPr>
        </w:p>
      </w:tc>
      <w:tc>
        <w:tcPr>
          <w:tcW w:w="1015" w:type="dxa"/>
        </w:tcPr>
        <w:p w14:paraId="13A05FF9" w14:textId="77777777" w:rsidR="0028071E" w:rsidRPr="00FE6FDB" w:rsidRDefault="0028071E" w:rsidP="0084330A">
          <w:pPr>
            <w:pStyle w:val="Footer"/>
            <w:jc w:val="center"/>
          </w:pPr>
        </w:p>
      </w:tc>
      <w:tc>
        <w:tcPr>
          <w:tcW w:w="764" w:type="dxa"/>
        </w:tcPr>
        <w:p w14:paraId="0A8EA25C" w14:textId="77777777" w:rsidR="0028071E" w:rsidRPr="00FE6FDB" w:rsidRDefault="0028071E" w:rsidP="0084330A">
          <w:pPr>
            <w:pStyle w:val="Footer"/>
            <w:jc w:val="center"/>
          </w:pPr>
        </w:p>
      </w:tc>
      <w:tc>
        <w:tcPr>
          <w:tcW w:w="2927" w:type="dxa"/>
          <w:vMerge/>
        </w:tcPr>
        <w:p w14:paraId="1CF7612A" w14:textId="77777777" w:rsidR="0028071E" w:rsidRPr="00FE6FDB" w:rsidRDefault="0028071E" w:rsidP="0084330A">
          <w:pPr>
            <w:pStyle w:val="Footer"/>
            <w:jc w:val="center"/>
          </w:pPr>
        </w:p>
      </w:tc>
      <w:tc>
        <w:tcPr>
          <w:tcW w:w="426" w:type="dxa"/>
          <w:vMerge w:val="restart"/>
        </w:tcPr>
        <w:p w14:paraId="59575582" w14:textId="77777777" w:rsidR="0028071E" w:rsidRPr="00FE6FDB" w:rsidRDefault="0028071E" w:rsidP="0084330A">
          <w:pPr>
            <w:pStyle w:val="Footer"/>
            <w:jc w:val="center"/>
          </w:pPr>
        </w:p>
      </w:tc>
      <w:tc>
        <w:tcPr>
          <w:tcW w:w="850" w:type="dxa"/>
        </w:tcPr>
        <w:p w14:paraId="0678407C" w14:textId="524B6264" w:rsidR="0028071E" w:rsidRPr="0084330A" w:rsidRDefault="0028071E" w:rsidP="0084330A">
          <w:pPr>
            <w:pStyle w:val="Footer"/>
            <w:ind w:left="0" w:firstLine="0"/>
            <w:jc w:val="center"/>
            <w:rPr>
              <w:rFonts w:asciiTheme="majorHAnsi" w:hAnsiTheme="majorHAnsi" w:cstheme="majorHAnsi"/>
            </w:rPr>
          </w:pPr>
          <w:r w:rsidRPr="0084330A">
            <w:rPr>
              <w:rFonts w:asciiTheme="majorHAnsi" w:hAnsiTheme="majorHAnsi" w:cstheme="majorHAnsi"/>
            </w:rPr>
            <w:fldChar w:fldCharType="begin"/>
          </w:r>
          <w:r w:rsidRPr="0084330A">
            <w:rPr>
              <w:rFonts w:asciiTheme="majorHAnsi" w:hAnsiTheme="majorHAnsi" w:cstheme="majorHAnsi"/>
            </w:rPr>
            <w:instrText xml:space="preserve"> PAGE   \* MERGEFORMAT </w:instrText>
          </w:r>
          <w:r w:rsidRPr="0084330A">
            <w:rPr>
              <w:rFonts w:asciiTheme="majorHAnsi" w:hAnsiTheme="majorHAnsi" w:cstheme="majorHAnsi"/>
            </w:rPr>
            <w:fldChar w:fldCharType="separate"/>
          </w:r>
          <w:r w:rsidR="008B5E3E">
            <w:rPr>
              <w:rFonts w:asciiTheme="majorHAnsi" w:hAnsiTheme="majorHAnsi" w:cstheme="majorHAnsi"/>
              <w:noProof/>
            </w:rPr>
            <w:t>90</w:t>
          </w:r>
          <w:r w:rsidRPr="0084330A">
            <w:rPr>
              <w:rFonts w:asciiTheme="majorHAnsi" w:hAnsiTheme="majorHAnsi" w:cstheme="majorHAnsi"/>
            </w:rPr>
            <w:fldChar w:fldCharType="end"/>
          </w:r>
        </w:p>
      </w:tc>
      <w:tc>
        <w:tcPr>
          <w:tcW w:w="1134" w:type="dxa"/>
          <w:vMerge w:val="restart"/>
        </w:tcPr>
        <w:p w14:paraId="4E4E89DF" w14:textId="7AC858E8" w:rsidR="0028071E" w:rsidRPr="0084330A" w:rsidRDefault="0028071E" w:rsidP="0084330A">
          <w:pPr>
            <w:pStyle w:val="Footer"/>
            <w:ind w:left="0" w:firstLine="0"/>
            <w:jc w:val="center"/>
            <w:rPr>
              <w:rFonts w:asciiTheme="majorHAnsi" w:hAnsiTheme="majorHAnsi" w:cstheme="majorHAnsi"/>
            </w:rPr>
          </w:pPr>
          <w:r w:rsidRPr="0084330A">
            <w:rPr>
              <w:rFonts w:asciiTheme="majorHAnsi" w:hAnsiTheme="majorHAnsi" w:cstheme="majorHAnsi"/>
            </w:rPr>
            <w:fldChar w:fldCharType="begin"/>
          </w:r>
          <w:r w:rsidRPr="0084330A">
            <w:rPr>
              <w:rFonts w:asciiTheme="majorHAnsi" w:hAnsiTheme="majorHAnsi" w:cstheme="majorHAnsi"/>
            </w:rPr>
            <w:instrText xml:space="preserve"> NUMPAGES   \* MERGEFORMAT </w:instrText>
          </w:r>
          <w:r w:rsidRPr="0084330A">
            <w:rPr>
              <w:rFonts w:asciiTheme="majorHAnsi" w:hAnsiTheme="majorHAnsi" w:cstheme="majorHAnsi"/>
            </w:rPr>
            <w:fldChar w:fldCharType="separate"/>
          </w:r>
          <w:r w:rsidR="008B5E3E">
            <w:rPr>
              <w:rFonts w:asciiTheme="majorHAnsi" w:hAnsiTheme="majorHAnsi" w:cstheme="majorHAnsi"/>
              <w:noProof/>
            </w:rPr>
            <w:t>97</w:t>
          </w:r>
          <w:r w:rsidRPr="0084330A">
            <w:rPr>
              <w:rFonts w:asciiTheme="majorHAnsi" w:hAnsiTheme="majorHAnsi" w:cstheme="majorHAnsi"/>
            </w:rPr>
            <w:fldChar w:fldCharType="end"/>
          </w:r>
        </w:p>
      </w:tc>
    </w:tr>
    <w:tr w:rsidR="0028071E" w:rsidRPr="0084330A" w14:paraId="0ECF6737" w14:textId="77777777" w:rsidTr="00EC5EBA">
      <w:tc>
        <w:tcPr>
          <w:tcW w:w="852" w:type="dxa"/>
        </w:tcPr>
        <w:p w14:paraId="07361E1F" w14:textId="2A7E7226" w:rsidR="0028071E" w:rsidRPr="0084330A" w:rsidRDefault="0028071E" w:rsidP="0084330A">
          <w:pPr>
            <w:pStyle w:val="Footer"/>
            <w:ind w:left="0" w:firstLine="0"/>
            <w:jc w:val="center"/>
            <w:rPr>
              <w:rFonts w:asciiTheme="majorHAnsi" w:hAnsiTheme="majorHAnsi" w:cstheme="majorHAnsi"/>
              <w:lang w:val="uk-UA"/>
            </w:rPr>
          </w:pPr>
          <w:r w:rsidRPr="0084330A">
            <w:rPr>
              <w:rFonts w:asciiTheme="majorHAnsi" w:hAnsiTheme="majorHAnsi" w:cstheme="majorHAnsi"/>
              <w:lang w:val="uk-UA"/>
            </w:rPr>
            <w:t>Змн.</w:t>
          </w:r>
        </w:p>
      </w:tc>
      <w:tc>
        <w:tcPr>
          <w:tcW w:w="850" w:type="dxa"/>
        </w:tcPr>
        <w:p w14:paraId="422E39DE" w14:textId="2B26034A" w:rsidR="0028071E" w:rsidRPr="0084330A" w:rsidRDefault="0028071E" w:rsidP="0084330A">
          <w:pPr>
            <w:pStyle w:val="Footer"/>
            <w:ind w:left="0" w:firstLine="0"/>
            <w:jc w:val="center"/>
            <w:rPr>
              <w:rFonts w:asciiTheme="majorHAnsi" w:hAnsiTheme="majorHAnsi" w:cstheme="majorHAnsi"/>
              <w:lang w:val="uk-UA"/>
            </w:rPr>
          </w:pPr>
          <w:r w:rsidRPr="0084330A">
            <w:rPr>
              <w:rFonts w:asciiTheme="majorHAnsi" w:hAnsiTheme="majorHAnsi" w:cstheme="majorHAnsi"/>
              <w:lang w:val="uk-UA"/>
            </w:rPr>
            <w:t>Арк.</w:t>
          </w:r>
        </w:p>
      </w:tc>
      <w:tc>
        <w:tcPr>
          <w:tcW w:w="1389" w:type="dxa"/>
        </w:tcPr>
        <w:p w14:paraId="026ED2BE" w14:textId="64F8E357" w:rsidR="0028071E" w:rsidRPr="0084330A" w:rsidRDefault="0028071E" w:rsidP="0084330A">
          <w:pPr>
            <w:pStyle w:val="Footer"/>
            <w:ind w:left="0" w:firstLine="0"/>
            <w:jc w:val="center"/>
            <w:rPr>
              <w:rFonts w:asciiTheme="majorHAnsi" w:hAnsiTheme="majorHAnsi" w:cstheme="majorHAnsi"/>
              <w:lang w:val="uk-UA"/>
            </w:rPr>
          </w:pPr>
          <w:r w:rsidRPr="0084330A">
            <w:rPr>
              <w:rFonts w:asciiTheme="majorHAnsi" w:hAnsiTheme="majorHAnsi" w:cstheme="majorHAnsi"/>
              <w:lang w:val="uk-UA"/>
            </w:rPr>
            <w:t>№ докум.</w:t>
          </w:r>
        </w:p>
      </w:tc>
      <w:tc>
        <w:tcPr>
          <w:tcW w:w="1015" w:type="dxa"/>
        </w:tcPr>
        <w:p w14:paraId="7097755F" w14:textId="7980DDA8" w:rsidR="0028071E" w:rsidRPr="0084330A" w:rsidRDefault="0028071E" w:rsidP="0084330A">
          <w:pPr>
            <w:pStyle w:val="Footer"/>
            <w:ind w:left="0" w:firstLine="0"/>
            <w:jc w:val="center"/>
            <w:rPr>
              <w:rFonts w:asciiTheme="majorHAnsi" w:hAnsiTheme="majorHAnsi" w:cstheme="majorHAnsi"/>
              <w:lang w:val="uk-UA"/>
            </w:rPr>
          </w:pPr>
          <w:r w:rsidRPr="0084330A">
            <w:rPr>
              <w:rFonts w:asciiTheme="majorHAnsi" w:hAnsiTheme="majorHAnsi" w:cstheme="majorHAnsi"/>
              <w:lang w:val="uk-UA"/>
            </w:rPr>
            <w:t>Підпис</w:t>
          </w:r>
        </w:p>
      </w:tc>
      <w:tc>
        <w:tcPr>
          <w:tcW w:w="764" w:type="dxa"/>
        </w:tcPr>
        <w:p w14:paraId="7D7EC01C" w14:textId="788201BD" w:rsidR="0028071E" w:rsidRPr="0084330A" w:rsidRDefault="0028071E" w:rsidP="0084330A">
          <w:pPr>
            <w:pStyle w:val="Footer"/>
            <w:ind w:left="0" w:firstLine="0"/>
            <w:jc w:val="center"/>
            <w:rPr>
              <w:rFonts w:asciiTheme="majorHAnsi" w:hAnsiTheme="majorHAnsi" w:cstheme="majorHAnsi"/>
              <w:lang w:val="uk-UA"/>
            </w:rPr>
          </w:pPr>
          <w:r w:rsidRPr="0084330A">
            <w:rPr>
              <w:rFonts w:asciiTheme="majorHAnsi" w:hAnsiTheme="majorHAnsi" w:cstheme="majorHAnsi"/>
              <w:lang w:val="uk-UA"/>
            </w:rPr>
            <w:t>Дата</w:t>
          </w:r>
        </w:p>
      </w:tc>
      <w:tc>
        <w:tcPr>
          <w:tcW w:w="2927" w:type="dxa"/>
          <w:vMerge/>
        </w:tcPr>
        <w:p w14:paraId="029CFA05" w14:textId="77777777" w:rsidR="0028071E" w:rsidRPr="0084330A" w:rsidRDefault="0028071E" w:rsidP="0084330A">
          <w:pPr>
            <w:pStyle w:val="Footer"/>
            <w:jc w:val="center"/>
            <w:rPr>
              <w:rFonts w:asciiTheme="majorHAnsi" w:hAnsiTheme="majorHAnsi" w:cstheme="majorHAnsi"/>
            </w:rPr>
          </w:pPr>
        </w:p>
      </w:tc>
      <w:tc>
        <w:tcPr>
          <w:tcW w:w="426" w:type="dxa"/>
          <w:vMerge/>
        </w:tcPr>
        <w:p w14:paraId="5B30516E" w14:textId="77777777" w:rsidR="0028071E" w:rsidRPr="0084330A" w:rsidRDefault="0028071E" w:rsidP="0084330A">
          <w:pPr>
            <w:pStyle w:val="Footer"/>
            <w:jc w:val="center"/>
            <w:rPr>
              <w:rFonts w:asciiTheme="majorHAnsi" w:hAnsiTheme="majorHAnsi" w:cstheme="majorHAnsi"/>
            </w:rPr>
          </w:pPr>
        </w:p>
      </w:tc>
      <w:tc>
        <w:tcPr>
          <w:tcW w:w="850" w:type="dxa"/>
        </w:tcPr>
        <w:p w14:paraId="67B0CAF8" w14:textId="77777777" w:rsidR="0028071E" w:rsidRPr="0084330A" w:rsidRDefault="0028071E" w:rsidP="0084330A">
          <w:pPr>
            <w:pStyle w:val="Footer"/>
            <w:jc w:val="center"/>
            <w:rPr>
              <w:rFonts w:asciiTheme="majorHAnsi" w:hAnsiTheme="majorHAnsi" w:cstheme="majorHAnsi"/>
            </w:rPr>
          </w:pPr>
        </w:p>
      </w:tc>
      <w:tc>
        <w:tcPr>
          <w:tcW w:w="1134" w:type="dxa"/>
          <w:vMerge/>
        </w:tcPr>
        <w:p w14:paraId="04676D0E" w14:textId="77777777" w:rsidR="0028071E" w:rsidRPr="0084330A" w:rsidRDefault="0028071E" w:rsidP="0084330A">
          <w:pPr>
            <w:pStyle w:val="Footer"/>
            <w:jc w:val="center"/>
            <w:rPr>
              <w:rFonts w:asciiTheme="majorHAnsi" w:hAnsiTheme="majorHAnsi" w:cstheme="majorHAnsi"/>
            </w:rPr>
          </w:pPr>
        </w:p>
      </w:tc>
    </w:tr>
  </w:tbl>
  <w:p w14:paraId="13CEBF1B" w14:textId="77777777" w:rsidR="0028071E" w:rsidRPr="0084330A" w:rsidRDefault="0028071E" w:rsidP="00CD3D01">
    <w:pPr>
      <w:pStyle w:val="Footer"/>
      <w:ind w:left="0" w:firstLine="0"/>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6AC64" w14:textId="77777777" w:rsidR="00853009" w:rsidRDefault="00853009" w:rsidP="00FE6FDB">
      <w:pPr>
        <w:spacing w:after="0" w:line="240" w:lineRule="auto"/>
      </w:pPr>
      <w:r>
        <w:separator/>
      </w:r>
    </w:p>
  </w:footnote>
  <w:footnote w:type="continuationSeparator" w:id="0">
    <w:p w14:paraId="799D1DD8" w14:textId="77777777" w:rsidR="00853009" w:rsidRDefault="00853009" w:rsidP="00FE6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69FA8" w14:textId="07B2530A" w:rsidR="0028071E" w:rsidRDefault="0028071E">
    <w:pPr>
      <w:pStyle w:val="Header"/>
    </w:pPr>
    <w:r>
      <w:rPr>
        <w:noProof/>
        <w:lang w:eastAsia="ru-RU"/>
      </w:rPr>
      <mc:AlternateContent>
        <mc:Choice Requires="wps">
          <w:drawing>
            <wp:anchor distT="0" distB="0" distL="114300" distR="114300" simplePos="0" relativeHeight="251661312" behindDoc="0" locked="0" layoutInCell="1" allowOverlap="1" wp14:anchorId="5F285576" wp14:editId="6DC163E4">
              <wp:simplePos x="0" y="0"/>
              <wp:positionH relativeFrom="column">
                <wp:posOffset>6206490</wp:posOffset>
              </wp:positionH>
              <wp:positionV relativeFrom="paragraph">
                <wp:posOffset>7619</wp:posOffset>
              </wp:positionV>
              <wp:extent cx="0" cy="8715375"/>
              <wp:effectExtent l="0" t="0" r="38100" b="28575"/>
              <wp:wrapNone/>
              <wp:docPr id="116" name="Straight Connector 116"/>
              <wp:cNvGraphicFramePr/>
              <a:graphic xmlns:a="http://schemas.openxmlformats.org/drawingml/2006/main">
                <a:graphicData uri="http://schemas.microsoft.com/office/word/2010/wordprocessingShape">
                  <wps:wsp>
                    <wps:cNvCnPr/>
                    <wps:spPr>
                      <a:xfrm>
                        <a:off x="0" y="0"/>
                        <a:ext cx="0" cy="8715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F940BD" id="Straight Connector 1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88.7pt,.6pt" to="488.7pt,6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kxuAEAALsDAAAOAAAAZHJzL2Uyb0RvYy54bWysU8tu2zAQvBfoPxC815Jc5AHBcg4O2kvR&#10;Gk3zAQy1tIjwhSVryX/fJWUrRVvkUORCccmd2Z3hanM3WcOOgFF71/FmVXMGTvpeu0PHH398+nDL&#10;WUzC9cJ4Bx0/QeR32/fvNmNoYe0Hb3pARiQutmPo+JBSaKsqygGsiCsfwNGl8mhFohAPVY9iJHZr&#10;qnVdX1ejxz6glxAjnd7Pl3xb+JUCmb4pFSEx03HqLZUVy/qU12q7Ee0BRRi0PLch/qMLK7SjogvV&#10;vUiC/UT9F5XVEn30Kq2kt5VXSksoGkhNU/+h5mEQAYoWMieGxab4drTy63GPTPf0ds01Z05YeqSH&#10;hEIfhsR23jmy0CPLt+TVGGJLkJ3b4zmKYY9Z+KTQ5i9JYlPx97T4C1Nicj6UdHp701x9vLnKfNUL&#10;MGBMn8FbljcdN9pl6aIVxy8xzamXFMLlRubSZZdOBnKycd9BkRwqti7oMkiwM8iOgkagf27OZUtm&#10;hihtzAKqXwedczMMynAtwOZ14JJdKnqXFqDVzuO/wGm6tKrm/IvqWWuW/eT7U3mIYgdNSDH0PM15&#10;BH+PC/zln9v+AgAA//8DAFBLAwQUAAYACAAAACEAWlnpRNkAAAAKAQAADwAAAGRycy9kb3ducmV2&#10;LnhtbEyPQU7DMBBF90jcwRokNog6NAhDiFNFSD0ALQuWbjzEUe1xiN003J5BLGD59L/+vKk3S/Bi&#10;xikNkTTcrQoQSF20A/Ua3vbb20cQKRuyxkdCDV+YYNNcXtSmsvFMrzjvci94hFJlNLicx0rK1DkM&#10;Jq3iiMTZR5yCyYxTL+1kzjwevFwXxYMMZiC+4MyILw674+4UNOzfFVp349vZfLaW+vI4bFWh9fXV&#10;0j6DyLjkvzL86LM6NOx0iCeySXgNT0rdc5WDNQjOf/nAXKpSgWxq+f+F5hsAAP//AwBQSwECLQAU&#10;AAYACAAAACEAtoM4kv4AAADhAQAAEwAAAAAAAAAAAAAAAAAAAAAAW0NvbnRlbnRfVHlwZXNdLnht&#10;bFBLAQItABQABgAIAAAAIQA4/SH/1gAAAJQBAAALAAAAAAAAAAAAAAAAAC8BAABfcmVscy8ucmVs&#10;c1BLAQItABQABgAIAAAAIQBA2vkxuAEAALsDAAAOAAAAAAAAAAAAAAAAAC4CAABkcnMvZTJvRG9j&#10;LnhtbFBLAQItABQABgAIAAAAIQBaWelE2QAAAAoBAAAPAAAAAAAAAAAAAAAAABIEAABkcnMvZG93&#10;bnJldi54bWxQSwUGAAAAAAQABADzAAAAGAU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660288" behindDoc="0" locked="0" layoutInCell="1" allowOverlap="1" wp14:anchorId="378213DF" wp14:editId="68E053A3">
              <wp:simplePos x="0" y="0"/>
              <wp:positionH relativeFrom="column">
                <wp:posOffset>-280036</wp:posOffset>
              </wp:positionH>
              <wp:positionV relativeFrom="paragraph">
                <wp:posOffset>7620</wp:posOffset>
              </wp:positionV>
              <wp:extent cx="6486525" cy="0"/>
              <wp:effectExtent l="0" t="0" r="0" b="0"/>
              <wp:wrapNone/>
              <wp:docPr id="114" name="Straight Connector 114"/>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E0B5F" id="Straight Connector 1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6pt" to="48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XHugEAALsDAAAOAAAAZHJzL2Uyb0RvYy54bWysU01v2zAMvQ/ofxB0b2wHbVAYcXpI0V6K&#10;LVi3H6DKVCxMX6C02Pn3o5TELbahh2EXWhT5Hvkoen0/WcMOgFF71/FmUXMGTvpeu33Hv397vL7j&#10;LCbhemG8g44fIfL7zdWn9RhaWPrBmx6QEYmL7Rg6PqQU2qqKcgAr4sIHcBRUHq1I5OK+6lGMxG5N&#10;tazrVTV67AN6CTHS7cMpyDeFXymQ6YtSERIzHafeUrFY7Gu21WYt2j2KMGh5bkP8QxdWaEdFZ6oH&#10;kQT7ifoPKqsl+uhVWkhvK6+UllA0kJqm/k3NyyACFC00nBjmMcX/Rys/H3bIdE9v19xw5oSlR3pJ&#10;KPR+SGzrnaMRemQ5SrMaQ2wJsnU7PHsx7DALnxTa/CVJbCrzPc7zhSkxSZerm7vV7fKWM3mJVW/A&#10;gDE9gbcsHzputMvSRSsOzzFRMUq9pJCTGzmVLqd0NJCTjfsKiuRQsWVBl0WCrUF2ELQC/Y8myyCu&#10;kpkhShszg+qPQefcDIOyXDOw+Rg4Z5eK3qUZaLXz+Ddwmi6tqlP+RfVJa5b96vtjeYgyDtqQouy8&#10;zXkF3/sF/vbPbX4BAAD//wMAUEsDBBQABgAIAAAAIQDgkomy2QAAAAcBAAAPAAAAZHJzL2Rvd25y&#10;ZXYueG1sTI7BTsMwEETvSPyDtUhcUOu0RISGOFWE1A+g5cDRjbdxVHsdYjcNf8/CBY6jN5p51Xb2&#10;Tkw4xj6QgtUyA4HUBtNTp+D9sFs8g4hJk9EuECr4wgjb+vam0qUJV3rDaZ86wSMUS63ApjSUUsbW&#10;otdxGQYkZqcwep04jp00o77yuHdynWVP0uue+MHqAV8ttuf9xSs4fBRo7INrJv3ZGOoez/2uyJS6&#10;v5ubFxAJ5/RXhh99VoeanY7hQiYKp2CR5yuuMliDYL4pihzE8TfLupL//etvAAAA//8DAFBLAQIt&#10;ABQABgAIAAAAIQC2gziS/gAAAOEBAAATAAAAAAAAAAAAAAAAAAAAAABbQ29udGVudF9UeXBlc10u&#10;eG1sUEsBAi0AFAAGAAgAAAAhADj9If/WAAAAlAEAAAsAAAAAAAAAAAAAAAAALwEAAF9yZWxzLy5y&#10;ZWxzUEsBAi0AFAAGAAgAAAAhAIbDlce6AQAAuwMAAA4AAAAAAAAAAAAAAAAALgIAAGRycy9lMm9E&#10;b2MueG1sUEsBAi0AFAAGAAgAAAAhAOCSibLZAAAABwEAAA8AAAAAAAAAAAAAAAAAFAQAAGRycy9k&#10;b3ducmV2LnhtbFBLBQYAAAAABAAEAPMAAAAaBQ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659264" behindDoc="0" locked="0" layoutInCell="1" allowOverlap="1" wp14:anchorId="46E58E61" wp14:editId="23428460">
              <wp:simplePos x="0" y="0"/>
              <wp:positionH relativeFrom="column">
                <wp:posOffset>-280035</wp:posOffset>
              </wp:positionH>
              <wp:positionV relativeFrom="paragraph">
                <wp:posOffset>7620</wp:posOffset>
              </wp:positionV>
              <wp:extent cx="0" cy="8715375"/>
              <wp:effectExtent l="0" t="0" r="38100" b="9525"/>
              <wp:wrapNone/>
              <wp:docPr id="113" name="Straight Connector 113"/>
              <wp:cNvGraphicFramePr/>
              <a:graphic xmlns:a="http://schemas.openxmlformats.org/drawingml/2006/main">
                <a:graphicData uri="http://schemas.microsoft.com/office/word/2010/wordprocessingShape">
                  <wps:wsp>
                    <wps:cNvCnPr/>
                    <wps:spPr>
                      <a:xfrm flipV="1">
                        <a:off x="0" y="0"/>
                        <a:ext cx="0" cy="871537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BA4D476" id="Straight Connector 11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2.05pt,.6pt" to="-22.05pt,6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AoxQEAAMwDAAAOAAAAZHJzL2Uyb0RvYy54bWysU01v2zAMvQ/YfxB0X2yn6FoYcXpIsV2G&#10;LVjX3VVZioVJokBpcfLvR8mON+yjh2IXwSL5Hvme6M3dyVl2VBgN+I43q5oz5SX0xh86/vjl3Ztb&#10;zmISvhcWvOr4WUV+t339ajOGVq1hANsrZETiYzuGjg8phbaqohyUE3EFQXlKakAnEl3xUPUoRmJ3&#10;tlrX9dtqBOwDglQxUvR+SvJt4ddayfRJ66gSsx2n2VI5sZxP+ay2G9EeUITByHkM8YIpnDCemi5U&#10;9yIJ9h3NH1TOSIQIOq0kuAq0NlIVDaSmqX9T8zCIoIoWMieGxab4/2jlx+Memenp7Zorzrxw9EgP&#10;CYU5DIntwHuyEJDlLHk1htgSZOf3ON9i2GMWftLomLYmfCWqYgWJY6fi9HlxWp0Sk1NQUvT2prm+&#10;urnOzNVEkakCxvRegWP5o+PW+GyCaMXxQ0xT6aUkh63PsTzZNEv5SmerpuRnpUkf9VwXkrJZameR&#10;HQXtRP+tmbtbT5UZoo21C6h+HjTXZpgq27YAJw/+2W2pLh3BpwXojAf8W9d0uoyqp/qL6klrlv0E&#10;/bm8TLGDVqb4Oq933slf7wX+8yfc/gAAAP//AwBQSwMEFAAGAAgAAAAhAN5c313aAAAACgEAAA8A&#10;AABkcnMvZG93bnJldi54bWxMj0FOwzAQRfdI3MEaJHat06YiVYhTQSXEppu2HMCNp3FEPI5stzW3&#10;ZxALWD79rz9vmk12o7hiiIMnBYt5AQKp82agXsHH8W22BhGTJqNHT6jgCyNs2vu7RtfG32iP10Pq&#10;BY9QrLUCm9JUSxk7i07HuZ+QODv74HRiDL00Qd943I1yWRRP0umB+ILVE24tdp+Hi1Pgtu/Vzu/X&#10;Oe9iMPH1XCbrSKnHh/zyDCJhTn9l+NFndWjZ6eQvZKIYFcxWqwVXOViC4PyXT8xlVVYg20b+f6H9&#10;BgAA//8DAFBLAQItABQABgAIAAAAIQC2gziS/gAAAOEBAAATAAAAAAAAAAAAAAAAAAAAAABbQ29u&#10;dGVudF9UeXBlc10ueG1sUEsBAi0AFAAGAAgAAAAhADj9If/WAAAAlAEAAAsAAAAAAAAAAAAAAAAA&#10;LwEAAF9yZWxzLy5yZWxzUEsBAi0AFAAGAAgAAAAhAKUisCjFAQAAzAMAAA4AAAAAAAAAAAAAAAAA&#10;LgIAAGRycy9lMm9Eb2MueG1sUEsBAi0AFAAGAAgAAAAhAN5c313aAAAACgEAAA8AAAAAAAAAAAAA&#10;AAAAHwQAAGRycy9kb3ducmV2LnhtbFBLBQYAAAAABAAEAPMAAAAmBQAAAAA=&#10;" strokecolor="black [320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A78D5"/>
    <w:multiLevelType w:val="hybridMultilevel"/>
    <w:tmpl w:val="6AFE224E"/>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11D30C52"/>
    <w:multiLevelType w:val="hybridMultilevel"/>
    <w:tmpl w:val="92F8C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5C44436"/>
    <w:multiLevelType w:val="hybridMultilevel"/>
    <w:tmpl w:val="CA8E5A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83A1B7E"/>
    <w:multiLevelType w:val="hybridMultilevel"/>
    <w:tmpl w:val="A86E2BA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21086CD1"/>
    <w:multiLevelType w:val="hybridMultilevel"/>
    <w:tmpl w:val="5BD2DA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1D0E5B"/>
    <w:multiLevelType w:val="hybridMultilevel"/>
    <w:tmpl w:val="C9E845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1CB2724"/>
    <w:multiLevelType w:val="hybridMultilevel"/>
    <w:tmpl w:val="8DDA90FE"/>
    <w:lvl w:ilvl="0" w:tplc="25D4A168">
      <w:numFmt w:val="bullet"/>
      <w:lvlText w:val="-"/>
      <w:lvlJc w:val="left"/>
      <w:pPr>
        <w:ind w:left="1776" w:hanging="360"/>
      </w:pPr>
      <w:rPr>
        <w:rFonts w:ascii="Times New Roman" w:eastAsiaTheme="minorHAnsi" w:hAnsi="Times New Roman" w:cs="Times New Roman"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cs="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cs="Courier New" w:hint="default"/>
      </w:rPr>
    </w:lvl>
    <w:lvl w:ilvl="8" w:tplc="04190005">
      <w:start w:val="1"/>
      <w:numFmt w:val="bullet"/>
      <w:lvlText w:val=""/>
      <w:lvlJc w:val="left"/>
      <w:pPr>
        <w:ind w:left="7536" w:hanging="360"/>
      </w:pPr>
      <w:rPr>
        <w:rFonts w:ascii="Wingdings" w:hAnsi="Wingdings" w:hint="default"/>
      </w:rPr>
    </w:lvl>
  </w:abstractNum>
  <w:abstractNum w:abstractNumId="7" w15:restartNumberingAfterBreak="0">
    <w:nsid w:val="29CD49FB"/>
    <w:multiLevelType w:val="hybridMultilevel"/>
    <w:tmpl w:val="B9545FD2"/>
    <w:lvl w:ilvl="0" w:tplc="04190011">
      <w:start w:val="1"/>
      <w:numFmt w:val="decimal"/>
      <w:lvlText w:val="%1)"/>
      <w:lvlJc w:val="left"/>
      <w:pPr>
        <w:ind w:left="1571" w:hanging="360"/>
      </w:pPr>
    </w:lvl>
    <w:lvl w:ilvl="1" w:tplc="783AD300">
      <w:start w:val="1"/>
      <w:numFmt w:val="decimal"/>
      <w:lvlText w:val="%2."/>
      <w:lvlJc w:val="left"/>
      <w:pPr>
        <w:ind w:left="5180"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329F4012"/>
    <w:multiLevelType w:val="hybridMultilevel"/>
    <w:tmpl w:val="D7DE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661BC2"/>
    <w:multiLevelType w:val="multilevel"/>
    <w:tmpl w:val="F0FA501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A3C561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570764"/>
    <w:multiLevelType w:val="hybridMultilevel"/>
    <w:tmpl w:val="8CFC315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4362451F"/>
    <w:multiLevelType w:val="hybridMultilevel"/>
    <w:tmpl w:val="FEA8FF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7FB2C75"/>
    <w:multiLevelType w:val="hybridMultilevel"/>
    <w:tmpl w:val="7BB2EE74"/>
    <w:lvl w:ilvl="0" w:tplc="04190011">
      <w:start w:val="1"/>
      <w:numFmt w:val="decimal"/>
      <w:lvlText w:val="%1)"/>
      <w:lvlJc w:val="left"/>
      <w:pPr>
        <w:ind w:left="1211" w:hanging="360"/>
      </w:pPr>
      <w:rPr>
        <w:rFonts w:hint="default"/>
      </w:rPr>
    </w:lvl>
    <w:lvl w:ilvl="1" w:tplc="0419000F">
      <w:start w:val="1"/>
      <w:numFmt w:val="decimal"/>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553A5F5D"/>
    <w:multiLevelType w:val="hybridMultilevel"/>
    <w:tmpl w:val="963043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5B796DD7"/>
    <w:multiLevelType w:val="hybridMultilevel"/>
    <w:tmpl w:val="28D27A34"/>
    <w:lvl w:ilvl="0" w:tplc="82A22616">
      <w:start w:val="105"/>
      <w:numFmt w:val="bullet"/>
      <w:lvlText w:val="-"/>
      <w:lvlJc w:val="left"/>
      <w:pPr>
        <w:ind w:left="1211" w:hanging="360"/>
      </w:pPr>
      <w:rPr>
        <w:rFonts w:ascii="Times New Roman" w:eastAsiaTheme="minorHAnsi"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5D375AF5"/>
    <w:multiLevelType w:val="hybridMultilevel"/>
    <w:tmpl w:val="781C6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0D7566"/>
    <w:multiLevelType w:val="multilevel"/>
    <w:tmpl w:val="2988A4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5937B0"/>
    <w:multiLevelType w:val="hybridMultilevel"/>
    <w:tmpl w:val="46104B8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9" w15:restartNumberingAfterBreak="0">
    <w:nsid w:val="636849B3"/>
    <w:multiLevelType w:val="hybridMultilevel"/>
    <w:tmpl w:val="204AF7C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6F0E4D3D"/>
    <w:multiLevelType w:val="multilevel"/>
    <w:tmpl w:val="A68821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2E579B0"/>
    <w:multiLevelType w:val="hybridMultilevel"/>
    <w:tmpl w:val="607E47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78941A35"/>
    <w:multiLevelType w:val="hybridMultilevel"/>
    <w:tmpl w:val="7F4A9DDE"/>
    <w:lvl w:ilvl="0" w:tplc="A2900718">
      <w:start w:val="105"/>
      <w:numFmt w:val="bullet"/>
      <w:lvlText w:val="-"/>
      <w:lvlJc w:val="left"/>
      <w:pPr>
        <w:ind w:left="1766" w:hanging="360"/>
      </w:pPr>
      <w:rPr>
        <w:rFonts w:ascii="Times New Roman" w:eastAsiaTheme="minorHAnsi" w:hAnsi="Times New Roman" w:cs="Times New Roman" w:hint="default"/>
      </w:rPr>
    </w:lvl>
    <w:lvl w:ilvl="1" w:tplc="04190003" w:tentative="1">
      <w:start w:val="1"/>
      <w:numFmt w:val="bullet"/>
      <w:lvlText w:val="o"/>
      <w:lvlJc w:val="left"/>
      <w:pPr>
        <w:ind w:left="2486" w:hanging="360"/>
      </w:pPr>
      <w:rPr>
        <w:rFonts w:ascii="Courier New" w:hAnsi="Courier New" w:cs="Courier New" w:hint="default"/>
      </w:rPr>
    </w:lvl>
    <w:lvl w:ilvl="2" w:tplc="04190005" w:tentative="1">
      <w:start w:val="1"/>
      <w:numFmt w:val="bullet"/>
      <w:lvlText w:val=""/>
      <w:lvlJc w:val="left"/>
      <w:pPr>
        <w:ind w:left="3206" w:hanging="360"/>
      </w:pPr>
      <w:rPr>
        <w:rFonts w:ascii="Wingdings" w:hAnsi="Wingdings" w:hint="default"/>
      </w:rPr>
    </w:lvl>
    <w:lvl w:ilvl="3" w:tplc="04190001" w:tentative="1">
      <w:start w:val="1"/>
      <w:numFmt w:val="bullet"/>
      <w:lvlText w:val=""/>
      <w:lvlJc w:val="left"/>
      <w:pPr>
        <w:ind w:left="3926" w:hanging="360"/>
      </w:pPr>
      <w:rPr>
        <w:rFonts w:ascii="Symbol" w:hAnsi="Symbol" w:hint="default"/>
      </w:rPr>
    </w:lvl>
    <w:lvl w:ilvl="4" w:tplc="04190003" w:tentative="1">
      <w:start w:val="1"/>
      <w:numFmt w:val="bullet"/>
      <w:lvlText w:val="o"/>
      <w:lvlJc w:val="left"/>
      <w:pPr>
        <w:ind w:left="4646" w:hanging="360"/>
      </w:pPr>
      <w:rPr>
        <w:rFonts w:ascii="Courier New" w:hAnsi="Courier New" w:cs="Courier New" w:hint="default"/>
      </w:rPr>
    </w:lvl>
    <w:lvl w:ilvl="5" w:tplc="04190005" w:tentative="1">
      <w:start w:val="1"/>
      <w:numFmt w:val="bullet"/>
      <w:lvlText w:val=""/>
      <w:lvlJc w:val="left"/>
      <w:pPr>
        <w:ind w:left="5366" w:hanging="360"/>
      </w:pPr>
      <w:rPr>
        <w:rFonts w:ascii="Wingdings" w:hAnsi="Wingdings" w:hint="default"/>
      </w:rPr>
    </w:lvl>
    <w:lvl w:ilvl="6" w:tplc="04190001" w:tentative="1">
      <w:start w:val="1"/>
      <w:numFmt w:val="bullet"/>
      <w:lvlText w:val=""/>
      <w:lvlJc w:val="left"/>
      <w:pPr>
        <w:ind w:left="6086" w:hanging="360"/>
      </w:pPr>
      <w:rPr>
        <w:rFonts w:ascii="Symbol" w:hAnsi="Symbol" w:hint="default"/>
      </w:rPr>
    </w:lvl>
    <w:lvl w:ilvl="7" w:tplc="04190003" w:tentative="1">
      <w:start w:val="1"/>
      <w:numFmt w:val="bullet"/>
      <w:lvlText w:val="o"/>
      <w:lvlJc w:val="left"/>
      <w:pPr>
        <w:ind w:left="6806" w:hanging="360"/>
      </w:pPr>
      <w:rPr>
        <w:rFonts w:ascii="Courier New" w:hAnsi="Courier New" w:cs="Courier New" w:hint="default"/>
      </w:rPr>
    </w:lvl>
    <w:lvl w:ilvl="8" w:tplc="04190005" w:tentative="1">
      <w:start w:val="1"/>
      <w:numFmt w:val="bullet"/>
      <w:lvlText w:val=""/>
      <w:lvlJc w:val="left"/>
      <w:pPr>
        <w:ind w:left="7526" w:hanging="360"/>
      </w:pPr>
      <w:rPr>
        <w:rFonts w:ascii="Wingdings" w:hAnsi="Wingdings" w:hint="default"/>
      </w:rPr>
    </w:lvl>
  </w:abstractNum>
  <w:num w:numId="1">
    <w:abstractNumId w:val="10"/>
  </w:num>
  <w:num w:numId="2">
    <w:abstractNumId w:val="0"/>
  </w:num>
  <w:num w:numId="3">
    <w:abstractNumId w:val="11"/>
  </w:num>
  <w:num w:numId="4">
    <w:abstractNumId w:val="7"/>
  </w:num>
  <w:num w:numId="5">
    <w:abstractNumId w:val="19"/>
  </w:num>
  <w:num w:numId="6">
    <w:abstractNumId w:val="13"/>
  </w:num>
  <w:num w:numId="7">
    <w:abstractNumId w:val="3"/>
  </w:num>
  <w:num w:numId="8">
    <w:abstractNumId w:val="15"/>
  </w:num>
  <w:num w:numId="9">
    <w:abstractNumId w:val="22"/>
  </w:num>
  <w:num w:numId="10">
    <w:abstractNumId w:val="20"/>
  </w:num>
  <w:num w:numId="11">
    <w:abstractNumId w:val="16"/>
  </w:num>
  <w:num w:numId="12">
    <w:abstractNumId w:val="8"/>
  </w:num>
  <w:num w:numId="13">
    <w:abstractNumId w:val="14"/>
  </w:num>
  <w:num w:numId="14">
    <w:abstractNumId w:val="12"/>
  </w:num>
  <w:num w:numId="15">
    <w:abstractNumId w:val="21"/>
  </w:num>
  <w:num w:numId="16">
    <w:abstractNumId w:val="1"/>
  </w:num>
  <w:num w:numId="17">
    <w:abstractNumId w:val="2"/>
  </w:num>
  <w:num w:numId="18">
    <w:abstractNumId w:val="9"/>
  </w:num>
  <w:num w:numId="19">
    <w:abstractNumId w:val="6"/>
  </w:num>
  <w:num w:numId="20">
    <w:abstractNumId w:val="18"/>
  </w:num>
  <w:num w:numId="21">
    <w:abstractNumId w:val="4"/>
  </w:num>
  <w:num w:numId="22">
    <w:abstractNumId w:val="5"/>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8AF"/>
    <w:rsid w:val="000008B5"/>
    <w:rsid w:val="0000559F"/>
    <w:rsid w:val="000060AB"/>
    <w:rsid w:val="0001582D"/>
    <w:rsid w:val="00017D8C"/>
    <w:rsid w:val="0002022D"/>
    <w:rsid w:val="00023C70"/>
    <w:rsid w:val="00026E2B"/>
    <w:rsid w:val="000273C0"/>
    <w:rsid w:val="000274BC"/>
    <w:rsid w:val="000310A1"/>
    <w:rsid w:val="0003167D"/>
    <w:rsid w:val="00031D42"/>
    <w:rsid w:val="00032417"/>
    <w:rsid w:val="00032A85"/>
    <w:rsid w:val="00036750"/>
    <w:rsid w:val="000461E5"/>
    <w:rsid w:val="00051079"/>
    <w:rsid w:val="000559C6"/>
    <w:rsid w:val="00061C13"/>
    <w:rsid w:val="0006209F"/>
    <w:rsid w:val="000642AF"/>
    <w:rsid w:val="00081C07"/>
    <w:rsid w:val="00085FF5"/>
    <w:rsid w:val="00094AF5"/>
    <w:rsid w:val="000A4B35"/>
    <w:rsid w:val="000A65CC"/>
    <w:rsid w:val="000A6952"/>
    <w:rsid w:val="000A6A05"/>
    <w:rsid w:val="000B147A"/>
    <w:rsid w:val="000D1A04"/>
    <w:rsid w:val="000F3745"/>
    <w:rsid w:val="000F3FD9"/>
    <w:rsid w:val="000F72A0"/>
    <w:rsid w:val="00101A64"/>
    <w:rsid w:val="001023FA"/>
    <w:rsid w:val="00105098"/>
    <w:rsid w:val="00106F09"/>
    <w:rsid w:val="00110E4C"/>
    <w:rsid w:val="001177EF"/>
    <w:rsid w:val="00126964"/>
    <w:rsid w:val="001308AF"/>
    <w:rsid w:val="0013471D"/>
    <w:rsid w:val="00136D52"/>
    <w:rsid w:val="00137EDF"/>
    <w:rsid w:val="00155CE4"/>
    <w:rsid w:val="00174F94"/>
    <w:rsid w:val="00183A58"/>
    <w:rsid w:val="00185578"/>
    <w:rsid w:val="00192977"/>
    <w:rsid w:val="001A0F19"/>
    <w:rsid w:val="001A1C0A"/>
    <w:rsid w:val="001A62FB"/>
    <w:rsid w:val="001A72B0"/>
    <w:rsid w:val="001A7CBA"/>
    <w:rsid w:val="001B0CBB"/>
    <w:rsid w:val="001B2459"/>
    <w:rsid w:val="001B5B82"/>
    <w:rsid w:val="001C21AB"/>
    <w:rsid w:val="001C42F9"/>
    <w:rsid w:val="001C5FD5"/>
    <w:rsid w:val="001E1B2A"/>
    <w:rsid w:val="001F1D80"/>
    <w:rsid w:val="001F6639"/>
    <w:rsid w:val="002044E5"/>
    <w:rsid w:val="00210D90"/>
    <w:rsid w:val="0021142D"/>
    <w:rsid w:val="00215CD6"/>
    <w:rsid w:val="00216E76"/>
    <w:rsid w:val="0022157C"/>
    <w:rsid w:val="00230991"/>
    <w:rsid w:val="002356F6"/>
    <w:rsid w:val="00236A5E"/>
    <w:rsid w:val="00262E29"/>
    <w:rsid w:val="0026740F"/>
    <w:rsid w:val="00271A3D"/>
    <w:rsid w:val="00275605"/>
    <w:rsid w:val="00276F38"/>
    <w:rsid w:val="0028071E"/>
    <w:rsid w:val="0029753B"/>
    <w:rsid w:val="002A13B0"/>
    <w:rsid w:val="002A6645"/>
    <w:rsid w:val="002B507C"/>
    <w:rsid w:val="002C0C4F"/>
    <w:rsid w:val="002C0D36"/>
    <w:rsid w:val="002C2B76"/>
    <w:rsid w:val="002C522C"/>
    <w:rsid w:val="002D48C9"/>
    <w:rsid w:val="002E4F3B"/>
    <w:rsid w:val="002E6B66"/>
    <w:rsid w:val="002F02D5"/>
    <w:rsid w:val="002F4F86"/>
    <w:rsid w:val="0030157C"/>
    <w:rsid w:val="00305BA3"/>
    <w:rsid w:val="00310824"/>
    <w:rsid w:val="0031182F"/>
    <w:rsid w:val="00320C89"/>
    <w:rsid w:val="00323D00"/>
    <w:rsid w:val="0032469B"/>
    <w:rsid w:val="00333404"/>
    <w:rsid w:val="003407AB"/>
    <w:rsid w:val="00347C7E"/>
    <w:rsid w:val="00352F97"/>
    <w:rsid w:val="003638EA"/>
    <w:rsid w:val="0036754E"/>
    <w:rsid w:val="0038135C"/>
    <w:rsid w:val="00383C1C"/>
    <w:rsid w:val="00384C8E"/>
    <w:rsid w:val="00392F28"/>
    <w:rsid w:val="0039570D"/>
    <w:rsid w:val="003A2027"/>
    <w:rsid w:val="003A30DD"/>
    <w:rsid w:val="003A50BC"/>
    <w:rsid w:val="003B23D4"/>
    <w:rsid w:val="003C008E"/>
    <w:rsid w:val="003C0826"/>
    <w:rsid w:val="003C7DD0"/>
    <w:rsid w:val="003C7FAF"/>
    <w:rsid w:val="003D29B2"/>
    <w:rsid w:val="003D314C"/>
    <w:rsid w:val="003D4FFC"/>
    <w:rsid w:val="003D64E6"/>
    <w:rsid w:val="003E69AC"/>
    <w:rsid w:val="003E6A9B"/>
    <w:rsid w:val="003E6F9F"/>
    <w:rsid w:val="00402C9A"/>
    <w:rsid w:val="00407AE2"/>
    <w:rsid w:val="004205C9"/>
    <w:rsid w:val="00422C24"/>
    <w:rsid w:val="0043428C"/>
    <w:rsid w:val="00442F43"/>
    <w:rsid w:val="004528E8"/>
    <w:rsid w:val="00452AE4"/>
    <w:rsid w:val="0045391F"/>
    <w:rsid w:val="00454467"/>
    <w:rsid w:val="004613D0"/>
    <w:rsid w:val="00462795"/>
    <w:rsid w:val="00465579"/>
    <w:rsid w:val="00466638"/>
    <w:rsid w:val="004667A8"/>
    <w:rsid w:val="00467A76"/>
    <w:rsid w:val="004777E9"/>
    <w:rsid w:val="0048049F"/>
    <w:rsid w:val="00494A98"/>
    <w:rsid w:val="004956A3"/>
    <w:rsid w:val="004979A6"/>
    <w:rsid w:val="004A6C70"/>
    <w:rsid w:val="004C015B"/>
    <w:rsid w:val="004C6FF0"/>
    <w:rsid w:val="004D0649"/>
    <w:rsid w:val="004D43F6"/>
    <w:rsid w:val="004E1538"/>
    <w:rsid w:val="004E430D"/>
    <w:rsid w:val="004E6991"/>
    <w:rsid w:val="004F338F"/>
    <w:rsid w:val="004F6CBE"/>
    <w:rsid w:val="005029FA"/>
    <w:rsid w:val="00514B27"/>
    <w:rsid w:val="00530F83"/>
    <w:rsid w:val="0053421A"/>
    <w:rsid w:val="00537FED"/>
    <w:rsid w:val="00540293"/>
    <w:rsid w:val="00542458"/>
    <w:rsid w:val="00543D5E"/>
    <w:rsid w:val="0054410F"/>
    <w:rsid w:val="00544753"/>
    <w:rsid w:val="00547C09"/>
    <w:rsid w:val="00554D9F"/>
    <w:rsid w:val="005557C4"/>
    <w:rsid w:val="005619CD"/>
    <w:rsid w:val="005620C0"/>
    <w:rsid w:val="00564F5E"/>
    <w:rsid w:val="00566637"/>
    <w:rsid w:val="0057675C"/>
    <w:rsid w:val="00593569"/>
    <w:rsid w:val="005A0EE9"/>
    <w:rsid w:val="005A31BA"/>
    <w:rsid w:val="005D5E1E"/>
    <w:rsid w:val="005F345F"/>
    <w:rsid w:val="005F3C71"/>
    <w:rsid w:val="00601DF7"/>
    <w:rsid w:val="0060563B"/>
    <w:rsid w:val="0061666E"/>
    <w:rsid w:val="00623261"/>
    <w:rsid w:val="006367F1"/>
    <w:rsid w:val="00643211"/>
    <w:rsid w:val="00651793"/>
    <w:rsid w:val="00656A7C"/>
    <w:rsid w:val="00660E9F"/>
    <w:rsid w:val="006718EB"/>
    <w:rsid w:val="00675FB0"/>
    <w:rsid w:val="006963B2"/>
    <w:rsid w:val="006A376C"/>
    <w:rsid w:val="006A6BDB"/>
    <w:rsid w:val="006A781D"/>
    <w:rsid w:val="006B5EA5"/>
    <w:rsid w:val="006D052F"/>
    <w:rsid w:val="006D2845"/>
    <w:rsid w:val="006D4BD4"/>
    <w:rsid w:val="006D6B52"/>
    <w:rsid w:val="006F242A"/>
    <w:rsid w:val="006F2900"/>
    <w:rsid w:val="006F32AB"/>
    <w:rsid w:val="007027E6"/>
    <w:rsid w:val="00713AD4"/>
    <w:rsid w:val="0071603E"/>
    <w:rsid w:val="00716424"/>
    <w:rsid w:val="00716A4F"/>
    <w:rsid w:val="00717666"/>
    <w:rsid w:val="0072441B"/>
    <w:rsid w:val="00726DD7"/>
    <w:rsid w:val="007278E9"/>
    <w:rsid w:val="00730927"/>
    <w:rsid w:val="00730B67"/>
    <w:rsid w:val="00732BB1"/>
    <w:rsid w:val="0073329E"/>
    <w:rsid w:val="007348B3"/>
    <w:rsid w:val="007409A2"/>
    <w:rsid w:val="00751012"/>
    <w:rsid w:val="007517BC"/>
    <w:rsid w:val="00751F23"/>
    <w:rsid w:val="00752B1B"/>
    <w:rsid w:val="00755C94"/>
    <w:rsid w:val="0076173C"/>
    <w:rsid w:val="00772333"/>
    <w:rsid w:val="00780B5B"/>
    <w:rsid w:val="0078373E"/>
    <w:rsid w:val="00784B18"/>
    <w:rsid w:val="00785111"/>
    <w:rsid w:val="0079591B"/>
    <w:rsid w:val="007B1908"/>
    <w:rsid w:val="007B3D17"/>
    <w:rsid w:val="007B496C"/>
    <w:rsid w:val="007B5B89"/>
    <w:rsid w:val="007B6AB6"/>
    <w:rsid w:val="007C384E"/>
    <w:rsid w:val="007C3AE3"/>
    <w:rsid w:val="007C65C1"/>
    <w:rsid w:val="007D6226"/>
    <w:rsid w:val="007D6CF8"/>
    <w:rsid w:val="007D6E6F"/>
    <w:rsid w:val="007E51CB"/>
    <w:rsid w:val="007F2871"/>
    <w:rsid w:val="007F5FD7"/>
    <w:rsid w:val="008004A3"/>
    <w:rsid w:val="00807C75"/>
    <w:rsid w:val="00822472"/>
    <w:rsid w:val="008233CA"/>
    <w:rsid w:val="00824E09"/>
    <w:rsid w:val="00825BFE"/>
    <w:rsid w:val="00837C5A"/>
    <w:rsid w:val="00840146"/>
    <w:rsid w:val="00843297"/>
    <w:rsid w:val="0084330A"/>
    <w:rsid w:val="00844CB5"/>
    <w:rsid w:val="00851392"/>
    <w:rsid w:val="00853009"/>
    <w:rsid w:val="0085688D"/>
    <w:rsid w:val="00866E15"/>
    <w:rsid w:val="00872B9B"/>
    <w:rsid w:val="0087522A"/>
    <w:rsid w:val="00881DBC"/>
    <w:rsid w:val="00886802"/>
    <w:rsid w:val="008923C0"/>
    <w:rsid w:val="008A2EC8"/>
    <w:rsid w:val="008A6D8D"/>
    <w:rsid w:val="008B5E3E"/>
    <w:rsid w:val="008C0F7C"/>
    <w:rsid w:val="008C1388"/>
    <w:rsid w:val="008D02D7"/>
    <w:rsid w:val="008D20B9"/>
    <w:rsid w:val="008D3AEE"/>
    <w:rsid w:val="008D7D55"/>
    <w:rsid w:val="008F401F"/>
    <w:rsid w:val="00903611"/>
    <w:rsid w:val="00926F65"/>
    <w:rsid w:val="00930C18"/>
    <w:rsid w:val="00930F77"/>
    <w:rsid w:val="00932C9D"/>
    <w:rsid w:val="00944AD8"/>
    <w:rsid w:val="00945162"/>
    <w:rsid w:val="00950A71"/>
    <w:rsid w:val="009554AD"/>
    <w:rsid w:val="009575C9"/>
    <w:rsid w:val="00992779"/>
    <w:rsid w:val="009A0C8B"/>
    <w:rsid w:val="009A1CFC"/>
    <w:rsid w:val="009A706A"/>
    <w:rsid w:val="009B032C"/>
    <w:rsid w:val="009C5508"/>
    <w:rsid w:val="009E2623"/>
    <w:rsid w:val="009E47A4"/>
    <w:rsid w:val="009F0BA8"/>
    <w:rsid w:val="009F4564"/>
    <w:rsid w:val="009F6E0F"/>
    <w:rsid w:val="00A1794A"/>
    <w:rsid w:val="00A2121D"/>
    <w:rsid w:val="00A318FB"/>
    <w:rsid w:val="00A33F8E"/>
    <w:rsid w:val="00A41A54"/>
    <w:rsid w:val="00A41FE1"/>
    <w:rsid w:val="00A43A8D"/>
    <w:rsid w:val="00A52144"/>
    <w:rsid w:val="00A6556B"/>
    <w:rsid w:val="00A716F8"/>
    <w:rsid w:val="00A83A53"/>
    <w:rsid w:val="00AA465A"/>
    <w:rsid w:val="00AA5E69"/>
    <w:rsid w:val="00AA6DC1"/>
    <w:rsid w:val="00AC2999"/>
    <w:rsid w:val="00AC2BBD"/>
    <w:rsid w:val="00AC58FE"/>
    <w:rsid w:val="00AC67DF"/>
    <w:rsid w:val="00AD49A8"/>
    <w:rsid w:val="00AD6272"/>
    <w:rsid w:val="00AD73FD"/>
    <w:rsid w:val="00AE42A9"/>
    <w:rsid w:val="00B00E5A"/>
    <w:rsid w:val="00B03F70"/>
    <w:rsid w:val="00B0572E"/>
    <w:rsid w:val="00B13B2C"/>
    <w:rsid w:val="00B16FC5"/>
    <w:rsid w:val="00B22D8C"/>
    <w:rsid w:val="00B24754"/>
    <w:rsid w:val="00B24890"/>
    <w:rsid w:val="00B321F5"/>
    <w:rsid w:val="00B35D8A"/>
    <w:rsid w:val="00B40283"/>
    <w:rsid w:val="00B4061E"/>
    <w:rsid w:val="00B518A4"/>
    <w:rsid w:val="00B521C4"/>
    <w:rsid w:val="00B54A84"/>
    <w:rsid w:val="00B6176D"/>
    <w:rsid w:val="00B6227B"/>
    <w:rsid w:val="00B67045"/>
    <w:rsid w:val="00B71A05"/>
    <w:rsid w:val="00B744BC"/>
    <w:rsid w:val="00B80C42"/>
    <w:rsid w:val="00B83343"/>
    <w:rsid w:val="00B9550E"/>
    <w:rsid w:val="00B96606"/>
    <w:rsid w:val="00BA3AE3"/>
    <w:rsid w:val="00BA7F57"/>
    <w:rsid w:val="00BB28BC"/>
    <w:rsid w:val="00BD2E11"/>
    <w:rsid w:val="00BD6959"/>
    <w:rsid w:val="00BF407C"/>
    <w:rsid w:val="00BF4D04"/>
    <w:rsid w:val="00BF7169"/>
    <w:rsid w:val="00C11043"/>
    <w:rsid w:val="00C12EB6"/>
    <w:rsid w:val="00C17E03"/>
    <w:rsid w:val="00C20CB8"/>
    <w:rsid w:val="00C237C3"/>
    <w:rsid w:val="00C26A00"/>
    <w:rsid w:val="00C31EB9"/>
    <w:rsid w:val="00C32DD4"/>
    <w:rsid w:val="00C4535C"/>
    <w:rsid w:val="00C45DB7"/>
    <w:rsid w:val="00C463F4"/>
    <w:rsid w:val="00C50493"/>
    <w:rsid w:val="00C63C74"/>
    <w:rsid w:val="00C65F4B"/>
    <w:rsid w:val="00C678A6"/>
    <w:rsid w:val="00C8251A"/>
    <w:rsid w:val="00C82813"/>
    <w:rsid w:val="00C90A9F"/>
    <w:rsid w:val="00C93246"/>
    <w:rsid w:val="00C938AC"/>
    <w:rsid w:val="00CB0507"/>
    <w:rsid w:val="00CB3884"/>
    <w:rsid w:val="00CC3735"/>
    <w:rsid w:val="00CC41DF"/>
    <w:rsid w:val="00CC52D8"/>
    <w:rsid w:val="00CD0FE8"/>
    <w:rsid w:val="00CD3D01"/>
    <w:rsid w:val="00CE1B89"/>
    <w:rsid w:val="00CE3745"/>
    <w:rsid w:val="00CE3970"/>
    <w:rsid w:val="00CE6294"/>
    <w:rsid w:val="00CF6B81"/>
    <w:rsid w:val="00D213ED"/>
    <w:rsid w:val="00D309CE"/>
    <w:rsid w:val="00D34A36"/>
    <w:rsid w:val="00D35359"/>
    <w:rsid w:val="00D3559F"/>
    <w:rsid w:val="00D37FBA"/>
    <w:rsid w:val="00D432B2"/>
    <w:rsid w:val="00D50683"/>
    <w:rsid w:val="00D5469B"/>
    <w:rsid w:val="00D554C4"/>
    <w:rsid w:val="00D55998"/>
    <w:rsid w:val="00D6672B"/>
    <w:rsid w:val="00D66C12"/>
    <w:rsid w:val="00D670A6"/>
    <w:rsid w:val="00D80F4D"/>
    <w:rsid w:val="00D9253E"/>
    <w:rsid w:val="00D94CCA"/>
    <w:rsid w:val="00D96960"/>
    <w:rsid w:val="00DA469E"/>
    <w:rsid w:val="00DA5C44"/>
    <w:rsid w:val="00DB60FF"/>
    <w:rsid w:val="00DB642E"/>
    <w:rsid w:val="00DC42C5"/>
    <w:rsid w:val="00DC5F3A"/>
    <w:rsid w:val="00DD051F"/>
    <w:rsid w:val="00DD08FA"/>
    <w:rsid w:val="00DE07B6"/>
    <w:rsid w:val="00DE0FE2"/>
    <w:rsid w:val="00DE351E"/>
    <w:rsid w:val="00DE4B24"/>
    <w:rsid w:val="00DE6213"/>
    <w:rsid w:val="00DF021B"/>
    <w:rsid w:val="00DF1083"/>
    <w:rsid w:val="00DF3253"/>
    <w:rsid w:val="00E10FDC"/>
    <w:rsid w:val="00E2141A"/>
    <w:rsid w:val="00E24832"/>
    <w:rsid w:val="00E249C1"/>
    <w:rsid w:val="00E26798"/>
    <w:rsid w:val="00E26B7E"/>
    <w:rsid w:val="00E42EC6"/>
    <w:rsid w:val="00E45E75"/>
    <w:rsid w:val="00E45EEA"/>
    <w:rsid w:val="00E46FAC"/>
    <w:rsid w:val="00E54CC9"/>
    <w:rsid w:val="00E55643"/>
    <w:rsid w:val="00E579DA"/>
    <w:rsid w:val="00E71EE6"/>
    <w:rsid w:val="00E779E3"/>
    <w:rsid w:val="00E8556B"/>
    <w:rsid w:val="00E94344"/>
    <w:rsid w:val="00EA0B9E"/>
    <w:rsid w:val="00EA3324"/>
    <w:rsid w:val="00EA341A"/>
    <w:rsid w:val="00EA40A4"/>
    <w:rsid w:val="00EA4B54"/>
    <w:rsid w:val="00EB0A10"/>
    <w:rsid w:val="00EB6100"/>
    <w:rsid w:val="00EC10F0"/>
    <w:rsid w:val="00EC1FC0"/>
    <w:rsid w:val="00EC3262"/>
    <w:rsid w:val="00EC3598"/>
    <w:rsid w:val="00EC5EBA"/>
    <w:rsid w:val="00EC5FC4"/>
    <w:rsid w:val="00ED0762"/>
    <w:rsid w:val="00ED7E69"/>
    <w:rsid w:val="00EE07C4"/>
    <w:rsid w:val="00EE45DC"/>
    <w:rsid w:val="00EF1408"/>
    <w:rsid w:val="00EF68DB"/>
    <w:rsid w:val="00F10359"/>
    <w:rsid w:val="00F1055B"/>
    <w:rsid w:val="00F10D5D"/>
    <w:rsid w:val="00F239D2"/>
    <w:rsid w:val="00F24140"/>
    <w:rsid w:val="00F2421B"/>
    <w:rsid w:val="00F27002"/>
    <w:rsid w:val="00F37BC3"/>
    <w:rsid w:val="00F37D54"/>
    <w:rsid w:val="00F522C4"/>
    <w:rsid w:val="00F61749"/>
    <w:rsid w:val="00F61B2A"/>
    <w:rsid w:val="00F6395A"/>
    <w:rsid w:val="00F63BE4"/>
    <w:rsid w:val="00F655DC"/>
    <w:rsid w:val="00F666EC"/>
    <w:rsid w:val="00F674D2"/>
    <w:rsid w:val="00F72B03"/>
    <w:rsid w:val="00F76AD2"/>
    <w:rsid w:val="00F77B65"/>
    <w:rsid w:val="00F835F6"/>
    <w:rsid w:val="00F96C13"/>
    <w:rsid w:val="00FB173F"/>
    <w:rsid w:val="00FB5F9A"/>
    <w:rsid w:val="00FB7304"/>
    <w:rsid w:val="00FC1A75"/>
    <w:rsid w:val="00FC5346"/>
    <w:rsid w:val="00FD379D"/>
    <w:rsid w:val="00FD413F"/>
    <w:rsid w:val="00FE3F24"/>
    <w:rsid w:val="00FE6FDB"/>
    <w:rsid w:val="00FE7A4A"/>
    <w:rsid w:val="00FF3409"/>
    <w:rsid w:val="00FF3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DDA37"/>
  <w15:chartTrackingRefBased/>
  <w15:docId w15:val="{FA8F32AC-A59E-4520-AB25-9460D2C1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4B35"/>
    <w:pPr>
      <w:spacing w:line="360" w:lineRule="auto"/>
      <w:ind w:left="284" w:firstLine="567"/>
    </w:pPr>
    <w:rPr>
      <w:rFonts w:ascii="Times New Roman" w:hAnsi="Times New Roman"/>
      <w:sz w:val="28"/>
    </w:rPr>
  </w:style>
  <w:style w:type="paragraph" w:styleId="Heading1">
    <w:name w:val="heading 1"/>
    <w:basedOn w:val="Normal"/>
    <w:next w:val="Normal"/>
    <w:link w:val="Heading1Char"/>
    <w:uiPriority w:val="9"/>
    <w:qFormat/>
    <w:rsid w:val="000A4B35"/>
    <w:pPr>
      <w:keepNext/>
      <w:keepLines/>
      <w:spacing w:before="240" w:after="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0A4B35"/>
    <w:pPr>
      <w:keepNext/>
      <w:keepLines/>
      <w:spacing w:before="40" w:after="0"/>
      <w:outlineLvl w:val="1"/>
    </w:pPr>
    <w:rPr>
      <w:rFonts w:eastAsiaTheme="majorEastAsia" w:cstheme="majorBidi"/>
      <w:b/>
      <w:sz w:val="30"/>
      <w:szCs w:val="26"/>
    </w:rPr>
  </w:style>
  <w:style w:type="paragraph" w:styleId="Heading3">
    <w:name w:val="heading 3"/>
    <w:basedOn w:val="Normal"/>
    <w:next w:val="Normal"/>
    <w:link w:val="Heading3Char"/>
    <w:uiPriority w:val="9"/>
    <w:unhideWhenUsed/>
    <w:qFormat/>
    <w:rsid w:val="00C45DB7"/>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FDB"/>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6FDB"/>
  </w:style>
  <w:style w:type="paragraph" w:styleId="Footer">
    <w:name w:val="footer"/>
    <w:basedOn w:val="Normal"/>
    <w:link w:val="FooterChar"/>
    <w:uiPriority w:val="99"/>
    <w:unhideWhenUsed/>
    <w:rsid w:val="00FE6FDB"/>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6FDB"/>
  </w:style>
  <w:style w:type="table" w:styleId="TableGrid">
    <w:name w:val="Table Grid"/>
    <w:basedOn w:val="TableNormal"/>
    <w:uiPriority w:val="59"/>
    <w:rsid w:val="00FE6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4B3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0A4B35"/>
    <w:rPr>
      <w:rFonts w:ascii="Times New Roman" w:eastAsiaTheme="majorEastAsia" w:hAnsi="Times New Roman" w:cstheme="majorBidi"/>
      <w:b/>
      <w:sz w:val="30"/>
      <w:szCs w:val="26"/>
    </w:rPr>
  </w:style>
  <w:style w:type="character" w:customStyle="1" w:styleId="Heading3Char">
    <w:name w:val="Heading 3 Char"/>
    <w:basedOn w:val="DefaultParagraphFont"/>
    <w:link w:val="Heading3"/>
    <w:uiPriority w:val="9"/>
    <w:rsid w:val="00C45DB7"/>
    <w:rPr>
      <w:rFonts w:ascii="Times New Roman" w:eastAsiaTheme="majorEastAsia" w:hAnsi="Times New Roman" w:cstheme="majorBidi"/>
      <w:b/>
      <w:sz w:val="24"/>
      <w:szCs w:val="24"/>
    </w:rPr>
  </w:style>
  <w:style w:type="paragraph" w:styleId="ListParagraph">
    <w:name w:val="List Paragraph"/>
    <w:basedOn w:val="Normal"/>
    <w:uiPriority w:val="34"/>
    <w:qFormat/>
    <w:rsid w:val="0084330A"/>
    <w:pPr>
      <w:ind w:left="720"/>
      <w:contextualSpacing/>
    </w:pPr>
  </w:style>
  <w:style w:type="character" w:styleId="Hyperlink">
    <w:name w:val="Hyperlink"/>
    <w:basedOn w:val="DefaultParagraphFont"/>
    <w:uiPriority w:val="99"/>
    <w:unhideWhenUsed/>
    <w:rsid w:val="00E8556B"/>
    <w:rPr>
      <w:color w:val="0563C1" w:themeColor="hyperlink"/>
      <w:u w:val="single"/>
    </w:rPr>
  </w:style>
  <w:style w:type="character" w:customStyle="1" w:styleId="UnresolvedMention1">
    <w:name w:val="Unresolved Mention1"/>
    <w:basedOn w:val="DefaultParagraphFont"/>
    <w:uiPriority w:val="99"/>
    <w:semiHidden/>
    <w:unhideWhenUsed/>
    <w:rsid w:val="00E8556B"/>
    <w:rPr>
      <w:color w:val="605E5C"/>
      <w:shd w:val="clear" w:color="auto" w:fill="E1DFDD"/>
    </w:rPr>
  </w:style>
  <w:style w:type="character" w:styleId="FollowedHyperlink">
    <w:name w:val="FollowedHyperlink"/>
    <w:basedOn w:val="DefaultParagraphFont"/>
    <w:uiPriority w:val="99"/>
    <w:semiHidden/>
    <w:unhideWhenUsed/>
    <w:rsid w:val="00EC3262"/>
    <w:rPr>
      <w:color w:val="954F72" w:themeColor="followedHyperlink"/>
      <w:u w:val="single"/>
    </w:rPr>
  </w:style>
  <w:style w:type="character" w:customStyle="1" w:styleId="1">
    <w:name w:val="Текст1 Знак"/>
    <w:basedOn w:val="DefaultParagraphFont"/>
    <w:link w:val="10"/>
    <w:locked/>
    <w:rsid w:val="00E42EC6"/>
    <w:rPr>
      <w:rFonts w:ascii="Times New Roman" w:hAnsi="Times New Roman" w:cs="Times New Roman"/>
      <w:sz w:val="28"/>
    </w:rPr>
  </w:style>
  <w:style w:type="paragraph" w:customStyle="1" w:styleId="10">
    <w:name w:val="Текст1"/>
    <w:basedOn w:val="Normal"/>
    <w:link w:val="1"/>
    <w:qFormat/>
    <w:rsid w:val="00E42EC6"/>
    <w:pPr>
      <w:spacing w:after="0"/>
      <w:ind w:left="0"/>
      <w:jc w:val="both"/>
    </w:pPr>
    <w:rPr>
      <w:rFonts w:cs="Times New Roman"/>
    </w:rPr>
  </w:style>
  <w:style w:type="paragraph" w:styleId="Title">
    <w:name w:val="Title"/>
    <w:basedOn w:val="Normal"/>
    <w:next w:val="Normal"/>
    <w:link w:val="TitleChar"/>
    <w:uiPriority w:val="10"/>
    <w:qFormat/>
    <w:rsid w:val="004A6C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6C7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40293"/>
    <w:pPr>
      <w:spacing w:line="259" w:lineRule="auto"/>
      <w:ind w:left="0" w:firstLine="0"/>
      <w:jc w:val="left"/>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540293"/>
    <w:pPr>
      <w:spacing w:after="100"/>
      <w:ind w:left="0"/>
    </w:pPr>
  </w:style>
  <w:style w:type="paragraph" w:styleId="TOC2">
    <w:name w:val="toc 2"/>
    <w:basedOn w:val="Normal"/>
    <w:next w:val="Normal"/>
    <w:autoRedefine/>
    <w:uiPriority w:val="39"/>
    <w:unhideWhenUsed/>
    <w:rsid w:val="00540293"/>
    <w:pPr>
      <w:spacing w:after="100"/>
      <w:ind w:left="240"/>
    </w:pPr>
  </w:style>
  <w:style w:type="paragraph" w:styleId="TOC3">
    <w:name w:val="toc 3"/>
    <w:basedOn w:val="Normal"/>
    <w:next w:val="Normal"/>
    <w:autoRedefine/>
    <w:uiPriority w:val="39"/>
    <w:unhideWhenUsed/>
    <w:rsid w:val="00540293"/>
    <w:pPr>
      <w:spacing w:after="100"/>
      <w:ind w:left="480"/>
    </w:pPr>
  </w:style>
  <w:style w:type="paragraph" w:customStyle="1" w:styleId="Standard">
    <w:name w:val="Standard"/>
    <w:rsid w:val="00A6556B"/>
    <w:pPr>
      <w:suppressAutoHyphens/>
      <w:autoSpaceDN w:val="0"/>
      <w:spacing w:after="0" w:line="240" w:lineRule="auto"/>
    </w:pPr>
    <w:rPr>
      <w:rFonts w:ascii="Liberation Serif" w:eastAsia="Noto Sans CJK SC" w:hAnsi="Liberation Serif" w:cs="Lohit Devanagari"/>
      <w:kern w:val="3"/>
      <w:sz w:val="24"/>
      <w:szCs w:val="24"/>
      <w:lang w:val="uk-UA" w:eastAsia="zh-CN" w:bidi="hi-IN"/>
    </w:rPr>
  </w:style>
  <w:style w:type="paragraph" w:customStyle="1" w:styleId="Textbody">
    <w:name w:val="Text body"/>
    <w:basedOn w:val="Normal"/>
    <w:rsid w:val="006F32AB"/>
    <w:pPr>
      <w:suppressAutoHyphens/>
      <w:autoSpaceDN w:val="0"/>
      <w:spacing w:after="140" w:line="276" w:lineRule="auto"/>
      <w:ind w:left="0" w:firstLine="0"/>
    </w:pPr>
    <w:rPr>
      <w:rFonts w:ascii="Liberation Serif" w:eastAsia="Noto Sans CJK SC" w:hAnsi="Liberation Serif" w:cs="Lohit Devanagari"/>
      <w:kern w:val="3"/>
      <w:szCs w:val="24"/>
      <w:lang w:val="uk-UA" w:eastAsia="zh-CN" w:bidi="hi-IN"/>
    </w:rPr>
  </w:style>
  <w:style w:type="paragraph" w:styleId="NormalWeb">
    <w:name w:val="Normal (Web)"/>
    <w:basedOn w:val="Normal"/>
    <w:uiPriority w:val="99"/>
    <w:semiHidden/>
    <w:unhideWhenUsed/>
    <w:rsid w:val="006963B2"/>
    <w:pPr>
      <w:spacing w:before="100" w:beforeAutospacing="1" w:after="100" w:afterAutospacing="1" w:line="240" w:lineRule="auto"/>
      <w:ind w:left="0" w:firstLine="0"/>
    </w:pPr>
    <w:rPr>
      <w:rFonts w:eastAsia="Times New Roman" w:cs="Times New Roman"/>
      <w:szCs w:val="24"/>
      <w:lang w:eastAsia="ru-RU"/>
    </w:rPr>
  </w:style>
  <w:style w:type="character" w:customStyle="1" w:styleId="nowrap">
    <w:name w:val="nowrap"/>
    <w:basedOn w:val="DefaultParagraphFont"/>
    <w:rsid w:val="006963B2"/>
  </w:style>
  <w:style w:type="character" w:styleId="Strong">
    <w:name w:val="Strong"/>
    <w:basedOn w:val="DefaultParagraphFont"/>
    <w:uiPriority w:val="22"/>
    <w:qFormat/>
    <w:rsid w:val="002A13B0"/>
    <w:rPr>
      <w:b/>
      <w:bCs/>
    </w:rPr>
  </w:style>
  <w:style w:type="paragraph" w:customStyle="1" w:styleId="TableParagraph">
    <w:name w:val="Table Paragraph"/>
    <w:basedOn w:val="Normal"/>
    <w:uiPriority w:val="1"/>
    <w:qFormat/>
    <w:rsid w:val="00BD6959"/>
    <w:pPr>
      <w:widowControl w:val="0"/>
      <w:autoSpaceDE w:val="0"/>
      <w:autoSpaceDN w:val="0"/>
      <w:spacing w:after="0" w:line="240" w:lineRule="auto"/>
      <w:ind w:left="0" w:firstLine="0"/>
    </w:pPr>
    <w:rPr>
      <w:rFonts w:eastAsia="Times New Roman" w:cs="Times New Roman"/>
      <w:sz w:val="22"/>
      <w:lang w:eastAsia="ru-RU"/>
    </w:rPr>
  </w:style>
  <w:style w:type="character" w:styleId="PlaceholderText">
    <w:name w:val="Placeholder Text"/>
    <w:basedOn w:val="DefaultParagraphFont"/>
    <w:uiPriority w:val="99"/>
    <w:semiHidden/>
    <w:rsid w:val="003A30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94368">
      <w:bodyDiv w:val="1"/>
      <w:marLeft w:val="0"/>
      <w:marRight w:val="0"/>
      <w:marTop w:val="0"/>
      <w:marBottom w:val="0"/>
      <w:divBdr>
        <w:top w:val="none" w:sz="0" w:space="0" w:color="auto"/>
        <w:left w:val="none" w:sz="0" w:space="0" w:color="auto"/>
        <w:bottom w:val="none" w:sz="0" w:space="0" w:color="auto"/>
        <w:right w:val="none" w:sz="0" w:space="0" w:color="auto"/>
      </w:divBdr>
    </w:div>
    <w:div w:id="56635188">
      <w:bodyDiv w:val="1"/>
      <w:marLeft w:val="0"/>
      <w:marRight w:val="0"/>
      <w:marTop w:val="0"/>
      <w:marBottom w:val="0"/>
      <w:divBdr>
        <w:top w:val="none" w:sz="0" w:space="0" w:color="auto"/>
        <w:left w:val="none" w:sz="0" w:space="0" w:color="auto"/>
        <w:bottom w:val="none" w:sz="0" w:space="0" w:color="auto"/>
        <w:right w:val="none" w:sz="0" w:space="0" w:color="auto"/>
      </w:divBdr>
    </w:div>
    <w:div w:id="215357075">
      <w:bodyDiv w:val="1"/>
      <w:marLeft w:val="0"/>
      <w:marRight w:val="0"/>
      <w:marTop w:val="0"/>
      <w:marBottom w:val="0"/>
      <w:divBdr>
        <w:top w:val="none" w:sz="0" w:space="0" w:color="auto"/>
        <w:left w:val="none" w:sz="0" w:space="0" w:color="auto"/>
        <w:bottom w:val="none" w:sz="0" w:space="0" w:color="auto"/>
        <w:right w:val="none" w:sz="0" w:space="0" w:color="auto"/>
      </w:divBdr>
    </w:div>
    <w:div w:id="218437779">
      <w:bodyDiv w:val="1"/>
      <w:marLeft w:val="0"/>
      <w:marRight w:val="0"/>
      <w:marTop w:val="0"/>
      <w:marBottom w:val="0"/>
      <w:divBdr>
        <w:top w:val="none" w:sz="0" w:space="0" w:color="auto"/>
        <w:left w:val="none" w:sz="0" w:space="0" w:color="auto"/>
        <w:bottom w:val="none" w:sz="0" w:space="0" w:color="auto"/>
        <w:right w:val="none" w:sz="0" w:space="0" w:color="auto"/>
      </w:divBdr>
    </w:div>
    <w:div w:id="290868349">
      <w:bodyDiv w:val="1"/>
      <w:marLeft w:val="0"/>
      <w:marRight w:val="0"/>
      <w:marTop w:val="0"/>
      <w:marBottom w:val="0"/>
      <w:divBdr>
        <w:top w:val="none" w:sz="0" w:space="0" w:color="auto"/>
        <w:left w:val="none" w:sz="0" w:space="0" w:color="auto"/>
        <w:bottom w:val="none" w:sz="0" w:space="0" w:color="auto"/>
        <w:right w:val="none" w:sz="0" w:space="0" w:color="auto"/>
      </w:divBdr>
    </w:div>
    <w:div w:id="336884975">
      <w:bodyDiv w:val="1"/>
      <w:marLeft w:val="0"/>
      <w:marRight w:val="0"/>
      <w:marTop w:val="0"/>
      <w:marBottom w:val="0"/>
      <w:divBdr>
        <w:top w:val="none" w:sz="0" w:space="0" w:color="auto"/>
        <w:left w:val="none" w:sz="0" w:space="0" w:color="auto"/>
        <w:bottom w:val="none" w:sz="0" w:space="0" w:color="auto"/>
        <w:right w:val="none" w:sz="0" w:space="0" w:color="auto"/>
      </w:divBdr>
    </w:div>
    <w:div w:id="452868132">
      <w:bodyDiv w:val="1"/>
      <w:marLeft w:val="0"/>
      <w:marRight w:val="0"/>
      <w:marTop w:val="0"/>
      <w:marBottom w:val="0"/>
      <w:divBdr>
        <w:top w:val="none" w:sz="0" w:space="0" w:color="auto"/>
        <w:left w:val="none" w:sz="0" w:space="0" w:color="auto"/>
        <w:bottom w:val="none" w:sz="0" w:space="0" w:color="auto"/>
        <w:right w:val="none" w:sz="0" w:space="0" w:color="auto"/>
      </w:divBdr>
    </w:div>
    <w:div w:id="467431471">
      <w:bodyDiv w:val="1"/>
      <w:marLeft w:val="0"/>
      <w:marRight w:val="0"/>
      <w:marTop w:val="0"/>
      <w:marBottom w:val="0"/>
      <w:divBdr>
        <w:top w:val="none" w:sz="0" w:space="0" w:color="auto"/>
        <w:left w:val="none" w:sz="0" w:space="0" w:color="auto"/>
        <w:bottom w:val="none" w:sz="0" w:space="0" w:color="auto"/>
        <w:right w:val="none" w:sz="0" w:space="0" w:color="auto"/>
      </w:divBdr>
    </w:div>
    <w:div w:id="534003305">
      <w:bodyDiv w:val="1"/>
      <w:marLeft w:val="0"/>
      <w:marRight w:val="0"/>
      <w:marTop w:val="0"/>
      <w:marBottom w:val="0"/>
      <w:divBdr>
        <w:top w:val="none" w:sz="0" w:space="0" w:color="auto"/>
        <w:left w:val="none" w:sz="0" w:space="0" w:color="auto"/>
        <w:bottom w:val="none" w:sz="0" w:space="0" w:color="auto"/>
        <w:right w:val="none" w:sz="0" w:space="0" w:color="auto"/>
      </w:divBdr>
    </w:div>
    <w:div w:id="592395945">
      <w:bodyDiv w:val="1"/>
      <w:marLeft w:val="0"/>
      <w:marRight w:val="0"/>
      <w:marTop w:val="0"/>
      <w:marBottom w:val="0"/>
      <w:divBdr>
        <w:top w:val="none" w:sz="0" w:space="0" w:color="auto"/>
        <w:left w:val="none" w:sz="0" w:space="0" w:color="auto"/>
        <w:bottom w:val="none" w:sz="0" w:space="0" w:color="auto"/>
        <w:right w:val="none" w:sz="0" w:space="0" w:color="auto"/>
      </w:divBdr>
    </w:div>
    <w:div w:id="759910475">
      <w:bodyDiv w:val="1"/>
      <w:marLeft w:val="0"/>
      <w:marRight w:val="0"/>
      <w:marTop w:val="0"/>
      <w:marBottom w:val="0"/>
      <w:divBdr>
        <w:top w:val="none" w:sz="0" w:space="0" w:color="auto"/>
        <w:left w:val="none" w:sz="0" w:space="0" w:color="auto"/>
        <w:bottom w:val="none" w:sz="0" w:space="0" w:color="auto"/>
        <w:right w:val="none" w:sz="0" w:space="0" w:color="auto"/>
      </w:divBdr>
    </w:div>
    <w:div w:id="774717165">
      <w:bodyDiv w:val="1"/>
      <w:marLeft w:val="0"/>
      <w:marRight w:val="0"/>
      <w:marTop w:val="0"/>
      <w:marBottom w:val="0"/>
      <w:divBdr>
        <w:top w:val="none" w:sz="0" w:space="0" w:color="auto"/>
        <w:left w:val="none" w:sz="0" w:space="0" w:color="auto"/>
        <w:bottom w:val="none" w:sz="0" w:space="0" w:color="auto"/>
        <w:right w:val="none" w:sz="0" w:space="0" w:color="auto"/>
      </w:divBdr>
    </w:div>
    <w:div w:id="779379762">
      <w:bodyDiv w:val="1"/>
      <w:marLeft w:val="0"/>
      <w:marRight w:val="0"/>
      <w:marTop w:val="0"/>
      <w:marBottom w:val="0"/>
      <w:divBdr>
        <w:top w:val="none" w:sz="0" w:space="0" w:color="auto"/>
        <w:left w:val="none" w:sz="0" w:space="0" w:color="auto"/>
        <w:bottom w:val="none" w:sz="0" w:space="0" w:color="auto"/>
        <w:right w:val="none" w:sz="0" w:space="0" w:color="auto"/>
      </w:divBdr>
    </w:div>
    <w:div w:id="807667208">
      <w:bodyDiv w:val="1"/>
      <w:marLeft w:val="0"/>
      <w:marRight w:val="0"/>
      <w:marTop w:val="0"/>
      <w:marBottom w:val="0"/>
      <w:divBdr>
        <w:top w:val="none" w:sz="0" w:space="0" w:color="auto"/>
        <w:left w:val="none" w:sz="0" w:space="0" w:color="auto"/>
        <w:bottom w:val="none" w:sz="0" w:space="0" w:color="auto"/>
        <w:right w:val="none" w:sz="0" w:space="0" w:color="auto"/>
      </w:divBdr>
    </w:div>
    <w:div w:id="892539697">
      <w:bodyDiv w:val="1"/>
      <w:marLeft w:val="0"/>
      <w:marRight w:val="0"/>
      <w:marTop w:val="0"/>
      <w:marBottom w:val="0"/>
      <w:divBdr>
        <w:top w:val="none" w:sz="0" w:space="0" w:color="auto"/>
        <w:left w:val="none" w:sz="0" w:space="0" w:color="auto"/>
        <w:bottom w:val="none" w:sz="0" w:space="0" w:color="auto"/>
        <w:right w:val="none" w:sz="0" w:space="0" w:color="auto"/>
      </w:divBdr>
    </w:div>
    <w:div w:id="915477054">
      <w:bodyDiv w:val="1"/>
      <w:marLeft w:val="0"/>
      <w:marRight w:val="0"/>
      <w:marTop w:val="0"/>
      <w:marBottom w:val="0"/>
      <w:divBdr>
        <w:top w:val="none" w:sz="0" w:space="0" w:color="auto"/>
        <w:left w:val="none" w:sz="0" w:space="0" w:color="auto"/>
        <w:bottom w:val="none" w:sz="0" w:space="0" w:color="auto"/>
        <w:right w:val="none" w:sz="0" w:space="0" w:color="auto"/>
      </w:divBdr>
    </w:div>
    <w:div w:id="937640793">
      <w:bodyDiv w:val="1"/>
      <w:marLeft w:val="0"/>
      <w:marRight w:val="0"/>
      <w:marTop w:val="0"/>
      <w:marBottom w:val="0"/>
      <w:divBdr>
        <w:top w:val="none" w:sz="0" w:space="0" w:color="auto"/>
        <w:left w:val="none" w:sz="0" w:space="0" w:color="auto"/>
        <w:bottom w:val="none" w:sz="0" w:space="0" w:color="auto"/>
        <w:right w:val="none" w:sz="0" w:space="0" w:color="auto"/>
      </w:divBdr>
    </w:div>
    <w:div w:id="1040014058">
      <w:bodyDiv w:val="1"/>
      <w:marLeft w:val="0"/>
      <w:marRight w:val="0"/>
      <w:marTop w:val="0"/>
      <w:marBottom w:val="0"/>
      <w:divBdr>
        <w:top w:val="none" w:sz="0" w:space="0" w:color="auto"/>
        <w:left w:val="none" w:sz="0" w:space="0" w:color="auto"/>
        <w:bottom w:val="none" w:sz="0" w:space="0" w:color="auto"/>
        <w:right w:val="none" w:sz="0" w:space="0" w:color="auto"/>
      </w:divBdr>
    </w:div>
    <w:div w:id="1081564823">
      <w:bodyDiv w:val="1"/>
      <w:marLeft w:val="0"/>
      <w:marRight w:val="0"/>
      <w:marTop w:val="0"/>
      <w:marBottom w:val="0"/>
      <w:divBdr>
        <w:top w:val="none" w:sz="0" w:space="0" w:color="auto"/>
        <w:left w:val="none" w:sz="0" w:space="0" w:color="auto"/>
        <w:bottom w:val="none" w:sz="0" w:space="0" w:color="auto"/>
        <w:right w:val="none" w:sz="0" w:space="0" w:color="auto"/>
      </w:divBdr>
    </w:div>
    <w:div w:id="1126122658">
      <w:bodyDiv w:val="1"/>
      <w:marLeft w:val="0"/>
      <w:marRight w:val="0"/>
      <w:marTop w:val="0"/>
      <w:marBottom w:val="0"/>
      <w:divBdr>
        <w:top w:val="none" w:sz="0" w:space="0" w:color="auto"/>
        <w:left w:val="none" w:sz="0" w:space="0" w:color="auto"/>
        <w:bottom w:val="none" w:sz="0" w:space="0" w:color="auto"/>
        <w:right w:val="none" w:sz="0" w:space="0" w:color="auto"/>
      </w:divBdr>
    </w:div>
    <w:div w:id="1160000611">
      <w:bodyDiv w:val="1"/>
      <w:marLeft w:val="0"/>
      <w:marRight w:val="0"/>
      <w:marTop w:val="0"/>
      <w:marBottom w:val="0"/>
      <w:divBdr>
        <w:top w:val="none" w:sz="0" w:space="0" w:color="auto"/>
        <w:left w:val="none" w:sz="0" w:space="0" w:color="auto"/>
        <w:bottom w:val="none" w:sz="0" w:space="0" w:color="auto"/>
        <w:right w:val="none" w:sz="0" w:space="0" w:color="auto"/>
      </w:divBdr>
    </w:div>
    <w:div w:id="1257792307">
      <w:bodyDiv w:val="1"/>
      <w:marLeft w:val="0"/>
      <w:marRight w:val="0"/>
      <w:marTop w:val="0"/>
      <w:marBottom w:val="0"/>
      <w:divBdr>
        <w:top w:val="none" w:sz="0" w:space="0" w:color="auto"/>
        <w:left w:val="none" w:sz="0" w:space="0" w:color="auto"/>
        <w:bottom w:val="none" w:sz="0" w:space="0" w:color="auto"/>
        <w:right w:val="none" w:sz="0" w:space="0" w:color="auto"/>
      </w:divBdr>
    </w:div>
    <w:div w:id="1308314839">
      <w:bodyDiv w:val="1"/>
      <w:marLeft w:val="0"/>
      <w:marRight w:val="0"/>
      <w:marTop w:val="0"/>
      <w:marBottom w:val="0"/>
      <w:divBdr>
        <w:top w:val="none" w:sz="0" w:space="0" w:color="auto"/>
        <w:left w:val="none" w:sz="0" w:space="0" w:color="auto"/>
        <w:bottom w:val="none" w:sz="0" w:space="0" w:color="auto"/>
        <w:right w:val="none" w:sz="0" w:space="0" w:color="auto"/>
      </w:divBdr>
    </w:div>
    <w:div w:id="1402605379">
      <w:bodyDiv w:val="1"/>
      <w:marLeft w:val="0"/>
      <w:marRight w:val="0"/>
      <w:marTop w:val="0"/>
      <w:marBottom w:val="0"/>
      <w:divBdr>
        <w:top w:val="none" w:sz="0" w:space="0" w:color="auto"/>
        <w:left w:val="none" w:sz="0" w:space="0" w:color="auto"/>
        <w:bottom w:val="none" w:sz="0" w:space="0" w:color="auto"/>
        <w:right w:val="none" w:sz="0" w:space="0" w:color="auto"/>
      </w:divBdr>
    </w:div>
    <w:div w:id="1501041168">
      <w:bodyDiv w:val="1"/>
      <w:marLeft w:val="0"/>
      <w:marRight w:val="0"/>
      <w:marTop w:val="0"/>
      <w:marBottom w:val="0"/>
      <w:divBdr>
        <w:top w:val="none" w:sz="0" w:space="0" w:color="auto"/>
        <w:left w:val="none" w:sz="0" w:space="0" w:color="auto"/>
        <w:bottom w:val="none" w:sz="0" w:space="0" w:color="auto"/>
        <w:right w:val="none" w:sz="0" w:space="0" w:color="auto"/>
      </w:divBdr>
    </w:div>
    <w:div w:id="1605725516">
      <w:bodyDiv w:val="1"/>
      <w:marLeft w:val="0"/>
      <w:marRight w:val="0"/>
      <w:marTop w:val="0"/>
      <w:marBottom w:val="0"/>
      <w:divBdr>
        <w:top w:val="none" w:sz="0" w:space="0" w:color="auto"/>
        <w:left w:val="none" w:sz="0" w:space="0" w:color="auto"/>
        <w:bottom w:val="none" w:sz="0" w:space="0" w:color="auto"/>
        <w:right w:val="none" w:sz="0" w:space="0" w:color="auto"/>
      </w:divBdr>
    </w:div>
    <w:div w:id="1613590877">
      <w:bodyDiv w:val="1"/>
      <w:marLeft w:val="0"/>
      <w:marRight w:val="0"/>
      <w:marTop w:val="0"/>
      <w:marBottom w:val="0"/>
      <w:divBdr>
        <w:top w:val="none" w:sz="0" w:space="0" w:color="auto"/>
        <w:left w:val="none" w:sz="0" w:space="0" w:color="auto"/>
        <w:bottom w:val="none" w:sz="0" w:space="0" w:color="auto"/>
        <w:right w:val="none" w:sz="0" w:space="0" w:color="auto"/>
      </w:divBdr>
    </w:div>
    <w:div w:id="1643805015">
      <w:bodyDiv w:val="1"/>
      <w:marLeft w:val="0"/>
      <w:marRight w:val="0"/>
      <w:marTop w:val="0"/>
      <w:marBottom w:val="0"/>
      <w:divBdr>
        <w:top w:val="none" w:sz="0" w:space="0" w:color="auto"/>
        <w:left w:val="none" w:sz="0" w:space="0" w:color="auto"/>
        <w:bottom w:val="none" w:sz="0" w:space="0" w:color="auto"/>
        <w:right w:val="none" w:sz="0" w:space="0" w:color="auto"/>
      </w:divBdr>
    </w:div>
    <w:div w:id="1818300763">
      <w:bodyDiv w:val="1"/>
      <w:marLeft w:val="0"/>
      <w:marRight w:val="0"/>
      <w:marTop w:val="0"/>
      <w:marBottom w:val="0"/>
      <w:divBdr>
        <w:top w:val="none" w:sz="0" w:space="0" w:color="auto"/>
        <w:left w:val="none" w:sz="0" w:space="0" w:color="auto"/>
        <w:bottom w:val="none" w:sz="0" w:space="0" w:color="auto"/>
        <w:right w:val="none" w:sz="0" w:space="0" w:color="auto"/>
      </w:divBdr>
    </w:div>
    <w:div w:id="1834908804">
      <w:bodyDiv w:val="1"/>
      <w:marLeft w:val="0"/>
      <w:marRight w:val="0"/>
      <w:marTop w:val="0"/>
      <w:marBottom w:val="0"/>
      <w:divBdr>
        <w:top w:val="none" w:sz="0" w:space="0" w:color="auto"/>
        <w:left w:val="none" w:sz="0" w:space="0" w:color="auto"/>
        <w:bottom w:val="none" w:sz="0" w:space="0" w:color="auto"/>
        <w:right w:val="none" w:sz="0" w:space="0" w:color="auto"/>
      </w:divBdr>
    </w:div>
    <w:div w:id="1967999819">
      <w:bodyDiv w:val="1"/>
      <w:marLeft w:val="0"/>
      <w:marRight w:val="0"/>
      <w:marTop w:val="0"/>
      <w:marBottom w:val="0"/>
      <w:divBdr>
        <w:top w:val="none" w:sz="0" w:space="0" w:color="auto"/>
        <w:left w:val="none" w:sz="0" w:space="0" w:color="auto"/>
        <w:bottom w:val="none" w:sz="0" w:space="0" w:color="auto"/>
        <w:right w:val="none" w:sz="0" w:space="0" w:color="auto"/>
      </w:divBdr>
    </w:div>
    <w:div w:id="2048219650">
      <w:bodyDiv w:val="1"/>
      <w:marLeft w:val="0"/>
      <w:marRight w:val="0"/>
      <w:marTop w:val="0"/>
      <w:marBottom w:val="0"/>
      <w:divBdr>
        <w:top w:val="none" w:sz="0" w:space="0" w:color="auto"/>
        <w:left w:val="none" w:sz="0" w:space="0" w:color="auto"/>
        <w:bottom w:val="none" w:sz="0" w:space="0" w:color="auto"/>
        <w:right w:val="none" w:sz="0" w:space="0" w:color="auto"/>
      </w:divBdr>
    </w:div>
    <w:div w:id="205653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storage.googleapis.com/pub-tools-public-publication-data/pdf/43022.pdf" TargetMode="External"/><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www.deeplearningbook.org" TargetMode="External"/><Relationship Id="rId89" Type="http://schemas.openxmlformats.org/officeDocument/2006/relationships/hyperlink" Target="https://3hle.ch/tag/deep-learning-defect-detection/"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hyperlink" Target="https://www.cognex.com/blogs/deep-learning/4-tools-for-deep-learning-inspections" TargetMode="External"/><Relationship Id="rId95" Type="http://schemas.openxmlformats.org/officeDocument/2006/relationships/hyperlink" Target="https://habr.com/ru/post/460869/"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hyperlink" Target="https://uk.wikipedia.org/wiki/%D0%9C%D0%B0%D1%88%D0%B8%D0%BD%D0%BD%D0%B8%D0%B9_%D0%B7%D1%96%D1%80" TargetMode="External"/><Relationship Id="rId85" Type="http://schemas.openxmlformats.org/officeDocument/2006/relationships/hyperlink" Target="https://foobar167.github.io/page/vvedeniye-v-mashinnoye-obucheniye-i-iskusstvennyye-neyronnyye-seti.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yann.lecun.com/exdb/publis/pdf/lecun-01a.pdf" TargetMode="External"/><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s://uk.wikipedia.org/wiki/%D0%97%D0%BD%D1%96%D0%BC%D0%B0%D0%BB%D1%8C%D0%BD%D0%B0_%D0%BA%D0%B0%D0%BC%D0%B5%D1%80%D0%B0" TargetMode="External"/><Relationship Id="rId88" Type="http://schemas.openxmlformats.org/officeDocument/2006/relationships/hyperlink" Target="https://www.necam.com/ai/defectinspection/" TargetMode="External"/><Relationship Id="rId91" Type="http://schemas.openxmlformats.org/officeDocument/2006/relationships/hyperlink" Target="https://kpfu.ru/staff_files/F1493580427/NejronGafGal.pdf" TargetMode="External"/><Relationship Id="rId96" Type="http://schemas.openxmlformats.org/officeDocument/2006/relationships/hyperlink" Target="https://www.powervideo.ru/slovar/c-mount.-cs-moun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hyperlink" Target="https://uk.wikipedia.org/wiki/%D0%9C%D0%B0%D1%88%D0%B8%D0%BD%D0%BD%D0%B8%D0%B9_%D0%B7%D1%96%D1%80" TargetMode="External"/><Relationship Id="rId86" Type="http://schemas.openxmlformats.org/officeDocument/2006/relationships/hyperlink" Target="https://ela.kpi.ua/bitstream/123456789/31811/1/Golikov_magistr.pdf" TargetMode="External"/><Relationship Id="rId94" Type="http://schemas.openxmlformats.org/officeDocument/2006/relationships/hyperlink" Target="https://d2l.ai/chapter_computer-vision/rcnn.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yperlink" Target="https://tproger.ru/translations/neural-network-zoo-1/"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hyperlink" Target="https://papers.nips.cc/paper/4824-imagenet-classification-with-deep-convolutional-neural-networks.pdf" TargetMode="External"/><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https://mash-xxl.info/page/219096254205250152027123219194079124092160025006/" TargetMode="External"/><Relationship Id="rId61" Type="http://schemas.openxmlformats.org/officeDocument/2006/relationships/image" Target="media/image49.jpeg"/><Relationship Id="rId82" Type="http://schemas.openxmlformats.org/officeDocument/2006/relationships/hyperlink" Target="https://uk.wikipedia.org/wiki/%D0%9E%D0%BC%D0%B0%D1%82%D0%B8%D0%B4%D1%96%D0%B9"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jpe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hyperlink" Target="https://livebook.manning.com/book/grokking-deep-learning-for-computer-vision/chapter-5/v-3/109"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B3366-8776-4D1A-92B0-7F308AC9D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13904</Words>
  <Characters>79254</Characters>
  <Application>Microsoft Office Word</Application>
  <DocSecurity>0</DocSecurity>
  <Lines>660</Lines>
  <Paragraphs>185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Галелюка Игорь Степанович</dc:creator>
  <cp:keywords/>
  <dc:description/>
  <cp:lastModifiedBy>Галелюка Игорь Степанович</cp:lastModifiedBy>
  <cp:revision>3</cp:revision>
  <cp:lastPrinted>2021-06-14T14:30:00Z</cp:lastPrinted>
  <dcterms:created xsi:type="dcterms:W3CDTF">2021-06-14T16:03:00Z</dcterms:created>
  <dcterms:modified xsi:type="dcterms:W3CDTF">2021-06-14T16:05:00Z</dcterms:modified>
</cp:coreProperties>
</file>