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jpeg" ContentType="image/jpeg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Default Extension="png" ContentType="image/png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spacing w:before="74"/>
        <w:ind w:left="146" w:right="268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УКРАЇНИ</w:t>
      </w:r>
    </w:p>
    <w:p>
      <w:pPr>
        <w:spacing w:line="376" w:lineRule="auto" w:before="188"/>
        <w:ind w:left="2053" w:right="2179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імені ІГОРЯ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СІКОРСЬКОГО»</w:t>
      </w:r>
    </w:p>
    <w:p>
      <w:pPr>
        <w:spacing w:line="376" w:lineRule="auto" w:before="4"/>
        <w:ind w:left="2814" w:right="2655" w:hanging="272"/>
        <w:jc w:val="left"/>
        <w:rPr>
          <w:b/>
          <w:sz w:val="28"/>
        </w:rPr>
      </w:pPr>
      <w:r>
        <w:rPr>
          <w:b/>
          <w:sz w:val="28"/>
        </w:rPr>
        <w:t>Факультет менеджменту та маркетингу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tabs>
          <w:tab w:pos="6221" w:val="left" w:leader="none"/>
        </w:tabs>
        <w:spacing w:line="376" w:lineRule="auto" w:before="4"/>
        <w:ind w:left="6383" w:right="1195" w:hanging="6265"/>
      </w:pPr>
      <w:r>
        <w:rPr/>
        <w:t>«На</w:t>
      </w:r>
      <w:r>
        <w:rPr>
          <w:spacing w:val="-3"/>
        </w:rPr>
        <w:t> </w:t>
      </w:r>
      <w:r>
        <w:rPr/>
        <w:t>правах</w:t>
      </w:r>
      <w:r>
        <w:rPr>
          <w:spacing w:val="-1"/>
        </w:rPr>
        <w:t> </w:t>
      </w:r>
      <w:r>
        <w:rPr/>
        <w:t>рукопису»</w:t>
        <w:tab/>
        <w:t>«До захисту допущено»</w:t>
      </w:r>
      <w:r>
        <w:rPr>
          <w:spacing w:val="-67"/>
        </w:rPr>
        <w:t> </w:t>
      </w:r>
      <w:r>
        <w:rPr/>
        <w:t>Завідувач</w:t>
      </w:r>
      <w:r>
        <w:rPr>
          <w:spacing w:val="-1"/>
        </w:rPr>
        <w:t> </w:t>
      </w:r>
      <w:r>
        <w:rPr/>
        <w:t>кафедри</w:t>
      </w:r>
    </w:p>
    <w:p>
      <w:pPr>
        <w:spacing w:after="0" w:line="376" w:lineRule="auto"/>
        <w:sectPr>
          <w:type w:val="continuous"/>
          <w:pgSz w:w="11910" w:h="16840"/>
          <w:pgMar w:top="1040" w:bottom="280" w:left="1300" w:right="320"/>
        </w:sectPr>
      </w:pPr>
    </w:p>
    <w:p>
      <w:pPr>
        <w:pStyle w:val="BodyText"/>
        <w:spacing w:before="5"/>
      </w:pPr>
      <w:r>
        <w:rPr/>
        <w:t>УДК</w:t>
      </w:r>
      <w:r>
        <w:rPr>
          <w:spacing w:val="-1"/>
        </w:rPr>
        <w:t> </w:t>
      </w:r>
      <w:r>
        <w:rPr/>
        <w:t>659.1</w:t>
      </w:r>
    </w:p>
    <w:p>
      <w:pPr>
        <w:pStyle w:val="BodyText"/>
        <w:tabs>
          <w:tab w:pos="1196" w:val="left" w:leader="none"/>
        </w:tabs>
        <w:spacing w:before="5"/>
        <w:ind w:left="147"/>
      </w:pPr>
      <w:r>
        <w:rPr/>
        <w:br w:type="column"/>
      </w:r>
      <w:r>
        <w:rPr>
          <w:w w:val="100"/>
          <w:u w:val="single"/>
        </w:rPr>
        <w:t> </w:t>
      </w:r>
      <w:r>
        <w:rPr>
          <w:u w:val="single"/>
        </w:rPr>
        <w:tab/>
      </w:r>
      <w:r>
        <w:rPr/>
        <w:t>Сергій</w:t>
      </w:r>
      <w:r>
        <w:rPr>
          <w:spacing w:val="-12"/>
        </w:rPr>
        <w:t> </w:t>
      </w:r>
      <w:r>
        <w:rPr/>
        <w:t>СОЛНЦЕВ</w:t>
      </w:r>
    </w:p>
    <w:p>
      <w:pPr>
        <w:pStyle w:val="BodyText"/>
        <w:tabs>
          <w:tab w:pos="681" w:val="left" w:leader="none"/>
          <w:tab w:pos="2639" w:val="left" w:leader="none"/>
        </w:tabs>
        <w:spacing w:before="184"/>
      </w:pPr>
      <w:r>
        <w:rPr/>
        <w:t>«</w:t>
      </w:r>
      <w:r>
        <w:rPr>
          <w:u w:val="single"/>
        </w:rPr>
        <w:tab/>
      </w:r>
      <w:r>
        <w:rPr/>
        <w:t>»</w:t>
      </w:r>
      <w:r>
        <w:rPr>
          <w:u w:val="single"/>
        </w:rPr>
        <w:tab/>
      </w:r>
      <w:r>
        <w:rPr/>
        <w:t>2021</w:t>
      </w:r>
      <w:r>
        <w:rPr>
          <w:spacing w:val="1"/>
        </w:rPr>
        <w:t> </w:t>
      </w:r>
      <w:r>
        <w:rPr/>
        <w:t>р.</w:t>
      </w:r>
    </w:p>
    <w:p>
      <w:pPr>
        <w:spacing w:after="0"/>
        <w:sectPr>
          <w:type w:val="continuous"/>
          <w:pgSz w:w="11910" w:h="16840"/>
          <w:pgMar w:top="1040" w:bottom="280" w:left="1300" w:right="320"/>
          <w:cols w:num="2" w:equalWidth="0">
            <w:col w:w="1437" w:space="4852"/>
            <w:col w:w="4001"/>
          </w:cols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Title"/>
      </w:pPr>
      <w:r>
        <w:rPr/>
        <w:t>Магістерська</w:t>
      </w:r>
      <w:r>
        <w:rPr>
          <w:spacing w:val="-8"/>
        </w:rPr>
        <w:t> </w:t>
      </w:r>
      <w:r>
        <w:rPr/>
        <w:t>дисертація</w:t>
      </w:r>
    </w:p>
    <w:p>
      <w:pPr>
        <w:spacing w:before="200"/>
        <w:ind w:left="145" w:right="268" w:firstLine="0"/>
        <w:jc w:val="center"/>
        <w:rPr>
          <w:b/>
          <w:sz w:val="28"/>
        </w:rPr>
      </w:pPr>
      <w:r>
        <w:rPr>
          <w:b/>
          <w:sz w:val="28"/>
        </w:rPr>
        <w:t>на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здобуття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ступеня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магістра</w:t>
      </w:r>
    </w:p>
    <w:p>
      <w:pPr>
        <w:spacing w:before="187"/>
        <w:ind w:left="145" w:right="268" w:firstLine="0"/>
        <w:jc w:val="center"/>
        <w:rPr>
          <w:b/>
          <w:sz w:val="28"/>
        </w:rPr>
      </w:pPr>
      <w:r>
        <w:rPr>
          <w:b/>
          <w:sz w:val="28"/>
        </w:rPr>
        <w:t>зі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спеціальності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075</w:t>
      </w:r>
      <w:r>
        <w:rPr>
          <w:b/>
          <w:spacing w:val="-2"/>
          <w:sz w:val="28"/>
        </w:rPr>
        <w:t> </w:t>
      </w:r>
      <w:r>
        <w:rPr>
          <w:b/>
          <w:sz w:val="28"/>
        </w:rPr>
        <w:t>«Маркетинг»</w:t>
      </w:r>
    </w:p>
    <w:p>
      <w:pPr>
        <w:pStyle w:val="BodyText"/>
        <w:spacing w:line="259" w:lineRule="auto" w:before="185"/>
        <w:ind w:left="142" w:right="268"/>
        <w:jc w:val="center"/>
      </w:pPr>
      <w:r>
        <w:rPr>
          <w:b/>
        </w:rPr>
        <w:t>на тему: </w:t>
      </w:r>
      <w:r>
        <w:rPr/>
        <w:t>«Використання інструментів медіа планування під час реалізації</w:t>
      </w:r>
      <w:r>
        <w:rPr>
          <w:spacing w:val="-67"/>
        </w:rPr>
        <w:t> </w:t>
      </w:r>
      <w:r>
        <w:rPr/>
        <w:t>діджитал</w:t>
      </w:r>
      <w:r>
        <w:rPr>
          <w:spacing w:val="-2"/>
        </w:rPr>
        <w:t> </w:t>
      </w:r>
      <w:r>
        <w:rPr/>
        <w:t>стратегії підприємства»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</w:pPr>
    </w:p>
    <w:p>
      <w:pPr>
        <w:pStyle w:val="BodyText"/>
        <w:spacing w:line="376" w:lineRule="auto" w:before="1"/>
        <w:ind w:right="5000"/>
      </w:pPr>
      <w:r>
        <w:rPr/>
        <w:pict>
          <v:line style="position:absolute;mso-position-horizontal-relative:page;mso-position-vertical-relative:paragraph;z-index:15728640" from="493.596558pt,41.192162pt" to="563.782521pt,41.192162pt" stroked="true" strokeweight=".5616pt" strokecolor="#000000">
            <v:stroke dashstyle="solid"/>
            <w10:wrap type="none"/>
          </v:line>
        </w:pict>
      </w:r>
      <w:r>
        <w:rPr/>
        <w:t>Виконав: студент II курсу, групи УМ-01мп</w:t>
      </w:r>
      <w:r>
        <w:rPr>
          <w:spacing w:val="-67"/>
        </w:rPr>
        <w:t> </w:t>
      </w:r>
      <w:r>
        <w:rPr/>
        <w:t>Юхименко Костянтин</w:t>
      </w:r>
      <w:r>
        <w:rPr>
          <w:spacing w:val="-1"/>
        </w:rPr>
        <w:t> </w:t>
      </w:r>
      <w:r>
        <w:rPr/>
        <w:t>Ігорович</w:t>
      </w:r>
    </w:p>
    <w:p>
      <w:pPr>
        <w:pStyle w:val="BodyText"/>
        <w:spacing w:before="4"/>
      </w:pPr>
      <w:r>
        <w:rPr/>
        <w:t>Науковий</w:t>
      </w:r>
      <w:r>
        <w:rPr>
          <w:spacing w:val="-3"/>
        </w:rPr>
        <w:t> </w:t>
      </w:r>
      <w:r>
        <w:rPr/>
        <w:t>керівник:</w:t>
      </w:r>
    </w:p>
    <w:p>
      <w:pPr>
        <w:pStyle w:val="BodyText"/>
        <w:spacing w:line="376" w:lineRule="auto" w:before="184"/>
        <w:ind w:right="4978"/>
      </w:pPr>
      <w:r>
        <w:rPr/>
        <w:pict>
          <v:line style="position:absolute;mso-position-horizontal-relative:page;mso-position-vertical-relative:paragraph;z-index:15729152" from="500.279968pt,50.372128pt" to="563.389771pt,50.372128pt" stroked="true" strokeweight=".5616pt" strokecolor="#000000">
            <v:stroke dashstyle="solid"/>
            <w10:wrap type="none"/>
          </v:line>
        </w:pict>
      </w:r>
      <w:r>
        <w:rPr/>
        <w:t>доцент кафедри промислового маркетингу,</w:t>
      </w:r>
      <w:r>
        <w:rPr>
          <w:spacing w:val="-67"/>
        </w:rPr>
        <w:t> </w:t>
      </w:r>
      <w:r>
        <w:rPr/>
        <w:t>к.е.н.,</w:t>
      </w:r>
      <w:r>
        <w:rPr>
          <w:spacing w:val="-2"/>
        </w:rPr>
        <w:t> </w:t>
      </w:r>
      <w:r>
        <w:rPr/>
        <w:t>доцент</w:t>
      </w:r>
      <w:r>
        <w:rPr>
          <w:spacing w:val="-1"/>
        </w:rPr>
        <w:t> </w:t>
      </w:r>
      <w:r>
        <w:rPr/>
        <w:t>Писаренко</w:t>
      </w:r>
      <w:r>
        <w:rPr>
          <w:spacing w:val="1"/>
        </w:rPr>
        <w:t> </w:t>
      </w:r>
      <w:r>
        <w:rPr/>
        <w:t>Н.Л.</w:t>
      </w:r>
    </w:p>
    <w:p>
      <w:pPr>
        <w:pStyle w:val="BodyText"/>
        <w:spacing w:before="5"/>
      </w:pPr>
      <w:r>
        <w:rPr/>
        <w:t>Рецензент:</w:t>
      </w:r>
    </w:p>
    <w:p>
      <w:pPr>
        <w:pStyle w:val="BodyText"/>
        <w:spacing w:line="379" w:lineRule="auto" w:before="184"/>
        <w:ind w:right="4933"/>
      </w:pPr>
      <w:r>
        <w:rPr/>
        <w:pict>
          <v:line style="position:absolute;mso-position-horizontal-relative:page;mso-position-vertical-relative:paragraph;z-index:15729664" from="491.380005pt,50.462154pt" to="561.467688pt,50.462154pt" stroked="true" strokeweight=".5616pt" strokecolor="#000000">
            <v:stroke dashstyle="solid"/>
            <w10:wrap type="none"/>
          </v:line>
        </w:pict>
      </w:r>
      <w:r>
        <w:rPr/>
        <w:t>доцент кафедри менеджменту підприємств,</w:t>
      </w:r>
      <w:r>
        <w:rPr>
          <w:spacing w:val="-67"/>
        </w:rPr>
        <w:t> </w:t>
      </w:r>
      <w:r>
        <w:rPr/>
        <w:t>к.е.н.,</w:t>
      </w:r>
      <w:r>
        <w:rPr>
          <w:spacing w:val="67"/>
        </w:rPr>
        <w:t> </w:t>
      </w:r>
      <w:r>
        <w:rPr/>
        <w:t>доцент</w:t>
      </w:r>
      <w:r>
        <w:rPr>
          <w:spacing w:val="-1"/>
        </w:rPr>
        <w:t> </w:t>
      </w:r>
      <w:r>
        <w:rPr/>
        <w:t>Артеменко Л.П.</w:t>
      </w:r>
    </w:p>
    <w:p>
      <w:pPr>
        <w:pStyle w:val="BodyText"/>
        <w:spacing w:line="379" w:lineRule="auto"/>
        <w:ind w:left="5263" w:right="240" w:hanging="603"/>
        <w:jc w:val="right"/>
      </w:pPr>
      <w:r>
        <w:rPr/>
        <w:t>Засвідчую, що у цій магістерській дисертації</w:t>
      </w:r>
      <w:r>
        <w:rPr>
          <w:spacing w:val="-67"/>
        </w:rPr>
        <w:t> </w:t>
      </w:r>
      <w:r>
        <w:rPr/>
        <w:t>немає</w:t>
      </w:r>
      <w:r>
        <w:rPr>
          <w:spacing w:val="-3"/>
        </w:rPr>
        <w:t> </w:t>
      </w:r>
      <w:r>
        <w:rPr/>
        <w:t>запозичень</w:t>
      </w:r>
      <w:r>
        <w:rPr>
          <w:spacing w:val="-3"/>
        </w:rPr>
        <w:t> </w:t>
      </w:r>
      <w:r>
        <w:rPr/>
        <w:t>з</w:t>
      </w:r>
      <w:r>
        <w:rPr>
          <w:spacing w:val="-3"/>
        </w:rPr>
        <w:t> </w:t>
      </w:r>
      <w:r>
        <w:rPr/>
        <w:t>праць</w:t>
      </w:r>
      <w:r>
        <w:rPr>
          <w:spacing w:val="-1"/>
        </w:rPr>
        <w:t> </w:t>
      </w:r>
      <w:r>
        <w:rPr/>
        <w:t>інших авторів</w:t>
      </w:r>
    </w:p>
    <w:p>
      <w:pPr>
        <w:pStyle w:val="BodyText"/>
        <w:tabs>
          <w:tab w:pos="10107" w:val="left" w:leader="none"/>
        </w:tabs>
        <w:spacing w:line="376" w:lineRule="auto"/>
        <w:ind w:left="7654" w:right="176" w:hanging="740"/>
        <w:jc w:val="right"/>
      </w:pPr>
      <w:r>
        <w:rPr/>
        <w:t>без відповідних посилань.</w:t>
      </w:r>
      <w:r>
        <w:rPr>
          <w:spacing w:val="1"/>
        </w:rPr>
        <w:t> </w:t>
      </w:r>
      <w:r>
        <w:rPr/>
        <w:t>Студент</w:t>
      </w:r>
      <w:r>
        <w:rPr>
          <w:u w:val="single"/>
        </w:rPr>
        <w:t> </w:t>
        <w:tab/>
      </w:r>
    </w:p>
    <w:p>
      <w:pPr>
        <w:pStyle w:val="BodyText"/>
        <w:spacing w:before="1"/>
        <w:ind w:left="148" w:right="268"/>
        <w:jc w:val="center"/>
      </w:pPr>
      <w:r>
        <w:rPr/>
        <w:t>Київ</w:t>
      </w:r>
      <w:r>
        <w:rPr>
          <w:spacing w:val="-3"/>
        </w:rPr>
        <w:t> </w:t>
      </w:r>
      <w:r>
        <w:rPr/>
        <w:t>– 2021</w:t>
      </w:r>
      <w:r>
        <w:rPr>
          <w:spacing w:val="-2"/>
        </w:rPr>
        <w:t> </w:t>
      </w:r>
      <w:r>
        <w:rPr/>
        <w:t>року</w:t>
      </w:r>
    </w:p>
    <w:p>
      <w:pPr>
        <w:spacing w:after="0"/>
        <w:jc w:val="center"/>
        <w:sectPr>
          <w:type w:val="continuous"/>
          <w:pgSz w:w="11910" w:h="16840"/>
          <w:pgMar w:top="1040" w:bottom="280" w:left="1300" w:right="320"/>
        </w:sectPr>
      </w:pPr>
    </w:p>
    <w:p>
      <w:pPr>
        <w:spacing w:before="187"/>
        <w:ind w:left="146" w:right="268" w:firstLine="0"/>
        <w:jc w:val="center"/>
        <w:rPr>
          <w:b/>
          <w:sz w:val="28"/>
        </w:rPr>
      </w:pPr>
      <w:r>
        <w:rPr>
          <w:b/>
          <w:sz w:val="28"/>
        </w:rPr>
        <w:t>НАЦІОНАЛЬНИЙ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ТЕХНІЧНИЙ</w:t>
      </w:r>
      <w:r>
        <w:rPr>
          <w:b/>
          <w:spacing w:val="-1"/>
          <w:sz w:val="28"/>
        </w:rPr>
        <w:t> </w:t>
      </w:r>
      <w:r>
        <w:rPr>
          <w:b/>
          <w:sz w:val="28"/>
        </w:rPr>
        <w:t>УНІВЕРСИТЕТ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УКРАЇНИ</w:t>
      </w:r>
    </w:p>
    <w:p>
      <w:pPr>
        <w:spacing w:line="362" w:lineRule="auto" w:before="161"/>
        <w:ind w:left="142" w:right="268" w:firstLine="0"/>
        <w:jc w:val="center"/>
        <w:rPr>
          <w:b/>
          <w:sz w:val="28"/>
        </w:rPr>
      </w:pPr>
      <w:r>
        <w:rPr>
          <w:b/>
          <w:sz w:val="28"/>
        </w:rPr>
        <w:t>«КИЇВСЬКИЙ ПОЛІТЕХНІЧНИЙ ІНСТИТУТ імені ІГОРЯ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СІКОРСЬКОГО»</w:t>
      </w:r>
    </w:p>
    <w:p>
      <w:pPr>
        <w:spacing w:line="360" w:lineRule="auto" w:before="0"/>
        <w:ind w:left="2814" w:right="2655" w:hanging="272"/>
        <w:jc w:val="left"/>
        <w:rPr>
          <w:b/>
          <w:sz w:val="28"/>
        </w:rPr>
      </w:pPr>
      <w:r>
        <w:rPr>
          <w:b/>
          <w:sz w:val="28"/>
        </w:rPr>
        <w:t>Факультет менеджменту та маркетингу</w:t>
      </w:r>
      <w:r>
        <w:rPr>
          <w:b/>
          <w:spacing w:val="-67"/>
          <w:sz w:val="28"/>
        </w:rPr>
        <w:t> </w:t>
      </w:r>
      <w:r>
        <w:rPr>
          <w:b/>
          <w:sz w:val="28"/>
        </w:rPr>
        <w:t>Кафедра</w:t>
      </w:r>
      <w:r>
        <w:rPr>
          <w:b/>
          <w:spacing w:val="-3"/>
          <w:sz w:val="28"/>
        </w:rPr>
        <w:t> </w:t>
      </w:r>
      <w:r>
        <w:rPr>
          <w:b/>
          <w:sz w:val="28"/>
        </w:rPr>
        <w:t>промислового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маркетингу</w:t>
      </w:r>
    </w:p>
    <w:p>
      <w:pPr>
        <w:pStyle w:val="BodyText"/>
        <w:spacing w:line="362" w:lineRule="auto"/>
        <w:ind w:right="657"/>
      </w:pPr>
      <w:r>
        <w:rPr/>
        <w:t>Рівень вищої освіти – другий (магістерський) за освітньо-науковою програмою</w:t>
      </w:r>
      <w:r>
        <w:rPr>
          <w:spacing w:val="-67"/>
        </w:rPr>
        <w:t> </w:t>
      </w:r>
      <w:r>
        <w:rPr/>
        <w:t>075 «Маркетинг»</w:t>
      </w:r>
    </w:p>
    <w:p>
      <w:pPr>
        <w:pStyle w:val="BodyText"/>
        <w:spacing w:line="317" w:lineRule="exact"/>
      </w:pPr>
      <w:r>
        <w:rPr/>
        <w:t>Освітньо-професійна</w:t>
      </w:r>
      <w:r>
        <w:rPr>
          <w:spacing w:val="-6"/>
        </w:rPr>
        <w:t> </w:t>
      </w:r>
      <w:r>
        <w:rPr/>
        <w:t>програма</w:t>
      </w:r>
      <w:r>
        <w:rPr>
          <w:spacing w:val="-6"/>
        </w:rPr>
        <w:t> </w:t>
      </w:r>
      <w:r>
        <w:rPr/>
        <w:t>«Промисловий</w:t>
      </w:r>
      <w:r>
        <w:rPr>
          <w:spacing w:val="-5"/>
        </w:rPr>
        <w:t> </w:t>
      </w:r>
      <w:r>
        <w:rPr/>
        <w:t>маркетинг»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8"/>
        <w:ind w:left="0"/>
        <w:rPr>
          <w:sz w:val="35"/>
        </w:rPr>
      </w:pPr>
    </w:p>
    <w:p>
      <w:pPr>
        <w:spacing w:before="0"/>
        <w:ind w:left="0" w:right="243" w:firstLine="0"/>
        <w:jc w:val="right"/>
        <w:rPr>
          <w:sz w:val="24"/>
        </w:rPr>
      </w:pPr>
      <w:r>
        <w:rPr>
          <w:sz w:val="24"/>
        </w:rPr>
        <w:t>ЗАТВЕРДЖУЮ</w:t>
      </w:r>
    </w:p>
    <w:p>
      <w:pPr>
        <w:spacing w:before="161"/>
        <w:ind w:left="0" w:right="246" w:firstLine="0"/>
        <w:jc w:val="right"/>
        <w:rPr>
          <w:sz w:val="24"/>
        </w:rPr>
      </w:pPr>
      <w:r>
        <w:rPr>
          <w:sz w:val="24"/>
        </w:rPr>
        <w:t>Завідувач</w:t>
      </w:r>
      <w:r>
        <w:rPr>
          <w:spacing w:val="-9"/>
          <w:sz w:val="24"/>
        </w:rPr>
        <w:t> </w:t>
      </w:r>
      <w:r>
        <w:rPr>
          <w:sz w:val="24"/>
        </w:rPr>
        <w:t>кафедри</w:t>
      </w:r>
    </w:p>
    <w:p>
      <w:pPr>
        <w:tabs>
          <w:tab w:pos="894" w:val="left" w:leader="none"/>
        </w:tabs>
        <w:spacing w:before="158"/>
        <w:ind w:left="0" w:right="244" w:firstLine="0"/>
        <w:jc w:val="right"/>
        <w:rPr>
          <w:sz w:val="24"/>
        </w:rPr>
      </w:pPr>
      <w:r>
        <w:rPr>
          <w:sz w:val="24"/>
          <w:u w:val="single"/>
        </w:rPr>
        <w:t> </w:t>
        <w:tab/>
      </w:r>
      <w:r>
        <w:rPr>
          <w:sz w:val="24"/>
        </w:rPr>
        <w:t>Сергій</w:t>
      </w:r>
      <w:r>
        <w:rPr>
          <w:spacing w:val="-7"/>
          <w:sz w:val="24"/>
        </w:rPr>
        <w:t> </w:t>
      </w:r>
      <w:r>
        <w:rPr>
          <w:sz w:val="24"/>
        </w:rPr>
        <w:t>СОЛНЦЕВ</w:t>
      </w:r>
    </w:p>
    <w:p>
      <w:pPr>
        <w:tabs>
          <w:tab w:pos="2156" w:val="left" w:leader="none"/>
          <w:tab w:pos="2693" w:val="left" w:leader="none"/>
        </w:tabs>
        <w:spacing w:before="161"/>
        <w:ind w:left="0" w:right="243" w:firstLine="0"/>
        <w:jc w:val="right"/>
        <w:rPr>
          <w:sz w:val="24"/>
        </w:rPr>
      </w:pPr>
      <w:r>
        <w:rPr>
          <w:sz w:val="24"/>
        </w:rPr>
        <w:t>«_</w:t>
      </w:r>
      <w:r>
        <w:rPr>
          <w:sz w:val="24"/>
          <w:u w:val="single"/>
        </w:rPr>
        <w:t>  </w:t>
      </w:r>
      <w:r>
        <w:rPr>
          <w:spacing w:val="58"/>
          <w:sz w:val="24"/>
          <w:u w:val="single"/>
        </w:rPr>
        <w:t> </w:t>
      </w:r>
      <w:r>
        <w:rPr>
          <w:sz w:val="24"/>
        </w:rPr>
        <w:t>»_</w:t>
      </w:r>
      <w:r>
        <w:rPr>
          <w:sz w:val="24"/>
          <w:u w:val="single"/>
        </w:rPr>
        <w:tab/>
      </w:r>
      <w:r>
        <w:rPr>
          <w:sz w:val="24"/>
        </w:rPr>
        <w:t>20</w:t>
      </w:r>
      <w:r>
        <w:rPr>
          <w:sz w:val="24"/>
          <w:u w:val="single"/>
        </w:rPr>
        <w:tab/>
      </w:r>
      <w:r>
        <w:rPr>
          <w:sz w:val="24"/>
        </w:rPr>
        <w:t>р.</w:t>
      </w:r>
    </w:p>
    <w:p>
      <w:pPr>
        <w:pStyle w:val="BodyText"/>
        <w:ind w:left="0"/>
        <w:rPr>
          <w:sz w:val="26"/>
        </w:rPr>
      </w:pPr>
    </w:p>
    <w:p>
      <w:pPr>
        <w:pStyle w:val="BodyText"/>
        <w:spacing w:before="10"/>
        <w:ind w:left="0"/>
        <w:rPr>
          <w:sz w:val="29"/>
        </w:rPr>
      </w:pPr>
    </w:p>
    <w:p>
      <w:pPr>
        <w:spacing w:before="0"/>
        <w:ind w:left="146" w:right="268" w:firstLine="0"/>
        <w:jc w:val="center"/>
        <w:rPr>
          <w:b/>
          <w:sz w:val="28"/>
        </w:rPr>
      </w:pPr>
      <w:r>
        <w:rPr>
          <w:b/>
          <w:sz w:val="28"/>
        </w:rPr>
        <w:t>ЗАВДАННЯ</w:t>
      </w:r>
    </w:p>
    <w:p>
      <w:pPr>
        <w:spacing w:line="360" w:lineRule="auto" w:before="163"/>
        <w:ind w:left="2910" w:right="3034" w:firstLine="307"/>
        <w:jc w:val="left"/>
        <w:rPr>
          <w:b/>
          <w:sz w:val="28"/>
        </w:rPr>
      </w:pPr>
      <w:r>
        <w:rPr>
          <w:b/>
          <w:sz w:val="28"/>
        </w:rPr>
        <w:t>на дипломну роботу студенту</w:t>
      </w:r>
      <w:r>
        <w:rPr>
          <w:b/>
          <w:spacing w:val="1"/>
          <w:sz w:val="28"/>
        </w:rPr>
        <w:t> </w:t>
      </w:r>
      <w:r>
        <w:rPr>
          <w:b/>
          <w:sz w:val="28"/>
        </w:rPr>
        <w:t>Юхименку</w:t>
      </w:r>
      <w:r>
        <w:rPr>
          <w:b/>
          <w:spacing w:val="-5"/>
          <w:sz w:val="28"/>
        </w:rPr>
        <w:t> </w:t>
      </w:r>
      <w:r>
        <w:rPr>
          <w:b/>
          <w:sz w:val="28"/>
        </w:rPr>
        <w:t>Костянтину</w:t>
      </w:r>
      <w:r>
        <w:rPr>
          <w:b/>
          <w:spacing w:val="-4"/>
          <w:sz w:val="28"/>
        </w:rPr>
        <w:t> </w:t>
      </w:r>
      <w:r>
        <w:rPr>
          <w:b/>
          <w:sz w:val="28"/>
        </w:rPr>
        <w:t>Ігоровичу</w:t>
      </w:r>
    </w:p>
    <w:p>
      <w:pPr>
        <w:pStyle w:val="ListParagraph"/>
        <w:numPr>
          <w:ilvl w:val="0"/>
          <w:numId w:val="1"/>
        </w:numPr>
        <w:tabs>
          <w:tab w:pos="400" w:val="left" w:leader="none"/>
          <w:tab w:pos="5623" w:val="left" w:leader="none"/>
          <w:tab w:pos="7086" w:val="left" w:leader="none"/>
          <w:tab w:pos="7717" w:val="left" w:leader="none"/>
          <w:tab w:pos="9034" w:val="left" w:leader="none"/>
        </w:tabs>
        <w:spacing w:line="240" w:lineRule="auto" w:before="239" w:after="0"/>
        <w:ind w:left="118" w:right="484" w:firstLine="0"/>
        <w:jc w:val="left"/>
        <w:rPr>
          <w:sz w:val="28"/>
        </w:rPr>
      </w:pPr>
      <w:r>
        <w:rPr>
          <w:sz w:val="28"/>
        </w:rPr>
        <w:t>Тема роботи «Використання інструментів медіапланування під час реалізації</w:t>
      </w:r>
      <w:r>
        <w:rPr>
          <w:spacing w:val="1"/>
          <w:sz w:val="28"/>
        </w:rPr>
        <w:t> </w:t>
      </w:r>
      <w:r>
        <w:rPr>
          <w:sz w:val="28"/>
        </w:rPr>
        <w:t>діджитал</w:t>
      </w:r>
      <w:r>
        <w:rPr>
          <w:spacing w:val="-5"/>
          <w:sz w:val="28"/>
        </w:rPr>
        <w:t> </w:t>
      </w:r>
      <w:r>
        <w:rPr>
          <w:sz w:val="28"/>
        </w:rPr>
        <w:t>стратегії</w:t>
      </w:r>
      <w:r>
        <w:rPr>
          <w:spacing w:val="-5"/>
          <w:sz w:val="28"/>
        </w:rPr>
        <w:t> </w:t>
      </w:r>
      <w:r>
        <w:rPr>
          <w:sz w:val="28"/>
        </w:rPr>
        <w:t>підприємтсва»,</w:t>
      </w:r>
      <w:r>
        <w:rPr>
          <w:spacing w:val="-5"/>
          <w:sz w:val="28"/>
        </w:rPr>
        <w:t> </w:t>
      </w:r>
      <w:r>
        <w:rPr>
          <w:sz w:val="28"/>
        </w:rPr>
        <w:t>керівник</w:t>
      </w:r>
      <w:r>
        <w:rPr>
          <w:spacing w:val="-6"/>
          <w:sz w:val="28"/>
        </w:rPr>
        <w:t> </w:t>
      </w:r>
      <w:r>
        <w:rPr>
          <w:sz w:val="28"/>
        </w:rPr>
        <w:t>роботи</w:t>
      </w:r>
      <w:r>
        <w:rPr>
          <w:spacing w:val="-6"/>
          <w:sz w:val="28"/>
        </w:rPr>
        <w:t> </w:t>
      </w:r>
      <w:r>
        <w:rPr>
          <w:sz w:val="28"/>
        </w:rPr>
        <w:t>доцент</w:t>
      </w:r>
      <w:r>
        <w:rPr>
          <w:spacing w:val="-5"/>
          <w:sz w:val="28"/>
        </w:rPr>
        <w:t> </w:t>
      </w:r>
      <w:r>
        <w:rPr>
          <w:sz w:val="28"/>
        </w:rPr>
        <w:t>кафедри</w:t>
      </w:r>
      <w:r>
        <w:rPr>
          <w:spacing w:val="-3"/>
          <w:sz w:val="28"/>
        </w:rPr>
        <w:t> </w:t>
      </w:r>
      <w:r>
        <w:rPr>
          <w:sz w:val="28"/>
        </w:rPr>
        <w:t>промисловго</w:t>
      </w:r>
      <w:r>
        <w:rPr>
          <w:spacing w:val="-67"/>
          <w:sz w:val="28"/>
        </w:rPr>
        <w:t> </w:t>
      </w:r>
      <w:r>
        <w:rPr>
          <w:sz w:val="28"/>
        </w:rPr>
        <w:t>маркетингу, кандитат економічних наук, доцент Писаренко Наталія Леонідівна,</w:t>
      </w:r>
      <w:r>
        <w:rPr>
          <w:spacing w:val="1"/>
          <w:sz w:val="28"/>
        </w:rPr>
        <w:t> </w:t>
      </w:r>
      <w:r>
        <w:rPr>
          <w:sz w:val="28"/>
        </w:rPr>
        <w:t>затверджені</w:t>
      </w:r>
      <w:r>
        <w:rPr>
          <w:spacing w:val="-4"/>
          <w:sz w:val="28"/>
        </w:rPr>
        <w:t> </w:t>
      </w:r>
      <w:r>
        <w:rPr>
          <w:sz w:val="28"/>
        </w:rPr>
        <w:t>наказом</w:t>
      </w:r>
      <w:r>
        <w:rPr>
          <w:spacing w:val="-2"/>
          <w:sz w:val="28"/>
        </w:rPr>
        <w:t> </w:t>
      </w:r>
      <w:r>
        <w:rPr>
          <w:sz w:val="28"/>
        </w:rPr>
        <w:t>по університету</w:t>
      </w:r>
      <w:r>
        <w:rPr>
          <w:spacing w:val="-6"/>
          <w:sz w:val="28"/>
        </w:rPr>
        <w:t> </w:t>
      </w:r>
      <w:r>
        <w:rPr>
          <w:sz w:val="28"/>
        </w:rPr>
        <w:t>від «</w:t>
      </w:r>
      <w:r>
        <w:rPr>
          <w:sz w:val="28"/>
          <w:u w:val="single"/>
        </w:rPr>
        <w:tab/>
      </w:r>
      <w:r>
        <w:rPr>
          <w:sz w:val="28"/>
        </w:rPr>
        <w:t>»</w:t>
      </w:r>
      <w:r>
        <w:rPr>
          <w:sz w:val="28"/>
          <w:u w:val="single"/>
        </w:rPr>
        <w:tab/>
      </w:r>
      <w:r>
        <w:rPr>
          <w:sz w:val="28"/>
        </w:rPr>
        <w:t>20</w:t>
      </w:r>
      <w:r>
        <w:rPr>
          <w:sz w:val="28"/>
          <w:u w:val="single"/>
        </w:rPr>
        <w:tab/>
      </w:r>
      <w:r>
        <w:rPr>
          <w:sz w:val="28"/>
        </w:rPr>
        <w:t>р.</w:t>
      </w:r>
      <w:r>
        <w:rPr>
          <w:spacing w:val="-2"/>
          <w:sz w:val="28"/>
        </w:rPr>
        <w:t> </w:t>
      </w:r>
      <w:r>
        <w:rPr>
          <w:sz w:val="28"/>
        </w:rPr>
        <w:t>№</w:t>
      </w:r>
      <w:r>
        <w:rPr>
          <w:sz w:val="28"/>
          <w:u w:val="single"/>
        </w:rPr>
        <w:t> </w:t>
        <w:tab/>
      </w:r>
    </w:p>
    <w:p>
      <w:pPr>
        <w:pStyle w:val="ListParagraph"/>
        <w:numPr>
          <w:ilvl w:val="0"/>
          <w:numId w:val="1"/>
        </w:numPr>
        <w:tabs>
          <w:tab w:pos="400" w:val="left" w:leader="none"/>
        </w:tabs>
        <w:spacing w:line="240" w:lineRule="auto" w:before="239" w:after="0"/>
        <w:ind w:left="399" w:right="0" w:hanging="282"/>
        <w:jc w:val="left"/>
        <w:rPr>
          <w:sz w:val="28"/>
        </w:rPr>
      </w:pPr>
      <w:r>
        <w:rPr>
          <w:sz w:val="28"/>
        </w:rPr>
        <w:t>Термін</w:t>
      </w:r>
      <w:r>
        <w:rPr>
          <w:spacing w:val="-6"/>
          <w:sz w:val="28"/>
        </w:rPr>
        <w:t> </w:t>
      </w:r>
      <w:r>
        <w:rPr>
          <w:sz w:val="28"/>
        </w:rPr>
        <w:t>подання</w:t>
      </w:r>
      <w:r>
        <w:rPr>
          <w:spacing w:val="-2"/>
          <w:sz w:val="28"/>
        </w:rPr>
        <w:t> </w:t>
      </w:r>
      <w:r>
        <w:rPr>
          <w:sz w:val="28"/>
        </w:rPr>
        <w:t>студентом</w:t>
      </w:r>
      <w:r>
        <w:rPr>
          <w:spacing w:val="-3"/>
          <w:sz w:val="28"/>
        </w:rPr>
        <w:t> </w:t>
      </w:r>
      <w:r>
        <w:rPr>
          <w:sz w:val="28"/>
        </w:rPr>
        <w:t>роботи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01.12.2021</w:t>
      </w:r>
    </w:p>
    <w:p>
      <w:pPr>
        <w:pStyle w:val="ListParagraph"/>
        <w:numPr>
          <w:ilvl w:val="0"/>
          <w:numId w:val="1"/>
        </w:numPr>
        <w:tabs>
          <w:tab w:pos="400" w:val="left" w:leader="none"/>
        </w:tabs>
        <w:spacing w:line="242" w:lineRule="auto" w:before="239" w:after="0"/>
        <w:ind w:left="118" w:right="464" w:firstLine="0"/>
        <w:jc w:val="left"/>
        <w:rPr>
          <w:sz w:val="28"/>
        </w:rPr>
      </w:pPr>
      <w:r>
        <w:rPr>
          <w:sz w:val="28"/>
        </w:rPr>
        <w:t>Вихідні дані до роботи: закони, нормативно - правові акти, статті, підручники,</w:t>
      </w:r>
      <w:r>
        <w:rPr>
          <w:spacing w:val="-67"/>
          <w:sz w:val="28"/>
        </w:rPr>
        <w:t> </w:t>
      </w:r>
      <w:r>
        <w:rPr>
          <w:sz w:val="28"/>
        </w:rPr>
        <w:t>офіційні</w:t>
      </w:r>
      <w:r>
        <w:rPr>
          <w:spacing w:val="-3"/>
          <w:sz w:val="28"/>
        </w:rPr>
        <w:t> </w:t>
      </w:r>
      <w:r>
        <w:rPr>
          <w:sz w:val="28"/>
        </w:rPr>
        <w:t>інтернет-джерела.</w:t>
      </w:r>
    </w:p>
    <w:p>
      <w:pPr>
        <w:pStyle w:val="ListParagraph"/>
        <w:numPr>
          <w:ilvl w:val="0"/>
          <w:numId w:val="1"/>
        </w:numPr>
        <w:tabs>
          <w:tab w:pos="400" w:val="left" w:leader="none"/>
        </w:tabs>
        <w:spacing w:line="240" w:lineRule="auto" w:before="236" w:after="0"/>
        <w:ind w:left="118" w:right="928" w:firstLine="0"/>
        <w:jc w:val="left"/>
        <w:rPr>
          <w:sz w:val="28"/>
        </w:rPr>
      </w:pPr>
      <w:r>
        <w:rPr>
          <w:sz w:val="28"/>
        </w:rPr>
        <w:t>Зміст роботи: проаналізовані теоретичні положення та підходи до</w:t>
      </w:r>
      <w:r>
        <w:rPr>
          <w:spacing w:val="1"/>
          <w:sz w:val="28"/>
        </w:rPr>
        <w:t> </w:t>
      </w:r>
      <w:r>
        <w:rPr>
          <w:sz w:val="28"/>
        </w:rPr>
        <w:t>маркетингових категорій: цифровий маркетинг, медіапланування, реклама,</w:t>
      </w:r>
      <w:r>
        <w:rPr>
          <w:spacing w:val="1"/>
          <w:sz w:val="28"/>
        </w:rPr>
        <w:t> </w:t>
      </w:r>
      <w:r>
        <w:rPr>
          <w:sz w:val="28"/>
        </w:rPr>
        <w:t>розроблено новий підхід до тактичного медіапланування, проаналізовано</w:t>
      </w:r>
      <w:r>
        <w:rPr>
          <w:spacing w:val="1"/>
          <w:sz w:val="28"/>
        </w:rPr>
        <w:t> </w:t>
      </w:r>
      <w:r>
        <w:rPr>
          <w:sz w:val="28"/>
        </w:rPr>
        <w:t>внутрішнє та зовнішнє середовище компанії, сплановано та проведено</w:t>
      </w:r>
      <w:r>
        <w:rPr>
          <w:spacing w:val="1"/>
          <w:sz w:val="28"/>
        </w:rPr>
        <w:t> </w:t>
      </w:r>
      <w:r>
        <w:rPr>
          <w:sz w:val="28"/>
        </w:rPr>
        <w:t>маркетингове дослідження, за результатами якого надано рекомендації щодо</w:t>
      </w:r>
      <w:r>
        <w:rPr>
          <w:spacing w:val="-67"/>
          <w:sz w:val="28"/>
        </w:rPr>
        <w:t> </w:t>
      </w:r>
      <w:r>
        <w:rPr>
          <w:sz w:val="28"/>
        </w:rPr>
        <w:t>подальшої маркетингової</w:t>
      </w:r>
      <w:r>
        <w:rPr>
          <w:spacing w:val="1"/>
          <w:sz w:val="28"/>
        </w:rPr>
        <w:t> </w:t>
      </w:r>
      <w:r>
        <w:rPr>
          <w:sz w:val="28"/>
        </w:rPr>
        <w:t>діяльності.</w:t>
      </w:r>
    </w:p>
    <w:p>
      <w:pPr>
        <w:spacing w:after="0" w:line="240" w:lineRule="auto"/>
        <w:jc w:val="left"/>
        <w:rPr>
          <w:sz w:val="28"/>
        </w:rPr>
        <w:sectPr>
          <w:headerReference w:type="default" r:id="rId5"/>
          <w:pgSz w:w="11910" w:h="16840"/>
          <w:pgMar w:header="751" w:footer="0" w:top="1040" w:bottom="280" w:left="1300" w:right="320"/>
          <w:pgNumType w:start="2"/>
        </w:sectPr>
      </w:pPr>
    </w:p>
    <w:p>
      <w:pPr>
        <w:pStyle w:val="ListParagraph"/>
        <w:numPr>
          <w:ilvl w:val="0"/>
          <w:numId w:val="1"/>
        </w:numPr>
        <w:tabs>
          <w:tab w:pos="406" w:val="left" w:leader="none"/>
          <w:tab w:pos="5009" w:val="left" w:leader="none"/>
        </w:tabs>
        <w:spacing w:line="240" w:lineRule="auto" w:before="187" w:after="0"/>
        <w:ind w:left="118" w:right="410" w:firstLine="0"/>
        <w:jc w:val="left"/>
        <w:rPr>
          <w:sz w:val="28"/>
        </w:rPr>
      </w:pPr>
      <w:r>
        <w:rPr>
          <w:sz w:val="28"/>
        </w:rPr>
        <w:t>Перелік</w:t>
      </w:r>
      <w:r>
        <w:rPr>
          <w:spacing w:val="7"/>
          <w:sz w:val="28"/>
        </w:rPr>
        <w:t> </w:t>
      </w:r>
      <w:r>
        <w:rPr>
          <w:sz w:val="28"/>
        </w:rPr>
        <w:t>ілюстративного</w:t>
      </w:r>
      <w:r>
        <w:rPr>
          <w:spacing w:val="9"/>
          <w:sz w:val="28"/>
        </w:rPr>
        <w:t> </w:t>
      </w:r>
      <w:r>
        <w:rPr>
          <w:sz w:val="28"/>
        </w:rPr>
        <w:t>матеріалу</w:t>
      </w:r>
      <w:r>
        <w:rPr>
          <w:spacing w:val="5"/>
          <w:sz w:val="28"/>
        </w:rPr>
        <w:t> </w:t>
      </w:r>
      <w:r>
        <w:rPr>
          <w:sz w:val="28"/>
        </w:rPr>
        <w:t>(із</w:t>
      </w:r>
      <w:r>
        <w:rPr>
          <w:spacing w:val="9"/>
          <w:sz w:val="28"/>
        </w:rPr>
        <w:t> </w:t>
      </w:r>
      <w:r>
        <w:rPr>
          <w:sz w:val="28"/>
        </w:rPr>
        <w:t>зазначенням</w:t>
      </w:r>
      <w:r>
        <w:rPr>
          <w:spacing w:val="7"/>
          <w:sz w:val="28"/>
        </w:rPr>
        <w:t> </w:t>
      </w:r>
      <w:r>
        <w:rPr>
          <w:sz w:val="28"/>
        </w:rPr>
        <w:t>плакатів,</w:t>
      </w:r>
      <w:r>
        <w:rPr>
          <w:spacing w:val="7"/>
          <w:sz w:val="28"/>
        </w:rPr>
        <w:t> </w:t>
      </w:r>
      <w:r>
        <w:rPr>
          <w:sz w:val="28"/>
        </w:rPr>
        <w:t>презентацій</w:t>
      </w:r>
      <w:r>
        <w:rPr>
          <w:spacing w:val="1"/>
          <w:sz w:val="28"/>
        </w:rPr>
        <w:t> </w:t>
      </w:r>
      <w:r>
        <w:rPr>
          <w:sz w:val="28"/>
        </w:rPr>
        <w:t>тощо).</w:t>
      </w:r>
      <w:r>
        <w:rPr>
          <w:spacing w:val="29"/>
          <w:sz w:val="28"/>
        </w:rPr>
        <w:t> </w:t>
      </w:r>
      <w:r>
        <w:rPr>
          <w:sz w:val="28"/>
        </w:rPr>
        <w:t>Перелік</w:t>
      </w:r>
      <w:r>
        <w:rPr>
          <w:spacing w:val="13"/>
          <w:sz w:val="28"/>
        </w:rPr>
        <w:t> </w:t>
      </w:r>
      <w:r>
        <w:rPr>
          <w:sz w:val="28"/>
        </w:rPr>
        <w:t>ілюстративного</w:t>
      </w:r>
      <w:r>
        <w:rPr>
          <w:spacing w:val="15"/>
          <w:sz w:val="28"/>
        </w:rPr>
        <w:t> </w:t>
      </w:r>
      <w:r>
        <w:rPr>
          <w:sz w:val="28"/>
        </w:rPr>
        <w:t>матеріалу</w:t>
      </w:r>
      <w:r>
        <w:rPr>
          <w:spacing w:val="12"/>
          <w:sz w:val="28"/>
        </w:rPr>
        <w:t> </w:t>
      </w:r>
      <w:r>
        <w:rPr>
          <w:sz w:val="28"/>
        </w:rPr>
        <w:t>(із</w:t>
      </w:r>
      <w:r>
        <w:rPr>
          <w:spacing w:val="15"/>
          <w:sz w:val="28"/>
        </w:rPr>
        <w:t> </w:t>
      </w:r>
      <w:r>
        <w:rPr>
          <w:sz w:val="28"/>
        </w:rPr>
        <w:t>зазначенням</w:t>
      </w:r>
      <w:r>
        <w:rPr>
          <w:spacing w:val="14"/>
          <w:sz w:val="28"/>
        </w:rPr>
        <w:t> </w:t>
      </w:r>
      <w:r>
        <w:rPr>
          <w:sz w:val="28"/>
        </w:rPr>
        <w:t>плакатів,</w:t>
      </w:r>
      <w:r>
        <w:rPr>
          <w:spacing w:val="12"/>
          <w:sz w:val="28"/>
        </w:rPr>
        <w:t> </w:t>
      </w:r>
      <w:r>
        <w:rPr>
          <w:sz w:val="28"/>
        </w:rPr>
        <w:t>презентацій</w:t>
      </w:r>
      <w:r>
        <w:rPr>
          <w:spacing w:val="-67"/>
          <w:sz w:val="28"/>
        </w:rPr>
        <w:t> </w:t>
      </w:r>
      <w:r>
        <w:rPr>
          <w:sz w:val="28"/>
        </w:rPr>
        <w:t>тощо)</w:t>
      </w:r>
      <w:r>
        <w:rPr>
          <w:spacing w:val="9"/>
          <w:sz w:val="28"/>
        </w:rPr>
        <w:t> </w:t>
      </w:r>
      <w:r>
        <w:rPr>
          <w:sz w:val="28"/>
        </w:rPr>
        <w:t>В</w:t>
      </w:r>
      <w:r>
        <w:rPr>
          <w:spacing w:val="9"/>
          <w:sz w:val="28"/>
        </w:rPr>
        <w:t> </w:t>
      </w:r>
      <w:r>
        <w:rPr>
          <w:sz w:val="28"/>
        </w:rPr>
        <w:t>роботі</w:t>
      </w:r>
      <w:r>
        <w:rPr>
          <w:spacing w:val="10"/>
          <w:sz w:val="28"/>
        </w:rPr>
        <w:t> </w:t>
      </w:r>
      <w:r>
        <w:rPr>
          <w:sz w:val="28"/>
        </w:rPr>
        <w:t>наведено</w:t>
      </w:r>
      <w:r>
        <w:rPr>
          <w:spacing w:val="11"/>
          <w:sz w:val="28"/>
        </w:rPr>
        <w:t> </w:t>
      </w:r>
      <w:r>
        <w:rPr>
          <w:sz w:val="28"/>
        </w:rPr>
        <w:t>__</w:t>
      </w:r>
      <w:r>
        <w:rPr>
          <w:spacing w:val="11"/>
          <w:sz w:val="28"/>
        </w:rPr>
        <w:t> </w:t>
      </w:r>
      <w:r>
        <w:rPr>
          <w:sz w:val="28"/>
        </w:rPr>
        <w:t>таблиць,</w:t>
      </w:r>
      <w:r>
        <w:rPr>
          <w:sz w:val="28"/>
          <w:u w:val="single"/>
        </w:rPr>
        <w:tab/>
      </w:r>
      <w:r>
        <w:rPr>
          <w:sz w:val="28"/>
        </w:rPr>
        <w:t>рисунків</w:t>
      </w:r>
      <w:r>
        <w:rPr>
          <w:spacing w:val="4"/>
          <w:sz w:val="28"/>
        </w:rPr>
        <w:t> </w:t>
      </w:r>
      <w:r>
        <w:rPr>
          <w:sz w:val="28"/>
        </w:rPr>
        <w:t>та</w:t>
      </w:r>
      <w:r>
        <w:rPr>
          <w:spacing w:val="3"/>
          <w:sz w:val="28"/>
        </w:rPr>
        <w:t> </w:t>
      </w:r>
      <w:r>
        <w:rPr>
          <w:sz w:val="28"/>
        </w:rPr>
        <w:t>презентація.</w:t>
      </w:r>
    </w:p>
    <w:p>
      <w:pPr>
        <w:pStyle w:val="ListParagraph"/>
        <w:numPr>
          <w:ilvl w:val="0"/>
          <w:numId w:val="1"/>
        </w:numPr>
        <w:tabs>
          <w:tab w:pos="400" w:val="left" w:leader="none"/>
          <w:tab w:pos="9115" w:val="left" w:leader="none"/>
        </w:tabs>
        <w:spacing w:line="240" w:lineRule="auto" w:before="239" w:after="0"/>
        <w:ind w:left="399" w:right="0" w:hanging="282"/>
        <w:jc w:val="left"/>
        <w:rPr>
          <w:sz w:val="28"/>
        </w:rPr>
      </w:pPr>
      <w:r>
        <w:rPr>
          <w:sz w:val="28"/>
        </w:rPr>
        <w:t>Дата</w:t>
      </w:r>
      <w:r>
        <w:rPr>
          <w:spacing w:val="-4"/>
          <w:sz w:val="28"/>
        </w:rPr>
        <w:t> </w:t>
      </w:r>
      <w:r>
        <w:rPr>
          <w:sz w:val="28"/>
        </w:rPr>
        <w:t>видачі</w:t>
      </w:r>
      <w:r>
        <w:rPr>
          <w:spacing w:val="-2"/>
          <w:sz w:val="28"/>
        </w:rPr>
        <w:t> </w:t>
      </w:r>
      <w:r>
        <w:rPr>
          <w:sz w:val="28"/>
        </w:rPr>
        <w:t>завдання </w:t>
      </w:r>
      <w:r>
        <w:rPr>
          <w:w w:val="100"/>
          <w:sz w:val="28"/>
          <w:u w:val="single"/>
        </w:rPr>
        <w:t> </w:t>
      </w:r>
      <w:r>
        <w:rPr>
          <w:sz w:val="28"/>
          <w:u w:val="single"/>
        </w:rPr>
        <w:tab/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265"/>
        <w:ind w:left="142" w:right="268"/>
        <w:jc w:val="center"/>
      </w:pPr>
      <w:r>
        <w:rPr/>
        <w:t>Календарний</w:t>
      </w:r>
      <w:r>
        <w:rPr>
          <w:spacing w:val="-4"/>
        </w:rPr>
        <w:t> </w:t>
      </w:r>
      <w:r>
        <w:rPr/>
        <w:t>план</w:t>
      </w:r>
    </w:p>
    <w:p>
      <w:pPr>
        <w:pStyle w:val="BodyText"/>
        <w:spacing w:before="8"/>
        <w:ind w:left="0"/>
        <w:rPr>
          <w:sz w:val="13"/>
        </w:rPr>
      </w:pPr>
    </w:p>
    <w:tbl>
      <w:tblPr>
        <w:tblW w:w="0" w:type="auto"/>
        <w:jc w:val="left"/>
        <w:tblInd w:w="2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540"/>
        <w:gridCol w:w="4563"/>
        <w:gridCol w:w="2979"/>
        <w:gridCol w:w="1844"/>
      </w:tblGrid>
      <w:tr>
        <w:trPr>
          <w:trHeight w:val="712" w:hRule="atLeast"/>
        </w:trPr>
        <w:tc>
          <w:tcPr>
            <w:tcW w:w="540" w:type="dxa"/>
          </w:tcPr>
          <w:p>
            <w:pPr>
              <w:pStyle w:val="TableParagraph"/>
              <w:spacing w:line="240" w:lineRule="auto" w:before="1"/>
              <w:ind w:left="124" w:right="96" w:firstLine="31"/>
              <w:rPr>
                <w:sz w:val="24"/>
              </w:rPr>
            </w:pPr>
            <w:r>
              <w:rPr>
                <w:sz w:val="24"/>
              </w:rPr>
              <w:t>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з/п</w:t>
            </w:r>
          </w:p>
        </w:tc>
        <w:tc>
          <w:tcPr>
            <w:tcW w:w="4563" w:type="dxa"/>
          </w:tcPr>
          <w:p>
            <w:pPr>
              <w:pStyle w:val="TableParagraph"/>
              <w:spacing w:line="240" w:lineRule="auto" w:before="1"/>
              <w:ind w:left="1348" w:right="1042" w:hanging="279"/>
              <w:rPr>
                <w:sz w:val="24"/>
              </w:rPr>
            </w:pPr>
            <w:r>
              <w:rPr>
                <w:sz w:val="24"/>
              </w:rPr>
              <w:t>Назва етапів 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дипломної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2979" w:type="dxa"/>
          </w:tcPr>
          <w:p>
            <w:pPr>
              <w:pStyle w:val="TableParagraph"/>
              <w:spacing w:line="240" w:lineRule="auto" w:before="1"/>
              <w:ind w:left="787" w:right="532" w:hanging="231"/>
              <w:rPr>
                <w:sz w:val="24"/>
              </w:rPr>
            </w:pPr>
            <w:r>
              <w:rPr>
                <w:sz w:val="24"/>
              </w:rPr>
              <w:t>Термін виконання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етапів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роботи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 w:before="138"/>
              <w:ind w:left="436"/>
              <w:rPr>
                <w:sz w:val="24"/>
              </w:rPr>
            </w:pPr>
            <w:r>
              <w:rPr>
                <w:sz w:val="24"/>
              </w:rPr>
              <w:t>Примітка</w:t>
            </w:r>
          </w:p>
        </w:tc>
      </w:tr>
      <w:tr>
        <w:trPr>
          <w:trHeight w:val="1353" w:hRule="atLeast"/>
        </w:trPr>
        <w:tc>
          <w:tcPr>
            <w:tcW w:w="540" w:type="dxa"/>
          </w:tcPr>
          <w:p>
            <w:pPr>
              <w:pStyle w:val="TableParagraph"/>
              <w:spacing w:line="240" w:lineRule="auto" w:before="1"/>
              <w:rPr>
                <w:sz w:val="22"/>
              </w:rPr>
            </w:pPr>
            <w:r>
              <w:rPr>
                <w:w w:val="100"/>
                <w:sz w:val="22"/>
              </w:rPr>
              <w:t>1</w:t>
            </w:r>
          </w:p>
        </w:tc>
        <w:tc>
          <w:tcPr>
            <w:tcW w:w="4563" w:type="dxa"/>
          </w:tcPr>
          <w:p>
            <w:pPr>
              <w:pStyle w:val="TableParagraph"/>
              <w:spacing w:line="259" w:lineRule="auto"/>
              <w:ind w:right="509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1.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літерарурних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джерел,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підходів до визначення цифрової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стратегії, медіапланування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комунікаційної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стратегії</w:t>
            </w:r>
          </w:p>
        </w:tc>
        <w:tc>
          <w:tcPr>
            <w:tcW w:w="2979" w:type="dxa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01.09. 21р. – 15.10. 21р.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755" w:hRule="atLeast"/>
        </w:trPr>
        <w:tc>
          <w:tcPr>
            <w:tcW w:w="540" w:type="dxa"/>
          </w:tcPr>
          <w:p>
            <w:pPr>
              <w:pStyle w:val="TableParagraph"/>
              <w:spacing w:line="240" w:lineRule="auto" w:before="1"/>
              <w:rPr>
                <w:sz w:val="22"/>
              </w:rPr>
            </w:pPr>
            <w:r>
              <w:rPr>
                <w:sz w:val="22"/>
              </w:rPr>
              <w:t>2.</w:t>
            </w:r>
          </w:p>
        </w:tc>
        <w:tc>
          <w:tcPr>
            <w:tcW w:w="4563" w:type="dxa"/>
          </w:tcPr>
          <w:p>
            <w:pPr>
              <w:pStyle w:val="TableParagraph"/>
              <w:spacing w:line="259" w:lineRule="auto"/>
              <w:ind w:right="206"/>
              <w:rPr>
                <w:sz w:val="24"/>
              </w:rPr>
            </w:pPr>
            <w:r>
              <w:rPr>
                <w:sz w:val="24"/>
              </w:rPr>
              <w:t>Розділ 2. Ситуаційний аналіз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проведення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маркетингового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2979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16.10. 21р. – 10.11.21р.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755" w:hRule="atLeast"/>
        </w:trPr>
        <w:tc>
          <w:tcPr>
            <w:tcW w:w="540" w:type="dxa"/>
          </w:tcPr>
          <w:p>
            <w:pPr>
              <w:pStyle w:val="TableParagraph"/>
              <w:spacing w:line="240" w:lineRule="auto" w:before="1"/>
              <w:rPr>
                <w:sz w:val="22"/>
              </w:rPr>
            </w:pPr>
            <w:r>
              <w:rPr>
                <w:sz w:val="22"/>
              </w:rPr>
              <w:t>3.</w:t>
            </w:r>
          </w:p>
        </w:tc>
        <w:tc>
          <w:tcPr>
            <w:tcW w:w="4563" w:type="dxa"/>
          </w:tcPr>
          <w:p>
            <w:pPr>
              <w:pStyle w:val="TableParagraph"/>
              <w:spacing w:line="259" w:lineRule="auto"/>
              <w:ind w:right="124"/>
              <w:rPr>
                <w:sz w:val="24"/>
              </w:rPr>
            </w:pPr>
            <w:r>
              <w:rPr>
                <w:sz w:val="24"/>
              </w:rPr>
              <w:t>Розділ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3.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Практична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реалізація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отриманих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результатів</w:t>
            </w:r>
          </w:p>
        </w:tc>
        <w:tc>
          <w:tcPr>
            <w:tcW w:w="2979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11.11. 21р. – 25.11. 21р.</w:t>
            </w:r>
          </w:p>
        </w:tc>
        <w:tc>
          <w:tcPr>
            <w:tcW w:w="1844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455" w:hRule="atLeast"/>
        </w:trPr>
        <w:tc>
          <w:tcPr>
            <w:tcW w:w="540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 w:before="1"/>
              <w:rPr>
                <w:sz w:val="22"/>
              </w:rPr>
            </w:pPr>
            <w:r>
              <w:rPr>
                <w:sz w:val="22"/>
              </w:rPr>
              <w:t>4.</w:t>
            </w:r>
          </w:p>
        </w:tc>
        <w:tc>
          <w:tcPr>
            <w:tcW w:w="4563" w:type="dxa"/>
            <w:tcBorders>
              <w:bottom w:val="single" w:sz="6" w:space="0" w:color="000000"/>
            </w:tcBorders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Оформлення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роботи,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коригування</w:t>
            </w:r>
          </w:p>
        </w:tc>
        <w:tc>
          <w:tcPr>
            <w:tcW w:w="2979" w:type="dxa"/>
            <w:tcBorders>
              <w:bottom w:val="single" w:sz="6" w:space="0" w:color="000000"/>
            </w:tcBorders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26.11.21р. -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01.12. 21р.</w:t>
            </w:r>
          </w:p>
        </w:tc>
        <w:tc>
          <w:tcPr>
            <w:tcW w:w="1844" w:type="dxa"/>
            <w:tcBorders>
              <w:bottom w:val="single" w:sz="6" w:space="0" w:color="000000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8"/>
        <w:ind w:left="0"/>
        <w:rPr>
          <w:sz w:val="23"/>
        </w:rPr>
      </w:pPr>
    </w:p>
    <w:p>
      <w:pPr>
        <w:pStyle w:val="BodyText"/>
        <w:tabs>
          <w:tab w:pos="6054" w:val="left" w:leader="none"/>
        </w:tabs>
        <w:ind w:left="658"/>
      </w:pPr>
      <w:r>
        <w:rPr/>
        <w:t>Студент</w:t>
        <w:tab/>
        <w:t>Костянтин</w:t>
      </w:r>
      <w:r>
        <w:rPr>
          <w:spacing w:val="-2"/>
        </w:rPr>
        <w:t> </w:t>
      </w:r>
      <w:r>
        <w:rPr/>
        <w:t>ЮХИМЕНКО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tabs>
          <w:tab w:pos="6210" w:val="left" w:leader="none"/>
        </w:tabs>
        <w:ind w:left="658"/>
      </w:pPr>
      <w:r>
        <w:rPr/>
        <w:t>Керівник</w:t>
        <w:tab/>
        <w:t>Наталія</w:t>
      </w:r>
      <w:r>
        <w:rPr>
          <w:spacing w:val="-3"/>
        </w:rPr>
        <w:t> </w:t>
      </w:r>
      <w:r>
        <w:rPr/>
        <w:t>ПИСАРЕНКО</w:t>
      </w:r>
    </w:p>
    <w:p>
      <w:pPr>
        <w:spacing w:after="0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187"/>
        <w:ind w:left="143" w:right="268"/>
        <w:jc w:val="center"/>
      </w:pPr>
      <w:r>
        <w:rPr/>
        <w:t>РЕФЕРАТ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right="240" w:firstLine="360"/>
        <w:jc w:val="both"/>
      </w:pPr>
      <w:r>
        <w:rPr/>
        <w:t>Магістерська робота складається зі вступу, трьох розділів, висновків, списку</w:t>
      </w:r>
      <w:r>
        <w:rPr>
          <w:spacing w:val="1"/>
        </w:rPr>
        <w:t> </w:t>
      </w:r>
      <w:r>
        <w:rPr/>
        <w:t>використаних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(58</w:t>
      </w:r>
      <w:r>
        <w:rPr>
          <w:spacing w:val="1"/>
        </w:rPr>
        <w:t> </w:t>
      </w:r>
      <w:r>
        <w:rPr/>
        <w:t>шт.).</w:t>
      </w:r>
      <w:r>
        <w:rPr>
          <w:spacing w:val="1"/>
        </w:rPr>
        <w:t> </w:t>
      </w:r>
      <w:r>
        <w:rPr/>
        <w:t>Робота</w:t>
      </w:r>
      <w:r>
        <w:rPr>
          <w:spacing w:val="1"/>
        </w:rPr>
        <w:t> </w:t>
      </w:r>
      <w:r>
        <w:rPr/>
        <w:t>виконана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116</w:t>
      </w:r>
      <w:r>
        <w:rPr>
          <w:spacing w:val="1"/>
        </w:rPr>
        <w:t> </w:t>
      </w:r>
      <w:r>
        <w:rPr/>
        <w:t>сторінках,</w:t>
      </w:r>
      <w:r>
        <w:rPr>
          <w:spacing w:val="1"/>
        </w:rPr>
        <w:t> </w:t>
      </w:r>
      <w:r>
        <w:rPr/>
        <w:t>містить</w:t>
      </w:r>
      <w:r>
        <w:rPr>
          <w:spacing w:val="1"/>
        </w:rPr>
        <w:t> </w:t>
      </w:r>
      <w:r>
        <w:rPr/>
        <w:t>34</w:t>
      </w:r>
      <w:r>
        <w:rPr>
          <w:spacing w:val="-67"/>
        </w:rPr>
        <w:t> </w:t>
      </w:r>
      <w:r>
        <w:rPr/>
        <w:t>рисунків та 20 таблиці. Метою дослідження є на основі висвітлення теоретичного</w:t>
      </w:r>
      <w:r>
        <w:rPr>
          <w:spacing w:val="1"/>
        </w:rPr>
        <w:t> </w:t>
      </w:r>
      <w:r>
        <w:rPr/>
        <w:t>матеріалу щодо обраної теми, аналізу теоретичного та методологічного матеріалу,</w:t>
      </w:r>
      <w:r>
        <w:rPr>
          <w:spacing w:val="-67"/>
        </w:rPr>
        <w:t> </w:t>
      </w:r>
      <w:r>
        <w:rPr/>
        <w:t>підходів та практичних напрацювань розробити цифрову маркетингову стратегію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рекламно-</w:t>
      </w:r>
      <w:r>
        <w:rPr>
          <w:spacing w:val="1"/>
        </w:rPr>
        <w:t> </w:t>
      </w:r>
      <w:r>
        <w:rPr/>
        <w:t>комунікаційного бізнесу. Об’єкт дослідження - процес формування маркетингової</w:t>
      </w:r>
      <w:r>
        <w:rPr>
          <w:spacing w:val="-67"/>
        </w:rPr>
        <w:t> </w:t>
      </w:r>
      <w:r>
        <w:rPr/>
        <w:t>цифрової стратегії із використанням інструментів медіапланування. Предметом</w:t>
      </w:r>
      <w:r>
        <w:rPr>
          <w:spacing w:val="1"/>
        </w:rPr>
        <w:t> </w:t>
      </w:r>
      <w:r>
        <w:rPr/>
        <w:t>дослідження є теоретико-методологічні підходи та практичні напрацювання щодо</w:t>
      </w:r>
      <w:r>
        <w:rPr>
          <w:spacing w:val="1"/>
        </w:rPr>
        <w:t> </w:t>
      </w:r>
      <w:r>
        <w:rPr/>
        <w:t>розроблення нового підходу до медіапланування в процесі розробки 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рекламно-комунікаційного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Методологічна</w:t>
      </w:r>
      <w:r>
        <w:rPr>
          <w:spacing w:val="1"/>
        </w:rPr>
        <w:t> </w:t>
      </w:r>
      <w:r>
        <w:rPr/>
        <w:t>основа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загальнонаукові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наукового</w:t>
      </w:r>
      <w:r>
        <w:rPr>
          <w:spacing w:val="1"/>
        </w:rPr>
        <w:t> </w:t>
      </w:r>
      <w:r>
        <w:rPr/>
        <w:t>пізнання:</w:t>
      </w:r>
      <w:r>
        <w:rPr>
          <w:spacing w:val="1"/>
        </w:rPr>
        <w:t> </w:t>
      </w:r>
      <w:r>
        <w:rPr/>
        <w:t>методи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синтезу,</w:t>
      </w:r>
      <w:r>
        <w:rPr>
          <w:spacing w:val="1"/>
        </w:rPr>
        <w:t> </w:t>
      </w:r>
      <w:r>
        <w:rPr/>
        <w:t>системний</w:t>
      </w:r>
      <w:r>
        <w:rPr>
          <w:spacing w:val="1"/>
        </w:rPr>
        <w:t> </w:t>
      </w:r>
      <w:r>
        <w:rPr/>
        <w:t>підхід,</w:t>
      </w:r>
      <w:r>
        <w:rPr>
          <w:spacing w:val="1"/>
        </w:rPr>
        <w:t> </w:t>
      </w:r>
      <w:r>
        <w:rPr/>
        <w:t>монографічний</w:t>
      </w:r>
      <w:r>
        <w:rPr>
          <w:spacing w:val="1"/>
        </w:rPr>
        <w:t> </w:t>
      </w:r>
      <w:r>
        <w:rPr/>
        <w:t>метод,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маркетинговий</w:t>
      </w:r>
      <w:r>
        <w:rPr>
          <w:spacing w:val="1"/>
        </w:rPr>
        <w:t> </w:t>
      </w:r>
      <w:r>
        <w:rPr/>
        <w:t>інструментарій</w:t>
      </w:r>
      <w:r>
        <w:rPr>
          <w:spacing w:val="-1"/>
        </w:rPr>
        <w:t> </w:t>
      </w:r>
      <w:r>
        <w:rPr/>
        <w:t>для</w:t>
      </w:r>
      <w:r>
        <w:rPr>
          <w:spacing w:val="-3"/>
        </w:rPr>
        <w:t> </w:t>
      </w:r>
      <w:r>
        <w:rPr/>
        <w:t>дослідження ринку.</w:t>
      </w:r>
    </w:p>
    <w:p>
      <w:pPr>
        <w:pStyle w:val="BodyText"/>
        <w:spacing w:line="360" w:lineRule="auto"/>
        <w:ind w:right="241" w:firstLine="707"/>
        <w:jc w:val="both"/>
      </w:pPr>
      <w:r>
        <w:rPr/>
        <w:t>У роботі доповнено визначення цифровий маркетинг. Науковою новизною</w:t>
      </w:r>
      <w:r>
        <w:rPr>
          <w:spacing w:val="1"/>
        </w:rPr>
        <w:t> </w:t>
      </w:r>
      <w:r>
        <w:rPr/>
        <w:t>роботи</w:t>
      </w:r>
      <w:r>
        <w:rPr>
          <w:spacing w:val="-8"/>
        </w:rPr>
        <w:t> </w:t>
      </w:r>
      <w:r>
        <w:rPr/>
        <w:t>є</w:t>
      </w:r>
      <w:r>
        <w:rPr>
          <w:spacing w:val="-8"/>
        </w:rPr>
        <w:t> </w:t>
      </w:r>
      <w:r>
        <w:rPr/>
        <w:t>розвиток</w:t>
      </w:r>
      <w:r>
        <w:rPr>
          <w:spacing w:val="-8"/>
        </w:rPr>
        <w:t> </w:t>
      </w:r>
      <w:r>
        <w:rPr/>
        <w:t>теоретичних</w:t>
      </w:r>
      <w:r>
        <w:rPr>
          <w:spacing w:val="-7"/>
        </w:rPr>
        <w:t> </w:t>
      </w:r>
      <w:r>
        <w:rPr/>
        <w:t>засад</w:t>
      </w:r>
      <w:r>
        <w:rPr>
          <w:spacing w:val="-7"/>
        </w:rPr>
        <w:t> </w:t>
      </w:r>
      <w:r>
        <w:rPr/>
        <w:t>щодо</w:t>
      </w:r>
      <w:r>
        <w:rPr>
          <w:spacing w:val="-3"/>
        </w:rPr>
        <w:t> </w:t>
      </w:r>
      <w:r>
        <w:rPr/>
        <w:t>процесу</w:t>
      </w:r>
      <w:r>
        <w:rPr>
          <w:spacing w:val="-11"/>
        </w:rPr>
        <w:t> </w:t>
      </w:r>
      <w:r>
        <w:rPr/>
        <w:t>медіапланування,</w:t>
      </w:r>
      <w:r>
        <w:rPr>
          <w:spacing w:val="-8"/>
        </w:rPr>
        <w:t> </w:t>
      </w:r>
      <w:r>
        <w:rPr/>
        <w:t>який</w:t>
      </w:r>
      <w:r>
        <w:rPr>
          <w:spacing w:val="-8"/>
        </w:rPr>
        <w:t> </w:t>
      </w:r>
      <w:r>
        <w:rPr/>
        <w:t>не</w:t>
      </w:r>
      <w:r>
        <w:rPr>
          <w:spacing w:val="-8"/>
        </w:rPr>
        <w:t> </w:t>
      </w:r>
      <w:r>
        <w:rPr/>
        <w:t>було</w:t>
      </w:r>
      <w:r>
        <w:rPr>
          <w:spacing w:val="-68"/>
        </w:rPr>
        <w:t> </w:t>
      </w:r>
      <w:r>
        <w:rPr/>
        <w:t>розкрито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удосконалений</w:t>
      </w:r>
      <w:r>
        <w:rPr>
          <w:spacing w:val="1"/>
        </w:rPr>
        <w:t> </w:t>
      </w:r>
      <w:r>
        <w:rPr/>
        <w:t>споживчоцентричний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враховувано</w:t>
      </w:r>
      <w:r>
        <w:rPr>
          <w:spacing w:val="1"/>
        </w:rPr>
        <w:t> </w:t>
      </w:r>
      <w:r>
        <w:rPr/>
        <w:t>якісні</w:t>
      </w:r>
      <w:r>
        <w:rPr>
          <w:spacing w:val="1"/>
        </w:rPr>
        <w:t> </w:t>
      </w:r>
      <w:r>
        <w:rPr/>
        <w:t>показники</w:t>
      </w:r>
      <w:r>
        <w:rPr>
          <w:spacing w:val="1"/>
        </w:rPr>
        <w:t> </w:t>
      </w:r>
      <w:r>
        <w:rPr/>
        <w:t>майданчиків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тактичному</w:t>
      </w:r>
      <w:r>
        <w:rPr>
          <w:spacing w:val="1"/>
        </w:rPr>
        <w:t> </w:t>
      </w:r>
      <w:r>
        <w:rPr/>
        <w:t>рівні</w:t>
      </w:r>
      <w:r>
        <w:rPr>
          <w:spacing w:val="1"/>
        </w:rPr>
        <w:t> </w:t>
      </w:r>
      <w:r>
        <w:rPr/>
        <w:t>медіапланування.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застосування кількісних та якісних даних, що знайшло відображення в моделі</w:t>
      </w:r>
      <w:r>
        <w:rPr>
          <w:spacing w:val="1"/>
        </w:rPr>
        <w:t> </w:t>
      </w:r>
      <w:r>
        <w:rPr/>
        <w:t>медіапланування.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напрацювання</w:t>
      </w:r>
      <w:r>
        <w:rPr>
          <w:spacing w:val="1"/>
        </w:rPr>
        <w:t> </w:t>
      </w:r>
      <w:r>
        <w:rPr/>
        <w:t>набули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застосовані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практиці</w:t>
      </w:r>
      <w:r>
        <w:rPr>
          <w:spacing w:val="1"/>
        </w:rPr>
        <w:t> </w:t>
      </w:r>
      <w:r>
        <w:rPr/>
        <w:t>приватним</w:t>
      </w:r>
      <w:r>
        <w:rPr>
          <w:spacing w:val="-4"/>
        </w:rPr>
        <w:t> </w:t>
      </w:r>
      <w:r>
        <w:rPr/>
        <w:t>підприємством</w:t>
      </w:r>
      <w:r>
        <w:rPr>
          <w:spacing w:val="2"/>
        </w:rPr>
        <w:t> </w:t>
      </w:r>
      <w:r>
        <w:rPr/>
        <w:t>ТОВ «СІГМА</w:t>
      </w:r>
      <w:r>
        <w:rPr>
          <w:spacing w:val="-1"/>
        </w:rPr>
        <w:t> </w:t>
      </w:r>
      <w:r>
        <w:rPr/>
        <w:t>УА»</w:t>
      </w:r>
    </w:p>
    <w:p>
      <w:pPr>
        <w:pStyle w:val="BodyText"/>
        <w:spacing w:line="360" w:lineRule="auto" w:before="1"/>
        <w:ind w:right="242" w:firstLine="707"/>
        <w:jc w:val="both"/>
      </w:pPr>
      <w:r>
        <w:rPr/>
        <w:t>Ключові слова: цифрова стратегія, комплекс маркетингових комунікацій,</w:t>
      </w:r>
      <w:r>
        <w:rPr>
          <w:spacing w:val="1"/>
        </w:rPr>
        <w:t> </w:t>
      </w:r>
      <w:r>
        <w:rPr/>
        <w:t>медіпланування, стратегічне медіапланування, тактичне медіапланування, медіа</w:t>
      </w:r>
      <w:r>
        <w:rPr>
          <w:spacing w:val="1"/>
        </w:rPr>
        <w:t> </w:t>
      </w:r>
      <w:r>
        <w:rPr/>
        <w:t>план,</w:t>
      </w:r>
      <w:r>
        <w:rPr>
          <w:spacing w:val="1"/>
        </w:rPr>
        <w:t> </w:t>
      </w:r>
      <w:r>
        <w:rPr/>
        <w:t>попит,</w:t>
      </w:r>
      <w:r>
        <w:rPr>
          <w:spacing w:val="1"/>
        </w:rPr>
        <w:t> </w:t>
      </w:r>
      <w:r>
        <w:rPr/>
        <w:t>пропозиція,</w:t>
      </w:r>
      <w:r>
        <w:rPr>
          <w:spacing w:val="1"/>
        </w:rPr>
        <w:t> </w:t>
      </w:r>
      <w:r>
        <w:rPr/>
        <w:t>маркетинг,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рекламно-комунікаційного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України,</w:t>
      </w:r>
      <w:r>
        <w:rPr>
          <w:spacing w:val="-2"/>
        </w:rPr>
        <w:t> </w:t>
      </w:r>
      <w:r>
        <w:rPr/>
        <w:t>конкуренція.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187"/>
        <w:ind w:left="644" w:right="61"/>
        <w:jc w:val="center"/>
      </w:pPr>
      <w:r>
        <w:rPr/>
        <w:t>SUMMARY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3"/>
        <w:ind w:left="0"/>
      </w:pPr>
    </w:p>
    <w:p>
      <w:pPr>
        <w:pStyle w:val="BodyText"/>
        <w:spacing w:line="360" w:lineRule="auto"/>
        <w:ind w:right="241" w:firstLine="707"/>
        <w:jc w:val="both"/>
      </w:pPr>
      <w:r>
        <w:rPr/>
        <w:t>The master's thesis consists of an introduction, three section, conclusions, a list of</w:t>
      </w:r>
      <w:r>
        <w:rPr>
          <w:spacing w:val="-67"/>
        </w:rPr>
        <w:t> </w:t>
      </w:r>
      <w:r>
        <w:rPr/>
        <w:t>sources</w:t>
      </w:r>
      <w:r>
        <w:rPr>
          <w:spacing w:val="-10"/>
        </w:rPr>
        <w:t> </w:t>
      </w:r>
      <w:r>
        <w:rPr/>
        <w:t>used</w:t>
      </w:r>
      <w:r>
        <w:rPr>
          <w:spacing w:val="-7"/>
        </w:rPr>
        <w:t> </w:t>
      </w:r>
      <w:r>
        <w:rPr/>
        <w:t>(58</w:t>
      </w:r>
      <w:r>
        <w:rPr>
          <w:spacing w:val="-9"/>
        </w:rPr>
        <w:t> </w:t>
      </w:r>
      <w:r>
        <w:rPr/>
        <w:t>pcs.).</w:t>
      </w:r>
      <w:r>
        <w:rPr>
          <w:spacing w:val="-8"/>
        </w:rPr>
        <w:t> </w:t>
      </w:r>
      <w:r>
        <w:rPr/>
        <w:t>The</w:t>
      </w:r>
      <w:r>
        <w:rPr>
          <w:spacing w:val="-8"/>
        </w:rPr>
        <w:t> </w:t>
      </w:r>
      <w:r>
        <w:rPr/>
        <w:t>work</w:t>
      </w:r>
      <w:r>
        <w:rPr>
          <w:spacing w:val="-7"/>
        </w:rPr>
        <w:t> </w:t>
      </w:r>
      <w:r>
        <w:rPr/>
        <w:t>is</w:t>
      </w:r>
      <w:r>
        <w:rPr>
          <w:spacing w:val="-7"/>
        </w:rPr>
        <w:t> </w:t>
      </w:r>
      <w:r>
        <w:rPr/>
        <w:t>done</w:t>
      </w:r>
      <w:r>
        <w:rPr>
          <w:spacing w:val="-8"/>
        </w:rPr>
        <w:t> </w:t>
      </w:r>
      <w:r>
        <w:rPr/>
        <w:t>on</w:t>
      </w:r>
      <w:r>
        <w:rPr>
          <w:spacing w:val="-7"/>
        </w:rPr>
        <w:t> </w:t>
      </w:r>
      <w:r>
        <w:rPr/>
        <w:t>116</w:t>
      </w:r>
      <w:r>
        <w:rPr>
          <w:spacing w:val="-6"/>
        </w:rPr>
        <w:t> </w:t>
      </w:r>
      <w:r>
        <w:rPr/>
        <w:t>pages,</w:t>
      </w:r>
      <w:r>
        <w:rPr>
          <w:spacing w:val="-8"/>
        </w:rPr>
        <w:t> </w:t>
      </w:r>
      <w:r>
        <w:rPr/>
        <w:t>contains</w:t>
      </w:r>
      <w:r>
        <w:rPr>
          <w:spacing w:val="-9"/>
        </w:rPr>
        <w:t> </w:t>
      </w:r>
      <w:r>
        <w:rPr/>
        <w:t>34</w:t>
      </w:r>
      <w:r>
        <w:rPr>
          <w:spacing w:val="-7"/>
        </w:rPr>
        <w:t> </w:t>
      </w:r>
      <w:r>
        <w:rPr/>
        <w:t>figures</w:t>
      </w:r>
      <w:r>
        <w:rPr>
          <w:spacing w:val="-6"/>
        </w:rPr>
        <w:t> </w:t>
      </w:r>
      <w:r>
        <w:rPr/>
        <w:t>and</w:t>
      </w:r>
      <w:r>
        <w:rPr>
          <w:spacing w:val="-7"/>
        </w:rPr>
        <w:t> </w:t>
      </w:r>
      <w:r>
        <w:rPr/>
        <w:t>22</w:t>
      </w:r>
      <w:r>
        <w:rPr>
          <w:spacing w:val="-7"/>
        </w:rPr>
        <w:t> </w:t>
      </w:r>
      <w:r>
        <w:rPr/>
        <w:t>tables.</w:t>
      </w:r>
      <w:r>
        <w:rPr>
          <w:spacing w:val="-67"/>
        </w:rPr>
        <w:t> </w:t>
      </w:r>
      <w:r>
        <w:rPr/>
        <w:t>The aim of the research is to develop a digital marketing strategy based on the coverage</w:t>
      </w:r>
      <w:r>
        <w:rPr>
          <w:spacing w:val="1"/>
        </w:rPr>
        <w:t> </w:t>
      </w:r>
      <w:r>
        <w:rPr/>
        <w:t>of theoretical material on the chosen topic, analysis of theoretical and methodological</w:t>
      </w:r>
      <w:r>
        <w:rPr>
          <w:spacing w:val="1"/>
        </w:rPr>
        <w:t> </w:t>
      </w:r>
      <w:r>
        <w:rPr/>
        <w:t>material, approaches and practical developments using media planning tools in the</w:t>
      </w:r>
      <w:r>
        <w:rPr>
          <w:spacing w:val="1"/>
        </w:rPr>
        <w:t> </w:t>
      </w:r>
      <w:r>
        <w:rPr/>
        <w:t>advertising and communication business market. The object of research is the process of</w:t>
      </w:r>
      <w:r>
        <w:rPr>
          <w:spacing w:val="-67"/>
        </w:rPr>
        <w:t> </w:t>
      </w:r>
      <w:r>
        <w:rPr/>
        <w:t>forming a digital marketing strategy using media planning tools. The subject of the</w:t>
      </w:r>
      <w:r>
        <w:rPr>
          <w:spacing w:val="1"/>
        </w:rPr>
        <w:t> </w:t>
      </w:r>
      <w:r>
        <w:rPr/>
        <w:t>research</w:t>
      </w:r>
      <w:r>
        <w:rPr>
          <w:spacing w:val="-7"/>
        </w:rPr>
        <w:t> </w:t>
      </w:r>
      <w:r>
        <w:rPr/>
        <w:t>is</w:t>
      </w:r>
      <w:r>
        <w:rPr>
          <w:spacing w:val="-6"/>
        </w:rPr>
        <w:t> </w:t>
      </w:r>
      <w:r>
        <w:rPr/>
        <w:t>theoretical</w:t>
      </w:r>
      <w:r>
        <w:rPr>
          <w:spacing w:val="-7"/>
        </w:rPr>
        <w:t> </w:t>
      </w:r>
      <w:r>
        <w:rPr/>
        <w:t>and</w:t>
      </w:r>
      <w:r>
        <w:rPr>
          <w:spacing w:val="-6"/>
        </w:rPr>
        <w:t> </w:t>
      </w:r>
      <w:r>
        <w:rPr/>
        <w:t>methodological</w:t>
      </w:r>
      <w:r>
        <w:rPr>
          <w:spacing w:val="-8"/>
        </w:rPr>
        <w:t> </w:t>
      </w:r>
      <w:r>
        <w:rPr/>
        <w:t>approaches</w:t>
      </w:r>
      <w:r>
        <w:rPr>
          <w:spacing w:val="-7"/>
        </w:rPr>
        <w:t> </w:t>
      </w:r>
      <w:r>
        <w:rPr/>
        <w:t>and</w:t>
      </w:r>
      <w:r>
        <w:rPr>
          <w:spacing w:val="-8"/>
        </w:rPr>
        <w:t> </w:t>
      </w:r>
      <w:r>
        <w:rPr/>
        <w:t>practical</w:t>
      </w:r>
      <w:r>
        <w:rPr>
          <w:spacing w:val="-7"/>
        </w:rPr>
        <w:t> </w:t>
      </w:r>
      <w:r>
        <w:rPr/>
        <w:t>developments</w:t>
      </w:r>
      <w:r>
        <w:rPr>
          <w:spacing w:val="-8"/>
        </w:rPr>
        <w:t> </w:t>
      </w:r>
      <w:r>
        <w:rPr/>
        <w:t>on</w:t>
      </w:r>
      <w:r>
        <w:rPr>
          <w:spacing w:val="-8"/>
        </w:rPr>
        <w:t> </w:t>
      </w:r>
      <w:r>
        <w:rPr/>
        <w:t>the</w:t>
      </w:r>
      <w:r>
        <w:rPr>
          <w:spacing w:val="-67"/>
        </w:rPr>
        <w:t> </w:t>
      </w:r>
      <w:r>
        <w:rPr/>
        <w:t>development of a new approach to media planning in the process of developing a digital</w:t>
      </w:r>
      <w:r>
        <w:rPr>
          <w:spacing w:val="-67"/>
        </w:rPr>
        <w:t> </w:t>
      </w:r>
      <w:r>
        <w:rPr/>
        <w:t>strategy in the market of advertising and communication business. Methodological basis</w:t>
      </w:r>
      <w:r>
        <w:rPr>
          <w:spacing w:val="-67"/>
        </w:rPr>
        <w:t> </w:t>
      </w:r>
      <w:r>
        <w:rPr/>
        <w:t>of the research - general scientific methods of scientific knowledge: methods of analysis</w:t>
      </w:r>
      <w:r>
        <w:rPr>
          <w:spacing w:val="-67"/>
        </w:rPr>
        <w:t> </w:t>
      </w:r>
      <w:r>
        <w:rPr/>
        <w:t>and synthesis, systematic approach, monographic method, as well as marketing tools for</w:t>
      </w:r>
      <w:r>
        <w:rPr>
          <w:spacing w:val="-67"/>
        </w:rPr>
        <w:t> </w:t>
      </w:r>
      <w:r>
        <w:rPr/>
        <w:t>market</w:t>
      </w:r>
      <w:r>
        <w:rPr>
          <w:spacing w:val="1"/>
        </w:rPr>
        <w:t> </w:t>
      </w:r>
      <w:r>
        <w:rPr/>
        <w:t>research.</w:t>
      </w:r>
    </w:p>
    <w:p>
      <w:pPr>
        <w:pStyle w:val="BodyText"/>
        <w:spacing w:line="360" w:lineRule="auto" w:before="1"/>
        <w:ind w:right="240" w:firstLine="707"/>
        <w:jc w:val="both"/>
      </w:pPr>
      <w:r>
        <w:rPr/>
        <w:t>The definition of digital marketing is supplemented in the work. The scientific</w:t>
      </w:r>
      <w:r>
        <w:rPr>
          <w:spacing w:val="1"/>
        </w:rPr>
        <w:t> </w:t>
      </w:r>
      <w:r>
        <w:rPr>
          <w:spacing w:val="-1"/>
        </w:rPr>
        <w:t>novelty</w:t>
      </w:r>
      <w:r>
        <w:rPr>
          <w:spacing w:val="-19"/>
        </w:rPr>
        <w:t> </w:t>
      </w:r>
      <w:r>
        <w:rPr>
          <w:spacing w:val="-1"/>
        </w:rPr>
        <w:t>of</w:t>
      </w:r>
      <w:r>
        <w:rPr>
          <w:spacing w:val="-15"/>
        </w:rPr>
        <w:t> </w:t>
      </w:r>
      <w:r>
        <w:rPr>
          <w:spacing w:val="-1"/>
        </w:rPr>
        <w:t>the</w:t>
      </w:r>
      <w:r>
        <w:rPr>
          <w:spacing w:val="-15"/>
        </w:rPr>
        <w:t> </w:t>
      </w:r>
      <w:r>
        <w:rPr>
          <w:spacing w:val="-1"/>
        </w:rPr>
        <w:t>work</w:t>
      </w:r>
      <w:r>
        <w:rPr>
          <w:spacing w:val="-14"/>
        </w:rPr>
        <w:t> </w:t>
      </w:r>
      <w:r>
        <w:rPr>
          <w:spacing w:val="-1"/>
        </w:rPr>
        <w:t>is</w:t>
      </w:r>
      <w:r>
        <w:rPr>
          <w:spacing w:val="-16"/>
        </w:rPr>
        <w:t> </w:t>
      </w:r>
      <w:r>
        <w:rPr>
          <w:spacing w:val="-1"/>
        </w:rPr>
        <w:t>the</w:t>
      </w:r>
      <w:r>
        <w:rPr>
          <w:spacing w:val="-15"/>
        </w:rPr>
        <w:t> </w:t>
      </w:r>
      <w:r>
        <w:rPr>
          <w:spacing w:val="-1"/>
        </w:rPr>
        <w:t>development</w:t>
      </w:r>
      <w:r>
        <w:rPr>
          <w:spacing w:val="-14"/>
        </w:rPr>
        <w:t> </w:t>
      </w:r>
      <w:r>
        <w:rPr>
          <w:spacing w:val="-1"/>
        </w:rPr>
        <w:t>of</w:t>
      </w:r>
      <w:r>
        <w:rPr>
          <w:spacing w:val="-15"/>
        </w:rPr>
        <w:t> </w:t>
      </w:r>
      <w:r>
        <w:rPr/>
        <w:t>theoretical</w:t>
      </w:r>
      <w:r>
        <w:rPr>
          <w:spacing w:val="-13"/>
        </w:rPr>
        <w:t> </w:t>
      </w:r>
      <w:r>
        <w:rPr/>
        <w:t>foundations</w:t>
      </w:r>
      <w:r>
        <w:rPr>
          <w:spacing w:val="-14"/>
        </w:rPr>
        <w:t> </w:t>
      </w:r>
      <w:r>
        <w:rPr/>
        <w:t>for</w:t>
      </w:r>
      <w:r>
        <w:rPr>
          <w:spacing w:val="-15"/>
        </w:rPr>
        <w:t> </w:t>
      </w:r>
      <w:r>
        <w:rPr/>
        <w:t>the</w:t>
      </w:r>
      <w:r>
        <w:rPr>
          <w:spacing w:val="-15"/>
        </w:rPr>
        <w:t> </w:t>
      </w:r>
      <w:r>
        <w:rPr/>
        <w:t>process</w:t>
      </w:r>
      <w:r>
        <w:rPr>
          <w:spacing w:val="-14"/>
        </w:rPr>
        <w:t> </w:t>
      </w:r>
      <w:r>
        <w:rPr/>
        <w:t>of</w:t>
      </w:r>
      <w:r>
        <w:rPr>
          <w:spacing w:val="-13"/>
        </w:rPr>
        <w:t> </w:t>
      </w:r>
      <w:r>
        <w:rPr/>
        <w:t>media</w:t>
      </w:r>
      <w:r>
        <w:rPr>
          <w:spacing w:val="-67"/>
        </w:rPr>
        <w:t> </w:t>
      </w:r>
      <w:r>
        <w:rPr/>
        <w:t>planning, which was not disclosed in the context of the performance component of the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strategy.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paper</w:t>
      </w:r>
      <w:r>
        <w:rPr>
          <w:spacing w:val="1"/>
        </w:rPr>
        <w:t> </w:t>
      </w:r>
      <w:r>
        <w:rPr/>
        <w:t>also</w:t>
      </w:r>
      <w:r>
        <w:rPr>
          <w:spacing w:val="1"/>
        </w:rPr>
        <w:t> </w:t>
      </w:r>
      <w:r>
        <w:rPr/>
        <w:t>proposes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improved</w:t>
      </w:r>
      <w:r>
        <w:rPr>
          <w:spacing w:val="1"/>
        </w:rPr>
        <w:t> </w:t>
      </w:r>
      <w:r>
        <w:rPr/>
        <w:t>consumer-centric</w:t>
      </w:r>
      <w:r>
        <w:rPr>
          <w:spacing w:val="1"/>
        </w:rPr>
        <w:t> </w:t>
      </w:r>
      <w:r>
        <w:rPr>
          <w:spacing w:val="-1"/>
        </w:rPr>
        <w:t>approach</w:t>
      </w:r>
      <w:r>
        <w:rPr>
          <w:spacing w:val="-19"/>
        </w:rPr>
        <w:t> </w:t>
      </w:r>
      <w:r>
        <w:rPr>
          <w:spacing w:val="-1"/>
        </w:rPr>
        <w:t>and</w:t>
      </w:r>
      <w:r>
        <w:rPr>
          <w:spacing w:val="-17"/>
        </w:rPr>
        <w:t> </w:t>
      </w:r>
      <w:r>
        <w:rPr>
          <w:spacing w:val="-1"/>
        </w:rPr>
        <w:t>takes</w:t>
      </w:r>
      <w:r>
        <w:rPr>
          <w:spacing w:val="-19"/>
        </w:rPr>
        <w:t> </w:t>
      </w:r>
      <w:r>
        <w:rPr>
          <w:spacing w:val="-1"/>
        </w:rPr>
        <w:t>into</w:t>
      </w:r>
      <w:r>
        <w:rPr>
          <w:spacing w:val="-17"/>
        </w:rPr>
        <w:t> </w:t>
      </w:r>
      <w:r>
        <w:rPr>
          <w:spacing w:val="-1"/>
        </w:rPr>
        <w:t>account</w:t>
      </w:r>
      <w:r>
        <w:rPr>
          <w:spacing w:val="-19"/>
        </w:rPr>
        <w:t> </w:t>
      </w:r>
      <w:r>
        <w:rPr>
          <w:spacing w:val="-1"/>
        </w:rPr>
        <w:t>the</w:t>
      </w:r>
      <w:r>
        <w:rPr>
          <w:spacing w:val="-17"/>
        </w:rPr>
        <w:t> </w:t>
      </w:r>
      <w:r>
        <w:rPr>
          <w:spacing w:val="-1"/>
        </w:rPr>
        <w:t>quality</w:t>
      </w:r>
      <w:r>
        <w:rPr>
          <w:spacing w:val="-21"/>
        </w:rPr>
        <w:t> </w:t>
      </w:r>
      <w:r>
        <w:rPr/>
        <w:t>of</w:t>
      </w:r>
      <w:r>
        <w:rPr>
          <w:spacing w:val="-18"/>
        </w:rPr>
        <w:t> </w:t>
      </w:r>
      <w:r>
        <w:rPr/>
        <w:t>placement</w:t>
      </w:r>
      <w:r>
        <w:rPr>
          <w:spacing w:val="-17"/>
        </w:rPr>
        <w:t> </w:t>
      </w:r>
      <w:r>
        <w:rPr/>
        <w:t>sites</w:t>
      </w:r>
      <w:r>
        <w:rPr>
          <w:spacing w:val="-17"/>
        </w:rPr>
        <w:t> </w:t>
      </w:r>
      <w:r>
        <w:rPr/>
        <w:t>at</w:t>
      </w:r>
      <w:r>
        <w:rPr>
          <w:spacing w:val="-16"/>
        </w:rPr>
        <w:t> </w:t>
      </w:r>
      <w:r>
        <w:rPr/>
        <w:t>the</w:t>
      </w:r>
      <w:r>
        <w:rPr>
          <w:spacing w:val="-18"/>
        </w:rPr>
        <w:t> </w:t>
      </w:r>
      <w:r>
        <w:rPr/>
        <w:t>tactical</w:t>
      </w:r>
      <w:r>
        <w:rPr>
          <w:spacing w:val="-19"/>
        </w:rPr>
        <w:t> </w:t>
      </w:r>
      <w:r>
        <w:rPr/>
        <w:t>level</w:t>
      </w:r>
      <w:r>
        <w:rPr>
          <w:spacing w:val="-19"/>
        </w:rPr>
        <w:t> </w:t>
      </w:r>
      <w:r>
        <w:rPr/>
        <w:t>of</w:t>
      </w:r>
      <w:r>
        <w:rPr>
          <w:spacing w:val="-18"/>
        </w:rPr>
        <w:t> </w:t>
      </w:r>
      <w:r>
        <w:rPr/>
        <w:t>media</w:t>
      </w:r>
      <w:r>
        <w:rPr>
          <w:spacing w:val="-67"/>
        </w:rPr>
        <w:t> </w:t>
      </w:r>
      <w:r>
        <w:rPr/>
        <w:t>planning. A new approach to media planning based on the use of quantitative and</w:t>
      </w:r>
      <w:r>
        <w:rPr>
          <w:spacing w:val="1"/>
        </w:rPr>
        <w:t> </w:t>
      </w:r>
      <w:r>
        <w:rPr/>
        <w:t>qualitative data is identified, which is reflected in the model of media planning. These</w:t>
      </w:r>
      <w:r>
        <w:rPr>
          <w:spacing w:val="1"/>
        </w:rPr>
        <w:t> </w:t>
      </w:r>
      <w:r>
        <w:rPr>
          <w:spacing w:val="-1"/>
        </w:rPr>
        <w:t>developments</w:t>
      </w:r>
      <w:r>
        <w:rPr>
          <w:spacing w:val="-19"/>
        </w:rPr>
        <w:t> </w:t>
      </w:r>
      <w:r>
        <w:rPr>
          <w:spacing w:val="-1"/>
        </w:rPr>
        <w:t>have</w:t>
      </w:r>
      <w:r>
        <w:rPr>
          <w:spacing w:val="-20"/>
        </w:rPr>
        <w:t> </w:t>
      </w:r>
      <w:r>
        <w:rPr>
          <w:spacing w:val="-1"/>
        </w:rPr>
        <w:t>been</w:t>
      </w:r>
      <w:r>
        <w:rPr>
          <w:spacing w:val="-17"/>
        </w:rPr>
        <w:t> </w:t>
      </w:r>
      <w:r>
        <w:rPr>
          <w:spacing w:val="-1"/>
        </w:rPr>
        <w:t>applied</w:t>
      </w:r>
      <w:r>
        <w:rPr>
          <w:spacing w:val="-17"/>
        </w:rPr>
        <w:t> </w:t>
      </w:r>
      <w:r>
        <w:rPr>
          <w:spacing w:val="-1"/>
        </w:rPr>
        <w:t>in</w:t>
      </w:r>
      <w:r>
        <w:rPr>
          <w:spacing w:val="-14"/>
        </w:rPr>
        <w:t> </w:t>
      </w:r>
      <w:r>
        <w:rPr>
          <w:spacing w:val="-1"/>
        </w:rPr>
        <w:t>business</w:t>
      </w:r>
      <w:r>
        <w:rPr>
          <w:spacing w:val="-18"/>
        </w:rPr>
        <w:t> </w:t>
      </w:r>
      <w:r>
        <w:rPr/>
        <w:t>practice</w:t>
      </w:r>
      <w:r>
        <w:rPr>
          <w:spacing w:val="-20"/>
        </w:rPr>
        <w:t> </w:t>
      </w:r>
      <w:r>
        <w:rPr/>
        <w:t>by</w:t>
      </w:r>
      <w:r>
        <w:rPr>
          <w:spacing w:val="-21"/>
        </w:rPr>
        <w:t> </w:t>
      </w:r>
      <w:r>
        <w:rPr/>
        <w:t>a</w:t>
      </w:r>
      <w:r>
        <w:rPr>
          <w:spacing w:val="-18"/>
        </w:rPr>
        <w:t> </w:t>
      </w:r>
      <w:r>
        <w:rPr/>
        <w:t>private</w:t>
      </w:r>
      <w:r>
        <w:rPr>
          <w:spacing w:val="-17"/>
        </w:rPr>
        <w:t> </w:t>
      </w:r>
      <w:r>
        <w:rPr/>
        <w:t>company</w:t>
      </w:r>
      <w:r>
        <w:rPr>
          <w:spacing w:val="-17"/>
        </w:rPr>
        <w:t> </w:t>
      </w:r>
      <w:r>
        <w:rPr/>
        <w:t>ТОВ</w:t>
      </w:r>
      <w:r>
        <w:rPr>
          <w:spacing w:val="-18"/>
        </w:rPr>
        <w:t> </w:t>
      </w:r>
      <w:r>
        <w:rPr/>
        <w:t>«СІГМА</w:t>
      </w:r>
      <w:r>
        <w:rPr>
          <w:spacing w:val="-68"/>
        </w:rPr>
        <w:t> </w:t>
      </w:r>
      <w:r>
        <w:rPr/>
        <w:t>УА»</w:t>
      </w:r>
    </w:p>
    <w:p>
      <w:pPr>
        <w:pStyle w:val="BodyText"/>
        <w:spacing w:line="360" w:lineRule="auto"/>
        <w:ind w:right="247" w:firstLine="707"/>
        <w:jc w:val="both"/>
      </w:pPr>
      <w:r>
        <w:rPr/>
        <w:t>Key</w:t>
      </w:r>
      <w:r>
        <w:rPr>
          <w:spacing w:val="1"/>
        </w:rPr>
        <w:t> </w:t>
      </w:r>
      <w:r>
        <w:rPr/>
        <w:t>words: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strategy,</w:t>
      </w:r>
      <w:r>
        <w:rPr>
          <w:spacing w:val="1"/>
        </w:rPr>
        <w:t> </w:t>
      </w:r>
      <w:r>
        <w:rPr/>
        <w:t>complex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marketing</w:t>
      </w:r>
      <w:r>
        <w:rPr>
          <w:spacing w:val="1"/>
        </w:rPr>
        <w:t> </w:t>
      </w:r>
      <w:r>
        <w:rPr/>
        <w:t>communications,</w:t>
      </w:r>
      <w:r>
        <w:rPr>
          <w:spacing w:val="1"/>
        </w:rPr>
        <w:t> </w:t>
      </w:r>
      <w:r>
        <w:rPr/>
        <w:t>media</w:t>
      </w:r>
      <w:r>
        <w:rPr>
          <w:spacing w:val="1"/>
        </w:rPr>
        <w:t> </w:t>
      </w:r>
      <w:r>
        <w:rPr/>
        <w:t>planning,</w:t>
      </w:r>
      <w:r>
        <w:rPr>
          <w:spacing w:val="-13"/>
        </w:rPr>
        <w:t> </w:t>
      </w:r>
      <w:r>
        <w:rPr/>
        <w:t>strategic</w:t>
      </w:r>
      <w:r>
        <w:rPr>
          <w:spacing w:val="-10"/>
        </w:rPr>
        <w:t> </w:t>
      </w:r>
      <w:r>
        <w:rPr/>
        <w:t>media</w:t>
      </w:r>
      <w:r>
        <w:rPr>
          <w:spacing w:val="-12"/>
        </w:rPr>
        <w:t> </w:t>
      </w:r>
      <w:r>
        <w:rPr/>
        <w:t>planning,</w:t>
      </w:r>
      <w:r>
        <w:rPr>
          <w:spacing w:val="-12"/>
        </w:rPr>
        <w:t> </w:t>
      </w:r>
      <w:r>
        <w:rPr/>
        <w:t>tactical</w:t>
      </w:r>
      <w:r>
        <w:rPr>
          <w:spacing w:val="-11"/>
        </w:rPr>
        <w:t> </w:t>
      </w:r>
      <w:r>
        <w:rPr/>
        <w:t>media</w:t>
      </w:r>
      <w:r>
        <w:rPr>
          <w:spacing w:val="-12"/>
        </w:rPr>
        <w:t> </w:t>
      </w:r>
      <w:r>
        <w:rPr/>
        <w:t>planning,</w:t>
      </w:r>
      <w:r>
        <w:rPr>
          <w:spacing w:val="-9"/>
        </w:rPr>
        <w:t> </w:t>
      </w:r>
      <w:r>
        <w:rPr/>
        <w:t>media</w:t>
      </w:r>
      <w:r>
        <w:rPr>
          <w:spacing w:val="-12"/>
        </w:rPr>
        <w:t> </w:t>
      </w:r>
      <w:r>
        <w:rPr/>
        <w:t>plan,</w:t>
      </w:r>
      <w:r>
        <w:rPr>
          <w:spacing w:val="-13"/>
        </w:rPr>
        <w:t> </w:t>
      </w:r>
      <w:r>
        <w:rPr/>
        <w:t>demand,</w:t>
      </w:r>
      <w:r>
        <w:rPr>
          <w:spacing w:val="-12"/>
        </w:rPr>
        <w:t> </w:t>
      </w:r>
      <w:r>
        <w:rPr/>
        <w:t>supply,</w:t>
      </w:r>
      <w:r>
        <w:rPr>
          <w:spacing w:val="-68"/>
        </w:rPr>
        <w:t> </w:t>
      </w:r>
      <w:r>
        <w:rPr/>
        <w:t>marketing,</w:t>
      </w:r>
      <w:r>
        <w:rPr>
          <w:spacing w:val="-5"/>
        </w:rPr>
        <w:t> </w:t>
      </w:r>
      <w:r>
        <w:rPr/>
        <w:t>market</w:t>
      </w:r>
      <w:r>
        <w:rPr>
          <w:spacing w:val="-2"/>
        </w:rPr>
        <w:t> </w:t>
      </w:r>
      <w:r>
        <w:rPr/>
        <w:t>of</w:t>
      </w:r>
      <w:r>
        <w:rPr>
          <w:spacing w:val="-6"/>
        </w:rPr>
        <w:t> </w:t>
      </w:r>
      <w:r>
        <w:rPr/>
        <w:t>advertising</w:t>
      </w:r>
      <w:r>
        <w:rPr>
          <w:spacing w:val="-2"/>
        </w:rPr>
        <w:t> </w:t>
      </w:r>
      <w:r>
        <w:rPr/>
        <w:t>and</w:t>
      </w:r>
      <w:r>
        <w:rPr>
          <w:spacing w:val="-2"/>
        </w:rPr>
        <w:t> </w:t>
      </w:r>
      <w:r>
        <w:rPr/>
        <w:t>communication</w:t>
      </w:r>
      <w:r>
        <w:rPr>
          <w:spacing w:val="-6"/>
        </w:rPr>
        <w:t> </w:t>
      </w:r>
      <w:r>
        <w:rPr/>
        <w:t>business</w:t>
      </w:r>
      <w:r>
        <w:rPr>
          <w:spacing w:val="-6"/>
        </w:rPr>
        <w:t> </w:t>
      </w:r>
      <w:r>
        <w:rPr/>
        <w:t>of</w:t>
      </w:r>
      <w:r>
        <w:rPr>
          <w:spacing w:val="-3"/>
        </w:rPr>
        <w:t> </w:t>
      </w:r>
      <w:r>
        <w:rPr/>
        <w:t>Ukraine,</w:t>
      </w:r>
      <w:r>
        <w:rPr>
          <w:spacing w:val="-4"/>
        </w:rPr>
        <w:t> </w:t>
      </w:r>
      <w:r>
        <w:rPr/>
        <w:t>competition.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187"/>
        <w:ind w:left="141" w:right="268"/>
        <w:jc w:val="center"/>
      </w:pPr>
      <w:r>
        <w:rPr/>
        <w:t>СПИСОК</w:t>
      </w:r>
      <w:r>
        <w:rPr>
          <w:spacing w:val="-4"/>
        </w:rPr>
        <w:t> </w:t>
      </w:r>
      <w:r>
        <w:rPr/>
        <w:t>СКОРОЧЕНЬ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3"/>
        <w:ind w:left="0"/>
      </w:pPr>
    </w:p>
    <w:p>
      <w:pPr>
        <w:pStyle w:val="BodyText"/>
        <w:spacing w:line="360" w:lineRule="auto"/>
        <w:ind w:right="6030"/>
      </w:pPr>
      <w:r>
        <w:rPr/>
        <w:t>AHP – Analytical Hierarchy Process</w:t>
      </w:r>
      <w:r>
        <w:rPr>
          <w:spacing w:val="-67"/>
        </w:rPr>
        <w:t> </w:t>
      </w:r>
      <w:r>
        <w:rPr/>
        <w:t>CPA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Cost</w:t>
      </w:r>
      <w:r>
        <w:rPr>
          <w:spacing w:val="1"/>
        </w:rPr>
        <w:t> </w:t>
      </w:r>
      <w:r>
        <w:rPr/>
        <w:t>Per</w:t>
      </w:r>
      <w:r>
        <w:rPr>
          <w:spacing w:val="-1"/>
        </w:rPr>
        <w:t> </w:t>
      </w:r>
      <w:r>
        <w:rPr/>
        <w:t>Acquisition</w:t>
      </w:r>
    </w:p>
    <w:p>
      <w:pPr>
        <w:pStyle w:val="BodyText"/>
        <w:spacing w:line="321" w:lineRule="exact"/>
      </w:pPr>
      <w:r>
        <w:rPr/>
        <w:t>CPC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Cost Per</w:t>
      </w:r>
      <w:r>
        <w:rPr>
          <w:spacing w:val="-2"/>
        </w:rPr>
        <w:t> </w:t>
      </w:r>
      <w:r>
        <w:rPr/>
        <w:t>Click</w:t>
      </w:r>
    </w:p>
    <w:p>
      <w:pPr>
        <w:pStyle w:val="BodyText"/>
        <w:spacing w:line="360" w:lineRule="auto" w:before="163"/>
        <w:ind w:right="7149"/>
      </w:pPr>
      <w:r>
        <w:rPr/>
        <w:t>CPI – Cost Per Installation</w:t>
      </w:r>
      <w:r>
        <w:rPr>
          <w:spacing w:val="-67"/>
        </w:rPr>
        <w:t> </w:t>
      </w:r>
      <w:r>
        <w:rPr/>
        <w:t>CPL</w:t>
      </w:r>
      <w:r>
        <w:rPr>
          <w:spacing w:val="-3"/>
        </w:rPr>
        <w:t> </w:t>
      </w:r>
      <w:r>
        <w:rPr/>
        <w:t>– Cost</w:t>
      </w:r>
      <w:r>
        <w:rPr>
          <w:spacing w:val="1"/>
        </w:rPr>
        <w:t> </w:t>
      </w:r>
      <w:r>
        <w:rPr/>
        <w:t>Per Lead</w:t>
      </w:r>
    </w:p>
    <w:p>
      <w:pPr>
        <w:pStyle w:val="BodyText"/>
        <w:spacing w:line="360" w:lineRule="auto"/>
        <w:ind w:right="3587"/>
      </w:pPr>
      <w:r>
        <w:rPr/>
        <w:t>CPM – Cost Per Thousand Impressions (“Cost Per Mille”)</w:t>
      </w:r>
      <w:r>
        <w:rPr>
          <w:spacing w:val="-67"/>
        </w:rPr>
        <w:t> </w:t>
      </w:r>
      <w:r>
        <w:rPr/>
        <w:t>CPS</w:t>
      </w:r>
      <w:r>
        <w:rPr>
          <w:spacing w:val="-2"/>
        </w:rPr>
        <w:t> </w:t>
      </w:r>
      <w:r>
        <w:rPr/>
        <w:t>– Cost</w:t>
      </w:r>
      <w:r>
        <w:rPr>
          <w:spacing w:val="1"/>
        </w:rPr>
        <w:t> </w:t>
      </w:r>
      <w:r>
        <w:rPr/>
        <w:t>Per</w:t>
      </w:r>
      <w:r>
        <w:rPr>
          <w:spacing w:val="-1"/>
        </w:rPr>
        <w:t> </w:t>
      </w:r>
      <w:r>
        <w:rPr/>
        <w:t>Sale</w:t>
      </w:r>
    </w:p>
    <w:p>
      <w:pPr>
        <w:pStyle w:val="BodyText"/>
      </w:pPr>
      <w:r>
        <w:rPr/>
        <w:t>CR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Conversion</w:t>
      </w:r>
      <w:r>
        <w:rPr>
          <w:spacing w:val="-2"/>
        </w:rPr>
        <w:t> </w:t>
      </w:r>
      <w:r>
        <w:rPr/>
        <w:t>Rate</w:t>
      </w:r>
    </w:p>
    <w:p>
      <w:pPr>
        <w:pStyle w:val="BodyText"/>
        <w:spacing w:line="360" w:lineRule="auto" w:before="161"/>
        <w:ind w:right="5143"/>
      </w:pPr>
      <w:r>
        <w:rPr/>
        <w:t>CRM – Customer Relationship Management</w:t>
      </w:r>
      <w:r>
        <w:rPr>
          <w:spacing w:val="-67"/>
        </w:rPr>
        <w:t> </w:t>
      </w:r>
      <w:r>
        <w:rPr/>
        <w:t>CRO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Conversion Rate</w:t>
      </w:r>
      <w:r>
        <w:rPr>
          <w:spacing w:val="-1"/>
        </w:rPr>
        <w:t> </w:t>
      </w:r>
      <w:r>
        <w:rPr/>
        <w:t>Optimization</w:t>
      </w:r>
    </w:p>
    <w:p>
      <w:pPr>
        <w:pStyle w:val="BodyText"/>
        <w:spacing w:line="321" w:lineRule="exact"/>
      </w:pPr>
      <w:r>
        <w:rPr/>
        <w:t>CTA</w:t>
      </w:r>
      <w:r>
        <w:rPr>
          <w:spacing w:val="-4"/>
        </w:rPr>
        <w:t> </w:t>
      </w:r>
      <w:r>
        <w:rPr/>
        <w:t>–</w:t>
      </w:r>
      <w:r>
        <w:rPr>
          <w:spacing w:val="-1"/>
        </w:rPr>
        <w:t> </w:t>
      </w:r>
      <w:r>
        <w:rPr/>
        <w:t>Call to Action</w:t>
      </w:r>
    </w:p>
    <w:p>
      <w:pPr>
        <w:pStyle w:val="BodyText"/>
        <w:spacing w:line="360" w:lineRule="auto" w:before="160"/>
        <w:ind w:right="6899"/>
      </w:pPr>
      <w:r>
        <w:rPr/>
        <w:t>CTR – Click-Through Rate</w:t>
      </w:r>
      <w:r>
        <w:rPr>
          <w:spacing w:val="1"/>
        </w:rPr>
        <w:t> </w:t>
      </w:r>
      <w:r>
        <w:rPr/>
        <w:t>DCB – Direct Carrier Billing</w:t>
      </w:r>
      <w:r>
        <w:rPr>
          <w:spacing w:val="-67"/>
        </w:rPr>
        <w:t> </w:t>
      </w:r>
      <w:r>
        <w:rPr/>
        <w:t>eCPC – Enhanced CPC</w:t>
      </w:r>
      <w:r>
        <w:rPr>
          <w:spacing w:val="1"/>
        </w:rPr>
        <w:t> </w:t>
      </w:r>
      <w:r>
        <w:rPr/>
        <w:t>eCPM – Enhanced CPM</w:t>
      </w:r>
      <w:r>
        <w:rPr>
          <w:spacing w:val="1"/>
        </w:rPr>
        <w:t> </w:t>
      </w:r>
      <w:r>
        <w:rPr/>
        <w:t>EPC</w:t>
      </w:r>
      <w:r>
        <w:rPr>
          <w:spacing w:val="1"/>
        </w:rPr>
        <w:t> </w:t>
      </w:r>
      <w:r>
        <w:rPr/>
        <w:t>–</w:t>
      </w:r>
      <w:r>
        <w:rPr>
          <w:spacing w:val="3"/>
        </w:rPr>
        <w:t> </w:t>
      </w:r>
      <w:r>
        <w:rPr/>
        <w:t>Earnings</w:t>
      </w:r>
      <w:r>
        <w:rPr>
          <w:spacing w:val="3"/>
        </w:rPr>
        <w:t> </w:t>
      </w:r>
      <w:r>
        <w:rPr/>
        <w:t>Per</w:t>
      </w:r>
      <w:r>
        <w:rPr>
          <w:spacing w:val="-1"/>
        </w:rPr>
        <w:t> </w:t>
      </w:r>
      <w:r>
        <w:rPr/>
        <w:t>Click</w:t>
      </w:r>
      <w:r>
        <w:rPr>
          <w:spacing w:val="1"/>
        </w:rPr>
        <w:t> </w:t>
      </w:r>
      <w:r>
        <w:rPr/>
        <w:t>ER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Engagement</w:t>
      </w:r>
      <w:r>
        <w:rPr>
          <w:spacing w:val="1"/>
        </w:rPr>
        <w:t> </w:t>
      </w:r>
      <w:r>
        <w:rPr/>
        <w:t>Rate</w:t>
      </w:r>
    </w:p>
    <w:p>
      <w:pPr>
        <w:pStyle w:val="BodyText"/>
        <w:spacing w:before="2"/>
      </w:pPr>
      <w:r>
        <w:rPr/>
        <w:t>FAQs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Frequently</w:t>
      </w:r>
      <w:r>
        <w:rPr>
          <w:spacing w:val="-7"/>
        </w:rPr>
        <w:t> </w:t>
      </w:r>
      <w:r>
        <w:rPr/>
        <w:t>Asked</w:t>
      </w:r>
      <w:r>
        <w:rPr>
          <w:spacing w:val="-2"/>
        </w:rPr>
        <w:t> </w:t>
      </w:r>
      <w:r>
        <w:rPr/>
        <w:t>Questions</w:t>
      </w:r>
    </w:p>
    <w:p>
      <w:pPr>
        <w:pStyle w:val="BodyText"/>
        <w:spacing w:before="160"/>
      </w:pPr>
      <w:r>
        <w:rPr/>
        <w:t>GDPR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General</w:t>
      </w:r>
      <w:r>
        <w:rPr>
          <w:spacing w:val="-2"/>
        </w:rPr>
        <w:t> </w:t>
      </w:r>
      <w:r>
        <w:rPr/>
        <w:t>Data</w:t>
      </w:r>
      <w:r>
        <w:rPr>
          <w:spacing w:val="-2"/>
        </w:rPr>
        <w:t> </w:t>
      </w:r>
      <w:r>
        <w:rPr/>
        <w:t>Protection</w:t>
      </w:r>
      <w:r>
        <w:rPr>
          <w:spacing w:val="-1"/>
        </w:rPr>
        <w:t> </w:t>
      </w:r>
      <w:r>
        <w:rPr/>
        <w:t>Regulation</w:t>
      </w:r>
    </w:p>
    <w:p>
      <w:pPr>
        <w:pStyle w:val="BodyText"/>
        <w:spacing w:line="362" w:lineRule="auto" w:before="162"/>
        <w:ind w:right="1886"/>
      </w:pPr>
      <w:r>
        <w:rPr/>
        <w:t>KPI – Key Performance Indicator, also known as Critical Success Factors</w:t>
      </w:r>
      <w:r>
        <w:rPr>
          <w:spacing w:val="-67"/>
        </w:rPr>
        <w:t> </w:t>
      </w:r>
      <w:r>
        <w:rPr/>
        <w:t>LP</w:t>
      </w:r>
      <w:r>
        <w:rPr>
          <w:spacing w:val="-2"/>
        </w:rPr>
        <w:t> </w:t>
      </w:r>
      <w:r>
        <w:rPr/>
        <w:t>– Landing</w:t>
      </w:r>
      <w:r>
        <w:rPr>
          <w:spacing w:val="1"/>
        </w:rPr>
        <w:t> </w:t>
      </w:r>
      <w:r>
        <w:rPr/>
        <w:t>Page</w:t>
      </w:r>
    </w:p>
    <w:p>
      <w:pPr>
        <w:pStyle w:val="BodyText"/>
        <w:spacing w:line="360" w:lineRule="auto"/>
        <w:ind w:right="7639"/>
        <w:jc w:val="both"/>
      </w:pPr>
      <w:r>
        <w:rPr/>
        <w:t>LTV – Lifetime Value</w:t>
      </w:r>
      <w:r>
        <w:rPr>
          <w:spacing w:val="-67"/>
        </w:rPr>
        <w:t> </w:t>
      </w:r>
      <w:r>
        <w:rPr/>
        <w:t>PPA – Pay Per Action</w:t>
      </w:r>
      <w:r>
        <w:rPr>
          <w:spacing w:val="-67"/>
        </w:rPr>
        <w:t> </w:t>
      </w:r>
      <w:r>
        <w:rPr/>
        <w:t>PPC</w:t>
      </w:r>
      <w:r>
        <w:rPr>
          <w:spacing w:val="-1"/>
        </w:rPr>
        <w:t> </w:t>
      </w:r>
      <w:r>
        <w:rPr/>
        <w:t>– Pay</w:t>
      </w:r>
      <w:r>
        <w:rPr>
          <w:spacing w:val="-4"/>
        </w:rPr>
        <w:t> </w:t>
      </w:r>
      <w:r>
        <w:rPr/>
        <w:t>Per</w:t>
      </w:r>
      <w:r>
        <w:rPr>
          <w:spacing w:val="-1"/>
        </w:rPr>
        <w:t> </w:t>
      </w:r>
      <w:r>
        <w:rPr/>
        <w:t>Click</w:t>
      </w:r>
    </w:p>
    <w:p>
      <w:pPr>
        <w:pStyle w:val="BodyText"/>
        <w:spacing w:line="320" w:lineRule="exact"/>
      </w:pPr>
      <w:r>
        <w:rPr/>
        <w:t>ROI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Return</w:t>
      </w:r>
      <w:r>
        <w:rPr>
          <w:spacing w:val="-2"/>
        </w:rPr>
        <w:t> </w:t>
      </w:r>
      <w:r>
        <w:rPr/>
        <w:t>on</w:t>
      </w:r>
      <w:r>
        <w:rPr>
          <w:spacing w:val="-1"/>
        </w:rPr>
        <w:t> </w:t>
      </w:r>
      <w:r>
        <w:rPr/>
        <w:t>Investment</w:t>
      </w:r>
    </w:p>
    <w:p>
      <w:pPr>
        <w:pStyle w:val="BodyText"/>
        <w:spacing w:line="360" w:lineRule="auto" w:before="157"/>
        <w:ind w:right="5850"/>
      </w:pPr>
      <w:r>
        <w:rPr/>
        <w:t>ROAS – Return on Advertising Spend</w:t>
      </w:r>
      <w:r>
        <w:rPr>
          <w:spacing w:val="-67"/>
        </w:rPr>
        <w:t> </w:t>
      </w:r>
      <w:r>
        <w:rPr/>
        <w:t>RON</w:t>
      </w:r>
      <w:r>
        <w:rPr>
          <w:spacing w:val="-3"/>
        </w:rPr>
        <w:t> </w:t>
      </w:r>
      <w:r>
        <w:rPr/>
        <w:t>– Run</w:t>
      </w:r>
      <w:r>
        <w:rPr>
          <w:spacing w:val="-3"/>
        </w:rPr>
        <w:t> </w:t>
      </w:r>
      <w:r>
        <w:rPr/>
        <w:t>of Network</w:t>
      </w:r>
    </w:p>
    <w:p>
      <w:pPr>
        <w:pStyle w:val="BodyText"/>
        <w:spacing w:line="321" w:lineRule="exact"/>
      </w:pPr>
      <w:r>
        <w:rPr/>
        <w:t>RTB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Real</w:t>
      </w:r>
      <w:r>
        <w:rPr>
          <w:spacing w:val="-1"/>
        </w:rPr>
        <w:t> </w:t>
      </w:r>
      <w:r>
        <w:rPr/>
        <w:t>Time</w:t>
      </w:r>
      <w:r>
        <w:rPr>
          <w:spacing w:val="-1"/>
        </w:rPr>
        <w:t> </w:t>
      </w:r>
      <w:r>
        <w:rPr/>
        <w:t>Bidding</w:t>
      </w:r>
    </w:p>
    <w:p>
      <w:pPr>
        <w:spacing w:after="0" w:line="321" w:lineRule="exact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6077"/>
      </w:pPr>
      <w:r>
        <w:rPr/>
        <w:t>SEM – Search Engine Marketing</w:t>
      </w:r>
      <w:r>
        <w:rPr>
          <w:spacing w:val="1"/>
        </w:rPr>
        <w:t> </w:t>
      </w:r>
      <w:r>
        <w:rPr/>
        <w:t>SEO – Search Engine Optimization</w:t>
      </w:r>
      <w:r>
        <w:rPr>
          <w:spacing w:val="1"/>
        </w:rPr>
        <w:t> </w:t>
      </w:r>
      <w:r>
        <w:rPr/>
        <w:t>SERP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Search Engine</w:t>
      </w:r>
      <w:r>
        <w:rPr>
          <w:spacing w:val="-2"/>
        </w:rPr>
        <w:t> </w:t>
      </w:r>
      <w:r>
        <w:rPr/>
        <w:t>Results</w:t>
      </w:r>
      <w:r>
        <w:rPr>
          <w:spacing w:val="-1"/>
        </w:rPr>
        <w:t> </w:t>
      </w:r>
      <w:r>
        <w:rPr/>
        <w:t>Page</w:t>
      </w:r>
    </w:p>
    <w:p>
      <w:pPr>
        <w:pStyle w:val="BodyText"/>
        <w:spacing w:line="360" w:lineRule="auto" w:before="1"/>
        <w:ind w:right="2421"/>
      </w:pPr>
      <w:r>
        <w:rPr/>
        <w:t>SOSTAC – Situation, Objectives, Strategy, Tactics, Actions, Control</w:t>
      </w:r>
      <w:r>
        <w:rPr>
          <w:spacing w:val="-67"/>
        </w:rPr>
        <w:t> </w:t>
      </w:r>
      <w:r>
        <w:rPr/>
        <w:t>SWOT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Strengths,</w:t>
      </w:r>
      <w:r>
        <w:rPr>
          <w:spacing w:val="-5"/>
        </w:rPr>
        <w:t> </w:t>
      </w:r>
      <w:r>
        <w:rPr/>
        <w:t>Weaknesses,</w:t>
      </w:r>
      <w:r>
        <w:rPr>
          <w:spacing w:val="-2"/>
        </w:rPr>
        <w:t> </w:t>
      </w:r>
      <w:r>
        <w:rPr/>
        <w:t>Opportunities,</w:t>
      </w:r>
      <w:r>
        <w:rPr>
          <w:spacing w:val="-2"/>
        </w:rPr>
        <w:t> </w:t>
      </w:r>
      <w:r>
        <w:rPr/>
        <w:t>Threats</w:t>
      </w:r>
    </w:p>
    <w:p>
      <w:pPr>
        <w:pStyle w:val="BodyText"/>
        <w:spacing w:line="362" w:lineRule="auto"/>
        <w:ind w:right="6305"/>
      </w:pPr>
      <w:r>
        <w:rPr/>
        <w:t>UGC – User Generated Content</w:t>
      </w:r>
      <w:r>
        <w:rPr>
          <w:spacing w:val="1"/>
        </w:rPr>
        <w:t> </w:t>
      </w:r>
      <w:r>
        <w:rPr/>
        <w:t>URL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Uniform</w:t>
      </w:r>
      <w:r>
        <w:rPr>
          <w:spacing w:val="-6"/>
        </w:rPr>
        <w:t> </w:t>
      </w:r>
      <w:r>
        <w:rPr/>
        <w:t>Resource Locator</w:t>
      </w:r>
    </w:p>
    <w:p>
      <w:pPr>
        <w:pStyle w:val="BodyText"/>
        <w:spacing w:line="360" w:lineRule="auto"/>
      </w:pPr>
      <w:r>
        <w:rPr/>
        <w:t>ЦА</w:t>
      </w:r>
      <w:r>
        <w:rPr>
          <w:spacing w:val="7"/>
        </w:rPr>
        <w:t> </w:t>
      </w:r>
      <w:r>
        <w:rPr/>
        <w:t>-</w:t>
      </w:r>
      <w:r>
        <w:rPr>
          <w:spacing w:val="9"/>
        </w:rPr>
        <w:t> </w:t>
      </w:r>
      <w:r>
        <w:rPr/>
        <w:t>Цільова</w:t>
      </w:r>
      <w:r>
        <w:rPr>
          <w:spacing w:val="8"/>
        </w:rPr>
        <w:t> </w:t>
      </w:r>
      <w:r>
        <w:rPr/>
        <w:t>аудиторія:</w:t>
      </w:r>
      <w:r>
        <w:rPr>
          <w:spacing w:val="9"/>
        </w:rPr>
        <w:t> </w:t>
      </w:r>
      <w:r>
        <w:rPr/>
        <w:t>певний</w:t>
      </w:r>
      <w:r>
        <w:rPr>
          <w:spacing w:val="7"/>
        </w:rPr>
        <w:t> </w:t>
      </w:r>
      <w:r>
        <w:rPr/>
        <w:t>сегмент</w:t>
      </w:r>
      <w:r>
        <w:rPr>
          <w:spacing w:val="8"/>
        </w:rPr>
        <w:t> </w:t>
      </w:r>
      <w:r>
        <w:rPr/>
        <w:t>населення,</w:t>
      </w:r>
      <w:r>
        <w:rPr>
          <w:spacing w:val="8"/>
        </w:rPr>
        <w:t> </w:t>
      </w:r>
      <w:r>
        <w:rPr/>
        <w:t>на</w:t>
      </w:r>
      <w:r>
        <w:rPr>
          <w:spacing w:val="7"/>
        </w:rPr>
        <w:t> </w:t>
      </w:r>
      <w:r>
        <w:rPr/>
        <w:t>який</w:t>
      </w:r>
      <w:r>
        <w:rPr>
          <w:spacing w:val="9"/>
        </w:rPr>
        <w:t> </w:t>
      </w:r>
      <w:r>
        <w:rPr/>
        <w:t>кампанія</w:t>
      </w:r>
      <w:r>
        <w:rPr>
          <w:spacing w:val="9"/>
        </w:rPr>
        <w:t> </w:t>
      </w:r>
      <w:r>
        <w:rPr/>
        <w:t>намагається</w:t>
      </w:r>
      <w:r>
        <w:rPr>
          <w:spacing w:val="-67"/>
        </w:rPr>
        <w:t> </w:t>
      </w:r>
      <w:r>
        <w:rPr/>
        <w:t>вплинути</w:t>
      </w:r>
    </w:p>
    <w:p>
      <w:pPr>
        <w:pStyle w:val="BodyText"/>
        <w:spacing w:line="321" w:lineRule="exact"/>
      </w:pPr>
      <w:r>
        <w:rPr/>
        <w:t>(CPRP)</w:t>
      </w:r>
      <w:r>
        <w:rPr>
          <w:spacing w:val="-3"/>
        </w:rPr>
        <w:t> </w:t>
      </w:r>
      <w:r>
        <w:rPr/>
        <w:t>Вартість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бал</w:t>
      </w:r>
      <w:r>
        <w:rPr>
          <w:spacing w:val="-2"/>
        </w:rPr>
        <w:t> </w:t>
      </w:r>
      <w:r>
        <w:rPr/>
        <w:t>рейтингу: вартість</w:t>
      </w:r>
      <w:r>
        <w:rPr>
          <w:spacing w:val="-3"/>
        </w:rPr>
        <w:t> </w:t>
      </w:r>
      <w:r>
        <w:rPr/>
        <w:t>покупки</w:t>
      </w:r>
      <w:r>
        <w:rPr>
          <w:spacing w:val="-4"/>
        </w:rPr>
        <w:t> </w:t>
      </w:r>
      <w:r>
        <w:rPr/>
        <w:t>одного</w:t>
      </w:r>
      <w:r>
        <w:rPr>
          <w:spacing w:val="-4"/>
        </w:rPr>
        <w:t> </w:t>
      </w:r>
      <w:r>
        <w:rPr/>
        <w:t>рейтингового</w:t>
      </w:r>
      <w:r>
        <w:rPr>
          <w:spacing w:val="-4"/>
        </w:rPr>
        <w:t> </w:t>
      </w:r>
      <w:r>
        <w:rPr/>
        <w:t>бала</w:t>
      </w:r>
    </w:p>
    <w:p>
      <w:pPr>
        <w:pStyle w:val="BodyText"/>
        <w:spacing w:line="360" w:lineRule="auto" w:before="157"/>
      </w:pPr>
      <w:r>
        <w:rPr/>
        <w:t>АРІ</w:t>
      </w:r>
      <w:r>
        <w:rPr>
          <w:spacing w:val="45"/>
        </w:rPr>
        <w:t> </w:t>
      </w:r>
      <w:r>
        <w:rPr/>
        <w:t>-</w:t>
      </w:r>
      <w:r>
        <w:rPr>
          <w:spacing w:val="46"/>
        </w:rPr>
        <w:t> </w:t>
      </w:r>
      <w:r>
        <w:rPr/>
        <w:t>Application</w:t>
      </w:r>
      <w:r>
        <w:rPr>
          <w:spacing w:val="45"/>
        </w:rPr>
        <w:t> </w:t>
      </w:r>
      <w:r>
        <w:rPr/>
        <w:t>Programming</w:t>
      </w:r>
      <w:r>
        <w:rPr>
          <w:spacing w:val="46"/>
        </w:rPr>
        <w:t> </w:t>
      </w:r>
      <w:r>
        <w:rPr/>
        <w:t>Interface,</w:t>
      </w:r>
      <w:r>
        <w:rPr>
          <w:spacing w:val="49"/>
        </w:rPr>
        <w:t> </w:t>
      </w:r>
      <w:r>
        <w:rPr/>
        <w:t>набір</w:t>
      </w:r>
      <w:r>
        <w:rPr>
          <w:spacing w:val="-1"/>
        </w:rPr>
        <w:t> </w:t>
      </w:r>
      <w:hyperlink r:id="rId6">
        <w:r>
          <w:rPr/>
          <w:t>визначень</w:t>
        </w:r>
        <w:r>
          <w:rPr>
            <w:spacing w:val="-5"/>
          </w:rPr>
          <w:t> </w:t>
        </w:r>
      </w:hyperlink>
      <w:r>
        <w:rPr/>
        <w:t>підпрограм,</w:t>
      </w:r>
      <w:r>
        <w:rPr>
          <w:spacing w:val="42"/>
        </w:rPr>
        <w:t> </w:t>
      </w:r>
      <w:r>
        <w:rPr/>
        <w:t>протоколів</w:t>
      </w:r>
      <w:r>
        <w:rPr>
          <w:spacing w:val="-67"/>
        </w:rPr>
        <w:t> </w:t>
      </w:r>
      <w:r>
        <w:rPr/>
        <w:t>взаємодії та</w:t>
      </w:r>
      <w:r>
        <w:rPr>
          <w:spacing w:val="-1"/>
        </w:rPr>
        <w:t> </w:t>
      </w:r>
      <w:r>
        <w:rPr/>
        <w:t>засобів</w:t>
      </w:r>
      <w:r>
        <w:rPr>
          <w:spacing w:val="-2"/>
        </w:rPr>
        <w:t> </w:t>
      </w:r>
      <w:r>
        <w:rPr/>
        <w:t>для</w:t>
      </w:r>
      <w:r>
        <w:rPr>
          <w:spacing w:val="-1"/>
        </w:rPr>
        <w:t> </w:t>
      </w:r>
      <w:r>
        <w:rPr/>
        <w:t>створення програмного забезпечення</w:t>
      </w:r>
    </w:p>
    <w:p>
      <w:pPr>
        <w:spacing w:after="0" w:line="360" w:lineRule="auto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8"/>
        <w:ind w:left="0"/>
        <w:rPr>
          <w:sz w:val="8"/>
        </w:rPr>
      </w:pPr>
    </w:p>
    <w:p>
      <w:pPr>
        <w:pStyle w:val="BodyText"/>
        <w:tabs>
          <w:tab w:pos="9893" w:val="left" w:leader="dot"/>
        </w:tabs>
        <w:spacing w:line="357" w:lineRule="auto" w:before="90"/>
        <w:ind w:right="250" w:firstLine="4639"/>
      </w:pPr>
      <w:r>
        <w:rPr/>
        <w:t>Зміст                                                   </w:t>
      </w:r>
      <w:r>
        <w:rPr>
          <w:spacing w:val="57"/>
        </w:rPr>
        <w:t> </w:t>
      </w:r>
      <w:hyperlink w:history="true" w:anchor="_bookmark0">
        <w:r>
          <w:rPr/>
          <w:t>ВСТУП</w:t>
          <w:tab/>
        </w:r>
        <w:r>
          <w:rPr>
            <w:spacing w:val="-1"/>
          </w:rPr>
          <w:t>9</w:t>
        </w:r>
      </w:hyperlink>
    </w:p>
    <w:p>
      <w:pPr>
        <w:pStyle w:val="BodyText"/>
        <w:tabs>
          <w:tab w:pos="9751" w:val="left" w:leader="dot"/>
        </w:tabs>
        <w:spacing w:line="360" w:lineRule="auto" w:before="104"/>
        <w:ind w:right="249"/>
      </w:pPr>
      <w:hyperlink w:history="true" w:anchor="_bookmark1">
        <w:r>
          <w:rPr/>
          <w:t>РОЗДІЛ 1 ТЕОРЕТИКО-МЕТОДОЛОГІЧНІ ЗАСАДИ РОЗРОБЛЕННЯ</w:t>
        </w:r>
      </w:hyperlink>
      <w:r>
        <w:rPr>
          <w:spacing w:val="1"/>
        </w:rPr>
        <w:t> </w:t>
      </w:r>
      <w:hyperlink w:history="true" w:anchor="_bookmark1">
        <w:r>
          <w:rPr/>
          <w:t>ЦИФРОВОЇ СТРАТЕГІЇ КОМПАНІЇ ІЗ ВИКОРИСТАННЯМ ІНСТРУМЕНТІВ</w:t>
        </w:r>
      </w:hyperlink>
      <w:r>
        <w:rPr>
          <w:spacing w:val="1"/>
        </w:rPr>
        <w:t> </w:t>
      </w:r>
      <w:hyperlink w:history="true" w:anchor="_bookmark1">
        <w:r>
          <w:rPr/>
          <w:t>МЕДІАПЛАНУВАННЯ</w:t>
          <w:tab/>
          <w:t>14</w:t>
        </w:r>
      </w:hyperlink>
    </w:p>
    <w:p>
      <w:pPr>
        <w:pStyle w:val="ListParagraph"/>
        <w:numPr>
          <w:ilvl w:val="1"/>
          <w:numId w:val="2"/>
        </w:numPr>
        <w:tabs>
          <w:tab w:pos="762" w:val="left" w:leader="none"/>
          <w:tab w:pos="9751" w:val="left" w:leader="dot"/>
        </w:tabs>
        <w:spacing w:line="240" w:lineRule="auto" w:before="101" w:after="0"/>
        <w:ind w:left="761" w:right="0" w:hanging="423"/>
        <w:jc w:val="left"/>
        <w:rPr>
          <w:sz w:val="28"/>
        </w:rPr>
      </w:pPr>
      <w:hyperlink w:history="true" w:anchor="_bookmark2">
        <w:r>
          <w:rPr>
            <w:sz w:val="28"/>
          </w:rPr>
          <w:t>Сутність</w:t>
        </w:r>
        <w:r>
          <w:rPr>
            <w:spacing w:val="-5"/>
            <w:sz w:val="28"/>
          </w:rPr>
          <w:t> </w:t>
        </w:r>
        <w:r>
          <w:rPr>
            <w:sz w:val="28"/>
          </w:rPr>
          <w:t>маркетингової</w:t>
        </w:r>
        <w:r>
          <w:rPr>
            <w:spacing w:val="-3"/>
            <w:sz w:val="28"/>
          </w:rPr>
          <w:t> </w:t>
        </w:r>
        <w:r>
          <w:rPr>
            <w:sz w:val="28"/>
          </w:rPr>
          <w:t>цифрової</w:t>
        </w:r>
        <w:r>
          <w:rPr>
            <w:spacing w:val="-3"/>
            <w:sz w:val="28"/>
          </w:rPr>
          <w:t> </w:t>
        </w:r>
        <w:r>
          <w:rPr>
            <w:sz w:val="28"/>
          </w:rPr>
          <w:t>стратегії</w:t>
        </w:r>
        <w:r>
          <w:rPr>
            <w:spacing w:val="-6"/>
            <w:sz w:val="28"/>
          </w:rPr>
          <w:t> </w:t>
        </w:r>
        <w:r>
          <w:rPr>
            <w:sz w:val="28"/>
          </w:rPr>
          <w:t>підприємств</w:t>
          <w:tab/>
          <w:t>14</w:t>
        </w:r>
      </w:hyperlink>
    </w:p>
    <w:p>
      <w:pPr>
        <w:pStyle w:val="ListParagraph"/>
        <w:numPr>
          <w:ilvl w:val="1"/>
          <w:numId w:val="2"/>
        </w:numPr>
        <w:tabs>
          <w:tab w:pos="762" w:val="left" w:leader="none"/>
          <w:tab w:pos="9751" w:val="left" w:leader="dot"/>
        </w:tabs>
        <w:spacing w:line="240" w:lineRule="auto" w:before="261" w:after="0"/>
        <w:ind w:left="761" w:right="0" w:hanging="423"/>
        <w:jc w:val="left"/>
        <w:rPr>
          <w:sz w:val="28"/>
        </w:rPr>
      </w:pPr>
      <w:hyperlink w:history="true" w:anchor="_bookmark3">
        <w:r>
          <w:rPr>
            <w:sz w:val="28"/>
          </w:rPr>
          <w:t>Брендінгова</w:t>
        </w:r>
        <w:r>
          <w:rPr>
            <w:spacing w:val="-6"/>
            <w:sz w:val="28"/>
          </w:rPr>
          <w:t> </w:t>
        </w:r>
        <w:r>
          <w:rPr>
            <w:sz w:val="28"/>
          </w:rPr>
          <w:t>та</w:t>
        </w:r>
        <w:r>
          <w:rPr>
            <w:spacing w:val="-6"/>
            <w:sz w:val="28"/>
          </w:rPr>
          <w:t> </w:t>
        </w:r>
        <w:r>
          <w:rPr>
            <w:sz w:val="28"/>
          </w:rPr>
          <w:t>performance</w:t>
        </w:r>
        <w:r>
          <w:rPr>
            <w:spacing w:val="-3"/>
            <w:sz w:val="28"/>
          </w:rPr>
          <w:t> </w:t>
        </w:r>
        <w:r>
          <w:rPr>
            <w:sz w:val="28"/>
          </w:rPr>
          <w:t>складові</w:t>
        </w:r>
        <w:r>
          <w:rPr>
            <w:spacing w:val="-6"/>
            <w:sz w:val="28"/>
          </w:rPr>
          <w:t> </w:t>
        </w:r>
        <w:r>
          <w:rPr>
            <w:sz w:val="28"/>
          </w:rPr>
          <w:t>рекламної</w:t>
        </w:r>
        <w:r>
          <w:rPr>
            <w:spacing w:val="-2"/>
            <w:sz w:val="28"/>
          </w:rPr>
          <w:t> </w:t>
        </w:r>
        <w:r>
          <w:rPr>
            <w:sz w:val="28"/>
          </w:rPr>
          <w:t>стратегії</w:t>
        </w:r>
        <w:r>
          <w:rPr>
            <w:spacing w:val="-2"/>
            <w:sz w:val="28"/>
          </w:rPr>
          <w:t> </w:t>
        </w:r>
        <w:r>
          <w:rPr>
            <w:sz w:val="28"/>
          </w:rPr>
          <w:t>підприємства</w:t>
          <w:tab/>
          <w:t>23</w:t>
        </w:r>
      </w:hyperlink>
    </w:p>
    <w:p>
      <w:pPr>
        <w:pStyle w:val="ListParagraph"/>
        <w:numPr>
          <w:ilvl w:val="1"/>
          <w:numId w:val="2"/>
        </w:numPr>
        <w:tabs>
          <w:tab w:pos="762" w:val="left" w:leader="none"/>
          <w:tab w:pos="9751" w:val="left" w:leader="dot"/>
        </w:tabs>
        <w:spacing w:line="240" w:lineRule="auto" w:before="262" w:after="0"/>
        <w:ind w:left="761" w:right="0" w:hanging="423"/>
        <w:jc w:val="left"/>
        <w:rPr>
          <w:sz w:val="28"/>
        </w:rPr>
      </w:pPr>
      <w:hyperlink w:history="true" w:anchor="_bookmark4">
        <w:r>
          <w:rPr>
            <w:sz w:val="28"/>
          </w:rPr>
          <w:t>Роль</w:t>
        </w:r>
        <w:r>
          <w:rPr>
            <w:spacing w:val="-5"/>
            <w:sz w:val="28"/>
          </w:rPr>
          <w:t> </w:t>
        </w:r>
        <w:r>
          <w:rPr>
            <w:sz w:val="28"/>
          </w:rPr>
          <w:t>медіапланування</w:t>
        </w:r>
        <w:r>
          <w:rPr>
            <w:spacing w:val="-3"/>
            <w:sz w:val="28"/>
          </w:rPr>
          <w:t> </w:t>
        </w:r>
        <w:r>
          <w:rPr>
            <w:sz w:val="28"/>
          </w:rPr>
          <w:t>в</w:t>
        </w:r>
        <w:r>
          <w:rPr>
            <w:spacing w:val="-5"/>
            <w:sz w:val="28"/>
          </w:rPr>
          <w:t> </w:t>
        </w:r>
        <w:r>
          <w:rPr>
            <w:sz w:val="28"/>
          </w:rPr>
          <w:t>цифровій</w:t>
        </w:r>
        <w:r>
          <w:rPr>
            <w:spacing w:val="-4"/>
            <w:sz w:val="28"/>
          </w:rPr>
          <w:t> </w:t>
        </w:r>
        <w:r>
          <w:rPr>
            <w:sz w:val="28"/>
          </w:rPr>
          <w:t>стратегії</w:t>
        </w:r>
        <w:r>
          <w:rPr>
            <w:spacing w:val="-5"/>
            <w:sz w:val="28"/>
          </w:rPr>
          <w:t> </w:t>
        </w:r>
        <w:r>
          <w:rPr>
            <w:sz w:val="28"/>
          </w:rPr>
          <w:t>підприємства</w:t>
          <w:tab/>
          <w:t>35</w:t>
        </w:r>
      </w:hyperlink>
    </w:p>
    <w:p>
      <w:pPr>
        <w:pStyle w:val="BodyText"/>
        <w:tabs>
          <w:tab w:pos="9751" w:val="left" w:leader="dot"/>
        </w:tabs>
        <w:spacing w:before="259"/>
      </w:pPr>
      <w:hyperlink w:history="true" w:anchor="_bookmark5">
        <w:r>
          <w:rPr/>
          <w:t>РОЗДІЛ</w:t>
        </w:r>
        <w:r>
          <w:rPr>
            <w:spacing w:val="-4"/>
          </w:rPr>
          <w:t> </w:t>
        </w:r>
        <w:r>
          <w:rPr/>
          <w:t>2</w:t>
        </w:r>
        <w:r>
          <w:rPr>
            <w:spacing w:val="-4"/>
          </w:rPr>
          <w:t> </w:t>
        </w:r>
        <w:r>
          <w:rPr/>
          <w:t>АНАЛІЗ</w:t>
        </w:r>
        <w:r>
          <w:rPr>
            <w:spacing w:val="-6"/>
          </w:rPr>
          <w:t> </w:t>
        </w:r>
        <w:r>
          <w:rPr/>
          <w:t>МАРКЕТИНГОВОЇ</w:t>
        </w:r>
        <w:r>
          <w:rPr>
            <w:spacing w:val="-4"/>
          </w:rPr>
          <w:t> </w:t>
        </w:r>
        <w:r>
          <w:rPr/>
          <w:t>ДІЯЛЬНОСТІ</w:t>
        </w:r>
        <w:r>
          <w:rPr>
            <w:spacing w:val="-4"/>
          </w:rPr>
          <w:t> </w:t>
        </w:r>
        <w:r>
          <w:rPr/>
          <w:t>ПІДПРИЄМСТВА</w:t>
          <w:tab/>
          <w:t>50</w:t>
        </w:r>
      </w:hyperlink>
    </w:p>
    <w:p>
      <w:pPr>
        <w:pStyle w:val="ListParagraph"/>
        <w:numPr>
          <w:ilvl w:val="1"/>
          <w:numId w:val="3"/>
        </w:numPr>
        <w:tabs>
          <w:tab w:pos="762" w:val="left" w:leader="none"/>
          <w:tab w:pos="9751" w:val="left" w:leader="dot"/>
        </w:tabs>
        <w:spacing w:line="240" w:lineRule="auto" w:before="261" w:after="0"/>
        <w:ind w:left="761" w:right="0" w:hanging="423"/>
        <w:jc w:val="left"/>
        <w:rPr>
          <w:sz w:val="28"/>
        </w:rPr>
      </w:pPr>
      <w:hyperlink w:history="true" w:anchor="_bookmark6">
        <w:r>
          <w:rPr>
            <w:sz w:val="28"/>
          </w:rPr>
          <w:t>Аналіз</w:t>
        </w:r>
        <w:r>
          <w:rPr>
            <w:spacing w:val="-1"/>
            <w:sz w:val="28"/>
          </w:rPr>
          <w:t> </w:t>
        </w:r>
        <w:r>
          <w:rPr>
            <w:sz w:val="28"/>
          </w:rPr>
          <w:t>ринку</w:t>
        </w:r>
        <w:r>
          <w:rPr>
            <w:spacing w:val="-5"/>
            <w:sz w:val="28"/>
          </w:rPr>
          <w:t> </w:t>
        </w:r>
        <w:r>
          <w:rPr>
            <w:sz w:val="28"/>
          </w:rPr>
          <w:t>медійної реклами,</w:t>
        </w:r>
        <w:r>
          <w:rPr>
            <w:spacing w:val="-4"/>
            <w:sz w:val="28"/>
          </w:rPr>
          <w:t> </w:t>
        </w:r>
        <w:r>
          <w:rPr>
            <w:sz w:val="28"/>
          </w:rPr>
          <w:t>його</w:t>
        </w:r>
        <w:r>
          <w:rPr>
            <w:spacing w:val="1"/>
            <w:sz w:val="28"/>
          </w:rPr>
          <w:t> </w:t>
        </w:r>
        <w:r>
          <w:rPr>
            <w:sz w:val="28"/>
          </w:rPr>
          <w:t>стану</w:t>
        </w:r>
        <w:r>
          <w:rPr>
            <w:spacing w:val="-5"/>
            <w:sz w:val="28"/>
          </w:rPr>
          <w:t> </w:t>
        </w:r>
        <w:r>
          <w:rPr>
            <w:sz w:val="28"/>
          </w:rPr>
          <w:t>та тенденції</w:t>
          <w:tab/>
          <w:t>50</w:t>
        </w:r>
      </w:hyperlink>
    </w:p>
    <w:p>
      <w:pPr>
        <w:pStyle w:val="ListParagraph"/>
        <w:numPr>
          <w:ilvl w:val="1"/>
          <w:numId w:val="3"/>
        </w:numPr>
        <w:tabs>
          <w:tab w:pos="762" w:val="left" w:leader="none"/>
          <w:tab w:pos="9751" w:val="left" w:leader="dot"/>
        </w:tabs>
        <w:spacing w:line="240" w:lineRule="auto" w:before="261" w:after="0"/>
        <w:ind w:left="761" w:right="0" w:hanging="423"/>
        <w:jc w:val="left"/>
        <w:rPr>
          <w:sz w:val="28"/>
        </w:rPr>
      </w:pPr>
      <w:hyperlink w:history="true" w:anchor="_bookmark7">
        <w:r>
          <w:rPr>
            <w:sz w:val="28"/>
          </w:rPr>
          <w:t>Аналіз</w:t>
        </w:r>
        <w:r>
          <w:rPr>
            <w:spacing w:val="-4"/>
            <w:sz w:val="28"/>
          </w:rPr>
          <w:t> </w:t>
        </w:r>
        <w:r>
          <w:rPr>
            <w:sz w:val="28"/>
          </w:rPr>
          <w:t>маркетингової</w:t>
        </w:r>
        <w:r>
          <w:rPr>
            <w:spacing w:val="-3"/>
            <w:sz w:val="28"/>
          </w:rPr>
          <w:t> </w:t>
        </w:r>
        <w:r>
          <w:rPr>
            <w:sz w:val="28"/>
          </w:rPr>
          <w:t>діяльності</w:t>
        </w:r>
        <w:r>
          <w:rPr>
            <w:spacing w:val="-2"/>
            <w:sz w:val="28"/>
          </w:rPr>
          <w:t> </w:t>
        </w:r>
        <w:r>
          <w:rPr>
            <w:sz w:val="28"/>
          </w:rPr>
          <w:t>підприємства</w:t>
        </w:r>
        <w:r>
          <w:rPr>
            <w:spacing w:val="-1"/>
            <w:sz w:val="28"/>
          </w:rPr>
          <w:t> </w:t>
        </w:r>
        <w:r>
          <w:rPr>
            <w:sz w:val="28"/>
          </w:rPr>
          <w:t>ТОВ</w:t>
        </w:r>
        <w:r>
          <w:rPr>
            <w:spacing w:val="-3"/>
            <w:sz w:val="28"/>
          </w:rPr>
          <w:t> </w:t>
        </w:r>
        <w:r>
          <w:rPr>
            <w:sz w:val="28"/>
          </w:rPr>
          <w:t>«СІГМА</w:t>
        </w:r>
        <w:r>
          <w:rPr>
            <w:spacing w:val="-5"/>
            <w:sz w:val="28"/>
          </w:rPr>
          <w:t> </w:t>
        </w:r>
        <w:r>
          <w:rPr>
            <w:sz w:val="28"/>
          </w:rPr>
          <w:t>УА»</w:t>
          <w:tab/>
          <w:t>60</w:t>
        </w:r>
      </w:hyperlink>
    </w:p>
    <w:p>
      <w:pPr>
        <w:pStyle w:val="ListParagraph"/>
        <w:numPr>
          <w:ilvl w:val="1"/>
          <w:numId w:val="3"/>
        </w:numPr>
        <w:tabs>
          <w:tab w:pos="762" w:val="left" w:leader="none"/>
          <w:tab w:pos="9751" w:val="left" w:leader="dot"/>
        </w:tabs>
        <w:spacing w:line="360" w:lineRule="auto" w:before="262" w:after="0"/>
        <w:ind w:left="339" w:right="249" w:firstLine="0"/>
        <w:jc w:val="left"/>
        <w:rPr>
          <w:sz w:val="28"/>
        </w:rPr>
      </w:pPr>
      <w:hyperlink w:history="true" w:anchor="_bookmark8">
        <w:r>
          <w:rPr>
            <w:sz w:val="28"/>
          </w:rPr>
          <w:t>Дослідження результативності застосування процесу медіа планування в</w:t>
        </w:r>
      </w:hyperlink>
      <w:r>
        <w:rPr>
          <w:spacing w:val="1"/>
          <w:sz w:val="28"/>
        </w:rPr>
        <w:t> </w:t>
      </w:r>
      <w:hyperlink w:history="true" w:anchor="_bookmark8">
        <w:r>
          <w:rPr>
            <w:sz w:val="28"/>
          </w:rPr>
          <w:t>маркетинговій</w:t>
        </w:r>
        <w:r>
          <w:rPr>
            <w:spacing w:val="-5"/>
            <w:sz w:val="28"/>
          </w:rPr>
          <w:t> </w:t>
        </w:r>
        <w:r>
          <w:rPr>
            <w:sz w:val="28"/>
          </w:rPr>
          <w:t>діяльності</w:t>
        </w:r>
        <w:r>
          <w:rPr>
            <w:spacing w:val="-3"/>
            <w:sz w:val="28"/>
          </w:rPr>
          <w:t> </w:t>
        </w:r>
        <w:r>
          <w:rPr>
            <w:sz w:val="28"/>
          </w:rPr>
          <w:t>компанії</w:t>
          <w:tab/>
          <w:t>69</w:t>
        </w:r>
      </w:hyperlink>
    </w:p>
    <w:p>
      <w:pPr>
        <w:pStyle w:val="BodyText"/>
        <w:tabs>
          <w:tab w:pos="9751" w:val="left" w:leader="dot"/>
        </w:tabs>
        <w:spacing w:line="360" w:lineRule="auto" w:before="100"/>
        <w:ind w:right="249"/>
      </w:pPr>
      <w:hyperlink w:history="true" w:anchor="_bookmark9">
        <w:r>
          <w:rPr/>
          <w:t>РОЗДІЛ 3 МОДИФІКАЦІЇ ЦИФРОВОЇ СТРАТЕГІЇ ПІДПОРИЄМСТВА ІЗ</w:t>
        </w:r>
      </w:hyperlink>
      <w:r>
        <w:rPr>
          <w:spacing w:val="1"/>
        </w:rPr>
        <w:t> </w:t>
      </w:r>
      <w:hyperlink w:history="true" w:anchor="_bookmark9">
        <w:r>
          <w:rPr/>
          <w:t>ВИКОРИСТАННЯМ</w:t>
        </w:r>
        <w:r>
          <w:rPr>
            <w:spacing w:val="-6"/>
          </w:rPr>
          <w:t> </w:t>
        </w:r>
        <w:r>
          <w:rPr/>
          <w:t>ІНСТРУМЕНТІВ</w:t>
        </w:r>
        <w:r>
          <w:rPr>
            <w:spacing w:val="-6"/>
          </w:rPr>
          <w:t> </w:t>
        </w:r>
        <w:r>
          <w:rPr/>
          <w:t>МЕДІАПЛАНУВАННЯ</w:t>
          <w:tab/>
          <w:t>76</w:t>
        </w:r>
      </w:hyperlink>
    </w:p>
    <w:p>
      <w:pPr>
        <w:pStyle w:val="ListParagraph"/>
        <w:numPr>
          <w:ilvl w:val="1"/>
          <w:numId w:val="4"/>
        </w:numPr>
        <w:tabs>
          <w:tab w:pos="762" w:val="left" w:leader="none"/>
          <w:tab w:pos="9751" w:val="left" w:leader="dot"/>
        </w:tabs>
        <w:spacing w:line="240" w:lineRule="auto" w:before="99" w:after="0"/>
        <w:ind w:left="761" w:right="0" w:hanging="423"/>
        <w:jc w:val="left"/>
        <w:rPr>
          <w:sz w:val="28"/>
        </w:rPr>
      </w:pPr>
      <w:hyperlink w:history="true" w:anchor="_bookmark10">
        <w:r>
          <w:rPr>
            <w:sz w:val="28"/>
          </w:rPr>
          <w:t>Розроблення</w:t>
        </w:r>
        <w:r>
          <w:rPr>
            <w:spacing w:val="-4"/>
            <w:sz w:val="28"/>
          </w:rPr>
          <w:t> </w:t>
        </w:r>
        <w:r>
          <w:rPr>
            <w:sz w:val="28"/>
          </w:rPr>
          <w:t>цифрової</w:t>
        </w:r>
        <w:r>
          <w:rPr>
            <w:spacing w:val="-3"/>
            <w:sz w:val="28"/>
          </w:rPr>
          <w:t> </w:t>
        </w:r>
        <w:r>
          <w:rPr>
            <w:sz w:val="28"/>
          </w:rPr>
          <w:t>стратегії</w:t>
        </w:r>
        <w:r>
          <w:rPr>
            <w:spacing w:val="-6"/>
            <w:sz w:val="28"/>
          </w:rPr>
          <w:t> </w:t>
        </w:r>
        <w:r>
          <w:rPr>
            <w:sz w:val="28"/>
          </w:rPr>
          <w:t>підприємства</w:t>
          <w:tab/>
          <w:t>76</w:t>
        </w:r>
      </w:hyperlink>
    </w:p>
    <w:p>
      <w:pPr>
        <w:pStyle w:val="ListParagraph"/>
        <w:numPr>
          <w:ilvl w:val="1"/>
          <w:numId w:val="4"/>
        </w:numPr>
        <w:tabs>
          <w:tab w:pos="832" w:val="left" w:leader="none"/>
          <w:tab w:pos="9751" w:val="left" w:leader="dot"/>
        </w:tabs>
        <w:spacing w:line="240" w:lineRule="auto" w:before="262" w:after="0"/>
        <w:ind w:left="831" w:right="0" w:hanging="493"/>
        <w:jc w:val="left"/>
        <w:rPr>
          <w:sz w:val="28"/>
        </w:rPr>
      </w:pPr>
      <w:hyperlink w:history="true" w:anchor="_bookmark11">
        <w:r>
          <w:rPr>
            <w:sz w:val="28"/>
          </w:rPr>
          <w:t>Корегування</w:t>
        </w:r>
        <w:r>
          <w:rPr>
            <w:spacing w:val="-5"/>
            <w:sz w:val="28"/>
          </w:rPr>
          <w:t> </w:t>
        </w:r>
        <w:r>
          <w:rPr>
            <w:sz w:val="28"/>
          </w:rPr>
          <w:t>комунікаційної</w:t>
        </w:r>
        <w:r>
          <w:rPr>
            <w:spacing w:val="-4"/>
            <w:sz w:val="28"/>
          </w:rPr>
          <w:t> </w:t>
        </w:r>
        <w:r>
          <w:rPr>
            <w:sz w:val="28"/>
          </w:rPr>
          <w:t>стратегії</w:t>
        </w:r>
        <w:r>
          <w:rPr>
            <w:spacing w:val="-6"/>
            <w:sz w:val="28"/>
          </w:rPr>
          <w:t> </w:t>
        </w:r>
        <w:r>
          <w:rPr>
            <w:sz w:val="28"/>
          </w:rPr>
          <w:t>на</w:t>
        </w:r>
        <w:r>
          <w:rPr>
            <w:spacing w:val="-4"/>
            <w:sz w:val="28"/>
          </w:rPr>
          <w:t> </w:t>
        </w:r>
        <w:r>
          <w:rPr>
            <w:sz w:val="28"/>
          </w:rPr>
          <w:t>основі</w:t>
        </w:r>
        <w:r>
          <w:rPr>
            <w:spacing w:val="-5"/>
            <w:sz w:val="28"/>
          </w:rPr>
          <w:t> </w:t>
        </w:r>
        <w:r>
          <w:rPr>
            <w:sz w:val="28"/>
          </w:rPr>
          <w:t>запропонованих</w:t>
        </w:r>
        <w:r>
          <w:rPr>
            <w:spacing w:val="-4"/>
            <w:sz w:val="28"/>
          </w:rPr>
          <w:t> </w:t>
        </w:r>
        <w:r>
          <w:rPr>
            <w:sz w:val="28"/>
          </w:rPr>
          <w:t>змін</w:t>
          <w:tab/>
          <w:t>86</w:t>
        </w:r>
      </w:hyperlink>
    </w:p>
    <w:p>
      <w:pPr>
        <w:pStyle w:val="ListParagraph"/>
        <w:numPr>
          <w:ilvl w:val="1"/>
          <w:numId w:val="4"/>
        </w:numPr>
        <w:tabs>
          <w:tab w:pos="762" w:val="left" w:leader="none"/>
          <w:tab w:pos="9751" w:val="left" w:leader="dot"/>
        </w:tabs>
        <w:spacing w:line="240" w:lineRule="auto" w:before="261" w:after="0"/>
        <w:ind w:left="761" w:right="0" w:hanging="423"/>
        <w:jc w:val="left"/>
        <w:rPr>
          <w:sz w:val="28"/>
        </w:rPr>
      </w:pPr>
      <w:hyperlink w:history="true" w:anchor="_bookmark12">
        <w:r>
          <w:rPr>
            <w:sz w:val="28"/>
          </w:rPr>
          <w:t>Аналіз</w:t>
        </w:r>
        <w:r>
          <w:rPr>
            <w:spacing w:val="-5"/>
            <w:sz w:val="28"/>
          </w:rPr>
          <w:t> </w:t>
        </w:r>
        <w:r>
          <w:rPr>
            <w:sz w:val="28"/>
          </w:rPr>
          <w:t>економічної</w:t>
        </w:r>
        <w:r>
          <w:rPr>
            <w:spacing w:val="-4"/>
            <w:sz w:val="28"/>
          </w:rPr>
          <w:t> </w:t>
        </w:r>
        <w:r>
          <w:rPr>
            <w:sz w:val="28"/>
          </w:rPr>
          <w:t>ефективності</w:t>
        </w:r>
        <w:r>
          <w:rPr>
            <w:spacing w:val="-5"/>
            <w:sz w:val="28"/>
          </w:rPr>
          <w:t> </w:t>
        </w:r>
        <w:r>
          <w:rPr>
            <w:sz w:val="28"/>
          </w:rPr>
          <w:t>запропонованих</w:t>
        </w:r>
        <w:r>
          <w:rPr>
            <w:spacing w:val="-4"/>
            <w:sz w:val="28"/>
          </w:rPr>
          <w:t> </w:t>
        </w:r>
        <w:r>
          <w:rPr>
            <w:sz w:val="28"/>
          </w:rPr>
          <w:t>заходів</w:t>
          <w:tab/>
          <w:t>94</w:t>
        </w:r>
      </w:hyperlink>
    </w:p>
    <w:p>
      <w:pPr>
        <w:pStyle w:val="BodyText"/>
        <w:tabs>
          <w:tab w:pos="9612" w:val="left" w:leader="dot"/>
        </w:tabs>
        <w:spacing w:before="262"/>
      </w:pPr>
      <w:hyperlink w:history="true" w:anchor="_bookmark13">
        <w:r>
          <w:rPr/>
          <w:t>ВИСНОВКИ</w:t>
          <w:tab/>
          <w:t>107</w:t>
        </w:r>
      </w:hyperlink>
    </w:p>
    <w:p>
      <w:pPr>
        <w:pStyle w:val="BodyText"/>
        <w:tabs>
          <w:tab w:pos="9612" w:val="left" w:leader="dot"/>
        </w:tabs>
        <w:spacing w:before="261"/>
      </w:pPr>
      <w:hyperlink w:history="true" w:anchor="_bookmark14">
        <w:r>
          <w:rPr/>
          <w:t>СПИСОК</w:t>
        </w:r>
        <w:r>
          <w:rPr>
            <w:spacing w:val="-3"/>
          </w:rPr>
          <w:t> </w:t>
        </w:r>
        <w:r>
          <w:rPr/>
          <w:t>ВИКОРИСТАНОЇ</w:t>
        </w:r>
        <w:r>
          <w:rPr>
            <w:spacing w:val="-4"/>
          </w:rPr>
          <w:t> </w:t>
        </w:r>
        <w:r>
          <w:rPr/>
          <w:t>ЛІТЕРАТУРИ</w:t>
          <w:tab/>
          <w:t>110</w:t>
        </w:r>
      </w:hyperlink>
    </w:p>
    <w:p>
      <w:pPr>
        <w:spacing w:after="0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187"/>
        <w:ind w:left="145" w:right="268"/>
        <w:jc w:val="center"/>
      </w:pPr>
      <w:bookmarkStart w:name="_bookmark0" w:id="1"/>
      <w:bookmarkEnd w:id="1"/>
      <w:r>
        <w:rPr/>
      </w:r>
      <w:r>
        <w:rPr/>
        <w:t>ВСТУП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right="240" w:firstLine="719"/>
        <w:jc w:val="both"/>
      </w:pPr>
      <w:r>
        <w:rPr>
          <w:i/>
        </w:rPr>
        <w:t>Актуальність теми</w:t>
      </w:r>
      <w:r>
        <w:rPr/>
        <w:t>. З початку ХХІ століття, цифровий маркетинг значно</w:t>
      </w:r>
      <w:r>
        <w:rPr>
          <w:spacing w:val="1"/>
        </w:rPr>
        <w:t> </w:t>
      </w:r>
      <w:r>
        <w:rPr/>
        <w:t>розвинувся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точки</w:t>
      </w:r>
      <w:r>
        <w:rPr>
          <w:spacing w:val="1"/>
        </w:rPr>
        <w:t> </w:t>
      </w:r>
      <w:r>
        <w:rPr/>
        <w:t>зору</w:t>
      </w:r>
      <w:r>
        <w:rPr>
          <w:spacing w:val="1"/>
        </w:rPr>
        <w:t> </w:t>
      </w:r>
      <w:r>
        <w:rPr/>
        <w:t>розширення</w:t>
      </w:r>
      <w:r>
        <w:rPr>
          <w:spacing w:val="1"/>
        </w:rPr>
        <w:t> </w:t>
      </w:r>
      <w:r>
        <w:rPr/>
        <w:t>сфери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застосування</w:t>
      </w:r>
      <w:r>
        <w:rPr>
          <w:spacing w:val="1"/>
        </w:rPr>
        <w:t> </w:t>
      </w:r>
      <w:r>
        <w:rPr/>
        <w:t>інструментів оцінювання рентабельності. Це призводить до побудови цифрових</w:t>
      </w:r>
      <w:r>
        <w:rPr>
          <w:spacing w:val="1"/>
        </w:rPr>
        <w:t> </w:t>
      </w:r>
      <w:r>
        <w:rPr/>
        <w:t>екосистем навколо бізнему, що формують нові звички та поведінкові патерни у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глобальною</w:t>
      </w:r>
      <w:r>
        <w:rPr>
          <w:spacing w:val="1"/>
        </w:rPr>
        <w:t> </w:t>
      </w:r>
      <w:r>
        <w:rPr/>
        <w:t>задачею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контроль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успіху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маркетологи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сформувати</w:t>
      </w:r>
      <w:r>
        <w:rPr>
          <w:spacing w:val="1"/>
        </w:rPr>
        <w:t> </w:t>
      </w:r>
      <w:r>
        <w:rPr/>
        <w:t>систему метрик для оцінки цифрової стратегії, які будуть давати повне розуміння</w:t>
      </w:r>
      <w:r>
        <w:rPr>
          <w:spacing w:val="1"/>
        </w:rPr>
        <w:t> </w:t>
      </w:r>
      <w:r>
        <w:rPr/>
        <w:t>поточної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ситуації.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початком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комрційного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Інтернету поточні ринкові процеси потребують постійної трансформації. Великі</w:t>
      </w:r>
      <w:r>
        <w:rPr>
          <w:spacing w:val="1"/>
        </w:rPr>
        <w:t> </w:t>
      </w:r>
      <w:r>
        <w:rPr/>
        <w:t>міжнародні корпорації такі як Uber, Amazon, Facebook, eBay, Google, Alibaba,</w:t>
      </w:r>
      <w:r>
        <w:rPr>
          <w:spacing w:val="1"/>
        </w:rPr>
        <w:t> </w:t>
      </w:r>
      <w:r>
        <w:rPr/>
        <w:t>бізнес яких заснований на діджитал-продукті, закріпили статус ключових одиниць</w:t>
      </w:r>
      <w:r>
        <w:rPr>
          <w:spacing w:val="-67"/>
        </w:rPr>
        <w:t> </w:t>
      </w:r>
      <w:r>
        <w:rPr/>
        <w:t>в сучасній економіці. У 2020 році 20% всіх покупок у світі було здійснено через</w:t>
      </w:r>
      <w:r>
        <w:rPr>
          <w:spacing w:val="1"/>
        </w:rPr>
        <w:t> </w:t>
      </w:r>
      <w:r>
        <w:rPr/>
        <w:t>Інтернет. Продажі у світі у зв’язку з епідеміологічною ситуацією зросли лише на</w:t>
      </w:r>
      <w:r>
        <w:rPr>
          <w:spacing w:val="1"/>
        </w:rPr>
        <w:t> </w:t>
      </w:r>
      <w:r>
        <w:rPr/>
        <w:t>1%,</w:t>
      </w:r>
      <w:r>
        <w:rPr>
          <w:spacing w:val="-8"/>
        </w:rPr>
        <w:t> </w:t>
      </w:r>
      <w:r>
        <w:rPr/>
        <w:t>тоді</w:t>
      </w:r>
      <w:r>
        <w:rPr>
          <w:spacing w:val="-9"/>
        </w:rPr>
        <w:t> </w:t>
      </w:r>
      <w:r>
        <w:rPr/>
        <w:t>як</w:t>
      </w:r>
      <w:r>
        <w:rPr>
          <w:spacing w:val="-7"/>
        </w:rPr>
        <w:t> </w:t>
      </w:r>
      <w:r>
        <w:rPr/>
        <w:t>в</w:t>
      </w:r>
      <w:r>
        <w:rPr>
          <w:spacing w:val="-11"/>
        </w:rPr>
        <w:t> </w:t>
      </w:r>
      <w:r>
        <w:rPr/>
        <w:t>інтернеті</w:t>
      </w:r>
      <w:r>
        <w:rPr>
          <w:spacing w:val="-6"/>
        </w:rPr>
        <w:t> </w:t>
      </w:r>
      <w:r>
        <w:rPr/>
        <w:t>вони</w:t>
      </w:r>
      <w:r>
        <w:rPr>
          <w:spacing w:val="-7"/>
        </w:rPr>
        <w:t> </w:t>
      </w:r>
      <w:r>
        <w:rPr/>
        <w:t>збільшились</w:t>
      </w:r>
      <w:r>
        <w:rPr>
          <w:spacing w:val="-8"/>
        </w:rPr>
        <w:t> </w:t>
      </w:r>
      <w:r>
        <w:rPr/>
        <w:t>на</w:t>
      </w:r>
      <w:r>
        <w:rPr>
          <w:spacing w:val="-10"/>
        </w:rPr>
        <w:t> </w:t>
      </w:r>
      <w:r>
        <w:rPr/>
        <w:t>24%[1].</w:t>
      </w:r>
      <w:r>
        <w:rPr>
          <w:spacing w:val="-8"/>
        </w:rPr>
        <w:t> </w:t>
      </w:r>
      <w:r>
        <w:rPr/>
        <w:t>Корпорації</w:t>
      </w:r>
      <w:r>
        <w:rPr>
          <w:spacing w:val="-7"/>
        </w:rPr>
        <w:t> </w:t>
      </w:r>
      <w:r>
        <w:rPr/>
        <w:t>все</w:t>
      </w:r>
      <w:r>
        <w:rPr>
          <w:spacing w:val="-9"/>
        </w:rPr>
        <w:t> </w:t>
      </w:r>
      <w:r>
        <w:rPr/>
        <w:t>більше</w:t>
      </w:r>
      <w:r>
        <w:rPr>
          <w:spacing w:val="-10"/>
        </w:rPr>
        <w:t> </w:t>
      </w:r>
      <w:r>
        <w:rPr/>
        <w:t>роблять</w:t>
      </w:r>
      <w:r>
        <w:rPr>
          <w:spacing w:val="-68"/>
        </w:rPr>
        <w:t> </w:t>
      </w:r>
      <w:r>
        <w:rPr/>
        <w:t>акцент на важливості діджиталізації власних стосунків зі споживачем. Розвиток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Інтернет</w:t>
      </w:r>
      <w:r>
        <w:rPr>
          <w:spacing w:val="1"/>
        </w:rPr>
        <w:t> </w:t>
      </w:r>
      <w:r>
        <w:rPr/>
        <w:t>речей,</w:t>
      </w:r>
      <w:r>
        <w:rPr>
          <w:spacing w:val="1"/>
        </w:rPr>
        <w:t> </w:t>
      </w:r>
      <w:r>
        <w:rPr/>
        <w:t>Deep</w:t>
      </w:r>
      <w:r>
        <w:rPr>
          <w:spacing w:val="1"/>
        </w:rPr>
        <w:t> </w:t>
      </w:r>
      <w:r>
        <w:rPr/>
        <w:t>Learning,</w:t>
      </w:r>
      <w:r>
        <w:rPr>
          <w:spacing w:val="1"/>
        </w:rPr>
        <w:t> </w:t>
      </w:r>
      <w:r>
        <w:rPr/>
        <w:t>Штучний</w:t>
      </w:r>
      <w:r>
        <w:rPr>
          <w:spacing w:val="1"/>
        </w:rPr>
        <w:t> </w:t>
      </w:r>
      <w:r>
        <w:rPr/>
        <w:t>Інтелект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збільшує можливості для корпорацій здійснити цифрову трансформацію. Digital</w:t>
      </w:r>
      <w:r>
        <w:rPr>
          <w:spacing w:val="1"/>
        </w:rPr>
        <w:t> </w:t>
      </w:r>
      <w:r>
        <w:rPr/>
        <w:t>технології значно змінюють економічні зв’язки в межах визначених ринків та</w:t>
      </w:r>
      <w:r>
        <w:rPr>
          <w:spacing w:val="1"/>
        </w:rPr>
        <w:t> </w:t>
      </w:r>
      <w:r>
        <w:rPr/>
        <w:t>формують</w:t>
      </w:r>
      <w:r>
        <w:rPr>
          <w:spacing w:val="-2"/>
        </w:rPr>
        <w:t> </w:t>
      </w:r>
      <w:r>
        <w:rPr/>
        <w:t>нові</w:t>
      </w:r>
      <w:r>
        <w:rPr>
          <w:spacing w:val="-1"/>
        </w:rPr>
        <w:t> </w:t>
      </w:r>
      <w:r>
        <w:rPr/>
        <w:t>ринки,</w:t>
      </w:r>
      <w:r>
        <w:rPr>
          <w:spacing w:val="-1"/>
        </w:rPr>
        <w:t> </w:t>
      </w:r>
      <w:r>
        <w:rPr/>
        <w:t>які є</w:t>
      </w:r>
      <w:r>
        <w:rPr>
          <w:spacing w:val="-5"/>
        </w:rPr>
        <w:t> </w:t>
      </w:r>
      <w:r>
        <w:rPr/>
        <w:t>пріоритетним</w:t>
      </w:r>
      <w:r>
        <w:rPr>
          <w:spacing w:val="-1"/>
        </w:rPr>
        <w:t> </w:t>
      </w:r>
      <w:r>
        <w:rPr/>
        <w:t>напрямком для</w:t>
      </w:r>
      <w:r>
        <w:rPr>
          <w:spacing w:val="-4"/>
        </w:rPr>
        <w:t> </w:t>
      </w:r>
      <w:r>
        <w:rPr/>
        <w:t>багатьох</w:t>
      </w:r>
      <w:r>
        <w:rPr>
          <w:spacing w:val="-3"/>
        </w:rPr>
        <w:t> </w:t>
      </w:r>
      <w:r>
        <w:rPr/>
        <w:t>фірм.</w:t>
      </w:r>
    </w:p>
    <w:p>
      <w:pPr>
        <w:pStyle w:val="BodyText"/>
        <w:spacing w:line="360" w:lineRule="auto"/>
        <w:ind w:right="243" w:firstLine="719"/>
        <w:jc w:val="both"/>
      </w:pPr>
      <w:r>
        <w:rPr/>
        <w:t>Digital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докорінно</w:t>
      </w:r>
      <w:r>
        <w:rPr>
          <w:spacing w:val="1"/>
        </w:rPr>
        <w:t> </w:t>
      </w:r>
      <w:r>
        <w:rPr/>
        <w:t>змінюють</w:t>
      </w:r>
      <w:r>
        <w:rPr>
          <w:spacing w:val="1"/>
        </w:rPr>
        <w:t> </w:t>
      </w:r>
      <w:r>
        <w:rPr/>
        <w:t>традиційний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mix.</w:t>
      </w:r>
      <w:r>
        <w:rPr>
          <w:spacing w:val="1"/>
        </w:rPr>
        <w:t> </w:t>
      </w:r>
      <w:r>
        <w:rPr/>
        <w:t>Наприклад, підсилюють третій рівень товару за допомогою інтернет-сервісів або</w:t>
      </w:r>
      <w:r>
        <w:rPr>
          <w:spacing w:val="1"/>
        </w:rPr>
        <w:t> </w:t>
      </w:r>
      <w:r>
        <w:rPr/>
        <w:t>трансформують</w:t>
      </w:r>
      <w:r>
        <w:rPr>
          <w:spacing w:val="1"/>
        </w:rPr>
        <w:t> </w:t>
      </w:r>
      <w:r>
        <w:rPr/>
        <w:t>товар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повністю</w:t>
      </w:r>
      <w:r>
        <w:rPr>
          <w:spacing w:val="1"/>
        </w:rPr>
        <w:t> </w:t>
      </w:r>
      <w:r>
        <w:rPr/>
        <w:t>цифрову</w:t>
      </w:r>
      <w:r>
        <w:rPr>
          <w:spacing w:val="1"/>
        </w:rPr>
        <w:t> </w:t>
      </w:r>
      <w:r>
        <w:rPr/>
        <w:t>послугу.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широкої</w:t>
      </w:r>
      <w:r>
        <w:rPr>
          <w:spacing w:val="1"/>
        </w:rPr>
        <w:t> </w:t>
      </w:r>
      <w:r>
        <w:rPr/>
        <w:t>персоналізації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унікальних</w:t>
      </w:r>
      <w:r>
        <w:rPr>
          <w:spacing w:val="1"/>
        </w:rPr>
        <w:t> </w:t>
      </w:r>
      <w:r>
        <w:rPr/>
        <w:t>пропозицій, що в свою чергу дозволяє створити додаткову цінність продукту.</w:t>
      </w:r>
      <w:r>
        <w:rPr>
          <w:spacing w:val="1"/>
        </w:rPr>
        <w:t> </w:t>
      </w:r>
      <w:r>
        <w:rPr/>
        <w:t>Переведення частини процесів в digital площину впливає на ціноутворення на</w:t>
      </w:r>
      <w:r>
        <w:rPr>
          <w:spacing w:val="1"/>
        </w:rPr>
        <w:t> </w:t>
      </w:r>
      <w:r>
        <w:rPr/>
        <w:t>ринку, дозволяє бути більш конкурентноспроможним в умовах інгтенсифікації</w:t>
      </w:r>
      <w:r>
        <w:rPr>
          <w:spacing w:val="1"/>
        </w:rPr>
        <w:t> </w:t>
      </w:r>
      <w:r>
        <w:rPr/>
        <w:t>конкурентних зусиль та ставить задачу переглду цінової стратегії. Використання,</w:t>
      </w:r>
      <w:r>
        <w:rPr>
          <w:spacing w:val="1"/>
        </w:rPr>
        <w:t> </w:t>
      </w:r>
      <w:r>
        <w:rPr/>
        <w:t>аукціонних</w:t>
      </w:r>
      <w:r>
        <w:rPr>
          <w:spacing w:val="1"/>
        </w:rPr>
        <w:t> </w:t>
      </w:r>
      <w:r>
        <w:rPr/>
        <w:t>закупівель в</w:t>
      </w:r>
      <w:r>
        <w:rPr>
          <w:spacing w:val="1"/>
        </w:rPr>
        <w:t> </w:t>
      </w:r>
      <w:r>
        <w:rPr/>
        <w:t>digital</w:t>
      </w:r>
      <w:r>
        <w:rPr>
          <w:spacing w:val="2"/>
        </w:rPr>
        <w:t> </w:t>
      </w:r>
      <w:r>
        <w:rPr/>
        <w:t>рекламі,</w:t>
      </w:r>
      <w:r>
        <w:rPr>
          <w:spacing w:val="-1"/>
        </w:rPr>
        <w:t> </w:t>
      </w:r>
      <w:r>
        <w:rPr/>
        <w:t>відкриває можливості</w:t>
      </w:r>
      <w:r>
        <w:rPr>
          <w:spacing w:val="2"/>
        </w:rPr>
        <w:t> </w:t>
      </w:r>
      <w:r>
        <w:rPr/>
        <w:t>для</w:t>
      </w:r>
      <w:r>
        <w:rPr>
          <w:spacing w:val="1"/>
        </w:rPr>
        <w:t> </w:t>
      </w:r>
      <w:r>
        <w:rPr/>
        <w:t>середніх,</w:t>
      </w:r>
      <w:r>
        <w:rPr>
          <w:spacing w:val="1"/>
        </w:rPr>
        <w:t> </w:t>
      </w:r>
      <w:r>
        <w:rPr/>
        <w:t>малих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3"/>
        <w:jc w:val="both"/>
      </w:pPr>
      <w:r>
        <w:rPr/>
        <w:t>фірм бути активним учасником даних торгів не залежно від об’ємів закупівель.</w:t>
      </w:r>
      <w:r>
        <w:rPr>
          <w:spacing w:val="1"/>
        </w:rPr>
        <w:t> </w:t>
      </w:r>
      <w:r>
        <w:rPr/>
        <w:t>Також, крім традиційних засобів комунікації, таких як радіо, телебачення(ТБ),</w:t>
      </w:r>
      <w:r>
        <w:rPr>
          <w:spacing w:val="1"/>
        </w:rPr>
        <w:t> </w:t>
      </w:r>
      <w:r>
        <w:rPr/>
        <w:t>реклама</w:t>
      </w:r>
      <w:r>
        <w:rPr>
          <w:spacing w:val="1"/>
        </w:rPr>
        <w:t> </w:t>
      </w:r>
      <w:r>
        <w:rPr/>
        <w:t>Out-of-home,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ключові</w:t>
      </w:r>
      <w:r>
        <w:rPr>
          <w:spacing w:val="1"/>
        </w:rPr>
        <w:t> </w:t>
      </w:r>
      <w:r>
        <w:rPr/>
        <w:t>місця</w:t>
      </w:r>
      <w:r>
        <w:rPr>
          <w:spacing w:val="1"/>
        </w:rPr>
        <w:t> </w:t>
      </w:r>
      <w:r>
        <w:rPr/>
        <w:t>виходять</w:t>
      </w:r>
      <w:r>
        <w:rPr>
          <w:spacing w:val="1"/>
        </w:rPr>
        <w:t> </w:t>
      </w:r>
      <w:r>
        <w:rPr/>
        <w:t>відносно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комунікцій:</w:t>
      </w:r>
      <w:r>
        <w:rPr>
          <w:spacing w:val="1"/>
        </w:rPr>
        <w:t> </w:t>
      </w:r>
      <w:r>
        <w:rPr/>
        <w:t>соціальні</w:t>
      </w:r>
      <w:r>
        <w:rPr>
          <w:spacing w:val="1"/>
        </w:rPr>
        <w:t> </w:t>
      </w:r>
      <w:r>
        <w:rPr/>
        <w:t>мережі,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реклама,</w:t>
      </w:r>
      <w:r>
        <w:rPr>
          <w:spacing w:val="1"/>
        </w:rPr>
        <w:t> </w:t>
      </w:r>
      <w:r>
        <w:rPr/>
        <w:t>e-mail</w:t>
      </w:r>
      <w:r>
        <w:rPr>
          <w:spacing w:val="1"/>
        </w:rPr>
        <w:t> </w:t>
      </w:r>
      <w:r>
        <w:rPr/>
        <w:t>promotion.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відкривають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форми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інструментів,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мобільні</w:t>
      </w:r>
      <w:r>
        <w:rPr>
          <w:spacing w:val="1"/>
        </w:rPr>
        <w:t> </w:t>
      </w:r>
      <w:r>
        <w:rPr/>
        <w:t>рекламні</w:t>
      </w:r>
      <w:r>
        <w:rPr>
          <w:spacing w:val="-5"/>
        </w:rPr>
        <w:t> </w:t>
      </w:r>
      <w:r>
        <w:rPr/>
        <w:t>акції</w:t>
      </w:r>
      <w:r>
        <w:rPr>
          <w:spacing w:val="-1"/>
        </w:rPr>
        <w:t> </w:t>
      </w:r>
      <w:r>
        <w:rPr/>
        <w:t>на</w:t>
      </w:r>
      <w:r>
        <w:rPr>
          <w:spacing w:val="-5"/>
        </w:rPr>
        <w:t> </w:t>
      </w:r>
      <w:r>
        <w:rPr/>
        <w:t>основі</w:t>
      </w:r>
      <w:r>
        <w:rPr>
          <w:spacing w:val="-1"/>
        </w:rPr>
        <w:t> </w:t>
      </w:r>
      <w:r>
        <w:rPr/>
        <w:t>місцезнаходження</w:t>
      </w:r>
      <w:r>
        <w:rPr>
          <w:spacing w:val="-2"/>
        </w:rPr>
        <w:t> </w:t>
      </w:r>
      <w:r>
        <w:rPr/>
        <w:t>або</w:t>
      </w:r>
      <w:r>
        <w:rPr>
          <w:spacing w:val="-2"/>
        </w:rPr>
        <w:t> </w:t>
      </w:r>
      <w:r>
        <w:rPr/>
        <w:t>персоналізовані</w:t>
      </w:r>
      <w:r>
        <w:rPr>
          <w:spacing w:val="-4"/>
        </w:rPr>
        <w:t> </w:t>
      </w:r>
      <w:r>
        <w:rPr/>
        <w:t>рекламні</w:t>
      </w:r>
      <w:r>
        <w:rPr>
          <w:spacing w:val="-1"/>
        </w:rPr>
        <w:t> </w:t>
      </w:r>
      <w:r>
        <w:rPr/>
        <w:t>акції.</w:t>
      </w:r>
    </w:p>
    <w:p>
      <w:pPr>
        <w:pStyle w:val="BodyText"/>
        <w:spacing w:line="360" w:lineRule="auto" w:before="2"/>
        <w:ind w:right="244"/>
        <w:jc w:val="both"/>
      </w:pPr>
      <w:r>
        <w:rPr/>
        <w:t>Стрімке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можливостей</w:t>
      </w:r>
      <w:r>
        <w:rPr>
          <w:spacing w:val="1"/>
        </w:rPr>
        <w:t> </w:t>
      </w:r>
      <w:r>
        <w:rPr/>
        <w:t>інтернет-реклами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маркетологам</w:t>
      </w:r>
      <w:r>
        <w:rPr>
          <w:spacing w:val="1"/>
        </w:rPr>
        <w:t> </w:t>
      </w:r>
      <w:r>
        <w:rPr/>
        <w:t>використовувати інновації для перебудови процесу рекламування. Компанії тепер</w:t>
      </w:r>
      <w:r>
        <w:rPr>
          <w:spacing w:val="1"/>
        </w:rPr>
        <w:t> </w:t>
      </w:r>
      <w:r>
        <w:rPr/>
        <w:t>можуть розмістити рекламу для певних груп осіб за допомогою індивідуальних</w:t>
      </w:r>
      <w:r>
        <w:rPr>
          <w:spacing w:val="1"/>
        </w:rPr>
        <w:t> </w:t>
      </w:r>
      <w:r>
        <w:rPr/>
        <w:t>комерційних</w:t>
      </w:r>
      <w:r>
        <w:rPr>
          <w:spacing w:val="1"/>
        </w:rPr>
        <w:t> </w:t>
      </w:r>
      <w:r>
        <w:rPr/>
        <w:t>повідомлень у певних</w:t>
      </w:r>
      <w:r>
        <w:rPr>
          <w:spacing w:val="1"/>
        </w:rPr>
        <w:t> </w:t>
      </w:r>
      <w:r>
        <w:rPr/>
        <w:t>місцях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 певний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у різних</w:t>
      </w:r>
      <w:r>
        <w:rPr>
          <w:spacing w:val="1"/>
        </w:rPr>
        <w:t> </w:t>
      </w:r>
      <w:r>
        <w:rPr/>
        <w:t>форматах.</w:t>
      </w:r>
      <w:r>
        <w:rPr>
          <w:spacing w:val="1"/>
        </w:rPr>
        <w:t> </w:t>
      </w:r>
      <w:r>
        <w:rPr/>
        <w:t>Цифрова реклама, порівняно з традиційною, дає більш широкі можливості для</w:t>
      </w:r>
      <w:r>
        <w:rPr>
          <w:spacing w:val="1"/>
        </w:rPr>
        <w:t> </w:t>
      </w:r>
      <w:r>
        <w:rPr/>
        <w:t>націлювання та пошуку цільових груп, програмні продажі на основі аукціонів у</w:t>
      </w:r>
      <w:r>
        <w:rPr>
          <w:spacing w:val="1"/>
        </w:rPr>
        <w:t> </w:t>
      </w:r>
      <w:r>
        <w:rPr/>
        <w:t>реальному часі та вимірювання поведінки споживача на рекламні звернення в</w:t>
      </w:r>
      <w:r>
        <w:rPr>
          <w:spacing w:val="1"/>
        </w:rPr>
        <w:t> </w:t>
      </w:r>
      <w:r>
        <w:rPr/>
        <w:t>режимі онлайн та офлайн.</w:t>
      </w:r>
      <w:r>
        <w:rPr>
          <w:spacing w:val="1"/>
        </w:rPr>
        <w:t> </w:t>
      </w:r>
      <w:r>
        <w:rPr/>
        <w:t>Дані функції суттєво змінили структуру рекламного</w:t>
      </w:r>
      <w:r>
        <w:rPr>
          <w:spacing w:val="1"/>
        </w:rPr>
        <w:t> </w:t>
      </w:r>
      <w:r>
        <w:rPr/>
        <w:t>ринку:</w:t>
      </w:r>
      <w:r>
        <w:rPr>
          <w:spacing w:val="-7"/>
        </w:rPr>
        <w:t> </w:t>
      </w:r>
      <w:r>
        <w:rPr/>
        <w:t>у</w:t>
      </w:r>
      <w:r>
        <w:rPr>
          <w:spacing w:val="-10"/>
        </w:rPr>
        <w:t> </w:t>
      </w:r>
      <w:r>
        <w:rPr/>
        <w:t>2019</w:t>
      </w:r>
      <w:r>
        <w:rPr>
          <w:spacing w:val="-8"/>
        </w:rPr>
        <w:t> </w:t>
      </w:r>
      <w:r>
        <w:rPr/>
        <w:t>році</w:t>
      </w:r>
      <w:r>
        <w:rPr>
          <w:spacing w:val="-9"/>
        </w:rPr>
        <w:t> </w:t>
      </w:r>
      <w:r>
        <w:rPr/>
        <w:t>доходи</w:t>
      </w:r>
      <w:r>
        <w:rPr>
          <w:spacing w:val="-6"/>
        </w:rPr>
        <w:t> </w:t>
      </w:r>
      <w:r>
        <w:rPr/>
        <w:t>від</w:t>
      </w:r>
      <w:r>
        <w:rPr>
          <w:spacing w:val="-6"/>
        </w:rPr>
        <w:t> </w:t>
      </w:r>
      <w:r>
        <w:rPr/>
        <w:t>цифрової</w:t>
      </w:r>
      <w:r>
        <w:rPr>
          <w:spacing w:val="-9"/>
        </w:rPr>
        <w:t> </w:t>
      </w:r>
      <w:r>
        <w:rPr/>
        <w:t>реклами</w:t>
      </w:r>
      <w:r>
        <w:rPr>
          <w:spacing w:val="-6"/>
        </w:rPr>
        <w:t> </w:t>
      </w:r>
      <w:r>
        <w:rPr/>
        <w:t>досягли</w:t>
      </w:r>
      <w:r>
        <w:rPr>
          <w:spacing w:val="-6"/>
        </w:rPr>
        <w:t> </w:t>
      </w:r>
      <w:r>
        <w:rPr/>
        <w:t>108</w:t>
      </w:r>
      <w:r>
        <w:rPr>
          <w:spacing w:val="-7"/>
        </w:rPr>
        <w:t> </w:t>
      </w:r>
      <w:r>
        <w:rPr/>
        <w:t>мільярдів</w:t>
      </w:r>
      <w:r>
        <w:rPr>
          <w:spacing w:val="-7"/>
        </w:rPr>
        <w:t> </w:t>
      </w:r>
      <w:r>
        <w:rPr/>
        <w:t>доларів,</w:t>
      </w:r>
      <w:r>
        <w:rPr>
          <w:spacing w:val="-10"/>
        </w:rPr>
        <w:t> </w:t>
      </w:r>
      <w:r>
        <w:rPr/>
        <w:t>що</w:t>
      </w:r>
      <w:r>
        <w:rPr>
          <w:spacing w:val="-68"/>
        </w:rPr>
        <w:t> </w:t>
      </w:r>
      <w:r>
        <w:rPr/>
        <w:t>на 117% більше, ніж у 2014 році</w:t>
      </w:r>
      <w:r>
        <w:rPr>
          <w:spacing w:val="1"/>
        </w:rPr>
        <w:t> </w:t>
      </w:r>
      <w:r>
        <w:rPr/>
        <w:t>(IAB 2020)[1]. Сьогодні</w:t>
      </w:r>
      <w:r>
        <w:rPr>
          <w:spacing w:val="1"/>
        </w:rPr>
        <w:t> </w:t>
      </w:r>
      <w:r>
        <w:rPr/>
        <w:t>все більше брендів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цифрову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видів: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знання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рекламу.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потреби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правильному</w:t>
      </w:r>
      <w:r>
        <w:rPr>
          <w:spacing w:val="1"/>
        </w:rPr>
        <w:t> </w:t>
      </w:r>
      <w:r>
        <w:rPr/>
        <w:t>перерозподілі медійних коштів та виборі правильних майданчиків для рекламного</w:t>
      </w:r>
      <w:r>
        <w:rPr>
          <w:spacing w:val="-67"/>
        </w:rPr>
        <w:t> </w:t>
      </w:r>
      <w:r>
        <w:rPr/>
        <w:t>звернення. Ключову роль в даному процесі відіграє процес медіапланування, який</w:t>
      </w:r>
      <w:r>
        <w:rPr>
          <w:spacing w:val="-67"/>
        </w:rPr>
        <w:t> </w:t>
      </w:r>
      <w:r>
        <w:rPr/>
        <w:t>дозволяє</w:t>
      </w:r>
      <w:r>
        <w:rPr>
          <w:spacing w:val="-1"/>
        </w:rPr>
        <w:t> </w:t>
      </w:r>
      <w:r>
        <w:rPr/>
        <w:t>вирішити вищезгадані</w:t>
      </w:r>
      <w:r>
        <w:rPr>
          <w:spacing w:val="1"/>
        </w:rPr>
        <w:t> </w:t>
      </w:r>
      <w:r>
        <w:rPr/>
        <w:t>питання.</w:t>
      </w:r>
    </w:p>
    <w:p>
      <w:pPr>
        <w:pStyle w:val="BodyText"/>
        <w:spacing w:line="360" w:lineRule="auto"/>
        <w:ind w:right="240" w:firstLine="719"/>
        <w:jc w:val="both"/>
      </w:pPr>
      <w:r>
        <w:rPr>
          <w:spacing w:val="-1"/>
        </w:rPr>
        <w:t>Розгляд</w:t>
      </w:r>
      <w:r>
        <w:rPr>
          <w:spacing w:val="-17"/>
        </w:rPr>
        <w:t> </w:t>
      </w:r>
      <w:r>
        <w:rPr>
          <w:spacing w:val="-1"/>
        </w:rPr>
        <w:t>питання</w:t>
      </w:r>
      <w:r>
        <w:rPr>
          <w:spacing w:val="-19"/>
        </w:rPr>
        <w:t> </w:t>
      </w:r>
      <w:r>
        <w:rPr>
          <w:spacing w:val="-1"/>
        </w:rPr>
        <w:t>стосовно</w:t>
      </w:r>
      <w:r>
        <w:rPr>
          <w:spacing w:val="-16"/>
        </w:rPr>
        <w:t> </w:t>
      </w:r>
      <w:r>
        <w:rPr>
          <w:spacing w:val="-1"/>
        </w:rPr>
        <w:t>адаптації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>
          <w:spacing w:val="-1"/>
        </w:rPr>
        <w:t>впровадження</w:t>
      </w:r>
      <w:r>
        <w:rPr>
          <w:spacing w:val="-16"/>
        </w:rPr>
        <w:t> </w:t>
      </w:r>
      <w:r>
        <w:rPr/>
        <w:t>цифрової</w:t>
      </w:r>
      <w:r>
        <w:rPr>
          <w:spacing w:val="-15"/>
        </w:rPr>
        <w:t> </w:t>
      </w:r>
      <w:r>
        <w:rPr/>
        <w:t>стратегії</w:t>
      </w:r>
      <w:r>
        <w:rPr>
          <w:spacing w:val="43"/>
        </w:rPr>
        <w:t> </w:t>
      </w:r>
      <w:r>
        <w:rPr/>
        <w:t>було</w:t>
      </w:r>
      <w:r>
        <w:rPr>
          <w:spacing w:val="-68"/>
        </w:rPr>
        <w:t> </w:t>
      </w:r>
      <w:r>
        <w:rPr/>
        <w:t>висвітлено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наукових</w:t>
      </w:r>
      <w:r>
        <w:rPr>
          <w:spacing w:val="1"/>
        </w:rPr>
        <w:t> </w:t>
      </w:r>
      <w:r>
        <w:rPr/>
        <w:t>працях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науковців:</w:t>
      </w:r>
      <w:r>
        <w:rPr>
          <w:spacing w:val="1"/>
        </w:rPr>
        <w:t> </w:t>
      </w:r>
      <w:r>
        <w:rPr/>
        <w:t>Н.Л.</w:t>
      </w:r>
      <w:r>
        <w:rPr>
          <w:spacing w:val="1"/>
        </w:rPr>
        <w:t> </w:t>
      </w:r>
      <w:r>
        <w:rPr/>
        <w:t>Писаренко, С.О. Солнцев, А.О. Длигач, О.В. Зозульов А. Прокоф'єв, Є. Путилова,</w:t>
      </w:r>
      <w:r>
        <w:rPr>
          <w:spacing w:val="1"/>
        </w:rPr>
        <w:t> </w:t>
      </w:r>
      <w:r>
        <w:rPr/>
        <w:t>Дж. Райт, Д. Шаффі, Р. Реддік, В. Пилипчук, А. Шеремет, М. Хейг, та інші. Проте</w:t>
      </w:r>
      <w:r>
        <w:rPr>
          <w:spacing w:val="1"/>
        </w:rPr>
        <w:t> </w:t>
      </w:r>
      <w:r>
        <w:rPr/>
        <w:t>не</w:t>
      </w:r>
      <w:r>
        <w:rPr>
          <w:spacing w:val="-13"/>
        </w:rPr>
        <w:t> </w:t>
      </w:r>
      <w:r>
        <w:rPr/>
        <w:t>було</w:t>
      </w:r>
      <w:r>
        <w:rPr>
          <w:spacing w:val="-8"/>
        </w:rPr>
        <w:t> </w:t>
      </w:r>
      <w:r>
        <w:rPr/>
        <w:t>детально</w:t>
      </w:r>
      <w:r>
        <w:rPr>
          <w:spacing w:val="-10"/>
        </w:rPr>
        <w:t> </w:t>
      </w:r>
      <w:r>
        <w:rPr/>
        <w:t>висвітлено</w:t>
      </w:r>
      <w:r>
        <w:rPr>
          <w:spacing w:val="-9"/>
        </w:rPr>
        <w:t> </w:t>
      </w:r>
      <w:r>
        <w:rPr/>
        <w:t>вплив</w:t>
      </w:r>
      <w:r>
        <w:rPr>
          <w:spacing w:val="-12"/>
        </w:rPr>
        <w:t> </w:t>
      </w:r>
      <w:r>
        <w:rPr/>
        <w:t>медіапланування</w:t>
      </w:r>
      <w:r>
        <w:rPr>
          <w:spacing w:val="-10"/>
        </w:rPr>
        <w:t> </w:t>
      </w:r>
      <w:r>
        <w:rPr/>
        <w:t>на</w:t>
      </w:r>
      <w:r>
        <w:rPr>
          <w:spacing w:val="-12"/>
        </w:rPr>
        <w:t> </w:t>
      </w:r>
      <w:r>
        <w:rPr/>
        <w:t>цифрову</w:t>
      </w:r>
      <w:r>
        <w:rPr>
          <w:spacing w:val="-15"/>
        </w:rPr>
        <w:t> </w:t>
      </w:r>
      <w:r>
        <w:rPr/>
        <w:t>стратегію</w:t>
      </w:r>
      <w:r>
        <w:rPr>
          <w:spacing w:val="-11"/>
        </w:rPr>
        <w:t> </w:t>
      </w:r>
      <w:r>
        <w:rPr/>
        <w:t>та</w:t>
      </w:r>
      <w:r>
        <w:rPr>
          <w:spacing w:val="-10"/>
        </w:rPr>
        <w:t> </w:t>
      </w:r>
      <w:r>
        <w:rPr/>
        <w:t>місце</w:t>
      </w:r>
      <w:r>
        <w:rPr>
          <w:spacing w:val="-68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цифровій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підриємства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побудови</w:t>
      </w:r>
      <w:r>
        <w:rPr>
          <w:spacing w:val="1"/>
        </w:rPr>
        <w:t> </w:t>
      </w:r>
      <w:r>
        <w:rPr/>
        <w:t>процесу</w:t>
      </w:r>
      <w:r>
        <w:rPr>
          <w:spacing w:val="-67"/>
        </w:rPr>
        <w:t> </w:t>
      </w:r>
      <w:r>
        <w:rPr/>
        <w:t>наскрізного</w:t>
      </w:r>
      <w:r>
        <w:rPr>
          <w:spacing w:val="-3"/>
        </w:rPr>
        <w:t> </w:t>
      </w:r>
      <w:r>
        <w:rPr/>
        <w:t>оцінювання результатів діяльності.</w:t>
      </w:r>
    </w:p>
    <w:p>
      <w:pPr>
        <w:pStyle w:val="BodyText"/>
        <w:spacing w:line="360" w:lineRule="auto" w:before="2"/>
        <w:ind w:right="239" w:firstLine="719"/>
        <w:jc w:val="both"/>
      </w:pPr>
      <w:r>
        <w:rPr/>
        <w:t>Тому в даній роботі на основі аналізу теоретичного, методологічного та</w:t>
      </w:r>
      <w:r>
        <w:rPr>
          <w:spacing w:val="1"/>
        </w:rPr>
        <w:t> </w:t>
      </w:r>
      <w:r>
        <w:rPr/>
        <w:t>практичного</w:t>
      </w:r>
      <w:r>
        <w:rPr>
          <w:spacing w:val="22"/>
        </w:rPr>
        <w:t> </w:t>
      </w:r>
      <w:r>
        <w:rPr/>
        <w:t>матеріалу</w:t>
      </w:r>
      <w:r>
        <w:rPr>
          <w:spacing w:val="20"/>
        </w:rPr>
        <w:t> </w:t>
      </w:r>
      <w:r>
        <w:rPr/>
        <w:t>було</w:t>
      </w:r>
      <w:r>
        <w:rPr>
          <w:spacing w:val="22"/>
        </w:rPr>
        <w:t> </w:t>
      </w:r>
      <w:r>
        <w:rPr/>
        <w:t>висвітлено</w:t>
      </w:r>
      <w:r>
        <w:rPr>
          <w:spacing w:val="21"/>
        </w:rPr>
        <w:t> </w:t>
      </w:r>
      <w:r>
        <w:rPr/>
        <w:t>процес</w:t>
      </w:r>
      <w:r>
        <w:rPr>
          <w:spacing w:val="22"/>
        </w:rPr>
        <w:t> </w:t>
      </w:r>
      <w:r>
        <w:rPr/>
        <w:t>медіапланування</w:t>
      </w:r>
      <w:r>
        <w:rPr>
          <w:spacing w:val="22"/>
        </w:rPr>
        <w:t> </w:t>
      </w:r>
      <w:r>
        <w:rPr/>
        <w:t>на</w:t>
      </w:r>
      <w:r>
        <w:rPr>
          <w:spacing w:val="20"/>
        </w:rPr>
        <w:t> </w:t>
      </w:r>
      <w:r>
        <w:rPr/>
        <w:t>основі</w:t>
      </w:r>
      <w:r>
        <w:rPr>
          <w:spacing w:val="23"/>
        </w:rPr>
        <w:t> </w:t>
      </w:r>
      <w:r>
        <w:rPr/>
        <w:t>ринку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1"/>
        <w:jc w:val="both"/>
      </w:pPr>
      <w:r>
        <w:rPr/>
        <w:t>рекламно-комунікаційного бізнесу та компанії ТОВ «СІГМА УА», яка є суб’єктом</w:t>
      </w:r>
      <w:r>
        <w:rPr>
          <w:spacing w:val="-67"/>
        </w:rPr>
        <w:t> </w:t>
      </w:r>
      <w:r>
        <w:rPr/>
        <w:t>даного ринку.</w:t>
      </w:r>
    </w:p>
    <w:p>
      <w:pPr>
        <w:pStyle w:val="BodyText"/>
        <w:spacing w:line="360" w:lineRule="auto" w:before="2"/>
        <w:ind w:right="240" w:firstLine="719"/>
        <w:jc w:val="both"/>
      </w:pPr>
      <w:r>
        <w:rPr>
          <w:i/>
        </w:rPr>
        <w:t>Зв’язок роботи з науковими програмами, планами, темами</w:t>
      </w:r>
      <w:r>
        <w:rPr/>
        <w:t>. Дана дисертація</w:t>
      </w:r>
      <w:r>
        <w:rPr>
          <w:spacing w:val="-67"/>
        </w:rPr>
        <w:t> </w:t>
      </w:r>
      <w:r>
        <w:rPr/>
        <w:t>виконана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відповідності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тематики</w:t>
      </w:r>
      <w:r>
        <w:rPr>
          <w:spacing w:val="1"/>
        </w:rPr>
        <w:t> </w:t>
      </w:r>
      <w:r>
        <w:rPr/>
        <w:t>науково-дослідницьких</w:t>
      </w:r>
      <w:r>
        <w:rPr>
          <w:spacing w:val="1"/>
        </w:rPr>
        <w:t> </w:t>
      </w:r>
      <w:r>
        <w:rPr/>
        <w:t>робіт</w:t>
      </w:r>
      <w:r>
        <w:rPr>
          <w:spacing w:val="1"/>
        </w:rPr>
        <w:t> </w:t>
      </w:r>
      <w:r>
        <w:rPr/>
        <w:t>кафедри</w:t>
      </w:r>
      <w:r>
        <w:rPr>
          <w:spacing w:val="1"/>
        </w:rPr>
        <w:t> </w:t>
      </w:r>
      <w:r>
        <w:rPr/>
        <w:t>промислового маркетингу факультету менеджменту та маркетингу Національного</w:t>
      </w:r>
      <w:r>
        <w:rPr>
          <w:spacing w:val="-67"/>
        </w:rPr>
        <w:t> </w:t>
      </w:r>
      <w:r>
        <w:rPr/>
        <w:t>технічного університету України «Київський політехнічний інститут імені Ігоря</w:t>
      </w:r>
      <w:r>
        <w:rPr>
          <w:spacing w:val="1"/>
        </w:rPr>
        <w:t> </w:t>
      </w:r>
      <w:r>
        <w:rPr/>
        <w:t>Сікорського»,</w:t>
      </w:r>
      <w:r>
        <w:rPr>
          <w:spacing w:val="1"/>
        </w:rPr>
        <w:t> </w:t>
      </w:r>
      <w:r>
        <w:rPr/>
        <w:t>ФММ-3/2-2014</w:t>
      </w:r>
      <w:r>
        <w:rPr>
          <w:spacing w:val="1"/>
        </w:rPr>
        <w:t> </w:t>
      </w:r>
      <w:r>
        <w:rPr/>
        <w:t>Д/Р</w:t>
      </w:r>
      <w:r>
        <w:rPr>
          <w:spacing w:val="1"/>
        </w:rPr>
        <w:t> </w:t>
      </w:r>
      <w:r>
        <w:rPr/>
        <w:t>№</w:t>
      </w:r>
      <w:r>
        <w:rPr>
          <w:spacing w:val="1"/>
        </w:rPr>
        <w:t> </w:t>
      </w:r>
      <w:r>
        <w:rPr/>
        <w:t>0121U114175</w:t>
      </w:r>
      <w:r>
        <w:rPr>
          <w:spacing w:val="1"/>
        </w:rPr>
        <w:t> </w:t>
      </w:r>
      <w:r>
        <w:rPr/>
        <w:t>«Маркетинг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епоху</w:t>
      </w:r>
      <w:r>
        <w:rPr>
          <w:spacing w:val="1"/>
        </w:rPr>
        <w:t> </w:t>
      </w:r>
      <w:r>
        <w:rPr/>
        <w:t>невизначеності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суспільства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бізнесу»</w:t>
      </w:r>
      <w:r>
        <w:rPr>
          <w:spacing w:val="1"/>
        </w:rPr>
        <w:t> </w:t>
      </w:r>
      <w:r>
        <w:rPr/>
        <w:t>(кафедра</w:t>
      </w:r>
      <w:r>
        <w:rPr>
          <w:spacing w:val="1"/>
        </w:rPr>
        <w:t> </w:t>
      </w:r>
      <w:r>
        <w:rPr/>
        <w:t>промислового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факультет</w:t>
      </w:r>
      <w:r>
        <w:rPr>
          <w:spacing w:val="1"/>
        </w:rPr>
        <w:t> </w:t>
      </w:r>
      <w:r>
        <w:rPr/>
        <w:t>менеджменту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керівник:</w:t>
      </w:r>
      <w:r>
        <w:rPr>
          <w:spacing w:val="1"/>
        </w:rPr>
        <w:t> </w:t>
      </w:r>
      <w:r>
        <w:rPr/>
        <w:t>Солнцев</w:t>
      </w:r>
      <w:r>
        <w:rPr>
          <w:spacing w:val="-1"/>
        </w:rPr>
        <w:t> </w:t>
      </w:r>
      <w:r>
        <w:rPr/>
        <w:t>С.О.).</w:t>
      </w:r>
    </w:p>
    <w:p>
      <w:pPr>
        <w:pStyle w:val="BodyText"/>
        <w:spacing w:line="360" w:lineRule="auto" w:before="1"/>
        <w:ind w:right="241" w:firstLine="719"/>
        <w:jc w:val="both"/>
      </w:pPr>
      <w:r>
        <w:rPr>
          <w:i/>
        </w:rPr>
        <w:t>Мета</w:t>
      </w:r>
      <w:r>
        <w:rPr>
          <w:i/>
          <w:spacing w:val="1"/>
        </w:rPr>
        <w:t> </w:t>
      </w:r>
      <w:r>
        <w:rPr>
          <w:i/>
        </w:rPr>
        <w:t>і</w:t>
      </w:r>
      <w:r>
        <w:rPr>
          <w:i/>
          <w:spacing w:val="1"/>
        </w:rPr>
        <w:t> </w:t>
      </w:r>
      <w:r>
        <w:rPr>
          <w:i/>
        </w:rPr>
        <w:t>завдання</w:t>
      </w:r>
      <w:r>
        <w:rPr>
          <w:i/>
          <w:spacing w:val="1"/>
        </w:rPr>
        <w:t> </w:t>
      </w:r>
      <w:r>
        <w:rPr>
          <w:i/>
        </w:rPr>
        <w:t>дослідження.</w:t>
      </w:r>
      <w:r>
        <w:rPr>
          <w:i/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висвітлення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обраної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методологічного</w:t>
      </w:r>
      <w:r>
        <w:rPr>
          <w:spacing w:val="1"/>
        </w:rPr>
        <w:t> </w:t>
      </w:r>
      <w:r>
        <w:rPr/>
        <w:t>матеріалу,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напрацювань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цифрову маркетингову стратегію із використанням інструментів медіа планування</w:t>
      </w:r>
      <w:r>
        <w:rPr>
          <w:spacing w:val="-67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ринку</w:t>
      </w:r>
      <w:r>
        <w:rPr>
          <w:spacing w:val="-4"/>
        </w:rPr>
        <w:t> </w:t>
      </w:r>
      <w:r>
        <w:rPr/>
        <w:t>рекламно-комунікаційного</w:t>
      </w:r>
      <w:r>
        <w:rPr>
          <w:spacing w:val="-2"/>
        </w:rPr>
        <w:t> </w:t>
      </w:r>
      <w:r>
        <w:rPr/>
        <w:t>бізнесу</w:t>
      </w:r>
      <w:r>
        <w:rPr>
          <w:spacing w:val="-4"/>
        </w:rPr>
        <w:t> </w:t>
      </w:r>
      <w:r>
        <w:rPr/>
        <w:t>України.</w:t>
      </w:r>
    </w:p>
    <w:p>
      <w:pPr>
        <w:pStyle w:val="BodyText"/>
        <w:spacing w:line="360" w:lineRule="auto"/>
        <w:ind w:right="247" w:firstLine="719"/>
        <w:jc w:val="both"/>
      </w:pPr>
      <w:r>
        <w:rPr/>
        <w:t>Для вирішення мети дослідження було сформовано завдання дослідження в</w:t>
      </w:r>
      <w:r>
        <w:rPr>
          <w:spacing w:val="1"/>
        </w:rPr>
        <w:t> </w:t>
      </w:r>
      <w:r>
        <w:rPr/>
        <w:t>роботі</w:t>
      </w:r>
      <w:r>
        <w:rPr>
          <w:spacing w:val="-4"/>
        </w:rPr>
        <w:t> </w:t>
      </w:r>
      <w:r>
        <w:rPr/>
        <w:t>:</w:t>
      </w:r>
    </w:p>
    <w:p>
      <w:pPr>
        <w:pStyle w:val="ListParagraph"/>
        <w:numPr>
          <w:ilvl w:val="0"/>
          <w:numId w:val="5"/>
        </w:numPr>
        <w:tabs>
          <w:tab w:pos="364" w:val="left" w:leader="none"/>
        </w:tabs>
        <w:spacing w:line="360" w:lineRule="auto" w:before="0" w:after="0"/>
        <w:ind w:left="118" w:right="249" w:firstLine="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27"/>
          <w:sz w:val="28"/>
        </w:rPr>
        <w:t> </w:t>
      </w:r>
      <w:r>
        <w:rPr>
          <w:sz w:val="28"/>
        </w:rPr>
        <w:t>теоретичні</w:t>
      </w:r>
      <w:r>
        <w:rPr>
          <w:spacing w:val="28"/>
          <w:sz w:val="28"/>
        </w:rPr>
        <w:t> </w:t>
      </w:r>
      <w:r>
        <w:rPr>
          <w:sz w:val="28"/>
        </w:rPr>
        <w:t>підходи</w:t>
      </w:r>
      <w:r>
        <w:rPr>
          <w:spacing w:val="28"/>
          <w:sz w:val="28"/>
        </w:rPr>
        <w:t> </w:t>
      </w:r>
      <w:r>
        <w:rPr>
          <w:sz w:val="28"/>
        </w:rPr>
        <w:t>щодо</w:t>
      </w:r>
      <w:r>
        <w:rPr>
          <w:spacing w:val="29"/>
          <w:sz w:val="28"/>
        </w:rPr>
        <w:t> </w:t>
      </w:r>
      <w:r>
        <w:rPr>
          <w:sz w:val="28"/>
        </w:rPr>
        <w:t>формування</w:t>
      </w:r>
      <w:r>
        <w:rPr>
          <w:spacing w:val="26"/>
          <w:sz w:val="28"/>
        </w:rPr>
        <w:t> </w:t>
      </w:r>
      <w:r>
        <w:rPr>
          <w:sz w:val="28"/>
        </w:rPr>
        <w:t>маркетингової</w:t>
      </w:r>
      <w:r>
        <w:rPr>
          <w:spacing w:val="28"/>
          <w:sz w:val="28"/>
        </w:rPr>
        <w:t> </w:t>
      </w:r>
      <w:r>
        <w:rPr>
          <w:sz w:val="28"/>
        </w:rPr>
        <w:t>цифрової</w:t>
      </w:r>
      <w:r>
        <w:rPr>
          <w:spacing w:val="-67"/>
          <w:sz w:val="28"/>
        </w:rPr>
        <w:t> </w:t>
      </w:r>
      <w:r>
        <w:rPr>
          <w:sz w:val="28"/>
        </w:rPr>
        <w:t>комунікації.</w:t>
      </w:r>
    </w:p>
    <w:p>
      <w:pPr>
        <w:pStyle w:val="ListParagraph"/>
        <w:numPr>
          <w:ilvl w:val="0"/>
          <w:numId w:val="5"/>
        </w:numPr>
        <w:tabs>
          <w:tab w:pos="381" w:val="left" w:leader="none"/>
        </w:tabs>
        <w:spacing w:line="360" w:lineRule="auto" w:before="0" w:after="0"/>
        <w:ind w:left="118" w:right="244" w:firstLine="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44"/>
          <w:sz w:val="28"/>
        </w:rPr>
        <w:t> </w:t>
      </w:r>
      <w:r>
        <w:rPr>
          <w:sz w:val="28"/>
        </w:rPr>
        <w:t>теоретичні</w:t>
      </w:r>
      <w:r>
        <w:rPr>
          <w:spacing w:val="44"/>
          <w:sz w:val="28"/>
        </w:rPr>
        <w:t> </w:t>
      </w:r>
      <w:r>
        <w:rPr>
          <w:sz w:val="28"/>
        </w:rPr>
        <w:t>підходи</w:t>
      </w:r>
      <w:r>
        <w:rPr>
          <w:spacing w:val="41"/>
          <w:sz w:val="28"/>
        </w:rPr>
        <w:t> </w:t>
      </w:r>
      <w:r>
        <w:rPr>
          <w:sz w:val="28"/>
        </w:rPr>
        <w:t>до</w:t>
      </w:r>
      <w:r>
        <w:rPr>
          <w:spacing w:val="44"/>
          <w:sz w:val="28"/>
        </w:rPr>
        <w:t> </w:t>
      </w:r>
      <w:r>
        <w:rPr>
          <w:sz w:val="28"/>
        </w:rPr>
        <w:t>визначення</w:t>
      </w:r>
      <w:r>
        <w:rPr>
          <w:spacing w:val="46"/>
          <w:sz w:val="28"/>
        </w:rPr>
        <w:t> </w:t>
      </w:r>
      <w:r>
        <w:rPr>
          <w:sz w:val="28"/>
        </w:rPr>
        <w:t>медіапланування</w:t>
      </w:r>
      <w:r>
        <w:rPr>
          <w:spacing w:val="45"/>
          <w:sz w:val="28"/>
        </w:rPr>
        <w:t> </w:t>
      </w:r>
      <w:r>
        <w:rPr>
          <w:sz w:val="28"/>
        </w:rPr>
        <w:t>в</w:t>
      </w:r>
      <w:r>
        <w:rPr>
          <w:spacing w:val="44"/>
          <w:sz w:val="28"/>
        </w:rPr>
        <w:t> </w:t>
      </w:r>
      <w:r>
        <w:rPr>
          <w:sz w:val="28"/>
        </w:rPr>
        <w:t>процесі</w:t>
      </w:r>
      <w:r>
        <w:rPr>
          <w:spacing w:val="-67"/>
          <w:sz w:val="28"/>
        </w:rPr>
        <w:t> </w:t>
      </w:r>
      <w:r>
        <w:rPr>
          <w:sz w:val="28"/>
        </w:rPr>
        <w:t>розробки цифровій</w:t>
      </w:r>
      <w:r>
        <w:rPr>
          <w:spacing w:val="-3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підприємства</w:t>
      </w:r>
    </w:p>
    <w:p>
      <w:pPr>
        <w:pStyle w:val="ListParagraph"/>
        <w:numPr>
          <w:ilvl w:val="0"/>
          <w:numId w:val="5"/>
        </w:numPr>
        <w:tabs>
          <w:tab w:pos="398" w:val="left" w:leader="none"/>
        </w:tabs>
        <w:spacing w:line="360" w:lineRule="auto" w:before="0" w:after="0"/>
        <w:ind w:left="118" w:right="249" w:firstLine="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60"/>
          <w:sz w:val="28"/>
        </w:rPr>
        <w:t> </w:t>
      </w:r>
      <w:r>
        <w:rPr>
          <w:sz w:val="28"/>
        </w:rPr>
        <w:t>інструментарій</w:t>
      </w:r>
      <w:r>
        <w:rPr>
          <w:spacing w:val="63"/>
          <w:sz w:val="28"/>
        </w:rPr>
        <w:t> </w:t>
      </w:r>
      <w:r>
        <w:rPr>
          <w:sz w:val="28"/>
        </w:rPr>
        <w:t>реалізації</w:t>
      </w:r>
      <w:r>
        <w:rPr>
          <w:spacing w:val="62"/>
          <w:sz w:val="28"/>
        </w:rPr>
        <w:t> </w:t>
      </w:r>
      <w:r>
        <w:rPr>
          <w:sz w:val="28"/>
        </w:rPr>
        <w:t>цифрової</w:t>
      </w:r>
      <w:r>
        <w:rPr>
          <w:spacing w:val="64"/>
          <w:sz w:val="28"/>
        </w:rPr>
        <w:t> </w:t>
      </w:r>
      <w:r>
        <w:rPr>
          <w:sz w:val="28"/>
        </w:rPr>
        <w:t>стратегії</w:t>
      </w:r>
      <w:r>
        <w:rPr>
          <w:spacing w:val="62"/>
          <w:sz w:val="28"/>
        </w:rPr>
        <w:t> </w:t>
      </w:r>
      <w:r>
        <w:rPr>
          <w:sz w:val="28"/>
        </w:rPr>
        <w:t>через</w:t>
      </w:r>
      <w:r>
        <w:rPr>
          <w:spacing w:val="62"/>
          <w:sz w:val="28"/>
        </w:rPr>
        <w:t> </w:t>
      </w:r>
      <w:r>
        <w:rPr>
          <w:sz w:val="28"/>
        </w:rPr>
        <w:t>удосконалення</w:t>
      </w:r>
      <w:r>
        <w:rPr>
          <w:spacing w:val="-67"/>
          <w:sz w:val="28"/>
        </w:rPr>
        <w:t> </w:t>
      </w:r>
      <w:r>
        <w:rPr>
          <w:sz w:val="28"/>
        </w:rPr>
        <w:t>процесу</w:t>
      </w:r>
      <w:r>
        <w:rPr>
          <w:spacing w:val="-5"/>
          <w:sz w:val="28"/>
        </w:rPr>
        <w:t> </w:t>
      </w:r>
      <w:r>
        <w:rPr>
          <w:sz w:val="28"/>
        </w:rPr>
        <w:t>медіапланування</w:t>
      </w:r>
    </w:p>
    <w:p>
      <w:pPr>
        <w:pStyle w:val="ListParagraph"/>
        <w:numPr>
          <w:ilvl w:val="0"/>
          <w:numId w:val="5"/>
        </w:numPr>
        <w:tabs>
          <w:tab w:pos="431" w:val="left" w:leader="none"/>
        </w:tabs>
        <w:spacing w:line="360" w:lineRule="auto" w:before="1" w:after="0"/>
        <w:ind w:left="118" w:right="242" w:firstLine="0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25"/>
          <w:sz w:val="28"/>
        </w:rPr>
        <w:t> </w:t>
      </w:r>
      <w:r>
        <w:rPr>
          <w:sz w:val="28"/>
        </w:rPr>
        <w:t>особливості</w:t>
      </w:r>
      <w:r>
        <w:rPr>
          <w:spacing w:val="29"/>
          <w:sz w:val="28"/>
        </w:rPr>
        <w:t> </w:t>
      </w:r>
      <w:r>
        <w:rPr>
          <w:sz w:val="28"/>
        </w:rPr>
        <w:t>чинників</w:t>
      </w:r>
      <w:r>
        <w:rPr>
          <w:spacing w:val="24"/>
          <w:sz w:val="28"/>
        </w:rPr>
        <w:t> </w:t>
      </w:r>
      <w:r>
        <w:rPr>
          <w:sz w:val="28"/>
        </w:rPr>
        <w:t>формування</w:t>
      </w:r>
      <w:r>
        <w:rPr>
          <w:spacing w:val="28"/>
          <w:sz w:val="28"/>
        </w:rPr>
        <w:t> </w:t>
      </w:r>
      <w:r>
        <w:rPr>
          <w:sz w:val="28"/>
        </w:rPr>
        <w:t>попиту</w:t>
      </w:r>
      <w:r>
        <w:rPr>
          <w:spacing w:val="22"/>
          <w:sz w:val="28"/>
        </w:rPr>
        <w:t> </w:t>
      </w:r>
      <w:r>
        <w:rPr>
          <w:sz w:val="28"/>
        </w:rPr>
        <w:t>та</w:t>
      </w:r>
      <w:r>
        <w:rPr>
          <w:spacing w:val="24"/>
          <w:sz w:val="28"/>
        </w:rPr>
        <w:t> </w:t>
      </w:r>
      <w:r>
        <w:rPr>
          <w:sz w:val="28"/>
        </w:rPr>
        <w:t>особливостей</w:t>
      </w:r>
      <w:r>
        <w:rPr>
          <w:spacing w:val="-67"/>
          <w:sz w:val="28"/>
        </w:rPr>
        <w:t> </w:t>
      </w:r>
      <w:r>
        <w:rPr>
          <w:sz w:val="28"/>
        </w:rPr>
        <w:t>розробки стратегій</w:t>
      </w:r>
      <w:r>
        <w:rPr>
          <w:spacing w:val="-1"/>
          <w:sz w:val="28"/>
        </w:rPr>
        <w:t> </w:t>
      </w:r>
      <w:r>
        <w:rPr>
          <w:sz w:val="28"/>
        </w:rPr>
        <w:t>компаній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ринку</w:t>
      </w:r>
      <w:r>
        <w:rPr>
          <w:spacing w:val="-5"/>
          <w:sz w:val="28"/>
        </w:rPr>
        <w:t> </w:t>
      </w:r>
      <w:r>
        <w:rPr>
          <w:sz w:val="28"/>
        </w:rPr>
        <w:t>рекламно-комунікаційного бізнесу</w:t>
      </w:r>
      <w:r>
        <w:rPr>
          <w:spacing w:val="-5"/>
          <w:sz w:val="28"/>
        </w:rPr>
        <w:t> </w:t>
      </w:r>
      <w:r>
        <w:rPr>
          <w:sz w:val="28"/>
        </w:rPr>
        <w:t>.</w:t>
      </w:r>
    </w:p>
    <w:p>
      <w:pPr>
        <w:pStyle w:val="ListParagraph"/>
        <w:numPr>
          <w:ilvl w:val="0"/>
          <w:numId w:val="5"/>
        </w:numPr>
        <w:tabs>
          <w:tab w:pos="331" w:val="left" w:leader="none"/>
        </w:tabs>
        <w:spacing w:line="321" w:lineRule="exact" w:before="0" w:after="0"/>
        <w:ind w:left="330" w:right="0" w:hanging="213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4"/>
          <w:sz w:val="28"/>
        </w:rPr>
        <w:t> </w:t>
      </w:r>
      <w:r>
        <w:rPr>
          <w:sz w:val="28"/>
        </w:rPr>
        <w:t>український</w:t>
      </w:r>
      <w:r>
        <w:rPr>
          <w:spacing w:val="-5"/>
          <w:sz w:val="28"/>
        </w:rPr>
        <w:t> </w:t>
      </w:r>
      <w:r>
        <w:rPr>
          <w:sz w:val="28"/>
        </w:rPr>
        <w:t>ринок</w:t>
      </w:r>
      <w:r>
        <w:rPr>
          <w:spacing w:val="-4"/>
          <w:sz w:val="28"/>
        </w:rPr>
        <w:t> </w:t>
      </w:r>
      <w:r>
        <w:rPr>
          <w:sz w:val="28"/>
        </w:rPr>
        <w:t>реклмно-комунікацйного</w:t>
      </w:r>
      <w:r>
        <w:rPr>
          <w:spacing w:val="-2"/>
          <w:sz w:val="28"/>
        </w:rPr>
        <w:t> </w:t>
      </w:r>
      <w:r>
        <w:rPr>
          <w:sz w:val="28"/>
        </w:rPr>
        <w:t>бізнесу</w:t>
      </w:r>
      <w:r>
        <w:rPr>
          <w:spacing w:val="-7"/>
          <w:sz w:val="28"/>
        </w:rPr>
        <w:t> </w:t>
      </w:r>
      <w:r>
        <w:rPr>
          <w:sz w:val="28"/>
        </w:rPr>
        <w:t>України.</w:t>
      </w:r>
    </w:p>
    <w:p>
      <w:pPr>
        <w:pStyle w:val="ListParagraph"/>
        <w:numPr>
          <w:ilvl w:val="0"/>
          <w:numId w:val="5"/>
        </w:numPr>
        <w:tabs>
          <w:tab w:pos="331" w:val="left" w:leader="none"/>
        </w:tabs>
        <w:spacing w:line="240" w:lineRule="auto" w:before="160" w:after="0"/>
        <w:ind w:left="330" w:right="0" w:hanging="213"/>
        <w:jc w:val="left"/>
        <w:rPr>
          <w:sz w:val="28"/>
        </w:rPr>
      </w:pPr>
      <w:r>
        <w:rPr>
          <w:sz w:val="28"/>
        </w:rPr>
        <w:t>Проаналізувати</w:t>
      </w:r>
      <w:r>
        <w:rPr>
          <w:spacing w:val="-2"/>
          <w:sz w:val="28"/>
        </w:rPr>
        <w:t> </w:t>
      </w:r>
      <w:r>
        <w:rPr>
          <w:sz w:val="28"/>
        </w:rPr>
        <w:t>ринкову</w:t>
      </w:r>
      <w:r>
        <w:rPr>
          <w:spacing w:val="-7"/>
          <w:sz w:val="28"/>
        </w:rPr>
        <w:t> </w:t>
      </w:r>
      <w:r>
        <w:rPr>
          <w:sz w:val="28"/>
        </w:rPr>
        <w:t>активність</w:t>
      </w:r>
      <w:r>
        <w:rPr>
          <w:spacing w:val="-2"/>
          <w:sz w:val="28"/>
        </w:rPr>
        <w:t> </w:t>
      </w:r>
      <w:r>
        <w:rPr>
          <w:sz w:val="28"/>
        </w:rPr>
        <w:t>ТОВ</w:t>
      </w:r>
      <w:r>
        <w:rPr>
          <w:spacing w:val="-1"/>
          <w:sz w:val="28"/>
        </w:rPr>
        <w:t> </w:t>
      </w:r>
      <w:r>
        <w:rPr>
          <w:sz w:val="28"/>
        </w:rPr>
        <w:t>«СІГМА</w:t>
      </w:r>
      <w:r>
        <w:rPr>
          <w:spacing w:val="-3"/>
          <w:sz w:val="28"/>
        </w:rPr>
        <w:t> </w:t>
      </w:r>
      <w:r>
        <w:rPr>
          <w:sz w:val="28"/>
        </w:rPr>
        <w:t>УА»</w:t>
      </w:r>
    </w:p>
    <w:p>
      <w:pPr>
        <w:pStyle w:val="ListParagraph"/>
        <w:numPr>
          <w:ilvl w:val="0"/>
          <w:numId w:val="5"/>
        </w:numPr>
        <w:tabs>
          <w:tab w:pos="400" w:val="left" w:leader="none"/>
        </w:tabs>
        <w:spacing w:line="240" w:lineRule="auto" w:before="163" w:after="0"/>
        <w:ind w:left="399" w:right="0" w:hanging="282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3"/>
          <w:sz w:val="28"/>
        </w:rPr>
        <w:t> </w:t>
      </w:r>
      <w:r>
        <w:rPr>
          <w:sz w:val="28"/>
        </w:rPr>
        <w:t>поточну</w:t>
      </w:r>
      <w:r>
        <w:rPr>
          <w:spacing w:val="-3"/>
          <w:sz w:val="28"/>
        </w:rPr>
        <w:t> </w:t>
      </w:r>
      <w:r>
        <w:rPr>
          <w:sz w:val="28"/>
        </w:rPr>
        <w:t>маркетингову</w:t>
      </w:r>
      <w:r>
        <w:rPr>
          <w:spacing w:val="-8"/>
          <w:sz w:val="28"/>
        </w:rPr>
        <w:t> </w:t>
      </w:r>
      <w:r>
        <w:rPr>
          <w:sz w:val="28"/>
        </w:rPr>
        <w:t>цифрову</w:t>
      </w:r>
      <w:r>
        <w:rPr>
          <w:spacing w:val="-7"/>
          <w:sz w:val="28"/>
        </w:rPr>
        <w:t> </w:t>
      </w:r>
      <w:r>
        <w:rPr>
          <w:sz w:val="28"/>
        </w:rPr>
        <w:t>стратегію</w:t>
      </w:r>
      <w:r>
        <w:rPr>
          <w:spacing w:val="-2"/>
          <w:sz w:val="28"/>
        </w:rPr>
        <w:t> </w:t>
      </w:r>
      <w:r>
        <w:rPr>
          <w:sz w:val="28"/>
        </w:rPr>
        <w:t>підприємства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left="838" w:right="247" w:hanging="360"/>
        <w:jc w:val="both"/>
      </w:pPr>
      <w:r>
        <w:rPr/>
        <w:t>–</w:t>
      </w:r>
      <w:r>
        <w:rPr>
          <w:spacing w:val="1"/>
        </w:rPr>
        <w:t> </w:t>
      </w:r>
      <w:r>
        <w:rPr/>
        <w:t>Розглянути доцільність удосконалення процесу медіапланувння в цифровій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запропонувати</w:t>
      </w:r>
      <w:r>
        <w:rPr>
          <w:spacing w:val="1"/>
        </w:rPr>
        <w:t> </w:t>
      </w:r>
      <w:r>
        <w:rPr/>
        <w:t>альтернативний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медіапланування</w:t>
      </w:r>
    </w:p>
    <w:p>
      <w:pPr>
        <w:pStyle w:val="BodyText"/>
        <w:spacing w:before="1"/>
        <w:ind w:left="188"/>
        <w:jc w:val="both"/>
      </w:pPr>
      <w:r>
        <w:rPr/>
        <w:t>-</w:t>
      </w:r>
      <w:r>
        <w:rPr>
          <w:spacing w:val="120"/>
        </w:rPr>
        <w:t> </w:t>
      </w:r>
      <w:r>
        <w:rPr/>
        <w:t>визначити</w:t>
      </w:r>
      <w:r>
        <w:rPr>
          <w:spacing w:val="-2"/>
        </w:rPr>
        <w:t> </w:t>
      </w:r>
      <w:r>
        <w:rPr/>
        <w:t>економічну</w:t>
      </w:r>
      <w:r>
        <w:rPr>
          <w:spacing w:val="-6"/>
        </w:rPr>
        <w:t> </w:t>
      </w:r>
      <w:r>
        <w:rPr/>
        <w:t>ефективність</w:t>
      </w:r>
      <w:r>
        <w:rPr>
          <w:spacing w:val="68"/>
        </w:rPr>
        <w:t> </w:t>
      </w:r>
      <w:r>
        <w:rPr/>
        <w:t>запропонованих</w:t>
      </w:r>
      <w:r>
        <w:rPr>
          <w:spacing w:val="-5"/>
        </w:rPr>
        <w:t> </w:t>
      </w:r>
      <w:r>
        <w:rPr/>
        <w:t>рішень</w:t>
      </w:r>
    </w:p>
    <w:p>
      <w:pPr>
        <w:pStyle w:val="BodyText"/>
        <w:spacing w:line="360" w:lineRule="auto" w:before="161"/>
        <w:ind w:right="242" w:firstLine="360"/>
        <w:jc w:val="both"/>
      </w:pPr>
      <w:r>
        <w:rPr>
          <w:i/>
        </w:rPr>
        <w:t>Об’єктом аналізу </w:t>
      </w:r>
      <w:r>
        <w:rPr/>
        <w:t>магістерської роботи є процес формування маркетингової</w:t>
      </w:r>
      <w:r>
        <w:rPr>
          <w:spacing w:val="1"/>
        </w:rPr>
        <w:t> </w:t>
      </w:r>
      <w:r>
        <w:rPr/>
        <w:t>цифрової стратегії</w:t>
      </w:r>
      <w:r>
        <w:rPr>
          <w:spacing w:val="-3"/>
        </w:rPr>
        <w:t> </w:t>
      </w:r>
      <w:r>
        <w:rPr/>
        <w:t>із</w:t>
      </w:r>
      <w:r>
        <w:rPr>
          <w:spacing w:val="-2"/>
        </w:rPr>
        <w:t> </w:t>
      </w:r>
      <w:r>
        <w:rPr/>
        <w:t>використанням</w:t>
      </w:r>
      <w:r>
        <w:rPr>
          <w:spacing w:val="-4"/>
        </w:rPr>
        <w:t> </w:t>
      </w:r>
      <w:r>
        <w:rPr/>
        <w:t>інструментів медіапланування</w:t>
      </w:r>
    </w:p>
    <w:p>
      <w:pPr>
        <w:pStyle w:val="BodyText"/>
        <w:spacing w:line="360" w:lineRule="auto" w:before="1"/>
        <w:ind w:right="242" w:firstLine="360"/>
        <w:jc w:val="both"/>
      </w:pPr>
      <w:r>
        <w:rPr>
          <w:i/>
        </w:rPr>
        <w:t>Предмет</w:t>
      </w:r>
      <w:r>
        <w:rPr>
          <w:i/>
          <w:spacing w:val="1"/>
        </w:rPr>
        <w:t> </w:t>
      </w:r>
      <w:r>
        <w:rPr>
          <w:i/>
        </w:rPr>
        <w:t>дослідження</w:t>
      </w:r>
      <w:r>
        <w:rPr>
          <w:i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теоретико-методологічні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практичні</w:t>
      </w:r>
      <w:r>
        <w:rPr>
          <w:spacing w:val="1"/>
        </w:rPr>
        <w:t> </w:t>
      </w:r>
      <w:r>
        <w:rPr/>
        <w:t>напрацювання щодо розроблення нового підходу до медіапланування в процесі</w:t>
      </w:r>
      <w:r>
        <w:rPr>
          <w:spacing w:val="1"/>
        </w:rPr>
        <w:t> </w:t>
      </w:r>
      <w:r>
        <w:rPr/>
        <w:t>розробки</w:t>
      </w:r>
      <w:r>
        <w:rPr>
          <w:spacing w:val="-1"/>
        </w:rPr>
        <w:t> </w:t>
      </w:r>
      <w:r>
        <w:rPr/>
        <w:t>цифрової</w:t>
      </w:r>
      <w:r>
        <w:rPr>
          <w:spacing w:val="-3"/>
        </w:rPr>
        <w:t> </w:t>
      </w:r>
      <w:r>
        <w:rPr/>
        <w:t>стратегії</w:t>
      </w:r>
      <w:r>
        <w:rPr>
          <w:spacing w:val="2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рекламно-комунікаційного бізнесу.</w:t>
      </w:r>
    </w:p>
    <w:p>
      <w:pPr>
        <w:pStyle w:val="BodyText"/>
        <w:spacing w:line="360" w:lineRule="auto"/>
        <w:ind w:right="240" w:firstLine="360"/>
        <w:jc w:val="both"/>
      </w:pPr>
      <w:r>
        <w:rPr>
          <w:i/>
        </w:rPr>
        <w:t>Методологія дослідження</w:t>
      </w:r>
      <w:r>
        <w:rPr/>
        <w:t>. У ході даної роботи було використано статистичні</w:t>
      </w:r>
      <w:r>
        <w:rPr>
          <w:spacing w:val="1"/>
        </w:rPr>
        <w:t> </w:t>
      </w:r>
      <w:r>
        <w:rPr/>
        <w:t>методи аналізу, методи порівняльного аналізу, було синтезовано дані з відкритих</w:t>
      </w:r>
      <w:r>
        <w:rPr>
          <w:spacing w:val="1"/>
        </w:rPr>
        <w:t> </w:t>
      </w:r>
      <w:r>
        <w:rPr>
          <w:spacing w:val="-1"/>
        </w:rPr>
        <w:t>джерел,</w:t>
      </w:r>
      <w:r>
        <w:rPr>
          <w:spacing w:val="-17"/>
        </w:rPr>
        <w:t> </w:t>
      </w:r>
      <w:r>
        <w:rPr>
          <w:spacing w:val="-1"/>
        </w:rPr>
        <w:t>а</w:t>
      </w:r>
      <w:r>
        <w:rPr>
          <w:spacing w:val="-15"/>
        </w:rPr>
        <w:t> </w:t>
      </w:r>
      <w:r>
        <w:rPr>
          <w:spacing w:val="-1"/>
        </w:rPr>
        <w:t>також</w:t>
      </w:r>
      <w:r>
        <w:rPr>
          <w:spacing w:val="-15"/>
        </w:rPr>
        <w:t> </w:t>
      </w:r>
      <w:r>
        <w:rPr>
          <w:spacing w:val="-1"/>
        </w:rPr>
        <w:t>проведено</w:t>
      </w:r>
      <w:r>
        <w:rPr>
          <w:spacing w:val="-13"/>
        </w:rPr>
        <w:t> </w:t>
      </w:r>
      <w:r>
        <w:rPr/>
        <w:t>маркетингове</w:t>
      </w:r>
      <w:r>
        <w:rPr>
          <w:spacing w:val="-15"/>
        </w:rPr>
        <w:t> </w:t>
      </w:r>
      <w:r>
        <w:rPr/>
        <w:t>дослідження,</w:t>
      </w:r>
      <w:r>
        <w:rPr>
          <w:spacing w:val="-15"/>
        </w:rPr>
        <w:t> </w:t>
      </w:r>
      <w:r>
        <w:rPr/>
        <w:t>основною</w:t>
      </w:r>
      <w:r>
        <w:rPr>
          <w:spacing w:val="-15"/>
        </w:rPr>
        <w:t> </w:t>
      </w:r>
      <w:r>
        <w:rPr/>
        <w:t>метою</w:t>
      </w:r>
      <w:r>
        <w:rPr>
          <w:spacing w:val="-16"/>
        </w:rPr>
        <w:t> </w:t>
      </w:r>
      <w:r>
        <w:rPr/>
        <w:t>якого</w:t>
      </w:r>
      <w:r>
        <w:rPr>
          <w:spacing w:val="-14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отримання інформації щодо суб’єктивної та об’єктивної якості продукту на ринку</w:t>
      </w:r>
      <w:r>
        <w:rPr>
          <w:spacing w:val="1"/>
        </w:rPr>
        <w:t> </w:t>
      </w:r>
      <w:r>
        <w:rPr/>
        <w:t>рекламно-комунікаційного</w:t>
      </w:r>
      <w:r>
        <w:rPr>
          <w:spacing w:val="1"/>
        </w:rPr>
        <w:t> </w:t>
      </w:r>
      <w:r>
        <w:rPr/>
        <w:t>бізнесу.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літературних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українських</w:t>
      </w:r>
      <w:r>
        <w:rPr>
          <w:spacing w:val="1"/>
        </w:rPr>
        <w:t> </w:t>
      </w:r>
      <w:r>
        <w:rPr/>
        <w:t>науковців,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періодичних видань, статистичні зрізи та звітні документи з відкритих джерел. У</w:t>
      </w:r>
      <w:r>
        <w:rPr>
          <w:spacing w:val="1"/>
        </w:rPr>
        <w:t> </w:t>
      </w:r>
      <w:r>
        <w:rPr/>
        <w:t>ході дослідження було викорстано такий інструментарій: Microsoft Office Excel,</w:t>
      </w:r>
      <w:r>
        <w:rPr>
          <w:spacing w:val="1"/>
        </w:rPr>
        <w:t> </w:t>
      </w:r>
      <w:r>
        <w:rPr/>
        <w:t>Power BI,</w:t>
      </w:r>
      <w:r>
        <w:rPr>
          <w:spacing w:val="-1"/>
        </w:rPr>
        <w:t> </w:t>
      </w:r>
      <w:r>
        <w:rPr/>
        <w:t>SPSS.</w:t>
      </w:r>
    </w:p>
    <w:p>
      <w:pPr>
        <w:spacing w:line="362" w:lineRule="auto" w:before="0"/>
        <w:ind w:left="118" w:right="0" w:firstLine="360"/>
        <w:jc w:val="left"/>
        <w:rPr>
          <w:sz w:val="28"/>
        </w:rPr>
      </w:pPr>
      <w:r>
        <w:rPr>
          <w:i/>
          <w:sz w:val="28"/>
        </w:rPr>
        <w:t>Наукова</w:t>
      </w:r>
      <w:r>
        <w:rPr>
          <w:i/>
          <w:spacing w:val="32"/>
          <w:sz w:val="28"/>
        </w:rPr>
        <w:t> </w:t>
      </w:r>
      <w:r>
        <w:rPr>
          <w:i/>
          <w:sz w:val="28"/>
        </w:rPr>
        <w:t>новизна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отриманих</w:t>
      </w:r>
      <w:r>
        <w:rPr>
          <w:i/>
          <w:spacing w:val="30"/>
          <w:sz w:val="28"/>
        </w:rPr>
        <w:t> </w:t>
      </w:r>
      <w:r>
        <w:rPr>
          <w:i/>
          <w:sz w:val="28"/>
        </w:rPr>
        <w:t>результатів</w:t>
      </w:r>
      <w:r>
        <w:rPr>
          <w:sz w:val="28"/>
        </w:rPr>
        <w:t>.</w:t>
      </w:r>
      <w:r>
        <w:rPr>
          <w:spacing w:val="30"/>
          <w:sz w:val="28"/>
        </w:rPr>
        <w:t> </w:t>
      </w:r>
      <w:r>
        <w:rPr>
          <w:sz w:val="28"/>
        </w:rPr>
        <w:t>У</w:t>
      </w:r>
      <w:r>
        <w:rPr>
          <w:spacing w:val="30"/>
          <w:sz w:val="28"/>
        </w:rPr>
        <w:t> </w:t>
      </w:r>
      <w:r>
        <w:rPr>
          <w:sz w:val="28"/>
        </w:rPr>
        <w:t>даній</w:t>
      </w:r>
      <w:r>
        <w:rPr>
          <w:spacing w:val="32"/>
          <w:sz w:val="28"/>
        </w:rPr>
        <w:t> </w:t>
      </w:r>
      <w:r>
        <w:rPr>
          <w:sz w:val="28"/>
        </w:rPr>
        <w:t>роботі</w:t>
      </w:r>
      <w:r>
        <w:rPr>
          <w:spacing w:val="30"/>
          <w:sz w:val="28"/>
        </w:rPr>
        <w:t> </w:t>
      </w:r>
      <w:r>
        <w:rPr>
          <w:sz w:val="28"/>
        </w:rPr>
        <w:t>набули</w:t>
      </w:r>
      <w:r>
        <w:rPr>
          <w:spacing w:val="32"/>
          <w:sz w:val="28"/>
        </w:rPr>
        <w:t> </w:t>
      </w:r>
      <w:r>
        <w:rPr>
          <w:sz w:val="28"/>
        </w:rPr>
        <w:t>подальшого</w:t>
      </w:r>
      <w:r>
        <w:rPr>
          <w:spacing w:val="-67"/>
          <w:sz w:val="28"/>
        </w:rPr>
        <w:t> </w:t>
      </w:r>
      <w:r>
        <w:rPr>
          <w:sz w:val="28"/>
        </w:rPr>
        <w:t>розвитку:</w:t>
      </w:r>
    </w:p>
    <w:p>
      <w:pPr>
        <w:pStyle w:val="ListParagraph"/>
        <w:numPr>
          <w:ilvl w:val="0"/>
          <w:numId w:val="6"/>
        </w:numPr>
        <w:tabs>
          <w:tab w:pos="548" w:val="left" w:leader="none"/>
          <w:tab w:pos="549" w:val="left" w:leader="none"/>
        </w:tabs>
        <w:spacing w:line="360" w:lineRule="auto" w:before="0" w:after="0"/>
        <w:ind w:left="548" w:right="251" w:hanging="360"/>
        <w:jc w:val="left"/>
        <w:rPr>
          <w:sz w:val="28"/>
        </w:rPr>
      </w:pPr>
      <w:r>
        <w:rPr>
          <w:sz w:val="28"/>
        </w:rPr>
        <w:t>теоретичні</w:t>
      </w:r>
      <w:r>
        <w:rPr>
          <w:spacing w:val="31"/>
          <w:sz w:val="28"/>
        </w:rPr>
        <w:t> </w:t>
      </w:r>
      <w:r>
        <w:rPr>
          <w:sz w:val="28"/>
        </w:rPr>
        <w:t>засади</w:t>
      </w:r>
      <w:r>
        <w:rPr>
          <w:spacing w:val="32"/>
          <w:sz w:val="28"/>
        </w:rPr>
        <w:t> </w:t>
      </w:r>
      <w:r>
        <w:rPr>
          <w:sz w:val="28"/>
        </w:rPr>
        <w:t>щодо</w:t>
      </w:r>
      <w:r>
        <w:rPr>
          <w:spacing w:val="32"/>
          <w:sz w:val="28"/>
        </w:rPr>
        <w:t> </w:t>
      </w:r>
      <w:r>
        <w:rPr>
          <w:sz w:val="28"/>
        </w:rPr>
        <w:t>процесу</w:t>
      </w:r>
      <w:r>
        <w:rPr>
          <w:spacing w:val="28"/>
          <w:sz w:val="28"/>
        </w:rPr>
        <w:t> </w:t>
      </w:r>
      <w:r>
        <w:rPr>
          <w:sz w:val="28"/>
        </w:rPr>
        <w:t>медіапланування,</w:t>
      </w:r>
      <w:r>
        <w:rPr>
          <w:spacing w:val="30"/>
          <w:sz w:val="28"/>
        </w:rPr>
        <w:t> </w:t>
      </w:r>
      <w:r>
        <w:rPr>
          <w:sz w:val="28"/>
        </w:rPr>
        <w:t>який</w:t>
      </w:r>
      <w:r>
        <w:rPr>
          <w:spacing w:val="32"/>
          <w:sz w:val="28"/>
        </w:rPr>
        <w:t> </w:t>
      </w:r>
      <w:r>
        <w:rPr>
          <w:sz w:val="28"/>
        </w:rPr>
        <w:t>не</w:t>
      </w:r>
      <w:r>
        <w:rPr>
          <w:spacing w:val="32"/>
          <w:sz w:val="28"/>
        </w:rPr>
        <w:t> </w:t>
      </w:r>
      <w:r>
        <w:rPr>
          <w:sz w:val="28"/>
        </w:rPr>
        <w:t>було</w:t>
      </w:r>
      <w:r>
        <w:rPr>
          <w:spacing w:val="32"/>
          <w:sz w:val="28"/>
        </w:rPr>
        <w:t> </w:t>
      </w:r>
      <w:r>
        <w:rPr>
          <w:sz w:val="28"/>
        </w:rPr>
        <w:t>розкритий</w:t>
      </w:r>
      <w:r>
        <w:rPr>
          <w:spacing w:val="29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контексті перформанс складової цифрової маркетингової стратегії.</w:t>
      </w:r>
      <w:r>
        <w:rPr>
          <w:spacing w:val="1"/>
          <w:sz w:val="28"/>
        </w:rPr>
        <w:t> </w:t>
      </w:r>
      <w:r>
        <w:rPr>
          <w:sz w:val="28"/>
        </w:rPr>
        <w:t>Удосконалено:</w:t>
      </w:r>
    </w:p>
    <w:p>
      <w:pPr>
        <w:pStyle w:val="ListParagraph"/>
        <w:numPr>
          <w:ilvl w:val="0"/>
          <w:numId w:val="6"/>
        </w:numPr>
        <w:tabs>
          <w:tab w:pos="549" w:val="left" w:leader="none"/>
        </w:tabs>
        <w:spacing w:line="360" w:lineRule="auto" w:before="0" w:after="0"/>
        <w:ind w:left="548" w:right="247" w:hanging="360"/>
        <w:jc w:val="both"/>
        <w:rPr>
          <w:sz w:val="28"/>
        </w:rPr>
      </w:pPr>
      <w:r>
        <w:rPr>
          <w:sz w:val="28"/>
        </w:rPr>
        <w:t>Визначення процесу медіапланування. На основі кількісних та якісних даних</w:t>
      </w:r>
      <w:r>
        <w:rPr>
          <w:spacing w:val="1"/>
          <w:sz w:val="28"/>
        </w:rPr>
        <w:t> </w:t>
      </w:r>
      <w:r>
        <w:rPr>
          <w:sz w:val="28"/>
        </w:rPr>
        <w:t>визначено</w:t>
      </w:r>
      <w:r>
        <w:rPr>
          <w:spacing w:val="-16"/>
          <w:sz w:val="28"/>
        </w:rPr>
        <w:t> </w:t>
      </w:r>
      <w:r>
        <w:rPr>
          <w:sz w:val="28"/>
        </w:rPr>
        <w:t>новий</w:t>
      </w:r>
      <w:r>
        <w:rPr>
          <w:spacing w:val="-15"/>
          <w:sz w:val="28"/>
        </w:rPr>
        <w:t> </w:t>
      </w:r>
      <w:r>
        <w:rPr>
          <w:sz w:val="28"/>
        </w:rPr>
        <w:t>підхід</w:t>
      </w:r>
      <w:r>
        <w:rPr>
          <w:spacing w:val="-14"/>
          <w:sz w:val="28"/>
        </w:rPr>
        <w:t> </w:t>
      </w:r>
      <w:r>
        <w:rPr>
          <w:sz w:val="28"/>
        </w:rPr>
        <w:t>до</w:t>
      </w:r>
      <w:r>
        <w:rPr>
          <w:spacing w:val="-15"/>
          <w:sz w:val="28"/>
        </w:rPr>
        <w:t> </w:t>
      </w:r>
      <w:r>
        <w:rPr>
          <w:sz w:val="28"/>
        </w:rPr>
        <w:t>медіапланування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6"/>
          <w:sz w:val="28"/>
        </w:rPr>
        <w:t> </w:t>
      </w:r>
      <w:r>
        <w:rPr>
          <w:sz w:val="28"/>
        </w:rPr>
        <w:t>запропоновано</w:t>
      </w:r>
      <w:r>
        <w:rPr>
          <w:spacing w:val="-15"/>
          <w:sz w:val="28"/>
        </w:rPr>
        <w:t> </w:t>
      </w:r>
      <w:r>
        <w:rPr>
          <w:sz w:val="28"/>
        </w:rPr>
        <w:t>використовувати</w:t>
      </w:r>
      <w:r>
        <w:rPr>
          <w:spacing w:val="-67"/>
          <w:sz w:val="28"/>
        </w:rPr>
        <w:t> </w:t>
      </w:r>
      <w:r>
        <w:rPr>
          <w:sz w:val="28"/>
        </w:rPr>
        <w:t>споживчоцентричний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враховувати</w:t>
      </w:r>
      <w:r>
        <w:rPr>
          <w:spacing w:val="1"/>
          <w:sz w:val="28"/>
        </w:rPr>
        <w:t> </w:t>
      </w:r>
      <w:r>
        <w:rPr>
          <w:sz w:val="28"/>
        </w:rPr>
        <w:t>якісні</w:t>
      </w:r>
      <w:r>
        <w:rPr>
          <w:spacing w:val="1"/>
          <w:sz w:val="28"/>
        </w:rPr>
        <w:t> </w:t>
      </w:r>
      <w:r>
        <w:rPr>
          <w:sz w:val="28"/>
        </w:rPr>
        <w:t>показники</w:t>
      </w:r>
      <w:r>
        <w:rPr>
          <w:spacing w:val="1"/>
          <w:sz w:val="28"/>
        </w:rPr>
        <w:t> </w:t>
      </w:r>
      <w:r>
        <w:rPr>
          <w:sz w:val="28"/>
        </w:rPr>
        <w:t>майданчиків</w:t>
      </w:r>
      <w:r>
        <w:rPr>
          <w:spacing w:val="1"/>
          <w:sz w:val="28"/>
        </w:rPr>
        <w:t> </w:t>
      </w:r>
      <w:r>
        <w:rPr>
          <w:sz w:val="28"/>
        </w:rPr>
        <w:t>розміщення на тактичному рівні. Визначено новий підхід до медіапланування</w:t>
      </w:r>
      <w:r>
        <w:rPr>
          <w:spacing w:val="1"/>
          <w:sz w:val="28"/>
        </w:rPr>
        <w:t> </w:t>
      </w:r>
      <w:r>
        <w:rPr>
          <w:sz w:val="28"/>
        </w:rPr>
        <w:t>на основі застосування кількісних та якісних даних, що знайшло відображення</w:t>
      </w:r>
      <w:r>
        <w:rPr>
          <w:spacing w:val="-67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моделі</w:t>
      </w:r>
      <w:r>
        <w:rPr>
          <w:spacing w:val="1"/>
          <w:sz w:val="28"/>
        </w:rPr>
        <w:t> </w:t>
      </w:r>
      <w:r>
        <w:rPr>
          <w:sz w:val="28"/>
        </w:rPr>
        <w:t>медіапланування.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ListParagraph"/>
        <w:numPr>
          <w:ilvl w:val="0"/>
          <w:numId w:val="6"/>
        </w:numPr>
        <w:tabs>
          <w:tab w:pos="548" w:val="left" w:leader="none"/>
          <w:tab w:pos="549" w:val="left" w:leader="none"/>
        </w:tabs>
        <w:spacing w:line="360" w:lineRule="auto" w:before="187" w:after="0"/>
        <w:ind w:left="478" w:right="246" w:hanging="291"/>
        <w:jc w:val="left"/>
        <w:rPr>
          <w:sz w:val="28"/>
        </w:rPr>
      </w:pPr>
      <w:r>
        <w:rPr/>
        <w:tab/>
      </w:r>
      <w:r>
        <w:rPr>
          <w:sz w:val="28"/>
        </w:rPr>
        <w:t>Процес</w:t>
      </w:r>
      <w:r>
        <w:rPr>
          <w:spacing w:val="20"/>
          <w:sz w:val="28"/>
        </w:rPr>
        <w:t> </w:t>
      </w:r>
      <w:r>
        <w:rPr>
          <w:sz w:val="28"/>
        </w:rPr>
        <w:t>формування</w:t>
      </w:r>
      <w:r>
        <w:rPr>
          <w:spacing w:val="18"/>
          <w:sz w:val="28"/>
        </w:rPr>
        <w:t> </w:t>
      </w:r>
      <w:r>
        <w:rPr>
          <w:sz w:val="28"/>
        </w:rPr>
        <w:t>цифрової</w:t>
      </w:r>
      <w:r>
        <w:rPr>
          <w:spacing w:val="21"/>
          <w:sz w:val="28"/>
        </w:rPr>
        <w:t> </w:t>
      </w:r>
      <w:r>
        <w:rPr>
          <w:sz w:val="28"/>
        </w:rPr>
        <w:t>маркетингової</w:t>
      </w:r>
      <w:r>
        <w:rPr>
          <w:spacing w:val="21"/>
          <w:sz w:val="28"/>
        </w:rPr>
        <w:t> </w:t>
      </w:r>
      <w:r>
        <w:rPr>
          <w:sz w:val="28"/>
        </w:rPr>
        <w:t>стратегії</w:t>
      </w:r>
      <w:r>
        <w:rPr>
          <w:spacing w:val="21"/>
          <w:sz w:val="28"/>
        </w:rPr>
        <w:t> </w:t>
      </w:r>
      <w:r>
        <w:rPr>
          <w:sz w:val="28"/>
        </w:rPr>
        <w:t>із</w:t>
      </w:r>
      <w:r>
        <w:rPr>
          <w:spacing w:val="19"/>
          <w:sz w:val="28"/>
        </w:rPr>
        <w:t> </w:t>
      </w:r>
      <w:r>
        <w:rPr>
          <w:sz w:val="28"/>
        </w:rPr>
        <w:t>роширенням</w:t>
      </w:r>
      <w:r>
        <w:rPr>
          <w:spacing w:val="20"/>
          <w:sz w:val="28"/>
        </w:rPr>
        <w:t> </w:t>
      </w:r>
      <w:r>
        <w:rPr>
          <w:sz w:val="28"/>
        </w:rPr>
        <w:t>функції</w:t>
      </w:r>
      <w:r>
        <w:rPr>
          <w:spacing w:val="-67"/>
          <w:sz w:val="28"/>
        </w:rPr>
        <w:t> </w:t>
      </w:r>
      <w:r>
        <w:rPr>
          <w:sz w:val="28"/>
        </w:rPr>
        <w:t>медіапланування та викоритсання інтегрованого підходу до медіапланування</w:t>
      </w:r>
      <w:r>
        <w:rPr>
          <w:spacing w:val="1"/>
          <w:sz w:val="28"/>
        </w:rPr>
        <w:t> </w:t>
      </w:r>
      <w:r>
        <w:rPr>
          <w:i/>
          <w:sz w:val="28"/>
        </w:rPr>
        <w:t>Практичне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значення</w:t>
      </w:r>
      <w:r>
        <w:rPr>
          <w:i/>
          <w:spacing w:val="19"/>
          <w:sz w:val="28"/>
        </w:rPr>
        <w:t> </w:t>
      </w:r>
      <w:r>
        <w:rPr>
          <w:i/>
          <w:sz w:val="28"/>
        </w:rPr>
        <w:t>одержаних</w:t>
      </w:r>
      <w:r>
        <w:rPr>
          <w:i/>
          <w:spacing w:val="20"/>
          <w:sz w:val="28"/>
        </w:rPr>
        <w:t> </w:t>
      </w:r>
      <w:r>
        <w:rPr>
          <w:i/>
          <w:sz w:val="28"/>
        </w:rPr>
        <w:t>результатів</w:t>
      </w:r>
      <w:r>
        <w:rPr>
          <w:sz w:val="28"/>
        </w:rPr>
        <w:t>.</w:t>
      </w:r>
      <w:r>
        <w:rPr>
          <w:spacing w:val="19"/>
          <w:sz w:val="28"/>
        </w:rPr>
        <w:t> </w:t>
      </w:r>
      <w:r>
        <w:rPr>
          <w:sz w:val="28"/>
        </w:rPr>
        <w:t>Отримані</w:t>
      </w:r>
      <w:r>
        <w:rPr>
          <w:spacing w:val="18"/>
          <w:sz w:val="28"/>
        </w:rPr>
        <w:t> </w:t>
      </w:r>
      <w:r>
        <w:rPr>
          <w:sz w:val="28"/>
        </w:rPr>
        <w:t>результати</w:t>
      </w:r>
      <w:r>
        <w:rPr>
          <w:spacing w:val="20"/>
          <w:sz w:val="28"/>
        </w:rPr>
        <w:t> </w:t>
      </w:r>
      <w:r>
        <w:rPr>
          <w:sz w:val="28"/>
        </w:rPr>
        <w:t>будуть</w:t>
      </w:r>
    </w:p>
    <w:p>
      <w:pPr>
        <w:pStyle w:val="BodyText"/>
        <w:spacing w:line="360" w:lineRule="auto" w:before="1"/>
        <w:ind w:right="239"/>
        <w:jc w:val="both"/>
      </w:pPr>
      <w:r>
        <w:rPr/>
        <w:t>використанні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«СІГМА</w:t>
      </w:r>
      <w:r>
        <w:rPr>
          <w:spacing w:val="1"/>
        </w:rPr>
        <w:t> </w:t>
      </w:r>
      <w:r>
        <w:rPr/>
        <w:t>УА»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маркетингової-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підвищення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пропонованих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коректного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через</w:t>
      </w:r>
      <w:r>
        <w:rPr>
          <w:spacing w:val="-67"/>
        </w:rPr>
        <w:t> </w:t>
      </w:r>
      <w:r>
        <w:rPr>
          <w:spacing w:val="-1"/>
        </w:rPr>
        <w:t>практичну</w:t>
      </w:r>
      <w:r>
        <w:rPr>
          <w:spacing w:val="-21"/>
        </w:rPr>
        <w:t> </w:t>
      </w:r>
      <w:r>
        <w:rPr>
          <w:spacing w:val="-1"/>
        </w:rPr>
        <w:t>реалізацію</w:t>
      </w:r>
      <w:r>
        <w:rPr>
          <w:spacing w:val="-19"/>
        </w:rPr>
        <w:t> </w:t>
      </w:r>
      <w:r>
        <w:rPr/>
        <w:t>нового</w:t>
      </w:r>
      <w:r>
        <w:rPr>
          <w:spacing w:val="-17"/>
        </w:rPr>
        <w:t> </w:t>
      </w:r>
      <w:r>
        <w:rPr/>
        <w:t>підходу</w:t>
      </w:r>
      <w:r>
        <w:rPr>
          <w:spacing w:val="-21"/>
        </w:rPr>
        <w:t> </w:t>
      </w:r>
      <w:r>
        <w:rPr/>
        <w:t>до</w:t>
      </w:r>
      <w:r>
        <w:rPr>
          <w:spacing w:val="-15"/>
        </w:rPr>
        <w:t> </w:t>
      </w:r>
      <w:r>
        <w:rPr/>
        <w:t>медіапланування,</w:t>
      </w:r>
      <w:r>
        <w:rPr>
          <w:spacing w:val="-18"/>
        </w:rPr>
        <w:t> </w:t>
      </w:r>
      <w:r>
        <w:rPr/>
        <w:t>запропонованого</w:t>
      </w:r>
      <w:r>
        <w:rPr>
          <w:spacing w:val="-17"/>
        </w:rPr>
        <w:t> </w:t>
      </w:r>
      <w:r>
        <w:rPr/>
        <w:t>в</w:t>
      </w:r>
      <w:r>
        <w:rPr>
          <w:spacing w:val="-18"/>
        </w:rPr>
        <w:t> </w:t>
      </w:r>
      <w:r>
        <w:rPr/>
        <w:t>даній</w:t>
      </w:r>
      <w:r>
        <w:rPr>
          <w:spacing w:val="-68"/>
        </w:rPr>
        <w:t> </w:t>
      </w:r>
      <w:r>
        <w:rPr>
          <w:spacing w:val="-1"/>
        </w:rPr>
        <w:t>роботі.</w:t>
      </w:r>
      <w:r>
        <w:rPr>
          <w:spacing w:val="-14"/>
        </w:rPr>
        <w:t> </w:t>
      </w:r>
      <w:r>
        <w:rPr>
          <w:spacing w:val="-1"/>
        </w:rPr>
        <w:t>Запропонована</w:t>
      </w:r>
      <w:r>
        <w:rPr>
          <w:spacing w:val="-16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роботі</w:t>
      </w:r>
      <w:r>
        <w:rPr>
          <w:spacing w:val="-14"/>
        </w:rPr>
        <w:t> </w:t>
      </w:r>
      <w:r>
        <w:rPr/>
        <w:t>методика</w:t>
      </w:r>
      <w:r>
        <w:rPr>
          <w:spacing w:val="-17"/>
        </w:rPr>
        <w:t> </w:t>
      </w:r>
      <w:r>
        <w:rPr/>
        <w:t>може</w:t>
      </w:r>
      <w:r>
        <w:rPr>
          <w:spacing w:val="-15"/>
        </w:rPr>
        <w:t> </w:t>
      </w:r>
      <w:r>
        <w:rPr/>
        <w:t>бути</w:t>
      </w:r>
      <w:r>
        <w:rPr>
          <w:spacing w:val="-15"/>
        </w:rPr>
        <w:t> </w:t>
      </w:r>
      <w:r>
        <w:rPr/>
        <w:t>використана</w:t>
      </w:r>
      <w:r>
        <w:rPr>
          <w:spacing w:val="-15"/>
        </w:rPr>
        <w:t> </w:t>
      </w:r>
      <w:r>
        <w:rPr/>
        <w:t>задля</w:t>
      </w:r>
      <w:r>
        <w:rPr>
          <w:spacing w:val="-15"/>
        </w:rPr>
        <w:t> </w:t>
      </w:r>
      <w:r>
        <w:rPr/>
        <w:t>модифікації</w:t>
      </w:r>
      <w:r>
        <w:rPr>
          <w:spacing w:val="-67"/>
        </w:rPr>
        <w:t> </w:t>
      </w:r>
      <w:r>
        <w:rPr>
          <w:spacing w:val="-1"/>
        </w:rPr>
        <w:t>процесів</w:t>
      </w:r>
      <w:r>
        <w:rPr>
          <w:spacing w:val="-16"/>
        </w:rPr>
        <w:t> </w:t>
      </w:r>
      <w:r>
        <w:rPr>
          <w:spacing w:val="-1"/>
        </w:rPr>
        <w:t>розробки</w:t>
      </w:r>
      <w:r>
        <w:rPr>
          <w:spacing w:val="-12"/>
        </w:rPr>
        <w:t> </w:t>
      </w:r>
      <w:r>
        <w:rPr>
          <w:spacing w:val="-1"/>
        </w:rPr>
        <w:t>послуг</w:t>
      </w:r>
      <w:r>
        <w:rPr>
          <w:spacing w:val="-13"/>
        </w:rPr>
        <w:t> </w:t>
      </w:r>
      <w:r>
        <w:rPr/>
        <w:t>для</w:t>
      </w:r>
      <w:r>
        <w:rPr>
          <w:spacing w:val="-11"/>
        </w:rPr>
        <w:t> </w:t>
      </w:r>
      <w:r>
        <w:rPr/>
        <w:t>клієнтів</w:t>
      </w:r>
      <w:r>
        <w:rPr>
          <w:spacing w:val="-15"/>
        </w:rPr>
        <w:t> </w:t>
      </w:r>
      <w:r>
        <w:rPr/>
        <w:t>(цифрової</w:t>
      </w:r>
      <w:r>
        <w:rPr>
          <w:spacing w:val="-14"/>
        </w:rPr>
        <w:t> </w:t>
      </w:r>
      <w:r>
        <w:rPr/>
        <w:t>стратегії),</w:t>
      </w:r>
      <w:r>
        <w:rPr>
          <w:spacing w:val="-17"/>
        </w:rPr>
        <w:t> </w:t>
      </w:r>
      <w:r>
        <w:rPr/>
        <w:t>що</w:t>
      </w:r>
      <w:r>
        <w:rPr>
          <w:spacing w:val="-12"/>
        </w:rPr>
        <w:t> </w:t>
      </w:r>
      <w:r>
        <w:rPr/>
        <w:t>що</w:t>
      </w:r>
      <w:r>
        <w:rPr>
          <w:spacing w:val="-14"/>
        </w:rPr>
        <w:t> </w:t>
      </w:r>
      <w:r>
        <w:rPr/>
        <w:t>підтверджується</w:t>
      </w:r>
      <w:r>
        <w:rPr>
          <w:spacing w:val="-67"/>
        </w:rPr>
        <w:t> </w:t>
      </w:r>
      <w:r>
        <w:rPr/>
        <w:t>довідкою</w:t>
      </w:r>
      <w:r>
        <w:rPr>
          <w:spacing w:val="-5"/>
        </w:rPr>
        <w:t> </w:t>
      </w:r>
      <w:r>
        <w:rPr/>
        <w:t>про впровадження</w:t>
      </w:r>
      <w:r>
        <w:rPr>
          <w:spacing w:val="-1"/>
        </w:rPr>
        <w:t> </w:t>
      </w:r>
      <w:r>
        <w:rPr/>
        <w:t>результатів</w:t>
      </w:r>
      <w:r>
        <w:rPr>
          <w:spacing w:val="2"/>
        </w:rPr>
        <w:t> </w:t>
      </w:r>
      <w:r>
        <w:rPr/>
        <w:t>(№17043 від 16.12.2021</w:t>
      </w:r>
      <w:r>
        <w:rPr>
          <w:spacing w:val="1"/>
        </w:rPr>
        <w:t> </w:t>
      </w:r>
      <w:r>
        <w:rPr/>
        <w:t>р.)</w:t>
      </w:r>
    </w:p>
    <w:p>
      <w:pPr>
        <w:pStyle w:val="BodyText"/>
        <w:spacing w:line="360" w:lineRule="auto" w:before="2"/>
        <w:ind w:right="251" w:firstLine="719"/>
        <w:jc w:val="both"/>
      </w:pPr>
      <w:r>
        <w:rPr/>
        <w:t>Результати</w:t>
      </w:r>
      <w:r>
        <w:rPr>
          <w:spacing w:val="1"/>
        </w:rPr>
        <w:t> </w:t>
      </w:r>
      <w:r>
        <w:rPr/>
        <w:t>проведеного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пройшли</w:t>
      </w:r>
      <w:r>
        <w:rPr>
          <w:spacing w:val="1"/>
        </w:rPr>
        <w:t> </w:t>
      </w:r>
      <w:r>
        <w:rPr/>
        <w:t>апробацію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публікації:</w:t>
      </w:r>
    </w:p>
    <w:p>
      <w:pPr>
        <w:pStyle w:val="ListParagraph"/>
        <w:numPr>
          <w:ilvl w:val="0"/>
          <w:numId w:val="5"/>
        </w:numPr>
        <w:tabs>
          <w:tab w:pos="429" w:val="left" w:leader="none"/>
        </w:tabs>
        <w:spacing w:line="360" w:lineRule="auto" w:before="0" w:after="0"/>
        <w:ind w:left="190" w:right="244" w:firstLine="0"/>
        <w:jc w:val="both"/>
        <w:rPr>
          <w:sz w:val="28"/>
        </w:rPr>
      </w:pPr>
      <w:r>
        <w:rPr>
          <w:sz w:val="28"/>
        </w:rPr>
        <w:t>Yukhymenko K.I., Pisarenko N.L.. Proceedings of the XVII International Scientific</w:t>
      </w:r>
      <w:r>
        <w:rPr>
          <w:spacing w:val="1"/>
          <w:sz w:val="28"/>
        </w:rPr>
        <w:t> </w:t>
      </w:r>
      <w:r>
        <w:rPr>
          <w:sz w:val="28"/>
        </w:rPr>
        <w:t>and Practical Conference of Students and Young Scientists 2021, dedicated to the 21th</w:t>
      </w:r>
      <w:r>
        <w:rPr>
          <w:spacing w:val="1"/>
          <w:sz w:val="28"/>
        </w:rPr>
        <w:t> </w:t>
      </w:r>
      <w:r>
        <w:rPr>
          <w:sz w:val="28"/>
        </w:rPr>
        <w:t>anniversary</w:t>
      </w:r>
      <w:r>
        <w:rPr>
          <w:spacing w:val="-12"/>
          <w:sz w:val="28"/>
        </w:rPr>
        <w:t> </w:t>
      </w:r>
      <w:r>
        <w:rPr>
          <w:sz w:val="28"/>
        </w:rPr>
        <w:t>of</w:t>
      </w:r>
      <w:r>
        <w:rPr>
          <w:spacing w:val="-11"/>
          <w:sz w:val="28"/>
        </w:rPr>
        <w:t> </w:t>
      </w:r>
      <w:r>
        <w:rPr>
          <w:sz w:val="28"/>
        </w:rPr>
        <w:t>the</w:t>
      </w:r>
      <w:r>
        <w:rPr>
          <w:spacing w:val="-9"/>
          <w:sz w:val="28"/>
        </w:rPr>
        <w:t> </w:t>
      </w:r>
      <w:r>
        <w:rPr>
          <w:sz w:val="28"/>
        </w:rPr>
        <w:t>Department</w:t>
      </w:r>
      <w:r>
        <w:rPr>
          <w:spacing w:val="-8"/>
          <w:sz w:val="28"/>
        </w:rPr>
        <w:t> </w:t>
      </w:r>
      <w:r>
        <w:rPr>
          <w:sz w:val="28"/>
        </w:rPr>
        <w:t>of</w:t>
      </w:r>
      <w:r>
        <w:rPr>
          <w:spacing w:val="-10"/>
          <w:sz w:val="28"/>
        </w:rPr>
        <w:t> </w:t>
      </w:r>
      <w:r>
        <w:rPr>
          <w:sz w:val="28"/>
        </w:rPr>
        <w:t>Marketing</w:t>
      </w:r>
      <w:r>
        <w:rPr>
          <w:spacing w:val="-10"/>
          <w:sz w:val="28"/>
        </w:rPr>
        <w:t> </w:t>
      </w:r>
      <w:r>
        <w:rPr>
          <w:sz w:val="28"/>
        </w:rPr>
        <w:t>of</w:t>
      </w:r>
      <w:r>
        <w:rPr>
          <w:spacing w:val="-9"/>
          <w:sz w:val="28"/>
        </w:rPr>
        <w:t> </w:t>
      </w:r>
      <w:r>
        <w:rPr>
          <w:sz w:val="28"/>
        </w:rPr>
        <w:t>NTU</w:t>
      </w:r>
      <w:r>
        <w:rPr>
          <w:spacing w:val="-10"/>
          <w:sz w:val="28"/>
        </w:rPr>
        <w:t> </w:t>
      </w:r>
      <w:r>
        <w:rPr>
          <w:sz w:val="28"/>
        </w:rPr>
        <w:t>"</w:t>
      </w:r>
      <w:r>
        <w:rPr>
          <w:spacing w:val="-3"/>
          <w:sz w:val="28"/>
        </w:rPr>
        <w:t> </w:t>
      </w:r>
      <w:r>
        <w:rPr>
          <w:sz w:val="28"/>
        </w:rPr>
        <w:t>Dnipro</w:t>
      </w:r>
      <w:r>
        <w:rPr>
          <w:spacing w:val="-7"/>
          <w:sz w:val="28"/>
        </w:rPr>
        <w:t> </w:t>
      </w:r>
      <w:r>
        <w:rPr>
          <w:sz w:val="28"/>
        </w:rPr>
        <w:t>Polytechnic"</w:t>
      </w:r>
      <w:r>
        <w:rPr>
          <w:spacing w:val="-9"/>
          <w:sz w:val="28"/>
        </w:rPr>
        <w:t> </w:t>
      </w:r>
      <w:r>
        <w:rPr>
          <w:sz w:val="28"/>
        </w:rPr>
        <w:t>on</w:t>
      </w:r>
      <w:r>
        <w:rPr>
          <w:spacing w:val="-10"/>
          <w:sz w:val="28"/>
        </w:rPr>
        <w:t> </w:t>
      </w:r>
      <w:r>
        <w:rPr>
          <w:sz w:val="28"/>
        </w:rPr>
        <w:t>the</w:t>
      </w:r>
      <w:r>
        <w:rPr>
          <w:spacing w:val="-11"/>
          <w:sz w:val="28"/>
        </w:rPr>
        <w:t> </w:t>
      </w:r>
      <w:r>
        <w:rPr>
          <w:sz w:val="28"/>
        </w:rPr>
        <w:t>topic:</w:t>
      </w:r>
      <w:r>
        <w:rPr>
          <w:spacing w:val="-68"/>
          <w:sz w:val="28"/>
        </w:rPr>
        <w:t> </w:t>
      </w:r>
      <w:r>
        <w:rPr>
          <w:sz w:val="28"/>
        </w:rPr>
        <w:t>MEDIA</w:t>
      </w:r>
      <w:r>
        <w:rPr>
          <w:spacing w:val="1"/>
          <w:sz w:val="28"/>
        </w:rPr>
        <w:t> </w:t>
      </w:r>
      <w:r>
        <w:rPr>
          <w:sz w:val="28"/>
        </w:rPr>
        <w:t>PLANNING</w:t>
      </w:r>
      <w:r>
        <w:rPr>
          <w:spacing w:val="1"/>
          <w:sz w:val="28"/>
        </w:rPr>
        <w:t> </w:t>
      </w:r>
      <w:r>
        <w:rPr>
          <w:sz w:val="28"/>
        </w:rPr>
        <w:t>AS</w:t>
      </w:r>
      <w:r>
        <w:rPr>
          <w:spacing w:val="1"/>
          <w:sz w:val="28"/>
        </w:rPr>
        <w:t> </w:t>
      </w:r>
      <w:r>
        <w:rPr>
          <w:sz w:val="28"/>
        </w:rPr>
        <w:t>AN</w:t>
      </w:r>
      <w:r>
        <w:rPr>
          <w:spacing w:val="1"/>
          <w:sz w:val="28"/>
        </w:rPr>
        <w:t> </w:t>
      </w:r>
      <w:r>
        <w:rPr>
          <w:sz w:val="28"/>
        </w:rPr>
        <w:t>INTEGRAL</w:t>
      </w:r>
      <w:r>
        <w:rPr>
          <w:spacing w:val="1"/>
          <w:sz w:val="28"/>
        </w:rPr>
        <w:t> </w:t>
      </w:r>
      <w:r>
        <w:rPr>
          <w:sz w:val="28"/>
        </w:rPr>
        <w:t>PART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COMMUNICATION</w:t>
      </w:r>
      <w:r>
        <w:rPr>
          <w:spacing w:val="1"/>
          <w:sz w:val="28"/>
        </w:rPr>
        <w:t> </w:t>
      </w:r>
      <w:r>
        <w:rPr>
          <w:sz w:val="28"/>
        </w:rPr>
        <w:t>STRATEGY.</w:t>
      </w:r>
    </w:p>
    <w:p>
      <w:pPr>
        <w:pStyle w:val="BodyText"/>
        <w:spacing w:line="360" w:lineRule="auto"/>
        <w:ind w:right="244"/>
        <w:jc w:val="both"/>
      </w:pPr>
      <w:r>
        <w:rPr>
          <w:i/>
        </w:rPr>
        <w:t>Особистий внесок здобувача</w:t>
      </w:r>
      <w:r>
        <w:rPr/>
        <w:t>. Дана дисертація є науковою працею, яка виконана</w:t>
      </w:r>
      <w:r>
        <w:rPr>
          <w:spacing w:val="1"/>
        </w:rPr>
        <w:t> </w:t>
      </w:r>
      <w:r>
        <w:rPr/>
        <w:t>самостійно, під керівництвом наукового керівника, матеріали, використані в ній</w:t>
      </w:r>
      <w:r>
        <w:rPr>
          <w:spacing w:val="1"/>
        </w:rPr>
        <w:t> </w:t>
      </w:r>
      <w:r>
        <w:rPr/>
        <w:t>були</w:t>
      </w:r>
      <w:r>
        <w:rPr>
          <w:spacing w:val="-1"/>
        </w:rPr>
        <w:t> </w:t>
      </w:r>
      <w:r>
        <w:rPr/>
        <w:t>скомпільовані</w:t>
      </w:r>
      <w:r>
        <w:rPr>
          <w:spacing w:val="-2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виведені</w:t>
      </w:r>
      <w:r>
        <w:rPr>
          <w:spacing w:val="1"/>
        </w:rPr>
        <w:t> </w:t>
      </w:r>
      <w:r>
        <w:rPr/>
        <w:t>самостійно.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left="327" w:firstLine="916"/>
      </w:pPr>
      <w:bookmarkStart w:name="_bookmark1" w:id="2"/>
      <w:bookmarkEnd w:id="2"/>
      <w:r>
        <w:rPr/>
      </w:r>
      <w:r>
        <w:rPr/>
        <w:t>РОЗДІЛ 1 ТЕОРЕТИКО-МЕТОДОЛОГІЧНІ ЗАСАДИ РОЗРОБЛЕННЯ</w:t>
      </w:r>
      <w:r>
        <w:rPr>
          <w:spacing w:val="1"/>
        </w:rPr>
        <w:t> </w:t>
      </w:r>
      <w:r>
        <w:rPr/>
        <w:t>ЦИФРОВОЇ</w:t>
      </w:r>
      <w:r>
        <w:rPr>
          <w:spacing w:val="-5"/>
        </w:rPr>
        <w:t> </w:t>
      </w:r>
      <w:r>
        <w:rPr/>
        <w:t>СТРАТЕГІЇ</w:t>
      </w:r>
      <w:r>
        <w:rPr>
          <w:spacing w:val="-5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ІЗ</w:t>
      </w:r>
      <w:r>
        <w:rPr>
          <w:spacing w:val="-3"/>
        </w:rPr>
        <w:t> </w:t>
      </w:r>
      <w:r>
        <w:rPr/>
        <w:t>ВИКОРИСТАННЯМ</w:t>
      </w:r>
      <w:r>
        <w:rPr>
          <w:spacing w:val="-5"/>
        </w:rPr>
        <w:t> </w:t>
      </w:r>
      <w:r>
        <w:rPr/>
        <w:t>ІНСТРУМЕНТІВ</w:t>
      </w:r>
    </w:p>
    <w:p>
      <w:pPr>
        <w:pStyle w:val="BodyText"/>
        <w:spacing w:before="2"/>
        <w:ind w:left="3640"/>
      </w:pPr>
      <w:r>
        <w:rPr/>
        <w:t>МЕДІАПЛАНУВАННЯ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9"/>
        <w:ind w:left="0"/>
        <w:rPr>
          <w:sz w:val="37"/>
        </w:rPr>
      </w:pPr>
    </w:p>
    <w:p>
      <w:pPr>
        <w:pStyle w:val="ListParagraph"/>
        <w:numPr>
          <w:ilvl w:val="1"/>
          <w:numId w:val="7"/>
        </w:numPr>
        <w:tabs>
          <w:tab w:pos="1394" w:val="left" w:leader="none"/>
        </w:tabs>
        <w:spacing w:line="240" w:lineRule="auto" w:before="1" w:after="0"/>
        <w:ind w:left="1393" w:right="0" w:hanging="424"/>
        <w:jc w:val="left"/>
        <w:rPr>
          <w:sz w:val="28"/>
        </w:rPr>
      </w:pPr>
      <w:bookmarkStart w:name="_bookmark2" w:id="3"/>
      <w:bookmarkEnd w:id="3"/>
      <w:r>
        <w:rPr/>
      </w:r>
      <w:bookmarkStart w:name="_bookmark2" w:id="4"/>
      <w:bookmarkEnd w:id="4"/>
      <w:r>
        <w:rPr>
          <w:sz w:val="28"/>
        </w:rPr>
        <w:t>С</w:t>
      </w:r>
      <w:r>
        <w:rPr>
          <w:sz w:val="28"/>
        </w:rPr>
        <w:t>утність</w:t>
      </w:r>
      <w:r>
        <w:rPr>
          <w:spacing w:val="-8"/>
          <w:sz w:val="28"/>
        </w:rPr>
        <w:t> </w:t>
      </w:r>
      <w:r>
        <w:rPr>
          <w:sz w:val="28"/>
        </w:rPr>
        <w:t>маркетингової</w:t>
      </w:r>
      <w:r>
        <w:rPr>
          <w:spacing w:val="-5"/>
          <w:sz w:val="28"/>
        </w:rPr>
        <w:t> </w:t>
      </w:r>
      <w:r>
        <w:rPr>
          <w:sz w:val="28"/>
        </w:rPr>
        <w:t>цифрової</w:t>
      </w:r>
      <w:r>
        <w:rPr>
          <w:spacing w:val="-5"/>
          <w:sz w:val="28"/>
        </w:rPr>
        <w:t> </w:t>
      </w:r>
      <w:r>
        <w:rPr>
          <w:sz w:val="28"/>
        </w:rPr>
        <w:t>стратегії</w:t>
      </w:r>
      <w:r>
        <w:rPr>
          <w:spacing w:val="-8"/>
          <w:sz w:val="28"/>
        </w:rPr>
        <w:t> </w:t>
      </w:r>
      <w:r>
        <w:rPr>
          <w:sz w:val="28"/>
        </w:rPr>
        <w:t>підприємств.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42" w:firstLine="851"/>
        <w:jc w:val="both"/>
      </w:pPr>
      <w:r>
        <w:rPr/>
        <w:t>Цифрова стратегія –</w:t>
      </w:r>
      <w:r>
        <w:rPr>
          <w:spacing w:val="1"/>
        </w:rPr>
        <w:t> </w:t>
      </w:r>
      <w:r>
        <w:rPr/>
        <w:t>термін, який часто використовується в літературі, але</w:t>
      </w:r>
      <w:r>
        <w:rPr>
          <w:spacing w:val="1"/>
        </w:rPr>
        <w:t> </w:t>
      </w:r>
      <w:r>
        <w:rPr/>
        <w:t>на сьогоднішній день немає консенсусу щодо загальноприйнятого визначення.</w:t>
      </w:r>
      <w:r>
        <w:rPr>
          <w:spacing w:val="1"/>
        </w:rPr>
        <w:t> </w:t>
      </w:r>
      <w:r>
        <w:rPr/>
        <w:t>Відображаючи визначення цифрової стратегії, слід враховувати перший термін</w:t>
      </w:r>
      <w:r>
        <w:rPr>
          <w:spacing w:val="1"/>
        </w:rPr>
        <w:t> </w:t>
      </w:r>
      <w:r>
        <w:rPr/>
        <w:t>цифровий</w:t>
      </w:r>
      <w:r>
        <w:rPr>
          <w:spacing w:val="1"/>
        </w:rPr>
        <w:t> </w:t>
      </w:r>
      <w:r>
        <w:rPr/>
        <w:t>.Цифрова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зосереджується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технологій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підвищення ефективності бізнесу, створення нових продуктів або зміні поточних</w:t>
      </w:r>
      <w:r>
        <w:rPr>
          <w:spacing w:val="1"/>
        </w:rPr>
        <w:t> </w:t>
      </w:r>
      <w:r>
        <w:rPr/>
        <w:t>процесів. Дана стратегія визначає напрямок, у якому організація буде створювати</w:t>
      </w:r>
      <w:r>
        <w:rPr>
          <w:spacing w:val="1"/>
        </w:rPr>
        <w:t> </w:t>
      </w:r>
      <w:r>
        <w:rPr/>
        <w:t>нові конкурентні переваги за допомогою технологій, а також тактику, яку вона</w:t>
      </w:r>
      <w:r>
        <w:rPr>
          <w:spacing w:val="1"/>
        </w:rPr>
        <w:t> </w:t>
      </w:r>
      <w:r>
        <w:rPr/>
        <w:t>використовуватиме</w:t>
      </w:r>
      <w:r>
        <w:rPr>
          <w:spacing w:val="-1"/>
        </w:rPr>
        <w:t> </w:t>
      </w:r>
      <w:r>
        <w:rPr/>
        <w:t>для досягнення цих</w:t>
      </w:r>
      <w:r>
        <w:rPr>
          <w:spacing w:val="-3"/>
        </w:rPr>
        <w:t> </w:t>
      </w:r>
      <w:r>
        <w:rPr/>
        <w:t>змін.</w:t>
      </w:r>
    </w:p>
    <w:p>
      <w:pPr>
        <w:pStyle w:val="BodyText"/>
        <w:spacing w:line="360" w:lineRule="auto" w:before="1"/>
        <w:ind w:right="241" w:firstLine="851"/>
        <w:jc w:val="both"/>
      </w:pPr>
      <w:r>
        <w:rPr/>
        <w:t>Цифрові</w:t>
      </w:r>
      <w:r>
        <w:rPr>
          <w:spacing w:val="-7"/>
        </w:rPr>
        <w:t> </w:t>
      </w:r>
      <w:r>
        <w:rPr/>
        <w:t>технології</w:t>
      </w:r>
      <w:r>
        <w:rPr>
          <w:spacing w:val="-6"/>
        </w:rPr>
        <w:t> </w:t>
      </w:r>
      <w:r>
        <w:rPr/>
        <w:t>змінюють</w:t>
      </w:r>
      <w:r>
        <w:rPr>
          <w:spacing w:val="-8"/>
        </w:rPr>
        <w:t> </w:t>
      </w:r>
      <w:r>
        <w:rPr/>
        <w:t>економічні</w:t>
      </w:r>
      <w:r>
        <w:rPr>
          <w:spacing w:val="-6"/>
        </w:rPr>
        <w:t> </w:t>
      </w:r>
      <w:r>
        <w:rPr/>
        <w:t>процеси</w:t>
      </w:r>
      <w:r>
        <w:rPr>
          <w:spacing w:val="-6"/>
        </w:rPr>
        <w:t> </w:t>
      </w:r>
      <w:r>
        <w:rPr/>
        <w:t>на</w:t>
      </w:r>
      <w:r>
        <w:rPr>
          <w:spacing w:val="-7"/>
        </w:rPr>
        <w:t> </w:t>
      </w:r>
      <w:r>
        <w:rPr/>
        <w:t>макро</w:t>
      </w:r>
      <w:r>
        <w:rPr>
          <w:spacing w:val="-8"/>
        </w:rPr>
        <w:t> </w:t>
      </w:r>
      <w:r>
        <w:rPr/>
        <w:t>та</w:t>
      </w:r>
      <w:r>
        <w:rPr>
          <w:spacing w:val="-7"/>
        </w:rPr>
        <w:t> </w:t>
      </w:r>
      <w:r>
        <w:rPr/>
        <w:t>мікро</w:t>
      </w:r>
      <w:r>
        <w:rPr>
          <w:spacing w:val="-6"/>
        </w:rPr>
        <w:t> </w:t>
      </w:r>
      <w:r>
        <w:rPr/>
        <w:t>рівнях,</w:t>
      </w:r>
      <w:r>
        <w:rPr>
          <w:spacing w:val="-67"/>
        </w:rPr>
        <w:t> </w:t>
      </w:r>
      <w:r>
        <w:rPr/>
        <w:t>виводячи</w:t>
      </w:r>
      <w:r>
        <w:rPr>
          <w:spacing w:val="-10"/>
        </w:rPr>
        <w:t> </w:t>
      </w:r>
      <w:r>
        <w:rPr/>
        <w:t>конкурентні</w:t>
      </w:r>
      <w:r>
        <w:rPr>
          <w:spacing w:val="-11"/>
        </w:rPr>
        <w:t> </w:t>
      </w:r>
      <w:r>
        <w:rPr/>
        <w:t>процеси</w:t>
      </w:r>
      <w:r>
        <w:rPr>
          <w:spacing w:val="-9"/>
        </w:rPr>
        <w:t> </w:t>
      </w:r>
      <w:r>
        <w:rPr/>
        <w:t>в</w:t>
      </w:r>
      <w:r>
        <w:rPr>
          <w:spacing w:val="-12"/>
        </w:rPr>
        <w:t> </w:t>
      </w:r>
      <w:r>
        <w:rPr/>
        <w:t>нову</w:t>
      </w:r>
      <w:r>
        <w:rPr>
          <w:spacing w:val="-13"/>
        </w:rPr>
        <w:t> </w:t>
      </w:r>
      <w:r>
        <w:rPr/>
        <w:t>площину.</w:t>
      </w:r>
      <w:r>
        <w:rPr>
          <w:spacing w:val="-11"/>
        </w:rPr>
        <w:t> </w:t>
      </w:r>
      <w:r>
        <w:rPr/>
        <w:t>Ці</w:t>
      </w:r>
      <w:r>
        <w:rPr>
          <w:spacing w:val="-8"/>
        </w:rPr>
        <w:t> </w:t>
      </w:r>
      <w:r>
        <w:rPr/>
        <w:t>радикальні</w:t>
      </w:r>
      <w:r>
        <w:rPr>
          <w:spacing w:val="-8"/>
        </w:rPr>
        <w:t> </w:t>
      </w:r>
      <w:r>
        <w:rPr/>
        <w:t>зміни</w:t>
      </w:r>
      <w:r>
        <w:rPr>
          <w:spacing w:val="-10"/>
        </w:rPr>
        <w:t> </w:t>
      </w:r>
      <w:r>
        <w:rPr/>
        <w:t>призводять</w:t>
      </w:r>
      <w:r>
        <w:rPr>
          <w:spacing w:val="-10"/>
        </w:rPr>
        <w:t> </w:t>
      </w:r>
      <w:r>
        <w:rPr/>
        <w:t>до</w:t>
      </w:r>
      <w:r>
        <w:rPr>
          <w:spacing w:val="-68"/>
        </w:rPr>
        <w:t> </w:t>
      </w:r>
      <w:r>
        <w:rPr/>
        <w:t>зміни акцентів традиційного бізнесу. Наприклад, у 2020 році, витрати на цифрову</w:t>
      </w:r>
      <w:r>
        <w:rPr>
          <w:spacing w:val="1"/>
        </w:rPr>
        <w:t> </w:t>
      </w:r>
      <w:r>
        <w:rPr/>
        <w:t>рекламу в США склали 191,09 мільярда доларів, що на 25,5% більше, ніж у 2019.</w:t>
      </w:r>
      <w:r>
        <w:rPr>
          <w:spacing w:val="1"/>
        </w:rPr>
        <w:t> </w:t>
      </w:r>
      <w:r>
        <w:rPr/>
        <w:t>Пандемія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зв’язку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Covid-19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збільшила</w:t>
      </w:r>
      <w:r>
        <w:rPr>
          <w:spacing w:val="1"/>
        </w:rPr>
        <w:t> </w:t>
      </w:r>
      <w:r>
        <w:rPr/>
        <w:t>інтерес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трансформації. 62 % американських користувачів почали використовувати більше</w:t>
      </w:r>
      <w:r>
        <w:rPr>
          <w:spacing w:val="-67"/>
        </w:rPr>
        <w:t> </w:t>
      </w:r>
      <w:r>
        <w:rPr/>
        <w:t>цифрових продуктів,</w:t>
      </w:r>
      <w:r>
        <w:rPr>
          <w:spacing w:val="-1"/>
        </w:rPr>
        <w:t> </w:t>
      </w:r>
      <w:r>
        <w:rPr/>
        <w:t>ніж</w:t>
      </w:r>
      <w:r>
        <w:rPr>
          <w:spacing w:val="-3"/>
        </w:rPr>
        <w:t> </w:t>
      </w:r>
      <w:r>
        <w:rPr/>
        <w:t>до</w:t>
      </w:r>
      <w:r>
        <w:rPr>
          <w:spacing w:val="-3"/>
        </w:rPr>
        <w:t> </w:t>
      </w:r>
      <w:r>
        <w:rPr/>
        <w:t>початку</w:t>
      </w:r>
      <w:r>
        <w:rPr>
          <w:spacing w:val="-3"/>
        </w:rPr>
        <w:t> </w:t>
      </w:r>
      <w:r>
        <w:rPr/>
        <w:t>пандемії.</w:t>
      </w:r>
      <w:r>
        <w:rPr>
          <w:spacing w:val="3"/>
        </w:rPr>
        <w:t> </w:t>
      </w:r>
      <w:r>
        <w:rPr/>
        <w:t>[2]</w:t>
      </w:r>
    </w:p>
    <w:p>
      <w:pPr>
        <w:pStyle w:val="BodyText"/>
        <w:spacing w:line="360" w:lineRule="auto"/>
        <w:ind w:right="242" w:firstLine="851"/>
        <w:jc w:val="both"/>
      </w:pPr>
      <w:r>
        <w:rPr/>
        <w:t>У</w:t>
      </w:r>
      <w:r>
        <w:rPr>
          <w:spacing w:val="1"/>
        </w:rPr>
        <w:t> </w:t>
      </w:r>
      <w:r>
        <w:rPr/>
        <w:t>літературі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“цифрової</w:t>
      </w:r>
      <w:r>
        <w:rPr>
          <w:spacing w:val="1"/>
        </w:rPr>
        <w:t> </w:t>
      </w:r>
      <w:r>
        <w:rPr/>
        <w:t>стратегії”.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термін</w:t>
      </w:r>
      <w:r>
        <w:rPr>
          <w:spacing w:val="1"/>
        </w:rPr>
        <w:t> </w:t>
      </w:r>
      <w:r>
        <w:rPr/>
        <w:t>вперше</w:t>
      </w:r>
      <w:r>
        <w:rPr>
          <w:spacing w:val="1"/>
        </w:rPr>
        <w:t> </w:t>
      </w:r>
      <w:r>
        <w:rPr/>
        <w:t>був</w:t>
      </w:r>
      <w:r>
        <w:rPr>
          <w:spacing w:val="1"/>
        </w:rPr>
        <w:t> </w:t>
      </w:r>
      <w:r>
        <w:rPr/>
        <w:t>використаний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90-х</w:t>
      </w:r>
      <w:r>
        <w:rPr>
          <w:spacing w:val="1"/>
        </w:rPr>
        <w:t> </w:t>
      </w:r>
      <w:r>
        <w:rPr/>
        <w:t>роках.</w:t>
      </w:r>
      <w:r>
        <w:rPr>
          <w:spacing w:val="1"/>
        </w:rPr>
        <w:t> </w:t>
      </w:r>
      <w:r>
        <w:rPr/>
        <w:t>Цифровий</w:t>
      </w:r>
      <w:r>
        <w:rPr>
          <w:spacing w:val="1"/>
        </w:rPr>
        <w:t> </w:t>
      </w:r>
      <w:r>
        <w:rPr/>
        <w:t>маркетинг – це використання цифрових каналів для просування на ринку товарів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цільового</w:t>
      </w:r>
      <w:r>
        <w:rPr>
          <w:spacing w:val="1"/>
        </w:rPr>
        <w:t> </w:t>
      </w:r>
      <w:r>
        <w:rPr/>
        <w:t>споживача[3].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виділити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напрямки</w:t>
      </w:r>
      <w:r>
        <w:rPr>
          <w:spacing w:val="1"/>
        </w:rPr>
        <w:t> </w:t>
      </w:r>
      <w:r>
        <w:rPr/>
        <w:t>цифрового</w:t>
      </w:r>
      <w:r>
        <w:rPr>
          <w:spacing w:val="1"/>
        </w:rPr>
        <w:t> </w:t>
      </w:r>
      <w:r>
        <w:rPr/>
        <w:t>маркетингу:</w:t>
      </w:r>
    </w:p>
    <w:p>
      <w:pPr>
        <w:pStyle w:val="ListParagraph"/>
        <w:numPr>
          <w:ilvl w:val="0"/>
          <w:numId w:val="8"/>
        </w:numPr>
        <w:tabs>
          <w:tab w:pos="467" w:val="left" w:leader="none"/>
        </w:tabs>
        <w:spacing w:line="360" w:lineRule="auto" w:before="1" w:after="0"/>
        <w:ind w:left="118" w:right="242" w:firstLine="0"/>
        <w:jc w:val="both"/>
        <w:rPr>
          <w:sz w:val="28"/>
        </w:rPr>
      </w:pPr>
      <w:r>
        <w:rPr>
          <w:sz w:val="28"/>
        </w:rPr>
        <w:t>SEM - Search engine marketing. Форма Інтернет-маркетингу, яка передбачає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18"/>
          <w:sz w:val="28"/>
        </w:rPr>
        <w:t> </w:t>
      </w:r>
      <w:r>
        <w:rPr>
          <w:sz w:val="28"/>
        </w:rPr>
        <w:t>веб-сайтів</w:t>
      </w:r>
      <w:r>
        <w:rPr>
          <w:spacing w:val="18"/>
          <w:sz w:val="28"/>
        </w:rPr>
        <w:t> </w:t>
      </w:r>
      <w:r>
        <w:rPr>
          <w:sz w:val="28"/>
        </w:rPr>
        <w:t>шляхом</w:t>
      </w:r>
      <w:r>
        <w:rPr>
          <w:spacing w:val="18"/>
          <w:sz w:val="28"/>
        </w:rPr>
        <w:t> </w:t>
      </w:r>
      <w:r>
        <w:rPr>
          <w:sz w:val="28"/>
        </w:rPr>
        <w:t>підвищення</w:t>
      </w:r>
      <w:r>
        <w:rPr>
          <w:spacing w:val="16"/>
          <w:sz w:val="28"/>
        </w:rPr>
        <w:t> </w:t>
      </w:r>
      <w:r>
        <w:rPr>
          <w:sz w:val="28"/>
        </w:rPr>
        <w:t>їх</w:t>
      </w:r>
      <w:r>
        <w:rPr>
          <w:spacing w:val="18"/>
          <w:sz w:val="28"/>
        </w:rPr>
        <w:t> </w:t>
      </w:r>
      <w:r>
        <w:rPr>
          <w:sz w:val="28"/>
        </w:rPr>
        <w:t>видимості</w:t>
      </w:r>
      <w:r>
        <w:rPr>
          <w:spacing w:val="19"/>
          <w:sz w:val="28"/>
        </w:rPr>
        <w:t> </w:t>
      </w:r>
      <w:r>
        <w:rPr>
          <w:sz w:val="28"/>
        </w:rPr>
        <w:t>на</w:t>
      </w:r>
      <w:r>
        <w:rPr>
          <w:spacing w:val="15"/>
          <w:sz w:val="28"/>
        </w:rPr>
        <w:t> </w:t>
      </w:r>
      <w:r>
        <w:rPr>
          <w:sz w:val="28"/>
        </w:rPr>
        <w:t>сторінках</w:t>
      </w:r>
      <w:r>
        <w:rPr>
          <w:spacing w:val="18"/>
          <w:sz w:val="28"/>
        </w:rPr>
        <w:t> </w:t>
      </w:r>
      <w:r>
        <w:rPr>
          <w:sz w:val="28"/>
        </w:rPr>
        <w:t>результатів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2"/>
        <w:jc w:val="both"/>
      </w:pPr>
      <w:r>
        <w:rPr/>
        <w:t>пошукових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(SERP)</w:t>
      </w:r>
      <w:r>
        <w:rPr>
          <w:spacing w:val="1"/>
        </w:rPr>
        <w:t> </w:t>
      </w:r>
      <w:r>
        <w:rPr/>
        <w:t>переважно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платної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/>
        <w:t>SEM</w:t>
      </w:r>
      <w:r>
        <w:rPr>
          <w:spacing w:val="1"/>
        </w:rPr>
        <w:t> </w:t>
      </w:r>
      <w:r>
        <w:rPr/>
        <w:t>складається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частин:</w:t>
      </w:r>
      <w:r>
        <w:rPr>
          <w:spacing w:val="1"/>
        </w:rPr>
        <w:t> </w:t>
      </w:r>
      <w:r>
        <w:rPr/>
        <w:t>SEO</w:t>
      </w:r>
      <w:r>
        <w:rPr>
          <w:spacing w:val="-1"/>
        </w:rPr>
        <w:t> </w:t>
      </w:r>
      <w:r>
        <w:rPr/>
        <w:t>та PPC</w:t>
      </w:r>
    </w:p>
    <w:p>
      <w:pPr>
        <w:pStyle w:val="BodyText"/>
        <w:spacing w:line="360" w:lineRule="auto" w:before="2"/>
        <w:ind w:right="242" w:firstLine="719"/>
        <w:jc w:val="both"/>
      </w:pPr>
      <w:r>
        <w:rPr/>
        <w:t>SEO - Пошукова оптимізація, часто полягає у внесенні змін до частин веб-</w:t>
      </w:r>
      <w:r>
        <w:rPr>
          <w:spacing w:val="1"/>
        </w:rPr>
        <w:t> </w:t>
      </w:r>
      <w:r>
        <w:rPr/>
        <w:t>сайту</w:t>
      </w:r>
      <w:r>
        <w:rPr>
          <w:spacing w:val="-5"/>
        </w:rPr>
        <w:t> </w:t>
      </w:r>
      <w:r>
        <w:rPr/>
        <w:t>для</w:t>
      </w:r>
      <w:r>
        <w:rPr>
          <w:spacing w:val="-1"/>
        </w:rPr>
        <w:t> </w:t>
      </w:r>
      <w:r>
        <w:rPr/>
        <w:t>збільшення релевантності останнього</w:t>
      </w:r>
      <w:r>
        <w:rPr>
          <w:spacing w:val="1"/>
        </w:rPr>
        <w:t> </w:t>
      </w:r>
      <w:r>
        <w:rPr/>
        <w:t>в</w:t>
      </w:r>
      <w:r>
        <w:rPr>
          <w:spacing w:val="-6"/>
        </w:rPr>
        <w:t> </w:t>
      </w:r>
      <w:r>
        <w:rPr/>
        <w:t>пошукових</w:t>
      </w:r>
      <w:r>
        <w:rPr>
          <w:spacing w:val="-1"/>
        </w:rPr>
        <w:t> </w:t>
      </w:r>
      <w:r>
        <w:rPr/>
        <w:t>системах.</w:t>
      </w:r>
    </w:p>
    <w:p>
      <w:pPr>
        <w:pStyle w:val="BodyText"/>
        <w:spacing w:line="360" w:lineRule="auto"/>
        <w:ind w:right="244" w:firstLine="719"/>
        <w:jc w:val="both"/>
      </w:pPr>
      <w:r>
        <w:rPr/>
        <w:t>PPC</w:t>
      </w:r>
      <w:r>
        <w:rPr>
          <w:spacing w:val="-6"/>
        </w:rPr>
        <w:t> </w:t>
      </w:r>
      <w:r>
        <w:rPr/>
        <w:t>-</w:t>
      </w:r>
      <w:r>
        <w:rPr>
          <w:spacing w:val="-5"/>
        </w:rPr>
        <w:t> </w:t>
      </w:r>
      <w:r>
        <w:rPr/>
        <w:t>Pay-per-click</w:t>
      </w:r>
      <w:r>
        <w:rPr>
          <w:spacing w:val="-6"/>
        </w:rPr>
        <w:t> </w:t>
      </w:r>
      <w:r>
        <w:rPr/>
        <w:t>—</w:t>
      </w:r>
      <w:r>
        <w:rPr>
          <w:spacing w:val="-5"/>
        </w:rPr>
        <w:t> </w:t>
      </w:r>
      <w:r>
        <w:rPr/>
        <w:t>це</w:t>
      </w:r>
      <w:r>
        <w:rPr>
          <w:spacing w:val="-8"/>
        </w:rPr>
        <w:t> </w:t>
      </w:r>
      <w:r>
        <w:rPr/>
        <w:t>модель</w:t>
      </w:r>
      <w:r>
        <w:rPr>
          <w:spacing w:val="-9"/>
        </w:rPr>
        <w:t> </w:t>
      </w:r>
      <w:r>
        <w:rPr/>
        <w:t>інтернет-реклами,</w:t>
      </w:r>
      <w:r>
        <w:rPr>
          <w:spacing w:val="-9"/>
        </w:rPr>
        <w:t> </w:t>
      </w:r>
      <w:r>
        <w:rPr/>
        <w:t>яка</w:t>
      </w:r>
      <w:r>
        <w:rPr>
          <w:spacing w:val="-5"/>
        </w:rPr>
        <w:t> </w:t>
      </w:r>
      <w:r>
        <w:rPr/>
        <w:t>використовується</w:t>
      </w:r>
      <w:r>
        <w:rPr>
          <w:spacing w:val="-2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притягнення</w:t>
      </w:r>
      <w:r>
        <w:rPr>
          <w:spacing w:val="1"/>
        </w:rPr>
        <w:t> </w:t>
      </w:r>
      <w:r>
        <w:rPr/>
        <w:t>трафіку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веб-сайти,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рекламодавець</w:t>
      </w:r>
      <w:r>
        <w:rPr>
          <w:spacing w:val="1"/>
        </w:rPr>
        <w:t> </w:t>
      </w:r>
      <w:r>
        <w:rPr/>
        <w:t>платить</w:t>
      </w:r>
      <w:r>
        <w:rPr>
          <w:spacing w:val="1"/>
        </w:rPr>
        <w:t> </w:t>
      </w:r>
      <w:r>
        <w:rPr/>
        <w:t>видавцеві</w:t>
      </w:r>
      <w:r>
        <w:rPr>
          <w:spacing w:val="1"/>
        </w:rPr>
        <w:t> </w:t>
      </w:r>
      <w:r>
        <w:rPr/>
        <w:t>(зазвичай</w:t>
      </w:r>
      <w:r>
        <w:rPr>
          <w:spacing w:val="1"/>
        </w:rPr>
        <w:t> </w:t>
      </w:r>
      <w:r>
        <w:rPr/>
        <w:t>пошуковій</w:t>
      </w:r>
      <w:r>
        <w:rPr>
          <w:spacing w:val="1"/>
        </w:rPr>
        <w:t> </w:t>
      </w:r>
      <w:r>
        <w:rPr/>
        <w:t>системі,</w:t>
      </w:r>
      <w:r>
        <w:rPr>
          <w:spacing w:val="1"/>
        </w:rPr>
        <w:t> </w:t>
      </w:r>
      <w:r>
        <w:rPr/>
        <w:t>власнику</w:t>
      </w:r>
      <w:r>
        <w:rPr>
          <w:spacing w:val="1"/>
        </w:rPr>
        <w:t> </w:t>
      </w:r>
      <w:r>
        <w:rPr/>
        <w:t>веб-сайту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веб-сайтів)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натискання</w:t>
      </w:r>
      <w:r>
        <w:rPr>
          <w:spacing w:val="-1"/>
        </w:rPr>
        <w:t> </w:t>
      </w:r>
      <w:r>
        <w:rPr/>
        <w:t>оголошення.</w:t>
      </w:r>
    </w:p>
    <w:p>
      <w:pPr>
        <w:pStyle w:val="ListParagraph"/>
        <w:numPr>
          <w:ilvl w:val="0"/>
          <w:numId w:val="8"/>
        </w:numPr>
        <w:tabs>
          <w:tab w:pos="414" w:val="left" w:leader="none"/>
        </w:tabs>
        <w:spacing w:line="360" w:lineRule="auto" w:before="0" w:after="0"/>
        <w:ind w:left="118" w:right="249" w:firstLine="0"/>
        <w:jc w:val="both"/>
        <w:rPr>
          <w:sz w:val="28"/>
        </w:rPr>
      </w:pPr>
      <w:r>
        <w:rPr>
          <w:sz w:val="28"/>
        </w:rPr>
        <w:t>Affiliate маркетинг – модель ведення бізнесу, за якої сторонні особо генерують</w:t>
      </w:r>
      <w:r>
        <w:rPr>
          <w:spacing w:val="1"/>
          <w:sz w:val="28"/>
        </w:rPr>
        <w:t> </w:t>
      </w:r>
      <w:r>
        <w:rPr>
          <w:sz w:val="28"/>
        </w:rPr>
        <w:t>трафік або приносять прибуток для певного бізнесу, за що отримують комісійні</w:t>
      </w:r>
      <w:r>
        <w:rPr>
          <w:spacing w:val="1"/>
          <w:sz w:val="28"/>
        </w:rPr>
        <w:t> </w:t>
      </w:r>
      <w:r>
        <w:rPr>
          <w:sz w:val="28"/>
        </w:rPr>
        <w:t>кошти.</w:t>
      </w:r>
    </w:p>
    <w:p>
      <w:pPr>
        <w:pStyle w:val="ListParagraph"/>
        <w:numPr>
          <w:ilvl w:val="0"/>
          <w:numId w:val="8"/>
        </w:numPr>
        <w:tabs>
          <w:tab w:pos="448" w:val="left" w:leader="none"/>
        </w:tabs>
        <w:spacing w:line="360" w:lineRule="auto" w:before="0" w:after="0"/>
        <w:ind w:left="118" w:right="246" w:firstLine="0"/>
        <w:jc w:val="both"/>
        <w:rPr>
          <w:sz w:val="28"/>
        </w:rPr>
      </w:pPr>
      <w:r>
        <w:rPr>
          <w:sz w:val="28"/>
        </w:rPr>
        <w:t>SMM - social media marketing. Використання соціальних медіа та соціальних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маркетингу</w:t>
      </w:r>
      <w:r>
        <w:rPr>
          <w:spacing w:val="1"/>
          <w:sz w:val="28"/>
        </w:rPr>
        <w:t> </w:t>
      </w:r>
      <w:r>
        <w:rPr>
          <w:sz w:val="28"/>
        </w:rPr>
        <w:t>продуктів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послуг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Маркетинг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мережах надає компаніям спосіб взаємодіяти з наявними клієнтами та охоплювати</w:t>
      </w:r>
      <w:r>
        <w:rPr>
          <w:spacing w:val="-68"/>
          <w:sz w:val="28"/>
        </w:rPr>
        <w:t> </w:t>
      </w:r>
      <w:r>
        <w:rPr>
          <w:sz w:val="28"/>
        </w:rPr>
        <w:t>нових,</w:t>
      </w:r>
      <w:r>
        <w:rPr>
          <w:spacing w:val="-5"/>
          <w:sz w:val="28"/>
        </w:rPr>
        <w:t> </w:t>
      </w:r>
      <w:r>
        <w:rPr>
          <w:sz w:val="28"/>
        </w:rPr>
        <w:t>дозволяючи їм рекламувати</w:t>
      </w:r>
      <w:r>
        <w:rPr>
          <w:spacing w:val="-1"/>
          <w:sz w:val="28"/>
        </w:rPr>
        <w:t> </w:t>
      </w:r>
      <w:r>
        <w:rPr>
          <w:sz w:val="28"/>
        </w:rPr>
        <w:t>бажану</w:t>
      </w:r>
      <w:r>
        <w:rPr>
          <w:spacing w:val="-4"/>
          <w:sz w:val="28"/>
        </w:rPr>
        <w:t> </w:t>
      </w:r>
      <w:r>
        <w:rPr>
          <w:sz w:val="28"/>
        </w:rPr>
        <w:t>культуру,</w:t>
      </w:r>
      <w:r>
        <w:rPr>
          <w:spacing w:val="-1"/>
          <w:sz w:val="28"/>
        </w:rPr>
        <w:t> </w:t>
      </w:r>
      <w:r>
        <w:rPr>
          <w:sz w:val="28"/>
        </w:rPr>
        <w:t>місію</w:t>
      </w:r>
      <w:r>
        <w:rPr>
          <w:spacing w:val="-2"/>
          <w:sz w:val="28"/>
        </w:rPr>
        <w:t> </w:t>
      </w:r>
      <w:r>
        <w:rPr>
          <w:sz w:val="28"/>
        </w:rPr>
        <w:t>чи тон.</w:t>
      </w:r>
    </w:p>
    <w:p>
      <w:pPr>
        <w:pStyle w:val="ListParagraph"/>
        <w:numPr>
          <w:ilvl w:val="0"/>
          <w:numId w:val="8"/>
        </w:numPr>
        <w:tabs>
          <w:tab w:pos="414" w:val="left" w:leader="none"/>
        </w:tabs>
        <w:spacing w:line="360" w:lineRule="auto" w:before="1" w:after="0"/>
        <w:ind w:left="118" w:right="243" w:firstLine="0"/>
        <w:jc w:val="both"/>
        <w:rPr>
          <w:sz w:val="28"/>
        </w:rPr>
      </w:pPr>
      <w:r>
        <w:rPr>
          <w:sz w:val="28"/>
        </w:rPr>
        <w:t>SMO - social media optimization. Відповідно до процедури SMO передбачається</w:t>
      </w:r>
      <w:r>
        <w:rPr>
          <w:spacing w:val="1"/>
          <w:sz w:val="28"/>
        </w:rPr>
        <w:t> </w:t>
      </w:r>
      <w:r>
        <w:rPr>
          <w:sz w:val="28"/>
        </w:rPr>
        <w:t>наповнення</w:t>
      </w:r>
      <w:r>
        <w:rPr>
          <w:spacing w:val="1"/>
          <w:sz w:val="28"/>
        </w:rPr>
        <w:t> </w:t>
      </w:r>
      <w:r>
        <w:rPr>
          <w:sz w:val="28"/>
        </w:rPr>
        <w:t>ресурсними</w:t>
      </w:r>
      <w:r>
        <w:rPr>
          <w:spacing w:val="1"/>
          <w:sz w:val="28"/>
        </w:rPr>
        <w:t> </w:t>
      </w:r>
      <w:r>
        <w:rPr>
          <w:sz w:val="28"/>
        </w:rPr>
        <w:t>матеріалами,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зацікавлять</w:t>
      </w:r>
      <w:r>
        <w:rPr>
          <w:spacing w:val="1"/>
          <w:sz w:val="28"/>
        </w:rPr>
        <w:t> </w:t>
      </w:r>
      <w:r>
        <w:rPr>
          <w:sz w:val="28"/>
        </w:rPr>
        <w:t>цільову</w:t>
      </w:r>
      <w:r>
        <w:rPr>
          <w:spacing w:val="1"/>
          <w:sz w:val="28"/>
        </w:rPr>
        <w:t> </w:t>
      </w:r>
      <w:r>
        <w:rPr>
          <w:sz w:val="28"/>
        </w:rPr>
        <w:t>аудиторію,</w:t>
      </w:r>
      <w:r>
        <w:rPr>
          <w:spacing w:val="1"/>
          <w:sz w:val="28"/>
        </w:rPr>
        <w:t> </w:t>
      </w:r>
      <w:r>
        <w:rPr>
          <w:sz w:val="28"/>
        </w:rPr>
        <w:t>дозволяючи налагодити цей контакт, викликати довіру користувачів сторінок із</w:t>
      </w:r>
      <w:r>
        <w:rPr>
          <w:spacing w:val="1"/>
          <w:sz w:val="28"/>
        </w:rPr>
        <w:t> </w:t>
      </w:r>
      <w:r>
        <w:rPr>
          <w:sz w:val="28"/>
        </w:rPr>
        <w:t>соціальних мереж, підвищити загальний рівень лояльності та збільшити кількість</w:t>
      </w:r>
      <w:r>
        <w:rPr>
          <w:spacing w:val="1"/>
          <w:sz w:val="28"/>
        </w:rPr>
        <w:t> </w:t>
      </w:r>
      <w:r>
        <w:rPr>
          <w:sz w:val="28"/>
        </w:rPr>
        <w:t>трафіку.</w:t>
      </w:r>
    </w:p>
    <w:p>
      <w:pPr>
        <w:pStyle w:val="ListParagraph"/>
        <w:numPr>
          <w:ilvl w:val="0"/>
          <w:numId w:val="9"/>
        </w:numPr>
        <w:tabs>
          <w:tab w:pos="465" w:val="left" w:leader="none"/>
        </w:tabs>
        <w:spacing w:line="360" w:lineRule="auto" w:before="0" w:after="0"/>
        <w:ind w:left="118" w:right="245" w:firstLine="0"/>
        <w:jc w:val="both"/>
        <w:rPr>
          <w:sz w:val="28"/>
        </w:rPr>
      </w:pPr>
      <w:r>
        <w:rPr>
          <w:sz w:val="28"/>
        </w:rPr>
        <w:t>Мобільний маркетинг – це багатоканальна цифрова маркетингова стратегія,</w:t>
      </w:r>
      <w:r>
        <w:rPr>
          <w:spacing w:val="1"/>
          <w:sz w:val="28"/>
        </w:rPr>
        <w:t> </w:t>
      </w:r>
      <w:r>
        <w:rPr>
          <w:sz w:val="28"/>
        </w:rPr>
        <w:t>спрямована на охоплення цільової аудиторії за допомогою смартфонів, планшетів</w:t>
      </w:r>
      <w:r>
        <w:rPr>
          <w:spacing w:val="1"/>
          <w:sz w:val="28"/>
        </w:rPr>
        <w:t> </w:t>
      </w:r>
      <w:r>
        <w:rPr>
          <w:sz w:val="28"/>
        </w:rPr>
        <w:t>та/або</w:t>
      </w:r>
      <w:r>
        <w:rPr>
          <w:spacing w:val="-4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мобільних</w:t>
      </w:r>
      <w:r>
        <w:rPr>
          <w:spacing w:val="1"/>
          <w:sz w:val="28"/>
        </w:rPr>
        <w:t> </w:t>
      </w:r>
      <w:r>
        <w:rPr>
          <w:sz w:val="28"/>
        </w:rPr>
        <w:t>пристроїв.</w:t>
      </w:r>
    </w:p>
    <w:p>
      <w:pPr>
        <w:pStyle w:val="ListParagraph"/>
        <w:numPr>
          <w:ilvl w:val="0"/>
          <w:numId w:val="9"/>
        </w:numPr>
        <w:tabs>
          <w:tab w:pos="407" w:val="left" w:leader="none"/>
        </w:tabs>
        <w:spacing w:line="360" w:lineRule="auto" w:before="1" w:after="0"/>
        <w:ind w:left="118" w:right="241" w:firstLine="0"/>
        <w:jc w:val="both"/>
        <w:rPr>
          <w:sz w:val="28"/>
        </w:rPr>
      </w:pPr>
      <w:r>
        <w:rPr>
          <w:sz w:val="28"/>
        </w:rPr>
        <w:t>E-mail маркетинг - це форма маркетингу, яка заснована на використанні</w:t>
      </w:r>
      <w:r>
        <w:rPr>
          <w:spacing w:val="1"/>
          <w:sz w:val="28"/>
        </w:rPr>
        <w:t> </w:t>
      </w:r>
      <w:r>
        <w:rPr>
          <w:sz w:val="28"/>
        </w:rPr>
        <w:t>E-mail</w:t>
      </w:r>
      <w:r>
        <w:rPr>
          <w:spacing w:val="1"/>
          <w:sz w:val="28"/>
        </w:rPr>
        <w:t> </w:t>
      </w:r>
      <w:r>
        <w:rPr>
          <w:sz w:val="28"/>
        </w:rPr>
        <w:t>для комунікації з клієнтами та сповіщення про нові продукти, знижки та інші</w:t>
      </w:r>
      <w:r>
        <w:rPr>
          <w:spacing w:val="1"/>
          <w:sz w:val="28"/>
        </w:rPr>
        <w:t> </w:t>
      </w:r>
      <w:r>
        <w:rPr>
          <w:sz w:val="28"/>
        </w:rPr>
        <w:t>послуги.</w:t>
      </w:r>
    </w:p>
    <w:p>
      <w:pPr>
        <w:pStyle w:val="ListParagraph"/>
        <w:numPr>
          <w:ilvl w:val="0"/>
          <w:numId w:val="9"/>
        </w:numPr>
        <w:tabs>
          <w:tab w:pos="448" w:val="left" w:leader="none"/>
        </w:tabs>
        <w:spacing w:line="360" w:lineRule="auto" w:before="0" w:after="0"/>
        <w:ind w:left="118" w:right="245" w:firstLine="0"/>
        <w:jc w:val="both"/>
        <w:rPr>
          <w:sz w:val="28"/>
        </w:rPr>
      </w:pPr>
      <w:r>
        <w:rPr>
          <w:sz w:val="28"/>
        </w:rPr>
        <w:t>Контент менеджмент - це набір процесів і технологій, які підтримують збір,</w:t>
      </w:r>
      <w:r>
        <w:rPr>
          <w:spacing w:val="1"/>
          <w:sz w:val="28"/>
        </w:rPr>
        <w:t> </w:t>
      </w:r>
      <w:r>
        <w:rPr>
          <w:sz w:val="28"/>
        </w:rPr>
        <w:t>керування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публікацію</w:t>
      </w:r>
      <w:r>
        <w:rPr>
          <w:spacing w:val="1"/>
          <w:sz w:val="28"/>
        </w:rPr>
        <w:t> </w:t>
      </w:r>
      <w:r>
        <w:rPr>
          <w:sz w:val="28"/>
        </w:rPr>
        <w:t>інформації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будь-якій</w:t>
      </w:r>
      <w:r>
        <w:rPr>
          <w:spacing w:val="1"/>
          <w:sz w:val="28"/>
        </w:rPr>
        <w:t> </w:t>
      </w:r>
      <w:r>
        <w:rPr>
          <w:sz w:val="28"/>
        </w:rPr>
        <w:t>формі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середовищі.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зберіганні та доступі через комп’ютери ця інформація може бути більш конкретно</w:t>
      </w:r>
      <w:r>
        <w:rPr>
          <w:spacing w:val="-67"/>
          <w:sz w:val="28"/>
        </w:rPr>
        <w:t> </w:t>
      </w:r>
      <w:r>
        <w:rPr>
          <w:sz w:val="28"/>
        </w:rPr>
        <w:t>іменована</w:t>
      </w:r>
      <w:r>
        <w:rPr>
          <w:spacing w:val="-1"/>
          <w:sz w:val="28"/>
        </w:rPr>
        <w:t> </w:t>
      </w:r>
      <w:r>
        <w:rPr>
          <w:sz w:val="28"/>
        </w:rPr>
        <w:t>цифровим вмістом або просто</w:t>
      </w:r>
      <w:r>
        <w:rPr>
          <w:spacing w:val="1"/>
          <w:sz w:val="28"/>
        </w:rPr>
        <w:t> </w:t>
      </w:r>
      <w:r>
        <w:rPr>
          <w:sz w:val="28"/>
        </w:rPr>
        <w:t>вмістом.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ListParagraph"/>
        <w:numPr>
          <w:ilvl w:val="0"/>
          <w:numId w:val="9"/>
        </w:numPr>
        <w:tabs>
          <w:tab w:pos="532" w:val="left" w:leader="none"/>
        </w:tabs>
        <w:spacing w:line="360" w:lineRule="auto" w:before="187" w:after="0"/>
        <w:ind w:left="118" w:right="242" w:firstLine="0"/>
        <w:jc w:val="both"/>
        <w:rPr>
          <w:sz w:val="28"/>
        </w:rPr>
      </w:pPr>
      <w:r>
        <w:rPr>
          <w:sz w:val="28"/>
        </w:rPr>
        <w:t>Медійна</w:t>
      </w:r>
      <w:r>
        <w:rPr>
          <w:spacing w:val="1"/>
          <w:sz w:val="28"/>
        </w:rPr>
        <w:t> </w:t>
      </w:r>
      <w:r>
        <w:rPr>
          <w:sz w:val="28"/>
        </w:rPr>
        <w:t>реклама</w:t>
      </w:r>
      <w:r>
        <w:rPr>
          <w:spacing w:val="1"/>
          <w:sz w:val="28"/>
        </w:rPr>
        <w:t> </w:t>
      </w:r>
      <w:r>
        <w:rPr>
          <w:sz w:val="28"/>
        </w:rPr>
        <w:t>-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рекламний</w:t>
      </w:r>
      <w:r>
        <w:rPr>
          <w:spacing w:val="1"/>
          <w:sz w:val="28"/>
        </w:rPr>
        <w:t> </w:t>
      </w:r>
      <w:r>
        <w:rPr>
          <w:sz w:val="28"/>
        </w:rPr>
        <w:t>продукт,</w:t>
      </w:r>
      <w:r>
        <w:rPr>
          <w:spacing w:val="1"/>
          <w:sz w:val="28"/>
        </w:rPr>
        <w:t> </w:t>
      </w:r>
      <w:r>
        <w:rPr>
          <w:sz w:val="28"/>
        </w:rPr>
        <w:t>орієнтований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видовищне</w:t>
      </w:r>
      <w:r>
        <w:rPr>
          <w:spacing w:val="1"/>
          <w:sz w:val="28"/>
        </w:rPr>
        <w:t> </w:t>
      </w:r>
      <w:r>
        <w:rPr>
          <w:sz w:val="28"/>
        </w:rPr>
        <w:t>сприйняття, привернення уваги аудиторії за допомогою зображень, відео, аудіо. У</w:t>
      </w:r>
      <w:r>
        <w:rPr>
          <w:spacing w:val="-67"/>
          <w:sz w:val="28"/>
        </w:rPr>
        <w:t> </w:t>
      </w:r>
      <w:r>
        <w:rPr>
          <w:sz w:val="28"/>
        </w:rPr>
        <w:t>широкому</w:t>
      </w:r>
      <w:r>
        <w:rPr>
          <w:spacing w:val="-13"/>
          <w:sz w:val="28"/>
        </w:rPr>
        <w:t> </w:t>
      </w:r>
      <w:r>
        <w:rPr>
          <w:sz w:val="28"/>
        </w:rPr>
        <w:t>значенні</w:t>
      </w:r>
      <w:r>
        <w:rPr>
          <w:spacing w:val="-11"/>
          <w:sz w:val="28"/>
        </w:rPr>
        <w:t> </w:t>
      </w:r>
      <w:r>
        <w:rPr>
          <w:sz w:val="28"/>
        </w:rPr>
        <w:t>сюди</w:t>
      </w:r>
      <w:r>
        <w:rPr>
          <w:spacing w:val="-8"/>
          <w:sz w:val="28"/>
        </w:rPr>
        <w:t> </w:t>
      </w:r>
      <w:r>
        <w:rPr>
          <w:sz w:val="28"/>
        </w:rPr>
        <w:t>ставляться</w:t>
      </w:r>
      <w:r>
        <w:rPr>
          <w:spacing w:val="-8"/>
          <w:sz w:val="28"/>
        </w:rPr>
        <w:t> </w:t>
      </w:r>
      <w:r>
        <w:rPr>
          <w:sz w:val="28"/>
        </w:rPr>
        <w:t>майже</w:t>
      </w:r>
      <w:r>
        <w:rPr>
          <w:spacing w:val="-9"/>
          <w:sz w:val="28"/>
        </w:rPr>
        <w:t> </w:t>
      </w:r>
      <w:r>
        <w:rPr>
          <w:sz w:val="28"/>
        </w:rPr>
        <w:t>всі</w:t>
      </w:r>
      <w:r>
        <w:rPr>
          <w:spacing w:val="-8"/>
          <w:sz w:val="28"/>
        </w:rPr>
        <w:t> </w:t>
      </w:r>
      <w:r>
        <w:rPr>
          <w:sz w:val="28"/>
        </w:rPr>
        <w:t>методи</w:t>
      </w:r>
      <w:r>
        <w:rPr>
          <w:spacing w:val="-9"/>
          <w:sz w:val="28"/>
        </w:rPr>
        <w:t> </w:t>
      </w:r>
      <w:r>
        <w:rPr>
          <w:sz w:val="28"/>
        </w:rPr>
        <w:t>рекламування,</w:t>
      </w:r>
      <w:r>
        <w:rPr>
          <w:spacing w:val="-9"/>
          <w:sz w:val="28"/>
        </w:rPr>
        <w:t> </w:t>
      </w:r>
      <w:r>
        <w:rPr>
          <w:sz w:val="28"/>
        </w:rPr>
        <w:t>крім</w:t>
      </w:r>
      <w:r>
        <w:rPr>
          <w:spacing w:val="-8"/>
          <w:sz w:val="28"/>
        </w:rPr>
        <w:t> </w:t>
      </w:r>
      <w:r>
        <w:rPr>
          <w:sz w:val="28"/>
        </w:rPr>
        <w:t>прямих.</w:t>
      </w:r>
      <w:r>
        <w:rPr>
          <w:spacing w:val="-68"/>
          <w:sz w:val="28"/>
        </w:rPr>
        <w:t> </w:t>
      </w:r>
      <w:r>
        <w:rPr>
          <w:sz w:val="28"/>
        </w:rPr>
        <w:t>У</w:t>
      </w:r>
      <w:r>
        <w:rPr>
          <w:spacing w:val="-1"/>
          <w:sz w:val="28"/>
        </w:rPr>
        <w:t> </w:t>
      </w:r>
      <w:r>
        <w:rPr>
          <w:sz w:val="28"/>
        </w:rPr>
        <w:t>вузькому</w:t>
      </w:r>
      <w:r>
        <w:rPr>
          <w:spacing w:val="-5"/>
          <w:sz w:val="28"/>
        </w:rPr>
        <w:t> </w:t>
      </w:r>
      <w:r>
        <w:rPr>
          <w:sz w:val="28"/>
        </w:rPr>
        <w:t>значенні під</w:t>
      </w:r>
      <w:r>
        <w:rPr>
          <w:spacing w:val="-2"/>
          <w:sz w:val="28"/>
        </w:rPr>
        <w:t> </w:t>
      </w:r>
      <w:r>
        <w:rPr>
          <w:sz w:val="28"/>
        </w:rPr>
        <w:t>поняттям</w:t>
      </w:r>
      <w:r>
        <w:rPr>
          <w:spacing w:val="-1"/>
          <w:sz w:val="28"/>
        </w:rPr>
        <w:t> </w:t>
      </w:r>
      <w:r>
        <w:rPr>
          <w:sz w:val="28"/>
        </w:rPr>
        <w:t>мають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увазі</w:t>
      </w:r>
      <w:r>
        <w:rPr>
          <w:spacing w:val="1"/>
          <w:sz w:val="28"/>
        </w:rPr>
        <w:t> </w:t>
      </w:r>
      <w:r>
        <w:rPr>
          <w:sz w:val="28"/>
        </w:rPr>
        <w:t>банери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відеоролики.</w:t>
      </w:r>
    </w:p>
    <w:p>
      <w:pPr>
        <w:pStyle w:val="ListParagraph"/>
        <w:numPr>
          <w:ilvl w:val="0"/>
          <w:numId w:val="10"/>
        </w:numPr>
        <w:tabs>
          <w:tab w:pos="395" w:val="left" w:leader="none"/>
        </w:tabs>
        <w:spacing w:line="360" w:lineRule="auto" w:before="1" w:after="0"/>
        <w:ind w:left="118" w:right="247" w:firstLine="0"/>
        <w:jc w:val="both"/>
        <w:rPr>
          <w:sz w:val="28"/>
        </w:rPr>
      </w:pPr>
      <w:r>
        <w:rPr>
          <w:sz w:val="28"/>
        </w:rPr>
        <w:t>Управління</w:t>
      </w:r>
      <w:r>
        <w:rPr>
          <w:spacing w:val="-12"/>
          <w:sz w:val="28"/>
        </w:rPr>
        <w:t> </w:t>
      </w:r>
      <w:r>
        <w:rPr>
          <w:sz w:val="28"/>
        </w:rPr>
        <w:t>цифровими</w:t>
      </w:r>
      <w:r>
        <w:rPr>
          <w:spacing w:val="-9"/>
          <w:sz w:val="28"/>
        </w:rPr>
        <w:t> </w:t>
      </w:r>
      <w:r>
        <w:rPr>
          <w:sz w:val="28"/>
        </w:rPr>
        <w:t>активами</w:t>
      </w:r>
      <w:r>
        <w:rPr>
          <w:spacing w:val="-9"/>
          <w:sz w:val="28"/>
        </w:rPr>
        <w:t> </w:t>
      </w:r>
      <w:r>
        <w:rPr>
          <w:sz w:val="28"/>
        </w:rPr>
        <w:t>(DAM)</w:t>
      </w:r>
      <w:r>
        <w:rPr>
          <w:spacing w:val="-10"/>
          <w:sz w:val="28"/>
        </w:rPr>
        <w:t> </w:t>
      </w:r>
      <w:r>
        <w:rPr>
          <w:sz w:val="28"/>
        </w:rPr>
        <w:t>складається</w:t>
      </w:r>
      <w:r>
        <w:rPr>
          <w:spacing w:val="-9"/>
          <w:sz w:val="28"/>
        </w:rPr>
        <w:t> </w:t>
      </w:r>
      <w:r>
        <w:rPr>
          <w:sz w:val="28"/>
        </w:rPr>
        <w:t>з</w:t>
      </w:r>
      <w:r>
        <w:rPr>
          <w:spacing w:val="-9"/>
          <w:sz w:val="28"/>
        </w:rPr>
        <w:t> </w:t>
      </w:r>
      <w:r>
        <w:rPr>
          <w:sz w:val="28"/>
        </w:rPr>
        <w:t>управлінських</w:t>
      </w:r>
      <w:r>
        <w:rPr>
          <w:spacing w:val="-9"/>
          <w:sz w:val="28"/>
        </w:rPr>
        <w:t> </w:t>
      </w:r>
      <w:r>
        <w:rPr>
          <w:sz w:val="28"/>
        </w:rPr>
        <w:t>завдань</w:t>
      </w:r>
      <w:r>
        <w:rPr>
          <w:spacing w:val="-10"/>
          <w:sz w:val="28"/>
        </w:rPr>
        <w:t> </w:t>
      </w:r>
      <w:r>
        <w:rPr>
          <w:sz w:val="28"/>
        </w:rPr>
        <w:t>та</w:t>
      </w:r>
      <w:r>
        <w:rPr>
          <w:spacing w:val="-68"/>
          <w:sz w:val="28"/>
        </w:rPr>
        <w:t> </w:t>
      </w:r>
      <w:r>
        <w:rPr>
          <w:sz w:val="28"/>
        </w:rPr>
        <w:t>рішень, пов’язаних із проковтуванням, анотацією, каталогізацією, зберіганням,</w:t>
      </w:r>
      <w:r>
        <w:rPr>
          <w:spacing w:val="1"/>
          <w:sz w:val="28"/>
        </w:rPr>
        <w:t> </w:t>
      </w:r>
      <w:r>
        <w:rPr>
          <w:sz w:val="28"/>
        </w:rPr>
        <w:t>пошуком та розподілом цифрових активів. Цифрові фотографії, анімація, відео та</w:t>
      </w:r>
      <w:r>
        <w:rPr>
          <w:spacing w:val="1"/>
          <w:sz w:val="28"/>
        </w:rPr>
        <w:t> </w:t>
      </w:r>
      <w:r>
        <w:rPr>
          <w:sz w:val="28"/>
        </w:rPr>
        <w:t>музика</w:t>
      </w:r>
      <w:r>
        <w:rPr>
          <w:spacing w:val="-7"/>
          <w:sz w:val="28"/>
        </w:rPr>
        <w:t> </w:t>
      </w:r>
      <w:r>
        <w:rPr>
          <w:sz w:val="28"/>
        </w:rPr>
        <w:t>показують</w:t>
      </w:r>
      <w:r>
        <w:rPr>
          <w:spacing w:val="-8"/>
          <w:sz w:val="28"/>
        </w:rPr>
        <w:t> </w:t>
      </w:r>
      <w:r>
        <w:rPr>
          <w:sz w:val="28"/>
        </w:rPr>
        <w:t>цільові</w:t>
      </w:r>
      <w:r>
        <w:rPr>
          <w:spacing w:val="-8"/>
          <w:sz w:val="28"/>
        </w:rPr>
        <w:t> </w:t>
      </w:r>
      <w:r>
        <w:rPr>
          <w:sz w:val="28"/>
        </w:rPr>
        <w:t>області</w:t>
      </w:r>
      <w:r>
        <w:rPr>
          <w:spacing w:val="-8"/>
          <w:sz w:val="28"/>
        </w:rPr>
        <w:t> </w:t>
      </w:r>
      <w:r>
        <w:rPr>
          <w:sz w:val="28"/>
        </w:rPr>
        <w:t>Управління</w:t>
      </w:r>
      <w:r>
        <w:rPr>
          <w:spacing w:val="-6"/>
          <w:sz w:val="28"/>
        </w:rPr>
        <w:t> </w:t>
      </w:r>
      <w:r>
        <w:rPr>
          <w:sz w:val="28"/>
        </w:rPr>
        <w:t>активами</w:t>
      </w:r>
      <w:r>
        <w:rPr>
          <w:spacing w:val="-6"/>
          <w:sz w:val="28"/>
        </w:rPr>
        <w:t> </w:t>
      </w:r>
      <w:r>
        <w:rPr>
          <w:sz w:val="28"/>
        </w:rPr>
        <w:t>засобів</w:t>
      </w:r>
      <w:r>
        <w:rPr>
          <w:spacing w:val="-8"/>
          <w:sz w:val="28"/>
        </w:rPr>
        <w:t> </w:t>
      </w:r>
      <w:r>
        <w:rPr>
          <w:sz w:val="28"/>
        </w:rPr>
        <w:t>масової</w:t>
      </w:r>
      <w:r>
        <w:rPr>
          <w:spacing w:val="-5"/>
          <w:sz w:val="28"/>
        </w:rPr>
        <w:t> </w:t>
      </w:r>
      <w:r>
        <w:rPr>
          <w:sz w:val="28"/>
        </w:rPr>
        <w:t>інформації</w:t>
      </w:r>
      <w:r>
        <w:rPr>
          <w:spacing w:val="-67"/>
          <w:sz w:val="28"/>
        </w:rPr>
        <w:t> </w:t>
      </w:r>
      <w:r>
        <w:rPr>
          <w:sz w:val="28"/>
        </w:rPr>
        <w:t>(підкатегорія</w:t>
      </w:r>
      <w:r>
        <w:rPr>
          <w:spacing w:val="-1"/>
          <w:sz w:val="28"/>
        </w:rPr>
        <w:t> </w:t>
      </w:r>
      <w:r>
        <w:rPr>
          <w:sz w:val="28"/>
        </w:rPr>
        <w:t>DAM).</w:t>
      </w:r>
    </w:p>
    <w:p>
      <w:pPr>
        <w:pStyle w:val="ListParagraph"/>
        <w:numPr>
          <w:ilvl w:val="0"/>
          <w:numId w:val="10"/>
        </w:numPr>
        <w:tabs>
          <w:tab w:pos="613" w:val="left" w:leader="none"/>
        </w:tabs>
        <w:spacing w:line="360" w:lineRule="auto" w:before="0" w:after="0"/>
        <w:ind w:left="118" w:right="239" w:firstLine="0"/>
        <w:jc w:val="both"/>
        <w:rPr>
          <w:sz w:val="28"/>
        </w:rPr>
      </w:pPr>
      <w:r>
        <w:rPr>
          <w:sz w:val="28"/>
        </w:rPr>
        <w:t>Web-analytics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сет</w:t>
      </w:r>
      <w:r>
        <w:rPr>
          <w:spacing w:val="1"/>
          <w:sz w:val="28"/>
        </w:rPr>
        <w:t> </w:t>
      </w:r>
      <w:r>
        <w:rPr>
          <w:sz w:val="28"/>
        </w:rPr>
        <w:t>інструментів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цифрової</w:t>
      </w:r>
      <w:r>
        <w:rPr>
          <w:spacing w:val="1"/>
          <w:sz w:val="28"/>
        </w:rPr>
        <w:t> </w:t>
      </w:r>
      <w:r>
        <w:rPr>
          <w:sz w:val="28"/>
        </w:rPr>
        <w:t>активності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-67"/>
          <w:sz w:val="28"/>
        </w:rPr>
        <w:t> </w:t>
      </w:r>
      <w:r>
        <w:rPr>
          <w:sz w:val="28"/>
        </w:rPr>
        <w:t>Основна задача web-analytics відтворення та опрацювання великих масивів даних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прийняття</w:t>
      </w:r>
      <w:r>
        <w:rPr>
          <w:spacing w:val="-3"/>
          <w:sz w:val="28"/>
        </w:rPr>
        <w:t> </w:t>
      </w:r>
      <w:r>
        <w:rPr>
          <w:sz w:val="28"/>
        </w:rPr>
        <w:t>правильних з</w:t>
      </w:r>
      <w:r>
        <w:rPr>
          <w:spacing w:val="-1"/>
          <w:sz w:val="28"/>
        </w:rPr>
        <w:t> </w:t>
      </w:r>
      <w:r>
        <w:rPr>
          <w:sz w:val="28"/>
        </w:rPr>
        <w:t>точки зору</w:t>
      </w:r>
      <w:r>
        <w:rPr>
          <w:spacing w:val="-4"/>
          <w:sz w:val="28"/>
        </w:rPr>
        <w:t> </w:t>
      </w:r>
      <w:r>
        <w:rPr>
          <w:sz w:val="28"/>
        </w:rPr>
        <w:t>цифрової стратегії</w:t>
      </w:r>
      <w:r>
        <w:rPr>
          <w:spacing w:val="-2"/>
          <w:sz w:val="28"/>
        </w:rPr>
        <w:t> </w:t>
      </w:r>
      <w:r>
        <w:rPr>
          <w:sz w:val="28"/>
        </w:rPr>
        <w:t>рішень.</w:t>
      </w:r>
    </w:p>
    <w:p>
      <w:pPr>
        <w:pStyle w:val="BodyText"/>
        <w:spacing w:line="360" w:lineRule="auto" w:before="1"/>
        <w:ind w:right="239" w:firstLine="719"/>
        <w:jc w:val="both"/>
      </w:pPr>
      <w:r>
        <w:rPr/>
        <w:t>Цифрова(Digital)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термін,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літературі,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сьогоднішній</w:t>
      </w:r>
      <w:r>
        <w:rPr>
          <w:spacing w:val="1"/>
        </w:rPr>
        <w:t> </w:t>
      </w:r>
      <w:r>
        <w:rPr/>
        <w:t>день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консенсус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загальноприйнятого визначення. При відображенні визначення</w:t>
      </w:r>
      <w:r>
        <w:rPr>
          <w:spacing w:val="1"/>
        </w:rPr>
        <w:t> </w:t>
      </w:r>
      <w:r>
        <w:rPr/>
        <w:t>digital стратегії,</w:t>
      </w:r>
      <w:r>
        <w:rPr>
          <w:spacing w:val="1"/>
        </w:rPr>
        <w:t> </w:t>
      </w:r>
      <w:r>
        <w:rPr/>
        <w:t>слід розглянути перший термін digital. Терміни стратегія діджиталізації, цифрова</w:t>
      </w:r>
      <w:r>
        <w:rPr>
          <w:spacing w:val="1"/>
        </w:rPr>
        <w:t> </w:t>
      </w:r>
      <w:r>
        <w:rPr/>
        <w:t>бізнес-стратегія,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digital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взаємозамінні. Основні підходи до стосовно цифрової стратегії проілюстровано в</w:t>
      </w:r>
      <w:r>
        <w:rPr>
          <w:spacing w:val="1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1.1.</w:t>
      </w:r>
    </w:p>
    <w:p>
      <w:pPr>
        <w:pStyle w:val="BodyText"/>
        <w:spacing w:line="360" w:lineRule="auto" w:before="1"/>
        <w:ind w:right="242" w:firstLine="1439"/>
        <w:jc w:val="both"/>
      </w:pPr>
      <w:r>
        <w:rPr/>
        <w:t>Існує кілька основних фокусів і класифікацій (визначень) 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-15"/>
        </w:rPr>
        <w:t> </w:t>
      </w:r>
      <w:r>
        <w:rPr/>
        <w:t>у</w:t>
      </w:r>
      <w:r>
        <w:rPr>
          <w:spacing w:val="-16"/>
        </w:rPr>
        <w:t> </w:t>
      </w:r>
      <w:r>
        <w:rPr/>
        <w:t>межах</w:t>
      </w:r>
      <w:r>
        <w:rPr>
          <w:spacing w:val="-14"/>
        </w:rPr>
        <w:t> </w:t>
      </w:r>
      <w:r>
        <w:rPr/>
        <w:t>визначених</w:t>
      </w:r>
      <w:r>
        <w:rPr>
          <w:spacing w:val="-14"/>
        </w:rPr>
        <w:t> </w:t>
      </w:r>
      <w:r>
        <w:rPr/>
        <w:t>та</w:t>
      </w:r>
      <w:r>
        <w:rPr>
          <w:spacing w:val="-16"/>
        </w:rPr>
        <w:t> </w:t>
      </w:r>
      <w:r>
        <w:rPr/>
        <w:t>додаткових</w:t>
      </w:r>
      <w:r>
        <w:rPr>
          <w:spacing w:val="-14"/>
        </w:rPr>
        <w:t> </w:t>
      </w:r>
      <w:r>
        <w:rPr/>
        <w:t>публікацій.</w:t>
      </w:r>
      <w:r>
        <w:rPr>
          <w:spacing w:val="-16"/>
        </w:rPr>
        <w:t> </w:t>
      </w:r>
      <w:r>
        <w:rPr/>
        <w:t>Наприклад,</w:t>
      </w:r>
      <w:r>
        <w:rPr>
          <w:spacing w:val="-15"/>
        </w:rPr>
        <w:t> </w:t>
      </w:r>
      <w:r>
        <w:rPr/>
        <w:t>Fraunhofer</w:t>
      </w:r>
      <w:r>
        <w:rPr>
          <w:spacing w:val="-16"/>
        </w:rPr>
        <w:t> </w:t>
      </w:r>
      <w:r>
        <w:rPr/>
        <w:t>IAO</w:t>
      </w:r>
      <w:r>
        <w:rPr>
          <w:spacing w:val="-67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Раузер</w:t>
      </w:r>
      <w:r>
        <w:rPr>
          <w:spacing w:val="1"/>
        </w:rPr>
        <w:t> </w:t>
      </w:r>
      <w:r>
        <w:rPr/>
        <w:t>вважає</w:t>
      </w:r>
      <w:r>
        <w:rPr>
          <w:spacing w:val="1"/>
        </w:rPr>
        <w:t> </w:t>
      </w:r>
      <w:r>
        <w:rPr/>
        <w:t>цифрову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частиною</w:t>
      </w:r>
      <w:r>
        <w:rPr>
          <w:spacing w:val="1"/>
        </w:rPr>
        <w:t> </w:t>
      </w:r>
      <w:r>
        <w:rPr/>
        <w:t>бізнес-стратегії,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якій</w:t>
      </w:r>
      <w:r>
        <w:rPr>
          <w:spacing w:val="1"/>
        </w:rPr>
        <w:t> </w:t>
      </w:r>
      <w:r>
        <w:rPr/>
        <w:t>концентрується</w:t>
      </w:r>
      <w:r>
        <w:rPr>
          <w:spacing w:val="-1"/>
        </w:rPr>
        <w:t> </w:t>
      </w:r>
      <w:r>
        <w:rPr/>
        <w:t>проекти</w:t>
      </w:r>
      <w:r>
        <w:rPr>
          <w:spacing w:val="-2"/>
        </w:rPr>
        <w:t> </w:t>
      </w:r>
      <w:r>
        <w:rPr/>
        <w:t>діджиталізації.</w:t>
      </w:r>
    </w:p>
    <w:p>
      <w:pPr>
        <w:pStyle w:val="BodyText"/>
        <w:spacing w:line="360" w:lineRule="auto" w:before="1"/>
        <w:ind w:right="241" w:firstLine="719"/>
        <w:jc w:val="both"/>
      </w:pPr>
      <w:r>
        <w:rPr/>
        <w:t>Цифрова стратегія — це стратегічна форма намірів діджиталізації компанії.</w:t>
      </w:r>
      <w:r>
        <w:rPr>
          <w:spacing w:val="1"/>
        </w:rPr>
        <w:t> </w:t>
      </w:r>
      <w:r>
        <w:rPr/>
        <w:t>Короткострокові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середньострокові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полягають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створенні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підтримці</w:t>
      </w:r>
      <w:r>
        <w:rPr>
          <w:spacing w:val="1"/>
        </w:rPr>
        <w:t> </w:t>
      </w:r>
      <w:r>
        <w:rPr/>
        <w:t>конкурентних</w:t>
      </w:r>
      <w:r>
        <w:rPr>
          <w:spacing w:val="1"/>
        </w:rPr>
        <w:t> </w:t>
      </w:r>
      <w:r>
        <w:rPr/>
        <w:t>переваг.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застосовуються</w:t>
      </w:r>
      <w:r>
        <w:rPr>
          <w:spacing w:val="-67"/>
        </w:rPr>
        <w:t> </w:t>
      </w:r>
      <w:r>
        <w:rPr/>
        <w:t>цифрові</w:t>
      </w:r>
      <w:r>
        <w:rPr>
          <w:spacing w:val="-17"/>
        </w:rPr>
        <w:t> </w:t>
      </w:r>
      <w:r>
        <w:rPr/>
        <w:t>технології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методи</w:t>
      </w:r>
      <w:r>
        <w:rPr>
          <w:spacing w:val="-17"/>
        </w:rPr>
        <w:t> </w:t>
      </w:r>
      <w:r>
        <w:rPr/>
        <w:t>продукти,</w:t>
      </w:r>
      <w:r>
        <w:rPr>
          <w:spacing w:val="-15"/>
        </w:rPr>
        <w:t> </w:t>
      </w:r>
      <w:r>
        <w:rPr/>
        <w:t>послуги,</w:t>
      </w:r>
      <w:r>
        <w:rPr>
          <w:spacing w:val="-16"/>
        </w:rPr>
        <w:t> </w:t>
      </w:r>
      <w:r>
        <w:rPr/>
        <w:t>процеси</w:t>
      </w:r>
      <w:r>
        <w:rPr>
          <w:spacing w:val="-14"/>
        </w:rPr>
        <w:t> </w:t>
      </w:r>
      <w:r>
        <w:rPr/>
        <w:t>та</w:t>
      </w:r>
      <w:r>
        <w:rPr>
          <w:spacing w:val="-17"/>
        </w:rPr>
        <w:t> </w:t>
      </w:r>
      <w:r>
        <w:rPr/>
        <w:t>бізнес-моделі.</w:t>
      </w:r>
      <w:r>
        <w:rPr>
          <w:spacing w:val="-17"/>
        </w:rPr>
        <w:t> </w:t>
      </w:r>
      <w:r>
        <w:rPr/>
        <w:t>З</w:t>
      </w:r>
      <w:r>
        <w:rPr>
          <w:spacing w:val="-14"/>
        </w:rPr>
        <w:t> </w:t>
      </w:r>
      <w:r>
        <w:rPr/>
        <w:t>метою</w:t>
      </w:r>
      <w:r>
        <w:rPr>
          <w:spacing w:val="-68"/>
        </w:rPr>
        <w:t> </w:t>
      </w:r>
      <w:r>
        <w:rPr/>
        <w:t>розвитку цифрової стратегії, компанію та її середовище необхідно проаналізувати</w:t>
      </w:r>
      <w:r>
        <w:rPr>
          <w:spacing w:val="1"/>
        </w:rPr>
        <w:t> </w:t>
      </w:r>
      <w:r>
        <w:rPr/>
        <w:t>як</w:t>
      </w:r>
      <w:r>
        <w:rPr>
          <w:spacing w:val="38"/>
        </w:rPr>
        <w:t> </w:t>
      </w:r>
      <w:r>
        <w:rPr/>
        <w:t>основу</w:t>
      </w:r>
      <w:r>
        <w:rPr>
          <w:spacing w:val="33"/>
        </w:rPr>
        <w:t> </w:t>
      </w:r>
      <w:r>
        <w:rPr/>
        <w:t>кілька</w:t>
      </w:r>
      <w:r>
        <w:rPr>
          <w:spacing w:val="38"/>
        </w:rPr>
        <w:t> </w:t>
      </w:r>
      <w:r>
        <w:rPr/>
        <w:t>майбутніх</w:t>
      </w:r>
      <w:r>
        <w:rPr>
          <w:spacing w:val="38"/>
        </w:rPr>
        <w:t> </w:t>
      </w:r>
      <w:r>
        <w:rPr/>
        <w:t>сценаріїв.</w:t>
      </w:r>
      <w:r>
        <w:rPr>
          <w:spacing w:val="35"/>
        </w:rPr>
        <w:t> </w:t>
      </w:r>
      <w:r>
        <w:rPr/>
        <w:t>Цифрова</w:t>
      </w:r>
      <w:r>
        <w:rPr>
          <w:spacing w:val="35"/>
        </w:rPr>
        <w:t> </w:t>
      </w:r>
      <w:r>
        <w:rPr/>
        <w:t>стратегія</w:t>
      </w:r>
      <w:r>
        <w:rPr>
          <w:spacing w:val="36"/>
        </w:rPr>
        <w:t> </w:t>
      </w:r>
      <w:r>
        <w:rPr/>
        <w:t>складається</w:t>
      </w:r>
      <w:r>
        <w:rPr>
          <w:spacing w:val="38"/>
        </w:rPr>
        <w:t> </w:t>
      </w:r>
      <w:r>
        <w:rPr/>
        <w:t>з</w:t>
      </w:r>
      <w:r>
        <w:rPr>
          <w:spacing w:val="36"/>
        </w:rPr>
        <w:t> </w:t>
      </w:r>
      <w:r>
        <w:rPr/>
        <w:t>бачення,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</w:pPr>
      <w:r>
        <w:rPr/>
        <w:t>місії, стратегічних</w:t>
      </w:r>
      <w:r>
        <w:rPr>
          <w:spacing w:val="1"/>
        </w:rPr>
        <w:t> </w:t>
      </w:r>
      <w:r>
        <w:rPr/>
        <w:t>цілей,</w:t>
      </w:r>
      <w:r>
        <w:rPr>
          <w:spacing w:val="1"/>
        </w:rPr>
        <w:t> </w:t>
      </w:r>
      <w:r>
        <w:rPr/>
        <w:t>цінностей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тактичних</w:t>
      </w:r>
      <w:r>
        <w:rPr>
          <w:spacing w:val="-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для</w:t>
      </w:r>
      <w:r>
        <w:rPr>
          <w:spacing w:val="2"/>
        </w:rPr>
        <w:t> </w:t>
      </w:r>
      <w:r>
        <w:rPr/>
        <w:t>реалізації</w:t>
      </w:r>
      <w:r>
        <w:rPr>
          <w:spacing w:val="-1"/>
        </w:rPr>
        <w:t> </w:t>
      </w:r>
      <w:r>
        <w:rPr/>
        <w:t>даної</w:t>
      </w:r>
      <w:r>
        <w:rPr>
          <w:spacing w:val="-67"/>
        </w:rPr>
        <w:t> </w:t>
      </w:r>
      <w:r>
        <w:rPr/>
        <w:t>стратегій.[4]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838"/>
      </w:pPr>
      <w:r>
        <w:rPr/>
        <w:t>Таблиця</w:t>
      </w:r>
      <w:r>
        <w:rPr>
          <w:spacing w:val="-3"/>
        </w:rPr>
        <w:t> </w:t>
      </w:r>
      <w:r>
        <w:rPr/>
        <w:t>1.1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Підходи</w:t>
      </w:r>
      <w:r>
        <w:rPr>
          <w:spacing w:val="-5"/>
        </w:rPr>
        <w:t> </w:t>
      </w:r>
      <w:r>
        <w:rPr/>
        <w:t>до</w:t>
      </w:r>
      <w:r>
        <w:rPr>
          <w:spacing w:val="-1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цифрової</w:t>
      </w:r>
      <w:r>
        <w:rPr>
          <w:spacing w:val="-2"/>
        </w:rPr>
        <w:t> </w:t>
      </w:r>
      <w:r>
        <w:rPr/>
        <w:t>стратегії</w:t>
      </w:r>
      <w:r>
        <w:rPr>
          <w:spacing w:val="-1"/>
        </w:rPr>
        <w:t> </w:t>
      </w:r>
      <w:r>
        <w:rPr/>
        <w:t>маркетингу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257"/>
        <w:gridCol w:w="6656"/>
      </w:tblGrid>
      <w:tr>
        <w:trPr>
          <w:trHeight w:val="414" w:hRule="atLeast"/>
        </w:trPr>
        <w:tc>
          <w:tcPr>
            <w:tcW w:w="3257" w:type="dxa"/>
          </w:tcPr>
          <w:p>
            <w:pPr>
              <w:pStyle w:val="TableParagraph"/>
              <w:ind w:left="1214" w:right="120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Автори</w:t>
            </w:r>
          </w:p>
        </w:tc>
        <w:tc>
          <w:tcPr>
            <w:tcW w:w="6656" w:type="dxa"/>
          </w:tcPr>
          <w:p>
            <w:pPr>
              <w:pStyle w:val="TableParagraph"/>
              <w:ind w:left="2722" w:right="2714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Визначення</w:t>
            </w:r>
          </w:p>
        </w:tc>
      </w:tr>
      <w:tr>
        <w:trPr>
          <w:trHeight w:val="1656" w:hRule="atLeast"/>
        </w:trPr>
        <w:tc>
          <w:tcPr>
            <w:tcW w:w="32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Bharadwaj</w:t>
            </w:r>
          </w:p>
        </w:tc>
        <w:tc>
          <w:tcPr>
            <w:tcW w:w="6656" w:type="dxa"/>
          </w:tcPr>
          <w:p>
            <w:pPr>
              <w:pStyle w:val="TableParagraph"/>
              <w:spacing w:line="360" w:lineRule="auto"/>
              <w:ind w:left="108"/>
              <w:rPr>
                <w:sz w:val="24"/>
              </w:rPr>
            </w:pPr>
            <w:r>
              <w:rPr>
                <w:sz w:val="24"/>
              </w:rPr>
              <w:t>«Стратегія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digital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бізнесу</w:t>
            </w:r>
            <w:r>
              <w:rPr>
                <w:spacing w:val="10"/>
                <w:sz w:val="24"/>
              </w:rPr>
              <w:t> </w:t>
            </w:r>
            <w:r>
              <w:rPr>
                <w:sz w:val="24"/>
              </w:rPr>
              <w:t>–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організаційна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стратегія,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що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сформульована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</w:t>
            </w:r>
          </w:p>
          <w:p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>
              <w:rPr>
                <w:sz w:val="24"/>
              </w:rPr>
              <w:t>виконується</w:t>
            </w:r>
            <w:r>
              <w:rPr>
                <w:spacing w:val="23"/>
                <w:sz w:val="24"/>
              </w:rPr>
              <w:t> </w:t>
            </w:r>
            <w:r>
              <w:rPr>
                <w:sz w:val="24"/>
              </w:rPr>
              <w:t>шляхом</w:t>
            </w:r>
            <w:r>
              <w:rPr>
                <w:spacing w:val="81"/>
                <w:sz w:val="24"/>
              </w:rPr>
              <w:t> </w:t>
            </w:r>
            <w:r>
              <w:rPr>
                <w:sz w:val="24"/>
              </w:rPr>
              <w:t>використання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цифрових</w:t>
            </w:r>
            <w:r>
              <w:rPr>
                <w:spacing w:val="85"/>
                <w:sz w:val="24"/>
              </w:rPr>
              <w:t> </w:t>
            </w:r>
            <w:r>
              <w:rPr>
                <w:sz w:val="24"/>
              </w:rPr>
              <w:t>ресурсів</w:t>
            </w:r>
            <w:r>
              <w:rPr>
                <w:spacing w:val="82"/>
                <w:sz w:val="24"/>
              </w:rPr>
              <w:t> </w:t>
            </w:r>
            <w:r>
              <w:rPr>
                <w:sz w:val="24"/>
              </w:rPr>
              <w:t>для</w:t>
            </w:r>
          </w:p>
          <w:p>
            <w:pPr>
              <w:pStyle w:val="TableParagraph"/>
              <w:spacing w:line="240" w:lineRule="auto" w:before="136"/>
              <w:ind w:left="108"/>
              <w:rPr>
                <w:sz w:val="24"/>
              </w:rPr>
            </w:pPr>
            <w:r>
              <w:rPr>
                <w:sz w:val="24"/>
              </w:rPr>
              <w:t>створення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різної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цінності».</w:t>
            </w:r>
          </w:p>
        </w:tc>
      </w:tr>
      <w:tr>
        <w:trPr>
          <w:trHeight w:val="2896" w:hRule="atLeast"/>
        </w:trPr>
        <w:tc>
          <w:tcPr>
            <w:tcW w:w="32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Fraunhofer IAO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2016</w:t>
            </w:r>
          </w:p>
        </w:tc>
        <w:tc>
          <w:tcPr>
            <w:tcW w:w="6656" w:type="dxa"/>
          </w:tcPr>
          <w:p>
            <w:pPr>
              <w:pStyle w:val="TableParagraph"/>
              <w:spacing w:line="360" w:lineRule="auto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Цифрова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підсумовує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процеси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цифрової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трансформації</w:t>
            </w:r>
          </w:p>
          <w:p>
            <w:pPr>
              <w:pStyle w:val="TableParagraph"/>
              <w:spacing w:line="360" w:lineRule="auto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цілі, керівні принципи та структури контролю та виступає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інтерфейсу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координація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численних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заходів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оцифрування.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 містить цифрове бачення компанії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виражає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бізнес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визначає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цілі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пріоритети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через</w:t>
            </w:r>
          </w:p>
          <w:p>
            <w:pPr>
              <w:pStyle w:val="TableParagraph"/>
              <w:spacing w:line="240" w:lineRule="auto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цифрові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плани.</w:t>
            </w:r>
          </w:p>
        </w:tc>
      </w:tr>
      <w:tr>
        <w:trPr>
          <w:trHeight w:val="1413" w:hRule="atLeast"/>
        </w:trPr>
        <w:tc>
          <w:tcPr>
            <w:tcW w:w="3257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Hille</w:t>
            </w:r>
          </w:p>
        </w:tc>
        <w:tc>
          <w:tcPr>
            <w:tcW w:w="6656" w:type="dxa"/>
          </w:tcPr>
          <w:p>
            <w:pPr>
              <w:pStyle w:val="TableParagraph"/>
              <w:spacing w:line="360" w:lineRule="auto" w:before="1"/>
              <w:ind w:left="108" w:right="169"/>
              <w:rPr>
                <w:sz w:val="24"/>
              </w:rPr>
            </w:pPr>
            <w:r>
              <w:rPr>
                <w:sz w:val="24"/>
              </w:rPr>
              <w:t>Стратегія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діджиталізації —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документована форма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стратегії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інвентаризація та планування вимірювань та ініціатива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відповідна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компанія</w:t>
            </w:r>
          </w:p>
        </w:tc>
      </w:tr>
      <w:tr>
        <w:trPr>
          <w:trHeight w:val="3312" w:hRule="atLeast"/>
        </w:trPr>
        <w:tc>
          <w:tcPr>
            <w:tcW w:w="325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Rauser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2016</w:t>
            </w:r>
          </w:p>
        </w:tc>
        <w:tc>
          <w:tcPr>
            <w:tcW w:w="6656" w:type="dxa"/>
          </w:tcPr>
          <w:p>
            <w:pPr>
              <w:pStyle w:val="TableParagraph"/>
              <w:spacing w:line="360" w:lineRule="auto"/>
              <w:ind w:left="108" w:right="100"/>
              <w:jc w:val="both"/>
              <w:rPr>
                <w:sz w:val="24"/>
              </w:rPr>
            </w:pPr>
            <w:r>
              <w:rPr>
                <w:sz w:val="24"/>
              </w:rPr>
              <w:t>Цифрова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відноситься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стратегії,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компанія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застосовуватиме до всіх своїх цифрових ініціатив. Це включає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весь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процес: збирання всього</w:t>
            </w:r>
          </w:p>
          <w:p>
            <w:pPr>
              <w:pStyle w:val="TableParagraph"/>
              <w:spacing w:line="362" w:lineRule="auto"/>
              <w:ind w:left="108" w:right="102"/>
              <w:jc w:val="both"/>
              <w:rPr>
                <w:sz w:val="24"/>
              </w:rPr>
            </w:pPr>
            <w:r>
              <w:rPr>
                <w:sz w:val="24"/>
              </w:rPr>
              <w:t>необхідну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інформацію,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планування,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ризиків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можливостей,</w:t>
            </w:r>
          </w:p>
          <w:p>
            <w:pPr>
              <w:pStyle w:val="TableParagraph"/>
              <w:spacing w:line="360" w:lineRule="auto"/>
              <w:ind w:left="108" w:right="93"/>
              <w:jc w:val="both"/>
              <w:rPr>
                <w:sz w:val="24"/>
              </w:rPr>
            </w:pPr>
            <w:r>
              <w:rPr>
                <w:sz w:val="24"/>
              </w:rPr>
              <w:t>підтримка вашої цифрової стратегії та створення підстратегій,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як</w:t>
            </w:r>
          </w:p>
          <w:p>
            <w:pPr>
              <w:pStyle w:val="TableParagraph"/>
              <w:spacing w:line="240" w:lineRule="auto"/>
              <w:ind w:left="108"/>
              <w:jc w:val="both"/>
              <w:rPr>
                <w:sz w:val="24"/>
              </w:rPr>
            </w:pPr>
            <w:r>
              <w:rPr>
                <w:sz w:val="24"/>
              </w:rPr>
              <w:t>ваша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цифрового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маркетингу».</w:t>
            </w:r>
          </w:p>
        </w:tc>
      </w:tr>
      <w:tr>
        <w:trPr>
          <w:trHeight w:val="1504" w:hRule="atLeast"/>
        </w:trPr>
        <w:tc>
          <w:tcPr>
            <w:tcW w:w="3257" w:type="dxa"/>
          </w:tcPr>
          <w:p>
            <w:pPr>
              <w:pStyle w:val="TableParagraph"/>
              <w:spacing w:line="360" w:lineRule="auto"/>
              <w:ind w:right="94"/>
              <w:rPr>
                <w:sz w:val="24"/>
              </w:rPr>
            </w:pPr>
            <w:r>
              <w:rPr>
                <w:sz w:val="24"/>
              </w:rPr>
              <w:t>John Deighton, Mary Caravella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2012</w:t>
            </w:r>
          </w:p>
        </w:tc>
        <w:tc>
          <w:tcPr>
            <w:tcW w:w="6656" w:type="dxa"/>
          </w:tcPr>
          <w:p>
            <w:pPr>
              <w:pStyle w:val="TableParagraph"/>
              <w:spacing w:line="360" w:lineRule="auto"/>
              <w:ind w:left="108" w:right="99"/>
              <w:jc w:val="both"/>
              <w:rPr>
                <w:sz w:val="24"/>
              </w:rPr>
            </w:pPr>
            <w:r>
              <w:rPr>
                <w:sz w:val="24"/>
              </w:rPr>
              <w:t>Цифрова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стратегія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визначається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набір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методів,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розроблених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 Інтернеті з метою переконати користувачів купити продукт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або послугу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[3]</w:t>
            </w:r>
          </w:p>
        </w:tc>
      </w:tr>
      <w:tr>
        <w:trPr>
          <w:trHeight w:val="1243" w:hRule="atLeast"/>
        </w:trPr>
        <w:tc>
          <w:tcPr>
            <w:tcW w:w="3257" w:type="dxa"/>
          </w:tcPr>
          <w:p>
            <w:pPr>
              <w:pStyle w:val="TableParagraph"/>
              <w:tabs>
                <w:tab w:pos="2147" w:val="left" w:leader="none"/>
              </w:tabs>
              <w:spacing w:line="360" w:lineRule="auto"/>
              <w:ind w:right="97"/>
              <w:rPr>
                <w:sz w:val="24"/>
              </w:rPr>
            </w:pPr>
            <w:r>
              <w:rPr>
                <w:sz w:val="24"/>
              </w:rPr>
              <w:t>(American</w:t>
              <w:tab/>
            </w:r>
            <w:r>
              <w:rPr>
                <w:spacing w:val="-1"/>
                <w:sz w:val="24"/>
              </w:rPr>
              <w:t>Marketing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Association,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2013)</w:t>
            </w:r>
          </w:p>
        </w:tc>
        <w:tc>
          <w:tcPr>
            <w:tcW w:w="6656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Всі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види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діяльності,</w:t>
            </w:r>
            <w:r>
              <w:rPr>
                <w:spacing w:val="103"/>
                <w:sz w:val="24"/>
              </w:rPr>
              <w:t> </w:t>
            </w:r>
            <w:r>
              <w:rPr>
                <w:sz w:val="24"/>
              </w:rPr>
              <w:t>установи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05"/>
                <w:sz w:val="24"/>
              </w:rPr>
              <w:t> </w:t>
            </w:r>
            <w:r>
              <w:rPr>
                <w:sz w:val="24"/>
              </w:rPr>
              <w:t>процеси,</w:t>
            </w:r>
            <w:r>
              <w:rPr>
                <w:spacing w:val="107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106"/>
                <w:sz w:val="24"/>
              </w:rPr>
              <w:t> </w:t>
            </w:r>
            <w:r>
              <w:rPr>
                <w:sz w:val="24"/>
              </w:rPr>
              <w:t>сприяють</w:t>
            </w:r>
          </w:p>
          <w:p>
            <w:pPr>
              <w:pStyle w:val="TableParagraph"/>
              <w:spacing w:line="410" w:lineRule="atLeast" w:before="5"/>
              <w:ind w:left="108"/>
              <w:rPr>
                <w:sz w:val="24"/>
              </w:rPr>
            </w:pPr>
            <w:r>
              <w:rPr>
                <w:sz w:val="24"/>
              </w:rPr>
              <w:t>цифровим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технологіям</w:t>
            </w:r>
            <w:r>
              <w:rPr>
                <w:spacing w:val="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6"/>
                <w:sz w:val="24"/>
              </w:rPr>
              <w:t> </w:t>
            </w:r>
            <w:r>
              <w:rPr>
                <w:sz w:val="24"/>
              </w:rPr>
              <w:t>створення,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спілкування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надання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цінності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 клієнтів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[4]</w:t>
            </w:r>
          </w:p>
        </w:tc>
      </w:tr>
    </w:tbl>
    <w:p>
      <w:pPr>
        <w:spacing w:after="0" w:line="410" w:lineRule="atLeast"/>
        <w:rPr>
          <w:sz w:val="24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2" w:firstLine="719"/>
        <w:jc w:val="both"/>
      </w:pPr>
      <w:r>
        <w:rPr/>
        <w:t>Цифрова трансформація - глибока реорганізація бізнес-процесів з широким</w:t>
      </w:r>
      <w:r>
        <w:rPr>
          <w:spacing w:val="1"/>
        </w:rPr>
        <w:t> </w:t>
      </w:r>
      <w:r>
        <w:rPr/>
        <w:t>застосуванням</w:t>
      </w:r>
      <w:r>
        <w:rPr>
          <w:spacing w:val="1"/>
        </w:rPr>
        <w:t> </w:t>
      </w:r>
      <w:r>
        <w:rPr/>
        <w:t>цифрових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виконання,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призводить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істотного</w:t>
      </w:r>
      <w:r>
        <w:rPr>
          <w:spacing w:val="1"/>
        </w:rPr>
        <w:t> </w:t>
      </w:r>
      <w:r>
        <w:rPr/>
        <w:t>(в</w:t>
      </w:r>
      <w:r>
        <w:rPr>
          <w:spacing w:val="1"/>
        </w:rPr>
        <w:t> </w:t>
      </w:r>
      <w:r>
        <w:rPr/>
        <w:t>рази)</w:t>
      </w:r>
      <w:r>
        <w:rPr>
          <w:spacing w:val="1"/>
        </w:rPr>
        <w:t> </w:t>
      </w:r>
      <w:r>
        <w:rPr/>
        <w:t>поліпшення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характеристик</w:t>
      </w:r>
      <w:r>
        <w:rPr>
          <w:spacing w:val="1"/>
        </w:rPr>
        <w:t> </w:t>
      </w:r>
      <w:r>
        <w:rPr/>
        <w:t>(скорочення</w:t>
      </w:r>
      <w:r>
        <w:rPr>
          <w:spacing w:val="1"/>
        </w:rPr>
        <w:t> </w:t>
      </w:r>
      <w:r>
        <w:rPr/>
        <w:t>часу</w:t>
      </w:r>
      <w:r>
        <w:rPr>
          <w:spacing w:val="1"/>
        </w:rPr>
        <w:t> </w:t>
      </w:r>
      <w:r>
        <w:rPr/>
        <w:t>виконання,</w:t>
      </w:r>
      <w:r>
        <w:rPr>
          <w:spacing w:val="1"/>
        </w:rPr>
        <w:t> </w:t>
      </w:r>
      <w:r>
        <w:rPr/>
        <w:t>зникнення</w:t>
      </w:r>
      <w:r>
        <w:rPr>
          <w:spacing w:val="1"/>
        </w:rPr>
        <w:t> </w:t>
      </w:r>
      <w:r>
        <w:rPr/>
        <w:t>цілих</w:t>
      </w:r>
      <w:r>
        <w:rPr>
          <w:spacing w:val="1"/>
        </w:rPr>
        <w:t> </w:t>
      </w:r>
      <w:r>
        <w:rPr/>
        <w:t>груп</w:t>
      </w:r>
      <w:r>
        <w:rPr>
          <w:spacing w:val="1"/>
        </w:rPr>
        <w:t> </w:t>
      </w:r>
      <w:r>
        <w:rPr/>
        <w:t>підпроцесів,</w:t>
      </w:r>
      <w:r>
        <w:rPr>
          <w:spacing w:val="1"/>
        </w:rPr>
        <w:t> </w:t>
      </w:r>
      <w:r>
        <w:rPr/>
        <w:t>скорочення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витрачаються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виконання</w:t>
      </w:r>
      <w:r>
        <w:rPr>
          <w:spacing w:val="-2"/>
        </w:rPr>
        <w:t> </w:t>
      </w:r>
      <w:r>
        <w:rPr/>
        <w:t>процесів)</w:t>
      </w:r>
      <w:r>
        <w:rPr>
          <w:spacing w:val="-1"/>
        </w:rPr>
        <w:t> </w:t>
      </w:r>
      <w:r>
        <w:rPr/>
        <w:t>та/або</w:t>
      </w:r>
      <w:r>
        <w:rPr>
          <w:spacing w:val="-4"/>
        </w:rPr>
        <w:t> </w:t>
      </w:r>
      <w:r>
        <w:rPr/>
        <w:t>появі</w:t>
      </w:r>
      <w:r>
        <w:rPr>
          <w:spacing w:val="-4"/>
        </w:rPr>
        <w:t> </w:t>
      </w:r>
      <w:r>
        <w:rPr/>
        <w:t>принципово</w:t>
      </w:r>
      <w:r>
        <w:rPr>
          <w:spacing w:val="-4"/>
        </w:rPr>
        <w:t> </w:t>
      </w:r>
      <w:r>
        <w:rPr/>
        <w:t>нових їх якостей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якостей.</w:t>
      </w: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261437" cy="5816441"/>
            <wp:effectExtent l="0" t="0" r="0" b="0"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1437" cy="58164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33"/>
        <w:ind w:left="1592"/>
      </w:pPr>
      <w:r>
        <w:rPr/>
        <w:t>Рисунок</w:t>
      </w:r>
      <w:r>
        <w:rPr>
          <w:spacing w:val="-3"/>
        </w:rPr>
        <w:t> </w:t>
      </w:r>
      <w:r>
        <w:rPr/>
        <w:t>1.1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Стратегія</w:t>
      </w:r>
      <w:r>
        <w:rPr>
          <w:spacing w:val="-5"/>
        </w:rPr>
        <w:t> </w:t>
      </w:r>
      <w:r>
        <w:rPr/>
        <w:t>цифрової</w:t>
      </w:r>
      <w:r>
        <w:rPr>
          <w:spacing w:val="-1"/>
        </w:rPr>
        <w:t> </w:t>
      </w:r>
      <w:r>
        <w:rPr/>
        <w:t>трансформації</w:t>
      </w:r>
      <w:r>
        <w:rPr>
          <w:spacing w:val="-1"/>
        </w:rPr>
        <w:t> </w:t>
      </w:r>
      <w:r>
        <w:rPr/>
        <w:t>підприємства[5]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spacing w:before="1"/>
        <w:ind w:left="970" w:right="0" w:firstLine="0"/>
        <w:jc w:val="left"/>
        <w:rPr>
          <w:i/>
          <w:sz w:val="28"/>
        </w:rPr>
      </w:pPr>
      <w:r>
        <w:rPr>
          <w:i/>
          <w:sz w:val="28"/>
        </w:rPr>
        <w:t>Підхід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Кревінга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(2017)</w:t>
      </w:r>
    </w:p>
    <w:p>
      <w:pPr>
        <w:pStyle w:val="BodyText"/>
        <w:spacing w:line="360" w:lineRule="auto" w:before="162"/>
        <w:ind w:right="242" w:firstLine="851"/>
        <w:jc w:val="both"/>
      </w:pPr>
      <w:r>
        <w:rPr/>
        <w:t>Цільовий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Kraewing[6]</w:t>
      </w:r>
      <w:r>
        <w:rPr>
          <w:spacing w:val="1"/>
        </w:rPr>
        <w:t> </w:t>
      </w:r>
      <w:r>
        <w:rPr/>
        <w:t>спрямований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міжнародні</w:t>
      </w:r>
      <w:r>
        <w:rPr>
          <w:spacing w:val="29"/>
        </w:rPr>
        <w:t> </w:t>
      </w:r>
      <w:r>
        <w:rPr/>
        <w:t>компанії</w:t>
      </w:r>
      <w:r>
        <w:rPr>
          <w:spacing w:val="29"/>
        </w:rPr>
        <w:t> </w:t>
      </w:r>
      <w:r>
        <w:rPr/>
        <w:t>середнього</w:t>
      </w:r>
      <w:r>
        <w:rPr>
          <w:spacing w:val="29"/>
        </w:rPr>
        <w:t> </w:t>
      </w:r>
      <w:r>
        <w:rPr/>
        <w:t>розміру.</w:t>
      </w:r>
      <w:r>
        <w:rPr>
          <w:spacing w:val="27"/>
        </w:rPr>
        <w:t> </w:t>
      </w:r>
      <w:r>
        <w:rPr/>
        <w:t>Дані</w:t>
      </w:r>
      <w:r>
        <w:rPr>
          <w:spacing w:val="29"/>
        </w:rPr>
        <w:t> </w:t>
      </w:r>
      <w:r>
        <w:rPr/>
        <w:t>компанії</w:t>
      </w:r>
      <w:r>
        <w:rPr>
          <w:spacing w:val="27"/>
        </w:rPr>
        <w:t> </w:t>
      </w:r>
      <w:r>
        <w:rPr/>
        <w:t>проявляють</w:t>
      </w:r>
      <w:r>
        <w:rPr>
          <w:spacing w:val="26"/>
        </w:rPr>
        <w:t> </w:t>
      </w:r>
      <w:r>
        <w:rPr/>
        <w:t>високий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50"/>
        <w:jc w:val="both"/>
      </w:pPr>
      <w:r>
        <w:rPr/>
        <w:t>інтерес до діджитал трансформації. Рівень індивідуалізації підходу дуже високий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сильну</w:t>
      </w:r>
      <w:r>
        <w:rPr>
          <w:spacing w:val="1"/>
        </w:rPr>
        <w:t> </w:t>
      </w:r>
      <w:r>
        <w:rPr/>
        <w:t>диференціацію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різних</w:t>
      </w:r>
      <w:r>
        <w:rPr>
          <w:spacing w:val="1"/>
        </w:rPr>
        <w:t> </w:t>
      </w:r>
      <w:r>
        <w:rPr/>
        <w:t>етапах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технік,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використовуються.</w:t>
      </w:r>
    </w:p>
    <w:p>
      <w:pPr>
        <w:pStyle w:val="BodyText"/>
        <w:spacing w:before="1"/>
        <w:ind w:left="970"/>
        <w:jc w:val="both"/>
      </w:pPr>
      <w:r>
        <w:rPr/>
        <w:t>Цифрова</w:t>
      </w:r>
      <w:r>
        <w:rPr>
          <w:spacing w:val="-2"/>
        </w:rPr>
        <w:t> </w:t>
      </w:r>
      <w:r>
        <w:rPr/>
        <w:t>стратегія</w:t>
      </w:r>
      <w:r>
        <w:rPr>
          <w:spacing w:val="-2"/>
        </w:rPr>
        <w:t> </w:t>
      </w:r>
      <w:r>
        <w:rPr/>
        <w:t>спрямована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такі аспекти:</w:t>
      </w:r>
    </w:p>
    <w:p>
      <w:pPr>
        <w:pStyle w:val="ListParagraph"/>
        <w:numPr>
          <w:ilvl w:val="0"/>
          <w:numId w:val="11"/>
        </w:numPr>
        <w:tabs>
          <w:tab w:pos="1209" w:val="left" w:leader="none"/>
        </w:tabs>
        <w:spacing w:line="240" w:lineRule="auto" w:before="161" w:after="0"/>
        <w:ind w:left="1208" w:right="0" w:hanging="239"/>
        <w:jc w:val="both"/>
        <w:rPr>
          <w:sz w:val="28"/>
        </w:rPr>
      </w:pPr>
      <w:r>
        <w:rPr>
          <w:sz w:val="28"/>
        </w:rPr>
        <w:t>Зміна</w:t>
      </w:r>
      <w:r>
        <w:rPr>
          <w:spacing w:val="-4"/>
          <w:sz w:val="28"/>
        </w:rPr>
        <w:t> </w:t>
      </w:r>
      <w:r>
        <w:rPr>
          <w:sz w:val="28"/>
        </w:rPr>
        <w:t>бізнес-процесів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всіх</w:t>
      </w:r>
      <w:r>
        <w:rPr>
          <w:spacing w:val="-3"/>
          <w:sz w:val="28"/>
        </w:rPr>
        <w:t> </w:t>
      </w:r>
      <w:r>
        <w:rPr>
          <w:sz w:val="28"/>
        </w:rPr>
        <w:t>рівнях</w:t>
      </w:r>
      <w:r>
        <w:rPr>
          <w:spacing w:val="-3"/>
          <w:sz w:val="28"/>
        </w:rPr>
        <w:t> </w:t>
      </w:r>
      <w:r>
        <w:rPr>
          <w:sz w:val="28"/>
        </w:rPr>
        <w:t>корпорації/компанії</w:t>
      </w:r>
    </w:p>
    <w:p>
      <w:pPr>
        <w:pStyle w:val="ListParagraph"/>
        <w:numPr>
          <w:ilvl w:val="0"/>
          <w:numId w:val="11"/>
        </w:numPr>
        <w:tabs>
          <w:tab w:pos="1230" w:val="left" w:leader="none"/>
        </w:tabs>
        <w:spacing w:line="362" w:lineRule="auto" w:before="160" w:after="0"/>
        <w:ind w:left="118" w:right="249" w:firstLine="851"/>
        <w:jc w:val="both"/>
        <w:rPr>
          <w:sz w:val="28"/>
        </w:rPr>
      </w:pPr>
      <w:r>
        <w:rPr>
          <w:sz w:val="28"/>
        </w:rPr>
        <w:t>Орієнтація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середньостроковий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довгостроковий</w:t>
      </w:r>
      <w:r>
        <w:rPr>
          <w:spacing w:val="1"/>
          <w:sz w:val="28"/>
        </w:rPr>
        <w:t> </w:t>
      </w:r>
      <w:r>
        <w:rPr>
          <w:sz w:val="28"/>
        </w:rPr>
        <w:t>прибуток</w:t>
      </w:r>
      <w:r>
        <w:rPr>
          <w:spacing w:val="1"/>
          <w:sz w:val="28"/>
        </w:rPr>
        <w:t> </w:t>
      </w:r>
      <w:r>
        <w:rPr>
          <w:sz w:val="28"/>
        </w:rPr>
        <w:t>замість</w:t>
      </w:r>
      <w:r>
        <w:rPr>
          <w:spacing w:val="1"/>
          <w:sz w:val="28"/>
        </w:rPr>
        <w:t> </w:t>
      </w:r>
      <w:r>
        <w:rPr>
          <w:sz w:val="28"/>
        </w:rPr>
        <w:t>короткострокового</w:t>
      </w:r>
    </w:p>
    <w:p>
      <w:pPr>
        <w:pStyle w:val="ListParagraph"/>
        <w:numPr>
          <w:ilvl w:val="0"/>
          <w:numId w:val="11"/>
        </w:numPr>
        <w:tabs>
          <w:tab w:pos="1140" w:val="left" w:leader="none"/>
        </w:tabs>
        <w:spacing w:line="360" w:lineRule="auto" w:before="0" w:after="0"/>
        <w:ind w:left="970" w:right="668" w:firstLine="0"/>
        <w:jc w:val="both"/>
        <w:rPr>
          <w:sz w:val="28"/>
        </w:rPr>
      </w:pPr>
      <w:r>
        <w:rPr>
          <w:sz w:val="28"/>
        </w:rPr>
        <w:t>Чим сміливіша та суттєвіша цифрова стратегія, тим більше опір з боку</w:t>
      </w:r>
      <w:r>
        <w:rPr>
          <w:spacing w:val="-67"/>
          <w:sz w:val="28"/>
        </w:rPr>
        <w:t> </w:t>
      </w:r>
      <w:r>
        <w:rPr>
          <w:sz w:val="28"/>
        </w:rPr>
        <w:t>власної</w:t>
      </w:r>
      <w:r>
        <w:rPr>
          <w:spacing w:val="-1"/>
          <w:sz w:val="28"/>
        </w:rPr>
        <w:t> </w:t>
      </w:r>
      <w:r>
        <w:rPr>
          <w:sz w:val="28"/>
        </w:rPr>
        <w:t>компанія.</w:t>
      </w:r>
    </w:p>
    <w:p>
      <w:pPr>
        <w:pStyle w:val="ListParagraph"/>
        <w:numPr>
          <w:ilvl w:val="0"/>
          <w:numId w:val="11"/>
        </w:numPr>
        <w:tabs>
          <w:tab w:pos="1199" w:val="left" w:leader="none"/>
        </w:tabs>
        <w:spacing w:line="362" w:lineRule="auto" w:before="0" w:after="0"/>
        <w:ind w:left="118" w:right="241" w:firstLine="851"/>
        <w:jc w:val="left"/>
        <w:rPr>
          <w:sz w:val="28"/>
        </w:rPr>
      </w:pPr>
      <w:r>
        <w:rPr>
          <w:sz w:val="28"/>
        </w:rPr>
        <w:t>Принципи</w:t>
      </w:r>
      <w:r>
        <w:rPr>
          <w:spacing w:val="1"/>
          <w:sz w:val="28"/>
        </w:rPr>
        <w:t> </w:t>
      </w:r>
      <w:r>
        <w:rPr>
          <w:sz w:val="28"/>
        </w:rPr>
        <w:t>успішної</w:t>
      </w:r>
      <w:r>
        <w:rPr>
          <w:spacing w:val="1"/>
          <w:sz w:val="28"/>
        </w:rPr>
        <w:t> </w:t>
      </w:r>
      <w:r>
        <w:rPr>
          <w:sz w:val="28"/>
        </w:rPr>
        <w:t>трансформації:</w:t>
      </w:r>
      <w:r>
        <w:rPr>
          <w:spacing w:val="1"/>
          <w:sz w:val="28"/>
        </w:rPr>
        <w:t> </w:t>
      </w:r>
      <w:r>
        <w:rPr>
          <w:sz w:val="28"/>
        </w:rPr>
        <w:t>орієнтація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результат,</w:t>
      </w:r>
      <w:r>
        <w:rPr>
          <w:spacing w:val="1"/>
          <w:sz w:val="28"/>
        </w:rPr>
        <w:t> </w:t>
      </w:r>
      <w:r>
        <w:rPr>
          <w:sz w:val="28"/>
        </w:rPr>
        <w:t>акцент на</w:t>
      </w:r>
      <w:r>
        <w:rPr>
          <w:spacing w:val="-67"/>
          <w:sz w:val="28"/>
        </w:rPr>
        <w:t> </w:t>
      </w:r>
      <w:r>
        <w:rPr>
          <w:sz w:val="28"/>
        </w:rPr>
        <w:t>аналізі даних,</w:t>
      </w:r>
    </w:p>
    <w:p>
      <w:pPr>
        <w:pStyle w:val="ListParagraph"/>
        <w:numPr>
          <w:ilvl w:val="0"/>
          <w:numId w:val="11"/>
        </w:numPr>
        <w:tabs>
          <w:tab w:pos="1140" w:val="left" w:leader="none"/>
        </w:tabs>
        <w:spacing w:line="317" w:lineRule="exact" w:before="0" w:after="0"/>
        <w:ind w:left="1139" w:right="0" w:hanging="170"/>
        <w:jc w:val="left"/>
        <w:rPr>
          <w:sz w:val="28"/>
        </w:rPr>
      </w:pPr>
      <w:r>
        <w:rPr>
          <w:sz w:val="28"/>
        </w:rPr>
        <w:t>Орієнтація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процес</w:t>
      </w:r>
    </w:p>
    <w:p>
      <w:pPr>
        <w:pStyle w:val="ListParagraph"/>
        <w:numPr>
          <w:ilvl w:val="0"/>
          <w:numId w:val="11"/>
        </w:numPr>
        <w:tabs>
          <w:tab w:pos="1242" w:val="left" w:leader="none"/>
        </w:tabs>
        <w:spacing w:line="360" w:lineRule="auto" w:before="155" w:after="0"/>
        <w:ind w:left="118" w:right="239" w:firstLine="851"/>
        <w:jc w:val="left"/>
        <w:rPr>
          <w:sz w:val="28"/>
        </w:rPr>
      </w:pPr>
      <w:r>
        <w:rPr>
          <w:sz w:val="28"/>
        </w:rPr>
        <w:t>Вимоги</w:t>
      </w:r>
      <w:r>
        <w:rPr>
          <w:spacing w:val="28"/>
          <w:sz w:val="28"/>
        </w:rPr>
        <w:t> </w:t>
      </w:r>
      <w:r>
        <w:rPr>
          <w:sz w:val="28"/>
        </w:rPr>
        <w:t>до</w:t>
      </w:r>
      <w:r>
        <w:rPr>
          <w:spacing w:val="29"/>
          <w:sz w:val="28"/>
        </w:rPr>
        <w:t> </w:t>
      </w:r>
      <w:r>
        <w:rPr>
          <w:sz w:val="28"/>
        </w:rPr>
        <w:t>реалізації</w:t>
      </w:r>
      <w:r>
        <w:rPr>
          <w:spacing w:val="30"/>
          <w:sz w:val="28"/>
        </w:rPr>
        <w:t> </w:t>
      </w:r>
      <w:r>
        <w:rPr>
          <w:sz w:val="28"/>
        </w:rPr>
        <w:t>стратегії:</w:t>
      </w:r>
      <w:r>
        <w:rPr>
          <w:spacing w:val="29"/>
          <w:sz w:val="28"/>
        </w:rPr>
        <w:t> </w:t>
      </w:r>
      <w:r>
        <w:rPr>
          <w:sz w:val="28"/>
        </w:rPr>
        <w:t>знання</w:t>
      </w:r>
      <w:r>
        <w:rPr>
          <w:spacing w:val="28"/>
          <w:sz w:val="28"/>
        </w:rPr>
        <w:t> </w:t>
      </w:r>
      <w:r>
        <w:rPr>
          <w:sz w:val="28"/>
        </w:rPr>
        <w:t>компанії,</w:t>
      </w:r>
      <w:r>
        <w:rPr>
          <w:spacing w:val="27"/>
          <w:sz w:val="28"/>
        </w:rPr>
        <w:t> </w:t>
      </w:r>
      <w:r>
        <w:rPr>
          <w:sz w:val="28"/>
        </w:rPr>
        <w:t>хороший</w:t>
      </w:r>
      <w:r>
        <w:rPr>
          <w:spacing w:val="29"/>
          <w:sz w:val="28"/>
        </w:rPr>
        <w:t> </w:t>
      </w:r>
      <w:r>
        <w:rPr>
          <w:sz w:val="28"/>
        </w:rPr>
        <w:t>колектив,</w:t>
      </w:r>
      <w:r>
        <w:rPr>
          <w:spacing w:val="-67"/>
          <w:sz w:val="28"/>
        </w:rPr>
        <w:t> </w:t>
      </w:r>
      <w:r>
        <w:rPr>
          <w:sz w:val="28"/>
        </w:rPr>
        <w:t>правильна</w:t>
      </w:r>
      <w:r>
        <w:rPr>
          <w:spacing w:val="-4"/>
          <w:sz w:val="28"/>
        </w:rPr>
        <w:t> </w:t>
      </w:r>
      <w:r>
        <w:rPr>
          <w:sz w:val="28"/>
        </w:rPr>
        <w:t>організаційна форма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3"/>
          <w:sz w:val="28"/>
        </w:rPr>
        <w:t> </w:t>
      </w:r>
      <w:r>
        <w:rPr>
          <w:sz w:val="28"/>
        </w:rPr>
        <w:t>ефективні</w:t>
      </w:r>
      <w:r>
        <w:rPr>
          <w:spacing w:val="1"/>
          <w:sz w:val="28"/>
        </w:rPr>
        <w:t> </w:t>
      </w:r>
      <w:r>
        <w:rPr>
          <w:sz w:val="28"/>
        </w:rPr>
        <w:t>методи.</w:t>
      </w:r>
    </w:p>
    <w:p>
      <w:pPr>
        <w:pStyle w:val="ListParagraph"/>
        <w:numPr>
          <w:ilvl w:val="0"/>
          <w:numId w:val="11"/>
        </w:numPr>
        <w:tabs>
          <w:tab w:pos="1211" w:val="left" w:leader="none"/>
        </w:tabs>
        <w:spacing w:line="362" w:lineRule="auto" w:before="0" w:after="0"/>
        <w:ind w:left="118" w:right="239" w:firstLine="851"/>
        <w:jc w:val="left"/>
        <w:rPr>
          <w:sz w:val="28"/>
        </w:rPr>
      </w:pPr>
      <w:r>
        <w:rPr>
          <w:sz w:val="28"/>
        </w:rPr>
        <w:t>Принципи</w:t>
      </w:r>
      <w:r>
        <w:rPr>
          <w:spacing w:val="1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стратегії:</w:t>
      </w:r>
      <w:r>
        <w:rPr>
          <w:spacing w:val="1"/>
          <w:sz w:val="28"/>
        </w:rPr>
        <w:t> </w:t>
      </w:r>
      <w:r>
        <w:rPr>
          <w:sz w:val="28"/>
        </w:rPr>
        <w:t>швидкість,</w:t>
      </w:r>
      <w:r>
        <w:rPr>
          <w:spacing w:val="1"/>
          <w:sz w:val="28"/>
        </w:rPr>
        <w:t> </w:t>
      </w:r>
      <w:r>
        <w:rPr>
          <w:sz w:val="28"/>
        </w:rPr>
        <w:t>рішучість,</w:t>
      </w:r>
      <w:r>
        <w:rPr>
          <w:spacing w:val="1"/>
          <w:sz w:val="28"/>
        </w:rPr>
        <w:t> </w:t>
      </w:r>
      <w:r>
        <w:rPr>
          <w:sz w:val="28"/>
        </w:rPr>
        <w:t>сприйняття</w:t>
      </w:r>
      <w:r>
        <w:rPr>
          <w:spacing w:val="1"/>
          <w:sz w:val="28"/>
        </w:rPr>
        <w:t> </w:t>
      </w:r>
      <w:r>
        <w:rPr>
          <w:sz w:val="28"/>
        </w:rPr>
        <w:t>змін,</w:t>
      </w:r>
      <w:r>
        <w:rPr>
          <w:spacing w:val="-67"/>
          <w:sz w:val="28"/>
        </w:rPr>
        <w:t> </w:t>
      </w:r>
      <w:r>
        <w:rPr>
          <w:sz w:val="28"/>
        </w:rPr>
        <w:t>інтерпретація</w:t>
      </w:r>
      <w:r>
        <w:rPr>
          <w:spacing w:val="-1"/>
          <w:sz w:val="28"/>
        </w:rPr>
        <w:t> </w:t>
      </w:r>
      <w:r>
        <w:rPr>
          <w:sz w:val="28"/>
        </w:rPr>
        <w:t>сприйняття,</w:t>
      </w:r>
      <w:r>
        <w:rPr>
          <w:spacing w:val="2"/>
          <w:sz w:val="28"/>
        </w:rPr>
        <w:t> </w:t>
      </w:r>
      <w:r>
        <w:rPr>
          <w:sz w:val="28"/>
        </w:rPr>
        <w:t>правильні</w:t>
      </w:r>
      <w:r>
        <w:rPr>
          <w:spacing w:val="1"/>
          <w:sz w:val="28"/>
        </w:rPr>
        <w:t> </w:t>
      </w:r>
      <w:r>
        <w:rPr>
          <w:sz w:val="28"/>
        </w:rPr>
        <w:t>дії.</w:t>
      </w:r>
    </w:p>
    <w:p>
      <w:pPr>
        <w:pStyle w:val="ListParagraph"/>
        <w:numPr>
          <w:ilvl w:val="0"/>
          <w:numId w:val="11"/>
        </w:numPr>
        <w:tabs>
          <w:tab w:pos="1140" w:val="left" w:leader="none"/>
        </w:tabs>
        <w:spacing w:line="360" w:lineRule="auto" w:before="0" w:after="0"/>
        <w:ind w:left="970" w:right="1632" w:firstLine="0"/>
        <w:jc w:val="left"/>
        <w:rPr>
          <w:sz w:val="28"/>
        </w:rPr>
      </w:pPr>
      <w:r>
        <w:rPr>
          <w:sz w:val="28"/>
        </w:rPr>
        <w:t>Цифрова стратегія є безперервним процесом з індивідуальною</w:t>
      </w:r>
      <w:r>
        <w:rPr>
          <w:spacing w:val="-67"/>
          <w:sz w:val="28"/>
        </w:rPr>
        <w:t> </w:t>
      </w:r>
      <w:r>
        <w:rPr>
          <w:sz w:val="28"/>
        </w:rPr>
        <w:t>Модель</w:t>
      </w:r>
      <w:r>
        <w:rPr>
          <w:spacing w:val="-3"/>
          <w:sz w:val="28"/>
        </w:rPr>
        <w:t> </w:t>
      </w:r>
      <w:r>
        <w:rPr>
          <w:sz w:val="28"/>
        </w:rPr>
        <w:t>підходу</w:t>
      </w:r>
      <w:r>
        <w:rPr>
          <w:spacing w:val="-5"/>
          <w:sz w:val="28"/>
        </w:rPr>
        <w:t> </w:t>
      </w:r>
      <w:r>
        <w:rPr>
          <w:sz w:val="28"/>
        </w:rPr>
        <w:t>Кревінга складається</w:t>
      </w:r>
      <w:r>
        <w:rPr>
          <w:spacing w:val="-1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наступних</w:t>
      </w:r>
      <w:r>
        <w:rPr>
          <w:spacing w:val="1"/>
          <w:sz w:val="28"/>
        </w:rPr>
        <w:t> </w:t>
      </w:r>
      <w:r>
        <w:rPr>
          <w:sz w:val="28"/>
        </w:rPr>
        <w:t>кроків:</w:t>
      </w:r>
    </w:p>
    <w:p>
      <w:pPr>
        <w:pStyle w:val="ListParagraph"/>
        <w:numPr>
          <w:ilvl w:val="1"/>
          <w:numId w:val="10"/>
        </w:numPr>
        <w:tabs>
          <w:tab w:pos="1367" w:val="left" w:leader="none"/>
        </w:tabs>
        <w:spacing w:line="360" w:lineRule="auto" w:before="0" w:after="0"/>
        <w:ind w:left="118" w:right="245" w:firstLine="851"/>
        <w:jc w:val="both"/>
        <w:rPr>
          <w:sz w:val="28"/>
        </w:rPr>
      </w:pP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цифрового</w:t>
      </w:r>
      <w:r>
        <w:rPr>
          <w:spacing w:val="1"/>
          <w:sz w:val="28"/>
        </w:rPr>
        <w:t> </w:t>
      </w:r>
      <w:r>
        <w:rPr>
          <w:sz w:val="28"/>
        </w:rPr>
        <w:t>бачення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1"/>
          <w:sz w:val="28"/>
        </w:rPr>
        <w:t> </w:t>
      </w:r>
      <w:r>
        <w:rPr>
          <w:sz w:val="28"/>
        </w:rPr>
        <w:t>місії:</w:t>
      </w:r>
      <w:r>
        <w:rPr>
          <w:spacing w:val="1"/>
          <w:sz w:val="28"/>
        </w:rPr>
        <w:t> </w:t>
      </w:r>
      <w:r>
        <w:rPr>
          <w:sz w:val="28"/>
        </w:rPr>
        <w:t>формулювання</w:t>
      </w:r>
      <w:r>
        <w:rPr>
          <w:spacing w:val="1"/>
          <w:sz w:val="28"/>
        </w:rPr>
        <w:t> </w:t>
      </w:r>
      <w:r>
        <w:rPr>
          <w:sz w:val="28"/>
        </w:rPr>
        <w:t>бачення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формулювання</w:t>
      </w:r>
      <w:r>
        <w:rPr>
          <w:spacing w:val="-5"/>
          <w:sz w:val="28"/>
        </w:rPr>
        <w:t> </w:t>
      </w:r>
      <w:r>
        <w:rPr>
          <w:sz w:val="28"/>
        </w:rPr>
        <w:t>місії,</w:t>
      </w:r>
      <w:r>
        <w:rPr>
          <w:spacing w:val="-5"/>
          <w:sz w:val="28"/>
        </w:rPr>
        <w:t> </w:t>
      </w:r>
      <w:r>
        <w:rPr>
          <w:sz w:val="28"/>
        </w:rPr>
        <w:t>які</w:t>
      </w:r>
      <w:r>
        <w:rPr>
          <w:spacing w:val="-5"/>
          <w:sz w:val="28"/>
        </w:rPr>
        <w:t> </w:t>
      </w:r>
      <w:r>
        <w:rPr>
          <w:sz w:val="28"/>
        </w:rPr>
        <w:t>не</w:t>
      </w:r>
      <w:r>
        <w:rPr>
          <w:spacing w:val="-5"/>
          <w:sz w:val="28"/>
        </w:rPr>
        <w:t> </w:t>
      </w:r>
      <w:r>
        <w:rPr>
          <w:sz w:val="28"/>
        </w:rPr>
        <w:t>лише</w:t>
      </w:r>
      <w:r>
        <w:rPr>
          <w:spacing w:val="-4"/>
          <w:sz w:val="28"/>
        </w:rPr>
        <w:t> </w:t>
      </w:r>
      <w:r>
        <w:rPr>
          <w:sz w:val="28"/>
        </w:rPr>
        <w:t>конкретизують</w:t>
      </w:r>
      <w:r>
        <w:rPr>
          <w:spacing w:val="-6"/>
          <w:sz w:val="28"/>
        </w:rPr>
        <w:t> </w:t>
      </w:r>
      <w:r>
        <w:rPr>
          <w:sz w:val="28"/>
        </w:rPr>
        <w:t>їх</w:t>
      </w:r>
      <w:r>
        <w:rPr>
          <w:spacing w:val="-5"/>
          <w:sz w:val="28"/>
        </w:rPr>
        <w:t> </w:t>
      </w:r>
      <w:r>
        <w:rPr>
          <w:sz w:val="28"/>
        </w:rPr>
        <w:t>далі,</w:t>
      </w:r>
      <w:r>
        <w:rPr>
          <w:spacing w:val="-5"/>
          <w:sz w:val="28"/>
        </w:rPr>
        <w:t> </w:t>
      </w:r>
      <w:r>
        <w:rPr>
          <w:sz w:val="28"/>
        </w:rPr>
        <w:t>але</w:t>
      </w:r>
      <w:r>
        <w:rPr>
          <w:spacing w:val="-10"/>
          <w:sz w:val="28"/>
        </w:rPr>
        <w:t> </w:t>
      </w:r>
      <w:r>
        <w:rPr>
          <w:sz w:val="28"/>
        </w:rPr>
        <w:t>й</w:t>
      </w:r>
      <w:r>
        <w:rPr>
          <w:spacing w:val="-4"/>
          <w:sz w:val="28"/>
        </w:rPr>
        <w:t> </w:t>
      </w:r>
      <w:r>
        <w:rPr>
          <w:sz w:val="28"/>
        </w:rPr>
        <w:t>описують</w:t>
      </w:r>
      <w:r>
        <w:rPr>
          <w:spacing w:val="-7"/>
          <w:sz w:val="28"/>
        </w:rPr>
        <w:t> </w:t>
      </w:r>
      <w:r>
        <w:rPr>
          <w:sz w:val="28"/>
        </w:rPr>
        <w:t>конкретну</w:t>
      </w:r>
      <w:r>
        <w:rPr>
          <w:spacing w:val="-67"/>
          <w:sz w:val="28"/>
        </w:rPr>
        <w:t> </w:t>
      </w:r>
      <w:r>
        <w:rPr>
          <w:sz w:val="28"/>
        </w:rPr>
        <w:t>мету</w:t>
      </w:r>
      <w:r>
        <w:rPr>
          <w:spacing w:val="-5"/>
          <w:sz w:val="28"/>
        </w:rPr>
        <w:t> </w:t>
      </w:r>
      <w:r>
        <w:rPr>
          <w:sz w:val="28"/>
        </w:rPr>
        <w:t>цифрової</w:t>
      </w:r>
      <w:r>
        <w:rPr>
          <w:spacing w:val="1"/>
          <w:sz w:val="28"/>
        </w:rPr>
        <w:t> </w:t>
      </w:r>
      <w:r>
        <w:rPr>
          <w:sz w:val="28"/>
        </w:rPr>
        <w:t>стратегії,</w:t>
      </w:r>
      <w:r>
        <w:rPr>
          <w:spacing w:val="-1"/>
          <w:sz w:val="28"/>
        </w:rPr>
        <w:t> </w:t>
      </w:r>
      <w:r>
        <w:rPr>
          <w:sz w:val="28"/>
        </w:rPr>
        <w:t>як і</w:t>
      </w:r>
      <w:r>
        <w:rPr>
          <w:spacing w:val="1"/>
          <w:sz w:val="28"/>
        </w:rPr>
        <w:t> </w:t>
      </w:r>
      <w:r>
        <w:rPr>
          <w:sz w:val="28"/>
        </w:rPr>
        <w:t>чому</w:t>
      </w:r>
      <w:r>
        <w:rPr>
          <w:spacing w:val="-4"/>
          <w:sz w:val="28"/>
        </w:rPr>
        <w:t> </w:t>
      </w:r>
      <w:r>
        <w:rPr>
          <w:sz w:val="28"/>
        </w:rPr>
        <w:t>досягати.</w:t>
      </w:r>
    </w:p>
    <w:p>
      <w:pPr>
        <w:pStyle w:val="ListParagraph"/>
        <w:numPr>
          <w:ilvl w:val="1"/>
          <w:numId w:val="10"/>
        </w:numPr>
        <w:tabs>
          <w:tab w:pos="1405" w:val="left" w:leader="none"/>
        </w:tabs>
        <w:spacing w:line="360" w:lineRule="auto" w:before="0" w:after="0"/>
        <w:ind w:left="118" w:right="248" w:firstLine="851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поточної</w:t>
      </w:r>
      <w:r>
        <w:rPr>
          <w:spacing w:val="1"/>
          <w:sz w:val="28"/>
        </w:rPr>
        <w:t> </w:t>
      </w:r>
      <w:r>
        <w:rPr>
          <w:sz w:val="28"/>
        </w:rPr>
        <w:t>ситуації:</w:t>
      </w:r>
      <w:r>
        <w:rPr>
          <w:spacing w:val="1"/>
          <w:sz w:val="28"/>
        </w:rPr>
        <w:t> </w:t>
      </w:r>
      <w:r>
        <w:rPr>
          <w:sz w:val="28"/>
        </w:rPr>
        <w:t>внутрішній</w:t>
      </w:r>
      <w:r>
        <w:rPr>
          <w:spacing w:val="1"/>
          <w:sz w:val="28"/>
        </w:rPr>
        <w:t> </w:t>
      </w:r>
      <w:r>
        <w:rPr>
          <w:sz w:val="28"/>
        </w:rPr>
        <w:t>аналіз</w:t>
      </w:r>
      <w:r>
        <w:rPr>
          <w:spacing w:val="1"/>
          <w:sz w:val="28"/>
        </w:rPr>
        <w:t> </w:t>
      </w:r>
      <w:r>
        <w:rPr>
          <w:sz w:val="28"/>
        </w:rPr>
        <w:t>елементів</w:t>
      </w:r>
      <w:r>
        <w:rPr>
          <w:spacing w:val="1"/>
          <w:sz w:val="28"/>
        </w:rPr>
        <w:t> </w:t>
      </w:r>
      <w:r>
        <w:rPr>
          <w:sz w:val="28"/>
        </w:rPr>
        <w:t>основних</w:t>
      </w:r>
      <w:r>
        <w:rPr>
          <w:spacing w:val="1"/>
          <w:sz w:val="28"/>
        </w:rPr>
        <w:t> </w:t>
      </w:r>
      <w:r>
        <w:rPr>
          <w:sz w:val="28"/>
        </w:rPr>
        <w:t>цінностей, продуктів та їх використання в ланцюжку доданої вартості, а також</w:t>
      </w:r>
      <w:r>
        <w:rPr>
          <w:spacing w:val="1"/>
          <w:sz w:val="28"/>
        </w:rPr>
        <w:t> </w:t>
      </w:r>
      <w:r>
        <w:rPr>
          <w:sz w:val="28"/>
        </w:rPr>
        <w:t>зовнішній</w:t>
      </w:r>
      <w:r>
        <w:rPr>
          <w:spacing w:val="-4"/>
          <w:sz w:val="28"/>
        </w:rPr>
        <w:t> </w:t>
      </w:r>
      <w:r>
        <w:rPr>
          <w:sz w:val="28"/>
        </w:rPr>
        <w:t>аналіз</w:t>
      </w:r>
      <w:r>
        <w:rPr>
          <w:spacing w:val="-1"/>
          <w:sz w:val="28"/>
        </w:rPr>
        <w:t> </w:t>
      </w:r>
      <w:r>
        <w:rPr>
          <w:sz w:val="28"/>
        </w:rPr>
        <w:t>клієнтів</w:t>
      </w:r>
      <w:r>
        <w:rPr>
          <w:spacing w:val="-2"/>
          <w:sz w:val="28"/>
        </w:rPr>
        <w:t> </w:t>
      </w:r>
      <w:r>
        <w:rPr>
          <w:sz w:val="28"/>
        </w:rPr>
        <w:t>та конкурентів.</w:t>
      </w:r>
    </w:p>
    <w:p>
      <w:pPr>
        <w:pStyle w:val="ListParagraph"/>
        <w:numPr>
          <w:ilvl w:val="1"/>
          <w:numId w:val="10"/>
        </w:numPr>
        <w:tabs>
          <w:tab w:pos="1451" w:val="left" w:leader="none"/>
        </w:tabs>
        <w:spacing w:line="360" w:lineRule="auto" w:before="0" w:after="0"/>
        <w:ind w:left="118" w:right="249" w:firstLine="851"/>
        <w:jc w:val="both"/>
        <w:rPr>
          <w:sz w:val="28"/>
        </w:rPr>
      </w:pPr>
      <w:r>
        <w:rPr>
          <w:sz w:val="28"/>
        </w:rPr>
        <w:t>Генерація</w:t>
      </w:r>
      <w:r>
        <w:rPr>
          <w:spacing w:val="1"/>
          <w:sz w:val="28"/>
        </w:rPr>
        <w:t> </w:t>
      </w:r>
      <w:r>
        <w:rPr>
          <w:sz w:val="28"/>
        </w:rPr>
        <w:t>стратегічних</w:t>
      </w:r>
      <w:r>
        <w:rPr>
          <w:spacing w:val="1"/>
          <w:sz w:val="28"/>
        </w:rPr>
        <w:t> </w:t>
      </w:r>
      <w:r>
        <w:rPr>
          <w:sz w:val="28"/>
        </w:rPr>
        <w:t>варіантів:</w:t>
      </w:r>
      <w:r>
        <w:rPr>
          <w:spacing w:val="1"/>
          <w:sz w:val="28"/>
        </w:rPr>
        <w:t> </w:t>
      </w:r>
      <w:r>
        <w:rPr>
          <w:sz w:val="28"/>
        </w:rPr>
        <w:t>визначення,</w:t>
      </w:r>
      <w:r>
        <w:rPr>
          <w:spacing w:val="1"/>
          <w:sz w:val="28"/>
        </w:rPr>
        <w:t> </w:t>
      </w:r>
      <w:r>
        <w:rPr>
          <w:sz w:val="28"/>
        </w:rPr>
        <w:t>оцінка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стратегічних варіантів як основи</w:t>
      </w:r>
      <w:r>
        <w:rPr>
          <w:spacing w:val="-4"/>
          <w:sz w:val="28"/>
        </w:rPr>
        <w:t> </w:t>
      </w:r>
      <w:r>
        <w:rPr>
          <w:sz w:val="28"/>
        </w:rPr>
        <w:t>цифрової</w:t>
      </w:r>
      <w:r>
        <w:rPr>
          <w:spacing w:val="1"/>
          <w:sz w:val="28"/>
        </w:rPr>
        <w:t> </w:t>
      </w:r>
      <w:r>
        <w:rPr>
          <w:sz w:val="28"/>
        </w:rPr>
        <w:t>стратегії.</w:t>
      </w:r>
    </w:p>
    <w:p>
      <w:pPr>
        <w:pStyle w:val="ListParagraph"/>
        <w:numPr>
          <w:ilvl w:val="1"/>
          <w:numId w:val="10"/>
        </w:numPr>
        <w:tabs>
          <w:tab w:pos="1311" w:val="left" w:leader="none"/>
        </w:tabs>
        <w:spacing w:line="360" w:lineRule="auto" w:before="0" w:after="0"/>
        <w:ind w:left="118" w:right="247" w:firstLine="851"/>
        <w:jc w:val="both"/>
        <w:rPr>
          <w:sz w:val="28"/>
        </w:rPr>
      </w:pPr>
      <w:r>
        <w:rPr>
          <w:sz w:val="28"/>
        </w:rPr>
        <w:t>Визначення стратегії: визначення цифрової стратегії через зміст двох</w:t>
      </w:r>
      <w:r>
        <w:rPr>
          <w:spacing w:val="1"/>
          <w:sz w:val="28"/>
        </w:rPr>
        <w:t> </w:t>
      </w:r>
      <w:r>
        <w:rPr>
          <w:sz w:val="28"/>
        </w:rPr>
        <w:t>компонентів (окремий стратегічний напрямок з урахуванням ресурсів, які будуть</w:t>
      </w:r>
      <w:r>
        <w:rPr>
          <w:spacing w:val="1"/>
          <w:sz w:val="28"/>
        </w:rPr>
        <w:t> </w:t>
      </w:r>
      <w:r>
        <w:rPr>
          <w:sz w:val="28"/>
        </w:rPr>
        <w:t>використані)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методології</w:t>
      </w:r>
      <w:r>
        <w:rPr>
          <w:spacing w:val="1"/>
          <w:sz w:val="28"/>
        </w:rPr>
        <w:t> </w:t>
      </w:r>
      <w:r>
        <w:rPr>
          <w:sz w:val="28"/>
        </w:rPr>
        <w:t>реалізації.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ListParagraph"/>
        <w:numPr>
          <w:ilvl w:val="1"/>
          <w:numId w:val="10"/>
        </w:numPr>
        <w:tabs>
          <w:tab w:pos="1285" w:val="left" w:leader="none"/>
        </w:tabs>
        <w:spacing w:line="360" w:lineRule="auto" w:before="187" w:after="0"/>
        <w:ind w:left="118" w:right="250" w:firstLine="851"/>
        <w:jc w:val="both"/>
        <w:rPr>
          <w:sz w:val="28"/>
        </w:rPr>
      </w:pPr>
      <w:r>
        <w:rPr>
          <w:sz w:val="28"/>
        </w:rPr>
        <w:t>Визначення стратегічних цілей: розбивка цифрової стратегії на віхи як</w:t>
      </w:r>
      <w:r>
        <w:rPr>
          <w:spacing w:val="1"/>
          <w:sz w:val="28"/>
        </w:rPr>
        <w:t> </w:t>
      </w:r>
      <w:r>
        <w:rPr>
          <w:sz w:val="28"/>
        </w:rPr>
        <w:t>проміжні етапи від</w:t>
      </w:r>
      <w:r>
        <w:rPr>
          <w:spacing w:val="2"/>
          <w:sz w:val="28"/>
        </w:rPr>
        <w:t> </w:t>
      </w:r>
      <w:r>
        <w:rPr>
          <w:sz w:val="28"/>
        </w:rPr>
        <w:t>поточного</w:t>
      </w:r>
      <w:r>
        <w:rPr>
          <w:spacing w:val="1"/>
          <w:sz w:val="28"/>
        </w:rPr>
        <w:t> </w:t>
      </w:r>
      <w:r>
        <w:rPr>
          <w:sz w:val="28"/>
        </w:rPr>
        <w:t>стану</w:t>
      </w:r>
      <w:r>
        <w:rPr>
          <w:spacing w:val="-4"/>
          <w:sz w:val="28"/>
        </w:rPr>
        <w:t> </w:t>
      </w:r>
      <w:r>
        <w:rPr>
          <w:sz w:val="28"/>
        </w:rPr>
        <w:t>до</w:t>
      </w:r>
      <w:r>
        <w:rPr>
          <w:spacing w:val="-3"/>
          <w:sz w:val="28"/>
        </w:rPr>
        <w:t> </w:t>
      </w:r>
      <w:r>
        <w:rPr>
          <w:sz w:val="28"/>
        </w:rPr>
        <w:t>загальної</w:t>
      </w:r>
      <w:r>
        <w:rPr>
          <w:spacing w:val="1"/>
          <w:sz w:val="28"/>
        </w:rPr>
        <w:t> </w:t>
      </w:r>
      <w:r>
        <w:rPr>
          <w:sz w:val="28"/>
        </w:rPr>
        <w:t>мети.</w:t>
      </w:r>
    </w:p>
    <w:p>
      <w:pPr>
        <w:pStyle w:val="ListParagraph"/>
        <w:numPr>
          <w:ilvl w:val="1"/>
          <w:numId w:val="10"/>
        </w:numPr>
        <w:tabs>
          <w:tab w:pos="1417" w:val="left" w:leader="none"/>
        </w:tabs>
        <w:spacing w:line="360" w:lineRule="auto" w:before="2" w:after="0"/>
        <w:ind w:left="118" w:right="247" w:firstLine="851"/>
        <w:jc w:val="both"/>
        <w:rPr>
          <w:sz w:val="28"/>
        </w:rPr>
      </w:pPr>
      <w:r>
        <w:rPr>
          <w:sz w:val="28"/>
        </w:rPr>
        <w:t>Реалізація</w:t>
      </w:r>
      <w:r>
        <w:rPr>
          <w:spacing w:val="1"/>
          <w:sz w:val="28"/>
        </w:rPr>
        <w:t> </w:t>
      </w:r>
      <w:r>
        <w:rPr>
          <w:sz w:val="28"/>
        </w:rPr>
        <w:t>стратегії:</w:t>
      </w:r>
      <w:r>
        <w:rPr>
          <w:spacing w:val="1"/>
          <w:sz w:val="28"/>
        </w:rPr>
        <w:t> </w:t>
      </w:r>
      <w:r>
        <w:rPr>
          <w:sz w:val="28"/>
        </w:rPr>
        <w:t>індивідуальна</w:t>
      </w:r>
      <w:r>
        <w:rPr>
          <w:spacing w:val="1"/>
          <w:sz w:val="28"/>
        </w:rPr>
        <w:t> </w:t>
      </w:r>
      <w:r>
        <w:rPr>
          <w:sz w:val="28"/>
        </w:rPr>
        <w:t>реалізація</w:t>
      </w:r>
      <w:r>
        <w:rPr>
          <w:spacing w:val="1"/>
          <w:sz w:val="28"/>
        </w:rPr>
        <w:t> </w:t>
      </w:r>
      <w:r>
        <w:rPr>
          <w:sz w:val="28"/>
        </w:rPr>
        <w:t>стратегічної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постійним</w:t>
      </w:r>
      <w:r>
        <w:rPr>
          <w:spacing w:val="-1"/>
          <w:sz w:val="28"/>
        </w:rPr>
        <w:t> </w:t>
      </w:r>
      <w:r>
        <w:rPr>
          <w:sz w:val="28"/>
        </w:rPr>
        <w:t>удосконаленням тактичної</w:t>
      </w:r>
      <w:r>
        <w:rPr>
          <w:spacing w:val="1"/>
          <w:sz w:val="28"/>
        </w:rPr>
        <w:t> </w:t>
      </w:r>
      <w:r>
        <w:rPr>
          <w:sz w:val="28"/>
        </w:rPr>
        <w:t>карти</w:t>
      </w:r>
      <w:r>
        <w:rPr>
          <w:spacing w:val="-4"/>
          <w:sz w:val="28"/>
        </w:rPr>
        <w:t> </w:t>
      </w:r>
      <w:r>
        <w:rPr>
          <w:sz w:val="28"/>
        </w:rPr>
        <w:t>дій.</w:t>
      </w:r>
    </w:p>
    <w:p>
      <w:pPr>
        <w:pStyle w:val="BodyText"/>
        <w:spacing w:line="360" w:lineRule="auto"/>
        <w:ind w:left="970" w:right="6138"/>
        <w:jc w:val="both"/>
      </w:pPr>
      <w:r>
        <w:rPr/>
        <w:t>Підхід Грейнера[7]</w:t>
      </w:r>
      <w:r>
        <w:rPr>
          <w:spacing w:val="1"/>
        </w:rPr>
        <w:t> </w:t>
      </w:r>
      <w:r>
        <w:rPr/>
        <w:t>Класифікація</w:t>
      </w:r>
      <w:r>
        <w:rPr>
          <w:spacing w:val="-5"/>
        </w:rPr>
        <w:t> </w:t>
      </w:r>
      <w:r>
        <w:rPr/>
        <w:t>та</w:t>
      </w:r>
      <w:r>
        <w:rPr>
          <w:spacing w:val="-5"/>
        </w:rPr>
        <w:t> </w:t>
      </w:r>
      <w:r>
        <w:rPr/>
        <w:t>принципи</w:t>
      </w:r>
    </w:p>
    <w:p>
      <w:pPr>
        <w:pStyle w:val="BodyText"/>
        <w:spacing w:line="360" w:lineRule="auto"/>
        <w:ind w:right="241" w:firstLine="851"/>
        <w:jc w:val="both"/>
      </w:pPr>
      <w:r>
        <w:rPr/>
        <w:t>Згідно зі спостереженнями, цифрові стратегії на практиці варіюються від</w:t>
      </w:r>
      <w:r>
        <w:rPr>
          <w:spacing w:val="1"/>
        </w:rPr>
        <w:t> </w:t>
      </w:r>
      <w:r>
        <w:rPr/>
        <w:t>поверхневих</w:t>
      </w:r>
      <w:r>
        <w:rPr>
          <w:spacing w:val="1"/>
        </w:rPr>
        <w:t> </w:t>
      </w:r>
      <w:r>
        <w:rPr/>
        <w:t>волевиявлень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детального</w:t>
      </w:r>
      <w:r>
        <w:rPr>
          <w:spacing w:val="1"/>
        </w:rPr>
        <w:t> </w:t>
      </w:r>
      <w:r>
        <w:rPr/>
        <w:t>переліку</w:t>
      </w:r>
      <w:r>
        <w:rPr>
          <w:spacing w:val="1"/>
        </w:rPr>
        <w:t> </w:t>
      </w:r>
      <w:r>
        <w:rPr/>
        <w:t>окремих</w:t>
      </w:r>
      <w:r>
        <w:rPr>
          <w:spacing w:val="1"/>
        </w:rPr>
        <w:t> </w:t>
      </w:r>
      <w:r>
        <w:rPr/>
        <w:t>заходів.</w:t>
      </w:r>
      <w:r>
        <w:rPr>
          <w:spacing w:val="1"/>
        </w:rPr>
        <w:t> </w:t>
      </w:r>
      <w:r>
        <w:rPr/>
        <w:t>Зрештою,</w:t>
      </w:r>
      <w:r>
        <w:rPr>
          <w:spacing w:val="-67"/>
        </w:rPr>
        <w:t> </w:t>
      </w:r>
      <w:r>
        <w:rPr/>
        <w:t>цифрова стратегія повинна бути отримана з корпоративної стратегії та цілісно</w:t>
      </w:r>
      <w:r>
        <w:rPr>
          <w:spacing w:val="1"/>
        </w:rPr>
        <w:t> </w:t>
      </w:r>
      <w:r>
        <w:rPr/>
        <w:t>інтегрована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неї.</w:t>
      </w:r>
      <w:r>
        <w:rPr>
          <w:spacing w:val="-2"/>
        </w:rPr>
        <w:t> </w:t>
      </w:r>
      <w:r>
        <w:rPr/>
        <w:t>Greiner</w:t>
      </w:r>
      <w:r>
        <w:rPr>
          <w:spacing w:val="-1"/>
        </w:rPr>
        <w:t> </w:t>
      </w:r>
      <w:r>
        <w:rPr/>
        <w:t>дотримується</w:t>
      </w:r>
      <w:r>
        <w:rPr>
          <w:spacing w:val="-1"/>
        </w:rPr>
        <w:t> </w:t>
      </w:r>
      <w:r>
        <w:rPr/>
        <w:t>цих принципів</w:t>
      </w:r>
      <w:r>
        <w:rPr>
          <w:spacing w:val="-3"/>
        </w:rPr>
        <w:t> </w:t>
      </w:r>
      <w:r>
        <w:rPr/>
        <w:t>з</w:t>
      </w:r>
      <w:r>
        <w:rPr>
          <w:spacing w:val="-2"/>
        </w:rPr>
        <w:t> </w:t>
      </w:r>
      <w:r>
        <w:rPr/>
        <w:t>цим</w:t>
      </w:r>
      <w:r>
        <w:rPr>
          <w:spacing w:val="-1"/>
        </w:rPr>
        <w:t> </w:t>
      </w:r>
      <w:r>
        <w:rPr/>
        <w:t>підходом:</w:t>
      </w:r>
    </w:p>
    <w:p>
      <w:pPr>
        <w:pStyle w:val="ListParagraph"/>
        <w:numPr>
          <w:ilvl w:val="0"/>
          <w:numId w:val="11"/>
        </w:numPr>
        <w:tabs>
          <w:tab w:pos="1216" w:val="left" w:leader="none"/>
        </w:tabs>
        <w:spacing w:line="360" w:lineRule="auto" w:before="1" w:after="0"/>
        <w:ind w:left="118" w:right="245" w:firstLine="851"/>
        <w:jc w:val="both"/>
        <w:rPr>
          <w:sz w:val="28"/>
        </w:rPr>
      </w:pPr>
      <w:r>
        <w:rPr>
          <w:sz w:val="28"/>
        </w:rPr>
        <w:t>Цифрова</w:t>
      </w:r>
      <w:r>
        <w:rPr>
          <w:spacing w:val="1"/>
          <w:sz w:val="28"/>
        </w:rPr>
        <w:t> </w:t>
      </w:r>
      <w:r>
        <w:rPr>
          <w:sz w:val="28"/>
        </w:rPr>
        <w:t>стратегія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протидіяти</w:t>
      </w:r>
      <w:r>
        <w:rPr>
          <w:spacing w:val="1"/>
          <w:sz w:val="28"/>
        </w:rPr>
        <w:t> </w:t>
      </w:r>
      <w:r>
        <w:rPr>
          <w:sz w:val="28"/>
        </w:rPr>
        <w:t>частині</w:t>
      </w:r>
      <w:r>
        <w:rPr>
          <w:spacing w:val="1"/>
          <w:sz w:val="28"/>
        </w:rPr>
        <w:t> </w:t>
      </w:r>
      <w:r>
        <w:rPr>
          <w:sz w:val="28"/>
        </w:rPr>
        <w:t>людей,</w:t>
      </w:r>
      <w:r>
        <w:rPr>
          <w:spacing w:val="1"/>
          <w:sz w:val="28"/>
        </w:rPr>
        <w:t> </w:t>
      </w:r>
      <w:r>
        <w:rPr>
          <w:sz w:val="28"/>
        </w:rPr>
        <w:t>некоординованих</w:t>
      </w:r>
      <w:r>
        <w:rPr>
          <w:spacing w:val="-67"/>
          <w:sz w:val="28"/>
        </w:rPr>
        <w:t> </w:t>
      </w:r>
      <w:r>
        <w:rPr>
          <w:sz w:val="28"/>
        </w:rPr>
        <w:t>зусиль</w:t>
      </w:r>
      <w:r>
        <w:rPr>
          <w:spacing w:val="-4"/>
          <w:sz w:val="28"/>
        </w:rPr>
        <w:t> </w:t>
      </w:r>
      <w:r>
        <w:rPr>
          <w:sz w:val="28"/>
        </w:rPr>
        <w:t>діджиталізації</w:t>
      </w:r>
      <w:r>
        <w:rPr>
          <w:spacing w:val="-2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робить</w:t>
      </w:r>
      <w:r>
        <w:rPr>
          <w:spacing w:val="-3"/>
          <w:sz w:val="28"/>
        </w:rPr>
        <w:t> </w:t>
      </w:r>
      <w:r>
        <w:rPr>
          <w:sz w:val="28"/>
        </w:rPr>
        <w:t>фактор ризику</w:t>
      </w:r>
      <w:r>
        <w:rPr>
          <w:spacing w:val="-4"/>
          <w:sz w:val="28"/>
        </w:rPr>
        <w:t> </w:t>
      </w:r>
      <w:r>
        <w:rPr>
          <w:sz w:val="28"/>
        </w:rPr>
        <w:t>діджиталізації своїм</w:t>
      </w:r>
      <w:r>
        <w:rPr>
          <w:spacing w:val="-2"/>
          <w:sz w:val="28"/>
        </w:rPr>
        <w:t> </w:t>
      </w:r>
      <w:r>
        <w:rPr>
          <w:sz w:val="28"/>
        </w:rPr>
        <w:t>потенціалом.</w:t>
      </w:r>
    </w:p>
    <w:p>
      <w:pPr>
        <w:pStyle w:val="ListParagraph"/>
        <w:numPr>
          <w:ilvl w:val="0"/>
          <w:numId w:val="11"/>
        </w:numPr>
        <w:tabs>
          <w:tab w:pos="1173" w:val="left" w:leader="none"/>
        </w:tabs>
        <w:spacing w:line="360" w:lineRule="auto" w:before="0" w:after="0"/>
        <w:ind w:left="118" w:right="243" w:firstLine="851"/>
        <w:jc w:val="both"/>
        <w:rPr>
          <w:sz w:val="28"/>
        </w:rPr>
      </w:pPr>
      <w:r>
        <w:rPr>
          <w:sz w:val="28"/>
        </w:rPr>
        <w:t>Інтеграція впливових міждисциплінарних представників, зацікавлених в</w:t>
      </w:r>
      <w:r>
        <w:rPr>
          <w:spacing w:val="1"/>
          <w:sz w:val="28"/>
        </w:rPr>
        <w:t> </w:t>
      </w:r>
      <w:r>
        <w:rPr>
          <w:sz w:val="28"/>
        </w:rPr>
        <w:t>діджиталізації,</w:t>
      </w:r>
      <w:r>
        <w:rPr>
          <w:spacing w:val="-2"/>
          <w:sz w:val="28"/>
        </w:rPr>
        <w:t> </w:t>
      </w:r>
      <w:r>
        <w:rPr>
          <w:sz w:val="28"/>
        </w:rPr>
        <w:t>є</w:t>
      </w:r>
      <w:r>
        <w:rPr>
          <w:spacing w:val="-2"/>
          <w:sz w:val="28"/>
        </w:rPr>
        <w:t> </w:t>
      </w:r>
      <w:r>
        <w:rPr>
          <w:sz w:val="28"/>
        </w:rPr>
        <w:t>важливою</w:t>
      </w:r>
      <w:r>
        <w:rPr>
          <w:spacing w:val="-4"/>
          <w:sz w:val="28"/>
        </w:rPr>
        <w:t> </w:t>
      </w:r>
      <w:r>
        <w:rPr>
          <w:sz w:val="28"/>
        </w:rPr>
        <w:t>для успішної</w:t>
      </w:r>
      <w:r>
        <w:rPr>
          <w:spacing w:val="-2"/>
          <w:sz w:val="28"/>
        </w:rPr>
        <w:t> </w:t>
      </w:r>
      <w:r>
        <w:rPr>
          <w:sz w:val="28"/>
        </w:rPr>
        <w:t>реалізації.</w:t>
      </w:r>
    </w:p>
    <w:p>
      <w:pPr>
        <w:pStyle w:val="ListParagraph"/>
        <w:numPr>
          <w:ilvl w:val="0"/>
          <w:numId w:val="11"/>
        </w:numPr>
        <w:tabs>
          <w:tab w:pos="1140" w:val="left" w:leader="none"/>
        </w:tabs>
        <w:spacing w:line="362" w:lineRule="auto" w:before="0" w:after="0"/>
        <w:ind w:left="970" w:right="2189" w:firstLine="0"/>
        <w:jc w:val="both"/>
        <w:rPr>
          <w:sz w:val="28"/>
        </w:rPr>
      </w:pPr>
      <w:r>
        <w:rPr>
          <w:sz w:val="28"/>
        </w:rPr>
        <w:t>Цифрова стратегія не повинна дублювати дії конкурентів.</w:t>
      </w:r>
      <w:r>
        <w:rPr>
          <w:spacing w:val="-67"/>
          <w:sz w:val="28"/>
        </w:rPr>
        <w:t> </w:t>
      </w:r>
      <w:r>
        <w:rPr>
          <w:sz w:val="28"/>
        </w:rPr>
        <w:t>Модель</w:t>
      </w:r>
      <w:r>
        <w:rPr>
          <w:spacing w:val="-3"/>
          <w:sz w:val="28"/>
        </w:rPr>
        <w:t> </w:t>
      </w:r>
      <w:r>
        <w:rPr>
          <w:sz w:val="28"/>
        </w:rPr>
        <w:t>процедури</w:t>
      </w:r>
      <w:r>
        <w:rPr>
          <w:spacing w:val="-3"/>
          <w:sz w:val="28"/>
        </w:rPr>
        <w:t> </w:t>
      </w:r>
      <w:r>
        <w:rPr>
          <w:sz w:val="28"/>
        </w:rPr>
        <w:t>/</w:t>
      </w:r>
      <w:r>
        <w:rPr>
          <w:spacing w:val="-1"/>
          <w:sz w:val="28"/>
        </w:rPr>
        <w:t> </w:t>
      </w:r>
      <w:r>
        <w:rPr>
          <w:sz w:val="28"/>
        </w:rPr>
        <w:t>Компоненти</w:t>
      </w:r>
    </w:p>
    <w:p>
      <w:pPr>
        <w:pStyle w:val="BodyText"/>
        <w:spacing w:line="360" w:lineRule="auto"/>
        <w:ind w:right="247" w:firstLine="851"/>
        <w:jc w:val="both"/>
      </w:pPr>
      <w:r>
        <w:rPr/>
        <w:t>Модель процесу в основному базується на «процесі інтегрованої стратегії»</w:t>
      </w:r>
      <w:r>
        <w:rPr>
          <w:spacing w:val="1"/>
        </w:rPr>
        <w:t> </w:t>
      </w:r>
      <w:r>
        <w:rPr/>
        <w:t>і складається з</w:t>
      </w:r>
      <w:r>
        <w:rPr>
          <w:spacing w:val="-1"/>
        </w:rPr>
        <w:t> </w:t>
      </w:r>
      <w:r>
        <w:rPr/>
        <w:t>етапів:</w:t>
      </w:r>
    </w:p>
    <w:p>
      <w:pPr>
        <w:pStyle w:val="ListParagraph"/>
        <w:numPr>
          <w:ilvl w:val="0"/>
          <w:numId w:val="12"/>
        </w:numPr>
        <w:tabs>
          <w:tab w:pos="1307" w:val="left" w:leader="none"/>
        </w:tabs>
        <w:spacing w:line="362" w:lineRule="auto" w:before="0" w:after="0"/>
        <w:ind w:left="118" w:right="242" w:firstLine="851"/>
        <w:jc w:val="both"/>
        <w:rPr>
          <w:sz w:val="28"/>
        </w:rPr>
      </w:pPr>
      <w:r>
        <w:rPr>
          <w:sz w:val="28"/>
        </w:rPr>
        <w:t>Цифрове ринкове середовище / базовий сценарій: аналіз та перевірка</w:t>
      </w:r>
      <w:r>
        <w:rPr>
          <w:spacing w:val="1"/>
          <w:sz w:val="28"/>
        </w:rPr>
        <w:t> </w:t>
      </w:r>
      <w:r>
        <w:rPr>
          <w:sz w:val="28"/>
        </w:rPr>
        <w:t>власної</w:t>
      </w:r>
      <w:r>
        <w:rPr>
          <w:spacing w:val="-1"/>
          <w:sz w:val="28"/>
        </w:rPr>
        <w:t> </w:t>
      </w:r>
      <w:r>
        <w:rPr>
          <w:sz w:val="28"/>
        </w:rPr>
        <w:t>компанії та</w:t>
      </w:r>
      <w:r>
        <w:rPr>
          <w:spacing w:val="-4"/>
          <w:sz w:val="28"/>
        </w:rPr>
        <w:t> </w:t>
      </w:r>
      <w:r>
        <w:rPr>
          <w:sz w:val="28"/>
        </w:rPr>
        <w:t>бізнес-середовища.</w:t>
      </w:r>
      <w:r>
        <w:rPr>
          <w:spacing w:val="-2"/>
          <w:sz w:val="28"/>
        </w:rPr>
        <w:t> </w:t>
      </w:r>
      <w:r>
        <w:rPr>
          <w:sz w:val="28"/>
        </w:rPr>
        <w:t>Визначення</w:t>
      </w:r>
      <w:r>
        <w:rPr>
          <w:spacing w:val="-3"/>
          <w:sz w:val="28"/>
        </w:rPr>
        <w:t> </w:t>
      </w:r>
      <w:r>
        <w:rPr>
          <w:sz w:val="28"/>
        </w:rPr>
        <w:t>рівня</w:t>
      </w:r>
      <w:r>
        <w:rPr>
          <w:spacing w:val="-4"/>
          <w:sz w:val="28"/>
        </w:rPr>
        <w:t> </w:t>
      </w:r>
      <w:r>
        <w:rPr>
          <w:sz w:val="28"/>
        </w:rPr>
        <w:t>діджитал</w:t>
      </w:r>
      <w:r>
        <w:rPr>
          <w:spacing w:val="-2"/>
          <w:sz w:val="28"/>
        </w:rPr>
        <w:t> </w:t>
      </w:r>
      <w:r>
        <w:rPr>
          <w:sz w:val="28"/>
        </w:rPr>
        <w:t>зрілості.</w:t>
      </w:r>
    </w:p>
    <w:p>
      <w:pPr>
        <w:pStyle w:val="ListParagraph"/>
        <w:numPr>
          <w:ilvl w:val="0"/>
          <w:numId w:val="12"/>
        </w:numPr>
        <w:tabs>
          <w:tab w:pos="1333" w:val="left" w:leader="none"/>
        </w:tabs>
        <w:spacing w:line="360" w:lineRule="auto" w:before="0" w:after="0"/>
        <w:ind w:left="118" w:right="243" w:firstLine="851"/>
        <w:jc w:val="both"/>
        <w:rPr>
          <w:sz w:val="28"/>
        </w:rPr>
      </w:pPr>
      <w:r>
        <w:rPr>
          <w:sz w:val="28"/>
        </w:rPr>
        <w:t>Цифрова</w:t>
      </w:r>
      <w:r>
        <w:rPr>
          <w:spacing w:val="1"/>
          <w:sz w:val="28"/>
        </w:rPr>
        <w:t> </w:t>
      </w:r>
      <w:r>
        <w:rPr>
          <w:sz w:val="28"/>
        </w:rPr>
        <w:t>місія:</w:t>
      </w:r>
      <w:r>
        <w:rPr>
          <w:spacing w:val="1"/>
          <w:sz w:val="28"/>
        </w:rPr>
        <w:t> </w:t>
      </w:r>
      <w:r>
        <w:rPr>
          <w:sz w:val="28"/>
        </w:rPr>
        <w:t>створення</w:t>
      </w:r>
      <w:r>
        <w:rPr>
          <w:spacing w:val="1"/>
          <w:sz w:val="28"/>
        </w:rPr>
        <w:t> </w:t>
      </w:r>
      <w:r>
        <w:rPr>
          <w:sz w:val="28"/>
        </w:rPr>
        <w:t>місії</w:t>
      </w:r>
      <w:r>
        <w:rPr>
          <w:spacing w:val="1"/>
          <w:sz w:val="28"/>
        </w:rPr>
        <w:t> </w:t>
      </w:r>
      <w:r>
        <w:rPr>
          <w:sz w:val="28"/>
        </w:rPr>
        <w:t>діджиталізації,</w:t>
      </w:r>
      <w:r>
        <w:rPr>
          <w:spacing w:val="1"/>
          <w:sz w:val="28"/>
        </w:rPr>
        <w:t> </w:t>
      </w:r>
      <w:r>
        <w:rPr>
          <w:sz w:val="28"/>
        </w:rPr>
        <w:t>побудова</w:t>
      </w:r>
      <w:r>
        <w:rPr>
          <w:spacing w:val="1"/>
          <w:sz w:val="28"/>
        </w:rPr>
        <w:t> </w:t>
      </w:r>
      <w:r>
        <w:rPr>
          <w:sz w:val="28"/>
        </w:rPr>
        <w:t>бачення,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-1"/>
          <w:sz w:val="28"/>
        </w:rPr>
        <w:t> </w:t>
      </w:r>
      <w:r>
        <w:rPr>
          <w:sz w:val="28"/>
        </w:rPr>
        <w:t>діджитал-цінностей</w:t>
      </w:r>
    </w:p>
    <w:p>
      <w:pPr>
        <w:pStyle w:val="ListParagraph"/>
        <w:numPr>
          <w:ilvl w:val="0"/>
          <w:numId w:val="12"/>
        </w:numPr>
        <w:tabs>
          <w:tab w:pos="1396" w:val="left" w:leader="none"/>
        </w:tabs>
        <w:spacing w:line="360" w:lineRule="auto" w:before="0" w:after="0"/>
        <w:ind w:left="118" w:right="240" w:firstLine="851"/>
        <w:jc w:val="both"/>
        <w:rPr>
          <w:sz w:val="28"/>
        </w:rPr>
      </w:pPr>
      <w:r>
        <w:rPr>
          <w:sz w:val="28"/>
        </w:rPr>
        <w:t>Цифрова</w:t>
      </w:r>
      <w:r>
        <w:rPr>
          <w:spacing w:val="1"/>
          <w:sz w:val="28"/>
        </w:rPr>
        <w:t> </w:t>
      </w:r>
      <w:r>
        <w:rPr>
          <w:sz w:val="28"/>
        </w:rPr>
        <w:t>бізнес-модель: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цифрової</w:t>
      </w:r>
      <w:r>
        <w:rPr>
          <w:spacing w:val="1"/>
          <w:sz w:val="28"/>
        </w:rPr>
        <w:t> </w:t>
      </w:r>
      <w:r>
        <w:rPr>
          <w:sz w:val="28"/>
        </w:rPr>
        <w:t>бізнес-моделі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-67"/>
          <w:sz w:val="28"/>
        </w:rPr>
        <w:t> </w:t>
      </w:r>
      <w:r>
        <w:rPr>
          <w:sz w:val="28"/>
        </w:rPr>
        <w:t>визначення та призначення основних елементів цифрових варіантів використання</w:t>
      </w:r>
      <w:r>
        <w:rPr>
          <w:spacing w:val="1"/>
          <w:sz w:val="28"/>
        </w:rPr>
        <w:t> </w:t>
      </w:r>
      <w:r>
        <w:rPr>
          <w:sz w:val="28"/>
        </w:rPr>
        <w:t>даної</w:t>
      </w:r>
    </w:p>
    <w:p>
      <w:pPr>
        <w:pStyle w:val="ListParagraph"/>
        <w:numPr>
          <w:ilvl w:val="0"/>
          <w:numId w:val="12"/>
        </w:numPr>
        <w:tabs>
          <w:tab w:pos="1379" w:val="left" w:leader="none"/>
        </w:tabs>
        <w:spacing w:line="360" w:lineRule="auto" w:before="0" w:after="0"/>
        <w:ind w:left="118" w:right="247" w:firstLine="851"/>
        <w:jc w:val="left"/>
        <w:rPr>
          <w:sz w:val="28"/>
        </w:rPr>
      </w:pPr>
      <w:r>
        <w:rPr>
          <w:sz w:val="28"/>
        </w:rPr>
        <w:t>Digital</w:t>
      </w:r>
      <w:r>
        <w:rPr>
          <w:spacing w:val="52"/>
          <w:sz w:val="28"/>
        </w:rPr>
        <w:t> </w:t>
      </w:r>
      <w:r>
        <w:rPr>
          <w:sz w:val="28"/>
        </w:rPr>
        <w:t>ціль:</w:t>
      </w:r>
      <w:r>
        <w:rPr>
          <w:spacing w:val="53"/>
          <w:sz w:val="28"/>
        </w:rPr>
        <w:t> </w:t>
      </w:r>
      <w:r>
        <w:rPr>
          <w:sz w:val="28"/>
        </w:rPr>
        <w:t>закріплення</w:t>
      </w:r>
      <w:r>
        <w:rPr>
          <w:spacing w:val="52"/>
          <w:sz w:val="28"/>
        </w:rPr>
        <w:t> </w:t>
      </w:r>
      <w:r>
        <w:rPr>
          <w:sz w:val="28"/>
        </w:rPr>
        <w:t>цифрової</w:t>
      </w:r>
      <w:r>
        <w:rPr>
          <w:spacing w:val="53"/>
          <w:sz w:val="28"/>
        </w:rPr>
        <w:t> </w:t>
      </w:r>
      <w:r>
        <w:rPr>
          <w:sz w:val="28"/>
        </w:rPr>
        <w:t>стратегії</w:t>
      </w:r>
      <w:r>
        <w:rPr>
          <w:spacing w:val="53"/>
          <w:sz w:val="28"/>
        </w:rPr>
        <w:t> </w:t>
      </w:r>
      <w:r>
        <w:rPr>
          <w:sz w:val="28"/>
        </w:rPr>
        <w:t>шляхом</w:t>
      </w:r>
      <w:r>
        <w:rPr>
          <w:spacing w:val="50"/>
          <w:sz w:val="28"/>
        </w:rPr>
        <w:t> </w:t>
      </w:r>
      <w:r>
        <w:rPr>
          <w:sz w:val="28"/>
        </w:rPr>
        <w:t>встановлення</w:t>
      </w:r>
      <w:r>
        <w:rPr>
          <w:spacing w:val="-67"/>
          <w:sz w:val="28"/>
        </w:rPr>
        <w:t> </w:t>
      </w:r>
      <w:r>
        <w:rPr>
          <w:sz w:val="28"/>
        </w:rPr>
        <w:t>ключових показників</w:t>
      </w:r>
      <w:r>
        <w:rPr>
          <w:spacing w:val="-2"/>
          <w:sz w:val="28"/>
        </w:rPr>
        <w:t> </w:t>
      </w:r>
      <w:r>
        <w:rPr>
          <w:sz w:val="28"/>
        </w:rPr>
        <w:t>для кожної</w:t>
      </w:r>
      <w:r>
        <w:rPr>
          <w:spacing w:val="-2"/>
          <w:sz w:val="28"/>
        </w:rPr>
        <w:t> </w:t>
      </w:r>
      <w:r>
        <w:rPr>
          <w:sz w:val="28"/>
        </w:rPr>
        <w:t>цифрової</w:t>
      </w:r>
      <w:r>
        <w:rPr>
          <w:spacing w:val="-3"/>
          <w:sz w:val="28"/>
        </w:rPr>
        <w:t> </w:t>
      </w:r>
      <w:r>
        <w:rPr>
          <w:sz w:val="28"/>
        </w:rPr>
        <w:t>цілі.</w:t>
      </w:r>
    </w:p>
    <w:p>
      <w:pPr>
        <w:pStyle w:val="ListParagraph"/>
        <w:numPr>
          <w:ilvl w:val="0"/>
          <w:numId w:val="12"/>
        </w:numPr>
        <w:tabs>
          <w:tab w:pos="1242" w:val="left" w:leader="none"/>
        </w:tabs>
        <w:spacing w:line="360" w:lineRule="auto" w:before="0" w:after="0"/>
        <w:ind w:left="118" w:right="244" w:firstLine="851"/>
        <w:jc w:val="left"/>
        <w:rPr>
          <w:sz w:val="28"/>
        </w:rPr>
      </w:pPr>
      <w:r>
        <w:rPr>
          <w:sz w:val="28"/>
        </w:rPr>
        <w:t>План</w:t>
      </w:r>
      <w:r>
        <w:rPr>
          <w:spacing w:val="-14"/>
          <w:sz w:val="28"/>
        </w:rPr>
        <w:t> </w:t>
      </w:r>
      <w:r>
        <w:rPr>
          <w:sz w:val="28"/>
        </w:rPr>
        <w:t>дій</w:t>
      </w:r>
      <w:r>
        <w:rPr>
          <w:spacing w:val="-12"/>
          <w:sz w:val="28"/>
        </w:rPr>
        <w:t> </w:t>
      </w:r>
      <w:r>
        <w:rPr>
          <w:sz w:val="28"/>
        </w:rPr>
        <w:t>щодо</w:t>
      </w:r>
      <w:r>
        <w:rPr>
          <w:spacing w:val="-14"/>
          <w:sz w:val="28"/>
        </w:rPr>
        <w:t> </w:t>
      </w:r>
      <w:r>
        <w:rPr>
          <w:sz w:val="28"/>
        </w:rPr>
        <w:t>цифрових</w:t>
      </w:r>
      <w:r>
        <w:rPr>
          <w:spacing w:val="-14"/>
          <w:sz w:val="28"/>
        </w:rPr>
        <w:t> </w:t>
      </w:r>
      <w:r>
        <w:rPr>
          <w:sz w:val="28"/>
        </w:rPr>
        <w:t>дій:</w:t>
      </w:r>
      <w:r>
        <w:rPr>
          <w:spacing w:val="-14"/>
          <w:sz w:val="28"/>
        </w:rPr>
        <w:t> </w:t>
      </w:r>
      <w:r>
        <w:rPr>
          <w:sz w:val="28"/>
        </w:rPr>
        <w:t>консолідація</w:t>
      </w:r>
      <w:r>
        <w:rPr>
          <w:spacing w:val="-12"/>
          <w:sz w:val="28"/>
        </w:rPr>
        <w:t> </w:t>
      </w:r>
      <w:r>
        <w:rPr>
          <w:sz w:val="28"/>
        </w:rPr>
        <w:t>варіантів</w:t>
      </w:r>
      <w:r>
        <w:rPr>
          <w:spacing w:val="-15"/>
          <w:sz w:val="28"/>
        </w:rPr>
        <w:t> </w:t>
      </w:r>
      <w:r>
        <w:rPr>
          <w:sz w:val="28"/>
        </w:rPr>
        <w:t>дій</w:t>
      </w:r>
      <w:r>
        <w:rPr>
          <w:spacing w:val="-14"/>
          <w:sz w:val="28"/>
        </w:rPr>
        <w:t> </w:t>
      </w:r>
      <w:r>
        <w:rPr>
          <w:sz w:val="28"/>
        </w:rPr>
        <w:t>щодо</w:t>
      </w:r>
      <w:r>
        <w:rPr>
          <w:spacing w:val="-14"/>
          <w:sz w:val="28"/>
        </w:rPr>
        <w:t> </w:t>
      </w:r>
      <w:r>
        <w:rPr>
          <w:sz w:val="28"/>
        </w:rPr>
        <w:t>конкретних</w:t>
      </w:r>
      <w:r>
        <w:rPr>
          <w:spacing w:val="-67"/>
          <w:sz w:val="28"/>
        </w:rPr>
        <w:t> </w:t>
      </w:r>
      <w:r>
        <w:rPr>
          <w:sz w:val="28"/>
        </w:rPr>
        <w:t>заходів</w:t>
      </w:r>
      <w:r>
        <w:rPr>
          <w:spacing w:val="-3"/>
          <w:sz w:val="28"/>
        </w:rPr>
        <w:t> </w:t>
      </w:r>
      <w:r>
        <w:rPr>
          <w:sz w:val="28"/>
        </w:rPr>
        <w:t>через</w:t>
      </w:r>
      <w:r>
        <w:rPr>
          <w:spacing w:val="-1"/>
          <w:sz w:val="28"/>
        </w:rPr>
        <w:t> </w:t>
      </w:r>
      <w:r>
        <w:rPr>
          <w:sz w:val="28"/>
        </w:rPr>
        <w:t>процес визначення</w:t>
      </w:r>
      <w:r>
        <w:rPr>
          <w:spacing w:val="-3"/>
          <w:sz w:val="28"/>
        </w:rPr>
        <w:t> </w:t>
      </w:r>
      <w:r>
        <w:rPr>
          <w:sz w:val="28"/>
        </w:rPr>
        <w:t>пріоритетів.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51" w:firstLine="707"/>
        <w:jc w:val="both"/>
      </w:pPr>
      <w:r>
        <w:rPr>
          <w:i/>
        </w:rPr>
        <w:t>Підхід Раузера</w:t>
      </w:r>
      <w:r>
        <w:rPr/>
        <w:t>[8]. Раузер розробив свій підхід до цифрової стратегії (також</w:t>
      </w:r>
      <w:r>
        <w:rPr>
          <w:spacing w:val="1"/>
        </w:rPr>
        <w:t> </w:t>
      </w:r>
      <w:r>
        <w:rPr/>
        <w:t>цифрової стратегії)</w:t>
      </w:r>
      <w:r>
        <w:rPr>
          <w:spacing w:val="-1"/>
        </w:rPr>
        <w:t> </w:t>
      </w:r>
      <w:r>
        <w:rPr/>
        <w:t>на</w:t>
      </w:r>
      <w:r>
        <w:rPr>
          <w:spacing w:val="-1"/>
        </w:rPr>
        <w:t> </w:t>
      </w:r>
      <w:r>
        <w:rPr/>
        <w:t>основі</w:t>
      </w:r>
      <w:r>
        <w:rPr>
          <w:spacing w:val="-4"/>
        </w:rPr>
        <w:t> </w:t>
      </w:r>
      <w:r>
        <w:rPr/>
        <w:t>досвіду</w:t>
      </w:r>
      <w:r>
        <w:rPr>
          <w:spacing w:val="-5"/>
        </w:rPr>
        <w:t> </w:t>
      </w:r>
      <w:r>
        <w:rPr/>
        <w:t>консультування</w:t>
      </w:r>
      <w:r>
        <w:rPr>
          <w:spacing w:val="-1"/>
        </w:rPr>
        <w:t> </w:t>
      </w:r>
      <w:r>
        <w:rPr/>
        <w:t>кількох компаній.</w:t>
      </w:r>
    </w:p>
    <w:p>
      <w:pPr>
        <w:pStyle w:val="BodyText"/>
        <w:spacing w:line="360" w:lineRule="auto" w:before="2"/>
        <w:ind w:right="243" w:firstLine="707"/>
        <w:jc w:val="both"/>
      </w:pPr>
      <w:r>
        <w:rPr>
          <w:i/>
        </w:rPr>
        <w:t>Рівень</w:t>
      </w:r>
      <w:r>
        <w:rPr>
          <w:i/>
          <w:spacing w:val="-11"/>
        </w:rPr>
        <w:t> </w:t>
      </w:r>
      <w:r>
        <w:rPr>
          <w:i/>
        </w:rPr>
        <w:t>деталізації.</w:t>
      </w:r>
      <w:r>
        <w:rPr>
          <w:i/>
          <w:spacing w:val="-10"/>
        </w:rPr>
        <w:t> </w:t>
      </w:r>
      <w:r>
        <w:rPr/>
        <w:t>Підхід</w:t>
      </w:r>
      <w:r>
        <w:rPr>
          <w:spacing w:val="-10"/>
        </w:rPr>
        <w:t> </w:t>
      </w:r>
      <w:r>
        <w:rPr/>
        <w:t>має</w:t>
      </w:r>
      <w:r>
        <w:rPr>
          <w:spacing w:val="-12"/>
        </w:rPr>
        <w:t> </w:t>
      </w:r>
      <w:r>
        <w:rPr/>
        <w:t>високий</w:t>
      </w:r>
      <w:r>
        <w:rPr>
          <w:spacing w:val="-12"/>
        </w:rPr>
        <w:t> </w:t>
      </w:r>
      <w:r>
        <w:rPr/>
        <w:t>рівень</w:t>
      </w:r>
      <w:r>
        <w:rPr>
          <w:spacing w:val="-12"/>
        </w:rPr>
        <w:t> </w:t>
      </w:r>
      <w:r>
        <w:rPr/>
        <w:t>деталізації</w:t>
      </w:r>
      <w:r>
        <w:rPr>
          <w:spacing w:val="-10"/>
        </w:rPr>
        <w:t> </w:t>
      </w:r>
      <w:r>
        <w:rPr/>
        <w:t>завдяки</w:t>
      </w:r>
      <w:r>
        <w:rPr>
          <w:spacing w:val="-11"/>
        </w:rPr>
        <w:t> </w:t>
      </w:r>
      <w:r>
        <w:rPr/>
        <w:t>детальному</w:t>
      </w:r>
      <w:r>
        <w:rPr>
          <w:spacing w:val="-67"/>
        </w:rPr>
        <w:t> </w:t>
      </w:r>
      <w:r>
        <w:rPr/>
        <w:t>опису моделі процедури, основних принципів і різних методів. Класифікація та</w:t>
      </w:r>
      <w:r>
        <w:rPr>
          <w:spacing w:val="1"/>
        </w:rPr>
        <w:t> </w:t>
      </w:r>
      <w:r>
        <w:rPr/>
        <w:t>принципи. За словами Раузера, через центральне значення цифрових технологій,</w:t>
      </w:r>
      <w:r>
        <w:rPr>
          <w:spacing w:val="1"/>
        </w:rPr>
        <w:t> </w:t>
      </w:r>
      <w:r>
        <w:rPr/>
        <w:t>усі дії компанії безпосередньо пов’язані з цифровою стратегією, яка, у свою чергу,</w:t>
      </w:r>
      <w:r>
        <w:rPr>
          <w:spacing w:val="-68"/>
        </w:rPr>
        <w:t> </w:t>
      </w:r>
      <w:r>
        <w:rPr/>
        <w:t>спрямована на досягнення корпоративних цілей вищого рівня. Підхід заснований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принципах:</w:t>
      </w:r>
    </w:p>
    <w:p>
      <w:pPr>
        <w:pStyle w:val="ListParagraph"/>
        <w:numPr>
          <w:ilvl w:val="0"/>
          <w:numId w:val="13"/>
        </w:numPr>
        <w:tabs>
          <w:tab w:pos="1012" w:val="left" w:leader="none"/>
        </w:tabs>
        <w:spacing w:line="360" w:lineRule="auto" w:before="0" w:after="0"/>
        <w:ind w:left="118" w:right="247" w:firstLine="707"/>
        <w:jc w:val="both"/>
        <w:rPr>
          <w:sz w:val="28"/>
        </w:rPr>
      </w:pPr>
      <w:r>
        <w:rPr>
          <w:sz w:val="28"/>
        </w:rPr>
        <w:t>Основною метою цифрової стратегії є або економія витрат, або вартість і,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-1"/>
          <w:sz w:val="28"/>
        </w:rPr>
        <w:t> </w:t>
      </w:r>
      <w:r>
        <w:rPr>
          <w:sz w:val="28"/>
        </w:rPr>
        <w:t>чином,</w:t>
      </w:r>
      <w:r>
        <w:rPr>
          <w:spacing w:val="-2"/>
          <w:sz w:val="28"/>
        </w:rPr>
        <w:t> </w:t>
      </w:r>
      <w:r>
        <w:rPr>
          <w:sz w:val="28"/>
        </w:rPr>
        <w:t>збільшення доходу.</w:t>
      </w:r>
    </w:p>
    <w:p>
      <w:pPr>
        <w:pStyle w:val="ListParagraph"/>
        <w:numPr>
          <w:ilvl w:val="0"/>
          <w:numId w:val="13"/>
        </w:numPr>
        <w:tabs>
          <w:tab w:pos="1019" w:val="left" w:leader="none"/>
        </w:tabs>
        <w:spacing w:line="360" w:lineRule="auto" w:before="1" w:after="0"/>
        <w:ind w:left="118" w:right="250" w:firstLine="707"/>
        <w:jc w:val="both"/>
        <w:rPr>
          <w:sz w:val="28"/>
        </w:rPr>
      </w:pPr>
      <w:r>
        <w:rPr>
          <w:sz w:val="28"/>
        </w:rPr>
        <w:t>Цифрова стратегія поєднує бачення з тактичними діями. • Компанії часто</w:t>
      </w:r>
      <w:r>
        <w:rPr>
          <w:spacing w:val="1"/>
          <w:sz w:val="28"/>
        </w:rPr>
        <w:t> </w:t>
      </w:r>
      <w:r>
        <w:rPr>
          <w:sz w:val="28"/>
        </w:rPr>
        <w:t>зазнають</w:t>
      </w:r>
      <w:r>
        <w:rPr>
          <w:spacing w:val="-8"/>
          <w:sz w:val="28"/>
        </w:rPr>
        <w:t> </w:t>
      </w:r>
      <w:r>
        <w:rPr>
          <w:sz w:val="28"/>
        </w:rPr>
        <w:t>невдачі</w:t>
      </w:r>
      <w:r>
        <w:rPr>
          <w:spacing w:val="-7"/>
          <w:sz w:val="28"/>
        </w:rPr>
        <w:t> </w:t>
      </w:r>
      <w:r>
        <w:rPr>
          <w:sz w:val="28"/>
        </w:rPr>
        <w:t>не</w:t>
      </w:r>
      <w:r>
        <w:rPr>
          <w:spacing w:val="-9"/>
          <w:sz w:val="28"/>
        </w:rPr>
        <w:t> </w:t>
      </w:r>
      <w:r>
        <w:rPr>
          <w:sz w:val="28"/>
        </w:rPr>
        <w:t>лише</w:t>
      </w:r>
      <w:r>
        <w:rPr>
          <w:spacing w:val="-8"/>
          <w:sz w:val="28"/>
        </w:rPr>
        <w:t> </w:t>
      </w:r>
      <w:r>
        <w:rPr>
          <w:sz w:val="28"/>
        </w:rPr>
        <w:t>через</w:t>
      </w:r>
      <w:r>
        <w:rPr>
          <w:spacing w:val="-8"/>
          <w:sz w:val="28"/>
        </w:rPr>
        <w:t> </w:t>
      </w:r>
      <w:r>
        <w:rPr>
          <w:sz w:val="28"/>
        </w:rPr>
        <w:t>непередбачуваність</w:t>
      </w:r>
      <w:r>
        <w:rPr>
          <w:spacing w:val="-8"/>
          <w:sz w:val="28"/>
        </w:rPr>
        <w:t> </w:t>
      </w:r>
      <w:r>
        <w:rPr>
          <w:sz w:val="28"/>
        </w:rPr>
        <w:t>нових</w:t>
      </w:r>
      <w:r>
        <w:rPr>
          <w:spacing w:val="-7"/>
          <w:sz w:val="28"/>
        </w:rPr>
        <w:t> </w:t>
      </w:r>
      <w:r>
        <w:rPr>
          <w:sz w:val="28"/>
        </w:rPr>
        <w:t>цифрових</w:t>
      </w:r>
      <w:r>
        <w:rPr>
          <w:spacing w:val="-9"/>
          <w:sz w:val="28"/>
        </w:rPr>
        <w:t> </w:t>
      </w:r>
      <w:r>
        <w:rPr>
          <w:sz w:val="28"/>
        </w:rPr>
        <w:t>інновацій,</w:t>
      </w:r>
      <w:r>
        <w:rPr>
          <w:spacing w:val="-10"/>
          <w:sz w:val="28"/>
        </w:rPr>
        <w:t> </w:t>
      </w:r>
      <w:r>
        <w:rPr>
          <w:sz w:val="28"/>
        </w:rPr>
        <w:t>а</w:t>
      </w:r>
      <w:r>
        <w:rPr>
          <w:spacing w:val="-8"/>
          <w:sz w:val="28"/>
        </w:rPr>
        <w:t> </w:t>
      </w:r>
      <w:r>
        <w:rPr>
          <w:sz w:val="28"/>
        </w:rPr>
        <w:t>й</w:t>
      </w:r>
      <w:r>
        <w:rPr>
          <w:spacing w:val="-68"/>
          <w:sz w:val="28"/>
        </w:rPr>
        <w:t> </w:t>
      </w:r>
      <w:r>
        <w:rPr>
          <w:sz w:val="28"/>
        </w:rPr>
        <w:t>через</w:t>
      </w:r>
      <w:r>
        <w:rPr>
          <w:spacing w:val="-2"/>
          <w:sz w:val="28"/>
        </w:rPr>
        <w:t> </w:t>
      </w:r>
      <w:r>
        <w:rPr>
          <w:sz w:val="28"/>
        </w:rPr>
        <w:t>те,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їхній</w:t>
      </w:r>
      <w:r>
        <w:rPr>
          <w:spacing w:val="-1"/>
          <w:sz w:val="28"/>
        </w:rPr>
        <w:t> </w:t>
      </w:r>
      <w:r>
        <w:rPr>
          <w:sz w:val="28"/>
        </w:rPr>
        <w:t>інноваційний процес</w:t>
      </w:r>
      <w:r>
        <w:rPr>
          <w:spacing w:val="-1"/>
          <w:sz w:val="28"/>
        </w:rPr>
        <w:t> </w:t>
      </w:r>
      <w:r>
        <w:rPr>
          <w:sz w:val="28"/>
        </w:rPr>
        <w:t>займає</w:t>
      </w:r>
      <w:r>
        <w:rPr>
          <w:spacing w:val="-2"/>
          <w:sz w:val="28"/>
        </w:rPr>
        <w:t> </w:t>
      </w:r>
      <w:r>
        <w:rPr>
          <w:sz w:val="28"/>
        </w:rPr>
        <w:t>занадто</w:t>
      </w:r>
      <w:r>
        <w:rPr>
          <w:spacing w:val="-3"/>
          <w:sz w:val="28"/>
        </w:rPr>
        <w:t> </w:t>
      </w:r>
      <w:r>
        <w:rPr>
          <w:sz w:val="28"/>
        </w:rPr>
        <w:t>багато часу.</w:t>
      </w:r>
    </w:p>
    <w:p>
      <w:pPr>
        <w:pStyle w:val="ListParagraph"/>
        <w:numPr>
          <w:ilvl w:val="0"/>
          <w:numId w:val="13"/>
        </w:numPr>
        <w:tabs>
          <w:tab w:pos="996" w:val="left" w:leader="none"/>
        </w:tabs>
        <w:spacing w:line="320" w:lineRule="exact" w:before="0" w:after="0"/>
        <w:ind w:left="995" w:right="0" w:hanging="170"/>
        <w:jc w:val="both"/>
        <w:rPr>
          <w:sz w:val="28"/>
        </w:rPr>
      </w:pPr>
      <w:r>
        <w:rPr>
          <w:sz w:val="28"/>
        </w:rPr>
        <w:t>Оптимізація</w:t>
      </w:r>
      <w:r>
        <w:rPr>
          <w:spacing w:val="-7"/>
          <w:sz w:val="28"/>
        </w:rPr>
        <w:t> </w:t>
      </w:r>
      <w:r>
        <w:rPr>
          <w:sz w:val="28"/>
        </w:rPr>
        <w:t>існуючих</w:t>
      </w:r>
      <w:r>
        <w:rPr>
          <w:spacing w:val="-3"/>
          <w:sz w:val="28"/>
        </w:rPr>
        <w:t> </w:t>
      </w:r>
      <w:r>
        <w:rPr>
          <w:sz w:val="28"/>
        </w:rPr>
        <w:t>технологій</w:t>
      </w:r>
      <w:r>
        <w:rPr>
          <w:spacing w:val="-5"/>
          <w:sz w:val="28"/>
        </w:rPr>
        <w:t> </w:t>
      </w:r>
      <w:r>
        <w:rPr>
          <w:sz w:val="28"/>
        </w:rPr>
        <w:t>важливіша,</w:t>
      </w:r>
      <w:r>
        <w:rPr>
          <w:spacing w:val="-4"/>
          <w:sz w:val="28"/>
        </w:rPr>
        <w:t> </w:t>
      </w:r>
      <w:r>
        <w:rPr>
          <w:sz w:val="28"/>
        </w:rPr>
        <w:t>ніж</w:t>
      </w:r>
      <w:r>
        <w:rPr>
          <w:spacing w:val="-4"/>
          <w:sz w:val="28"/>
        </w:rPr>
        <w:t> </w:t>
      </w:r>
      <w:r>
        <w:rPr>
          <w:sz w:val="28"/>
        </w:rPr>
        <w:t>впровадження</w:t>
      </w:r>
      <w:r>
        <w:rPr>
          <w:spacing w:val="-4"/>
          <w:sz w:val="28"/>
        </w:rPr>
        <w:t> </w:t>
      </w:r>
      <w:r>
        <w:rPr>
          <w:sz w:val="28"/>
        </w:rPr>
        <w:t>нових.</w:t>
      </w:r>
    </w:p>
    <w:p>
      <w:pPr>
        <w:pStyle w:val="ListParagraph"/>
        <w:numPr>
          <w:ilvl w:val="0"/>
          <w:numId w:val="13"/>
        </w:numPr>
        <w:tabs>
          <w:tab w:pos="996" w:val="left" w:leader="none"/>
        </w:tabs>
        <w:spacing w:line="240" w:lineRule="auto" w:before="161" w:after="0"/>
        <w:ind w:left="995" w:right="0" w:hanging="170"/>
        <w:jc w:val="both"/>
        <w:rPr>
          <w:sz w:val="28"/>
        </w:rPr>
      </w:pP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цифрової</w:t>
      </w:r>
      <w:r>
        <w:rPr>
          <w:spacing w:val="-1"/>
          <w:sz w:val="28"/>
        </w:rPr>
        <w:t> </w:t>
      </w:r>
      <w:r>
        <w:rPr>
          <w:sz w:val="28"/>
        </w:rPr>
        <w:t>стратегії</w:t>
      </w:r>
      <w:r>
        <w:rPr>
          <w:spacing w:val="-2"/>
          <w:sz w:val="28"/>
        </w:rPr>
        <w:t> </w:t>
      </w:r>
      <w:r>
        <w:rPr>
          <w:sz w:val="28"/>
        </w:rPr>
        <w:t>має</w:t>
      </w:r>
      <w:r>
        <w:rPr>
          <w:spacing w:val="-3"/>
          <w:sz w:val="28"/>
        </w:rPr>
        <w:t> </w:t>
      </w:r>
      <w:r>
        <w:rPr>
          <w:sz w:val="28"/>
        </w:rPr>
        <w:t>бути</w:t>
      </w:r>
      <w:r>
        <w:rPr>
          <w:spacing w:val="-2"/>
          <w:sz w:val="28"/>
        </w:rPr>
        <w:t> </w:t>
      </w:r>
      <w:r>
        <w:rPr>
          <w:sz w:val="28"/>
        </w:rPr>
        <w:t>залучена</w:t>
      </w:r>
      <w:r>
        <w:rPr>
          <w:spacing w:val="-3"/>
          <w:sz w:val="28"/>
        </w:rPr>
        <w:t> </w:t>
      </w:r>
      <w:r>
        <w:rPr>
          <w:sz w:val="28"/>
        </w:rPr>
        <w:t>вся</w:t>
      </w:r>
      <w:r>
        <w:rPr>
          <w:spacing w:val="-2"/>
          <w:sz w:val="28"/>
        </w:rPr>
        <w:t> </w:t>
      </w:r>
      <w:r>
        <w:rPr>
          <w:sz w:val="28"/>
        </w:rPr>
        <w:t>компанія.</w:t>
      </w:r>
    </w:p>
    <w:p>
      <w:pPr>
        <w:pStyle w:val="ListParagraph"/>
        <w:numPr>
          <w:ilvl w:val="0"/>
          <w:numId w:val="13"/>
        </w:numPr>
        <w:tabs>
          <w:tab w:pos="986" w:val="left" w:leader="none"/>
        </w:tabs>
        <w:spacing w:line="360" w:lineRule="auto" w:before="162" w:after="0"/>
        <w:ind w:left="118" w:right="240" w:firstLine="707"/>
        <w:jc w:val="both"/>
        <w:rPr>
          <w:sz w:val="28"/>
        </w:rPr>
      </w:pPr>
      <w:r>
        <w:rPr>
          <w:sz w:val="28"/>
        </w:rPr>
        <w:t>Усі</w:t>
      </w:r>
      <w:r>
        <w:rPr>
          <w:spacing w:val="-12"/>
          <w:sz w:val="28"/>
        </w:rPr>
        <w:t> </w:t>
      </w:r>
      <w:r>
        <w:rPr>
          <w:sz w:val="28"/>
        </w:rPr>
        <w:t>інші</w:t>
      </w:r>
      <w:r>
        <w:rPr>
          <w:spacing w:val="-12"/>
          <w:sz w:val="28"/>
        </w:rPr>
        <w:t> </w:t>
      </w:r>
      <w:r>
        <w:rPr>
          <w:sz w:val="28"/>
        </w:rPr>
        <w:t>підстратегії</w:t>
      </w:r>
      <w:r>
        <w:rPr>
          <w:spacing w:val="-12"/>
          <w:sz w:val="28"/>
        </w:rPr>
        <w:t> </w:t>
      </w:r>
      <w:r>
        <w:rPr>
          <w:sz w:val="28"/>
        </w:rPr>
        <w:t>використовуються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2"/>
          <w:sz w:val="28"/>
        </w:rPr>
        <w:t> </w:t>
      </w:r>
      <w:r>
        <w:rPr>
          <w:sz w:val="28"/>
        </w:rPr>
        <w:t>основі</w:t>
      </w:r>
      <w:r>
        <w:rPr>
          <w:spacing w:val="-12"/>
          <w:sz w:val="28"/>
        </w:rPr>
        <w:t> </w:t>
      </w:r>
      <w:r>
        <w:rPr>
          <w:sz w:val="28"/>
        </w:rPr>
        <w:t>мобільних,</w:t>
      </w:r>
      <w:r>
        <w:rPr>
          <w:spacing w:val="-13"/>
          <w:sz w:val="28"/>
        </w:rPr>
        <w:t> </w:t>
      </w:r>
      <w:r>
        <w:rPr>
          <w:sz w:val="28"/>
        </w:rPr>
        <w:t>веб-</w:t>
      </w:r>
      <w:r>
        <w:rPr>
          <w:spacing w:val="-12"/>
          <w:sz w:val="28"/>
        </w:rPr>
        <w:t> </w:t>
      </w:r>
      <w:r>
        <w:rPr>
          <w:sz w:val="28"/>
        </w:rPr>
        <w:t>або</w:t>
      </w:r>
      <w:r>
        <w:rPr>
          <w:spacing w:val="-12"/>
          <w:sz w:val="28"/>
        </w:rPr>
        <w:t> </w:t>
      </w:r>
      <w:r>
        <w:rPr>
          <w:sz w:val="28"/>
        </w:rPr>
        <w:t>CRM-</w:t>
      </w:r>
      <w:r>
        <w:rPr>
          <w:spacing w:val="-67"/>
          <w:sz w:val="28"/>
        </w:rPr>
        <w:t> </w:t>
      </w:r>
      <w:r>
        <w:rPr>
          <w:sz w:val="28"/>
        </w:rPr>
        <w:t>стратегій.</w:t>
      </w:r>
    </w:p>
    <w:p>
      <w:pPr>
        <w:spacing w:line="321" w:lineRule="exact" w:before="0"/>
        <w:ind w:left="826" w:right="0" w:firstLine="0"/>
        <w:jc w:val="both"/>
        <w:rPr>
          <w:i/>
          <w:sz w:val="28"/>
        </w:rPr>
      </w:pPr>
      <w:r>
        <w:rPr>
          <w:i/>
          <w:sz w:val="28"/>
        </w:rPr>
        <w:t>Модель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процедури,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компоненти</w:t>
      </w:r>
    </w:p>
    <w:p>
      <w:pPr>
        <w:pStyle w:val="BodyText"/>
        <w:spacing w:line="362" w:lineRule="auto" w:before="161"/>
        <w:ind w:right="242" w:firstLine="707"/>
        <w:jc w:val="both"/>
      </w:pPr>
      <w:r>
        <w:rPr/>
        <w:t>Цей підхід поділяє цифрову стратегію на три основні фази, кожна з яких має</w:t>
      </w:r>
      <w:r>
        <w:rPr>
          <w:spacing w:val="-67"/>
        </w:rPr>
        <w:t> </w:t>
      </w:r>
      <w:r>
        <w:rPr/>
        <w:t>свої</w:t>
      </w:r>
      <w:r>
        <w:rPr>
          <w:spacing w:val="-3"/>
        </w:rPr>
        <w:t> </w:t>
      </w:r>
      <w:r>
        <w:rPr/>
        <w:t>дії:</w:t>
      </w:r>
    </w:p>
    <w:p>
      <w:pPr>
        <w:pStyle w:val="ListParagraph"/>
        <w:numPr>
          <w:ilvl w:val="0"/>
          <w:numId w:val="14"/>
        </w:numPr>
        <w:tabs>
          <w:tab w:pos="1112" w:val="left" w:leader="none"/>
        </w:tabs>
        <w:spacing w:line="360" w:lineRule="auto" w:before="0" w:after="0"/>
        <w:ind w:left="118" w:right="242" w:firstLine="707"/>
        <w:jc w:val="both"/>
        <w:rPr>
          <w:sz w:val="28"/>
        </w:rPr>
      </w:pPr>
      <w:r>
        <w:rPr>
          <w:sz w:val="28"/>
        </w:rPr>
        <w:t>Визначення завдань/цілей: перелік поточної діяльності з визначенням KPI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подальшою</w:t>
      </w:r>
      <w:r>
        <w:rPr>
          <w:spacing w:val="1"/>
          <w:sz w:val="28"/>
        </w:rPr>
        <w:t> </w:t>
      </w:r>
      <w:r>
        <w:rPr>
          <w:sz w:val="28"/>
        </w:rPr>
        <w:t>перевіркою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завдань/бізнес-цілей,</w:t>
      </w:r>
      <w:r>
        <w:rPr>
          <w:spacing w:val="1"/>
          <w:sz w:val="28"/>
        </w:rPr>
        <w:t> </w:t>
      </w:r>
      <w:r>
        <w:rPr>
          <w:sz w:val="28"/>
        </w:rPr>
        <w:t>визначених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-67"/>
          <w:sz w:val="28"/>
        </w:rPr>
        <w:t> </w:t>
      </w:r>
      <w:r>
        <w:rPr>
          <w:sz w:val="28"/>
        </w:rPr>
        <w:t>внутрішнього/зовнішнього аналізу.</w:t>
      </w:r>
    </w:p>
    <w:p>
      <w:pPr>
        <w:pStyle w:val="ListParagraph"/>
        <w:numPr>
          <w:ilvl w:val="0"/>
          <w:numId w:val="14"/>
        </w:numPr>
        <w:tabs>
          <w:tab w:pos="1153" w:val="left" w:leader="none"/>
        </w:tabs>
        <w:spacing w:line="360" w:lineRule="auto" w:before="0" w:after="0"/>
        <w:ind w:left="118" w:right="245" w:firstLine="707"/>
        <w:jc w:val="both"/>
        <w:rPr>
          <w:sz w:val="28"/>
        </w:rPr>
      </w:pPr>
      <w:r>
        <w:rPr>
          <w:sz w:val="28"/>
        </w:rPr>
        <w:t>Підготовка плану впровадження: планування та визначення пріоритетів</w:t>
      </w:r>
      <w:r>
        <w:rPr>
          <w:spacing w:val="1"/>
          <w:sz w:val="28"/>
        </w:rPr>
        <w:t> </w:t>
      </w:r>
      <w:r>
        <w:rPr>
          <w:sz w:val="28"/>
        </w:rPr>
        <w:t>дій,</w:t>
      </w:r>
      <w:r>
        <w:rPr>
          <w:spacing w:val="1"/>
          <w:sz w:val="28"/>
        </w:rPr>
        <w:t> </w:t>
      </w:r>
      <w:r>
        <w:rPr>
          <w:sz w:val="28"/>
        </w:rPr>
        <w:t>зосереджених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тому,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зрозуміти</w:t>
      </w:r>
      <w:r>
        <w:rPr>
          <w:spacing w:val="1"/>
          <w:sz w:val="28"/>
        </w:rPr>
        <w:t> </w:t>
      </w:r>
      <w:r>
        <w:rPr>
          <w:sz w:val="28"/>
        </w:rPr>
        <w:t>виклики,</w:t>
      </w:r>
      <w:r>
        <w:rPr>
          <w:spacing w:val="1"/>
          <w:sz w:val="28"/>
        </w:rPr>
        <w:t> </w:t>
      </w:r>
      <w:r>
        <w:rPr>
          <w:sz w:val="28"/>
        </w:rPr>
        <w:t>беручи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уваги</w:t>
      </w:r>
      <w:r>
        <w:rPr>
          <w:spacing w:val="1"/>
          <w:sz w:val="28"/>
        </w:rPr>
        <w:t> </w:t>
      </w:r>
      <w:r>
        <w:rPr>
          <w:sz w:val="28"/>
        </w:rPr>
        <w:t>потенційні ризики</w:t>
      </w:r>
      <w:r>
        <w:rPr>
          <w:spacing w:val="1"/>
          <w:sz w:val="28"/>
        </w:rPr>
        <w:t> </w:t>
      </w:r>
      <w:r>
        <w:rPr>
          <w:sz w:val="28"/>
        </w:rPr>
        <w:t>та цілі,</w:t>
      </w:r>
      <w:r>
        <w:rPr>
          <w:spacing w:val="-1"/>
          <w:sz w:val="28"/>
        </w:rPr>
        <w:t> </w:t>
      </w:r>
      <w:r>
        <w:rPr>
          <w:sz w:val="28"/>
        </w:rPr>
        <w:t>яких</w:t>
      </w:r>
      <w:r>
        <w:rPr>
          <w:spacing w:val="-1"/>
          <w:sz w:val="28"/>
        </w:rPr>
        <w:t> </w:t>
      </w:r>
      <w:r>
        <w:rPr>
          <w:sz w:val="28"/>
        </w:rPr>
        <w:t>можна досягти.</w:t>
      </w:r>
    </w:p>
    <w:p>
      <w:pPr>
        <w:pStyle w:val="ListParagraph"/>
        <w:numPr>
          <w:ilvl w:val="0"/>
          <w:numId w:val="14"/>
        </w:numPr>
        <w:tabs>
          <w:tab w:pos="1134" w:val="left" w:leader="none"/>
        </w:tabs>
        <w:spacing w:line="360" w:lineRule="auto" w:before="0" w:after="0"/>
        <w:ind w:left="118" w:right="242" w:firstLine="707"/>
        <w:jc w:val="both"/>
        <w:rPr>
          <w:sz w:val="28"/>
        </w:rPr>
      </w:pPr>
      <w:r>
        <w:rPr>
          <w:sz w:val="28"/>
        </w:rPr>
        <w:t>Впровадження досяжними кроками: Інтеграція запланованих заходів або</w:t>
      </w:r>
      <w:r>
        <w:rPr>
          <w:spacing w:val="1"/>
          <w:sz w:val="28"/>
        </w:rPr>
        <w:t> </w:t>
      </w:r>
      <w:r>
        <w:rPr>
          <w:sz w:val="28"/>
        </w:rPr>
        <w:t>часткових</w:t>
      </w:r>
      <w:r>
        <w:rPr>
          <w:spacing w:val="1"/>
          <w:sz w:val="28"/>
        </w:rPr>
        <w:t> </w:t>
      </w:r>
      <w:r>
        <w:rPr>
          <w:sz w:val="28"/>
        </w:rPr>
        <w:t>стратегій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дорожню</w:t>
      </w:r>
      <w:r>
        <w:rPr>
          <w:spacing w:val="1"/>
          <w:sz w:val="28"/>
        </w:rPr>
        <w:t> </w:t>
      </w:r>
      <w:r>
        <w:rPr>
          <w:sz w:val="28"/>
        </w:rPr>
        <w:t>карту</w:t>
      </w:r>
      <w:r>
        <w:rPr>
          <w:spacing w:val="1"/>
          <w:sz w:val="28"/>
        </w:rPr>
        <w:t> </w:t>
      </w:r>
      <w:r>
        <w:rPr>
          <w:sz w:val="28"/>
        </w:rPr>
        <w:t>впровадження,</w:t>
      </w:r>
      <w:r>
        <w:rPr>
          <w:spacing w:val="1"/>
          <w:sz w:val="28"/>
        </w:rPr>
        <w:t> </w:t>
      </w:r>
      <w:r>
        <w:rPr>
          <w:sz w:val="28"/>
        </w:rPr>
        <w:t>успіх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прогрес</w:t>
      </w:r>
      <w:r>
        <w:rPr>
          <w:spacing w:val="1"/>
          <w:sz w:val="28"/>
        </w:rPr>
        <w:t> </w:t>
      </w:r>
      <w:r>
        <w:rPr>
          <w:sz w:val="28"/>
        </w:rPr>
        <w:t>якої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вимірюються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за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допомогою</w:t>
      </w:r>
      <w:r>
        <w:rPr>
          <w:spacing w:val="-17"/>
          <w:sz w:val="28"/>
        </w:rPr>
        <w:t> </w:t>
      </w:r>
      <w:r>
        <w:rPr>
          <w:sz w:val="28"/>
        </w:rPr>
        <w:t>попередньо</w:t>
      </w:r>
      <w:r>
        <w:rPr>
          <w:spacing w:val="-17"/>
          <w:sz w:val="28"/>
        </w:rPr>
        <w:t> </w:t>
      </w:r>
      <w:r>
        <w:rPr>
          <w:sz w:val="28"/>
        </w:rPr>
        <w:t>визначених</w:t>
      </w:r>
      <w:r>
        <w:rPr>
          <w:spacing w:val="-11"/>
          <w:sz w:val="28"/>
        </w:rPr>
        <w:t> </w:t>
      </w:r>
      <w:r>
        <w:rPr>
          <w:sz w:val="28"/>
        </w:rPr>
        <w:t>KPI.</w:t>
      </w:r>
      <w:r>
        <w:rPr>
          <w:spacing w:val="-17"/>
          <w:sz w:val="28"/>
        </w:rPr>
        <w:t> </w:t>
      </w:r>
      <w:r>
        <w:rPr>
          <w:sz w:val="28"/>
        </w:rPr>
        <w:t>Реалізація</w:t>
      </w:r>
      <w:r>
        <w:rPr>
          <w:spacing w:val="-15"/>
          <w:sz w:val="28"/>
        </w:rPr>
        <w:t> </w:t>
      </w:r>
      <w:r>
        <w:rPr>
          <w:sz w:val="28"/>
        </w:rPr>
        <w:t>їх</w:t>
      </w:r>
      <w:r>
        <w:rPr>
          <w:spacing w:val="-14"/>
          <w:sz w:val="28"/>
        </w:rPr>
        <w:t> </w:t>
      </w:r>
      <w:r>
        <w:rPr>
          <w:sz w:val="28"/>
        </w:rPr>
        <w:t>«невеликими</w:t>
      </w:r>
      <w:r>
        <w:rPr>
          <w:spacing w:val="-68"/>
          <w:sz w:val="28"/>
        </w:rPr>
        <w:t> </w:t>
      </w:r>
      <w:r>
        <w:rPr>
          <w:sz w:val="28"/>
        </w:rPr>
        <w:t>шматочками»,</w:t>
      </w:r>
      <w:r>
        <w:rPr>
          <w:spacing w:val="1"/>
          <w:sz w:val="28"/>
        </w:rPr>
        <w:t> </w:t>
      </w:r>
      <w:r>
        <w:rPr>
          <w:sz w:val="28"/>
        </w:rPr>
        <w:t>а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тривалими</w:t>
      </w:r>
      <w:r>
        <w:rPr>
          <w:spacing w:val="2"/>
          <w:sz w:val="28"/>
        </w:rPr>
        <w:t> </w:t>
      </w:r>
      <w:r>
        <w:rPr>
          <w:sz w:val="28"/>
        </w:rPr>
        <w:t>циклами,</w:t>
      </w:r>
      <w:r>
        <w:rPr>
          <w:spacing w:val="1"/>
          <w:sz w:val="28"/>
        </w:rPr>
        <w:t> </w:t>
      </w:r>
      <w:r>
        <w:rPr>
          <w:sz w:val="28"/>
        </w:rPr>
        <w:t>мінімізує</w:t>
      </w:r>
      <w:r>
        <w:rPr>
          <w:spacing w:val="1"/>
          <w:sz w:val="28"/>
        </w:rPr>
        <w:t> </w:t>
      </w:r>
      <w:r>
        <w:rPr>
          <w:sz w:val="28"/>
        </w:rPr>
        <w:t>ризик</w:t>
      </w:r>
      <w:r>
        <w:rPr>
          <w:spacing w:val="2"/>
          <w:sz w:val="28"/>
        </w:rPr>
        <w:t> </w:t>
      </w:r>
      <w:r>
        <w:rPr>
          <w:sz w:val="28"/>
        </w:rPr>
        <w:t>подолання</w:t>
      </w:r>
      <w:r>
        <w:rPr>
          <w:spacing w:val="2"/>
          <w:sz w:val="28"/>
        </w:rPr>
        <w:t> </w:t>
      </w:r>
      <w:r>
        <w:rPr>
          <w:sz w:val="28"/>
        </w:rPr>
        <w:t>постійних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1"/>
        <w:jc w:val="both"/>
      </w:pPr>
      <w:r>
        <w:rPr/>
        <w:t>зовнішніх обставин. Тут вирішальну роль відіграє постійний зворотній зв’язок із</w:t>
      </w:r>
      <w:r>
        <w:rPr>
          <w:spacing w:val="1"/>
        </w:rPr>
        <w:t> </w:t>
      </w:r>
      <w:r>
        <w:rPr/>
        <w:t>User</w:t>
      </w:r>
      <w:r>
        <w:rPr>
          <w:spacing w:val="-1"/>
        </w:rPr>
        <w:t> </w:t>
      </w:r>
      <w:r>
        <w:rPr/>
        <w:t>Experience</w:t>
      </w:r>
    </w:p>
    <w:p>
      <w:pPr>
        <w:spacing w:line="360" w:lineRule="auto" w:before="2"/>
        <w:ind w:left="118" w:right="248" w:firstLine="777"/>
        <w:jc w:val="both"/>
        <w:rPr>
          <w:i/>
          <w:sz w:val="28"/>
        </w:rPr>
      </w:pPr>
      <w:r>
        <w:rPr>
          <w:i/>
          <w:sz w:val="28"/>
        </w:rPr>
        <w:t>Реалізація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етапів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або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заходів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здійснюється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за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допомогою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наступних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інструментів:</w:t>
      </w:r>
    </w:p>
    <w:p>
      <w:pPr>
        <w:pStyle w:val="ListParagraph"/>
        <w:numPr>
          <w:ilvl w:val="0"/>
          <w:numId w:val="15"/>
        </w:numPr>
        <w:tabs>
          <w:tab w:pos="1326" w:val="left" w:leader="none"/>
        </w:tabs>
        <w:spacing w:line="360" w:lineRule="auto" w:before="0" w:after="0"/>
        <w:ind w:left="118" w:right="242" w:firstLine="707"/>
        <w:jc w:val="both"/>
        <w:rPr>
          <w:sz w:val="28"/>
        </w:rPr>
      </w:pPr>
      <w:r>
        <w:rPr>
          <w:sz w:val="28"/>
        </w:rPr>
        <w:t>Інтерв'ю:</w:t>
      </w:r>
      <w:r>
        <w:rPr>
          <w:spacing w:val="1"/>
          <w:sz w:val="28"/>
        </w:rPr>
        <w:t> </w:t>
      </w:r>
      <w:r>
        <w:rPr>
          <w:sz w:val="28"/>
        </w:rPr>
        <w:t>опитування</w:t>
      </w:r>
      <w:r>
        <w:rPr>
          <w:spacing w:val="1"/>
          <w:sz w:val="28"/>
        </w:rPr>
        <w:t> </w:t>
      </w:r>
      <w:r>
        <w:rPr>
          <w:sz w:val="28"/>
        </w:rPr>
        <w:t>зацікавлених</w:t>
      </w:r>
      <w:r>
        <w:rPr>
          <w:spacing w:val="1"/>
          <w:sz w:val="28"/>
        </w:rPr>
        <w:t> </w:t>
      </w:r>
      <w:r>
        <w:rPr>
          <w:sz w:val="28"/>
        </w:rPr>
        <w:t>сторін,</w:t>
      </w:r>
      <w:r>
        <w:rPr>
          <w:spacing w:val="1"/>
          <w:sz w:val="28"/>
        </w:rPr>
        <w:t> </w:t>
      </w:r>
      <w:r>
        <w:rPr>
          <w:sz w:val="28"/>
        </w:rPr>
        <w:t>вищого</w:t>
      </w:r>
      <w:r>
        <w:rPr>
          <w:spacing w:val="1"/>
          <w:sz w:val="28"/>
        </w:rPr>
        <w:t> </w:t>
      </w:r>
      <w:r>
        <w:rPr>
          <w:sz w:val="28"/>
        </w:rPr>
        <w:t>керівництва,</w:t>
      </w:r>
      <w:r>
        <w:rPr>
          <w:spacing w:val="-67"/>
          <w:sz w:val="28"/>
        </w:rPr>
        <w:t> </w:t>
      </w:r>
      <w:r>
        <w:rPr>
          <w:sz w:val="28"/>
        </w:rPr>
        <w:t>керівництва відділу та клієнтів. Таблиця активів: перелік цифрової діяльності,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1"/>
          <w:sz w:val="28"/>
        </w:rPr>
        <w:t> </w:t>
      </w:r>
      <w:r>
        <w:rPr>
          <w:sz w:val="28"/>
        </w:rPr>
        <w:t>описи,</w:t>
      </w:r>
      <w:r>
        <w:rPr>
          <w:spacing w:val="1"/>
          <w:sz w:val="28"/>
        </w:rPr>
        <w:t> </w:t>
      </w:r>
      <w:r>
        <w:rPr>
          <w:sz w:val="28"/>
        </w:rPr>
        <w:t>KPI,</w:t>
      </w:r>
      <w:r>
        <w:rPr>
          <w:spacing w:val="1"/>
          <w:sz w:val="28"/>
        </w:rPr>
        <w:t> </w:t>
      </w:r>
      <w:r>
        <w:rPr>
          <w:sz w:val="28"/>
        </w:rPr>
        <w:t>пріоритети,</w:t>
      </w:r>
      <w:r>
        <w:rPr>
          <w:spacing w:val="1"/>
          <w:sz w:val="28"/>
        </w:rPr>
        <w:t> </w:t>
      </w:r>
      <w:r>
        <w:rPr>
          <w:sz w:val="28"/>
        </w:rPr>
        <w:t>підзвітність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статус.</w:t>
      </w:r>
      <w:r>
        <w:rPr>
          <w:spacing w:val="1"/>
          <w:sz w:val="28"/>
        </w:rPr>
        <w:t> </w:t>
      </w:r>
      <w:r>
        <w:rPr>
          <w:sz w:val="28"/>
        </w:rPr>
        <w:t>Карта</w:t>
      </w:r>
      <w:r>
        <w:rPr>
          <w:spacing w:val="1"/>
          <w:sz w:val="28"/>
        </w:rPr>
        <w:t> </w:t>
      </w:r>
      <w:r>
        <w:rPr>
          <w:sz w:val="28"/>
        </w:rPr>
        <w:t>бізнес-цілей:</w:t>
      </w:r>
      <w:r>
        <w:rPr>
          <w:spacing w:val="-67"/>
          <w:sz w:val="28"/>
        </w:rPr>
        <w:t> </w:t>
      </w:r>
      <w:r>
        <w:rPr>
          <w:sz w:val="28"/>
        </w:rPr>
        <w:t>перелік</w:t>
      </w:r>
      <w:r>
        <w:rPr>
          <w:spacing w:val="1"/>
          <w:sz w:val="28"/>
        </w:rPr>
        <w:t> </w:t>
      </w:r>
      <w:r>
        <w:rPr>
          <w:sz w:val="28"/>
        </w:rPr>
        <w:t>кількісних</w:t>
      </w:r>
      <w:r>
        <w:rPr>
          <w:spacing w:val="1"/>
          <w:sz w:val="28"/>
        </w:rPr>
        <w:t> </w:t>
      </w:r>
      <w:r>
        <w:rPr>
          <w:sz w:val="28"/>
        </w:rPr>
        <w:t>корпоративних</w:t>
      </w:r>
      <w:r>
        <w:rPr>
          <w:spacing w:val="1"/>
          <w:sz w:val="28"/>
        </w:rPr>
        <w:t> </w:t>
      </w:r>
      <w:r>
        <w:rPr>
          <w:sz w:val="28"/>
        </w:rPr>
        <w:t>цілей,</w:t>
      </w:r>
      <w:r>
        <w:rPr>
          <w:spacing w:val="1"/>
          <w:sz w:val="28"/>
        </w:rPr>
        <w:t> </w:t>
      </w:r>
      <w:r>
        <w:rPr>
          <w:sz w:val="28"/>
        </w:rPr>
        <w:t>включаючи</w:t>
      </w:r>
      <w:r>
        <w:rPr>
          <w:spacing w:val="1"/>
          <w:sz w:val="28"/>
        </w:rPr>
        <w:t> </w:t>
      </w:r>
      <w:r>
        <w:rPr>
          <w:sz w:val="28"/>
        </w:rPr>
        <w:t>цільову</w:t>
      </w:r>
      <w:r>
        <w:rPr>
          <w:spacing w:val="1"/>
          <w:sz w:val="28"/>
        </w:rPr>
        <w:t> </w:t>
      </w:r>
      <w:r>
        <w:rPr>
          <w:sz w:val="28"/>
        </w:rPr>
        <w:t>вартість,</w:t>
      </w:r>
      <w:r>
        <w:rPr>
          <w:spacing w:val="1"/>
          <w:sz w:val="28"/>
        </w:rPr>
        <w:t> </w:t>
      </w:r>
      <w:r>
        <w:rPr>
          <w:sz w:val="28"/>
        </w:rPr>
        <w:t>відповідальний відділ, тактику вдосконалення, підзвітність та відповідальність,</w:t>
      </w:r>
      <w:r>
        <w:rPr>
          <w:spacing w:val="1"/>
          <w:sz w:val="28"/>
        </w:rPr>
        <w:t> </w:t>
      </w:r>
      <w:r>
        <w:rPr>
          <w:sz w:val="28"/>
        </w:rPr>
        <w:t>пов’язану</w:t>
      </w:r>
      <w:r>
        <w:rPr>
          <w:spacing w:val="-5"/>
          <w:sz w:val="28"/>
        </w:rPr>
        <w:t> </w:t>
      </w:r>
      <w:r>
        <w:rPr>
          <w:sz w:val="28"/>
        </w:rPr>
        <w:t>з</w:t>
      </w:r>
      <w:r>
        <w:rPr>
          <w:spacing w:val="-1"/>
          <w:sz w:val="28"/>
        </w:rPr>
        <w:t> </w:t>
      </w:r>
      <w:r>
        <w:rPr>
          <w:sz w:val="28"/>
        </w:rPr>
        <w:t>цифровою</w:t>
      </w:r>
      <w:r>
        <w:rPr>
          <w:spacing w:val="-1"/>
          <w:sz w:val="28"/>
        </w:rPr>
        <w:t> </w:t>
      </w:r>
      <w:r>
        <w:rPr>
          <w:sz w:val="28"/>
        </w:rPr>
        <w:t>активністю.</w:t>
      </w:r>
    </w:p>
    <w:p>
      <w:pPr>
        <w:pStyle w:val="ListParagraph"/>
        <w:numPr>
          <w:ilvl w:val="0"/>
          <w:numId w:val="15"/>
        </w:numPr>
        <w:tabs>
          <w:tab w:pos="1197" w:val="left" w:leader="none"/>
        </w:tabs>
        <w:spacing w:line="360" w:lineRule="auto" w:before="1" w:after="0"/>
        <w:ind w:left="118" w:right="242" w:firstLine="707"/>
        <w:jc w:val="both"/>
        <w:rPr>
          <w:sz w:val="28"/>
        </w:rPr>
      </w:pPr>
      <w:r>
        <w:rPr>
          <w:sz w:val="28"/>
        </w:rPr>
        <w:t>SWOT-аналіз:</w:t>
      </w:r>
      <w:r>
        <w:rPr>
          <w:spacing w:val="1"/>
          <w:sz w:val="28"/>
        </w:rPr>
        <w:t> </w:t>
      </w:r>
      <w:r>
        <w:rPr>
          <w:sz w:val="28"/>
        </w:rPr>
        <w:t>сильні,</w:t>
      </w:r>
      <w:r>
        <w:rPr>
          <w:spacing w:val="1"/>
          <w:sz w:val="28"/>
        </w:rPr>
        <w:t> </w:t>
      </w:r>
      <w:r>
        <w:rPr>
          <w:sz w:val="28"/>
        </w:rPr>
        <w:t>слабкі</w:t>
      </w:r>
      <w:r>
        <w:rPr>
          <w:spacing w:val="1"/>
          <w:sz w:val="28"/>
        </w:rPr>
        <w:t> </w:t>
      </w:r>
      <w:r>
        <w:rPr>
          <w:sz w:val="28"/>
        </w:rPr>
        <w:t>сторони,</w:t>
      </w:r>
      <w:r>
        <w:rPr>
          <w:spacing w:val="1"/>
          <w:sz w:val="28"/>
        </w:rPr>
        <w:t> </w:t>
      </w:r>
      <w:r>
        <w:rPr>
          <w:sz w:val="28"/>
        </w:rPr>
        <w:t>шанси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ризики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кожного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окремого</w:t>
      </w:r>
      <w:r>
        <w:rPr>
          <w:spacing w:val="-16"/>
          <w:sz w:val="28"/>
        </w:rPr>
        <w:t> </w:t>
      </w:r>
      <w:r>
        <w:rPr>
          <w:sz w:val="28"/>
        </w:rPr>
        <w:t>бізнесу</w:t>
      </w:r>
      <w:r>
        <w:rPr>
          <w:spacing w:val="-17"/>
          <w:sz w:val="28"/>
        </w:rPr>
        <w:t> </w:t>
      </w:r>
      <w:r>
        <w:rPr>
          <w:sz w:val="28"/>
        </w:rPr>
        <w:t>цифрової</w:t>
      </w:r>
      <w:r>
        <w:rPr>
          <w:spacing w:val="-13"/>
          <w:sz w:val="28"/>
        </w:rPr>
        <w:t> </w:t>
      </w:r>
      <w:r>
        <w:rPr>
          <w:sz w:val="28"/>
        </w:rPr>
        <w:t>діяльності.</w:t>
      </w:r>
      <w:r>
        <w:rPr>
          <w:spacing w:val="-15"/>
          <w:sz w:val="28"/>
        </w:rPr>
        <w:t> </w:t>
      </w:r>
      <w:r>
        <w:rPr>
          <w:sz w:val="28"/>
        </w:rPr>
        <w:t>Цілі</w:t>
      </w:r>
      <w:r>
        <w:rPr>
          <w:spacing w:val="-13"/>
          <w:sz w:val="28"/>
        </w:rPr>
        <w:t> </w:t>
      </w:r>
      <w:r>
        <w:rPr>
          <w:sz w:val="28"/>
        </w:rPr>
        <w:t>Карта</w:t>
      </w:r>
      <w:r>
        <w:rPr>
          <w:spacing w:val="-14"/>
          <w:sz w:val="28"/>
        </w:rPr>
        <w:t> </w:t>
      </w:r>
      <w:r>
        <w:rPr>
          <w:sz w:val="28"/>
        </w:rPr>
        <w:t>активів:</w:t>
      </w:r>
      <w:r>
        <w:rPr>
          <w:spacing w:val="-14"/>
          <w:sz w:val="28"/>
        </w:rPr>
        <w:t> </w:t>
      </w:r>
      <w:r>
        <w:rPr>
          <w:sz w:val="28"/>
        </w:rPr>
        <w:t>діаграми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4"/>
          <w:sz w:val="28"/>
        </w:rPr>
        <w:t> </w:t>
      </w:r>
      <w:r>
        <w:rPr>
          <w:sz w:val="28"/>
        </w:rPr>
        <w:t>карті</w:t>
      </w:r>
      <w:r>
        <w:rPr>
          <w:spacing w:val="-14"/>
          <w:sz w:val="28"/>
        </w:rPr>
        <w:t> </w:t>
      </w:r>
      <w:r>
        <w:rPr>
          <w:sz w:val="28"/>
        </w:rPr>
        <w:t>активів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карті</w:t>
      </w:r>
      <w:r>
        <w:rPr>
          <w:spacing w:val="1"/>
          <w:sz w:val="28"/>
        </w:rPr>
        <w:t> </w:t>
      </w:r>
      <w:r>
        <w:rPr>
          <w:sz w:val="28"/>
        </w:rPr>
        <w:t>цілей</w:t>
      </w:r>
      <w:r>
        <w:rPr>
          <w:spacing w:val="-2"/>
          <w:sz w:val="28"/>
        </w:rPr>
        <w:t> </w:t>
      </w:r>
      <w:r>
        <w:rPr>
          <w:sz w:val="28"/>
        </w:rPr>
        <w:t>бізнесу.</w:t>
      </w:r>
    </w:p>
    <w:p>
      <w:pPr>
        <w:pStyle w:val="ListParagraph"/>
        <w:numPr>
          <w:ilvl w:val="0"/>
          <w:numId w:val="15"/>
        </w:numPr>
        <w:tabs>
          <w:tab w:pos="1101" w:val="left" w:leader="none"/>
        </w:tabs>
        <w:spacing w:line="360" w:lineRule="auto" w:before="0" w:after="0"/>
        <w:ind w:left="118" w:right="241" w:firstLine="707"/>
        <w:jc w:val="both"/>
        <w:rPr>
          <w:sz w:val="28"/>
        </w:rPr>
      </w:pPr>
      <w:r>
        <w:rPr>
          <w:sz w:val="28"/>
        </w:rPr>
        <w:t>Agile</w:t>
      </w:r>
      <w:r>
        <w:rPr>
          <w:spacing w:val="-10"/>
          <w:sz w:val="28"/>
        </w:rPr>
        <w:t> </w:t>
      </w:r>
      <w:r>
        <w:rPr>
          <w:sz w:val="28"/>
        </w:rPr>
        <w:t>управління</w:t>
      </w:r>
      <w:r>
        <w:rPr>
          <w:spacing w:val="-11"/>
          <w:sz w:val="28"/>
        </w:rPr>
        <w:t> </w:t>
      </w:r>
      <w:r>
        <w:rPr>
          <w:sz w:val="28"/>
        </w:rPr>
        <w:t>проектами:</w:t>
      </w:r>
      <w:r>
        <w:rPr>
          <w:spacing w:val="-9"/>
          <w:sz w:val="28"/>
        </w:rPr>
        <w:t> </w:t>
      </w:r>
      <w:r>
        <w:rPr>
          <w:sz w:val="28"/>
        </w:rPr>
        <w:t>проекти,</w:t>
      </w:r>
      <w:r>
        <w:rPr>
          <w:spacing w:val="-14"/>
          <w:sz w:val="28"/>
        </w:rPr>
        <w:t> </w:t>
      </w:r>
      <w:r>
        <w:rPr>
          <w:sz w:val="28"/>
        </w:rPr>
        <w:t>що</w:t>
      </w:r>
      <w:r>
        <w:rPr>
          <w:spacing w:val="-10"/>
          <w:sz w:val="28"/>
        </w:rPr>
        <w:t> </w:t>
      </w:r>
      <w:r>
        <w:rPr>
          <w:sz w:val="28"/>
        </w:rPr>
        <w:t>виконуються</w:t>
      </w:r>
      <w:r>
        <w:rPr>
          <w:spacing w:val="-10"/>
          <w:sz w:val="28"/>
        </w:rPr>
        <w:t> </w:t>
      </w:r>
      <w:r>
        <w:rPr>
          <w:sz w:val="28"/>
        </w:rPr>
        <w:t>за</w:t>
      </w:r>
      <w:r>
        <w:rPr>
          <w:spacing w:val="-7"/>
          <w:sz w:val="28"/>
        </w:rPr>
        <w:t> </w:t>
      </w:r>
      <w:r>
        <w:rPr>
          <w:sz w:val="28"/>
        </w:rPr>
        <w:t>короткі</w:t>
      </w:r>
      <w:r>
        <w:rPr>
          <w:spacing w:val="-10"/>
          <w:sz w:val="28"/>
        </w:rPr>
        <w:t> </w:t>
      </w:r>
      <w:r>
        <w:rPr>
          <w:sz w:val="28"/>
        </w:rPr>
        <w:t>спринти.</w:t>
      </w:r>
      <w:r>
        <w:rPr>
          <w:spacing w:val="-67"/>
          <w:sz w:val="28"/>
        </w:rPr>
        <w:t> </w:t>
      </w:r>
      <w:r>
        <w:rPr>
          <w:spacing w:val="-1"/>
          <w:sz w:val="28"/>
        </w:rPr>
        <w:t>Ітераційний</w:t>
      </w:r>
      <w:r>
        <w:rPr>
          <w:spacing w:val="-12"/>
          <w:sz w:val="28"/>
        </w:rPr>
        <w:t> </w:t>
      </w:r>
      <w:r>
        <w:rPr>
          <w:spacing w:val="-1"/>
          <w:sz w:val="28"/>
        </w:rPr>
        <w:t>процес: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постійне</w:t>
      </w:r>
      <w:r>
        <w:rPr>
          <w:spacing w:val="-15"/>
          <w:sz w:val="28"/>
        </w:rPr>
        <w:t> </w:t>
      </w:r>
      <w:r>
        <w:rPr>
          <w:spacing w:val="-1"/>
          <w:sz w:val="28"/>
        </w:rPr>
        <w:t>повторення</w:t>
      </w:r>
      <w:r>
        <w:rPr>
          <w:spacing w:val="-12"/>
          <w:sz w:val="28"/>
        </w:rPr>
        <w:t> </w:t>
      </w:r>
      <w:r>
        <w:rPr>
          <w:sz w:val="28"/>
        </w:rPr>
        <w:t>вимірювань</w:t>
      </w:r>
      <w:r>
        <w:rPr>
          <w:spacing w:val="-15"/>
          <w:sz w:val="28"/>
        </w:rPr>
        <w:t> </w:t>
      </w:r>
      <w:r>
        <w:rPr>
          <w:sz w:val="28"/>
        </w:rPr>
        <w:t>і</w:t>
      </w:r>
      <w:r>
        <w:rPr>
          <w:spacing w:val="-12"/>
          <w:sz w:val="28"/>
        </w:rPr>
        <w:t> </w:t>
      </w:r>
      <w:r>
        <w:rPr>
          <w:sz w:val="28"/>
        </w:rPr>
        <w:t>вдосконалення.</w:t>
      </w:r>
      <w:r>
        <w:rPr>
          <w:spacing w:val="-13"/>
          <w:sz w:val="28"/>
        </w:rPr>
        <w:t> </w:t>
      </w:r>
      <w:r>
        <w:rPr>
          <w:sz w:val="28"/>
        </w:rPr>
        <w:t>Процес</w:t>
      </w:r>
      <w:r>
        <w:rPr>
          <w:spacing w:val="-9"/>
          <w:sz w:val="28"/>
        </w:rPr>
        <w:t> </w:t>
      </w:r>
      <w:r>
        <w:rPr>
          <w:sz w:val="28"/>
        </w:rPr>
        <w:t>UX:</w:t>
      </w:r>
      <w:r>
        <w:rPr>
          <w:spacing w:val="-67"/>
          <w:sz w:val="28"/>
        </w:rPr>
        <w:t> </w:t>
      </w:r>
      <w:r>
        <w:rPr>
          <w:sz w:val="28"/>
        </w:rPr>
        <w:t>процес</w:t>
      </w:r>
      <w:r>
        <w:rPr>
          <w:spacing w:val="1"/>
          <w:sz w:val="28"/>
        </w:rPr>
        <w:t> </w:t>
      </w:r>
      <w:r>
        <w:rPr>
          <w:sz w:val="28"/>
        </w:rPr>
        <w:t>отримання</w:t>
      </w:r>
      <w:r>
        <w:rPr>
          <w:spacing w:val="1"/>
          <w:sz w:val="28"/>
        </w:rPr>
        <w:t> </w:t>
      </w:r>
      <w:r>
        <w:rPr>
          <w:sz w:val="28"/>
        </w:rPr>
        <w:t>зворотного</w:t>
      </w:r>
      <w:r>
        <w:rPr>
          <w:spacing w:val="1"/>
          <w:sz w:val="28"/>
        </w:rPr>
        <w:t> </w:t>
      </w:r>
      <w:r>
        <w:rPr>
          <w:sz w:val="28"/>
        </w:rPr>
        <w:t>зв’язку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користю.</w:t>
      </w:r>
      <w:r>
        <w:rPr>
          <w:spacing w:val="1"/>
          <w:sz w:val="28"/>
        </w:rPr>
        <w:t> </w:t>
      </w:r>
      <w:r>
        <w:rPr>
          <w:sz w:val="28"/>
        </w:rPr>
        <w:t>Карта</w:t>
      </w:r>
      <w:r>
        <w:rPr>
          <w:spacing w:val="1"/>
          <w:sz w:val="28"/>
        </w:rPr>
        <w:t> </w:t>
      </w:r>
      <w:r>
        <w:rPr>
          <w:sz w:val="28"/>
        </w:rPr>
        <w:t>KPI:</w:t>
      </w:r>
      <w:r>
        <w:rPr>
          <w:spacing w:val="1"/>
          <w:sz w:val="28"/>
        </w:rPr>
        <w:t> </w:t>
      </w:r>
      <w:r>
        <w:rPr>
          <w:sz w:val="28"/>
        </w:rPr>
        <w:t>представлення</w:t>
      </w:r>
      <w:r>
        <w:rPr>
          <w:spacing w:val="1"/>
          <w:sz w:val="28"/>
        </w:rPr>
        <w:t> </w:t>
      </w:r>
      <w:r>
        <w:rPr>
          <w:sz w:val="28"/>
        </w:rPr>
        <w:t>окремих цифрових видів діяльності та їх впливу на визначені корпоративні цілі.</w:t>
      </w:r>
      <w:r>
        <w:rPr>
          <w:spacing w:val="1"/>
          <w:sz w:val="28"/>
        </w:rPr>
        <w:t> </w:t>
      </w:r>
      <w:r>
        <w:rPr>
          <w:sz w:val="28"/>
        </w:rPr>
        <w:t>Воронка розвитку лідера: огляд різних ініціатив продажу запиту на рішення про</w:t>
      </w:r>
      <w:r>
        <w:rPr>
          <w:spacing w:val="1"/>
          <w:sz w:val="28"/>
        </w:rPr>
        <w:t> </w:t>
      </w:r>
      <w:r>
        <w:rPr>
          <w:sz w:val="28"/>
        </w:rPr>
        <w:t>покупку.</w:t>
      </w:r>
    </w:p>
    <w:p>
      <w:pPr>
        <w:pStyle w:val="BodyText"/>
        <w:tabs>
          <w:tab w:pos="1924" w:val="left" w:leader="none"/>
          <w:tab w:pos="2308" w:val="left" w:leader="none"/>
          <w:tab w:pos="3534" w:val="left" w:leader="none"/>
          <w:tab w:pos="5560" w:val="left" w:leader="none"/>
          <w:tab w:pos="6107" w:val="left" w:leader="none"/>
          <w:tab w:pos="6613" w:val="left" w:leader="none"/>
          <w:tab w:pos="8908" w:val="left" w:leader="none"/>
        </w:tabs>
        <w:spacing w:line="360" w:lineRule="auto"/>
        <w:ind w:right="239" w:firstLine="707"/>
        <w:jc w:val="right"/>
      </w:pPr>
      <w:r>
        <w:rPr/>
        <w:t>Таким</w:t>
      </w:r>
      <w:r>
        <w:rPr>
          <w:spacing w:val="48"/>
        </w:rPr>
        <w:t> </w:t>
      </w:r>
      <w:r>
        <w:rPr/>
        <w:t>чином</w:t>
      </w:r>
      <w:r>
        <w:rPr>
          <w:spacing w:val="48"/>
        </w:rPr>
        <w:t> </w:t>
      </w:r>
      <w:r>
        <w:rPr/>
        <w:t>ми</w:t>
      </w:r>
      <w:r>
        <w:rPr>
          <w:spacing w:val="46"/>
        </w:rPr>
        <w:t> </w:t>
      </w:r>
      <w:r>
        <w:rPr/>
        <w:t>вважаємо</w:t>
      </w:r>
      <w:r>
        <w:rPr>
          <w:spacing w:val="49"/>
        </w:rPr>
        <w:t> </w:t>
      </w:r>
      <w:r>
        <w:rPr/>
        <w:t>за</w:t>
      </w:r>
      <w:r>
        <w:rPr>
          <w:spacing w:val="48"/>
        </w:rPr>
        <w:t> </w:t>
      </w:r>
      <w:r>
        <w:rPr/>
        <w:t>доцільне</w:t>
      </w:r>
      <w:r>
        <w:rPr>
          <w:spacing w:val="48"/>
        </w:rPr>
        <w:t> </w:t>
      </w:r>
      <w:r>
        <w:rPr/>
        <w:t>визначити</w:t>
      </w:r>
      <w:r>
        <w:rPr>
          <w:spacing w:val="46"/>
        </w:rPr>
        <w:t> </w:t>
      </w:r>
      <w:r>
        <w:rPr/>
        <w:t>цифрову</w:t>
      </w:r>
      <w:r>
        <w:rPr>
          <w:spacing w:val="51"/>
        </w:rPr>
        <w:t> </w:t>
      </w:r>
      <w:r>
        <w:rPr/>
        <w:t>стратегію</w:t>
      </w:r>
      <w:r>
        <w:rPr>
          <w:spacing w:val="-67"/>
        </w:rPr>
        <w:t> </w:t>
      </w:r>
      <w:r>
        <w:rPr/>
        <w:t>маркетингу</w:t>
      </w:r>
      <w:r>
        <w:rPr>
          <w:spacing w:val="46"/>
        </w:rPr>
        <w:t> </w:t>
      </w:r>
      <w:r>
        <w:rPr/>
        <w:t>як</w:t>
      </w:r>
      <w:r>
        <w:rPr>
          <w:spacing w:val="52"/>
        </w:rPr>
        <w:t> </w:t>
      </w:r>
      <w:r>
        <w:rPr/>
        <w:t>частину</w:t>
      </w:r>
      <w:r>
        <w:rPr>
          <w:spacing w:val="47"/>
        </w:rPr>
        <w:t> </w:t>
      </w:r>
      <w:r>
        <w:rPr/>
        <w:t>маркетингової</w:t>
      </w:r>
      <w:r>
        <w:rPr>
          <w:spacing w:val="50"/>
        </w:rPr>
        <w:t> </w:t>
      </w:r>
      <w:r>
        <w:rPr/>
        <w:t>стратегії</w:t>
      </w:r>
      <w:r>
        <w:rPr>
          <w:spacing w:val="52"/>
        </w:rPr>
        <w:t> </w:t>
      </w:r>
      <w:r>
        <w:rPr/>
        <w:t>підприємства,</w:t>
      </w:r>
      <w:r>
        <w:rPr>
          <w:spacing w:val="51"/>
        </w:rPr>
        <w:t> </w:t>
      </w:r>
      <w:r>
        <w:rPr/>
        <w:t>яка</w:t>
      </w:r>
      <w:r>
        <w:rPr>
          <w:spacing w:val="51"/>
        </w:rPr>
        <w:t> </w:t>
      </w:r>
      <w:r>
        <w:rPr/>
        <w:t>використовує</w:t>
      </w:r>
      <w:r>
        <w:rPr>
          <w:spacing w:val="-67"/>
        </w:rPr>
        <w:t> </w:t>
      </w:r>
      <w:r>
        <w:rPr/>
        <w:t>цифрові</w:t>
      </w:r>
      <w:r>
        <w:rPr>
          <w:spacing w:val="14"/>
        </w:rPr>
        <w:t> </w:t>
      </w:r>
      <w:r>
        <w:rPr/>
        <w:t>технології</w:t>
      </w:r>
      <w:r>
        <w:rPr>
          <w:spacing w:val="15"/>
        </w:rPr>
        <w:t> </w:t>
      </w:r>
      <w:r>
        <w:rPr/>
        <w:t>для</w:t>
      </w:r>
      <w:r>
        <w:rPr>
          <w:spacing w:val="14"/>
        </w:rPr>
        <w:t> </w:t>
      </w:r>
      <w:r>
        <w:rPr/>
        <w:t>досягнення</w:t>
      </w:r>
      <w:r>
        <w:rPr>
          <w:spacing w:val="16"/>
        </w:rPr>
        <w:t> </w:t>
      </w:r>
      <w:r>
        <w:rPr/>
        <w:t>стратегічних</w:t>
      </w:r>
      <w:r>
        <w:rPr>
          <w:spacing w:val="14"/>
        </w:rPr>
        <w:t> </w:t>
      </w:r>
      <w:r>
        <w:rPr/>
        <w:t>результатів.</w:t>
      </w:r>
      <w:r>
        <w:rPr>
          <w:spacing w:val="15"/>
        </w:rPr>
        <w:t> </w:t>
      </w:r>
      <w:r>
        <w:rPr/>
        <w:t>При</w:t>
      </w:r>
      <w:r>
        <w:rPr>
          <w:spacing w:val="14"/>
        </w:rPr>
        <w:t> </w:t>
      </w:r>
      <w:r>
        <w:rPr/>
        <w:t>цьому,</w:t>
      </w:r>
      <w:r>
        <w:rPr>
          <w:spacing w:val="15"/>
        </w:rPr>
        <w:t> </w:t>
      </w:r>
      <w:r>
        <w:rPr/>
        <w:t>при</w:t>
      </w:r>
      <w:r>
        <w:rPr>
          <w:spacing w:val="-67"/>
        </w:rPr>
        <w:t> </w:t>
      </w:r>
      <w:r>
        <w:rPr/>
        <w:t>цифровій</w:t>
      </w:r>
      <w:r>
        <w:rPr>
          <w:spacing w:val="4"/>
        </w:rPr>
        <w:t> </w:t>
      </w:r>
      <w:r>
        <w:rPr/>
        <w:t>трансформації,</w:t>
      </w:r>
      <w:r>
        <w:rPr>
          <w:spacing w:val="2"/>
        </w:rPr>
        <w:t> </w:t>
      </w:r>
      <w:r>
        <w:rPr/>
        <w:t>бізнес-суб’єкти</w:t>
      </w:r>
      <w:r>
        <w:rPr>
          <w:spacing w:val="3"/>
        </w:rPr>
        <w:t> </w:t>
      </w:r>
      <w:r>
        <w:rPr/>
        <w:t>не</w:t>
      </w:r>
      <w:r>
        <w:rPr>
          <w:spacing w:val="3"/>
        </w:rPr>
        <w:t> </w:t>
      </w:r>
      <w:r>
        <w:rPr/>
        <w:t>повинні</w:t>
      </w:r>
      <w:r>
        <w:rPr>
          <w:spacing w:val="4"/>
        </w:rPr>
        <w:t> </w:t>
      </w:r>
      <w:r>
        <w:rPr/>
        <w:t>відмовлятись</w:t>
      </w:r>
      <w:r>
        <w:rPr>
          <w:spacing w:val="2"/>
        </w:rPr>
        <w:t> </w:t>
      </w:r>
      <w:r>
        <w:rPr/>
        <w:t>від</w:t>
      </w:r>
      <w:r>
        <w:rPr>
          <w:spacing w:val="4"/>
        </w:rPr>
        <w:t> </w:t>
      </w:r>
      <w:r>
        <w:rPr/>
        <w:t>своїх</w:t>
      </w:r>
      <w:r>
        <w:rPr>
          <w:spacing w:val="7"/>
        </w:rPr>
        <w:t> </w:t>
      </w:r>
      <w:r>
        <w:rPr/>
        <w:t>offline</w:t>
      </w:r>
      <w:r>
        <w:rPr>
          <w:spacing w:val="-67"/>
        </w:rPr>
        <w:t> </w:t>
      </w:r>
      <w:r>
        <w:rPr/>
        <w:t>активностей,</w:t>
        <w:tab/>
        <w:t>а</w:t>
        <w:tab/>
        <w:t>навпаки</w:t>
        <w:tab/>
        <w:t>примножувати</w:t>
        <w:tab/>
        <w:t>їх,</w:t>
        <w:tab/>
        <w:t>та</w:t>
        <w:tab/>
        <w:t>використовувати</w:t>
        <w:tab/>
        <w:t>найбільш</w:t>
      </w:r>
      <w:r>
        <w:rPr>
          <w:spacing w:val="-67"/>
        </w:rPr>
        <w:t> </w:t>
      </w:r>
      <w:r>
        <w:rPr>
          <w:spacing w:val="-1"/>
        </w:rPr>
        <w:t>релевантний</w:t>
      </w:r>
      <w:r>
        <w:rPr>
          <w:spacing w:val="-20"/>
        </w:rPr>
        <w:t> </w:t>
      </w:r>
      <w:r>
        <w:rPr>
          <w:spacing w:val="-1"/>
        </w:rPr>
        <w:t>до</w:t>
      </w:r>
      <w:r>
        <w:rPr>
          <w:spacing w:val="-17"/>
        </w:rPr>
        <w:t> </w:t>
      </w:r>
      <w:r>
        <w:rPr>
          <w:spacing w:val="-1"/>
        </w:rPr>
        <w:t>маркетингового</w:t>
      </w:r>
      <w:r>
        <w:rPr>
          <w:spacing w:val="-17"/>
        </w:rPr>
        <w:t> </w:t>
      </w:r>
      <w:r>
        <w:rPr/>
        <w:t>середовища</w:t>
      </w:r>
      <w:r>
        <w:rPr>
          <w:spacing w:val="-18"/>
        </w:rPr>
        <w:t> </w:t>
      </w:r>
      <w:r>
        <w:rPr/>
        <w:t>мікс.</w:t>
      </w:r>
      <w:r>
        <w:rPr>
          <w:spacing w:val="-18"/>
        </w:rPr>
        <w:t> </w:t>
      </w:r>
      <w:r>
        <w:rPr/>
        <w:t>На</w:t>
      </w:r>
      <w:r>
        <w:rPr>
          <w:spacing w:val="-18"/>
        </w:rPr>
        <w:t> </w:t>
      </w:r>
      <w:r>
        <w:rPr/>
        <w:t>рис.</w:t>
      </w:r>
      <w:r>
        <w:rPr>
          <w:spacing w:val="-18"/>
        </w:rPr>
        <w:t> </w:t>
      </w:r>
      <w:r>
        <w:rPr/>
        <w:t>відображено</w:t>
      </w:r>
      <w:r>
        <w:rPr>
          <w:spacing w:val="-16"/>
        </w:rPr>
        <w:t> </w:t>
      </w:r>
      <w:r>
        <w:rPr/>
        <w:t>інструменти</w:t>
      </w:r>
      <w:r>
        <w:rPr>
          <w:spacing w:val="-67"/>
        </w:rPr>
        <w:t> </w:t>
      </w:r>
      <w:r>
        <w:rPr/>
        <w:t>онлайн та офлайн комунікації, щовикористовуються при цифровій трансформації.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рис.1.2</w:t>
      </w:r>
      <w:r>
        <w:rPr>
          <w:spacing w:val="1"/>
        </w:rPr>
        <w:t> </w:t>
      </w:r>
      <w:r>
        <w:rPr/>
        <w:t>відображено</w:t>
      </w:r>
      <w:r>
        <w:rPr>
          <w:spacing w:val="1"/>
        </w:rPr>
        <w:t> </w:t>
      </w:r>
      <w:r>
        <w:rPr/>
        <w:t>онлайн</w:t>
      </w:r>
      <w:r>
        <w:rPr>
          <w:spacing w:val="1"/>
        </w:rPr>
        <w:t> </w:t>
      </w:r>
      <w:r>
        <w:rPr/>
        <w:t>та офлайн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комунікації,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>
          <w:spacing w:val="-1"/>
        </w:rPr>
        <w:t>компанія</w:t>
      </w:r>
      <w:r>
        <w:rPr>
          <w:spacing w:val="-17"/>
        </w:rPr>
        <w:t> </w:t>
      </w:r>
      <w:r>
        <w:rPr>
          <w:spacing w:val="-1"/>
        </w:rPr>
        <w:t>може</w:t>
      </w:r>
      <w:r>
        <w:rPr>
          <w:spacing w:val="-17"/>
        </w:rPr>
        <w:t> </w:t>
      </w:r>
      <w:r>
        <w:rPr>
          <w:spacing w:val="-1"/>
        </w:rPr>
        <w:t>користуватись</w:t>
      </w:r>
      <w:r>
        <w:rPr>
          <w:spacing w:val="-18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збільшення</w:t>
      </w:r>
      <w:r>
        <w:rPr>
          <w:spacing w:val="-17"/>
        </w:rPr>
        <w:t> </w:t>
      </w:r>
      <w:r>
        <w:rPr/>
        <w:t>ефективності</w:t>
      </w:r>
      <w:r>
        <w:rPr>
          <w:spacing w:val="-19"/>
        </w:rPr>
        <w:t> </w:t>
      </w:r>
      <w:r>
        <w:rPr/>
        <w:t>використання</w:t>
      </w:r>
      <w:r>
        <w:rPr>
          <w:spacing w:val="-17"/>
        </w:rPr>
        <w:t> </w:t>
      </w:r>
      <w:r>
        <w:rPr/>
        <w:t>капіталу.</w:t>
      </w:r>
    </w:p>
    <w:p>
      <w:pPr>
        <w:spacing w:after="0" w:line="360" w:lineRule="auto"/>
        <w:jc w:val="right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3" w:after="1"/>
        <w:ind w:left="0"/>
        <w:rPr>
          <w:sz w:val="16"/>
        </w:rPr>
      </w:pPr>
    </w:p>
    <w:p>
      <w:pPr>
        <w:pStyle w:val="BodyText"/>
        <w:ind w:left="163"/>
        <w:rPr>
          <w:sz w:val="20"/>
        </w:rPr>
      </w:pPr>
      <w:r>
        <w:rPr>
          <w:sz w:val="20"/>
        </w:rPr>
        <w:drawing>
          <wp:inline distT="0" distB="0" distL="0" distR="0">
            <wp:extent cx="6266056" cy="4191285"/>
            <wp:effectExtent l="0" t="0" r="0" b="0"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66056" cy="41912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rPr>
          <w:sz w:val="9"/>
        </w:rPr>
      </w:pPr>
    </w:p>
    <w:p>
      <w:pPr>
        <w:pStyle w:val="BodyText"/>
        <w:spacing w:line="362" w:lineRule="auto" w:before="89"/>
        <w:ind w:left="2524" w:hanging="2072"/>
      </w:pPr>
      <w:r>
        <w:rPr/>
        <w:t>Рисунок</w:t>
      </w:r>
      <w:r>
        <w:rPr>
          <w:spacing w:val="-6"/>
        </w:rPr>
        <w:t> </w:t>
      </w:r>
      <w:r>
        <w:rPr/>
        <w:t>1.2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Онлайн</w:t>
      </w:r>
      <w:r>
        <w:rPr>
          <w:spacing w:val="-3"/>
        </w:rPr>
        <w:t> </w:t>
      </w:r>
      <w:r>
        <w:rPr/>
        <w:t>та</w:t>
      </w:r>
      <w:r>
        <w:rPr>
          <w:spacing w:val="-6"/>
        </w:rPr>
        <w:t> </w:t>
      </w:r>
      <w:r>
        <w:rPr/>
        <w:t>офлайн</w:t>
      </w:r>
      <w:r>
        <w:rPr>
          <w:spacing w:val="-6"/>
        </w:rPr>
        <w:t> </w:t>
      </w:r>
      <w:r>
        <w:rPr/>
        <w:t>інструменти,</w:t>
      </w:r>
      <w:r>
        <w:rPr>
          <w:spacing w:val="-3"/>
        </w:rPr>
        <w:t> </w:t>
      </w:r>
      <w:r>
        <w:rPr/>
        <w:t>що</w:t>
      </w:r>
      <w:r>
        <w:rPr>
          <w:spacing w:val="-2"/>
        </w:rPr>
        <w:t> </w:t>
      </w:r>
      <w:r>
        <w:rPr/>
        <w:t>можуть</w:t>
      </w:r>
      <w:r>
        <w:rPr>
          <w:spacing w:val="-4"/>
        </w:rPr>
        <w:t> </w:t>
      </w:r>
      <w:r>
        <w:rPr/>
        <w:t>використовуватись</w:t>
      </w:r>
      <w:r>
        <w:rPr>
          <w:spacing w:val="-67"/>
        </w:rPr>
        <w:t> </w:t>
      </w:r>
      <w:r>
        <w:rPr/>
        <w:t>компанією</w:t>
      </w:r>
      <w:r>
        <w:rPr>
          <w:spacing w:val="-3"/>
        </w:rPr>
        <w:t> </w:t>
      </w:r>
      <w:r>
        <w:rPr/>
        <w:t>при</w:t>
      </w:r>
      <w:r>
        <w:rPr>
          <w:spacing w:val="-3"/>
        </w:rPr>
        <w:t> </w:t>
      </w:r>
      <w:r>
        <w:rPr/>
        <w:t>цифровій трансформації[9]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5"/>
        <w:ind w:left="0"/>
        <w:rPr>
          <w:sz w:val="25"/>
        </w:rPr>
      </w:pPr>
    </w:p>
    <w:p>
      <w:pPr>
        <w:pStyle w:val="BodyText"/>
        <w:spacing w:line="360" w:lineRule="auto" w:before="1"/>
        <w:ind w:right="249" w:firstLine="707"/>
        <w:jc w:val="both"/>
      </w:pPr>
      <w:r>
        <w:rPr/>
        <w:t>Отже,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підрозділі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сформовані</w:t>
      </w:r>
      <w:r>
        <w:rPr>
          <w:spacing w:val="1"/>
        </w:rPr>
        <w:t> </w:t>
      </w:r>
      <w:r>
        <w:rPr/>
        <w:t>науковцями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розглянуто</w:t>
      </w:r>
      <w:r>
        <w:rPr>
          <w:spacing w:val="-1"/>
        </w:rPr>
        <w:t> </w:t>
      </w:r>
      <w:r>
        <w:rPr/>
        <w:t>позитивні та</w:t>
      </w:r>
      <w:r>
        <w:rPr>
          <w:spacing w:val="-3"/>
        </w:rPr>
        <w:t> </w:t>
      </w:r>
      <w:r>
        <w:rPr/>
        <w:t>негативні сторони</w:t>
      </w:r>
      <w:r>
        <w:rPr>
          <w:spacing w:val="-1"/>
        </w:rPr>
        <w:t> </w:t>
      </w:r>
      <w:r>
        <w:rPr/>
        <w:t>кожного з</w:t>
      </w:r>
      <w:r>
        <w:rPr>
          <w:spacing w:val="-1"/>
        </w:rPr>
        <w:t> </w:t>
      </w:r>
      <w:r>
        <w:rPr/>
        <w:t>підходів.</w:t>
      </w:r>
    </w:p>
    <w:p>
      <w:pPr>
        <w:pStyle w:val="BodyText"/>
        <w:ind w:left="0"/>
        <w:rPr>
          <w:sz w:val="42"/>
        </w:rPr>
      </w:pPr>
    </w:p>
    <w:p>
      <w:pPr>
        <w:pStyle w:val="ListParagraph"/>
        <w:numPr>
          <w:ilvl w:val="1"/>
          <w:numId w:val="7"/>
        </w:numPr>
        <w:tabs>
          <w:tab w:pos="1250" w:val="left" w:leader="none"/>
        </w:tabs>
        <w:spacing w:line="240" w:lineRule="auto" w:before="0" w:after="0"/>
        <w:ind w:left="1249" w:right="0" w:hanging="424"/>
        <w:jc w:val="left"/>
        <w:rPr>
          <w:sz w:val="28"/>
        </w:rPr>
      </w:pPr>
      <w:bookmarkStart w:name="_bookmark3" w:id="5"/>
      <w:bookmarkEnd w:id="5"/>
      <w:r>
        <w:rPr/>
      </w:r>
      <w:bookmarkStart w:name="_bookmark3" w:id="6"/>
      <w:bookmarkEnd w:id="6"/>
      <w:r>
        <w:rPr>
          <w:sz w:val="28"/>
        </w:rPr>
        <w:t>Б</w:t>
      </w:r>
      <w:r>
        <w:rPr>
          <w:sz w:val="28"/>
        </w:rPr>
        <w:t>рендінгова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performance</w:t>
      </w:r>
      <w:r>
        <w:rPr>
          <w:spacing w:val="-4"/>
          <w:sz w:val="28"/>
        </w:rPr>
        <w:t> </w:t>
      </w:r>
      <w:r>
        <w:rPr>
          <w:sz w:val="28"/>
        </w:rPr>
        <w:t>складові</w:t>
      </w:r>
      <w:r>
        <w:rPr>
          <w:spacing w:val="-7"/>
          <w:sz w:val="28"/>
        </w:rPr>
        <w:t> </w:t>
      </w:r>
      <w:r>
        <w:rPr>
          <w:sz w:val="28"/>
        </w:rPr>
        <w:t>рекламної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-4"/>
          <w:sz w:val="28"/>
        </w:rPr>
        <w:t> </w:t>
      </w:r>
      <w:r>
        <w:rPr>
          <w:sz w:val="28"/>
        </w:rPr>
        <w:t>підприємства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1"/>
        <w:ind w:left="0"/>
        <w:rPr>
          <w:sz w:val="25"/>
        </w:rPr>
      </w:pPr>
    </w:p>
    <w:p>
      <w:pPr>
        <w:pStyle w:val="BodyText"/>
        <w:spacing w:line="360" w:lineRule="auto"/>
        <w:ind w:right="239" w:firstLine="851"/>
        <w:jc w:val="both"/>
      </w:pPr>
      <w:r>
        <w:rPr/>
        <w:t>Традиційно</w:t>
      </w:r>
      <w:r>
        <w:rPr>
          <w:spacing w:val="1"/>
        </w:rPr>
        <w:t> </w:t>
      </w:r>
      <w:r>
        <w:rPr/>
        <w:t>маркетинг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групи</w:t>
      </w:r>
      <w:r>
        <w:rPr>
          <w:spacing w:val="1"/>
        </w:rPr>
        <w:t> </w:t>
      </w:r>
      <w:r>
        <w:rPr/>
        <w:t>цілей(бізнесова</w:t>
      </w:r>
      <w:r>
        <w:rPr>
          <w:spacing w:val="1"/>
        </w:rPr>
        <w:t> </w:t>
      </w:r>
      <w:r>
        <w:rPr/>
        <w:t>група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споживча група), при пересіченні яких ми отримуємо споживчу цінність(рис.1.3).</w:t>
      </w:r>
      <w:r>
        <w:rPr>
          <w:spacing w:val="1"/>
        </w:rPr>
        <w:t> </w:t>
      </w:r>
      <w:r>
        <w:rPr/>
        <w:t>Дана</w:t>
      </w:r>
      <w:r>
        <w:rPr>
          <w:spacing w:val="-11"/>
        </w:rPr>
        <w:t> </w:t>
      </w:r>
      <w:r>
        <w:rPr/>
        <w:t>цінність</w:t>
      </w:r>
      <w:r>
        <w:rPr>
          <w:spacing w:val="-9"/>
        </w:rPr>
        <w:t> </w:t>
      </w:r>
      <w:r>
        <w:rPr/>
        <w:t>є</w:t>
      </w:r>
      <w:r>
        <w:rPr>
          <w:spacing w:val="-8"/>
        </w:rPr>
        <w:t> </w:t>
      </w:r>
      <w:r>
        <w:rPr/>
        <w:t>важливою</w:t>
      </w:r>
      <w:r>
        <w:rPr>
          <w:spacing w:val="-8"/>
        </w:rPr>
        <w:t> </w:t>
      </w:r>
      <w:r>
        <w:rPr/>
        <w:t>як</w:t>
      </w:r>
      <w:r>
        <w:rPr>
          <w:spacing w:val="-7"/>
        </w:rPr>
        <w:t> </w:t>
      </w:r>
      <w:r>
        <w:rPr/>
        <w:t>для</w:t>
      </w:r>
      <w:r>
        <w:rPr>
          <w:spacing w:val="-7"/>
        </w:rPr>
        <w:t> </w:t>
      </w:r>
      <w:r>
        <w:rPr/>
        <w:t>бізнесу,</w:t>
      </w:r>
      <w:r>
        <w:rPr>
          <w:spacing w:val="-8"/>
        </w:rPr>
        <w:t> </w:t>
      </w:r>
      <w:r>
        <w:rPr/>
        <w:t>так</w:t>
      </w:r>
      <w:r>
        <w:rPr>
          <w:spacing w:val="-8"/>
        </w:rPr>
        <w:t> </w:t>
      </w:r>
      <w:r>
        <w:rPr/>
        <w:t>і</w:t>
      </w:r>
      <w:r>
        <w:rPr>
          <w:spacing w:val="-9"/>
        </w:rPr>
        <w:t> </w:t>
      </w:r>
      <w:r>
        <w:rPr/>
        <w:t>для</w:t>
      </w:r>
      <w:r>
        <w:rPr>
          <w:spacing w:val="-11"/>
        </w:rPr>
        <w:t> </w:t>
      </w:r>
      <w:r>
        <w:rPr/>
        <w:t>цільової</w:t>
      </w:r>
      <w:r>
        <w:rPr>
          <w:spacing w:val="-9"/>
        </w:rPr>
        <w:t> </w:t>
      </w:r>
      <w:r>
        <w:rPr/>
        <w:t>аудиторії.</w:t>
      </w:r>
      <w:r>
        <w:rPr>
          <w:spacing w:val="-2"/>
        </w:rPr>
        <w:t> </w:t>
      </w:r>
      <w:r>
        <w:rPr/>
        <w:t>Ситуація</w:t>
      </w:r>
      <w:r>
        <w:rPr>
          <w:spacing w:val="-10"/>
        </w:rPr>
        <w:t> </w:t>
      </w:r>
      <w:r>
        <w:rPr/>
        <w:t>при</w:t>
      </w:r>
      <w:r>
        <w:rPr>
          <w:spacing w:val="-68"/>
        </w:rPr>
        <w:t> </w:t>
      </w:r>
      <w:r>
        <w:rPr/>
        <w:t>цифровому середовищі змінює акценти і цієї потенційної цінності недостатньо. В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діалог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споживачем,</w:t>
      </w:r>
      <w:r>
        <w:rPr>
          <w:spacing w:val="1"/>
        </w:rPr>
        <w:t> </w:t>
      </w:r>
      <w:r>
        <w:rPr/>
        <w:t>надати</w:t>
      </w:r>
      <w:r>
        <w:rPr>
          <w:spacing w:val="1"/>
        </w:rPr>
        <w:t> </w:t>
      </w:r>
      <w:r>
        <w:rPr/>
        <w:t>причину</w:t>
      </w:r>
      <w:r>
        <w:rPr>
          <w:spacing w:val="-67"/>
        </w:rPr>
        <w:t> </w:t>
      </w:r>
      <w:r>
        <w:rPr/>
        <w:t>взаємодіяти</w:t>
      </w:r>
      <w:r>
        <w:rPr>
          <w:spacing w:val="24"/>
        </w:rPr>
        <w:t> </w:t>
      </w:r>
      <w:r>
        <w:rPr/>
        <w:t>з</w:t>
      </w:r>
      <w:r>
        <w:rPr>
          <w:spacing w:val="24"/>
        </w:rPr>
        <w:t> </w:t>
      </w:r>
      <w:r>
        <w:rPr/>
        <w:t>брендом,</w:t>
      </w:r>
      <w:r>
        <w:rPr>
          <w:spacing w:val="24"/>
        </w:rPr>
        <w:t> </w:t>
      </w:r>
      <w:r>
        <w:rPr/>
        <w:t>залишити</w:t>
      </w:r>
      <w:r>
        <w:rPr>
          <w:spacing w:val="25"/>
        </w:rPr>
        <w:t> </w:t>
      </w:r>
      <w:r>
        <w:rPr/>
        <w:t>відгук</w:t>
      </w:r>
      <w:r>
        <w:rPr>
          <w:spacing w:val="25"/>
        </w:rPr>
        <w:t> </w:t>
      </w:r>
      <w:r>
        <w:rPr/>
        <w:t>і</w:t>
      </w:r>
      <w:r>
        <w:rPr>
          <w:spacing w:val="25"/>
        </w:rPr>
        <w:t> </w:t>
      </w:r>
      <w:r>
        <w:rPr/>
        <w:t>створити</w:t>
      </w:r>
      <w:r>
        <w:rPr>
          <w:spacing w:val="25"/>
        </w:rPr>
        <w:t> </w:t>
      </w:r>
      <w:r>
        <w:rPr/>
        <w:t>діалог.</w:t>
      </w:r>
      <w:r>
        <w:rPr>
          <w:spacing w:val="22"/>
        </w:rPr>
        <w:t> </w:t>
      </w:r>
      <w:r>
        <w:rPr/>
        <w:t>При</w:t>
      </w:r>
      <w:r>
        <w:rPr>
          <w:spacing w:val="25"/>
        </w:rPr>
        <w:t> </w:t>
      </w:r>
      <w:r>
        <w:rPr/>
        <w:t>цьому,</w:t>
      </w:r>
      <w:r>
        <w:rPr>
          <w:spacing w:val="24"/>
        </w:rPr>
        <w:t> </w:t>
      </w:r>
      <w:r>
        <w:rPr/>
        <w:t>якщо</w:t>
      </w:r>
      <w:r>
        <w:rPr>
          <w:spacing w:val="26"/>
        </w:rPr>
        <w:t> </w:t>
      </w:r>
      <w:r>
        <w:rPr/>
        <w:t>при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3"/>
        <w:jc w:val="both"/>
      </w:pPr>
      <w:r>
        <w:rPr/>
        <w:t>традиційному підході дані кроки є доповненням базової моделі, то при цифровому</w:t>
      </w:r>
      <w:r>
        <w:rPr>
          <w:spacing w:val="-67"/>
        </w:rPr>
        <w:t> </w:t>
      </w:r>
      <w:r>
        <w:rPr/>
        <w:t>маркетингу це є обов’язковим елементом побудови бренду. Цифровий брендинг</w:t>
      </w:r>
      <w:r>
        <w:rPr>
          <w:spacing w:val="1"/>
        </w:rPr>
        <w:t> </w:t>
      </w:r>
      <w:r>
        <w:rPr/>
        <w:t>може подолати розрив між бізнес-цілями та тим, з чим цільова аудиторія хоче</w:t>
      </w:r>
      <w:r>
        <w:rPr>
          <w:spacing w:val="1"/>
        </w:rPr>
        <w:t> </w:t>
      </w:r>
      <w:r>
        <w:rPr/>
        <w:t>взаємодіяти.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1"/>
        <w:ind w:left="0"/>
      </w:pPr>
      <w:r>
        <w:rPr/>
        <w:drawing>
          <wp:anchor distT="0" distB="0" distL="0" distR="0" allowOverlap="1" layoutInCell="1" locked="0" behindDoc="0" simplePos="0" relativeHeight="3">
            <wp:simplePos x="0" y="0"/>
            <wp:positionH relativeFrom="page">
              <wp:posOffset>2888583</wp:posOffset>
            </wp:positionH>
            <wp:positionV relativeFrom="paragraph">
              <wp:posOffset>236197</wp:posOffset>
            </wp:positionV>
            <wp:extent cx="2635759" cy="4629912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35759" cy="462991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259"/>
        <w:ind w:left="988" w:right="266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1.3</w:t>
      </w:r>
      <w:r>
        <w:rPr>
          <w:spacing w:val="-3"/>
        </w:rPr>
        <w:t> </w:t>
      </w:r>
      <w:r>
        <w:rPr/>
        <w:t>–</w:t>
      </w:r>
      <w:r>
        <w:rPr>
          <w:spacing w:val="-3"/>
        </w:rPr>
        <w:t> </w:t>
      </w:r>
      <w:r>
        <w:rPr/>
        <w:t>Створення</w:t>
      </w:r>
      <w:r>
        <w:rPr>
          <w:spacing w:val="-3"/>
        </w:rPr>
        <w:t> </w:t>
      </w:r>
      <w:r>
        <w:rPr/>
        <w:t>цінності</w:t>
      </w:r>
      <w:r>
        <w:rPr>
          <w:spacing w:val="-5"/>
        </w:rPr>
        <w:t> </w:t>
      </w:r>
      <w:r>
        <w:rPr/>
        <w:t>при</w:t>
      </w:r>
      <w:r>
        <w:rPr>
          <w:spacing w:val="-3"/>
        </w:rPr>
        <w:t> </w:t>
      </w:r>
      <w:r>
        <w:rPr/>
        <w:t>традиційному</w:t>
      </w:r>
      <w:r>
        <w:rPr>
          <w:spacing w:val="-6"/>
        </w:rPr>
        <w:t> </w:t>
      </w:r>
      <w:r>
        <w:rPr/>
        <w:t>підході</w:t>
      </w:r>
      <w:r>
        <w:rPr>
          <w:spacing w:val="-2"/>
        </w:rPr>
        <w:t> </w:t>
      </w:r>
      <w:r>
        <w:rPr/>
        <w:t>до</w:t>
      </w:r>
      <w:r>
        <w:rPr>
          <w:spacing w:val="-1"/>
        </w:rPr>
        <w:t> </w:t>
      </w:r>
      <w:r>
        <w:rPr/>
        <w:t>маркетингу</w:t>
      </w:r>
    </w:p>
    <w:p>
      <w:pPr>
        <w:spacing w:before="161"/>
        <w:ind w:left="139" w:right="268" w:firstLine="0"/>
        <w:jc w:val="center"/>
        <w:rPr>
          <w:i/>
          <w:sz w:val="28"/>
        </w:rPr>
      </w:pPr>
      <w:r>
        <w:rPr>
          <w:i/>
          <w:sz w:val="28"/>
        </w:rPr>
        <w:t>[10]</w:t>
      </w:r>
    </w:p>
    <w:p>
      <w:pPr>
        <w:pStyle w:val="BodyText"/>
        <w:ind w:left="0"/>
        <w:rPr>
          <w:i/>
          <w:sz w:val="30"/>
        </w:rPr>
      </w:pPr>
    </w:p>
    <w:p>
      <w:pPr>
        <w:pStyle w:val="BodyText"/>
        <w:spacing w:before="10"/>
        <w:ind w:left="0"/>
        <w:rPr>
          <w:i/>
          <w:sz w:val="25"/>
        </w:rPr>
      </w:pPr>
    </w:p>
    <w:p>
      <w:pPr>
        <w:pStyle w:val="BodyText"/>
        <w:spacing w:line="360" w:lineRule="auto"/>
        <w:ind w:right="241" w:firstLine="851"/>
        <w:jc w:val="both"/>
      </w:pPr>
      <w:r>
        <w:rPr/>
        <w:t>Бренд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ідентифікаційний</w:t>
      </w:r>
      <w:r>
        <w:rPr>
          <w:spacing w:val="1"/>
        </w:rPr>
        <w:t> </w:t>
      </w:r>
      <w:r>
        <w:rPr/>
        <w:t>символ,</w:t>
      </w:r>
      <w:r>
        <w:rPr>
          <w:spacing w:val="1"/>
        </w:rPr>
        <w:t> </w:t>
      </w:r>
      <w:r>
        <w:rPr/>
        <w:t>знак,</w:t>
      </w:r>
      <w:r>
        <w:rPr>
          <w:spacing w:val="1"/>
        </w:rPr>
        <w:t> </w:t>
      </w:r>
      <w:r>
        <w:rPr/>
        <w:t>логотип,</w:t>
      </w:r>
      <w:r>
        <w:rPr>
          <w:spacing w:val="1"/>
        </w:rPr>
        <w:t> </w:t>
      </w:r>
      <w:r>
        <w:rPr/>
        <w:t>назва,</w:t>
      </w:r>
      <w:r>
        <w:rPr>
          <w:spacing w:val="1"/>
        </w:rPr>
        <w:t> </w:t>
      </w:r>
      <w:r>
        <w:rPr/>
        <w:t>слово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речення, які компанії використовують, щоб відрізнити свій продукт від інших[</w:t>
      </w:r>
      <w:hyperlink r:id="rId10">
        <w:r>
          <w:rPr/>
          <w:t>6</w:t>
        </w:r>
      </w:hyperlink>
      <w:r>
        <w:rPr/>
        <w:t>].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ввести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цифрового</w:t>
      </w:r>
      <w:r>
        <w:rPr>
          <w:spacing w:val="1"/>
        </w:rPr>
        <w:t> </w:t>
      </w:r>
      <w:r>
        <w:rPr/>
        <w:t>бренду.</w:t>
      </w:r>
      <w:r>
        <w:rPr>
          <w:spacing w:val="-67"/>
        </w:rPr>
        <w:t> </w:t>
      </w:r>
      <w:r>
        <w:rPr/>
        <w:t>Цифровим</w:t>
      </w:r>
      <w:r>
        <w:rPr>
          <w:spacing w:val="1"/>
        </w:rPr>
        <w:t> </w:t>
      </w:r>
      <w:r>
        <w:rPr/>
        <w:t>брендом</w:t>
      </w:r>
      <w:r>
        <w:rPr>
          <w:spacing w:val="1"/>
        </w:rPr>
        <w:t> </w:t>
      </w:r>
      <w:r>
        <w:rPr/>
        <w:t>називається</w:t>
      </w:r>
      <w:r>
        <w:rPr>
          <w:spacing w:val="1"/>
        </w:rPr>
        <w:t> </w:t>
      </w:r>
      <w:r>
        <w:rPr/>
        <w:t>актив,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двох</w:t>
      </w:r>
      <w:r>
        <w:rPr>
          <w:spacing w:val="1"/>
        </w:rPr>
        <w:t> </w:t>
      </w:r>
      <w:r>
        <w:rPr/>
        <w:t>стратегічних</w:t>
      </w:r>
      <w:r>
        <w:rPr>
          <w:spacing w:val="1"/>
        </w:rPr>
        <w:t> </w:t>
      </w:r>
      <w:r>
        <w:rPr/>
        <w:t>складових: бізнес-цілей підприємства та споживчих цілей в цифровій площині.</w:t>
      </w:r>
      <w:r>
        <w:rPr>
          <w:spacing w:val="1"/>
        </w:rPr>
        <w:t> </w:t>
      </w:r>
      <w:r>
        <w:rPr/>
        <w:t>Процес</w:t>
      </w:r>
      <w:r>
        <w:rPr>
          <w:spacing w:val="-1"/>
        </w:rPr>
        <w:t> </w:t>
      </w:r>
      <w:r>
        <w:rPr/>
        <w:t>формування</w:t>
      </w:r>
      <w:r>
        <w:rPr>
          <w:spacing w:val="-2"/>
        </w:rPr>
        <w:t> </w:t>
      </w:r>
      <w:r>
        <w:rPr/>
        <w:t>цифрового</w:t>
      </w:r>
      <w:r>
        <w:rPr>
          <w:spacing w:val="-4"/>
        </w:rPr>
        <w:t> </w:t>
      </w:r>
      <w:r>
        <w:rPr/>
        <w:t>бренду</w:t>
      </w:r>
      <w:r>
        <w:rPr>
          <w:spacing w:val="-3"/>
        </w:rPr>
        <w:t> </w:t>
      </w:r>
      <w:r>
        <w:rPr/>
        <w:t>надано на</w:t>
      </w:r>
      <w:r>
        <w:rPr>
          <w:spacing w:val="-3"/>
        </w:rPr>
        <w:t> </w:t>
      </w:r>
      <w:r>
        <w:rPr/>
        <w:t>рис.</w:t>
      </w:r>
      <w:r>
        <w:rPr>
          <w:spacing w:val="-1"/>
        </w:rPr>
        <w:t> </w:t>
      </w:r>
      <w:r>
        <w:rPr/>
        <w:t>1.4.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8"/>
        </w:rPr>
      </w:pPr>
    </w:p>
    <w:p>
      <w:pPr>
        <w:pStyle w:val="BodyText"/>
        <w:ind w:left="1512"/>
        <w:rPr>
          <w:sz w:val="20"/>
        </w:rPr>
      </w:pPr>
      <w:r>
        <w:rPr>
          <w:sz w:val="20"/>
        </w:rPr>
        <w:drawing>
          <wp:inline distT="0" distB="0" distL="0" distR="0">
            <wp:extent cx="4766917" cy="2220277"/>
            <wp:effectExtent l="0" t="0" r="0" b="0"/>
            <wp:docPr id="7" name="image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8" name="image4.jpeg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66917" cy="22202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rPr>
          <w:sz w:val="24"/>
        </w:rPr>
      </w:pPr>
    </w:p>
    <w:p>
      <w:pPr>
        <w:pStyle w:val="BodyText"/>
        <w:spacing w:before="89"/>
        <w:ind w:left="2082"/>
      </w:pPr>
      <w:r>
        <w:rPr/>
        <w:t>Рисунок</w:t>
      </w:r>
      <w:r>
        <w:rPr>
          <w:spacing w:val="-3"/>
        </w:rPr>
        <w:t> </w:t>
      </w:r>
      <w:r>
        <w:rPr/>
        <w:t>1.4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Процес</w:t>
      </w:r>
      <w:r>
        <w:rPr>
          <w:spacing w:val="-1"/>
        </w:rPr>
        <w:t> </w:t>
      </w:r>
      <w:r>
        <w:rPr/>
        <w:t>формування</w:t>
      </w:r>
      <w:r>
        <w:rPr>
          <w:spacing w:val="-5"/>
        </w:rPr>
        <w:t> </w:t>
      </w:r>
      <w:r>
        <w:rPr/>
        <w:t>цифрового</w:t>
      </w:r>
      <w:r>
        <w:rPr>
          <w:spacing w:val="-4"/>
        </w:rPr>
        <w:t> </w:t>
      </w:r>
      <w:r>
        <w:rPr/>
        <w:t>бренду[11]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 w:before="1"/>
        <w:ind w:right="241" w:firstLine="851"/>
        <w:jc w:val="both"/>
      </w:pPr>
      <w:r>
        <w:rPr/>
        <w:t>Brand</w:t>
      </w:r>
      <w:r>
        <w:rPr>
          <w:spacing w:val="1"/>
        </w:rPr>
        <w:t> </w:t>
      </w:r>
      <w:r>
        <w:rPr/>
        <w:t>Awareness</w:t>
      </w:r>
      <w:r>
        <w:rPr>
          <w:spacing w:val="1"/>
        </w:rPr>
        <w:t> </w:t>
      </w:r>
      <w:r>
        <w:rPr/>
        <w:t>(Впізнаваність</w:t>
      </w:r>
      <w:r>
        <w:rPr>
          <w:spacing w:val="1"/>
        </w:rPr>
        <w:t> </w:t>
      </w:r>
      <w:r>
        <w:rPr/>
        <w:t>бренду)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здатність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розпізнавати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запам’ятовувати</w:t>
      </w:r>
      <w:r>
        <w:rPr>
          <w:spacing w:val="1"/>
        </w:rPr>
        <w:t> </w:t>
      </w:r>
      <w:r>
        <w:rPr/>
        <w:t>бренд,</w:t>
      </w:r>
      <w:r>
        <w:rPr>
          <w:spacing w:val="1"/>
        </w:rPr>
        <w:t> </w:t>
      </w:r>
      <w:r>
        <w:rPr/>
        <w:t>бачити</w:t>
      </w:r>
      <w:r>
        <w:rPr>
          <w:spacing w:val="1"/>
        </w:rPr>
        <w:t> </w:t>
      </w:r>
      <w:r>
        <w:rPr/>
        <w:t>щось</w:t>
      </w:r>
      <w:r>
        <w:rPr>
          <w:spacing w:val="1"/>
        </w:rPr>
        <w:t> </w:t>
      </w:r>
      <w:r>
        <w:rPr/>
        <w:t>унікальне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ідентичності</w:t>
      </w:r>
      <w:r>
        <w:rPr>
          <w:spacing w:val="-67"/>
        </w:rPr>
        <w:t> </w:t>
      </w:r>
      <w:r>
        <w:rPr/>
        <w:t>бренду[12]. Ідентичність бренду - кольори, логотипи, написи чи інші візуалізації.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ідентичність</w:t>
      </w:r>
      <w:r>
        <w:rPr>
          <w:spacing w:val="1"/>
        </w:rPr>
        <w:t> </w:t>
      </w:r>
      <w:r>
        <w:rPr/>
        <w:t>надає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важливе</w:t>
      </w:r>
      <w:r>
        <w:rPr>
          <w:spacing w:val="1"/>
        </w:rPr>
        <w:t> </w:t>
      </w:r>
      <w:r>
        <w:rPr/>
        <w:t>місце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свідомості</w:t>
      </w:r>
      <w:r>
        <w:rPr>
          <w:spacing w:val="1"/>
        </w:rPr>
        <w:t> </w:t>
      </w:r>
      <w:r>
        <w:rPr/>
        <w:t>споживачів[8].</w:t>
      </w:r>
      <w:r>
        <w:rPr>
          <w:spacing w:val="1"/>
        </w:rPr>
        <w:t> </w:t>
      </w:r>
      <w:r>
        <w:rPr/>
        <w:t>Впізнаваність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важливою</w:t>
      </w:r>
      <w:r>
        <w:rPr>
          <w:spacing w:val="1"/>
        </w:rPr>
        <w:t> </w:t>
      </w:r>
      <w:r>
        <w:rPr/>
        <w:t>складовою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позиціонування</w:t>
      </w:r>
      <w:r>
        <w:rPr>
          <w:spacing w:val="-13"/>
        </w:rPr>
        <w:t> </w:t>
      </w:r>
      <w:r>
        <w:rPr/>
        <w:t>бренду</w:t>
      </w:r>
      <w:r>
        <w:rPr>
          <w:spacing w:val="-16"/>
        </w:rPr>
        <w:t> </w:t>
      </w:r>
      <w:r>
        <w:rPr/>
        <w:t>компанії</w:t>
      </w:r>
      <w:r>
        <w:rPr>
          <w:spacing w:val="-13"/>
        </w:rPr>
        <w:t> </w:t>
      </w:r>
      <w:r>
        <w:rPr/>
        <w:t>на</w:t>
      </w:r>
      <w:r>
        <w:rPr>
          <w:spacing w:val="-13"/>
        </w:rPr>
        <w:t> </w:t>
      </w:r>
      <w:r>
        <w:rPr/>
        <w:t>ринку.</w:t>
      </w:r>
      <w:r>
        <w:rPr>
          <w:spacing w:val="-11"/>
        </w:rPr>
        <w:t> </w:t>
      </w:r>
      <w:r>
        <w:rPr/>
        <w:t>Підтримка</w:t>
      </w:r>
      <w:r>
        <w:rPr>
          <w:spacing w:val="-7"/>
        </w:rPr>
        <w:t> </w:t>
      </w:r>
      <w:r>
        <w:rPr/>
        <w:t>Brand</w:t>
      </w:r>
      <w:r>
        <w:rPr>
          <w:spacing w:val="-15"/>
        </w:rPr>
        <w:t> </w:t>
      </w:r>
      <w:r>
        <w:rPr/>
        <w:t>Awareness</w:t>
      </w:r>
      <w:r>
        <w:rPr>
          <w:spacing w:val="-12"/>
        </w:rPr>
        <w:t> </w:t>
      </w:r>
      <w:r>
        <w:rPr/>
        <w:t>є</w:t>
      </w:r>
      <w:r>
        <w:rPr>
          <w:spacing w:val="-14"/>
        </w:rPr>
        <w:t> </w:t>
      </w:r>
      <w:r>
        <w:rPr/>
        <w:t>постійним</w:t>
      </w:r>
      <w:r>
        <w:rPr>
          <w:spacing w:val="-67"/>
        </w:rPr>
        <w:t> </w:t>
      </w:r>
      <w:r>
        <w:rPr/>
        <w:t>процесом.</w:t>
      </w:r>
      <w:r>
        <w:rPr>
          <w:spacing w:val="1"/>
        </w:rPr>
        <w:t> </w:t>
      </w:r>
      <w:r>
        <w:rPr/>
        <w:t>Існує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переваг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Brand</w:t>
      </w:r>
      <w:r>
        <w:rPr>
          <w:spacing w:val="1"/>
        </w:rPr>
        <w:t> </w:t>
      </w:r>
      <w:r>
        <w:rPr/>
        <w:t>Awareness,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вона</w:t>
      </w:r>
      <w:r>
        <w:rPr>
          <w:spacing w:val="-67"/>
        </w:rPr>
        <w:t> </w:t>
      </w:r>
      <w:r>
        <w:rPr/>
        <w:t>впливає</w:t>
      </w:r>
      <w:r>
        <w:rPr>
          <w:spacing w:val="-12"/>
        </w:rPr>
        <w:t> </w:t>
      </w:r>
      <w:r>
        <w:rPr/>
        <w:t>на</w:t>
      </w:r>
      <w:r>
        <w:rPr>
          <w:spacing w:val="-11"/>
        </w:rPr>
        <w:t> </w:t>
      </w:r>
      <w:r>
        <w:rPr/>
        <w:t>споживчий</w:t>
      </w:r>
      <w:r>
        <w:rPr>
          <w:spacing w:val="-11"/>
        </w:rPr>
        <w:t> </w:t>
      </w:r>
      <w:r>
        <w:rPr/>
        <w:t>вибір.</w:t>
      </w:r>
      <w:r>
        <w:rPr>
          <w:spacing w:val="-11"/>
        </w:rPr>
        <w:t> </w:t>
      </w:r>
      <w:r>
        <w:rPr/>
        <w:t>Більше</w:t>
      </w:r>
      <w:r>
        <w:rPr>
          <w:spacing w:val="-11"/>
        </w:rPr>
        <w:t> </w:t>
      </w:r>
      <w:r>
        <w:rPr/>
        <w:t>того,</w:t>
      </w:r>
      <w:r>
        <w:rPr>
          <w:spacing w:val="-12"/>
        </w:rPr>
        <w:t> </w:t>
      </w:r>
      <w:r>
        <w:rPr/>
        <w:t>поінформованість</w:t>
      </w:r>
      <w:r>
        <w:rPr>
          <w:spacing w:val="-14"/>
        </w:rPr>
        <w:t> </w:t>
      </w:r>
      <w:r>
        <w:rPr/>
        <w:t>споживачів</w:t>
      </w:r>
      <w:r>
        <w:rPr>
          <w:spacing w:val="-11"/>
        </w:rPr>
        <w:t> </w:t>
      </w:r>
      <w:r>
        <w:rPr/>
        <w:t>про</w:t>
      </w:r>
      <w:r>
        <w:rPr>
          <w:spacing w:val="-10"/>
        </w:rPr>
        <w:t> </w:t>
      </w:r>
      <w:r>
        <w:rPr/>
        <w:t>бренд</w:t>
      </w:r>
      <w:r>
        <w:rPr>
          <w:spacing w:val="-68"/>
        </w:rPr>
        <w:t> </w:t>
      </w:r>
      <w:r>
        <w:rPr/>
        <w:t>зазвичай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вимірювання</w:t>
      </w:r>
      <w:r>
        <w:rPr>
          <w:spacing w:val="1"/>
        </w:rPr>
        <w:t> </w:t>
      </w:r>
      <w:r>
        <w:rPr/>
        <w:t>ефективності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виходу на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рекламне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пояснювати,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працює</w:t>
      </w:r>
      <w:r>
        <w:rPr>
          <w:spacing w:val="-17"/>
        </w:rPr>
        <w:t> </w:t>
      </w:r>
      <w:r>
        <w:rPr/>
        <w:t>продукт</w:t>
      </w:r>
      <w:r>
        <w:rPr>
          <w:spacing w:val="-15"/>
        </w:rPr>
        <w:t> </w:t>
      </w:r>
      <w:r>
        <w:rPr/>
        <w:t>і</w:t>
      </w:r>
      <w:r>
        <w:rPr>
          <w:spacing w:val="-14"/>
        </w:rPr>
        <w:t> </w:t>
      </w:r>
      <w:r>
        <w:rPr/>
        <w:t>який</w:t>
      </w:r>
      <w:r>
        <w:rPr>
          <w:spacing w:val="-17"/>
        </w:rPr>
        <w:t> </w:t>
      </w:r>
      <w:r>
        <w:rPr/>
        <w:t>продукт</w:t>
      </w:r>
      <w:r>
        <w:rPr>
          <w:spacing w:val="-15"/>
        </w:rPr>
        <w:t> </w:t>
      </w:r>
      <w:r>
        <w:rPr/>
        <w:t>корисний</w:t>
      </w:r>
      <w:r>
        <w:rPr>
          <w:spacing w:val="-14"/>
        </w:rPr>
        <w:t> </w:t>
      </w:r>
      <w:r>
        <w:rPr/>
        <w:t>для</w:t>
      </w:r>
      <w:r>
        <w:rPr>
          <w:spacing w:val="-14"/>
        </w:rPr>
        <w:t> </w:t>
      </w:r>
      <w:r>
        <w:rPr/>
        <w:t>споживачів.</w:t>
      </w:r>
      <w:r>
        <w:rPr>
          <w:spacing w:val="-16"/>
        </w:rPr>
        <w:t> </w:t>
      </w:r>
      <w:r>
        <w:rPr/>
        <w:t>Вплив</w:t>
      </w:r>
      <w:r>
        <w:rPr>
          <w:spacing w:val="-16"/>
        </w:rPr>
        <w:t> </w:t>
      </w:r>
      <w:r>
        <w:rPr/>
        <w:t>на</w:t>
      </w:r>
      <w:r>
        <w:rPr>
          <w:spacing w:val="-17"/>
        </w:rPr>
        <w:t> </w:t>
      </w:r>
      <w:r>
        <w:rPr/>
        <w:t>brand</w:t>
      </w:r>
      <w:r>
        <w:rPr>
          <w:spacing w:val="-14"/>
        </w:rPr>
        <w:t> </w:t>
      </w:r>
      <w:r>
        <w:rPr/>
        <w:t>awareness</w:t>
      </w:r>
      <w:r>
        <w:rPr>
          <w:spacing w:val="-68"/>
        </w:rPr>
        <w:t> </w:t>
      </w:r>
      <w:r>
        <w:rPr/>
        <w:t>прослідковується у кожній дії, яку бренд транслює. Як центри підтримки, так і</w:t>
      </w:r>
      <w:r>
        <w:rPr>
          <w:spacing w:val="1"/>
        </w:rPr>
        <w:t> </w:t>
      </w:r>
      <w:r>
        <w:rPr/>
        <w:t>друковані рекламні матеріали в пресі є визначеним контактом зі споживачем, які</w:t>
      </w:r>
      <w:r>
        <w:rPr>
          <w:spacing w:val="1"/>
        </w:rPr>
        <w:t> </w:t>
      </w:r>
      <w:r>
        <w:rPr/>
        <w:t>впливає на сприйняття бренду. За словами Філіпа Котлера, ціна та місце продажу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включені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повідомлення.</w:t>
      </w:r>
      <w:r>
        <w:rPr>
          <w:spacing w:val="1"/>
        </w:rPr>
        <w:t> </w:t>
      </w:r>
      <w:r>
        <w:rPr/>
        <w:t>Переходячи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фази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основною задачею є створення конкурентних переваг за допомогою ставлення до</w:t>
      </w:r>
      <w:r>
        <w:rPr>
          <w:spacing w:val="1"/>
        </w:rPr>
        <w:t> </w:t>
      </w:r>
      <w:r>
        <w:rPr/>
        <w:t>бренду та його переваг, реклама на цьому етапі стає більш вибірковою. Далі, до</w:t>
      </w:r>
      <w:r>
        <w:rPr>
          <w:spacing w:val="1"/>
        </w:rPr>
        <w:t> </w:t>
      </w:r>
      <w:r>
        <w:rPr/>
        <w:t>фази зростання продукту, коли ринок має більше сегментів і високу конкуренцію,</w:t>
      </w:r>
      <w:r>
        <w:rPr>
          <w:spacing w:val="1"/>
        </w:rPr>
        <w:t> </w:t>
      </w:r>
      <w:r>
        <w:rPr/>
        <w:t>фірма</w:t>
      </w:r>
      <w:r>
        <w:rPr>
          <w:spacing w:val="58"/>
        </w:rPr>
        <w:t> </w:t>
      </w:r>
      <w:r>
        <w:rPr/>
        <w:t>повинна</w:t>
      </w:r>
      <w:r>
        <w:rPr>
          <w:spacing w:val="58"/>
        </w:rPr>
        <w:t> </w:t>
      </w:r>
      <w:r>
        <w:rPr/>
        <w:t>зосередитися</w:t>
      </w:r>
      <w:r>
        <w:rPr>
          <w:spacing w:val="58"/>
        </w:rPr>
        <w:t> </w:t>
      </w:r>
      <w:r>
        <w:rPr/>
        <w:t>на</w:t>
      </w:r>
      <w:r>
        <w:rPr>
          <w:spacing w:val="55"/>
        </w:rPr>
        <w:t> </w:t>
      </w:r>
      <w:r>
        <w:rPr/>
        <w:t>реакції</w:t>
      </w:r>
      <w:r>
        <w:rPr>
          <w:spacing w:val="58"/>
        </w:rPr>
        <w:t> </w:t>
      </w:r>
      <w:r>
        <w:rPr/>
        <w:t>клієнта</w:t>
      </w:r>
      <w:r>
        <w:rPr>
          <w:spacing w:val="57"/>
        </w:rPr>
        <w:t> </w:t>
      </w:r>
      <w:r>
        <w:rPr/>
        <w:t>після</w:t>
      </w:r>
      <w:r>
        <w:rPr>
          <w:spacing w:val="55"/>
        </w:rPr>
        <w:t> </w:t>
      </w:r>
      <w:r>
        <w:rPr/>
        <w:t>покупки.</w:t>
      </w:r>
      <w:r>
        <w:rPr>
          <w:spacing w:val="57"/>
        </w:rPr>
        <w:t> </w:t>
      </w:r>
      <w:r>
        <w:rPr/>
        <w:t>Наприклад,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39"/>
        <w:jc w:val="both"/>
      </w:pPr>
      <w:r>
        <w:rPr/>
        <w:t>задоволеність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пріоритетом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зростання.</w:t>
      </w:r>
      <w:r>
        <w:rPr>
          <w:spacing w:val="1"/>
        </w:rPr>
        <w:t> </w:t>
      </w:r>
      <w:r>
        <w:rPr/>
        <w:t>Чим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задоволеність клієнтів, тим вищу лояльність клієнтів може заробити бренд [13].</w:t>
      </w:r>
      <w:r>
        <w:rPr>
          <w:spacing w:val="1"/>
        </w:rPr>
        <w:t> </w:t>
      </w:r>
      <w:r>
        <w:rPr/>
        <w:t>Нарешті, до фази занепаду, коли продукт більше не є привабливим для поточних</w:t>
      </w:r>
      <w:r>
        <w:rPr>
          <w:spacing w:val="1"/>
        </w:rPr>
        <w:t> </w:t>
      </w:r>
      <w:r>
        <w:rPr/>
        <w:t>цільових покупців на ринку (Wright 2000), компанія може створити нову рекламну</w:t>
      </w:r>
      <w:r>
        <w:rPr>
          <w:spacing w:val="-67"/>
        </w:rPr>
        <w:t> </w:t>
      </w:r>
      <w:r>
        <w:rPr/>
        <w:t>кампанію, зосереджену на переконанні нових потенційних споживачів придбати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(Blythe,</w:t>
      </w:r>
      <w:r>
        <w:rPr>
          <w:spacing w:val="1"/>
        </w:rPr>
        <w:t> </w:t>
      </w:r>
      <w:r>
        <w:rPr/>
        <w:t>2006).</w:t>
      </w:r>
      <w:r>
        <w:rPr>
          <w:spacing w:val="1"/>
        </w:rPr>
        <w:t> </w:t>
      </w:r>
      <w:r>
        <w:rPr/>
        <w:t>2001).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1.5</w:t>
      </w:r>
      <w:r>
        <w:rPr>
          <w:spacing w:val="1"/>
        </w:rPr>
        <w:t> </w:t>
      </w:r>
      <w:r>
        <w:rPr/>
        <w:t>показані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цілі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кожному</w:t>
      </w:r>
      <w:r>
        <w:rPr>
          <w:spacing w:val="-5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життєвого</w:t>
      </w:r>
      <w:r>
        <w:rPr>
          <w:spacing w:val="-2"/>
        </w:rPr>
        <w:t> </w:t>
      </w:r>
      <w:r>
        <w:rPr/>
        <w:t>циклу</w:t>
      </w:r>
      <w:r>
        <w:rPr>
          <w:spacing w:val="-4"/>
        </w:rPr>
        <w:t> </w:t>
      </w:r>
      <w:r>
        <w:rPr/>
        <w:t>продукту.</w:t>
      </w:r>
    </w:p>
    <w:p>
      <w:pPr>
        <w:pStyle w:val="BodyText"/>
        <w:spacing w:before="5"/>
        <w:ind w:left="0"/>
        <w:rPr>
          <w:sz w:val="17"/>
        </w:rPr>
      </w:pPr>
      <w:r>
        <w:rPr/>
        <w:drawing>
          <wp:anchor distT="0" distB="0" distL="0" distR="0" allowOverlap="1" layoutInCell="1" locked="0" behindDoc="0" simplePos="0" relativeHeight="4">
            <wp:simplePos x="0" y="0"/>
            <wp:positionH relativeFrom="page">
              <wp:posOffset>1373784</wp:posOffset>
            </wp:positionH>
            <wp:positionV relativeFrom="paragraph">
              <wp:posOffset>152156</wp:posOffset>
            </wp:positionV>
            <wp:extent cx="5460093" cy="3828478"/>
            <wp:effectExtent l="0" t="0" r="0" b="0"/>
            <wp:wrapTopAndBottom/>
            <wp:docPr id="9" name="image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0" name="image5.jpeg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460093" cy="38284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"/>
        <w:ind w:left="0"/>
        <w:rPr>
          <w:sz w:val="25"/>
        </w:rPr>
      </w:pPr>
    </w:p>
    <w:p>
      <w:pPr>
        <w:pStyle w:val="BodyText"/>
        <w:ind w:left="145" w:right="268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1.5–</w:t>
      </w:r>
      <w:r>
        <w:rPr>
          <w:spacing w:val="-1"/>
        </w:rPr>
        <w:t> </w:t>
      </w:r>
      <w:r>
        <w:rPr/>
        <w:t>Комунікаційні цілі</w:t>
      </w:r>
      <w:r>
        <w:rPr>
          <w:spacing w:val="-4"/>
        </w:rPr>
        <w:t> </w:t>
      </w:r>
      <w:r>
        <w:rPr/>
        <w:t>на</w:t>
      </w:r>
      <w:r>
        <w:rPr>
          <w:spacing w:val="-1"/>
        </w:rPr>
        <w:t> </w:t>
      </w:r>
      <w:r>
        <w:rPr/>
        <w:t>кожному</w:t>
      </w:r>
      <w:r>
        <w:rPr>
          <w:spacing w:val="-5"/>
        </w:rPr>
        <w:t> </w:t>
      </w:r>
      <w:r>
        <w:rPr/>
        <w:t>етапі</w:t>
      </w:r>
      <w:r>
        <w:rPr>
          <w:spacing w:val="-3"/>
        </w:rPr>
        <w:t> </w:t>
      </w:r>
      <w:r>
        <w:rPr/>
        <w:t>ЖЦТ [13]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247"/>
        <w:jc w:val="both"/>
      </w:pPr>
      <w:r>
        <w:rPr/>
        <w:t>Перед нами постає питання інтеграції цифрових медіа в традиційний “marketing</w:t>
      </w:r>
      <w:r>
        <w:rPr>
          <w:spacing w:val="1"/>
        </w:rPr>
        <w:t> </w:t>
      </w:r>
      <w:r>
        <w:rPr/>
        <w:t>kit”,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займається</w:t>
      </w:r>
      <w:r>
        <w:rPr>
          <w:spacing w:val="1"/>
        </w:rPr>
        <w:t> </w:t>
      </w:r>
      <w:r>
        <w:rPr/>
        <w:t>формуванням</w:t>
      </w:r>
      <w:r>
        <w:rPr>
          <w:spacing w:val="1"/>
        </w:rPr>
        <w:t> </w:t>
      </w:r>
      <w:r>
        <w:rPr/>
        <w:t>“Brand</w:t>
      </w:r>
      <w:r>
        <w:rPr>
          <w:spacing w:val="1"/>
        </w:rPr>
        <w:t> </w:t>
      </w:r>
      <w:r>
        <w:rPr/>
        <w:t>Awareness”.</w:t>
      </w:r>
      <w:r>
        <w:rPr>
          <w:spacing w:val="1"/>
        </w:rPr>
        <w:t> </w:t>
      </w:r>
      <w:r>
        <w:rPr/>
        <w:t>Бренди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звертають увагу на такі речі як цифровий “tone of voice”, або пошук майданчиків</w:t>
      </w:r>
      <w:r>
        <w:rPr>
          <w:spacing w:val="1"/>
        </w:rPr>
        <w:t> </w:t>
      </w:r>
      <w:r>
        <w:rPr/>
        <w:t>для</w:t>
      </w:r>
      <w:r>
        <w:rPr>
          <w:spacing w:val="-1"/>
        </w:rPr>
        <w:t> </w:t>
      </w:r>
      <w:r>
        <w:rPr/>
        <w:t>реклами,</w:t>
      </w:r>
      <w:r>
        <w:rPr>
          <w:spacing w:val="-4"/>
        </w:rPr>
        <w:t> </w:t>
      </w:r>
      <w:r>
        <w:rPr/>
        <w:t>основною</w:t>
      </w:r>
      <w:r>
        <w:rPr>
          <w:spacing w:val="-2"/>
        </w:rPr>
        <w:t> </w:t>
      </w:r>
      <w:r>
        <w:rPr/>
        <w:t>ціллю</w:t>
      </w:r>
      <w:r>
        <w:rPr>
          <w:spacing w:val="-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є</w:t>
      </w:r>
      <w:r>
        <w:rPr>
          <w:spacing w:val="-2"/>
        </w:rPr>
        <w:t> </w:t>
      </w:r>
      <w:r>
        <w:rPr/>
        <w:t>зростання брендових метрик.</w:t>
      </w:r>
    </w:p>
    <w:p>
      <w:pPr>
        <w:pStyle w:val="BodyText"/>
        <w:spacing w:line="360" w:lineRule="auto" w:before="1"/>
        <w:ind w:right="243" w:firstLine="851"/>
        <w:jc w:val="both"/>
      </w:pPr>
      <w:r>
        <w:rPr/>
        <w:t>Цифровий</w:t>
      </w:r>
      <w:r>
        <w:rPr>
          <w:spacing w:val="1"/>
        </w:rPr>
        <w:t> </w:t>
      </w:r>
      <w:r>
        <w:rPr/>
        <w:t>брендинг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досвід,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споживач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Інтернеті,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покладається на надання цінності. Надання цієї цінності, як правило, залежить від</w:t>
      </w:r>
      <w:r>
        <w:rPr>
          <w:spacing w:val="1"/>
        </w:rPr>
        <w:t> </w:t>
      </w:r>
      <w:r>
        <w:rPr/>
        <w:t>форми</w:t>
      </w:r>
      <w:r>
        <w:rPr>
          <w:spacing w:val="48"/>
        </w:rPr>
        <w:t> </w:t>
      </w:r>
      <w:r>
        <w:rPr/>
        <w:t>цифровізації</w:t>
      </w:r>
      <w:r>
        <w:rPr>
          <w:spacing w:val="50"/>
        </w:rPr>
        <w:t> </w:t>
      </w:r>
      <w:r>
        <w:rPr/>
        <w:t>бізнесу.</w:t>
      </w:r>
      <w:r>
        <w:rPr>
          <w:spacing w:val="25"/>
        </w:rPr>
        <w:t> </w:t>
      </w:r>
      <w:r>
        <w:rPr/>
        <w:t>Навіть</w:t>
      </w:r>
      <w:r>
        <w:rPr>
          <w:spacing w:val="49"/>
        </w:rPr>
        <w:t> </w:t>
      </w:r>
      <w:r>
        <w:rPr/>
        <w:t>коли</w:t>
      </w:r>
      <w:r>
        <w:rPr>
          <w:spacing w:val="48"/>
        </w:rPr>
        <w:t> </w:t>
      </w:r>
      <w:r>
        <w:rPr/>
        <w:t>бізнес</w:t>
      </w:r>
      <w:r>
        <w:rPr>
          <w:spacing w:val="49"/>
        </w:rPr>
        <w:t> </w:t>
      </w:r>
      <w:r>
        <w:rPr/>
        <w:t>виробляє</w:t>
      </w:r>
      <w:r>
        <w:rPr>
          <w:spacing w:val="49"/>
        </w:rPr>
        <w:t> </w:t>
      </w:r>
      <w:r>
        <w:rPr/>
        <w:t>продукти,</w:t>
      </w:r>
      <w:r>
        <w:rPr>
          <w:spacing w:val="49"/>
        </w:rPr>
        <w:t> </w:t>
      </w:r>
      <w:r>
        <w:rPr/>
        <w:t>які</w:t>
      </w:r>
      <w:r>
        <w:rPr>
          <w:spacing w:val="48"/>
        </w:rPr>
        <w:t> </w:t>
      </w:r>
      <w:r>
        <w:rPr/>
        <w:t>не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5"/>
        <w:jc w:val="both"/>
      </w:pPr>
      <w:r>
        <w:rPr/>
        <w:t>відображають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залученості</w:t>
      </w:r>
      <w:r>
        <w:rPr>
          <w:spacing w:val="1"/>
        </w:rPr>
        <w:t> </w:t>
      </w:r>
      <w:r>
        <w:rPr/>
        <w:t>споживача,</w:t>
      </w:r>
      <w:r>
        <w:rPr>
          <w:spacing w:val="1"/>
        </w:rPr>
        <w:t> </w:t>
      </w:r>
      <w:r>
        <w:rPr/>
        <w:t>маркетологи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стимулювати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відповідного</w:t>
      </w:r>
      <w:r>
        <w:rPr>
          <w:spacing w:val="1"/>
        </w:rPr>
        <w:t> </w:t>
      </w:r>
      <w:r>
        <w:rPr/>
        <w:t>контенту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розумного</w:t>
      </w:r>
      <w:r>
        <w:rPr>
          <w:spacing w:val="1"/>
        </w:rPr>
        <w:t> </w:t>
      </w:r>
      <w:r>
        <w:rPr/>
        <w:t>цифрового</w:t>
      </w:r>
      <w:r>
        <w:rPr>
          <w:spacing w:val="1"/>
        </w:rPr>
        <w:t> </w:t>
      </w:r>
      <w:r>
        <w:rPr/>
        <w:t>брендингу.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реалізувати</w:t>
      </w:r>
      <w:r>
        <w:rPr>
          <w:spacing w:val="1"/>
        </w:rPr>
        <w:t> </w:t>
      </w:r>
      <w:r>
        <w:rPr/>
        <w:t>це,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зосередитися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шляху</w:t>
      </w:r>
      <w:r>
        <w:rPr>
          <w:spacing w:val="1"/>
        </w:rPr>
        <w:t> </w:t>
      </w:r>
      <w:r>
        <w:rPr/>
        <w:t>користувача та визначити, як компанія може надати цінність, щоб вплинути на</w:t>
      </w:r>
      <w:r>
        <w:rPr>
          <w:spacing w:val="1"/>
        </w:rPr>
        <w:t> </w:t>
      </w:r>
      <w:r>
        <w:rPr/>
        <w:t>процеси</w:t>
      </w:r>
      <w:r>
        <w:rPr>
          <w:spacing w:val="-3"/>
        </w:rPr>
        <w:t> </w:t>
      </w:r>
      <w:r>
        <w:rPr/>
        <w:t>прийняття</w:t>
      </w:r>
      <w:r>
        <w:rPr>
          <w:spacing w:val="-3"/>
        </w:rPr>
        <w:t> </w:t>
      </w:r>
      <w:r>
        <w:rPr/>
        <w:t>рішень,</w:t>
      </w:r>
      <w:r>
        <w:rPr>
          <w:spacing w:val="-2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-1"/>
        </w:rPr>
        <w:t> </w:t>
      </w:r>
      <w:r>
        <w:rPr/>
        <w:t>покупкою</w:t>
      </w:r>
      <w:r>
        <w:rPr>
          <w:spacing w:val="-2"/>
        </w:rPr>
        <w:t> </w:t>
      </w:r>
      <w:r>
        <w:rPr/>
        <w:t>товару.</w:t>
      </w:r>
    </w:p>
    <w:p>
      <w:pPr>
        <w:pStyle w:val="BodyText"/>
        <w:spacing w:line="360" w:lineRule="auto"/>
        <w:ind w:right="243" w:firstLine="851"/>
        <w:jc w:val="both"/>
      </w:pPr>
      <w:r>
        <w:rPr/>
        <w:t>Використання цифрової стратегії підприємства має на меті трансформацію</w:t>
      </w:r>
      <w:r>
        <w:rPr>
          <w:spacing w:val="1"/>
        </w:rPr>
        <w:t> </w:t>
      </w:r>
      <w:r>
        <w:rPr/>
        <w:t>процесів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ринкову</w:t>
      </w:r>
      <w:r>
        <w:rPr>
          <w:spacing w:val="1"/>
        </w:rPr>
        <w:t> </w:t>
      </w:r>
      <w:r>
        <w:rPr/>
        <w:t>поведінку.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складові</w:t>
      </w:r>
      <w:r>
        <w:rPr>
          <w:spacing w:val="1"/>
        </w:rPr>
        <w:t> </w:t>
      </w:r>
      <w:r>
        <w:rPr/>
        <w:t>маркетингового мікса набувають нові форми реалізації, при цьому жоден процес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залишається</w:t>
      </w:r>
      <w:r>
        <w:rPr>
          <w:spacing w:val="1"/>
        </w:rPr>
        <w:t> </w:t>
      </w:r>
      <w:r>
        <w:rPr/>
        <w:t>перманентним.</w:t>
      </w:r>
      <w:r>
        <w:rPr>
          <w:spacing w:val="1"/>
        </w:rPr>
        <w:t> </w:t>
      </w:r>
      <w:r>
        <w:rPr/>
        <w:t>Особливу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комунікаційна</w:t>
      </w:r>
      <w:r>
        <w:rPr>
          <w:spacing w:val="1"/>
        </w:rPr>
        <w:t> </w:t>
      </w:r>
      <w:r>
        <w:rPr/>
        <w:t>стратегія,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канали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комунікацію абсолютно з нового боку, при цьому відкривають можливості, які</w:t>
      </w:r>
      <w:r>
        <w:rPr>
          <w:spacing w:val="1"/>
        </w:rPr>
        <w:t> </w:t>
      </w:r>
      <w:r>
        <w:rPr/>
        <w:t>попередньо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доступні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“привілейованим”</w:t>
      </w:r>
      <w:r>
        <w:rPr>
          <w:spacing w:val="1"/>
        </w:rPr>
        <w:t> </w:t>
      </w:r>
      <w:r>
        <w:rPr/>
        <w:t>брендам.</w:t>
      </w:r>
      <w:r>
        <w:rPr>
          <w:spacing w:val="1"/>
        </w:rPr>
        <w:t> </w:t>
      </w:r>
      <w:r>
        <w:rPr/>
        <w:t>О.В.</w:t>
      </w:r>
      <w:r>
        <w:rPr>
          <w:spacing w:val="1"/>
        </w:rPr>
        <w:t> </w:t>
      </w:r>
      <w:r>
        <w:rPr/>
        <w:t>Зозульов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“концепцію</w:t>
      </w:r>
      <w:r>
        <w:rPr>
          <w:spacing w:val="1"/>
        </w:rPr>
        <w:t> </w:t>
      </w:r>
      <w:r>
        <w:rPr/>
        <w:t>планування,</w:t>
      </w:r>
      <w:r>
        <w:rPr>
          <w:spacing w:val="1"/>
        </w:rPr>
        <w:t> </w:t>
      </w:r>
      <w:r>
        <w:rPr/>
        <w:t>організації та імплементації маркетингових комунікацій, що передбачає спільне</w:t>
      </w:r>
      <w:r>
        <w:rPr>
          <w:spacing w:val="1"/>
        </w:rPr>
        <w:t> </w:t>
      </w:r>
      <w:r>
        <w:rPr/>
        <w:t>узгоджене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елементів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синергетичного</w:t>
      </w:r>
      <w:r>
        <w:rPr>
          <w:spacing w:val="1"/>
        </w:rPr>
        <w:t> </w:t>
      </w:r>
      <w:r>
        <w:rPr/>
        <w:t>впливу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досягнення</w:t>
      </w:r>
      <w:r>
        <w:rPr>
          <w:spacing w:val="1"/>
        </w:rPr>
        <w:t> </w:t>
      </w:r>
      <w:r>
        <w:rPr/>
        <w:t>поставлених</w:t>
      </w:r>
      <w:r>
        <w:rPr>
          <w:spacing w:val="1"/>
        </w:rPr>
        <w:t> </w:t>
      </w:r>
      <w:r>
        <w:rPr/>
        <w:t>стратегічних</w:t>
      </w:r>
      <w:r>
        <w:rPr>
          <w:spacing w:val="-67"/>
        </w:rPr>
        <w:t> </w:t>
      </w:r>
      <w:r>
        <w:rPr/>
        <w:t>цілей.”[Маркетинг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Зозулев</w:t>
      </w:r>
      <w:r>
        <w:rPr>
          <w:spacing w:val="1"/>
        </w:rPr>
        <w:t> </w:t>
      </w:r>
      <w:r>
        <w:rPr/>
        <w:t>A.B.].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особистих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неособистих форм комунікації та складається з: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3" w:after="0"/>
        <w:ind w:left="1330" w:right="0" w:hanging="361"/>
        <w:jc w:val="both"/>
        <w:rPr>
          <w:sz w:val="28"/>
        </w:rPr>
      </w:pPr>
      <w:r>
        <w:rPr>
          <w:sz w:val="28"/>
        </w:rPr>
        <w:t>Реклами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160" w:after="0"/>
        <w:ind w:left="1330" w:right="0" w:hanging="361"/>
        <w:jc w:val="both"/>
        <w:rPr>
          <w:sz w:val="28"/>
        </w:rPr>
      </w:pPr>
      <w:r>
        <w:rPr>
          <w:sz w:val="28"/>
        </w:rPr>
        <w:t>Public</w:t>
      </w:r>
      <w:r>
        <w:rPr>
          <w:spacing w:val="-6"/>
          <w:sz w:val="28"/>
        </w:rPr>
        <w:t> </w:t>
      </w:r>
      <w:r>
        <w:rPr>
          <w:sz w:val="28"/>
        </w:rPr>
        <w:t>Relationship(PR)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161" w:after="0"/>
        <w:ind w:left="1330" w:right="0" w:hanging="361"/>
        <w:jc w:val="both"/>
        <w:rPr>
          <w:sz w:val="28"/>
        </w:rPr>
      </w:pPr>
      <w:r>
        <w:rPr>
          <w:sz w:val="28"/>
        </w:rPr>
        <w:t>Виставок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161" w:after="0"/>
        <w:ind w:left="1330" w:right="0" w:hanging="361"/>
        <w:jc w:val="both"/>
        <w:rPr>
          <w:sz w:val="28"/>
        </w:rPr>
      </w:pPr>
      <w:r>
        <w:rPr>
          <w:sz w:val="28"/>
        </w:rPr>
        <w:t>Спонсорства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163" w:after="0"/>
        <w:ind w:left="1330" w:right="0" w:hanging="361"/>
        <w:jc w:val="left"/>
        <w:rPr>
          <w:sz w:val="28"/>
        </w:rPr>
      </w:pPr>
      <w:r>
        <w:rPr>
          <w:sz w:val="28"/>
        </w:rPr>
        <w:t>Стимулювання</w:t>
      </w:r>
      <w:r>
        <w:rPr>
          <w:spacing w:val="-3"/>
          <w:sz w:val="28"/>
        </w:rPr>
        <w:t> </w:t>
      </w:r>
      <w:r>
        <w:rPr>
          <w:sz w:val="28"/>
        </w:rPr>
        <w:t>збуту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160" w:after="0"/>
        <w:ind w:left="1330" w:right="0" w:hanging="361"/>
        <w:jc w:val="left"/>
        <w:rPr>
          <w:sz w:val="28"/>
        </w:rPr>
      </w:pPr>
      <w:r>
        <w:rPr>
          <w:sz w:val="28"/>
        </w:rPr>
        <w:t>Особистих</w:t>
      </w:r>
      <w:r>
        <w:rPr>
          <w:spacing w:val="-11"/>
          <w:sz w:val="28"/>
        </w:rPr>
        <w:t> </w:t>
      </w:r>
      <w:r>
        <w:rPr>
          <w:sz w:val="28"/>
        </w:rPr>
        <w:t>продажів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160" w:after="0"/>
        <w:ind w:left="1330" w:right="0" w:hanging="361"/>
        <w:jc w:val="left"/>
        <w:rPr>
          <w:sz w:val="28"/>
        </w:rPr>
      </w:pPr>
      <w:r>
        <w:rPr>
          <w:sz w:val="28"/>
        </w:rPr>
        <w:t>Прямого</w:t>
      </w:r>
      <w:r>
        <w:rPr>
          <w:spacing w:val="-10"/>
          <w:sz w:val="28"/>
        </w:rPr>
        <w:t> </w:t>
      </w:r>
      <w:r>
        <w:rPr>
          <w:sz w:val="28"/>
        </w:rPr>
        <w:t>марктеингу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240" w:lineRule="auto" w:before="161" w:after="0"/>
        <w:ind w:left="1330" w:right="0" w:hanging="361"/>
        <w:jc w:val="left"/>
        <w:rPr>
          <w:sz w:val="28"/>
        </w:rPr>
      </w:pPr>
      <w:r>
        <w:rPr>
          <w:sz w:val="28"/>
        </w:rPr>
        <w:t>Латерального</w:t>
      </w:r>
      <w:r>
        <w:rPr>
          <w:spacing w:val="-3"/>
          <w:sz w:val="28"/>
        </w:rPr>
        <w:t> </w:t>
      </w:r>
      <w:r>
        <w:rPr>
          <w:sz w:val="28"/>
        </w:rPr>
        <w:t>маркетингу</w:t>
      </w:r>
    </w:p>
    <w:p>
      <w:pPr>
        <w:pStyle w:val="ListParagraph"/>
        <w:numPr>
          <w:ilvl w:val="2"/>
          <w:numId w:val="7"/>
        </w:numPr>
        <w:tabs>
          <w:tab w:pos="1331" w:val="left" w:leader="none"/>
        </w:tabs>
        <w:spacing w:line="360" w:lineRule="auto" w:before="163" w:after="0"/>
        <w:ind w:left="970" w:right="6292" w:firstLine="0"/>
        <w:jc w:val="left"/>
        <w:rPr>
          <w:sz w:val="28"/>
        </w:rPr>
      </w:pPr>
      <w:r>
        <w:rPr>
          <w:sz w:val="28"/>
        </w:rPr>
        <w:t>Вірусного маркетингу</w:t>
      </w:r>
      <w:r>
        <w:rPr>
          <w:spacing w:val="-67"/>
          <w:sz w:val="28"/>
        </w:rPr>
        <w:t> </w:t>
      </w:r>
      <w:r>
        <w:rPr>
          <w:sz w:val="28"/>
        </w:rPr>
        <w:t>10.Мерчандайзингу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5" w:firstLine="851"/>
        <w:jc w:val="both"/>
      </w:pPr>
      <w:r>
        <w:rPr/>
        <w:t>В науковій літературі багато визначень реклами. De Pelsmacker, Geuens and</w:t>
      </w:r>
      <w:r>
        <w:rPr>
          <w:spacing w:val="-67"/>
        </w:rPr>
        <w:t> </w:t>
      </w:r>
      <w:r>
        <w:rPr/>
        <w:t>Van Den Bergh (2018) визначили рекламу так: «Реклама є одним із найстаріших,</w:t>
      </w:r>
      <w:r>
        <w:rPr>
          <w:spacing w:val="1"/>
        </w:rPr>
        <w:t> </w:t>
      </w:r>
      <w:r>
        <w:rPr/>
        <w:t>найпомітніших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найважливіших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комунікацій». Вони далі визначили рекламу — це «будь-яке оплачене, неособисте</w:t>
      </w:r>
      <w:r>
        <w:rPr>
          <w:spacing w:val="-67"/>
        </w:rPr>
        <w:t> </w:t>
      </w:r>
      <w:r>
        <w:rPr/>
        <w:t>спілкування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масової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визначеної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неприбуткової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особи»</w:t>
      </w:r>
      <w:r>
        <w:rPr>
          <w:spacing w:val="1"/>
        </w:rPr>
        <w:t> </w:t>
      </w:r>
      <w:r>
        <w:rPr/>
        <w:t>(De</w:t>
      </w:r>
      <w:r>
        <w:rPr>
          <w:spacing w:val="1"/>
        </w:rPr>
        <w:t> </w:t>
      </w:r>
      <w:r>
        <w:rPr/>
        <w:t>Pelsmacker,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al.,</w:t>
      </w:r>
      <w:r>
        <w:rPr>
          <w:spacing w:val="1"/>
        </w:rPr>
        <w:t> </w:t>
      </w:r>
      <w:r>
        <w:rPr/>
        <w:t>2018).</w:t>
      </w:r>
      <w:r>
        <w:rPr>
          <w:spacing w:val="1"/>
        </w:rPr>
        <w:t> </w:t>
      </w:r>
      <w:r>
        <w:rPr/>
        <w:t>Відповідно до (Belch &amp; Belch, 2004) реклама є елементом, що належить до суміші</w:t>
      </w:r>
      <w:r>
        <w:rPr>
          <w:spacing w:val="1"/>
        </w:rPr>
        <w:t> </w:t>
      </w:r>
      <w:r>
        <w:rPr/>
        <w:t>просування, яка включає рекламу, прямий маркетинг, інтерактивний маркетинг,</w:t>
      </w:r>
      <w:r>
        <w:rPr>
          <w:spacing w:val="1"/>
        </w:rPr>
        <w:t> </w:t>
      </w:r>
      <w:r>
        <w:rPr/>
        <w:t>стимулювання</w:t>
      </w:r>
      <w:r>
        <w:rPr>
          <w:spacing w:val="-11"/>
        </w:rPr>
        <w:t> </w:t>
      </w:r>
      <w:r>
        <w:rPr/>
        <w:t>збуту,</w:t>
      </w:r>
      <w:r>
        <w:rPr>
          <w:spacing w:val="-11"/>
        </w:rPr>
        <w:t> </w:t>
      </w:r>
      <w:r>
        <w:rPr/>
        <w:t>рекламу</w:t>
      </w:r>
      <w:r>
        <w:rPr>
          <w:spacing w:val="-14"/>
        </w:rPr>
        <w:t> </w:t>
      </w:r>
      <w:r>
        <w:rPr/>
        <w:t>та</w:t>
      </w:r>
      <w:r>
        <w:rPr>
          <w:spacing w:val="-11"/>
        </w:rPr>
        <w:t> </w:t>
      </w:r>
      <w:r>
        <w:rPr/>
        <w:t>особисті</w:t>
      </w:r>
      <w:r>
        <w:rPr>
          <w:spacing w:val="-9"/>
        </w:rPr>
        <w:t> </w:t>
      </w:r>
      <w:r>
        <w:rPr/>
        <w:t>продажі.</w:t>
      </w:r>
      <w:r>
        <w:rPr>
          <w:spacing w:val="-12"/>
        </w:rPr>
        <w:t> </w:t>
      </w:r>
      <w:r>
        <w:rPr/>
        <w:t>Вони</w:t>
      </w:r>
      <w:r>
        <w:rPr>
          <w:spacing w:val="-10"/>
        </w:rPr>
        <w:t> </w:t>
      </w:r>
      <w:r>
        <w:rPr/>
        <w:t>прийшли</w:t>
      </w:r>
      <w:r>
        <w:rPr>
          <w:spacing w:val="-10"/>
        </w:rPr>
        <w:t> </w:t>
      </w:r>
      <w:r>
        <w:rPr/>
        <w:t>до</w:t>
      </w:r>
      <w:r>
        <w:rPr>
          <w:spacing w:val="-10"/>
        </w:rPr>
        <w:t> </w:t>
      </w:r>
      <w:r>
        <w:rPr/>
        <w:t>висновку,</w:t>
      </w:r>
      <w:r>
        <w:rPr>
          <w:spacing w:val="-8"/>
        </w:rPr>
        <w:t> </w:t>
      </w:r>
      <w:r>
        <w:rPr/>
        <w:t>що</w:t>
      </w:r>
      <w:r>
        <w:rPr>
          <w:spacing w:val="-68"/>
        </w:rPr>
        <w:t> </w:t>
      </w:r>
      <w:r>
        <w:rPr/>
        <w:t>реклама є інструментом не тільки для поширення рекламного повідомлення серед</w:t>
      </w:r>
      <w:r>
        <w:rPr>
          <w:spacing w:val="1"/>
        </w:rPr>
        <w:t> </w:t>
      </w:r>
      <w:r>
        <w:rPr/>
        <w:t>широкої клієнтської бази, але також може «привернути увагу клієнтів і допомогти</w:t>
      </w:r>
      <w:r>
        <w:rPr>
          <w:spacing w:val="-67"/>
        </w:rPr>
        <w:t> </w:t>
      </w:r>
      <w:r>
        <w:rPr/>
        <w:t>збільшити</w:t>
      </w:r>
      <w:r>
        <w:rPr>
          <w:spacing w:val="-1"/>
        </w:rPr>
        <w:t> </w:t>
      </w:r>
      <w:r>
        <w:rPr/>
        <w:t>продажі».</w:t>
      </w:r>
    </w:p>
    <w:p>
      <w:pPr>
        <w:pStyle w:val="BodyText"/>
        <w:spacing w:line="360" w:lineRule="auto" w:before="2"/>
        <w:ind w:right="241" w:firstLine="851"/>
        <w:jc w:val="both"/>
      </w:pPr>
      <w:r>
        <w:rPr/>
        <w:t>Whright говорив про рекламу як важливу частину повсякденного життя</w:t>
      </w:r>
      <w:r>
        <w:rPr>
          <w:spacing w:val="1"/>
        </w:rPr>
        <w:t> </w:t>
      </w:r>
      <w:r>
        <w:rPr/>
        <w:t>людини. Він посилався на інші методи рекламної суміші, доступні в організації,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стимулювання</w:t>
      </w:r>
      <w:r>
        <w:rPr>
          <w:spacing w:val="1"/>
        </w:rPr>
        <w:t> </w:t>
      </w:r>
      <w:r>
        <w:rPr/>
        <w:t>збуту,</w:t>
      </w:r>
      <w:r>
        <w:rPr>
          <w:spacing w:val="1"/>
        </w:rPr>
        <w:t> </w:t>
      </w:r>
      <w:r>
        <w:rPr/>
        <w:t>PR,</w:t>
      </w:r>
      <w:r>
        <w:rPr>
          <w:spacing w:val="1"/>
        </w:rPr>
        <w:t> </w:t>
      </w:r>
      <w:r>
        <w:rPr/>
        <w:t>особисті</w:t>
      </w:r>
      <w:r>
        <w:rPr>
          <w:spacing w:val="1"/>
        </w:rPr>
        <w:t> </w:t>
      </w:r>
      <w:r>
        <w:rPr/>
        <w:t>продажі,</w:t>
      </w:r>
      <w:r>
        <w:rPr>
          <w:spacing w:val="1"/>
        </w:rPr>
        <w:t> </w:t>
      </w:r>
      <w:r>
        <w:rPr/>
        <w:t>виставки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спонсорство.</w:t>
      </w:r>
      <w:r>
        <w:rPr>
          <w:spacing w:val="-67"/>
        </w:rPr>
        <w:t> </w:t>
      </w:r>
      <w:r>
        <w:rPr/>
        <w:t>Whright заявив, що кожен із цих інструментів допоможе рекламодавцю досягти</w:t>
      </w:r>
      <w:r>
        <w:rPr>
          <w:spacing w:val="1"/>
        </w:rPr>
        <w:t> </w:t>
      </w:r>
      <w:r>
        <w:rPr/>
        <w:t>різних</w:t>
      </w:r>
      <w:r>
        <w:rPr>
          <w:spacing w:val="-14"/>
        </w:rPr>
        <w:t> </w:t>
      </w:r>
      <w:r>
        <w:rPr/>
        <w:t>комунікаційних</w:t>
      </w:r>
      <w:r>
        <w:rPr>
          <w:spacing w:val="-15"/>
        </w:rPr>
        <w:t> </w:t>
      </w:r>
      <w:r>
        <w:rPr/>
        <w:t>цілей.</w:t>
      </w:r>
      <w:r>
        <w:rPr>
          <w:spacing w:val="-14"/>
        </w:rPr>
        <w:t> </w:t>
      </w:r>
      <w:r>
        <w:rPr/>
        <w:t>Крім</w:t>
      </w:r>
      <w:r>
        <w:rPr>
          <w:spacing w:val="-14"/>
        </w:rPr>
        <w:t> </w:t>
      </w:r>
      <w:r>
        <w:rPr/>
        <w:t>того,</w:t>
      </w:r>
      <w:r>
        <w:rPr>
          <w:spacing w:val="-16"/>
        </w:rPr>
        <w:t> </w:t>
      </w:r>
      <w:r>
        <w:rPr/>
        <w:t>різні</w:t>
      </w:r>
      <w:r>
        <w:rPr>
          <w:spacing w:val="-14"/>
        </w:rPr>
        <w:t> </w:t>
      </w:r>
      <w:r>
        <w:rPr/>
        <w:t>методи</w:t>
      </w:r>
      <w:r>
        <w:rPr>
          <w:spacing w:val="-15"/>
        </w:rPr>
        <w:t> </w:t>
      </w:r>
      <w:r>
        <w:rPr/>
        <w:t>просування</w:t>
      </w:r>
      <w:r>
        <w:rPr>
          <w:spacing w:val="-15"/>
        </w:rPr>
        <w:t> </w:t>
      </w:r>
      <w:r>
        <w:rPr/>
        <w:t>дозволяють</w:t>
      </w:r>
      <w:r>
        <w:rPr>
          <w:spacing w:val="-15"/>
        </w:rPr>
        <w:t> </w:t>
      </w:r>
      <w:r>
        <w:rPr/>
        <w:t>фірмі</w:t>
      </w:r>
      <w:r>
        <w:rPr>
          <w:spacing w:val="-68"/>
        </w:rPr>
        <w:t> </w:t>
      </w:r>
      <w:r>
        <w:rPr/>
        <w:t>мати більше варіантів, які можуть створити більш широкий спектр сегментації</w:t>
      </w:r>
      <w:r>
        <w:rPr>
          <w:spacing w:val="1"/>
        </w:rPr>
        <w:t> </w:t>
      </w:r>
      <w:r>
        <w:rPr/>
        <w:t>клієнтів і вимірювання аудиторії. Ці визначення мають дві спільні риси: вказують</w:t>
      </w:r>
      <w:r>
        <w:rPr>
          <w:spacing w:val="1"/>
        </w:rPr>
        <w:t> </w:t>
      </w:r>
      <w:r>
        <w:rPr/>
        <w:t>людям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спонукають</w:t>
      </w:r>
      <w:r>
        <w:rPr>
          <w:spacing w:val="1"/>
        </w:rPr>
        <w:t> </w:t>
      </w:r>
      <w:r>
        <w:rPr/>
        <w:t>людей</w:t>
      </w:r>
      <w:r>
        <w:rPr>
          <w:spacing w:val="1"/>
        </w:rPr>
        <w:t> </w:t>
      </w:r>
      <w:r>
        <w:rPr/>
        <w:t>купувати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послугу. Тому рекламу можна розуміти як комунікаційний інструмент фірми для</w:t>
      </w:r>
      <w:r>
        <w:rPr>
          <w:spacing w:val="1"/>
        </w:rPr>
        <w:t> </w:t>
      </w:r>
      <w:r>
        <w:rPr/>
        <w:t>впливу</w:t>
      </w:r>
      <w:r>
        <w:rPr>
          <w:spacing w:val="-5"/>
        </w:rPr>
        <w:t> </w:t>
      </w:r>
      <w:r>
        <w:rPr/>
        <w:t>на споживача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метою</w:t>
      </w:r>
      <w:r>
        <w:rPr>
          <w:spacing w:val="-1"/>
        </w:rPr>
        <w:t> </w:t>
      </w:r>
      <w:r>
        <w:rPr/>
        <w:t>досягнення</w:t>
      </w:r>
      <w:r>
        <w:rPr>
          <w:spacing w:val="-1"/>
        </w:rPr>
        <w:t> </w:t>
      </w:r>
      <w:r>
        <w:rPr/>
        <w:t>певної</w:t>
      </w:r>
      <w:r>
        <w:rPr>
          <w:spacing w:val="1"/>
        </w:rPr>
        <w:t> </w:t>
      </w:r>
      <w:r>
        <w:rPr/>
        <w:t>мети</w:t>
      </w:r>
      <w:r>
        <w:rPr>
          <w:spacing w:val="-4"/>
        </w:rPr>
        <w:t> </w:t>
      </w:r>
      <w:r>
        <w:rPr/>
        <w:t>рекламодавця.</w:t>
      </w:r>
    </w:p>
    <w:p>
      <w:pPr>
        <w:pStyle w:val="BodyText"/>
        <w:spacing w:line="360" w:lineRule="auto"/>
        <w:ind w:right="242" w:firstLine="851"/>
        <w:jc w:val="both"/>
      </w:pPr>
      <w:r>
        <w:rPr/>
        <w:t>Після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стратегій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встановлюються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комунікаційні</w:t>
      </w:r>
      <w:r>
        <w:rPr>
          <w:spacing w:val="1"/>
        </w:rPr>
        <w:t> </w:t>
      </w:r>
      <w:r>
        <w:rPr/>
        <w:t>тактики,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поточної</w:t>
      </w:r>
      <w:r>
        <w:rPr>
          <w:spacing w:val="1"/>
        </w:rPr>
        <w:t> </w:t>
      </w:r>
      <w:r>
        <w:rPr/>
        <w:t>ринкової</w:t>
      </w:r>
      <w:r>
        <w:rPr>
          <w:spacing w:val="1"/>
        </w:rPr>
        <w:t> </w:t>
      </w:r>
      <w:r>
        <w:rPr/>
        <w:t>ситуації,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досліджень,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>
          <w:spacing w:val="-1"/>
        </w:rPr>
        <w:t>аудиторії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забезпечення</w:t>
      </w:r>
      <w:r>
        <w:rPr>
          <w:spacing w:val="-16"/>
        </w:rPr>
        <w:t> </w:t>
      </w:r>
      <w:r>
        <w:rPr>
          <w:spacing w:val="-1"/>
        </w:rPr>
        <w:t>ресурсами.</w:t>
      </w:r>
      <w:r>
        <w:rPr>
          <w:spacing w:val="-17"/>
        </w:rPr>
        <w:t> </w:t>
      </w:r>
      <w:r>
        <w:rPr/>
        <w:t>Оскільки</w:t>
      </w:r>
      <w:r>
        <w:rPr>
          <w:spacing w:val="-16"/>
        </w:rPr>
        <w:t> </w:t>
      </w:r>
      <w:r>
        <w:rPr/>
        <w:t>економічне</w:t>
      </w:r>
      <w:r>
        <w:rPr>
          <w:spacing w:val="-16"/>
        </w:rPr>
        <w:t> </w:t>
      </w:r>
      <w:r>
        <w:rPr/>
        <w:t>середовище</w:t>
      </w:r>
      <w:r>
        <w:rPr>
          <w:spacing w:val="-17"/>
        </w:rPr>
        <w:t> </w:t>
      </w:r>
      <w:r>
        <w:rPr/>
        <w:t>змінюється,</w:t>
      </w:r>
      <w:r>
        <w:rPr>
          <w:spacing w:val="-68"/>
        </w:rPr>
        <w:t> </w:t>
      </w:r>
      <w:r>
        <w:rPr/>
        <w:t>компанія повинна ставити багато комунікаційних цілей за різних обставин. Щоб</w:t>
      </w:r>
      <w:r>
        <w:rPr>
          <w:spacing w:val="1"/>
        </w:rPr>
        <w:t> </w:t>
      </w:r>
      <w:r>
        <w:rPr/>
        <w:t>дізнатися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поставила</w:t>
      </w:r>
      <w:r>
        <w:rPr>
          <w:spacing w:val="1"/>
        </w:rPr>
        <w:t> </w:t>
      </w:r>
      <w:r>
        <w:rPr/>
        <w:t>цілі,</w:t>
      </w:r>
      <w:r>
        <w:rPr>
          <w:spacing w:val="1"/>
        </w:rPr>
        <w:t> </w:t>
      </w:r>
      <w:r>
        <w:rPr/>
        <w:t>Fill</w:t>
      </w:r>
      <w:r>
        <w:rPr>
          <w:spacing w:val="1"/>
        </w:rPr>
        <w:t> </w:t>
      </w:r>
      <w:r>
        <w:rPr/>
        <w:t>запропонував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IPA</w:t>
      </w:r>
      <w:r>
        <w:rPr>
          <w:spacing w:val="1"/>
        </w:rPr>
        <w:t> </w:t>
      </w:r>
      <w:r>
        <w:rPr/>
        <w:t>(Institute</w:t>
      </w:r>
      <w:r>
        <w:rPr>
          <w:spacing w:val="45"/>
        </w:rPr>
        <w:t> </w:t>
      </w:r>
      <w:r>
        <w:rPr/>
        <w:t>of</w:t>
      </w:r>
      <w:r>
        <w:rPr>
          <w:spacing w:val="46"/>
        </w:rPr>
        <w:t> </w:t>
      </w:r>
      <w:r>
        <w:rPr/>
        <w:t>Practitioners</w:t>
      </w:r>
      <w:r>
        <w:rPr>
          <w:spacing w:val="47"/>
        </w:rPr>
        <w:t> </w:t>
      </w:r>
      <w:r>
        <w:rPr/>
        <w:t>in</w:t>
      </w:r>
      <w:r>
        <w:rPr>
          <w:spacing w:val="47"/>
        </w:rPr>
        <w:t> </w:t>
      </w:r>
      <w:r>
        <w:rPr/>
        <w:t>Advertising)</w:t>
      </w:r>
      <w:r>
        <w:rPr>
          <w:spacing w:val="44"/>
        </w:rPr>
        <w:t> </w:t>
      </w:r>
      <w:r>
        <w:rPr/>
        <w:t>банк</w:t>
      </w:r>
      <w:r>
        <w:rPr>
          <w:spacing w:val="44"/>
        </w:rPr>
        <w:t> </w:t>
      </w:r>
      <w:r>
        <w:rPr/>
        <w:t>даних</w:t>
      </w:r>
      <w:r>
        <w:rPr>
          <w:spacing w:val="46"/>
        </w:rPr>
        <w:t> </w:t>
      </w:r>
      <w:r>
        <w:rPr/>
        <w:t>для</w:t>
      </w:r>
      <w:r>
        <w:rPr>
          <w:spacing w:val="47"/>
        </w:rPr>
        <w:t> </w:t>
      </w:r>
      <w:r>
        <w:rPr/>
        <w:t>створення</w:t>
      </w:r>
      <w:r>
        <w:rPr>
          <w:spacing w:val="47"/>
        </w:rPr>
        <w:t> </w:t>
      </w:r>
      <w:r>
        <w:rPr/>
        <w:t>ієрархії</w:t>
      </w:r>
      <w:r>
        <w:rPr>
          <w:spacing w:val="45"/>
        </w:rPr>
        <w:t> </w:t>
      </w:r>
      <w:r>
        <w:rPr/>
        <w:t>цілей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</w:pPr>
      <w:r>
        <w:rPr/>
        <w:t>кампанії</w:t>
      </w:r>
      <w:r>
        <w:rPr>
          <w:spacing w:val="33"/>
        </w:rPr>
        <w:t> </w:t>
      </w:r>
      <w:r>
        <w:rPr/>
        <w:t>(IPA).</w:t>
      </w:r>
      <w:r>
        <w:rPr>
          <w:spacing w:val="32"/>
        </w:rPr>
        <w:t> </w:t>
      </w:r>
      <w:r>
        <w:rPr/>
        <w:t>Рисунок</w:t>
      </w:r>
      <w:r>
        <w:rPr>
          <w:spacing w:val="36"/>
        </w:rPr>
        <w:t> </w:t>
      </w:r>
      <w:r>
        <w:rPr/>
        <w:t>1.6</w:t>
      </w:r>
      <w:r>
        <w:rPr>
          <w:spacing w:val="31"/>
        </w:rPr>
        <w:t> </w:t>
      </w:r>
      <w:r>
        <w:rPr/>
        <w:t>ілюструє</w:t>
      </w:r>
      <w:r>
        <w:rPr>
          <w:spacing w:val="32"/>
        </w:rPr>
        <w:t> </w:t>
      </w:r>
      <w:r>
        <w:rPr/>
        <w:t>ієрархію</w:t>
      </w:r>
      <w:r>
        <w:rPr>
          <w:spacing w:val="32"/>
        </w:rPr>
        <w:t> </w:t>
      </w:r>
      <w:r>
        <w:rPr/>
        <w:t>цілі</w:t>
      </w:r>
      <w:r>
        <w:rPr>
          <w:spacing w:val="34"/>
        </w:rPr>
        <w:t> </w:t>
      </w:r>
      <w:r>
        <w:rPr/>
        <w:t>кампанії</w:t>
      </w:r>
      <w:r>
        <w:rPr>
          <w:spacing w:val="33"/>
        </w:rPr>
        <w:t> </w:t>
      </w:r>
      <w:r>
        <w:rPr/>
        <w:t>в</w:t>
      </w:r>
      <w:r>
        <w:rPr>
          <w:spacing w:val="32"/>
        </w:rPr>
        <w:t> </w:t>
      </w:r>
      <w:r>
        <w:rPr/>
        <w:t>результаті</w:t>
      </w:r>
      <w:r>
        <w:rPr>
          <w:spacing w:val="33"/>
        </w:rPr>
        <w:t> </w:t>
      </w:r>
      <w:r>
        <w:rPr/>
        <w:t>аналізу</w:t>
      </w:r>
      <w:r>
        <w:rPr>
          <w:spacing w:val="-67"/>
        </w:rPr>
        <w:t> </w:t>
      </w:r>
      <w:r>
        <w:rPr/>
        <w:t>банку</w:t>
      </w:r>
      <w:r>
        <w:rPr>
          <w:spacing w:val="-5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IPA</w:t>
      </w:r>
      <w:r>
        <w:rPr>
          <w:spacing w:val="-2"/>
        </w:rPr>
        <w:t> </w:t>
      </w:r>
      <w:r>
        <w:rPr/>
        <w:t>(Fill,</w:t>
      </w:r>
      <w:r>
        <w:rPr>
          <w:spacing w:val="-1"/>
        </w:rPr>
        <w:t> </w:t>
      </w:r>
      <w:r>
        <w:rPr/>
        <w:t>2013).</w:t>
      </w:r>
    </w:p>
    <w:p>
      <w:pPr>
        <w:pStyle w:val="BodyText"/>
        <w:spacing w:before="6"/>
        <w:ind w:left="0"/>
        <w:rPr>
          <w:sz w:val="12"/>
        </w:rPr>
      </w:pPr>
      <w:r>
        <w:rPr/>
        <w:drawing>
          <wp:anchor distT="0" distB="0" distL="0" distR="0" allowOverlap="1" layoutInCell="1" locked="0" behindDoc="0" simplePos="0" relativeHeight="5">
            <wp:simplePos x="0" y="0"/>
            <wp:positionH relativeFrom="page">
              <wp:posOffset>2434904</wp:posOffset>
            </wp:positionH>
            <wp:positionV relativeFrom="paragraph">
              <wp:posOffset>116800</wp:posOffset>
            </wp:positionV>
            <wp:extent cx="3798589" cy="3376707"/>
            <wp:effectExtent l="0" t="0" r="0" b="0"/>
            <wp:wrapTopAndBottom/>
            <wp:docPr id="11" name="image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2" name="image6.jpe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98589" cy="337670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7"/>
        <w:ind w:left="0"/>
        <w:rPr>
          <w:sz w:val="44"/>
        </w:rPr>
      </w:pPr>
    </w:p>
    <w:p>
      <w:pPr>
        <w:pStyle w:val="BodyText"/>
        <w:ind w:left="3587"/>
      </w:pPr>
      <w:r>
        <w:rPr/>
        <w:t>Рисунок</w:t>
      </w:r>
      <w:r>
        <w:rPr>
          <w:spacing w:val="-5"/>
        </w:rPr>
        <w:t> </w:t>
      </w:r>
      <w:r>
        <w:rPr/>
        <w:t>1.6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Ієрархія</w:t>
      </w:r>
      <w:r>
        <w:rPr>
          <w:spacing w:val="-2"/>
        </w:rPr>
        <w:t> </w:t>
      </w:r>
      <w:r>
        <w:rPr/>
        <w:t>цілей[18]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242" w:firstLine="851"/>
        <w:jc w:val="both"/>
      </w:pPr>
      <w:r>
        <w:rPr/>
        <w:t>За</w:t>
      </w:r>
      <w:r>
        <w:rPr>
          <w:spacing w:val="1"/>
        </w:rPr>
        <w:t> </w:t>
      </w:r>
      <w:r>
        <w:rPr/>
        <w:t>тією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логікою,</w:t>
      </w:r>
      <w:r>
        <w:rPr>
          <w:spacing w:val="1"/>
        </w:rPr>
        <w:t> </w:t>
      </w:r>
      <w:r>
        <w:rPr/>
        <w:t>Clow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Baack[19]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цілі,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підпорядковуються</w:t>
      </w:r>
      <w:r>
        <w:rPr>
          <w:spacing w:val="1"/>
        </w:rPr>
        <w:t> </w:t>
      </w:r>
      <w:r>
        <w:rPr/>
        <w:t>загальним</w:t>
      </w:r>
      <w:r>
        <w:rPr>
          <w:spacing w:val="1"/>
        </w:rPr>
        <w:t> </w:t>
      </w:r>
      <w:r>
        <w:rPr/>
        <w:t>комунікаційним</w:t>
      </w:r>
      <w:r>
        <w:rPr>
          <w:spacing w:val="1"/>
        </w:rPr>
        <w:t> </w:t>
      </w:r>
      <w:r>
        <w:rPr/>
        <w:t>цілям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цілі:</w:t>
      </w:r>
      <w:r>
        <w:rPr>
          <w:spacing w:val="1"/>
        </w:rPr>
        <w:t> </w:t>
      </w:r>
      <w:r>
        <w:rPr/>
        <w:t>побудова</w:t>
      </w:r>
      <w:r>
        <w:rPr>
          <w:spacing w:val="1"/>
        </w:rPr>
        <w:t> </w:t>
      </w:r>
      <w:r>
        <w:rPr/>
        <w:t>іміджу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інформування</w:t>
      </w:r>
      <w:r>
        <w:rPr>
          <w:spacing w:val="1"/>
        </w:rPr>
        <w:t> </w:t>
      </w:r>
      <w:r>
        <w:rPr/>
        <w:t>споживача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продукт,</w:t>
      </w:r>
      <w:r>
        <w:rPr>
          <w:spacing w:val="1"/>
        </w:rPr>
        <w:t> </w:t>
      </w:r>
      <w:r>
        <w:rPr/>
        <w:t>заохочення</w:t>
      </w:r>
      <w:r>
        <w:rPr>
          <w:spacing w:val="-13"/>
        </w:rPr>
        <w:t> </w:t>
      </w:r>
      <w:r>
        <w:rPr/>
        <w:t>до</w:t>
      </w:r>
      <w:r>
        <w:rPr>
          <w:spacing w:val="-9"/>
        </w:rPr>
        <w:t> </w:t>
      </w:r>
      <w:r>
        <w:rPr/>
        <w:t>дії</w:t>
      </w:r>
      <w:r>
        <w:rPr>
          <w:spacing w:val="-9"/>
        </w:rPr>
        <w:t> </w:t>
      </w:r>
      <w:r>
        <w:rPr/>
        <w:t>(Clow</w:t>
      </w:r>
      <w:r>
        <w:rPr>
          <w:spacing w:val="-11"/>
        </w:rPr>
        <w:t> </w:t>
      </w:r>
      <w:r>
        <w:rPr/>
        <w:t>&amp;</w:t>
      </w:r>
      <w:r>
        <w:rPr>
          <w:spacing w:val="-13"/>
        </w:rPr>
        <w:t> </w:t>
      </w:r>
      <w:r>
        <w:rPr/>
        <w:t>Baack,</w:t>
      </w:r>
      <w:r>
        <w:rPr>
          <w:spacing w:val="-13"/>
        </w:rPr>
        <w:t> </w:t>
      </w:r>
      <w:r>
        <w:rPr/>
        <w:t>2010).</w:t>
      </w:r>
      <w:r>
        <w:rPr>
          <w:spacing w:val="-14"/>
        </w:rPr>
        <w:t> </w:t>
      </w:r>
      <w:r>
        <w:rPr/>
        <w:t>«Реклама</w:t>
      </w:r>
      <w:r>
        <w:rPr>
          <w:spacing w:val="-11"/>
        </w:rPr>
        <w:t> </w:t>
      </w:r>
      <w:r>
        <w:rPr/>
        <w:t>існує</w:t>
      </w:r>
      <w:r>
        <w:rPr>
          <w:spacing w:val="-11"/>
        </w:rPr>
        <w:t> </w:t>
      </w:r>
      <w:r>
        <w:rPr/>
        <w:t>для</w:t>
      </w:r>
      <w:r>
        <w:rPr>
          <w:spacing w:val="-10"/>
        </w:rPr>
        <w:t> </w:t>
      </w:r>
      <w:r>
        <w:rPr/>
        <w:t>того,</w:t>
      </w:r>
      <w:r>
        <w:rPr>
          <w:spacing w:val="-13"/>
        </w:rPr>
        <w:t> </w:t>
      </w:r>
      <w:r>
        <w:rPr/>
        <w:t>щоб</w:t>
      </w:r>
      <w:r>
        <w:rPr>
          <w:spacing w:val="-9"/>
        </w:rPr>
        <w:t> </w:t>
      </w:r>
      <w:r>
        <w:rPr/>
        <w:t>задовольняти</w:t>
      </w:r>
      <w:r>
        <w:rPr>
          <w:spacing w:val="-68"/>
        </w:rPr>
        <w:t> </w:t>
      </w:r>
      <w:r>
        <w:rPr>
          <w:spacing w:val="-1"/>
        </w:rPr>
        <w:t>комунікаційні</w:t>
      </w:r>
      <w:r>
        <w:rPr>
          <w:spacing w:val="-14"/>
        </w:rPr>
        <w:t> </w:t>
      </w:r>
      <w:r>
        <w:rPr/>
        <w:t>потреби</w:t>
      </w:r>
      <w:r>
        <w:rPr>
          <w:spacing w:val="-14"/>
        </w:rPr>
        <w:t> </w:t>
      </w:r>
      <w:r>
        <w:rPr/>
        <w:t>кожного</w:t>
      </w:r>
      <w:r>
        <w:rPr>
          <w:spacing w:val="-12"/>
        </w:rPr>
        <w:t> </w:t>
      </w:r>
      <w:r>
        <w:rPr/>
        <w:t>типу</w:t>
      </w:r>
      <w:r>
        <w:rPr>
          <w:spacing w:val="-17"/>
        </w:rPr>
        <w:t> </w:t>
      </w:r>
      <w:r>
        <w:rPr/>
        <w:t>промисловості,</w:t>
      </w:r>
      <w:r>
        <w:rPr>
          <w:spacing w:val="-15"/>
        </w:rPr>
        <w:t> </w:t>
      </w:r>
      <w:r>
        <w:rPr/>
        <w:t>організації,</w:t>
      </w:r>
      <w:r>
        <w:rPr>
          <w:spacing w:val="-15"/>
        </w:rPr>
        <w:t> </w:t>
      </w:r>
      <w:r>
        <w:rPr/>
        <w:t>продукту,</w:t>
      </w:r>
      <w:r>
        <w:rPr>
          <w:spacing w:val="-13"/>
        </w:rPr>
        <w:t> </w:t>
      </w:r>
      <w:r>
        <w:rPr/>
        <w:t>брендів</w:t>
      </w:r>
      <w:r>
        <w:rPr>
          <w:spacing w:val="-68"/>
        </w:rPr>
        <w:t> </w:t>
      </w:r>
      <w:r>
        <w:rPr/>
        <w:t>і</w:t>
      </w:r>
      <w:r>
        <w:rPr>
          <w:spacing w:val="-4"/>
        </w:rPr>
        <w:t> </w:t>
      </w:r>
      <w:r>
        <w:rPr/>
        <w:t>послуг[20].</w:t>
      </w:r>
      <w:r>
        <w:rPr>
          <w:spacing w:val="-6"/>
        </w:rPr>
        <w:t> </w:t>
      </w:r>
      <w:r>
        <w:rPr/>
        <w:t>Зокрема,</w:t>
      </w:r>
      <w:r>
        <w:rPr>
          <w:spacing w:val="-6"/>
        </w:rPr>
        <w:t> </w:t>
      </w:r>
      <w:r>
        <w:rPr/>
        <w:t>реклама</w:t>
      </w:r>
      <w:r>
        <w:rPr>
          <w:spacing w:val="-6"/>
        </w:rPr>
        <w:t> </w:t>
      </w:r>
      <w:r>
        <w:rPr/>
        <w:t>може</w:t>
      </w:r>
      <w:r>
        <w:rPr>
          <w:spacing w:val="-5"/>
        </w:rPr>
        <w:t> </w:t>
      </w:r>
      <w:r>
        <w:rPr/>
        <w:t>бути</w:t>
      </w:r>
      <w:r>
        <w:rPr>
          <w:spacing w:val="-5"/>
        </w:rPr>
        <w:t> </w:t>
      </w:r>
      <w:r>
        <w:rPr/>
        <w:t>використана</w:t>
      </w:r>
      <w:r>
        <w:rPr>
          <w:spacing w:val="-5"/>
        </w:rPr>
        <w:t> </w:t>
      </w:r>
      <w:r>
        <w:rPr/>
        <w:t>в</w:t>
      </w:r>
      <w:r>
        <w:rPr>
          <w:spacing w:val="-6"/>
        </w:rPr>
        <w:t> </w:t>
      </w:r>
      <w:r>
        <w:rPr/>
        <w:t>процесі</w:t>
      </w:r>
      <w:r>
        <w:rPr>
          <w:spacing w:val="-4"/>
        </w:rPr>
        <w:t> </w:t>
      </w:r>
      <w:r>
        <w:rPr/>
        <w:t>прийняття</w:t>
      </w:r>
      <w:r>
        <w:rPr>
          <w:spacing w:val="-5"/>
        </w:rPr>
        <w:t> </w:t>
      </w:r>
      <w:r>
        <w:rPr/>
        <w:t>рішень</w:t>
      </w:r>
      <w:r>
        <w:rPr>
          <w:spacing w:val="-67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(Wright,</w:t>
      </w:r>
      <w:r>
        <w:rPr>
          <w:spacing w:val="1"/>
        </w:rPr>
        <w:t> </w:t>
      </w:r>
      <w:r>
        <w:rPr/>
        <w:t>2000).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показано,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-5"/>
        </w:rPr>
        <w:t> </w:t>
      </w:r>
      <w:r>
        <w:rPr/>
        <w:t>рекламу</w:t>
      </w:r>
      <w:r>
        <w:rPr>
          <w:spacing w:val="-9"/>
        </w:rPr>
        <w:t> </w:t>
      </w:r>
      <w:r>
        <w:rPr/>
        <w:t>для</w:t>
      </w:r>
      <w:r>
        <w:rPr>
          <w:spacing w:val="-5"/>
        </w:rPr>
        <w:t> </w:t>
      </w:r>
      <w:r>
        <w:rPr/>
        <w:t>впливу</w:t>
      </w:r>
      <w:r>
        <w:rPr>
          <w:spacing w:val="-9"/>
        </w:rPr>
        <w:t> </w:t>
      </w:r>
      <w:r>
        <w:rPr/>
        <w:t>на</w:t>
      </w:r>
      <w:r>
        <w:rPr>
          <w:spacing w:val="-5"/>
        </w:rPr>
        <w:t> </w:t>
      </w:r>
      <w:r>
        <w:rPr/>
        <w:t>клієнта</w:t>
      </w:r>
      <w:r>
        <w:rPr>
          <w:spacing w:val="-5"/>
        </w:rPr>
        <w:t> </w:t>
      </w:r>
      <w:r>
        <w:rPr/>
        <w:t>в</w:t>
      </w:r>
      <w:r>
        <w:rPr>
          <w:spacing w:val="-7"/>
        </w:rPr>
        <w:t> </w:t>
      </w:r>
      <w:r>
        <w:rPr/>
        <w:t>процесі</w:t>
      </w:r>
      <w:r>
        <w:rPr>
          <w:spacing w:val="-4"/>
        </w:rPr>
        <w:t> </w:t>
      </w:r>
      <w:r>
        <w:rPr/>
        <w:t>покупки</w:t>
      </w:r>
      <w:r>
        <w:rPr>
          <w:spacing w:val="-3"/>
        </w:rPr>
        <w:t> </w:t>
      </w:r>
      <w:r>
        <w:rPr/>
        <w:t>крок</w:t>
      </w:r>
      <w:r>
        <w:rPr>
          <w:spacing w:val="-5"/>
        </w:rPr>
        <w:t> </w:t>
      </w:r>
      <w:r>
        <w:rPr/>
        <w:t>за</w:t>
      </w:r>
      <w:r>
        <w:rPr>
          <w:spacing w:val="-7"/>
        </w:rPr>
        <w:t> </w:t>
      </w:r>
      <w:r>
        <w:rPr/>
        <w:t>кроком.</w:t>
      </w:r>
      <w:r>
        <w:rPr>
          <w:spacing w:val="-68"/>
        </w:rPr>
        <w:t> </w:t>
      </w:r>
      <w:r>
        <w:rPr/>
        <w:t>Процес прийняття рішення споживачем про покупку допомагає рекламодавцю</w:t>
      </w:r>
      <w:r>
        <w:rPr>
          <w:spacing w:val="1"/>
        </w:rPr>
        <w:t> </w:t>
      </w:r>
      <w:r>
        <w:rPr/>
        <w:t>передбачити</w:t>
      </w:r>
      <w:r>
        <w:rPr>
          <w:spacing w:val="1"/>
        </w:rPr>
        <w:t> </w:t>
      </w:r>
      <w:r>
        <w:rPr/>
        <w:t>послідовність</w:t>
      </w:r>
      <w:r>
        <w:rPr>
          <w:spacing w:val="1"/>
        </w:rPr>
        <w:t> </w:t>
      </w:r>
      <w:r>
        <w:rPr/>
        <w:t>дій</w:t>
      </w:r>
      <w:r>
        <w:rPr>
          <w:spacing w:val="1"/>
        </w:rPr>
        <w:t> </w:t>
      </w:r>
      <w:r>
        <w:rPr/>
        <w:t>споживача.</w:t>
      </w:r>
      <w:r>
        <w:rPr>
          <w:spacing w:val="1"/>
        </w:rPr>
        <w:t> </w:t>
      </w:r>
      <w:r>
        <w:rPr/>
        <w:t>Потім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стратегічну рекламну програму, щоб змусити клієнта перейти від несвідомості до</w:t>
      </w:r>
      <w:r>
        <w:rPr>
          <w:spacing w:val="1"/>
        </w:rPr>
        <w:t> </w:t>
      </w:r>
      <w:r>
        <w:rPr/>
        <w:t>наміру купити продукт або послугу цієї компанії (Fill, 2013). Процес 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урахуванням впливу</w:t>
      </w:r>
      <w:r>
        <w:rPr>
          <w:spacing w:val="-5"/>
        </w:rPr>
        <w:t> </w:t>
      </w:r>
      <w:r>
        <w:rPr/>
        <w:t>реклами</w:t>
      </w:r>
      <w:r>
        <w:rPr>
          <w:spacing w:val="-3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</w:t>
      </w:r>
      <w:r>
        <w:rPr>
          <w:spacing w:val="-1"/>
        </w:rPr>
        <w:t> </w:t>
      </w:r>
      <w:r>
        <w:rPr/>
        <w:t>1.7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3"/>
        </w:rPr>
      </w:pPr>
    </w:p>
    <w:p>
      <w:pPr>
        <w:pStyle w:val="BodyText"/>
        <w:ind w:left="322"/>
        <w:rPr>
          <w:sz w:val="20"/>
        </w:rPr>
      </w:pPr>
      <w:r>
        <w:rPr>
          <w:sz w:val="20"/>
        </w:rPr>
        <w:drawing>
          <wp:inline distT="0" distB="0" distL="0" distR="0">
            <wp:extent cx="6110949" cy="4732591"/>
            <wp:effectExtent l="0" t="0" r="0" b="0"/>
            <wp:docPr id="13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4" name="image7.jpeg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10949" cy="4732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rPr>
          <w:sz w:val="29"/>
        </w:rPr>
      </w:pPr>
    </w:p>
    <w:p>
      <w:pPr>
        <w:pStyle w:val="BodyText"/>
        <w:spacing w:before="89"/>
        <w:ind w:left="988" w:right="264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1.7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Процес</w:t>
      </w:r>
      <w:r>
        <w:rPr>
          <w:spacing w:val="-2"/>
        </w:rPr>
        <w:t> </w:t>
      </w:r>
      <w:r>
        <w:rPr/>
        <w:t>прийняття</w:t>
      </w:r>
      <w:r>
        <w:rPr>
          <w:spacing w:val="-2"/>
        </w:rPr>
        <w:t> </w:t>
      </w:r>
      <w:r>
        <w:rPr/>
        <w:t>рішення</w:t>
      </w:r>
      <w:r>
        <w:rPr>
          <w:spacing w:val="-2"/>
        </w:rPr>
        <w:t> </w:t>
      </w:r>
      <w:r>
        <w:rPr/>
        <w:t>про</w:t>
      </w:r>
      <w:r>
        <w:rPr>
          <w:spacing w:val="-2"/>
        </w:rPr>
        <w:t> </w:t>
      </w:r>
      <w:r>
        <w:rPr/>
        <w:t>покупку</w:t>
      </w:r>
      <w:r>
        <w:rPr>
          <w:spacing w:val="-3"/>
        </w:rPr>
        <w:t> </w:t>
      </w:r>
      <w:r>
        <w:rPr/>
        <w:t>з</w:t>
      </w:r>
      <w:r>
        <w:rPr>
          <w:spacing w:val="-1"/>
        </w:rPr>
        <w:t> </w:t>
      </w:r>
      <w:r>
        <w:rPr/>
        <w:t>урахуванням</w:t>
      </w:r>
    </w:p>
    <w:p>
      <w:pPr>
        <w:pStyle w:val="BodyText"/>
        <w:spacing w:before="160"/>
        <w:ind w:left="147" w:right="268"/>
        <w:jc w:val="center"/>
      </w:pPr>
      <w:r>
        <w:rPr/>
        <w:t>впливу</w:t>
      </w:r>
      <w:r>
        <w:rPr>
          <w:spacing w:val="-6"/>
        </w:rPr>
        <w:t> </w:t>
      </w:r>
      <w:r>
        <w:rPr/>
        <w:t>реклами[21]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244" w:firstLine="851"/>
        <w:jc w:val="both"/>
      </w:pPr>
      <w:r>
        <w:rPr/>
        <w:t>Окрім впливу на вибір</w:t>
      </w:r>
      <w:r>
        <w:rPr>
          <w:spacing w:val="1"/>
        </w:rPr>
        <w:t> </w:t>
      </w:r>
      <w:r>
        <w:rPr/>
        <w:t>споживача, тактика рекламної комунікації може</w:t>
      </w:r>
      <w:r>
        <w:rPr>
          <w:spacing w:val="1"/>
        </w:rPr>
        <w:t> </w:t>
      </w:r>
      <w:r>
        <w:rPr/>
        <w:t>впливати на життєвий цикл продукт ((Fennis &amp; Stroebe, 2010). Згідно з Котлером,</w:t>
      </w:r>
      <w:r>
        <w:rPr>
          <w:spacing w:val="1"/>
        </w:rPr>
        <w:t> </w:t>
      </w:r>
      <w:r>
        <w:rPr/>
        <w:t>Келлером,</w:t>
      </w:r>
      <w:r>
        <w:rPr>
          <w:spacing w:val="-10"/>
        </w:rPr>
        <w:t> </w:t>
      </w:r>
      <w:r>
        <w:rPr/>
        <w:t>Бренді,</w:t>
      </w:r>
      <w:r>
        <w:rPr>
          <w:spacing w:val="-11"/>
        </w:rPr>
        <w:t> </w:t>
      </w:r>
      <w:r>
        <w:rPr/>
        <w:t>Гудманом</w:t>
      </w:r>
      <w:r>
        <w:rPr>
          <w:spacing w:val="-11"/>
        </w:rPr>
        <w:t> </w:t>
      </w:r>
      <w:r>
        <w:rPr/>
        <w:t>і</w:t>
      </w:r>
      <w:r>
        <w:rPr>
          <w:spacing w:val="-9"/>
        </w:rPr>
        <w:t> </w:t>
      </w:r>
      <w:r>
        <w:rPr/>
        <w:t>Хансеном</w:t>
      </w:r>
      <w:r>
        <w:rPr>
          <w:spacing w:val="-10"/>
        </w:rPr>
        <w:t> </w:t>
      </w:r>
      <w:r>
        <w:rPr/>
        <w:t>(2012),</w:t>
      </w:r>
      <w:r>
        <w:rPr>
          <w:spacing w:val="-12"/>
        </w:rPr>
        <w:t> </w:t>
      </w:r>
      <w:r>
        <w:rPr/>
        <w:t>продукт</w:t>
      </w:r>
      <w:r>
        <w:rPr>
          <w:spacing w:val="-9"/>
        </w:rPr>
        <w:t> </w:t>
      </w:r>
      <w:r>
        <w:rPr/>
        <w:t>проходить</w:t>
      </w:r>
      <w:r>
        <w:rPr>
          <w:spacing w:val="-10"/>
        </w:rPr>
        <w:t> </w:t>
      </w:r>
      <w:r>
        <w:rPr/>
        <w:t>життєвий</w:t>
      </w:r>
      <w:r>
        <w:rPr>
          <w:spacing w:val="-9"/>
        </w:rPr>
        <w:t> </w:t>
      </w:r>
      <w:r>
        <w:rPr/>
        <w:t>цикл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чотири</w:t>
      </w:r>
      <w:r>
        <w:rPr>
          <w:spacing w:val="1"/>
        </w:rPr>
        <w:t> </w:t>
      </w:r>
      <w:r>
        <w:rPr/>
        <w:t>різні</w:t>
      </w:r>
      <w:r>
        <w:rPr>
          <w:spacing w:val="1"/>
        </w:rPr>
        <w:t> </w:t>
      </w:r>
      <w:r>
        <w:rPr/>
        <w:t>етапи:</w:t>
      </w:r>
      <w:r>
        <w:rPr>
          <w:spacing w:val="1"/>
        </w:rPr>
        <w:t> </w:t>
      </w:r>
      <w:r>
        <w:rPr/>
        <w:t>виходу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ринок,</w:t>
      </w:r>
      <w:r>
        <w:rPr>
          <w:spacing w:val="1"/>
        </w:rPr>
        <w:t> </w:t>
      </w:r>
      <w:r>
        <w:rPr/>
        <w:t>зростання,</w:t>
      </w:r>
      <w:r>
        <w:rPr>
          <w:spacing w:val="1"/>
        </w:rPr>
        <w:t> </w:t>
      </w:r>
      <w:r>
        <w:rPr/>
        <w:t>зрілість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вихід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ринку.</w:t>
      </w:r>
      <w:r>
        <w:rPr>
          <w:spacing w:val="1"/>
        </w:rPr>
        <w:t> </w:t>
      </w:r>
      <w:r>
        <w:rPr/>
        <w:t>Рекламодавець</w:t>
      </w:r>
      <w:r>
        <w:rPr>
          <w:spacing w:val="1"/>
        </w:rPr>
        <w:t> </w:t>
      </w:r>
      <w:r>
        <w:rPr/>
        <w:t>повинен</w:t>
      </w:r>
      <w:r>
        <w:rPr>
          <w:spacing w:val="1"/>
        </w:rPr>
        <w:t> </w:t>
      </w:r>
      <w:r>
        <w:rPr/>
        <w:t>побудувати</w:t>
      </w:r>
      <w:r>
        <w:rPr>
          <w:spacing w:val="1"/>
        </w:rPr>
        <w:t> </w:t>
      </w:r>
      <w:r>
        <w:rPr/>
        <w:t>відповідну</w:t>
      </w:r>
      <w:r>
        <w:rPr>
          <w:spacing w:val="1"/>
        </w:rPr>
        <w:t> </w:t>
      </w:r>
      <w:r>
        <w:rPr/>
        <w:t>комунікаційну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кожному етапі продукту (Fennis &amp; Stroebe, 2010). На етапі введення пріоритетами</w:t>
      </w:r>
      <w:r>
        <w:rPr>
          <w:spacing w:val="1"/>
        </w:rPr>
        <w:t> </w:t>
      </w:r>
      <w:r>
        <w:rPr/>
        <w:t>фірми є: привернути увагу клієнтів і отримати частку ринку, оскільки продукт є</w:t>
      </w:r>
      <w:r>
        <w:rPr>
          <w:spacing w:val="1"/>
        </w:rPr>
        <w:t> </w:t>
      </w:r>
      <w:r>
        <w:rPr/>
        <w:t>новим на ринку, клієнту буде потрібно більше часу для прийняття рішення про</w:t>
      </w:r>
      <w:r>
        <w:rPr>
          <w:spacing w:val="1"/>
        </w:rPr>
        <w:t> </w:t>
      </w:r>
      <w:r>
        <w:rPr/>
        <w:t>покупку.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0" w:firstLine="851"/>
        <w:jc w:val="both"/>
      </w:pPr>
      <w:r>
        <w:rPr/>
        <w:t>З розвитком діджитальних технологій та активної переоцінки складених</w:t>
      </w:r>
      <w:r>
        <w:rPr>
          <w:spacing w:val="1"/>
        </w:rPr>
        <w:t> </w:t>
      </w:r>
      <w:r>
        <w:rPr/>
        <w:t>патернів</w:t>
      </w:r>
      <w:r>
        <w:rPr>
          <w:spacing w:val="1"/>
        </w:rPr>
        <w:t> </w:t>
      </w:r>
      <w:r>
        <w:rPr/>
        <w:t>брендової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зростає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діджитальної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вирішенні</w:t>
      </w:r>
      <w:r>
        <w:rPr>
          <w:spacing w:val="-67"/>
        </w:rPr>
        <w:t> </w:t>
      </w:r>
      <w:r>
        <w:rPr/>
        <w:t>питання брендування та збільшення продажів.</w:t>
      </w:r>
      <w:r>
        <w:rPr>
          <w:spacing w:val="1"/>
        </w:rPr>
        <w:t> </w:t>
      </w:r>
      <w:r>
        <w:rPr/>
        <w:t>Загалом інтернет-рекламу можна</w:t>
      </w:r>
      <w:r>
        <w:rPr>
          <w:spacing w:val="1"/>
        </w:rPr>
        <w:t> </w:t>
      </w:r>
      <w:r>
        <w:rPr/>
        <w:t>розділити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дві</w:t>
      </w:r>
      <w:r>
        <w:rPr>
          <w:spacing w:val="1"/>
        </w:rPr>
        <w:t> </w:t>
      </w:r>
      <w:r>
        <w:rPr/>
        <w:t>групи:</w:t>
      </w:r>
      <w:r>
        <w:rPr>
          <w:spacing w:val="1"/>
        </w:rPr>
        <w:t> </w:t>
      </w:r>
      <w:r>
        <w:rPr/>
        <w:t>брендинг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частина.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задачею</w:t>
      </w:r>
      <w:r>
        <w:rPr>
          <w:spacing w:val="1"/>
        </w:rPr>
        <w:t> </w:t>
      </w:r>
      <w:r>
        <w:rPr/>
        <w:t>брендингу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класичному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довгостокових</w:t>
      </w:r>
      <w:r>
        <w:rPr>
          <w:spacing w:val="1"/>
        </w:rPr>
        <w:t> </w:t>
      </w:r>
      <w:r>
        <w:rPr/>
        <w:t>перспектив фірми, покращуючи сприйняття, ставлення споживача або обізнаність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бренд/продукт[</w:t>
      </w:r>
      <w:hyperlink r:id="rId15">
        <w:r>
          <w:rPr/>
          <w:t>10</w:t>
        </w:r>
      </w:hyperlink>
      <w:r>
        <w:rPr/>
        <w:t>].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виникає</w:t>
      </w:r>
      <w:r>
        <w:rPr>
          <w:spacing w:val="1"/>
        </w:rPr>
        <w:t> </w:t>
      </w:r>
      <w:r>
        <w:rPr/>
        <w:t>проблема</w:t>
      </w:r>
      <w:r>
        <w:rPr>
          <w:spacing w:val="1"/>
        </w:rPr>
        <w:t> </w:t>
      </w:r>
      <w:r>
        <w:rPr/>
        <w:t>кількісної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практики, так як зв’язати цю активність з прибутками або зміною економічного</w:t>
      </w:r>
      <w:r>
        <w:rPr>
          <w:spacing w:val="1"/>
        </w:rPr>
        <w:t> </w:t>
      </w:r>
      <w:r>
        <w:rPr/>
        <w:t>результату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фірми</w:t>
      </w:r>
      <w:r>
        <w:rPr>
          <w:spacing w:val="1"/>
        </w:rPr>
        <w:t> </w:t>
      </w:r>
      <w:r>
        <w:rPr/>
        <w:t>буває</w:t>
      </w:r>
      <w:r>
        <w:rPr>
          <w:spacing w:val="1"/>
        </w:rPr>
        <w:t> </w:t>
      </w:r>
      <w:r>
        <w:rPr/>
        <w:t>досить</w:t>
      </w:r>
      <w:r>
        <w:rPr>
          <w:spacing w:val="1"/>
        </w:rPr>
        <w:t> </w:t>
      </w:r>
      <w:r>
        <w:rPr/>
        <w:t>нетривіальною</w:t>
      </w:r>
      <w:r>
        <w:rPr>
          <w:spacing w:val="1"/>
        </w:rPr>
        <w:t> </w:t>
      </w:r>
      <w:r>
        <w:rPr/>
        <w:t>задачею.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відміну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брендингу,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частина</w:t>
      </w:r>
      <w:r>
        <w:rPr>
          <w:spacing w:val="1"/>
        </w:rPr>
        <w:t> </w:t>
      </w:r>
      <w:r>
        <w:rPr/>
        <w:t>спрямована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одразу,</w:t>
      </w:r>
      <w:r>
        <w:rPr>
          <w:spacing w:val="1"/>
        </w:rPr>
        <w:t> </w:t>
      </w:r>
      <w:r>
        <w:rPr/>
        <w:t>тобто збільшення продажів, залучення нових клієнтів, збільшення відвідуваності</w:t>
      </w:r>
      <w:r>
        <w:rPr>
          <w:spacing w:val="1"/>
        </w:rPr>
        <w:t> </w:t>
      </w:r>
      <w:r>
        <w:rPr/>
        <w:t>торгових точок, збільшення трафіку на посадкових сторінках, збільшення заявок,</w:t>
      </w:r>
      <w:r>
        <w:rPr>
          <w:spacing w:val="1"/>
        </w:rPr>
        <w:t> </w:t>
      </w:r>
      <w:r>
        <w:rPr/>
        <w:t>реєстрацій,</w:t>
      </w:r>
      <w:r>
        <w:rPr>
          <w:spacing w:val="-2"/>
        </w:rPr>
        <w:t> </w:t>
      </w:r>
      <w:r>
        <w:rPr/>
        <w:t>тощо.</w:t>
      </w:r>
    </w:p>
    <w:p>
      <w:pPr>
        <w:spacing w:before="1"/>
        <w:ind w:left="970" w:right="0" w:firstLine="0"/>
        <w:jc w:val="both"/>
        <w:rPr>
          <w:i/>
          <w:sz w:val="28"/>
        </w:rPr>
      </w:pPr>
      <w:r>
        <w:rPr>
          <w:i/>
          <w:sz w:val="28"/>
        </w:rPr>
        <w:t>Концепція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“Customer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learning”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рекламі</w:t>
      </w:r>
    </w:p>
    <w:p>
      <w:pPr>
        <w:pStyle w:val="BodyText"/>
        <w:spacing w:line="360" w:lineRule="auto" w:before="161"/>
        <w:ind w:right="240" w:firstLine="851"/>
        <w:jc w:val="both"/>
      </w:pPr>
      <w:r>
        <w:rPr/>
        <w:t>Щоб виміряти ефективність реклами, підхід </w:t>
      </w:r>
      <w:r>
        <w:rPr>
          <w:i/>
        </w:rPr>
        <w:t>“Customer learning”</w:t>
      </w:r>
      <w:r>
        <w:rPr/>
        <w:t>полягає в</w:t>
      </w:r>
      <w:r>
        <w:rPr>
          <w:spacing w:val="1"/>
        </w:rPr>
        <w:t> </w:t>
      </w:r>
      <w:r>
        <w:rPr/>
        <w:t>тому, щоб пояснити результати клієнта після впливу реклами за допомогою трьох</w:t>
      </w:r>
      <w:r>
        <w:rPr>
          <w:spacing w:val="1"/>
        </w:rPr>
        <w:t> </w:t>
      </w:r>
      <w:r>
        <w:rPr/>
        <w:t>етапів</w:t>
      </w:r>
      <w:r>
        <w:rPr>
          <w:spacing w:val="1"/>
        </w:rPr>
        <w:t> </w:t>
      </w:r>
      <w:r>
        <w:rPr/>
        <w:t>навчання,</w:t>
      </w:r>
      <w:r>
        <w:rPr>
          <w:spacing w:val="1"/>
        </w:rPr>
        <w:t> </w:t>
      </w:r>
      <w:r>
        <w:rPr/>
        <w:t>таких</w:t>
      </w:r>
      <w:r>
        <w:rPr>
          <w:spacing w:val="1"/>
        </w:rPr>
        <w:t> </w:t>
      </w:r>
      <w:r>
        <w:rPr/>
        <w:t>як:</w:t>
      </w:r>
      <w:r>
        <w:rPr>
          <w:spacing w:val="1"/>
        </w:rPr>
        <w:t> </w:t>
      </w:r>
      <w:r>
        <w:rPr/>
        <w:t>когнітивний,</w:t>
      </w:r>
      <w:r>
        <w:rPr>
          <w:spacing w:val="1"/>
        </w:rPr>
        <w:t> </w:t>
      </w:r>
      <w:r>
        <w:rPr/>
        <w:t>афективний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конативний</w:t>
      </w:r>
      <w:r>
        <w:rPr>
          <w:spacing w:val="1"/>
        </w:rPr>
        <w:t> </w:t>
      </w:r>
      <w:r>
        <w:rPr/>
        <w:t>(Fennis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Stroebe, 2010). По-перше, когнітивна (поведінкова) стадія, де споживач дізнається</w:t>
      </w:r>
      <w:r>
        <w:rPr>
          <w:spacing w:val="1"/>
        </w:rPr>
        <w:t> </w:t>
      </w:r>
      <w:r>
        <w:rPr/>
        <w:t>про основні переваги продукту (Fill, 2013). Іноді реклама підштовхує користувача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покупку,</w:t>
      </w:r>
      <w:r>
        <w:rPr>
          <w:spacing w:val="1"/>
        </w:rPr>
        <w:t> </w:t>
      </w:r>
      <w:r>
        <w:rPr/>
        <w:t>повідомляючи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негативні</w:t>
      </w:r>
      <w:r>
        <w:rPr>
          <w:spacing w:val="1"/>
        </w:rPr>
        <w:t> </w:t>
      </w:r>
      <w:r>
        <w:rPr/>
        <w:t>наслідки</w:t>
      </w:r>
      <w:r>
        <w:rPr>
          <w:spacing w:val="1"/>
        </w:rPr>
        <w:t> </w:t>
      </w:r>
      <w:r>
        <w:rPr/>
        <w:t>відсутності</w:t>
      </w:r>
      <w:r>
        <w:rPr>
          <w:spacing w:val="1"/>
        </w:rPr>
        <w:t> </w:t>
      </w:r>
      <w:r>
        <w:rPr/>
        <w:t>конкретного</w:t>
      </w:r>
      <w:r>
        <w:rPr>
          <w:spacing w:val="-8"/>
        </w:rPr>
        <w:t> </w:t>
      </w:r>
      <w:r>
        <w:rPr/>
        <w:t>продукту</w:t>
      </w:r>
      <w:r>
        <w:rPr>
          <w:spacing w:val="-11"/>
        </w:rPr>
        <w:t> </w:t>
      </w:r>
      <w:r>
        <w:rPr/>
        <w:t>або</w:t>
      </w:r>
      <w:r>
        <w:rPr>
          <w:spacing w:val="-7"/>
        </w:rPr>
        <w:t> </w:t>
      </w:r>
      <w:r>
        <w:rPr/>
        <w:t>послуги</w:t>
      </w:r>
      <w:r>
        <w:rPr>
          <w:spacing w:val="-8"/>
        </w:rPr>
        <w:t> </w:t>
      </w:r>
      <w:r>
        <w:rPr/>
        <w:t>(Clow</w:t>
      </w:r>
      <w:r>
        <w:rPr>
          <w:spacing w:val="-9"/>
        </w:rPr>
        <w:t> </w:t>
      </w:r>
      <w:r>
        <w:rPr/>
        <w:t>&amp;</w:t>
      </w:r>
      <w:r>
        <w:rPr>
          <w:spacing w:val="-8"/>
        </w:rPr>
        <w:t> </w:t>
      </w:r>
      <w:r>
        <w:rPr/>
        <w:t>Baack,</w:t>
      </w:r>
      <w:r>
        <w:rPr>
          <w:spacing w:val="-9"/>
        </w:rPr>
        <w:t> </w:t>
      </w:r>
      <w:r>
        <w:rPr/>
        <w:t>2010).</w:t>
      </w:r>
      <w:r>
        <w:rPr>
          <w:spacing w:val="-11"/>
        </w:rPr>
        <w:t> </w:t>
      </w:r>
      <w:r>
        <w:rPr/>
        <w:t>З</w:t>
      </w:r>
      <w:r>
        <w:rPr>
          <w:spacing w:val="-7"/>
        </w:rPr>
        <w:t> </w:t>
      </w:r>
      <w:r>
        <w:rPr/>
        <w:t>інформативної</w:t>
      </w:r>
      <w:r>
        <w:rPr>
          <w:spacing w:val="-9"/>
        </w:rPr>
        <w:t> </w:t>
      </w:r>
      <w:r>
        <w:rPr/>
        <w:t>реклами</w:t>
      </w:r>
      <w:r>
        <w:rPr>
          <w:spacing w:val="-68"/>
        </w:rPr>
        <w:t> </w:t>
      </w:r>
      <w:r>
        <w:rPr/>
        <w:t>аудиторія може зрозуміти особливості та переваги продукту (Fill, 2013). По-друге,</w:t>
      </w:r>
      <w:r>
        <w:rPr>
          <w:spacing w:val="-67"/>
        </w:rPr>
        <w:t> </w:t>
      </w:r>
      <w:r>
        <w:rPr/>
        <w:t>афективний</w:t>
      </w:r>
      <w:r>
        <w:rPr>
          <w:spacing w:val="1"/>
        </w:rPr>
        <w:t> </w:t>
      </w:r>
      <w:r>
        <w:rPr/>
        <w:t>компонент</w:t>
      </w:r>
      <w:r>
        <w:rPr>
          <w:spacing w:val="1"/>
        </w:rPr>
        <w:t> </w:t>
      </w:r>
      <w:r>
        <w:rPr/>
        <w:t>розглядає</w:t>
      </w:r>
      <w:r>
        <w:rPr>
          <w:spacing w:val="1"/>
        </w:rPr>
        <w:t> </w:t>
      </w:r>
      <w:r>
        <w:rPr/>
        <w:t>те,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клієнт</w:t>
      </w:r>
      <w:r>
        <w:rPr>
          <w:spacing w:val="1"/>
        </w:rPr>
        <w:t> </w:t>
      </w:r>
      <w:r>
        <w:rPr/>
        <w:t>емоційно</w:t>
      </w:r>
      <w:r>
        <w:rPr>
          <w:spacing w:val="1"/>
        </w:rPr>
        <w:t> </w:t>
      </w:r>
      <w:r>
        <w:rPr/>
        <w:t>відчуває</w:t>
      </w:r>
      <w:r>
        <w:rPr>
          <w:spacing w:val="1"/>
        </w:rPr>
        <w:t> </w:t>
      </w:r>
      <w:r>
        <w:rPr/>
        <w:t>свою</w:t>
      </w:r>
      <w:r>
        <w:rPr>
          <w:spacing w:val="1"/>
        </w:rPr>
        <w:t> </w:t>
      </w:r>
      <w:r>
        <w:rPr/>
        <w:t>прихильність</w:t>
      </w:r>
      <w:r>
        <w:rPr>
          <w:spacing w:val="-10"/>
        </w:rPr>
        <w:t> </w:t>
      </w:r>
      <w:r>
        <w:rPr/>
        <w:t>до</w:t>
      </w:r>
      <w:r>
        <w:rPr>
          <w:spacing w:val="-7"/>
        </w:rPr>
        <w:t> </w:t>
      </w:r>
      <w:r>
        <w:rPr/>
        <w:t>бренду</w:t>
      </w:r>
      <w:r>
        <w:rPr>
          <w:spacing w:val="-9"/>
        </w:rPr>
        <w:t> </w:t>
      </w:r>
      <w:r>
        <w:rPr/>
        <w:t>(Fill,</w:t>
      </w:r>
      <w:r>
        <w:rPr>
          <w:spacing w:val="-8"/>
        </w:rPr>
        <w:t> </w:t>
      </w:r>
      <w:r>
        <w:rPr/>
        <w:t>2013).</w:t>
      </w:r>
      <w:r>
        <w:rPr>
          <w:spacing w:val="-6"/>
        </w:rPr>
        <w:t> </w:t>
      </w:r>
      <w:r>
        <w:rPr/>
        <w:t>Прийнявши</w:t>
      </w:r>
      <w:r>
        <w:rPr>
          <w:spacing w:val="-8"/>
        </w:rPr>
        <w:t> </w:t>
      </w:r>
      <w:r>
        <w:rPr/>
        <w:t>позитивне</w:t>
      </w:r>
      <w:r>
        <w:rPr>
          <w:spacing w:val="-7"/>
        </w:rPr>
        <w:t> </w:t>
      </w:r>
      <w:r>
        <w:rPr/>
        <w:t>рішення</w:t>
      </w:r>
      <w:r>
        <w:rPr>
          <w:spacing w:val="-7"/>
        </w:rPr>
        <w:t> </w:t>
      </w:r>
      <w:r>
        <w:rPr/>
        <w:t>після</w:t>
      </w:r>
      <w:r>
        <w:rPr>
          <w:spacing w:val="-8"/>
        </w:rPr>
        <w:t> </w:t>
      </w:r>
      <w:r>
        <w:rPr/>
        <w:t>покупки,</w:t>
      </w:r>
      <w:r>
        <w:rPr>
          <w:spacing w:val="-68"/>
        </w:rPr>
        <w:t> </w:t>
      </w:r>
      <w:r>
        <w:rPr/>
        <w:t>клієнт,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повертається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колишнього</w:t>
      </w:r>
      <w:r>
        <w:rPr>
          <w:spacing w:val="1"/>
        </w:rPr>
        <w:t> </w:t>
      </w:r>
      <w:r>
        <w:rPr/>
        <w:t>бренду,</w:t>
      </w:r>
      <w:r>
        <w:rPr>
          <w:spacing w:val="1"/>
        </w:rPr>
        <w:t> </w:t>
      </w:r>
      <w:r>
        <w:rPr/>
        <w:t>перш</w:t>
      </w:r>
      <w:r>
        <w:rPr>
          <w:spacing w:val="1"/>
        </w:rPr>
        <w:t> </w:t>
      </w:r>
      <w:r>
        <w:rPr/>
        <w:t>ніж</w:t>
      </w:r>
      <w:r>
        <w:rPr>
          <w:spacing w:val="1"/>
        </w:rPr>
        <w:t> </w:t>
      </w:r>
      <w:r>
        <w:rPr/>
        <w:t>шукати</w:t>
      </w:r>
      <w:r>
        <w:rPr>
          <w:spacing w:val="1"/>
        </w:rPr>
        <w:t> </w:t>
      </w:r>
      <w:r>
        <w:rPr/>
        <w:t>альтернативний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(Fennis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Stroebe,</w:t>
      </w:r>
      <w:r>
        <w:rPr>
          <w:spacing w:val="1"/>
        </w:rPr>
        <w:t> </w:t>
      </w:r>
      <w:r>
        <w:rPr/>
        <w:t>2010).</w:t>
      </w:r>
      <w:r>
        <w:rPr>
          <w:spacing w:val="1"/>
        </w:rPr>
        <w:t> </w:t>
      </w:r>
      <w:r>
        <w:rPr/>
        <w:t>Приємний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покупки</w:t>
      </w:r>
      <w:r>
        <w:rPr>
          <w:spacing w:val="1"/>
        </w:rPr>
        <w:t> </w:t>
      </w:r>
      <w:r>
        <w:rPr/>
        <w:t>автоматично реєструється в мозку споживача, спонукаючи його шукати точну</w:t>
      </w:r>
      <w:r>
        <w:rPr>
          <w:spacing w:val="1"/>
        </w:rPr>
        <w:t> </w:t>
      </w:r>
      <w:r>
        <w:rPr/>
        <w:t>марку з надією бути задоволеним, як у минулій покупці (Lindstrom, 2008). Таким</w:t>
      </w:r>
      <w:r>
        <w:rPr>
          <w:spacing w:val="1"/>
        </w:rPr>
        <w:t> </w:t>
      </w:r>
      <w:r>
        <w:rPr/>
        <w:t>чином,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більшою</w:t>
      </w:r>
      <w:r>
        <w:rPr>
          <w:spacing w:val="1"/>
        </w:rPr>
        <w:t> </w:t>
      </w:r>
      <w:r>
        <w:rPr/>
        <w:t>ймовірністю</w:t>
      </w:r>
      <w:r>
        <w:rPr>
          <w:spacing w:val="1"/>
        </w:rPr>
        <w:t> </w:t>
      </w:r>
      <w:r>
        <w:rPr/>
        <w:t>інтегрує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стратегії,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пов’язані</w:t>
      </w:r>
      <w:r>
        <w:rPr>
          <w:spacing w:val="5"/>
        </w:rPr>
        <w:t> </w:t>
      </w:r>
      <w:r>
        <w:rPr/>
        <w:t>з</w:t>
      </w:r>
      <w:r>
        <w:rPr>
          <w:spacing w:val="4"/>
        </w:rPr>
        <w:t> </w:t>
      </w:r>
      <w:r>
        <w:rPr/>
        <w:t>почуттями</w:t>
      </w:r>
      <w:r>
        <w:rPr>
          <w:spacing w:val="5"/>
        </w:rPr>
        <w:t> </w:t>
      </w:r>
      <w:r>
        <w:rPr/>
        <w:t>клієнта,</w:t>
      </w:r>
      <w:r>
        <w:rPr>
          <w:spacing w:val="4"/>
        </w:rPr>
        <w:t> </w:t>
      </w:r>
      <w:r>
        <w:rPr/>
        <w:t>щоб</w:t>
      </w:r>
      <w:r>
        <w:rPr>
          <w:spacing w:val="5"/>
        </w:rPr>
        <w:t> </w:t>
      </w:r>
      <w:r>
        <w:rPr/>
        <w:t>викликати</w:t>
      </w:r>
      <w:r>
        <w:rPr>
          <w:spacing w:val="3"/>
        </w:rPr>
        <w:t> </w:t>
      </w:r>
      <w:r>
        <w:rPr/>
        <w:t>почуття</w:t>
      </w:r>
      <w:r>
        <w:rPr>
          <w:spacing w:val="7"/>
        </w:rPr>
        <w:t> </w:t>
      </w:r>
      <w:r>
        <w:rPr/>
        <w:t>споживача,</w:t>
      </w:r>
      <w:r>
        <w:rPr>
          <w:spacing w:val="5"/>
        </w:rPr>
        <w:t> </w:t>
      </w:r>
      <w:r>
        <w:rPr/>
        <w:t>коли</w:t>
      </w:r>
      <w:r>
        <w:rPr>
          <w:spacing w:val="5"/>
        </w:rPr>
        <w:t> </w:t>
      </w:r>
      <w:r>
        <w:rPr/>
        <w:t>вони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4"/>
        <w:jc w:val="both"/>
      </w:pPr>
      <w:r>
        <w:rPr/>
        <w:t>стикаються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рекламою.</w:t>
      </w:r>
      <w:r>
        <w:rPr>
          <w:spacing w:val="1"/>
        </w:rPr>
        <w:t> </w:t>
      </w:r>
      <w:r>
        <w:rPr/>
        <w:t>Ліндстром</w:t>
      </w:r>
      <w:r>
        <w:rPr>
          <w:spacing w:val="1"/>
        </w:rPr>
        <w:t> </w:t>
      </w:r>
      <w:r>
        <w:rPr/>
        <w:t>(2008)</w:t>
      </w:r>
      <w:r>
        <w:rPr>
          <w:spacing w:val="1"/>
        </w:rPr>
        <w:t> </w:t>
      </w:r>
      <w:r>
        <w:rPr/>
        <w:t>дійшов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емоційна</w:t>
      </w:r>
      <w:r>
        <w:rPr>
          <w:spacing w:val="-67"/>
        </w:rPr>
        <w:t> </w:t>
      </w:r>
      <w:r>
        <w:rPr>
          <w:spacing w:val="-1"/>
        </w:rPr>
        <w:t>прихильність</w:t>
      </w:r>
      <w:r>
        <w:rPr>
          <w:spacing w:val="-17"/>
        </w:rPr>
        <w:t> </w:t>
      </w:r>
      <w:r>
        <w:rPr>
          <w:spacing w:val="-1"/>
        </w:rPr>
        <w:t>призводить</w:t>
      </w:r>
      <w:r>
        <w:rPr>
          <w:spacing w:val="-16"/>
        </w:rPr>
        <w:t> </w:t>
      </w:r>
      <w:r>
        <w:rPr>
          <w:spacing w:val="-1"/>
        </w:rPr>
        <w:t>до</w:t>
      </w:r>
      <w:r>
        <w:rPr>
          <w:spacing w:val="-14"/>
        </w:rPr>
        <w:t> </w:t>
      </w:r>
      <w:r>
        <w:rPr>
          <w:spacing w:val="-1"/>
        </w:rPr>
        <w:t>більш</w:t>
      </w:r>
      <w:r>
        <w:rPr>
          <w:spacing w:val="-15"/>
        </w:rPr>
        <w:t> </w:t>
      </w:r>
      <w:r>
        <w:rPr/>
        <w:t>високого</w:t>
      </w:r>
      <w:r>
        <w:rPr>
          <w:spacing w:val="-14"/>
        </w:rPr>
        <w:t> </w:t>
      </w:r>
      <w:r>
        <w:rPr/>
        <w:t>рівня</w:t>
      </w:r>
      <w:r>
        <w:rPr>
          <w:spacing w:val="-15"/>
        </w:rPr>
        <w:t> </w:t>
      </w:r>
      <w:r>
        <w:rPr/>
        <w:t>залучення</w:t>
      </w:r>
      <w:r>
        <w:rPr>
          <w:spacing w:val="-15"/>
        </w:rPr>
        <w:t> </w:t>
      </w:r>
      <w:r>
        <w:rPr/>
        <w:t>споживачів</w:t>
      </w:r>
      <w:r>
        <w:rPr>
          <w:spacing w:val="-16"/>
        </w:rPr>
        <w:t> </w:t>
      </w:r>
      <w:r>
        <w:rPr/>
        <w:t>до</w:t>
      </w:r>
      <w:r>
        <w:rPr>
          <w:spacing w:val="-14"/>
        </w:rPr>
        <w:t> </w:t>
      </w:r>
      <w:r>
        <w:rPr/>
        <w:t>бренду.</w:t>
      </w:r>
      <w:r>
        <w:rPr>
          <w:spacing w:val="-68"/>
        </w:rPr>
        <w:t> </w:t>
      </w:r>
      <w:r>
        <w:rPr/>
        <w:t>Крім того, Райххельд і Тіл (1996) порадили компанії зосередитися на лояльних</w:t>
      </w:r>
      <w:r>
        <w:rPr>
          <w:spacing w:val="1"/>
        </w:rPr>
        <w:t> </w:t>
      </w:r>
      <w:r>
        <w:rPr/>
        <w:t>клієнтах,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шукати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клієнтів.</w:t>
      </w:r>
      <w:r>
        <w:rPr>
          <w:spacing w:val="1"/>
        </w:rPr>
        <w:t> </w:t>
      </w:r>
      <w:r>
        <w:rPr/>
        <w:t>Завдяки</w:t>
      </w:r>
      <w:r>
        <w:rPr>
          <w:spacing w:val="1"/>
        </w:rPr>
        <w:t> </w:t>
      </w:r>
      <w:r>
        <w:rPr/>
        <w:t>витратам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клієнтів,</w:t>
      </w:r>
      <w:r>
        <w:rPr>
          <w:spacing w:val="-16"/>
        </w:rPr>
        <w:t> </w:t>
      </w:r>
      <w:r>
        <w:rPr/>
        <w:t>постійні</w:t>
      </w:r>
      <w:r>
        <w:rPr>
          <w:spacing w:val="-14"/>
        </w:rPr>
        <w:t> </w:t>
      </w:r>
      <w:r>
        <w:rPr/>
        <w:t>клієнти</w:t>
      </w:r>
      <w:r>
        <w:rPr>
          <w:spacing w:val="-14"/>
        </w:rPr>
        <w:t> </w:t>
      </w:r>
      <w:r>
        <w:rPr/>
        <w:t>є</w:t>
      </w:r>
      <w:r>
        <w:rPr>
          <w:spacing w:val="-16"/>
        </w:rPr>
        <w:t> </w:t>
      </w:r>
      <w:r>
        <w:rPr/>
        <w:t>більш</w:t>
      </w:r>
      <w:r>
        <w:rPr>
          <w:spacing w:val="-14"/>
        </w:rPr>
        <w:t> </w:t>
      </w:r>
      <w:r>
        <w:rPr/>
        <w:t>прибутковими</w:t>
      </w:r>
      <w:r>
        <w:rPr>
          <w:spacing w:val="-14"/>
        </w:rPr>
        <w:t> </w:t>
      </w:r>
      <w:r>
        <w:rPr/>
        <w:t>(Reichheld</w:t>
      </w:r>
      <w:r>
        <w:rPr>
          <w:spacing w:val="-14"/>
        </w:rPr>
        <w:t> </w:t>
      </w:r>
      <w:r>
        <w:rPr/>
        <w:t>&amp;</w:t>
      </w:r>
      <w:r>
        <w:rPr>
          <w:spacing w:val="-15"/>
        </w:rPr>
        <w:t> </w:t>
      </w:r>
      <w:r>
        <w:rPr/>
        <w:t>Teal,</w:t>
      </w:r>
      <w:r>
        <w:rPr>
          <w:spacing w:val="-15"/>
        </w:rPr>
        <w:t> </w:t>
      </w:r>
      <w:r>
        <w:rPr/>
        <w:t>1996).</w:t>
      </w:r>
      <w:r>
        <w:rPr>
          <w:spacing w:val="-14"/>
        </w:rPr>
        <w:t> </w:t>
      </w:r>
      <w:r>
        <w:rPr/>
        <w:t>Останнім</w:t>
      </w:r>
      <w:r>
        <w:rPr>
          <w:spacing w:val="-68"/>
        </w:rPr>
        <w:t> </w:t>
      </w:r>
      <w:r>
        <w:rPr/>
        <w:t>компонентом на етапі навчання рекламі є конативний компонент (Fill, 2013). Філл</w:t>
      </w:r>
      <w:r>
        <w:rPr>
          <w:spacing w:val="-67"/>
        </w:rPr>
        <w:t> </w:t>
      </w:r>
      <w:r>
        <w:rPr/>
        <w:t>(2013) також називає конативну стадію. Це результати когнітивної та афективної</w:t>
      </w:r>
      <w:r>
        <w:rPr>
          <w:spacing w:val="1"/>
        </w:rPr>
        <w:t> </w:t>
      </w:r>
      <w:r>
        <w:rPr/>
        <w:t>стадій</w:t>
      </w:r>
      <w:r>
        <w:rPr>
          <w:spacing w:val="-9"/>
        </w:rPr>
        <w:t> </w:t>
      </w:r>
      <w:r>
        <w:rPr/>
        <w:t>(Fenni</w:t>
      </w:r>
      <w:r>
        <w:rPr>
          <w:spacing w:val="-7"/>
        </w:rPr>
        <w:t> </w:t>
      </w:r>
      <w:r>
        <w:rPr/>
        <w:t>at</w:t>
      </w:r>
      <w:r>
        <w:rPr>
          <w:spacing w:val="-8"/>
        </w:rPr>
        <w:t> </w:t>
      </w:r>
      <w:r>
        <w:rPr/>
        <w:t>al.</w:t>
      </w:r>
      <w:r>
        <w:rPr>
          <w:spacing w:val="-9"/>
        </w:rPr>
        <w:t> </w:t>
      </w:r>
      <w:r>
        <w:rPr/>
        <w:t>2010).</w:t>
      </w:r>
      <w:r>
        <w:rPr>
          <w:spacing w:val="-9"/>
        </w:rPr>
        <w:t> </w:t>
      </w:r>
      <w:r>
        <w:rPr/>
        <w:t>Поведінка,</w:t>
      </w:r>
      <w:r>
        <w:rPr>
          <w:spacing w:val="-9"/>
        </w:rPr>
        <w:t> </w:t>
      </w:r>
      <w:r>
        <w:rPr/>
        <w:t>яка</w:t>
      </w:r>
      <w:r>
        <w:rPr>
          <w:spacing w:val="-10"/>
        </w:rPr>
        <w:t> </w:t>
      </w:r>
      <w:r>
        <w:rPr/>
        <w:t>може</w:t>
      </w:r>
      <w:r>
        <w:rPr>
          <w:spacing w:val="-9"/>
        </w:rPr>
        <w:t> </w:t>
      </w:r>
      <w:r>
        <w:rPr/>
        <w:t>статися</w:t>
      </w:r>
      <w:r>
        <w:rPr>
          <w:spacing w:val="-8"/>
        </w:rPr>
        <w:t> </w:t>
      </w:r>
      <w:r>
        <w:rPr/>
        <w:t>після</w:t>
      </w:r>
      <w:r>
        <w:rPr>
          <w:spacing w:val="-11"/>
        </w:rPr>
        <w:t> </w:t>
      </w:r>
      <w:r>
        <w:rPr/>
        <w:t>контакту</w:t>
      </w:r>
      <w:r>
        <w:rPr>
          <w:spacing w:val="-13"/>
        </w:rPr>
        <w:t> </w:t>
      </w:r>
      <w:r>
        <w:rPr/>
        <w:t>з</w:t>
      </w:r>
      <w:r>
        <w:rPr>
          <w:spacing w:val="-9"/>
        </w:rPr>
        <w:t> </w:t>
      </w:r>
      <w:r>
        <w:rPr/>
        <w:t>рекламними</w:t>
      </w:r>
      <w:r>
        <w:rPr>
          <w:spacing w:val="-68"/>
        </w:rPr>
        <w:t> </w:t>
      </w:r>
      <w:r>
        <w:rPr/>
        <w:t>матеріалами,</w:t>
      </w:r>
      <w:r>
        <w:rPr>
          <w:spacing w:val="1"/>
        </w:rPr>
        <w:t> </w:t>
      </w:r>
      <w:r>
        <w:rPr/>
        <w:t>спонукає</w:t>
      </w:r>
      <w:r>
        <w:rPr>
          <w:spacing w:val="1"/>
        </w:rPr>
        <w:t> </w:t>
      </w:r>
      <w:r>
        <w:rPr/>
        <w:t>споживачів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покупки,</w:t>
      </w:r>
      <w:r>
        <w:rPr>
          <w:spacing w:val="1"/>
        </w:rPr>
        <w:t> </w:t>
      </w:r>
      <w:r>
        <w:rPr/>
        <w:t>замовлення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рекламованого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(Fennis</w:t>
      </w:r>
      <w:r>
        <w:rPr>
          <w:spacing w:val="1"/>
        </w:rPr>
        <w:t> </w:t>
      </w:r>
      <w:r>
        <w:rPr/>
        <w:t>&amp;</w:t>
      </w:r>
      <w:r>
        <w:rPr>
          <w:spacing w:val="1"/>
        </w:rPr>
        <w:t> </w:t>
      </w:r>
      <w:r>
        <w:rPr/>
        <w:t>Stroebe,</w:t>
      </w:r>
      <w:r>
        <w:rPr>
          <w:spacing w:val="1"/>
        </w:rPr>
        <w:t> </w:t>
      </w:r>
      <w:r>
        <w:rPr/>
        <w:t>2010).</w:t>
      </w:r>
      <w:r>
        <w:rPr>
          <w:spacing w:val="1"/>
        </w:rPr>
        <w:t> </w:t>
      </w:r>
      <w:r>
        <w:rPr/>
        <w:t>Піраміда</w:t>
      </w:r>
      <w:r>
        <w:rPr>
          <w:spacing w:val="1"/>
        </w:rPr>
        <w:t> </w:t>
      </w:r>
      <w:r>
        <w:rPr/>
        <w:t>почуттів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бренду</w:t>
      </w:r>
      <w:r>
        <w:rPr>
          <w:spacing w:val="1"/>
        </w:rPr>
        <w:t> </w:t>
      </w:r>
      <w:r>
        <w:rPr/>
        <w:t>відображена</w:t>
      </w:r>
      <w:r>
        <w:rPr>
          <w:spacing w:val="-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</w:t>
      </w:r>
      <w:r>
        <w:rPr>
          <w:spacing w:val="-1"/>
        </w:rPr>
        <w:t> </w:t>
      </w:r>
      <w:r>
        <w:rPr/>
        <w:t>1.8.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26"/>
        </w:rPr>
      </w:pPr>
      <w:r>
        <w:rPr/>
        <w:drawing>
          <wp:anchor distT="0" distB="0" distL="0" distR="0" allowOverlap="1" layoutInCell="1" locked="0" behindDoc="0" simplePos="0" relativeHeight="6">
            <wp:simplePos x="0" y="0"/>
            <wp:positionH relativeFrom="page">
              <wp:posOffset>1664613</wp:posOffset>
            </wp:positionH>
            <wp:positionV relativeFrom="paragraph">
              <wp:posOffset>215305</wp:posOffset>
            </wp:positionV>
            <wp:extent cx="5532592" cy="4773930"/>
            <wp:effectExtent l="0" t="0" r="0" b="0"/>
            <wp:wrapTopAndBottom/>
            <wp:docPr id="15" name="image8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6" name="image8.jpe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32592" cy="47739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7"/>
        </w:rPr>
      </w:pPr>
    </w:p>
    <w:p>
      <w:pPr>
        <w:pStyle w:val="BodyText"/>
        <w:spacing w:before="1"/>
        <w:ind w:left="2713"/>
      </w:pPr>
      <w:r>
        <w:rPr/>
        <w:t>Рисунок</w:t>
      </w:r>
      <w:r>
        <w:rPr>
          <w:spacing w:val="-4"/>
        </w:rPr>
        <w:t> </w:t>
      </w:r>
      <w:r>
        <w:rPr/>
        <w:t>1.8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Піраміда</w:t>
      </w:r>
      <w:r>
        <w:rPr>
          <w:spacing w:val="-4"/>
        </w:rPr>
        <w:t> </w:t>
      </w:r>
      <w:r>
        <w:rPr/>
        <w:t>почуттів</w:t>
      </w:r>
      <w:r>
        <w:rPr>
          <w:spacing w:val="-1"/>
        </w:rPr>
        <w:t> </w:t>
      </w:r>
      <w:r>
        <w:rPr/>
        <w:t>до</w:t>
      </w:r>
      <w:r>
        <w:rPr>
          <w:spacing w:val="-3"/>
        </w:rPr>
        <w:t> </w:t>
      </w:r>
      <w:r>
        <w:rPr/>
        <w:t>брендy[22]</w:t>
      </w:r>
    </w:p>
    <w:p>
      <w:pPr>
        <w:spacing w:after="0"/>
        <w:sectPr>
          <w:pgSz w:w="11910" w:h="16840"/>
          <w:pgMar w:header="751" w:footer="0" w:top="1040" w:bottom="280" w:left="1300" w:right="320"/>
        </w:sectPr>
      </w:pPr>
    </w:p>
    <w:p>
      <w:pPr>
        <w:spacing w:before="187"/>
        <w:ind w:left="970" w:right="0" w:firstLine="0"/>
        <w:jc w:val="left"/>
        <w:rPr>
          <w:i/>
          <w:sz w:val="28"/>
        </w:rPr>
      </w:pPr>
      <w:r>
        <w:rPr>
          <w:i/>
          <w:sz w:val="28"/>
        </w:rPr>
        <w:t>AISDALSLove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модель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рекламі</w:t>
      </w:r>
    </w:p>
    <w:p>
      <w:pPr>
        <w:pStyle w:val="BodyText"/>
        <w:spacing w:before="161"/>
        <w:ind w:left="970"/>
      </w:pPr>
      <w:r>
        <w:rPr/>
        <w:t>Порівняно</w:t>
      </w:r>
      <w:r>
        <w:rPr>
          <w:spacing w:val="11"/>
        </w:rPr>
        <w:t> </w:t>
      </w:r>
      <w:r>
        <w:rPr/>
        <w:t>з</w:t>
      </w:r>
      <w:r>
        <w:rPr>
          <w:spacing w:val="12"/>
        </w:rPr>
        <w:t> </w:t>
      </w:r>
      <w:r>
        <w:rPr/>
        <w:t>AIDA,</w:t>
      </w:r>
      <w:r>
        <w:rPr>
          <w:spacing w:val="8"/>
        </w:rPr>
        <w:t> </w:t>
      </w:r>
      <w:r>
        <w:rPr/>
        <w:t>AISDALSLove</w:t>
      </w:r>
      <w:r>
        <w:rPr>
          <w:spacing w:val="12"/>
        </w:rPr>
        <w:t> </w:t>
      </w:r>
      <w:r>
        <w:rPr/>
        <w:t>має</w:t>
      </w:r>
      <w:r>
        <w:rPr>
          <w:spacing w:val="7"/>
        </w:rPr>
        <w:t> </w:t>
      </w:r>
      <w:r>
        <w:rPr/>
        <w:t>чотири</w:t>
      </w:r>
      <w:r>
        <w:rPr>
          <w:spacing w:val="9"/>
        </w:rPr>
        <w:t> </w:t>
      </w:r>
      <w:r>
        <w:rPr/>
        <w:t>нові</w:t>
      </w:r>
      <w:r>
        <w:rPr>
          <w:spacing w:val="11"/>
        </w:rPr>
        <w:t> </w:t>
      </w:r>
      <w:r>
        <w:rPr/>
        <w:t>елементи</w:t>
      </w:r>
      <w:r>
        <w:rPr>
          <w:spacing w:val="12"/>
        </w:rPr>
        <w:t> </w:t>
      </w:r>
      <w:r>
        <w:rPr/>
        <w:t>(Малюнок</w:t>
      </w:r>
      <w:r>
        <w:rPr>
          <w:spacing w:val="11"/>
        </w:rPr>
        <w:t> </w:t>
      </w:r>
      <w:r>
        <w:rPr/>
        <w:t>8).</w:t>
      </w:r>
    </w:p>
    <w:p>
      <w:pPr>
        <w:pStyle w:val="BodyText"/>
        <w:spacing w:before="163"/>
        <w:jc w:val="both"/>
      </w:pPr>
      <w:r>
        <w:rPr/>
        <w:t>За</w:t>
      </w:r>
      <w:r>
        <w:rPr>
          <w:spacing w:val="-3"/>
        </w:rPr>
        <w:t> </w:t>
      </w:r>
      <w:r>
        <w:rPr/>
        <w:t>словами</w:t>
      </w:r>
      <w:r>
        <w:rPr>
          <w:spacing w:val="-3"/>
        </w:rPr>
        <w:t> </w:t>
      </w:r>
      <w:r>
        <w:rPr/>
        <w:t>Wijaya</w:t>
      </w:r>
      <w:r>
        <w:rPr>
          <w:spacing w:val="-3"/>
        </w:rPr>
        <w:t> </w:t>
      </w:r>
      <w:r>
        <w:rPr/>
        <w:t>(2012),</w:t>
      </w:r>
      <w:r>
        <w:rPr>
          <w:spacing w:val="-4"/>
        </w:rPr>
        <w:t> </w:t>
      </w:r>
      <w:r>
        <w:rPr/>
        <w:t>AISDALSLove</w:t>
      </w:r>
      <w:r>
        <w:rPr>
          <w:spacing w:val="-3"/>
        </w:rPr>
        <w:t> </w:t>
      </w:r>
      <w:r>
        <w:rPr/>
        <w:t>означає:</w:t>
      </w:r>
    </w:p>
    <w:p>
      <w:pPr>
        <w:pStyle w:val="ListParagraph"/>
        <w:numPr>
          <w:ilvl w:val="0"/>
          <w:numId w:val="16"/>
        </w:numPr>
        <w:tabs>
          <w:tab w:pos="287" w:val="left" w:leader="none"/>
        </w:tabs>
        <w:spacing w:line="360" w:lineRule="auto" w:before="160" w:after="0"/>
        <w:ind w:left="118" w:right="241" w:firstLine="0"/>
        <w:jc w:val="both"/>
        <w:rPr>
          <w:sz w:val="28"/>
        </w:rPr>
      </w:pPr>
      <w:r>
        <w:rPr>
          <w:sz w:val="28"/>
        </w:rPr>
        <w:t>(A) Увага: «Перше завдання реклами — бути поміченим» (Райт, 2000). Компанія</w:t>
      </w:r>
      <w:r>
        <w:rPr>
          <w:spacing w:val="-67"/>
          <w:sz w:val="28"/>
        </w:rPr>
        <w:t> </w:t>
      </w:r>
      <w:r>
        <w:rPr>
          <w:sz w:val="28"/>
        </w:rPr>
        <w:t>намагається</w:t>
      </w:r>
      <w:r>
        <w:rPr>
          <w:spacing w:val="1"/>
          <w:sz w:val="28"/>
        </w:rPr>
        <w:t> </w:t>
      </w:r>
      <w:r>
        <w:rPr>
          <w:sz w:val="28"/>
        </w:rPr>
        <w:t>знайти</w:t>
      </w:r>
      <w:r>
        <w:rPr>
          <w:spacing w:val="1"/>
          <w:sz w:val="28"/>
        </w:rPr>
        <w:t> </w:t>
      </w:r>
      <w:r>
        <w:rPr>
          <w:sz w:val="28"/>
        </w:rPr>
        <w:t>аудиторію,</w:t>
      </w:r>
      <w:r>
        <w:rPr>
          <w:spacing w:val="1"/>
          <w:sz w:val="28"/>
        </w:rPr>
        <w:t> </w:t>
      </w:r>
      <w:r>
        <w:rPr>
          <w:sz w:val="28"/>
        </w:rPr>
        <w:t>яка</w:t>
      </w:r>
      <w:r>
        <w:rPr>
          <w:spacing w:val="1"/>
          <w:sz w:val="28"/>
        </w:rPr>
        <w:t> </w:t>
      </w:r>
      <w:r>
        <w:rPr>
          <w:sz w:val="28"/>
        </w:rPr>
        <w:t>найбільше</w:t>
      </w:r>
      <w:r>
        <w:rPr>
          <w:spacing w:val="1"/>
          <w:sz w:val="28"/>
        </w:rPr>
        <w:t> </w:t>
      </w:r>
      <w:r>
        <w:rPr>
          <w:sz w:val="28"/>
        </w:rPr>
        <w:t>відповідає</w:t>
      </w:r>
      <w:r>
        <w:rPr>
          <w:spacing w:val="1"/>
          <w:sz w:val="28"/>
        </w:rPr>
        <w:t> </w:t>
      </w:r>
      <w:r>
        <w:rPr>
          <w:sz w:val="28"/>
        </w:rPr>
        <w:t>профілю</w:t>
      </w:r>
      <w:r>
        <w:rPr>
          <w:spacing w:val="1"/>
          <w:sz w:val="28"/>
        </w:rPr>
        <w:t> </w:t>
      </w:r>
      <w:r>
        <w:rPr>
          <w:sz w:val="28"/>
        </w:rPr>
        <w:t>продукту,</w:t>
      </w:r>
      <w:r>
        <w:rPr>
          <w:spacing w:val="1"/>
          <w:sz w:val="28"/>
        </w:rPr>
        <w:t> </w:t>
      </w:r>
      <w:r>
        <w:rPr>
          <w:sz w:val="28"/>
        </w:rPr>
        <w:t>шляхом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(Evans</w:t>
      </w:r>
      <w:r>
        <w:rPr>
          <w:spacing w:val="1"/>
          <w:sz w:val="28"/>
        </w:rPr>
        <w:t> </w:t>
      </w:r>
      <w:r>
        <w:rPr>
          <w:sz w:val="28"/>
        </w:rPr>
        <w:t>et</w:t>
      </w:r>
      <w:r>
        <w:rPr>
          <w:spacing w:val="1"/>
          <w:sz w:val="28"/>
        </w:rPr>
        <w:t> </w:t>
      </w:r>
      <w:r>
        <w:rPr>
          <w:sz w:val="28"/>
        </w:rPr>
        <w:t>al.</w:t>
      </w:r>
      <w:r>
        <w:rPr>
          <w:spacing w:val="1"/>
          <w:sz w:val="28"/>
        </w:rPr>
        <w:t> </w:t>
      </w:r>
      <w:r>
        <w:rPr>
          <w:sz w:val="28"/>
        </w:rPr>
        <w:t>2006).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визначення</w:t>
      </w:r>
      <w:r>
        <w:rPr>
          <w:spacing w:val="1"/>
          <w:sz w:val="28"/>
        </w:rPr>
        <w:t> </w:t>
      </w:r>
      <w:r>
        <w:rPr>
          <w:sz w:val="28"/>
        </w:rPr>
        <w:t>правильної</w:t>
      </w:r>
      <w:r>
        <w:rPr>
          <w:spacing w:val="1"/>
          <w:sz w:val="28"/>
        </w:rPr>
        <w:t> </w:t>
      </w:r>
      <w:r>
        <w:rPr>
          <w:sz w:val="28"/>
        </w:rPr>
        <w:t>демографічної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1"/>
          <w:sz w:val="28"/>
        </w:rPr>
        <w:t> </w:t>
      </w:r>
      <w:r>
        <w:rPr>
          <w:sz w:val="28"/>
        </w:rPr>
        <w:t>клієнтів</w:t>
      </w:r>
      <w:r>
        <w:rPr>
          <w:spacing w:val="1"/>
          <w:sz w:val="28"/>
        </w:rPr>
        <w:t> </w:t>
      </w:r>
      <w:r>
        <w:rPr>
          <w:sz w:val="28"/>
        </w:rPr>
        <w:t>розробляється</w:t>
      </w:r>
      <w:r>
        <w:rPr>
          <w:spacing w:val="1"/>
          <w:sz w:val="28"/>
        </w:rPr>
        <w:t> </w:t>
      </w:r>
      <w:r>
        <w:rPr>
          <w:sz w:val="28"/>
        </w:rPr>
        <w:t>інтегрований</w:t>
      </w:r>
      <w:r>
        <w:rPr>
          <w:spacing w:val="1"/>
          <w:sz w:val="28"/>
        </w:rPr>
        <w:t> </w:t>
      </w:r>
      <w:r>
        <w:rPr>
          <w:sz w:val="28"/>
        </w:rPr>
        <w:t>план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1"/>
          <w:sz w:val="28"/>
        </w:rPr>
        <w:t> </w:t>
      </w:r>
      <w:r>
        <w:rPr>
          <w:sz w:val="28"/>
        </w:rPr>
        <w:t>комунікації, який</w:t>
      </w:r>
      <w:r>
        <w:rPr>
          <w:spacing w:val="1"/>
          <w:sz w:val="28"/>
        </w:rPr>
        <w:t> </w:t>
      </w:r>
      <w:r>
        <w:rPr>
          <w:sz w:val="28"/>
        </w:rPr>
        <w:t>включає</w:t>
      </w:r>
      <w:r>
        <w:rPr>
          <w:spacing w:val="1"/>
          <w:sz w:val="28"/>
        </w:rPr>
        <w:t> </w:t>
      </w:r>
      <w:r>
        <w:rPr>
          <w:sz w:val="28"/>
        </w:rPr>
        <w:t>інструменти</w:t>
      </w:r>
      <w:r>
        <w:rPr>
          <w:spacing w:val="1"/>
          <w:sz w:val="28"/>
        </w:rPr>
        <w:t> </w:t>
      </w:r>
      <w:r>
        <w:rPr>
          <w:sz w:val="28"/>
        </w:rPr>
        <w:t>просування, медіа-планування, бюджет</w:t>
      </w:r>
      <w:r>
        <w:rPr>
          <w:spacing w:val="1"/>
          <w:sz w:val="28"/>
        </w:rPr>
        <w:t> </w:t>
      </w:r>
      <w:r>
        <w:rPr>
          <w:sz w:val="28"/>
        </w:rPr>
        <w:t>кампанії, тактику креативного дизайну, інструменти вимірювання та програми</w:t>
      </w:r>
      <w:r>
        <w:rPr>
          <w:spacing w:val="1"/>
          <w:sz w:val="28"/>
        </w:rPr>
        <w:t> </w:t>
      </w:r>
      <w:r>
        <w:rPr>
          <w:sz w:val="28"/>
        </w:rPr>
        <w:t>контролю</w:t>
      </w:r>
      <w:r>
        <w:rPr>
          <w:spacing w:val="-16"/>
          <w:sz w:val="28"/>
        </w:rPr>
        <w:t> </w:t>
      </w:r>
      <w:r>
        <w:rPr>
          <w:sz w:val="28"/>
        </w:rPr>
        <w:t>(Belch</w:t>
      </w:r>
      <w:r>
        <w:rPr>
          <w:spacing w:val="-13"/>
          <w:sz w:val="28"/>
        </w:rPr>
        <w:t> </w:t>
      </w:r>
      <w:r>
        <w:rPr>
          <w:sz w:val="28"/>
        </w:rPr>
        <w:t>&amp;</w:t>
      </w:r>
      <w:r>
        <w:rPr>
          <w:spacing w:val="-16"/>
          <w:sz w:val="28"/>
        </w:rPr>
        <w:t> </w:t>
      </w:r>
      <w:r>
        <w:rPr>
          <w:sz w:val="28"/>
        </w:rPr>
        <w:t>Belch,</w:t>
      </w:r>
      <w:r>
        <w:rPr>
          <w:spacing w:val="-14"/>
          <w:sz w:val="28"/>
        </w:rPr>
        <w:t> </w:t>
      </w:r>
      <w:r>
        <w:rPr>
          <w:sz w:val="28"/>
        </w:rPr>
        <w:t>2004).</w:t>
      </w:r>
      <w:r>
        <w:rPr>
          <w:spacing w:val="-15"/>
          <w:sz w:val="28"/>
        </w:rPr>
        <w:t> </w:t>
      </w:r>
      <w:r>
        <w:rPr>
          <w:sz w:val="28"/>
        </w:rPr>
        <w:t>Цікава</w:t>
      </w:r>
      <w:r>
        <w:rPr>
          <w:spacing w:val="-16"/>
          <w:sz w:val="28"/>
        </w:rPr>
        <w:t> </w:t>
      </w:r>
      <w:r>
        <w:rPr>
          <w:sz w:val="28"/>
        </w:rPr>
        <w:t>реклама,</w:t>
      </w:r>
      <w:r>
        <w:rPr>
          <w:spacing w:val="-14"/>
          <w:sz w:val="28"/>
        </w:rPr>
        <w:t> </w:t>
      </w:r>
      <w:r>
        <w:rPr>
          <w:sz w:val="28"/>
        </w:rPr>
        <w:t>як</w:t>
      </w:r>
      <w:r>
        <w:rPr>
          <w:spacing w:val="-13"/>
          <w:sz w:val="28"/>
        </w:rPr>
        <w:t> </w:t>
      </w:r>
      <w:r>
        <w:rPr>
          <w:sz w:val="28"/>
        </w:rPr>
        <w:t>правило,</w:t>
      </w:r>
      <w:r>
        <w:rPr>
          <w:spacing w:val="-15"/>
          <w:sz w:val="28"/>
        </w:rPr>
        <w:t> </w:t>
      </w:r>
      <w:r>
        <w:rPr>
          <w:sz w:val="28"/>
        </w:rPr>
        <w:t>має</w:t>
      </w:r>
      <w:r>
        <w:rPr>
          <w:spacing w:val="-14"/>
          <w:sz w:val="28"/>
        </w:rPr>
        <w:t> </w:t>
      </w:r>
      <w:r>
        <w:rPr>
          <w:sz w:val="28"/>
        </w:rPr>
        <w:t>гарний</w:t>
      </w:r>
      <w:r>
        <w:rPr>
          <w:spacing w:val="-13"/>
          <w:sz w:val="28"/>
        </w:rPr>
        <w:t> </w:t>
      </w:r>
      <w:r>
        <w:rPr>
          <w:sz w:val="28"/>
        </w:rPr>
        <w:t>візуальний</w:t>
      </w:r>
      <w:r>
        <w:rPr>
          <w:spacing w:val="-68"/>
          <w:sz w:val="28"/>
        </w:rPr>
        <w:t> </w:t>
      </w:r>
      <w:r>
        <w:rPr>
          <w:sz w:val="28"/>
        </w:rPr>
        <w:t>макет (кольори, контраст і колір фону) і заклики стратегічного (емоційного чи</w:t>
      </w:r>
      <w:r>
        <w:rPr>
          <w:spacing w:val="1"/>
          <w:sz w:val="28"/>
        </w:rPr>
        <w:t> </w:t>
      </w:r>
      <w:r>
        <w:rPr>
          <w:sz w:val="28"/>
        </w:rPr>
        <w:t>ірраціонального або поєднання емоційного та ірраціонального) стилю виконання</w:t>
      </w:r>
      <w:r>
        <w:rPr>
          <w:spacing w:val="1"/>
          <w:sz w:val="28"/>
        </w:rPr>
        <w:t> </w:t>
      </w:r>
      <w:r>
        <w:rPr>
          <w:sz w:val="28"/>
        </w:rPr>
        <w:t>повідомлення</w:t>
      </w:r>
      <w:r>
        <w:rPr>
          <w:spacing w:val="1"/>
          <w:sz w:val="28"/>
        </w:rPr>
        <w:t> </w:t>
      </w:r>
      <w:r>
        <w:rPr>
          <w:sz w:val="28"/>
        </w:rPr>
        <w:t>від</w:t>
      </w:r>
      <w:r>
        <w:rPr>
          <w:spacing w:val="1"/>
          <w:sz w:val="28"/>
        </w:rPr>
        <w:t> </w:t>
      </w:r>
      <w:r>
        <w:rPr>
          <w:sz w:val="28"/>
        </w:rPr>
        <w:t>порівняння,</w:t>
      </w:r>
      <w:r>
        <w:rPr>
          <w:spacing w:val="1"/>
          <w:sz w:val="28"/>
        </w:rPr>
        <w:t> </w:t>
      </w:r>
      <w:r>
        <w:rPr>
          <w:sz w:val="28"/>
        </w:rPr>
        <w:t>страху,</w:t>
      </w:r>
      <w:r>
        <w:rPr>
          <w:spacing w:val="1"/>
          <w:sz w:val="28"/>
        </w:rPr>
        <w:t> </w:t>
      </w:r>
      <w:r>
        <w:rPr>
          <w:sz w:val="28"/>
        </w:rPr>
        <w:t>гумору,</w:t>
      </w:r>
      <w:r>
        <w:rPr>
          <w:spacing w:val="1"/>
          <w:sz w:val="28"/>
        </w:rPr>
        <w:t> </w:t>
      </w:r>
      <w:r>
        <w:rPr>
          <w:sz w:val="28"/>
        </w:rPr>
        <w:t>заробітку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прямого</w:t>
      </w:r>
      <w:r>
        <w:rPr>
          <w:spacing w:val="1"/>
          <w:sz w:val="28"/>
        </w:rPr>
        <w:t> </w:t>
      </w:r>
      <w:r>
        <w:rPr>
          <w:sz w:val="28"/>
        </w:rPr>
        <w:t>продажу,</w:t>
      </w:r>
      <w:r>
        <w:rPr>
          <w:spacing w:val="1"/>
          <w:sz w:val="28"/>
        </w:rPr>
        <w:t> </w:t>
      </w:r>
      <w:r>
        <w:rPr>
          <w:sz w:val="28"/>
        </w:rPr>
        <w:t>науково-технічних доказів , демонстрація, відгуку інших споживачів, зріз життя,</w:t>
      </w:r>
      <w:r>
        <w:rPr>
          <w:spacing w:val="1"/>
          <w:sz w:val="28"/>
        </w:rPr>
        <w:t> </w:t>
      </w:r>
      <w:r>
        <w:rPr>
          <w:sz w:val="28"/>
        </w:rPr>
        <w:t>анімація, символ особистості, фантазія, драматизація, і комбінація всіх згаданих</w:t>
      </w:r>
      <w:r>
        <w:rPr>
          <w:spacing w:val="1"/>
          <w:sz w:val="28"/>
        </w:rPr>
        <w:t> </w:t>
      </w:r>
      <w:r>
        <w:rPr>
          <w:sz w:val="28"/>
        </w:rPr>
        <w:t>методів,</w:t>
      </w:r>
      <w:r>
        <w:rPr>
          <w:spacing w:val="-2"/>
          <w:sz w:val="28"/>
        </w:rPr>
        <w:t> </w:t>
      </w:r>
      <w:r>
        <w:rPr>
          <w:sz w:val="28"/>
        </w:rPr>
        <w:t>щоб</w:t>
      </w:r>
      <w:r>
        <w:rPr>
          <w:spacing w:val="-3"/>
          <w:sz w:val="28"/>
        </w:rPr>
        <w:t> </w:t>
      </w:r>
      <w:r>
        <w:rPr>
          <w:sz w:val="28"/>
        </w:rPr>
        <w:t>привернути</w:t>
      </w:r>
      <w:r>
        <w:rPr>
          <w:spacing w:val="-1"/>
          <w:sz w:val="28"/>
        </w:rPr>
        <w:t> </w:t>
      </w:r>
      <w:r>
        <w:rPr>
          <w:sz w:val="28"/>
        </w:rPr>
        <w:t>найвищу</w:t>
      </w:r>
      <w:r>
        <w:rPr>
          <w:spacing w:val="-3"/>
          <w:sz w:val="28"/>
        </w:rPr>
        <w:t> </w:t>
      </w:r>
      <w:r>
        <w:rPr>
          <w:sz w:val="28"/>
        </w:rPr>
        <w:t>увагу</w:t>
      </w:r>
      <w:r>
        <w:rPr>
          <w:spacing w:val="-3"/>
          <w:sz w:val="28"/>
        </w:rPr>
        <w:t> </w:t>
      </w:r>
      <w:r>
        <w:rPr>
          <w:sz w:val="28"/>
        </w:rPr>
        <w:t>клієнта</w:t>
      </w:r>
      <w:r>
        <w:rPr>
          <w:spacing w:val="-1"/>
          <w:sz w:val="28"/>
        </w:rPr>
        <w:t> </w:t>
      </w:r>
      <w:r>
        <w:rPr>
          <w:sz w:val="28"/>
        </w:rPr>
        <w:t>(Belch &amp;</w:t>
      </w:r>
      <w:r>
        <w:rPr>
          <w:spacing w:val="-2"/>
          <w:sz w:val="28"/>
        </w:rPr>
        <w:t> </w:t>
      </w:r>
      <w:r>
        <w:rPr>
          <w:sz w:val="28"/>
        </w:rPr>
        <w:t>Belch,</w:t>
      </w:r>
      <w:r>
        <w:rPr>
          <w:spacing w:val="-2"/>
          <w:sz w:val="28"/>
        </w:rPr>
        <w:t> </w:t>
      </w:r>
      <w:r>
        <w:rPr>
          <w:sz w:val="28"/>
        </w:rPr>
        <w:t>2004)</w:t>
      </w:r>
    </w:p>
    <w:p>
      <w:pPr>
        <w:pStyle w:val="ListParagraph"/>
        <w:numPr>
          <w:ilvl w:val="0"/>
          <w:numId w:val="16"/>
        </w:numPr>
        <w:tabs>
          <w:tab w:pos="331" w:val="left" w:leader="none"/>
        </w:tabs>
        <w:spacing w:line="360" w:lineRule="auto" w:before="1" w:after="0"/>
        <w:ind w:left="118" w:right="251" w:firstLine="0"/>
        <w:jc w:val="both"/>
        <w:rPr>
          <w:sz w:val="28"/>
        </w:rPr>
      </w:pPr>
      <w:r>
        <w:rPr>
          <w:sz w:val="28"/>
        </w:rPr>
        <w:t>(I) Інтерес: як тільки продукт або послуга привернуть увагу цільового ринку,</w:t>
      </w:r>
      <w:r>
        <w:rPr>
          <w:spacing w:val="1"/>
          <w:sz w:val="28"/>
        </w:rPr>
        <w:t> </w:t>
      </w:r>
      <w:r>
        <w:rPr>
          <w:sz w:val="28"/>
        </w:rPr>
        <w:t>компанія</w:t>
      </w:r>
      <w:r>
        <w:rPr>
          <w:spacing w:val="1"/>
          <w:sz w:val="28"/>
        </w:rPr>
        <w:t> </w:t>
      </w:r>
      <w:r>
        <w:rPr>
          <w:sz w:val="28"/>
        </w:rPr>
        <w:t>працюватиме</w:t>
      </w:r>
      <w:r>
        <w:rPr>
          <w:spacing w:val="1"/>
          <w:sz w:val="28"/>
        </w:rPr>
        <w:t> </w:t>
      </w:r>
      <w:r>
        <w:rPr>
          <w:sz w:val="28"/>
        </w:rPr>
        <w:t>над</w:t>
      </w:r>
      <w:r>
        <w:rPr>
          <w:spacing w:val="1"/>
          <w:sz w:val="28"/>
        </w:rPr>
        <w:t> </w:t>
      </w:r>
      <w:r>
        <w:rPr>
          <w:sz w:val="28"/>
        </w:rPr>
        <w:t>своєю</w:t>
      </w:r>
      <w:r>
        <w:rPr>
          <w:spacing w:val="1"/>
          <w:sz w:val="28"/>
        </w:rPr>
        <w:t> </w:t>
      </w:r>
      <w:r>
        <w:rPr>
          <w:sz w:val="28"/>
        </w:rPr>
        <w:t>унікальністю,</w:t>
      </w:r>
      <w:r>
        <w:rPr>
          <w:spacing w:val="1"/>
          <w:sz w:val="28"/>
        </w:rPr>
        <w:t> </w:t>
      </w:r>
      <w:r>
        <w:rPr>
          <w:sz w:val="28"/>
        </w:rPr>
        <w:t>щоб</w:t>
      </w:r>
      <w:r>
        <w:rPr>
          <w:spacing w:val="1"/>
          <w:sz w:val="28"/>
        </w:rPr>
        <w:t> </w:t>
      </w:r>
      <w:r>
        <w:rPr>
          <w:sz w:val="28"/>
        </w:rPr>
        <w:t>підвищити</w:t>
      </w:r>
      <w:r>
        <w:rPr>
          <w:spacing w:val="1"/>
          <w:sz w:val="28"/>
        </w:rPr>
        <w:t> </w:t>
      </w:r>
      <w:r>
        <w:rPr>
          <w:sz w:val="28"/>
        </w:rPr>
        <w:t>рівень</w:t>
      </w:r>
      <w:r>
        <w:rPr>
          <w:spacing w:val="1"/>
          <w:sz w:val="28"/>
        </w:rPr>
        <w:t> </w:t>
      </w:r>
      <w:r>
        <w:rPr>
          <w:sz w:val="28"/>
        </w:rPr>
        <w:t>зацікавленості клієнтів.</w:t>
      </w:r>
    </w:p>
    <w:p>
      <w:pPr>
        <w:pStyle w:val="ListParagraph"/>
        <w:numPr>
          <w:ilvl w:val="0"/>
          <w:numId w:val="16"/>
        </w:numPr>
        <w:tabs>
          <w:tab w:pos="316" w:val="left" w:leader="none"/>
        </w:tabs>
        <w:spacing w:line="360" w:lineRule="auto" w:before="1" w:after="0"/>
        <w:ind w:left="118" w:right="242" w:firstLine="0"/>
        <w:jc w:val="both"/>
        <w:rPr>
          <w:sz w:val="28"/>
        </w:rPr>
      </w:pPr>
      <w:r>
        <w:rPr>
          <w:sz w:val="28"/>
        </w:rPr>
        <w:t>(S) Пошук: споживач шукатиме більше інформації про зацікавлений товар або</w:t>
      </w:r>
      <w:r>
        <w:rPr>
          <w:spacing w:val="1"/>
          <w:sz w:val="28"/>
        </w:rPr>
        <w:t> </w:t>
      </w:r>
      <w:r>
        <w:rPr>
          <w:sz w:val="28"/>
        </w:rPr>
        <w:t>послугу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крок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процесі</w:t>
      </w:r>
      <w:r>
        <w:rPr>
          <w:spacing w:val="1"/>
          <w:sz w:val="28"/>
        </w:rPr>
        <w:t> </w:t>
      </w:r>
      <w:r>
        <w:rPr>
          <w:sz w:val="28"/>
        </w:rPr>
        <w:t>прийняття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покупку.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цьому</w:t>
      </w:r>
      <w:r>
        <w:rPr>
          <w:spacing w:val="1"/>
          <w:sz w:val="28"/>
        </w:rPr>
        <w:t> </w:t>
      </w:r>
      <w:r>
        <w:rPr>
          <w:sz w:val="28"/>
        </w:rPr>
        <w:t>етапі</w:t>
      </w:r>
      <w:r>
        <w:rPr>
          <w:spacing w:val="1"/>
          <w:sz w:val="28"/>
        </w:rPr>
        <w:t> </w:t>
      </w:r>
      <w:r>
        <w:rPr>
          <w:sz w:val="28"/>
        </w:rPr>
        <w:t>аудиторія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1"/>
          <w:sz w:val="28"/>
        </w:rPr>
        <w:t> </w:t>
      </w:r>
      <w:r>
        <w:rPr>
          <w:sz w:val="28"/>
        </w:rPr>
        <w:t>шукати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про</w:t>
      </w:r>
      <w:r>
        <w:rPr>
          <w:spacing w:val="1"/>
          <w:sz w:val="28"/>
        </w:rPr>
        <w:t> </w:t>
      </w:r>
      <w:r>
        <w:rPr>
          <w:sz w:val="28"/>
        </w:rPr>
        <w:t>фактичні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продукту,</w:t>
      </w:r>
      <w:r>
        <w:rPr>
          <w:spacing w:val="1"/>
          <w:sz w:val="28"/>
        </w:rPr>
        <w:t> </w:t>
      </w:r>
      <w:r>
        <w:rPr>
          <w:sz w:val="28"/>
        </w:rPr>
        <w:t>окрім</w:t>
      </w:r>
      <w:r>
        <w:rPr>
          <w:spacing w:val="1"/>
          <w:sz w:val="28"/>
        </w:rPr>
        <w:t> </w:t>
      </w:r>
      <w:r>
        <w:rPr>
          <w:sz w:val="28"/>
        </w:rPr>
        <w:t>основної переваги, яка була захоплення їх інтересу з першого місця (Kotler, et al.,</w:t>
      </w:r>
      <w:r>
        <w:rPr>
          <w:spacing w:val="1"/>
          <w:sz w:val="28"/>
        </w:rPr>
        <w:t> </w:t>
      </w:r>
      <w:r>
        <w:rPr>
          <w:sz w:val="28"/>
        </w:rPr>
        <w:t>2012).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Clow</w:t>
      </w:r>
      <w:r>
        <w:rPr>
          <w:spacing w:val="1"/>
          <w:sz w:val="28"/>
        </w:rPr>
        <w:t> </w:t>
      </w:r>
      <w:r>
        <w:rPr>
          <w:sz w:val="28"/>
        </w:rPr>
        <w:t>&amp;</w:t>
      </w:r>
      <w:r>
        <w:rPr>
          <w:spacing w:val="1"/>
          <w:sz w:val="28"/>
        </w:rPr>
        <w:t> </w:t>
      </w:r>
      <w:r>
        <w:rPr>
          <w:sz w:val="28"/>
        </w:rPr>
        <w:t>Baack</w:t>
      </w:r>
      <w:r>
        <w:rPr>
          <w:spacing w:val="1"/>
          <w:sz w:val="28"/>
        </w:rPr>
        <w:t> </w:t>
      </w:r>
      <w:r>
        <w:rPr>
          <w:sz w:val="28"/>
        </w:rPr>
        <w:t>(2010)</w:t>
      </w:r>
      <w:r>
        <w:rPr>
          <w:spacing w:val="1"/>
          <w:sz w:val="28"/>
        </w:rPr>
        <w:t> </w:t>
      </w:r>
      <w:r>
        <w:rPr>
          <w:sz w:val="28"/>
        </w:rPr>
        <w:t>запропонували</w:t>
      </w:r>
      <w:r>
        <w:rPr>
          <w:spacing w:val="1"/>
          <w:sz w:val="28"/>
        </w:rPr>
        <w:t> </w:t>
      </w:r>
      <w:r>
        <w:rPr>
          <w:sz w:val="28"/>
        </w:rPr>
        <w:t>інтегровані</w:t>
      </w:r>
      <w:r>
        <w:rPr>
          <w:spacing w:val="1"/>
          <w:sz w:val="28"/>
        </w:rPr>
        <w:t> </w:t>
      </w:r>
      <w:r>
        <w:rPr>
          <w:sz w:val="28"/>
        </w:rPr>
        <w:t>маркетингові</w:t>
      </w:r>
      <w:r>
        <w:rPr>
          <w:spacing w:val="1"/>
          <w:sz w:val="28"/>
        </w:rPr>
        <w:t> </w:t>
      </w:r>
      <w:r>
        <w:rPr>
          <w:sz w:val="28"/>
        </w:rPr>
        <w:t>комунікації</w:t>
      </w:r>
      <w:r>
        <w:rPr>
          <w:spacing w:val="-5"/>
          <w:sz w:val="28"/>
        </w:rPr>
        <w:t> </w:t>
      </w:r>
      <w:r>
        <w:rPr>
          <w:sz w:val="28"/>
        </w:rPr>
        <w:t>план</w:t>
      </w:r>
      <w:r>
        <w:rPr>
          <w:spacing w:val="-6"/>
          <w:sz w:val="28"/>
        </w:rPr>
        <w:t> </w:t>
      </w:r>
      <w:r>
        <w:rPr>
          <w:sz w:val="28"/>
        </w:rPr>
        <w:t>координує</w:t>
      </w:r>
      <w:r>
        <w:rPr>
          <w:spacing w:val="-6"/>
          <w:sz w:val="28"/>
        </w:rPr>
        <w:t> </w:t>
      </w:r>
      <w:r>
        <w:rPr>
          <w:sz w:val="28"/>
        </w:rPr>
        <w:t>всі</w:t>
      </w:r>
      <w:r>
        <w:rPr>
          <w:spacing w:val="-6"/>
          <w:sz w:val="28"/>
        </w:rPr>
        <w:t> </w:t>
      </w:r>
      <w:r>
        <w:rPr>
          <w:sz w:val="28"/>
        </w:rPr>
        <w:t>інструменти</w:t>
      </w:r>
      <w:r>
        <w:rPr>
          <w:spacing w:val="-6"/>
          <w:sz w:val="28"/>
        </w:rPr>
        <w:t> </w:t>
      </w:r>
      <w:r>
        <w:rPr>
          <w:sz w:val="28"/>
        </w:rPr>
        <w:t>маркетингової</w:t>
      </w:r>
      <w:r>
        <w:rPr>
          <w:spacing w:val="-7"/>
          <w:sz w:val="28"/>
        </w:rPr>
        <w:t> </w:t>
      </w:r>
      <w:r>
        <w:rPr>
          <w:sz w:val="28"/>
        </w:rPr>
        <w:t>комунікації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джерела</w:t>
      </w:r>
    </w:p>
    <w:p>
      <w:pPr>
        <w:pStyle w:val="BodyText"/>
        <w:spacing w:line="360" w:lineRule="auto"/>
        <w:ind w:right="242"/>
        <w:jc w:val="both"/>
      </w:pPr>
      <w:r>
        <w:rPr/>
        <w:t>«в безперебійну програму», щоб поширити повідомлення до потрібної аудиторії в</w:t>
      </w:r>
      <w:r>
        <w:rPr>
          <w:spacing w:val="1"/>
        </w:rPr>
        <w:t> </w:t>
      </w:r>
      <w:r>
        <w:rPr/>
        <w:t>потрібний час. Clow &amp; Baack (2010) додатково пояснили, що профіль продукту</w:t>
      </w:r>
      <w:r>
        <w:rPr>
          <w:spacing w:val="1"/>
        </w:rPr>
        <w:t> </w:t>
      </w:r>
      <w:r>
        <w:rPr>
          <w:spacing w:val="-1"/>
        </w:rPr>
        <w:t>може</w:t>
      </w:r>
      <w:r>
        <w:rPr>
          <w:spacing w:val="-13"/>
        </w:rPr>
        <w:t> </w:t>
      </w:r>
      <w:r>
        <w:rPr>
          <w:spacing w:val="-1"/>
        </w:rPr>
        <w:t>відповідати</w:t>
      </w:r>
      <w:r>
        <w:rPr>
          <w:spacing w:val="-12"/>
        </w:rPr>
        <w:t> </w:t>
      </w:r>
      <w:r>
        <w:rPr/>
        <w:t>різному</w:t>
      </w:r>
      <w:r>
        <w:rPr>
          <w:spacing w:val="-17"/>
        </w:rPr>
        <w:t> </w:t>
      </w:r>
      <w:r>
        <w:rPr/>
        <w:t>набору</w:t>
      </w:r>
      <w:r>
        <w:rPr>
          <w:spacing w:val="-17"/>
        </w:rPr>
        <w:t> </w:t>
      </w:r>
      <w:r>
        <w:rPr/>
        <w:t>сегментації</w:t>
      </w:r>
      <w:r>
        <w:rPr>
          <w:spacing w:val="-12"/>
        </w:rPr>
        <w:t> </w:t>
      </w:r>
      <w:r>
        <w:rPr/>
        <w:t>клієнтів,</w:t>
      </w:r>
      <w:r>
        <w:rPr>
          <w:spacing w:val="-13"/>
        </w:rPr>
        <w:t> </w:t>
      </w:r>
      <w:r>
        <w:rPr/>
        <w:t>різні</w:t>
      </w:r>
      <w:r>
        <w:rPr>
          <w:spacing w:val="-14"/>
        </w:rPr>
        <w:t> </w:t>
      </w:r>
      <w:r>
        <w:rPr/>
        <w:t>аудиторії</w:t>
      </w:r>
      <w:r>
        <w:rPr>
          <w:spacing w:val="-14"/>
        </w:rPr>
        <w:t> </w:t>
      </w:r>
      <w:r>
        <w:rPr/>
        <w:t>мають</w:t>
      </w:r>
      <w:r>
        <w:rPr>
          <w:spacing w:val="-14"/>
        </w:rPr>
        <w:t> </w:t>
      </w:r>
      <w:r>
        <w:rPr/>
        <w:t>різний</w:t>
      </w:r>
      <w:r>
        <w:rPr>
          <w:spacing w:val="-67"/>
        </w:rPr>
        <w:t> </w:t>
      </w:r>
      <w:r>
        <w:rPr/>
        <w:t>основний</w:t>
      </w:r>
      <w:r>
        <w:rPr>
          <w:spacing w:val="3"/>
        </w:rPr>
        <w:t> </w:t>
      </w:r>
      <w:r>
        <w:rPr/>
        <w:t>канал.</w:t>
      </w:r>
      <w:r>
        <w:rPr>
          <w:spacing w:val="2"/>
        </w:rPr>
        <w:t> </w:t>
      </w:r>
      <w:r>
        <w:rPr/>
        <w:t>Наприклад,</w:t>
      </w:r>
      <w:r>
        <w:rPr>
          <w:spacing w:val="2"/>
        </w:rPr>
        <w:t> </w:t>
      </w:r>
      <w:r>
        <w:rPr/>
        <w:t>джерело</w:t>
      </w:r>
      <w:r>
        <w:rPr>
          <w:spacing w:val="1"/>
        </w:rPr>
        <w:t> </w:t>
      </w:r>
      <w:r>
        <w:rPr/>
        <w:t>інформації</w:t>
      </w:r>
      <w:r>
        <w:rPr>
          <w:spacing w:val="4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походити</w:t>
      </w:r>
      <w:r>
        <w:rPr>
          <w:spacing w:val="3"/>
        </w:rPr>
        <w:t> </w:t>
      </w:r>
      <w:r>
        <w:rPr/>
        <w:t>від</w:t>
      </w:r>
      <w:r>
        <w:rPr>
          <w:spacing w:val="4"/>
        </w:rPr>
        <w:t> </w:t>
      </w:r>
      <w:r>
        <w:rPr/>
        <w:t>лідера</w:t>
      </w:r>
      <w:r>
        <w:rPr>
          <w:spacing w:val="1"/>
        </w:rPr>
        <w:t> </w:t>
      </w:r>
      <w:r>
        <w:rPr/>
        <w:t>думок,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8"/>
        <w:jc w:val="both"/>
      </w:pPr>
      <w:r>
        <w:rPr/>
        <w:t>із</w:t>
      </w:r>
      <w:r>
        <w:rPr>
          <w:spacing w:val="1"/>
        </w:rPr>
        <w:t> </w:t>
      </w:r>
      <w:r>
        <w:rPr/>
        <w:t>мовленнєвого</w:t>
      </w:r>
      <w:r>
        <w:rPr>
          <w:spacing w:val="1"/>
        </w:rPr>
        <w:t> </w:t>
      </w:r>
      <w:r>
        <w:rPr/>
        <w:t>каналу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покоління</w:t>
      </w:r>
      <w:r>
        <w:rPr>
          <w:spacing w:val="1"/>
        </w:rPr>
        <w:t> </w:t>
      </w:r>
      <w:r>
        <w:rPr/>
        <w:t>X,</w:t>
      </w:r>
      <w:r>
        <w:rPr>
          <w:spacing w:val="1"/>
        </w:rPr>
        <w:t> </w:t>
      </w:r>
      <w:r>
        <w:rPr/>
        <w:t>тоді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міленіали,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правило,</w:t>
      </w:r>
      <w:r>
        <w:rPr>
          <w:spacing w:val="1"/>
        </w:rPr>
        <w:t> </w:t>
      </w:r>
      <w:r>
        <w:rPr/>
        <w:t>шукають</w:t>
      </w:r>
      <w:r>
        <w:rPr>
          <w:spacing w:val="-3"/>
        </w:rPr>
        <w:t> </w:t>
      </w:r>
      <w:r>
        <w:rPr/>
        <w:t>відгуки</w:t>
      </w:r>
      <w:r>
        <w:rPr>
          <w:spacing w:val="1"/>
        </w:rPr>
        <w:t> </w:t>
      </w:r>
      <w:r>
        <w:rPr/>
        <w:t>на веб-сторінках.</w:t>
      </w:r>
    </w:p>
    <w:p>
      <w:pPr>
        <w:pStyle w:val="ListParagraph"/>
        <w:numPr>
          <w:ilvl w:val="0"/>
          <w:numId w:val="16"/>
        </w:numPr>
        <w:tabs>
          <w:tab w:pos="388" w:val="left" w:leader="none"/>
        </w:tabs>
        <w:spacing w:line="360" w:lineRule="auto" w:before="2" w:after="0"/>
        <w:ind w:left="118" w:right="246" w:firstLine="0"/>
        <w:jc w:val="both"/>
        <w:rPr>
          <w:sz w:val="28"/>
        </w:rPr>
      </w:pPr>
      <w:r>
        <w:rPr>
          <w:sz w:val="28"/>
        </w:rPr>
        <w:t>(D)</w:t>
      </w:r>
      <w:r>
        <w:rPr>
          <w:spacing w:val="1"/>
          <w:sz w:val="28"/>
        </w:rPr>
        <w:t> </w:t>
      </w:r>
      <w:r>
        <w:rPr>
          <w:sz w:val="28"/>
        </w:rPr>
        <w:t>Бажання,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тільки</w:t>
      </w:r>
      <w:r>
        <w:rPr>
          <w:spacing w:val="1"/>
          <w:sz w:val="28"/>
        </w:rPr>
        <w:t> </w:t>
      </w:r>
      <w:r>
        <w:rPr>
          <w:sz w:val="28"/>
        </w:rPr>
        <w:t>споживач</w:t>
      </w:r>
      <w:r>
        <w:rPr>
          <w:spacing w:val="1"/>
          <w:sz w:val="28"/>
        </w:rPr>
        <w:t> </w:t>
      </w:r>
      <w:r>
        <w:rPr>
          <w:sz w:val="28"/>
        </w:rPr>
        <w:t>усвідомить</w:t>
      </w:r>
      <w:r>
        <w:rPr>
          <w:spacing w:val="1"/>
          <w:sz w:val="28"/>
        </w:rPr>
        <w:t> </w:t>
      </w:r>
      <w:r>
        <w:rPr>
          <w:sz w:val="28"/>
        </w:rPr>
        <w:t>функціональність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переваги</w:t>
      </w:r>
      <w:r>
        <w:rPr>
          <w:spacing w:val="1"/>
          <w:sz w:val="28"/>
        </w:rPr>
        <w:t> </w:t>
      </w:r>
      <w:r>
        <w:rPr>
          <w:sz w:val="28"/>
        </w:rPr>
        <w:t>продукту, він відчує «потребу» володіти продуктом (Fennis &amp; Stroebe, 2010). За</w:t>
      </w:r>
      <w:r>
        <w:rPr>
          <w:spacing w:val="1"/>
          <w:sz w:val="28"/>
        </w:rPr>
        <w:t> </w:t>
      </w:r>
      <w:r>
        <w:rPr>
          <w:sz w:val="28"/>
        </w:rPr>
        <w:t>характером людини втрата більша, ніж виграш (Kahnemen, 2011). Люди радше</w:t>
      </w:r>
      <w:r>
        <w:rPr>
          <w:spacing w:val="1"/>
          <w:sz w:val="28"/>
        </w:rPr>
        <w:t> </w:t>
      </w:r>
      <w:r>
        <w:rPr>
          <w:sz w:val="28"/>
        </w:rPr>
        <w:t>прагнуть виконати те, чого їм не вистачає, а не підвищити цінність того, що вони</w:t>
      </w:r>
      <w:r>
        <w:rPr>
          <w:spacing w:val="1"/>
          <w:sz w:val="28"/>
        </w:rPr>
        <w:t> </w:t>
      </w:r>
      <w:r>
        <w:rPr>
          <w:sz w:val="28"/>
        </w:rPr>
        <w:t>вже</w:t>
      </w:r>
      <w:r>
        <w:rPr>
          <w:spacing w:val="1"/>
          <w:sz w:val="28"/>
        </w:rPr>
        <w:t> </w:t>
      </w:r>
      <w:r>
        <w:rPr>
          <w:sz w:val="28"/>
        </w:rPr>
        <w:t>мають</w:t>
      </w:r>
      <w:r>
        <w:rPr>
          <w:spacing w:val="1"/>
          <w:sz w:val="28"/>
        </w:rPr>
        <w:t> </w:t>
      </w:r>
      <w:r>
        <w:rPr>
          <w:sz w:val="28"/>
        </w:rPr>
        <w:t>(Fennis</w:t>
      </w:r>
      <w:r>
        <w:rPr>
          <w:spacing w:val="1"/>
          <w:sz w:val="28"/>
        </w:rPr>
        <w:t> </w:t>
      </w:r>
      <w:r>
        <w:rPr>
          <w:sz w:val="28"/>
        </w:rPr>
        <w:t>&amp;</w:t>
      </w:r>
      <w:r>
        <w:rPr>
          <w:spacing w:val="1"/>
          <w:sz w:val="28"/>
        </w:rPr>
        <w:t> </w:t>
      </w:r>
      <w:r>
        <w:rPr>
          <w:sz w:val="28"/>
        </w:rPr>
        <w:t>Stroebe,</w:t>
      </w:r>
      <w:r>
        <w:rPr>
          <w:spacing w:val="1"/>
          <w:sz w:val="28"/>
        </w:rPr>
        <w:t> </w:t>
      </w:r>
      <w:r>
        <w:rPr>
          <w:sz w:val="28"/>
        </w:rPr>
        <w:t>2010).</w:t>
      </w:r>
      <w:r>
        <w:rPr>
          <w:spacing w:val="1"/>
          <w:sz w:val="28"/>
        </w:rPr>
        <w:t> </w:t>
      </w:r>
      <w:r>
        <w:rPr>
          <w:sz w:val="28"/>
        </w:rPr>
        <w:t>Отже,</w:t>
      </w:r>
      <w:r>
        <w:rPr>
          <w:spacing w:val="1"/>
          <w:sz w:val="28"/>
        </w:rPr>
        <w:t> </w:t>
      </w:r>
      <w:r>
        <w:rPr>
          <w:sz w:val="28"/>
        </w:rPr>
        <w:t>люди</w:t>
      </w:r>
      <w:r>
        <w:rPr>
          <w:spacing w:val="1"/>
          <w:sz w:val="28"/>
        </w:rPr>
        <w:t> </w:t>
      </w:r>
      <w:r>
        <w:rPr>
          <w:sz w:val="28"/>
        </w:rPr>
        <w:t>схильні</w:t>
      </w:r>
      <w:r>
        <w:rPr>
          <w:spacing w:val="1"/>
          <w:sz w:val="28"/>
        </w:rPr>
        <w:t> </w:t>
      </w:r>
      <w:r>
        <w:rPr>
          <w:sz w:val="28"/>
        </w:rPr>
        <w:t>купувати</w:t>
      </w:r>
      <w:r>
        <w:rPr>
          <w:spacing w:val="1"/>
          <w:sz w:val="28"/>
        </w:rPr>
        <w:t> </w:t>
      </w:r>
      <w:r>
        <w:rPr>
          <w:sz w:val="28"/>
        </w:rPr>
        <w:t>те,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їм</w:t>
      </w:r>
      <w:r>
        <w:rPr>
          <w:spacing w:val="-67"/>
          <w:sz w:val="28"/>
        </w:rPr>
        <w:t> </w:t>
      </w:r>
      <w:r>
        <w:rPr>
          <w:sz w:val="28"/>
        </w:rPr>
        <w:t>насправді не потрібно, щоб заслужити відчуття належності до вищої соціальної</w:t>
      </w:r>
      <w:r>
        <w:rPr>
          <w:spacing w:val="1"/>
          <w:sz w:val="28"/>
        </w:rPr>
        <w:t> </w:t>
      </w:r>
      <w:r>
        <w:rPr>
          <w:sz w:val="28"/>
        </w:rPr>
        <w:t>групи</w:t>
      </w:r>
      <w:r>
        <w:rPr>
          <w:spacing w:val="-1"/>
          <w:sz w:val="28"/>
        </w:rPr>
        <w:t> </w:t>
      </w:r>
      <w:r>
        <w:rPr>
          <w:sz w:val="28"/>
        </w:rPr>
        <w:t>(Ліндстром,</w:t>
      </w:r>
      <w:r>
        <w:rPr>
          <w:spacing w:val="-2"/>
          <w:sz w:val="28"/>
        </w:rPr>
        <w:t> </w:t>
      </w:r>
      <w:r>
        <w:rPr>
          <w:sz w:val="28"/>
        </w:rPr>
        <w:t>2008).</w:t>
      </w:r>
    </w:p>
    <w:p>
      <w:pPr>
        <w:pStyle w:val="ListParagraph"/>
        <w:numPr>
          <w:ilvl w:val="0"/>
          <w:numId w:val="16"/>
        </w:numPr>
        <w:tabs>
          <w:tab w:pos="316" w:val="left" w:leader="none"/>
        </w:tabs>
        <w:spacing w:line="360" w:lineRule="auto" w:before="0" w:after="0"/>
        <w:ind w:left="118" w:right="239" w:firstLine="0"/>
        <w:jc w:val="both"/>
        <w:rPr>
          <w:sz w:val="28"/>
        </w:rPr>
      </w:pPr>
      <w:r>
        <w:rPr>
          <w:sz w:val="28"/>
        </w:rPr>
        <w:t>(A) дія, як аналізується в розділі 2, мета реклами - ініціювати дію одержувача</w:t>
      </w:r>
      <w:r>
        <w:rPr>
          <w:spacing w:val="1"/>
          <w:sz w:val="28"/>
        </w:rPr>
        <w:t> </w:t>
      </w:r>
      <w:r>
        <w:rPr>
          <w:sz w:val="28"/>
        </w:rPr>
        <w:t>повідомлення про купівлю товару або послуги. Клієнт був переконаний, що після</w:t>
      </w:r>
      <w:r>
        <w:rPr>
          <w:spacing w:val="1"/>
          <w:sz w:val="28"/>
        </w:rPr>
        <w:t> </w:t>
      </w:r>
      <w:r>
        <w:rPr>
          <w:sz w:val="28"/>
        </w:rPr>
        <w:t>ознайомлення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рекламними</w:t>
      </w:r>
      <w:r>
        <w:rPr>
          <w:spacing w:val="1"/>
          <w:sz w:val="28"/>
        </w:rPr>
        <w:t> </w:t>
      </w:r>
      <w:r>
        <w:rPr>
          <w:sz w:val="28"/>
        </w:rPr>
        <w:t>матеріалами</w:t>
      </w:r>
      <w:r>
        <w:rPr>
          <w:spacing w:val="1"/>
          <w:sz w:val="28"/>
        </w:rPr>
        <w:t> </w:t>
      </w:r>
      <w:r>
        <w:rPr>
          <w:sz w:val="28"/>
        </w:rPr>
        <w:t>(Mackay,</w:t>
      </w:r>
      <w:r>
        <w:rPr>
          <w:spacing w:val="1"/>
          <w:sz w:val="28"/>
        </w:rPr>
        <w:t> </w:t>
      </w:r>
      <w:r>
        <w:rPr>
          <w:sz w:val="28"/>
        </w:rPr>
        <w:t>2005),</w:t>
      </w:r>
      <w:r>
        <w:rPr>
          <w:spacing w:val="1"/>
          <w:sz w:val="28"/>
        </w:rPr>
        <w:t> </w:t>
      </w:r>
      <w:r>
        <w:rPr>
          <w:sz w:val="28"/>
        </w:rPr>
        <w:t>купівельна</w:t>
      </w:r>
      <w:r>
        <w:rPr>
          <w:spacing w:val="1"/>
          <w:sz w:val="28"/>
        </w:rPr>
        <w:t> </w:t>
      </w:r>
      <w:r>
        <w:rPr>
          <w:sz w:val="28"/>
        </w:rPr>
        <w:t>дія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1"/>
          <w:sz w:val="28"/>
        </w:rPr>
        <w:t> </w:t>
      </w:r>
      <w:r>
        <w:rPr>
          <w:sz w:val="28"/>
        </w:rPr>
        <w:t>здійснюватися або в контактному місці продажу, або в Інтернеті через веб-сайт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сторонню</w:t>
      </w:r>
      <w:r>
        <w:rPr>
          <w:spacing w:val="1"/>
          <w:sz w:val="28"/>
        </w:rPr>
        <w:t> </w:t>
      </w:r>
      <w:r>
        <w:rPr>
          <w:sz w:val="28"/>
        </w:rPr>
        <w:t>веб-сторінку</w:t>
      </w:r>
      <w:r>
        <w:rPr>
          <w:spacing w:val="1"/>
          <w:sz w:val="28"/>
        </w:rPr>
        <w:t> </w:t>
      </w:r>
      <w:r>
        <w:rPr>
          <w:sz w:val="28"/>
        </w:rPr>
        <w:t>(Clow</w:t>
      </w:r>
      <w:r>
        <w:rPr>
          <w:spacing w:val="1"/>
          <w:sz w:val="28"/>
        </w:rPr>
        <w:t> </w:t>
      </w:r>
      <w:r>
        <w:rPr>
          <w:sz w:val="28"/>
        </w:rPr>
        <w:t>&amp;</w:t>
      </w:r>
      <w:r>
        <w:rPr>
          <w:spacing w:val="1"/>
          <w:sz w:val="28"/>
        </w:rPr>
        <w:t> </w:t>
      </w:r>
      <w:r>
        <w:rPr>
          <w:sz w:val="28"/>
        </w:rPr>
        <w:t>Baack,</w:t>
      </w:r>
      <w:r>
        <w:rPr>
          <w:spacing w:val="1"/>
          <w:sz w:val="28"/>
        </w:rPr>
        <w:t> </w:t>
      </w:r>
      <w:r>
        <w:rPr>
          <w:sz w:val="28"/>
        </w:rPr>
        <w:t>2010).</w:t>
      </w:r>
      <w:r>
        <w:rPr>
          <w:spacing w:val="1"/>
          <w:sz w:val="28"/>
        </w:rPr>
        <w:t> </w:t>
      </w:r>
      <w:r>
        <w:rPr>
          <w:sz w:val="28"/>
        </w:rPr>
        <w:t>Під</w:t>
      </w:r>
      <w:r>
        <w:rPr>
          <w:spacing w:val="1"/>
          <w:sz w:val="28"/>
        </w:rPr>
        <w:t> </w:t>
      </w:r>
      <w:r>
        <w:rPr>
          <w:sz w:val="28"/>
        </w:rPr>
        <w:t>час</w:t>
      </w:r>
      <w:r>
        <w:rPr>
          <w:spacing w:val="1"/>
          <w:sz w:val="28"/>
        </w:rPr>
        <w:t> </w:t>
      </w:r>
      <w:r>
        <w:rPr>
          <w:sz w:val="28"/>
        </w:rPr>
        <w:t>цієї</w:t>
      </w:r>
      <w:r>
        <w:rPr>
          <w:spacing w:val="1"/>
          <w:sz w:val="28"/>
        </w:rPr>
        <w:t> </w:t>
      </w:r>
      <w:r>
        <w:rPr>
          <w:sz w:val="28"/>
        </w:rPr>
        <w:t>фази</w:t>
      </w:r>
      <w:r>
        <w:rPr>
          <w:spacing w:val="-67"/>
          <w:sz w:val="28"/>
        </w:rPr>
        <w:t> </w:t>
      </w:r>
      <w:r>
        <w:rPr>
          <w:sz w:val="28"/>
        </w:rPr>
        <w:t>закупівель компанія повинна надавати високу операційну послугу</w:t>
      </w:r>
      <w:r>
        <w:rPr>
          <w:spacing w:val="1"/>
          <w:sz w:val="28"/>
        </w:rPr>
        <w:t> </w:t>
      </w:r>
      <w:r>
        <w:rPr>
          <w:sz w:val="28"/>
        </w:rPr>
        <w:t>(Lahtinen &amp;</w:t>
      </w:r>
      <w:r>
        <w:rPr>
          <w:spacing w:val="1"/>
          <w:sz w:val="28"/>
        </w:rPr>
        <w:t> </w:t>
      </w:r>
      <w:r>
        <w:rPr>
          <w:sz w:val="28"/>
        </w:rPr>
        <w:t>Isoviita,</w:t>
      </w:r>
      <w:r>
        <w:rPr>
          <w:spacing w:val="-8"/>
          <w:sz w:val="28"/>
        </w:rPr>
        <w:t> </w:t>
      </w:r>
      <w:r>
        <w:rPr>
          <w:sz w:val="28"/>
        </w:rPr>
        <w:t>1994),</w:t>
      </w:r>
      <w:r>
        <w:rPr>
          <w:spacing w:val="-7"/>
          <w:sz w:val="28"/>
        </w:rPr>
        <w:t> </w:t>
      </w:r>
      <w:r>
        <w:rPr>
          <w:sz w:val="28"/>
        </w:rPr>
        <w:t>щоб</w:t>
      </w:r>
      <w:r>
        <w:rPr>
          <w:spacing w:val="-5"/>
          <w:sz w:val="28"/>
        </w:rPr>
        <w:t> </w:t>
      </w:r>
      <w:r>
        <w:rPr>
          <w:sz w:val="28"/>
        </w:rPr>
        <w:t>зафіксувати</w:t>
      </w:r>
      <w:r>
        <w:rPr>
          <w:spacing w:val="-6"/>
          <w:sz w:val="28"/>
        </w:rPr>
        <w:t> </w:t>
      </w:r>
      <w:r>
        <w:rPr>
          <w:sz w:val="28"/>
        </w:rPr>
        <w:t>гарне</w:t>
      </w:r>
      <w:r>
        <w:rPr>
          <w:spacing w:val="-6"/>
          <w:sz w:val="28"/>
        </w:rPr>
        <w:t> </w:t>
      </w:r>
      <w:r>
        <w:rPr>
          <w:sz w:val="28"/>
        </w:rPr>
        <w:t>сприйняття</w:t>
      </w:r>
      <w:r>
        <w:rPr>
          <w:spacing w:val="-8"/>
          <w:sz w:val="28"/>
        </w:rPr>
        <w:t> </w:t>
      </w:r>
      <w:r>
        <w:rPr>
          <w:sz w:val="28"/>
        </w:rPr>
        <w:t>бренду</w:t>
      </w:r>
      <w:r>
        <w:rPr>
          <w:spacing w:val="-10"/>
          <w:sz w:val="28"/>
        </w:rPr>
        <w:t> </w:t>
      </w:r>
      <w:r>
        <w:rPr>
          <w:sz w:val="28"/>
        </w:rPr>
        <w:t>споживачем</w:t>
      </w:r>
      <w:r>
        <w:rPr>
          <w:spacing w:val="-9"/>
          <w:sz w:val="28"/>
        </w:rPr>
        <w:t> </w:t>
      </w:r>
      <w:r>
        <w:rPr>
          <w:sz w:val="28"/>
        </w:rPr>
        <w:t>(Reichheld</w:t>
      </w:r>
      <w:r>
        <w:rPr>
          <w:spacing w:val="-6"/>
          <w:sz w:val="28"/>
        </w:rPr>
        <w:t> </w:t>
      </w:r>
      <w:r>
        <w:rPr>
          <w:sz w:val="28"/>
        </w:rPr>
        <w:t>&amp;</w:t>
      </w:r>
      <w:r>
        <w:rPr>
          <w:spacing w:val="-68"/>
          <w:sz w:val="28"/>
        </w:rPr>
        <w:t> </w:t>
      </w:r>
      <w:r>
        <w:rPr>
          <w:sz w:val="28"/>
        </w:rPr>
        <w:t>Teal,</w:t>
      </w:r>
      <w:r>
        <w:rPr>
          <w:spacing w:val="-2"/>
          <w:sz w:val="28"/>
        </w:rPr>
        <w:t> </w:t>
      </w:r>
      <w:r>
        <w:rPr>
          <w:sz w:val="28"/>
        </w:rPr>
        <w:t>1996).</w:t>
      </w:r>
    </w:p>
    <w:p>
      <w:pPr>
        <w:pStyle w:val="ListParagraph"/>
        <w:numPr>
          <w:ilvl w:val="0"/>
          <w:numId w:val="16"/>
        </w:numPr>
        <w:tabs>
          <w:tab w:pos="275" w:val="left" w:leader="none"/>
        </w:tabs>
        <w:spacing w:line="360" w:lineRule="auto" w:before="0" w:after="0"/>
        <w:ind w:left="118" w:right="240" w:firstLine="0"/>
        <w:jc w:val="both"/>
        <w:rPr>
          <w:sz w:val="28"/>
        </w:rPr>
      </w:pPr>
      <w:r>
        <w:rPr>
          <w:sz w:val="28"/>
        </w:rPr>
        <w:t>(L)</w:t>
      </w:r>
      <w:r>
        <w:rPr>
          <w:spacing w:val="-11"/>
          <w:sz w:val="28"/>
        </w:rPr>
        <w:t> </w:t>
      </w:r>
      <w:r>
        <w:rPr>
          <w:sz w:val="28"/>
        </w:rPr>
        <w:t>подобається/не</w:t>
      </w:r>
      <w:r>
        <w:rPr>
          <w:spacing w:val="-10"/>
          <w:sz w:val="28"/>
        </w:rPr>
        <w:t> </w:t>
      </w:r>
      <w:r>
        <w:rPr>
          <w:sz w:val="28"/>
        </w:rPr>
        <w:t>подобається</w:t>
      </w:r>
      <w:r>
        <w:rPr>
          <w:spacing w:val="-8"/>
          <w:sz w:val="28"/>
        </w:rPr>
        <w:t> </w:t>
      </w:r>
      <w:r>
        <w:rPr>
          <w:sz w:val="28"/>
        </w:rPr>
        <w:t>–</w:t>
      </w:r>
      <w:r>
        <w:rPr>
          <w:spacing w:val="-9"/>
          <w:sz w:val="28"/>
        </w:rPr>
        <w:t> </w:t>
      </w:r>
      <w:r>
        <w:rPr>
          <w:sz w:val="28"/>
        </w:rPr>
        <w:t>це</w:t>
      </w:r>
      <w:r>
        <w:rPr>
          <w:spacing w:val="-12"/>
          <w:sz w:val="28"/>
        </w:rPr>
        <w:t> </w:t>
      </w:r>
      <w:r>
        <w:rPr>
          <w:sz w:val="28"/>
        </w:rPr>
        <w:t>новий</w:t>
      </w:r>
      <w:r>
        <w:rPr>
          <w:spacing w:val="-9"/>
          <w:sz w:val="28"/>
        </w:rPr>
        <w:t> </w:t>
      </w:r>
      <w:r>
        <w:rPr>
          <w:sz w:val="28"/>
        </w:rPr>
        <w:t>елемент,</w:t>
      </w:r>
      <w:r>
        <w:rPr>
          <w:spacing w:val="-11"/>
          <w:sz w:val="28"/>
        </w:rPr>
        <w:t> </w:t>
      </w:r>
      <w:r>
        <w:rPr>
          <w:sz w:val="28"/>
        </w:rPr>
        <w:t>який</w:t>
      </w:r>
      <w:r>
        <w:rPr>
          <w:spacing w:val="-10"/>
          <w:sz w:val="28"/>
        </w:rPr>
        <w:t> </w:t>
      </w:r>
      <w:r>
        <w:rPr>
          <w:sz w:val="28"/>
        </w:rPr>
        <w:t>представила</w:t>
      </w:r>
      <w:r>
        <w:rPr>
          <w:spacing w:val="-10"/>
          <w:sz w:val="28"/>
        </w:rPr>
        <w:t> </w:t>
      </w:r>
      <w:r>
        <w:rPr>
          <w:sz w:val="28"/>
        </w:rPr>
        <w:t>Wijaya.</w:t>
      </w:r>
      <w:r>
        <w:rPr>
          <w:spacing w:val="-8"/>
          <w:sz w:val="28"/>
        </w:rPr>
        <w:t> </w:t>
      </w:r>
      <w:r>
        <w:rPr>
          <w:sz w:val="28"/>
        </w:rPr>
        <w:t>Він</w:t>
      </w:r>
      <w:r>
        <w:rPr>
          <w:spacing w:val="-68"/>
          <w:sz w:val="28"/>
        </w:rPr>
        <w:t> </w:t>
      </w:r>
      <w:r>
        <w:rPr>
          <w:sz w:val="28"/>
        </w:rPr>
        <w:t>описує</w:t>
      </w:r>
      <w:r>
        <w:rPr>
          <w:spacing w:val="1"/>
          <w:sz w:val="28"/>
        </w:rPr>
        <w:t> </w:t>
      </w:r>
      <w:r>
        <w:rPr>
          <w:sz w:val="28"/>
        </w:rPr>
        <w:t>почуття</w:t>
      </w:r>
      <w:r>
        <w:rPr>
          <w:spacing w:val="1"/>
          <w:sz w:val="28"/>
        </w:rPr>
        <w:t> </w:t>
      </w:r>
      <w:r>
        <w:rPr>
          <w:sz w:val="28"/>
        </w:rPr>
        <w:t>клієнта</w:t>
      </w:r>
      <w:r>
        <w:rPr>
          <w:spacing w:val="1"/>
          <w:sz w:val="28"/>
        </w:rPr>
        <w:t> </w:t>
      </w:r>
      <w:r>
        <w:rPr>
          <w:sz w:val="28"/>
        </w:rPr>
        <w:t>після</w:t>
      </w:r>
      <w:r>
        <w:rPr>
          <w:spacing w:val="1"/>
          <w:sz w:val="28"/>
        </w:rPr>
        <w:t> </w:t>
      </w:r>
      <w:r>
        <w:rPr>
          <w:sz w:val="28"/>
        </w:rPr>
        <w:t>здійснення</w:t>
      </w:r>
      <w:r>
        <w:rPr>
          <w:spacing w:val="1"/>
          <w:sz w:val="28"/>
        </w:rPr>
        <w:t> </w:t>
      </w:r>
      <w:r>
        <w:rPr>
          <w:sz w:val="28"/>
        </w:rPr>
        <w:t>покупки.</w:t>
      </w:r>
      <w:r>
        <w:rPr>
          <w:spacing w:val="1"/>
          <w:sz w:val="28"/>
        </w:rPr>
        <w:t> </w:t>
      </w:r>
      <w:r>
        <w:rPr>
          <w:sz w:val="28"/>
        </w:rPr>
        <w:t>Елемент</w:t>
      </w:r>
      <w:r>
        <w:rPr>
          <w:spacing w:val="1"/>
          <w:sz w:val="28"/>
        </w:rPr>
        <w:t> </w:t>
      </w:r>
      <w:r>
        <w:rPr>
          <w:sz w:val="28"/>
        </w:rPr>
        <w:t>«Подобається/не</w:t>
      </w:r>
      <w:r>
        <w:rPr>
          <w:spacing w:val="1"/>
          <w:sz w:val="28"/>
        </w:rPr>
        <w:t> </w:t>
      </w:r>
      <w:r>
        <w:rPr>
          <w:sz w:val="28"/>
        </w:rPr>
        <w:t>подобається»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розуміти</w:t>
      </w:r>
      <w:r>
        <w:rPr>
          <w:spacing w:val="1"/>
          <w:sz w:val="28"/>
        </w:rPr>
        <w:t> </w:t>
      </w:r>
      <w:r>
        <w:rPr>
          <w:sz w:val="28"/>
        </w:rPr>
        <w:t>як</w:t>
      </w:r>
      <w:r>
        <w:rPr>
          <w:spacing w:val="1"/>
          <w:sz w:val="28"/>
        </w:rPr>
        <w:t> </w:t>
      </w:r>
      <w:r>
        <w:rPr>
          <w:sz w:val="28"/>
        </w:rPr>
        <w:t>позитивне</w:t>
      </w:r>
      <w:r>
        <w:rPr>
          <w:spacing w:val="1"/>
          <w:sz w:val="28"/>
        </w:rPr>
        <w:t> </w:t>
      </w:r>
      <w:r>
        <w:rPr>
          <w:sz w:val="28"/>
        </w:rPr>
        <w:t>або</w:t>
      </w:r>
      <w:r>
        <w:rPr>
          <w:spacing w:val="1"/>
          <w:sz w:val="28"/>
        </w:rPr>
        <w:t> </w:t>
      </w:r>
      <w:r>
        <w:rPr>
          <w:sz w:val="28"/>
        </w:rPr>
        <w:t>негативне</w:t>
      </w:r>
      <w:r>
        <w:rPr>
          <w:spacing w:val="1"/>
          <w:sz w:val="28"/>
        </w:rPr>
        <w:t> </w:t>
      </w:r>
      <w:r>
        <w:rPr>
          <w:sz w:val="28"/>
        </w:rPr>
        <w:t>задоволення</w:t>
      </w:r>
      <w:r>
        <w:rPr>
          <w:spacing w:val="1"/>
          <w:sz w:val="28"/>
        </w:rPr>
        <w:t> </w:t>
      </w:r>
      <w:r>
        <w:rPr>
          <w:sz w:val="28"/>
        </w:rPr>
        <w:t>клієнта щодо бренду в кінці процесу покупки (Wijaya 2012). Щоб забезпечити</w:t>
      </w:r>
      <w:r>
        <w:rPr>
          <w:spacing w:val="1"/>
          <w:sz w:val="28"/>
        </w:rPr>
        <w:t> </w:t>
      </w:r>
      <w:r>
        <w:rPr>
          <w:sz w:val="28"/>
        </w:rPr>
        <w:t>позитивний</w:t>
      </w:r>
      <w:r>
        <w:rPr>
          <w:spacing w:val="-6"/>
          <w:sz w:val="28"/>
        </w:rPr>
        <w:t> </w:t>
      </w:r>
      <w:r>
        <w:rPr>
          <w:sz w:val="28"/>
        </w:rPr>
        <w:t>досвід</w:t>
      </w:r>
      <w:r>
        <w:rPr>
          <w:spacing w:val="-8"/>
          <w:sz w:val="28"/>
        </w:rPr>
        <w:t> </w:t>
      </w:r>
      <w:r>
        <w:rPr>
          <w:sz w:val="28"/>
        </w:rPr>
        <w:t>обслуговування</w:t>
      </w:r>
      <w:r>
        <w:rPr>
          <w:spacing w:val="-6"/>
          <w:sz w:val="28"/>
        </w:rPr>
        <w:t> </w:t>
      </w:r>
      <w:r>
        <w:rPr>
          <w:sz w:val="28"/>
        </w:rPr>
        <w:t>клієнтів,</w:t>
      </w:r>
      <w:r>
        <w:rPr>
          <w:spacing w:val="-7"/>
          <w:sz w:val="28"/>
        </w:rPr>
        <w:t> </w:t>
      </w:r>
      <w:r>
        <w:rPr>
          <w:sz w:val="28"/>
        </w:rPr>
        <w:t>Лахтінен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Ісовіта</w:t>
      </w:r>
      <w:r>
        <w:rPr>
          <w:spacing w:val="-6"/>
          <w:sz w:val="28"/>
        </w:rPr>
        <w:t> </w:t>
      </w:r>
      <w:r>
        <w:rPr>
          <w:sz w:val="28"/>
        </w:rPr>
        <w:t>(1994)</w:t>
      </w:r>
      <w:r>
        <w:rPr>
          <w:spacing w:val="-6"/>
          <w:sz w:val="28"/>
        </w:rPr>
        <w:t> </w:t>
      </w:r>
      <w:r>
        <w:rPr>
          <w:sz w:val="28"/>
        </w:rPr>
        <w:t>згадали</w:t>
      </w:r>
      <w:r>
        <w:rPr>
          <w:spacing w:val="-6"/>
          <w:sz w:val="28"/>
        </w:rPr>
        <w:t> </w:t>
      </w:r>
      <w:r>
        <w:rPr>
          <w:sz w:val="28"/>
        </w:rPr>
        <w:t>про</w:t>
      </w:r>
      <w:r>
        <w:rPr>
          <w:spacing w:val="-67"/>
          <w:sz w:val="28"/>
        </w:rPr>
        <w:t> </w:t>
      </w:r>
      <w:r>
        <w:rPr>
          <w:sz w:val="28"/>
        </w:rPr>
        <w:t>ефективність обслуговування клієнтів із трьома етапами та конкретними цілями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кожного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етапу:</w:t>
      </w:r>
      <w:r>
        <w:rPr>
          <w:spacing w:val="-14"/>
          <w:sz w:val="28"/>
        </w:rPr>
        <w:t> </w:t>
      </w:r>
      <w:r>
        <w:rPr>
          <w:sz w:val="28"/>
        </w:rPr>
        <w:t>етап</w:t>
      </w:r>
      <w:r>
        <w:rPr>
          <w:spacing w:val="-16"/>
          <w:sz w:val="28"/>
        </w:rPr>
        <w:t> </w:t>
      </w:r>
      <w:r>
        <w:rPr>
          <w:sz w:val="28"/>
        </w:rPr>
        <w:t>входу</w:t>
      </w:r>
      <w:r>
        <w:rPr>
          <w:spacing w:val="-18"/>
          <w:sz w:val="28"/>
        </w:rPr>
        <w:t> </w:t>
      </w:r>
      <w:r>
        <w:rPr>
          <w:sz w:val="28"/>
        </w:rPr>
        <w:t>(створення</w:t>
      </w:r>
      <w:r>
        <w:rPr>
          <w:spacing w:val="-13"/>
          <w:sz w:val="28"/>
        </w:rPr>
        <w:t> </w:t>
      </w:r>
      <w:r>
        <w:rPr>
          <w:sz w:val="28"/>
        </w:rPr>
        <w:t>гарного</w:t>
      </w:r>
      <w:r>
        <w:rPr>
          <w:spacing w:val="-14"/>
          <w:sz w:val="28"/>
        </w:rPr>
        <w:t> </w:t>
      </w:r>
      <w:r>
        <w:rPr>
          <w:sz w:val="28"/>
        </w:rPr>
        <w:t>першого</w:t>
      </w:r>
      <w:r>
        <w:rPr>
          <w:spacing w:val="-13"/>
          <w:sz w:val="28"/>
        </w:rPr>
        <w:t> </w:t>
      </w:r>
      <w:r>
        <w:rPr>
          <w:sz w:val="28"/>
        </w:rPr>
        <w:t>враження,</w:t>
      </w:r>
      <w:r>
        <w:rPr>
          <w:spacing w:val="-15"/>
          <w:sz w:val="28"/>
        </w:rPr>
        <w:t> </w:t>
      </w:r>
      <w:r>
        <w:rPr>
          <w:sz w:val="28"/>
        </w:rPr>
        <w:t>інструктаж</w:t>
      </w:r>
      <w:r>
        <w:rPr>
          <w:spacing w:val="-13"/>
          <w:sz w:val="28"/>
        </w:rPr>
        <w:t> </w:t>
      </w:r>
      <w:r>
        <w:rPr>
          <w:sz w:val="28"/>
        </w:rPr>
        <w:t>щодо</w:t>
      </w:r>
      <w:r>
        <w:rPr>
          <w:spacing w:val="-68"/>
          <w:sz w:val="28"/>
        </w:rPr>
        <w:t> </w:t>
      </w:r>
      <w:r>
        <w:rPr>
          <w:sz w:val="28"/>
        </w:rPr>
        <w:t>використання продукту/послуги та додаткова служба інформування), етап роботи</w:t>
      </w:r>
      <w:r>
        <w:rPr>
          <w:spacing w:val="1"/>
          <w:sz w:val="28"/>
        </w:rPr>
        <w:t> </w:t>
      </w:r>
      <w:r>
        <w:rPr>
          <w:sz w:val="28"/>
        </w:rPr>
        <w:t>(створення</w:t>
      </w:r>
      <w:r>
        <w:rPr>
          <w:spacing w:val="-8"/>
          <w:sz w:val="28"/>
        </w:rPr>
        <w:t> </w:t>
      </w:r>
      <w:r>
        <w:rPr>
          <w:sz w:val="28"/>
        </w:rPr>
        <w:t>хорошої</w:t>
      </w:r>
      <w:r>
        <w:rPr>
          <w:spacing w:val="-8"/>
          <w:sz w:val="28"/>
        </w:rPr>
        <w:t> </w:t>
      </w:r>
      <w:r>
        <w:rPr>
          <w:sz w:val="28"/>
        </w:rPr>
        <w:t>репутації,</w:t>
      </w:r>
      <w:r>
        <w:rPr>
          <w:spacing w:val="-9"/>
          <w:sz w:val="28"/>
        </w:rPr>
        <w:t> </w:t>
      </w:r>
      <w:r>
        <w:rPr>
          <w:sz w:val="28"/>
        </w:rPr>
        <w:t>підтримка</w:t>
      </w:r>
      <w:r>
        <w:rPr>
          <w:spacing w:val="-9"/>
          <w:sz w:val="28"/>
        </w:rPr>
        <w:t> </w:t>
      </w:r>
      <w:r>
        <w:rPr>
          <w:sz w:val="28"/>
        </w:rPr>
        <w:t>лояльності</w:t>
      </w:r>
      <w:r>
        <w:rPr>
          <w:spacing w:val="-8"/>
          <w:sz w:val="28"/>
        </w:rPr>
        <w:t> </w:t>
      </w:r>
      <w:r>
        <w:rPr>
          <w:sz w:val="28"/>
        </w:rPr>
        <w:t>та</w:t>
      </w:r>
      <w:r>
        <w:rPr>
          <w:spacing w:val="-9"/>
          <w:sz w:val="28"/>
        </w:rPr>
        <w:t> </w:t>
      </w:r>
      <w:r>
        <w:rPr>
          <w:sz w:val="28"/>
        </w:rPr>
        <w:t>продаж</w:t>
      </w:r>
      <w:r>
        <w:rPr>
          <w:spacing w:val="-8"/>
          <w:sz w:val="28"/>
        </w:rPr>
        <w:t> </w:t>
      </w:r>
      <w:r>
        <w:rPr>
          <w:sz w:val="28"/>
        </w:rPr>
        <w:t>додаткових</w:t>
      </w:r>
      <w:r>
        <w:rPr>
          <w:spacing w:val="-8"/>
          <w:sz w:val="28"/>
        </w:rPr>
        <w:t> </w:t>
      </w:r>
      <w:r>
        <w:rPr>
          <w:sz w:val="28"/>
        </w:rPr>
        <w:t>послуг)</w:t>
      </w:r>
      <w:r>
        <w:rPr>
          <w:spacing w:val="-68"/>
          <w:sz w:val="28"/>
        </w:rPr>
        <w:t> </w:t>
      </w:r>
      <w:r>
        <w:rPr>
          <w:sz w:val="28"/>
        </w:rPr>
        <w:t>та</w:t>
      </w:r>
      <w:r>
        <w:rPr>
          <w:spacing w:val="-8"/>
          <w:sz w:val="28"/>
        </w:rPr>
        <w:t> </w:t>
      </w:r>
      <w:r>
        <w:rPr>
          <w:sz w:val="28"/>
        </w:rPr>
        <w:t>етап</w:t>
      </w:r>
      <w:r>
        <w:rPr>
          <w:spacing w:val="-7"/>
          <w:sz w:val="28"/>
        </w:rPr>
        <w:t> </w:t>
      </w:r>
      <w:r>
        <w:rPr>
          <w:sz w:val="28"/>
        </w:rPr>
        <w:t>відкликання</w:t>
      </w:r>
      <w:r>
        <w:rPr>
          <w:spacing w:val="-9"/>
          <w:sz w:val="28"/>
        </w:rPr>
        <w:t> </w:t>
      </w:r>
      <w:r>
        <w:rPr>
          <w:sz w:val="28"/>
        </w:rPr>
        <w:t>(прощання,</w:t>
      </w:r>
      <w:r>
        <w:rPr>
          <w:spacing w:val="-8"/>
          <w:sz w:val="28"/>
        </w:rPr>
        <w:t> </w:t>
      </w:r>
      <w:r>
        <w:rPr>
          <w:sz w:val="28"/>
        </w:rPr>
        <w:t>вітання,</w:t>
      </w:r>
      <w:r>
        <w:rPr>
          <w:spacing w:val="-9"/>
          <w:sz w:val="28"/>
        </w:rPr>
        <w:t> </w:t>
      </w:r>
      <w:r>
        <w:rPr>
          <w:sz w:val="28"/>
        </w:rPr>
        <w:t>запит</w:t>
      </w:r>
      <w:r>
        <w:rPr>
          <w:spacing w:val="-10"/>
          <w:sz w:val="28"/>
        </w:rPr>
        <w:t> </w:t>
      </w:r>
      <w:r>
        <w:rPr>
          <w:sz w:val="28"/>
        </w:rPr>
        <w:t>на</w:t>
      </w:r>
      <w:r>
        <w:rPr>
          <w:spacing w:val="-8"/>
          <w:sz w:val="28"/>
        </w:rPr>
        <w:t> </w:t>
      </w:r>
      <w:r>
        <w:rPr>
          <w:sz w:val="28"/>
        </w:rPr>
        <w:t>зворотний</w:t>
      </w:r>
      <w:r>
        <w:rPr>
          <w:spacing w:val="-9"/>
          <w:sz w:val="28"/>
        </w:rPr>
        <w:t> </w:t>
      </w:r>
      <w:r>
        <w:rPr>
          <w:sz w:val="28"/>
        </w:rPr>
        <w:t>зв’язок</w:t>
      </w:r>
      <w:r>
        <w:rPr>
          <w:spacing w:val="-7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відповідь</w:t>
      </w:r>
      <w:r>
        <w:rPr>
          <w:spacing w:val="-11"/>
          <w:sz w:val="28"/>
        </w:rPr>
        <w:t> </w:t>
      </w:r>
      <w:r>
        <w:rPr>
          <w:sz w:val="28"/>
        </w:rPr>
        <w:t>на</w:t>
      </w:r>
      <w:r>
        <w:rPr>
          <w:spacing w:val="-68"/>
          <w:sz w:val="28"/>
        </w:rPr>
        <w:t> </w:t>
      </w:r>
      <w:r>
        <w:rPr>
          <w:spacing w:val="-1"/>
          <w:sz w:val="28"/>
        </w:rPr>
        <w:t>скарги).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Ці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етапи</w:t>
      </w:r>
      <w:r>
        <w:rPr>
          <w:spacing w:val="-16"/>
          <w:sz w:val="28"/>
        </w:rPr>
        <w:t> </w:t>
      </w:r>
      <w:r>
        <w:rPr>
          <w:spacing w:val="-1"/>
          <w:sz w:val="28"/>
        </w:rPr>
        <w:t>включають</w:t>
      </w:r>
      <w:r>
        <w:rPr>
          <w:spacing w:val="-18"/>
          <w:sz w:val="28"/>
        </w:rPr>
        <w:t> </w:t>
      </w:r>
      <w:r>
        <w:rPr>
          <w:sz w:val="28"/>
        </w:rPr>
        <w:t>всі</w:t>
      </w:r>
      <w:r>
        <w:rPr>
          <w:spacing w:val="-16"/>
          <w:sz w:val="28"/>
        </w:rPr>
        <w:t> </w:t>
      </w:r>
      <w:r>
        <w:rPr>
          <w:sz w:val="28"/>
        </w:rPr>
        <w:t>компоненти</w:t>
      </w:r>
      <w:r>
        <w:rPr>
          <w:spacing w:val="-19"/>
          <w:sz w:val="28"/>
        </w:rPr>
        <w:t> </w:t>
      </w:r>
      <w:r>
        <w:rPr>
          <w:sz w:val="28"/>
        </w:rPr>
        <w:t>обслуговування,</w:t>
      </w:r>
      <w:r>
        <w:rPr>
          <w:spacing w:val="-17"/>
          <w:sz w:val="28"/>
        </w:rPr>
        <w:t> </w:t>
      </w:r>
      <w:r>
        <w:rPr>
          <w:sz w:val="28"/>
        </w:rPr>
        <w:t>коли</w:t>
      </w:r>
      <w:r>
        <w:rPr>
          <w:spacing w:val="-19"/>
          <w:sz w:val="28"/>
        </w:rPr>
        <w:t> </w:t>
      </w:r>
      <w:r>
        <w:rPr>
          <w:sz w:val="28"/>
        </w:rPr>
        <w:t>клієнт</w:t>
      </w:r>
      <w:r>
        <w:rPr>
          <w:spacing w:val="-17"/>
          <w:sz w:val="28"/>
        </w:rPr>
        <w:t> </w:t>
      </w:r>
      <w:r>
        <w:rPr>
          <w:sz w:val="28"/>
        </w:rPr>
        <w:t>взаємодіє</w:t>
      </w:r>
      <w:r>
        <w:rPr>
          <w:spacing w:val="-68"/>
          <w:sz w:val="28"/>
        </w:rPr>
        <w:t> </w:t>
      </w:r>
      <w:r>
        <w:rPr>
          <w:sz w:val="28"/>
        </w:rPr>
        <w:t>з бізнесом, щоб забезпечити, щоб бізнес створював гарне кінцеве враження та</w:t>
      </w:r>
      <w:r>
        <w:rPr>
          <w:spacing w:val="1"/>
          <w:sz w:val="28"/>
        </w:rPr>
        <w:t> </w:t>
      </w:r>
      <w:r>
        <w:rPr>
          <w:sz w:val="28"/>
        </w:rPr>
        <w:t>безперервність</w:t>
      </w:r>
      <w:r>
        <w:rPr>
          <w:spacing w:val="68"/>
          <w:sz w:val="28"/>
        </w:rPr>
        <w:t> </w:t>
      </w:r>
      <w:r>
        <w:rPr>
          <w:sz w:val="28"/>
        </w:rPr>
        <w:t>відносин  із</w:t>
      </w:r>
      <w:r>
        <w:rPr>
          <w:spacing w:val="68"/>
          <w:sz w:val="28"/>
        </w:rPr>
        <w:t> </w:t>
      </w:r>
      <w:r>
        <w:rPr>
          <w:sz w:val="28"/>
        </w:rPr>
        <w:t>клієнтом  (Lahtinen</w:t>
      </w:r>
      <w:r>
        <w:rPr>
          <w:spacing w:val="2"/>
          <w:sz w:val="28"/>
        </w:rPr>
        <w:t> </w:t>
      </w:r>
      <w:r>
        <w:rPr>
          <w:sz w:val="28"/>
        </w:rPr>
        <w:t>&amp;</w:t>
      </w:r>
      <w:r>
        <w:rPr>
          <w:spacing w:val="69"/>
          <w:sz w:val="28"/>
        </w:rPr>
        <w:t> </w:t>
      </w:r>
      <w:r>
        <w:rPr>
          <w:sz w:val="28"/>
        </w:rPr>
        <w:t>Isoviita,</w:t>
      </w:r>
      <w:r>
        <w:rPr>
          <w:spacing w:val="67"/>
          <w:sz w:val="28"/>
        </w:rPr>
        <w:t> </w:t>
      </w:r>
      <w:r>
        <w:rPr>
          <w:sz w:val="28"/>
        </w:rPr>
        <w:t>1994).</w:t>
      </w:r>
      <w:r>
        <w:rPr>
          <w:spacing w:val="69"/>
          <w:sz w:val="28"/>
        </w:rPr>
        <w:t> </w:t>
      </w:r>
      <w:r>
        <w:rPr>
          <w:sz w:val="28"/>
        </w:rPr>
        <w:t>Таким</w:t>
      </w:r>
      <w:r>
        <w:rPr>
          <w:spacing w:val="69"/>
          <w:sz w:val="28"/>
        </w:rPr>
        <w:t> </w:t>
      </w:r>
      <w:r>
        <w:rPr>
          <w:sz w:val="28"/>
        </w:rPr>
        <w:t>чином,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6"/>
        <w:jc w:val="both"/>
      </w:pPr>
      <w:r>
        <w:rPr/>
        <w:t>почуття покупців є ключовим фактором для визначення лояльності споживачів та</w:t>
      </w:r>
      <w:r>
        <w:rPr>
          <w:spacing w:val="1"/>
        </w:rPr>
        <w:t> </w:t>
      </w:r>
      <w:r>
        <w:rPr/>
        <w:t>іміджу</w:t>
      </w:r>
      <w:r>
        <w:rPr>
          <w:spacing w:val="-6"/>
        </w:rPr>
        <w:t> </w:t>
      </w:r>
      <w:r>
        <w:rPr/>
        <w:t>бренду</w:t>
      </w:r>
      <w:r>
        <w:rPr>
          <w:spacing w:val="-6"/>
        </w:rPr>
        <w:t> </w:t>
      </w:r>
      <w:r>
        <w:rPr/>
        <w:t>(Reichheld</w:t>
      </w:r>
      <w:r>
        <w:rPr>
          <w:spacing w:val="-1"/>
        </w:rPr>
        <w:t> </w:t>
      </w:r>
      <w:r>
        <w:rPr/>
        <w:t>&amp;</w:t>
      </w:r>
      <w:r>
        <w:rPr>
          <w:spacing w:val="-2"/>
        </w:rPr>
        <w:t> </w:t>
      </w:r>
      <w:r>
        <w:rPr/>
        <w:t>Teal,</w:t>
      </w:r>
      <w:r>
        <w:rPr>
          <w:spacing w:val="-6"/>
        </w:rPr>
        <w:t> </w:t>
      </w:r>
      <w:r>
        <w:rPr/>
        <w:t>1996),</w:t>
      </w:r>
      <w:r>
        <w:rPr>
          <w:spacing w:val="-5"/>
        </w:rPr>
        <w:t> </w:t>
      </w:r>
      <w:r>
        <w:rPr/>
        <w:t>оскільки</w:t>
      </w:r>
      <w:r>
        <w:rPr>
          <w:spacing w:val="-4"/>
        </w:rPr>
        <w:t> </w:t>
      </w:r>
      <w:r>
        <w:rPr/>
        <w:t>досвід</w:t>
      </w:r>
      <w:r>
        <w:rPr>
          <w:spacing w:val="-4"/>
        </w:rPr>
        <w:t> </w:t>
      </w:r>
      <w:r>
        <w:rPr/>
        <w:t>споживача</w:t>
      </w:r>
      <w:r>
        <w:rPr>
          <w:spacing w:val="-2"/>
        </w:rPr>
        <w:t> </w:t>
      </w:r>
      <w:r>
        <w:rPr/>
        <w:t>викликає</w:t>
      </w:r>
      <w:r>
        <w:rPr>
          <w:spacing w:val="-3"/>
        </w:rPr>
        <w:t> </w:t>
      </w:r>
      <w:r>
        <w:rPr/>
        <w:t>ефект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уст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уста.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клієнт</w:t>
      </w:r>
      <w:r>
        <w:rPr>
          <w:spacing w:val="1"/>
        </w:rPr>
        <w:t> </w:t>
      </w:r>
      <w:r>
        <w:rPr/>
        <w:t>поділиться</w:t>
      </w:r>
      <w:r>
        <w:rPr>
          <w:spacing w:val="1"/>
        </w:rPr>
        <w:t> </w:t>
      </w:r>
      <w:r>
        <w:rPr/>
        <w:t>досвідом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іншими,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компонентом</w:t>
      </w:r>
      <w:r>
        <w:rPr>
          <w:spacing w:val="-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Wijaya.</w:t>
      </w:r>
    </w:p>
    <w:p>
      <w:pPr>
        <w:pStyle w:val="ListParagraph"/>
        <w:numPr>
          <w:ilvl w:val="0"/>
          <w:numId w:val="16"/>
        </w:numPr>
        <w:tabs>
          <w:tab w:pos="362" w:val="left" w:leader="none"/>
        </w:tabs>
        <w:spacing w:line="360" w:lineRule="auto" w:before="1" w:after="0"/>
        <w:ind w:left="118" w:right="239" w:firstLine="0"/>
        <w:jc w:val="both"/>
        <w:rPr>
          <w:sz w:val="28"/>
        </w:rPr>
      </w:pPr>
      <w:r>
        <w:rPr>
          <w:sz w:val="28"/>
        </w:rPr>
        <w:t>(S)</w:t>
      </w:r>
      <w:r>
        <w:rPr>
          <w:spacing w:val="1"/>
          <w:sz w:val="28"/>
        </w:rPr>
        <w:t> </w:t>
      </w:r>
      <w:r>
        <w:rPr>
          <w:sz w:val="28"/>
        </w:rPr>
        <w:t>Поділіться: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1"/>
          <w:sz w:val="28"/>
        </w:rPr>
        <w:t> </w:t>
      </w:r>
      <w:r>
        <w:rPr>
          <w:sz w:val="28"/>
        </w:rPr>
        <w:t>соціальних</w:t>
      </w:r>
      <w:r>
        <w:rPr>
          <w:spacing w:val="1"/>
          <w:sz w:val="28"/>
        </w:rPr>
        <w:t> </w:t>
      </w:r>
      <w:r>
        <w:rPr>
          <w:sz w:val="28"/>
        </w:rPr>
        <w:t>мереж</w:t>
      </w:r>
      <w:r>
        <w:rPr>
          <w:spacing w:val="1"/>
          <w:sz w:val="28"/>
        </w:rPr>
        <w:t> </w:t>
      </w:r>
      <w:r>
        <w:rPr>
          <w:sz w:val="28"/>
        </w:rPr>
        <w:t>принесла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плюси</w:t>
      </w:r>
      <w:r>
        <w:rPr>
          <w:spacing w:val="-14"/>
          <w:sz w:val="28"/>
        </w:rPr>
        <w:t> </w:t>
      </w:r>
      <w:r>
        <w:rPr>
          <w:sz w:val="28"/>
        </w:rPr>
        <w:t>і</w:t>
      </w:r>
      <w:r>
        <w:rPr>
          <w:spacing w:val="-13"/>
          <w:sz w:val="28"/>
        </w:rPr>
        <w:t> </w:t>
      </w:r>
      <w:r>
        <w:rPr>
          <w:sz w:val="28"/>
        </w:rPr>
        <w:t>мінуси.</w:t>
      </w:r>
      <w:r>
        <w:rPr>
          <w:spacing w:val="-14"/>
          <w:sz w:val="28"/>
        </w:rPr>
        <w:t> </w:t>
      </w:r>
      <w:r>
        <w:rPr>
          <w:sz w:val="28"/>
        </w:rPr>
        <w:t>Більш</w:t>
      </w:r>
      <w:r>
        <w:rPr>
          <w:spacing w:val="-14"/>
          <w:sz w:val="28"/>
        </w:rPr>
        <w:t> </w:t>
      </w:r>
      <w:r>
        <w:rPr>
          <w:sz w:val="28"/>
        </w:rPr>
        <w:t>ніж</w:t>
      </w:r>
      <w:r>
        <w:rPr>
          <w:spacing w:val="-16"/>
          <w:sz w:val="28"/>
        </w:rPr>
        <w:t> </w:t>
      </w:r>
      <w:r>
        <w:rPr>
          <w:sz w:val="28"/>
        </w:rPr>
        <w:t>будь-коли,</w:t>
      </w:r>
      <w:r>
        <w:rPr>
          <w:spacing w:val="-14"/>
          <w:sz w:val="28"/>
        </w:rPr>
        <w:t> </w:t>
      </w:r>
      <w:r>
        <w:rPr>
          <w:sz w:val="28"/>
        </w:rPr>
        <w:t>тепер</w:t>
      </w:r>
      <w:r>
        <w:rPr>
          <w:spacing w:val="-13"/>
          <w:sz w:val="28"/>
        </w:rPr>
        <w:t> </w:t>
      </w:r>
      <w:r>
        <w:rPr>
          <w:sz w:val="28"/>
        </w:rPr>
        <w:t>вміст</w:t>
      </w:r>
      <w:r>
        <w:rPr>
          <w:spacing w:val="-16"/>
          <w:sz w:val="28"/>
        </w:rPr>
        <w:t> </w:t>
      </w:r>
      <w:r>
        <w:rPr>
          <w:sz w:val="28"/>
        </w:rPr>
        <w:t>доступний</w:t>
      </w:r>
      <w:r>
        <w:rPr>
          <w:spacing w:val="-15"/>
          <w:sz w:val="28"/>
        </w:rPr>
        <w:t> </w:t>
      </w:r>
      <w:r>
        <w:rPr>
          <w:sz w:val="28"/>
        </w:rPr>
        <w:t>без</w:t>
      </w:r>
      <w:r>
        <w:rPr>
          <w:spacing w:val="-14"/>
          <w:sz w:val="28"/>
        </w:rPr>
        <w:t> </w:t>
      </w:r>
      <w:r>
        <w:rPr>
          <w:sz w:val="28"/>
        </w:rPr>
        <w:t>меж</w:t>
      </w:r>
      <w:r>
        <w:rPr>
          <w:spacing w:val="-14"/>
          <w:sz w:val="28"/>
        </w:rPr>
        <w:t> </w:t>
      </w:r>
      <w:r>
        <w:rPr>
          <w:sz w:val="28"/>
        </w:rPr>
        <w:t>(Wijaya</w:t>
      </w:r>
      <w:r>
        <w:rPr>
          <w:spacing w:val="-14"/>
          <w:sz w:val="28"/>
        </w:rPr>
        <w:t> </w:t>
      </w:r>
      <w:r>
        <w:rPr>
          <w:sz w:val="28"/>
        </w:rPr>
        <w:t>2012).</w:t>
      </w:r>
      <w:r>
        <w:rPr>
          <w:spacing w:val="-68"/>
          <w:sz w:val="28"/>
        </w:rPr>
        <w:t> </w:t>
      </w:r>
      <w:r>
        <w:rPr>
          <w:sz w:val="28"/>
        </w:rPr>
        <w:t>Історія</w:t>
      </w:r>
      <w:r>
        <w:rPr>
          <w:spacing w:val="-8"/>
          <w:sz w:val="28"/>
        </w:rPr>
        <w:t> </w:t>
      </w:r>
      <w:r>
        <w:rPr>
          <w:sz w:val="28"/>
        </w:rPr>
        <w:t>неприємного</w:t>
      </w:r>
      <w:r>
        <w:rPr>
          <w:spacing w:val="-9"/>
          <w:sz w:val="28"/>
        </w:rPr>
        <w:t> </w:t>
      </w:r>
      <w:r>
        <w:rPr>
          <w:sz w:val="28"/>
        </w:rPr>
        <w:t>досвіду</w:t>
      </w:r>
      <w:r>
        <w:rPr>
          <w:spacing w:val="-12"/>
          <w:sz w:val="28"/>
        </w:rPr>
        <w:t> </w:t>
      </w:r>
      <w:r>
        <w:rPr>
          <w:sz w:val="28"/>
        </w:rPr>
        <w:t>може</w:t>
      </w:r>
      <w:r>
        <w:rPr>
          <w:spacing w:val="-10"/>
          <w:sz w:val="28"/>
        </w:rPr>
        <w:t> </w:t>
      </w:r>
      <w:r>
        <w:rPr>
          <w:sz w:val="28"/>
        </w:rPr>
        <w:t>швидко</w:t>
      </w:r>
      <w:r>
        <w:rPr>
          <w:spacing w:val="-6"/>
          <w:sz w:val="28"/>
        </w:rPr>
        <w:t> </w:t>
      </w:r>
      <w:r>
        <w:rPr>
          <w:sz w:val="28"/>
        </w:rPr>
        <w:t>стати</w:t>
      </w:r>
      <w:r>
        <w:rPr>
          <w:spacing w:val="-10"/>
          <w:sz w:val="28"/>
        </w:rPr>
        <w:t> </w:t>
      </w:r>
      <w:r>
        <w:rPr>
          <w:sz w:val="28"/>
        </w:rPr>
        <w:t>вірусною</w:t>
      </w:r>
      <w:r>
        <w:rPr>
          <w:spacing w:val="-8"/>
          <w:sz w:val="28"/>
        </w:rPr>
        <w:t> </w:t>
      </w:r>
      <w:r>
        <w:rPr>
          <w:sz w:val="28"/>
        </w:rPr>
        <w:t>в</w:t>
      </w:r>
      <w:r>
        <w:rPr>
          <w:spacing w:val="-11"/>
          <w:sz w:val="28"/>
        </w:rPr>
        <w:t> </w:t>
      </w:r>
      <w:r>
        <w:rPr>
          <w:sz w:val="28"/>
        </w:rPr>
        <w:t>Інтернеті</w:t>
      </w:r>
      <w:r>
        <w:rPr>
          <w:spacing w:val="-8"/>
          <w:sz w:val="28"/>
        </w:rPr>
        <w:t> </w:t>
      </w:r>
      <w:r>
        <w:rPr>
          <w:sz w:val="28"/>
        </w:rPr>
        <w:t>(Barry,</w:t>
      </w:r>
      <w:r>
        <w:rPr>
          <w:spacing w:val="-8"/>
          <w:sz w:val="28"/>
        </w:rPr>
        <w:t> </w:t>
      </w:r>
      <w:r>
        <w:rPr>
          <w:sz w:val="28"/>
        </w:rPr>
        <w:t>2012)</w:t>
      </w:r>
      <w:r>
        <w:rPr>
          <w:spacing w:val="-68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вплинути</w:t>
      </w:r>
      <w:r>
        <w:rPr>
          <w:spacing w:val="-8"/>
          <w:sz w:val="28"/>
        </w:rPr>
        <w:t> </w:t>
      </w:r>
      <w:r>
        <w:rPr>
          <w:sz w:val="28"/>
        </w:rPr>
        <w:t>на</w:t>
      </w:r>
      <w:r>
        <w:rPr>
          <w:spacing w:val="-10"/>
          <w:sz w:val="28"/>
        </w:rPr>
        <w:t> </w:t>
      </w:r>
      <w:r>
        <w:rPr>
          <w:sz w:val="28"/>
        </w:rPr>
        <w:t>імідж</w:t>
      </w:r>
      <w:r>
        <w:rPr>
          <w:spacing w:val="-11"/>
          <w:sz w:val="28"/>
        </w:rPr>
        <w:t> </w:t>
      </w:r>
      <w:r>
        <w:rPr>
          <w:sz w:val="28"/>
        </w:rPr>
        <w:t>бренду</w:t>
      </w:r>
      <w:r>
        <w:rPr>
          <w:spacing w:val="-13"/>
          <w:sz w:val="28"/>
        </w:rPr>
        <w:t> </w:t>
      </w:r>
      <w:r>
        <w:rPr>
          <w:sz w:val="28"/>
        </w:rPr>
        <w:t>продукту</w:t>
      </w:r>
      <w:r>
        <w:rPr>
          <w:spacing w:val="-14"/>
          <w:sz w:val="28"/>
        </w:rPr>
        <w:t> </w:t>
      </w:r>
      <w:r>
        <w:rPr>
          <w:sz w:val="28"/>
        </w:rPr>
        <w:t>(Wijaya</w:t>
      </w:r>
      <w:r>
        <w:rPr>
          <w:spacing w:val="-9"/>
          <w:sz w:val="28"/>
        </w:rPr>
        <w:t> </w:t>
      </w:r>
      <w:r>
        <w:rPr>
          <w:sz w:val="28"/>
        </w:rPr>
        <w:t>2012).</w:t>
      </w:r>
      <w:r>
        <w:rPr>
          <w:spacing w:val="-10"/>
          <w:sz w:val="28"/>
        </w:rPr>
        <w:t> </w:t>
      </w:r>
      <w:r>
        <w:rPr>
          <w:sz w:val="28"/>
        </w:rPr>
        <w:t>Еванс,</w:t>
      </w:r>
      <w:r>
        <w:rPr>
          <w:spacing w:val="-10"/>
          <w:sz w:val="28"/>
        </w:rPr>
        <w:t> </w:t>
      </w:r>
      <w:r>
        <w:rPr>
          <w:sz w:val="28"/>
        </w:rPr>
        <w:t>Джамал</w:t>
      </w:r>
      <w:r>
        <w:rPr>
          <w:spacing w:val="-9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Фоксал</w:t>
      </w:r>
      <w:r>
        <w:rPr>
          <w:spacing w:val="-10"/>
          <w:sz w:val="28"/>
        </w:rPr>
        <w:t> </w:t>
      </w:r>
      <w:r>
        <w:rPr>
          <w:sz w:val="28"/>
        </w:rPr>
        <w:t>(2006)</w:t>
      </w:r>
      <w:r>
        <w:rPr>
          <w:spacing w:val="-68"/>
          <w:sz w:val="28"/>
        </w:rPr>
        <w:t> </w:t>
      </w:r>
      <w:r>
        <w:rPr>
          <w:sz w:val="28"/>
        </w:rPr>
        <w:t>пояснили «Поділитися» як теорію пасивного навчання, що навіть якщо споживач</w:t>
      </w:r>
      <w:r>
        <w:rPr>
          <w:spacing w:val="1"/>
          <w:sz w:val="28"/>
        </w:rPr>
        <w:t> </w:t>
      </w:r>
      <w:r>
        <w:rPr>
          <w:sz w:val="28"/>
        </w:rPr>
        <w:t>має</w:t>
      </w:r>
      <w:r>
        <w:rPr>
          <w:spacing w:val="-2"/>
          <w:sz w:val="28"/>
        </w:rPr>
        <w:t> </w:t>
      </w:r>
      <w:r>
        <w:rPr>
          <w:sz w:val="28"/>
        </w:rPr>
        <w:t>дуже мало</w:t>
      </w:r>
      <w:r>
        <w:rPr>
          <w:spacing w:val="1"/>
          <w:sz w:val="28"/>
        </w:rPr>
        <w:t> </w:t>
      </w:r>
      <w:r>
        <w:rPr>
          <w:sz w:val="28"/>
        </w:rPr>
        <w:t>інформації.</w:t>
      </w:r>
    </w:p>
    <w:p>
      <w:pPr>
        <w:pStyle w:val="BodyText"/>
        <w:spacing w:line="360" w:lineRule="auto" w:before="2"/>
        <w:ind w:right="241"/>
        <w:jc w:val="both"/>
      </w:pPr>
      <w:r>
        <w:rPr/>
        <w:t>Підводячи</w:t>
      </w:r>
      <w:r>
        <w:rPr>
          <w:spacing w:val="1"/>
        </w:rPr>
        <w:t> </w:t>
      </w:r>
      <w:r>
        <w:rPr/>
        <w:t>підсумок,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AISDALSLove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пошук</w:t>
      </w:r>
      <w:r>
        <w:rPr>
          <w:spacing w:val="1"/>
        </w:rPr>
        <w:t> </w:t>
      </w:r>
      <w:r>
        <w:rPr/>
        <w:t>позитивного</w:t>
      </w:r>
      <w:r>
        <w:rPr>
          <w:spacing w:val="1"/>
        </w:rPr>
        <w:t> </w:t>
      </w:r>
      <w:r>
        <w:rPr/>
        <w:t>когнітивного</w:t>
      </w:r>
      <w:r>
        <w:rPr>
          <w:spacing w:val="1"/>
        </w:rPr>
        <w:t> </w:t>
      </w:r>
      <w:r>
        <w:rPr/>
        <w:t>ефекту,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ефекту</w:t>
      </w:r>
      <w:r>
        <w:rPr>
          <w:spacing w:val="1"/>
        </w:rPr>
        <w:t> </w:t>
      </w:r>
      <w:r>
        <w:rPr/>
        <w:t>поведінки.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AIDA</w:t>
      </w:r>
      <w:r>
        <w:rPr>
          <w:spacing w:val="-67"/>
        </w:rPr>
        <w:t> </w:t>
      </w:r>
      <w:r>
        <w:rPr/>
        <w:t>використовується</w:t>
      </w:r>
      <w:r>
        <w:rPr>
          <w:spacing w:val="-9"/>
        </w:rPr>
        <w:t> </w:t>
      </w:r>
      <w:r>
        <w:rPr/>
        <w:t>для</w:t>
      </w:r>
      <w:r>
        <w:rPr>
          <w:spacing w:val="-8"/>
        </w:rPr>
        <w:t> </w:t>
      </w:r>
      <w:r>
        <w:rPr/>
        <w:t>інформування</w:t>
      </w:r>
      <w:r>
        <w:rPr>
          <w:spacing w:val="-8"/>
        </w:rPr>
        <w:t> </w:t>
      </w:r>
      <w:r>
        <w:rPr/>
        <w:t>та</w:t>
      </w:r>
      <w:r>
        <w:rPr>
          <w:spacing w:val="-10"/>
        </w:rPr>
        <w:t> </w:t>
      </w:r>
      <w:r>
        <w:rPr/>
        <w:t>переконання</w:t>
      </w:r>
      <w:r>
        <w:rPr>
          <w:spacing w:val="-9"/>
        </w:rPr>
        <w:t> </w:t>
      </w:r>
      <w:r>
        <w:rPr/>
        <w:t>клієнта</w:t>
      </w:r>
      <w:r>
        <w:rPr>
          <w:spacing w:val="-10"/>
        </w:rPr>
        <w:t> </w:t>
      </w:r>
      <w:r>
        <w:rPr/>
        <w:t>(Yeshin,</w:t>
      </w:r>
      <w:r>
        <w:rPr>
          <w:spacing w:val="-12"/>
        </w:rPr>
        <w:t> </w:t>
      </w:r>
      <w:r>
        <w:rPr/>
        <w:t>2006),</w:t>
      </w:r>
      <w:r>
        <w:rPr>
          <w:spacing w:val="-9"/>
        </w:rPr>
        <w:t> </w:t>
      </w:r>
      <w:r>
        <w:rPr/>
        <w:t>модель</w:t>
      </w:r>
      <w:r>
        <w:rPr>
          <w:spacing w:val="-68"/>
        </w:rPr>
        <w:t> </w:t>
      </w:r>
      <w:r>
        <w:rPr/>
        <w:t>AISDALSLove</w:t>
      </w:r>
      <w:r>
        <w:rPr>
          <w:spacing w:val="-10"/>
        </w:rPr>
        <w:t> </w:t>
      </w:r>
      <w:r>
        <w:rPr/>
        <w:t>пропонує</w:t>
      </w:r>
      <w:r>
        <w:rPr>
          <w:spacing w:val="-9"/>
        </w:rPr>
        <w:t> </w:t>
      </w:r>
      <w:r>
        <w:rPr/>
        <w:t>створити</w:t>
      </w:r>
      <w:r>
        <w:rPr>
          <w:spacing w:val="-9"/>
        </w:rPr>
        <w:t> </w:t>
      </w:r>
      <w:r>
        <w:rPr/>
        <w:t>міцніші</w:t>
      </w:r>
      <w:r>
        <w:rPr>
          <w:spacing w:val="-8"/>
        </w:rPr>
        <w:t> </w:t>
      </w:r>
      <w:r>
        <w:rPr/>
        <w:t>відносини</w:t>
      </w:r>
      <w:r>
        <w:rPr>
          <w:spacing w:val="-11"/>
        </w:rPr>
        <w:t> </w:t>
      </w:r>
      <w:r>
        <w:rPr/>
        <w:t>між</w:t>
      </w:r>
      <w:r>
        <w:rPr>
          <w:spacing w:val="-9"/>
        </w:rPr>
        <w:t> </w:t>
      </w:r>
      <w:r>
        <w:rPr/>
        <w:t>організацією</w:t>
      </w:r>
      <w:r>
        <w:rPr>
          <w:spacing w:val="-10"/>
        </w:rPr>
        <w:t> </w:t>
      </w:r>
      <w:r>
        <w:rPr/>
        <w:t>та</w:t>
      </w:r>
      <w:r>
        <w:rPr>
          <w:spacing w:val="-11"/>
        </w:rPr>
        <w:t> </w:t>
      </w:r>
      <w:r>
        <w:rPr/>
        <w:t>клієнтом</w:t>
      </w:r>
      <w:r>
        <w:rPr>
          <w:spacing w:val="-68"/>
        </w:rPr>
        <w:t> </w:t>
      </w:r>
      <w:r>
        <w:rPr/>
        <w:t>(Wijaya,</w:t>
      </w:r>
      <w:r>
        <w:rPr>
          <w:spacing w:val="1"/>
        </w:rPr>
        <w:t> </w:t>
      </w:r>
      <w:r>
        <w:rPr/>
        <w:t>2012).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модель</w:t>
      </w:r>
      <w:r>
        <w:rPr>
          <w:spacing w:val="1"/>
        </w:rPr>
        <w:t> </w:t>
      </w:r>
      <w:r>
        <w:rPr/>
        <w:t>AISDALSLove</w:t>
      </w:r>
      <w:r>
        <w:rPr>
          <w:spacing w:val="1"/>
        </w:rPr>
        <w:t> </w:t>
      </w:r>
      <w:r>
        <w:rPr/>
        <w:t>говорить,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поінформованість</w:t>
      </w:r>
      <w:r>
        <w:rPr>
          <w:spacing w:val="1"/>
        </w:rPr>
        <w:t> </w:t>
      </w:r>
      <w:r>
        <w:rPr/>
        <w:t>викликає інтерес, а потім веде до пошуку, до бажання, потім “подобається/не</w:t>
      </w:r>
      <w:r>
        <w:rPr>
          <w:spacing w:val="1"/>
        </w:rPr>
        <w:t> </w:t>
      </w:r>
      <w:r>
        <w:rPr/>
        <w:t>подобається досвід”, потім чи поділиться споживач цим досвідом і, нарешті, імідж</w:t>
      </w:r>
      <w:r>
        <w:rPr>
          <w:spacing w:val="-67"/>
        </w:rPr>
        <w:t> </w:t>
      </w:r>
      <w:r>
        <w:rPr/>
        <w:t>бренда в клієнта. В результаті рекламних комунікацій кінцевою метою організації</w:t>
      </w:r>
      <w:r>
        <w:rPr>
          <w:spacing w:val="1"/>
        </w:rPr>
        <w:t> </w:t>
      </w:r>
      <w:r>
        <w:rPr/>
        <w:t>є</w:t>
      </w:r>
      <w:r>
        <w:rPr>
          <w:spacing w:val="-14"/>
        </w:rPr>
        <w:t> </w:t>
      </w:r>
      <w:r>
        <w:rPr/>
        <w:t>створення</w:t>
      </w:r>
      <w:r>
        <w:rPr>
          <w:spacing w:val="-12"/>
        </w:rPr>
        <w:t> </w:t>
      </w:r>
      <w:r>
        <w:rPr/>
        <w:t>високого</w:t>
      </w:r>
      <w:r>
        <w:rPr>
          <w:spacing w:val="-12"/>
        </w:rPr>
        <w:t> </w:t>
      </w:r>
      <w:r>
        <w:rPr/>
        <w:t>рівня</w:t>
      </w:r>
      <w:r>
        <w:rPr>
          <w:spacing w:val="-12"/>
        </w:rPr>
        <w:t> </w:t>
      </w:r>
      <w:r>
        <w:rPr/>
        <w:t>споживацької</w:t>
      </w:r>
      <w:r>
        <w:rPr>
          <w:spacing w:val="-12"/>
        </w:rPr>
        <w:t> </w:t>
      </w:r>
      <w:r>
        <w:rPr/>
        <w:t>лояльності</w:t>
      </w:r>
      <w:r>
        <w:rPr>
          <w:spacing w:val="-12"/>
        </w:rPr>
        <w:t> </w:t>
      </w:r>
      <w:r>
        <w:rPr/>
        <w:t>спочатку</w:t>
      </w:r>
      <w:r>
        <w:rPr>
          <w:spacing w:val="-14"/>
        </w:rPr>
        <w:t> </w:t>
      </w:r>
      <w:r>
        <w:rPr/>
        <w:t>до</w:t>
      </w:r>
      <w:r>
        <w:rPr>
          <w:spacing w:val="-12"/>
        </w:rPr>
        <w:t> </w:t>
      </w:r>
      <w:r>
        <w:rPr/>
        <w:t>продукту,</w:t>
      </w:r>
      <w:r>
        <w:rPr>
          <w:spacing w:val="-11"/>
        </w:rPr>
        <w:t> </w:t>
      </w:r>
      <w:r>
        <w:rPr/>
        <w:t>а</w:t>
      </w:r>
      <w:r>
        <w:rPr>
          <w:spacing w:val="-12"/>
        </w:rPr>
        <w:t> </w:t>
      </w:r>
      <w:r>
        <w:rPr/>
        <w:t>потім</w:t>
      </w:r>
      <w:r>
        <w:rPr>
          <w:spacing w:val="-68"/>
        </w:rPr>
        <w:t> </w:t>
      </w:r>
      <w:r>
        <w:rPr/>
        <w:t>до компанії.</w:t>
      </w:r>
    </w:p>
    <w:p>
      <w:pPr>
        <w:pStyle w:val="BodyText"/>
        <w:ind w:left="0"/>
        <w:rPr>
          <w:sz w:val="44"/>
        </w:rPr>
      </w:pPr>
    </w:p>
    <w:p>
      <w:pPr>
        <w:pStyle w:val="ListParagraph"/>
        <w:numPr>
          <w:ilvl w:val="1"/>
          <w:numId w:val="7"/>
        </w:numPr>
        <w:tabs>
          <w:tab w:pos="1262" w:val="left" w:leader="none"/>
        </w:tabs>
        <w:spacing w:line="240" w:lineRule="auto" w:before="0" w:after="0"/>
        <w:ind w:left="1261" w:right="0" w:hanging="424"/>
        <w:jc w:val="left"/>
        <w:rPr>
          <w:sz w:val="28"/>
        </w:rPr>
      </w:pPr>
      <w:bookmarkStart w:name="_bookmark4" w:id="7"/>
      <w:bookmarkEnd w:id="7"/>
      <w:r>
        <w:rPr/>
      </w:r>
      <w:bookmarkStart w:name="_bookmark4" w:id="8"/>
      <w:bookmarkEnd w:id="8"/>
      <w:r>
        <w:rPr>
          <w:sz w:val="28"/>
        </w:rPr>
        <w:t>Р</w:t>
      </w:r>
      <w:r>
        <w:rPr>
          <w:sz w:val="28"/>
        </w:rPr>
        <w:t>оль</w:t>
      </w:r>
      <w:r>
        <w:rPr>
          <w:spacing w:val="-7"/>
          <w:sz w:val="28"/>
        </w:rPr>
        <w:t> </w:t>
      </w:r>
      <w:r>
        <w:rPr>
          <w:sz w:val="28"/>
        </w:rPr>
        <w:t>медіапланування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7"/>
          <w:sz w:val="28"/>
        </w:rPr>
        <w:t> </w:t>
      </w:r>
      <w:r>
        <w:rPr>
          <w:sz w:val="28"/>
        </w:rPr>
        <w:t>цифровій</w:t>
      </w:r>
      <w:r>
        <w:rPr>
          <w:spacing w:val="-5"/>
          <w:sz w:val="28"/>
        </w:rPr>
        <w:t> </w:t>
      </w:r>
      <w:r>
        <w:rPr>
          <w:sz w:val="28"/>
        </w:rPr>
        <w:t>стратегії</w:t>
      </w:r>
      <w:r>
        <w:rPr>
          <w:spacing w:val="-7"/>
          <w:sz w:val="28"/>
        </w:rPr>
        <w:t> </w:t>
      </w:r>
      <w:r>
        <w:rPr>
          <w:sz w:val="28"/>
        </w:rPr>
        <w:t>підприємства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line="360" w:lineRule="auto" w:before="197"/>
        <w:ind w:right="244" w:firstLine="851"/>
        <w:jc w:val="both"/>
      </w:pPr>
      <w:r>
        <w:rPr/>
        <w:t>Для визначення поняття медіапланування необхідно спочатку зрозуміти</w:t>
      </w:r>
      <w:r>
        <w:rPr>
          <w:spacing w:val="1"/>
        </w:rPr>
        <w:t> </w:t>
      </w:r>
      <w:r>
        <w:rPr/>
        <w:t>процес купівлі товару споживачем. Даний процес включає отримання, пошук та</w:t>
      </w:r>
      <w:r>
        <w:rPr>
          <w:spacing w:val="1"/>
        </w:rPr>
        <w:t> </w:t>
      </w:r>
      <w:r>
        <w:rPr/>
        <w:t>обробку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споживачами.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споживачем</w:t>
      </w:r>
      <w:r>
        <w:rPr>
          <w:spacing w:val="1"/>
        </w:rPr>
        <w:t> </w:t>
      </w:r>
      <w:r>
        <w:rPr/>
        <w:t>можуть відігравати</w:t>
      </w:r>
      <w:r>
        <w:rPr>
          <w:spacing w:val="1"/>
        </w:rPr>
        <w:t> </w:t>
      </w:r>
      <w:r>
        <w:rPr/>
        <w:t>важливу роль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 зміни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каналів та цифрової трансформації бізнес-процесів всередині фірми. Нещодавні</w:t>
      </w:r>
      <w:r>
        <w:rPr>
          <w:spacing w:val="1"/>
        </w:rPr>
        <w:t> </w:t>
      </w:r>
      <w:r>
        <w:rPr/>
        <w:t>маркетингові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дали</w:t>
      </w:r>
      <w:r>
        <w:rPr>
          <w:spacing w:val="1"/>
        </w:rPr>
        <w:t> </w:t>
      </w:r>
      <w:r>
        <w:rPr/>
        <w:t>уявлення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поведінку</w:t>
      </w:r>
      <w:r>
        <w:rPr>
          <w:spacing w:val="1"/>
        </w:rPr>
        <w:t> </w:t>
      </w:r>
      <w:r>
        <w:rPr/>
        <w:t>споживачів,</w:t>
      </w:r>
      <w:r>
        <w:rPr>
          <w:spacing w:val="1"/>
        </w:rPr>
        <w:t> </w:t>
      </w:r>
      <w:r>
        <w:rPr/>
        <w:t>довіру</w:t>
      </w:r>
      <w:r>
        <w:rPr>
          <w:spacing w:val="1"/>
        </w:rPr>
        <w:t> </w:t>
      </w:r>
      <w:r>
        <w:rPr/>
        <w:t>клієнтів</w:t>
      </w:r>
      <w:r>
        <w:rPr>
          <w:spacing w:val="67"/>
        </w:rPr>
        <w:t> </w:t>
      </w:r>
      <w:r>
        <w:rPr/>
        <w:t>і</w:t>
      </w:r>
      <w:r>
        <w:rPr>
          <w:spacing w:val="69"/>
        </w:rPr>
        <w:t> </w:t>
      </w:r>
      <w:r>
        <w:rPr/>
        <w:t>сприйняття</w:t>
      </w:r>
      <w:r>
        <w:rPr>
          <w:spacing w:val="68"/>
        </w:rPr>
        <w:t> </w:t>
      </w:r>
      <w:r>
        <w:rPr/>
        <w:t>ризиків</w:t>
      </w:r>
      <w:r>
        <w:rPr>
          <w:spacing w:val="67"/>
        </w:rPr>
        <w:t> </w:t>
      </w:r>
      <w:r>
        <w:rPr/>
        <w:t>у</w:t>
      </w:r>
      <w:r>
        <w:rPr>
          <w:spacing w:val="64"/>
        </w:rPr>
        <w:t> </w:t>
      </w:r>
      <w:r>
        <w:rPr/>
        <w:t>цих</w:t>
      </w:r>
      <w:r>
        <w:rPr>
          <w:spacing w:val="69"/>
        </w:rPr>
        <w:t> </w:t>
      </w:r>
      <w:r>
        <w:rPr/>
        <w:t>процесах</w:t>
      </w:r>
      <w:r>
        <w:rPr>
          <w:spacing w:val="69"/>
        </w:rPr>
        <w:t> </w:t>
      </w:r>
      <w:r>
        <w:rPr/>
        <w:t>у</w:t>
      </w:r>
      <w:r>
        <w:rPr>
          <w:spacing w:val="64"/>
        </w:rPr>
        <w:t> </w:t>
      </w:r>
      <w:r>
        <w:rPr/>
        <w:t>цифрових</w:t>
      </w:r>
      <w:r>
        <w:rPr>
          <w:spacing w:val="69"/>
        </w:rPr>
        <w:t> </w:t>
      </w:r>
      <w:r>
        <w:rPr/>
        <w:t>і</w:t>
      </w:r>
      <w:r>
        <w:rPr>
          <w:spacing w:val="69"/>
        </w:rPr>
        <w:t> </w:t>
      </w:r>
      <w:r>
        <w:rPr/>
        <w:t>нецифрових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2"/>
        <w:jc w:val="both"/>
      </w:pPr>
      <w:r>
        <w:rPr/>
        <w:t>середовищах.</w:t>
      </w:r>
      <w:r>
        <w:rPr>
          <w:spacing w:val="-12"/>
        </w:rPr>
        <w:t> </w:t>
      </w:r>
      <w:r>
        <w:rPr/>
        <w:t>Науковці</w:t>
      </w:r>
      <w:r>
        <w:rPr>
          <w:spacing w:val="-11"/>
        </w:rPr>
        <w:t> </w:t>
      </w:r>
      <w:r>
        <w:rPr/>
        <w:t>сходяться</w:t>
      </w:r>
      <w:r>
        <w:rPr>
          <w:spacing w:val="-11"/>
        </w:rPr>
        <w:t> </w:t>
      </w:r>
      <w:r>
        <w:rPr/>
        <w:t>в</w:t>
      </w:r>
      <w:r>
        <w:rPr>
          <w:spacing w:val="-11"/>
        </w:rPr>
        <w:t> </w:t>
      </w:r>
      <w:r>
        <w:rPr/>
        <w:t>думці,</w:t>
      </w:r>
      <w:r>
        <w:rPr>
          <w:spacing w:val="-12"/>
        </w:rPr>
        <w:t> </w:t>
      </w:r>
      <w:r>
        <w:rPr/>
        <w:t>що</w:t>
      </w:r>
      <w:r>
        <w:rPr>
          <w:spacing w:val="-10"/>
        </w:rPr>
        <w:t> </w:t>
      </w:r>
      <w:r>
        <w:rPr/>
        <w:t>споживачі</w:t>
      </w:r>
      <w:r>
        <w:rPr>
          <w:spacing w:val="-11"/>
        </w:rPr>
        <w:t> </w:t>
      </w:r>
      <w:r>
        <w:rPr/>
        <w:t>проходять</w:t>
      </w:r>
      <w:r>
        <w:rPr>
          <w:spacing w:val="-11"/>
        </w:rPr>
        <w:t> </w:t>
      </w:r>
      <w:r>
        <w:rPr/>
        <w:t>декілька</w:t>
      </w:r>
      <w:r>
        <w:rPr>
          <w:spacing w:val="-13"/>
        </w:rPr>
        <w:t> </w:t>
      </w:r>
      <w:r>
        <w:rPr/>
        <w:t>етапів</w:t>
      </w:r>
      <w:r>
        <w:rPr>
          <w:spacing w:val="-68"/>
        </w:rPr>
        <w:t> </w:t>
      </w:r>
      <w:r>
        <w:rPr/>
        <w:t>процесу покупки, починаючи з обізнаності. Наступними етапами є знайомство,</w:t>
      </w:r>
      <w:r>
        <w:rPr>
          <w:spacing w:val="1"/>
        </w:rPr>
        <w:t> </w:t>
      </w:r>
      <w:r>
        <w:rPr/>
        <w:t>оцінка та вибір. Даний процес ряд науковців називають шляхом клієнта. Клієнти</w:t>
      </w:r>
      <w:r>
        <w:rPr>
          <w:spacing w:val="1"/>
        </w:rPr>
        <w:t> </w:t>
      </w:r>
      <w:r>
        <w:rPr/>
        <w:t>можуть</w:t>
      </w:r>
      <w:r>
        <w:rPr>
          <w:spacing w:val="-10"/>
        </w:rPr>
        <w:t> </w:t>
      </w:r>
      <w:r>
        <w:rPr/>
        <w:t>збирати</w:t>
      </w:r>
      <w:r>
        <w:rPr>
          <w:spacing w:val="-7"/>
        </w:rPr>
        <w:t> </w:t>
      </w:r>
      <w:r>
        <w:rPr/>
        <w:t>інформацію</w:t>
      </w:r>
      <w:r>
        <w:rPr>
          <w:spacing w:val="-8"/>
        </w:rPr>
        <w:t> </w:t>
      </w:r>
      <w:r>
        <w:rPr/>
        <w:t>з</w:t>
      </w:r>
      <w:r>
        <w:rPr>
          <w:spacing w:val="-12"/>
        </w:rPr>
        <w:t> </w:t>
      </w:r>
      <w:r>
        <w:rPr/>
        <w:t>пошукових</w:t>
      </w:r>
      <w:r>
        <w:rPr>
          <w:spacing w:val="-9"/>
        </w:rPr>
        <w:t> </w:t>
      </w:r>
      <w:r>
        <w:rPr/>
        <w:t>систем,</w:t>
      </w:r>
      <w:r>
        <w:rPr>
          <w:spacing w:val="-8"/>
        </w:rPr>
        <w:t> </w:t>
      </w:r>
      <w:r>
        <w:rPr/>
        <w:t>читати</w:t>
      </w:r>
      <w:r>
        <w:rPr>
          <w:spacing w:val="-8"/>
        </w:rPr>
        <w:t> </w:t>
      </w:r>
      <w:r>
        <w:rPr/>
        <w:t>відгуки</w:t>
      </w:r>
      <w:r>
        <w:rPr>
          <w:spacing w:val="-6"/>
        </w:rPr>
        <w:t> </w:t>
      </w:r>
      <w:r>
        <w:rPr/>
        <w:t>інших</w:t>
      </w:r>
      <w:r>
        <w:rPr>
          <w:spacing w:val="-9"/>
        </w:rPr>
        <w:t> </w:t>
      </w:r>
      <w:r>
        <w:rPr/>
        <w:t>клієнтів</w:t>
      </w:r>
      <w:r>
        <w:rPr>
          <w:spacing w:val="-9"/>
        </w:rPr>
        <w:t> </w:t>
      </w:r>
      <w:r>
        <w:rPr/>
        <w:t>на</w:t>
      </w:r>
      <w:r>
        <w:rPr>
          <w:spacing w:val="-67"/>
        </w:rPr>
        <w:t> </w:t>
      </w:r>
      <w:r>
        <w:rPr/>
        <w:t>сторонніх форумах, а перший контакт з продуктом або компанією може відбутись</w:t>
      </w:r>
      <w:r>
        <w:rPr>
          <w:spacing w:val="-67"/>
        </w:rPr>
        <w:t> </w:t>
      </w:r>
      <w:r>
        <w:rPr/>
        <w:t>просто</w:t>
      </w:r>
      <w:r>
        <w:rPr>
          <w:spacing w:val="1"/>
        </w:rPr>
        <w:t> </w:t>
      </w:r>
      <w:r>
        <w:rPr/>
        <w:t>побачивши</w:t>
      </w:r>
      <w:r>
        <w:rPr>
          <w:spacing w:val="1"/>
        </w:rPr>
        <w:t> </w:t>
      </w:r>
      <w:r>
        <w:rPr/>
        <w:t>публікацію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соціальній</w:t>
      </w:r>
      <w:r>
        <w:rPr>
          <w:spacing w:val="1"/>
        </w:rPr>
        <w:t> </w:t>
      </w:r>
      <w:r>
        <w:rPr/>
        <w:t>мережі.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цифровому</w:t>
      </w:r>
      <w:r>
        <w:rPr>
          <w:spacing w:val="1"/>
        </w:rPr>
        <w:t> </w:t>
      </w:r>
      <w:r>
        <w:rPr/>
        <w:t>середовищі</w:t>
      </w:r>
      <w:r>
        <w:rPr>
          <w:spacing w:val="1"/>
        </w:rPr>
        <w:t> </w:t>
      </w:r>
      <w:r>
        <w:rPr/>
        <w:t>клієнти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рухатися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свій</w:t>
      </w:r>
      <w:r>
        <w:rPr>
          <w:spacing w:val="1"/>
        </w:rPr>
        <w:t> </w:t>
      </w:r>
      <w:r>
        <w:rPr/>
        <w:t>шлях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принципово</w:t>
      </w:r>
      <w:r>
        <w:rPr>
          <w:spacing w:val="-4"/>
        </w:rPr>
        <w:t> </w:t>
      </w:r>
      <w:r>
        <w:rPr/>
        <w:t>новими</w:t>
      </w:r>
      <w:r>
        <w:rPr>
          <w:spacing w:val="-2"/>
        </w:rPr>
        <w:t> </w:t>
      </w:r>
      <w:r>
        <w:rPr/>
        <w:t>способами.[23]</w:t>
      </w:r>
    </w:p>
    <w:p>
      <w:pPr>
        <w:pStyle w:val="BodyText"/>
        <w:spacing w:line="360" w:lineRule="auto" w:before="1"/>
        <w:ind w:right="239" w:firstLine="851"/>
        <w:jc w:val="both"/>
      </w:pPr>
      <w:r>
        <w:rPr>
          <w:spacing w:val="-1"/>
        </w:rPr>
        <w:t>Фундаментальна</w:t>
      </w:r>
      <w:r>
        <w:rPr>
          <w:spacing w:val="-17"/>
        </w:rPr>
        <w:t> </w:t>
      </w:r>
      <w:r>
        <w:rPr>
          <w:spacing w:val="-1"/>
        </w:rPr>
        <w:t>зміна</w:t>
      </w:r>
      <w:r>
        <w:rPr>
          <w:spacing w:val="-15"/>
        </w:rPr>
        <w:t> </w:t>
      </w:r>
      <w:r>
        <w:rPr>
          <w:spacing w:val="-1"/>
        </w:rPr>
        <w:t>в</w:t>
      </w:r>
      <w:r>
        <w:rPr>
          <w:spacing w:val="-16"/>
        </w:rPr>
        <w:t> </w:t>
      </w:r>
      <w:r>
        <w:rPr>
          <w:spacing w:val="-1"/>
        </w:rPr>
        <w:t>плануванні</w:t>
      </w:r>
      <w:r>
        <w:rPr>
          <w:spacing w:val="-11"/>
        </w:rPr>
        <w:t> </w:t>
      </w:r>
      <w:r>
        <w:rPr/>
        <w:t>каналів</w:t>
      </w:r>
      <w:r>
        <w:rPr>
          <w:spacing w:val="-15"/>
        </w:rPr>
        <w:t> </w:t>
      </w:r>
      <w:r>
        <w:rPr/>
        <w:t>включає</w:t>
      </w:r>
      <w:r>
        <w:rPr>
          <w:spacing w:val="-15"/>
        </w:rPr>
        <w:t> </w:t>
      </w:r>
      <w:r>
        <w:rPr/>
        <w:t>перехід</w:t>
      </w:r>
      <w:r>
        <w:rPr>
          <w:spacing w:val="-16"/>
        </w:rPr>
        <w:t> </w:t>
      </w:r>
      <w:r>
        <w:rPr/>
        <w:t>від</w:t>
      </w:r>
      <w:r>
        <w:rPr>
          <w:spacing w:val="-14"/>
        </w:rPr>
        <w:t> </w:t>
      </w:r>
      <w:r>
        <w:rPr/>
        <w:t>сприйняття</w:t>
      </w:r>
      <w:r>
        <w:rPr>
          <w:spacing w:val="-68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підтримки[24].</w:t>
      </w:r>
      <w:r>
        <w:rPr>
          <w:spacing w:val="1"/>
        </w:rPr>
        <w:t> </w:t>
      </w:r>
      <w:r>
        <w:rPr/>
        <w:t>Традиційно</w:t>
      </w:r>
      <w:r>
        <w:rPr>
          <w:spacing w:val="-7"/>
        </w:rPr>
        <w:t> </w:t>
      </w:r>
      <w:r>
        <w:rPr/>
        <w:t>рекламні</w:t>
      </w:r>
      <w:r>
        <w:rPr>
          <w:spacing w:val="-6"/>
        </w:rPr>
        <w:t> </w:t>
      </w:r>
      <w:r>
        <w:rPr/>
        <w:t>медіаплани</w:t>
      </w:r>
      <w:r>
        <w:rPr>
          <w:spacing w:val="-10"/>
        </w:rPr>
        <w:t> </w:t>
      </w:r>
      <w:r>
        <w:rPr/>
        <w:t>оцінювали</w:t>
      </w:r>
      <w:r>
        <w:rPr>
          <w:spacing w:val="-7"/>
        </w:rPr>
        <w:t> </w:t>
      </w:r>
      <w:r>
        <w:rPr/>
        <w:t>сильні</w:t>
      </w:r>
      <w:r>
        <w:rPr>
          <w:spacing w:val="-7"/>
        </w:rPr>
        <w:t> </w:t>
      </w:r>
      <w:r>
        <w:rPr/>
        <w:t>та</w:t>
      </w:r>
      <w:r>
        <w:rPr>
          <w:spacing w:val="-7"/>
        </w:rPr>
        <w:t> </w:t>
      </w:r>
      <w:r>
        <w:rPr/>
        <w:t>слабкі</w:t>
      </w:r>
      <w:r>
        <w:rPr>
          <w:spacing w:val="-9"/>
        </w:rPr>
        <w:t> </w:t>
      </w:r>
      <w:r>
        <w:rPr/>
        <w:t>сторони</w:t>
      </w:r>
      <w:r>
        <w:rPr>
          <w:spacing w:val="-6"/>
        </w:rPr>
        <w:t> </w:t>
      </w:r>
      <w:r>
        <w:rPr/>
        <w:t>різних</w:t>
      </w:r>
      <w:r>
        <w:rPr>
          <w:spacing w:val="-7"/>
        </w:rPr>
        <w:t> </w:t>
      </w:r>
      <w:r>
        <w:rPr/>
        <w:t>класів</w:t>
      </w:r>
      <w:r>
        <w:rPr>
          <w:spacing w:val="-67"/>
        </w:rPr>
        <w:t> </w:t>
      </w:r>
      <w:r>
        <w:rPr/>
        <w:t>медіа,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оптимальний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послуги.</w:t>
      </w:r>
      <w:r>
        <w:rPr>
          <w:spacing w:val="1"/>
        </w:rPr>
        <w:t> </w:t>
      </w:r>
      <w:r>
        <w:rPr/>
        <w:t>Обмеженням цього підходу було те, що він не розглядав альтернативи за межами</w:t>
      </w:r>
      <w:r>
        <w:rPr>
          <w:spacing w:val="1"/>
        </w:rPr>
        <w:t> </w:t>
      </w:r>
      <w:r>
        <w:rPr/>
        <w:t>широких</w:t>
      </w:r>
      <w:r>
        <w:rPr>
          <w:spacing w:val="1"/>
        </w:rPr>
        <w:t> </w:t>
      </w:r>
      <w:r>
        <w:rPr/>
        <w:t>медіа-класів. Стандартні</w:t>
      </w:r>
      <w:r>
        <w:rPr>
          <w:spacing w:val="1"/>
        </w:rPr>
        <w:t> </w:t>
      </w:r>
      <w:r>
        <w:rPr/>
        <w:t>медіа-класи,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розглядаються</w:t>
      </w:r>
      <w:r>
        <w:rPr>
          <w:spacing w:val="1"/>
        </w:rPr>
        <w:t> </w:t>
      </w:r>
      <w:r>
        <w:rPr/>
        <w:t>рекламними</w:t>
      </w:r>
      <w:r>
        <w:rPr>
          <w:spacing w:val="1"/>
        </w:rPr>
        <w:t> </w:t>
      </w:r>
      <w:r>
        <w:rPr/>
        <w:t>компаніями при плануванні медіа витрат, включають телебачення, радіо, журнал,</w:t>
      </w:r>
      <w:r>
        <w:rPr>
          <w:spacing w:val="1"/>
        </w:rPr>
        <w:t> </w:t>
      </w:r>
      <w:r>
        <w:rPr/>
        <w:t>газети,</w:t>
      </w:r>
      <w:r>
        <w:rPr>
          <w:spacing w:val="-1"/>
        </w:rPr>
        <w:t> </w:t>
      </w:r>
      <w:r>
        <w:rPr/>
        <w:t>OOH,</w:t>
      </w:r>
      <w:r>
        <w:rPr>
          <w:spacing w:val="-1"/>
        </w:rPr>
        <w:t> </w:t>
      </w:r>
      <w:r>
        <w:rPr/>
        <w:t>Інтернет та кіно.</w:t>
      </w:r>
    </w:p>
    <w:p>
      <w:pPr>
        <w:pStyle w:val="BodyText"/>
        <w:spacing w:line="360" w:lineRule="auto" w:before="1"/>
        <w:ind w:right="240" w:firstLine="851"/>
        <w:jc w:val="both"/>
      </w:pPr>
      <w:r>
        <w:rPr/>
        <w:t>У ряді старих моделей медіа-планування та встановлення медіа-стратегії</w:t>
      </w:r>
      <w:r>
        <w:rPr>
          <w:spacing w:val="1"/>
        </w:rPr>
        <w:t> </w:t>
      </w:r>
      <w:r>
        <w:rPr/>
        <w:t>становлять кульмінацію процесу комунікаційного планування, оскільки рекламна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креативна</w:t>
      </w:r>
      <w:r>
        <w:rPr>
          <w:spacing w:val="1"/>
        </w:rPr>
        <w:t> </w:t>
      </w:r>
      <w:r>
        <w:rPr/>
        <w:t>стратегія/виконання</w:t>
      </w:r>
      <w:r>
        <w:rPr>
          <w:spacing w:val="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медіа-стратегії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вибору медіа-класу або засобів (Belch &amp; Belch 2008; Sissors &amp; Petray, 1976, цит.</w:t>
      </w:r>
      <w:r>
        <w:rPr>
          <w:spacing w:val="1"/>
        </w:rPr>
        <w:t> </w:t>
      </w:r>
      <w:r>
        <w:rPr/>
        <w:t>Cowan</w:t>
      </w:r>
      <w:r>
        <w:rPr>
          <w:spacing w:val="1"/>
        </w:rPr>
        <w:t> </w:t>
      </w:r>
      <w:r>
        <w:rPr/>
        <w:t>et</w:t>
      </w:r>
      <w:r>
        <w:rPr>
          <w:spacing w:val="1"/>
        </w:rPr>
        <w:t> </w:t>
      </w:r>
      <w:r>
        <w:rPr/>
        <w:t>al.</w:t>
      </w:r>
      <w:r>
        <w:rPr>
          <w:spacing w:val="1"/>
        </w:rPr>
        <w:t> </w:t>
      </w:r>
      <w:r>
        <w:rPr/>
        <w:t>1999)[25].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описується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задача,</w:t>
      </w:r>
      <w:r>
        <w:rPr>
          <w:spacing w:val="1"/>
        </w:rPr>
        <w:t> </w:t>
      </w:r>
      <w:r>
        <w:rPr/>
        <w:t>зосереджена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досягненні</w:t>
      </w:r>
      <w:r>
        <w:rPr>
          <w:spacing w:val="1"/>
        </w:rPr>
        <w:t> </w:t>
      </w:r>
      <w:r>
        <w:rPr/>
        <w:t>мінімальних</w:t>
      </w:r>
      <w:r>
        <w:rPr>
          <w:spacing w:val="1"/>
        </w:rPr>
        <w:t> </w:t>
      </w:r>
      <w:r>
        <w:rPr/>
        <w:t>витрат.</w:t>
      </w:r>
      <w:r>
        <w:rPr>
          <w:spacing w:val="1"/>
        </w:rPr>
        <w:t> </w:t>
      </w:r>
      <w:r>
        <w:rPr/>
        <w:t>Однак,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визнали</w:t>
      </w:r>
      <w:r>
        <w:rPr>
          <w:spacing w:val="1"/>
        </w:rPr>
        <w:t> </w:t>
      </w:r>
      <w:r>
        <w:rPr/>
        <w:t>Коуен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Абратт</w:t>
      </w:r>
      <w:r>
        <w:rPr>
          <w:spacing w:val="1"/>
        </w:rPr>
        <w:t> </w:t>
      </w:r>
      <w:r>
        <w:rPr/>
        <w:t>(1999),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>
          <w:spacing w:val="-1"/>
        </w:rPr>
        <w:t>збільшенням</w:t>
      </w:r>
      <w:r>
        <w:rPr>
          <w:spacing w:val="-16"/>
        </w:rPr>
        <w:t> </w:t>
      </w:r>
      <w:r>
        <w:rPr>
          <w:spacing w:val="-1"/>
        </w:rPr>
        <w:t>складності</w:t>
      </w:r>
      <w:r>
        <w:rPr>
          <w:spacing w:val="-16"/>
        </w:rPr>
        <w:t> </w:t>
      </w:r>
      <w:r>
        <w:rPr/>
        <w:t>медіа-планування</w:t>
      </w:r>
      <w:r>
        <w:rPr>
          <w:spacing w:val="-15"/>
        </w:rPr>
        <w:t> </w:t>
      </w:r>
      <w:r>
        <w:rPr/>
        <w:t>важливо</w:t>
      </w:r>
      <w:r>
        <w:rPr>
          <w:spacing w:val="-15"/>
        </w:rPr>
        <w:t> </w:t>
      </w:r>
      <w:r>
        <w:rPr/>
        <w:t>включати</w:t>
      </w:r>
      <w:r>
        <w:rPr>
          <w:spacing w:val="-15"/>
        </w:rPr>
        <w:t> </w:t>
      </w:r>
      <w:r>
        <w:rPr/>
        <w:t>медіапланувальників</w:t>
      </w:r>
      <w:r>
        <w:rPr>
          <w:spacing w:val="-68"/>
        </w:rPr>
        <w:t> </w:t>
      </w:r>
      <w:r>
        <w:rPr/>
        <w:t>до</w:t>
      </w:r>
      <w:r>
        <w:rPr>
          <w:spacing w:val="-7"/>
        </w:rPr>
        <w:t> </w:t>
      </w:r>
      <w:r>
        <w:rPr/>
        <w:t>команди</w:t>
      </w:r>
      <w:r>
        <w:rPr>
          <w:spacing w:val="-7"/>
        </w:rPr>
        <w:t> </w:t>
      </w:r>
      <w:r>
        <w:rPr/>
        <w:t>стратегічного</w:t>
      </w:r>
      <w:r>
        <w:rPr>
          <w:spacing w:val="-7"/>
        </w:rPr>
        <w:t> </w:t>
      </w:r>
      <w:r>
        <w:rPr/>
        <w:t>планування.</w:t>
      </w:r>
      <w:r>
        <w:rPr>
          <w:spacing w:val="-4"/>
        </w:rPr>
        <w:t> </w:t>
      </w:r>
      <w:r>
        <w:rPr/>
        <w:t>Тема,</w:t>
      </w:r>
      <w:r>
        <w:rPr>
          <w:spacing w:val="-6"/>
        </w:rPr>
        <w:t> </w:t>
      </w:r>
      <w:r>
        <w:rPr/>
        <w:t>яку</w:t>
      </w:r>
      <w:r>
        <w:rPr>
          <w:spacing w:val="-8"/>
        </w:rPr>
        <w:t> </w:t>
      </w:r>
      <w:r>
        <w:rPr/>
        <w:t>повторює</w:t>
      </w:r>
      <w:r>
        <w:rPr>
          <w:spacing w:val="-6"/>
        </w:rPr>
        <w:t> </w:t>
      </w:r>
      <w:r>
        <w:rPr/>
        <w:t>Коллін</w:t>
      </w:r>
      <w:r>
        <w:rPr>
          <w:spacing w:val="2"/>
        </w:rPr>
        <w:t> </w:t>
      </w:r>
      <w:r>
        <w:rPr/>
        <w:t>,</w:t>
      </w:r>
      <w:r>
        <w:rPr>
          <w:spacing w:val="-7"/>
        </w:rPr>
        <w:t> </w:t>
      </w:r>
      <w:r>
        <w:rPr/>
        <w:t>який</w:t>
      </w:r>
      <w:r>
        <w:rPr>
          <w:spacing w:val="-5"/>
        </w:rPr>
        <w:t> </w:t>
      </w:r>
      <w:r>
        <w:rPr/>
        <w:t>відзначив</w:t>
      </w:r>
      <w:r>
        <w:rPr>
          <w:spacing w:val="-68"/>
        </w:rPr>
        <w:t> </w:t>
      </w:r>
      <w:r>
        <w:rPr/>
        <w:t>розмивання</w:t>
      </w:r>
      <w:r>
        <w:rPr>
          <w:spacing w:val="1"/>
        </w:rPr>
        <w:t> </w:t>
      </w:r>
      <w:r>
        <w:rPr/>
        <w:t>меж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плануванням</w:t>
      </w:r>
      <w:r>
        <w:rPr>
          <w:spacing w:val="1"/>
        </w:rPr>
        <w:t> </w:t>
      </w:r>
      <w:r>
        <w:rPr/>
        <w:t>облікового</w:t>
      </w:r>
      <w:r>
        <w:rPr>
          <w:spacing w:val="1"/>
        </w:rPr>
        <w:t> </w:t>
      </w:r>
      <w:r>
        <w:rPr/>
        <w:t>запису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медіаплануванням,</w:t>
      </w:r>
      <w:r>
        <w:rPr>
          <w:spacing w:val="1"/>
        </w:rPr>
        <w:t> </w:t>
      </w:r>
      <w:r>
        <w:rPr/>
        <w:t>визначивши, що медіа-планувальники мають не тільки найкраще уявлення про</w:t>
      </w:r>
      <w:r>
        <w:rPr>
          <w:spacing w:val="1"/>
        </w:rPr>
        <w:t> </w:t>
      </w:r>
      <w:r>
        <w:rPr/>
        <w:t>продукти</w:t>
      </w:r>
      <w:r>
        <w:rPr>
          <w:spacing w:val="-14"/>
        </w:rPr>
        <w:t> </w:t>
      </w:r>
      <w:r>
        <w:rPr/>
        <w:t>споживачами</w:t>
      </w:r>
      <w:r>
        <w:rPr>
          <w:spacing w:val="-14"/>
        </w:rPr>
        <w:t> </w:t>
      </w:r>
      <w:r>
        <w:rPr/>
        <w:t>та</w:t>
      </w:r>
      <w:r>
        <w:rPr>
          <w:spacing w:val="-15"/>
        </w:rPr>
        <w:t> </w:t>
      </w:r>
      <w:r>
        <w:rPr/>
        <w:t>використання</w:t>
      </w:r>
      <w:r>
        <w:rPr>
          <w:spacing w:val="-14"/>
        </w:rPr>
        <w:t> </w:t>
      </w:r>
      <w:r>
        <w:rPr/>
        <w:t>засобів</w:t>
      </w:r>
      <w:r>
        <w:rPr>
          <w:spacing w:val="-16"/>
        </w:rPr>
        <w:t> </w:t>
      </w:r>
      <w:r>
        <w:rPr/>
        <w:t>масової</w:t>
      </w:r>
      <w:r>
        <w:rPr>
          <w:spacing w:val="-14"/>
        </w:rPr>
        <w:t> </w:t>
      </w:r>
      <w:r>
        <w:rPr/>
        <w:t>інформації,</w:t>
      </w:r>
      <w:r>
        <w:rPr>
          <w:spacing w:val="-15"/>
        </w:rPr>
        <w:t> </w:t>
      </w:r>
      <w:r>
        <w:rPr/>
        <w:t>але</w:t>
      </w:r>
      <w:r>
        <w:rPr>
          <w:spacing w:val="-15"/>
        </w:rPr>
        <w:t> </w:t>
      </w:r>
      <w:r>
        <w:rPr/>
        <w:t>й</w:t>
      </w:r>
      <w:r>
        <w:rPr>
          <w:spacing w:val="-14"/>
        </w:rPr>
        <w:t> </w:t>
      </w:r>
      <w:r>
        <w:rPr/>
        <w:t>здатність</w:t>
      </w:r>
      <w:r>
        <w:rPr>
          <w:spacing w:val="-68"/>
        </w:rPr>
        <w:t> </w:t>
      </w:r>
      <w:r>
        <w:rPr/>
        <w:t>планувати у фінансових рамках, таких як Модель рентабельності інвестицій. Це</w:t>
      </w:r>
      <w:r>
        <w:rPr>
          <w:spacing w:val="1"/>
        </w:rPr>
        <w:t> </w:t>
      </w:r>
      <w:r>
        <w:rPr>
          <w:spacing w:val="-1"/>
        </w:rPr>
        <w:t>дозволяє</w:t>
      </w:r>
      <w:r>
        <w:rPr>
          <w:spacing w:val="-17"/>
        </w:rPr>
        <w:t> </w:t>
      </w:r>
      <w:r>
        <w:rPr>
          <w:spacing w:val="-1"/>
        </w:rPr>
        <w:t>медіа-планувальникам</w:t>
      </w:r>
      <w:r>
        <w:rPr>
          <w:spacing w:val="-15"/>
        </w:rPr>
        <w:t> </w:t>
      </w:r>
      <w:r>
        <w:rPr>
          <w:spacing w:val="-1"/>
        </w:rPr>
        <w:t>встановлювати</w:t>
      </w:r>
      <w:r>
        <w:rPr>
          <w:spacing w:val="-17"/>
        </w:rPr>
        <w:t> </w:t>
      </w:r>
      <w:r>
        <w:rPr/>
        <w:t>вимірювання</w:t>
      </w:r>
      <w:r>
        <w:rPr>
          <w:spacing w:val="-15"/>
        </w:rPr>
        <w:t> </w:t>
      </w:r>
      <w:r>
        <w:rPr/>
        <w:t>та</w:t>
      </w:r>
      <w:r>
        <w:rPr>
          <w:spacing w:val="-17"/>
        </w:rPr>
        <w:t> </w:t>
      </w:r>
      <w:r>
        <w:rPr/>
        <w:t>ключові</w:t>
      </w:r>
      <w:r>
        <w:rPr>
          <w:spacing w:val="-17"/>
        </w:rPr>
        <w:t> </w:t>
      </w:r>
      <w:r>
        <w:rPr/>
        <w:t>показники</w:t>
      </w:r>
      <w:r>
        <w:rPr>
          <w:spacing w:val="-68"/>
        </w:rPr>
        <w:t> </w:t>
      </w:r>
      <w:r>
        <w:rPr/>
        <w:t>ефективності</w:t>
      </w:r>
      <w:r>
        <w:rPr>
          <w:spacing w:val="67"/>
        </w:rPr>
        <w:t> </w:t>
      </w:r>
      <w:r>
        <w:rPr/>
        <w:t>(KPI)</w:t>
      </w:r>
      <w:r>
        <w:rPr>
          <w:spacing w:val="65"/>
        </w:rPr>
        <w:t> </w:t>
      </w:r>
      <w:r>
        <w:rPr/>
        <w:t>на</w:t>
      </w:r>
      <w:r>
        <w:rPr>
          <w:spacing w:val="68"/>
        </w:rPr>
        <w:t> </w:t>
      </w:r>
      <w:r>
        <w:rPr/>
        <w:t>початку</w:t>
      </w:r>
      <w:r>
        <w:rPr>
          <w:spacing w:val="64"/>
        </w:rPr>
        <w:t> </w:t>
      </w:r>
      <w:r>
        <w:rPr/>
        <w:t>процесу</w:t>
      </w:r>
      <w:r>
        <w:rPr>
          <w:spacing w:val="66"/>
        </w:rPr>
        <w:t> </w:t>
      </w:r>
      <w:r>
        <w:rPr/>
        <w:t>(Коллін,</w:t>
      </w:r>
      <w:r>
        <w:rPr>
          <w:spacing w:val="66"/>
        </w:rPr>
        <w:t> </w:t>
      </w:r>
      <w:r>
        <w:rPr/>
        <w:t>2003;</w:t>
      </w:r>
      <w:r>
        <w:rPr>
          <w:spacing w:val="68"/>
        </w:rPr>
        <w:t> </w:t>
      </w:r>
      <w:r>
        <w:rPr/>
        <w:t>Вудворд,</w:t>
      </w:r>
      <w:r>
        <w:rPr>
          <w:spacing w:val="67"/>
        </w:rPr>
        <w:t> </w:t>
      </w:r>
      <w:r>
        <w:rPr/>
        <w:t>2011)[26].</w:t>
      </w:r>
      <w:r>
        <w:rPr>
          <w:spacing w:val="67"/>
        </w:rPr>
        <w:t> </w:t>
      </w:r>
      <w:r>
        <w:rPr/>
        <w:t>Як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0"/>
        <w:jc w:val="both"/>
      </w:pPr>
      <w:r>
        <w:rPr/>
        <w:t>зазначають Bulearca &amp; Bulearca (2009, p106), з триваючою діджиталізацією медіа-</w:t>
      </w:r>
      <w:r>
        <w:rPr>
          <w:spacing w:val="1"/>
        </w:rPr>
        <w:t> </w:t>
      </w:r>
      <w:r>
        <w:rPr/>
        <w:t>каналів, розповсюдженням засобів масової інформації та фрагментацією аудиторії</w:t>
      </w:r>
      <w:r>
        <w:rPr>
          <w:spacing w:val="-67"/>
        </w:rPr>
        <w:t> </w:t>
      </w:r>
      <w:r>
        <w:rPr/>
        <w:t>роль медіапланування змінюється. У галузі також відбулися структурні зміни:</w:t>
      </w:r>
      <w:r>
        <w:rPr>
          <w:spacing w:val="1"/>
        </w:rPr>
        <w:t> </w:t>
      </w:r>
      <w:r>
        <w:rPr/>
        <w:t>медіа-відділи були відокремлені від їхніх рекламних агентств із повним спектром</w:t>
      </w:r>
      <w:r>
        <w:rPr>
          <w:spacing w:val="1"/>
        </w:rPr>
        <w:t> </w:t>
      </w:r>
      <w:r>
        <w:rPr/>
        <w:t>послуг,</w:t>
      </w:r>
      <w:r>
        <w:rPr>
          <w:spacing w:val="-3"/>
        </w:rPr>
        <w:t> </w:t>
      </w:r>
      <w:r>
        <w:rPr/>
        <w:t>щоб</w:t>
      </w:r>
      <w:r>
        <w:rPr>
          <w:spacing w:val="-2"/>
        </w:rPr>
        <w:t> </w:t>
      </w:r>
      <w:r>
        <w:rPr/>
        <w:t>побудувати глобальні медіа-мережі[27].</w:t>
      </w:r>
    </w:p>
    <w:p>
      <w:pPr>
        <w:spacing w:before="0"/>
        <w:ind w:left="118" w:right="0" w:firstLine="0"/>
        <w:jc w:val="both"/>
        <w:rPr>
          <w:sz w:val="28"/>
        </w:rPr>
      </w:pPr>
      <w:r>
        <w:rPr>
          <w:i/>
          <w:sz w:val="28"/>
        </w:rPr>
        <w:t>Роль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медіапланування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в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діджитал-стратегії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підприємства</w:t>
      </w:r>
      <w:r>
        <w:rPr>
          <w:sz w:val="28"/>
        </w:rPr>
        <w:t>.</w:t>
      </w:r>
    </w:p>
    <w:p>
      <w:pPr>
        <w:spacing w:before="163"/>
        <w:ind w:left="970" w:right="0" w:firstLine="0"/>
        <w:jc w:val="both"/>
        <w:rPr>
          <w:sz w:val="28"/>
        </w:rPr>
      </w:pPr>
      <w:r>
        <w:rPr>
          <w:i/>
          <w:sz w:val="28"/>
        </w:rPr>
        <w:t>Підходи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до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медіапланування</w:t>
      </w:r>
      <w:r>
        <w:rPr>
          <w:sz w:val="28"/>
        </w:rPr>
        <w:t>.</w:t>
      </w:r>
    </w:p>
    <w:p>
      <w:pPr>
        <w:pStyle w:val="BodyText"/>
        <w:spacing w:line="360" w:lineRule="auto" w:before="161"/>
        <w:ind w:right="244" w:firstLine="851"/>
        <w:jc w:val="both"/>
      </w:pPr>
      <w:r>
        <w:rPr/>
        <w:t>Однією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структурні</w:t>
      </w:r>
      <w:r>
        <w:rPr>
          <w:spacing w:val="1"/>
        </w:rPr>
        <w:t> </w:t>
      </w:r>
      <w:r>
        <w:rPr/>
        <w:t>зміни,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необхідно</w:t>
      </w:r>
      <w:r>
        <w:rPr>
          <w:spacing w:val="1"/>
        </w:rPr>
        <w:t> </w:t>
      </w:r>
      <w:r>
        <w:rPr/>
        <w:t>реалізувати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агенцій.</w:t>
      </w:r>
      <w:r>
        <w:rPr>
          <w:spacing w:val="1"/>
        </w:rPr>
        <w:t> </w:t>
      </w:r>
      <w:r>
        <w:rPr/>
        <w:t>Інтегрований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тенденцію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централізованого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>
          <w:spacing w:val="-1"/>
        </w:rPr>
        <w:t>забезпечення</w:t>
      </w:r>
      <w:r>
        <w:rPr>
          <w:spacing w:val="-16"/>
        </w:rPr>
        <w:t> </w:t>
      </w:r>
      <w:r>
        <w:rPr>
          <w:spacing w:val="-1"/>
        </w:rPr>
        <w:t>контролю</w:t>
      </w:r>
      <w:r>
        <w:rPr>
          <w:spacing w:val="-16"/>
        </w:rPr>
        <w:t> </w:t>
      </w:r>
      <w:r>
        <w:rPr/>
        <w:t>та</w:t>
      </w:r>
      <w:r>
        <w:rPr>
          <w:spacing w:val="-15"/>
        </w:rPr>
        <w:t> </w:t>
      </w:r>
      <w:r>
        <w:rPr/>
        <w:t>синергії</w:t>
      </w:r>
      <w:r>
        <w:rPr>
          <w:spacing w:val="-14"/>
        </w:rPr>
        <w:t> </w:t>
      </w:r>
      <w:r>
        <w:rPr/>
        <w:t>рекламного</w:t>
      </w:r>
      <w:r>
        <w:rPr>
          <w:spacing w:val="-18"/>
        </w:rPr>
        <w:t> </w:t>
      </w:r>
      <w:r>
        <w:rPr/>
        <w:t>повідомлення.</w:t>
      </w:r>
      <w:r>
        <w:rPr>
          <w:spacing w:val="-15"/>
        </w:rPr>
        <w:t> </w:t>
      </w:r>
      <w:r>
        <w:rPr/>
        <w:t>Проте,</w:t>
      </w:r>
      <w:r>
        <w:rPr>
          <w:spacing w:val="-16"/>
        </w:rPr>
        <w:t> </w:t>
      </w:r>
      <w:r>
        <w:rPr/>
        <w:t>як</w:t>
      </w:r>
      <w:r>
        <w:rPr>
          <w:spacing w:val="-15"/>
        </w:rPr>
        <w:t> </w:t>
      </w:r>
      <w:r>
        <w:rPr/>
        <w:t>зазначають</w:t>
      </w:r>
      <w:r>
        <w:rPr>
          <w:spacing w:val="-68"/>
        </w:rPr>
        <w:t> </w:t>
      </w:r>
      <w:r>
        <w:rPr/>
        <w:t>Christensen та ін., фрагментація споживчих ринків призводить споживача бути</w:t>
      </w:r>
      <w:r>
        <w:rPr>
          <w:spacing w:val="1"/>
        </w:rPr>
        <w:t> </w:t>
      </w:r>
      <w:r>
        <w:rPr/>
        <w:t>активним,</w:t>
      </w:r>
      <w:r>
        <w:rPr>
          <w:spacing w:val="-14"/>
        </w:rPr>
        <w:t> </w:t>
      </w:r>
      <w:r>
        <w:rPr/>
        <w:t>а</w:t>
      </w:r>
      <w:r>
        <w:rPr>
          <w:spacing w:val="-15"/>
        </w:rPr>
        <w:t> </w:t>
      </w:r>
      <w:r>
        <w:rPr/>
        <w:t>не</w:t>
      </w:r>
      <w:r>
        <w:rPr>
          <w:spacing w:val="-12"/>
        </w:rPr>
        <w:t> </w:t>
      </w:r>
      <w:r>
        <w:rPr/>
        <w:t>пасивним,</w:t>
      </w:r>
      <w:r>
        <w:rPr>
          <w:spacing w:val="-13"/>
        </w:rPr>
        <w:t> </w:t>
      </w:r>
      <w:r>
        <w:rPr/>
        <w:t>тому</w:t>
      </w:r>
      <w:r>
        <w:rPr>
          <w:spacing w:val="-16"/>
        </w:rPr>
        <w:t> </w:t>
      </w:r>
      <w:r>
        <w:rPr/>
        <w:t>є</w:t>
      </w:r>
      <w:r>
        <w:rPr>
          <w:spacing w:val="45"/>
        </w:rPr>
        <w:t> </w:t>
      </w:r>
      <w:r>
        <w:rPr/>
        <w:t>необхідність</w:t>
      </w:r>
      <w:r>
        <w:rPr>
          <w:spacing w:val="-13"/>
        </w:rPr>
        <w:t> </w:t>
      </w:r>
      <w:r>
        <w:rPr/>
        <w:t>децентралізації</w:t>
      </w:r>
      <w:r>
        <w:rPr>
          <w:spacing w:val="-12"/>
        </w:rPr>
        <w:t> </w:t>
      </w:r>
      <w:r>
        <w:rPr/>
        <w:t>процесів</w:t>
      </w:r>
      <w:r>
        <w:rPr>
          <w:spacing w:val="-13"/>
        </w:rPr>
        <w:t> </w:t>
      </w:r>
      <w:r>
        <w:rPr/>
        <w:t>планування</w:t>
      </w:r>
      <w:r>
        <w:rPr>
          <w:spacing w:val="-68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бюджетів.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медіаплануванні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підходи(див.</w:t>
      </w:r>
      <w:r>
        <w:rPr>
          <w:spacing w:val="1"/>
        </w:rPr>
        <w:t> </w:t>
      </w:r>
      <w:r>
        <w:rPr/>
        <w:t>табл.1.2):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970"/>
        <w:jc w:val="both"/>
      </w:pPr>
      <w:r>
        <w:rPr/>
        <w:t>Таблиця</w:t>
      </w:r>
      <w:r>
        <w:rPr>
          <w:spacing w:val="-2"/>
        </w:rPr>
        <w:t> </w:t>
      </w:r>
      <w:r>
        <w:rPr/>
        <w:t>1.2</w:t>
      </w:r>
      <w:r>
        <w:rPr>
          <w:spacing w:val="-1"/>
        </w:rPr>
        <w:t> </w:t>
      </w:r>
      <w:r>
        <w:rPr/>
        <w:t>–</w:t>
      </w:r>
      <w:r>
        <w:rPr>
          <w:spacing w:val="-3"/>
        </w:rPr>
        <w:t> </w:t>
      </w:r>
      <w:r>
        <w:rPr/>
        <w:t>підходи</w:t>
      </w:r>
      <w:r>
        <w:rPr>
          <w:spacing w:val="-5"/>
        </w:rPr>
        <w:t> </w:t>
      </w:r>
      <w:r>
        <w:rPr/>
        <w:t>до</w:t>
      </w:r>
      <w:r>
        <w:rPr>
          <w:spacing w:val="-1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процесу</w:t>
      </w:r>
      <w:r>
        <w:rPr>
          <w:spacing w:val="-6"/>
        </w:rPr>
        <w:t> </w:t>
      </w:r>
      <w:r>
        <w:rPr/>
        <w:t>медіапланування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555"/>
        <w:gridCol w:w="8359"/>
      </w:tblGrid>
      <w:tr>
        <w:trPr>
          <w:trHeight w:val="414" w:hRule="atLeast"/>
        </w:trPr>
        <w:tc>
          <w:tcPr>
            <w:tcW w:w="1555" w:type="dxa"/>
          </w:tcPr>
          <w:p>
            <w:pPr>
              <w:pStyle w:val="TableParagraph"/>
              <w:ind w:left="448"/>
              <w:rPr>
                <w:i/>
                <w:sz w:val="24"/>
              </w:rPr>
            </w:pPr>
            <w:r>
              <w:rPr>
                <w:i/>
                <w:sz w:val="24"/>
              </w:rPr>
              <w:t>Підхід</w:t>
            </w:r>
          </w:p>
        </w:tc>
        <w:tc>
          <w:tcPr>
            <w:tcW w:w="8359" w:type="dxa"/>
          </w:tcPr>
          <w:p>
            <w:pPr>
              <w:pStyle w:val="TableParagraph"/>
              <w:ind w:left="3474" w:right="3465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Суть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підходу</w:t>
            </w:r>
          </w:p>
        </w:tc>
      </w:tr>
      <w:tr>
        <w:trPr>
          <w:trHeight w:val="827" w:hRule="atLeast"/>
        </w:trPr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Технологічн</w:t>
            </w:r>
          </w:p>
          <w:p>
            <w:pPr>
              <w:pStyle w:val="TableParagraph"/>
              <w:spacing w:line="240" w:lineRule="auto" w:before="137"/>
              <w:rPr>
                <w:sz w:val="24"/>
              </w:rPr>
            </w:pPr>
            <w:r>
              <w:rPr>
                <w:sz w:val="24"/>
              </w:rPr>
              <w:t>ий</w:t>
            </w:r>
          </w:p>
        </w:tc>
        <w:tc>
          <w:tcPr>
            <w:tcW w:w="835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технологій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як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ключовий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суб’єкт</w:t>
            </w:r>
            <w:r>
              <w:rPr>
                <w:spacing w:val="52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46"/>
                <w:sz w:val="24"/>
              </w:rPr>
              <w:t> </w:t>
            </w:r>
            <w:r>
              <w:rPr>
                <w:sz w:val="24"/>
              </w:rPr>
              <w:t>праивльного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міксу</w:t>
            </w:r>
          </w:p>
          <w:p>
            <w:pPr>
              <w:pStyle w:val="TableParagraph"/>
              <w:spacing w:line="240" w:lineRule="auto" w:before="137"/>
              <w:rPr>
                <w:sz w:val="24"/>
              </w:rPr>
            </w:pPr>
            <w:r>
              <w:rPr>
                <w:sz w:val="24"/>
              </w:rPr>
              <w:t>комунікаційних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каналів</w:t>
            </w:r>
          </w:p>
        </w:tc>
      </w:tr>
      <w:tr>
        <w:trPr>
          <w:trHeight w:val="1656" w:hRule="atLeast"/>
        </w:trPr>
        <w:tc>
          <w:tcPr>
            <w:tcW w:w="1555" w:type="dxa"/>
          </w:tcPr>
          <w:p>
            <w:pPr>
              <w:pStyle w:val="TableParagraph"/>
              <w:spacing w:line="362" w:lineRule="auto"/>
              <w:ind w:right="209"/>
              <w:rPr>
                <w:sz w:val="24"/>
              </w:rPr>
            </w:pPr>
            <w:r>
              <w:rPr>
                <w:sz w:val="24"/>
              </w:rPr>
              <w:t>Споживчий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(частотний)</w:t>
            </w:r>
          </w:p>
        </w:tc>
        <w:tc>
          <w:tcPr>
            <w:tcW w:w="8359" w:type="dxa"/>
          </w:tcPr>
          <w:p>
            <w:pPr>
              <w:pStyle w:val="TableParagraph"/>
              <w:spacing w:line="360" w:lineRule="auto"/>
              <w:ind w:right="101"/>
              <w:jc w:val="both"/>
              <w:rPr>
                <w:sz w:val="24"/>
              </w:rPr>
            </w:pPr>
            <w:r>
              <w:rPr>
                <w:sz w:val="24"/>
              </w:rPr>
              <w:t>Даний підхід має на меті орієнтацію на встановлення ефективної частоти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споживачем.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Ключовою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складовою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підходу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детальний 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3"/>
                <w:sz w:val="24"/>
              </w:rPr>
              <w:t> </w:t>
            </w:r>
            <w:r>
              <w:rPr>
                <w:sz w:val="24"/>
              </w:rPr>
              <w:t>для визначення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порогу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ефективної частоти</w:t>
            </w:r>
          </w:p>
          <w:p>
            <w:pPr>
              <w:pStyle w:val="TableParagraph"/>
              <w:spacing w:line="240" w:lineRule="auto" w:before="1"/>
              <w:jc w:val="both"/>
              <w:rPr>
                <w:sz w:val="24"/>
              </w:rPr>
            </w:pPr>
            <w:r>
              <w:rPr>
                <w:sz w:val="24"/>
              </w:rPr>
              <w:t>контакту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з нею.</w:t>
            </w:r>
          </w:p>
        </w:tc>
      </w:tr>
      <w:tr>
        <w:trPr>
          <w:trHeight w:val="1242" w:hRule="atLeast"/>
        </w:trPr>
        <w:tc>
          <w:tcPr>
            <w:tcW w:w="155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Ціннісний</w:t>
            </w:r>
          </w:p>
          <w:p>
            <w:pPr>
              <w:pStyle w:val="TableParagraph"/>
              <w:spacing w:line="410" w:lineRule="atLeast" w:before="5"/>
              <w:ind w:right="91"/>
              <w:rPr>
                <w:sz w:val="24"/>
              </w:rPr>
            </w:pPr>
            <w:r>
              <w:rPr>
                <w:sz w:val="24"/>
              </w:rPr>
              <w:t>(Value Factor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Distance)</w:t>
            </w:r>
          </w:p>
        </w:tc>
        <w:tc>
          <w:tcPr>
            <w:tcW w:w="835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Підхід,</w:t>
            </w:r>
            <w:r>
              <w:rPr>
                <w:spacing w:val="9"/>
                <w:sz w:val="24"/>
              </w:rPr>
              <w:t> </w:t>
            </w:r>
            <w:r>
              <w:rPr>
                <w:sz w:val="24"/>
              </w:rPr>
              <w:t>заснований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японським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вченим</w:t>
            </w:r>
            <w:r>
              <w:rPr>
                <w:spacing w:val="11"/>
                <w:sz w:val="24"/>
              </w:rPr>
              <w:t> </w:t>
            </w:r>
            <w:r>
              <w:rPr>
                <w:sz w:val="24"/>
              </w:rPr>
              <w:t>К.Кусумото,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який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полягає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7"/>
                <w:sz w:val="24"/>
              </w:rPr>
              <w:t> </w:t>
            </w:r>
            <w:r>
              <w:rPr>
                <w:sz w:val="24"/>
              </w:rPr>
              <w:t>визначенні</w:t>
            </w:r>
          </w:p>
          <w:p>
            <w:pPr>
              <w:pStyle w:val="TableParagraph"/>
              <w:spacing w:line="410" w:lineRule="atLeast" w:before="5"/>
              <w:rPr>
                <w:sz w:val="24"/>
              </w:rPr>
            </w:pPr>
            <w:r>
              <w:rPr>
                <w:sz w:val="24"/>
              </w:rPr>
              <w:t>споживачів,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яких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бренд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або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продукт</w:t>
            </w:r>
            <w:r>
              <w:rPr>
                <w:spacing w:val="35"/>
                <w:sz w:val="24"/>
              </w:rPr>
              <w:t> </w:t>
            </w:r>
            <w:r>
              <w:rPr>
                <w:sz w:val="24"/>
              </w:rPr>
              <w:t>несе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високу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цінність</w:t>
            </w:r>
            <w:r>
              <w:rPr>
                <w:spacing w:val="33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вибір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комунікаційного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інструментарію,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орієнтуючись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даних</w:t>
            </w:r>
            <w:r>
              <w:rPr>
                <w:spacing w:val="5"/>
                <w:sz w:val="24"/>
              </w:rPr>
              <w:t> </w:t>
            </w:r>
            <w:r>
              <w:rPr>
                <w:sz w:val="24"/>
              </w:rPr>
              <w:t>щодо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241" w:firstLine="851"/>
        <w:jc w:val="both"/>
      </w:pPr>
      <w:r>
        <w:rPr/>
        <w:t>У той же час, як припускають Моррісон і Хейлі[28], компанії, які мають</w:t>
      </w:r>
      <w:r>
        <w:rPr>
          <w:spacing w:val="1"/>
        </w:rPr>
        <w:t> </w:t>
      </w:r>
      <w:r>
        <w:rPr/>
        <w:t>широкий</w:t>
      </w:r>
      <w:r>
        <w:rPr>
          <w:spacing w:val="-14"/>
        </w:rPr>
        <w:t> </w:t>
      </w:r>
      <w:r>
        <w:rPr/>
        <w:t>спектр</w:t>
      </w:r>
      <w:r>
        <w:rPr>
          <w:spacing w:val="-12"/>
        </w:rPr>
        <w:t> </w:t>
      </w:r>
      <w:r>
        <w:rPr/>
        <w:t>витрат</w:t>
      </w:r>
      <w:r>
        <w:rPr>
          <w:spacing w:val="-14"/>
        </w:rPr>
        <w:t> </w:t>
      </w:r>
      <w:r>
        <w:rPr/>
        <w:t>на</w:t>
      </w:r>
      <w:r>
        <w:rPr>
          <w:spacing w:val="-12"/>
        </w:rPr>
        <w:t> </w:t>
      </w:r>
      <w:r>
        <w:rPr/>
        <w:t>медіа,</w:t>
      </w:r>
      <w:r>
        <w:rPr>
          <w:spacing w:val="-12"/>
        </w:rPr>
        <w:t> </w:t>
      </w:r>
      <w:r>
        <w:rPr/>
        <w:t>часто</w:t>
      </w:r>
      <w:r>
        <w:rPr>
          <w:spacing w:val="-14"/>
        </w:rPr>
        <w:t> </w:t>
      </w:r>
      <w:r>
        <w:rPr/>
        <w:t>мають</w:t>
      </w:r>
      <w:r>
        <w:rPr>
          <w:spacing w:val="-12"/>
        </w:rPr>
        <w:t> </w:t>
      </w:r>
      <w:r>
        <w:rPr/>
        <w:t>недостатні</w:t>
      </w:r>
      <w:r>
        <w:rPr>
          <w:spacing w:val="-12"/>
        </w:rPr>
        <w:t> </w:t>
      </w:r>
      <w:r>
        <w:rPr/>
        <w:t>та</w:t>
      </w:r>
      <w:r>
        <w:rPr>
          <w:spacing w:val="-14"/>
        </w:rPr>
        <w:t> </w:t>
      </w:r>
      <w:r>
        <w:rPr/>
        <w:t>нестійкі</w:t>
      </w:r>
      <w:r>
        <w:rPr>
          <w:spacing w:val="-13"/>
        </w:rPr>
        <w:t> </w:t>
      </w:r>
      <w:r>
        <w:rPr/>
        <w:t>медіа-стратегії</w:t>
      </w:r>
      <w:r>
        <w:rPr>
          <w:spacing w:val="-67"/>
        </w:rPr>
        <w:t> </w:t>
      </w:r>
      <w:r>
        <w:rPr/>
        <w:t>через</w:t>
      </w:r>
      <w:r>
        <w:rPr>
          <w:spacing w:val="-2"/>
        </w:rPr>
        <w:t> </w:t>
      </w:r>
      <w:r>
        <w:rPr/>
        <w:t>зміщення балансу</w:t>
      </w:r>
      <w:r>
        <w:rPr>
          <w:spacing w:val="-4"/>
        </w:rPr>
        <w:t> </w:t>
      </w:r>
      <w:r>
        <w:rPr/>
        <w:t>в</w:t>
      </w:r>
      <w:r>
        <w:rPr>
          <w:spacing w:val="-1"/>
        </w:rPr>
        <w:t> </w:t>
      </w:r>
      <w:r>
        <w:rPr/>
        <w:t>бік одного</w:t>
      </w:r>
      <w:r>
        <w:rPr>
          <w:spacing w:val="1"/>
        </w:rPr>
        <w:t> </w:t>
      </w:r>
      <w:r>
        <w:rPr/>
        <w:t>з</w:t>
      </w:r>
      <w:r>
        <w:rPr>
          <w:spacing w:val="-1"/>
        </w:rPr>
        <w:t> </w:t>
      </w:r>
      <w:r>
        <w:rPr/>
        <w:t>медіа.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0" w:firstLine="851"/>
        <w:jc w:val="both"/>
      </w:pPr>
      <w:r>
        <w:rPr/>
        <w:t>З</w:t>
      </w:r>
      <w:r>
        <w:rPr>
          <w:spacing w:val="1"/>
        </w:rPr>
        <w:t> </w:t>
      </w:r>
      <w:r>
        <w:rPr/>
        <w:t>моменту</w:t>
      </w:r>
      <w:r>
        <w:rPr>
          <w:spacing w:val="1"/>
        </w:rPr>
        <w:t> </w:t>
      </w:r>
      <w:r>
        <w:rPr/>
        <w:t>заснування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напрямку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медіапланування,</w:t>
      </w:r>
      <w:r>
        <w:rPr>
          <w:spacing w:val="1"/>
        </w:rPr>
        <w:t> </w:t>
      </w:r>
      <w:r>
        <w:rPr/>
        <w:t>основний</w:t>
      </w:r>
      <w:r>
        <w:rPr>
          <w:spacing w:val="1"/>
        </w:rPr>
        <w:t> </w:t>
      </w:r>
      <w:r>
        <w:rPr/>
        <w:t>акцкент був на визначенні правильних та розумних з точки зору бізнесу медіа-</w:t>
      </w:r>
      <w:r>
        <w:rPr>
          <w:spacing w:val="1"/>
        </w:rPr>
        <w:t> </w:t>
      </w:r>
      <w:r>
        <w:rPr/>
        <w:t>каналів для донесення правильного комунікаційного іміджа. Основною задачею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-1"/>
        </w:rPr>
        <w:t> </w:t>
      </w:r>
      <w:r>
        <w:rPr/>
        <w:t>є</w:t>
      </w:r>
      <w:r>
        <w:rPr>
          <w:spacing w:val="-2"/>
        </w:rPr>
        <w:t> </w:t>
      </w:r>
      <w:r>
        <w:rPr/>
        <w:t>досягнення балансу</w:t>
      </w:r>
      <w:r>
        <w:rPr>
          <w:spacing w:val="-4"/>
        </w:rPr>
        <w:t> </w:t>
      </w:r>
      <w:r>
        <w:rPr/>
        <w:t>ціна-якість.</w:t>
      </w:r>
    </w:p>
    <w:p>
      <w:pPr>
        <w:pStyle w:val="BodyText"/>
        <w:spacing w:line="360" w:lineRule="auto" w:before="1"/>
        <w:ind w:right="244" w:firstLine="851"/>
        <w:jc w:val="both"/>
      </w:pPr>
      <w:r>
        <w:rPr/>
        <w:t>Перший включає в себе такі розробки, як планування значення частоти та</w:t>
      </w:r>
      <w:r>
        <w:rPr>
          <w:spacing w:val="1"/>
        </w:rPr>
        <w:t> </w:t>
      </w:r>
      <w:r>
        <w:rPr/>
        <w:t>орієнтації на об’ємах, другий більше зосереджується на використанні продуктів і</w:t>
      </w:r>
      <w:r>
        <w:rPr>
          <w:spacing w:val="1"/>
        </w:rPr>
        <w:t> </w:t>
      </w:r>
      <w:r>
        <w:rPr/>
        <w:t>брендів і вимірюванні фактора цінності. Останні дослідження показують більше</w:t>
      </w:r>
      <w:r>
        <w:rPr>
          <w:spacing w:val="1"/>
        </w:rPr>
        <w:t> </w:t>
      </w:r>
      <w:r>
        <w:rPr/>
        <w:t>зміщення</w:t>
      </w:r>
      <w:r>
        <w:rPr>
          <w:spacing w:val="1"/>
        </w:rPr>
        <w:t> </w:t>
      </w:r>
      <w:r>
        <w:rPr/>
        <w:t>фокусу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варіанту.</w:t>
      </w:r>
      <w:r>
        <w:rPr>
          <w:spacing w:val="1"/>
        </w:rPr>
        <w:t> </w:t>
      </w:r>
      <w:r>
        <w:rPr/>
        <w:t>Кусумото,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припускає,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звичайні</w:t>
      </w:r>
      <w:r>
        <w:rPr>
          <w:spacing w:val="-12"/>
        </w:rPr>
        <w:t> </w:t>
      </w:r>
      <w:r>
        <w:rPr/>
        <w:t>комп’ютерні</w:t>
      </w:r>
      <w:r>
        <w:rPr>
          <w:spacing w:val="-12"/>
        </w:rPr>
        <w:t> </w:t>
      </w:r>
      <w:r>
        <w:rPr/>
        <w:t>оптимізаційні</w:t>
      </w:r>
      <w:r>
        <w:rPr>
          <w:spacing w:val="-11"/>
        </w:rPr>
        <w:t> </w:t>
      </w:r>
      <w:r>
        <w:rPr/>
        <w:t>моделі,</w:t>
      </w:r>
      <w:r>
        <w:rPr>
          <w:spacing w:val="-13"/>
        </w:rPr>
        <w:t> </w:t>
      </w:r>
      <w:r>
        <w:rPr/>
        <w:t>з</w:t>
      </w:r>
      <w:r>
        <w:rPr>
          <w:spacing w:val="-12"/>
        </w:rPr>
        <w:t> </w:t>
      </w:r>
      <w:r>
        <w:rPr/>
        <w:t>акцентом</w:t>
      </w:r>
      <w:r>
        <w:rPr>
          <w:spacing w:val="-13"/>
        </w:rPr>
        <w:t> </w:t>
      </w:r>
      <w:r>
        <w:rPr/>
        <w:t>на</w:t>
      </w:r>
      <w:r>
        <w:rPr>
          <w:spacing w:val="-11"/>
        </w:rPr>
        <w:t> </w:t>
      </w:r>
      <w:r>
        <w:rPr/>
        <w:t>демографічні</w:t>
      </w:r>
      <w:r>
        <w:rPr>
          <w:spacing w:val="-12"/>
        </w:rPr>
        <w:t> </w:t>
      </w:r>
      <w:r>
        <w:rPr/>
        <w:t>показники</w:t>
      </w:r>
      <w:r>
        <w:rPr>
          <w:spacing w:val="-67"/>
        </w:rPr>
        <w:t> </w:t>
      </w:r>
      <w:r>
        <w:rPr/>
        <w:t>та</w:t>
      </w:r>
      <w:r>
        <w:rPr>
          <w:spacing w:val="1"/>
        </w:rPr>
        <w:t> </w:t>
      </w:r>
      <w:r>
        <w:rPr/>
        <w:t>економічність,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обов’язково</w:t>
      </w:r>
      <w:r>
        <w:rPr>
          <w:spacing w:val="1"/>
        </w:rPr>
        <w:t> </w:t>
      </w:r>
      <w:r>
        <w:rPr/>
        <w:t>охоплюють</w:t>
      </w:r>
      <w:r>
        <w:rPr>
          <w:spacing w:val="1"/>
        </w:rPr>
        <w:t> </w:t>
      </w:r>
      <w:r>
        <w:rPr/>
        <w:t>дуже</w:t>
      </w:r>
      <w:r>
        <w:rPr>
          <w:spacing w:val="1"/>
        </w:rPr>
        <w:t> </w:t>
      </w:r>
      <w:r>
        <w:rPr/>
        <w:t>залучену</w:t>
      </w:r>
      <w:r>
        <w:rPr>
          <w:spacing w:val="1"/>
        </w:rPr>
        <w:t> </w:t>
      </w:r>
      <w:r>
        <w:rPr/>
        <w:t>аудиторію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враховують психографію. Він розробив модель Value Factor Distance, яка, долає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проблем</w:t>
      </w:r>
      <w:r>
        <w:rPr>
          <w:spacing w:val="1"/>
        </w:rPr>
        <w:t> </w:t>
      </w:r>
      <w:r>
        <w:rPr/>
        <w:t>традиційних</w:t>
      </w:r>
      <w:r>
        <w:rPr>
          <w:spacing w:val="1"/>
        </w:rPr>
        <w:t> </w:t>
      </w:r>
      <w:r>
        <w:rPr/>
        <w:t>моделей,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демографії,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скоріше</w:t>
      </w:r>
      <w:r>
        <w:rPr>
          <w:spacing w:val="-3"/>
        </w:rPr>
        <w:t> </w:t>
      </w:r>
      <w:r>
        <w:rPr/>
        <w:t>від</w:t>
      </w:r>
      <w:r>
        <w:rPr>
          <w:spacing w:val="-2"/>
        </w:rPr>
        <w:t> </w:t>
      </w:r>
      <w:r>
        <w:rPr/>
        <w:t>спільних</w:t>
      </w:r>
      <w:r>
        <w:rPr>
          <w:spacing w:val="-1"/>
        </w:rPr>
        <w:t> </w:t>
      </w:r>
      <w:r>
        <w:rPr/>
        <w:t>цінностей</w:t>
      </w:r>
      <w:r>
        <w:rPr>
          <w:spacing w:val="-3"/>
        </w:rPr>
        <w:t> </w:t>
      </w:r>
      <w:r>
        <w:rPr/>
        <w:t>між</w:t>
      </w:r>
      <w:r>
        <w:rPr>
          <w:spacing w:val="-6"/>
        </w:rPr>
        <w:t> </w:t>
      </w:r>
      <w:r>
        <w:rPr/>
        <w:t>користувачами</w:t>
      </w:r>
      <w:r>
        <w:rPr>
          <w:spacing w:val="-2"/>
        </w:rPr>
        <w:t> </w:t>
      </w:r>
      <w:r>
        <w:rPr/>
        <w:t>бренду</w:t>
      </w:r>
      <w:r>
        <w:rPr>
          <w:spacing w:val="-7"/>
        </w:rPr>
        <w:t> </w:t>
      </w:r>
      <w:r>
        <w:rPr/>
        <w:t>та</w:t>
      </w:r>
      <w:r>
        <w:rPr>
          <w:spacing w:val="-2"/>
        </w:rPr>
        <w:t> </w:t>
      </w:r>
      <w:r>
        <w:rPr/>
        <w:t>читачами</w:t>
      </w:r>
      <w:r>
        <w:rPr>
          <w:spacing w:val="-6"/>
        </w:rPr>
        <w:t> </w:t>
      </w:r>
      <w:r>
        <w:rPr/>
        <w:t>журналів.</w:t>
      </w:r>
    </w:p>
    <w:p>
      <w:pPr>
        <w:pStyle w:val="BodyText"/>
        <w:spacing w:line="360" w:lineRule="auto"/>
        <w:ind w:right="244" w:firstLine="851"/>
        <w:jc w:val="both"/>
      </w:pPr>
      <w:r>
        <w:rPr/>
        <w:t>Процес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необхідних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(оптимальних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комунікацій),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 та розробка оптимального плану їх використання. Термін утворений в</w:t>
      </w:r>
      <w:r>
        <w:rPr>
          <w:spacing w:val="1"/>
        </w:rPr>
        <w:t> </w:t>
      </w:r>
      <w:r>
        <w:rPr/>
        <w:t>результаті</w:t>
      </w:r>
      <w:r>
        <w:rPr>
          <w:spacing w:val="1"/>
        </w:rPr>
        <w:t> </w:t>
      </w:r>
      <w:r>
        <w:rPr/>
        <w:t>поєднання</w:t>
      </w:r>
      <w:r>
        <w:rPr>
          <w:spacing w:val="1"/>
        </w:rPr>
        <w:t> </w:t>
      </w:r>
      <w:r>
        <w:rPr/>
        <w:t>слова</w:t>
      </w:r>
      <w:r>
        <w:rPr>
          <w:spacing w:val="1"/>
        </w:rPr>
        <w:t> </w:t>
      </w:r>
      <w:r>
        <w:rPr/>
        <w:t>media,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означає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реклами,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вітчизняним</w:t>
      </w:r>
      <w:r>
        <w:rPr>
          <w:spacing w:val="1"/>
        </w:rPr>
        <w:t> </w:t>
      </w:r>
      <w:r>
        <w:rPr/>
        <w:t>словом</w:t>
      </w:r>
      <w:r>
        <w:rPr>
          <w:spacing w:val="1"/>
        </w:rPr>
        <w:t> </w:t>
      </w:r>
      <w:r>
        <w:rPr/>
        <w:t>«планування».</w:t>
      </w:r>
      <w:r>
        <w:rPr>
          <w:spacing w:val="1"/>
        </w:rPr>
        <w:t> </w:t>
      </w:r>
      <w:r>
        <w:rPr/>
        <w:t>Система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передбачає</w:t>
      </w:r>
      <w:r>
        <w:rPr>
          <w:spacing w:val="1"/>
        </w:rPr>
        <w:t> </w:t>
      </w:r>
      <w:r>
        <w:rPr/>
        <w:t>отримання</w:t>
      </w:r>
      <w:r>
        <w:rPr>
          <w:spacing w:val="-1"/>
        </w:rPr>
        <w:t> </w:t>
      </w:r>
      <w:r>
        <w:rPr/>
        <w:t>відповіді</w:t>
      </w:r>
      <w:r>
        <w:rPr>
          <w:spacing w:val="-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питання:</w:t>
      </w:r>
      <w:r>
        <w:rPr>
          <w:spacing w:val="4"/>
        </w:rPr>
        <w:t> </w:t>
      </w:r>
      <w:r>
        <w:rPr/>
        <w:t>[35]</w:t>
      </w:r>
    </w:p>
    <w:p>
      <w:pPr>
        <w:pStyle w:val="ListParagraph"/>
        <w:numPr>
          <w:ilvl w:val="2"/>
          <w:numId w:val="7"/>
        </w:numPr>
        <w:tabs>
          <w:tab w:pos="1252" w:val="left" w:leader="none"/>
        </w:tabs>
        <w:spacing w:line="240" w:lineRule="auto" w:before="2" w:after="0"/>
        <w:ind w:left="1251" w:right="0" w:hanging="282"/>
        <w:jc w:val="both"/>
        <w:rPr>
          <w:sz w:val="28"/>
        </w:rPr>
      </w:pPr>
      <w:r>
        <w:rPr>
          <w:sz w:val="28"/>
        </w:rPr>
        <w:t>Яку</w:t>
      </w:r>
      <w:r>
        <w:rPr>
          <w:spacing w:val="-5"/>
          <w:sz w:val="28"/>
        </w:rPr>
        <w:t> </w:t>
      </w:r>
      <w:r>
        <w:rPr>
          <w:sz w:val="28"/>
        </w:rPr>
        <w:t>частку</w:t>
      </w:r>
      <w:r>
        <w:rPr>
          <w:spacing w:val="-5"/>
          <w:sz w:val="28"/>
        </w:rPr>
        <w:t> </w:t>
      </w:r>
      <w:r>
        <w:rPr>
          <w:sz w:val="28"/>
        </w:rPr>
        <w:t>ЦА</w:t>
      </w:r>
      <w:r>
        <w:rPr>
          <w:spacing w:val="-2"/>
          <w:sz w:val="28"/>
        </w:rPr>
        <w:t> </w:t>
      </w:r>
      <w:r>
        <w:rPr>
          <w:sz w:val="28"/>
        </w:rPr>
        <w:t>потрібно</w:t>
      </w:r>
      <w:r>
        <w:rPr>
          <w:spacing w:val="-1"/>
          <w:sz w:val="28"/>
        </w:rPr>
        <w:t> </w:t>
      </w:r>
      <w:r>
        <w:rPr>
          <w:sz w:val="28"/>
        </w:rPr>
        <w:t>охопити?</w:t>
      </w:r>
    </w:p>
    <w:p>
      <w:pPr>
        <w:pStyle w:val="ListParagraph"/>
        <w:numPr>
          <w:ilvl w:val="2"/>
          <w:numId w:val="7"/>
        </w:numPr>
        <w:tabs>
          <w:tab w:pos="1252" w:val="left" w:leader="none"/>
        </w:tabs>
        <w:spacing w:line="240" w:lineRule="auto" w:before="160" w:after="0"/>
        <w:ind w:left="1251" w:right="0" w:hanging="282"/>
        <w:jc w:val="both"/>
        <w:rPr>
          <w:sz w:val="28"/>
        </w:rPr>
      </w:pP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яких</w:t>
      </w:r>
      <w:r>
        <w:rPr>
          <w:spacing w:val="-3"/>
          <w:sz w:val="28"/>
        </w:rPr>
        <w:t> </w:t>
      </w:r>
      <w:r>
        <w:rPr>
          <w:sz w:val="28"/>
        </w:rPr>
        <w:t>засобах</w:t>
      </w:r>
      <w:r>
        <w:rPr>
          <w:spacing w:val="-3"/>
          <w:sz w:val="28"/>
        </w:rPr>
        <w:t> </w:t>
      </w:r>
      <w:r>
        <w:rPr>
          <w:sz w:val="28"/>
        </w:rPr>
        <w:t>інформації</w:t>
      </w:r>
      <w:r>
        <w:rPr>
          <w:spacing w:val="-4"/>
          <w:sz w:val="28"/>
        </w:rPr>
        <w:t> </w:t>
      </w:r>
      <w:r>
        <w:rPr>
          <w:sz w:val="28"/>
        </w:rPr>
        <w:t>найбільш</w:t>
      </w:r>
      <w:r>
        <w:rPr>
          <w:spacing w:val="-7"/>
          <w:sz w:val="28"/>
        </w:rPr>
        <w:t> </w:t>
      </w:r>
      <w:r>
        <w:rPr>
          <w:sz w:val="28"/>
        </w:rPr>
        <w:t>доцільно</w:t>
      </w:r>
      <w:r>
        <w:rPr>
          <w:spacing w:val="-7"/>
          <w:sz w:val="28"/>
        </w:rPr>
        <w:t> </w:t>
      </w:r>
      <w:r>
        <w:rPr>
          <w:sz w:val="28"/>
        </w:rPr>
        <w:t>розміщуватись?</w:t>
      </w:r>
    </w:p>
    <w:p>
      <w:pPr>
        <w:pStyle w:val="ListParagraph"/>
        <w:numPr>
          <w:ilvl w:val="2"/>
          <w:numId w:val="7"/>
        </w:numPr>
        <w:tabs>
          <w:tab w:pos="1252" w:val="left" w:leader="none"/>
        </w:tabs>
        <w:spacing w:line="240" w:lineRule="auto" w:before="161" w:after="0"/>
        <w:ind w:left="1251" w:right="0" w:hanging="282"/>
        <w:jc w:val="both"/>
        <w:rPr>
          <w:sz w:val="28"/>
        </w:rPr>
      </w:pPr>
      <w:r>
        <w:rPr>
          <w:sz w:val="28"/>
        </w:rPr>
        <w:t>Який</w:t>
      </w:r>
      <w:r>
        <w:rPr>
          <w:spacing w:val="-3"/>
          <w:sz w:val="28"/>
        </w:rPr>
        <w:t> </w:t>
      </w:r>
      <w:r>
        <w:rPr>
          <w:sz w:val="28"/>
        </w:rPr>
        <w:t>спліт</w:t>
      </w:r>
      <w:r>
        <w:rPr>
          <w:spacing w:val="-4"/>
          <w:sz w:val="28"/>
        </w:rPr>
        <w:t> </w:t>
      </w:r>
      <w:r>
        <w:rPr>
          <w:sz w:val="28"/>
        </w:rPr>
        <w:t>майданчиків</w:t>
      </w:r>
      <w:r>
        <w:rPr>
          <w:spacing w:val="-6"/>
          <w:sz w:val="28"/>
        </w:rPr>
        <w:t> </w:t>
      </w:r>
      <w:r>
        <w:rPr>
          <w:sz w:val="28"/>
        </w:rPr>
        <w:t>буде</w:t>
      </w:r>
      <w:r>
        <w:rPr>
          <w:spacing w:val="-3"/>
          <w:sz w:val="28"/>
        </w:rPr>
        <w:t> </w:t>
      </w:r>
      <w:r>
        <w:rPr>
          <w:sz w:val="28"/>
        </w:rPr>
        <w:t>використано?</w:t>
      </w:r>
    </w:p>
    <w:p>
      <w:pPr>
        <w:pStyle w:val="ListParagraph"/>
        <w:numPr>
          <w:ilvl w:val="2"/>
          <w:numId w:val="7"/>
        </w:numPr>
        <w:tabs>
          <w:tab w:pos="1252" w:val="left" w:leader="none"/>
        </w:tabs>
        <w:spacing w:line="240" w:lineRule="auto" w:before="161" w:after="0"/>
        <w:ind w:left="1251" w:right="0" w:hanging="282"/>
        <w:jc w:val="both"/>
        <w:rPr>
          <w:sz w:val="28"/>
        </w:rPr>
      </w:pPr>
      <w:r>
        <w:rPr>
          <w:sz w:val="28"/>
        </w:rPr>
        <w:t>Яка</w:t>
      </w:r>
      <w:r>
        <w:rPr>
          <w:spacing w:val="-4"/>
          <w:sz w:val="28"/>
        </w:rPr>
        <w:t> </w:t>
      </w:r>
      <w:r>
        <w:rPr>
          <w:sz w:val="28"/>
        </w:rPr>
        <w:t>послідовність</w:t>
      </w:r>
      <w:r>
        <w:rPr>
          <w:spacing w:val="-7"/>
          <w:sz w:val="28"/>
        </w:rPr>
        <w:t> </w:t>
      </w:r>
      <w:r>
        <w:rPr>
          <w:sz w:val="28"/>
        </w:rPr>
        <w:t>використання</w:t>
      </w:r>
      <w:r>
        <w:rPr>
          <w:spacing w:val="-3"/>
          <w:sz w:val="28"/>
        </w:rPr>
        <w:t> </w:t>
      </w:r>
      <w:r>
        <w:rPr>
          <w:sz w:val="28"/>
        </w:rPr>
        <w:t>медіа-майданчиків?</w:t>
      </w:r>
    </w:p>
    <w:p>
      <w:pPr>
        <w:pStyle w:val="ListParagraph"/>
        <w:numPr>
          <w:ilvl w:val="2"/>
          <w:numId w:val="7"/>
        </w:numPr>
        <w:tabs>
          <w:tab w:pos="1252" w:val="left" w:leader="none"/>
        </w:tabs>
        <w:spacing w:line="240" w:lineRule="auto" w:before="163" w:after="0"/>
        <w:ind w:left="1251" w:right="0" w:hanging="282"/>
        <w:jc w:val="left"/>
        <w:rPr>
          <w:sz w:val="28"/>
        </w:rPr>
      </w:pPr>
      <w:r>
        <w:rPr>
          <w:sz w:val="28"/>
        </w:rPr>
        <w:t>Коли</w:t>
      </w:r>
      <w:r>
        <w:rPr>
          <w:spacing w:val="-4"/>
          <w:sz w:val="28"/>
        </w:rPr>
        <w:t> </w:t>
      </w:r>
      <w:r>
        <w:rPr>
          <w:sz w:val="28"/>
        </w:rPr>
        <w:t>потрібно</w:t>
      </w:r>
      <w:r>
        <w:rPr>
          <w:spacing w:val="-3"/>
          <w:sz w:val="28"/>
        </w:rPr>
        <w:t> </w:t>
      </w:r>
      <w:r>
        <w:rPr>
          <w:sz w:val="28"/>
        </w:rPr>
        <w:t>запустити</w:t>
      </w:r>
      <w:r>
        <w:rPr>
          <w:spacing w:val="-3"/>
          <w:sz w:val="28"/>
        </w:rPr>
        <w:t> </w:t>
      </w:r>
      <w:r>
        <w:rPr>
          <w:sz w:val="28"/>
        </w:rPr>
        <w:t>рекламні</w:t>
      </w:r>
      <w:r>
        <w:rPr>
          <w:spacing w:val="-2"/>
          <w:sz w:val="28"/>
        </w:rPr>
        <w:t> </w:t>
      </w:r>
      <w:r>
        <w:rPr>
          <w:sz w:val="28"/>
        </w:rPr>
        <w:t>звернення?</w:t>
      </w:r>
    </w:p>
    <w:p>
      <w:pPr>
        <w:pStyle w:val="ListParagraph"/>
        <w:numPr>
          <w:ilvl w:val="2"/>
          <w:numId w:val="7"/>
        </w:numPr>
        <w:tabs>
          <w:tab w:pos="1304" w:val="left" w:leader="none"/>
        </w:tabs>
        <w:spacing w:line="360" w:lineRule="auto" w:before="160" w:after="0"/>
        <w:ind w:left="118" w:right="248" w:firstLine="851"/>
        <w:jc w:val="left"/>
        <w:rPr>
          <w:sz w:val="28"/>
        </w:rPr>
      </w:pPr>
      <w:r>
        <w:rPr>
          <w:sz w:val="28"/>
        </w:rPr>
        <w:t>Протягом</w:t>
      </w:r>
      <w:r>
        <w:rPr>
          <w:spacing w:val="48"/>
          <w:sz w:val="28"/>
        </w:rPr>
        <w:t> </w:t>
      </w:r>
      <w:r>
        <w:rPr>
          <w:sz w:val="28"/>
        </w:rPr>
        <w:t>якого</w:t>
      </w:r>
      <w:r>
        <w:rPr>
          <w:spacing w:val="48"/>
          <w:sz w:val="28"/>
        </w:rPr>
        <w:t> </w:t>
      </w:r>
      <w:r>
        <w:rPr>
          <w:sz w:val="28"/>
        </w:rPr>
        <w:t>періоду</w:t>
      </w:r>
      <w:r>
        <w:rPr>
          <w:spacing w:val="45"/>
          <w:sz w:val="28"/>
        </w:rPr>
        <w:t> </w:t>
      </w:r>
      <w:r>
        <w:rPr>
          <w:sz w:val="28"/>
        </w:rPr>
        <w:t>буде</w:t>
      </w:r>
      <w:r>
        <w:rPr>
          <w:spacing w:val="50"/>
          <w:sz w:val="28"/>
        </w:rPr>
        <w:t> </w:t>
      </w:r>
      <w:r>
        <w:rPr>
          <w:sz w:val="28"/>
        </w:rPr>
        <w:t>транслюватись</w:t>
      </w:r>
      <w:r>
        <w:rPr>
          <w:spacing w:val="49"/>
          <w:sz w:val="28"/>
        </w:rPr>
        <w:t> </w:t>
      </w:r>
      <w:r>
        <w:rPr>
          <w:sz w:val="28"/>
        </w:rPr>
        <w:t>рекламне</w:t>
      </w:r>
      <w:r>
        <w:rPr>
          <w:spacing w:val="46"/>
          <w:sz w:val="28"/>
        </w:rPr>
        <w:t> </w:t>
      </w:r>
      <w:r>
        <w:rPr>
          <w:sz w:val="28"/>
        </w:rPr>
        <w:t>звернення</w:t>
      </w:r>
      <w:r>
        <w:rPr>
          <w:spacing w:val="50"/>
          <w:sz w:val="28"/>
        </w:rPr>
        <w:t> </w:t>
      </w:r>
      <w:r>
        <w:rPr>
          <w:sz w:val="28"/>
        </w:rPr>
        <w:t>та</w:t>
      </w:r>
      <w:r>
        <w:rPr>
          <w:spacing w:val="46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якою</w:t>
      </w:r>
      <w:r>
        <w:rPr>
          <w:spacing w:val="-5"/>
          <w:sz w:val="28"/>
        </w:rPr>
        <w:t> </w:t>
      </w:r>
      <w:r>
        <w:rPr>
          <w:sz w:val="28"/>
        </w:rPr>
        <w:t>періодичністю?</w:t>
      </w:r>
    </w:p>
    <w:p>
      <w:pPr>
        <w:pStyle w:val="ListParagraph"/>
        <w:numPr>
          <w:ilvl w:val="2"/>
          <w:numId w:val="7"/>
        </w:numPr>
        <w:tabs>
          <w:tab w:pos="1252" w:val="left" w:leader="none"/>
        </w:tabs>
        <w:spacing w:line="321" w:lineRule="exact" w:before="0" w:after="0"/>
        <w:ind w:left="1251" w:right="0" w:hanging="282"/>
        <w:jc w:val="left"/>
        <w:rPr>
          <w:sz w:val="28"/>
        </w:rPr>
      </w:pPr>
      <w:r>
        <w:rPr>
          <w:sz w:val="28"/>
        </w:rPr>
        <w:t>Який</w:t>
      </w:r>
      <w:r>
        <w:rPr>
          <w:spacing w:val="-3"/>
          <w:sz w:val="28"/>
        </w:rPr>
        <w:t> </w:t>
      </w:r>
      <w:r>
        <w:rPr>
          <w:sz w:val="28"/>
        </w:rPr>
        <w:t>бюджет</w:t>
      </w:r>
      <w:r>
        <w:rPr>
          <w:spacing w:val="-3"/>
          <w:sz w:val="28"/>
        </w:rPr>
        <w:t> </w:t>
      </w:r>
      <w:r>
        <w:rPr>
          <w:sz w:val="28"/>
        </w:rPr>
        <w:t>закладено</w:t>
      </w:r>
      <w:r>
        <w:rPr>
          <w:spacing w:val="-2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кожен</w:t>
      </w:r>
      <w:r>
        <w:rPr>
          <w:spacing w:val="-3"/>
          <w:sz w:val="28"/>
        </w:rPr>
        <w:t> </w:t>
      </w:r>
      <w:r>
        <w:rPr>
          <w:sz w:val="28"/>
        </w:rPr>
        <w:t>медіа-майданчик?</w:t>
      </w:r>
    </w:p>
    <w:p>
      <w:pPr>
        <w:pStyle w:val="ListParagraph"/>
        <w:numPr>
          <w:ilvl w:val="2"/>
          <w:numId w:val="7"/>
        </w:numPr>
        <w:tabs>
          <w:tab w:pos="1242" w:val="left" w:leader="none"/>
        </w:tabs>
        <w:spacing w:line="360" w:lineRule="auto" w:before="163" w:after="0"/>
        <w:ind w:left="970" w:right="238" w:firstLine="0"/>
        <w:jc w:val="left"/>
        <w:rPr>
          <w:sz w:val="28"/>
        </w:rPr>
      </w:pPr>
      <w:r>
        <w:rPr>
          <w:sz w:val="28"/>
        </w:rPr>
        <w:t>Які</w:t>
      </w:r>
      <w:r>
        <w:rPr>
          <w:spacing w:val="-13"/>
          <w:sz w:val="28"/>
        </w:rPr>
        <w:t> </w:t>
      </w:r>
      <w:r>
        <w:rPr>
          <w:sz w:val="28"/>
        </w:rPr>
        <w:t>результати</w:t>
      </w:r>
      <w:r>
        <w:rPr>
          <w:spacing w:val="-11"/>
          <w:sz w:val="28"/>
        </w:rPr>
        <w:t> </w:t>
      </w:r>
      <w:r>
        <w:rPr>
          <w:sz w:val="28"/>
        </w:rPr>
        <w:t>компанія</w:t>
      </w:r>
      <w:r>
        <w:rPr>
          <w:spacing w:val="-12"/>
          <w:sz w:val="28"/>
        </w:rPr>
        <w:t> </w:t>
      </w:r>
      <w:r>
        <w:rPr>
          <w:sz w:val="28"/>
        </w:rPr>
        <w:t>планує</w:t>
      </w:r>
      <w:r>
        <w:rPr>
          <w:spacing w:val="-12"/>
          <w:sz w:val="28"/>
        </w:rPr>
        <w:t> </w:t>
      </w:r>
      <w:r>
        <w:rPr>
          <w:sz w:val="28"/>
        </w:rPr>
        <w:t>отримати</w:t>
      </w:r>
      <w:r>
        <w:rPr>
          <w:spacing w:val="-10"/>
          <w:sz w:val="28"/>
        </w:rPr>
        <w:t> </w:t>
      </w:r>
      <w:r>
        <w:rPr>
          <w:sz w:val="28"/>
        </w:rPr>
        <w:t>в</w:t>
      </w:r>
      <w:r>
        <w:rPr>
          <w:spacing w:val="-12"/>
          <w:sz w:val="28"/>
        </w:rPr>
        <w:t> </w:t>
      </w:r>
      <w:r>
        <w:rPr>
          <w:sz w:val="28"/>
        </w:rPr>
        <w:t>результаті</w:t>
      </w:r>
      <w:r>
        <w:rPr>
          <w:spacing w:val="-10"/>
          <w:sz w:val="28"/>
        </w:rPr>
        <w:t> </w:t>
      </w:r>
      <w:r>
        <w:rPr>
          <w:sz w:val="28"/>
        </w:rPr>
        <w:t>медіа-розміщення?</w:t>
      </w:r>
      <w:r>
        <w:rPr>
          <w:spacing w:val="-67"/>
          <w:sz w:val="28"/>
        </w:rPr>
        <w:t> </w:t>
      </w:r>
      <w:r>
        <w:rPr>
          <w:sz w:val="28"/>
        </w:rPr>
        <w:t>Результатом</w:t>
      </w:r>
      <w:r>
        <w:rPr>
          <w:spacing w:val="-1"/>
          <w:sz w:val="28"/>
        </w:rPr>
        <w:t> </w:t>
      </w:r>
      <w:r>
        <w:rPr>
          <w:sz w:val="28"/>
        </w:rPr>
        <w:t>процесу</w:t>
      </w:r>
      <w:r>
        <w:rPr>
          <w:spacing w:val="-2"/>
          <w:sz w:val="28"/>
        </w:rPr>
        <w:t> </w:t>
      </w:r>
      <w:r>
        <w:rPr>
          <w:sz w:val="28"/>
        </w:rPr>
        <w:t>медіапланування</w:t>
      </w:r>
      <w:r>
        <w:rPr>
          <w:spacing w:val="-1"/>
          <w:sz w:val="28"/>
        </w:rPr>
        <w:t> </w:t>
      </w:r>
      <w:r>
        <w:rPr>
          <w:sz w:val="28"/>
        </w:rPr>
        <w:t>повинен</w:t>
      </w:r>
      <w:r>
        <w:rPr>
          <w:spacing w:val="-1"/>
          <w:sz w:val="28"/>
        </w:rPr>
        <w:t> </w:t>
      </w:r>
      <w:r>
        <w:rPr>
          <w:sz w:val="28"/>
        </w:rPr>
        <w:t>стати</w:t>
      </w:r>
      <w:r>
        <w:rPr>
          <w:spacing w:val="4"/>
          <w:sz w:val="28"/>
        </w:rPr>
        <w:t> </w:t>
      </w:r>
      <w:r>
        <w:rPr>
          <w:i/>
          <w:sz w:val="28"/>
        </w:rPr>
        <w:t>медіаплан</w:t>
      </w:r>
      <w:r>
        <w:rPr>
          <w:sz w:val="28"/>
        </w:rPr>
        <w:t>.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5" w:firstLine="851"/>
        <w:jc w:val="both"/>
      </w:pPr>
      <w:r>
        <w:rPr>
          <w:i/>
        </w:rPr>
        <w:t>Медіаплан </w:t>
      </w:r>
      <w:r>
        <w:rPr/>
        <w:t>– це набір схем розміщення рекламних матеріалів рекламної</w:t>
      </w:r>
      <w:r>
        <w:rPr>
          <w:spacing w:val="1"/>
        </w:rPr>
        <w:t> </w:t>
      </w:r>
      <w:r>
        <w:rPr/>
        <w:t>кампанії. У більш широкому розумінні медіаплан є комплексним документом, в</w:t>
      </w:r>
      <w:r>
        <w:rPr>
          <w:spacing w:val="1"/>
        </w:rPr>
        <w:t> </w:t>
      </w:r>
      <w:r>
        <w:rPr/>
        <w:t>якому визначено та обґрунтовано всі стратегічні та тактичні сторони проведення</w:t>
      </w:r>
      <w:r>
        <w:rPr>
          <w:spacing w:val="1"/>
        </w:rPr>
        <w:t> </w:t>
      </w:r>
      <w:r>
        <w:rPr/>
        <w:t>рекламної кампанії.</w:t>
      </w:r>
      <w:r>
        <w:rPr>
          <w:spacing w:val="-5"/>
        </w:rPr>
        <w:t> </w:t>
      </w:r>
      <w:r>
        <w:rPr/>
        <w:t>Такий</w:t>
      </w:r>
      <w:r>
        <w:rPr>
          <w:spacing w:val="-4"/>
        </w:rPr>
        <w:t> </w:t>
      </w:r>
      <w:r>
        <w:rPr/>
        <w:t>розширений</w:t>
      </w:r>
      <w:r>
        <w:rPr>
          <w:spacing w:val="-4"/>
        </w:rPr>
        <w:t> </w:t>
      </w:r>
      <w:r>
        <w:rPr/>
        <w:t>медіаплан</w:t>
      </w:r>
      <w:r>
        <w:rPr>
          <w:spacing w:val="-1"/>
        </w:rPr>
        <w:t> </w:t>
      </w:r>
      <w:r>
        <w:rPr/>
        <w:t>містить</w:t>
      </w:r>
      <w:r>
        <w:rPr>
          <w:spacing w:val="-2"/>
        </w:rPr>
        <w:t> </w:t>
      </w:r>
      <w:r>
        <w:rPr/>
        <w:t>такі</w:t>
      </w:r>
      <w:r>
        <w:rPr>
          <w:spacing w:val="-3"/>
        </w:rPr>
        <w:t> </w:t>
      </w:r>
      <w:r>
        <w:rPr/>
        <w:t>положення: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0" w:after="0"/>
        <w:ind w:left="1690" w:right="0" w:hanging="36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6"/>
          <w:sz w:val="28"/>
        </w:rPr>
        <w:t> </w:t>
      </w:r>
      <w:r>
        <w:rPr>
          <w:sz w:val="28"/>
        </w:rPr>
        <w:t>поточної</w:t>
      </w:r>
      <w:r>
        <w:rPr>
          <w:spacing w:val="-2"/>
          <w:sz w:val="28"/>
        </w:rPr>
        <w:t> </w:t>
      </w:r>
      <w:r>
        <w:rPr>
          <w:sz w:val="28"/>
        </w:rPr>
        <w:t>маркетингової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рекламної</w:t>
      </w:r>
      <w:r>
        <w:rPr>
          <w:spacing w:val="-2"/>
          <w:sz w:val="28"/>
        </w:rPr>
        <w:t> </w:t>
      </w:r>
      <w:r>
        <w:rPr>
          <w:sz w:val="28"/>
        </w:rPr>
        <w:t>ситуацій;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148" w:after="0"/>
        <w:ind w:left="1690" w:right="0" w:hanging="361"/>
        <w:jc w:val="left"/>
        <w:rPr>
          <w:sz w:val="28"/>
        </w:rPr>
      </w:pPr>
      <w:r>
        <w:rPr>
          <w:sz w:val="28"/>
        </w:rPr>
        <w:t>обґрунтування</w:t>
      </w:r>
      <w:r>
        <w:rPr>
          <w:spacing w:val="-6"/>
          <w:sz w:val="28"/>
        </w:rPr>
        <w:t> </w:t>
      </w:r>
      <w:r>
        <w:rPr>
          <w:sz w:val="28"/>
        </w:rPr>
        <w:t>рекламної</w:t>
      </w:r>
      <w:r>
        <w:rPr>
          <w:spacing w:val="-4"/>
          <w:sz w:val="28"/>
        </w:rPr>
        <w:t> </w:t>
      </w:r>
      <w:r>
        <w:rPr>
          <w:sz w:val="28"/>
        </w:rPr>
        <w:t>стратегії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позиціонування</w:t>
      </w:r>
      <w:r>
        <w:rPr>
          <w:spacing w:val="-5"/>
          <w:sz w:val="28"/>
        </w:rPr>
        <w:t> </w:t>
      </w:r>
      <w:r>
        <w:rPr>
          <w:sz w:val="28"/>
        </w:rPr>
        <w:t>продукту;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145" w:after="0"/>
        <w:ind w:left="1690" w:right="0" w:hanging="361"/>
        <w:jc w:val="left"/>
        <w:rPr>
          <w:sz w:val="28"/>
        </w:rPr>
      </w:pPr>
      <w:r>
        <w:rPr>
          <w:sz w:val="28"/>
        </w:rPr>
        <w:t>характеристики</w:t>
      </w:r>
      <w:r>
        <w:rPr>
          <w:spacing w:val="-6"/>
          <w:sz w:val="28"/>
        </w:rPr>
        <w:t> </w:t>
      </w:r>
      <w:r>
        <w:rPr>
          <w:sz w:val="28"/>
        </w:rPr>
        <w:t>цільових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цільових</w:t>
      </w:r>
      <w:r>
        <w:rPr>
          <w:spacing w:val="-3"/>
          <w:sz w:val="28"/>
        </w:rPr>
        <w:t> </w:t>
      </w:r>
      <w:r>
        <w:rPr>
          <w:sz w:val="28"/>
        </w:rPr>
        <w:t>аудиторій;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146" w:after="0"/>
        <w:ind w:left="1690" w:right="0" w:hanging="361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мотивації</w:t>
      </w:r>
      <w:r>
        <w:rPr>
          <w:spacing w:val="-3"/>
          <w:sz w:val="28"/>
        </w:rPr>
        <w:t> </w:t>
      </w:r>
      <w:r>
        <w:rPr>
          <w:sz w:val="28"/>
        </w:rPr>
        <w:t>споживачів;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148" w:after="0"/>
        <w:ind w:left="1690" w:right="0" w:hanging="361"/>
        <w:jc w:val="left"/>
        <w:rPr>
          <w:sz w:val="28"/>
        </w:rPr>
      </w:pPr>
      <w:r>
        <w:rPr>
          <w:sz w:val="28"/>
        </w:rPr>
        <w:t>мета</w:t>
      </w:r>
      <w:r>
        <w:rPr>
          <w:spacing w:val="-2"/>
          <w:sz w:val="28"/>
        </w:rPr>
        <w:t> </w:t>
      </w:r>
      <w:r>
        <w:rPr>
          <w:sz w:val="28"/>
        </w:rPr>
        <w:t>рекламної</w:t>
      </w:r>
      <w:r>
        <w:rPr>
          <w:spacing w:val="-1"/>
          <w:sz w:val="28"/>
        </w:rPr>
        <w:t> </w:t>
      </w:r>
      <w:r>
        <w:rPr>
          <w:sz w:val="28"/>
        </w:rPr>
        <w:t>кампанії у</w:t>
      </w:r>
      <w:r>
        <w:rPr>
          <w:spacing w:val="-7"/>
          <w:sz w:val="28"/>
        </w:rPr>
        <w:t> </w:t>
      </w:r>
      <w:r>
        <w:rPr>
          <w:sz w:val="28"/>
        </w:rPr>
        <w:t>вимірюваних</w:t>
      </w:r>
      <w:r>
        <w:rPr>
          <w:spacing w:val="-3"/>
          <w:sz w:val="28"/>
        </w:rPr>
        <w:t> </w:t>
      </w:r>
      <w:r>
        <w:rPr>
          <w:sz w:val="28"/>
        </w:rPr>
        <w:t>величинах;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146" w:after="0"/>
        <w:ind w:left="1690" w:right="0" w:hanging="361"/>
        <w:jc w:val="left"/>
        <w:rPr>
          <w:sz w:val="28"/>
        </w:rPr>
      </w:pPr>
      <w:r>
        <w:rPr>
          <w:sz w:val="28"/>
        </w:rPr>
        <w:t>рекламні</w:t>
      </w:r>
      <w:r>
        <w:rPr>
          <w:spacing w:val="-3"/>
          <w:sz w:val="28"/>
        </w:rPr>
        <w:t> </w:t>
      </w:r>
      <w:r>
        <w:rPr>
          <w:sz w:val="28"/>
        </w:rPr>
        <w:t>звернення;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147" w:after="0"/>
        <w:ind w:left="1690" w:right="0" w:hanging="361"/>
        <w:jc w:val="left"/>
        <w:rPr>
          <w:sz w:val="28"/>
        </w:rPr>
      </w:pPr>
      <w:r>
        <w:rPr>
          <w:sz w:val="28"/>
        </w:rPr>
        <w:t>стратегію</w:t>
      </w:r>
      <w:r>
        <w:rPr>
          <w:spacing w:val="-5"/>
          <w:sz w:val="28"/>
        </w:rPr>
        <w:t> </w:t>
      </w:r>
      <w:r>
        <w:rPr>
          <w:sz w:val="28"/>
        </w:rPr>
        <w:t>розміщення</w:t>
      </w:r>
      <w:r>
        <w:rPr>
          <w:spacing w:val="-4"/>
          <w:sz w:val="28"/>
        </w:rPr>
        <w:t> </w:t>
      </w:r>
      <w:r>
        <w:rPr>
          <w:sz w:val="28"/>
        </w:rPr>
        <w:t>рекламних</w:t>
      </w:r>
      <w:r>
        <w:rPr>
          <w:spacing w:val="-2"/>
          <w:sz w:val="28"/>
        </w:rPr>
        <w:t> </w:t>
      </w:r>
      <w:r>
        <w:rPr>
          <w:sz w:val="28"/>
        </w:rPr>
        <w:t>матеріалів</w:t>
      </w:r>
      <w:r>
        <w:rPr>
          <w:spacing w:val="-4"/>
          <w:sz w:val="28"/>
        </w:rPr>
        <w:t> </w:t>
      </w:r>
      <w:r>
        <w:rPr>
          <w:sz w:val="28"/>
        </w:rPr>
        <w:t>(медіамікс);</w:t>
      </w:r>
    </w:p>
    <w:p>
      <w:pPr>
        <w:pStyle w:val="ListParagraph"/>
        <w:numPr>
          <w:ilvl w:val="3"/>
          <w:numId w:val="7"/>
        </w:numPr>
        <w:tabs>
          <w:tab w:pos="1690" w:val="left" w:leader="none"/>
          <w:tab w:pos="1691" w:val="left" w:leader="none"/>
        </w:tabs>
        <w:spacing w:line="240" w:lineRule="auto" w:before="146" w:after="0"/>
        <w:ind w:left="1690" w:right="0" w:hanging="361"/>
        <w:jc w:val="left"/>
        <w:rPr>
          <w:sz w:val="28"/>
        </w:rPr>
      </w:pPr>
      <w:r>
        <w:rPr>
          <w:sz w:val="28"/>
        </w:rPr>
        <w:t>бюджет</w:t>
      </w:r>
      <w:r>
        <w:rPr>
          <w:spacing w:val="-2"/>
          <w:sz w:val="28"/>
        </w:rPr>
        <w:t> </w:t>
      </w:r>
      <w:r>
        <w:rPr>
          <w:sz w:val="28"/>
        </w:rPr>
        <w:t>кампанії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прогноз</w:t>
      </w:r>
      <w:r>
        <w:rPr>
          <w:spacing w:val="-6"/>
          <w:sz w:val="28"/>
        </w:rPr>
        <w:t> </w:t>
      </w:r>
      <w:r>
        <w:rPr>
          <w:sz w:val="28"/>
        </w:rPr>
        <w:t>реакції</w:t>
      </w:r>
      <w:r>
        <w:rPr>
          <w:spacing w:val="-4"/>
          <w:sz w:val="28"/>
        </w:rPr>
        <w:t> </w:t>
      </w:r>
      <w:r>
        <w:rPr>
          <w:sz w:val="28"/>
        </w:rPr>
        <w:t>ринків.</w:t>
      </w:r>
    </w:p>
    <w:p>
      <w:pPr>
        <w:pStyle w:val="ListParagraph"/>
        <w:numPr>
          <w:ilvl w:val="0"/>
          <w:numId w:val="17"/>
        </w:numPr>
        <w:tabs>
          <w:tab w:pos="1120" w:val="left" w:leader="none"/>
        </w:tabs>
        <w:spacing w:line="240" w:lineRule="auto" w:before="146" w:after="0"/>
        <w:ind w:left="1119" w:right="0" w:hanging="282"/>
        <w:jc w:val="left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маркетингової</w:t>
      </w:r>
      <w:r>
        <w:rPr>
          <w:spacing w:val="-3"/>
          <w:sz w:val="28"/>
        </w:rPr>
        <w:t> </w:t>
      </w:r>
      <w:r>
        <w:rPr>
          <w:sz w:val="28"/>
        </w:rPr>
        <w:t>ситуації</w:t>
      </w:r>
    </w:p>
    <w:p>
      <w:pPr>
        <w:pStyle w:val="BodyText"/>
        <w:tabs>
          <w:tab w:pos="5831" w:val="left" w:leader="none"/>
          <w:tab w:pos="7968" w:val="left" w:leader="none"/>
        </w:tabs>
        <w:spacing w:line="360" w:lineRule="auto" w:before="163"/>
        <w:ind w:right="242"/>
      </w:pPr>
      <w:r>
        <w:rPr/>
        <w:t>Медіапланування ніколи не починають із питання «Де розмістити рекламу?»</w:t>
      </w:r>
      <w:r>
        <w:rPr>
          <w:spacing w:val="1"/>
        </w:rPr>
        <w:t> </w:t>
      </w:r>
      <w:r>
        <w:rPr/>
        <w:t>Розробка</w:t>
      </w:r>
      <w:r>
        <w:rPr>
          <w:spacing w:val="127"/>
        </w:rPr>
        <w:t> </w:t>
      </w:r>
      <w:r>
        <w:rPr/>
        <w:t>медіаплану</w:t>
      </w:r>
      <w:r>
        <w:rPr>
          <w:spacing w:val="125"/>
        </w:rPr>
        <w:t> </w:t>
      </w:r>
      <w:r>
        <w:rPr/>
        <w:t>передбачає</w:t>
      </w:r>
      <w:r>
        <w:rPr>
          <w:spacing w:val="127"/>
        </w:rPr>
        <w:t> </w:t>
      </w:r>
      <w:r>
        <w:rPr/>
        <w:t>наявність</w:t>
        <w:tab/>
        <w:t>у</w:t>
      </w:r>
      <w:r>
        <w:rPr>
          <w:spacing w:val="124"/>
        </w:rPr>
        <w:t> </w:t>
      </w:r>
      <w:r>
        <w:rPr/>
        <w:t>медіапланера</w:t>
        <w:tab/>
        <w:t>великого</w:t>
      </w:r>
      <w:r>
        <w:rPr>
          <w:spacing w:val="1"/>
        </w:rPr>
        <w:t> </w:t>
      </w:r>
      <w:r>
        <w:rPr/>
        <w:t>обсягу</w:t>
      </w:r>
      <w:r>
        <w:rPr>
          <w:spacing w:val="-68"/>
        </w:rPr>
        <w:t> </w:t>
      </w:r>
      <w:r>
        <w:rPr/>
        <w:t>спеціальної</w:t>
      </w:r>
      <w:r>
        <w:rPr>
          <w:spacing w:val="15"/>
        </w:rPr>
        <w:t> </w:t>
      </w:r>
      <w:r>
        <w:rPr/>
        <w:t>інформації.</w:t>
      </w:r>
      <w:r>
        <w:rPr>
          <w:spacing w:val="13"/>
        </w:rPr>
        <w:t> </w:t>
      </w:r>
      <w:r>
        <w:rPr/>
        <w:t>На</w:t>
      </w:r>
      <w:r>
        <w:rPr>
          <w:spacing w:val="15"/>
        </w:rPr>
        <w:t> </w:t>
      </w:r>
      <w:r>
        <w:rPr/>
        <w:t>цьому</w:t>
      </w:r>
      <w:r>
        <w:rPr>
          <w:spacing w:val="11"/>
        </w:rPr>
        <w:t> </w:t>
      </w:r>
      <w:r>
        <w:rPr/>
        <w:t>етапі</w:t>
      </w:r>
      <w:r>
        <w:rPr>
          <w:spacing w:val="13"/>
        </w:rPr>
        <w:t> </w:t>
      </w:r>
      <w:r>
        <w:rPr/>
        <w:t>знайомляться</w:t>
      </w:r>
      <w:r>
        <w:rPr>
          <w:spacing w:val="14"/>
        </w:rPr>
        <w:t> </w:t>
      </w:r>
      <w:r>
        <w:rPr/>
        <w:t>з</w:t>
      </w:r>
      <w:r>
        <w:rPr>
          <w:spacing w:val="13"/>
        </w:rPr>
        <w:t> </w:t>
      </w:r>
      <w:r>
        <w:rPr/>
        <w:t>маркетинговою</w:t>
      </w:r>
      <w:r>
        <w:rPr>
          <w:spacing w:val="14"/>
        </w:rPr>
        <w:t> </w:t>
      </w:r>
      <w:r>
        <w:rPr/>
        <w:t>ситуацією</w:t>
      </w:r>
      <w:r>
        <w:rPr>
          <w:spacing w:val="-67"/>
        </w:rPr>
        <w:t> </w:t>
      </w:r>
      <w:r>
        <w:rPr/>
        <w:t>(положенням</w:t>
      </w:r>
      <w:r>
        <w:rPr>
          <w:spacing w:val="4"/>
        </w:rPr>
        <w:t> </w:t>
      </w:r>
      <w:r>
        <w:rPr/>
        <w:t>фірми</w:t>
      </w:r>
      <w:r>
        <w:rPr>
          <w:spacing w:val="3"/>
        </w:rPr>
        <w:t> </w:t>
      </w:r>
      <w:r>
        <w:rPr/>
        <w:t>та</w:t>
      </w:r>
      <w:r>
        <w:rPr>
          <w:spacing w:val="2"/>
        </w:rPr>
        <w:t> </w:t>
      </w:r>
      <w:r>
        <w:rPr/>
        <w:t>товару</w:t>
      </w:r>
      <w:r>
        <w:rPr>
          <w:spacing w:val="68"/>
        </w:rPr>
        <w:t> </w:t>
      </w:r>
      <w:r>
        <w:rPr/>
        <w:t>на  ринку),</w:t>
      </w:r>
      <w:r>
        <w:rPr>
          <w:spacing w:val="2"/>
        </w:rPr>
        <w:t> </w:t>
      </w:r>
      <w:r>
        <w:rPr/>
        <w:t>проблемами,  що</w:t>
      </w:r>
      <w:r>
        <w:rPr>
          <w:spacing w:val="3"/>
        </w:rPr>
        <w:t> </w:t>
      </w:r>
      <w:r>
        <w:rPr/>
        <w:t>стоять,</w:t>
      </w:r>
      <w:r>
        <w:rPr>
          <w:spacing w:val="1"/>
        </w:rPr>
        <w:t> </w:t>
      </w:r>
      <w:r>
        <w:rPr/>
        <w:t>завданнями</w:t>
      </w:r>
      <w:r>
        <w:rPr>
          <w:spacing w:val="-67"/>
        </w:rPr>
        <w:t> </w:t>
      </w:r>
      <w:r>
        <w:rPr/>
        <w:t>рекламної</w:t>
      </w:r>
      <w:r>
        <w:rPr>
          <w:spacing w:val="-3"/>
        </w:rPr>
        <w:t> </w:t>
      </w:r>
      <w:r>
        <w:rPr/>
        <w:t>діяльності</w:t>
      </w:r>
      <w:r>
        <w:rPr>
          <w:spacing w:val="1"/>
        </w:rPr>
        <w:t> </w:t>
      </w:r>
      <w:r>
        <w:rPr/>
        <w:t>рекламодавця.</w:t>
      </w:r>
    </w:p>
    <w:p>
      <w:pPr>
        <w:pStyle w:val="BodyText"/>
        <w:spacing w:line="360" w:lineRule="auto"/>
        <w:ind w:right="241"/>
        <w:jc w:val="both"/>
      </w:pPr>
      <w:r>
        <w:rPr/>
        <w:t>Вивчається цільова аудиторія, якій призначено звернення. Медіапланери повинні</w:t>
      </w:r>
      <w:r>
        <w:rPr>
          <w:spacing w:val="1"/>
        </w:rPr>
        <w:t> </w:t>
      </w:r>
      <w:r>
        <w:rPr/>
        <w:t>мати «портрет» цільової аудиторії звернення (кількісні та якісні характеристики</w:t>
      </w:r>
      <w:r>
        <w:rPr>
          <w:spacing w:val="1"/>
        </w:rPr>
        <w:t> </w:t>
      </w:r>
      <w:r>
        <w:rPr/>
        <w:t>сегмента загалом та середнього представника сегмента), знати її думки, переваги,</w:t>
      </w:r>
      <w:r>
        <w:rPr>
          <w:spacing w:val="1"/>
        </w:rPr>
        <w:t> </w:t>
      </w:r>
      <w:r>
        <w:rPr>
          <w:spacing w:val="-1"/>
        </w:rPr>
        <w:t>очікування.</w:t>
      </w:r>
      <w:r>
        <w:rPr>
          <w:spacing w:val="-16"/>
        </w:rPr>
        <w:t> </w:t>
      </w:r>
      <w:r>
        <w:rPr>
          <w:spacing w:val="-1"/>
        </w:rPr>
        <w:t>З'ясовуються</w:t>
      </w:r>
      <w:r>
        <w:rPr>
          <w:spacing w:val="-14"/>
        </w:rPr>
        <w:t> </w:t>
      </w:r>
      <w:r>
        <w:rPr>
          <w:spacing w:val="-1"/>
        </w:rPr>
        <w:t>конкурентна</w:t>
      </w:r>
      <w:r>
        <w:rPr>
          <w:spacing w:val="-17"/>
        </w:rPr>
        <w:t> </w:t>
      </w:r>
      <w:r>
        <w:rPr/>
        <w:t>ситуація</w:t>
      </w:r>
      <w:r>
        <w:rPr>
          <w:spacing w:val="-13"/>
        </w:rPr>
        <w:t> </w:t>
      </w:r>
      <w:r>
        <w:rPr/>
        <w:t>на</w:t>
      </w:r>
      <w:r>
        <w:rPr>
          <w:spacing w:val="-17"/>
        </w:rPr>
        <w:t> </w:t>
      </w:r>
      <w:r>
        <w:rPr/>
        <w:t>ринку,</w:t>
      </w:r>
      <w:r>
        <w:rPr>
          <w:spacing w:val="-15"/>
        </w:rPr>
        <w:t> </w:t>
      </w:r>
      <w:r>
        <w:rPr/>
        <w:t>ступінь</w:t>
      </w:r>
      <w:r>
        <w:rPr>
          <w:spacing w:val="-15"/>
        </w:rPr>
        <w:t> </w:t>
      </w:r>
      <w:r>
        <w:rPr/>
        <w:t>його</w:t>
      </w:r>
      <w:r>
        <w:rPr>
          <w:spacing w:val="-16"/>
        </w:rPr>
        <w:t> </w:t>
      </w:r>
      <w:r>
        <w:rPr/>
        <w:t>насиченості,</w:t>
      </w:r>
      <w:r>
        <w:rPr>
          <w:spacing w:val="-68"/>
        </w:rPr>
        <w:t> </w:t>
      </w:r>
      <w:r>
        <w:rPr/>
        <w:t>рекламна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конкурентів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активність.</w:t>
      </w:r>
      <w:r>
        <w:rPr>
          <w:spacing w:val="1"/>
        </w:rPr>
        <w:t> </w:t>
      </w:r>
      <w:r>
        <w:rPr/>
        <w:t>Виявляються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рекламованого товару та його позиціонування. Визначається приблизний розмір</w:t>
      </w:r>
      <w:r>
        <w:rPr>
          <w:spacing w:val="1"/>
        </w:rPr>
        <w:t> </w:t>
      </w:r>
      <w:r>
        <w:rPr/>
        <w:t>бюджету.</w:t>
      </w:r>
      <w:r>
        <w:rPr>
          <w:spacing w:val="1"/>
        </w:rPr>
        <w:t> </w:t>
      </w:r>
      <w:r>
        <w:rPr/>
        <w:t>Найчастіше</w:t>
      </w:r>
      <w:r>
        <w:rPr>
          <w:spacing w:val="1"/>
        </w:rPr>
        <w:t> </w:t>
      </w:r>
      <w:r>
        <w:rPr/>
        <w:t>бюджет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замовником</w:t>
      </w:r>
      <w:r>
        <w:rPr>
          <w:spacing w:val="1"/>
        </w:rPr>
        <w:t> </w:t>
      </w:r>
      <w:r>
        <w:rPr/>
        <w:t>заздалегідь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медіапланер не</w:t>
      </w:r>
      <w:r>
        <w:rPr>
          <w:spacing w:val="-1"/>
        </w:rPr>
        <w:t> </w:t>
      </w:r>
      <w:r>
        <w:rPr/>
        <w:t>дає</w:t>
      </w:r>
      <w:r>
        <w:rPr>
          <w:spacing w:val="-4"/>
        </w:rPr>
        <w:t> </w:t>
      </w:r>
      <w:r>
        <w:rPr/>
        <w:t>рекомендації щодо загальних витрат.</w:t>
      </w:r>
    </w:p>
    <w:p>
      <w:pPr>
        <w:pStyle w:val="BodyText"/>
        <w:spacing w:line="360" w:lineRule="auto"/>
        <w:ind w:right="243"/>
        <w:jc w:val="both"/>
      </w:pPr>
      <w:r>
        <w:rPr/>
        <w:t>Аналізується</w:t>
      </w:r>
      <w:r>
        <w:rPr>
          <w:spacing w:val="1"/>
        </w:rPr>
        <w:t> </w:t>
      </w:r>
      <w:r>
        <w:rPr/>
        <w:t>креативна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кампанії.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-67"/>
        </w:rPr>
        <w:t> </w:t>
      </w:r>
      <w:r>
        <w:rPr/>
        <w:t>дуже залежить від креативної стратегії. Одні стратегії підходять для одних ЗМІ,</w:t>
      </w:r>
      <w:r>
        <w:rPr>
          <w:spacing w:val="1"/>
        </w:rPr>
        <w:t> </w:t>
      </w:r>
      <w:r>
        <w:rPr/>
        <w:t>інші придатні для інших. Особливості медіа-каналу сильно впливають сприйняття</w:t>
      </w:r>
      <w:r>
        <w:rPr>
          <w:spacing w:val="-67"/>
        </w:rPr>
        <w:t> </w:t>
      </w:r>
      <w:r>
        <w:rPr/>
        <w:t>рекламного</w:t>
      </w:r>
      <w:r>
        <w:rPr>
          <w:spacing w:val="32"/>
        </w:rPr>
        <w:t> </w:t>
      </w:r>
      <w:r>
        <w:rPr/>
        <w:t>звернення.</w:t>
      </w:r>
      <w:r>
        <w:rPr>
          <w:spacing w:val="31"/>
        </w:rPr>
        <w:t> </w:t>
      </w:r>
      <w:r>
        <w:rPr/>
        <w:t>Те</w:t>
      </w:r>
      <w:r>
        <w:rPr>
          <w:spacing w:val="31"/>
        </w:rPr>
        <w:t> </w:t>
      </w:r>
      <w:r>
        <w:rPr/>
        <w:t>саме</w:t>
      </w:r>
      <w:r>
        <w:rPr>
          <w:spacing w:val="31"/>
        </w:rPr>
        <w:t> </w:t>
      </w:r>
      <w:r>
        <w:rPr/>
        <w:t>рекламне</w:t>
      </w:r>
      <w:r>
        <w:rPr>
          <w:spacing w:val="31"/>
        </w:rPr>
        <w:t> </w:t>
      </w:r>
      <w:r>
        <w:rPr/>
        <w:t>звернення,</w:t>
      </w:r>
      <w:r>
        <w:rPr>
          <w:spacing w:val="28"/>
        </w:rPr>
        <w:t> </w:t>
      </w:r>
      <w:r>
        <w:rPr/>
        <w:t>розміщене</w:t>
      </w:r>
      <w:r>
        <w:rPr>
          <w:spacing w:val="31"/>
        </w:rPr>
        <w:t> </w:t>
      </w:r>
      <w:r>
        <w:rPr/>
        <w:t>в</w:t>
      </w:r>
      <w:r>
        <w:rPr>
          <w:spacing w:val="30"/>
        </w:rPr>
        <w:t> </w:t>
      </w:r>
      <w:r>
        <w:rPr/>
        <w:t>газеті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</w:pPr>
      <w:r>
        <w:rPr/>
        <w:t>безкоштовних</w:t>
      </w:r>
      <w:r>
        <w:rPr>
          <w:spacing w:val="49"/>
        </w:rPr>
        <w:t> </w:t>
      </w:r>
      <w:r>
        <w:rPr/>
        <w:t>оголошень</w:t>
      </w:r>
      <w:r>
        <w:rPr>
          <w:spacing w:val="49"/>
        </w:rPr>
        <w:t> </w:t>
      </w:r>
      <w:r>
        <w:rPr/>
        <w:t>і</w:t>
      </w:r>
      <w:r>
        <w:rPr>
          <w:spacing w:val="49"/>
        </w:rPr>
        <w:t> </w:t>
      </w:r>
      <w:r>
        <w:rPr/>
        <w:t>респектабельному</w:t>
      </w:r>
      <w:r>
        <w:rPr>
          <w:spacing w:val="47"/>
        </w:rPr>
        <w:t> </w:t>
      </w:r>
      <w:r>
        <w:rPr/>
        <w:t>журналі,</w:t>
      </w:r>
      <w:r>
        <w:rPr>
          <w:spacing w:val="48"/>
        </w:rPr>
        <w:t> </w:t>
      </w:r>
      <w:r>
        <w:rPr/>
        <w:t>сприйматиметься</w:t>
      </w:r>
      <w:r>
        <w:rPr>
          <w:spacing w:val="48"/>
        </w:rPr>
        <w:t> </w:t>
      </w:r>
      <w:r>
        <w:rPr/>
        <w:t>по-</w:t>
      </w:r>
      <w:r>
        <w:rPr>
          <w:spacing w:val="-67"/>
        </w:rPr>
        <w:t> </w:t>
      </w:r>
      <w:r>
        <w:rPr/>
        <w:t>різному.</w:t>
      </w:r>
    </w:p>
    <w:p>
      <w:pPr>
        <w:pStyle w:val="ListParagraph"/>
        <w:numPr>
          <w:ilvl w:val="0"/>
          <w:numId w:val="17"/>
        </w:numPr>
        <w:tabs>
          <w:tab w:pos="1120" w:val="left" w:leader="none"/>
        </w:tabs>
        <w:spacing w:line="360" w:lineRule="auto" w:before="2" w:after="0"/>
        <w:ind w:left="118" w:right="249" w:firstLine="719"/>
        <w:jc w:val="left"/>
        <w:rPr>
          <w:sz w:val="28"/>
        </w:rPr>
      </w:pPr>
      <w:r>
        <w:rPr>
          <w:sz w:val="28"/>
        </w:rPr>
        <w:t>Прийняття</w:t>
      </w:r>
      <w:r>
        <w:rPr>
          <w:spacing w:val="3"/>
          <w:sz w:val="28"/>
        </w:rPr>
        <w:t> </w:t>
      </w:r>
      <w:r>
        <w:rPr>
          <w:sz w:val="28"/>
        </w:rPr>
        <w:t>рішення</w:t>
      </w:r>
      <w:r>
        <w:rPr>
          <w:spacing w:val="7"/>
          <w:sz w:val="28"/>
        </w:rPr>
        <w:t> </w:t>
      </w:r>
      <w:r>
        <w:rPr>
          <w:sz w:val="28"/>
        </w:rPr>
        <w:t>про</w:t>
      </w:r>
      <w:r>
        <w:rPr>
          <w:spacing w:val="8"/>
          <w:sz w:val="28"/>
        </w:rPr>
        <w:t> </w:t>
      </w:r>
      <w:r>
        <w:rPr>
          <w:sz w:val="28"/>
        </w:rPr>
        <w:t>охоплення</w:t>
      </w:r>
      <w:r>
        <w:rPr>
          <w:spacing w:val="7"/>
          <w:sz w:val="28"/>
        </w:rPr>
        <w:t> </w:t>
      </w:r>
      <w:r>
        <w:rPr>
          <w:sz w:val="28"/>
        </w:rPr>
        <w:t>аудиторії</w:t>
      </w:r>
      <w:r>
        <w:rPr>
          <w:spacing w:val="8"/>
          <w:sz w:val="28"/>
        </w:rPr>
        <w:t> </w:t>
      </w:r>
      <w:r>
        <w:rPr>
          <w:sz w:val="28"/>
        </w:rPr>
        <w:t>та</w:t>
      </w:r>
      <w:r>
        <w:rPr>
          <w:spacing w:val="7"/>
          <w:sz w:val="28"/>
        </w:rPr>
        <w:t> </w:t>
      </w:r>
      <w:r>
        <w:rPr>
          <w:sz w:val="28"/>
        </w:rPr>
        <w:t>частоту</w:t>
      </w:r>
      <w:r>
        <w:rPr>
          <w:spacing w:val="9"/>
          <w:sz w:val="28"/>
        </w:rPr>
        <w:t> </w:t>
      </w:r>
      <w:r>
        <w:rPr>
          <w:sz w:val="28"/>
        </w:rPr>
        <w:t>контактів</w:t>
      </w:r>
      <w:r>
        <w:rPr>
          <w:spacing w:val="1"/>
          <w:sz w:val="28"/>
        </w:rPr>
        <w:t> </w:t>
      </w:r>
      <w:r>
        <w:rPr>
          <w:sz w:val="28"/>
        </w:rPr>
        <w:t>Поняття</w:t>
      </w:r>
      <w:r>
        <w:rPr>
          <w:spacing w:val="8"/>
          <w:sz w:val="28"/>
        </w:rPr>
        <w:t> </w:t>
      </w:r>
      <w:r>
        <w:rPr>
          <w:sz w:val="28"/>
        </w:rPr>
        <w:t>охоплення</w:t>
      </w:r>
      <w:r>
        <w:rPr>
          <w:spacing w:val="7"/>
          <w:sz w:val="28"/>
        </w:rPr>
        <w:t> </w:t>
      </w:r>
      <w:r>
        <w:rPr>
          <w:sz w:val="28"/>
        </w:rPr>
        <w:t>та</w:t>
      </w:r>
      <w:r>
        <w:rPr>
          <w:spacing w:val="9"/>
          <w:sz w:val="28"/>
        </w:rPr>
        <w:t> </w:t>
      </w:r>
      <w:r>
        <w:rPr>
          <w:sz w:val="28"/>
        </w:rPr>
        <w:t>частоти</w:t>
      </w:r>
      <w:r>
        <w:rPr>
          <w:spacing w:val="9"/>
          <w:sz w:val="28"/>
        </w:rPr>
        <w:t> </w:t>
      </w:r>
      <w:r>
        <w:rPr>
          <w:sz w:val="28"/>
        </w:rPr>
        <w:t>відносять</w:t>
      </w:r>
      <w:r>
        <w:rPr>
          <w:spacing w:val="8"/>
          <w:sz w:val="28"/>
        </w:rPr>
        <w:t> </w:t>
      </w:r>
      <w:r>
        <w:rPr>
          <w:sz w:val="28"/>
        </w:rPr>
        <w:t>до</w:t>
      </w:r>
      <w:r>
        <w:rPr>
          <w:spacing w:val="9"/>
          <w:sz w:val="28"/>
        </w:rPr>
        <w:t> </w:t>
      </w:r>
      <w:r>
        <w:rPr>
          <w:sz w:val="28"/>
        </w:rPr>
        <w:t>базових</w:t>
      </w:r>
      <w:r>
        <w:rPr>
          <w:spacing w:val="10"/>
          <w:sz w:val="28"/>
        </w:rPr>
        <w:t> </w:t>
      </w:r>
      <w:r>
        <w:rPr>
          <w:sz w:val="28"/>
        </w:rPr>
        <w:t>понять</w:t>
      </w:r>
      <w:r>
        <w:rPr>
          <w:spacing w:val="6"/>
          <w:sz w:val="28"/>
        </w:rPr>
        <w:t> </w:t>
      </w:r>
      <w:r>
        <w:rPr>
          <w:sz w:val="28"/>
        </w:rPr>
        <w:t>медіапланування.</w:t>
      </w:r>
      <w:r>
        <w:rPr>
          <w:spacing w:val="9"/>
          <w:sz w:val="28"/>
        </w:rPr>
        <w:t> </w:t>
      </w:r>
      <w:r>
        <w:rPr>
          <w:sz w:val="28"/>
        </w:rPr>
        <w:t>Для</w:t>
      </w:r>
      <w:r>
        <w:rPr>
          <w:spacing w:val="-67"/>
          <w:sz w:val="28"/>
        </w:rPr>
        <w:t> </w:t>
      </w:r>
      <w:r>
        <w:rPr>
          <w:sz w:val="28"/>
        </w:rPr>
        <w:t>рекламодавця</w:t>
      </w:r>
      <w:r>
        <w:rPr>
          <w:spacing w:val="-12"/>
          <w:sz w:val="28"/>
        </w:rPr>
        <w:t> </w:t>
      </w:r>
      <w:r>
        <w:rPr>
          <w:sz w:val="28"/>
        </w:rPr>
        <w:t>важливо,</w:t>
      </w:r>
      <w:r>
        <w:rPr>
          <w:spacing w:val="-13"/>
          <w:sz w:val="28"/>
        </w:rPr>
        <w:t> </w:t>
      </w:r>
      <w:r>
        <w:rPr>
          <w:sz w:val="28"/>
        </w:rPr>
        <w:t>яку</w:t>
      </w:r>
      <w:r>
        <w:rPr>
          <w:spacing w:val="-14"/>
          <w:sz w:val="28"/>
        </w:rPr>
        <w:t> </w:t>
      </w:r>
      <w:r>
        <w:rPr>
          <w:sz w:val="28"/>
        </w:rPr>
        <w:t>частину</w:t>
      </w:r>
      <w:r>
        <w:rPr>
          <w:spacing w:val="-15"/>
          <w:sz w:val="28"/>
        </w:rPr>
        <w:t> </w:t>
      </w:r>
      <w:r>
        <w:rPr>
          <w:sz w:val="28"/>
        </w:rPr>
        <w:t>цільової</w:t>
      </w:r>
      <w:r>
        <w:rPr>
          <w:spacing w:val="-10"/>
          <w:sz w:val="28"/>
        </w:rPr>
        <w:t> </w:t>
      </w:r>
      <w:r>
        <w:rPr>
          <w:sz w:val="28"/>
        </w:rPr>
        <w:t>аудиторії</w:t>
      </w:r>
      <w:r>
        <w:rPr>
          <w:spacing w:val="-12"/>
          <w:sz w:val="28"/>
        </w:rPr>
        <w:t> </w:t>
      </w:r>
      <w:r>
        <w:rPr>
          <w:sz w:val="28"/>
        </w:rPr>
        <w:t>досягне</w:t>
      </w:r>
      <w:r>
        <w:rPr>
          <w:spacing w:val="-13"/>
          <w:sz w:val="28"/>
        </w:rPr>
        <w:t> </w:t>
      </w:r>
      <w:r>
        <w:rPr>
          <w:sz w:val="28"/>
        </w:rPr>
        <w:t>послання</w:t>
      </w:r>
      <w:r>
        <w:rPr>
          <w:spacing w:val="-11"/>
          <w:sz w:val="28"/>
        </w:rPr>
        <w:t> </w:t>
      </w:r>
      <w:r>
        <w:rPr>
          <w:sz w:val="28"/>
        </w:rPr>
        <w:t>та</w:t>
      </w:r>
      <w:r>
        <w:rPr>
          <w:spacing w:val="-12"/>
          <w:sz w:val="28"/>
        </w:rPr>
        <w:t> </w:t>
      </w:r>
      <w:r>
        <w:rPr>
          <w:sz w:val="28"/>
        </w:rPr>
        <w:t>скільки</w:t>
      </w:r>
      <w:r>
        <w:rPr>
          <w:spacing w:val="-67"/>
          <w:sz w:val="28"/>
        </w:rPr>
        <w:t> </w:t>
      </w:r>
      <w:r>
        <w:rPr>
          <w:sz w:val="28"/>
        </w:rPr>
        <w:t>рекламних</w:t>
      </w:r>
      <w:r>
        <w:rPr>
          <w:spacing w:val="19"/>
          <w:sz w:val="28"/>
        </w:rPr>
        <w:t> </w:t>
      </w:r>
      <w:r>
        <w:rPr>
          <w:sz w:val="28"/>
        </w:rPr>
        <w:t>контактів</w:t>
      </w:r>
      <w:r>
        <w:rPr>
          <w:spacing w:val="17"/>
          <w:sz w:val="28"/>
        </w:rPr>
        <w:t> </w:t>
      </w:r>
      <w:r>
        <w:rPr>
          <w:sz w:val="28"/>
        </w:rPr>
        <w:t>із</w:t>
      </w:r>
      <w:r>
        <w:rPr>
          <w:spacing w:val="18"/>
          <w:sz w:val="28"/>
        </w:rPr>
        <w:t> </w:t>
      </w:r>
      <w:r>
        <w:rPr>
          <w:sz w:val="28"/>
        </w:rPr>
        <w:t>рекламним</w:t>
      </w:r>
      <w:r>
        <w:rPr>
          <w:spacing w:val="18"/>
          <w:sz w:val="28"/>
        </w:rPr>
        <w:t> </w:t>
      </w:r>
      <w:r>
        <w:rPr>
          <w:sz w:val="28"/>
        </w:rPr>
        <w:t>зверненням</w:t>
      </w:r>
      <w:r>
        <w:rPr>
          <w:spacing w:val="16"/>
          <w:sz w:val="28"/>
        </w:rPr>
        <w:t> </w:t>
      </w:r>
      <w:r>
        <w:rPr>
          <w:sz w:val="28"/>
        </w:rPr>
        <w:t>буде</w:t>
      </w:r>
      <w:r>
        <w:rPr>
          <w:spacing w:val="18"/>
          <w:sz w:val="28"/>
        </w:rPr>
        <w:t> </w:t>
      </w:r>
      <w:r>
        <w:rPr>
          <w:sz w:val="28"/>
        </w:rPr>
        <w:t>в</w:t>
      </w:r>
      <w:r>
        <w:rPr>
          <w:spacing w:val="17"/>
          <w:sz w:val="28"/>
        </w:rPr>
        <w:t> </w:t>
      </w:r>
      <w:r>
        <w:rPr>
          <w:sz w:val="28"/>
        </w:rPr>
        <w:t>кожного</w:t>
      </w:r>
      <w:r>
        <w:rPr>
          <w:spacing w:val="19"/>
          <w:sz w:val="28"/>
        </w:rPr>
        <w:t> </w:t>
      </w:r>
      <w:r>
        <w:rPr>
          <w:sz w:val="28"/>
        </w:rPr>
        <w:t>представника</w:t>
      </w:r>
      <w:r>
        <w:rPr>
          <w:spacing w:val="-67"/>
          <w:sz w:val="28"/>
        </w:rPr>
        <w:t> </w:t>
      </w:r>
      <w:r>
        <w:rPr>
          <w:sz w:val="28"/>
        </w:rPr>
        <w:t>цільової</w:t>
      </w:r>
      <w:r>
        <w:rPr>
          <w:spacing w:val="22"/>
          <w:sz w:val="28"/>
        </w:rPr>
        <w:t> </w:t>
      </w:r>
      <w:r>
        <w:rPr>
          <w:sz w:val="28"/>
        </w:rPr>
        <w:t>аудиторії.</w:t>
      </w:r>
      <w:r>
        <w:rPr>
          <w:spacing w:val="19"/>
          <w:sz w:val="28"/>
        </w:rPr>
        <w:t> </w:t>
      </w:r>
      <w:r>
        <w:rPr>
          <w:sz w:val="28"/>
        </w:rPr>
        <w:t>У</w:t>
      </w:r>
      <w:r>
        <w:rPr>
          <w:spacing w:val="21"/>
          <w:sz w:val="28"/>
        </w:rPr>
        <w:t> </w:t>
      </w:r>
      <w:r>
        <w:rPr>
          <w:sz w:val="28"/>
        </w:rPr>
        <w:t>зв'язку</w:t>
      </w:r>
      <w:r>
        <w:rPr>
          <w:spacing w:val="18"/>
          <w:sz w:val="28"/>
        </w:rPr>
        <w:t> </w:t>
      </w:r>
      <w:r>
        <w:rPr>
          <w:sz w:val="28"/>
        </w:rPr>
        <w:t>з</w:t>
      </w:r>
      <w:r>
        <w:rPr>
          <w:spacing w:val="20"/>
          <w:sz w:val="28"/>
        </w:rPr>
        <w:t> </w:t>
      </w:r>
      <w:r>
        <w:rPr>
          <w:sz w:val="28"/>
        </w:rPr>
        <w:t>цим</w:t>
      </w:r>
      <w:r>
        <w:rPr>
          <w:spacing w:val="22"/>
          <w:sz w:val="28"/>
        </w:rPr>
        <w:t> </w:t>
      </w:r>
      <w:r>
        <w:rPr>
          <w:sz w:val="28"/>
        </w:rPr>
        <w:t>перед</w:t>
      </w:r>
      <w:r>
        <w:rPr>
          <w:spacing w:val="22"/>
          <w:sz w:val="28"/>
        </w:rPr>
        <w:t> </w:t>
      </w:r>
      <w:r>
        <w:rPr>
          <w:sz w:val="28"/>
        </w:rPr>
        <w:t>тим,</w:t>
      </w:r>
      <w:r>
        <w:rPr>
          <w:spacing w:val="21"/>
          <w:sz w:val="28"/>
        </w:rPr>
        <w:t> </w:t>
      </w:r>
      <w:r>
        <w:rPr>
          <w:sz w:val="28"/>
        </w:rPr>
        <w:t>як</w:t>
      </w:r>
      <w:r>
        <w:rPr>
          <w:spacing w:val="22"/>
          <w:sz w:val="28"/>
        </w:rPr>
        <w:t> </w:t>
      </w:r>
      <w:r>
        <w:rPr>
          <w:sz w:val="28"/>
        </w:rPr>
        <w:t>приступити</w:t>
      </w:r>
      <w:r>
        <w:rPr>
          <w:spacing w:val="20"/>
          <w:sz w:val="28"/>
        </w:rPr>
        <w:t> </w:t>
      </w:r>
      <w:r>
        <w:rPr>
          <w:sz w:val="28"/>
        </w:rPr>
        <w:t>до</w:t>
      </w:r>
      <w:r>
        <w:rPr>
          <w:spacing w:val="22"/>
          <w:sz w:val="28"/>
        </w:rPr>
        <w:t> </w:t>
      </w:r>
      <w:r>
        <w:rPr>
          <w:sz w:val="28"/>
        </w:rPr>
        <w:t>вибору</w:t>
      </w:r>
      <w:r>
        <w:rPr>
          <w:spacing w:val="18"/>
          <w:sz w:val="28"/>
        </w:rPr>
        <w:t> </w:t>
      </w:r>
      <w:r>
        <w:rPr>
          <w:sz w:val="28"/>
        </w:rPr>
        <w:t>носіїв</w:t>
      </w:r>
      <w:r>
        <w:rPr>
          <w:spacing w:val="20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розробки</w:t>
      </w:r>
      <w:r>
        <w:rPr>
          <w:spacing w:val="10"/>
          <w:sz w:val="28"/>
        </w:rPr>
        <w:t> </w:t>
      </w:r>
      <w:r>
        <w:rPr>
          <w:sz w:val="28"/>
        </w:rPr>
        <w:t>схеми</w:t>
      </w:r>
      <w:r>
        <w:rPr>
          <w:spacing w:val="11"/>
          <w:sz w:val="28"/>
        </w:rPr>
        <w:t> </w:t>
      </w:r>
      <w:r>
        <w:rPr>
          <w:sz w:val="28"/>
        </w:rPr>
        <w:t>розміщення</w:t>
      </w:r>
      <w:r>
        <w:rPr>
          <w:spacing w:val="11"/>
          <w:sz w:val="28"/>
        </w:rPr>
        <w:t> </w:t>
      </w:r>
      <w:r>
        <w:rPr>
          <w:sz w:val="28"/>
        </w:rPr>
        <w:t>реклами,</w:t>
      </w:r>
      <w:r>
        <w:rPr>
          <w:spacing w:val="11"/>
          <w:sz w:val="28"/>
        </w:rPr>
        <w:t> </w:t>
      </w:r>
      <w:r>
        <w:rPr>
          <w:sz w:val="28"/>
        </w:rPr>
        <w:t>приймають</w:t>
      </w:r>
      <w:r>
        <w:rPr>
          <w:spacing w:val="9"/>
          <w:sz w:val="28"/>
        </w:rPr>
        <w:t> </w:t>
      </w:r>
      <w:r>
        <w:rPr>
          <w:sz w:val="28"/>
        </w:rPr>
        <w:t>важливе</w:t>
      </w:r>
      <w:r>
        <w:rPr>
          <w:spacing w:val="7"/>
          <w:sz w:val="28"/>
        </w:rPr>
        <w:t> </w:t>
      </w:r>
      <w:r>
        <w:rPr>
          <w:sz w:val="28"/>
        </w:rPr>
        <w:t>рішення</w:t>
      </w:r>
      <w:r>
        <w:rPr>
          <w:spacing w:val="11"/>
          <w:sz w:val="28"/>
        </w:rPr>
        <w:t> </w:t>
      </w:r>
      <w:r>
        <w:rPr>
          <w:sz w:val="28"/>
        </w:rPr>
        <w:t>про</w:t>
      </w:r>
      <w:r>
        <w:rPr>
          <w:spacing w:val="11"/>
          <w:sz w:val="28"/>
        </w:rPr>
        <w:t> </w:t>
      </w:r>
      <w:r>
        <w:rPr>
          <w:sz w:val="28"/>
        </w:rPr>
        <w:t>необхідне</w:t>
      </w:r>
      <w:r>
        <w:rPr>
          <w:spacing w:val="-67"/>
          <w:sz w:val="28"/>
        </w:rPr>
        <w:t> </w:t>
      </w:r>
      <w:r>
        <w:rPr>
          <w:sz w:val="28"/>
        </w:rPr>
        <w:t>охоплення</w:t>
      </w:r>
      <w:r>
        <w:rPr>
          <w:spacing w:val="-1"/>
          <w:sz w:val="28"/>
        </w:rPr>
        <w:t> </w:t>
      </w:r>
      <w:r>
        <w:rPr>
          <w:sz w:val="28"/>
        </w:rPr>
        <w:t>аудиторії</w:t>
      </w:r>
      <w:r>
        <w:rPr>
          <w:spacing w:val="-1"/>
          <w:sz w:val="28"/>
        </w:rPr>
        <w:t> </w:t>
      </w:r>
      <w:r>
        <w:rPr>
          <w:sz w:val="28"/>
        </w:rPr>
        <w:t>та частоту</w:t>
      </w:r>
      <w:r>
        <w:rPr>
          <w:spacing w:val="-4"/>
          <w:sz w:val="28"/>
        </w:rPr>
        <w:t> </w:t>
      </w:r>
      <w:r>
        <w:rPr>
          <w:sz w:val="28"/>
        </w:rPr>
        <w:t>(число</w:t>
      </w:r>
      <w:r>
        <w:rPr>
          <w:spacing w:val="-4"/>
          <w:sz w:val="28"/>
        </w:rPr>
        <w:t> </w:t>
      </w:r>
      <w:r>
        <w:rPr>
          <w:sz w:val="28"/>
        </w:rPr>
        <w:t>рекламних</w:t>
      </w:r>
      <w:r>
        <w:rPr>
          <w:spacing w:val="-3"/>
          <w:sz w:val="28"/>
        </w:rPr>
        <w:t> </w:t>
      </w:r>
      <w:r>
        <w:rPr>
          <w:sz w:val="28"/>
        </w:rPr>
        <w:t>контактів).</w:t>
      </w:r>
    </w:p>
    <w:p>
      <w:pPr>
        <w:pStyle w:val="BodyText"/>
        <w:spacing w:line="360" w:lineRule="auto"/>
        <w:ind w:right="242"/>
        <w:jc w:val="both"/>
      </w:pPr>
      <w:r>
        <w:rPr/>
        <w:t>Охоплення</w:t>
      </w:r>
      <w:r>
        <w:rPr>
          <w:spacing w:val="1"/>
        </w:rPr>
        <w:t> </w:t>
      </w:r>
      <w:r>
        <w:rPr/>
        <w:t>майданчика</w:t>
      </w:r>
      <w:r>
        <w:rPr>
          <w:spacing w:val="1"/>
        </w:rPr>
        <w:t> </w:t>
      </w:r>
      <w:r>
        <w:rPr/>
        <w:t>(або</w:t>
      </w:r>
      <w:r>
        <w:rPr>
          <w:spacing w:val="1"/>
        </w:rPr>
        <w:t> </w:t>
      </w:r>
      <w:r>
        <w:rPr/>
        <w:t>схеми</w:t>
      </w:r>
      <w:r>
        <w:rPr>
          <w:spacing w:val="1"/>
        </w:rPr>
        <w:t> </w:t>
      </w:r>
      <w:r>
        <w:rPr/>
        <w:t>розміщення)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кількість</w:t>
      </w:r>
      <w:r>
        <w:rPr>
          <w:spacing w:val="1"/>
        </w:rPr>
        <w:t> </w:t>
      </w:r>
      <w:r>
        <w:rPr/>
        <w:t>осіб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 які познайомляться з рекламним зверненням хоча б один раз за певний</w:t>
      </w:r>
      <w:r>
        <w:rPr>
          <w:spacing w:val="1"/>
        </w:rPr>
        <w:t> </w:t>
      </w:r>
      <w:r>
        <w:rPr/>
        <w:t>період (у</w:t>
      </w:r>
      <w:r>
        <w:rPr>
          <w:spacing w:val="-5"/>
        </w:rPr>
        <w:t> </w:t>
      </w:r>
      <w:r>
        <w:rPr/>
        <w:t>відсотках</w:t>
      </w:r>
      <w:r>
        <w:rPr>
          <w:spacing w:val="-3"/>
        </w:rPr>
        <w:t> </w:t>
      </w:r>
      <w:r>
        <w:rPr/>
        <w:t>або</w:t>
      </w:r>
      <w:r>
        <w:rPr>
          <w:spacing w:val="1"/>
        </w:rPr>
        <w:t> </w:t>
      </w:r>
      <w:r>
        <w:rPr/>
        <w:t>абсолютних</w:t>
      </w:r>
      <w:r>
        <w:rPr>
          <w:spacing w:val="-3"/>
        </w:rPr>
        <w:t> </w:t>
      </w:r>
      <w:r>
        <w:rPr/>
        <w:t>числах).</w:t>
      </w:r>
    </w:p>
    <w:p>
      <w:pPr>
        <w:pStyle w:val="BodyText"/>
        <w:spacing w:line="360" w:lineRule="auto"/>
        <w:ind w:right="244"/>
        <w:jc w:val="both"/>
      </w:pPr>
      <w:r>
        <w:rPr/>
        <w:t>Враховується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недубльоване</w:t>
      </w:r>
      <w:r>
        <w:rPr>
          <w:spacing w:val="1"/>
        </w:rPr>
        <w:t> </w:t>
      </w:r>
      <w:r>
        <w:rPr/>
        <w:t>охоплення,</w:t>
      </w:r>
      <w:r>
        <w:rPr>
          <w:spacing w:val="1"/>
        </w:rPr>
        <w:t> </w:t>
      </w:r>
      <w:r>
        <w:rPr/>
        <w:t>кожен</w:t>
      </w:r>
      <w:r>
        <w:rPr>
          <w:spacing w:val="1"/>
        </w:rPr>
        <w:t> </w:t>
      </w:r>
      <w:r>
        <w:rPr/>
        <w:t>представник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аудиторії,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досяг</w:t>
      </w:r>
      <w:r>
        <w:rPr>
          <w:spacing w:val="1"/>
        </w:rPr>
        <w:t> </w:t>
      </w:r>
      <w:r>
        <w:rPr/>
        <w:t>носій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оголошенням,</w:t>
      </w:r>
      <w:r>
        <w:rPr>
          <w:spacing w:val="1"/>
        </w:rPr>
        <w:t> </w:t>
      </w:r>
      <w:r>
        <w:rPr/>
        <w:t>враховується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один</w:t>
      </w:r>
      <w:r>
        <w:rPr>
          <w:spacing w:val="1"/>
        </w:rPr>
        <w:t> </w:t>
      </w:r>
      <w:r>
        <w:rPr/>
        <w:t>раз,</w:t>
      </w:r>
      <w:r>
        <w:rPr>
          <w:spacing w:val="1"/>
        </w:rPr>
        <w:t> </w:t>
      </w:r>
      <w:r>
        <w:rPr/>
        <w:t>незалежно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скільки</w:t>
      </w:r>
      <w:r>
        <w:rPr>
          <w:spacing w:val="1"/>
        </w:rPr>
        <w:t> </w:t>
      </w:r>
      <w:r>
        <w:rPr/>
        <w:t>разів цей</w:t>
      </w:r>
      <w:r>
        <w:rPr>
          <w:spacing w:val="1"/>
        </w:rPr>
        <w:t> </w:t>
      </w:r>
      <w:r>
        <w:rPr/>
        <w:t>одержувач</w:t>
      </w:r>
      <w:r>
        <w:rPr>
          <w:spacing w:val="1"/>
        </w:rPr>
        <w:t> </w:t>
      </w:r>
      <w:r>
        <w:rPr/>
        <w:t>мав</w:t>
      </w:r>
      <w:r>
        <w:rPr>
          <w:spacing w:val="1"/>
        </w:rPr>
        <w:t> </w:t>
      </w:r>
      <w:r>
        <w:rPr/>
        <w:t>контакт</w:t>
      </w:r>
      <w:r>
        <w:rPr>
          <w:spacing w:val="1"/>
        </w:rPr>
        <w:t> </w:t>
      </w:r>
      <w:r>
        <w:rPr/>
        <w:t>з цим</w:t>
      </w:r>
      <w:r>
        <w:rPr>
          <w:spacing w:val="1"/>
        </w:rPr>
        <w:t> </w:t>
      </w:r>
      <w:r>
        <w:rPr/>
        <w:t>носієм у</w:t>
      </w:r>
      <w:r>
        <w:rPr>
          <w:spacing w:val="1"/>
        </w:rPr>
        <w:t> </w:t>
      </w:r>
      <w:r>
        <w:rPr/>
        <w:t>зазначений період. Охоплення не зростає пропорційно до числа повторів реклами,</w:t>
      </w:r>
      <w:r>
        <w:rPr>
          <w:spacing w:val="-67"/>
        </w:rPr>
        <w:t> </w:t>
      </w:r>
      <w:r>
        <w:rPr/>
        <w:t>оскільки зі зверненням</w:t>
      </w:r>
      <w:r>
        <w:rPr>
          <w:spacing w:val="-1"/>
        </w:rPr>
        <w:t> </w:t>
      </w:r>
      <w:r>
        <w:rPr/>
        <w:t>зіткнуться</w:t>
      </w:r>
      <w:r>
        <w:rPr>
          <w:spacing w:val="-1"/>
        </w:rPr>
        <w:t> </w:t>
      </w:r>
      <w:r>
        <w:rPr/>
        <w:t>особи,</w:t>
      </w:r>
      <w:r>
        <w:rPr>
          <w:spacing w:val="-4"/>
        </w:rPr>
        <w:t> </w:t>
      </w:r>
      <w:r>
        <w:rPr/>
        <w:t>вже</w:t>
      </w:r>
      <w:r>
        <w:rPr>
          <w:spacing w:val="-1"/>
        </w:rPr>
        <w:t> </w:t>
      </w:r>
      <w:r>
        <w:rPr/>
        <w:t>раніше</w:t>
      </w:r>
      <w:r>
        <w:rPr>
          <w:spacing w:val="-1"/>
        </w:rPr>
        <w:t> </w:t>
      </w:r>
      <w:r>
        <w:rPr/>
        <w:t>ознайомлені з</w:t>
      </w:r>
      <w:r>
        <w:rPr>
          <w:spacing w:val="-1"/>
        </w:rPr>
        <w:t> </w:t>
      </w:r>
      <w:r>
        <w:rPr/>
        <w:t>ним.</w:t>
      </w:r>
    </w:p>
    <w:p>
      <w:pPr>
        <w:pStyle w:val="BodyText"/>
        <w:spacing w:line="360" w:lineRule="auto"/>
        <w:ind w:right="239"/>
        <w:jc w:val="both"/>
      </w:pPr>
      <w:r>
        <w:rPr/>
        <w:t>Чим</w:t>
      </w:r>
      <w:r>
        <w:rPr>
          <w:spacing w:val="-16"/>
        </w:rPr>
        <w:t> </w:t>
      </w:r>
      <w:r>
        <w:rPr/>
        <w:t>вище</w:t>
      </w:r>
      <w:r>
        <w:rPr>
          <w:spacing w:val="-15"/>
        </w:rPr>
        <w:t> </w:t>
      </w:r>
      <w:r>
        <w:rPr/>
        <w:t>охоплення,</w:t>
      </w:r>
      <w:r>
        <w:rPr>
          <w:spacing w:val="-14"/>
        </w:rPr>
        <w:t> </w:t>
      </w:r>
      <w:r>
        <w:rPr/>
        <w:t>тим</w:t>
      </w:r>
      <w:r>
        <w:rPr>
          <w:spacing w:val="-14"/>
        </w:rPr>
        <w:t> </w:t>
      </w:r>
      <w:r>
        <w:rPr/>
        <w:t>більші</w:t>
      </w:r>
      <w:r>
        <w:rPr>
          <w:spacing w:val="-14"/>
        </w:rPr>
        <w:t> </w:t>
      </w:r>
      <w:r>
        <w:rPr/>
        <w:t>можливості</w:t>
      </w:r>
      <w:r>
        <w:rPr>
          <w:spacing w:val="-17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побудови</w:t>
      </w:r>
      <w:r>
        <w:rPr>
          <w:spacing w:val="-17"/>
        </w:rPr>
        <w:t> </w:t>
      </w:r>
      <w:r>
        <w:rPr/>
        <w:t>Brand</w:t>
      </w:r>
      <w:r>
        <w:rPr>
          <w:spacing w:val="-14"/>
        </w:rPr>
        <w:t> </w:t>
      </w:r>
      <w:r>
        <w:rPr/>
        <w:t>awareness.</w:t>
      </w:r>
      <w:r>
        <w:rPr>
          <w:spacing w:val="-15"/>
        </w:rPr>
        <w:t> </w:t>
      </w:r>
      <w:r>
        <w:rPr/>
        <w:t>Проте,</w:t>
      </w:r>
      <w:r>
        <w:rPr>
          <w:spacing w:val="-68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певного</w:t>
      </w:r>
      <w:r>
        <w:rPr>
          <w:spacing w:val="1"/>
        </w:rPr>
        <w:t> </w:t>
      </w:r>
      <w:r>
        <w:rPr/>
        <w:t>критичного</w:t>
      </w:r>
      <w:r>
        <w:rPr>
          <w:spacing w:val="1"/>
        </w:rPr>
        <w:t> </w:t>
      </w:r>
      <w:r>
        <w:rPr/>
        <w:t>перелому,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додаткової</w:t>
      </w:r>
      <w:r>
        <w:rPr>
          <w:spacing w:val="1"/>
        </w:rPr>
        <w:t> </w:t>
      </w:r>
      <w:r>
        <w:rPr/>
        <w:t>одиниці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нерелевантним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ціною.</w:t>
      </w:r>
      <w:r>
        <w:rPr>
          <w:spacing w:val="1"/>
        </w:rPr>
        <w:t> </w:t>
      </w:r>
      <w:r>
        <w:rPr/>
        <w:t>Задача</w:t>
      </w:r>
      <w:r>
        <w:rPr>
          <w:spacing w:val="1"/>
        </w:rPr>
        <w:t> </w:t>
      </w:r>
      <w:r>
        <w:rPr/>
        <w:t>медіапланера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перелом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спланувати</w:t>
      </w:r>
      <w:r>
        <w:rPr>
          <w:spacing w:val="-1"/>
        </w:rPr>
        <w:t> </w:t>
      </w:r>
      <w:r>
        <w:rPr/>
        <w:t>розміщення</w:t>
      </w:r>
      <w:r>
        <w:rPr>
          <w:spacing w:val="-3"/>
        </w:rPr>
        <w:t> </w:t>
      </w:r>
      <w:r>
        <w:rPr/>
        <w:t>правильно.</w:t>
      </w:r>
    </w:p>
    <w:p>
      <w:pPr>
        <w:pStyle w:val="BodyText"/>
        <w:spacing w:line="360" w:lineRule="auto"/>
        <w:ind w:right="241"/>
        <w:jc w:val="both"/>
      </w:pPr>
      <w:r>
        <w:rPr>
          <w:i/>
        </w:rPr>
        <w:t>Частота</w:t>
      </w:r>
      <w:r>
        <w:rPr>
          <w:i/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показує,</w:t>
      </w:r>
      <w:r>
        <w:rPr>
          <w:spacing w:val="1"/>
        </w:rPr>
        <w:t> </w:t>
      </w:r>
      <w:r>
        <w:rPr/>
        <w:t>скільки</w:t>
      </w:r>
      <w:r>
        <w:rPr>
          <w:spacing w:val="1"/>
        </w:rPr>
        <w:t> </w:t>
      </w:r>
      <w:r>
        <w:rPr/>
        <w:t>разів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конкретний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зіткнутися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рекламним зверненням середній представник цільової аудиторії.</w:t>
      </w:r>
      <w:r>
        <w:rPr>
          <w:spacing w:val="1"/>
        </w:rPr>
        <w:t> </w:t>
      </w:r>
      <w:r>
        <w:rPr/>
        <w:t>На вибір частоти</w:t>
      </w:r>
      <w:r>
        <w:rPr>
          <w:spacing w:val="-67"/>
        </w:rPr>
        <w:t> </w:t>
      </w:r>
      <w:r>
        <w:rPr/>
        <w:t>впливають</w:t>
      </w:r>
      <w:r>
        <w:rPr>
          <w:spacing w:val="1"/>
        </w:rPr>
        <w:t> </w:t>
      </w:r>
      <w:r>
        <w:rPr/>
        <w:t>багато</w:t>
      </w:r>
      <w:r>
        <w:rPr>
          <w:spacing w:val="1"/>
        </w:rPr>
        <w:t> </w:t>
      </w:r>
      <w:r>
        <w:rPr/>
        <w:t>чинників:</w:t>
      </w:r>
      <w:r>
        <w:rPr>
          <w:spacing w:val="1"/>
        </w:rPr>
        <w:t> </w:t>
      </w:r>
      <w:r>
        <w:rPr/>
        <w:t>мета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стадія</w:t>
      </w:r>
      <w:r>
        <w:rPr>
          <w:spacing w:val="1"/>
        </w:rPr>
        <w:t> </w:t>
      </w:r>
      <w:r>
        <w:rPr/>
        <w:t>життєвого</w:t>
      </w:r>
      <w:r>
        <w:rPr>
          <w:spacing w:val="1"/>
        </w:rPr>
        <w:t> </w:t>
      </w:r>
      <w:r>
        <w:rPr/>
        <w:t>циклу</w:t>
      </w:r>
      <w:r>
        <w:rPr>
          <w:spacing w:val="1"/>
        </w:rPr>
        <w:t> </w:t>
      </w:r>
      <w:r>
        <w:rPr/>
        <w:t>товару,</w:t>
      </w:r>
      <w:r>
        <w:rPr>
          <w:spacing w:val="1"/>
        </w:rPr>
        <w:t> </w:t>
      </w:r>
      <w:r>
        <w:rPr/>
        <w:t>ступінь активності конкурентів, якість креативу рекламних матеріалів (наприклад,</w:t>
      </w:r>
      <w:r>
        <w:rPr>
          <w:spacing w:val="-67"/>
        </w:rPr>
        <w:t> </w:t>
      </w:r>
      <w:r>
        <w:rPr/>
        <w:t>дуже хороший рекламний ролик може запам'ятатися та стати ефективним навіть із</w:t>
      </w:r>
      <w:r>
        <w:rPr>
          <w:spacing w:val="-67"/>
        </w:rPr>
        <w:t> </w:t>
      </w:r>
      <w:r>
        <w:rPr/>
        <w:t>2-3 включень на місяць, а непрофесійний не дасть результату та при десятках</w:t>
      </w:r>
      <w:r>
        <w:rPr>
          <w:spacing w:val="1"/>
        </w:rPr>
        <w:t> </w:t>
      </w:r>
      <w:r>
        <w:rPr/>
        <w:t>показів</w:t>
      </w:r>
      <w:r>
        <w:rPr>
          <w:spacing w:val="-4"/>
        </w:rPr>
        <w:t> </w:t>
      </w:r>
      <w:r>
        <w:rPr/>
        <w:t>на місяць).</w:t>
      </w:r>
    </w:p>
    <w:p>
      <w:pPr>
        <w:pStyle w:val="ListParagraph"/>
        <w:numPr>
          <w:ilvl w:val="0"/>
          <w:numId w:val="17"/>
        </w:numPr>
        <w:tabs>
          <w:tab w:pos="1120" w:val="left" w:leader="none"/>
        </w:tabs>
        <w:spacing w:line="240" w:lineRule="auto" w:before="2" w:after="0"/>
        <w:ind w:left="1119" w:right="0" w:hanging="282"/>
        <w:jc w:val="both"/>
        <w:rPr>
          <w:sz w:val="28"/>
        </w:rPr>
      </w:pPr>
      <w:r>
        <w:rPr>
          <w:sz w:val="28"/>
        </w:rPr>
        <w:t>Порівняльний</w:t>
      </w:r>
      <w:r>
        <w:rPr>
          <w:spacing w:val="-3"/>
          <w:sz w:val="28"/>
        </w:rPr>
        <w:t> </w:t>
      </w:r>
      <w:r>
        <w:rPr>
          <w:sz w:val="28"/>
        </w:rPr>
        <w:t>аналіз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вибір</w:t>
      </w:r>
      <w:r>
        <w:rPr>
          <w:spacing w:val="-1"/>
          <w:sz w:val="28"/>
        </w:rPr>
        <w:t> </w:t>
      </w:r>
      <w:r>
        <w:rPr>
          <w:sz w:val="28"/>
        </w:rPr>
        <w:t>носіїв</w:t>
      </w:r>
      <w:r>
        <w:rPr>
          <w:spacing w:val="-5"/>
          <w:sz w:val="28"/>
        </w:rPr>
        <w:t> </w:t>
      </w:r>
      <w:r>
        <w:rPr>
          <w:sz w:val="28"/>
        </w:rPr>
        <w:t>рекламних</w:t>
      </w:r>
      <w:r>
        <w:rPr>
          <w:spacing w:val="-1"/>
          <w:sz w:val="28"/>
        </w:rPr>
        <w:t> </w:t>
      </w:r>
      <w:r>
        <w:rPr>
          <w:sz w:val="28"/>
        </w:rPr>
        <w:t>звернень</w:t>
      </w:r>
    </w:p>
    <w:p>
      <w:pPr>
        <w:spacing w:after="0" w:line="240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0"/>
        <w:jc w:val="both"/>
      </w:pPr>
      <w:r>
        <w:rPr/>
        <w:t>На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етапі</w:t>
      </w:r>
      <w:r>
        <w:rPr>
          <w:spacing w:val="1"/>
        </w:rPr>
        <w:t> </w:t>
      </w:r>
      <w:r>
        <w:rPr/>
        <w:t>головне</w:t>
      </w:r>
      <w:r>
        <w:rPr>
          <w:spacing w:val="1"/>
        </w:rPr>
        <w:t> </w:t>
      </w:r>
      <w:r>
        <w:rPr/>
        <w:t>завдання—</w:t>
      </w:r>
      <w:r>
        <w:rPr>
          <w:spacing w:val="1"/>
        </w:rPr>
        <w:t> </w:t>
      </w:r>
      <w:r>
        <w:rPr/>
        <w:t>вибрати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рентабельні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поширення</w:t>
      </w:r>
      <w:r>
        <w:rPr>
          <w:spacing w:val="-10"/>
        </w:rPr>
        <w:t> </w:t>
      </w:r>
      <w:r>
        <w:rPr/>
        <w:t>реклами</w:t>
      </w:r>
      <w:r>
        <w:rPr>
          <w:spacing w:val="-10"/>
        </w:rPr>
        <w:t> </w:t>
      </w:r>
      <w:r>
        <w:rPr/>
        <w:t>(тобто</w:t>
      </w:r>
      <w:r>
        <w:rPr>
          <w:spacing w:val="-7"/>
        </w:rPr>
        <w:t> </w:t>
      </w:r>
      <w:r>
        <w:rPr/>
        <w:t>такі,</w:t>
      </w:r>
      <w:r>
        <w:rPr>
          <w:spacing w:val="-11"/>
        </w:rPr>
        <w:t> </w:t>
      </w:r>
      <w:r>
        <w:rPr/>
        <w:t>що</w:t>
      </w:r>
      <w:r>
        <w:rPr>
          <w:spacing w:val="-9"/>
        </w:rPr>
        <w:t> </w:t>
      </w:r>
      <w:r>
        <w:rPr/>
        <w:t>дають</w:t>
      </w:r>
      <w:r>
        <w:rPr>
          <w:spacing w:val="-9"/>
        </w:rPr>
        <w:t> </w:t>
      </w:r>
      <w:r>
        <w:rPr/>
        <w:t>найбільший</w:t>
      </w:r>
      <w:r>
        <w:rPr>
          <w:spacing w:val="-10"/>
        </w:rPr>
        <w:t> </w:t>
      </w:r>
      <w:r>
        <w:rPr/>
        <w:t>ефект</w:t>
      </w:r>
      <w:r>
        <w:rPr>
          <w:spacing w:val="-8"/>
        </w:rPr>
        <w:t> </w:t>
      </w:r>
      <w:r>
        <w:rPr/>
        <w:t>при</w:t>
      </w:r>
      <w:r>
        <w:rPr>
          <w:spacing w:val="-7"/>
        </w:rPr>
        <w:t> </w:t>
      </w:r>
      <w:r>
        <w:rPr/>
        <w:t>мінімумі</w:t>
      </w:r>
      <w:r>
        <w:rPr>
          <w:spacing w:val="-7"/>
        </w:rPr>
        <w:t> </w:t>
      </w:r>
      <w:r>
        <w:rPr/>
        <w:t>витрат).</w:t>
      </w:r>
      <w:r>
        <w:rPr>
          <w:spacing w:val="-67"/>
        </w:rPr>
        <w:t> </w:t>
      </w:r>
      <w:r>
        <w:rPr>
          <w:i/>
        </w:rPr>
        <w:t>Медіа</w:t>
      </w:r>
      <w:r>
        <w:rPr>
          <w:i/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засоби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>
          <w:i/>
        </w:rPr>
        <w:t>Медіаканал</w:t>
      </w:r>
      <w:r>
        <w:rPr>
          <w:i/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сукупність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поширення реклами, однотипних з погляду способу передачі. Медіаносій – це</w:t>
      </w:r>
      <w:r>
        <w:rPr>
          <w:spacing w:val="1"/>
        </w:rPr>
        <w:t> </w:t>
      </w:r>
      <w:r>
        <w:rPr/>
        <w:t>конкретний представник медіаканалу. Рішення про вибір рекламних засобів слід</w:t>
      </w:r>
      <w:r>
        <w:rPr>
          <w:spacing w:val="1"/>
        </w:rPr>
        <w:t> </w:t>
      </w:r>
      <w:r>
        <w:rPr/>
        <w:t>приймати,</w:t>
      </w:r>
      <w:r>
        <w:rPr>
          <w:spacing w:val="1"/>
        </w:rPr>
        <w:t> </w:t>
      </w:r>
      <w:r>
        <w:rPr/>
        <w:t>виходячи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конкретної</w:t>
      </w:r>
      <w:r>
        <w:rPr>
          <w:spacing w:val="1"/>
        </w:rPr>
        <w:t> </w:t>
      </w:r>
      <w:r>
        <w:rPr/>
        <w:t>ситуації.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вибір</w:t>
      </w:r>
      <w:r>
        <w:rPr>
          <w:spacing w:val="1"/>
        </w:rPr>
        <w:t> </w:t>
      </w:r>
      <w:r>
        <w:rPr/>
        <w:t>тих</w:t>
      </w:r>
      <w:r>
        <w:rPr>
          <w:spacing w:val="1"/>
        </w:rPr>
        <w:t> </w:t>
      </w:r>
      <w:r>
        <w:rPr/>
        <w:t>чи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рекламних</w:t>
      </w:r>
      <w:r>
        <w:rPr>
          <w:spacing w:val="-67"/>
        </w:rPr>
        <w:t> </w:t>
      </w:r>
      <w:r>
        <w:rPr/>
        <w:t>засобів</w:t>
      </w:r>
      <w:r>
        <w:rPr>
          <w:spacing w:val="-3"/>
        </w:rPr>
        <w:t> </w:t>
      </w:r>
      <w:r>
        <w:rPr/>
        <w:t>впливають</w:t>
      </w:r>
      <w:r>
        <w:rPr>
          <w:spacing w:val="-1"/>
        </w:rPr>
        <w:t> </w:t>
      </w:r>
      <w:r>
        <w:rPr/>
        <w:t>такі</w:t>
      </w:r>
      <w:r>
        <w:rPr>
          <w:spacing w:val="-2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фактори: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2" w:after="0"/>
        <w:ind w:left="838" w:right="0" w:hanging="361"/>
        <w:jc w:val="left"/>
        <w:rPr>
          <w:sz w:val="28"/>
        </w:rPr>
      </w:pPr>
      <w:r>
        <w:rPr>
          <w:sz w:val="28"/>
        </w:rPr>
        <w:t>ціль</w:t>
      </w:r>
      <w:r>
        <w:rPr>
          <w:spacing w:val="-2"/>
          <w:sz w:val="28"/>
        </w:rPr>
        <w:t> </w:t>
      </w:r>
      <w:r>
        <w:rPr>
          <w:sz w:val="28"/>
        </w:rPr>
        <w:t>реклами;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5" w:after="0"/>
        <w:ind w:left="838" w:right="0" w:hanging="361"/>
        <w:jc w:val="left"/>
        <w:rPr>
          <w:sz w:val="28"/>
        </w:rPr>
      </w:pPr>
      <w:r>
        <w:rPr>
          <w:sz w:val="28"/>
        </w:rPr>
        <w:t>специфіка</w:t>
      </w:r>
      <w:r>
        <w:rPr>
          <w:spacing w:val="-4"/>
          <w:sz w:val="28"/>
        </w:rPr>
        <w:t> </w:t>
      </w:r>
      <w:r>
        <w:rPr>
          <w:sz w:val="28"/>
        </w:rPr>
        <w:t>рекламованого</w:t>
      </w:r>
      <w:r>
        <w:rPr>
          <w:spacing w:val="-6"/>
          <w:sz w:val="28"/>
        </w:rPr>
        <w:t> </w:t>
      </w:r>
      <w:r>
        <w:rPr>
          <w:sz w:val="28"/>
        </w:rPr>
        <w:t>продукту;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8" w:after="0"/>
        <w:ind w:left="838" w:right="0" w:hanging="361"/>
        <w:jc w:val="left"/>
        <w:rPr>
          <w:sz w:val="28"/>
        </w:rPr>
      </w:pPr>
      <w:r>
        <w:rPr>
          <w:sz w:val="28"/>
        </w:rPr>
        <w:t>Показники</w:t>
      </w:r>
      <w:r>
        <w:rPr>
          <w:spacing w:val="-4"/>
          <w:sz w:val="28"/>
        </w:rPr>
        <w:t> </w:t>
      </w:r>
      <w:r>
        <w:rPr>
          <w:sz w:val="28"/>
        </w:rPr>
        <w:t>цільової</w:t>
      </w:r>
      <w:r>
        <w:rPr>
          <w:spacing w:val="-5"/>
          <w:sz w:val="28"/>
        </w:rPr>
        <w:t> </w:t>
      </w:r>
      <w:r>
        <w:rPr>
          <w:sz w:val="28"/>
        </w:rPr>
        <w:t>аудиторії;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5" w:after="0"/>
        <w:ind w:left="838" w:right="0" w:hanging="361"/>
        <w:jc w:val="left"/>
        <w:rPr>
          <w:sz w:val="28"/>
        </w:rPr>
      </w:pPr>
      <w:r>
        <w:rPr>
          <w:sz w:val="28"/>
        </w:rPr>
        <w:t>регіон</w:t>
      </w:r>
      <w:r>
        <w:rPr>
          <w:spacing w:val="-4"/>
          <w:sz w:val="28"/>
        </w:rPr>
        <w:t> </w:t>
      </w:r>
      <w:r>
        <w:rPr>
          <w:sz w:val="28"/>
        </w:rPr>
        <w:t>розповсюдження</w:t>
      </w:r>
      <w:r>
        <w:rPr>
          <w:spacing w:val="-6"/>
          <w:sz w:val="28"/>
        </w:rPr>
        <w:t> </w:t>
      </w:r>
      <w:r>
        <w:rPr>
          <w:sz w:val="28"/>
        </w:rPr>
        <w:t>реклами;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6" w:after="0"/>
        <w:ind w:left="838" w:right="0" w:hanging="361"/>
        <w:jc w:val="left"/>
        <w:rPr>
          <w:sz w:val="28"/>
        </w:rPr>
      </w:pPr>
      <w:r>
        <w:rPr>
          <w:sz w:val="28"/>
        </w:rPr>
        <w:t>стан</w:t>
      </w:r>
      <w:r>
        <w:rPr>
          <w:spacing w:val="-3"/>
          <w:sz w:val="28"/>
        </w:rPr>
        <w:t> </w:t>
      </w:r>
      <w:r>
        <w:rPr>
          <w:sz w:val="28"/>
        </w:rPr>
        <w:t>ринку</w:t>
      </w:r>
      <w:r>
        <w:rPr>
          <w:spacing w:val="-6"/>
          <w:sz w:val="28"/>
        </w:rPr>
        <w:t> </w:t>
      </w:r>
      <w:r>
        <w:rPr>
          <w:sz w:val="28"/>
        </w:rPr>
        <w:t>(насиченість/ненасиченість</w:t>
      </w:r>
      <w:r>
        <w:rPr>
          <w:spacing w:val="-6"/>
          <w:sz w:val="28"/>
        </w:rPr>
        <w:t> </w:t>
      </w:r>
      <w:r>
        <w:rPr>
          <w:sz w:val="28"/>
        </w:rPr>
        <w:t>ринку);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343" w:lineRule="auto" w:before="147" w:after="0"/>
        <w:ind w:left="838" w:right="251" w:hanging="360"/>
        <w:jc w:val="both"/>
        <w:rPr>
          <w:sz w:val="28"/>
        </w:rPr>
      </w:pPr>
      <w:r>
        <w:rPr>
          <w:sz w:val="28"/>
        </w:rPr>
        <w:t>рекламна діяльність конкурентів(аналіз майданчикі, які 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конкурентами)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352" w:lineRule="auto" w:before="21" w:after="0"/>
        <w:ind w:left="838" w:right="249" w:hanging="360"/>
        <w:jc w:val="both"/>
        <w:rPr>
          <w:sz w:val="28"/>
        </w:rPr>
      </w:pPr>
      <w:r>
        <w:rPr>
          <w:sz w:val="28"/>
        </w:rPr>
        <w:t>особливості</w:t>
      </w:r>
      <w:r>
        <w:rPr>
          <w:spacing w:val="1"/>
          <w:sz w:val="28"/>
        </w:rPr>
        <w:t> </w:t>
      </w:r>
      <w:r>
        <w:rPr>
          <w:sz w:val="28"/>
        </w:rPr>
        <w:t>окремих</w:t>
      </w:r>
      <w:r>
        <w:rPr>
          <w:spacing w:val="1"/>
          <w:sz w:val="28"/>
        </w:rPr>
        <w:t> </w:t>
      </w:r>
      <w:r>
        <w:rPr>
          <w:sz w:val="28"/>
        </w:rPr>
        <w:t>засобів</w:t>
      </w:r>
      <w:r>
        <w:rPr>
          <w:spacing w:val="1"/>
          <w:sz w:val="28"/>
        </w:rPr>
        <w:t> </w:t>
      </w:r>
      <w:r>
        <w:rPr>
          <w:sz w:val="28"/>
        </w:rPr>
        <w:t>розповсюдження</w:t>
      </w:r>
      <w:r>
        <w:rPr>
          <w:spacing w:val="1"/>
          <w:sz w:val="28"/>
        </w:rPr>
        <w:t> </w:t>
      </w:r>
      <w:r>
        <w:rPr>
          <w:sz w:val="28"/>
        </w:rPr>
        <w:t>реклами</w:t>
      </w:r>
      <w:r>
        <w:rPr>
          <w:spacing w:val="1"/>
          <w:sz w:val="28"/>
        </w:rPr>
        <w:t> </w:t>
      </w:r>
      <w:r>
        <w:rPr>
          <w:sz w:val="28"/>
        </w:rPr>
        <w:t>(не</w:t>
      </w:r>
      <w:r>
        <w:rPr>
          <w:spacing w:val="1"/>
          <w:sz w:val="28"/>
        </w:rPr>
        <w:t> </w:t>
      </w:r>
      <w:r>
        <w:rPr>
          <w:sz w:val="28"/>
        </w:rPr>
        <w:t>всі</w:t>
      </w:r>
      <w:r>
        <w:rPr>
          <w:spacing w:val="1"/>
          <w:sz w:val="28"/>
        </w:rPr>
        <w:t> </w:t>
      </w:r>
      <w:r>
        <w:rPr>
          <w:sz w:val="28"/>
        </w:rPr>
        <w:t>рекламні</w:t>
      </w:r>
      <w:r>
        <w:rPr>
          <w:spacing w:val="1"/>
          <w:sz w:val="28"/>
        </w:rPr>
        <w:t> </w:t>
      </w:r>
      <w:r>
        <w:rPr>
          <w:sz w:val="28"/>
        </w:rPr>
        <w:t>засоби</w:t>
      </w:r>
      <w:r>
        <w:rPr>
          <w:spacing w:val="-11"/>
          <w:sz w:val="28"/>
        </w:rPr>
        <w:t> </w:t>
      </w:r>
      <w:r>
        <w:rPr>
          <w:sz w:val="28"/>
        </w:rPr>
        <w:t>можуть</w:t>
      </w:r>
      <w:r>
        <w:rPr>
          <w:spacing w:val="-12"/>
          <w:sz w:val="28"/>
        </w:rPr>
        <w:t> </w:t>
      </w:r>
      <w:r>
        <w:rPr>
          <w:sz w:val="28"/>
        </w:rPr>
        <w:t>забезпечити</w:t>
      </w:r>
      <w:r>
        <w:rPr>
          <w:spacing w:val="-13"/>
          <w:sz w:val="28"/>
        </w:rPr>
        <w:t> </w:t>
      </w:r>
      <w:r>
        <w:rPr>
          <w:sz w:val="28"/>
        </w:rPr>
        <w:t>необхідну</w:t>
      </w:r>
      <w:r>
        <w:rPr>
          <w:spacing w:val="-15"/>
          <w:sz w:val="28"/>
        </w:rPr>
        <w:t> </w:t>
      </w:r>
      <w:r>
        <w:rPr>
          <w:sz w:val="28"/>
        </w:rPr>
        <w:t>частоту,</w:t>
      </w:r>
      <w:r>
        <w:rPr>
          <w:spacing w:val="-12"/>
          <w:sz w:val="28"/>
        </w:rPr>
        <w:t> </w:t>
      </w:r>
      <w:r>
        <w:rPr>
          <w:sz w:val="28"/>
        </w:rPr>
        <w:t>охоплення</w:t>
      </w:r>
      <w:r>
        <w:rPr>
          <w:spacing w:val="-13"/>
          <w:sz w:val="28"/>
        </w:rPr>
        <w:t> </w:t>
      </w:r>
      <w:r>
        <w:rPr>
          <w:sz w:val="28"/>
        </w:rPr>
        <w:t>цільової</w:t>
      </w:r>
      <w:r>
        <w:rPr>
          <w:spacing w:val="-12"/>
          <w:sz w:val="28"/>
        </w:rPr>
        <w:t> </w:t>
      </w:r>
      <w:r>
        <w:rPr>
          <w:sz w:val="28"/>
        </w:rPr>
        <w:t>аудиторії,</w:t>
      </w:r>
      <w:r>
        <w:rPr>
          <w:spacing w:val="-67"/>
          <w:sz w:val="28"/>
        </w:rPr>
        <w:t> </w:t>
      </w:r>
      <w:r>
        <w:rPr>
          <w:sz w:val="28"/>
        </w:rPr>
        <w:t>образ,</w:t>
      </w:r>
      <w:r>
        <w:rPr>
          <w:spacing w:val="-2"/>
          <w:sz w:val="28"/>
        </w:rPr>
        <w:t> </w:t>
      </w:r>
      <w:r>
        <w:rPr>
          <w:sz w:val="28"/>
        </w:rPr>
        <w:t>географію</w:t>
      </w:r>
      <w:r>
        <w:rPr>
          <w:spacing w:val="-1"/>
          <w:sz w:val="28"/>
        </w:rPr>
        <w:t> </w:t>
      </w:r>
      <w:r>
        <w:rPr>
          <w:sz w:val="28"/>
        </w:rPr>
        <w:t>розповсюдження тощо);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6" w:after="0"/>
        <w:ind w:left="838" w:right="0" w:hanging="361"/>
        <w:jc w:val="left"/>
        <w:rPr>
          <w:sz w:val="28"/>
        </w:rPr>
      </w:pPr>
      <w:r>
        <w:rPr>
          <w:sz w:val="28"/>
        </w:rPr>
        <w:t>сума</w:t>
      </w:r>
      <w:r>
        <w:rPr>
          <w:spacing w:val="-2"/>
          <w:sz w:val="28"/>
        </w:rPr>
        <w:t> </w:t>
      </w:r>
      <w:r>
        <w:rPr>
          <w:sz w:val="28"/>
        </w:rPr>
        <w:t>рекламного</w:t>
      </w:r>
      <w:r>
        <w:rPr>
          <w:spacing w:val="-4"/>
          <w:sz w:val="28"/>
        </w:rPr>
        <w:t> </w:t>
      </w:r>
      <w:r>
        <w:rPr>
          <w:sz w:val="28"/>
        </w:rPr>
        <w:t>бюджету</w:t>
      </w:r>
      <w:r>
        <w:rPr>
          <w:spacing w:val="-5"/>
          <w:sz w:val="28"/>
        </w:rPr>
        <w:t> </w:t>
      </w:r>
      <w:r>
        <w:rPr>
          <w:sz w:val="28"/>
        </w:rPr>
        <w:t>(часто</w:t>
      </w:r>
      <w:r>
        <w:rPr>
          <w:spacing w:val="-5"/>
          <w:sz w:val="28"/>
        </w:rPr>
        <w:t> </w:t>
      </w:r>
      <w:r>
        <w:rPr>
          <w:sz w:val="28"/>
        </w:rPr>
        <w:t>обмежує вибір</w:t>
      </w:r>
      <w:r>
        <w:rPr>
          <w:spacing w:val="-1"/>
          <w:sz w:val="28"/>
        </w:rPr>
        <w:t> </w:t>
      </w:r>
      <w:r>
        <w:rPr>
          <w:sz w:val="28"/>
        </w:rPr>
        <w:t>коштів);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7" w:after="0"/>
        <w:ind w:left="838" w:right="0" w:hanging="361"/>
        <w:jc w:val="left"/>
        <w:rPr>
          <w:sz w:val="28"/>
        </w:rPr>
      </w:pPr>
      <w:r>
        <w:rPr>
          <w:sz w:val="28"/>
        </w:rPr>
        <w:t>необхідне</w:t>
      </w:r>
      <w:r>
        <w:rPr>
          <w:spacing w:val="-3"/>
          <w:sz w:val="28"/>
        </w:rPr>
        <w:t> </w:t>
      </w:r>
      <w:r>
        <w:rPr>
          <w:sz w:val="28"/>
        </w:rPr>
        <w:t>охоплення</w:t>
      </w:r>
      <w:r>
        <w:rPr>
          <w:spacing w:val="-3"/>
          <w:sz w:val="28"/>
        </w:rPr>
        <w:t> </w:t>
      </w:r>
      <w:r>
        <w:rPr>
          <w:sz w:val="28"/>
        </w:rPr>
        <w:t>цільової</w:t>
      </w:r>
      <w:r>
        <w:rPr>
          <w:spacing w:val="-2"/>
          <w:sz w:val="28"/>
        </w:rPr>
        <w:t> </w:t>
      </w:r>
      <w:r>
        <w:rPr>
          <w:sz w:val="28"/>
        </w:rPr>
        <w:t>аудиторії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частота</w:t>
      </w:r>
      <w:r>
        <w:rPr>
          <w:spacing w:val="-3"/>
          <w:sz w:val="28"/>
        </w:rPr>
        <w:t> </w:t>
      </w:r>
      <w:r>
        <w:rPr>
          <w:sz w:val="28"/>
        </w:rPr>
        <w:t>контактів;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6" w:after="0"/>
        <w:ind w:left="838" w:right="0" w:hanging="361"/>
        <w:jc w:val="left"/>
        <w:rPr>
          <w:sz w:val="28"/>
        </w:rPr>
      </w:pPr>
      <w:r>
        <w:rPr>
          <w:sz w:val="28"/>
        </w:rPr>
        <w:t>законодавчі</w:t>
      </w:r>
      <w:r>
        <w:rPr>
          <w:spacing w:val="-3"/>
          <w:sz w:val="28"/>
        </w:rPr>
        <w:t> </w:t>
      </w:r>
      <w:r>
        <w:rPr>
          <w:sz w:val="28"/>
        </w:rPr>
        <w:t>заборони</w:t>
      </w:r>
      <w:r>
        <w:rPr>
          <w:spacing w:val="-4"/>
          <w:sz w:val="28"/>
        </w:rPr>
        <w:t> </w:t>
      </w:r>
      <w:r>
        <w:rPr>
          <w:sz w:val="28"/>
        </w:rPr>
        <w:t>(наприклад,</w:t>
      </w:r>
      <w:r>
        <w:rPr>
          <w:spacing w:val="-5"/>
          <w:sz w:val="28"/>
        </w:rPr>
        <w:t> </w:t>
      </w:r>
      <w:r>
        <w:rPr>
          <w:sz w:val="28"/>
        </w:rPr>
        <w:t>алкогольні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4"/>
          <w:sz w:val="28"/>
        </w:rPr>
        <w:t> </w:t>
      </w:r>
      <w:r>
        <w:rPr>
          <w:sz w:val="28"/>
        </w:rPr>
        <w:t>тютюнові</w:t>
      </w:r>
      <w:r>
        <w:rPr>
          <w:spacing w:val="-3"/>
          <w:sz w:val="28"/>
        </w:rPr>
        <w:t> </w:t>
      </w:r>
      <w:r>
        <w:rPr>
          <w:sz w:val="28"/>
        </w:rPr>
        <w:t>вироби).</w:t>
      </w:r>
    </w:p>
    <w:p>
      <w:pPr>
        <w:pStyle w:val="BodyText"/>
        <w:spacing w:line="360" w:lineRule="auto" w:before="148"/>
        <w:ind w:right="243" w:firstLine="360"/>
      </w:pPr>
      <w:r>
        <w:rPr/>
        <w:t>Вибір</w:t>
      </w:r>
      <w:r>
        <w:rPr>
          <w:spacing w:val="4"/>
        </w:rPr>
        <w:t> </w:t>
      </w:r>
      <w:r>
        <w:rPr/>
        <w:t>ЗМІ</w:t>
      </w:r>
      <w:r>
        <w:rPr>
          <w:spacing w:val="3"/>
        </w:rPr>
        <w:t> </w:t>
      </w:r>
      <w:r>
        <w:rPr/>
        <w:t>визначають</w:t>
      </w:r>
      <w:r>
        <w:rPr>
          <w:spacing w:val="3"/>
        </w:rPr>
        <w:t> </w:t>
      </w:r>
      <w:r>
        <w:rPr/>
        <w:t>креатив</w:t>
      </w:r>
      <w:r>
        <w:rPr>
          <w:spacing w:val="3"/>
        </w:rPr>
        <w:t> </w:t>
      </w:r>
      <w:r>
        <w:rPr/>
        <w:t>та</w:t>
      </w:r>
      <w:r>
        <w:rPr>
          <w:spacing w:val="2"/>
        </w:rPr>
        <w:t> </w:t>
      </w:r>
      <w:r>
        <w:rPr/>
        <w:t>зміст</w:t>
      </w:r>
      <w:r>
        <w:rPr>
          <w:spacing w:val="3"/>
        </w:rPr>
        <w:t> </w:t>
      </w:r>
      <w:r>
        <w:rPr/>
        <w:t>рекламного</w:t>
      </w:r>
      <w:r>
        <w:rPr>
          <w:spacing w:val="5"/>
        </w:rPr>
        <w:t> </w:t>
      </w:r>
      <w:r>
        <w:rPr/>
        <w:t>звернення.</w:t>
      </w:r>
      <w:r>
        <w:rPr>
          <w:spacing w:val="1"/>
        </w:rPr>
        <w:t> </w:t>
      </w:r>
      <w:r>
        <w:rPr/>
        <w:t>Зміст</w:t>
      </w:r>
      <w:r>
        <w:rPr>
          <w:spacing w:val="4"/>
        </w:rPr>
        <w:t> </w:t>
      </w:r>
      <w:r>
        <w:rPr/>
        <w:t>звернення</w:t>
      </w:r>
      <w:r>
        <w:rPr>
          <w:spacing w:val="-67"/>
        </w:rPr>
        <w:t> </w:t>
      </w:r>
      <w:r>
        <w:rPr/>
        <w:t>має відповідати носію. Крім того, якщо креативне рішення не має особливої реації</w:t>
      </w:r>
      <w:r>
        <w:rPr>
          <w:spacing w:val="-67"/>
        </w:rPr>
        <w:t> </w:t>
      </w:r>
      <w:r>
        <w:rPr/>
        <w:t>серед ЦА, то обраний рекламний засіб має забезпечити високу частоту контактів.</w:t>
      </w:r>
      <w:r>
        <w:rPr>
          <w:spacing w:val="1"/>
        </w:rPr>
        <w:t> </w:t>
      </w:r>
      <w:r>
        <w:rPr/>
        <w:t>Після</w:t>
      </w:r>
      <w:r>
        <w:rPr>
          <w:spacing w:val="2"/>
        </w:rPr>
        <w:t> </w:t>
      </w:r>
      <w:r>
        <w:rPr/>
        <w:t>ретельного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засобів</w:t>
      </w:r>
      <w:r>
        <w:rPr>
          <w:spacing w:val="2"/>
        </w:rPr>
        <w:t> </w:t>
      </w:r>
      <w:r>
        <w:rPr/>
        <w:t>з</w:t>
      </w:r>
      <w:r>
        <w:rPr>
          <w:spacing w:val="2"/>
        </w:rPr>
        <w:t> </w:t>
      </w:r>
      <w:r>
        <w:rPr/>
        <w:t>урахуванням</w:t>
      </w:r>
      <w:r>
        <w:rPr>
          <w:spacing w:val="3"/>
        </w:rPr>
        <w:t> </w:t>
      </w:r>
      <w:r>
        <w:rPr/>
        <w:t>наведених</w:t>
      </w:r>
      <w:r>
        <w:rPr>
          <w:spacing w:val="3"/>
        </w:rPr>
        <w:t> </w:t>
      </w:r>
      <w:r>
        <w:rPr/>
        <w:t>вище</w:t>
      </w:r>
      <w:r>
        <w:rPr>
          <w:spacing w:val="-67"/>
        </w:rPr>
        <w:t> </w:t>
      </w:r>
      <w:r>
        <w:rPr/>
        <w:t>критеріїв</w:t>
      </w:r>
      <w:r>
        <w:rPr>
          <w:spacing w:val="-6"/>
        </w:rPr>
        <w:t> </w:t>
      </w:r>
      <w:r>
        <w:rPr/>
        <w:t>проводять</w:t>
      </w:r>
      <w:r>
        <w:rPr>
          <w:spacing w:val="-8"/>
        </w:rPr>
        <w:t> </w:t>
      </w:r>
      <w:r>
        <w:rPr/>
        <w:t>порівняльний</w:t>
      </w:r>
      <w:r>
        <w:rPr>
          <w:spacing w:val="-4"/>
        </w:rPr>
        <w:t> </w:t>
      </w:r>
      <w:r>
        <w:rPr/>
        <w:t>аналіз</w:t>
      </w:r>
      <w:r>
        <w:rPr>
          <w:spacing w:val="-6"/>
        </w:rPr>
        <w:t> </w:t>
      </w:r>
      <w:r>
        <w:rPr/>
        <w:t>вартості</w:t>
      </w:r>
      <w:r>
        <w:rPr>
          <w:spacing w:val="-4"/>
        </w:rPr>
        <w:t> </w:t>
      </w:r>
      <w:r>
        <w:rPr/>
        <w:t>в</w:t>
      </w:r>
      <w:r>
        <w:rPr>
          <w:spacing w:val="-7"/>
        </w:rPr>
        <w:t> </w:t>
      </w:r>
      <w:r>
        <w:rPr/>
        <w:t>них</w:t>
      </w:r>
      <w:r>
        <w:rPr>
          <w:spacing w:val="-7"/>
        </w:rPr>
        <w:t> </w:t>
      </w:r>
      <w:r>
        <w:rPr/>
        <w:t>реклами.</w:t>
      </w:r>
      <w:r>
        <w:rPr>
          <w:spacing w:val="-5"/>
        </w:rPr>
        <w:t> </w:t>
      </w:r>
      <w:r>
        <w:rPr/>
        <w:t>З</w:t>
      </w:r>
      <w:r>
        <w:rPr>
          <w:spacing w:val="-7"/>
        </w:rPr>
        <w:t> </w:t>
      </w:r>
      <w:r>
        <w:rPr/>
        <w:t>цією</w:t>
      </w:r>
      <w:r>
        <w:rPr>
          <w:spacing w:val="-7"/>
        </w:rPr>
        <w:t> </w:t>
      </w:r>
      <w:r>
        <w:rPr/>
        <w:t>метою</w:t>
      </w:r>
      <w:r>
        <w:rPr>
          <w:spacing w:val="-7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кожного</w:t>
      </w:r>
      <w:r>
        <w:rPr>
          <w:spacing w:val="-7"/>
        </w:rPr>
        <w:t> </w:t>
      </w:r>
      <w:r>
        <w:rPr/>
        <w:t>альтернативного</w:t>
      </w:r>
      <w:r>
        <w:rPr>
          <w:spacing w:val="-6"/>
        </w:rPr>
        <w:t> </w:t>
      </w:r>
      <w:r>
        <w:rPr/>
        <w:t>носія</w:t>
      </w:r>
      <w:r>
        <w:rPr>
          <w:spacing w:val="-8"/>
        </w:rPr>
        <w:t> </w:t>
      </w:r>
      <w:r>
        <w:rPr/>
        <w:t>реклами</w:t>
      </w:r>
      <w:r>
        <w:rPr>
          <w:spacing w:val="-8"/>
        </w:rPr>
        <w:t> </w:t>
      </w:r>
      <w:r>
        <w:rPr/>
        <w:t>розраховують</w:t>
      </w:r>
      <w:r>
        <w:rPr>
          <w:spacing w:val="-7"/>
        </w:rPr>
        <w:t> </w:t>
      </w:r>
      <w:r>
        <w:rPr/>
        <w:t>вартість</w:t>
      </w:r>
      <w:r>
        <w:rPr>
          <w:spacing w:val="-7"/>
        </w:rPr>
        <w:t> </w:t>
      </w:r>
      <w:r>
        <w:rPr/>
        <w:t>витрат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рекламу,</w:t>
      </w:r>
      <w:r>
        <w:rPr>
          <w:spacing w:val="-67"/>
        </w:rPr>
        <w:t> </w:t>
      </w:r>
      <w:r>
        <w:rPr/>
        <w:t>що</w:t>
      </w:r>
      <w:r>
        <w:rPr>
          <w:spacing w:val="33"/>
        </w:rPr>
        <w:t> </w:t>
      </w:r>
      <w:r>
        <w:rPr/>
        <w:t>припадає</w:t>
      </w:r>
      <w:r>
        <w:rPr>
          <w:spacing w:val="30"/>
        </w:rPr>
        <w:t> </w:t>
      </w:r>
      <w:r>
        <w:rPr/>
        <w:t>на</w:t>
      </w:r>
      <w:r>
        <w:rPr>
          <w:spacing w:val="30"/>
        </w:rPr>
        <w:t> </w:t>
      </w:r>
      <w:r>
        <w:rPr/>
        <w:t>1000</w:t>
      </w:r>
      <w:r>
        <w:rPr>
          <w:spacing w:val="31"/>
        </w:rPr>
        <w:t> </w:t>
      </w:r>
      <w:r>
        <w:rPr/>
        <w:t>чоловік.</w:t>
      </w:r>
      <w:r>
        <w:rPr>
          <w:spacing w:val="32"/>
        </w:rPr>
        <w:t> </w:t>
      </w:r>
      <w:r>
        <w:rPr/>
        <w:t>Для</w:t>
      </w:r>
      <w:r>
        <w:rPr>
          <w:spacing w:val="30"/>
        </w:rPr>
        <w:t> </w:t>
      </w:r>
      <w:r>
        <w:rPr/>
        <w:t>цього</w:t>
      </w:r>
      <w:r>
        <w:rPr>
          <w:spacing w:val="33"/>
        </w:rPr>
        <w:t> </w:t>
      </w:r>
      <w:r>
        <w:rPr/>
        <w:t>показника</w:t>
      </w:r>
      <w:r>
        <w:rPr>
          <w:spacing w:val="33"/>
        </w:rPr>
        <w:t> </w:t>
      </w:r>
      <w:r>
        <w:rPr/>
        <w:t>в</w:t>
      </w:r>
      <w:r>
        <w:rPr>
          <w:spacing w:val="31"/>
        </w:rPr>
        <w:t> </w:t>
      </w:r>
      <w:r>
        <w:rPr/>
        <w:t>медіаплануванні</w:t>
      </w:r>
      <w:r>
        <w:rPr>
          <w:spacing w:val="34"/>
        </w:rPr>
        <w:t> </w:t>
      </w:r>
      <w:r>
        <w:rPr/>
        <w:t>прийнято</w:t>
      </w:r>
      <w:r>
        <w:rPr>
          <w:spacing w:val="-67"/>
        </w:rPr>
        <w:t> </w:t>
      </w:r>
      <w:r>
        <w:rPr/>
        <w:t>абревіатуру</w:t>
      </w:r>
      <w:r>
        <w:rPr>
          <w:spacing w:val="-5"/>
        </w:rPr>
        <w:t> </w:t>
      </w:r>
      <w:r>
        <w:rPr/>
        <w:t>СРТ</w:t>
      </w:r>
      <w:r>
        <w:rPr>
          <w:spacing w:val="-2"/>
        </w:rPr>
        <w:t> </w:t>
      </w:r>
      <w:r>
        <w:rPr/>
        <w:t>(від англ.</w:t>
      </w:r>
      <w:r>
        <w:rPr>
          <w:spacing w:val="-1"/>
        </w:rPr>
        <w:t> </w:t>
      </w:r>
      <w:r>
        <w:rPr/>
        <w:t>cost per thousand</w:t>
      </w:r>
      <w:r>
        <w:rPr>
          <w:spacing w:val="2"/>
        </w:rPr>
        <w:t> </w:t>
      </w:r>
      <w:r>
        <w:rPr/>
        <w:t>—</w:t>
      </w:r>
      <w:r>
        <w:rPr>
          <w:spacing w:val="-1"/>
        </w:rPr>
        <w:t> </w:t>
      </w:r>
      <w:r>
        <w:rPr/>
        <w:t>ціна</w:t>
      </w:r>
      <w:r>
        <w:rPr>
          <w:spacing w:val="-1"/>
        </w:rPr>
        <w:t> </w:t>
      </w:r>
      <w:r>
        <w:rPr/>
        <w:t>за тисячу).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tabs>
          <w:tab w:pos="8772" w:val="left" w:leader="none"/>
        </w:tabs>
        <w:ind w:left="3011"/>
      </w:pPr>
      <w:r>
        <w:rPr/>
        <w:t>СРТ</w:t>
      </w:r>
      <w:r>
        <w:rPr>
          <w:spacing w:val="-3"/>
        </w:rPr>
        <w:t> </w:t>
      </w:r>
      <w:r>
        <w:rPr/>
        <w:t>=</w:t>
      </w:r>
      <w:r>
        <w:rPr>
          <w:spacing w:val="-2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рекламу/аудиторія</w:t>
      </w:r>
      <w:r>
        <w:rPr>
          <w:spacing w:val="-1"/>
        </w:rPr>
        <w:t> </w:t>
      </w:r>
      <w:r>
        <w:rPr/>
        <w:t>*</w:t>
      </w:r>
      <w:r>
        <w:rPr>
          <w:spacing w:val="-3"/>
        </w:rPr>
        <w:t> </w:t>
      </w:r>
      <w:r>
        <w:rPr/>
        <w:t>1000</w:t>
        <w:tab/>
        <w:t>(1.1)</w:t>
      </w:r>
    </w:p>
    <w:p>
      <w:pPr>
        <w:spacing w:after="0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7" w:firstLine="719"/>
        <w:jc w:val="both"/>
      </w:pPr>
      <w:r>
        <w:rPr/>
        <w:t>Найбільш ефективним буде той засіб, вартість якого з розрахунку на 1000</w:t>
      </w:r>
      <w:r>
        <w:rPr>
          <w:spacing w:val="1"/>
        </w:rPr>
        <w:t> </w:t>
      </w:r>
      <w:r>
        <w:rPr/>
        <w:t>осіб цільової аудиторії буде мінімальна за найвищого охоплення цільового ринку.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того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ретельно</w:t>
      </w:r>
      <w:r>
        <w:rPr>
          <w:spacing w:val="1"/>
        </w:rPr>
        <w:t> </w:t>
      </w:r>
      <w:r>
        <w:rPr/>
        <w:t>вивчені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засобів</w:t>
      </w:r>
      <w:r>
        <w:rPr>
          <w:spacing w:val="1"/>
        </w:rPr>
        <w:t> </w:t>
      </w:r>
      <w:r>
        <w:rPr/>
        <w:t>поширення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порівняльний</w:t>
      </w:r>
      <w:r>
        <w:rPr>
          <w:spacing w:val="1"/>
        </w:rPr>
        <w:t> </w:t>
      </w:r>
      <w:r>
        <w:rPr/>
        <w:t>аналіз,</w:t>
      </w:r>
      <w:r>
        <w:rPr>
          <w:spacing w:val="1"/>
        </w:rPr>
        <w:t> </w:t>
      </w:r>
      <w:r>
        <w:rPr/>
        <w:t>вибираються</w:t>
      </w:r>
      <w:r>
        <w:rPr>
          <w:spacing w:val="1"/>
        </w:rPr>
        <w:t> </w:t>
      </w:r>
      <w:r>
        <w:rPr/>
        <w:t>оптимальні</w:t>
      </w:r>
      <w:r>
        <w:rPr>
          <w:spacing w:val="1"/>
        </w:rPr>
        <w:t> </w:t>
      </w:r>
      <w:r>
        <w:rPr/>
        <w:t>медіаканали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медіаносії</w:t>
      </w:r>
      <w:r>
        <w:rPr>
          <w:spacing w:val="-16"/>
        </w:rPr>
        <w:t> </w:t>
      </w:r>
      <w:r>
        <w:rPr/>
        <w:t>рекламних</w:t>
      </w:r>
      <w:r>
        <w:rPr>
          <w:spacing w:val="-14"/>
        </w:rPr>
        <w:t> </w:t>
      </w:r>
      <w:r>
        <w:rPr/>
        <w:t>звернень.</w:t>
      </w:r>
      <w:r>
        <w:rPr>
          <w:spacing w:val="-11"/>
        </w:rPr>
        <w:t> </w:t>
      </w:r>
      <w:r>
        <w:rPr/>
        <w:t>Основні</w:t>
      </w:r>
      <w:r>
        <w:rPr>
          <w:spacing w:val="-16"/>
        </w:rPr>
        <w:t> </w:t>
      </w:r>
      <w:r>
        <w:rPr/>
        <w:t>медіапоказники</w:t>
      </w:r>
      <w:r>
        <w:rPr>
          <w:spacing w:val="-13"/>
        </w:rPr>
        <w:t> </w:t>
      </w:r>
      <w:r>
        <w:rPr/>
        <w:t>які</w:t>
      </w:r>
      <w:r>
        <w:rPr>
          <w:spacing w:val="-15"/>
        </w:rPr>
        <w:t> </w:t>
      </w:r>
      <w:r>
        <w:rPr/>
        <w:t>використовуються</w:t>
      </w:r>
      <w:r>
        <w:rPr>
          <w:spacing w:val="-14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медіаплануванні</w:t>
      </w:r>
      <w:r>
        <w:rPr>
          <w:spacing w:val="-2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табл.1.3.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ind w:left="970"/>
      </w:pPr>
      <w:r>
        <w:rPr/>
        <w:t>Таблиця</w:t>
      </w:r>
      <w:r>
        <w:rPr>
          <w:spacing w:val="-5"/>
        </w:rPr>
        <w:t> </w:t>
      </w:r>
      <w:r>
        <w:rPr/>
        <w:t>1.3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Особливості</w:t>
      </w:r>
      <w:r>
        <w:rPr>
          <w:spacing w:val="-3"/>
        </w:rPr>
        <w:t> </w:t>
      </w:r>
      <w:r>
        <w:rPr/>
        <w:t>вимірювання</w:t>
      </w:r>
      <w:r>
        <w:rPr>
          <w:spacing w:val="-6"/>
        </w:rPr>
        <w:t> </w:t>
      </w:r>
      <w:r>
        <w:rPr/>
        <w:t>запропонованих</w:t>
      </w:r>
      <w:r>
        <w:rPr>
          <w:spacing w:val="-7"/>
        </w:rPr>
        <w:t> </w:t>
      </w:r>
      <w:r>
        <w:rPr/>
        <w:t>показників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777"/>
        <w:gridCol w:w="3300"/>
        <w:gridCol w:w="1999"/>
        <w:gridCol w:w="1836"/>
      </w:tblGrid>
      <w:tr>
        <w:trPr>
          <w:trHeight w:val="827" w:hRule="atLeast"/>
        </w:trPr>
        <w:tc>
          <w:tcPr>
            <w:tcW w:w="277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3300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Опис</w:t>
            </w:r>
          </w:p>
        </w:tc>
        <w:tc>
          <w:tcPr>
            <w:tcW w:w="1999" w:type="dxa"/>
          </w:tcPr>
          <w:p>
            <w:pPr>
              <w:pStyle w:val="TableParagraph"/>
              <w:spacing w:line="240" w:lineRule="auto"/>
              <w:ind w:left="108" w:right="514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вимірювання</w:t>
            </w:r>
          </w:p>
        </w:tc>
        <w:tc>
          <w:tcPr>
            <w:tcW w:w="1836" w:type="dxa"/>
          </w:tcPr>
          <w:p>
            <w:pPr>
              <w:pStyle w:val="TableParagraph"/>
              <w:spacing w:line="276" w:lineRule="exact"/>
              <w:ind w:left="106" w:right="201"/>
              <w:rPr>
                <w:sz w:val="24"/>
              </w:rPr>
            </w:pPr>
            <w:r>
              <w:rPr>
                <w:sz w:val="24"/>
              </w:rPr>
              <w:t>Потенційні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проблеми з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вимірюванням</w:t>
            </w:r>
          </w:p>
        </w:tc>
      </w:tr>
      <w:tr>
        <w:trPr>
          <w:trHeight w:val="1379" w:hRule="atLeast"/>
        </w:trPr>
        <w:tc>
          <w:tcPr>
            <w:tcW w:w="2777" w:type="dxa"/>
          </w:tcPr>
          <w:p>
            <w:pPr>
              <w:pStyle w:val="TableParagraph"/>
              <w:spacing w:line="240" w:lineRule="auto"/>
              <w:ind w:right="312"/>
              <w:rPr>
                <w:sz w:val="24"/>
              </w:rPr>
            </w:pPr>
            <w:r>
              <w:rPr>
                <w:sz w:val="24"/>
              </w:rPr>
              <w:t>СРС, СРА, CVR, САС,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CTR</w:t>
            </w:r>
          </w:p>
        </w:tc>
        <w:tc>
          <w:tcPr>
            <w:tcW w:w="3300" w:type="dxa"/>
          </w:tcPr>
          <w:p>
            <w:pPr>
              <w:pStyle w:val="TableParagraph"/>
              <w:spacing w:line="276" w:lineRule="exact"/>
              <w:ind w:left="108" w:right="80"/>
              <w:rPr>
                <w:sz w:val="24"/>
              </w:rPr>
            </w:pPr>
            <w:r>
              <w:rPr>
                <w:sz w:val="24"/>
              </w:rPr>
              <w:t>Метрики, що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використовуються в інтернет-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маркетингу для оцінки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ефективності рекламних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оголошень</w:t>
            </w:r>
          </w:p>
        </w:tc>
        <w:tc>
          <w:tcPr>
            <w:tcW w:w="1999" w:type="dxa"/>
          </w:tcPr>
          <w:p>
            <w:pPr>
              <w:pStyle w:val="TableParagraph"/>
              <w:spacing w:line="240" w:lineRule="auto"/>
              <w:ind w:left="108" w:right="270"/>
              <w:rPr>
                <w:sz w:val="24"/>
              </w:rPr>
            </w:pPr>
            <w:r>
              <w:rPr>
                <w:sz w:val="24"/>
              </w:rPr>
              <w:t>Вимірюються 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інтернеті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допомогою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софта</w:t>
            </w:r>
          </w:p>
        </w:tc>
        <w:tc>
          <w:tcPr>
            <w:tcW w:w="1836" w:type="dxa"/>
          </w:tcPr>
          <w:p>
            <w:pPr>
              <w:pStyle w:val="TableParagraph"/>
              <w:spacing w:line="240" w:lineRule="auto"/>
              <w:ind w:left="106" w:right="198"/>
              <w:rPr>
                <w:sz w:val="24"/>
              </w:rPr>
            </w:pPr>
            <w:r>
              <w:rPr>
                <w:sz w:val="24"/>
              </w:rPr>
              <w:t>Затримка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коректних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даних, неточні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дані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моменті</w:t>
            </w:r>
          </w:p>
        </w:tc>
      </w:tr>
      <w:tr>
        <w:trPr>
          <w:trHeight w:val="1655" w:hRule="atLeast"/>
        </w:trPr>
        <w:tc>
          <w:tcPr>
            <w:tcW w:w="2777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Охоплення</w:t>
            </w:r>
          </w:p>
        </w:tc>
        <w:tc>
          <w:tcPr>
            <w:tcW w:w="3300" w:type="dxa"/>
          </w:tcPr>
          <w:p>
            <w:pPr>
              <w:pStyle w:val="TableParagraph"/>
              <w:spacing w:line="240" w:lineRule="auto"/>
              <w:ind w:left="108" w:right="295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людей,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які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бачили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рекламне оголошення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рамках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аналізованих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кампаній.</w:t>
            </w:r>
          </w:p>
        </w:tc>
        <w:tc>
          <w:tcPr>
            <w:tcW w:w="1999" w:type="dxa"/>
          </w:tcPr>
          <w:p>
            <w:pPr>
              <w:pStyle w:val="TableParagraph"/>
              <w:spacing w:line="240" w:lineRule="auto"/>
              <w:ind w:left="108" w:right="79"/>
              <w:rPr>
                <w:sz w:val="24"/>
              </w:rPr>
            </w:pPr>
            <w:r>
              <w:rPr>
                <w:sz w:val="24"/>
              </w:rPr>
              <w:t>Зазвичай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показник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естраполюється 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відомих даних</w:t>
            </w:r>
          </w:p>
        </w:tc>
        <w:tc>
          <w:tcPr>
            <w:tcW w:w="1836" w:type="dxa"/>
          </w:tcPr>
          <w:p>
            <w:pPr>
              <w:pStyle w:val="TableParagraph"/>
              <w:spacing w:line="240" w:lineRule="auto"/>
              <w:ind w:left="106" w:right="167"/>
              <w:rPr>
                <w:sz w:val="24"/>
              </w:rPr>
            </w:pPr>
            <w:r>
              <w:rPr>
                <w:sz w:val="24"/>
              </w:rPr>
              <w:t>Складність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оцінки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наружній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рекламі через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нерегулярність</w:t>
            </w:r>
          </w:p>
          <w:p>
            <w:pPr>
              <w:pStyle w:val="TableParagraph"/>
              <w:spacing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потоків</w:t>
            </w:r>
          </w:p>
        </w:tc>
      </w:tr>
      <w:tr>
        <w:trPr>
          <w:trHeight w:val="1381" w:hRule="atLeast"/>
        </w:trPr>
        <w:tc>
          <w:tcPr>
            <w:tcW w:w="2777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Трафік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сайті</w:t>
            </w:r>
          </w:p>
        </w:tc>
        <w:tc>
          <w:tcPr>
            <w:tcW w:w="3300" w:type="dxa"/>
          </w:tcPr>
          <w:p>
            <w:pPr>
              <w:pStyle w:val="TableParagraph"/>
              <w:spacing w:line="240" w:lineRule="auto" w:before="1"/>
              <w:ind w:left="108" w:right="395"/>
              <w:rPr>
                <w:sz w:val="24"/>
              </w:rPr>
            </w:pPr>
            <w:r>
              <w:rPr>
                <w:sz w:val="24"/>
              </w:rPr>
              <w:t>Кількість людей, які після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контакту з рекламним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оголошенням перейшли на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сайт</w:t>
            </w:r>
          </w:p>
        </w:tc>
        <w:tc>
          <w:tcPr>
            <w:tcW w:w="1999" w:type="dxa"/>
          </w:tcPr>
          <w:p>
            <w:pPr>
              <w:pStyle w:val="TableParagraph"/>
              <w:spacing w:line="240" w:lineRule="auto" w:before="1"/>
              <w:ind w:left="108" w:right="402"/>
              <w:rPr>
                <w:sz w:val="24"/>
              </w:rPr>
            </w:pPr>
            <w:r>
              <w:rPr>
                <w:sz w:val="24"/>
              </w:rPr>
              <w:t>Викорисатння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аналітичного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софта</w:t>
            </w:r>
          </w:p>
        </w:tc>
        <w:tc>
          <w:tcPr>
            <w:tcW w:w="1836" w:type="dxa"/>
          </w:tcPr>
          <w:p>
            <w:pPr>
              <w:pStyle w:val="TableParagraph"/>
              <w:spacing w:line="270" w:lineRule="atLeast"/>
              <w:ind w:left="106" w:right="231"/>
              <w:rPr>
                <w:sz w:val="24"/>
              </w:rPr>
            </w:pPr>
            <w:r>
              <w:rPr>
                <w:sz w:val="24"/>
              </w:rPr>
              <w:t>Складно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оцінити вплив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кампанії 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дану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метрику</w:t>
            </w:r>
          </w:p>
        </w:tc>
      </w:tr>
      <w:tr>
        <w:trPr>
          <w:trHeight w:val="1656" w:hRule="atLeast"/>
        </w:trPr>
        <w:tc>
          <w:tcPr>
            <w:tcW w:w="277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Зміна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середнього чеку</w:t>
            </w:r>
          </w:p>
        </w:tc>
        <w:tc>
          <w:tcPr>
            <w:tcW w:w="3300" w:type="dxa"/>
          </w:tcPr>
          <w:p>
            <w:pPr>
              <w:pStyle w:val="TableParagraph"/>
              <w:spacing w:line="240" w:lineRule="auto"/>
              <w:ind w:left="108" w:right="612"/>
              <w:rPr>
                <w:sz w:val="24"/>
              </w:rPr>
            </w:pPr>
            <w:r>
              <w:rPr>
                <w:sz w:val="24"/>
              </w:rPr>
              <w:t>Середнє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значення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витрат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одного користувача за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період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</w:tc>
        <w:tc>
          <w:tcPr>
            <w:tcW w:w="1999" w:type="dxa"/>
          </w:tcPr>
          <w:p>
            <w:pPr>
              <w:pStyle w:val="TableParagraph"/>
              <w:spacing w:line="240" w:lineRule="auto"/>
              <w:ind w:left="108" w:right="195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витрат 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розрахунок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1836" w:type="dxa"/>
          </w:tcPr>
          <w:p>
            <w:pPr>
              <w:pStyle w:val="TableParagraph"/>
              <w:spacing w:line="240" w:lineRule="auto"/>
              <w:ind w:left="106" w:right="176"/>
              <w:rPr>
                <w:sz w:val="24"/>
              </w:rPr>
            </w:pPr>
            <w:r>
              <w:rPr>
                <w:sz w:val="24"/>
              </w:rPr>
              <w:t>Складність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впливу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рекла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 зміну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середнього</w:t>
            </w:r>
          </w:p>
          <w:p>
            <w:pPr>
              <w:pStyle w:val="TableParagraph"/>
              <w:spacing w:line="257" w:lineRule="exact"/>
              <w:ind w:left="106"/>
              <w:rPr>
                <w:sz w:val="24"/>
              </w:rPr>
            </w:pPr>
            <w:r>
              <w:rPr>
                <w:sz w:val="24"/>
              </w:rPr>
              <w:t>чеку</w:t>
            </w:r>
          </w:p>
        </w:tc>
      </w:tr>
      <w:tr>
        <w:trPr>
          <w:trHeight w:val="1655" w:hRule="atLeast"/>
        </w:trPr>
        <w:tc>
          <w:tcPr>
            <w:tcW w:w="277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Відсоток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відмов</w:t>
            </w:r>
          </w:p>
        </w:tc>
        <w:tc>
          <w:tcPr>
            <w:tcW w:w="3300" w:type="dxa"/>
          </w:tcPr>
          <w:p>
            <w:pPr>
              <w:pStyle w:val="TableParagraph"/>
              <w:spacing w:line="240" w:lineRule="auto"/>
              <w:ind w:left="108" w:right="101"/>
              <w:rPr>
                <w:sz w:val="24"/>
              </w:rPr>
            </w:pPr>
            <w:r>
              <w:rPr>
                <w:sz w:val="24"/>
              </w:rPr>
              <w:t>Кількість сеансів на сайті, 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покинули його після першої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сторінки(вимірюється 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відсоток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таких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сеансів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всіх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сеансів)</w:t>
            </w:r>
          </w:p>
        </w:tc>
        <w:tc>
          <w:tcPr>
            <w:tcW w:w="1999" w:type="dxa"/>
          </w:tcPr>
          <w:p>
            <w:pPr>
              <w:pStyle w:val="TableParagraph"/>
              <w:spacing w:line="276" w:lineRule="exact"/>
              <w:ind w:left="108" w:right="130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інструментів 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поведінки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користувача</w:t>
            </w:r>
          </w:p>
        </w:tc>
        <w:tc>
          <w:tcPr>
            <w:tcW w:w="1836" w:type="dxa"/>
          </w:tcPr>
          <w:p>
            <w:pPr>
              <w:pStyle w:val="TableParagraph"/>
              <w:spacing w:line="240" w:lineRule="auto"/>
              <w:ind w:left="106" w:right="381"/>
              <w:rPr>
                <w:sz w:val="24"/>
              </w:rPr>
            </w:pPr>
            <w:r>
              <w:rPr>
                <w:sz w:val="24"/>
              </w:rPr>
              <w:t>Неточність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аналітичних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</w:p>
        </w:tc>
      </w:tr>
      <w:tr>
        <w:trPr>
          <w:trHeight w:val="1713" w:hRule="atLeast"/>
        </w:trPr>
        <w:tc>
          <w:tcPr>
            <w:tcW w:w="277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GRP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(gross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rating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points)</w:t>
            </w:r>
          </w:p>
        </w:tc>
        <w:tc>
          <w:tcPr>
            <w:tcW w:w="3300" w:type="dxa"/>
          </w:tcPr>
          <w:p>
            <w:pPr>
              <w:pStyle w:val="TableParagraph"/>
              <w:spacing w:line="240" w:lineRule="auto"/>
              <w:ind w:left="108" w:right="429"/>
              <w:rPr>
                <w:sz w:val="24"/>
              </w:rPr>
            </w:pPr>
            <w:r>
              <w:rPr>
                <w:sz w:val="24"/>
              </w:rPr>
              <w:t>сумарний рейтинг, сума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рейтингів всіх виходів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 повідомлень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рамках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кампанії</w:t>
            </w:r>
          </w:p>
        </w:tc>
        <w:tc>
          <w:tcPr>
            <w:tcW w:w="1999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Відсутні</w:t>
            </w:r>
          </w:p>
        </w:tc>
        <w:tc>
          <w:tcPr>
            <w:tcW w:w="1836" w:type="dxa"/>
          </w:tcPr>
          <w:p>
            <w:pPr>
              <w:pStyle w:val="TableParagraph"/>
              <w:spacing w:line="240" w:lineRule="auto"/>
              <w:ind w:left="106" w:right="227"/>
              <w:rPr>
                <w:sz w:val="24"/>
              </w:rPr>
            </w:pPr>
            <w:r>
              <w:rPr>
                <w:sz w:val="24"/>
              </w:rPr>
              <w:t>Висока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ймовірність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похибки через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моделювання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51" w:footer="0" w:top="1040" w:bottom="280" w:left="1300" w:right="320"/>
        </w:sectPr>
      </w:pPr>
    </w:p>
    <w:p>
      <w:pPr>
        <w:spacing w:before="187"/>
        <w:ind w:left="118" w:right="0" w:firstLine="0"/>
        <w:jc w:val="left"/>
        <w:rPr>
          <w:i/>
          <w:sz w:val="28"/>
        </w:rPr>
      </w:pPr>
      <w:r>
        <w:rPr>
          <w:i/>
          <w:sz w:val="28"/>
        </w:rPr>
        <w:t>Продовження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таблиці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1.3</w:t>
      </w:r>
    </w:p>
    <w:p>
      <w:pPr>
        <w:pStyle w:val="BodyText"/>
        <w:ind w:left="0"/>
        <w:rPr>
          <w:i/>
          <w:sz w:val="14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5"/>
        <w:gridCol w:w="3132"/>
        <w:gridCol w:w="1894"/>
        <w:gridCol w:w="1762"/>
      </w:tblGrid>
      <w:tr>
        <w:trPr>
          <w:trHeight w:val="1382" w:hRule="atLeast"/>
        </w:trPr>
        <w:tc>
          <w:tcPr>
            <w:tcW w:w="3125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TRP</w:t>
            </w:r>
          </w:p>
        </w:tc>
        <w:tc>
          <w:tcPr>
            <w:tcW w:w="3132" w:type="dxa"/>
          </w:tcPr>
          <w:p>
            <w:pPr>
              <w:pStyle w:val="TableParagraph"/>
              <w:spacing w:line="270" w:lineRule="atLeast"/>
              <w:ind w:left="108" w:right="261"/>
              <w:rPr>
                <w:sz w:val="24"/>
              </w:rPr>
            </w:pPr>
            <w:r>
              <w:rPr>
                <w:sz w:val="24"/>
              </w:rPr>
              <w:t>сумарний рейтинг, сума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рейтингів всіх виходів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рекламних повідомлень 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рамках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-9"/>
                <w:sz w:val="24"/>
              </w:rPr>
              <w:t> </w:t>
            </w:r>
            <w:r>
              <w:rPr>
                <w:sz w:val="24"/>
              </w:rPr>
              <w:t>кампанії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конкретної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  <w:tc>
          <w:tcPr>
            <w:tcW w:w="1894" w:type="dxa"/>
          </w:tcPr>
          <w:p>
            <w:pPr>
              <w:pStyle w:val="TableParagraph"/>
              <w:spacing w:line="240" w:lineRule="auto" w:before="1"/>
              <w:ind w:left="108"/>
              <w:rPr>
                <w:sz w:val="24"/>
              </w:rPr>
            </w:pPr>
            <w:r>
              <w:rPr>
                <w:sz w:val="24"/>
              </w:rPr>
              <w:t>Відсутні</w:t>
            </w:r>
          </w:p>
        </w:tc>
        <w:tc>
          <w:tcPr>
            <w:tcW w:w="1762" w:type="dxa"/>
          </w:tcPr>
          <w:p>
            <w:pPr>
              <w:pStyle w:val="TableParagraph"/>
              <w:spacing w:line="270" w:lineRule="atLeast"/>
              <w:ind w:left="106" w:right="153"/>
              <w:rPr>
                <w:sz w:val="24"/>
              </w:rPr>
            </w:pPr>
            <w:r>
              <w:rPr>
                <w:sz w:val="24"/>
              </w:rPr>
              <w:t>Висока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ймовірність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похибки через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моделювання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</w:p>
        </w:tc>
      </w:tr>
      <w:tr>
        <w:trPr>
          <w:trHeight w:val="827" w:hRule="atLeast"/>
        </w:trPr>
        <w:tc>
          <w:tcPr>
            <w:tcW w:w="312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Opportunity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See</w:t>
            </w:r>
          </w:p>
        </w:tc>
        <w:tc>
          <w:tcPr>
            <w:tcW w:w="3132" w:type="dxa"/>
          </w:tcPr>
          <w:p>
            <w:pPr>
              <w:pStyle w:val="TableParagraph"/>
              <w:spacing w:line="276" w:lineRule="exact"/>
              <w:ind w:left="108" w:right="561"/>
              <w:rPr>
                <w:sz w:val="24"/>
              </w:rPr>
            </w:pPr>
            <w:r>
              <w:rPr>
                <w:sz w:val="24"/>
              </w:rPr>
              <w:t>Кількість разів, коли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рекламне повідомлення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може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бути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побаченим</w:t>
            </w:r>
          </w:p>
        </w:tc>
        <w:tc>
          <w:tcPr>
            <w:tcW w:w="1894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Відсутні</w:t>
            </w:r>
          </w:p>
        </w:tc>
        <w:tc>
          <w:tcPr>
            <w:tcW w:w="1762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Відсутні</w:t>
            </w:r>
          </w:p>
        </w:tc>
      </w:tr>
      <w:tr>
        <w:trPr>
          <w:trHeight w:val="1380" w:hRule="atLeast"/>
        </w:trPr>
        <w:tc>
          <w:tcPr>
            <w:tcW w:w="312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Affinity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Index</w:t>
            </w:r>
          </w:p>
        </w:tc>
        <w:tc>
          <w:tcPr>
            <w:tcW w:w="3132" w:type="dxa"/>
          </w:tcPr>
          <w:p>
            <w:pPr>
              <w:pStyle w:val="TableParagraph"/>
              <w:tabs>
                <w:tab w:pos="2779" w:val="left" w:leader="none"/>
              </w:tabs>
              <w:spacing w:line="240" w:lineRule="auto"/>
              <w:ind w:left="108" w:right="92"/>
              <w:jc w:val="both"/>
              <w:rPr>
                <w:sz w:val="24"/>
              </w:rPr>
            </w:pPr>
            <w:r>
              <w:rPr>
                <w:sz w:val="24"/>
              </w:rPr>
              <w:t>Співвідношення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відсотку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каналі/майданчику</w:t>
              <w:tab/>
              <w:t>до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відсотку</w:t>
            </w:r>
            <w:r>
              <w:rPr>
                <w:spacing w:val="29"/>
                <w:sz w:val="24"/>
              </w:rPr>
              <w:t> </w:t>
            </w:r>
            <w:r>
              <w:rPr>
                <w:sz w:val="24"/>
              </w:rPr>
              <w:t>ЦА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серед</w:t>
            </w:r>
            <w:r>
              <w:rPr>
                <w:spacing w:val="37"/>
                <w:sz w:val="24"/>
              </w:rPr>
              <w:t> </w:t>
            </w:r>
            <w:r>
              <w:rPr>
                <w:sz w:val="24"/>
              </w:rPr>
              <w:t>всього</w:t>
            </w:r>
          </w:p>
          <w:p>
            <w:pPr>
              <w:pStyle w:val="TableParagraph"/>
              <w:spacing w:line="257" w:lineRule="exact"/>
              <w:ind w:left="108"/>
              <w:rPr>
                <w:sz w:val="24"/>
              </w:rPr>
            </w:pPr>
            <w:r>
              <w:rPr>
                <w:sz w:val="24"/>
              </w:rPr>
              <w:t>населення</w:t>
            </w:r>
          </w:p>
        </w:tc>
        <w:tc>
          <w:tcPr>
            <w:tcW w:w="1894" w:type="dxa"/>
          </w:tcPr>
          <w:p>
            <w:pPr>
              <w:pStyle w:val="TableParagraph"/>
              <w:spacing w:line="240" w:lineRule="auto"/>
              <w:ind w:left="108" w:right="94"/>
              <w:jc w:val="both"/>
              <w:rPr>
                <w:sz w:val="24"/>
              </w:rPr>
            </w:pPr>
            <w:r>
              <w:rPr>
                <w:sz w:val="24"/>
              </w:rPr>
              <w:t>Прив’язка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певного терміну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часу</w:t>
            </w:r>
          </w:p>
        </w:tc>
        <w:tc>
          <w:tcPr>
            <w:tcW w:w="1762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Відсутні</w:t>
            </w:r>
          </w:p>
        </w:tc>
      </w:tr>
      <w:tr>
        <w:trPr>
          <w:trHeight w:val="827" w:hRule="atLeast"/>
        </w:trPr>
        <w:tc>
          <w:tcPr>
            <w:tcW w:w="312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CPRP</w:t>
            </w:r>
          </w:p>
        </w:tc>
        <w:tc>
          <w:tcPr>
            <w:tcW w:w="3132" w:type="dxa"/>
          </w:tcPr>
          <w:p>
            <w:pPr>
              <w:pStyle w:val="TableParagraph"/>
              <w:spacing w:line="276" w:lineRule="exact"/>
              <w:ind w:left="108" w:right="397"/>
              <w:rPr>
                <w:sz w:val="24"/>
              </w:rPr>
            </w:pPr>
            <w:r>
              <w:rPr>
                <w:sz w:val="24"/>
              </w:rPr>
              <w:t>Вартість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бал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рейтингу: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вартість покупки одного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рейтингового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бала</w:t>
            </w:r>
          </w:p>
        </w:tc>
        <w:tc>
          <w:tcPr>
            <w:tcW w:w="1894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Відсутні</w:t>
            </w:r>
          </w:p>
        </w:tc>
        <w:tc>
          <w:tcPr>
            <w:tcW w:w="1762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Відсутні</w:t>
            </w:r>
          </w:p>
        </w:tc>
      </w:tr>
    </w:tbl>
    <w:p>
      <w:pPr>
        <w:pStyle w:val="BodyText"/>
        <w:spacing w:before="11"/>
        <w:ind w:left="0"/>
        <w:rPr>
          <w:i/>
          <w:sz w:val="41"/>
        </w:rPr>
      </w:pPr>
    </w:p>
    <w:p>
      <w:pPr>
        <w:pStyle w:val="BodyText"/>
      </w:pPr>
      <w:r>
        <w:rPr/>
        <w:t>Розраховується</w:t>
      </w:r>
      <w:r>
        <w:rPr>
          <w:spacing w:val="-3"/>
        </w:rPr>
        <w:t> </w:t>
      </w:r>
      <w:r>
        <w:rPr/>
        <w:t>GRP</w:t>
      </w:r>
      <w:r>
        <w:rPr>
          <w:spacing w:val="-2"/>
        </w:rPr>
        <w:t> </w:t>
      </w:r>
      <w:r>
        <w:rPr/>
        <w:t>так:</w:t>
      </w:r>
    </w:p>
    <w:p>
      <w:pPr>
        <w:tabs>
          <w:tab w:pos="838" w:val="left" w:leader="none"/>
          <w:tab w:pos="9480" w:val="left" w:leader="none"/>
        </w:tabs>
        <w:spacing w:line="966" w:lineRule="exact" w:before="30"/>
        <w:ind w:left="118" w:right="264" w:firstLine="1543"/>
        <w:jc w:val="left"/>
        <w:rPr>
          <w:sz w:val="28"/>
        </w:rPr>
      </w:pPr>
      <w:r>
        <w:rPr>
          <w:rFonts w:ascii="Cambria Math" w:hAnsi="Cambria Math" w:eastAsia="Cambria Math"/>
          <w:sz w:val="22"/>
        </w:rPr>
        <w:t>𝐺𝑅𝑃𝑠</w:t>
      </w:r>
      <w:r>
        <w:rPr>
          <w:rFonts w:ascii="Cambria Math" w:hAnsi="Cambria Math" w:eastAsia="Cambria Math"/>
          <w:spacing w:val="16"/>
          <w:sz w:val="22"/>
        </w:rPr>
        <w:t> </w:t>
      </w:r>
      <w:r>
        <w:rPr>
          <w:rFonts w:ascii="Cambria Math" w:hAnsi="Cambria Math" w:eastAsia="Cambria Math"/>
          <w:sz w:val="22"/>
        </w:rPr>
        <w:t>=</w:t>
      </w:r>
      <w:r>
        <w:rPr>
          <w:rFonts w:ascii="Cambria Math" w:hAnsi="Cambria Math" w:eastAsia="Cambria Math"/>
          <w:spacing w:val="63"/>
          <w:sz w:val="22"/>
        </w:rPr>
        <w:t> </w:t>
      </w:r>
      <w:r>
        <w:rPr>
          <w:rFonts w:ascii="Cambria Math" w:hAnsi="Cambria Math" w:eastAsia="Cambria Math"/>
          <w:sz w:val="22"/>
        </w:rPr>
        <w:t>100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∗</w:t>
      </w:r>
      <w:r>
        <w:rPr>
          <w:rFonts w:ascii="Cambria Math" w:hAnsi="Cambria Math" w:eastAsia="Cambria Math"/>
          <w:spacing w:val="-1"/>
          <w:sz w:val="22"/>
        </w:rPr>
        <w:t> </w:t>
      </w:r>
      <w:r>
        <w:rPr>
          <w:rFonts w:ascii="Cambria Math" w:hAnsi="Cambria Math" w:eastAsia="Cambria Math"/>
          <w:sz w:val="22"/>
        </w:rPr>
        <w:t>𝑟𝑒𝑎𝑐ℎ</w:t>
      </w:r>
      <w:r>
        <w:rPr>
          <w:rFonts w:ascii="Cambria Math" w:hAnsi="Cambria Math" w:eastAsia="Cambria Math"/>
          <w:position w:val="-4"/>
          <w:sz w:val="16"/>
        </w:rPr>
        <w:t>1</w:t>
      </w:r>
      <w:r>
        <w:rPr>
          <w:rFonts w:ascii="Cambria Math" w:hAnsi="Cambria Math" w:eastAsia="Cambria Math"/>
          <w:spacing w:val="22"/>
          <w:position w:val="-4"/>
          <w:sz w:val="16"/>
        </w:rPr>
        <w:t> </w:t>
      </w:r>
      <w:r>
        <w:rPr>
          <w:rFonts w:ascii="Cambria Math" w:hAnsi="Cambria Math" w:eastAsia="Cambria Math"/>
          <w:sz w:val="22"/>
        </w:rPr>
        <w:t>+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100</w:t>
      </w:r>
      <w:r>
        <w:rPr>
          <w:rFonts w:ascii="Cambria Math" w:hAnsi="Cambria Math" w:eastAsia="Cambria Math"/>
          <w:spacing w:val="-2"/>
          <w:sz w:val="22"/>
        </w:rPr>
        <w:t> </w:t>
      </w:r>
      <w:r>
        <w:rPr>
          <w:rFonts w:ascii="Cambria Math" w:hAnsi="Cambria Math" w:eastAsia="Cambria Math"/>
          <w:sz w:val="22"/>
        </w:rPr>
        <w:t>∗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𝑟𝑒𝑎𝑐ℎ</w:t>
      </w:r>
      <w:r>
        <w:rPr>
          <w:rFonts w:ascii="Cambria Math" w:hAnsi="Cambria Math" w:eastAsia="Cambria Math"/>
          <w:position w:val="-4"/>
          <w:sz w:val="16"/>
        </w:rPr>
        <w:t>2</w:t>
      </w:r>
      <w:r>
        <w:rPr>
          <w:rFonts w:ascii="Cambria Math" w:hAnsi="Cambria Math" w:eastAsia="Cambria Math"/>
          <w:spacing w:val="22"/>
          <w:position w:val="-4"/>
          <w:sz w:val="16"/>
        </w:rPr>
        <w:t> </w:t>
      </w:r>
      <w:r>
        <w:rPr>
          <w:rFonts w:ascii="Cambria Math" w:hAnsi="Cambria Math" w:eastAsia="Cambria Math"/>
          <w:sz w:val="22"/>
        </w:rPr>
        <w:t>+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…</w:t>
      </w:r>
      <w:r>
        <w:rPr>
          <w:rFonts w:ascii="Cambria Math" w:hAnsi="Cambria Math" w:eastAsia="Cambria Math"/>
          <w:spacing w:val="-12"/>
          <w:sz w:val="22"/>
        </w:rPr>
        <w:t> </w:t>
      </w:r>
      <w:r>
        <w:rPr>
          <w:rFonts w:ascii="Cambria Math" w:hAnsi="Cambria Math" w:eastAsia="Cambria Math"/>
          <w:sz w:val="22"/>
        </w:rPr>
        <w:t>+</w:t>
      </w:r>
      <w:r>
        <w:rPr>
          <w:rFonts w:ascii="Cambria Math" w:hAnsi="Cambria Math" w:eastAsia="Cambria Math"/>
          <w:spacing w:val="2"/>
          <w:sz w:val="22"/>
        </w:rPr>
        <w:t> </w:t>
      </w:r>
      <w:r>
        <w:rPr>
          <w:rFonts w:ascii="Cambria Math" w:hAnsi="Cambria Math" w:eastAsia="Cambria Math"/>
          <w:sz w:val="22"/>
        </w:rPr>
        <w:t>100 ∗</w:t>
      </w:r>
      <w:r>
        <w:rPr>
          <w:rFonts w:ascii="Cambria Math" w:hAnsi="Cambria Math" w:eastAsia="Cambria Math"/>
          <w:spacing w:val="-1"/>
          <w:sz w:val="22"/>
        </w:rPr>
        <w:t> </w:t>
      </w:r>
      <w:r>
        <w:rPr>
          <w:rFonts w:ascii="Cambria Math" w:hAnsi="Cambria Math" w:eastAsia="Cambria Math"/>
          <w:sz w:val="22"/>
        </w:rPr>
        <w:t>𝑟𝑒𝑎𝑐ℎ</w:t>
      </w:r>
      <w:r>
        <w:rPr>
          <w:rFonts w:ascii="Cambria Math" w:hAnsi="Cambria Math" w:eastAsia="Cambria Math"/>
          <w:position w:val="-4"/>
          <w:sz w:val="16"/>
        </w:rPr>
        <w:t>𝑛</w:t>
        <w:tab/>
      </w:r>
      <w:r>
        <w:rPr>
          <w:sz w:val="28"/>
        </w:rPr>
        <w:t>(1.2)</w:t>
      </w:r>
      <w:r>
        <w:rPr>
          <w:spacing w:val="-67"/>
          <w:sz w:val="28"/>
        </w:rPr>
        <w:t> </w:t>
      </w:r>
      <w:r>
        <w:rPr>
          <w:sz w:val="28"/>
        </w:rPr>
        <w:t>де</w:t>
        <w:tab/>
        <w:t>reach</w:t>
      </w:r>
      <w:r>
        <w:rPr>
          <w:spacing w:val="-2"/>
          <w:sz w:val="28"/>
        </w:rPr>
        <w:t> </w:t>
      </w:r>
      <w:r>
        <w:rPr>
          <w:sz w:val="28"/>
        </w:rPr>
        <w:t>– охоплення</w:t>
      </w:r>
    </w:p>
    <w:p>
      <w:pPr>
        <w:pStyle w:val="BodyText"/>
        <w:spacing w:before="27"/>
        <w:ind w:left="838"/>
      </w:pPr>
      <w:r>
        <w:rPr/>
        <w:t>1,2,n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аналізовані</w:t>
      </w:r>
      <w:r>
        <w:rPr>
          <w:spacing w:val="-3"/>
        </w:rPr>
        <w:t> </w:t>
      </w:r>
      <w:r>
        <w:rPr/>
        <w:t>періоди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firstLine="719"/>
      </w:pPr>
      <w:r>
        <w:rPr/>
        <w:t>Аналогічно</w:t>
      </w:r>
      <w:r>
        <w:rPr>
          <w:spacing w:val="1"/>
        </w:rPr>
        <w:t> </w:t>
      </w:r>
      <w:r>
        <w:rPr/>
        <w:t>розраховується</w:t>
      </w:r>
      <w:r>
        <w:rPr>
          <w:spacing w:val="6"/>
        </w:rPr>
        <w:t> </w:t>
      </w:r>
      <w:r>
        <w:rPr/>
        <w:t>TRP,</w:t>
      </w:r>
      <w:r>
        <w:rPr>
          <w:spacing w:val="3"/>
        </w:rPr>
        <w:t> </w:t>
      </w:r>
      <w:r>
        <w:rPr/>
        <w:t>який</w:t>
      </w:r>
      <w:r>
        <w:rPr>
          <w:spacing w:val="4"/>
        </w:rPr>
        <w:t> </w:t>
      </w:r>
      <w:r>
        <w:rPr/>
        <w:t>відображає</w:t>
      </w:r>
      <w:r>
        <w:rPr>
          <w:spacing w:val="3"/>
        </w:rPr>
        <w:t> </w:t>
      </w:r>
      <w:r>
        <w:rPr/>
        <w:t>кількість пунктів</w:t>
      </w:r>
      <w:r>
        <w:rPr>
          <w:spacing w:val="3"/>
        </w:rPr>
        <w:t> </w:t>
      </w:r>
      <w:r>
        <w:rPr/>
        <w:t>цільової</w:t>
      </w:r>
      <w:r>
        <w:rPr>
          <w:spacing w:val="-67"/>
        </w:rPr>
        <w:t> </w:t>
      </w:r>
      <w:r>
        <w:rPr/>
        <w:t>аудиторії:</w:t>
      </w:r>
    </w:p>
    <w:p>
      <w:pPr>
        <w:pStyle w:val="BodyText"/>
        <w:spacing w:before="1"/>
        <w:ind w:left="0"/>
        <w:rPr>
          <w:sz w:val="42"/>
        </w:rPr>
      </w:pPr>
    </w:p>
    <w:p>
      <w:pPr>
        <w:tabs>
          <w:tab w:pos="9480" w:val="left" w:leader="none"/>
        </w:tabs>
        <w:spacing w:before="0"/>
        <w:ind w:left="1662" w:right="0" w:firstLine="0"/>
        <w:jc w:val="left"/>
        <w:rPr>
          <w:sz w:val="28"/>
        </w:rPr>
      </w:pPr>
      <w:r>
        <w:rPr>
          <w:rFonts w:ascii="Cambria Math" w:hAnsi="Cambria Math" w:eastAsia="Cambria Math"/>
          <w:sz w:val="22"/>
        </w:rPr>
        <w:t>𝑇𝑅𝑃𝑠</w:t>
      </w:r>
      <w:r>
        <w:rPr>
          <w:rFonts w:ascii="Cambria Math" w:hAnsi="Cambria Math" w:eastAsia="Cambria Math"/>
          <w:spacing w:val="16"/>
          <w:sz w:val="22"/>
        </w:rPr>
        <w:t> </w:t>
      </w:r>
      <w:r>
        <w:rPr>
          <w:rFonts w:ascii="Cambria Math" w:hAnsi="Cambria Math" w:eastAsia="Cambria Math"/>
          <w:sz w:val="22"/>
        </w:rPr>
        <w:t>=</w:t>
      </w:r>
      <w:r>
        <w:rPr>
          <w:rFonts w:ascii="Cambria Math" w:hAnsi="Cambria Math" w:eastAsia="Cambria Math"/>
          <w:spacing w:val="62"/>
          <w:sz w:val="22"/>
        </w:rPr>
        <w:t> </w:t>
      </w:r>
      <w:r>
        <w:rPr>
          <w:rFonts w:ascii="Cambria Math" w:hAnsi="Cambria Math" w:eastAsia="Cambria Math"/>
          <w:sz w:val="22"/>
        </w:rPr>
        <w:t>100</w:t>
      </w:r>
      <w:r>
        <w:rPr>
          <w:rFonts w:ascii="Cambria Math" w:hAnsi="Cambria Math" w:eastAsia="Cambria Math"/>
          <w:spacing w:val="-2"/>
          <w:sz w:val="22"/>
        </w:rPr>
        <w:t> </w:t>
      </w:r>
      <w:r>
        <w:rPr>
          <w:rFonts w:ascii="Cambria Math" w:hAnsi="Cambria Math" w:eastAsia="Cambria Math"/>
          <w:sz w:val="22"/>
        </w:rPr>
        <w:t>∗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𝑇𝐴𝑟𝑒𝑎𝑐ℎ</w:t>
      </w:r>
      <w:r>
        <w:rPr>
          <w:rFonts w:ascii="Cambria Math" w:hAnsi="Cambria Math" w:eastAsia="Cambria Math"/>
          <w:position w:val="-4"/>
          <w:sz w:val="16"/>
        </w:rPr>
        <w:t>1</w:t>
      </w:r>
      <w:r>
        <w:rPr>
          <w:rFonts w:ascii="Cambria Math" w:hAnsi="Cambria Math" w:eastAsia="Cambria Math"/>
          <w:spacing w:val="18"/>
          <w:position w:val="-4"/>
          <w:sz w:val="16"/>
        </w:rPr>
        <w:t> </w:t>
      </w:r>
      <w:r>
        <w:rPr>
          <w:rFonts w:ascii="Cambria Math" w:hAnsi="Cambria Math" w:eastAsia="Cambria Math"/>
          <w:sz w:val="22"/>
        </w:rPr>
        <w:t>+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100 ∗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𝑇𝐴𝑟𝑒𝑎𝑐ℎ</w:t>
      </w:r>
      <w:r>
        <w:rPr>
          <w:rFonts w:ascii="Cambria Math" w:hAnsi="Cambria Math" w:eastAsia="Cambria Math"/>
          <w:position w:val="-4"/>
          <w:sz w:val="16"/>
        </w:rPr>
        <w:t>2</w:t>
      </w:r>
      <w:r>
        <w:rPr>
          <w:rFonts w:ascii="Cambria Math" w:hAnsi="Cambria Math" w:eastAsia="Cambria Math"/>
          <w:spacing w:val="21"/>
          <w:position w:val="-4"/>
          <w:sz w:val="16"/>
        </w:rPr>
        <w:t> </w:t>
      </w:r>
      <w:r>
        <w:rPr>
          <w:rFonts w:ascii="Cambria Math" w:hAnsi="Cambria Math" w:eastAsia="Cambria Math"/>
          <w:sz w:val="22"/>
        </w:rPr>
        <w:t>+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…</w:t>
      </w:r>
      <w:r>
        <w:rPr>
          <w:rFonts w:ascii="Cambria Math" w:hAnsi="Cambria Math" w:eastAsia="Cambria Math"/>
          <w:spacing w:val="-12"/>
          <w:sz w:val="22"/>
        </w:rPr>
        <w:t> </w:t>
      </w:r>
      <w:r>
        <w:rPr>
          <w:rFonts w:ascii="Cambria Math" w:hAnsi="Cambria Math" w:eastAsia="Cambria Math"/>
          <w:sz w:val="22"/>
        </w:rPr>
        <w:t>+</w:t>
      </w:r>
      <w:r>
        <w:rPr>
          <w:rFonts w:ascii="Cambria Math" w:hAnsi="Cambria Math" w:eastAsia="Cambria Math"/>
          <w:spacing w:val="1"/>
          <w:sz w:val="22"/>
        </w:rPr>
        <w:t> </w:t>
      </w:r>
      <w:r>
        <w:rPr>
          <w:rFonts w:ascii="Cambria Math" w:hAnsi="Cambria Math" w:eastAsia="Cambria Math"/>
          <w:sz w:val="22"/>
        </w:rPr>
        <w:t>100 ∗</w:t>
      </w:r>
      <w:r>
        <w:rPr>
          <w:rFonts w:ascii="Cambria Math" w:hAnsi="Cambria Math" w:eastAsia="Cambria Math"/>
          <w:spacing w:val="-2"/>
          <w:sz w:val="22"/>
        </w:rPr>
        <w:t> </w:t>
      </w:r>
      <w:r>
        <w:rPr>
          <w:rFonts w:ascii="Cambria Math" w:hAnsi="Cambria Math" w:eastAsia="Cambria Math"/>
          <w:sz w:val="22"/>
        </w:rPr>
        <w:t>𝑇𝐴𝑟𝑒𝑎𝑐ℎ</w:t>
      </w:r>
      <w:r>
        <w:rPr>
          <w:rFonts w:ascii="Cambria Math" w:hAnsi="Cambria Math" w:eastAsia="Cambria Math"/>
          <w:position w:val="-4"/>
          <w:sz w:val="16"/>
        </w:rPr>
        <w:t>𝑛</w:t>
        <w:tab/>
      </w:r>
      <w:r>
        <w:rPr>
          <w:sz w:val="28"/>
        </w:rPr>
        <w:t>(1.3)</w:t>
      </w:r>
    </w:p>
    <w:p>
      <w:pPr>
        <w:pStyle w:val="BodyText"/>
        <w:ind w:left="0"/>
        <w:rPr>
          <w:sz w:val="32"/>
        </w:rPr>
      </w:pPr>
    </w:p>
    <w:p>
      <w:pPr>
        <w:pStyle w:val="BodyText"/>
        <w:tabs>
          <w:tab w:pos="838" w:val="left" w:leader="none"/>
        </w:tabs>
        <w:spacing w:before="250"/>
      </w:pPr>
      <w:r>
        <w:rPr/>
        <w:t>де</w:t>
        <w:tab/>
        <w:t>reach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охоплення</w:t>
      </w:r>
    </w:p>
    <w:p>
      <w:pPr>
        <w:pStyle w:val="BodyText"/>
        <w:spacing w:before="160"/>
        <w:ind w:left="838"/>
      </w:pPr>
      <w:r>
        <w:rPr/>
        <w:t>1,2,n</w:t>
      </w:r>
      <w:r>
        <w:rPr>
          <w:spacing w:val="-1"/>
        </w:rPr>
        <w:t> </w:t>
      </w:r>
      <w:r>
        <w:rPr/>
        <w:t>–</w:t>
      </w:r>
      <w:r>
        <w:rPr>
          <w:spacing w:val="-2"/>
        </w:rPr>
        <w:t> </w:t>
      </w:r>
      <w:r>
        <w:rPr/>
        <w:t>аналізовані</w:t>
      </w:r>
      <w:r>
        <w:rPr>
          <w:spacing w:val="-3"/>
        </w:rPr>
        <w:t> </w:t>
      </w:r>
      <w:r>
        <w:rPr/>
        <w:t>періоди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 w:before="1"/>
        <w:ind w:right="245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теоретичної</w:t>
      </w:r>
      <w:r>
        <w:rPr>
          <w:spacing w:val="1"/>
        </w:rPr>
        <w:t> </w:t>
      </w:r>
      <w:r>
        <w:rPr/>
        <w:t>бази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традиційний</w:t>
      </w:r>
      <w:r>
        <w:rPr>
          <w:spacing w:val="-12"/>
        </w:rPr>
        <w:t> </w:t>
      </w:r>
      <w:r>
        <w:rPr/>
        <w:t>підхід</w:t>
      </w:r>
      <w:r>
        <w:rPr>
          <w:spacing w:val="-7"/>
        </w:rPr>
        <w:t> </w:t>
      </w:r>
      <w:r>
        <w:rPr/>
        <w:t>прогнозування</w:t>
      </w:r>
      <w:r>
        <w:rPr>
          <w:spacing w:val="-11"/>
        </w:rPr>
        <w:t> </w:t>
      </w:r>
      <w:r>
        <w:rPr/>
        <w:t>частоти</w:t>
      </w:r>
      <w:r>
        <w:rPr>
          <w:spacing w:val="-9"/>
        </w:rPr>
        <w:t> </w:t>
      </w:r>
      <w:r>
        <w:rPr/>
        <w:t>та</w:t>
      </w:r>
      <w:r>
        <w:rPr>
          <w:spacing w:val="-11"/>
        </w:rPr>
        <w:t> </w:t>
      </w:r>
      <w:r>
        <w:rPr/>
        <w:t>охоплення.</w:t>
      </w:r>
      <w:r>
        <w:rPr>
          <w:spacing w:val="-9"/>
        </w:rPr>
        <w:t> </w:t>
      </w:r>
      <w:r>
        <w:rPr/>
        <w:t>Місце</w:t>
      </w:r>
      <w:r>
        <w:rPr>
          <w:spacing w:val="-10"/>
        </w:rPr>
        <w:t> </w:t>
      </w:r>
      <w:r>
        <w:rPr/>
        <w:t>медіапланування</w:t>
      </w:r>
      <w:r>
        <w:rPr>
          <w:spacing w:val="-8"/>
        </w:rPr>
        <w:t> </w:t>
      </w:r>
      <w:r>
        <w:rPr/>
        <w:t>в</w:t>
      </w:r>
      <w:r>
        <w:rPr>
          <w:spacing w:val="-68"/>
        </w:rPr>
        <w:t> </w:t>
      </w:r>
      <w:r>
        <w:rPr/>
        <w:t>загальній</w:t>
      </w:r>
      <w:r>
        <w:rPr>
          <w:spacing w:val="-2"/>
        </w:rPr>
        <w:t> </w:t>
      </w:r>
      <w:r>
        <w:rPr/>
        <w:t>маркеттинговій</w:t>
      </w:r>
      <w:r>
        <w:rPr>
          <w:spacing w:val="-1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відображено на</w:t>
      </w:r>
      <w:r>
        <w:rPr>
          <w:spacing w:val="-4"/>
        </w:rPr>
        <w:t> </w:t>
      </w:r>
      <w:r>
        <w:rPr/>
        <w:t>рис.</w:t>
      </w:r>
      <w:r>
        <w:rPr>
          <w:spacing w:val="-2"/>
        </w:rPr>
        <w:t> </w:t>
      </w:r>
      <w:r>
        <w:rPr/>
        <w:t>1.8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3" w:after="1"/>
        <w:ind w:left="0"/>
        <w:rPr>
          <w:sz w:val="16"/>
        </w:rPr>
      </w:pPr>
    </w:p>
    <w:p>
      <w:pPr>
        <w:pStyle w:val="BodyText"/>
        <w:ind w:left="474"/>
        <w:rPr>
          <w:sz w:val="20"/>
        </w:rPr>
      </w:pPr>
      <w:r>
        <w:rPr>
          <w:sz w:val="20"/>
        </w:rPr>
        <w:drawing>
          <wp:inline distT="0" distB="0" distL="0" distR="0">
            <wp:extent cx="5859449" cy="5013960"/>
            <wp:effectExtent l="0" t="0" r="0" b="0"/>
            <wp:docPr id="17" name="image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18" name="image9.jpeg"/>
                    <pic:cNvPicPr/>
                  </pic:nvPicPr>
                  <pic:blipFill>
                    <a:blip r:embed="rId1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859449" cy="50139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ind w:left="0"/>
        <w:rPr>
          <w:sz w:val="6"/>
        </w:rPr>
      </w:pPr>
    </w:p>
    <w:p>
      <w:pPr>
        <w:pStyle w:val="BodyText"/>
        <w:spacing w:line="360" w:lineRule="auto" w:before="89"/>
        <w:ind w:left="139" w:right="268"/>
        <w:jc w:val="center"/>
      </w:pPr>
      <w:r>
        <w:rPr/>
        <w:t>Рисунок 1.8 – Місце медіапланування в загальній маркетинговій стратегії</w:t>
      </w:r>
      <w:r>
        <w:rPr>
          <w:spacing w:val="-67"/>
        </w:rPr>
        <w:t> </w:t>
      </w:r>
      <w:r>
        <w:rPr/>
        <w:t>підприємства</w:t>
      </w:r>
    </w:p>
    <w:p>
      <w:pPr>
        <w:spacing w:line="274" w:lineRule="exact" w:before="0"/>
        <w:ind w:left="139" w:right="268" w:firstLine="0"/>
        <w:jc w:val="center"/>
        <w:rPr>
          <w:i/>
          <w:sz w:val="24"/>
        </w:rPr>
      </w:pPr>
      <w:r>
        <w:rPr>
          <w:i/>
          <w:sz w:val="24"/>
        </w:rPr>
        <w:t>Розроблено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автором</w:t>
      </w:r>
    </w:p>
    <w:p>
      <w:pPr>
        <w:pStyle w:val="BodyText"/>
        <w:ind w:left="0"/>
        <w:rPr>
          <w:i/>
          <w:sz w:val="26"/>
        </w:rPr>
      </w:pPr>
    </w:p>
    <w:p>
      <w:pPr>
        <w:pStyle w:val="BodyText"/>
        <w:spacing w:before="3"/>
        <w:ind w:left="0"/>
        <w:rPr>
          <w:i/>
          <w:sz w:val="30"/>
        </w:rPr>
      </w:pPr>
    </w:p>
    <w:p>
      <w:pPr>
        <w:pStyle w:val="BodyText"/>
        <w:spacing w:line="360" w:lineRule="auto"/>
        <w:ind w:right="241" w:firstLine="719"/>
        <w:jc w:val="both"/>
      </w:pPr>
      <w:r>
        <w:rPr/>
        <w:t>Такий підхід використовують більшість компаній при розробці медіаплану,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проблем.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рекламні</w:t>
      </w:r>
      <w:r>
        <w:rPr>
          <w:spacing w:val="1"/>
        </w:rPr>
        <w:t> </w:t>
      </w:r>
      <w:r>
        <w:rPr/>
        <w:t>агенції.</w:t>
      </w:r>
      <w:r>
        <w:rPr>
          <w:spacing w:val="1"/>
        </w:rPr>
        <w:t> </w:t>
      </w:r>
      <w:r>
        <w:rPr/>
        <w:t>Але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рекламодавців</w:t>
      </w:r>
      <w:r>
        <w:rPr>
          <w:spacing w:val="1"/>
        </w:rPr>
        <w:t> </w:t>
      </w:r>
      <w:r>
        <w:rPr/>
        <w:t>приблизно 10% розуміють необхідність та суть медіапланування. Звичайно, це</w:t>
      </w:r>
      <w:r>
        <w:rPr>
          <w:spacing w:val="1"/>
        </w:rPr>
        <w:t> </w:t>
      </w:r>
      <w:r>
        <w:rPr/>
        <w:t>обумовлено і тим, що дані медіадосліджень, і самі дослідження найчастіше дорогі</w:t>
      </w:r>
      <w:r>
        <w:rPr>
          <w:spacing w:val="1"/>
        </w:rPr>
        <w:t> </w:t>
      </w:r>
      <w:r>
        <w:rPr/>
        <w:t>і доступні лише великим компаніям. Але й невеликі, регіональні фірми поступово</w:t>
      </w:r>
      <w:r>
        <w:rPr>
          <w:spacing w:val="1"/>
        </w:rPr>
        <w:t> </w:t>
      </w:r>
      <w:r>
        <w:rPr/>
        <w:t>приходять до розуміння необхідності дослідження проведених ними рекламних</w:t>
      </w:r>
      <w:r>
        <w:rPr>
          <w:spacing w:val="1"/>
        </w:rPr>
        <w:t> </w:t>
      </w:r>
      <w:r>
        <w:rPr/>
        <w:t>кампаній.</w:t>
      </w:r>
      <w:r>
        <w:rPr>
          <w:spacing w:val="-8"/>
        </w:rPr>
        <w:t> </w:t>
      </w:r>
      <w:r>
        <w:rPr/>
        <w:t>Ці</w:t>
      </w:r>
      <w:r>
        <w:rPr>
          <w:spacing w:val="-6"/>
        </w:rPr>
        <w:t> </w:t>
      </w:r>
      <w:r>
        <w:rPr/>
        <w:t>дослідження</w:t>
      </w:r>
      <w:r>
        <w:rPr>
          <w:spacing w:val="-6"/>
        </w:rPr>
        <w:t> </w:t>
      </w:r>
      <w:r>
        <w:rPr/>
        <w:t>можуть</w:t>
      </w:r>
      <w:r>
        <w:rPr>
          <w:spacing w:val="-9"/>
        </w:rPr>
        <w:t> </w:t>
      </w:r>
      <w:r>
        <w:rPr/>
        <w:t>полягати,</w:t>
      </w:r>
      <w:r>
        <w:rPr>
          <w:spacing w:val="-7"/>
        </w:rPr>
        <w:t> </w:t>
      </w:r>
      <w:r>
        <w:rPr/>
        <w:t>як</w:t>
      </w:r>
      <w:r>
        <w:rPr>
          <w:spacing w:val="-6"/>
        </w:rPr>
        <w:t> </w:t>
      </w:r>
      <w:r>
        <w:rPr/>
        <w:t>у</w:t>
      </w:r>
      <w:r>
        <w:rPr>
          <w:spacing w:val="-10"/>
        </w:rPr>
        <w:t> </w:t>
      </w:r>
      <w:r>
        <w:rPr/>
        <w:t>підрахунку</w:t>
      </w:r>
      <w:r>
        <w:rPr>
          <w:spacing w:val="-8"/>
        </w:rPr>
        <w:t> </w:t>
      </w:r>
      <w:r>
        <w:rPr/>
        <w:t>розрахунку</w:t>
      </w:r>
      <w:r>
        <w:rPr>
          <w:spacing w:val="-10"/>
        </w:rPr>
        <w:t> </w:t>
      </w:r>
      <w:r>
        <w:rPr/>
        <w:t>рейтингів,</w:t>
      </w:r>
      <w:r>
        <w:rPr>
          <w:spacing w:val="-68"/>
        </w:rPr>
        <w:t> </w:t>
      </w:r>
      <w:r>
        <w:rPr/>
        <w:t>і</w:t>
      </w:r>
      <w:r>
        <w:rPr>
          <w:spacing w:val="64"/>
        </w:rPr>
        <w:t> </w:t>
      </w:r>
      <w:r>
        <w:rPr/>
        <w:t>у</w:t>
      </w:r>
      <w:r>
        <w:rPr>
          <w:spacing w:val="60"/>
        </w:rPr>
        <w:t> </w:t>
      </w:r>
      <w:r>
        <w:rPr/>
        <w:t>вимірі</w:t>
      </w:r>
      <w:r>
        <w:rPr>
          <w:spacing w:val="65"/>
        </w:rPr>
        <w:t> </w:t>
      </w:r>
      <w:r>
        <w:rPr/>
        <w:t>ефективності</w:t>
      </w:r>
      <w:r>
        <w:rPr>
          <w:spacing w:val="65"/>
        </w:rPr>
        <w:t> </w:t>
      </w:r>
      <w:r>
        <w:rPr/>
        <w:t>всієї</w:t>
      </w:r>
      <w:r>
        <w:rPr>
          <w:spacing w:val="62"/>
        </w:rPr>
        <w:t> </w:t>
      </w:r>
      <w:r>
        <w:rPr/>
        <w:t>рекламної</w:t>
      </w:r>
      <w:r>
        <w:rPr>
          <w:spacing w:val="63"/>
        </w:rPr>
        <w:t> </w:t>
      </w:r>
      <w:r>
        <w:rPr/>
        <w:t>кампанії.</w:t>
      </w:r>
      <w:r>
        <w:rPr>
          <w:spacing w:val="61"/>
        </w:rPr>
        <w:t> </w:t>
      </w:r>
      <w:r>
        <w:rPr/>
        <w:t>З</w:t>
      </w:r>
      <w:r>
        <w:rPr>
          <w:spacing w:val="62"/>
        </w:rPr>
        <w:t> </w:t>
      </w:r>
      <w:r>
        <w:rPr/>
        <w:t>цього</w:t>
      </w:r>
      <w:r>
        <w:rPr>
          <w:spacing w:val="65"/>
        </w:rPr>
        <w:t> </w:t>
      </w:r>
      <w:r>
        <w:rPr/>
        <w:t>виходить</w:t>
      </w:r>
      <w:r>
        <w:rPr>
          <w:spacing w:val="63"/>
        </w:rPr>
        <w:t> </w:t>
      </w:r>
      <w:r>
        <w:rPr/>
        <w:t>найбільша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1"/>
        <w:jc w:val="both"/>
      </w:pPr>
      <w:r>
        <w:rPr/>
        <w:t>проблема при комплексному підході до медіапланування – нестача інформації. Це</w:t>
      </w:r>
      <w:r>
        <w:rPr>
          <w:spacing w:val="-67"/>
        </w:rPr>
        <w:t> </w:t>
      </w:r>
      <w:r>
        <w:rPr/>
        <w:t>дозволяє медіапланерам планувати кампанії, в першу чергу спираючись на власну</w:t>
      </w:r>
      <w:r>
        <w:rPr>
          <w:spacing w:val="-67"/>
        </w:rPr>
        <w:t> </w:t>
      </w:r>
      <w:r>
        <w:rPr/>
        <w:t>експертизу та попередній досвід, що збільшує можливість прийняття помилкових</w:t>
      </w:r>
      <w:r>
        <w:rPr>
          <w:spacing w:val="1"/>
        </w:rPr>
        <w:t> </w:t>
      </w:r>
      <w:r>
        <w:rPr/>
        <w:t>рішень. Також слід відмітити недосконалість отримання даних черз проблеми,</w:t>
      </w:r>
      <w:r>
        <w:rPr>
          <w:spacing w:val="1"/>
        </w:rPr>
        <w:t> </w:t>
      </w:r>
      <w:r>
        <w:rPr/>
        <w:t>описані вище. Обмеженість часу є ще одним фактором, який слід врахувати при</w:t>
      </w:r>
      <w:r>
        <w:rPr>
          <w:spacing w:val="1"/>
        </w:rPr>
        <w:t> </w:t>
      </w:r>
      <w:r>
        <w:rPr/>
        <w:t>оцінці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мендіаплану.</w:t>
      </w:r>
      <w:r>
        <w:rPr>
          <w:spacing w:val="1"/>
        </w:rPr>
        <w:t> </w:t>
      </w:r>
      <w:r>
        <w:rPr/>
        <w:t>Часто</w:t>
      </w:r>
      <w:r>
        <w:rPr>
          <w:spacing w:val="1"/>
        </w:rPr>
        <w:t> </w:t>
      </w:r>
      <w:r>
        <w:rPr/>
        <w:t>медіапланеру</w:t>
      </w:r>
      <w:r>
        <w:rPr>
          <w:spacing w:val="1"/>
        </w:rPr>
        <w:t> </w:t>
      </w:r>
      <w:r>
        <w:rPr/>
        <w:t>потрібен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обмежені</w:t>
      </w:r>
      <w:r>
        <w:rPr>
          <w:spacing w:val="1"/>
        </w:rPr>
        <w:t> </w:t>
      </w:r>
      <w:r>
        <w:rPr/>
        <w:t>терміни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боку</w:t>
      </w:r>
      <w:r>
        <w:rPr>
          <w:spacing w:val="1"/>
        </w:rPr>
        <w:t> </w:t>
      </w:r>
      <w:r>
        <w:rPr/>
        <w:t>замовника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умови,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яких</w:t>
      </w:r>
      <w:r>
        <w:rPr>
          <w:spacing w:val="1"/>
        </w:rPr>
        <w:t> </w:t>
      </w:r>
      <w:r>
        <w:rPr/>
        <w:t>медіапланер обирає</w:t>
      </w:r>
      <w:r>
        <w:rPr>
          <w:spacing w:val="-4"/>
        </w:rPr>
        <w:t> </w:t>
      </w:r>
      <w:r>
        <w:rPr/>
        <w:t>“зрозуміле</w:t>
      </w:r>
      <w:r>
        <w:rPr>
          <w:spacing w:val="-1"/>
        </w:rPr>
        <w:t> </w:t>
      </w:r>
      <w:r>
        <w:rPr/>
        <w:t>рішення” замість</w:t>
      </w:r>
      <w:r>
        <w:rPr>
          <w:spacing w:val="-2"/>
        </w:rPr>
        <w:t> </w:t>
      </w:r>
      <w:r>
        <w:rPr/>
        <w:t>правильного.</w:t>
      </w:r>
    </w:p>
    <w:p>
      <w:pPr>
        <w:pStyle w:val="BodyText"/>
        <w:spacing w:line="360" w:lineRule="auto" w:before="1"/>
        <w:ind w:right="243" w:firstLine="360"/>
        <w:jc w:val="both"/>
      </w:pPr>
      <w:r>
        <w:rPr/>
        <w:t>Отже,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стратегічне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тактичне.</w:t>
      </w:r>
      <w:r>
        <w:rPr>
          <w:spacing w:val="1"/>
        </w:rPr>
        <w:t> </w:t>
      </w:r>
      <w:r>
        <w:rPr/>
        <w:t>Стратегічним є медіапланування, в ході якого приймаються рішення стосовно 4</w:t>
      </w:r>
      <w:r>
        <w:rPr>
          <w:spacing w:val="1"/>
        </w:rPr>
        <w:t> </w:t>
      </w:r>
      <w:r>
        <w:rPr/>
        <w:t>основних питань:</w:t>
      </w:r>
    </w:p>
    <w:p>
      <w:pPr>
        <w:pStyle w:val="ListParagraph"/>
        <w:numPr>
          <w:ilvl w:val="0"/>
          <w:numId w:val="18"/>
        </w:numPr>
        <w:tabs>
          <w:tab w:pos="839" w:val="left" w:leader="none"/>
        </w:tabs>
        <w:spacing w:line="360" w:lineRule="auto" w:before="1" w:after="0"/>
        <w:ind w:left="838" w:right="240" w:hanging="360"/>
        <w:jc w:val="both"/>
        <w:rPr>
          <w:sz w:val="28"/>
        </w:rPr>
      </w:pPr>
      <w:r>
        <w:rPr>
          <w:sz w:val="28"/>
        </w:rPr>
        <w:t>Хто є цільовою аудиторією. Визначення цільової аудиторії для купівлі медіа</w:t>
      </w:r>
      <w:r>
        <w:rPr>
          <w:spacing w:val="-67"/>
          <w:sz w:val="28"/>
        </w:rPr>
        <w:t> </w:t>
      </w:r>
      <w:r>
        <w:rPr>
          <w:sz w:val="28"/>
        </w:rPr>
        <w:t>(час/простір) Цільова група має бути достатньо широкою, щоб забезпечити</w:t>
      </w:r>
      <w:r>
        <w:rPr>
          <w:spacing w:val="1"/>
          <w:sz w:val="28"/>
        </w:rPr>
        <w:t> </w:t>
      </w:r>
      <w:r>
        <w:rPr>
          <w:sz w:val="28"/>
        </w:rPr>
        <w:t>ефективну</w:t>
      </w:r>
      <w:r>
        <w:rPr>
          <w:spacing w:val="1"/>
          <w:sz w:val="28"/>
        </w:rPr>
        <w:t> </w:t>
      </w:r>
      <w:r>
        <w:rPr>
          <w:sz w:val="28"/>
        </w:rPr>
        <w:t>реалізацію</w:t>
      </w:r>
      <w:r>
        <w:rPr>
          <w:spacing w:val="1"/>
          <w:sz w:val="28"/>
        </w:rPr>
        <w:t> </w:t>
      </w:r>
      <w:r>
        <w:rPr>
          <w:sz w:val="28"/>
        </w:rPr>
        <w:t>медіа-стратегії.</w:t>
      </w:r>
      <w:r>
        <w:rPr>
          <w:spacing w:val="1"/>
          <w:sz w:val="28"/>
        </w:rPr>
        <w:t> </w:t>
      </w:r>
      <w:r>
        <w:rPr>
          <w:sz w:val="28"/>
        </w:rPr>
        <w:t>Більш</w:t>
      </w:r>
      <w:r>
        <w:rPr>
          <w:spacing w:val="1"/>
          <w:sz w:val="28"/>
        </w:rPr>
        <w:t> </w:t>
      </w:r>
      <w:r>
        <w:rPr>
          <w:sz w:val="28"/>
        </w:rPr>
        <w:t>сфокусовані</w:t>
      </w:r>
      <w:r>
        <w:rPr>
          <w:spacing w:val="1"/>
          <w:sz w:val="28"/>
        </w:rPr>
        <w:t> </w:t>
      </w:r>
      <w:r>
        <w:rPr>
          <w:sz w:val="28"/>
        </w:rPr>
        <w:t>демографічні</w:t>
      </w:r>
      <w:r>
        <w:rPr>
          <w:spacing w:val="1"/>
          <w:sz w:val="28"/>
        </w:rPr>
        <w:t> </w:t>
      </w:r>
      <w:r>
        <w:rPr>
          <w:sz w:val="28"/>
        </w:rPr>
        <w:t>показники для купівлі медіа слід використовувати лише в тому випадку,</w:t>
      </w:r>
      <w:r>
        <w:rPr>
          <w:spacing w:val="1"/>
          <w:sz w:val="28"/>
        </w:rPr>
        <w:t> </w:t>
      </w:r>
      <w:r>
        <w:rPr>
          <w:sz w:val="28"/>
        </w:rPr>
        <w:t>якщо - можна визначити виправдані демографічні цілі/цілі користувачів -</w:t>
      </w:r>
      <w:r>
        <w:rPr>
          <w:spacing w:val="1"/>
          <w:sz w:val="28"/>
        </w:rPr>
        <w:t> </w:t>
      </w:r>
      <w:r>
        <w:rPr>
          <w:sz w:val="28"/>
        </w:rPr>
        <w:t>Визначену цільову групу можна охопити з необхідною частотою охоплення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економічно</w:t>
      </w:r>
      <w:r>
        <w:rPr>
          <w:spacing w:val="1"/>
          <w:sz w:val="28"/>
        </w:rPr>
        <w:t> </w:t>
      </w:r>
      <w:r>
        <w:rPr>
          <w:sz w:val="28"/>
        </w:rPr>
        <w:t>ефективним способом.</w:t>
      </w:r>
    </w:p>
    <w:p>
      <w:pPr>
        <w:pStyle w:val="ListParagraph"/>
        <w:numPr>
          <w:ilvl w:val="0"/>
          <w:numId w:val="18"/>
        </w:numPr>
        <w:tabs>
          <w:tab w:pos="839" w:val="left" w:leader="none"/>
        </w:tabs>
        <w:spacing w:line="362" w:lineRule="auto" w:before="0" w:after="0"/>
        <w:ind w:left="838" w:right="247" w:hanging="360"/>
        <w:jc w:val="both"/>
        <w:rPr>
          <w:sz w:val="28"/>
        </w:rPr>
      </w:pPr>
      <w:r>
        <w:rPr>
          <w:sz w:val="28"/>
        </w:rPr>
        <w:t>Яка</w:t>
      </w:r>
      <w:r>
        <w:rPr>
          <w:spacing w:val="-13"/>
          <w:sz w:val="28"/>
        </w:rPr>
        <w:t> </w:t>
      </w:r>
      <w:r>
        <w:rPr>
          <w:sz w:val="28"/>
        </w:rPr>
        <w:t>маркетингова</w:t>
      </w:r>
      <w:r>
        <w:rPr>
          <w:spacing w:val="-14"/>
          <w:sz w:val="28"/>
        </w:rPr>
        <w:t> </w:t>
      </w:r>
      <w:r>
        <w:rPr>
          <w:sz w:val="28"/>
        </w:rPr>
        <w:t>пріоритизація</w:t>
      </w:r>
      <w:r>
        <w:rPr>
          <w:spacing w:val="-14"/>
          <w:sz w:val="28"/>
        </w:rPr>
        <w:t> </w:t>
      </w:r>
      <w:r>
        <w:rPr>
          <w:sz w:val="28"/>
        </w:rPr>
        <w:t>рекламодавця.</w:t>
      </w:r>
      <w:r>
        <w:rPr>
          <w:spacing w:val="-14"/>
          <w:sz w:val="28"/>
        </w:rPr>
        <w:t> </w:t>
      </w:r>
      <w:r>
        <w:rPr>
          <w:sz w:val="28"/>
        </w:rPr>
        <w:t>Визначаються</w:t>
      </w:r>
      <w:r>
        <w:rPr>
          <w:spacing w:val="-13"/>
          <w:sz w:val="28"/>
        </w:rPr>
        <w:t> </w:t>
      </w:r>
      <w:r>
        <w:rPr>
          <w:sz w:val="28"/>
        </w:rPr>
        <w:t>основні</w:t>
      </w:r>
      <w:r>
        <w:rPr>
          <w:spacing w:val="-14"/>
          <w:sz w:val="28"/>
        </w:rPr>
        <w:t> </w:t>
      </w:r>
      <w:r>
        <w:rPr>
          <w:sz w:val="28"/>
        </w:rPr>
        <w:t>цілі</w:t>
      </w:r>
      <w:r>
        <w:rPr>
          <w:spacing w:val="-13"/>
          <w:sz w:val="28"/>
        </w:rPr>
        <w:t> </w:t>
      </w:r>
      <w:r>
        <w:rPr>
          <w:sz w:val="28"/>
        </w:rPr>
        <w:t>та</w:t>
      </w:r>
      <w:r>
        <w:rPr>
          <w:spacing w:val="-67"/>
          <w:sz w:val="28"/>
        </w:rPr>
        <w:t> </w:t>
      </w:r>
      <w:r>
        <w:rPr>
          <w:sz w:val="28"/>
        </w:rPr>
        <w:t>задачі рекламної</w:t>
      </w:r>
      <w:r>
        <w:rPr>
          <w:spacing w:val="1"/>
          <w:sz w:val="28"/>
        </w:rPr>
        <w:t> </w:t>
      </w:r>
      <w:r>
        <w:rPr>
          <w:sz w:val="28"/>
        </w:rPr>
        <w:t>кампанії</w:t>
      </w:r>
    </w:p>
    <w:p>
      <w:pPr>
        <w:pStyle w:val="ListParagraph"/>
        <w:numPr>
          <w:ilvl w:val="0"/>
          <w:numId w:val="18"/>
        </w:numPr>
        <w:tabs>
          <w:tab w:pos="839" w:val="left" w:leader="none"/>
        </w:tabs>
        <w:spacing w:line="360" w:lineRule="auto" w:before="0" w:after="0"/>
        <w:ind w:left="838" w:right="246" w:hanging="360"/>
        <w:jc w:val="both"/>
        <w:rPr>
          <w:sz w:val="28"/>
        </w:rPr>
      </w:pPr>
      <w:r>
        <w:rPr>
          <w:sz w:val="28"/>
        </w:rPr>
        <w:t>Яким буде медіа мікс? Відповідь на це питання виходить з оцчнки кожного</w:t>
      </w:r>
      <w:r>
        <w:rPr>
          <w:spacing w:val="1"/>
          <w:sz w:val="28"/>
        </w:rPr>
        <w:t> </w:t>
      </w:r>
      <w:r>
        <w:rPr>
          <w:sz w:val="28"/>
        </w:rPr>
        <w:t>медіа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відповіднсть</w:t>
      </w:r>
      <w:r>
        <w:rPr>
          <w:spacing w:val="1"/>
          <w:sz w:val="28"/>
        </w:rPr>
        <w:t> </w:t>
      </w:r>
      <w:r>
        <w:rPr>
          <w:sz w:val="28"/>
        </w:rPr>
        <w:t>останнього</w:t>
      </w:r>
      <w:r>
        <w:rPr>
          <w:spacing w:val="1"/>
          <w:sz w:val="28"/>
        </w:rPr>
        <w:t> </w:t>
      </w:r>
      <w:r>
        <w:rPr>
          <w:sz w:val="28"/>
        </w:rPr>
        <w:t>цільовій</w:t>
      </w:r>
      <w:r>
        <w:rPr>
          <w:spacing w:val="1"/>
          <w:sz w:val="28"/>
        </w:rPr>
        <w:t> </w:t>
      </w:r>
      <w:r>
        <w:rPr>
          <w:sz w:val="28"/>
        </w:rPr>
        <w:t>аудиторії</w:t>
      </w:r>
      <w:r>
        <w:rPr>
          <w:spacing w:val="1"/>
          <w:sz w:val="28"/>
        </w:rPr>
        <w:t> </w:t>
      </w:r>
      <w:r>
        <w:rPr>
          <w:sz w:val="28"/>
        </w:rPr>
        <w:t>рекламної</w:t>
      </w:r>
      <w:r>
        <w:rPr>
          <w:spacing w:val="1"/>
          <w:sz w:val="28"/>
        </w:rPr>
        <w:t> </w:t>
      </w:r>
      <w:r>
        <w:rPr>
          <w:sz w:val="28"/>
        </w:rPr>
        <w:t>кампанії.</w:t>
      </w:r>
      <w:r>
        <w:rPr>
          <w:spacing w:val="1"/>
          <w:sz w:val="28"/>
        </w:rPr>
        <w:t> </w:t>
      </w:r>
      <w:r>
        <w:rPr>
          <w:sz w:val="28"/>
        </w:rPr>
        <w:t>Медіа-ікс формується з медіаканалів, які є доступними в регіоні, часі, під</w:t>
      </w:r>
      <w:r>
        <w:rPr>
          <w:spacing w:val="1"/>
          <w:sz w:val="28"/>
        </w:rPr>
        <w:t> </w:t>
      </w:r>
      <w:r>
        <w:rPr>
          <w:sz w:val="28"/>
        </w:rPr>
        <w:t>конкретну</w:t>
      </w:r>
      <w:r>
        <w:rPr>
          <w:spacing w:val="1"/>
          <w:sz w:val="28"/>
        </w:rPr>
        <w:t> </w:t>
      </w:r>
      <w:r>
        <w:rPr>
          <w:sz w:val="28"/>
        </w:rPr>
        <w:t>ЦА.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1"/>
          <w:sz w:val="28"/>
        </w:rPr>
        <w:t> </w:t>
      </w:r>
      <w:r>
        <w:rPr>
          <w:sz w:val="28"/>
        </w:rPr>
        <w:t>визначається</w:t>
      </w:r>
      <w:r>
        <w:rPr>
          <w:spacing w:val="1"/>
          <w:sz w:val="28"/>
        </w:rPr>
        <w:t> </w:t>
      </w:r>
      <w:r>
        <w:rPr>
          <w:sz w:val="28"/>
        </w:rPr>
        <w:t>розклад</w:t>
      </w:r>
      <w:r>
        <w:rPr>
          <w:spacing w:val="1"/>
          <w:sz w:val="28"/>
        </w:rPr>
        <w:t> </w:t>
      </w:r>
      <w:r>
        <w:rPr>
          <w:sz w:val="28"/>
        </w:rPr>
        <w:t>показів,</w:t>
      </w:r>
      <w:r>
        <w:rPr>
          <w:spacing w:val="1"/>
          <w:sz w:val="28"/>
        </w:rPr>
        <w:t> </w:t>
      </w:r>
      <w:r>
        <w:rPr>
          <w:sz w:val="28"/>
        </w:rPr>
        <w:t>тобто</w:t>
      </w:r>
      <w:r>
        <w:rPr>
          <w:spacing w:val="1"/>
          <w:sz w:val="28"/>
        </w:rPr>
        <w:t> </w:t>
      </w:r>
      <w:r>
        <w:rPr>
          <w:sz w:val="28"/>
        </w:rPr>
        <w:t>частотній,</w:t>
      </w:r>
      <w:r>
        <w:rPr>
          <w:spacing w:val="1"/>
          <w:sz w:val="28"/>
        </w:rPr>
        <w:t> </w:t>
      </w:r>
      <w:r>
        <w:rPr>
          <w:sz w:val="28"/>
        </w:rPr>
        <w:t>сезонність,</w:t>
      </w:r>
      <w:r>
        <w:rPr>
          <w:spacing w:val="-2"/>
          <w:sz w:val="28"/>
        </w:rPr>
        <w:t> </w:t>
      </w:r>
      <w:r>
        <w:rPr>
          <w:sz w:val="28"/>
        </w:rPr>
        <w:t>охоплення по</w:t>
      </w:r>
      <w:r>
        <w:rPr>
          <w:spacing w:val="1"/>
          <w:sz w:val="28"/>
        </w:rPr>
        <w:t> </w:t>
      </w:r>
      <w:r>
        <w:rPr>
          <w:sz w:val="28"/>
        </w:rPr>
        <w:t>кожному</w:t>
      </w:r>
      <w:r>
        <w:rPr>
          <w:spacing w:val="-4"/>
          <w:sz w:val="28"/>
        </w:rPr>
        <w:t> </w:t>
      </w:r>
      <w:r>
        <w:rPr>
          <w:sz w:val="28"/>
        </w:rPr>
        <w:t>медіа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загальні</w:t>
      </w:r>
    </w:p>
    <w:p>
      <w:pPr>
        <w:pStyle w:val="ListParagraph"/>
        <w:numPr>
          <w:ilvl w:val="0"/>
          <w:numId w:val="18"/>
        </w:numPr>
        <w:tabs>
          <w:tab w:pos="839" w:val="left" w:leader="none"/>
        </w:tabs>
        <w:spacing w:line="360" w:lineRule="auto" w:before="0" w:after="0"/>
        <w:ind w:left="838" w:right="245" w:hanging="360"/>
        <w:jc w:val="both"/>
        <w:rPr>
          <w:sz w:val="28"/>
        </w:rPr>
      </w:pPr>
      <w:r>
        <w:rPr>
          <w:sz w:val="28"/>
        </w:rPr>
        <w:t>Визначається вага кожного медіа. Вагою медіа називають об’єми показів та</w:t>
      </w:r>
      <w:r>
        <w:rPr>
          <w:spacing w:val="1"/>
          <w:sz w:val="28"/>
        </w:rPr>
        <w:t> </w:t>
      </w:r>
      <w:r>
        <w:rPr>
          <w:sz w:val="28"/>
        </w:rPr>
        <w:t>бюджетний</w:t>
      </w:r>
      <w:r>
        <w:rPr>
          <w:spacing w:val="-13"/>
          <w:sz w:val="28"/>
        </w:rPr>
        <w:t> </w:t>
      </w:r>
      <w:r>
        <w:rPr>
          <w:sz w:val="28"/>
        </w:rPr>
        <w:t>розподіл</w:t>
      </w:r>
      <w:r>
        <w:rPr>
          <w:spacing w:val="-11"/>
          <w:sz w:val="28"/>
        </w:rPr>
        <w:t> </w:t>
      </w:r>
      <w:r>
        <w:rPr>
          <w:sz w:val="28"/>
        </w:rPr>
        <w:t>по</w:t>
      </w:r>
      <w:r>
        <w:rPr>
          <w:spacing w:val="-9"/>
          <w:sz w:val="28"/>
        </w:rPr>
        <w:t> </w:t>
      </w:r>
      <w:r>
        <w:rPr>
          <w:sz w:val="28"/>
        </w:rPr>
        <w:t>кожному</w:t>
      </w:r>
      <w:r>
        <w:rPr>
          <w:spacing w:val="-14"/>
          <w:sz w:val="28"/>
        </w:rPr>
        <w:t> </w:t>
      </w:r>
      <w:r>
        <w:rPr>
          <w:sz w:val="28"/>
        </w:rPr>
        <w:t>медіа.</w:t>
      </w:r>
      <w:r>
        <w:rPr>
          <w:spacing w:val="-8"/>
          <w:sz w:val="28"/>
        </w:rPr>
        <w:t> </w:t>
      </w:r>
      <w:r>
        <w:rPr>
          <w:sz w:val="28"/>
        </w:rPr>
        <w:t>Формування</w:t>
      </w:r>
      <w:r>
        <w:rPr>
          <w:spacing w:val="-10"/>
          <w:sz w:val="28"/>
        </w:rPr>
        <w:t> </w:t>
      </w:r>
      <w:r>
        <w:rPr>
          <w:sz w:val="28"/>
        </w:rPr>
        <w:t>ваги</w:t>
      </w:r>
      <w:r>
        <w:rPr>
          <w:spacing w:val="-10"/>
          <w:sz w:val="28"/>
        </w:rPr>
        <w:t> </w:t>
      </w:r>
      <w:r>
        <w:rPr>
          <w:sz w:val="28"/>
        </w:rPr>
        <w:t>медіа</w:t>
      </w:r>
      <w:r>
        <w:rPr>
          <w:spacing w:val="-10"/>
          <w:sz w:val="28"/>
        </w:rPr>
        <w:t> </w:t>
      </w:r>
      <w:r>
        <w:rPr>
          <w:sz w:val="28"/>
        </w:rPr>
        <w:t>відбувається</w:t>
      </w:r>
      <w:r>
        <w:rPr>
          <w:spacing w:val="-68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основі</w:t>
      </w:r>
      <w:r>
        <w:rPr>
          <w:spacing w:val="1"/>
          <w:sz w:val="28"/>
        </w:rPr>
        <w:t> </w:t>
      </w:r>
      <w:r>
        <w:rPr>
          <w:sz w:val="28"/>
        </w:rPr>
        <w:t>якісної</w:t>
      </w:r>
      <w:r>
        <w:rPr>
          <w:spacing w:val="1"/>
          <w:sz w:val="28"/>
        </w:rPr>
        <w:t> </w:t>
      </w:r>
      <w:r>
        <w:rPr>
          <w:sz w:val="28"/>
        </w:rPr>
        <w:t>оцінки</w:t>
      </w:r>
      <w:r>
        <w:rPr>
          <w:spacing w:val="1"/>
          <w:sz w:val="28"/>
        </w:rPr>
        <w:t> </w:t>
      </w:r>
      <w:r>
        <w:rPr>
          <w:sz w:val="28"/>
        </w:rPr>
        <w:t>цих</w:t>
      </w:r>
      <w:r>
        <w:rPr>
          <w:spacing w:val="1"/>
          <w:sz w:val="28"/>
        </w:rPr>
        <w:t> </w:t>
      </w:r>
      <w:r>
        <w:rPr>
          <w:sz w:val="28"/>
        </w:rPr>
        <w:t>медіа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співставлення</w:t>
      </w:r>
      <w:r>
        <w:rPr>
          <w:spacing w:val="1"/>
          <w:sz w:val="28"/>
        </w:rPr>
        <w:t> </w:t>
      </w:r>
      <w:r>
        <w:rPr>
          <w:sz w:val="28"/>
        </w:rPr>
        <w:t>трьох</w:t>
      </w:r>
      <w:r>
        <w:rPr>
          <w:spacing w:val="1"/>
          <w:sz w:val="28"/>
        </w:rPr>
        <w:t> </w:t>
      </w:r>
      <w:r>
        <w:rPr>
          <w:sz w:val="28"/>
        </w:rPr>
        <w:t>факторів:</w:t>
      </w:r>
      <w:r>
        <w:rPr>
          <w:spacing w:val="1"/>
          <w:sz w:val="28"/>
        </w:rPr>
        <w:t> </w:t>
      </w:r>
      <w:r>
        <w:rPr>
          <w:sz w:val="28"/>
        </w:rPr>
        <w:t>маркетингової</w:t>
      </w:r>
      <w:r>
        <w:rPr>
          <w:spacing w:val="-3"/>
          <w:sz w:val="28"/>
        </w:rPr>
        <w:t> </w:t>
      </w:r>
      <w:r>
        <w:rPr>
          <w:sz w:val="28"/>
        </w:rPr>
        <w:t>пріоритезації(цілі),</w:t>
      </w:r>
      <w:r>
        <w:rPr>
          <w:spacing w:val="-7"/>
          <w:sz w:val="28"/>
        </w:rPr>
        <w:t> </w:t>
      </w:r>
      <w:r>
        <w:rPr>
          <w:sz w:val="28"/>
        </w:rPr>
        <w:t>цільової</w:t>
      </w:r>
      <w:r>
        <w:rPr>
          <w:spacing w:val="-2"/>
          <w:sz w:val="28"/>
        </w:rPr>
        <w:t> </w:t>
      </w:r>
      <w:r>
        <w:rPr>
          <w:sz w:val="28"/>
        </w:rPr>
        <w:t>аудиторії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цін</w:t>
      </w:r>
      <w:r>
        <w:rPr>
          <w:spacing w:val="-6"/>
          <w:sz w:val="28"/>
        </w:rPr>
        <w:t> </w:t>
      </w:r>
      <w:r>
        <w:rPr>
          <w:sz w:val="28"/>
        </w:rPr>
        <w:t>кожного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медіа.</w:t>
      </w:r>
    </w:p>
    <w:p>
      <w:pPr>
        <w:pStyle w:val="BodyText"/>
        <w:ind w:left="478"/>
        <w:jc w:val="both"/>
      </w:pPr>
      <w:r>
        <w:rPr/>
        <w:t>Медіа</w:t>
      </w:r>
      <w:r>
        <w:rPr>
          <w:spacing w:val="-4"/>
        </w:rPr>
        <w:t> </w:t>
      </w:r>
      <w:r>
        <w:rPr/>
        <w:t>стратегія</w:t>
      </w:r>
      <w:r>
        <w:rPr>
          <w:spacing w:val="-6"/>
        </w:rPr>
        <w:t> </w:t>
      </w:r>
      <w:r>
        <w:rPr/>
        <w:t>підприємтсва</w:t>
      </w:r>
      <w:r>
        <w:rPr>
          <w:spacing w:val="-4"/>
        </w:rPr>
        <w:t> </w:t>
      </w:r>
      <w:r>
        <w:rPr/>
        <w:t>відображена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 1.8.</w:t>
      </w:r>
    </w:p>
    <w:p>
      <w:pPr>
        <w:spacing w:after="0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5"/>
        <w:ind w:left="0"/>
        <w:rPr>
          <w:sz w:val="24"/>
        </w:rPr>
      </w:pPr>
    </w:p>
    <w:p>
      <w:pPr>
        <w:pStyle w:val="BodyText"/>
        <w:ind w:left="164"/>
        <w:rPr>
          <w:sz w:val="20"/>
        </w:rPr>
      </w:pPr>
      <w:r>
        <w:rPr>
          <w:sz w:val="20"/>
        </w:rPr>
        <w:drawing>
          <wp:inline distT="0" distB="0" distL="0" distR="0">
            <wp:extent cx="6161574" cy="3417570"/>
            <wp:effectExtent l="0" t="0" r="0" b="0"/>
            <wp:docPr id="19" name="image10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0" name="image10.jpeg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61574" cy="34175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6"/>
        <w:ind w:left="0"/>
        <w:rPr>
          <w:sz w:val="20"/>
        </w:rPr>
      </w:pPr>
    </w:p>
    <w:p>
      <w:pPr>
        <w:pStyle w:val="BodyText"/>
        <w:spacing w:before="89"/>
        <w:ind w:left="644" w:right="54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1.8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Медіа</w:t>
      </w:r>
      <w:r>
        <w:rPr>
          <w:spacing w:val="-3"/>
        </w:rPr>
        <w:t> </w:t>
      </w:r>
      <w:r>
        <w:rPr/>
        <w:t>стратегія</w:t>
      </w:r>
      <w:r>
        <w:rPr>
          <w:spacing w:val="-5"/>
        </w:rPr>
        <w:t> </w:t>
      </w:r>
      <w:r>
        <w:rPr/>
        <w:t>підприємства</w:t>
      </w:r>
    </w:p>
    <w:p>
      <w:pPr>
        <w:spacing w:before="162"/>
        <w:ind w:left="644" w:right="56" w:firstLine="0"/>
        <w:jc w:val="center"/>
        <w:rPr>
          <w:i/>
          <w:sz w:val="24"/>
        </w:rPr>
      </w:pPr>
      <w:r>
        <w:rPr>
          <w:i/>
          <w:sz w:val="24"/>
        </w:rPr>
        <w:t>*Розроблено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автором</w:t>
      </w:r>
    </w:p>
    <w:p>
      <w:pPr>
        <w:pStyle w:val="BodyText"/>
        <w:ind w:left="0"/>
        <w:rPr>
          <w:i/>
          <w:sz w:val="26"/>
        </w:rPr>
      </w:pPr>
    </w:p>
    <w:p>
      <w:pPr>
        <w:pStyle w:val="BodyText"/>
        <w:ind w:left="0"/>
        <w:rPr>
          <w:i/>
        </w:rPr>
      </w:pPr>
    </w:p>
    <w:p>
      <w:pPr>
        <w:pStyle w:val="BodyText"/>
        <w:spacing w:line="360" w:lineRule="auto"/>
        <w:ind w:right="240" w:firstLine="719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діджиталі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виділено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підходів,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орієнтуються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показники:</w:t>
      </w:r>
      <w:r>
        <w:rPr>
          <w:spacing w:val="1"/>
        </w:rPr>
        <w:t> </w:t>
      </w:r>
      <w:r>
        <w:rPr/>
        <w:t>охоплення, частота контакту, та не враховують або частково враховують якісні</w:t>
      </w:r>
      <w:r>
        <w:rPr>
          <w:spacing w:val="1"/>
        </w:rPr>
        <w:t> </w:t>
      </w:r>
      <w:r>
        <w:rPr/>
        <w:t>показники майданчиків: Average time spending ЦА, Affinity index в каналі, середня</w:t>
      </w:r>
      <w:r>
        <w:rPr>
          <w:spacing w:val="-67"/>
        </w:rPr>
        <w:t> </w:t>
      </w:r>
      <w:r>
        <w:rPr/>
        <w:t>кількість сторінок за один сеанс, bounce rate і т.д. Тому в даній роботі набув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медіапланування,</w:t>
      </w:r>
      <w:r>
        <w:rPr>
          <w:spacing w:val="1"/>
        </w:rPr>
        <w:t> </w:t>
      </w:r>
      <w:r>
        <w:rPr/>
        <w:t>заснований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споживчий</w:t>
      </w:r>
      <w:r>
        <w:rPr>
          <w:spacing w:val="1"/>
        </w:rPr>
        <w:t> </w:t>
      </w:r>
      <w:r>
        <w:rPr/>
        <w:t>поведінці. Суть даного підходу відображено на рис. Першим етапом, як і у всіх</w:t>
      </w:r>
      <w:r>
        <w:rPr>
          <w:spacing w:val="1"/>
        </w:rPr>
        <w:t> </w:t>
      </w:r>
      <w:r>
        <w:rPr/>
        <w:t>інших</w:t>
      </w:r>
      <w:r>
        <w:rPr>
          <w:spacing w:val="1"/>
        </w:rPr>
        <w:t> </w:t>
      </w:r>
      <w:r>
        <w:rPr/>
        <w:t>методах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цілей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медійної</w:t>
      </w:r>
      <w:r>
        <w:rPr>
          <w:spacing w:val="1"/>
        </w:rPr>
        <w:t> </w:t>
      </w:r>
      <w:r>
        <w:rPr/>
        <w:t>кампанії.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цілі</w:t>
      </w:r>
      <w:r>
        <w:rPr>
          <w:spacing w:val="-67"/>
        </w:rPr>
        <w:t> </w:t>
      </w:r>
      <w:r>
        <w:rPr/>
        <w:t>розділяємо на медійні та performance цілі. Далі з урахуванням цілей обираються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каналі.</w:t>
      </w:r>
      <w:r>
        <w:rPr>
          <w:spacing w:val="1"/>
        </w:rPr>
        <w:t> </w:t>
      </w:r>
      <w:r>
        <w:rPr/>
        <w:t>Інструментами</w:t>
      </w:r>
      <w:r>
        <w:rPr>
          <w:spacing w:val="1"/>
        </w:rPr>
        <w:t> </w:t>
      </w:r>
      <w:r>
        <w:rPr/>
        <w:t>діджитального</w:t>
      </w:r>
      <w:r>
        <w:rPr>
          <w:spacing w:val="1"/>
        </w:rPr>
        <w:t> </w:t>
      </w:r>
      <w:r>
        <w:rPr/>
        <w:t>медіапланування в даній роботі ми називаємо типи реклами: банер, відео та текст.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перформанс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контекстної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потребується</w:t>
      </w:r>
      <w:r>
        <w:rPr>
          <w:spacing w:val="1"/>
        </w:rPr>
        <w:t> </w:t>
      </w:r>
      <w:r>
        <w:rPr/>
        <w:t>додатковий</w:t>
      </w:r>
      <w:r>
        <w:rPr>
          <w:spacing w:val="1"/>
        </w:rPr>
        <w:t> </w:t>
      </w:r>
      <w:r>
        <w:rPr/>
        <w:t>софт,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аналітичні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Google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100%</w:t>
      </w:r>
      <w:r>
        <w:rPr>
          <w:spacing w:val="1"/>
        </w:rPr>
        <w:t> </w:t>
      </w:r>
      <w:r>
        <w:rPr>
          <w:spacing w:val="-1"/>
        </w:rPr>
        <w:t>виконують</w:t>
      </w:r>
      <w:r>
        <w:rPr>
          <w:spacing w:val="-13"/>
        </w:rPr>
        <w:t> </w:t>
      </w:r>
      <w:r>
        <w:rPr>
          <w:spacing w:val="-1"/>
        </w:rPr>
        <w:t>свої</w:t>
      </w:r>
      <w:r>
        <w:rPr>
          <w:spacing w:val="-10"/>
        </w:rPr>
        <w:t> </w:t>
      </w:r>
      <w:r>
        <w:rPr>
          <w:spacing w:val="-1"/>
        </w:rPr>
        <w:t>функції.</w:t>
      </w:r>
      <w:r>
        <w:rPr>
          <w:spacing w:val="-12"/>
        </w:rPr>
        <w:t> </w:t>
      </w:r>
      <w:r>
        <w:rPr>
          <w:spacing w:val="-1"/>
        </w:rPr>
        <w:t>Тому</w:t>
      </w:r>
      <w:r>
        <w:rPr>
          <w:spacing w:val="-15"/>
        </w:rPr>
        <w:t> </w:t>
      </w:r>
      <w:r>
        <w:rPr>
          <w:spacing w:val="-1"/>
        </w:rPr>
        <w:t>медіапланування</w:t>
      </w:r>
      <w:r>
        <w:rPr>
          <w:spacing w:val="-8"/>
        </w:rPr>
        <w:t> </w:t>
      </w:r>
      <w:r>
        <w:rPr/>
        <w:t>PPC-кампаній</w:t>
      </w:r>
      <w:r>
        <w:rPr>
          <w:spacing w:val="-11"/>
        </w:rPr>
        <w:t> </w:t>
      </w:r>
      <w:r>
        <w:rPr/>
        <w:t>потребує</w:t>
      </w:r>
      <w:r>
        <w:rPr>
          <w:spacing w:val="-12"/>
        </w:rPr>
        <w:t> </w:t>
      </w:r>
      <w:r>
        <w:rPr/>
        <w:t>експертизи</w:t>
      </w:r>
      <w:r>
        <w:rPr>
          <w:spacing w:val="-68"/>
        </w:rPr>
        <w:t> </w:t>
      </w:r>
      <w:r>
        <w:rPr>
          <w:spacing w:val="-1"/>
        </w:rPr>
        <w:t>в</w:t>
      </w:r>
      <w:r>
        <w:rPr>
          <w:spacing w:val="-15"/>
        </w:rPr>
        <w:t> </w:t>
      </w:r>
      <w:r>
        <w:rPr>
          <w:spacing w:val="-1"/>
        </w:rPr>
        <w:t>декількох</w:t>
      </w:r>
      <w:r>
        <w:rPr>
          <w:spacing w:val="-14"/>
        </w:rPr>
        <w:t> </w:t>
      </w:r>
      <w:r>
        <w:rPr/>
        <w:t>інструментах,</w:t>
      </w:r>
      <w:r>
        <w:rPr>
          <w:spacing w:val="-13"/>
        </w:rPr>
        <w:t> </w:t>
      </w:r>
      <w:r>
        <w:rPr/>
        <w:t>найбільшими</w:t>
      </w:r>
      <w:r>
        <w:rPr>
          <w:spacing w:val="-18"/>
        </w:rPr>
        <w:t> </w:t>
      </w:r>
      <w:r>
        <w:rPr/>
        <w:t>з</w:t>
      </w:r>
      <w:r>
        <w:rPr>
          <w:spacing w:val="-13"/>
        </w:rPr>
        <w:t> </w:t>
      </w:r>
      <w:r>
        <w:rPr/>
        <w:t>яких</w:t>
      </w:r>
      <w:r>
        <w:rPr>
          <w:spacing w:val="-12"/>
        </w:rPr>
        <w:t> </w:t>
      </w:r>
      <w:r>
        <w:rPr/>
        <w:t>за</w:t>
      </w:r>
      <w:r>
        <w:rPr>
          <w:spacing w:val="-17"/>
        </w:rPr>
        <w:t> </w:t>
      </w:r>
      <w:r>
        <w:rPr/>
        <w:t>розміром</w:t>
      </w:r>
      <w:r>
        <w:rPr>
          <w:spacing w:val="-15"/>
        </w:rPr>
        <w:t> </w:t>
      </w:r>
      <w:r>
        <w:rPr/>
        <w:t>і</w:t>
      </w:r>
      <w:r>
        <w:rPr>
          <w:spacing w:val="-14"/>
        </w:rPr>
        <w:t> </w:t>
      </w:r>
      <w:r>
        <w:rPr/>
        <w:t>функціоналом</w:t>
      </w:r>
      <w:r>
        <w:rPr>
          <w:spacing w:val="-13"/>
        </w:rPr>
        <w:t> </w:t>
      </w:r>
      <w:r>
        <w:rPr/>
        <w:t>є</w:t>
      </w:r>
      <w:r>
        <w:rPr>
          <w:spacing w:val="-16"/>
        </w:rPr>
        <w:t> </w:t>
      </w:r>
      <w:r>
        <w:rPr/>
        <w:t>Google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</w:pPr>
      <w:r>
        <w:rPr/>
        <w:t>Ads</w:t>
      </w:r>
      <w:r>
        <w:rPr>
          <w:spacing w:val="43"/>
        </w:rPr>
        <w:t> </w:t>
      </w:r>
      <w:r>
        <w:rPr/>
        <w:t>та</w:t>
      </w:r>
      <w:r>
        <w:rPr>
          <w:spacing w:val="41"/>
        </w:rPr>
        <w:t> </w:t>
      </w:r>
      <w:r>
        <w:rPr/>
        <w:t>Facebook</w:t>
      </w:r>
      <w:r>
        <w:rPr>
          <w:spacing w:val="43"/>
        </w:rPr>
        <w:t> </w:t>
      </w:r>
      <w:r>
        <w:rPr/>
        <w:t>Ads.</w:t>
      </w:r>
      <w:r>
        <w:rPr>
          <w:spacing w:val="41"/>
        </w:rPr>
        <w:t> </w:t>
      </w:r>
      <w:r>
        <w:rPr/>
        <w:t>Більш</w:t>
      </w:r>
      <w:r>
        <w:rPr>
          <w:spacing w:val="41"/>
        </w:rPr>
        <w:t> </w:t>
      </w:r>
      <w:r>
        <w:rPr/>
        <w:t>неоднозначним</w:t>
      </w:r>
      <w:r>
        <w:rPr>
          <w:spacing w:val="41"/>
        </w:rPr>
        <w:t> </w:t>
      </w:r>
      <w:r>
        <w:rPr/>
        <w:t>та</w:t>
      </w:r>
      <w:r>
        <w:rPr>
          <w:spacing w:val="41"/>
        </w:rPr>
        <w:t> </w:t>
      </w:r>
      <w:r>
        <w:rPr/>
        <w:t>комплексним</w:t>
      </w:r>
      <w:r>
        <w:rPr>
          <w:spacing w:val="42"/>
        </w:rPr>
        <w:t> </w:t>
      </w:r>
      <w:r>
        <w:rPr/>
        <w:t>є</w:t>
      </w:r>
      <w:r>
        <w:rPr>
          <w:spacing w:val="41"/>
        </w:rPr>
        <w:t> </w:t>
      </w:r>
      <w:r>
        <w:rPr/>
        <w:t>медіапланування</w:t>
      </w:r>
      <w:r>
        <w:rPr>
          <w:spacing w:val="-67"/>
        </w:rPr>
        <w:t> </w:t>
      </w:r>
      <w:r>
        <w:rPr/>
        <w:t>кампаній</w:t>
      </w:r>
      <w:r>
        <w:rPr>
          <w:spacing w:val="-1"/>
        </w:rPr>
        <w:t> </w:t>
      </w:r>
      <w:r>
        <w:rPr/>
        <w:t>спрямованих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зростання брендових метрик.</w:t>
      </w: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209824" cy="3280410"/>
            <wp:effectExtent l="0" t="0" r="0" b="0"/>
            <wp:docPr id="21" name="image1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2" name="image11.jpe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09824" cy="3280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0" w:lineRule="auto" w:before="156"/>
        <w:ind w:left="3505" w:right="347" w:hanging="3270"/>
      </w:pPr>
      <w:r>
        <w:rPr/>
        <w:t>Рисунок 1.9 – удосконалений підхід, заснований на споживачах, при тактичному</w:t>
      </w:r>
      <w:r>
        <w:rPr>
          <w:spacing w:val="-68"/>
        </w:rPr>
        <w:t> </w:t>
      </w:r>
      <w:r>
        <w:rPr/>
        <w:t>діджитал</w:t>
      </w:r>
      <w:r>
        <w:rPr>
          <w:spacing w:val="-2"/>
        </w:rPr>
        <w:t> </w:t>
      </w:r>
      <w:r>
        <w:rPr/>
        <w:t>медіаплануванні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2" w:lineRule="auto"/>
        <w:ind w:right="241" w:firstLine="719"/>
        <w:jc w:val="both"/>
      </w:pPr>
      <w:r>
        <w:rPr/>
        <w:t>Для повного розуміння особливостей медіапланування при цілі: брендові</w:t>
      </w:r>
      <w:r>
        <w:rPr>
          <w:spacing w:val="1"/>
        </w:rPr>
        <w:t> </w:t>
      </w:r>
      <w:r>
        <w:rPr/>
        <w:t>метрики,</w:t>
      </w:r>
      <w:r>
        <w:rPr>
          <w:spacing w:val="-5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ввести поняття</w:t>
      </w:r>
      <w:r>
        <w:rPr>
          <w:spacing w:val="2"/>
        </w:rPr>
        <w:t> </w:t>
      </w:r>
      <w:r>
        <w:rPr/>
        <w:t>моделі</w:t>
      </w:r>
      <w:r>
        <w:rPr>
          <w:spacing w:val="1"/>
        </w:rPr>
        <w:t> </w:t>
      </w:r>
      <w:r>
        <w:rPr/>
        <w:t>закупки.</w:t>
      </w:r>
    </w:p>
    <w:p>
      <w:pPr>
        <w:pStyle w:val="BodyText"/>
        <w:spacing w:line="360" w:lineRule="auto"/>
        <w:ind w:right="249" w:firstLine="719"/>
        <w:jc w:val="both"/>
      </w:pPr>
      <w:r>
        <w:rPr/>
        <w:t>CPC – плата за клік, найчастіше використовується при рекламних кампаніях</w:t>
      </w:r>
      <w:r>
        <w:rPr>
          <w:spacing w:val="-67"/>
        </w:rPr>
        <w:t> </w:t>
      </w:r>
      <w:r>
        <w:rPr/>
        <w:t>в</w:t>
      </w:r>
      <w:r>
        <w:rPr>
          <w:spacing w:val="-3"/>
        </w:rPr>
        <w:t> </w:t>
      </w:r>
      <w:r>
        <w:rPr/>
        <w:t>пошукових</w:t>
      </w:r>
      <w:r>
        <w:rPr>
          <w:spacing w:val="1"/>
        </w:rPr>
        <w:t> </w:t>
      </w:r>
      <w:r>
        <w:rPr/>
        <w:t>системах.</w:t>
      </w:r>
    </w:p>
    <w:p>
      <w:pPr>
        <w:pStyle w:val="BodyText"/>
        <w:spacing w:line="360" w:lineRule="auto"/>
        <w:ind w:right="246" w:firstLine="719"/>
        <w:jc w:val="both"/>
      </w:pPr>
      <w:r>
        <w:rPr/>
        <w:t>CPV</w:t>
      </w:r>
      <w:r>
        <w:rPr>
          <w:spacing w:val="-6"/>
        </w:rPr>
        <w:t> </w:t>
      </w:r>
      <w:r>
        <w:rPr/>
        <w:t>–</w:t>
      </w:r>
      <w:r>
        <w:rPr>
          <w:spacing w:val="-4"/>
        </w:rPr>
        <w:t> </w:t>
      </w:r>
      <w:r>
        <w:rPr/>
        <w:t>плата</w:t>
      </w:r>
      <w:r>
        <w:rPr>
          <w:spacing w:val="-5"/>
        </w:rPr>
        <w:t> </w:t>
      </w:r>
      <w:r>
        <w:rPr/>
        <w:t>за</w:t>
      </w:r>
      <w:r>
        <w:rPr>
          <w:spacing w:val="-6"/>
        </w:rPr>
        <w:t> </w:t>
      </w:r>
      <w:r>
        <w:rPr/>
        <w:t>один</w:t>
      </w:r>
      <w:r>
        <w:rPr>
          <w:spacing w:val="-7"/>
        </w:rPr>
        <w:t> </w:t>
      </w:r>
      <w:r>
        <w:rPr/>
        <w:t>перегляд</w:t>
      </w:r>
      <w:r>
        <w:rPr>
          <w:spacing w:val="-4"/>
        </w:rPr>
        <w:t> </w:t>
      </w:r>
      <w:r>
        <w:rPr/>
        <w:t>відео.</w:t>
      </w:r>
      <w:r>
        <w:rPr>
          <w:spacing w:val="-5"/>
        </w:rPr>
        <w:t> </w:t>
      </w:r>
      <w:r>
        <w:rPr/>
        <w:t>Даний</w:t>
      </w:r>
      <w:r>
        <w:rPr>
          <w:spacing w:val="-5"/>
        </w:rPr>
        <w:t> </w:t>
      </w:r>
      <w:r>
        <w:rPr/>
        <w:t>формат</w:t>
      </w:r>
      <w:r>
        <w:rPr>
          <w:spacing w:val="-6"/>
        </w:rPr>
        <w:t> </w:t>
      </w:r>
      <w:r>
        <w:rPr/>
        <w:t>оплати</w:t>
      </w:r>
      <w:r>
        <w:rPr>
          <w:spacing w:val="-4"/>
        </w:rPr>
        <w:t> </w:t>
      </w:r>
      <w:r>
        <w:rPr/>
        <w:t>використовується</w:t>
      </w:r>
      <w:r>
        <w:rPr>
          <w:spacing w:val="-68"/>
        </w:rPr>
        <w:t> </w:t>
      </w:r>
      <w:r>
        <w:rPr/>
        <w:t>тільки для відео-кампаній. Один перегляд визначається як показ, який споживач</w:t>
      </w:r>
      <w:r>
        <w:rPr>
          <w:spacing w:val="1"/>
        </w:rPr>
        <w:t> </w:t>
      </w:r>
      <w:r>
        <w:rPr/>
        <w:t>проглянув протягом 15 сек, або до кінця ролика, у випадку, якщо ролик коротший</w:t>
      </w:r>
      <w:r>
        <w:rPr>
          <w:spacing w:val="-67"/>
        </w:rPr>
        <w:t> </w:t>
      </w:r>
      <w:r>
        <w:rPr/>
        <w:t>за</w:t>
      </w:r>
      <w:r>
        <w:rPr>
          <w:spacing w:val="-2"/>
        </w:rPr>
        <w:t> </w:t>
      </w:r>
      <w:r>
        <w:rPr/>
        <w:t>15</w:t>
      </w:r>
      <w:r>
        <w:rPr>
          <w:spacing w:val="1"/>
        </w:rPr>
        <w:t> </w:t>
      </w:r>
      <w:r>
        <w:rPr/>
        <w:t>сек</w:t>
      </w:r>
    </w:p>
    <w:p>
      <w:pPr>
        <w:pStyle w:val="BodyText"/>
        <w:spacing w:line="360" w:lineRule="auto"/>
        <w:ind w:right="242" w:firstLine="719"/>
        <w:jc w:val="both"/>
      </w:pPr>
      <w:r>
        <w:rPr/>
        <w:t>СРМ – плата за тисячу показів. Рекламодавець платить за 1000 показів,</w:t>
      </w:r>
      <w:r>
        <w:rPr>
          <w:spacing w:val="1"/>
        </w:rPr>
        <w:t> </w:t>
      </w:r>
      <w:r>
        <w:rPr/>
        <w:t>розміщення може відбуватись напряму або через зібрані пакети сайтів(селлерські</w:t>
      </w:r>
      <w:r>
        <w:rPr>
          <w:spacing w:val="1"/>
        </w:rPr>
        <w:t> </w:t>
      </w:r>
      <w:r>
        <w:rPr/>
        <w:t>пакети).</w:t>
      </w:r>
      <w:r>
        <w:rPr>
          <w:spacing w:val="-2"/>
        </w:rPr>
        <w:t> </w:t>
      </w:r>
      <w:r>
        <w:rPr/>
        <w:t>Більш</w:t>
      </w:r>
      <w:r>
        <w:rPr>
          <w:spacing w:val="-1"/>
        </w:rPr>
        <w:t> </w:t>
      </w:r>
      <w:r>
        <w:rPr/>
        <w:t>детально питання</w:t>
      </w:r>
      <w:r>
        <w:rPr>
          <w:spacing w:val="-1"/>
        </w:rPr>
        <w:t> </w:t>
      </w:r>
      <w:r>
        <w:rPr/>
        <w:t>селлерських</w:t>
      </w:r>
      <w:r>
        <w:rPr>
          <w:spacing w:val="-4"/>
        </w:rPr>
        <w:t> </w:t>
      </w:r>
      <w:r>
        <w:rPr/>
        <w:t>пакетів</w:t>
      </w:r>
      <w:r>
        <w:rPr>
          <w:spacing w:val="-2"/>
        </w:rPr>
        <w:t> </w:t>
      </w:r>
      <w:r>
        <w:rPr/>
        <w:t>буде</w:t>
      </w:r>
      <w:r>
        <w:rPr>
          <w:spacing w:val="-4"/>
        </w:rPr>
        <w:t> </w:t>
      </w:r>
      <w:r>
        <w:rPr/>
        <w:t>розкрито</w:t>
      </w:r>
      <w:r>
        <w:rPr>
          <w:spacing w:val="-1"/>
        </w:rPr>
        <w:t> </w:t>
      </w:r>
      <w:r>
        <w:rPr/>
        <w:t>в</w:t>
      </w:r>
      <w:r>
        <w:rPr>
          <w:spacing w:val="-6"/>
        </w:rPr>
        <w:t> </w:t>
      </w:r>
      <w:r>
        <w:rPr/>
        <w:t>п.3.1.</w:t>
      </w:r>
    </w:p>
    <w:p>
      <w:pPr>
        <w:pStyle w:val="BodyText"/>
        <w:spacing w:line="360" w:lineRule="auto"/>
        <w:ind w:right="247" w:firstLine="719"/>
        <w:jc w:val="both"/>
      </w:pPr>
      <w:r>
        <w:rPr/>
        <w:t>Використання</w:t>
      </w:r>
      <w:r>
        <w:rPr>
          <w:spacing w:val="1"/>
        </w:rPr>
        <w:t> </w:t>
      </w:r>
      <w:r>
        <w:rPr/>
        <w:t>якісних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процесі</w:t>
      </w:r>
      <w:r>
        <w:rPr>
          <w:spacing w:val="1"/>
        </w:rPr>
        <w:t> </w:t>
      </w:r>
      <w:r>
        <w:rPr/>
        <w:t>тактичнго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останніх</w:t>
      </w:r>
      <w:r>
        <w:rPr>
          <w:spacing w:val="5"/>
        </w:rPr>
        <w:t> </w:t>
      </w:r>
      <w:r>
        <w:rPr/>
        <w:t>двох</w:t>
      </w:r>
      <w:r>
        <w:rPr>
          <w:spacing w:val="5"/>
        </w:rPr>
        <w:t> </w:t>
      </w:r>
      <w:r>
        <w:rPr/>
        <w:t>закупочним</w:t>
      </w:r>
      <w:r>
        <w:rPr>
          <w:spacing w:val="6"/>
        </w:rPr>
        <w:t> </w:t>
      </w:r>
      <w:r>
        <w:rPr/>
        <w:t>моделях</w:t>
      </w:r>
      <w:r>
        <w:rPr>
          <w:spacing w:val="4"/>
        </w:rPr>
        <w:t> </w:t>
      </w:r>
      <w:r>
        <w:rPr/>
        <w:t>дозволить</w:t>
      </w:r>
      <w:r>
        <w:rPr>
          <w:spacing w:val="5"/>
        </w:rPr>
        <w:t> </w:t>
      </w:r>
      <w:r>
        <w:rPr/>
        <w:t>збільшити</w:t>
      </w:r>
      <w:r>
        <w:rPr>
          <w:spacing w:val="5"/>
        </w:rPr>
        <w:t> </w:t>
      </w:r>
      <w:r>
        <w:rPr/>
        <w:t>попадання</w:t>
      </w:r>
      <w:r>
        <w:rPr>
          <w:spacing w:val="4"/>
        </w:rPr>
        <w:t> </w:t>
      </w:r>
      <w:r>
        <w:rPr/>
        <w:t>в</w:t>
      </w:r>
      <w:r>
        <w:rPr>
          <w:spacing w:val="5"/>
        </w:rPr>
        <w:t> </w:t>
      </w:r>
      <w:r>
        <w:rPr/>
        <w:t>цільову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8"/>
        <w:jc w:val="both"/>
      </w:pPr>
      <w:r>
        <w:rPr>
          <w:spacing w:val="-1"/>
        </w:rPr>
        <w:t>аудиторію</w:t>
      </w:r>
      <w:r>
        <w:rPr>
          <w:spacing w:val="-16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>
          <w:spacing w:val="-1"/>
        </w:rPr>
        <w:t>потенційно</w:t>
      </w:r>
      <w:r>
        <w:rPr>
          <w:spacing w:val="-16"/>
        </w:rPr>
        <w:t> </w:t>
      </w:r>
      <w:r>
        <w:rPr>
          <w:spacing w:val="-1"/>
        </w:rPr>
        <w:t>призведе</w:t>
      </w:r>
      <w:r>
        <w:rPr>
          <w:spacing w:val="-17"/>
        </w:rPr>
        <w:t> </w:t>
      </w:r>
      <w:r>
        <w:rPr/>
        <w:t>до</w:t>
      </w:r>
      <w:r>
        <w:rPr>
          <w:spacing w:val="-16"/>
        </w:rPr>
        <w:t> </w:t>
      </w:r>
      <w:r>
        <w:rPr/>
        <w:t>покращених</w:t>
      </w:r>
      <w:r>
        <w:rPr>
          <w:spacing w:val="-16"/>
        </w:rPr>
        <w:t> </w:t>
      </w:r>
      <w:r>
        <w:rPr/>
        <w:t>результатів</w:t>
      </w:r>
      <w:r>
        <w:rPr>
          <w:spacing w:val="-15"/>
        </w:rPr>
        <w:t> </w:t>
      </w:r>
      <w:r>
        <w:rPr/>
        <w:t>зростання</w:t>
      </w:r>
      <w:r>
        <w:rPr>
          <w:spacing w:val="-17"/>
        </w:rPr>
        <w:t> </w:t>
      </w:r>
      <w:r>
        <w:rPr/>
        <w:t>брендових</w:t>
      </w:r>
      <w:r>
        <w:rPr>
          <w:spacing w:val="-67"/>
        </w:rPr>
        <w:t> </w:t>
      </w:r>
      <w:r>
        <w:rPr/>
        <w:t>метрик.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838"/>
      </w:pPr>
      <w:r>
        <w:rPr/>
        <w:t>Висновок</w:t>
      </w:r>
      <w:r>
        <w:rPr>
          <w:spacing w:val="-5"/>
        </w:rPr>
        <w:t> </w:t>
      </w:r>
      <w:r>
        <w:rPr/>
        <w:t>до</w:t>
      </w:r>
      <w:r>
        <w:rPr>
          <w:spacing w:val="-3"/>
        </w:rPr>
        <w:t> </w:t>
      </w:r>
      <w:r>
        <w:rPr/>
        <w:t>другого</w:t>
      </w:r>
      <w:r>
        <w:rPr>
          <w:spacing w:val="1"/>
        </w:rPr>
        <w:t> </w:t>
      </w:r>
      <w:r>
        <w:rPr/>
        <w:t>розділу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242" w:firstLine="719"/>
        <w:jc w:val="both"/>
      </w:pPr>
      <w:r>
        <w:rPr/>
        <w:t>У ході підготовки 1 розділу магістерської роботи було визначено теоретико-</w:t>
      </w:r>
      <w:r>
        <w:rPr>
          <w:spacing w:val="-67"/>
        </w:rPr>
        <w:t> </w:t>
      </w:r>
      <w:r>
        <w:rPr/>
        <w:t>методологічні засади розроблення цифрової стратегії компанії із використанням</w:t>
      </w:r>
      <w:r>
        <w:rPr>
          <w:spacing w:val="1"/>
        </w:rPr>
        <w:t> </w:t>
      </w:r>
      <w:r>
        <w:rPr/>
        <w:t>інструментів</w:t>
      </w:r>
      <w:r>
        <w:rPr>
          <w:spacing w:val="-10"/>
        </w:rPr>
        <w:t> </w:t>
      </w:r>
      <w:r>
        <w:rPr/>
        <w:t>медіапланування.</w:t>
      </w:r>
      <w:r>
        <w:rPr>
          <w:spacing w:val="-8"/>
        </w:rPr>
        <w:t> </w:t>
      </w:r>
      <w:r>
        <w:rPr/>
        <w:t>Зокрема,</w:t>
      </w:r>
      <w:r>
        <w:rPr>
          <w:spacing w:val="-11"/>
        </w:rPr>
        <w:t> </w:t>
      </w:r>
      <w:r>
        <w:rPr/>
        <w:t>опрацювання</w:t>
      </w:r>
      <w:r>
        <w:rPr>
          <w:spacing w:val="-9"/>
        </w:rPr>
        <w:t> </w:t>
      </w:r>
      <w:r>
        <w:rPr/>
        <w:t>теоретичних</w:t>
      </w:r>
      <w:r>
        <w:rPr>
          <w:spacing w:val="-8"/>
        </w:rPr>
        <w:t> </w:t>
      </w:r>
      <w:r>
        <w:rPr/>
        <w:t>матеріали</w:t>
      </w:r>
      <w:r>
        <w:rPr>
          <w:spacing w:val="-11"/>
        </w:rPr>
        <w:t> </w:t>
      </w:r>
      <w:r>
        <w:rPr/>
        <w:t>дало</w:t>
      </w:r>
      <w:r>
        <w:rPr>
          <w:spacing w:val="-67"/>
        </w:rPr>
        <w:t> </w:t>
      </w:r>
      <w:r>
        <w:rPr/>
        <w:t>змогу систематизувати визначення цифрової стратегії та підходи до її розробки;</w:t>
      </w:r>
      <w:r>
        <w:rPr>
          <w:spacing w:val="1"/>
        </w:rPr>
        <w:t> </w:t>
      </w:r>
      <w:r>
        <w:rPr/>
        <w:t>виділити складові рекламної стратегії підприємства і особливості кожної з них;</w:t>
      </w:r>
      <w:r>
        <w:rPr>
          <w:spacing w:val="1"/>
        </w:rPr>
        <w:t> </w:t>
      </w:r>
      <w:r>
        <w:rPr/>
        <w:t>визначити</w:t>
      </w:r>
      <w:r>
        <w:rPr>
          <w:spacing w:val="-1"/>
        </w:rPr>
        <w:t> </w:t>
      </w:r>
      <w:r>
        <w:rPr/>
        <w:t>роль</w:t>
      </w:r>
      <w:r>
        <w:rPr>
          <w:spacing w:val="-2"/>
        </w:rPr>
        <w:t> </w:t>
      </w:r>
      <w:r>
        <w:rPr/>
        <w:t>медіапланування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цифровій</w:t>
      </w:r>
      <w:r>
        <w:rPr>
          <w:spacing w:val="-1"/>
        </w:rPr>
        <w:t> </w:t>
      </w:r>
      <w:r>
        <w:rPr/>
        <w:t>стратегії маркетингу.</w:t>
      </w:r>
    </w:p>
    <w:p>
      <w:pPr>
        <w:pStyle w:val="BodyText"/>
        <w:spacing w:line="360" w:lineRule="auto" w:before="2"/>
        <w:ind w:right="240"/>
        <w:jc w:val="both"/>
      </w:pPr>
      <w:r>
        <w:rPr/>
        <w:t>Узагальнюючи напрацювання науковців і спеціалістів галузі, поняття цифрової</w:t>
      </w:r>
      <w:r>
        <w:rPr>
          <w:spacing w:val="1"/>
        </w:rPr>
        <w:t> </w:t>
      </w:r>
      <w:r>
        <w:rPr>
          <w:spacing w:val="-1"/>
        </w:rPr>
        <w:t>стратегії</w:t>
      </w:r>
      <w:r>
        <w:rPr>
          <w:spacing w:val="-14"/>
        </w:rPr>
        <w:t> </w:t>
      </w:r>
      <w:r>
        <w:rPr>
          <w:spacing w:val="-1"/>
        </w:rPr>
        <w:t>можемо</w:t>
      </w:r>
      <w:r>
        <w:rPr>
          <w:spacing w:val="-14"/>
        </w:rPr>
        <w:t> </w:t>
      </w:r>
      <w:r>
        <w:rPr/>
        <w:t>окреслити</w:t>
      </w:r>
      <w:r>
        <w:rPr>
          <w:spacing w:val="-15"/>
        </w:rPr>
        <w:t> </w:t>
      </w:r>
      <w:r>
        <w:rPr/>
        <w:t>як</w:t>
      </w:r>
      <w:r>
        <w:rPr>
          <w:spacing w:val="-14"/>
        </w:rPr>
        <w:t> </w:t>
      </w:r>
      <w:r>
        <w:rPr/>
        <w:t>частину</w:t>
      </w:r>
      <w:r>
        <w:rPr>
          <w:spacing w:val="-17"/>
        </w:rPr>
        <w:t> </w:t>
      </w:r>
      <w:r>
        <w:rPr/>
        <w:t>бізнес-стратегії</w:t>
      </w:r>
      <w:r>
        <w:rPr>
          <w:spacing w:val="-14"/>
        </w:rPr>
        <w:t> </w:t>
      </w:r>
      <w:r>
        <w:rPr/>
        <w:t>підприємства,</w:t>
      </w:r>
      <w:r>
        <w:rPr>
          <w:spacing w:val="-15"/>
        </w:rPr>
        <w:t> </w:t>
      </w:r>
      <w:r>
        <w:rPr/>
        <w:t>у</w:t>
      </w:r>
      <w:r>
        <w:rPr>
          <w:spacing w:val="-19"/>
        </w:rPr>
        <w:t> </w:t>
      </w:r>
      <w:r>
        <w:rPr/>
        <w:t>рамках</w:t>
      </w:r>
      <w:r>
        <w:rPr>
          <w:spacing w:val="-14"/>
        </w:rPr>
        <w:t> </w:t>
      </w:r>
      <w:r>
        <w:rPr/>
        <w:t>якої</w:t>
      </w:r>
      <w:r>
        <w:rPr>
          <w:spacing w:val="-67"/>
        </w:rPr>
        <w:t> </w:t>
      </w:r>
      <w:r>
        <w:rPr/>
        <w:t>застосовуються</w:t>
      </w:r>
      <w:r>
        <w:rPr>
          <w:spacing w:val="1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технології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методи,</w:t>
      </w:r>
      <w:r>
        <w:rPr>
          <w:spacing w:val="1"/>
        </w:rPr>
        <w:t> </w:t>
      </w:r>
      <w:r>
        <w:rPr/>
        <w:t>продукти,</w:t>
      </w:r>
      <w:r>
        <w:rPr>
          <w:spacing w:val="1"/>
        </w:rPr>
        <w:t> </w:t>
      </w:r>
      <w:r>
        <w:rPr/>
        <w:t>послуги,</w:t>
      </w:r>
      <w:r>
        <w:rPr>
          <w:spacing w:val="1"/>
        </w:rPr>
        <w:t> </w:t>
      </w:r>
      <w:r>
        <w:rPr/>
        <w:t>процеси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бізнес-моделі. Вона включає в себе бачення, місію, стратегічні цілі, цінності та</w:t>
      </w:r>
      <w:r>
        <w:rPr>
          <w:spacing w:val="1"/>
        </w:rPr>
        <w:t> </w:t>
      </w:r>
      <w:r>
        <w:rPr/>
        <w:t>тактичні інструменти для її реалізації (SEM з SEO та PPC, Affiliate маркетинг,</w:t>
      </w:r>
      <w:r>
        <w:rPr>
          <w:spacing w:val="1"/>
        </w:rPr>
        <w:t> </w:t>
      </w:r>
      <w:r>
        <w:rPr/>
        <w:t>SMM,</w:t>
      </w:r>
      <w:r>
        <w:rPr>
          <w:spacing w:val="-13"/>
        </w:rPr>
        <w:t> </w:t>
      </w:r>
      <w:r>
        <w:rPr/>
        <w:t>SMO,</w:t>
      </w:r>
      <w:r>
        <w:rPr>
          <w:spacing w:val="-13"/>
        </w:rPr>
        <w:t> </w:t>
      </w:r>
      <w:r>
        <w:rPr/>
        <w:t>мобільний</w:t>
      </w:r>
      <w:r>
        <w:rPr>
          <w:spacing w:val="-12"/>
        </w:rPr>
        <w:t> </w:t>
      </w:r>
      <w:r>
        <w:rPr/>
        <w:t>маркетинг,</w:t>
      </w:r>
      <w:r>
        <w:rPr>
          <w:spacing w:val="-11"/>
        </w:rPr>
        <w:t> </w:t>
      </w:r>
      <w:r>
        <w:rPr/>
        <w:t>e-mail</w:t>
      </w:r>
      <w:r>
        <w:rPr>
          <w:spacing w:val="-12"/>
        </w:rPr>
        <w:t> </w:t>
      </w:r>
      <w:r>
        <w:rPr/>
        <w:t>маркетинг,</w:t>
      </w:r>
      <w:r>
        <w:rPr>
          <w:spacing w:val="-13"/>
        </w:rPr>
        <w:t> </w:t>
      </w:r>
      <w:r>
        <w:rPr/>
        <w:t>контент</w:t>
      </w:r>
      <w:r>
        <w:rPr>
          <w:spacing w:val="-12"/>
        </w:rPr>
        <w:t> </w:t>
      </w:r>
      <w:r>
        <w:rPr/>
        <w:t>менеджмент,</w:t>
      </w:r>
      <w:r>
        <w:rPr>
          <w:spacing w:val="-13"/>
        </w:rPr>
        <w:t> </w:t>
      </w:r>
      <w:r>
        <w:rPr/>
        <w:t>медійна</w:t>
      </w:r>
      <w:r>
        <w:rPr>
          <w:spacing w:val="-68"/>
        </w:rPr>
        <w:t> </w:t>
      </w:r>
      <w:r>
        <w:rPr/>
        <w:t>реклама,</w:t>
      </w:r>
      <w:r>
        <w:rPr>
          <w:spacing w:val="-2"/>
        </w:rPr>
        <w:t> </w:t>
      </w:r>
      <w:r>
        <w:rPr/>
        <w:t>управління</w:t>
      </w:r>
      <w:r>
        <w:rPr>
          <w:spacing w:val="-2"/>
        </w:rPr>
        <w:t> </w:t>
      </w:r>
      <w:r>
        <w:rPr/>
        <w:t>цифровими</w:t>
      </w:r>
      <w:r>
        <w:rPr>
          <w:spacing w:val="-1"/>
        </w:rPr>
        <w:t> </w:t>
      </w:r>
      <w:r>
        <w:rPr/>
        <w:t>активами,</w:t>
      </w:r>
      <w:r>
        <w:rPr>
          <w:spacing w:val="3"/>
        </w:rPr>
        <w:t> </w:t>
      </w:r>
      <w:r>
        <w:rPr/>
        <w:t>web-analytics).</w:t>
      </w:r>
    </w:p>
    <w:p>
      <w:pPr>
        <w:pStyle w:val="BodyText"/>
        <w:spacing w:line="360" w:lineRule="auto"/>
        <w:ind w:right="239" w:firstLine="851"/>
        <w:jc w:val="both"/>
      </w:pPr>
      <w:r>
        <w:rPr/>
        <w:t>Вивчаючи</w:t>
      </w:r>
      <w:r>
        <w:rPr>
          <w:spacing w:val="1"/>
        </w:rPr>
        <w:t> </w:t>
      </w:r>
      <w:r>
        <w:rPr/>
        <w:t>матеріали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інформацію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рекламної стратегій підприємства, з’ясували, що залежно від стратегічних цілей</w:t>
      </w:r>
      <w:r>
        <w:rPr>
          <w:spacing w:val="1"/>
        </w:rPr>
        <w:t> </w:t>
      </w:r>
      <w:r>
        <w:rPr/>
        <w:t>компанії,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Інтернет-реклами</w:t>
      </w:r>
      <w:r>
        <w:rPr>
          <w:spacing w:val="1"/>
        </w:rPr>
        <w:t> </w:t>
      </w:r>
      <w:r>
        <w:rPr/>
        <w:t>виділяють</w:t>
      </w:r>
      <w:r>
        <w:rPr>
          <w:spacing w:val="1"/>
        </w:rPr>
        <w:t> </w:t>
      </w:r>
      <w:r>
        <w:rPr/>
        <w:t>брендінгову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її</w:t>
      </w:r>
      <w:r>
        <w:rPr>
          <w:spacing w:val="1"/>
        </w:rPr>
        <w:t> </w:t>
      </w:r>
      <w:r>
        <w:rPr/>
        <w:t>складові. Ключова різниця між ними полягає у задачах і швидкості отримання</w:t>
      </w:r>
      <w:r>
        <w:rPr>
          <w:spacing w:val="1"/>
        </w:rPr>
        <w:t> </w:t>
      </w:r>
      <w:r>
        <w:rPr/>
        <w:t>результату за ними. Для формування благополучних довгострокових перспектив</w:t>
      </w:r>
      <w:r>
        <w:rPr>
          <w:spacing w:val="1"/>
        </w:rPr>
        <w:t> </w:t>
      </w:r>
      <w:r>
        <w:rPr/>
        <w:t>фірми, покращення сприйняття, ставлення споживача або підвищення обізнаності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бренд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брендингової</w:t>
      </w:r>
      <w:r>
        <w:rPr>
          <w:spacing w:val="1"/>
        </w:rPr>
        <w:t> </w:t>
      </w:r>
      <w:r>
        <w:rPr/>
        <w:t>складової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>
          <w:spacing w:val="-1"/>
        </w:rPr>
        <w:t>Натомість,</w:t>
      </w:r>
      <w:r>
        <w:rPr>
          <w:spacing w:val="-16"/>
        </w:rPr>
        <w:t> </w:t>
      </w:r>
      <w:r>
        <w:rPr>
          <w:spacing w:val="-1"/>
        </w:rPr>
        <w:t>performance</w:t>
      </w:r>
      <w:r>
        <w:rPr>
          <w:spacing w:val="-17"/>
        </w:rPr>
        <w:t> </w:t>
      </w:r>
      <w:r>
        <w:rPr/>
        <w:t>частина</w:t>
      </w:r>
      <w:r>
        <w:rPr>
          <w:spacing w:val="-17"/>
        </w:rPr>
        <w:t> </w:t>
      </w:r>
      <w:r>
        <w:rPr/>
        <w:t>спрямована</w:t>
      </w:r>
      <w:r>
        <w:rPr>
          <w:spacing w:val="-18"/>
        </w:rPr>
        <w:t> </w:t>
      </w:r>
      <w:r>
        <w:rPr/>
        <w:t>на</w:t>
      </w:r>
      <w:r>
        <w:rPr>
          <w:spacing w:val="-17"/>
        </w:rPr>
        <w:t> </w:t>
      </w:r>
      <w:r>
        <w:rPr/>
        <w:t>отримання</w:t>
      </w:r>
      <w:r>
        <w:rPr>
          <w:spacing w:val="-15"/>
        </w:rPr>
        <w:t> </w:t>
      </w:r>
      <w:r>
        <w:rPr/>
        <w:t>результатів</w:t>
      </w:r>
      <w:r>
        <w:rPr>
          <w:spacing w:val="-14"/>
        </w:rPr>
        <w:t> </w:t>
      </w:r>
      <w:r>
        <w:rPr/>
        <w:t>одразу,</w:t>
      </w:r>
      <w:r>
        <w:rPr>
          <w:spacing w:val="-16"/>
        </w:rPr>
        <w:t> </w:t>
      </w:r>
      <w:r>
        <w:rPr/>
        <w:t>тобто</w:t>
      </w:r>
      <w:r>
        <w:rPr>
          <w:spacing w:val="-67"/>
        </w:rPr>
        <w:t> </w:t>
      </w:r>
      <w:r>
        <w:rPr/>
        <w:t>закриває</w:t>
      </w:r>
      <w:r>
        <w:rPr>
          <w:spacing w:val="1"/>
        </w:rPr>
        <w:t> </w:t>
      </w:r>
      <w:r>
        <w:rPr/>
        <w:t>задачі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продажів,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збільшення</w:t>
      </w:r>
      <w:r>
        <w:rPr>
          <w:spacing w:val="-67"/>
        </w:rPr>
        <w:t> </w:t>
      </w:r>
      <w:r>
        <w:rPr/>
        <w:t>відвідуваності</w:t>
      </w:r>
      <w:r>
        <w:rPr>
          <w:spacing w:val="1"/>
        </w:rPr>
        <w:t> </w:t>
      </w:r>
      <w:r>
        <w:rPr/>
        <w:t>торгових</w:t>
      </w:r>
      <w:r>
        <w:rPr>
          <w:spacing w:val="1"/>
        </w:rPr>
        <w:t> </w:t>
      </w:r>
      <w:r>
        <w:rPr/>
        <w:t>точок,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трафіку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посадкових</w:t>
      </w:r>
      <w:r>
        <w:rPr>
          <w:spacing w:val="1"/>
        </w:rPr>
        <w:t> </w:t>
      </w:r>
      <w:r>
        <w:rPr/>
        <w:t>сторінках,</w:t>
      </w:r>
      <w:r>
        <w:rPr>
          <w:spacing w:val="1"/>
        </w:rPr>
        <w:t> </w:t>
      </w:r>
      <w:r>
        <w:rPr/>
        <w:t>збільшення</w:t>
      </w:r>
      <w:r>
        <w:rPr>
          <w:spacing w:val="-1"/>
        </w:rPr>
        <w:t> </w:t>
      </w:r>
      <w:r>
        <w:rPr/>
        <w:t>заявок,</w:t>
      </w:r>
      <w:r>
        <w:rPr>
          <w:spacing w:val="-1"/>
        </w:rPr>
        <w:t> </w:t>
      </w:r>
      <w:r>
        <w:rPr/>
        <w:t>реєстрацій тощо.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2" w:firstLine="851"/>
        <w:jc w:val="both"/>
      </w:pPr>
      <w:r>
        <w:rPr/>
        <w:t>Після</w:t>
      </w:r>
      <w:r>
        <w:rPr>
          <w:spacing w:val="1"/>
        </w:rPr>
        <w:t> </w:t>
      </w:r>
      <w:r>
        <w:rPr/>
        <w:t>опрацювання</w:t>
      </w:r>
      <w:r>
        <w:rPr>
          <w:spacing w:val="1"/>
        </w:rPr>
        <w:t> </w:t>
      </w:r>
      <w:r>
        <w:rPr/>
        <w:t>термінів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поняття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прийшли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висновку,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воно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важливу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стратегії</w:t>
      </w:r>
      <w:r>
        <w:rPr>
          <w:spacing w:val="-67"/>
        </w:rPr>
        <w:t> </w:t>
      </w:r>
      <w:r>
        <w:rPr>
          <w:spacing w:val="-1"/>
        </w:rPr>
        <w:t>цифрового</w:t>
      </w:r>
      <w:r>
        <w:rPr>
          <w:spacing w:val="-13"/>
        </w:rPr>
        <w:t> </w:t>
      </w:r>
      <w:r>
        <w:rPr/>
        <w:t>маркетингу.</w:t>
      </w:r>
      <w:r>
        <w:rPr>
          <w:spacing w:val="-14"/>
        </w:rPr>
        <w:t> </w:t>
      </w:r>
      <w:r>
        <w:rPr/>
        <w:t>Для</w:t>
      </w:r>
      <w:r>
        <w:rPr>
          <w:spacing w:val="-14"/>
        </w:rPr>
        <w:t> </w:t>
      </w:r>
      <w:r>
        <w:rPr/>
        <w:t>оптимізації</w:t>
      </w:r>
      <w:r>
        <w:rPr>
          <w:spacing w:val="-14"/>
        </w:rPr>
        <w:t> </w:t>
      </w:r>
      <w:r>
        <w:rPr/>
        <w:t>бюджету</w:t>
      </w:r>
      <w:r>
        <w:rPr>
          <w:spacing w:val="-17"/>
        </w:rPr>
        <w:t> </w:t>
      </w:r>
      <w:r>
        <w:rPr/>
        <w:t>на</w:t>
      </w:r>
      <w:r>
        <w:rPr>
          <w:spacing w:val="-14"/>
        </w:rPr>
        <w:t> </w:t>
      </w:r>
      <w:r>
        <w:rPr/>
        <w:t>медіа-просування</w:t>
      </w:r>
      <w:r>
        <w:rPr>
          <w:spacing w:val="-12"/>
        </w:rPr>
        <w:t> </w:t>
      </w:r>
      <w:r>
        <w:rPr/>
        <w:t>і</w:t>
      </w:r>
      <w:r>
        <w:rPr>
          <w:spacing w:val="-13"/>
        </w:rPr>
        <w:t> </w:t>
      </w:r>
      <w:r>
        <w:rPr/>
        <w:t>досягнення</w:t>
      </w:r>
      <w:r>
        <w:rPr>
          <w:spacing w:val="-68"/>
        </w:rPr>
        <w:t> </w:t>
      </w:r>
      <w:r>
        <w:rPr/>
        <w:t>бізнес-, а також стратегічних цілей підприємства, важливо визначити правильні та</w:t>
      </w:r>
      <w:r>
        <w:rPr>
          <w:spacing w:val="-67"/>
        </w:rPr>
        <w:t> </w:t>
      </w:r>
      <w:r>
        <w:rPr/>
        <w:t>розумні з точки зору бізнесу медіа-канали, що дадуть змогу донести правильне</w:t>
      </w:r>
      <w:r>
        <w:rPr>
          <w:spacing w:val="1"/>
        </w:rPr>
        <w:t> </w:t>
      </w:r>
      <w:r>
        <w:rPr/>
        <w:t>комунікаційне</w:t>
      </w:r>
      <w:r>
        <w:rPr>
          <w:spacing w:val="1"/>
        </w:rPr>
        <w:t> </w:t>
      </w:r>
      <w:r>
        <w:rPr/>
        <w:t>повідомлення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ЦА</w:t>
      </w:r>
      <w:r>
        <w:rPr>
          <w:spacing w:val="1"/>
        </w:rPr>
        <w:t> </w:t>
      </w:r>
      <w:r>
        <w:rPr/>
        <w:t>бренду.</w:t>
      </w:r>
      <w:r>
        <w:rPr>
          <w:spacing w:val="1"/>
        </w:rPr>
        <w:t> </w:t>
      </w:r>
      <w:r>
        <w:rPr/>
        <w:t>Узагальнюючи</w:t>
      </w:r>
      <w:r>
        <w:rPr>
          <w:spacing w:val="1"/>
        </w:rPr>
        <w:t> </w:t>
      </w:r>
      <w:r>
        <w:rPr/>
        <w:t>поняття,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медіапланування — це вибір необхідних рекламних засобів (оптимальних каналів</w:t>
      </w:r>
      <w:r>
        <w:rPr>
          <w:spacing w:val="1"/>
        </w:rPr>
        <w:t> </w:t>
      </w:r>
      <w:r>
        <w:rPr/>
        <w:t>комунікацій),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використані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кампанії,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розробка</w:t>
      </w:r>
      <w:r>
        <w:rPr>
          <w:spacing w:val="1"/>
        </w:rPr>
        <w:t> </w:t>
      </w:r>
      <w:r>
        <w:rPr/>
        <w:t>оптимального плану їх використання. Тобто основною задачею медіапланування є</w:t>
      </w:r>
      <w:r>
        <w:rPr>
          <w:spacing w:val="-67"/>
        </w:rPr>
        <w:t> </w:t>
      </w:r>
      <w:r>
        <w:rPr/>
        <w:t>досягнення</w:t>
      </w:r>
      <w:r>
        <w:rPr>
          <w:spacing w:val="-4"/>
        </w:rPr>
        <w:t> </w:t>
      </w:r>
      <w:r>
        <w:rPr/>
        <w:t>балансу</w:t>
      </w:r>
      <w:r>
        <w:rPr>
          <w:spacing w:val="-3"/>
        </w:rPr>
        <w:t> </w:t>
      </w:r>
      <w:r>
        <w:rPr/>
        <w:t>ціна-якість,</w:t>
      </w:r>
      <w:r>
        <w:rPr>
          <w:spacing w:val="-2"/>
        </w:rPr>
        <w:t> </w:t>
      </w:r>
      <w:r>
        <w:rPr/>
        <w:t>без</w:t>
      </w:r>
      <w:r>
        <w:rPr>
          <w:spacing w:val="-2"/>
        </w:rPr>
        <w:t> </w:t>
      </w:r>
      <w:r>
        <w:rPr/>
        <w:t>якого успішне</w:t>
      </w:r>
      <w:r>
        <w:rPr>
          <w:spacing w:val="-4"/>
        </w:rPr>
        <w:t> </w:t>
      </w:r>
      <w:r>
        <w:rPr/>
        <w:t>досягнення</w:t>
      </w:r>
      <w:r>
        <w:rPr>
          <w:spacing w:val="-1"/>
        </w:rPr>
        <w:t> </w:t>
      </w:r>
      <w:r>
        <w:rPr/>
        <w:t>ціле</w:t>
      </w:r>
      <w:r>
        <w:rPr>
          <w:spacing w:val="-1"/>
        </w:rPr>
        <w:t> </w:t>
      </w:r>
      <w:r>
        <w:rPr/>
        <w:t>неможливе.</w:t>
      </w:r>
    </w:p>
    <w:p>
      <w:pPr>
        <w:pStyle w:val="BodyText"/>
        <w:spacing w:line="360" w:lineRule="auto" w:before="3"/>
        <w:ind w:right="241" w:firstLine="851"/>
        <w:jc w:val="both"/>
      </w:pP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глибинного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цифровому</w:t>
      </w:r>
      <w:r>
        <w:rPr>
          <w:spacing w:val="1"/>
        </w:rPr>
        <w:t> </w:t>
      </w:r>
      <w:r>
        <w:rPr/>
        <w:t>маркетингу</w:t>
      </w:r>
      <w:r>
        <w:rPr>
          <w:spacing w:val="-11"/>
        </w:rPr>
        <w:t> </w:t>
      </w:r>
      <w:r>
        <w:rPr/>
        <w:t>було</w:t>
      </w:r>
      <w:r>
        <w:rPr>
          <w:spacing w:val="-8"/>
        </w:rPr>
        <w:t> </w:t>
      </w:r>
      <w:r>
        <w:rPr/>
        <w:t>виділено</w:t>
      </w:r>
      <w:r>
        <w:rPr>
          <w:spacing w:val="-9"/>
        </w:rPr>
        <w:t> </w:t>
      </w:r>
      <w:r>
        <w:rPr/>
        <w:t>декілька</w:t>
      </w:r>
      <w:r>
        <w:rPr>
          <w:spacing w:val="-7"/>
        </w:rPr>
        <w:t> </w:t>
      </w:r>
      <w:r>
        <w:rPr/>
        <w:t>основних</w:t>
      </w:r>
      <w:r>
        <w:rPr>
          <w:spacing w:val="-7"/>
        </w:rPr>
        <w:t> </w:t>
      </w:r>
      <w:r>
        <w:rPr/>
        <w:t>підходів,</w:t>
      </w:r>
      <w:r>
        <w:rPr>
          <w:spacing w:val="-9"/>
        </w:rPr>
        <w:t> </w:t>
      </w:r>
      <w:r>
        <w:rPr/>
        <w:t>проте</w:t>
      </w:r>
      <w:r>
        <w:rPr>
          <w:spacing w:val="-8"/>
        </w:rPr>
        <w:t> </w:t>
      </w:r>
      <w:r>
        <w:rPr/>
        <w:t>вони</w:t>
      </w:r>
      <w:r>
        <w:rPr>
          <w:spacing w:val="-10"/>
        </w:rPr>
        <w:t> </w:t>
      </w:r>
      <w:r>
        <w:rPr/>
        <w:t>орієнтуються</w:t>
      </w:r>
      <w:r>
        <w:rPr>
          <w:spacing w:val="-7"/>
        </w:rPr>
        <w:t> </w:t>
      </w:r>
      <w:r>
        <w:rPr/>
        <w:t>на</w:t>
      </w:r>
      <w:r>
        <w:rPr>
          <w:spacing w:val="-68"/>
        </w:rPr>
        <w:t> </w:t>
      </w:r>
      <w:r>
        <w:rPr/>
        <w:t>кількісні показники: охоплення, частота контакту, і при цьому не враховують або</w:t>
      </w:r>
      <w:r>
        <w:rPr>
          <w:spacing w:val="1"/>
        </w:rPr>
        <w:t> </w:t>
      </w:r>
      <w:r>
        <w:rPr/>
        <w:t>частково враховують якісні показники майданчиків: Average time spending ЦА,</w:t>
      </w:r>
      <w:r>
        <w:rPr>
          <w:spacing w:val="1"/>
        </w:rPr>
        <w:t> </w:t>
      </w:r>
      <w:r>
        <w:rPr/>
        <w:t>Affinity index в каналі, середня кількість сторінок за один сеанс, bounce rate і т.д.</w:t>
      </w:r>
      <w:r>
        <w:rPr>
          <w:spacing w:val="1"/>
        </w:rPr>
        <w:t> </w:t>
      </w:r>
      <w:r>
        <w:rPr/>
        <w:t>Даний підхід використовується у практичній більшості агентств, що працюють 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України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момент.</w:t>
      </w:r>
      <w:r>
        <w:rPr>
          <w:spacing w:val="1"/>
        </w:rPr>
        <w:t> </w:t>
      </w:r>
      <w:r>
        <w:rPr/>
        <w:t>Оскільки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вплив</w:t>
      </w:r>
      <w:r>
        <w:rPr>
          <w:spacing w:val="1"/>
        </w:rPr>
        <w:t> </w:t>
      </w:r>
      <w:r>
        <w:rPr/>
        <w:t>якісних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(або</w:t>
      </w:r>
      <w:r>
        <w:rPr>
          <w:spacing w:val="1"/>
        </w:rPr>
        <w:t> </w:t>
      </w:r>
      <w:r>
        <w:rPr/>
        <w:t>ж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частково),</w:t>
      </w:r>
      <w:r>
        <w:rPr>
          <w:spacing w:val="1"/>
        </w:rPr>
        <w:t> </w:t>
      </w:r>
      <w:r>
        <w:rPr/>
        <w:t>постає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подальшого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підходу</w:t>
      </w:r>
      <w:r>
        <w:rPr>
          <w:spacing w:val="-8"/>
        </w:rPr>
        <w:t> </w:t>
      </w:r>
      <w:r>
        <w:rPr/>
        <w:t>до</w:t>
      </w:r>
      <w:r>
        <w:rPr>
          <w:spacing w:val="-2"/>
        </w:rPr>
        <w:t> </w:t>
      </w:r>
      <w:r>
        <w:rPr/>
        <w:t>медіапланування,</w:t>
      </w:r>
      <w:r>
        <w:rPr>
          <w:spacing w:val="-4"/>
        </w:rPr>
        <w:t> </w:t>
      </w:r>
      <w:r>
        <w:rPr/>
        <w:t>заснованого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споживчий</w:t>
      </w:r>
      <w:r>
        <w:rPr>
          <w:spacing w:val="-4"/>
        </w:rPr>
        <w:t> </w:t>
      </w:r>
      <w:r>
        <w:rPr/>
        <w:t>поведінці</w:t>
      </w:r>
      <w:r>
        <w:rPr>
          <w:spacing w:val="-2"/>
        </w:rPr>
        <w:t> </w:t>
      </w:r>
      <w:r>
        <w:rPr/>
        <w:t>користувачів.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187"/>
        <w:ind w:left="687"/>
        <w:jc w:val="both"/>
      </w:pPr>
      <w:bookmarkStart w:name="_bookmark5" w:id="9"/>
      <w:bookmarkEnd w:id="9"/>
      <w:r>
        <w:rPr/>
      </w:r>
      <w:r>
        <w:rPr/>
        <w:t>РОЗДІЛ</w:t>
      </w:r>
      <w:r>
        <w:rPr>
          <w:spacing w:val="-6"/>
        </w:rPr>
        <w:t> </w:t>
      </w:r>
      <w:r>
        <w:rPr/>
        <w:t>2</w:t>
      </w:r>
      <w:r>
        <w:rPr>
          <w:spacing w:val="-5"/>
        </w:rPr>
        <w:t> </w:t>
      </w:r>
      <w:r>
        <w:rPr/>
        <w:t>АНАЛІЗ</w:t>
      </w:r>
      <w:r>
        <w:rPr>
          <w:spacing w:val="-8"/>
        </w:rPr>
        <w:t> </w:t>
      </w:r>
      <w:r>
        <w:rPr/>
        <w:t>МАРКЕТИНГОВОЇ</w:t>
      </w:r>
      <w:r>
        <w:rPr>
          <w:spacing w:val="-5"/>
        </w:rPr>
        <w:t> </w:t>
      </w:r>
      <w:r>
        <w:rPr/>
        <w:t>ДІЯЛЬНОСТІ</w:t>
      </w:r>
      <w:r>
        <w:rPr>
          <w:spacing w:val="-6"/>
        </w:rPr>
        <w:t> </w:t>
      </w:r>
      <w:r>
        <w:rPr/>
        <w:t>ПІДПРИЄМСТВА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38"/>
        </w:rPr>
      </w:pPr>
    </w:p>
    <w:p>
      <w:pPr>
        <w:pStyle w:val="ListParagraph"/>
        <w:numPr>
          <w:ilvl w:val="1"/>
          <w:numId w:val="19"/>
        </w:numPr>
        <w:tabs>
          <w:tab w:pos="1393" w:val="left" w:leader="none"/>
        </w:tabs>
        <w:spacing w:line="240" w:lineRule="auto" w:before="0" w:after="0"/>
        <w:ind w:left="1392" w:right="0" w:hanging="423"/>
        <w:jc w:val="left"/>
        <w:rPr>
          <w:sz w:val="28"/>
        </w:rPr>
      </w:pPr>
      <w:bookmarkStart w:name="_bookmark6" w:id="10"/>
      <w:bookmarkEnd w:id="10"/>
      <w:r>
        <w:rPr/>
      </w:r>
      <w:bookmarkStart w:name="_bookmark6" w:id="11"/>
      <w:bookmarkEnd w:id="11"/>
      <w:r>
        <w:rPr>
          <w:sz w:val="28"/>
        </w:rPr>
        <w:t>А</w:t>
      </w:r>
      <w:r>
        <w:rPr>
          <w:sz w:val="28"/>
        </w:rPr>
        <w:t>наліз</w:t>
      </w:r>
      <w:r>
        <w:rPr>
          <w:spacing w:val="-1"/>
          <w:sz w:val="28"/>
        </w:rPr>
        <w:t> </w:t>
      </w:r>
      <w:r>
        <w:rPr>
          <w:sz w:val="28"/>
        </w:rPr>
        <w:t>ринку</w:t>
      </w:r>
      <w:r>
        <w:rPr>
          <w:spacing w:val="-5"/>
          <w:sz w:val="28"/>
        </w:rPr>
        <w:t> </w:t>
      </w:r>
      <w:r>
        <w:rPr>
          <w:sz w:val="28"/>
        </w:rPr>
        <w:t>медійної реклами,</w:t>
      </w:r>
      <w:r>
        <w:rPr>
          <w:spacing w:val="-5"/>
          <w:sz w:val="28"/>
        </w:rPr>
        <w:t> </w:t>
      </w:r>
      <w:r>
        <w:rPr>
          <w:sz w:val="28"/>
        </w:rPr>
        <w:t>його стану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тенденції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240" w:firstLine="851"/>
        <w:jc w:val="both"/>
      </w:pPr>
      <w:r>
        <w:rPr/>
        <w:t>Ринок медійної реклами – впорядкована сукупність ринкових об’єктів, які</w:t>
      </w:r>
      <w:r>
        <w:rPr>
          <w:spacing w:val="1"/>
        </w:rPr>
        <w:t> </w:t>
      </w:r>
      <w:r>
        <w:rPr/>
        <w:t>забезпечують</w:t>
      </w:r>
      <w:r>
        <w:rPr>
          <w:spacing w:val="1"/>
        </w:rPr>
        <w:t> </w:t>
      </w:r>
      <w:r>
        <w:rPr/>
        <w:t>номінальне</w:t>
      </w:r>
      <w:r>
        <w:rPr>
          <w:spacing w:val="1"/>
        </w:rPr>
        <w:t> </w:t>
      </w:r>
      <w:r>
        <w:rPr/>
        <w:t>надання</w:t>
      </w:r>
      <w:r>
        <w:rPr>
          <w:spacing w:val="1"/>
        </w:rPr>
        <w:t> </w:t>
      </w:r>
      <w:r>
        <w:rPr/>
        <w:t>послуг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медійного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бізнес-</w:t>
      </w:r>
      <w:r>
        <w:rPr>
          <w:spacing w:val="1"/>
        </w:rPr>
        <w:t> </w:t>
      </w:r>
      <w:r>
        <w:rPr/>
        <w:t>суб’єктів. Через карантин весь ринок реклами зазнав значних втрат у 2020 році.</w:t>
      </w:r>
      <w:r>
        <w:rPr>
          <w:spacing w:val="1"/>
        </w:rPr>
        <w:t> </w:t>
      </w:r>
      <w:r>
        <w:rPr/>
        <w:t>Весь</w:t>
      </w:r>
      <w:r>
        <w:rPr>
          <w:spacing w:val="-3"/>
        </w:rPr>
        <w:t> </w:t>
      </w:r>
      <w:r>
        <w:rPr/>
        <w:t>ринок реклами</w:t>
      </w:r>
      <w:r>
        <w:rPr>
          <w:spacing w:val="-2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умовно</w:t>
      </w:r>
      <w:r>
        <w:rPr>
          <w:spacing w:val="-2"/>
        </w:rPr>
        <w:t> </w:t>
      </w:r>
      <w:r>
        <w:rPr/>
        <w:t>розділити</w:t>
      </w:r>
      <w:r>
        <w:rPr>
          <w:spacing w:val="-3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сегменти: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357" w:lineRule="auto" w:before="0" w:after="0"/>
        <w:ind w:left="838" w:right="240" w:hanging="360"/>
        <w:jc w:val="both"/>
        <w:rPr>
          <w:sz w:val="28"/>
        </w:rPr>
      </w:pPr>
      <w:r>
        <w:rPr>
          <w:sz w:val="28"/>
        </w:rPr>
        <w:t>ТБ-реклама.</w:t>
      </w:r>
      <w:r>
        <w:rPr>
          <w:spacing w:val="-8"/>
          <w:sz w:val="28"/>
        </w:rPr>
        <w:t> </w:t>
      </w:r>
      <w:r>
        <w:rPr>
          <w:sz w:val="28"/>
        </w:rPr>
        <w:t>Український</w:t>
      </w:r>
      <w:r>
        <w:rPr>
          <w:spacing w:val="-8"/>
          <w:sz w:val="28"/>
        </w:rPr>
        <w:t> </w:t>
      </w:r>
      <w:r>
        <w:rPr>
          <w:sz w:val="28"/>
        </w:rPr>
        <w:t>ринок</w:t>
      </w:r>
      <w:r>
        <w:rPr>
          <w:spacing w:val="-6"/>
          <w:sz w:val="28"/>
        </w:rPr>
        <w:t> </w:t>
      </w:r>
      <w:r>
        <w:rPr>
          <w:sz w:val="28"/>
        </w:rPr>
        <w:t>ТВ</w:t>
      </w:r>
      <w:r>
        <w:rPr>
          <w:spacing w:val="-7"/>
          <w:sz w:val="28"/>
        </w:rPr>
        <w:t> </w:t>
      </w:r>
      <w:r>
        <w:rPr>
          <w:sz w:val="28"/>
        </w:rPr>
        <w:t>реклами</w:t>
      </w:r>
      <w:r>
        <w:rPr>
          <w:spacing w:val="-6"/>
          <w:sz w:val="28"/>
        </w:rPr>
        <w:t> </w:t>
      </w:r>
      <w:r>
        <w:rPr>
          <w:sz w:val="28"/>
        </w:rPr>
        <w:t>один</w:t>
      </w:r>
      <w:r>
        <w:rPr>
          <w:spacing w:val="-6"/>
          <w:sz w:val="28"/>
        </w:rPr>
        <w:t> </w:t>
      </w:r>
      <w:r>
        <w:rPr>
          <w:sz w:val="28"/>
        </w:rPr>
        <w:t>з</w:t>
      </w:r>
      <w:r>
        <w:rPr>
          <w:spacing w:val="-7"/>
          <w:sz w:val="28"/>
        </w:rPr>
        <w:t> </w:t>
      </w:r>
      <w:r>
        <w:rPr>
          <w:sz w:val="28"/>
        </w:rPr>
        <w:t>небагатьох</w:t>
      </w:r>
      <w:r>
        <w:rPr>
          <w:spacing w:val="-6"/>
          <w:sz w:val="28"/>
        </w:rPr>
        <w:t> </w:t>
      </w:r>
      <w:r>
        <w:rPr>
          <w:sz w:val="28"/>
        </w:rPr>
        <w:t>у</w:t>
      </w:r>
      <w:r>
        <w:rPr>
          <w:spacing w:val="-10"/>
          <w:sz w:val="28"/>
        </w:rPr>
        <w:t> </w:t>
      </w:r>
      <w:r>
        <w:rPr>
          <w:sz w:val="28"/>
        </w:rPr>
        <w:t>світі,</w:t>
      </w:r>
      <w:r>
        <w:rPr>
          <w:spacing w:val="-7"/>
          <w:sz w:val="28"/>
        </w:rPr>
        <w:t> </w:t>
      </w:r>
      <w:r>
        <w:rPr>
          <w:sz w:val="28"/>
        </w:rPr>
        <w:t>який</w:t>
      </w:r>
      <w:r>
        <w:rPr>
          <w:spacing w:val="-6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умовах карантину зріс у грошовому вимірі.[36] Даний сегмент ринку можна</w:t>
      </w:r>
      <w:r>
        <w:rPr>
          <w:spacing w:val="-67"/>
          <w:sz w:val="28"/>
        </w:rPr>
        <w:t> </w:t>
      </w:r>
      <w:r>
        <w:rPr>
          <w:sz w:val="28"/>
        </w:rPr>
        <w:t>розділити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пряму</w:t>
      </w:r>
      <w:r>
        <w:rPr>
          <w:spacing w:val="1"/>
          <w:sz w:val="28"/>
        </w:rPr>
        <w:t> </w:t>
      </w:r>
      <w:r>
        <w:rPr>
          <w:sz w:val="28"/>
        </w:rPr>
        <w:t>рекламу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спонсорство.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2022</w:t>
      </w:r>
      <w:r>
        <w:rPr>
          <w:spacing w:val="1"/>
          <w:sz w:val="28"/>
        </w:rPr>
        <w:t> </w:t>
      </w:r>
      <w:r>
        <w:rPr>
          <w:sz w:val="28"/>
        </w:rPr>
        <w:t>році</w:t>
      </w:r>
      <w:r>
        <w:rPr>
          <w:spacing w:val="1"/>
          <w:sz w:val="28"/>
        </w:rPr>
        <w:t> </w:t>
      </w:r>
      <w:r>
        <w:rPr>
          <w:sz w:val="28"/>
        </w:rPr>
        <w:t>аналітики</w:t>
      </w:r>
      <w:r>
        <w:rPr>
          <w:spacing w:val="1"/>
          <w:sz w:val="28"/>
        </w:rPr>
        <w:t> </w:t>
      </w:r>
      <w:r>
        <w:rPr>
          <w:sz w:val="28"/>
        </w:rPr>
        <w:t>прогнозують</w:t>
      </w:r>
      <w:r>
        <w:rPr>
          <w:spacing w:val="1"/>
          <w:sz w:val="28"/>
        </w:rPr>
        <w:t> </w:t>
      </w:r>
      <w:r>
        <w:rPr>
          <w:sz w:val="28"/>
        </w:rPr>
        <w:t>зростання</w:t>
      </w:r>
      <w:r>
        <w:rPr>
          <w:spacing w:val="1"/>
          <w:sz w:val="28"/>
        </w:rPr>
        <w:t> </w:t>
      </w:r>
      <w:r>
        <w:rPr>
          <w:sz w:val="28"/>
        </w:rPr>
        <w:t>даного</w:t>
      </w:r>
      <w:r>
        <w:rPr>
          <w:spacing w:val="1"/>
          <w:sz w:val="28"/>
        </w:rPr>
        <w:t> </w:t>
      </w:r>
      <w:r>
        <w:rPr>
          <w:sz w:val="28"/>
        </w:rPr>
        <w:t>сегменту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10-15%</w:t>
      </w:r>
      <w:r>
        <w:rPr>
          <w:spacing w:val="1"/>
          <w:sz w:val="28"/>
        </w:rPr>
        <w:t> </w:t>
      </w:r>
      <w:r>
        <w:rPr>
          <w:sz w:val="28"/>
        </w:rPr>
        <w:t>у</w:t>
      </w:r>
      <w:r>
        <w:rPr>
          <w:spacing w:val="1"/>
          <w:sz w:val="28"/>
        </w:rPr>
        <w:t> </w:t>
      </w:r>
      <w:r>
        <w:rPr>
          <w:sz w:val="28"/>
        </w:rPr>
        <w:t>грошовому</w:t>
      </w:r>
      <w:r>
        <w:rPr>
          <w:spacing w:val="1"/>
          <w:sz w:val="28"/>
        </w:rPr>
        <w:t> </w:t>
      </w:r>
      <w:r>
        <w:rPr>
          <w:sz w:val="28"/>
        </w:rPr>
        <w:t>вимірі.</w:t>
      </w:r>
      <w:r>
        <w:rPr>
          <w:spacing w:val="-15"/>
          <w:sz w:val="28"/>
        </w:rPr>
        <w:t> </w:t>
      </w:r>
      <w:r>
        <w:rPr>
          <w:sz w:val="28"/>
        </w:rPr>
        <w:t>У</w:t>
      </w:r>
      <w:r>
        <w:rPr>
          <w:spacing w:val="-14"/>
          <w:sz w:val="28"/>
        </w:rPr>
        <w:t> </w:t>
      </w:r>
      <w:r>
        <w:rPr>
          <w:sz w:val="28"/>
        </w:rPr>
        <w:t>2020</w:t>
      </w:r>
      <w:r>
        <w:rPr>
          <w:spacing w:val="-13"/>
          <w:sz w:val="28"/>
        </w:rPr>
        <w:t> </w:t>
      </w:r>
      <w:r>
        <w:rPr>
          <w:sz w:val="28"/>
        </w:rPr>
        <w:t>році</w:t>
      </w:r>
      <w:r>
        <w:rPr>
          <w:spacing w:val="-16"/>
          <w:sz w:val="28"/>
        </w:rPr>
        <w:t> </w:t>
      </w:r>
      <w:r>
        <w:rPr>
          <w:sz w:val="28"/>
        </w:rPr>
        <w:t>пряма</w:t>
      </w:r>
      <w:r>
        <w:rPr>
          <w:spacing w:val="-13"/>
          <w:sz w:val="28"/>
        </w:rPr>
        <w:t> </w:t>
      </w:r>
      <w:r>
        <w:rPr>
          <w:sz w:val="28"/>
        </w:rPr>
        <w:t>реклама</w:t>
      </w:r>
      <w:r>
        <w:rPr>
          <w:spacing w:val="-12"/>
          <w:sz w:val="28"/>
        </w:rPr>
        <w:t> </w:t>
      </w:r>
      <w:r>
        <w:rPr>
          <w:sz w:val="28"/>
        </w:rPr>
        <w:t>за</w:t>
      </w:r>
      <w:r>
        <w:rPr>
          <w:spacing w:val="-14"/>
          <w:sz w:val="28"/>
        </w:rPr>
        <w:t> </w:t>
      </w:r>
      <w:r>
        <w:rPr>
          <w:sz w:val="28"/>
        </w:rPr>
        <w:t>об’ємами</w:t>
      </w:r>
      <w:r>
        <w:rPr>
          <w:spacing w:val="-12"/>
          <w:sz w:val="28"/>
        </w:rPr>
        <w:t> </w:t>
      </w:r>
      <w:r>
        <w:rPr>
          <w:sz w:val="28"/>
        </w:rPr>
        <w:t>розміщень</w:t>
      </w:r>
      <w:r>
        <w:rPr>
          <w:spacing w:val="-12"/>
          <w:sz w:val="28"/>
        </w:rPr>
        <w:t> </w:t>
      </w:r>
      <w:r>
        <w:rPr>
          <w:sz w:val="28"/>
        </w:rPr>
        <w:t>склала</w:t>
      </w:r>
      <w:r>
        <w:rPr>
          <w:spacing w:val="-12"/>
          <w:sz w:val="28"/>
        </w:rPr>
        <w:t> </w:t>
      </w:r>
      <w:r>
        <w:rPr>
          <w:sz w:val="28"/>
        </w:rPr>
        <w:t>10,</w:t>
      </w:r>
      <w:r>
        <w:rPr>
          <w:spacing w:val="-12"/>
          <w:sz w:val="28"/>
        </w:rPr>
        <w:t> </w:t>
      </w:r>
      <w:r>
        <w:rPr>
          <w:sz w:val="28"/>
        </w:rPr>
        <w:t>503</w:t>
      </w:r>
      <w:r>
        <w:rPr>
          <w:spacing w:val="-12"/>
          <w:sz w:val="28"/>
        </w:rPr>
        <w:t> </w:t>
      </w:r>
      <w:r>
        <w:rPr>
          <w:sz w:val="28"/>
        </w:rPr>
        <w:t>млд.</w:t>
      </w:r>
      <w:r>
        <w:rPr>
          <w:spacing w:val="-68"/>
          <w:sz w:val="28"/>
        </w:rPr>
        <w:t> </w:t>
      </w:r>
      <w:r>
        <w:rPr>
          <w:sz w:val="28"/>
        </w:rPr>
        <w:t>грн,</w:t>
      </w:r>
      <w:r>
        <w:rPr>
          <w:spacing w:val="-2"/>
          <w:sz w:val="28"/>
        </w:rPr>
        <w:t> </w:t>
      </w:r>
      <w:r>
        <w:rPr>
          <w:sz w:val="28"/>
        </w:rPr>
        <w:t>тоді</w:t>
      </w:r>
      <w:r>
        <w:rPr>
          <w:spacing w:val="1"/>
          <w:sz w:val="28"/>
        </w:rPr>
        <w:t> </w:t>
      </w:r>
      <w:r>
        <w:rPr>
          <w:sz w:val="28"/>
        </w:rPr>
        <w:t>як спонсорство</w:t>
      </w:r>
      <w:r>
        <w:rPr>
          <w:spacing w:val="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1,582</w:t>
      </w:r>
      <w:r>
        <w:rPr>
          <w:spacing w:val="-1"/>
          <w:sz w:val="28"/>
        </w:rPr>
        <w:t> </w:t>
      </w:r>
      <w:r>
        <w:rPr>
          <w:sz w:val="28"/>
        </w:rPr>
        <w:t>млд.</w:t>
      </w:r>
      <w:r>
        <w:rPr>
          <w:spacing w:val="-1"/>
          <w:sz w:val="28"/>
        </w:rPr>
        <w:t> </w:t>
      </w:r>
      <w:r>
        <w:rPr>
          <w:sz w:val="28"/>
        </w:rPr>
        <w:t>грн.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338" w:lineRule="exact" w:before="0" w:after="0"/>
        <w:ind w:left="838" w:right="0" w:hanging="361"/>
        <w:jc w:val="both"/>
        <w:rPr>
          <w:sz w:val="28"/>
        </w:rPr>
      </w:pPr>
      <w:r>
        <w:rPr>
          <w:sz w:val="28"/>
        </w:rPr>
        <w:t>Реклама</w:t>
      </w:r>
      <w:r>
        <w:rPr>
          <w:spacing w:val="-3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пресі.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352" w:lineRule="auto" w:before="145" w:after="0"/>
        <w:ind w:left="838" w:right="244" w:hanging="360"/>
        <w:jc w:val="both"/>
        <w:rPr>
          <w:sz w:val="28"/>
        </w:rPr>
      </w:pPr>
      <w:r>
        <w:rPr>
          <w:sz w:val="28"/>
        </w:rPr>
        <w:t>Реклама на радіо. Інвестиції в радіо зросли на 27% за перше півріччя 2021</w:t>
      </w:r>
      <w:r>
        <w:rPr>
          <w:spacing w:val="1"/>
          <w:sz w:val="28"/>
        </w:rPr>
        <w:t> </w:t>
      </w:r>
      <w:r>
        <w:rPr>
          <w:sz w:val="28"/>
        </w:rPr>
        <w:t>року у порівнянні з 2020 роком. На другу половину року аналітики дають</w:t>
      </w:r>
      <w:r>
        <w:rPr>
          <w:spacing w:val="1"/>
          <w:sz w:val="28"/>
        </w:rPr>
        <w:t> </w:t>
      </w:r>
      <w:r>
        <w:rPr>
          <w:sz w:val="28"/>
        </w:rPr>
        <w:t>прогноз</w:t>
      </w:r>
      <w:r>
        <w:rPr>
          <w:spacing w:val="-6"/>
          <w:sz w:val="28"/>
        </w:rPr>
        <w:t> </w:t>
      </w:r>
      <w:r>
        <w:rPr>
          <w:sz w:val="28"/>
        </w:rPr>
        <w:t>15%</w:t>
      </w:r>
      <w:r>
        <w:rPr>
          <w:spacing w:val="-3"/>
          <w:sz w:val="28"/>
        </w:rPr>
        <w:t> </w:t>
      </w:r>
      <w:r>
        <w:rPr>
          <w:sz w:val="28"/>
        </w:rPr>
        <w:t>зростання.</w:t>
      </w:r>
      <w:r>
        <w:rPr>
          <w:spacing w:val="-2"/>
          <w:sz w:val="28"/>
        </w:rPr>
        <w:t> </w:t>
      </w:r>
      <w:r>
        <w:rPr>
          <w:sz w:val="28"/>
        </w:rPr>
        <w:t>Серед</w:t>
      </w:r>
      <w:r>
        <w:rPr>
          <w:spacing w:val="-4"/>
          <w:sz w:val="28"/>
        </w:rPr>
        <w:t> </w:t>
      </w:r>
      <w:r>
        <w:rPr>
          <w:sz w:val="28"/>
        </w:rPr>
        <w:t>категорій,</w:t>
      </w:r>
      <w:r>
        <w:rPr>
          <w:spacing w:val="-3"/>
          <w:sz w:val="28"/>
        </w:rPr>
        <w:t> </w:t>
      </w:r>
      <w:r>
        <w:rPr>
          <w:sz w:val="28"/>
        </w:rPr>
        <w:t>як</w:t>
      </w:r>
      <w:r>
        <w:rPr>
          <w:spacing w:val="-5"/>
          <w:sz w:val="28"/>
        </w:rPr>
        <w:t> </w:t>
      </w:r>
      <w:r>
        <w:rPr>
          <w:sz w:val="28"/>
        </w:rPr>
        <w:t>і</w:t>
      </w:r>
      <w:r>
        <w:rPr>
          <w:spacing w:val="-1"/>
          <w:sz w:val="28"/>
        </w:rPr>
        <w:t> </w:t>
      </w:r>
      <w:r>
        <w:rPr>
          <w:sz w:val="28"/>
        </w:rPr>
        <w:t>в</w:t>
      </w:r>
      <w:r>
        <w:rPr>
          <w:spacing w:val="-3"/>
          <w:sz w:val="28"/>
        </w:rPr>
        <w:t> </w:t>
      </w:r>
      <w:r>
        <w:rPr>
          <w:sz w:val="28"/>
        </w:rPr>
        <w:t>2020</w:t>
      </w:r>
      <w:r>
        <w:rPr>
          <w:spacing w:val="-3"/>
          <w:sz w:val="28"/>
        </w:rPr>
        <w:t> </w:t>
      </w:r>
      <w:r>
        <w:rPr>
          <w:sz w:val="28"/>
        </w:rPr>
        <w:t>році,</w:t>
      </w:r>
      <w:r>
        <w:rPr>
          <w:spacing w:val="-3"/>
          <w:sz w:val="28"/>
        </w:rPr>
        <w:t> </w:t>
      </w:r>
      <w:r>
        <w:rPr>
          <w:sz w:val="28"/>
        </w:rPr>
        <w:t>лідерство</w:t>
      </w:r>
      <w:r>
        <w:rPr>
          <w:spacing w:val="-1"/>
          <w:sz w:val="28"/>
        </w:rPr>
        <w:t> </w:t>
      </w:r>
      <w:r>
        <w:rPr>
          <w:sz w:val="28"/>
        </w:rPr>
        <w:t>зберегли</w:t>
      </w:r>
    </w:p>
    <w:p>
      <w:pPr>
        <w:pStyle w:val="BodyText"/>
        <w:spacing w:line="360" w:lineRule="auto" w:before="6"/>
        <w:ind w:left="838" w:right="240"/>
        <w:jc w:val="both"/>
      </w:pPr>
      <w:r>
        <w:rPr/>
        <w:t>«лікарські препарати», а от найбільша динаміка зафіксована одразу у 3-х</w:t>
      </w:r>
      <w:r>
        <w:rPr>
          <w:spacing w:val="1"/>
        </w:rPr>
        <w:t> </w:t>
      </w:r>
      <w:r>
        <w:rPr/>
        <w:t>категоріях:</w:t>
      </w:r>
      <w:r>
        <w:rPr>
          <w:spacing w:val="14"/>
        </w:rPr>
        <w:t> </w:t>
      </w:r>
      <w:r>
        <w:rPr/>
        <w:t>«розваги»</w:t>
      </w:r>
      <w:r>
        <w:rPr>
          <w:spacing w:val="12"/>
        </w:rPr>
        <w:t> </w:t>
      </w:r>
      <w:r>
        <w:rPr/>
        <w:t>(+80%,</w:t>
      </w:r>
      <w:r>
        <w:rPr>
          <w:spacing w:val="12"/>
        </w:rPr>
        <w:t> </w:t>
      </w:r>
      <w:r>
        <w:rPr/>
        <w:t>основний</w:t>
      </w:r>
      <w:r>
        <w:rPr>
          <w:spacing w:val="13"/>
        </w:rPr>
        <w:t> </w:t>
      </w:r>
      <w:r>
        <w:rPr/>
        <w:t>драйвер</w:t>
      </w:r>
      <w:r>
        <w:rPr>
          <w:spacing w:val="13"/>
        </w:rPr>
        <w:t> </w:t>
      </w:r>
      <w:r>
        <w:rPr/>
        <w:t>категорії</w:t>
      </w:r>
      <w:r>
        <w:rPr>
          <w:spacing w:val="21"/>
        </w:rPr>
        <w:t> </w:t>
      </w:r>
      <w:r>
        <w:rPr/>
        <w:t>–</w:t>
      </w:r>
      <w:r>
        <w:rPr>
          <w:spacing w:val="14"/>
        </w:rPr>
        <w:t> </w:t>
      </w:r>
      <w:r>
        <w:rPr/>
        <w:t>казино),</w:t>
      </w:r>
    </w:p>
    <w:p>
      <w:pPr>
        <w:pStyle w:val="BodyText"/>
        <w:spacing w:line="360" w:lineRule="auto" w:before="2"/>
        <w:ind w:left="838" w:right="246"/>
        <w:jc w:val="both"/>
      </w:pPr>
      <w:r>
        <w:rPr/>
        <w:t>«алкоголь»</w:t>
      </w:r>
      <w:r>
        <w:rPr>
          <w:spacing w:val="1"/>
        </w:rPr>
        <w:t> </w:t>
      </w:r>
      <w:r>
        <w:rPr/>
        <w:t>(+52%) та</w:t>
      </w:r>
      <w:r>
        <w:rPr>
          <w:spacing w:val="1"/>
        </w:rPr>
        <w:t> </w:t>
      </w:r>
      <w:r>
        <w:rPr/>
        <w:t>«автотранспорт»</w:t>
      </w:r>
      <w:r>
        <w:rPr>
          <w:spacing w:val="1"/>
        </w:rPr>
        <w:t> </w:t>
      </w:r>
      <w:r>
        <w:rPr/>
        <w:t>(+41%).</w:t>
      </w:r>
      <w:r>
        <w:rPr>
          <w:spacing w:val="1"/>
        </w:rPr>
        <w:t> </w:t>
      </w:r>
      <w:r>
        <w:rPr/>
        <w:t>На другу половину року</w:t>
      </w:r>
      <w:r>
        <w:rPr>
          <w:spacing w:val="1"/>
        </w:rPr>
        <w:t> </w:t>
      </w:r>
      <w:r>
        <w:rPr/>
        <w:t>прогнозується той самий тренд і очікується жваве збільшення інвестицій</w:t>
      </w:r>
      <w:r>
        <w:rPr>
          <w:spacing w:val="1"/>
        </w:rPr>
        <w:t> </w:t>
      </w:r>
      <w:r>
        <w:rPr/>
        <w:t>категорії «торгівля».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357" w:lineRule="auto" w:before="0" w:after="0"/>
        <w:ind w:left="838" w:right="244" w:hanging="360"/>
        <w:jc w:val="both"/>
        <w:rPr>
          <w:sz w:val="28"/>
        </w:rPr>
      </w:pPr>
      <w:r>
        <w:rPr>
          <w:sz w:val="28"/>
        </w:rPr>
        <w:t>Зовнішня</w:t>
      </w:r>
      <w:r>
        <w:rPr>
          <w:spacing w:val="1"/>
          <w:sz w:val="28"/>
        </w:rPr>
        <w:t> </w:t>
      </w:r>
      <w:r>
        <w:rPr>
          <w:sz w:val="28"/>
        </w:rPr>
        <w:t>реклама</w:t>
      </w:r>
      <w:r>
        <w:rPr>
          <w:spacing w:val="1"/>
          <w:sz w:val="28"/>
        </w:rPr>
        <w:t> </w:t>
      </w:r>
      <w:r>
        <w:rPr>
          <w:sz w:val="28"/>
        </w:rPr>
        <w:t>Out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Home</w:t>
      </w:r>
      <w:r>
        <w:rPr>
          <w:spacing w:val="1"/>
          <w:sz w:val="28"/>
        </w:rPr>
        <w:t> </w:t>
      </w:r>
      <w:r>
        <w:rPr>
          <w:sz w:val="28"/>
        </w:rPr>
        <w:t>Media(OOH).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прогнозами,</w:t>
      </w:r>
      <w:r>
        <w:rPr>
          <w:spacing w:val="1"/>
          <w:sz w:val="28"/>
        </w:rPr>
        <w:t> </w:t>
      </w:r>
      <w:r>
        <w:rPr>
          <w:sz w:val="28"/>
        </w:rPr>
        <w:t>ринок</w:t>
      </w:r>
      <w:r>
        <w:rPr>
          <w:spacing w:val="1"/>
          <w:sz w:val="28"/>
        </w:rPr>
        <w:t> </w:t>
      </w:r>
      <w:r>
        <w:rPr>
          <w:sz w:val="28"/>
        </w:rPr>
        <w:t>зовнішньої реклами (OOH) повинен вирости на 5% в наступному році. Після</w:t>
      </w:r>
      <w:r>
        <w:rPr>
          <w:spacing w:val="-68"/>
          <w:sz w:val="28"/>
        </w:rPr>
        <w:t> </w:t>
      </w:r>
      <w:r>
        <w:rPr>
          <w:sz w:val="28"/>
        </w:rPr>
        <w:t>початку карантину, цей сегмент реклами постраждав найбільше через різке</w:t>
      </w:r>
      <w:r>
        <w:rPr>
          <w:spacing w:val="1"/>
          <w:sz w:val="28"/>
        </w:rPr>
        <w:t> </w:t>
      </w:r>
      <w:r>
        <w:rPr>
          <w:sz w:val="28"/>
        </w:rPr>
        <w:t>зменшення кількості людей на вулицях. При збільшенні виручки на 5% в</w:t>
      </w:r>
      <w:r>
        <w:rPr>
          <w:spacing w:val="1"/>
          <w:sz w:val="28"/>
        </w:rPr>
        <w:t> </w:t>
      </w:r>
      <w:r>
        <w:rPr>
          <w:sz w:val="28"/>
        </w:rPr>
        <w:t>порівнянні з 2020 роком продажі реклами в першому кварталі 2021 року</w:t>
      </w:r>
      <w:r>
        <w:rPr>
          <w:spacing w:val="1"/>
          <w:sz w:val="28"/>
        </w:rPr>
        <w:t> </w:t>
      </w:r>
      <w:r>
        <w:rPr>
          <w:sz w:val="28"/>
        </w:rPr>
        <w:t>склали</w:t>
      </w:r>
      <w:r>
        <w:rPr>
          <w:spacing w:val="49"/>
          <w:sz w:val="28"/>
        </w:rPr>
        <w:t> </w:t>
      </w:r>
      <w:r>
        <w:rPr>
          <w:sz w:val="28"/>
        </w:rPr>
        <w:t>понад</w:t>
      </w:r>
      <w:r>
        <w:rPr>
          <w:spacing w:val="52"/>
          <w:sz w:val="28"/>
        </w:rPr>
        <w:t> </w:t>
      </w:r>
      <w:r>
        <w:rPr>
          <w:sz w:val="28"/>
        </w:rPr>
        <w:t>1,5</w:t>
      </w:r>
      <w:r>
        <w:rPr>
          <w:spacing w:val="53"/>
          <w:sz w:val="28"/>
        </w:rPr>
        <w:t> </w:t>
      </w:r>
      <w:r>
        <w:rPr>
          <w:sz w:val="28"/>
        </w:rPr>
        <w:t>мільярда</w:t>
      </w:r>
      <w:r>
        <w:rPr>
          <w:spacing w:val="49"/>
          <w:sz w:val="28"/>
        </w:rPr>
        <w:t> </w:t>
      </w:r>
      <w:r>
        <w:rPr>
          <w:sz w:val="28"/>
        </w:rPr>
        <w:t>доларів.</w:t>
      </w:r>
      <w:r>
        <w:rPr>
          <w:spacing w:val="51"/>
          <w:sz w:val="28"/>
        </w:rPr>
        <w:t> </w:t>
      </w:r>
      <w:r>
        <w:rPr>
          <w:sz w:val="28"/>
        </w:rPr>
        <w:t>Вертикалі</w:t>
      </w:r>
      <w:r>
        <w:rPr>
          <w:spacing w:val="52"/>
          <w:sz w:val="28"/>
        </w:rPr>
        <w:t> </w:t>
      </w:r>
      <w:r>
        <w:rPr>
          <w:sz w:val="28"/>
        </w:rPr>
        <w:t>з</w:t>
      </w:r>
      <w:r>
        <w:rPr>
          <w:spacing w:val="48"/>
          <w:sz w:val="28"/>
        </w:rPr>
        <w:t> </w:t>
      </w:r>
      <w:r>
        <w:rPr>
          <w:sz w:val="28"/>
        </w:rPr>
        <w:t>найбільшим</w:t>
      </w:r>
      <w:r>
        <w:rPr>
          <w:spacing w:val="53"/>
          <w:sz w:val="28"/>
        </w:rPr>
        <w:t> </w:t>
      </w:r>
      <w:r>
        <w:rPr>
          <w:sz w:val="28"/>
        </w:rPr>
        <w:t>збільшенням</w:t>
      </w:r>
    </w:p>
    <w:p>
      <w:pPr>
        <w:spacing w:after="0" w:line="357" w:lineRule="auto"/>
        <w:jc w:val="both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left="838" w:right="251"/>
        <w:jc w:val="both"/>
      </w:pPr>
      <w:r>
        <w:rPr/>
        <w:t>покупок зовнішньої реклами в першому кварталі були: уряд / політика (+</w:t>
      </w:r>
      <w:r>
        <w:rPr>
          <w:spacing w:val="1"/>
        </w:rPr>
        <w:t> </w:t>
      </w:r>
      <w:r>
        <w:rPr/>
        <w:t>20,6%),</w:t>
      </w:r>
      <w:r>
        <w:rPr>
          <w:spacing w:val="-2"/>
        </w:rPr>
        <w:t> </w:t>
      </w:r>
      <w:r>
        <w:rPr/>
        <w:t>страхування</w:t>
      </w:r>
      <w:r>
        <w:rPr>
          <w:spacing w:val="-2"/>
        </w:rPr>
        <w:t> </w:t>
      </w:r>
      <w:r>
        <w:rPr/>
        <w:t>і нерухомість</w:t>
      </w:r>
      <w:r>
        <w:rPr>
          <w:spacing w:val="-1"/>
        </w:rPr>
        <w:t> </w:t>
      </w:r>
      <w:r>
        <w:rPr/>
        <w:t>(+</w:t>
      </w:r>
      <w:r>
        <w:rPr>
          <w:spacing w:val="-2"/>
        </w:rPr>
        <w:t> </w:t>
      </w:r>
      <w:r>
        <w:rPr/>
        <w:t>17,4%)[37].</w:t>
      </w:r>
    </w:p>
    <w:p>
      <w:pPr>
        <w:pStyle w:val="BodyText"/>
        <w:spacing w:line="360" w:lineRule="auto" w:before="2"/>
        <w:ind w:left="838" w:right="243"/>
        <w:jc w:val="both"/>
      </w:pPr>
      <w:r>
        <w:rPr/>
        <w:t>До другого кварталу 2022 роки ринок зовнішньої реклами був яскравою</w:t>
      </w:r>
      <w:r>
        <w:rPr>
          <w:spacing w:val="1"/>
        </w:rPr>
        <w:t> </w:t>
      </w:r>
      <w:r>
        <w:rPr/>
        <w:t>плямою. За даними Group M, 7% всієї відслідковується реклами в 2019 році</w:t>
      </w:r>
      <w:r>
        <w:rPr>
          <w:spacing w:val="1"/>
        </w:rPr>
        <w:t> </w:t>
      </w:r>
      <w:r>
        <w:rPr/>
        <w:t>в світі, близько 40 мільярдів доларів, було направлено на зовнішню рекламу</w:t>
      </w:r>
      <w:r>
        <w:rPr>
          <w:spacing w:val="-67"/>
        </w:rPr>
        <w:t> </w:t>
      </w:r>
      <w:r>
        <w:rPr/>
        <w:t>в</w:t>
      </w:r>
      <w:r>
        <w:rPr>
          <w:spacing w:val="1"/>
        </w:rPr>
        <w:t> </w:t>
      </w:r>
      <w:r>
        <w:rPr/>
        <w:t>2019</w:t>
      </w:r>
      <w:r>
        <w:rPr>
          <w:spacing w:val="1"/>
        </w:rPr>
        <w:t> </w:t>
      </w:r>
      <w:r>
        <w:rPr/>
        <w:t>році.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цифра</w:t>
      </w:r>
      <w:r>
        <w:rPr>
          <w:spacing w:val="1"/>
        </w:rPr>
        <w:t> </w:t>
      </w:r>
      <w:r>
        <w:rPr/>
        <w:t>включає</w:t>
      </w:r>
      <w:r>
        <w:rPr>
          <w:spacing w:val="1"/>
        </w:rPr>
        <w:t> </w:t>
      </w:r>
      <w:r>
        <w:rPr/>
        <w:t>рекламу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кінотеатрах.</w:t>
      </w:r>
      <w:r>
        <w:rPr>
          <w:spacing w:val="1"/>
        </w:rPr>
        <w:t> </w:t>
      </w:r>
      <w:r>
        <w:rPr/>
        <w:t>Приблизно</w:t>
      </w:r>
      <w:r>
        <w:rPr>
          <w:spacing w:val="1"/>
        </w:rPr>
        <w:t> </w:t>
      </w:r>
      <w:r>
        <w:rPr/>
        <w:t>12</w:t>
      </w:r>
      <w:r>
        <w:rPr>
          <w:spacing w:val="1"/>
        </w:rPr>
        <w:t> </w:t>
      </w:r>
      <w:r>
        <w:rPr/>
        <w:t>мільярдів доларів, або 30% ринку, припадає на цифрові технології. Це число</w:t>
      </w:r>
      <w:r>
        <w:rPr>
          <w:spacing w:val="-67"/>
        </w:rPr>
        <w:t> </w:t>
      </w:r>
      <w:r>
        <w:rPr/>
        <w:t>вказує на стрімке зростання цифрового ринку виїзних послуг. Маркетологи</w:t>
      </w:r>
      <w:r>
        <w:rPr>
          <w:spacing w:val="1"/>
        </w:rPr>
        <w:t> </w:t>
      </w:r>
      <w:r>
        <w:rPr/>
        <w:t>явно</w:t>
      </w:r>
      <w:r>
        <w:rPr>
          <w:spacing w:val="-4"/>
        </w:rPr>
        <w:t> </w:t>
      </w:r>
      <w:r>
        <w:rPr/>
        <w:t>вважали,</w:t>
      </w:r>
      <w:r>
        <w:rPr>
          <w:spacing w:val="-5"/>
        </w:rPr>
        <w:t> </w:t>
      </w:r>
      <w:r>
        <w:rPr/>
        <w:t>що</w:t>
      </w:r>
      <w:r>
        <w:rPr>
          <w:spacing w:val="-3"/>
        </w:rPr>
        <w:t> </w:t>
      </w:r>
      <w:r>
        <w:rPr/>
        <w:t>вони</w:t>
      </w:r>
      <w:r>
        <w:rPr>
          <w:spacing w:val="-4"/>
        </w:rPr>
        <w:t> </w:t>
      </w:r>
      <w:r>
        <w:rPr/>
        <w:t>досягають</w:t>
      </w:r>
      <w:r>
        <w:rPr>
          <w:spacing w:val="-5"/>
        </w:rPr>
        <w:t> </w:t>
      </w:r>
      <w:r>
        <w:rPr/>
        <w:t>споживачів</w:t>
      </w:r>
      <w:r>
        <w:rPr>
          <w:spacing w:val="-4"/>
        </w:rPr>
        <w:t> </w:t>
      </w:r>
      <w:r>
        <w:rPr/>
        <w:t>по</w:t>
      </w:r>
      <w:r>
        <w:rPr>
          <w:spacing w:val="-4"/>
        </w:rPr>
        <w:t> </w:t>
      </w:r>
      <w:r>
        <w:rPr/>
        <w:t>дорозі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роботу</w:t>
      </w:r>
      <w:r>
        <w:rPr>
          <w:spacing w:val="-8"/>
        </w:rPr>
        <w:t> </w:t>
      </w:r>
      <w:r>
        <w:rPr/>
        <w:t>або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одне</w:t>
      </w:r>
      <w:r>
        <w:rPr>
          <w:spacing w:val="-68"/>
        </w:rPr>
        <w:t> </w:t>
      </w:r>
      <w:r>
        <w:rPr>
          <w:spacing w:val="-1"/>
        </w:rPr>
        <w:t>з</w:t>
      </w:r>
      <w:r>
        <w:rPr>
          <w:spacing w:val="-14"/>
        </w:rPr>
        <w:t> </w:t>
      </w:r>
      <w:r>
        <w:rPr>
          <w:spacing w:val="-1"/>
        </w:rPr>
        <w:t>улюблених</w:t>
      </w:r>
      <w:r>
        <w:rPr>
          <w:spacing w:val="-12"/>
        </w:rPr>
        <w:t> </w:t>
      </w:r>
      <w:r>
        <w:rPr/>
        <w:t>місць</w:t>
      </w:r>
      <w:r>
        <w:rPr>
          <w:spacing w:val="-14"/>
        </w:rPr>
        <w:t> </w:t>
      </w:r>
      <w:r>
        <w:rPr/>
        <w:t>розваг.</w:t>
      </w:r>
      <w:r>
        <w:rPr>
          <w:spacing w:val="-13"/>
        </w:rPr>
        <w:t> </w:t>
      </w:r>
      <w:r>
        <w:rPr/>
        <w:t>Споживачі</w:t>
      </w:r>
      <w:r>
        <w:rPr>
          <w:spacing w:val="-15"/>
        </w:rPr>
        <w:t> </w:t>
      </w:r>
      <w:r>
        <w:rPr/>
        <w:t>помічали</w:t>
      </w:r>
      <w:r>
        <w:rPr>
          <w:spacing w:val="-15"/>
        </w:rPr>
        <w:t> </w:t>
      </w:r>
      <w:r>
        <w:rPr/>
        <w:t>рекламу</w:t>
      </w:r>
      <w:r>
        <w:rPr>
          <w:spacing w:val="-17"/>
        </w:rPr>
        <w:t> </w:t>
      </w:r>
      <w:r>
        <w:rPr/>
        <w:t>на</w:t>
      </w:r>
      <w:r>
        <w:rPr>
          <w:spacing w:val="-15"/>
        </w:rPr>
        <w:t> </w:t>
      </w:r>
      <w:r>
        <w:rPr/>
        <w:t>рекламних</w:t>
      </w:r>
      <w:r>
        <w:rPr>
          <w:spacing w:val="-15"/>
        </w:rPr>
        <w:t> </w:t>
      </w:r>
      <w:r>
        <w:rPr/>
        <w:t>щитах,</w:t>
      </w:r>
      <w:r>
        <w:rPr>
          <w:spacing w:val="-67"/>
        </w:rPr>
        <w:t> </w:t>
      </w:r>
      <w:r>
        <w:rPr/>
        <w:t>вуличних</w:t>
      </w:r>
      <w:r>
        <w:rPr>
          <w:spacing w:val="1"/>
        </w:rPr>
        <w:t> </w:t>
      </w:r>
      <w:r>
        <w:rPr/>
        <w:t>меблів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громадському</w:t>
      </w:r>
      <w:r>
        <w:rPr>
          <w:spacing w:val="1"/>
        </w:rPr>
        <w:t> </w:t>
      </w:r>
      <w:r>
        <w:rPr/>
        <w:t>транспорті.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багатьох</w:t>
      </w:r>
      <w:r>
        <w:rPr>
          <w:spacing w:val="1"/>
        </w:rPr>
        <w:t> </w:t>
      </w:r>
      <w:r>
        <w:rPr/>
        <w:t>випадках</w:t>
      </w:r>
      <w:r>
        <w:rPr>
          <w:spacing w:val="1"/>
        </w:rPr>
        <w:t> </w:t>
      </w:r>
      <w:r>
        <w:rPr/>
        <w:t>ці</w:t>
      </w:r>
      <w:r>
        <w:rPr>
          <w:spacing w:val="1"/>
        </w:rPr>
        <w:t> </w:t>
      </w:r>
      <w:r>
        <w:rPr/>
        <w:t>зовнішні повідомлення</w:t>
      </w:r>
      <w:r>
        <w:rPr>
          <w:spacing w:val="-3"/>
        </w:rPr>
        <w:t> </w:t>
      </w:r>
      <w:r>
        <w:rPr/>
        <w:t>були цифровими.</w:t>
      </w:r>
    </w:p>
    <w:p>
      <w:pPr>
        <w:pStyle w:val="BodyText"/>
        <w:spacing w:line="360" w:lineRule="auto"/>
        <w:ind w:left="838" w:right="240"/>
        <w:jc w:val="both"/>
      </w:pPr>
      <w:r>
        <w:rPr/>
        <w:t>Однак</w:t>
      </w:r>
      <w:r>
        <w:rPr>
          <w:spacing w:val="1"/>
        </w:rPr>
        <w:t> </w:t>
      </w:r>
      <w:r>
        <w:rPr/>
        <w:t>проблеми,</w:t>
      </w:r>
      <w:r>
        <w:rPr>
          <w:spacing w:val="1"/>
        </w:rPr>
        <w:t> </w:t>
      </w:r>
      <w:r>
        <w:rPr/>
        <w:t>пов'язані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ізоляцією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зв'язку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COVID-19,</w:t>
      </w:r>
      <w:r>
        <w:rPr>
          <w:spacing w:val="1"/>
        </w:rPr>
        <w:t> </w:t>
      </w:r>
      <w:r>
        <w:rPr/>
        <w:t>серйозно</w:t>
      </w:r>
      <w:r>
        <w:rPr>
          <w:spacing w:val="1"/>
        </w:rPr>
        <w:t> </w:t>
      </w:r>
      <w:r>
        <w:rPr/>
        <w:t>вплинули на індустрію зовнішньої реклами в другому кварталі. Майте на</w:t>
      </w:r>
      <w:r>
        <w:rPr>
          <w:spacing w:val="1"/>
        </w:rPr>
        <w:t> </w:t>
      </w:r>
      <w:r>
        <w:rPr/>
        <w:t>увазі, що найбільша категорія витрат на зовнішню рекламу, яка становить</w:t>
      </w:r>
      <w:r>
        <w:rPr>
          <w:spacing w:val="1"/>
        </w:rPr>
        <w:t> </w:t>
      </w:r>
      <w:r>
        <w:rPr/>
        <w:t>24,2%, - це місцеві послуги та розваги. Витрати, швидше за все, залишаться</w:t>
      </w:r>
      <w:r>
        <w:rPr>
          <w:spacing w:val="1"/>
        </w:rPr>
        <w:t> </w:t>
      </w:r>
      <w:r>
        <w:rPr/>
        <w:t>на низькому рівні в цій категорії аж до третього кварталу цього року або до</w:t>
      </w:r>
      <w:r>
        <w:rPr>
          <w:spacing w:val="1"/>
        </w:rPr>
        <w:t> </w:t>
      </w:r>
      <w:r>
        <w:rPr/>
        <w:t>тих</w:t>
      </w:r>
      <w:r>
        <w:rPr>
          <w:spacing w:val="-3"/>
        </w:rPr>
        <w:t> </w:t>
      </w:r>
      <w:r>
        <w:rPr/>
        <w:t>пір,</w:t>
      </w:r>
      <w:r>
        <w:rPr>
          <w:spacing w:val="-2"/>
        </w:rPr>
        <w:t> </w:t>
      </w:r>
      <w:r>
        <w:rPr/>
        <w:t>поки вакцина</w:t>
      </w:r>
      <w:r>
        <w:rPr>
          <w:spacing w:val="-1"/>
        </w:rPr>
        <w:t> </w:t>
      </w:r>
      <w:r>
        <w:rPr/>
        <w:t>від</w:t>
      </w:r>
      <w:r>
        <w:rPr>
          <w:spacing w:val="1"/>
        </w:rPr>
        <w:t> </w:t>
      </w:r>
      <w:r>
        <w:rPr/>
        <w:t>COVID-19 не</w:t>
      </w:r>
      <w:r>
        <w:rPr>
          <w:spacing w:val="-3"/>
        </w:rPr>
        <w:t> </w:t>
      </w:r>
      <w:r>
        <w:rPr/>
        <w:t>стане</w:t>
      </w:r>
      <w:r>
        <w:rPr>
          <w:spacing w:val="-1"/>
        </w:rPr>
        <w:t> </w:t>
      </w:r>
      <w:r>
        <w:rPr/>
        <w:t>широко</w:t>
      </w:r>
      <w:r>
        <w:rPr>
          <w:spacing w:val="-3"/>
        </w:rPr>
        <w:t> </w:t>
      </w:r>
      <w:r>
        <w:rPr/>
        <w:t>доступною.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357" w:lineRule="auto" w:before="0" w:after="0"/>
        <w:ind w:left="838" w:right="244" w:hanging="360"/>
        <w:jc w:val="both"/>
        <w:rPr>
          <w:sz w:val="28"/>
        </w:rPr>
      </w:pPr>
      <w:r>
        <w:rPr>
          <w:sz w:val="28"/>
        </w:rPr>
        <w:t>Діджитал-реклама. Всю діджитал рекламу можна розділити на performance</w:t>
      </w:r>
      <w:r>
        <w:rPr>
          <w:spacing w:val="1"/>
          <w:sz w:val="28"/>
        </w:rPr>
        <w:t> </w:t>
      </w:r>
      <w:r>
        <w:rPr>
          <w:sz w:val="28"/>
        </w:rPr>
        <w:t>та media. Кожен напрямок виконує власні функції та є важливою складової</w:t>
      </w:r>
      <w:r>
        <w:rPr>
          <w:spacing w:val="1"/>
          <w:sz w:val="28"/>
        </w:rPr>
        <w:t> </w:t>
      </w:r>
      <w:r>
        <w:rPr>
          <w:sz w:val="28"/>
        </w:rPr>
        <w:t>діджитал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Сьогодні</w:t>
      </w:r>
      <w:r>
        <w:rPr>
          <w:spacing w:val="1"/>
          <w:sz w:val="28"/>
        </w:rPr>
        <w:t> </w:t>
      </w:r>
      <w:r>
        <w:rPr>
          <w:sz w:val="28"/>
        </w:rPr>
        <w:t>все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рекламодавців</w:t>
      </w:r>
      <w:r>
        <w:rPr>
          <w:spacing w:val="1"/>
          <w:sz w:val="28"/>
        </w:rPr>
        <w:t> </w:t>
      </w:r>
      <w:r>
        <w:rPr>
          <w:sz w:val="28"/>
        </w:rPr>
        <w:t>непропорційно збільшують бюджети саме діджитал. Даний сегмент показує</w:t>
      </w:r>
      <w:r>
        <w:rPr>
          <w:spacing w:val="1"/>
          <w:sz w:val="28"/>
        </w:rPr>
        <w:t> </w:t>
      </w:r>
      <w:r>
        <w:rPr>
          <w:sz w:val="28"/>
        </w:rPr>
        <w:t>найбільший приріст, приблизно 38% щорічно. У порівнянні з класичними</w:t>
      </w:r>
      <w:r>
        <w:rPr>
          <w:spacing w:val="1"/>
          <w:sz w:val="28"/>
        </w:rPr>
        <w:t> </w:t>
      </w:r>
      <w:r>
        <w:rPr>
          <w:sz w:val="28"/>
        </w:rPr>
        <w:t>медіа,</w:t>
      </w:r>
      <w:r>
        <w:rPr>
          <w:spacing w:val="1"/>
          <w:sz w:val="28"/>
        </w:rPr>
        <w:t> </w:t>
      </w:r>
      <w:r>
        <w:rPr>
          <w:sz w:val="28"/>
        </w:rPr>
        <w:t>реклама</w:t>
      </w:r>
      <w:r>
        <w:rPr>
          <w:spacing w:val="1"/>
          <w:sz w:val="28"/>
        </w:rPr>
        <w:t> </w:t>
      </w:r>
      <w:r>
        <w:rPr>
          <w:sz w:val="28"/>
        </w:rPr>
        <w:t>онлайн</w:t>
      </w:r>
      <w:r>
        <w:rPr>
          <w:spacing w:val="1"/>
          <w:sz w:val="28"/>
        </w:rPr>
        <w:t> </w:t>
      </w:r>
      <w:r>
        <w:rPr>
          <w:sz w:val="28"/>
        </w:rPr>
        <w:t>дає</w:t>
      </w:r>
      <w:r>
        <w:rPr>
          <w:spacing w:val="1"/>
          <w:sz w:val="28"/>
        </w:rPr>
        <w:t> </w:t>
      </w:r>
      <w:r>
        <w:rPr>
          <w:sz w:val="28"/>
        </w:rPr>
        <w:t>ряд</w:t>
      </w:r>
      <w:r>
        <w:rPr>
          <w:spacing w:val="1"/>
          <w:sz w:val="28"/>
        </w:rPr>
        <w:t> </w:t>
      </w:r>
      <w:r>
        <w:rPr>
          <w:sz w:val="28"/>
        </w:rPr>
        <w:t>чітких</w:t>
      </w:r>
      <w:r>
        <w:rPr>
          <w:spacing w:val="1"/>
          <w:sz w:val="28"/>
        </w:rPr>
        <w:t> </w:t>
      </w:r>
      <w:r>
        <w:rPr>
          <w:sz w:val="28"/>
        </w:rPr>
        <w:t>переваг,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повноцінному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правильному</w:t>
      </w:r>
      <w:r>
        <w:rPr>
          <w:spacing w:val="1"/>
          <w:sz w:val="28"/>
        </w:rPr>
        <w:t> </w:t>
      </w:r>
      <w:r>
        <w:rPr>
          <w:sz w:val="28"/>
        </w:rPr>
        <w:t>використанні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використати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власної</w:t>
      </w:r>
      <w:r>
        <w:rPr>
          <w:spacing w:val="1"/>
          <w:sz w:val="28"/>
        </w:rPr>
        <w:t> </w:t>
      </w:r>
      <w:r>
        <w:rPr>
          <w:sz w:val="28"/>
        </w:rPr>
        <w:t>вигоди.</w:t>
      </w:r>
      <w:r>
        <w:rPr>
          <w:spacing w:val="1"/>
          <w:sz w:val="28"/>
        </w:rPr>
        <w:t> </w:t>
      </w:r>
      <w:r>
        <w:rPr>
          <w:sz w:val="28"/>
        </w:rPr>
        <w:t>Так,</w:t>
      </w:r>
      <w:r>
        <w:rPr>
          <w:spacing w:val="1"/>
          <w:sz w:val="28"/>
        </w:rPr>
        <w:t> </w:t>
      </w:r>
      <w:r>
        <w:rPr>
          <w:spacing w:val="-1"/>
          <w:sz w:val="28"/>
        </w:rPr>
        <w:t>наприклад,</w:t>
      </w:r>
      <w:r>
        <w:rPr>
          <w:spacing w:val="-18"/>
          <w:sz w:val="28"/>
        </w:rPr>
        <w:t> </w:t>
      </w:r>
      <w:r>
        <w:rPr>
          <w:spacing w:val="-1"/>
          <w:sz w:val="28"/>
        </w:rPr>
        <w:t>діджитальні</w:t>
      </w:r>
      <w:r>
        <w:rPr>
          <w:spacing w:val="-16"/>
          <w:sz w:val="28"/>
        </w:rPr>
        <w:t> </w:t>
      </w:r>
      <w:r>
        <w:rPr>
          <w:sz w:val="28"/>
        </w:rPr>
        <w:t>медіа</w:t>
      </w:r>
      <w:r>
        <w:rPr>
          <w:spacing w:val="-15"/>
          <w:sz w:val="28"/>
        </w:rPr>
        <w:t> </w:t>
      </w:r>
      <w:r>
        <w:rPr>
          <w:sz w:val="28"/>
        </w:rPr>
        <w:t>мають</w:t>
      </w:r>
      <w:r>
        <w:rPr>
          <w:spacing w:val="-18"/>
          <w:sz w:val="28"/>
        </w:rPr>
        <w:t> </w:t>
      </w:r>
      <w:r>
        <w:rPr>
          <w:sz w:val="28"/>
        </w:rPr>
        <w:t>можливість</w:t>
      </w:r>
      <w:r>
        <w:rPr>
          <w:spacing w:val="-19"/>
          <w:sz w:val="28"/>
        </w:rPr>
        <w:t> </w:t>
      </w:r>
      <w:r>
        <w:rPr>
          <w:sz w:val="28"/>
        </w:rPr>
        <w:t>більш</w:t>
      </w:r>
      <w:r>
        <w:rPr>
          <w:spacing w:val="-17"/>
          <w:sz w:val="28"/>
        </w:rPr>
        <w:t> </w:t>
      </w:r>
      <w:r>
        <w:rPr>
          <w:sz w:val="28"/>
        </w:rPr>
        <w:t>точного</w:t>
      </w:r>
      <w:r>
        <w:rPr>
          <w:spacing w:val="-17"/>
          <w:sz w:val="28"/>
        </w:rPr>
        <w:t> </w:t>
      </w:r>
      <w:r>
        <w:rPr>
          <w:sz w:val="28"/>
        </w:rPr>
        <w:t>націлювання,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підбору</w:t>
      </w:r>
      <w:r>
        <w:rPr>
          <w:spacing w:val="-4"/>
          <w:sz w:val="28"/>
        </w:rPr>
        <w:t> </w:t>
      </w:r>
      <w:r>
        <w:rPr>
          <w:sz w:val="28"/>
        </w:rPr>
        <w:t>цільової</w:t>
      </w:r>
      <w:r>
        <w:rPr>
          <w:spacing w:val="-2"/>
          <w:sz w:val="28"/>
        </w:rPr>
        <w:t> </w:t>
      </w:r>
      <w:r>
        <w:rPr>
          <w:sz w:val="28"/>
        </w:rPr>
        <w:t>аудиторії.</w:t>
      </w:r>
    </w:p>
    <w:p>
      <w:pPr>
        <w:pStyle w:val="BodyText"/>
        <w:spacing w:before="6"/>
        <w:ind w:left="478"/>
        <w:jc w:val="both"/>
      </w:pPr>
      <w:r>
        <w:rPr/>
        <w:t>Розподіл</w:t>
      </w:r>
      <w:r>
        <w:rPr>
          <w:spacing w:val="-3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реклами</w:t>
      </w:r>
      <w:r>
        <w:rPr>
          <w:spacing w:val="-2"/>
        </w:rPr>
        <w:t> </w:t>
      </w:r>
      <w:r>
        <w:rPr/>
        <w:t>за</w:t>
      </w:r>
      <w:r>
        <w:rPr>
          <w:spacing w:val="-2"/>
        </w:rPr>
        <w:t> </w:t>
      </w:r>
      <w:r>
        <w:rPr/>
        <w:t>об’ємами за</w:t>
      </w:r>
      <w:r>
        <w:rPr>
          <w:spacing w:val="-6"/>
        </w:rPr>
        <w:t> </w:t>
      </w:r>
      <w:r>
        <w:rPr/>
        <w:t>2020</w:t>
      </w:r>
      <w:r>
        <w:rPr>
          <w:spacing w:val="-1"/>
        </w:rPr>
        <w:t> </w:t>
      </w:r>
      <w:r>
        <w:rPr/>
        <w:t>рік</w:t>
      </w:r>
      <w:r>
        <w:rPr>
          <w:spacing w:val="-1"/>
        </w:rPr>
        <w:t> </w:t>
      </w:r>
      <w:r>
        <w:rPr/>
        <w:t>відображено</w:t>
      </w:r>
      <w:r>
        <w:rPr>
          <w:spacing w:val="-1"/>
        </w:rPr>
        <w:t> </w:t>
      </w:r>
      <w:r>
        <w:rPr/>
        <w:t>на</w:t>
      </w:r>
      <w:r>
        <w:rPr>
          <w:spacing w:val="-5"/>
        </w:rPr>
        <w:t> </w:t>
      </w:r>
      <w:r>
        <w:rPr/>
        <w:t>рис.2.1.</w:t>
      </w:r>
    </w:p>
    <w:p>
      <w:pPr>
        <w:spacing w:after="0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7"/>
        <w:ind w:left="0"/>
        <w:rPr>
          <w:sz w:val="15"/>
        </w:rPr>
      </w:pPr>
    </w:p>
    <w:p>
      <w:pPr>
        <w:pStyle w:val="BodyText"/>
        <w:ind w:left="1065"/>
        <w:rPr>
          <w:sz w:val="20"/>
        </w:rPr>
      </w:pPr>
      <w:r>
        <w:rPr>
          <w:sz w:val="20"/>
        </w:rPr>
        <w:pict>
          <v:group style="width:418.5pt;height:226.95pt;mso-position-horizontal-relative:char;mso-position-vertical-relative:line" coordorigin="0,0" coordsize="8370,4539">
            <v:shape style="position:absolute;left:2640;top:20;width:2217;height:2696" coordorigin="2641,21" coordsize="2217,2696" path="m2641,21l2641,2237,4804,2716,4820,2637,4833,2558,4844,2478,4851,2398,4855,2317,4857,2237,4856,2161,4852,2085,4845,2010,4837,1936,4825,1863,4812,1790,4796,1719,4778,1648,4757,1578,4735,1509,4710,1441,4683,1374,4654,1309,4623,1244,4589,1181,4554,1118,4517,1058,4478,998,4438,940,4395,883,4351,827,4305,773,4257,721,4208,670,4157,621,4104,573,4050,527,3995,483,3938,440,3880,399,3820,360,3759,323,3697,288,3634,255,3569,224,3503,195,3437,168,3369,143,3300,121,3230,100,3159,82,3087,66,3015,52,2941,41,2867,32,2792,26,2717,22,2641,21xe" filled="true" fillcolor="#d7d7d7" stroked="false">
              <v:path arrowok="t"/>
              <v:fill type="solid"/>
            </v:shape>
            <v:shape style="position:absolute;left:337;top:1873;width:4381;height:2650" coordorigin="338,1873" coordsize="4381,2650" path="m381,1873l367,1949,356,2024,348,2099,342,2174,339,2249,338,2323,340,2397,344,2470,350,2543,359,2616,371,2688,384,2759,400,2829,419,2899,439,2968,462,3037,487,3104,514,3170,543,3236,574,3300,607,3364,642,3426,679,3487,718,3547,759,3605,802,3663,846,3719,893,3773,941,3826,991,3877,1043,3927,1096,3975,1151,4022,1208,4067,1266,4110,1326,4151,1387,4191,1449,4228,1514,4263,1579,4297,1646,4328,1714,4357,1784,4384,1855,4409,1927,4432,2000,4452,2075,4470,2150,4485,2224,4498,2299,4508,2373,4515,2447,4520,2521,4523,2594,4523,2667,4520,2740,4515,2812,4508,2884,4498,2955,4487,3025,4472,3095,4456,3164,4437,3232,4417,3300,4394,3367,4368,3432,4341,3497,4312,3561,4281,3623,4248,3685,4212,3745,4175,3804,4136,3862,4095,3919,4053,3974,4008,4028,3962,4080,3914,4131,3864,4181,3812,4228,3759,4274,3704,4319,3648,4361,3590,4402,3531,4441,3470,4478,3408,4513,3344,4546,3279,4577,3212,4606,3144,4633,3075,4658,3004,4680,2933,4700,2860,4718,2786,2554,2306,381,1873xe" filled="true" fillcolor="#c5c5c5" stroked="false">
              <v:path arrowok="t"/>
              <v:fill type="solid"/>
            </v:shape>
            <v:shape style="position:absolute;left:337;top:1873;width:4381;height:2650" coordorigin="338,1873" coordsize="4381,2650" path="m4718,2786l4700,2860,4680,2933,4658,3004,4633,3075,4606,3144,4577,3212,4546,3279,4513,3344,4478,3408,4441,3470,4402,3531,4361,3590,4319,3648,4274,3704,4228,3759,4181,3812,4131,3864,4080,3914,4028,3962,3974,4008,3919,4053,3862,4095,3804,4136,3745,4175,3685,4212,3623,4248,3561,4281,3497,4312,3432,4341,3367,4368,3300,4394,3232,4417,3164,4437,3095,4456,3025,4472,2955,4487,2884,4498,2812,4508,2740,4515,2667,4520,2594,4523,2521,4523,2447,4520,2373,4515,2299,4508,2224,4498,2150,4485,2075,4470,2000,4452,1927,4432,1855,4409,1784,4384,1714,4357,1646,4328,1579,4297,1514,4263,1449,4228,1387,4191,1326,4151,1266,4110,1208,4067,1151,4022,1096,3975,1043,3927,991,3877,941,3826,893,3773,846,3719,802,3663,759,3605,718,3547,679,3487,642,3426,607,3364,574,3300,543,3236,514,3170,487,3104,462,3037,439,2968,419,2899,400,2829,384,2759,371,2688,359,2616,350,2543,344,2470,340,2397,338,2323,339,2249,342,2174,348,2099,356,2024,367,1949,381,1873,2554,2306,4718,2786xe" filled="false" stroked="true" strokeweight="1.56pt" strokecolor="#ffffff">
              <v:path arrowok="t"/>
              <v:stroke dashstyle="solid"/>
            </v:shape>
            <v:shape style="position:absolute;left:380;top:434;width:2174;height:1873" coordorigin="381,434" coordsize="2174,1873" path="m1369,434l1303,478,1238,523,1176,571,1116,620,1057,672,1001,726,946,781,894,839,844,898,795,958,749,1021,705,1085,664,1150,624,1217,588,1285,553,1355,521,1425,491,1497,464,1570,439,1645,417,1720,398,1796,381,1873,2554,2306,1369,434xe" filled="true" fillcolor="#b0b0b0" stroked="false">
              <v:path arrowok="t"/>
              <v:fill type="solid"/>
            </v:shape>
            <v:shape style="position:absolute;left:380;top:434;width:2174;height:1873" coordorigin="381,434" coordsize="2174,1873" path="m381,1873l398,1796,417,1720,439,1645,464,1570,491,1497,521,1425,553,1355,588,1285,624,1217,664,1150,705,1085,749,1021,795,958,844,898,894,839,946,781,1001,726,1057,672,1116,620,1176,571,1238,523,1303,478,1369,434,2554,2306,381,1873xe" filled="false" stroked="true" strokeweight="1.56pt" strokecolor="#ffffff">
              <v:path arrowok="t"/>
              <v:stroke dashstyle="solid"/>
            </v:shape>
            <v:shape style="position:absolute;left:1368;top:428;width:1186;height:1879" coordorigin="1369,428" coordsize="1186,1879" path="m1378,428l1369,434,2554,2306,1378,428xe" filled="true" fillcolor="#9d9d9d" stroked="false">
              <v:path arrowok="t"/>
              <v:fill type="solid"/>
            </v:shape>
            <v:shape style="position:absolute;left:1368;top:428;width:1186;height:1879" coordorigin="1369,428" coordsize="1186,1879" path="m1369,434l1372,432,1375,430,1378,428,2554,2306,1369,434xe" filled="false" stroked="true" strokeweight="1.56pt" strokecolor="#ffffff">
              <v:path arrowok="t"/>
              <v:stroke dashstyle="solid"/>
            </v:shape>
            <v:shape style="position:absolute;left:1378;top:127;width:1177;height:2179" coordorigin="1378,128" coordsize="1177,2179" path="m2149,128l2068,144,1987,164,1907,187,1828,213,1750,241,1673,273,1597,308,1523,345,1450,385,1378,428,2554,2306,2149,128xe" filled="true" fillcolor="#8b8b8b" stroked="false">
              <v:path arrowok="t"/>
              <v:fill type="solid"/>
            </v:shape>
            <v:shape style="position:absolute;left:1378;top:127;width:1177;height:2179" coordorigin="1378,128" coordsize="1177,2179" path="m1378,428l1450,385,1523,345,1597,308,1673,273,1750,241,1828,213,1907,187,1987,164,2068,144,2149,128,2554,2306,1378,428xe" filled="false" stroked="true" strokeweight="1.56pt" strokecolor="#ffffff">
              <v:path arrowok="t"/>
              <v:stroke dashstyle="solid"/>
            </v:shape>
            <v:shape style="position:absolute;left:2149;top:90;width:405;height:2217" coordorigin="2149,90" coordsize="405,2217" path="m2554,90l2473,92,2392,96,2311,104,2230,114,2149,128,2554,2306,2554,90xe" filled="true" fillcolor="#787878" stroked="false">
              <v:path arrowok="t"/>
              <v:fill type="solid"/>
            </v:shape>
            <v:shape style="position:absolute;left:2149;top:90;width:405;height:2217" coordorigin="2149,90" coordsize="405,2217" path="m2149,128l2230,114,2311,104,2392,96,2473,92,2554,90,2554,2306,2149,128xe" filled="false" stroked="true" strokeweight="1.56pt" strokecolor="#ffffff">
              <v:path arrowok="t"/>
              <v:stroke dashstyle="solid"/>
            </v:shape>
            <v:rect style="position:absolute;left:7315;top:473;width:99;height:99" filled="true" fillcolor="#d7d7d7" stroked="false">
              <v:fill type="solid"/>
            </v:rect>
            <v:rect style="position:absolute;left:7315;top:1126;width:99;height:99" filled="true" fillcolor="#c5c5c5" stroked="false">
              <v:fill type="solid"/>
            </v:rect>
            <v:rect style="position:absolute;left:7315;top:1779;width:99;height:99" filled="true" fillcolor="#b0b0b0" stroked="false">
              <v:fill type="solid"/>
            </v:rect>
            <v:rect style="position:absolute;left:7315;top:2431;width:99;height:99" filled="true" fillcolor="#9d9d9d" stroked="false">
              <v:fill type="solid"/>
            </v:rect>
            <v:rect style="position:absolute;left:7315;top:3084;width:99;height:99" filled="true" fillcolor="#8b8b8b" stroked="false">
              <v:fill type="solid"/>
            </v:rect>
            <v:rect style="position:absolute;left:7315;top:3737;width:99;height:99" filled="true" fillcolor="#787878" stroked="false">
              <v:fill type="solid"/>
            </v:rect>
            <v:rect style="position:absolute;left:7;top:7;width:8355;height:4515" filled="false" stroked="true" strokeweight=".75pt" strokecolor="#d9d9d9">
              <v:stroke dashstyle="solid"/>
            </v:rect>
            <v:shape style="position:absolute;left:1163;top:223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2228;top:238;width:294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717</w:t>
                    </w:r>
                  </w:p>
                </w:txbxContent>
              </v:textbox>
              <w10:wrap type="none"/>
            </v:shape>
            <v:shape style="position:absolute;left:1658;top:403;width:38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1466</w:t>
                    </w:r>
                  </w:p>
                </w:txbxContent>
              </v:textbox>
              <w10:wrap type="none"/>
            </v:shape>
            <v:shape style="position:absolute;left:4310;top:333;width:2209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Продажі</w:t>
                    </w:r>
                    <w:r>
                      <w:rPr>
                        <w:rFonts w:ascii="Calibri" w:hAnsi="Calibri"/>
                        <w:color w:val="585858"/>
                        <w:spacing w:val="-14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(млн.грн)</w:t>
                    </w:r>
                  </w:p>
                </w:txbxContent>
              </v:textbox>
              <w10:wrap type="none"/>
            </v:shape>
            <v:shape style="position:absolute;left:7458;top:437;width:487;height:181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Digital</w:t>
                    </w:r>
                  </w:p>
                </w:txbxContent>
              </v:textbox>
              <w10:wrap type="none"/>
            </v:shape>
            <v:shape style="position:absolute;left:3969;top:988;width:38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6980</w:t>
                    </w:r>
                  </w:p>
                </w:txbxContent>
              </v:textbox>
              <w10:wrap type="none"/>
            </v:shape>
            <v:shape style="position:absolute;left:758;top:1183;width:38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3159</w:t>
                    </w:r>
                  </w:p>
                </w:txbxContent>
              </v:textbox>
              <w10:wrap type="none"/>
            </v:shape>
            <v:shape style="position:absolute;left:7458;top:1091;width:21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TV</w:t>
                    </w:r>
                  </w:p>
                </w:txbxContent>
              </v:textbox>
              <w10:wrap type="none"/>
            </v:shape>
            <v:shape style="position:absolute;left:7458;top:1744;width:760;height:1487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OOH</w:t>
                    </w: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media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7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Кінотеатр</w:t>
                    </w:r>
                    <w:r>
                      <w:rPr>
                        <w:rFonts w:ascii="Calibri" w:hAnsi="Calibri"/>
                        <w:color w:val="585858"/>
                        <w:spacing w:val="-39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и</w:t>
                    </w:r>
                  </w:p>
                  <w:p>
                    <w:pPr>
                      <w:spacing w:line="240" w:lineRule="auto" w:before="6"/>
                      <w:rPr>
                        <w:rFonts w:ascii="Calibri"/>
                        <w:sz w:val="17"/>
                      </w:rPr>
                    </w:pPr>
                  </w:p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Преса</w:t>
                    </w:r>
                  </w:p>
                </w:txbxContent>
              </v:textbox>
              <w10:wrap type="none"/>
            </v:shape>
            <v:shape style="position:absolute;left:7458;top:3703;width:43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Радіо</w:t>
                    </w:r>
                  </w:p>
                </w:txbxContent>
              </v:textbox>
              <w10:wrap type="none"/>
            </v:shape>
            <v:shape style="position:absolute;left:1748;top:3943;width:476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12175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line="360" w:lineRule="auto" w:before="140"/>
        <w:ind w:left="3851" w:right="398" w:hanging="3207"/>
      </w:pPr>
      <w:r>
        <w:rPr/>
        <w:t>Рисунок 2.1 - Розподіл ринку рекламно-комунікаційного бізнесу за об’ємами</w:t>
      </w:r>
      <w:r>
        <w:rPr>
          <w:spacing w:val="-67"/>
        </w:rPr>
        <w:t> </w:t>
      </w:r>
      <w:r>
        <w:rPr/>
        <w:t>закупок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2020</w:t>
      </w:r>
      <w:r>
        <w:rPr>
          <w:spacing w:val="1"/>
        </w:rPr>
        <w:t> </w:t>
      </w:r>
      <w:r>
        <w:rPr/>
        <w:t>році[36]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ind w:left="826"/>
        <w:jc w:val="both"/>
      </w:pPr>
      <w:r>
        <w:rPr/>
        <w:t>Всі</w:t>
      </w:r>
      <w:r>
        <w:rPr>
          <w:spacing w:val="-1"/>
        </w:rPr>
        <w:t> </w:t>
      </w:r>
      <w:r>
        <w:rPr/>
        <w:t>рекламні агентства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можна</w:t>
      </w:r>
      <w:r>
        <w:rPr>
          <w:spacing w:val="-4"/>
        </w:rPr>
        <w:t> </w:t>
      </w:r>
      <w:r>
        <w:rPr/>
        <w:t>розділити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декілька</w:t>
      </w:r>
      <w:r>
        <w:rPr>
          <w:spacing w:val="-1"/>
        </w:rPr>
        <w:t> </w:t>
      </w:r>
      <w:r>
        <w:rPr/>
        <w:t>категорій:</w:t>
      </w:r>
    </w:p>
    <w:p>
      <w:pPr>
        <w:pStyle w:val="ListParagraph"/>
        <w:numPr>
          <w:ilvl w:val="2"/>
          <w:numId w:val="16"/>
        </w:numPr>
        <w:tabs>
          <w:tab w:pos="1691" w:val="left" w:leader="none"/>
        </w:tabs>
        <w:spacing w:line="343" w:lineRule="auto" w:before="163" w:after="0"/>
        <w:ind w:left="1690" w:right="244" w:hanging="360"/>
        <w:jc w:val="both"/>
        <w:rPr>
          <w:sz w:val="28"/>
        </w:rPr>
      </w:pPr>
      <w:r>
        <w:rPr>
          <w:sz w:val="28"/>
        </w:rPr>
        <w:t>Performance</w:t>
      </w:r>
      <w:r>
        <w:rPr>
          <w:spacing w:val="-18"/>
          <w:sz w:val="28"/>
        </w:rPr>
        <w:t> </w:t>
      </w:r>
      <w:r>
        <w:rPr>
          <w:sz w:val="28"/>
        </w:rPr>
        <w:t>агентства:</w:t>
      </w:r>
      <w:r>
        <w:rPr>
          <w:spacing w:val="-16"/>
          <w:sz w:val="28"/>
        </w:rPr>
        <w:t> </w:t>
      </w:r>
      <w:r>
        <w:rPr>
          <w:sz w:val="28"/>
        </w:rPr>
        <w:t>Teaser,</w:t>
      </w:r>
      <w:r>
        <w:rPr>
          <w:spacing w:val="-17"/>
          <w:sz w:val="28"/>
        </w:rPr>
        <w:t> </w:t>
      </w:r>
      <w:r>
        <w:rPr>
          <w:sz w:val="28"/>
        </w:rPr>
        <w:t>Performance</w:t>
      </w:r>
      <w:r>
        <w:rPr>
          <w:spacing w:val="-17"/>
          <w:sz w:val="28"/>
        </w:rPr>
        <w:t> </w:t>
      </w:r>
      <w:r>
        <w:rPr>
          <w:sz w:val="28"/>
        </w:rPr>
        <w:t>marketing</w:t>
      </w:r>
      <w:r>
        <w:rPr>
          <w:spacing w:val="-16"/>
          <w:sz w:val="28"/>
        </w:rPr>
        <w:t> </w:t>
      </w:r>
      <w:r>
        <w:rPr>
          <w:sz w:val="28"/>
        </w:rPr>
        <w:t>agency,</w:t>
      </w:r>
      <w:r>
        <w:rPr>
          <w:spacing w:val="-17"/>
          <w:sz w:val="28"/>
        </w:rPr>
        <w:t> </w:t>
      </w:r>
      <w:r>
        <w:rPr>
          <w:sz w:val="28"/>
        </w:rPr>
        <w:t>Iprospect,</w:t>
      </w:r>
      <w:r>
        <w:rPr>
          <w:spacing w:val="-68"/>
          <w:sz w:val="28"/>
        </w:rPr>
        <w:t> </w:t>
      </w:r>
      <w:r>
        <w:rPr>
          <w:sz w:val="28"/>
        </w:rPr>
        <w:t>Nimax</w:t>
      </w:r>
    </w:p>
    <w:p>
      <w:pPr>
        <w:pStyle w:val="ListParagraph"/>
        <w:numPr>
          <w:ilvl w:val="2"/>
          <w:numId w:val="16"/>
        </w:numPr>
        <w:tabs>
          <w:tab w:pos="1691" w:val="left" w:leader="none"/>
        </w:tabs>
        <w:spacing w:line="343" w:lineRule="auto" w:before="20" w:after="0"/>
        <w:ind w:left="1690" w:right="249" w:hanging="360"/>
        <w:jc w:val="both"/>
        <w:rPr>
          <w:sz w:val="28"/>
        </w:rPr>
      </w:pPr>
      <w:r>
        <w:rPr>
          <w:sz w:val="28"/>
        </w:rPr>
        <w:t>Медійні агенства: Optimum Media OMD, Carat, Starcom, Zenith, OMD</w:t>
      </w:r>
      <w:r>
        <w:rPr>
          <w:spacing w:val="1"/>
          <w:sz w:val="28"/>
        </w:rPr>
        <w:t> </w:t>
      </w:r>
      <w:r>
        <w:rPr>
          <w:sz w:val="28"/>
        </w:rPr>
        <w:t>Media</w:t>
      </w:r>
      <w:r>
        <w:rPr>
          <w:spacing w:val="-1"/>
          <w:sz w:val="28"/>
        </w:rPr>
        <w:t> </w:t>
      </w:r>
      <w:r>
        <w:rPr>
          <w:sz w:val="28"/>
        </w:rPr>
        <w:t>Direction,</w:t>
      </w:r>
      <w:r>
        <w:rPr>
          <w:spacing w:val="-1"/>
          <w:sz w:val="28"/>
        </w:rPr>
        <w:t> </w:t>
      </w:r>
      <w:r>
        <w:rPr>
          <w:sz w:val="28"/>
        </w:rPr>
        <w:t>Vizeum,</w:t>
      </w:r>
      <w:r>
        <w:rPr>
          <w:spacing w:val="-1"/>
          <w:sz w:val="28"/>
        </w:rPr>
        <w:t> </w:t>
      </w:r>
      <w:r>
        <w:rPr>
          <w:sz w:val="28"/>
        </w:rPr>
        <w:t>Sigma,</w:t>
      </w:r>
      <w:r>
        <w:rPr>
          <w:spacing w:val="-1"/>
          <w:sz w:val="28"/>
        </w:rPr>
        <w:t> </w:t>
      </w:r>
      <w:r>
        <w:rPr>
          <w:sz w:val="28"/>
        </w:rPr>
        <w:t>Initiative</w:t>
      </w:r>
    </w:p>
    <w:p>
      <w:pPr>
        <w:pStyle w:val="ListParagraph"/>
        <w:numPr>
          <w:ilvl w:val="2"/>
          <w:numId w:val="16"/>
        </w:numPr>
        <w:tabs>
          <w:tab w:pos="1691" w:val="left" w:leader="none"/>
        </w:tabs>
        <w:spacing w:line="352" w:lineRule="auto" w:before="23" w:after="0"/>
        <w:ind w:left="1690" w:right="248" w:hanging="360"/>
        <w:jc w:val="both"/>
        <w:rPr>
          <w:sz w:val="28"/>
        </w:rPr>
      </w:pPr>
      <w:r>
        <w:rPr>
          <w:sz w:val="28"/>
        </w:rPr>
        <w:t>Комунікаційні агенства: ISD Group, Postmen DA, CF.Digital, MEX a</w:t>
      </w:r>
      <w:r>
        <w:rPr>
          <w:spacing w:val="1"/>
          <w:sz w:val="28"/>
        </w:rPr>
        <w:t> </w:t>
      </w:r>
      <w:r>
        <w:rPr>
          <w:sz w:val="28"/>
        </w:rPr>
        <w:t>member of Havas, Netrix, TWIGA Ukraine, Tabasko, Gres Todorchuk,</w:t>
      </w:r>
      <w:r>
        <w:rPr>
          <w:spacing w:val="1"/>
          <w:sz w:val="28"/>
        </w:rPr>
        <w:t> </w:t>
      </w:r>
      <w:r>
        <w:rPr>
          <w:sz w:val="28"/>
        </w:rPr>
        <w:t>plusone,</w:t>
      </w:r>
      <w:r>
        <w:rPr>
          <w:spacing w:val="-2"/>
          <w:sz w:val="28"/>
        </w:rPr>
        <w:t> </w:t>
      </w:r>
      <w:r>
        <w:rPr>
          <w:sz w:val="28"/>
        </w:rPr>
        <w:t>McCann</w:t>
      </w:r>
      <w:r>
        <w:rPr>
          <w:spacing w:val="1"/>
          <w:sz w:val="28"/>
        </w:rPr>
        <w:t> </w:t>
      </w:r>
      <w:r>
        <w:rPr>
          <w:sz w:val="28"/>
        </w:rPr>
        <w:t>Kyiv</w:t>
      </w:r>
    </w:p>
    <w:p>
      <w:pPr>
        <w:pStyle w:val="ListParagraph"/>
        <w:numPr>
          <w:ilvl w:val="2"/>
          <w:numId w:val="16"/>
        </w:numPr>
        <w:tabs>
          <w:tab w:pos="1691" w:val="left" w:leader="none"/>
        </w:tabs>
        <w:spacing w:line="343" w:lineRule="auto" w:before="6" w:after="0"/>
        <w:ind w:left="1690" w:right="251" w:hanging="360"/>
        <w:jc w:val="both"/>
        <w:rPr>
          <w:sz w:val="28"/>
        </w:rPr>
      </w:pPr>
      <w:r>
        <w:rPr>
          <w:sz w:val="28"/>
        </w:rPr>
        <w:t>VIDEO PRODUCTION СТУДІЇ: Best Friends Film, Best Friends Film,</w:t>
      </w:r>
      <w:r>
        <w:rPr>
          <w:spacing w:val="1"/>
          <w:sz w:val="28"/>
        </w:rPr>
        <w:t> </w:t>
      </w:r>
      <w:r>
        <w:rPr>
          <w:sz w:val="28"/>
        </w:rPr>
        <w:t>The</w:t>
      </w:r>
      <w:r>
        <w:rPr>
          <w:spacing w:val="-1"/>
          <w:sz w:val="28"/>
        </w:rPr>
        <w:t> </w:t>
      </w:r>
      <w:r>
        <w:rPr>
          <w:sz w:val="28"/>
        </w:rPr>
        <w:t>Martini</w:t>
      </w:r>
      <w:r>
        <w:rPr>
          <w:spacing w:val="1"/>
          <w:sz w:val="28"/>
        </w:rPr>
        <w:t> </w:t>
      </w:r>
      <w:r>
        <w:rPr>
          <w:sz w:val="28"/>
        </w:rPr>
        <w:t>Shot.</w:t>
      </w:r>
    </w:p>
    <w:p>
      <w:pPr>
        <w:pStyle w:val="BodyText"/>
        <w:spacing w:line="360" w:lineRule="auto" w:before="21"/>
        <w:ind w:right="242" w:firstLine="707"/>
        <w:jc w:val="both"/>
      </w:pPr>
      <w:r>
        <w:rPr/>
        <w:t>Кожен</w:t>
      </w:r>
      <w:r>
        <w:rPr>
          <w:spacing w:val="1"/>
        </w:rPr>
        <w:t> </w:t>
      </w:r>
      <w:r>
        <w:rPr/>
        <w:t>з типів</w:t>
      </w:r>
      <w:r>
        <w:rPr>
          <w:spacing w:val="1"/>
        </w:rPr>
        <w:t> </w:t>
      </w:r>
      <w:r>
        <w:rPr/>
        <w:t>агенцій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 мають чітко</w:t>
      </w:r>
      <w:r>
        <w:rPr>
          <w:spacing w:val="1"/>
        </w:rPr>
        <w:t> </w:t>
      </w:r>
      <w:r>
        <w:rPr/>
        <w:t>виражену спеціалізацію та</w:t>
      </w:r>
      <w:r>
        <w:rPr>
          <w:spacing w:val="1"/>
        </w:rPr>
        <w:t> </w:t>
      </w:r>
      <w:r>
        <w:rPr/>
        <w:t>орієнтуються</w:t>
      </w:r>
      <w:r>
        <w:rPr>
          <w:spacing w:val="-15"/>
        </w:rPr>
        <w:t> </w:t>
      </w:r>
      <w:r>
        <w:rPr/>
        <w:t>на</w:t>
      </w:r>
      <w:r>
        <w:rPr>
          <w:spacing w:val="-14"/>
        </w:rPr>
        <w:t> </w:t>
      </w:r>
      <w:r>
        <w:rPr/>
        <w:t>задоволення</w:t>
      </w:r>
      <w:r>
        <w:rPr>
          <w:spacing w:val="-14"/>
        </w:rPr>
        <w:t> </w:t>
      </w:r>
      <w:r>
        <w:rPr/>
        <w:t>однієї</w:t>
      </w:r>
      <w:r>
        <w:rPr>
          <w:spacing w:val="-14"/>
        </w:rPr>
        <w:t> </w:t>
      </w:r>
      <w:r>
        <w:rPr/>
        <w:t>конкретної</w:t>
      </w:r>
      <w:r>
        <w:rPr>
          <w:spacing w:val="-14"/>
        </w:rPr>
        <w:t> </w:t>
      </w:r>
      <w:r>
        <w:rPr/>
        <w:t>потреби</w:t>
      </w:r>
      <w:r>
        <w:rPr>
          <w:spacing w:val="-14"/>
        </w:rPr>
        <w:t> </w:t>
      </w:r>
      <w:r>
        <w:rPr/>
        <w:t>В2В</w:t>
      </w:r>
      <w:r>
        <w:rPr>
          <w:spacing w:val="-15"/>
        </w:rPr>
        <w:t> </w:t>
      </w:r>
      <w:r>
        <w:rPr/>
        <w:t>споживача.</w:t>
      </w:r>
      <w:r>
        <w:rPr>
          <w:spacing w:val="-14"/>
        </w:rPr>
        <w:t> </w:t>
      </w:r>
      <w:r>
        <w:rPr/>
        <w:t>Основним</w:t>
      </w:r>
      <w:r>
        <w:rPr>
          <w:spacing w:val="-68"/>
        </w:rPr>
        <w:t> </w:t>
      </w:r>
      <w:r>
        <w:rPr/>
        <w:t>вектором</w:t>
      </w:r>
      <w:r>
        <w:rPr>
          <w:spacing w:val="1"/>
        </w:rPr>
        <w:t> </w:t>
      </w:r>
      <w:r>
        <w:rPr/>
        <w:t>performance</w:t>
      </w:r>
      <w:r>
        <w:rPr>
          <w:spacing w:val="1"/>
        </w:rPr>
        <w:t> </w:t>
      </w:r>
      <w:r>
        <w:rPr/>
        <w:t>агентств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операційного</w:t>
      </w:r>
      <w:r>
        <w:rPr>
          <w:spacing w:val="1"/>
        </w:rPr>
        <w:t> </w:t>
      </w:r>
      <w:r>
        <w:rPr/>
        <w:t>прибутку</w:t>
      </w:r>
      <w:r>
        <w:rPr>
          <w:spacing w:val="-67"/>
        </w:rPr>
        <w:t> </w:t>
      </w:r>
      <w:r>
        <w:rPr/>
        <w:t>підприємства-клієнта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короткостроковій</w:t>
      </w:r>
      <w:r>
        <w:rPr>
          <w:spacing w:val="1"/>
        </w:rPr>
        <w:t> </w:t>
      </w:r>
      <w:r>
        <w:rPr/>
        <w:t>перспективі.</w:t>
      </w:r>
      <w:r>
        <w:rPr>
          <w:spacing w:val="1"/>
        </w:rPr>
        <w:t> </w:t>
      </w:r>
      <w:r>
        <w:rPr/>
        <w:t>Такі</w:t>
      </w:r>
      <w:r>
        <w:rPr>
          <w:spacing w:val="1"/>
        </w:rPr>
        <w:t> </w:t>
      </w:r>
      <w:r>
        <w:rPr/>
        <w:t>агентства</w:t>
      </w:r>
      <w:r>
        <w:rPr>
          <w:spacing w:val="1"/>
        </w:rPr>
        <w:t> </w:t>
      </w:r>
      <w:r>
        <w:rPr/>
        <w:t>спеціалізуються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performance-маркетингу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операційних</w:t>
      </w:r>
      <w:r>
        <w:rPr>
          <w:spacing w:val="1"/>
        </w:rPr>
        <w:t> </w:t>
      </w:r>
      <w:r>
        <w:rPr/>
        <w:t>прибутків</w:t>
      </w:r>
      <w:r>
        <w:rPr>
          <w:spacing w:val="1"/>
        </w:rPr>
        <w:t> </w:t>
      </w:r>
      <w:r>
        <w:rPr/>
        <w:t>клієнта.</w:t>
      </w:r>
      <w:r>
        <w:rPr>
          <w:spacing w:val="1"/>
        </w:rPr>
        <w:t> </w:t>
      </w:r>
      <w:r>
        <w:rPr/>
        <w:t>Медійні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виконують</w:t>
      </w:r>
      <w:r>
        <w:rPr>
          <w:spacing w:val="1"/>
        </w:rPr>
        <w:t> </w:t>
      </w:r>
      <w:r>
        <w:rPr/>
        <w:t>більш</w:t>
      </w:r>
      <w:r>
        <w:rPr>
          <w:spacing w:val="-9"/>
        </w:rPr>
        <w:t> </w:t>
      </w:r>
      <w:r>
        <w:rPr/>
        <w:t>комплексні</w:t>
      </w:r>
      <w:r>
        <w:rPr>
          <w:spacing w:val="-7"/>
        </w:rPr>
        <w:t> </w:t>
      </w:r>
      <w:r>
        <w:rPr/>
        <w:t>задачі,</w:t>
      </w:r>
      <w:r>
        <w:rPr>
          <w:spacing w:val="-8"/>
        </w:rPr>
        <w:t> </w:t>
      </w:r>
      <w:r>
        <w:rPr/>
        <w:t>наприклад,</w:t>
      </w:r>
      <w:r>
        <w:rPr>
          <w:spacing w:val="-8"/>
        </w:rPr>
        <w:t> </w:t>
      </w:r>
      <w:r>
        <w:rPr/>
        <w:t>побудова</w:t>
      </w:r>
      <w:r>
        <w:rPr>
          <w:spacing w:val="-8"/>
        </w:rPr>
        <w:t> </w:t>
      </w:r>
      <w:r>
        <w:rPr/>
        <w:t>знання</w:t>
      </w:r>
      <w:r>
        <w:rPr>
          <w:spacing w:val="-7"/>
        </w:rPr>
        <w:t> </w:t>
      </w:r>
      <w:r>
        <w:rPr/>
        <w:t>про</w:t>
      </w:r>
      <w:r>
        <w:rPr>
          <w:spacing w:val="-7"/>
        </w:rPr>
        <w:t> </w:t>
      </w:r>
      <w:r>
        <w:rPr/>
        <w:t>бренд</w:t>
      </w:r>
      <w:r>
        <w:rPr>
          <w:spacing w:val="-7"/>
        </w:rPr>
        <w:t> </w:t>
      </w:r>
      <w:r>
        <w:rPr/>
        <w:t>або</w:t>
      </w:r>
      <w:r>
        <w:rPr>
          <w:spacing w:val="-7"/>
        </w:rPr>
        <w:t> </w:t>
      </w:r>
      <w:r>
        <w:rPr/>
        <w:t>інформування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0"/>
        <w:jc w:val="both"/>
      </w:pPr>
      <w:r>
        <w:rPr/>
        <w:t>В2С ринку про нові товари. Такі підприємства орієнтуються на ріст брендових</w:t>
      </w:r>
      <w:r>
        <w:rPr>
          <w:spacing w:val="1"/>
        </w:rPr>
        <w:t> </w:t>
      </w:r>
      <w:r>
        <w:rPr/>
        <w:t>метрик</w:t>
      </w:r>
      <w:r>
        <w:rPr>
          <w:spacing w:val="1"/>
        </w:rPr>
        <w:t> </w:t>
      </w:r>
      <w:r>
        <w:rPr/>
        <w:t>підприємства-клієнта.</w:t>
      </w:r>
      <w:r>
        <w:rPr>
          <w:spacing w:val="1"/>
        </w:rPr>
        <w:t> </w:t>
      </w:r>
      <w:r>
        <w:rPr/>
        <w:t>Комунікаційними</w:t>
      </w:r>
      <w:r>
        <w:rPr>
          <w:spacing w:val="1"/>
        </w:rPr>
        <w:t> </w:t>
      </w:r>
      <w:r>
        <w:rPr/>
        <w:t>агентства</w:t>
      </w:r>
      <w:r>
        <w:rPr>
          <w:spacing w:val="1"/>
        </w:rPr>
        <w:t> </w:t>
      </w:r>
      <w:r>
        <w:rPr/>
        <w:t>називають</w:t>
      </w:r>
      <w:r>
        <w:rPr>
          <w:spacing w:val="1"/>
        </w:rPr>
        <w:t> </w:t>
      </w:r>
      <w:r>
        <w:rPr/>
        <w:t>суб’єкти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комплексної</w:t>
      </w:r>
      <w:r>
        <w:rPr>
          <w:spacing w:val="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підтримки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використанням PR-інструментів, реклами, прямих продажів і т.д. Video Production</w:t>
      </w:r>
      <w:r>
        <w:rPr>
          <w:spacing w:val="-67"/>
        </w:rPr>
        <w:t> </w:t>
      </w:r>
      <w:r>
        <w:rPr/>
        <w:t>студії – це студії, які створюють креативні рішення для клієнтів і на основі даних</w:t>
      </w:r>
      <w:r>
        <w:rPr>
          <w:spacing w:val="1"/>
        </w:rPr>
        <w:t> </w:t>
      </w:r>
      <w:r>
        <w:rPr/>
        <w:t>про</w:t>
      </w:r>
      <w:r>
        <w:rPr>
          <w:spacing w:val="-14"/>
        </w:rPr>
        <w:t> </w:t>
      </w:r>
      <w:r>
        <w:rPr/>
        <w:t>цілі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задачі</w:t>
      </w:r>
      <w:r>
        <w:rPr>
          <w:spacing w:val="-13"/>
        </w:rPr>
        <w:t> </w:t>
      </w:r>
      <w:r>
        <w:rPr/>
        <w:t>формують</w:t>
      </w:r>
      <w:r>
        <w:rPr>
          <w:spacing w:val="-14"/>
        </w:rPr>
        <w:t> </w:t>
      </w:r>
      <w:r>
        <w:rPr/>
        <w:t>комунікаційну</w:t>
      </w:r>
      <w:r>
        <w:rPr>
          <w:spacing w:val="-15"/>
        </w:rPr>
        <w:t> </w:t>
      </w:r>
      <w:r>
        <w:rPr/>
        <w:t>стратегію</w:t>
      </w:r>
      <w:r>
        <w:rPr>
          <w:spacing w:val="-13"/>
        </w:rPr>
        <w:t> </w:t>
      </w:r>
      <w:r>
        <w:rPr/>
        <w:t>в</w:t>
      </w:r>
      <w:r>
        <w:rPr>
          <w:spacing w:val="-13"/>
        </w:rPr>
        <w:t> </w:t>
      </w:r>
      <w:r>
        <w:rPr/>
        <w:t>контексті</w:t>
      </w:r>
      <w:r>
        <w:rPr>
          <w:spacing w:val="-14"/>
        </w:rPr>
        <w:t> </w:t>
      </w:r>
      <w:r>
        <w:rPr/>
        <w:t>даних</w:t>
      </w:r>
      <w:r>
        <w:rPr>
          <w:spacing w:val="-14"/>
        </w:rPr>
        <w:t> </w:t>
      </w:r>
      <w:r>
        <w:rPr/>
        <w:t>креативних</w:t>
      </w:r>
      <w:r>
        <w:rPr>
          <w:spacing w:val="-68"/>
        </w:rPr>
        <w:t> </w:t>
      </w:r>
      <w:r>
        <w:rPr/>
        <w:t>рішень. Такий підхід є ефективним для деяких ринків, де споживацькі вподобання</w:t>
      </w:r>
      <w:r>
        <w:rPr>
          <w:spacing w:val="-67"/>
        </w:rPr>
        <w:t> </w:t>
      </w:r>
      <w:r>
        <w:rPr/>
        <w:t>змінюються дуже швидко і потрібна постійна адаптація креативної стратегії під</w:t>
      </w:r>
      <w:r>
        <w:rPr>
          <w:spacing w:val="1"/>
        </w:rPr>
        <w:t> </w:t>
      </w:r>
      <w:r>
        <w:rPr>
          <w:spacing w:val="-1"/>
        </w:rPr>
        <w:t>ринок.</w:t>
      </w:r>
      <w:r>
        <w:rPr>
          <w:spacing w:val="-15"/>
        </w:rPr>
        <w:t> </w:t>
      </w:r>
      <w:r>
        <w:rPr>
          <w:spacing w:val="-1"/>
        </w:rPr>
        <w:t>Розподіл</w:t>
      </w:r>
      <w:r>
        <w:rPr>
          <w:spacing w:val="-19"/>
        </w:rPr>
        <w:t> </w:t>
      </w:r>
      <w:r>
        <w:rPr>
          <w:spacing w:val="-1"/>
        </w:rPr>
        <w:t>ринку</w:t>
      </w:r>
      <w:r>
        <w:rPr>
          <w:spacing w:val="-18"/>
        </w:rPr>
        <w:t> </w:t>
      </w:r>
      <w:r>
        <w:rPr>
          <w:spacing w:val="-1"/>
        </w:rPr>
        <w:t>за</w:t>
      </w:r>
      <w:r>
        <w:rPr>
          <w:spacing w:val="-16"/>
        </w:rPr>
        <w:t> </w:t>
      </w:r>
      <w:r>
        <w:rPr>
          <w:spacing w:val="-1"/>
        </w:rPr>
        <w:t>типами</w:t>
      </w:r>
      <w:r>
        <w:rPr>
          <w:spacing w:val="-14"/>
        </w:rPr>
        <w:t> </w:t>
      </w:r>
      <w:r>
        <w:rPr/>
        <w:t>агенцій</w:t>
      </w:r>
      <w:r>
        <w:rPr>
          <w:spacing w:val="-13"/>
        </w:rPr>
        <w:t> </w:t>
      </w:r>
      <w:r>
        <w:rPr/>
        <w:t>рекламно-комунікаційного</w:t>
      </w:r>
      <w:r>
        <w:rPr>
          <w:spacing w:val="-17"/>
        </w:rPr>
        <w:t> </w:t>
      </w:r>
      <w:r>
        <w:rPr/>
        <w:t>бізнесу</w:t>
      </w:r>
      <w:r>
        <w:rPr>
          <w:spacing w:val="-18"/>
        </w:rPr>
        <w:t> </w:t>
      </w:r>
      <w:r>
        <w:rPr/>
        <w:t>надано</w:t>
      </w:r>
      <w:r>
        <w:rPr>
          <w:spacing w:val="-67"/>
        </w:rPr>
        <w:t> </w:t>
      </w:r>
      <w:r>
        <w:rPr/>
        <w:t>на рисунку. Важливо відзначити, що часто агенції не можуть визначити один</w:t>
      </w:r>
      <w:r>
        <w:rPr>
          <w:spacing w:val="1"/>
        </w:rPr>
        <w:t> </w:t>
      </w:r>
      <w:r>
        <w:rPr/>
        <w:t>напрямок</w:t>
      </w:r>
      <w:r>
        <w:rPr>
          <w:spacing w:val="1"/>
        </w:rPr>
        <w:t> </w:t>
      </w:r>
      <w:r>
        <w:rPr/>
        <w:t>своєї</w:t>
      </w:r>
      <w:r>
        <w:rPr>
          <w:spacing w:val="1"/>
        </w:rPr>
        <w:t> </w:t>
      </w:r>
      <w:r>
        <w:rPr/>
        <w:t>спеціалізації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підходять</w:t>
      </w:r>
      <w:r>
        <w:rPr>
          <w:spacing w:val="1"/>
        </w:rPr>
        <w:t> </w:t>
      </w:r>
      <w:r>
        <w:rPr/>
        <w:t>комплексно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задач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>
          <w:spacing w:val="-1"/>
        </w:rPr>
        <w:t>комунікаційної</w:t>
      </w:r>
      <w:r>
        <w:rPr>
          <w:spacing w:val="-15"/>
        </w:rPr>
        <w:t> </w:t>
      </w:r>
      <w:r>
        <w:rPr>
          <w:spacing w:val="-1"/>
        </w:rPr>
        <w:t>підтримки.</w:t>
      </w:r>
      <w:r>
        <w:rPr>
          <w:spacing w:val="-16"/>
        </w:rPr>
        <w:t> </w:t>
      </w:r>
      <w:r>
        <w:rPr/>
        <w:t>Даний</w:t>
      </w:r>
      <w:r>
        <w:rPr>
          <w:spacing w:val="-15"/>
        </w:rPr>
        <w:t> </w:t>
      </w:r>
      <w:r>
        <w:rPr/>
        <w:t>підхід</w:t>
      </w:r>
      <w:r>
        <w:rPr>
          <w:spacing w:val="-17"/>
        </w:rPr>
        <w:t> </w:t>
      </w:r>
      <w:r>
        <w:rPr/>
        <w:t>в</w:t>
      </w:r>
      <w:r>
        <w:rPr>
          <w:spacing w:val="-17"/>
        </w:rPr>
        <w:t> </w:t>
      </w:r>
      <w:r>
        <w:rPr/>
        <w:t>теорії</w:t>
      </w:r>
      <w:r>
        <w:rPr>
          <w:spacing w:val="-14"/>
        </w:rPr>
        <w:t> </w:t>
      </w:r>
      <w:r>
        <w:rPr/>
        <w:t>має</w:t>
      </w:r>
      <w:r>
        <w:rPr>
          <w:spacing w:val="-16"/>
        </w:rPr>
        <w:t> </w:t>
      </w:r>
      <w:r>
        <w:rPr/>
        <w:t>принести</w:t>
      </w:r>
      <w:r>
        <w:rPr>
          <w:spacing w:val="-15"/>
        </w:rPr>
        <w:t> </w:t>
      </w:r>
      <w:r>
        <w:rPr/>
        <w:t>значні</w:t>
      </w:r>
      <w:r>
        <w:rPr>
          <w:spacing w:val="-6"/>
        </w:rPr>
        <w:t> </w:t>
      </w:r>
      <w:r>
        <w:rPr/>
        <w:t>дивіденди</w:t>
      </w:r>
      <w:r>
        <w:rPr>
          <w:spacing w:val="-16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агенцій,</w:t>
      </w:r>
      <w:r>
        <w:rPr>
          <w:spacing w:val="-14"/>
        </w:rPr>
        <w:t> </w:t>
      </w:r>
      <w:r>
        <w:rPr/>
        <w:t>які</w:t>
      </w:r>
      <w:r>
        <w:rPr>
          <w:spacing w:val="-12"/>
        </w:rPr>
        <w:t> </w:t>
      </w:r>
      <w:r>
        <w:rPr/>
        <w:t>використовують</w:t>
      </w:r>
      <w:r>
        <w:rPr>
          <w:spacing w:val="-15"/>
        </w:rPr>
        <w:t> </w:t>
      </w:r>
      <w:r>
        <w:rPr/>
        <w:t>його,</w:t>
      </w:r>
      <w:r>
        <w:rPr>
          <w:spacing w:val="-14"/>
        </w:rPr>
        <w:t> </w:t>
      </w:r>
      <w:r>
        <w:rPr/>
        <w:t>так</w:t>
      </w:r>
      <w:r>
        <w:rPr>
          <w:spacing w:val="-13"/>
        </w:rPr>
        <w:t> </w:t>
      </w:r>
      <w:r>
        <w:rPr/>
        <w:t>як</w:t>
      </w:r>
      <w:r>
        <w:rPr>
          <w:spacing w:val="-15"/>
        </w:rPr>
        <w:t> </w:t>
      </w:r>
      <w:r>
        <w:rPr/>
        <w:t>це</w:t>
      </w:r>
      <w:r>
        <w:rPr>
          <w:spacing w:val="-16"/>
        </w:rPr>
        <w:t> </w:t>
      </w:r>
      <w:r>
        <w:rPr/>
        <w:t>дозволяє</w:t>
      </w:r>
      <w:r>
        <w:rPr>
          <w:spacing w:val="-13"/>
        </w:rPr>
        <w:t> </w:t>
      </w:r>
      <w:r>
        <w:rPr/>
        <w:t>задовольнити</w:t>
      </w:r>
      <w:r>
        <w:rPr>
          <w:spacing w:val="-15"/>
        </w:rPr>
        <w:t> </w:t>
      </w:r>
      <w:r>
        <w:rPr/>
        <w:t>всі</w:t>
      </w:r>
      <w:r>
        <w:rPr>
          <w:spacing w:val="-14"/>
        </w:rPr>
        <w:t> </w:t>
      </w:r>
      <w:r>
        <w:rPr/>
        <w:t>споживацькі</w:t>
      </w:r>
      <w:r>
        <w:rPr>
          <w:spacing w:val="-68"/>
        </w:rPr>
        <w:t> </w:t>
      </w:r>
      <w:r>
        <w:rPr/>
        <w:t>потреби. Проте, часто це навпаки є слабкою стороною для агенцій, які не мають</w:t>
      </w:r>
      <w:r>
        <w:rPr>
          <w:spacing w:val="1"/>
        </w:rPr>
        <w:t> </w:t>
      </w:r>
      <w:r>
        <w:rPr/>
        <w:t>чіткої</w:t>
      </w:r>
      <w:r>
        <w:rPr>
          <w:spacing w:val="1"/>
        </w:rPr>
        <w:t> </w:t>
      </w:r>
      <w:r>
        <w:rPr/>
        <w:t>спеціалізації</w:t>
      </w:r>
      <w:r>
        <w:rPr>
          <w:spacing w:val="1"/>
        </w:rPr>
        <w:t> </w:t>
      </w:r>
      <w:r>
        <w:rPr/>
        <w:t>і,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результат,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позиціонуванням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донесенням основних конкурентних переваг. Розподіл ринку за типом агенцій</w:t>
      </w:r>
      <w:r>
        <w:rPr>
          <w:spacing w:val="1"/>
        </w:rPr>
        <w:t> </w:t>
      </w:r>
      <w:r>
        <w:rPr/>
        <w:t>надано на</w:t>
      </w:r>
      <w:r>
        <w:rPr>
          <w:spacing w:val="-3"/>
        </w:rPr>
        <w:t> </w:t>
      </w:r>
      <w:r>
        <w:rPr/>
        <w:t>рис.2.2.</w:t>
      </w:r>
    </w:p>
    <w:p>
      <w:pPr>
        <w:pStyle w:val="BodyText"/>
        <w:ind w:left="110"/>
        <w:rPr>
          <w:sz w:val="20"/>
        </w:rPr>
      </w:pPr>
      <w:r>
        <w:rPr>
          <w:sz w:val="20"/>
        </w:rPr>
        <w:pict>
          <v:group style="width:492.15pt;height:257.55pt;mso-position-horizontal-relative:char;mso-position-vertical-relative:line" coordorigin="0,0" coordsize="9843,5151">
            <v:shape style="position:absolute;left:4989;top:793;width:1246;height:1819" coordorigin="4990,793" coordsize="1246,1819" path="m4990,793l4990,2612,6235,1286,6178,1235,6119,1186,6058,1140,5995,1096,5931,1056,5865,1018,5798,983,5729,950,5659,921,5588,895,5516,871,5443,851,5369,833,5295,819,5219,808,5143,800,5067,795,4990,793xe" filled="true" fillcolor="#5f5f5f" stroked="false">
              <v:path arrowok="t"/>
              <v:fill type="solid"/>
            </v:shape>
            <v:shape style="position:absolute;left:3298;top:1286;width:3510;height:3145" coordorigin="3299,1286" coordsize="3510,3145" path="m6235,1286l4990,2612,3299,3282,3330,3356,3364,3428,3402,3499,3442,3567,3485,3634,3532,3699,3581,3762,3633,3823,3687,3882,3745,3938,3800,3988,3858,4036,3916,4080,3976,4122,4037,4162,4099,4199,4163,4233,4227,4264,4292,4292,4359,4318,4425,4342,4493,4362,4561,4380,4630,4395,4699,4408,4768,4417,4837,4425,4907,4429,4977,4431,5047,4430,5117,4426,5186,4420,5255,4411,5324,4400,5393,4386,5461,4369,5529,4349,5595,4327,5661,4303,5727,4275,5791,4245,5854,4213,5917,4177,5978,4140,6038,4099,6096,4056,6153,4010,6209,3962,6263,3911,6315,3857,6366,3801,6413,3744,6458,3686,6500,3626,6540,3565,6576,3502,6610,3439,6642,3375,6670,3309,6696,3243,6719,3176,6740,3109,6758,3041,6773,2972,6785,2903,6795,2834,6802,2764,6807,2695,6809,2625,6808,2555,6804,2485,6798,2416,6789,2346,6778,2277,6764,2209,6747,2141,6727,2073,6705,2006,6680,1940,6653,1875,6623,1811,6590,1747,6555,1685,6517,1624,6477,1564,6434,1506,6388,1448,6340,1393,6289,1339,6235,1286xe" filled="true" fillcolor="#b3b3b3" stroked="false">
              <v:path arrowok="t"/>
              <v:fill type="solid"/>
            </v:shape>
            <v:shape style="position:absolute;left:3298;top:1286;width:3510;height:3145" coordorigin="3299,1286" coordsize="3510,3145" path="m6235,1286l6289,1339,6340,1393,6388,1448,6434,1506,6477,1564,6517,1624,6555,1685,6590,1747,6623,1811,6653,1875,6680,1940,6705,2006,6727,2073,6747,2141,6764,2209,6778,2277,6789,2346,6798,2416,6804,2485,6808,2555,6809,2625,6807,2695,6802,2764,6795,2834,6785,2903,6773,2972,6758,3041,6740,3109,6719,3176,6696,3243,6670,3309,6642,3375,6610,3439,6576,3502,6540,3565,6500,3626,6458,3686,6413,3744,6366,3801,6315,3857,6263,3911,6209,3962,6153,4010,6096,4056,6038,4099,5978,4140,5917,4177,5854,4213,5791,4245,5727,4275,5661,4303,5595,4327,5529,4349,5461,4369,5393,4386,5324,4400,5255,4411,5186,4420,5117,4426,5047,4430,4977,4431,4907,4429,4837,4425,4768,4417,4699,4408,4630,4395,4561,4380,4493,4362,4425,4342,4359,4318,4292,4292,4227,4264,4163,4233,4099,4199,4037,4162,3976,4122,3916,4080,3858,4036,3800,3988,3745,3938,3687,3882,3633,3823,3581,3762,3532,3699,3485,3634,3442,3567,3402,3499,3364,3428,3330,3356,3299,3282,4990,2612,6235,1286xe" filled="false" stroked="true" strokeweight="1.56pt" strokecolor="#ffffff">
              <v:path arrowok="t"/>
              <v:stroke dashstyle="solid"/>
            </v:shape>
            <v:shape style="position:absolute;left:3170;top:1286;width:1819;height:1996" coordorigin="3171,1286" coordsize="1819,1996" path="m3745,1286l3690,1340,3637,1396,3588,1453,3541,1513,3497,1573,3455,1636,3416,1700,3380,1765,3347,1831,3317,1899,3289,1968,3264,2037,3242,2108,3223,2179,3207,2251,3194,2324,3184,2397,3176,2471,3172,2545,3171,2619,3173,2693,3178,2768,3185,2842,3196,2916,3211,2990,3228,3064,3248,3137,3272,3210,3299,3282,4990,2612,3745,1286xe" filled="true" fillcolor="#888888" stroked="false">
              <v:path arrowok="t"/>
              <v:fill type="solid"/>
            </v:shape>
            <v:shape style="position:absolute;left:3170;top:1286;width:1819;height:1996" coordorigin="3171,1286" coordsize="1819,1996" path="m3299,3282l3272,3210,3248,3137,3228,3064,3211,2990,3196,2916,3185,2842,3178,2768,3173,2693,3171,2619,3172,2545,3176,2471,3184,2397,3194,2324,3207,2251,3223,2179,3242,2108,3264,2037,3289,1968,3317,1899,3347,1831,3380,1765,3416,1700,3455,1636,3497,1573,3541,1513,3588,1453,3637,1396,3690,1340,3745,1286,4990,2612,3299,3282xe" filled="false" stroked="true" strokeweight="1.56pt" strokecolor="#ffffff">
              <v:path arrowok="t"/>
              <v:stroke dashstyle="solid"/>
            </v:shape>
            <v:shape style="position:absolute;left:3744;top:793;width:1245;height:1819" coordorigin="3745,793" coordsize="1245,1819" path="m4990,793l4913,795,4836,800,4760,808,4685,819,4610,833,4536,851,4463,871,4391,895,4320,921,4250,950,4182,983,4115,1018,4049,1056,3985,1096,3922,1140,3861,1186,3802,1235,3745,1286,4990,2612,4990,793xe" filled="true" fillcolor="#202020" stroked="false">
              <v:path arrowok="t"/>
              <v:fill type="solid"/>
            </v:shape>
            <v:shape style="position:absolute;left:3744;top:793;width:1245;height:1819" coordorigin="3745,793" coordsize="1245,1819" path="m3745,1286l3802,1235,3861,1186,3922,1140,3985,1096,4049,1056,4115,1018,4182,983,4250,950,4320,921,4391,895,4463,871,4536,851,4610,833,4685,819,4760,808,4836,800,4913,795,4990,793,4990,2612,3745,1286xe" filled="false" stroked="true" strokeweight="1.56pt" strokecolor="#ffffff">
              <v:path arrowok="t"/>
              <v:stroke dashstyle="solid"/>
            </v:shape>
            <v:rect style="position:absolute;left:1779;top:4752;width:132;height:132" filled="true" fillcolor="#5f5f5f" stroked="false">
              <v:fill type="solid"/>
            </v:rect>
            <v:rect style="position:absolute;left:3592;top:4752;width:132;height:132" filled="true" fillcolor="#b3b3b3" stroked="false">
              <v:fill type="solid"/>
            </v:rect>
            <v:rect style="position:absolute;left:4909;top:4752;width:132;height:132" filled="true" fillcolor="#888888" stroked="false">
              <v:fill type="solid"/>
            </v:rect>
            <v:rect style="position:absolute;left:6885;top:4752;width:132;height:132" filled="true" fillcolor="#202020" stroked="false">
              <v:fill type="solid"/>
            </v:rect>
            <v:rect style="position:absolute;left:7;top:7;width:9828;height:5136" filled="false" stroked="true" strokeweight=".75pt" strokecolor="#d9d9d9">
              <v:stroke dashstyle="solid"/>
            </v:rect>
            <v:shape style="position:absolute;left:3417;top:214;width:3030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Об'єми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продажів,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2020,%</w:t>
                    </w:r>
                  </w:p>
                </w:txbxContent>
              </v:textbox>
              <w10:wrap type="none"/>
            </v:shape>
            <v:shape style="position:absolute;left:4297;top:1029;width:380;height:399" type="#_x0000_t202" filled="false" stroked="false">
              <v:textbox inset="0,0,0,0">
                <w:txbxContent>
                  <w:p>
                    <w:pPr>
                      <w:spacing w:line="399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12</w:t>
                    </w:r>
                  </w:p>
                </w:txbxContent>
              </v:textbox>
              <w10:wrap type="none"/>
            </v:shape>
            <v:shape style="position:absolute;left:5302;top:1029;width:380;height:399" type="#_x0000_t202" filled="false" stroked="false">
              <v:textbox inset="0,0,0,0">
                <w:txbxContent>
                  <w:p>
                    <w:pPr>
                      <w:spacing w:line="399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12</w:t>
                    </w:r>
                  </w:p>
                </w:txbxContent>
              </v:textbox>
              <w10:wrap type="none"/>
            </v:shape>
            <v:shape style="position:absolute;left:3322;top:2109;width:380;height:399" type="#_x0000_t202" filled="false" stroked="false">
              <v:textbox inset="0,0,0,0">
                <w:txbxContent>
                  <w:p>
                    <w:pPr>
                      <w:spacing w:line="399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19</w:t>
                    </w:r>
                  </w:p>
                </w:txbxContent>
              </v:textbox>
              <w10:wrap type="none"/>
            </v:shape>
            <v:shape style="position:absolute;left:5662;top:3624;width:380;height:399" type="#_x0000_t202" filled="false" stroked="false">
              <v:textbox inset="0,0,0,0">
                <w:txbxContent>
                  <w:p>
                    <w:pPr>
                      <w:spacing w:line="399" w:lineRule="exact" w:before="0"/>
                      <w:ind w:left="0" w:right="0" w:firstLine="0"/>
                      <w:jc w:val="left"/>
                      <w:rPr>
                        <w:sz w:val="36"/>
                      </w:rPr>
                    </w:pPr>
                    <w:r>
                      <w:rPr>
                        <w:color w:val="FFFFFF"/>
                        <w:sz w:val="36"/>
                      </w:rPr>
                      <w:t>57</w:t>
                    </w:r>
                  </w:p>
                </w:txbxContent>
              </v:textbox>
              <w10:wrap type="none"/>
            </v:shape>
            <v:shape style="position:absolute;left:1970;top:4708;width:1284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585858"/>
                        <w:sz w:val="24"/>
                      </w:rPr>
                      <w:t>Performance</w:t>
                    </w:r>
                  </w:p>
                </w:txbxContent>
              </v:textbox>
              <w10:wrap type="none"/>
            </v:shape>
            <v:shape style="position:absolute;left:3783;top:4708;width:845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4"/>
                      </w:rPr>
                      <w:t>Медійні</w:t>
                    </w:r>
                  </w:p>
                </w:txbxContent>
              </v:textbox>
              <w10:wrap type="none"/>
            </v:shape>
            <v:shape style="position:absolute;left:5101;top:4708;width:1446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4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4"/>
                      </w:rPr>
                      <w:t>Комунікаційні</w:t>
                    </w:r>
                  </w:p>
                </w:txbxContent>
              </v:textbox>
              <w10:wrap type="none"/>
            </v:shape>
            <v:shape style="position:absolute;left:7077;top:4708;width:1096;height:240" type="#_x0000_t202" filled="false" stroked="false">
              <v:textbox inset="0,0,0,0">
                <w:txbxContent>
                  <w:p>
                    <w:pPr>
                      <w:spacing w:line="240" w:lineRule="exact" w:before="0"/>
                      <w:ind w:left="0" w:right="0" w:firstLine="0"/>
                      <w:jc w:val="left"/>
                      <w:rPr>
                        <w:rFonts w:ascii="Calibri"/>
                        <w:sz w:val="24"/>
                      </w:rPr>
                    </w:pPr>
                    <w:r>
                      <w:rPr>
                        <w:rFonts w:ascii="Calibri"/>
                        <w:color w:val="585858"/>
                        <w:sz w:val="24"/>
                      </w:rPr>
                      <w:t>Production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48"/>
        <w:ind w:left="988" w:right="268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2.2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Розподіл</w:t>
      </w:r>
      <w:r>
        <w:rPr>
          <w:spacing w:val="-2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рекламно-комунікаційного</w:t>
      </w:r>
      <w:r>
        <w:rPr>
          <w:spacing w:val="-4"/>
        </w:rPr>
        <w:t> </w:t>
      </w:r>
      <w:r>
        <w:rPr/>
        <w:t>бізнесу</w:t>
      </w:r>
      <w:r>
        <w:rPr>
          <w:spacing w:val="-5"/>
        </w:rPr>
        <w:t> </w:t>
      </w:r>
      <w:r>
        <w:rPr/>
        <w:t>в</w:t>
      </w:r>
      <w:r>
        <w:rPr>
          <w:spacing w:val="-2"/>
        </w:rPr>
        <w:t> </w:t>
      </w:r>
      <w:r>
        <w:rPr/>
        <w:t>Україні,</w:t>
      </w:r>
    </w:p>
    <w:p>
      <w:pPr>
        <w:pStyle w:val="BodyText"/>
        <w:spacing w:before="161"/>
        <w:ind w:left="147" w:right="268"/>
        <w:jc w:val="center"/>
      </w:pPr>
      <w:r>
        <w:rPr/>
        <w:t>2020</w:t>
      </w:r>
      <w:r>
        <w:rPr>
          <w:spacing w:val="-1"/>
        </w:rPr>
        <w:t> </w:t>
      </w:r>
      <w:r>
        <w:rPr/>
        <w:t>рік,</w:t>
      </w:r>
      <w:r>
        <w:rPr>
          <w:spacing w:val="-2"/>
        </w:rPr>
        <w:t> </w:t>
      </w:r>
      <w:r>
        <w:rPr/>
        <w:t>%[36]</w:t>
      </w:r>
    </w:p>
    <w:p>
      <w:pPr>
        <w:spacing w:after="0"/>
        <w:jc w:val="center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8" w:firstLine="719"/>
        <w:jc w:val="both"/>
      </w:pPr>
      <w:r>
        <w:rPr/>
        <w:t>Зміна роботи рекламної системи Facebook ads manager є ще одним значним</w:t>
      </w:r>
      <w:r>
        <w:rPr>
          <w:spacing w:val="1"/>
        </w:rPr>
        <w:t> </w:t>
      </w:r>
      <w:r>
        <w:rPr/>
        <w:t>фактором,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суттєво</w:t>
      </w:r>
      <w:r>
        <w:rPr>
          <w:spacing w:val="1"/>
        </w:rPr>
        <w:t> </w:t>
      </w:r>
      <w:r>
        <w:rPr/>
        <w:t>змінить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діджитал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січня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Instagram не можна буде таргетувати рекламу за категоріями аудиторії, такими як</w:t>
      </w:r>
      <w:r>
        <w:rPr>
          <w:spacing w:val="1"/>
        </w:rPr>
        <w:t> </w:t>
      </w:r>
      <w:r>
        <w:rPr/>
        <w:t>раса, політичні уподобання, релігійні погляди, сексуальна орієнтація, здоров'я та</w:t>
      </w:r>
      <w:r>
        <w:rPr>
          <w:spacing w:val="1"/>
        </w:rPr>
        <w:t> </w:t>
      </w:r>
      <w:r>
        <w:rPr/>
        <w:t>інші.</w:t>
      </w:r>
      <w:r>
        <w:rPr>
          <w:spacing w:val="-2"/>
        </w:rPr>
        <w:t> </w:t>
      </w:r>
      <w:r>
        <w:rPr/>
        <w:t>Таргетинг</w:t>
      </w:r>
      <w:r>
        <w:rPr>
          <w:spacing w:val="-1"/>
        </w:rPr>
        <w:t> </w:t>
      </w:r>
      <w:r>
        <w:rPr/>
        <w:t>за статтю,</w:t>
      </w:r>
      <w:r>
        <w:rPr>
          <w:spacing w:val="-2"/>
        </w:rPr>
        <w:t> </w:t>
      </w:r>
      <w:r>
        <w:rPr/>
        <w:t>геолокацією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віком залишиться</w:t>
      </w:r>
      <w:r>
        <w:rPr>
          <w:spacing w:val="-3"/>
        </w:rPr>
        <w:t> </w:t>
      </w:r>
      <w:r>
        <w:rPr/>
        <w:t>доступним.</w:t>
      </w:r>
    </w:p>
    <w:p>
      <w:pPr>
        <w:pStyle w:val="BodyText"/>
        <w:spacing w:line="360" w:lineRule="auto"/>
        <w:ind w:right="242" w:firstLine="851"/>
        <w:jc w:val="both"/>
      </w:pPr>
      <w:r>
        <w:rPr/>
        <w:t>Ускладнення</w:t>
      </w:r>
      <w:r>
        <w:rPr>
          <w:spacing w:val="-12"/>
        </w:rPr>
        <w:t> </w:t>
      </w:r>
      <w:r>
        <w:rPr/>
        <w:t>трекінгу</w:t>
      </w:r>
      <w:r>
        <w:rPr>
          <w:spacing w:val="-15"/>
        </w:rPr>
        <w:t> </w:t>
      </w:r>
      <w:r>
        <w:rPr/>
        <w:t>за</w:t>
      </w:r>
      <w:r>
        <w:rPr>
          <w:spacing w:val="-11"/>
        </w:rPr>
        <w:t> </w:t>
      </w:r>
      <w:r>
        <w:rPr/>
        <w:t>користувачем</w:t>
      </w:r>
      <w:r>
        <w:rPr>
          <w:spacing w:val="-11"/>
        </w:rPr>
        <w:t> </w:t>
      </w:r>
      <w:r>
        <w:rPr/>
        <w:t>в</w:t>
      </w:r>
      <w:r>
        <w:rPr>
          <w:spacing w:val="-12"/>
        </w:rPr>
        <w:t> </w:t>
      </w:r>
      <w:r>
        <w:rPr/>
        <w:t>оновленій</w:t>
      </w:r>
      <w:r>
        <w:rPr>
          <w:spacing w:val="-11"/>
        </w:rPr>
        <w:t> </w:t>
      </w:r>
      <w:r>
        <w:rPr/>
        <w:t>версії</w:t>
      </w:r>
      <w:r>
        <w:rPr>
          <w:spacing w:val="-10"/>
        </w:rPr>
        <w:t> </w:t>
      </w:r>
      <w:r>
        <w:rPr/>
        <w:t>IOS</w:t>
      </w:r>
      <w:r>
        <w:rPr>
          <w:spacing w:val="-12"/>
        </w:rPr>
        <w:t> </w:t>
      </w:r>
      <w:r>
        <w:rPr/>
        <w:t>14.5.</w:t>
      </w:r>
      <w:r>
        <w:rPr>
          <w:spacing w:val="48"/>
        </w:rPr>
        <w:t> </w:t>
      </w:r>
      <w:r>
        <w:rPr/>
        <w:t>Півроку</w:t>
      </w:r>
      <w:r>
        <w:rPr>
          <w:spacing w:val="-68"/>
        </w:rPr>
        <w:t> </w:t>
      </w:r>
      <w:r>
        <w:rPr/>
        <w:t>тому Apple ускладнила трекінг користувачів для рекламних мереж конкурентів -</w:t>
      </w:r>
      <w:r>
        <w:rPr>
          <w:spacing w:val="1"/>
        </w:rPr>
        <w:t> </w:t>
      </w:r>
      <w:r>
        <w:rPr/>
        <w:t>починаючи з iOS 14.5, трекінг працює тільки для тих користувачів, які погодилися</w:t>
      </w:r>
      <w:r>
        <w:rPr>
          <w:spacing w:val="-67"/>
        </w:rPr>
        <w:t> </w:t>
      </w:r>
      <w:r>
        <w:rPr/>
        <w:t>на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добровільно.</w:t>
      </w:r>
      <w:r>
        <w:rPr>
          <w:spacing w:val="1"/>
        </w:rPr>
        <w:t> </w:t>
      </w:r>
      <w:r>
        <w:rPr/>
        <w:t>Нововведення</w:t>
      </w:r>
      <w:r>
        <w:rPr>
          <w:spacing w:val="1"/>
        </w:rPr>
        <w:t> </w:t>
      </w:r>
      <w:r>
        <w:rPr/>
        <w:t>радикально</w:t>
      </w:r>
      <w:r>
        <w:rPr>
          <w:spacing w:val="1"/>
        </w:rPr>
        <w:t> </w:t>
      </w:r>
      <w:r>
        <w:rPr/>
        <w:t>змінило</w:t>
      </w:r>
      <w:r>
        <w:rPr>
          <w:spacing w:val="1"/>
        </w:rPr>
        <w:t> </w:t>
      </w:r>
      <w:r>
        <w:rPr/>
        <w:t>роботу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агенцій — цифрова реклама стала менш ефективною, націлення та ретаргетинг</w:t>
      </w:r>
      <w:r>
        <w:rPr>
          <w:spacing w:val="1"/>
        </w:rPr>
        <w:t> </w:t>
      </w:r>
      <w:r>
        <w:rPr/>
        <w:t>оголошень</w:t>
      </w:r>
      <w:r>
        <w:rPr>
          <w:spacing w:val="1"/>
        </w:rPr>
        <w:t> </w:t>
      </w:r>
      <w:r>
        <w:rPr/>
        <w:t>працюють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менших</w:t>
      </w:r>
      <w:r>
        <w:rPr>
          <w:spacing w:val="1"/>
        </w:rPr>
        <w:t> </w:t>
      </w:r>
      <w:r>
        <w:rPr/>
        <w:t>охопленнях,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цінної</w:t>
      </w:r>
      <w:r>
        <w:rPr>
          <w:spacing w:val="1"/>
        </w:rPr>
        <w:t> </w:t>
      </w:r>
      <w:r>
        <w:rPr/>
        <w:t>аудиторії</w:t>
      </w:r>
      <w:r>
        <w:rPr>
          <w:spacing w:val="1"/>
        </w:rPr>
        <w:t> </w:t>
      </w:r>
      <w:r>
        <w:rPr/>
        <w:t>iOS</w:t>
      </w:r>
      <w:r>
        <w:rPr>
          <w:spacing w:val="1"/>
        </w:rPr>
        <w:t> </w:t>
      </w:r>
      <w:r>
        <w:rPr/>
        <w:t>тепер</w:t>
      </w:r>
      <w:r>
        <w:rPr>
          <w:spacing w:val="1"/>
        </w:rPr>
        <w:t> </w:t>
      </w:r>
      <w:r>
        <w:rPr/>
        <w:t>набагато складніше</w:t>
      </w:r>
      <w:r>
        <w:rPr>
          <w:spacing w:val="-3"/>
        </w:rPr>
        <w:t> </w:t>
      </w:r>
      <w:r>
        <w:rPr/>
        <w:t>достукатися.</w:t>
      </w:r>
    </w:p>
    <w:p>
      <w:pPr>
        <w:pStyle w:val="BodyText"/>
        <w:spacing w:line="360" w:lineRule="auto" w:before="2"/>
        <w:ind w:right="243" w:firstLine="851"/>
        <w:jc w:val="both"/>
      </w:pPr>
      <w:r>
        <w:rPr/>
        <w:t>ЄС зобов'яже соцмережі розкривати дані щодо таргетування політичної</w:t>
      </w:r>
      <w:r>
        <w:rPr>
          <w:spacing w:val="1"/>
        </w:rPr>
        <w:t> </w:t>
      </w:r>
      <w:r>
        <w:rPr/>
        <w:t>реклами.</w:t>
      </w:r>
      <w:r>
        <w:rPr>
          <w:spacing w:val="1"/>
        </w:rPr>
        <w:t> </w:t>
      </w:r>
      <w:r>
        <w:rPr/>
        <w:t>Facebook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інші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повинні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публікувати</w:t>
      </w:r>
      <w:r>
        <w:rPr>
          <w:spacing w:val="1"/>
        </w:rPr>
        <w:t> </w:t>
      </w:r>
      <w:r>
        <w:rPr/>
        <w:t>імена</w:t>
      </w:r>
      <w:r>
        <w:rPr>
          <w:spacing w:val="1"/>
        </w:rPr>
        <w:t> </w:t>
      </w:r>
      <w:r>
        <w:rPr/>
        <w:t>замовників,</w:t>
      </w:r>
      <w:r>
        <w:rPr>
          <w:spacing w:val="1"/>
        </w:rPr>
        <w:t> </w:t>
      </w:r>
      <w:r>
        <w:rPr/>
        <w:t>суми</w:t>
      </w:r>
      <w:r>
        <w:rPr>
          <w:spacing w:val="1"/>
        </w:rPr>
        <w:t> </w:t>
      </w:r>
      <w:r>
        <w:rPr/>
        <w:t>оплат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критерії</w:t>
      </w:r>
      <w:r>
        <w:rPr>
          <w:spacing w:val="1"/>
        </w:rPr>
        <w:t> </w:t>
      </w:r>
      <w:r>
        <w:rPr/>
        <w:t>націлення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політичних</w:t>
      </w:r>
      <w:r>
        <w:rPr>
          <w:spacing w:val="1"/>
        </w:rPr>
        <w:t> </w:t>
      </w:r>
      <w:r>
        <w:rPr/>
        <w:t>оголошень.</w:t>
      </w:r>
      <w:r>
        <w:rPr>
          <w:spacing w:val="1"/>
        </w:rPr>
        <w:t> </w:t>
      </w:r>
      <w:r>
        <w:rPr/>
        <w:t>Єврокомісія</w:t>
      </w:r>
      <w:r>
        <w:rPr>
          <w:spacing w:val="1"/>
        </w:rPr>
        <w:t> </w:t>
      </w:r>
      <w:r>
        <w:rPr/>
        <w:t>розглядала</w:t>
      </w:r>
      <w:r>
        <w:rPr>
          <w:spacing w:val="1"/>
        </w:rPr>
        <w:t> </w:t>
      </w:r>
      <w:r>
        <w:rPr/>
        <w:t>два</w:t>
      </w:r>
      <w:r>
        <w:rPr>
          <w:spacing w:val="1"/>
        </w:rPr>
        <w:t> </w:t>
      </w:r>
      <w:r>
        <w:rPr/>
        <w:t>варіанти:</w:t>
      </w:r>
      <w:r>
        <w:rPr>
          <w:spacing w:val="1"/>
        </w:rPr>
        <w:t> </w:t>
      </w:r>
      <w:r>
        <w:rPr/>
        <w:t>залишити</w:t>
      </w:r>
      <w:r>
        <w:rPr>
          <w:spacing w:val="1"/>
        </w:rPr>
        <w:t> </w:t>
      </w:r>
      <w:r>
        <w:rPr/>
        <w:t>регулювання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урядам</w:t>
      </w:r>
      <w:r>
        <w:rPr>
          <w:spacing w:val="1"/>
        </w:rPr>
        <w:t> </w:t>
      </w:r>
      <w:r>
        <w:rPr>
          <w:spacing w:val="-1"/>
        </w:rPr>
        <w:t>окремих</w:t>
      </w:r>
      <w:r>
        <w:rPr>
          <w:spacing w:val="-17"/>
        </w:rPr>
        <w:t> </w:t>
      </w:r>
      <w:r>
        <w:rPr>
          <w:spacing w:val="-1"/>
        </w:rPr>
        <w:t>країн</w:t>
      </w:r>
      <w:r>
        <w:rPr>
          <w:spacing w:val="-15"/>
        </w:rPr>
        <w:t> </w:t>
      </w:r>
      <w:r>
        <w:rPr>
          <w:spacing w:val="-1"/>
        </w:rPr>
        <w:t>або</w:t>
      </w:r>
      <w:r>
        <w:rPr>
          <w:spacing w:val="-14"/>
        </w:rPr>
        <w:t> </w:t>
      </w:r>
      <w:r>
        <w:rPr>
          <w:spacing w:val="-1"/>
        </w:rPr>
        <w:t>створити</w:t>
      </w:r>
      <w:r>
        <w:rPr>
          <w:spacing w:val="-16"/>
        </w:rPr>
        <w:t> </w:t>
      </w:r>
      <w:r>
        <w:rPr>
          <w:spacing w:val="-1"/>
        </w:rPr>
        <w:t>прозоре</w:t>
      </w:r>
      <w:r>
        <w:rPr>
          <w:spacing w:val="-15"/>
        </w:rPr>
        <w:t> </w:t>
      </w:r>
      <w:r>
        <w:rPr/>
        <w:t>регулювання</w:t>
      </w:r>
      <w:r>
        <w:rPr>
          <w:spacing w:val="-17"/>
        </w:rPr>
        <w:t> </w:t>
      </w:r>
      <w:r>
        <w:rPr/>
        <w:t>на</w:t>
      </w:r>
      <w:r>
        <w:rPr>
          <w:spacing w:val="-18"/>
        </w:rPr>
        <w:t> </w:t>
      </w:r>
      <w:r>
        <w:rPr/>
        <w:t>рівні</w:t>
      </w:r>
      <w:r>
        <w:rPr>
          <w:spacing w:val="-13"/>
        </w:rPr>
        <w:t> </w:t>
      </w:r>
      <w:r>
        <w:rPr/>
        <w:t>ЄС,</w:t>
      </w:r>
      <w:r>
        <w:rPr>
          <w:spacing w:val="-16"/>
        </w:rPr>
        <w:t> </w:t>
      </w:r>
      <w:r>
        <w:rPr/>
        <w:t>зрештою</w:t>
      </w:r>
      <w:r>
        <w:rPr>
          <w:spacing w:val="-16"/>
        </w:rPr>
        <w:t> </w:t>
      </w:r>
      <w:r>
        <w:rPr/>
        <w:t>зупинилися</w:t>
      </w:r>
      <w:r>
        <w:rPr>
          <w:spacing w:val="-68"/>
        </w:rPr>
        <w:t> </w:t>
      </w:r>
      <w:r>
        <w:rPr>
          <w:spacing w:val="-1"/>
        </w:rPr>
        <w:t>на</w:t>
      </w:r>
      <w:r>
        <w:rPr>
          <w:spacing w:val="-13"/>
        </w:rPr>
        <w:t> </w:t>
      </w:r>
      <w:r>
        <w:rPr>
          <w:spacing w:val="-1"/>
        </w:rPr>
        <w:t>другому</w:t>
      </w:r>
      <w:r>
        <w:rPr>
          <w:spacing w:val="-17"/>
        </w:rPr>
        <w:t> </w:t>
      </w:r>
      <w:r>
        <w:rPr>
          <w:spacing w:val="-1"/>
        </w:rPr>
        <w:t>варіанті.</w:t>
      </w:r>
      <w:r>
        <w:rPr>
          <w:spacing w:val="-15"/>
        </w:rPr>
        <w:t> </w:t>
      </w:r>
      <w:r>
        <w:rPr>
          <w:spacing w:val="-1"/>
        </w:rPr>
        <w:t>Під</w:t>
      </w:r>
      <w:r>
        <w:rPr>
          <w:spacing w:val="-12"/>
        </w:rPr>
        <w:t> </w:t>
      </w:r>
      <w:r>
        <w:rPr>
          <w:spacing w:val="-1"/>
        </w:rPr>
        <w:t>час</w:t>
      </w:r>
      <w:r>
        <w:rPr>
          <w:spacing w:val="-12"/>
        </w:rPr>
        <w:t> </w:t>
      </w:r>
      <w:r>
        <w:rPr>
          <w:spacing w:val="-1"/>
        </w:rPr>
        <w:t>обговорення</w:t>
      </w:r>
      <w:r>
        <w:rPr>
          <w:spacing w:val="-12"/>
        </w:rPr>
        <w:t> </w:t>
      </w:r>
      <w:r>
        <w:rPr/>
        <w:t>розглядали</w:t>
      </w:r>
      <w:r>
        <w:rPr>
          <w:spacing w:val="-12"/>
        </w:rPr>
        <w:t> </w:t>
      </w:r>
      <w:r>
        <w:rPr/>
        <w:t>також</w:t>
      </w:r>
      <w:r>
        <w:rPr>
          <w:spacing w:val="-13"/>
        </w:rPr>
        <w:t> </w:t>
      </w:r>
      <w:r>
        <w:rPr/>
        <w:t>можливість</w:t>
      </w:r>
      <w:r>
        <w:rPr>
          <w:spacing w:val="-15"/>
        </w:rPr>
        <w:t> </w:t>
      </w:r>
      <w:r>
        <w:rPr/>
        <w:t>додаткових</w:t>
      </w:r>
      <w:r>
        <w:rPr>
          <w:spacing w:val="-68"/>
        </w:rPr>
        <w:t> </w:t>
      </w:r>
      <w:r>
        <w:rPr/>
        <w:t>обмежень,</w:t>
      </w:r>
      <w:r>
        <w:rPr>
          <w:spacing w:val="-11"/>
        </w:rPr>
        <w:t> </w:t>
      </w:r>
      <w:r>
        <w:rPr/>
        <w:t>аж</w:t>
      </w:r>
      <w:r>
        <w:rPr>
          <w:spacing w:val="-10"/>
        </w:rPr>
        <w:t> </w:t>
      </w:r>
      <w:r>
        <w:rPr/>
        <w:t>до</w:t>
      </w:r>
      <w:r>
        <w:rPr>
          <w:spacing w:val="-9"/>
        </w:rPr>
        <w:t> </w:t>
      </w:r>
      <w:r>
        <w:rPr/>
        <w:t>заборони</w:t>
      </w:r>
      <w:r>
        <w:rPr>
          <w:spacing w:val="-10"/>
        </w:rPr>
        <w:t> </w:t>
      </w:r>
      <w:r>
        <w:rPr/>
        <w:t>мікротаргетингу</w:t>
      </w:r>
      <w:r>
        <w:rPr>
          <w:spacing w:val="-14"/>
        </w:rPr>
        <w:t> </w:t>
      </w:r>
      <w:r>
        <w:rPr/>
        <w:t>чи</w:t>
      </w:r>
      <w:r>
        <w:rPr>
          <w:spacing w:val="-9"/>
        </w:rPr>
        <w:t> </w:t>
      </w:r>
      <w:r>
        <w:rPr/>
        <w:t>опції</w:t>
      </w:r>
      <w:r>
        <w:rPr>
          <w:spacing w:val="-9"/>
        </w:rPr>
        <w:t> </w:t>
      </w:r>
      <w:r>
        <w:rPr/>
        <w:t>opt-in</w:t>
      </w:r>
      <w:r>
        <w:rPr>
          <w:spacing w:val="-9"/>
        </w:rPr>
        <w:t> </w:t>
      </w:r>
      <w:r>
        <w:rPr/>
        <w:t>(коли</w:t>
      </w:r>
      <w:r>
        <w:rPr>
          <w:spacing w:val="-10"/>
        </w:rPr>
        <w:t> </w:t>
      </w:r>
      <w:r>
        <w:rPr/>
        <w:t>політична</w:t>
      </w:r>
      <w:r>
        <w:rPr>
          <w:spacing w:val="-12"/>
        </w:rPr>
        <w:t> </w:t>
      </w:r>
      <w:r>
        <w:rPr/>
        <w:t>реклама</w:t>
      </w:r>
      <w:r>
        <w:rPr>
          <w:spacing w:val="-67"/>
        </w:rPr>
        <w:t> </w:t>
      </w:r>
      <w:r>
        <w:rPr/>
        <w:t>відключена</w:t>
      </w:r>
      <w:r>
        <w:rPr>
          <w:spacing w:val="-1"/>
        </w:rPr>
        <w:t> </w:t>
      </w:r>
      <w:r>
        <w:rPr/>
        <w:t>за умовчанням)[37].</w:t>
      </w:r>
    </w:p>
    <w:p>
      <w:pPr>
        <w:pStyle w:val="BodyText"/>
        <w:spacing w:line="360" w:lineRule="auto"/>
        <w:ind w:right="243" w:firstLine="851"/>
        <w:jc w:val="both"/>
      </w:pPr>
      <w:r>
        <w:rPr/>
        <w:t>Активний розвиток інтернет-ресурсів відкриває також нові можливості для</w:t>
      </w:r>
      <w:r>
        <w:rPr>
          <w:spacing w:val="-67"/>
        </w:rPr>
        <w:t> </w:t>
      </w:r>
      <w:r>
        <w:rPr/>
        <w:t>розміщення</w:t>
      </w:r>
      <w:r>
        <w:rPr>
          <w:spacing w:val="-14"/>
        </w:rPr>
        <w:t> </w:t>
      </w:r>
      <w:r>
        <w:rPr/>
        <w:t>реклами.</w:t>
      </w:r>
      <w:r>
        <w:rPr>
          <w:spacing w:val="-12"/>
        </w:rPr>
        <w:t> </w:t>
      </w:r>
      <w:r>
        <w:rPr/>
        <w:t>Так</w:t>
      </w:r>
      <w:r>
        <w:rPr>
          <w:spacing w:val="-11"/>
        </w:rPr>
        <w:t> </w:t>
      </w:r>
      <w:r>
        <w:rPr/>
        <w:t>з’являються</w:t>
      </w:r>
      <w:r>
        <w:rPr>
          <w:spacing w:val="-11"/>
        </w:rPr>
        <w:t> </w:t>
      </w:r>
      <w:r>
        <w:rPr/>
        <w:t>підкатегорії(наприклад,</w:t>
      </w:r>
      <w:r>
        <w:rPr>
          <w:spacing w:val="-11"/>
        </w:rPr>
        <w:t> </w:t>
      </w:r>
      <w:r>
        <w:rPr/>
        <w:t>діджитал</w:t>
      </w:r>
      <w:r>
        <w:rPr>
          <w:spacing w:val="-12"/>
        </w:rPr>
        <w:t> </w:t>
      </w:r>
      <w:r>
        <w:rPr/>
        <w:t>радіо),</w:t>
      </w:r>
      <w:r>
        <w:rPr>
          <w:spacing w:val="-14"/>
        </w:rPr>
        <w:t> </w:t>
      </w:r>
      <w:r>
        <w:rPr/>
        <w:t>або</w:t>
      </w:r>
      <w:r>
        <w:rPr>
          <w:spacing w:val="-68"/>
        </w:rPr>
        <w:t> </w:t>
      </w:r>
      <w:r>
        <w:rPr/>
        <w:t>абсолютно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канали,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ще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чіткого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категорії(</w:t>
      </w:r>
      <w:r>
        <w:rPr>
          <w:spacing w:val="1"/>
        </w:rPr>
        <w:t> </w:t>
      </w:r>
      <w:r>
        <w:rPr/>
        <w:t>Підкасти,</w:t>
      </w:r>
      <w:r>
        <w:rPr>
          <w:spacing w:val="-1"/>
        </w:rPr>
        <w:t> </w:t>
      </w:r>
      <w:r>
        <w:rPr/>
        <w:t>VR-реклама,</w:t>
      </w:r>
      <w:r>
        <w:rPr>
          <w:spacing w:val="-1"/>
        </w:rPr>
        <w:t> </w:t>
      </w:r>
      <w:r>
        <w:rPr/>
        <w:t>аудіокімнати)[38].</w:t>
      </w:r>
    </w:p>
    <w:p>
      <w:pPr>
        <w:pStyle w:val="BodyText"/>
        <w:spacing w:line="360" w:lineRule="auto" w:before="1"/>
        <w:ind w:right="249" w:firstLine="851"/>
        <w:jc w:val="both"/>
      </w:pPr>
      <w:r>
        <w:rPr/>
        <w:t>Перераховані вище фактори виводять діджитал рекламу на ключове місце</w:t>
      </w:r>
      <w:r>
        <w:rPr>
          <w:spacing w:val="1"/>
        </w:rPr>
        <w:t> </w:t>
      </w:r>
      <w:r>
        <w:rPr/>
        <w:t>при</w:t>
      </w:r>
      <w:r>
        <w:rPr>
          <w:spacing w:val="-1"/>
        </w:rPr>
        <w:t> </w:t>
      </w:r>
      <w:r>
        <w:rPr/>
        <w:t>розробці стратегічного комунікаційного</w:t>
      </w:r>
      <w:r>
        <w:rPr>
          <w:spacing w:val="1"/>
        </w:rPr>
        <w:t> </w:t>
      </w:r>
      <w:r>
        <w:rPr/>
        <w:t>плану</w:t>
      </w:r>
      <w:r>
        <w:rPr>
          <w:spacing w:val="-5"/>
        </w:rPr>
        <w:t> </w:t>
      </w:r>
      <w:r>
        <w:rPr/>
        <w:t>компанії.</w:t>
      </w:r>
    </w:p>
    <w:p>
      <w:pPr>
        <w:pStyle w:val="BodyText"/>
        <w:spacing w:line="360" w:lineRule="auto"/>
        <w:ind w:right="240" w:firstLine="851"/>
        <w:jc w:val="both"/>
      </w:pPr>
      <w:r>
        <w:rPr/>
        <w:t>Зростання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трекінгових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значно</w:t>
      </w:r>
      <w:r>
        <w:rPr>
          <w:spacing w:val="1"/>
        </w:rPr>
        <w:t> </w:t>
      </w:r>
      <w:r>
        <w:rPr/>
        <w:t>знижує</w:t>
      </w:r>
      <w:r>
        <w:rPr>
          <w:spacing w:val="1"/>
        </w:rPr>
        <w:t> </w:t>
      </w:r>
      <w:r>
        <w:rPr/>
        <w:t>ймовірність</w:t>
      </w:r>
      <w:r>
        <w:rPr>
          <w:spacing w:val="1"/>
        </w:rPr>
        <w:t> </w:t>
      </w:r>
      <w:r>
        <w:rPr/>
        <w:t>нерентабельності</w:t>
      </w:r>
      <w:r>
        <w:rPr>
          <w:spacing w:val="-10"/>
        </w:rPr>
        <w:t> </w:t>
      </w:r>
      <w:r>
        <w:rPr/>
        <w:t>витрат</w:t>
      </w:r>
      <w:r>
        <w:rPr>
          <w:spacing w:val="-14"/>
        </w:rPr>
        <w:t> </w:t>
      </w:r>
      <w:r>
        <w:rPr/>
        <w:t>на</w:t>
      </w:r>
      <w:r>
        <w:rPr>
          <w:spacing w:val="-13"/>
        </w:rPr>
        <w:t> </w:t>
      </w:r>
      <w:r>
        <w:rPr/>
        <w:t>конкретний</w:t>
      </w:r>
      <w:r>
        <w:rPr>
          <w:spacing w:val="-12"/>
        </w:rPr>
        <w:t> </w:t>
      </w:r>
      <w:r>
        <w:rPr/>
        <w:t>канал</w:t>
      </w:r>
      <w:r>
        <w:rPr>
          <w:spacing w:val="-14"/>
        </w:rPr>
        <w:t> </w:t>
      </w:r>
      <w:r>
        <w:rPr/>
        <w:t>або</w:t>
      </w:r>
      <w:r>
        <w:rPr>
          <w:spacing w:val="-10"/>
        </w:rPr>
        <w:t> </w:t>
      </w:r>
      <w:r>
        <w:rPr/>
        <w:t>медіа,</w:t>
      </w:r>
      <w:r>
        <w:rPr>
          <w:spacing w:val="-10"/>
        </w:rPr>
        <w:t> </w:t>
      </w:r>
      <w:r>
        <w:rPr/>
        <w:t>а</w:t>
      </w:r>
      <w:r>
        <w:rPr>
          <w:spacing w:val="-13"/>
        </w:rPr>
        <w:t> </w:t>
      </w:r>
      <w:r>
        <w:rPr/>
        <w:t>впровадження</w:t>
      </w:r>
      <w:r>
        <w:rPr>
          <w:spacing w:val="-11"/>
        </w:rPr>
        <w:t> </w:t>
      </w:r>
      <w:r>
        <w:rPr/>
        <w:t>відкритих</w:t>
      </w:r>
      <w:r>
        <w:rPr>
          <w:spacing w:val="-67"/>
        </w:rPr>
        <w:t> </w:t>
      </w:r>
      <w:r>
        <w:rPr/>
        <w:t>аукціонних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зменшує</w:t>
      </w:r>
      <w:r>
        <w:rPr>
          <w:spacing w:val="1"/>
        </w:rPr>
        <w:t> </w:t>
      </w:r>
      <w:r>
        <w:rPr/>
        <w:t>бар’єри</w:t>
      </w:r>
      <w:r>
        <w:rPr>
          <w:spacing w:val="1"/>
        </w:rPr>
        <w:t> </w:t>
      </w:r>
      <w:r>
        <w:rPr/>
        <w:t>входу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рекламодавців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невисокими</w:t>
      </w:r>
      <w:r>
        <w:rPr>
          <w:spacing w:val="1"/>
        </w:rPr>
        <w:t> </w:t>
      </w:r>
      <w:r>
        <w:rPr/>
        <w:t>бюджетами</w:t>
      </w:r>
      <w:r>
        <w:rPr>
          <w:spacing w:val="64"/>
        </w:rPr>
        <w:t> </w:t>
      </w:r>
      <w:r>
        <w:rPr/>
        <w:t>та</w:t>
      </w:r>
      <w:r>
        <w:rPr>
          <w:spacing w:val="65"/>
        </w:rPr>
        <w:t> </w:t>
      </w:r>
      <w:r>
        <w:rPr/>
        <w:t>створює</w:t>
      </w:r>
      <w:r>
        <w:rPr>
          <w:spacing w:val="65"/>
        </w:rPr>
        <w:t> </w:t>
      </w:r>
      <w:r>
        <w:rPr/>
        <w:t>конкуренцію</w:t>
      </w:r>
      <w:r>
        <w:rPr>
          <w:spacing w:val="63"/>
        </w:rPr>
        <w:t> </w:t>
      </w:r>
      <w:r>
        <w:rPr/>
        <w:t>інтенсивну</w:t>
      </w:r>
      <w:r>
        <w:rPr>
          <w:spacing w:val="61"/>
        </w:rPr>
        <w:t> </w:t>
      </w:r>
      <w:r>
        <w:rPr/>
        <w:t>конкуренцію</w:t>
      </w:r>
      <w:r>
        <w:rPr>
          <w:spacing w:val="64"/>
        </w:rPr>
        <w:t> </w:t>
      </w:r>
      <w:r>
        <w:rPr/>
        <w:t>за</w:t>
      </w:r>
      <w:r>
        <w:rPr>
          <w:spacing w:val="64"/>
        </w:rPr>
        <w:t> </w:t>
      </w:r>
      <w:r>
        <w:rPr/>
        <w:t>споживача.</w:t>
      </w:r>
      <w:r>
        <w:rPr>
          <w:spacing w:val="62"/>
        </w:rPr>
        <w:t> </w:t>
      </w:r>
      <w:r>
        <w:rPr/>
        <w:t>В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5"/>
        <w:jc w:val="both"/>
      </w:pPr>
      <w:r>
        <w:rPr/>
        <w:t>даних умовах використання правильного інструментарію є важливим фактором</w:t>
      </w:r>
      <w:r>
        <w:rPr>
          <w:spacing w:val="1"/>
        </w:rPr>
        <w:t> </w:t>
      </w:r>
      <w:r>
        <w:rPr/>
        <w:t>успіху рекламної кампанії. Тому рекламодавці часто звертаються до посередників,</w:t>
      </w:r>
      <w:r>
        <w:rPr>
          <w:spacing w:val="-68"/>
        </w:rPr>
        <w:t> </w:t>
      </w:r>
      <w:r>
        <w:rPr/>
        <w:t>які спеціалізуються</w:t>
      </w:r>
      <w:r>
        <w:rPr>
          <w:spacing w:val="2"/>
        </w:rPr>
        <w:t> </w:t>
      </w:r>
      <w:r>
        <w:rPr/>
        <w:t>на створенні</w:t>
      </w:r>
    </w:p>
    <w:p>
      <w:pPr>
        <w:pStyle w:val="BodyText"/>
        <w:spacing w:line="360" w:lineRule="auto" w:before="1"/>
        <w:ind w:right="247" w:firstLine="851"/>
        <w:jc w:val="both"/>
      </w:pPr>
      <w:r>
        <w:rPr>
          <w:i/>
        </w:rPr>
        <w:t>Аналіз попиту</w:t>
      </w:r>
      <w:r>
        <w:rPr/>
        <w:t>. Так як ринок є В2В структурою, його потрібно розглядати з</w:t>
      </w:r>
      <w:r>
        <w:rPr>
          <w:spacing w:val="-67"/>
        </w:rPr>
        <w:t> </w:t>
      </w:r>
      <w:r>
        <w:rPr/>
        <w:t>точки</w:t>
      </w:r>
      <w:r>
        <w:rPr>
          <w:spacing w:val="-2"/>
        </w:rPr>
        <w:t> </w:t>
      </w:r>
      <w:r>
        <w:rPr/>
        <w:t>зору</w:t>
      </w:r>
      <w:r>
        <w:rPr>
          <w:spacing w:val="-5"/>
        </w:rPr>
        <w:t> </w:t>
      </w:r>
      <w:r>
        <w:rPr/>
        <w:t>комплексних зв’язків.</w:t>
      </w:r>
      <w:r>
        <w:rPr>
          <w:spacing w:val="-2"/>
        </w:rPr>
        <w:t> </w:t>
      </w:r>
      <w:r>
        <w:rPr/>
        <w:t>Основні зв’язки на</w:t>
      </w:r>
      <w:r>
        <w:rPr>
          <w:spacing w:val="-1"/>
        </w:rPr>
        <w:t> </w:t>
      </w:r>
      <w:r>
        <w:rPr/>
        <w:t>ринку</w:t>
      </w:r>
      <w:r>
        <w:rPr>
          <w:spacing w:val="-3"/>
        </w:rPr>
        <w:t> </w:t>
      </w:r>
      <w:r>
        <w:rPr/>
        <w:t>надано на</w:t>
      </w:r>
      <w:r>
        <w:rPr>
          <w:spacing w:val="-4"/>
        </w:rPr>
        <w:t> </w:t>
      </w:r>
      <w:r>
        <w:rPr/>
        <w:t>рис.</w:t>
      </w:r>
      <w:r>
        <w:rPr>
          <w:spacing w:val="4"/>
        </w:rPr>
        <w:t> </w:t>
      </w:r>
      <w:r>
        <w:rPr/>
        <w:t>2.3</w:t>
      </w:r>
    </w:p>
    <w:p>
      <w:pPr>
        <w:pStyle w:val="BodyText"/>
        <w:ind w:left="441"/>
        <w:rPr>
          <w:sz w:val="20"/>
        </w:rPr>
      </w:pPr>
      <w:r>
        <w:rPr>
          <w:sz w:val="20"/>
        </w:rPr>
        <w:drawing>
          <wp:inline distT="0" distB="0" distL="0" distR="0">
            <wp:extent cx="5711312" cy="4696968"/>
            <wp:effectExtent l="0" t="0" r="0" b="0"/>
            <wp:docPr id="23" name="image1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4" name="image12.jpeg"/>
                    <pic:cNvPicPr/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11312" cy="469696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rPr>
          <w:sz w:val="31"/>
        </w:rPr>
      </w:pPr>
    </w:p>
    <w:p>
      <w:pPr>
        <w:pStyle w:val="BodyText"/>
        <w:spacing w:line="362" w:lineRule="auto"/>
        <w:ind w:left="3318" w:right="268" w:hanging="2312"/>
      </w:pPr>
      <w:r>
        <w:rPr/>
        <w:t>Рисунок 2.3 – Основні суб’єкти ринку рекламно-комунікаційного бізнесу в</w:t>
      </w:r>
      <w:r>
        <w:rPr>
          <w:spacing w:val="-67"/>
        </w:rPr>
        <w:t> </w:t>
      </w:r>
      <w:r>
        <w:rPr/>
        <w:t>контексті цілей</w:t>
      </w:r>
      <w:r>
        <w:rPr>
          <w:spacing w:val="-2"/>
        </w:rPr>
        <w:t> </w:t>
      </w:r>
      <w:r>
        <w:rPr/>
        <w:t>підприємства</w:t>
      </w:r>
    </w:p>
    <w:p>
      <w:pPr>
        <w:spacing w:line="270" w:lineRule="exact" w:before="0"/>
        <w:ind w:left="4374" w:right="0" w:firstLine="0"/>
        <w:jc w:val="left"/>
        <w:rPr>
          <w:i/>
          <w:sz w:val="24"/>
        </w:rPr>
      </w:pPr>
      <w:r>
        <w:rPr>
          <w:i/>
          <w:sz w:val="24"/>
        </w:rPr>
        <w:t>*Розроблено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автором</w:t>
      </w:r>
    </w:p>
    <w:p>
      <w:pPr>
        <w:pStyle w:val="BodyText"/>
        <w:ind w:left="0"/>
        <w:rPr>
          <w:i/>
          <w:sz w:val="26"/>
        </w:rPr>
      </w:pPr>
    </w:p>
    <w:p>
      <w:pPr>
        <w:pStyle w:val="BodyText"/>
        <w:spacing w:before="2"/>
        <w:ind w:left="0"/>
        <w:rPr>
          <w:i/>
        </w:rPr>
      </w:pPr>
    </w:p>
    <w:p>
      <w:pPr>
        <w:pStyle w:val="BodyText"/>
        <w:spacing w:line="360" w:lineRule="auto"/>
        <w:ind w:right="243" w:firstLine="851"/>
        <w:jc w:val="both"/>
      </w:pPr>
      <w:r>
        <w:rPr/>
        <w:t>Як</w:t>
      </w:r>
      <w:r>
        <w:rPr>
          <w:spacing w:val="-4"/>
        </w:rPr>
        <w:t> </w:t>
      </w:r>
      <w:r>
        <w:rPr/>
        <w:t>бачимо</w:t>
      </w:r>
      <w:r>
        <w:rPr>
          <w:spacing w:val="-3"/>
        </w:rPr>
        <w:t> </w:t>
      </w:r>
      <w:r>
        <w:rPr/>
        <w:t>з</w:t>
      </w:r>
      <w:r>
        <w:rPr>
          <w:spacing w:val="-4"/>
        </w:rPr>
        <w:t> </w:t>
      </w:r>
      <w:r>
        <w:rPr/>
        <w:t>рисунка</w:t>
      </w:r>
      <w:r>
        <w:rPr>
          <w:spacing w:val="-1"/>
        </w:rPr>
        <w:t> </w:t>
      </w:r>
      <w:r>
        <w:rPr/>
        <w:t>2.3,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рекламну</w:t>
      </w:r>
      <w:r>
        <w:rPr>
          <w:spacing w:val="-7"/>
        </w:rPr>
        <w:t> </w:t>
      </w:r>
      <w:r>
        <w:rPr/>
        <w:t>агенцію</w:t>
      </w:r>
      <w:r>
        <w:rPr>
          <w:spacing w:val="-5"/>
        </w:rPr>
        <w:t> </w:t>
      </w:r>
      <w:r>
        <w:rPr/>
        <w:t>впливають</w:t>
      </w:r>
      <w:r>
        <w:rPr>
          <w:spacing w:val="-5"/>
        </w:rPr>
        <w:t> </w:t>
      </w:r>
      <w:r>
        <w:rPr/>
        <w:t>як</w:t>
      </w:r>
      <w:r>
        <w:rPr>
          <w:spacing w:val="-4"/>
        </w:rPr>
        <w:t> </w:t>
      </w:r>
      <w:r>
        <w:rPr/>
        <w:t>прямі</w:t>
      </w:r>
      <w:r>
        <w:rPr>
          <w:spacing w:val="-2"/>
        </w:rPr>
        <w:t> </w:t>
      </w:r>
      <w:r>
        <w:rPr/>
        <w:t>зв’язки</w:t>
      </w:r>
      <w:r>
        <w:rPr>
          <w:spacing w:val="-4"/>
        </w:rPr>
        <w:t> </w:t>
      </w:r>
      <w:r>
        <w:rPr/>
        <w:t>з</w:t>
      </w:r>
      <w:r>
        <w:rPr>
          <w:spacing w:val="-67"/>
        </w:rPr>
        <w:t> </w:t>
      </w:r>
      <w:r>
        <w:rPr/>
        <w:t>компанією-замовником(продуктова</w:t>
      </w:r>
      <w:r>
        <w:rPr>
          <w:spacing w:val="1"/>
        </w:rPr>
        <w:t> </w:t>
      </w:r>
      <w:r>
        <w:rPr/>
        <w:t>фірма),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В2С</w:t>
      </w:r>
      <w:r>
        <w:rPr>
          <w:spacing w:val="1"/>
        </w:rPr>
        <w:t> </w:t>
      </w:r>
      <w:r>
        <w:rPr/>
        <w:t>ринком,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прямими</w:t>
      </w:r>
      <w:r>
        <w:rPr>
          <w:spacing w:val="1"/>
        </w:rPr>
        <w:t> </w:t>
      </w:r>
      <w:r>
        <w:rPr/>
        <w:t>споживачами рекламного</w:t>
      </w:r>
      <w:r>
        <w:rPr>
          <w:spacing w:val="1"/>
        </w:rPr>
        <w:t> </w:t>
      </w:r>
      <w:r>
        <w:rPr/>
        <w:t>контенту. Ще одним важливим елементом наведеної</w:t>
      </w:r>
      <w:r>
        <w:rPr>
          <w:spacing w:val="1"/>
        </w:rPr>
        <w:t> </w:t>
      </w:r>
      <w:r>
        <w:rPr/>
        <w:t>вище структури є фірми-аудитори. В більшості це залучені сторонні фірми, які</w:t>
      </w:r>
      <w:r>
        <w:rPr>
          <w:spacing w:val="1"/>
        </w:rPr>
        <w:t> </w:t>
      </w:r>
      <w:r>
        <w:rPr/>
        <w:t>мають</w:t>
      </w:r>
      <w:r>
        <w:rPr>
          <w:spacing w:val="-9"/>
        </w:rPr>
        <w:t> </w:t>
      </w:r>
      <w:r>
        <w:rPr/>
        <w:t>глибоку</w:t>
      </w:r>
      <w:r>
        <w:rPr>
          <w:spacing w:val="-10"/>
        </w:rPr>
        <w:t> </w:t>
      </w:r>
      <w:r>
        <w:rPr/>
        <w:t>експертизу</w:t>
      </w:r>
      <w:r>
        <w:rPr>
          <w:spacing w:val="-10"/>
        </w:rPr>
        <w:t> </w:t>
      </w:r>
      <w:r>
        <w:rPr/>
        <w:t>щодо</w:t>
      </w:r>
      <w:r>
        <w:rPr>
          <w:spacing w:val="-6"/>
        </w:rPr>
        <w:t> </w:t>
      </w:r>
      <w:r>
        <w:rPr/>
        <w:t>рекламного</w:t>
      </w:r>
      <w:r>
        <w:rPr>
          <w:spacing w:val="-6"/>
        </w:rPr>
        <w:t> </w:t>
      </w:r>
      <w:r>
        <w:rPr/>
        <w:t>бізнесу</w:t>
      </w:r>
      <w:r>
        <w:rPr>
          <w:spacing w:val="-10"/>
        </w:rPr>
        <w:t> </w:t>
      </w:r>
      <w:r>
        <w:rPr/>
        <w:t>або</w:t>
      </w:r>
      <w:r>
        <w:rPr>
          <w:spacing w:val="-7"/>
        </w:rPr>
        <w:t> </w:t>
      </w:r>
      <w:r>
        <w:rPr/>
        <w:t>комунікаційної</w:t>
      </w:r>
      <w:r>
        <w:rPr>
          <w:spacing w:val="-6"/>
        </w:rPr>
        <w:t> </w:t>
      </w:r>
      <w:r>
        <w:rPr/>
        <w:t>стратегії</w:t>
      </w:r>
      <w:r>
        <w:rPr>
          <w:spacing w:val="-6"/>
        </w:rPr>
        <w:t> </w:t>
      </w:r>
      <w:r>
        <w:rPr/>
        <w:t>в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6"/>
        <w:jc w:val="both"/>
      </w:pPr>
      <w:r>
        <w:rPr/>
        <w:t>цілому. Ці суб’єкти діють в інтересах фірми-споживача та їх основною задачею є</w:t>
      </w:r>
      <w:r>
        <w:rPr>
          <w:spacing w:val="1"/>
        </w:rPr>
        <w:t> </w:t>
      </w:r>
      <w:r>
        <w:rPr/>
        <w:t>аналіз стратегічних та тактичних дій, які реалізовуються рекламною агенцією.</w:t>
      </w:r>
      <w:r>
        <w:rPr>
          <w:spacing w:val="1"/>
        </w:rPr>
        <w:t> </w:t>
      </w:r>
      <w:r>
        <w:rPr/>
        <w:t>Виходячи, з усього вищесказаного, можна виділити три основні групи сторонніх</w:t>
      </w:r>
      <w:r>
        <w:rPr>
          <w:spacing w:val="1"/>
        </w:rPr>
        <w:t> </w:t>
      </w:r>
      <w:r>
        <w:rPr/>
        <w:t>споживачів</w:t>
      </w:r>
      <w:r>
        <w:rPr>
          <w:spacing w:val="-5"/>
        </w:rPr>
        <w:t> </w:t>
      </w:r>
      <w:r>
        <w:rPr/>
        <w:t>для рекламної</w:t>
      </w:r>
      <w:r>
        <w:rPr>
          <w:spacing w:val="1"/>
        </w:rPr>
        <w:t> </w:t>
      </w:r>
      <w:r>
        <w:rPr/>
        <w:t>агенції:</w:t>
      </w:r>
    </w:p>
    <w:p>
      <w:pPr>
        <w:pStyle w:val="ListParagraph"/>
        <w:numPr>
          <w:ilvl w:val="2"/>
          <w:numId w:val="16"/>
        </w:numPr>
        <w:tabs>
          <w:tab w:pos="1691" w:val="left" w:leader="none"/>
        </w:tabs>
        <w:spacing w:line="355" w:lineRule="auto" w:before="0" w:after="0"/>
        <w:ind w:left="1690" w:right="243" w:hanging="360"/>
        <w:jc w:val="both"/>
        <w:rPr>
          <w:sz w:val="28"/>
        </w:rPr>
      </w:pPr>
      <w:r>
        <w:rPr>
          <w:sz w:val="28"/>
        </w:rPr>
        <w:t>Прямі</w:t>
      </w:r>
      <w:r>
        <w:rPr>
          <w:spacing w:val="1"/>
          <w:sz w:val="28"/>
        </w:rPr>
        <w:t> </w:t>
      </w:r>
      <w:r>
        <w:rPr>
          <w:sz w:val="28"/>
        </w:rPr>
        <w:t>споживачі.</w:t>
      </w:r>
      <w:r>
        <w:rPr>
          <w:spacing w:val="1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B2B</w:t>
      </w:r>
      <w:r>
        <w:rPr>
          <w:spacing w:val="1"/>
          <w:sz w:val="28"/>
        </w:rPr>
        <w:t> </w:t>
      </w:r>
      <w:r>
        <w:rPr>
          <w:sz w:val="28"/>
        </w:rPr>
        <w:t>відносини,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ході</w:t>
      </w:r>
      <w:r>
        <w:rPr>
          <w:spacing w:val="1"/>
          <w:sz w:val="28"/>
        </w:rPr>
        <w:t> </w:t>
      </w:r>
      <w:r>
        <w:rPr>
          <w:sz w:val="28"/>
        </w:rPr>
        <w:t>яких</w:t>
      </w:r>
      <w:r>
        <w:rPr>
          <w:spacing w:val="1"/>
          <w:sz w:val="28"/>
        </w:rPr>
        <w:t> </w:t>
      </w:r>
      <w:r>
        <w:rPr>
          <w:sz w:val="28"/>
        </w:rPr>
        <w:t>визначаються</w:t>
      </w:r>
      <w:r>
        <w:rPr>
          <w:spacing w:val="1"/>
          <w:sz w:val="28"/>
        </w:rPr>
        <w:t> </w:t>
      </w:r>
      <w:r>
        <w:rPr>
          <w:sz w:val="28"/>
        </w:rPr>
        <w:t>основні</w:t>
      </w:r>
      <w:r>
        <w:rPr>
          <w:spacing w:val="1"/>
          <w:sz w:val="28"/>
        </w:rPr>
        <w:t> </w:t>
      </w:r>
      <w:r>
        <w:rPr>
          <w:sz w:val="28"/>
        </w:rPr>
        <w:t>задачі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цілі</w:t>
      </w:r>
      <w:r>
        <w:rPr>
          <w:spacing w:val="1"/>
          <w:sz w:val="28"/>
        </w:rPr>
        <w:t> </w:t>
      </w:r>
      <w:r>
        <w:rPr>
          <w:sz w:val="28"/>
        </w:rPr>
        <w:t>при</w:t>
      </w:r>
      <w:r>
        <w:rPr>
          <w:spacing w:val="1"/>
          <w:sz w:val="28"/>
        </w:rPr>
        <w:t> </w:t>
      </w:r>
      <w:r>
        <w:rPr>
          <w:sz w:val="28"/>
        </w:rPr>
        <w:t>розробки</w:t>
      </w:r>
      <w:r>
        <w:rPr>
          <w:spacing w:val="1"/>
          <w:sz w:val="28"/>
        </w:rPr>
        <w:t> </w:t>
      </w:r>
      <w:r>
        <w:rPr>
          <w:sz w:val="28"/>
        </w:rPr>
        <w:t>комунікаційних</w:t>
      </w:r>
      <w:r>
        <w:rPr>
          <w:spacing w:val="1"/>
          <w:sz w:val="28"/>
        </w:rPr>
        <w:t> </w:t>
      </w:r>
      <w:r>
        <w:rPr>
          <w:sz w:val="28"/>
        </w:rPr>
        <w:t>стратегій,</w:t>
      </w:r>
      <w:r>
        <w:rPr>
          <w:spacing w:val="1"/>
          <w:sz w:val="28"/>
        </w:rPr>
        <w:t> </w:t>
      </w:r>
      <w:r>
        <w:rPr>
          <w:sz w:val="28"/>
        </w:rPr>
        <w:t>узгоджуються тактичні дії для досягнення цих цілей та відбувається</w:t>
      </w:r>
      <w:r>
        <w:rPr>
          <w:spacing w:val="1"/>
          <w:sz w:val="28"/>
        </w:rPr>
        <w:t> </w:t>
      </w:r>
      <w:r>
        <w:rPr>
          <w:sz w:val="28"/>
        </w:rPr>
        <w:t>контроль</w:t>
      </w:r>
      <w:r>
        <w:rPr>
          <w:spacing w:val="-2"/>
          <w:sz w:val="28"/>
        </w:rPr>
        <w:t> </w:t>
      </w:r>
      <w:r>
        <w:rPr>
          <w:sz w:val="28"/>
        </w:rPr>
        <w:t>основних</w:t>
      </w:r>
      <w:r>
        <w:rPr>
          <w:spacing w:val="-3"/>
          <w:sz w:val="28"/>
        </w:rPr>
        <w:t> </w:t>
      </w:r>
      <w:r>
        <w:rPr>
          <w:sz w:val="28"/>
        </w:rPr>
        <w:t>ключових метрик ефективності.</w:t>
      </w:r>
    </w:p>
    <w:p>
      <w:pPr>
        <w:pStyle w:val="ListParagraph"/>
        <w:numPr>
          <w:ilvl w:val="2"/>
          <w:numId w:val="16"/>
        </w:numPr>
        <w:tabs>
          <w:tab w:pos="1691" w:val="left" w:leader="none"/>
        </w:tabs>
        <w:spacing w:line="355" w:lineRule="auto" w:before="2" w:after="0"/>
        <w:ind w:left="1690" w:right="241" w:hanging="360"/>
        <w:jc w:val="both"/>
        <w:rPr>
          <w:sz w:val="28"/>
        </w:rPr>
      </w:pPr>
      <w:r>
        <w:rPr>
          <w:sz w:val="28"/>
        </w:rPr>
        <w:t>Кінцеві споживачі. В2С відносини, в ході яких потрібно визначити</w:t>
      </w:r>
      <w:r>
        <w:rPr>
          <w:spacing w:val="1"/>
          <w:sz w:val="28"/>
        </w:rPr>
        <w:t> </w:t>
      </w:r>
      <w:r>
        <w:rPr>
          <w:sz w:val="28"/>
        </w:rPr>
        <w:t>основні точки дотику, вивчати споживчу поведінку, на основі якої</w:t>
      </w:r>
      <w:r>
        <w:rPr>
          <w:spacing w:val="1"/>
          <w:sz w:val="28"/>
        </w:rPr>
        <w:t> </w:t>
      </w:r>
      <w:r>
        <w:rPr>
          <w:sz w:val="28"/>
        </w:rPr>
        <w:t>виводяться</w:t>
      </w:r>
      <w:r>
        <w:rPr>
          <w:spacing w:val="1"/>
          <w:sz w:val="28"/>
        </w:rPr>
        <w:t> </w:t>
      </w:r>
      <w:r>
        <w:rPr>
          <w:sz w:val="28"/>
        </w:rPr>
        <w:t>кластерні</w:t>
      </w:r>
      <w:r>
        <w:rPr>
          <w:spacing w:val="1"/>
          <w:sz w:val="28"/>
        </w:rPr>
        <w:t> </w:t>
      </w:r>
      <w:r>
        <w:rPr>
          <w:sz w:val="28"/>
        </w:rPr>
        <w:t>групи,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потім</w:t>
      </w:r>
      <w:r>
        <w:rPr>
          <w:spacing w:val="1"/>
          <w:sz w:val="28"/>
        </w:rPr>
        <w:t> </w:t>
      </w:r>
      <w:r>
        <w:rPr>
          <w:sz w:val="28"/>
        </w:rPr>
        <w:t>використовуються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таргетингу</w:t>
      </w:r>
      <w:r>
        <w:rPr>
          <w:spacing w:val="-5"/>
          <w:sz w:val="28"/>
        </w:rPr>
        <w:t> </w:t>
      </w:r>
      <w:r>
        <w:rPr>
          <w:sz w:val="28"/>
        </w:rPr>
        <w:t>при реалізації</w:t>
      </w:r>
      <w:r>
        <w:rPr>
          <w:spacing w:val="-3"/>
          <w:sz w:val="28"/>
        </w:rPr>
        <w:t> </w:t>
      </w:r>
      <w:r>
        <w:rPr>
          <w:sz w:val="28"/>
        </w:rPr>
        <w:t>комунікаційної</w:t>
      </w:r>
      <w:r>
        <w:rPr>
          <w:spacing w:val="1"/>
          <w:sz w:val="28"/>
        </w:rPr>
        <w:t> </w:t>
      </w:r>
      <w:r>
        <w:rPr>
          <w:sz w:val="28"/>
        </w:rPr>
        <w:t>активності.</w:t>
      </w:r>
    </w:p>
    <w:p>
      <w:pPr>
        <w:pStyle w:val="ListParagraph"/>
        <w:numPr>
          <w:ilvl w:val="2"/>
          <w:numId w:val="16"/>
        </w:numPr>
        <w:tabs>
          <w:tab w:pos="1691" w:val="left" w:leader="none"/>
        </w:tabs>
        <w:spacing w:line="352" w:lineRule="auto" w:before="2" w:after="0"/>
        <w:ind w:left="1690" w:right="249" w:hanging="360"/>
        <w:jc w:val="both"/>
        <w:rPr>
          <w:sz w:val="28"/>
        </w:rPr>
      </w:pPr>
      <w:r>
        <w:rPr>
          <w:sz w:val="28"/>
        </w:rPr>
        <w:t>Аудитори. Сторонні фірми, які діють в інтересах прямих споживачів,</w:t>
      </w:r>
      <w:r>
        <w:rPr>
          <w:spacing w:val="-67"/>
          <w:sz w:val="28"/>
        </w:rPr>
        <w:t> </w:t>
      </w:r>
      <w:r>
        <w:rPr>
          <w:sz w:val="28"/>
        </w:rPr>
        <w:t>та використовують свою експертизу для контролю за доцільністю</w:t>
      </w:r>
      <w:r>
        <w:rPr>
          <w:spacing w:val="1"/>
          <w:sz w:val="28"/>
        </w:rPr>
        <w:t> </w:t>
      </w:r>
      <w:r>
        <w:rPr>
          <w:sz w:val="28"/>
        </w:rPr>
        <w:t>використання</w:t>
      </w:r>
      <w:r>
        <w:rPr>
          <w:spacing w:val="-2"/>
          <w:sz w:val="28"/>
        </w:rPr>
        <w:t> </w:t>
      </w:r>
      <w:r>
        <w:rPr>
          <w:sz w:val="28"/>
        </w:rPr>
        <w:t>рекламного</w:t>
      </w:r>
      <w:r>
        <w:rPr>
          <w:spacing w:val="-1"/>
          <w:sz w:val="28"/>
        </w:rPr>
        <w:t> </w:t>
      </w:r>
      <w:r>
        <w:rPr>
          <w:sz w:val="28"/>
        </w:rPr>
        <w:t>або</w:t>
      </w:r>
      <w:r>
        <w:rPr>
          <w:spacing w:val="-1"/>
          <w:sz w:val="28"/>
        </w:rPr>
        <w:t> </w:t>
      </w:r>
      <w:r>
        <w:rPr>
          <w:sz w:val="28"/>
        </w:rPr>
        <w:t>комунікаційного інструментарію.</w:t>
      </w:r>
    </w:p>
    <w:p>
      <w:pPr>
        <w:pStyle w:val="BodyText"/>
        <w:spacing w:line="360" w:lineRule="auto" w:before="6"/>
        <w:ind w:right="240" w:firstLine="719"/>
        <w:jc w:val="both"/>
      </w:pPr>
      <w:r>
        <w:rPr/>
        <w:t>Розглянемо</w:t>
      </w:r>
      <w:r>
        <w:rPr>
          <w:spacing w:val="-12"/>
        </w:rPr>
        <w:t> </w:t>
      </w:r>
      <w:r>
        <w:rPr/>
        <w:t>більш</w:t>
      </w:r>
      <w:r>
        <w:rPr>
          <w:spacing w:val="-12"/>
        </w:rPr>
        <w:t> </w:t>
      </w:r>
      <w:r>
        <w:rPr/>
        <w:t>детального</w:t>
      </w:r>
      <w:r>
        <w:rPr>
          <w:spacing w:val="-11"/>
        </w:rPr>
        <w:t> </w:t>
      </w:r>
      <w:r>
        <w:rPr/>
        <w:t>кожну</w:t>
      </w:r>
      <w:r>
        <w:rPr>
          <w:spacing w:val="-15"/>
        </w:rPr>
        <w:t> </w:t>
      </w:r>
      <w:r>
        <w:rPr/>
        <w:t>з</w:t>
      </w:r>
      <w:r>
        <w:rPr>
          <w:spacing w:val="-13"/>
        </w:rPr>
        <w:t> </w:t>
      </w:r>
      <w:r>
        <w:rPr/>
        <w:t>аудиторних</w:t>
      </w:r>
      <w:r>
        <w:rPr>
          <w:spacing w:val="-11"/>
        </w:rPr>
        <w:t> </w:t>
      </w:r>
      <w:r>
        <w:rPr/>
        <w:t>груп.</w:t>
      </w:r>
      <w:r>
        <w:rPr>
          <w:spacing w:val="-12"/>
        </w:rPr>
        <w:t> </w:t>
      </w:r>
      <w:r>
        <w:rPr/>
        <w:t>При</w:t>
      </w:r>
      <w:r>
        <w:rPr>
          <w:spacing w:val="-12"/>
        </w:rPr>
        <w:t> </w:t>
      </w:r>
      <w:r>
        <w:rPr/>
        <w:t>аналізі</w:t>
      </w:r>
      <w:r>
        <w:rPr>
          <w:spacing w:val="-11"/>
        </w:rPr>
        <w:t> </w:t>
      </w:r>
      <w:r>
        <w:rPr/>
        <w:t>кінцевих</w:t>
      </w:r>
      <w:r>
        <w:rPr>
          <w:spacing w:val="-67"/>
        </w:rPr>
        <w:t> </w:t>
      </w:r>
      <w:r>
        <w:rPr/>
        <w:t>споживачів слід відмітити проникнення інтернету в Україні. Активне зростання</w:t>
      </w:r>
      <w:r>
        <w:rPr>
          <w:spacing w:val="1"/>
        </w:rPr>
        <w:t> </w:t>
      </w:r>
      <w:r>
        <w:rPr>
          <w:spacing w:val="-1"/>
        </w:rPr>
        <w:t>використання</w:t>
      </w:r>
      <w:r>
        <w:rPr>
          <w:spacing w:val="-17"/>
        </w:rPr>
        <w:t> </w:t>
      </w:r>
      <w:r>
        <w:rPr>
          <w:spacing w:val="-1"/>
        </w:rPr>
        <w:t>інтернету</w:t>
      </w:r>
      <w:r>
        <w:rPr>
          <w:spacing w:val="-19"/>
        </w:rPr>
        <w:t> </w:t>
      </w:r>
      <w:r>
        <w:rPr>
          <w:spacing w:val="-1"/>
        </w:rPr>
        <w:t>українцями.</w:t>
      </w:r>
      <w:r>
        <w:rPr>
          <w:spacing w:val="-18"/>
        </w:rPr>
        <w:t> </w:t>
      </w:r>
      <w:r>
        <w:rPr>
          <w:spacing w:val="-1"/>
        </w:rPr>
        <w:t>За</w:t>
      </w:r>
      <w:r>
        <w:rPr>
          <w:spacing w:val="-18"/>
        </w:rPr>
        <w:t> </w:t>
      </w:r>
      <w:r>
        <w:rPr/>
        <w:t>даними</w:t>
      </w:r>
      <w:r>
        <w:rPr>
          <w:spacing w:val="-17"/>
        </w:rPr>
        <w:t> </w:t>
      </w:r>
      <w:r>
        <w:rPr/>
        <w:t>дослідницької</w:t>
      </w:r>
      <w:r>
        <w:rPr>
          <w:spacing w:val="-17"/>
        </w:rPr>
        <w:t> </w:t>
      </w:r>
      <w:r>
        <w:rPr/>
        <w:t>компанії</w:t>
      </w:r>
      <w:r>
        <w:rPr>
          <w:spacing w:val="-17"/>
        </w:rPr>
        <w:t> </w:t>
      </w:r>
      <w:r>
        <w:rPr/>
        <w:t>Kantar</w:t>
      </w:r>
      <w:r>
        <w:rPr>
          <w:spacing w:val="-17"/>
        </w:rPr>
        <w:t> </w:t>
      </w:r>
      <w:r>
        <w:rPr/>
        <w:t>TNS,</w:t>
      </w:r>
      <w:r>
        <w:rPr>
          <w:spacing w:val="-68"/>
        </w:rPr>
        <w:t> </w:t>
      </w:r>
      <w:r>
        <w:rPr/>
        <w:t>понад</w:t>
      </w:r>
      <w:r>
        <w:rPr>
          <w:spacing w:val="-6"/>
        </w:rPr>
        <w:t> </w:t>
      </w:r>
      <w:r>
        <w:rPr/>
        <w:t>80%</w:t>
      </w:r>
      <w:r>
        <w:rPr>
          <w:spacing w:val="-8"/>
        </w:rPr>
        <w:t> </w:t>
      </w:r>
      <w:r>
        <w:rPr/>
        <w:t>людей</w:t>
      </w:r>
      <w:r>
        <w:rPr>
          <w:spacing w:val="-6"/>
        </w:rPr>
        <w:t> </w:t>
      </w:r>
      <w:r>
        <w:rPr/>
        <w:t>в</w:t>
      </w:r>
      <w:r>
        <w:rPr>
          <w:spacing w:val="-7"/>
        </w:rPr>
        <w:t> </w:t>
      </w:r>
      <w:r>
        <w:rPr/>
        <w:t>Україні</w:t>
      </w:r>
      <w:r>
        <w:rPr>
          <w:spacing w:val="-6"/>
        </w:rPr>
        <w:t> </w:t>
      </w:r>
      <w:r>
        <w:rPr/>
        <w:t>використовують</w:t>
      </w:r>
      <w:r>
        <w:rPr>
          <w:spacing w:val="-8"/>
        </w:rPr>
        <w:t> </w:t>
      </w:r>
      <w:r>
        <w:rPr/>
        <w:t>всесвітню</w:t>
      </w:r>
      <w:r>
        <w:rPr>
          <w:spacing w:val="-7"/>
        </w:rPr>
        <w:t> </w:t>
      </w:r>
      <w:r>
        <w:rPr/>
        <w:t>мережу</w:t>
      </w:r>
      <w:r>
        <w:rPr>
          <w:spacing w:val="-10"/>
        </w:rPr>
        <w:t> </w:t>
      </w:r>
      <w:r>
        <w:rPr/>
        <w:t>хоча</w:t>
      </w:r>
      <w:r>
        <w:rPr>
          <w:spacing w:val="-6"/>
        </w:rPr>
        <w:t> </w:t>
      </w:r>
      <w:r>
        <w:rPr/>
        <w:t>б</w:t>
      </w:r>
      <w:r>
        <w:rPr>
          <w:spacing w:val="-6"/>
        </w:rPr>
        <w:t> </w:t>
      </w:r>
      <w:r>
        <w:rPr/>
        <w:t>раз</w:t>
      </w:r>
      <w:r>
        <w:rPr>
          <w:spacing w:val="-7"/>
        </w:rPr>
        <w:t> </w:t>
      </w:r>
      <w:r>
        <w:rPr/>
        <w:t>в</w:t>
      </w:r>
      <w:r>
        <w:rPr>
          <w:spacing w:val="-7"/>
        </w:rPr>
        <w:t> </w:t>
      </w:r>
      <w:r>
        <w:rPr/>
        <w:t>місяць.</w:t>
      </w:r>
      <w:r>
        <w:rPr>
          <w:spacing w:val="-67"/>
        </w:rPr>
        <w:t> </w:t>
      </w:r>
      <w:r>
        <w:rPr/>
        <w:t>В кількісному вимірі даний показник становить 22 141 тис. осіб.[39] При цьому</w:t>
      </w:r>
      <w:r>
        <w:rPr>
          <w:spacing w:val="1"/>
        </w:rPr>
        <w:t> </w:t>
      </w:r>
      <w:r>
        <w:rPr>
          <w:spacing w:val="-1"/>
        </w:rPr>
        <w:t>найбільш</w:t>
      </w:r>
      <w:r>
        <w:rPr>
          <w:spacing w:val="-18"/>
        </w:rPr>
        <w:t> </w:t>
      </w:r>
      <w:r>
        <w:rPr>
          <w:spacing w:val="-1"/>
        </w:rPr>
        <w:t>активною</w:t>
      </w:r>
      <w:r>
        <w:rPr>
          <w:spacing w:val="-21"/>
        </w:rPr>
        <w:t> </w:t>
      </w:r>
      <w:r>
        <w:rPr>
          <w:spacing w:val="-1"/>
        </w:rPr>
        <w:t>аудиторією</w:t>
      </w:r>
      <w:r>
        <w:rPr>
          <w:spacing w:val="-19"/>
        </w:rPr>
        <w:t> </w:t>
      </w:r>
      <w:r>
        <w:rPr/>
        <w:t>інтернету</w:t>
      </w:r>
      <w:r>
        <w:rPr>
          <w:spacing w:val="-19"/>
        </w:rPr>
        <w:t> </w:t>
      </w:r>
      <w:r>
        <w:rPr/>
        <w:t>є</w:t>
      </w:r>
      <w:r>
        <w:rPr>
          <w:spacing w:val="-18"/>
        </w:rPr>
        <w:t> </w:t>
      </w:r>
      <w:r>
        <w:rPr/>
        <w:t>молодь:</w:t>
      </w:r>
      <w:r>
        <w:rPr>
          <w:spacing w:val="-17"/>
        </w:rPr>
        <w:t> </w:t>
      </w:r>
      <w:r>
        <w:rPr/>
        <w:t>відсоток</w:t>
      </w:r>
      <w:r>
        <w:rPr>
          <w:spacing w:val="-20"/>
        </w:rPr>
        <w:t> </w:t>
      </w:r>
      <w:r>
        <w:rPr/>
        <w:t>проникнення</w:t>
      </w:r>
      <w:r>
        <w:rPr>
          <w:spacing w:val="-17"/>
        </w:rPr>
        <w:t> </w:t>
      </w:r>
      <w:r>
        <w:rPr/>
        <w:t>у</w:t>
      </w:r>
      <w:r>
        <w:rPr>
          <w:spacing w:val="-21"/>
        </w:rPr>
        <w:t> </w:t>
      </w:r>
      <w:r>
        <w:rPr/>
        <w:t>віковій</w:t>
      </w:r>
      <w:r>
        <w:rPr>
          <w:spacing w:val="-68"/>
        </w:rPr>
        <w:t> </w:t>
      </w:r>
      <w:r>
        <w:rPr/>
        <w:t>групі</w:t>
      </w:r>
      <w:r>
        <w:rPr>
          <w:spacing w:val="1"/>
        </w:rPr>
        <w:t> </w:t>
      </w:r>
      <w:r>
        <w:rPr/>
        <w:t>15-25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96%,</w:t>
      </w:r>
      <w:r>
        <w:rPr>
          <w:spacing w:val="1"/>
        </w:rPr>
        <w:t> </w:t>
      </w:r>
      <w:r>
        <w:rPr/>
        <w:t>26-35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97</w:t>
      </w:r>
      <w:r>
        <w:rPr>
          <w:spacing w:val="1"/>
        </w:rPr>
        <w:t> </w:t>
      </w:r>
      <w:r>
        <w:rPr/>
        <w:t>%.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проникнення</w:t>
      </w:r>
      <w:r>
        <w:rPr>
          <w:spacing w:val="1"/>
        </w:rPr>
        <w:t> </w:t>
      </w:r>
      <w:r>
        <w:rPr/>
        <w:t>робить</w:t>
      </w:r>
      <w:r>
        <w:rPr>
          <w:spacing w:val="1"/>
        </w:rPr>
        <w:t> </w:t>
      </w:r>
      <w:r>
        <w:rPr/>
        <w:t>дану</w:t>
      </w:r>
      <w:r>
        <w:rPr>
          <w:spacing w:val="1"/>
        </w:rPr>
        <w:t> </w:t>
      </w:r>
      <w:r>
        <w:rPr/>
        <w:t>аудиторію найбільш легкодоступною в інтернеті. У всіх віках та містах будь-яких</w:t>
      </w:r>
      <w:r>
        <w:rPr>
          <w:spacing w:val="1"/>
        </w:rPr>
        <w:t> </w:t>
      </w:r>
      <w:r>
        <w:rPr>
          <w:spacing w:val="-1"/>
        </w:rPr>
        <w:t>розмірів</w:t>
      </w:r>
      <w:r>
        <w:rPr>
          <w:spacing w:val="-18"/>
        </w:rPr>
        <w:t> </w:t>
      </w:r>
      <w:r>
        <w:rPr>
          <w:spacing w:val="-1"/>
        </w:rPr>
        <w:t>покриття</w:t>
      </w:r>
      <w:r>
        <w:rPr>
          <w:spacing w:val="-18"/>
        </w:rPr>
        <w:t> </w:t>
      </w:r>
      <w:r>
        <w:rPr>
          <w:spacing w:val="-1"/>
        </w:rPr>
        <w:t>як</w:t>
      </w:r>
      <w:r>
        <w:rPr>
          <w:spacing w:val="-14"/>
        </w:rPr>
        <w:t> </w:t>
      </w:r>
      <w:r>
        <w:rPr>
          <w:spacing w:val="-1"/>
        </w:rPr>
        <w:t>мінімум</w:t>
      </w:r>
      <w:r>
        <w:rPr>
          <w:spacing w:val="-14"/>
        </w:rPr>
        <w:t> </w:t>
      </w:r>
      <w:r>
        <w:rPr>
          <w:spacing w:val="-1"/>
        </w:rPr>
        <w:t>залишається</w:t>
      </w:r>
      <w:r>
        <w:rPr>
          <w:spacing w:val="-15"/>
        </w:rPr>
        <w:t> </w:t>
      </w:r>
      <w:r>
        <w:rPr/>
        <w:t>на</w:t>
      </w:r>
      <w:r>
        <w:rPr>
          <w:spacing w:val="-16"/>
        </w:rPr>
        <w:t> </w:t>
      </w:r>
      <w:r>
        <w:rPr/>
        <w:t>рівні</w:t>
      </w:r>
      <w:r>
        <w:rPr>
          <w:spacing w:val="-14"/>
        </w:rPr>
        <w:t> </w:t>
      </w:r>
      <w:r>
        <w:rPr/>
        <w:t>минулого</w:t>
      </w:r>
      <w:r>
        <w:rPr>
          <w:spacing w:val="-16"/>
        </w:rPr>
        <w:t> </w:t>
      </w:r>
      <w:r>
        <w:rPr/>
        <w:t>року.</w:t>
      </w:r>
      <w:r>
        <w:rPr>
          <w:spacing w:val="-16"/>
        </w:rPr>
        <w:t> </w:t>
      </w:r>
      <w:r>
        <w:rPr/>
        <w:t>Найпопулярніші</w:t>
      </w:r>
      <w:r>
        <w:rPr>
          <w:spacing w:val="-68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Україні</w:t>
      </w:r>
      <w:r>
        <w:rPr>
          <w:spacing w:val="1"/>
        </w:rPr>
        <w:t> </w:t>
      </w:r>
      <w:r>
        <w:rPr/>
        <w:t>—</w:t>
      </w:r>
      <w:r>
        <w:rPr>
          <w:spacing w:val="1"/>
        </w:rPr>
        <w:t> </w:t>
      </w:r>
      <w:r>
        <w:rPr/>
        <w:t>програми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Google,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встановлені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Android-</w:t>
      </w:r>
      <w:r>
        <w:rPr>
          <w:spacing w:val="1"/>
        </w:rPr>
        <w:t> </w:t>
      </w:r>
      <w:r>
        <w:rPr/>
        <w:t>смартфонах:</w:t>
      </w:r>
      <w:r>
        <w:rPr>
          <w:spacing w:val="1"/>
        </w:rPr>
        <w:t> </w:t>
      </w:r>
      <w:r>
        <w:rPr/>
        <w:t>пошукова</w:t>
      </w:r>
      <w:r>
        <w:rPr>
          <w:spacing w:val="1"/>
        </w:rPr>
        <w:t> </w:t>
      </w:r>
      <w:r>
        <w:rPr/>
        <w:t>система,</w:t>
      </w:r>
      <w:r>
        <w:rPr>
          <w:spacing w:val="1"/>
        </w:rPr>
        <w:t> </w:t>
      </w:r>
      <w:r>
        <w:rPr/>
        <w:t>пошта,</w:t>
      </w:r>
      <w:r>
        <w:rPr>
          <w:spacing w:val="1"/>
        </w:rPr>
        <w:t> </w:t>
      </w:r>
      <w:r>
        <w:rPr/>
        <w:t>карти,</w:t>
      </w:r>
      <w:r>
        <w:rPr>
          <w:spacing w:val="1"/>
        </w:rPr>
        <w:t> </w:t>
      </w:r>
      <w:r>
        <w:rPr/>
        <w:t>YouTube.</w:t>
      </w:r>
      <w:r>
        <w:rPr>
          <w:spacing w:val="1"/>
        </w:rPr>
        <w:t> </w:t>
      </w:r>
      <w:r>
        <w:rPr/>
        <w:t>Серед</w:t>
      </w:r>
      <w:r>
        <w:rPr>
          <w:spacing w:val="1"/>
        </w:rPr>
        <w:t> </w:t>
      </w:r>
      <w:r>
        <w:rPr/>
        <w:t>програм,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користувачі</w:t>
      </w:r>
      <w:r>
        <w:rPr>
          <w:spacing w:val="1"/>
        </w:rPr>
        <w:t> </w:t>
      </w:r>
      <w:r>
        <w:rPr/>
        <w:t>завантажують</w:t>
      </w:r>
      <w:r>
        <w:rPr>
          <w:spacing w:val="1"/>
        </w:rPr>
        <w:t> </w:t>
      </w:r>
      <w:r>
        <w:rPr/>
        <w:t>самостійно,</w:t>
      </w:r>
      <w:r>
        <w:rPr>
          <w:spacing w:val="1"/>
        </w:rPr>
        <w:t> </w:t>
      </w:r>
      <w:r>
        <w:rPr/>
        <w:t>найбільшим</w:t>
      </w:r>
      <w:r>
        <w:rPr>
          <w:spacing w:val="1"/>
        </w:rPr>
        <w:t> </w:t>
      </w:r>
      <w:r>
        <w:rPr/>
        <w:t>попитом</w:t>
      </w:r>
      <w:r>
        <w:rPr>
          <w:spacing w:val="1"/>
        </w:rPr>
        <w:t> </w:t>
      </w:r>
      <w:r>
        <w:rPr/>
        <w:t>користуються</w:t>
      </w:r>
      <w:r>
        <w:rPr>
          <w:spacing w:val="1"/>
        </w:rPr>
        <w:t> </w:t>
      </w:r>
      <w:r>
        <w:rPr/>
        <w:t>месенджери та соцмережі: Viber, Facebook, Telegram та WhatsApp. Також до топ-</w:t>
      </w:r>
      <w:r>
        <w:rPr>
          <w:spacing w:val="1"/>
        </w:rPr>
        <w:t> </w:t>
      </w:r>
      <w:r>
        <w:rPr/>
        <w:t>додатків потрапив державний сервіс “Дія” — його встановили 30% українських</w:t>
      </w:r>
      <w:r>
        <w:rPr>
          <w:spacing w:val="1"/>
        </w:rPr>
        <w:t> </w:t>
      </w:r>
      <w:r>
        <w:rPr/>
        <w:t>користувачів.</w:t>
      </w:r>
      <w:r>
        <w:rPr>
          <w:spacing w:val="-2"/>
        </w:rPr>
        <w:t> </w:t>
      </w:r>
      <w:r>
        <w:rPr/>
        <w:t>Динаміка</w:t>
      </w:r>
      <w:r>
        <w:rPr>
          <w:spacing w:val="-4"/>
        </w:rPr>
        <w:t> </w:t>
      </w:r>
      <w:r>
        <w:rPr/>
        <w:t>проникнення інтернету</w:t>
      </w:r>
      <w:r>
        <w:rPr>
          <w:spacing w:val="-5"/>
        </w:rPr>
        <w:t> </w:t>
      </w:r>
      <w:r>
        <w:rPr/>
        <w:t>надано на</w:t>
      </w:r>
      <w:r>
        <w:rPr>
          <w:spacing w:val="-1"/>
        </w:rPr>
        <w:t> </w:t>
      </w:r>
      <w:r>
        <w:rPr/>
        <w:t>рисунку</w:t>
      </w:r>
      <w:r>
        <w:rPr>
          <w:spacing w:val="1"/>
        </w:rPr>
        <w:t> </w:t>
      </w:r>
      <w:r>
        <w:rPr/>
        <w:t>2.4.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7"/>
        <w:ind w:left="0"/>
        <w:rPr>
          <w:sz w:val="15"/>
        </w:rPr>
      </w:pPr>
    </w:p>
    <w:p>
      <w:pPr>
        <w:pStyle w:val="BodyText"/>
        <w:ind w:left="110"/>
        <w:rPr>
          <w:sz w:val="20"/>
        </w:rPr>
      </w:pPr>
      <w:r>
        <w:rPr>
          <w:sz w:val="20"/>
        </w:rPr>
        <w:pict>
          <v:group style="width:486.15pt;height:324.75pt;mso-position-horizontal-relative:char;mso-position-vertical-relative:line" coordorigin="0,0" coordsize="9723,6495">
            <v:shape style="position:absolute;left:857;top:1374;width:8487;height:4191" coordorigin="858,1375" coordsize="8487,4191" path="m994,4987l858,4987,858,5566,994,5566,994,4987xm1436,4843l1297,4843,1297,5566,1436,5566,1436,4843xm1875,4747l1736,4747,1736,5566,1875,5566,1875,4747xm2314,4603l2175,4603,2175,5566,2314,5566,2314,4603xm2754,4507l2614,4507,2614,5566,2754,5566,2754,4507xm3193,4363l3056,4363,3056,5566,3193,5566,3193,4363xm3632,4024l3495,4024,3495,5566,3632,5566,3632,4024xm4071,3832l3934,3832,3934,5566,4071,5566,4071,3832xm4510,3206l4374,3206,4374,5566,4510,5566,4510,3206xm4950,3062l4813,3062,4813,5566,4950,5566,4950,3062xm5389,2820l5252,2820,5252,5566,5389,5566,5389,2820xm5830,2772l5691,2772,5691,5566,5830,5566,5830,2772xm6270,2628l6130,2628,6130,5566,6270,5566,6270,2628xm6709,2532l6570,2532,6570,5566,6709,5566,6709,2532xm7148,2193l7009,2193,7009,5566,7148,5566,7148,2193xm7587,2001l7450,2001,7450,5566,7587,5566,7587,2001xm8026,1761l7890,1761,7890,5566,8026,5566,8026,1761xm8466,1617l8329,1617,8329,5566,8466,5566,8466,1617xm8905,1471l8768,1471,8768,5566,8905,5566,8905,1471xm9344,1375l9207,1375,9207,5566,9344,5566,9344,1375xe" filled="true" fillcolor="#a4a4a4" stroked="false">
              <v:path arrowok="t"/>
              <v:fill type="solid"/>
            </v:shape>
            <v:line style="position:absolute" from="707,5566" to="9495,5566" stroked="true" strokeweight=".75pt" strokecolor="#d9d9d9">
              <v:stroke dashstyle="solid"/>
            </v:line>
            <v:rect style="position:absolute;left:3226;top:6149;width:99;height:99" filled="true" fillcolor="#a4a4a4" stroked="false">
              <v:fill type="solid"/>
            </v:rect>
            <v:rect style="position:absolute;left:7;top:7;width:9708;height:6480" filled="false" stroked="true" strokeweight=".75pt" strokecolor="#d9d9d9">
              <v:stroke dashstyle="solid"/>
            </v:rect>
            <v:shape style="position:absolute;left:2380;top:213;width:4981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Відсоток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проникнення</w:t>
                    </w:r>
                    <w:r>
                      <w:rPr>
                        <w:rFonts w:ascii="Calibri" w:hAnsi="Calibri"/>
                        <w:color w:val="585858"/>
                        <w:spacing w:val="-1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Інтернету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в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Україні</w:t>
                    </w:r>
                  </w:p>
                </w:txbxContent>
              </v:textbox>
              <w10:wrap type="none"/>
            </v:shape>
            <v:shape style="position:absolute;left:137;top:665;width:423;height:662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100%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1"/>
                      </w:rPr>
                    </w:pPr>
                  </w:p>
                  <w:p>
                    <w:pPr>
                      <w:spacing w:line="216" w:lineRule="exact"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90%</w:t>
                    </w:r>
                  </w:p>
                </w:txbxContent>
              </v:textbox>
              <w10:wrap type="none"/>
            </v:shape>
            <v:shape style="position:absolute;left:8681;top:1101;width:771;height:276" type="#_x0000_t202" filled="false" stroked="false">
              <v:textbox inset="0,0,0,0">
                <w:txbxContent>
                  <w:p>
                    <w:pPr>
                      <w:spacing w:line="187" w:lineRule="auto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position w:val="-9"/>
                        <w:sz w:val="18"/>
                      </w:rPr>
                      <w:t>85%  </w:t>
                    </w:r>
                    <w:r>
                      <w:rPr>
                        <w:rFonts w:ascii="Calibri"/>
                        <w:color w:val="404040"/>
                        <w:spacing w:val="1"/>
                        <w:position w:val="-9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404040"/>
                        <w:sz w:val="18"/>
                      </w:rPr>
                      <w:t>87%</w:t>
                    </w:r>
                  </w:p>
                </w:txbxContent>
              </v:textbox>
              <w10:wrap type="none"/>
            </v:shape>
            <v:shape style="position:absolute;left:8241;top:1342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82%</w:t>
                    </w:r>
                  </w:p>
                </w:txbxContent>
              </v:textbox>
              <w10:wrap type="none"/>
            </v:shape>
            <v:shape style="position:absolute;left:7802;top:1486;width:332;height:181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79%</w:t>
                    </w:r>
                  </w:p>
                </w:txbxContent>
              </v:textbox>
              <w10:wrap type="none"/>
            </v:shape>
            <v:shape style="position:absolute;left:229;top:1628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80%</w:t>
                    </w:r>
                  </w:p>
                </w:txbxContent>
              </v:textbox>
              <w10:wrap type="none"/>
            </v:shape>
            <v:shape style="position:absolute;left:7362;top:1727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74%</w:t>
                    </w:r>
                  </w:p>
                </w:txbxContent>
              </v:textbox>
              <w10:wrap type="none"/>
            </v:shape>
            <v:shape style="position:absolute;left:6923;top:1920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70%</w:t>
                    </w:r>
                  </w:p>
                </w:txbxContent>
              </v:textbox>
              <w10:wrap type="none"/>
            </v:shape>
            <v:shape style="position:absolute;left:229;top:2109;width:332;height:181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70%</w:t>
                    </w:r>
                  </w:p>
                </w:txbxContent>
              </v:textbox>
              <w10:wrap type="none"/>
            </v:shape>
            <v:shape style="position:absolute;left:6043;top:2257;width:771;height:277" type="#_x0000_t202" filled="false" stroked="false">
              <v:textbox inset="0,0,0,0">
                <w:txbxContent>
                  <w:p>
                    <w:pPr>
                      <w:spacing w:line="187" w:lineRule="auto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position w:val="-9"/>
                        <w:sz w:val="18"/>
                      </w:rPr>
                      <w:t>61%  </w:t>
                    </w:r>
                    <w:r>
                      <w:rPr>
                        <w:rFonts w:ascii="Calibri"/>
                        <w:color w:val="404040"/>
                        <w:spacing w:val="1"/>
                        <w:position w:val="-9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404040"/>
                        <w:sz w:val="18"/>
                      </w:rPr>
                      <w:t>63%</w:t>
                    </w:r>
                  </w:p>
                </w:txbxContent>
              </v:textbox>
              <w10:wrap type="none"/>
            </v:shape>
            <v:shape style="position:absolute;left:229;top:2592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60%</w:t>
                    </w:r>
                  </w:p>
                </w:txbxContent>
              </v:textbox>
              <w10:wrap type="none"/>
            </v:shape>
            <v:shape style="position:absolute;left:5165;top:2498;width:771;height:229" type="#_x0000_t202" filled="false" stroked="false">
              <v:textbox inset="0,0,0,0">
                <w:txbxContent>
                  <w:p>
                    <w:pPr>
                      <w:spacing w:line="187" w:lineRule="auto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position w:val="-4"/>
                        <w:sz w:val="18"/>
                      </w:rPr>
                      <w:t>57%  </w:t>
                    </w:r>
                    <w:r>
                      <w:rPr>
                        <w:rFonts w:ascii="Calibri"/>
                        <w:color w:val="404040"/>
                        <w:spacing w:val="2"/>
                        <w:position w:val="-4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404040"/>
                        <w:sz w:val="18"/>
                      </w:rPr>
                      <w:t>58%</w:t>
                    </w:r>
                  </w:p>
                </w:txbxContent>
              </v:textbox>
              <w10:wrap type="none"/>
            </v:shape>
            <v:shape style="position:absolute;left:4725;top:2787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52%</w:t>
                    </w:r>
                  </w:p>
                </w:txbxContent>
              </v:textbox>
              <w10:wrap type="none"/>
            </v:shape>
            <v:shape style="position:absolute;left:4286;top:2931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49%</w:t>
                    </w:r>
                  </w:p>
                </w:txbxContent>
              </v:textbox>
              <w10:wrap type="none"/>
            </v:shape>
            <v:shape style="position:absolute;left:229;top:3073;width:332;height:662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50%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1"/>
                      </w:rPr>
                    </w:pPr>
                  </w:p>
                  <w:p>
                    <w:pPr>
                      <w:spacing w:line="216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40%</w:t>
                    </w:r>
                  </w:p>
                </w:txbxContent>
              </v:textbox>
              <w10:wrap type="none"/>
            </v:shape>
            <v:shape style="position:absolute;left:3846;top:3558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36%</w:t>
                    </w:r>
                  </w:p>
                </w:txbxContent>
              </v:textbox>
              <w10:wrap type="none"/>
            </v:shape>
            <v:shape style="position:absolute;left:3406;top:3751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32%</w:t>
                    </w:r>
                  </w:p>
                </w:txbxContent>
              </v:textbox>
              <w10:wrap type="none"/>
            </v:shape>
            <v:shape style="position:absolute;left:229;top:4037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30%</w:t>
                    </w:r>
                  </w:p>
                </w:txbxContent>
              </v:textbox>
              <w10:wrap type="none"/>
            </v:shape>
            <v:shape style="position:absolute;left:2967;top:4088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25%</w:t>
                    </w:r>
                  </w:p>
                </w:txbxContent>
              </v:textbox>
              <w10:wrap type="none"/>
            </v:shape>
            <v:shape style="position:absolute;left:2088;top:4232;width:771;height:277" type="#_x0000_t202" filled="false" stroked="false">
              <v:textbox inset="0,0,0,0">
                <w:txbxContent>
                  <w:p>
                    <w:pPr>
                      <w:spacing w:line="187" w:lineRule="auto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position w:val="-9"/>
                        <w:sz w:val="18"/>
                      </w:rPr>
                      <w:t>20%  </w:t>
                    </w:r>
                    <w:r>
                      <w:rPr>
                        <w:rFonts w:ascii="Calibri"/>
                        <w:color w:val="404040"/>
                        <w:spacing w:val="1"/>
                        <w:position w:val="-9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404040"/>
                        <w:sz w:val="18"/>
                      </w:rPr>
                      <w:t>22%</w:t>
                    </w:r>
                  </w:p>
                </w:txbxContent>
              </v:textbox>
              <w10:wrap type="none"/>
            </v:shape>
            <v:shape style="position:absolute;left:229;top:4519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20%</w:t>
                    </w:r>
                  </w:p>
                </w:txbxContent>
              </v:textbox>
              <w10:wrap type="none"/>
            </v:shape>
            <v:shape style="position:absolute;left:1209;top:4473;width:771;height:277" type="#_x0000_t202" filled="false" stroked="false">
              <v:textbox inset="0,0,0,0">
                <w:txbxContent>
                  <w:p>
                    <w:pPr>
                      <w:spacing w:line="187" w:lineRule="auto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position w:val="-9"/>
                        <w:sz w:val="18"/>
                      </w:rPr>
                      <w:t>15%  </w:t>
                    </w:r>
                    <w:r>
                      <w:rPr>
                        <w:rFonts w:ascii="Calibri"/>
                        <w:color w:val="404040"/>
                        <w:spacing w:val="1"/>
                        <w:position w:val="-9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404040"/>
                        <w:sz w:val="18"/>
                      </w:rPr>
                      <w:t>17%</w:t>
                    </w:r>
                  </w:p>
                </w:txbxContent>
              </v:textbox>
              <w10:wrap type="none"/>
            </v:shape>
            <v:shape style="position:absolute;left:769;top:4714;width:33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12%</w:t>
                    </w:r>
                  </w:p>
                </w:txbxContent>
              </v:textbox>
              <w10:wrap type="none"/>
            </v:shape>
            <v:shape style="position:absolute;left:229;top:5000;width:332;height:662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10%</w:t>
                    </w:r>
                  </w:p>
                  <w:p>
                    <w:pPr>
                      <w:spacing w:line="240" w:lineRule="auto" w:before="5"/>
                      <w:rPr>
                        <w:rFonts w:ascii="Calibri"/>
                        <w:sz w:val="21"/>
                      </w:rPr>
                    </w:pPr>
                  </w:p>
                  <w:p>
                    <w:pPr>
                      <w:spacing w:line="216" w:lineRule="exact" w:before="1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0%</w:t>
                    </w:r>
                  </w:p>
                </w:txbxContent>
              </v:textbox>
              <w10:wrap type="none"/>
            </v:shape>
            <v:shape style="position:absolute;left:744;top:5716;width:8736;height:579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2004</w:t>
                    </w:r>
                    <w:r>
                      <w:rPr>
                        <w:rFonts w:ascii="Calibri"/>
                        <w:color w:val="585858"/>
                        <w:spacing w:val="29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2005</w:t>
                    </w:r>
                    <w:r>
                      <w:rPr>
                        <w:rFonts w:ascii="Calibri"/>
                        <w:color w:val="585858"/>
                        <w:spacing w:val="3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2006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2007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2008</w:t>
                    </w:r>
                    <w:r>
                      <w:rPr>
                        <w:rFonts w:ascii="Calibri"/>
                        <w:color w:val="585858"/>
                        <w:spacing w:val="3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2009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2010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2011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2012</w:t>
                    </w:r>
                    <w:r>
                      <w:rPr>
                        <w:rFonts w:ascii="Calibri"/>
                        <w:color w:val="585858"/>
                        <w:spacing w:val="3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2013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2014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2015</w:t>
                    </w:r>
                    <w:r>
                      <w:rPr>
                        <w:rFonts w:ascii="Calibri"/>
                        <w:color w:val="585858"/>
                        <w:spacing w:val="3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2016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2017</w:t>
                    </w:r>
                    <w:r>
                      <w:rPr>
                        <w:rFonts w:ascii="Calibri"/>
                        <w:color w:val="585858"/>
                        <w:spacing w:val="30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2018</w:t>
                    </w:r>
                    <w:r>
                      <w:rPr>
                        <w:rFonts w:ascii="Calibri"/>
                        <w:color w:val="585858"/>
                        <w:spacing w:val="3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2019</w:t>
                    </w:r>
                    <w:r>
                      <w:rPr>
                        <w:rFonts w:ascii="Calibri"/>
                        <w:color w:val="585858"/>
                        <w:spacing w:val="29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2020</w:t>
                    </w:r>
                    <w:r>
                      <w:rPr>
                        <w:rFonts w:ascii="Calibri"/>
                        <w:color w:val="585858"/>
                        <w:spacing w:val="3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2021</w:t>
                    </w:r>
                    <w:r>
                      <w:rPr>
                        <w:rFonts w:ascii="Calibri"/>
                        <w:color w:val="585858"/>
                        <w:spacing w:val="31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2022</w:t>
                    </w:r>
                    <w:r>
                      <w:rPr>
                        <w:rFonts w:ascii="Calibri"/>
                        <w:color w:val="585858"/>
                        <w:spacing w:val="29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2023</w:t>
                    </w:r>
                  </w:p>
                  <w:p>
                    <w:pPr>
                      <w:spacing w:line="240" w:lineRule="auto" w:before="7"/>
                      <w:rPr>
                        <w:rFonts w:ascii="Calibri"/>
                        <w:sz w:val="14"/>
                      </w:rPr>
                    </w:pPr>
                  </w:p>
                  <w:p>
                    <w:pPr>
                      <w:spacing w:line="216" w:lineRule="exact" w:before="0"/>
                      <w:ind w:left="2609" w:right="2895" w:firstLine="0"/>
                      <w:jc w:val="center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Відсоток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проникнення</w:t>
                    </w:r>
                    <w:r>
                      <w:rPr>
                        <w:rFonts w:ascii="Calibri" w:hAns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Інтернету</w:t>
                    </w:r>
                    <w:r>
                      <w:rPr>
                        <w:rFonts w:ascii="Calibri" w:hAnsi="Calibri"/>
                        <w:color w:val="585858"/>
                        <w:spacing w:val="1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в</w:t>
                    </w:r>
                    <w:r>
                      <w:rPr>
                        <w:rFonts w:ascii="Calibri" w:hAnsi="Calibri"/>
                        <w:color w:val="585858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Україні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9"/>
        <w:ind w:left="996" w:right="268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2.4</w:t>
      </w:r>
      <w:r>
        <w:rPr>
          <w:spacing w:val="-3"/>
        </w:rPr>
        <w:t> </w:t>
      </w:r>
      <w:r>
        <w:rPr/>
        <w:t>–</w:t>
      </w:r>
      <w:r>
        <w:rPr>
          <w:spacing w:val="-1"/>
        </w:rPr>
        <w:t> </w:t>
      </w:r>
      <w:r>
        <w:rPr/>
        <w:t>Проникнення</w:t>
      </w:r>
      <w:r>
        <w:rPr>
          <w:spacing w:val="-2"/>
        </w:rPr>
        <w:t> </w:t>
      </w:r>
      <w:r>
        <w:rPr/>
        <w:t>Інтернету</w:t>
      </w:r>
      <w:r>
        <w:rPr>
          <w:spacing w:val="-5"/>
        </w:rPr>
        <w:t> </w:t>
      </w:r>
      <w:r>
        <w:rPr/>
        <w:t>в</w:t>
      </w:r>
      <w:r>
        <w:rPr>
          <w:spacing w:val="-2"/>
        </w:rPr>
        <w:t> </w:t>
      </w:r>
      <w:r>
        <w:rPr/>
        <w:t>Україні[39]</w:t>
      </w:r>
    </w:p>
    <w:p>
      <w:pPr>
        <w:spacing w:before="164"/>
        <w:ind w:left="985" w:right="268" w:firstLine="0"/>
        <w:jc w:val="center"/>
        <w:rPr>
          <w:i/>
          <w:sz w:val="20"/>
        </w:rPr>
      </w:pPr>
      <w:r>
        <w:rPr>
          <w:i/>
          <w:sz w:val="20"/>
        </w:rPr>
        <w:t>*Kantar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Україна,</w:t>
      </w:r>
      <w:r>
        <w:rPr>
          <w:i/>
          <w:spacing w:val="-1"/>
          <w:sz w:val="20"/>
        </w:rPr>
        <w:t> </w:t>
      </w:r>
      <w:r>
        <w:rPr>
          <w:i/>
          <w:sz w:val="20"/>
        </w:rPr>
        <w:t>дослідження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2020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року,</w:t>
      </w:r>
      <w:r>
        <w:rPr>
          <w:i/>
          <w:spacing w:val="-3"/>
          <w:sz w:val="20"/>
        </w:rPr>
        <w:t> </w:t>
      </w:r>
      <w:r>
        <w:rPr>
          <w:i/>
          <w:sz w:val="20"/>
        </w:rPr>
        <w:t>12-70,</w:t>
      </w:r>
      <w:r>
        <w:rPr>
          <w:i/>
          <w:spacing w:val="-4"/>
          <w:sz w:val="20"/>
        </w:rPr>
        <w:t> </w:t>
      </w:r>
      <w:r>
        <w:rPr>
          <w:i/>
          <w:sz w:val="20"/>
        </w:rPr>
        <w:t>без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урахування ОРДЛО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і</w:t>
      </w:r>
      <w:r>
        <w:rPr>
          <w:i/>
          <w:spacing w:val="-2"/>
          <w:sz w:val="20"/>
        </w:rPr>
        <w:t> </w:t>
      </w:r>
      <w:r>
        <w:rPr>
          <w:i/>
          <w:sz w:val="20"/>
        </w:rPr>
        <w:t>Криму</w:t>
      </w:r>
    </w:p>
    <w:p>
      <w:pPr>
        <w:pStyle w:val="BodyText"/>
        <w:ind w:left="0"/>
        <w:rPr>
          <w:i/>
          <w:sz w:val="22"/>
        </w:rPr>
      </w:pPr>
    </w:p>
    <w:p>
      <w:pPr>
        <w:pStyle w:val="BodyText"/>
        <w:spacing w:before="8"/>
        <w:ind w:left="0"/>
        <w:rPr>
          <w:i/>
          <w:sz w:val="29"/>
        </w:rPr>
      </w:pPr>
    </w:p>
    <w:p>
      <w:pPr>
        <w:pStyle w:val="BodyText"/>
        <w:spacing w:line="360" w:lineRule="auto"/>
        <w:ind w:right="240" w:firstLine="719"/>
        <w:jc w:val="both"/>
      </w:pPr>
      <w:r>
        <w:rPr/>
        <w:t>Даний</w:t>
      </w:r>
      <w:r>
        <w:rPr>
          <w:spacing w:val="-18"/>
        </w:rPr>
        <w:t> </w:t>
      </w:r>
      <w:r>
        <w:rPr/>
        <w:t>фактор</w:t>
      </w:r>
      <w:r>
        <w:rPr>
          <w:spacing w:val="-15"/>
        </w:rPr>
        <w:t> </w:t>
      </w:r>
      <w:r>
        <w:rPr/>
        <w:t>є</w:t>
      </w:r>
      <w:r>
        <w:rPr>
          <w:spacing w:val="-17"/>
        </w:rPr>
        <w:t> </w:t>
      </w:r>
      <w:r>
        <w:rPr/>
        <w:t>можливістю</w:t>
      </w:r>
      <w:r>
        <w:rPr>
          <w:spacing w:val="-17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адаптації</w:t>
      </w:r>
      <w:r>
        <w:rPr>
          <w:spacing w:val="-15"/>
        </w:rPr>
        <w:t> </w:t>
      </w:r>
      <w:r>
        <w:rPr/>
        <w:t>власних</w:t>
      </w:r>
      <w:r>
        <w:rPr>
          <w:spacing w:val="-15"/>
        </w:rPr>
        <w:t> </w:t>
      </w:r>
      <w:r>
        <w:rPr/>
        <w:t>підходів</w:t>
      </w:r>
      <w:r>
        <w:rPr>
          <w:spacing w:val="-17"/>
        </w:rPr>
        <w:t> </w:t>
      </w:r>
      <w:r>
        <w:rPr/>
        <w:t>для</w:t>
      </w:r>
      <w:r>
        <w:rPr>
          <w:spacing w:val="-16"/>
        </w:rPr>
        <w:t> </w:t>
      </w:r>
      <w:r>
        <w:rPr/>
        <w:t>націлювання,</w:t>
      </w:r>
      <w:r>
        <w:rPr>
          <w:spacing w:val="-67"/>
        </w:rPr>
        <w:t> </w:t>
      </w:r>
      <w:r>
        <w:rPr/>
        <w:t>так як раніше охоплення 80%+ від ЦА могло забезпечити тільки ТБ, то сьогодні</w:t>
      </w:r>
      <w:r>
        <w:rPr>
          <w:spacing w:val="1"/>
        </w:rPr>
        <w:t> </w:t>
      </w:r>
      <w:r>
        <w:rPr/>
        <w:t>цифрові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аналогічний</w:t>
      </w:r>
      <w:r>
        <w:rPr>
          <w:spacing w:val="1"/>
        </w:rPr>
        <w:t> </w:t>
      </w:r>
      <w:r>
        <w:rPr/>
        <w:t>потенціал.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цьому,</w:t>
      </w:r>
      <w:r>
        <w:rPr>
          <w:spacing w:val="1"/>
        </w:rPr>
        <w:t> </w:t>
      </w:r>
      <w:r>
        <w:rPr/>
        <w:t>якщо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використанні</w:t>
      </w:r>
      <w:r>
        <w:rPr>
          <w:spacing w:val="1"/>
        </w:rPr>
        <w:t> </w:t>
      </w:r>
      <w:r>
        <w:rPr/>
        <w:t>ТБ,</w:t>
      </w:r>
      <w:r>
        <w:rPr>
          <w:spacing w:val="1"/>
        </w:rPr>
        <w:t> </w:t>
      </w:r>
      <w:r>
        <w:rPr/>
        <w:t>досі</w:t>
      </w:r>
      <w:r>
        <w:rPr>
          <w:spacing w:val="1"/>
        </w:rPr>
        <w:t> </w:t>
      </w:r>
      <w:r>
        <w:rPr/>
        <w:t>велику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мають</w:t>
      </w:r>
      <w:r>
        <w:rPr>
          <w:spacing w:val="1"/>
        </w:rPr>
        <w:t> </w:t>
      </w:r>
      <w:r>
        <w:rPr/>
        <w:t>обсяги</w:t>
      </w:r>
      <w:r>
        <w:rPr>
          <w:spacing w:val="1"/>
        </w:rPr>
        <w:t> </w:t>
      </w:r>
      <w:r>
        <w:rPr/>
        <w:t>закупок,</w:t>
      </w:r>
      <w:r>
        <w:rPr>
          <w:spacing w:val="1"/>
        </w:rPr>
        <w:t> </w:t>
      </w:r>
      <w:r>
        <w:rPr/>
        <w:t>то</w:t>
      </w:r>
      <w:r>
        <w:rPr>
          <w:spacing w:val="1"/>
        </w:rPr>
        <w:t> </w:t>
      </w:r>
      <w:r>
        <w:rPr/>
        <w:t>широке</w:t>
      </w:r>
      <w:r>
        <w:rPr>
          <w:spacing w:val="1"/>
        </w:rPr>
        <w:t> </w:t>
      </w:r>
      <w:r>
        <w:rPr/>
        <w:t>розповсюдження</w:t>
      </w:r>
      <w:r>
        <w:rPr>
          <w:spacing w:val="1"/>
        </w:rPr>
        <w:t> </w:t>
      </w:r>
      <w:r>
        <w:rPr/>
        <w:t>RTB-протоколів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programmatic</w:t>
      </w:r>
      <w:r>
        <w:rPr>
          <w:spacing w:val="1"/>
        </w:rPr>
        <w:t> </w:t>
      </w:r>
      <w:r>
        <w:rPr/>
        <w:t>закупках</w:t>
      </w:r>
      <w:r>
        <w:rPr>
          <w:spacing w:val="1"/>
        </w:rPr>
        <w:t> </w:t>
      </w:r>
      <w:r>
        <w:rPr/>
        <w:t>створюють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 для невеликих</w:t>
      </w:r>
      <w:r>
        <w:rPr>
          <w:spacing w:val="-3"/>
        </w:rPr>
        <w:t> </w:t>
      </w:r>
      <w:r>
        <w:rPr/>
        <w:t>рекламодавців.</w:t>
      </w:r>
    </w:p>
    <w:p>
      <w:pPr>
        <w:pStyle w:val="BodyText"/>
        <w:spacing w:line="360" w:lineRule="auto" w:before="3"/>
        <w:ind w:right="241" w:firstLine="719"/>
        <w:jc w:val="both"/>
      </w:pPr>
      <w:r>
        <w:rPr/>
        <w:t>Ще</w:t>
      </w:r>
      <w:r>
        <w:rPr>
          <w:spacing w:val="1"/>
        </w:rPr>
        <w:t> </w:t>
      </w:r>
      <w:r>
        <w:rPr/>
        <w:t>одним</w:t>
      </w:r>
      <w:r>
        <w:rPr>
          <w:spacing w:val="1"/>
        </w:rPr>
        <w:t> </w:t>
      </w:r>
      <w:r>
        <w:rPr/>
        <w:t>трендом,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спостерігається</w:t>
      </w:r>
      <w:r>
        <w:rPr>
          <w:spacing w:val="1"/>
        </w:rPr>
        <w:t> </w:t>
      </w:r>
      <w:r>
        <w:rPr/>
        <w:t>сьогодні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частки</w:t>
      </w:r>
      <w:r>
        <w:rPr>
          <w:spacing w:val="1"/>
        </w:rPr>
        <w:t> </w:t>
      </w:r>
      <w:r>
        <w:rPr/>
        <w:t>SMART</w:t>
      </w:r>
      <w:r>
        <w:rPr>
          <w:spacing w:val="1"/>
        </w:rPr>
        <w:t> </w:t>
      </w:r>
      <w:r>
        <w:rPr/>
        <w:t>TV.</w:t>
      </w:r>
      <w:r>
        <w:rPr>
          <w:spacing w:val="1"/>
        </w:rPr>
        <w:t> </w:t>
      </w:r>
      <w:r>
        <w:rPr/>
        <w:t>Користувачі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більше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SMART</w:t>
      </w:r>
      <w:r>
        <w:rPr>
          <w:spacing w:val="1"/>
        </w:rPr>
        <w:t> </w:t>
      </w:r>
      <w:r>
        <w:rPr/>
        <w:t>TV</w:t>
      </w:r>
      <w:r>
        <w:rPr>
          <w:spacing w:val="1"/>
        </w:rPr>
        <w:t> </w:t>
      </w:r>
      <w:r>
        <w:rPr/>
        <w:t>замість</w:t>
      </w:r>
      <w:r>
        <w:rPr>
          <w:spacing w:val="1"/>
        </w:rPr>
        <w:t> </w:t>
      </w:r>
      <w:r>
        <w:rPr/>
        <w:t>стандартного</w:t>
      </w:r>
      <w:r>
        <w:rPr>
          <w:spacing w:val="1"/>
        </w:rPr>
        <w:t> </w:t>
      </w:r>
      <w:r>
        <w:rPr/>
        <w:t>кабельного</w:t>
      </w:r>
      <w:r>
        <w:rPr>
          <w:spacing w:val="1"/>
        </w:rPr>
        <w:t> </w:t>
      </w:r>
      <w:r>
        <w:rPr/>
        <w:t>телебачення.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рекламодавців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нові</w:t>
      </w:r>
      <w:r>
        <w:rPr>
          <w:spacing w:val="1"/>
        </w:rPr>
        <w:t> </w:t>
      </w:r>
      <w:r>
        <w:rPr/>
        <w:t>можливості, так як і нові загрози. Очевидно, що збільшення відсотку Smart TV в</w:t>
      </w:r>
      <w:r>
        <w:rPr>
          <w:spacing w:val="1"/>
        </w:rPr>
        <w:t> </w:t>
      </w:r>
      <w:r>
        <w:rPr/>
        <w:t>загальній</w:t>
      </w:r>
      <w:r>
        <w:rPr>
          <w:spacing w:val="-14"/>
        </w:rPr>
        <w:t> </w:t>
      </w:r>
      <w:r>
        <w:rPr/>
        <w:t>кількості</w:t>
      </w:r>
      <w:r>
        <w:rPr>
          <w:spacing w:val="-14"/>
        </w:rPr>
        <w:t> </w:t>
      </w:r>
      <w:r>
        <w:rPr/>
        <w:t>телевізорів</w:t>
      </w:r>
      <w:r>
        <w:rPr>
          <w:spacing w:val="-14"/>
        </w:rPr>
        <w:t> </w:t>
      </w:r>
      <w:r>
        <w:rPr/>
        <w:t>дозволяє</w:t>
      </w:r>
      <w:r>
        <w:rPr>
          <w:spacing w:val="-17"/>
        </w:rPr>
        <w:t> </w:t>
      </w:r>
      <w:r>
        <w:rPr/>
        <w:t>найбільш</w:t>
      </w:r>
      <w:r>
        <w:rPr>
          <w:spacing w:val="-12"/>
        </w:rPr>
        <w:t> </w:t>
      </w:r>
      <w:r>
        <w:rPr/>
        <w:t>“заможнім”</w:t>
      </w:r>
      <w:r>
        <w:rPr>
          <w:spacing w:val="-13"/>
        </w:rPr>
        <w:t> </w:t>
      </w:r>
      <w:r>
        <w:rPr/>
        <w:t>брендам</w:t>
      </w:r>
      <w:r>
        <w:rPr>
          <w:spacing w:val="-17"/>
        </w:rPr>
        <w:t> </w:t>
      </w:r>
      <w:r>
        <w:rPr/>
        <w:t>отримувати</w:t>
      </w:r>
      <w:r>
        <w:rPr>
          <w:spacing w:val="-67"/>
        </w:rPr>
        <w:t> </w:t>
      </w:r>
      <w:r>
        <w:rPr/>
        <w:t>додатковий канал, який за статистичними даними показує кращі якісні результати</w:t>
      </w:r>
      <w:r>
        <w:rPr>
          <w:spacing w:val="-67"/>
        </w:rPr>
        <w:t> </w:t>
      </w:r>
      <w:r>
        <w:rPr/>
        <w:t>при аналогічних налаштуваннях.</w:t>
      </w:r>
      <w:r>
        <w:rPr>
          <w:spacing w:val="-1"/>
        </w:rPr>
        <w:t> </w:t>
      </w:r>
      <w:r>
        <w:rPr/>
        <w:t>Проте,</w:t>
      </w:r>
      <w:r>
        <w:rPr>
          <w:spacing w:val="-4"/>
        </w:rPr>
        <w:t> </w:t>
      </w:r>
      <w:r>
        <w:rPr/>
        <w:t>вже доведено,</w:t>
      </w:r>
      <w:r>
        <w:rPr>
          <w:spacing w:val="-1"/>
        </w:rPr>
        <w:t> </w:t>
      </w:r>
      <w:r>
        <w:rPr/>
        <w:t>що</w:t>
      </w:r>
      <w:r>
        <w:rPr>
          <w:spacing w:val="8"/>
        </w:rPr>
        <w:t> </w:t>
      </w:r>
      <w:r>
        <w:rPr/>
        <w:t>SMART</w:t>
      </w:r>
      <w:r>
        <w:rPr>
          <w:spacing w:val="-1"/>
        </w:rPr>
        <w:t> </w:t>
      </w:r>
      <w:r>
        <w:rPr/>
        <w:t>TV</w:t>
      </w:r>
      <w:r>
        <w:rPr>
          <w:spacing w:val="-2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-1"/>
        </w:rPr>
        <w:t> </w:t>
      </w:r>
      <w:r>
        <w:rPr/>
        <w:t>девайс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5"/>
        <w:jc w:val="both"/>
      </w:pPr>
      <w:r>
        <w:rPr/>
        <w:pict>
          <v:group style="position:absolute;margin-left:70.525002pt;margin-top:105.585312pt;width:487.95pt;height:282.150pt;mso-position-horizontal-relative:page;mso-position-vertical-relative:paragraph;z-index:-17605632" coordorigin="1411,2112" coordsize="9759,5643">
            <v:rect style="position:absolute;left:2757;top:3678;width:701;height:2888" filled="true" fillcolor="#878787" stroked="false">
              <v:fill type="solid"/>
            </v:rect>
            <v:rect style="position:absolute;left:2757;top:3078;width:701;height:600" filled="true" fillcolor="#a4a4a4" stroked="false">
              <v:fill type="solid"/>
            </v:rect>
            <v:rect style="position:absolute;left:2757;top:3054;width:701;height:24" filled="true" fillcolor="#cacaca" stroked="false">
              <v:fill type="solid"/>
            </v:rect>
            <v:rect style="position:absolute;left:4994;top:3748;width:704;height:2818" filled="true" fillcolor="#878787" stroked="false">
              <v:fill type="solid"/>
            </v:rect>
            <v:rect style="position:absolute;left:4994;top:3078;width:704;height:670" filled="true" fillcolor="#a4a4a4" stroked="false">
              <v:fill type="solid"/>
            </v:rect>
            <v:rect style="position:absolute;left:4994;top:3035;width:704;height:44" filled="true" fillcolor="#cacaca" stroked="false">
              <v:fill type="solid"/>
            </v:rect>
            <v:rect style="position:absolute;left:7233;top:3890;width:701;height:2676" filled="true" fillcolor="#878787" stroked="false">
              <v:fill type="solid"/>
            </v:rect>
            <v:rect style="position:absolute;left:7233;top:3148;width:701;height:742" filled="true" fillcolor="#a4a4a4" stroked="false">
              <v:fill type="solid"/>
            </v:rect>
            <v:rect style="position:absolute;left:7233;top:3078;width:701;height:70" filled="true" fillcolor="#cacaca" stroked="false">
              <v:fill type="solid"/>
            </v:rect>
            <v:rect style="position:absolute;left:9472;top:3959;width:701;height:2607" filled="true" fillcolor="#878787" stroked="false">
              <v:fill type="solid"/>
            </v:rect>
            <v:rect style="position:absolute;left:9472;top:3148;width:701;height:812" filled="true" fillcolor="#a4a4a4" stroked="false">
              <v:fill type="solid"/>
            </v:rect>
            <v:rect style="position:absolute;left:9472;top:3047;width:701;height:101" filled="true" fillcolor="#cacaca" stroked="false">
              <v:fill type="solid"/>
            </v:rect>
            <v:line style="position:absolute" from="1989,6566" to="10942,6566" stroked="true" strokeweight=".75pt" strokecolor="#d9d9d9">
              <v:stroke dashstyle="solid"/>
            </v:line>
            <v:rect style="position:absolute;left:4635;top:7408;width:99;height:99" filled="true" fillcolor="#878787" stroked="false">
              <v:fill type="solid"/>
            </v:rect>
            <v:rect style="position:absolute;left:5947;top:7408;width:99;height:99" filled="true" fillcolor="#a4a4a4" stroked="false">
              <v:fill type="solid"/>
            </v:rect>
            <v:rect style="position:absolute;left:7209;top:7408;width:99;height:99" filled="true" fillcolor="#cacaca" stroked="false">
              <v:fill type="solid"/>
            </v:rect>
            <v:rect style="position:absolute;left:1418;top:2119;width:9744;height:5628" filled="false" stroked="true" strokeweight=".75pt" strokecolor="#d9d9d9">
              <v:stroke dashstyle="solid"/>
            </v:rect>
            <v:shape style="position:absolute;left:1548;top:2255;width:294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120</w:t>
                    </w:r>
                  </w:p>
                </w:txbxContent>
              </v:textbox>
              <w10:wrap type="none"/>
            </v:shape>
            <v:shape style="position:absolute;left:2903;top:2607;width:474;height:361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color w:val="404040"/>
                        <w:sz w:val="36"/>
                      </w:rPr>
                      <w:t>0,7</w:t>
                    </w:r>
                  </w:p>
                </w:txbxContent>
              </v:textbox>
              <w10:wrap type="none"/>
            </v:shape>
            <v:shape style="position:absolute;left:5119;top:2577;width:474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color w:val="404040"/>
                        <w:sz w:val="36"/>
                      </w:rPr>
                      <w:t>1,2</w:t>
                    </w:r>
                  </w:p>
                </w:txbxContent>
              </v:textbox>
              <w10:wrap type="none"/>
            </v:shape>
            <v:shape style="position:absolute;left:7472;top:2610;width:203;height:361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color w:val="404040"/>
                        <w:w w:val="100"/>
                        <w:sz w:val="36"/>
                      </w:rPr>
                      <w:t>2</w:t>
                    </w:r>
                  </w:p>
                </w:txbxContent>
              </v:textbox>
              <w10:wrap type="none"/>
            </v:shape>
            <v:shape style="position:absolute;left:1548;top:2959;width:294;height:181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100</w:t>
                    </w:r>
                  </w:p>
                </w:txbxContent>
              </v:textbox>
              <w10:wrap type="none"/>
            </v:shape>
            <v:shape style="position:absolute;left:9596;top:2684;width:474;height:360" type="#_x0000_t202" filled="false" stroked="false">
              <v:textbox inset="0,0,0,0">
                <w:txbxContent>
                  <w:p>
                    <w:pPr>
                      <w:spacing w:line="360" w:lineRule="exact" w:before="0"/>
                      <w:ind w:left="0" w:right="0" w:firstLine="0"/>
                      <w:jc w:val="left"/>
                      <w:rPr>
                        <w:rFonts w:ascii="Calibri"/>
                        <w:sz w:val="36"/>
                      </w:rPr>
                    </w:pPr>
                    <w:r>
                      <w:rPr>
                        <w:rFonts w:ascii="Calibri"/>
                        <w:color w:val="404040"/>
                        <w:sz w:val="36"/>
                      </w:rPr>
                      <w:t>2,9</w:t>
                    </w:r>
                  </w:p>
                </w:txbxContent>
              </v:textbox>
              <w10:wrap type="none"/>
            </v:shape>
            <v:shape style="position:absolute;left:1639;top:3664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80</w:t>
                    </w:r>
                  </w:p>
                </w:txbxContent>
              </v:textbox>
              <w10:wrap type="none"/>
            </v:shape>
            <v:shape style="position:absolute;left:1639;top:4369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60</w:t>
                    </w:r>
                  </w:p>
                </w:txbxContent>
              </v:textbox>
              <w10:wrap type="none"/>
            </v:shape>
            <v:shape style="position:absolute;left:1639;top:5073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</w:t>
                    </w:r>
                  </w:p>
                </w:txbxContent>
              </v:textbox>
              <w10:wrap type="none"/>
            </v:shape>
            <v:shape style="position:absolute;left:1639;top:5778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1730;top:6482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784;top:6835;width:669;height:320" type="#_x0000_t20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585858"/>
                        <w:sz w:val="32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4777;top:6835;width:980;height:720" type="#_x0000_t202" filled="false" stroked="false">
              <v:textbox inset="0,0,0,0">
                <w:txbxContent>
                  <w:p>
                    <w:pPr>
                      <w:spacing w:line="325" w:lineRule="exact" w:before="0"/>
                      <w:ind w:left="245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585858"/>
                        <w:sz w:val="32"/>
                      </w:rPr>
                      <w:t>2020</w:t>
                    </w:r>
                  </w:p>
                  <w:p>
                    <w:pPr>
                      <w:spacing w:line="216" w:lineRule="exact" w:before="177"/>
                      <w:ind w:left="0" w:right="0" w:firstLine="0"/>
                      <w:jc w:val="left"/>
                      <w:rPr>
                        <w:rFonts w:ascii="Calibri" w:hAnsi="Calibri"/>
                        <w:sz w:val="1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Кабельне</w:t>
                    </w:r>
                    <w:r>
                      <w:rPr>
                        <w:rFonts w:ascii="Calibri" w:hAnsi="Calibri"/>
                        <w:color w:val="585858"/>
                        <w:spacing w:val="-1"/>
                        <w:sz w:val="1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18"/>
                      </w:rPr>
                      <w:t>ТВ</w:t>
                    </w:r>
                  </w:p>
                </w:txbxContent>
              </v:textbox>
              <w10:wrap type="none"/>
            </v:shape>
            <v:shape style="position:absolute;left:7261;top:6835;width:777;height:720" type="#_x0000_t202" filled="false" stroked="false">
              <v:textbox inset="0,0,0,0">
                <w:txbxContent>
                  <w:p>
                    <w:pPr>
                      <w:spacing w:line="325" w:lineRule="exact" w:before="0"/>
                      <w:ind w:left="0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585858"/>
                        <w:sz w:val="32"/>
                      </w:rPr>
                      <w:t>2021</w:t>
                    </w:r>
                  </w:p>
                  <w:p>
                    <w:pPr>
                      <w:spacing w:line="216" w:lineRule="exact" w:before="177"/>
                      <w:ind w:left="9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Smart</w:t>
                    </w:r>
                    <w:r>
                      <w:rPr>
                        <w:rFonts w:ascii="Calibri"/>
                        <w:color w:val="585858"/>
                        <w:spacing w:val="-2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TV</w:t>
                    </w:r>
                  </w:p>
                </w:txbxContent>
              </v:textbox>
              <w10:wrap type="none"/>
            </v:shape>
            <v:shape style="position:absolute;left:9500;top:6835;width:669;height:320" type="#_x0000_t202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585858"/>
                        <w:sz w:val="32"/>
                      </w:rPr>
                      <w:t>2022</w:t>
                    </w:r>
                  </w:p>
                </w:txbxContent>
              </v:textbox>
              <w10:wrap type="none"/>
            </v:shape>
            <v:shape style="position:absolute;left:6089;top:7375;width:92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Digital</w:t>
                    </w:r>
                    <w:r>
                      <w:rPr>
                        <w:rFonts w:ascii="Calibri"/>
                        <w:color w:val="585858"/>
                        <w:spacing w:val="-3"/>
                        <w:sz w:val="18"/>
                      </w:rPr>
                      <w:t> </w:t>
                    </w:r>
                    <w:r>
                      <w:rPr>
                        <w:rFonts w:ascii="Calibri"/>
                        <w:color w:val="585858"/>
                        <w:sz w:val="18"/>
                      </w:rPr>
                      <w:t>video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колективного використання, що ускладнює перспективи точного націлювання на</w:t>
      </w:r>
      <w:r>
        <w:rPr>
          <w:spacing w:val="1"/>
        </w:rPr>
        <w:t> </w:t>
      </w:r>
      <w:r>
        <w:rPr/>
        <w:t>потрібну цільову аудиторію. Статистика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відео-рекламу в Україні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останні 3</w:t>
      </w:r>
      <w:r>
        <w:rPr>
          <w:spacing w:val="-3"/>
        </w:rPr>
        <w:t> </w:t>
      </w:r>
      <w:r>
        <w:rPr/>
        <w:t>роки</w:t>
      </w:r>
      <w:r>
        <w:rPr>
          <w:spacing w:val="1"/>
        </w:rPr>
        <w:t> </w:t>
      </w:r>
      <w:r>
        <w:rPr/>
        <w:t>відображена</w:t>
      </w:r>
      <w:r>
        <w:rPr>
          <w:spacing w:val="-3"/>
        </w:rPr>
        <w:t> </w:t>
      </w:r>
      <w:r>
        <w:rPr/>
        <w:t>на рис.2.5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41"/>
        </w:rPr>
      </w:pPr>
    </w:p>
    <w:p>
      <w:pPr>
        <w:pStyle w:val="BodyText"/>
        <w:spacing w:line="960" w:lineRule="atLeast"/>
        <w:ind w:left="838" w:right="240" w:firstLine="844"/>
        <w:jc w:val="both"/>
      </w:pPr>
      <w:r>
        <w:rPr/>
        <w:t>Рисунок 2.5 – Структура затрат на відео-рекламу в Україні[40]</w:t>
      </w:r>
      <w:r>
        <w:rPr>
          <w:spacing w:val="1"/>
        </w:rPr>
        <w:t> </w:t>
      </w:r>
      <w:r>
        <w:rPr/>
        <w:t>Продуктові</w:t>
      </w:r>
      <w:r>
        <w:rPr>
          <w:spacing w:val="31"/>
        </w:rPr>
        <w:t> </w:t>
      </w:r>
      <w:r>
        <w:rPr/>
        <w:t>компанії.</w:t>
      </w:r>
      <w:r>
        <w:rPr>
          <w:spacing w:val="33"/>
        </w:rPr>
        <w:t> </w:t>
      </w:r>
      <w:r>
        <w:rPr/>
        <w:t>Промислові</w:t>
      </w:r>
      <w:r>
        <w:rPr>
          <w:spacing w:val="31"/>
        </w:rPr>
        <w:t> </w:t>
      </w:r>
      <w:r>
        <w:rPr/>
        <w:t>компанії</w:t>
      </w:r>
      <w:r>
        <w:rPr>
          <w:spacing w:val="31"/>
        </w:rPr>
        <w:t> </w:t>
      </w:r>
      <w:r>
        <w:rPr/>
        <w:t>роблять</w:t>
      </w:r>
      <w:r>
        <w:rPr>
          <w:spacing w:val="29"/>
        </w:rPr>
        <w:t> </w:t>
      </w:r>
      <w:r>
        <w:rPr/>
        <w:t>акцент</w:t>
      </w:r>
      <w:r>
        <w:rPr>
          <w:spacing w:val="30"/>
        </w:rPr>
        <w:t> </w:t>
      </w:r>
      <w:r>
        <w:rPr/>
        <w:t>на</w:t>
      </w:r>
      <w:r>
        <w:rPr>
          <w:spacing w:val="28"/>
        </w:rPr>
        <w:t> </w:t>
      </w:r>
      <w:r>
        <w:rPr/>
        <w:t>контент-</w:t>
      </w:r>
    </w:p>
    <w:p>
      <w:pPr>
        <w:pStyle w:val="BodyText"/>
        <w:spacing w:line="360" w:lineRule="auto" w:before="168"/>
        <w:ind w:right="240"/>
        <w:jc w:val="both"/>
      </w:pPr>
      <w:r>
        <w:rPr/>
        <w:t>маркетинг,</w:t>
      </w:r>
      <w:r>
        <w:rPr>
          <w:spacing w:val="1"/>
        </w:rPr>
        <w:t> </w:t>
      </w:r>
      <w:r>
        <w:rPr/>
        <w:t>все</w:t>
      </w:r>
      <w:r>
        <w:rPr>
          <w:spacing w:val="1"/>
        </w:rPr>
        <w:t> </w:t>
      </w:r>
      <w:r>
        <w:rPr/>
        <w:t>частіше</w:t>
      </w:r>
      <w:r>
        <w:rPr>
          <w:spacing w:val="1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платформи</w:t>
      </w:r>
      <w:r>
        <w:rPr>
          <w:spacing w:val="1"/>
        </w:rPr>
        <w:t> </w:t>
      </w:r>
      <w:r>
        <w:rPr/>
        <w:t>автоматизації</w:t>
      </w:r>
      <w:r>
        <w:rPr>
          <w:spacing w:val="1"/>
        </w:rPr>
        <w:t> </w:t>
      </w:r>
      <w:r>
        <w:rPr/>
        <w:t>маркетингу,</w:t>
      </w:r>
      <w:r>
        <w:rPr>
          <w:spacing w:val="1"/>
        </w:rPr>
        <w:t> </w:t>
      </w:r>
      <w:r>
        <w:rPr/>
        <w:t>розробляють власні чат-боти для комунікації з клієнтами та активно працюють в</w:t>
      </w:r>
      <w:r>
        <w:rPr>
          <w:spacing w:val="1"/>
        </w:rPr>
        <w:t> </w:t>
      </w:r>
      <w:r>
        <w:rPr/>
        <w:t>соціальних мережах.</w:t>
      </w:r>
      <w:r>
        <w:rPr>
          <w:spacing w:val="1"/>
        </w:rPr>
        <w:t> </w:t>
      </w:r>
      <w:r>
        <w:rPr/>
        <w:t>Даний фактор є можливістю для ТОВ «СІГМА УА» для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рахунок</w:t>
      </w:r>
      <w:r>
        <w:rPr>
          <w:spacing w:val="1"/>
        </w:rPr>
        <w:t> </w:t>
      </w:r>
      <w:r>
        <w:rPr/>
        <w:t>якісного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правильно</w:t>
      </w:r>
      <w:r>
        <w:rPr>
          <w:spacing w:val="1"/>
        </w:rPr>
        <w:t> </w:t>
      </w:r>
      <w:r>
        <w:rPr/>
        <w:t>побудованої</w:t>
      </w:r>
      <w:r>
        <w:rPr>
          <w:spacing w:val="-67"/>
        </w:rPr>
        <w:t> </w:t>
      </w:r>
      <w:r>
        <w:rPr/>
        <w:t>комунікації.</w:t>
      </w:r>
    </w:p>
    <w:p>
      <w:pPr>
        <w:pStyle w:val="BodyText"/>
        <w:ind w:left="838"/>
        <w:jc w:val="both"/>
      </w:pPr>
      <w:r>
        <w:rPr/>
        <w:t>Для</w:t>
      </w:r>
      <w:r>
        <w:rPr>
          <w:spacing w:val="1"/>
        </w:rPr>
        <w:t> </w:t>
      </w:r>
      <w:r>
        <w:rPr/>
        <w:t>керівників в</w:t>
      </w:r>
      <w:r>
        <w:rPr>
          <w:spacing w:val="2"/>
        </w:rPr>
        <w:t> </w:t>
      </w:r>
      <w:r>
        <w:rPr/>
        <w:t>компаніях</w:t>
      </w:r>
      <w:r>
        <w:rPr>
          <w:spacing w:val="3"/>
        </w:rPr>
        <w:t> </w:t>
      </w:r>
      <w:r>
        <w:rPr/>
        <w:t>часто</w:t>
      </w:r>
      <w:r>
        <w:rPr>
          <w:spacing w:val="2"/>
        </w:rPr>
        <w:t> </w:t>
      </w:r>
      <w:r>
        <w:rPr/>
        <w:t>не</w:t>
      </w:r>
      <w:r>
        <w:rPr>
          <w:spacing w:val="1"/>
        </w:rPr>
        <w:t> </w:t>
      </w:r>
      <w:r>
        <w:rPr/>
        <w:t>вистачає</w:t>
      </w:r>
      <w:r>
        <w:rPr>
          <w:spacing w:val="1"/>
        </w:rPr>
        <w:t> </w:t>
      </w:r>
      <w:r>
        <w:rPr/>
        <w:t>ясності</w:t>
      </w:r>
      <w:r>
        <w:rPr>
          <w:spacing w:val="2"/>
        </w:rPr>
        <w:t> </w:t>
      </w:r>
      <w:r>
        <w:rPr/>
        <w:t>щодо того,</w:t>
      </w:r>
      <w:r>
        <w:rPr>
          <w:spacing w:val="1"/>
        </w:rPr>
        <w:t> </w:t>
      </w:r>
      <w:r>
        <w:rPr/>
        <w:t>що</w:t>
      </w:r>
      <w:r>
        <w:rPr>
          <w:spacing w:val="2"/>
        </w:rPr>
        <w:t> </w:t>
      </w:r>
      <w:r>
        <w:rPr/>
        <w:t>означає</w:t>
      </w:r>
    </w:p>
    <w:p>
      <w:pPr>
        <w:pStyle w:val="BodyText"/>
        <w:spacing w:line="360" w:lineRule="auto" w:before="161"/>
        <w:ind w:right="242"/>
        <w:jc w:val="both"/>
      </w:pPr>
      <w:r>
        <w:rPr/>
        <w:t>«цифровий»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недооцінюють</w:t>
      </w:r>
      <w:r>
        <w:rPr>
          <w:spacing w:val="1"/>
        </w:rPr>
        <w:t> </w:t>
      </w:r>
      <w:r>
        <w:rPr/>
        <w:t>ступінь,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цифрові</w:t>
      </w:r>
      <w:r>
        <w:rPr>
          <w:spacing w:val="-67"/>
        </w:rPr>
        <w:t> </w:t>
      </w:r>
      <w:r>
        <w:rPr/>
        <w:t>технології руйнують економічні основи їхнього бізнесу. Часто вони ігнорують</w:t>
      </w:r>
      <w:r>
        <w:rPr>
          <w:spacing w:val="1"/>
        </w:rPr>
        <w:t> </w:t>
      </w:r>
      <w:r>
        <w:rPr/>
        <w:t>наслідки впливу цифрових інструментів на конкурентний баланс. Це призводить</w:t>
      </w:r>
      <w:r>
        <w:rPr>
          <w:spacing w:val="1"/>
        </w:rPr>
        <w:t> </w:t>
      </w:r>
      <w:r>
        <w:rPr/>
        <w:t>до</w:t>
      </w:r>
      <w:r>
        <w:rPr>
          <w:spacing w:val="21"/>
        </w:rPr>
        <w:t> </w:t>
      </w:r>
      <w:r>
        <w:rPr/>
        <w:t>нової</w:t>
      </w:r>
      <w:r>
        <w:rPr>
          <w:spacing w:val="21"/>
        </w:rPr>
        <w:t> </w:t>
      </w:r>
      <w:r>
        <w:rPr/>
        <w:t>проблеми:</w:t>
      </w:r>
      <w:r>
        <w:rPr>
          <w:spacing w:val="18"/>
        </w:rPr>
        <w:t> </w:t>
      </w:r>
      <w:r>
        <w:rPr/>
        <w:t>недостатньої</w:t>
      </w:r>
      <w:r>
        <w:rPr>
          <w:spacing w:val="21"/>
        </w:rPr>
        <w:t> </w:t>
      </w:r>
      <w:r>
        <w:rPr/>
        <w:t>ясності</w:t>
      </w:r>
      <w:r>
        <w:rPr>
          <w:spacing w:val="21"/>
        </w:rPr>
        <w:t> </w:t>
      </w:r>
      <w:r>
        <w:rPr/>
        <w:t>переваг</w:t>
      </w:r>
      <w:r>
        <w:rPr>
          <w:spacing w:val="20"/>
        </w:rPr>
        <w:t> </w:t>
      </w:r>
      <w:r>
        <w:rPr/>
        <w:t>цифрової</w:t>
      </w:r>
      <w:r>
        <w:rPr>
          <w:spacing w:val="19"/>
        </w:rPr>
        <w:t> </w:t>
      </w:r>
      <w:r>
        <w:rPr/>
        <w:t>трансформації.</w:t>
      </w:r>
      <w:r>
        <w:rPr>
          <w:spacing w:val="19"/>
        </w:rPr>
        <w:t> </w:t>
      </w:r>
      <w:r>
        <w:rPr/>
        <w:t>Даний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line="360" w:lineRule="auto" w:before="187"/>
        <w:ind w:right="247"/>
        <w:jc w:val="both"/>
      </w:pPr>
      <w:r>
        <w:rPr/>
        <w:t>фактор</w:t>
      </w:r>
      <w:r>
        <w:rPr>
          <w:spacing w:val="-7"/>
        </w:rPr>
        <w:t> </w:t>
      </w:r>
      <w:r>
        <w:rPr/>
        <w:t>є</w:t>
      </w:r>
      <w:r>
        <w:rPr>
          <w:spacing w:val="-7"/>
        </w:rPr>
        <w:t> </w:t>
      </w:r>
      <w:r>
        <w:rPr/>
        <w:t>загрозою</w:t>
      </w:r>
      <w:r>
        <w:rPr>
          <w:spacing w:val="-7"/>
        </w:rPr>
        <w:t> </w:t>
      </w:r>
      <w:r>
        <w:rPr/>
        <w:t>для</w:t>
      </w:r>
      <w:r>
        <w:rPr>
          <w:spacing w:val="-6"/>
        </w:rPr>
        <w:t> </w:t>
      </w:r>
      <w:r>
        <w:rPr/>
        <w:t>СІГМА</w:t>
      </w:r>
      <w:r>
        <w:rPr>
          <w:spacing w:val="-8"/>
        </w:rPr>
        <w:t> </w:t>
      </w:r>
      <w:r>
        <w:rPr/>
        <w:t>УА</w:t>
      </w:r>
      <w:r>
        <w:rPr>
          <w:spacing w:val="-7"/>
        </w:rPr>
        <w:t> </w:t>
      </w:r>
      <w:r>
        <w:rPr/>
        <w:t>і</w:t>
      </w:r>
      <w:r>
        <w:rPr>
          <w:spacing w:val="-6"/>
        </w:rPr>
        <w:t> </w:t>
      </w:r>
      <w:r>
        <w:rPr/>
        <w:t>підкреслює</w:t>
      </w:r>
      <w:r>
        <w:rPr>
          <w:spacing w:val="-7"/>
        </w:rPr>
        <w:t> </w:t>
      </w:r>
      <w:r>
        <w:rPr/>
        <w:t>потребу</w:t>
      </w:r>
      <w:r>
        <w:rPr>
          <w:spacing w:val="-10"/>
        </w:rPr>
        <w:t> </w:t>
      </w:r>
      <w:r>
        <w:rPr/>
        <w:t>в</w:t>
      </w:r>
      <w:r>
        <w:rPr>
          <w:spacing w:val="-7"/>
        </w:rPr>
        <w:t> </w:t>
      </w:r>
      <w:r>
        <w:rPr/>
        <w:t>сформованій</w:t>
      </w:r>
      <w:r>
        <w:rPr>
          <w:spacing w:val="-7"/>
        </w:rPr>
        <w:t> </w:t>
      </w:r>
      <w:r>
        <w:rPr/>
        <w:t>екосистемі,</w:t>
      </w:r>
      <w:r>
        <w:rPr>
          <w:spacing w:val="-67"/>
        </w:rPr>
        <w:t> </w:t>
      </w:r>
      <w:r>
        <w:rPr/>
        <w:t>яка</w:t>
      </w:r>
      <w:r>
        <w:rPr>
          <w:spacing w:val="-1"/>
        </w:rPr>
        <w:t> </w:t>
      </w:r>
      <w:r>
        <w:rPr/>
        <w:t>займається пошуком нових</w:t>
      </w:r>
      <w:r>
        <w:rPr>
          <w:spacing w:val="1"/>
        </w:rPr>
        <w:t> </w:t>
      </w:r>
      <w:r>
        <w:rPr/>
        <w:t>клієнтів.</w:t>
      </w:r>
    </w:p>
    <w:p>
      <w:pPr>
        <w:pStyle w:val="BodyText"/>
        <w:spacing w:line="360" w:lineRule="auto" w:before="2"/>
        <w:ind w:right="241" w:firstLine="719"/>
        <w:jc w:val="both"/>
      </w:pPr>
      <w:r>
        <w:rPr/>
        <w:t>Фірми-аудитори.</w:t>
      </w:r>
      <w:r>
        <w:rPr>
          <w:spacing w:val="1"/>
        </w:rPr>
        <w:t> </w:t>
      </w:r>
      <w:r>
        <w:rPr/>
        <w:t>Переважно,</w:t>
      </w:r>
      <w:r>
        <w:rPr>
          <w:spacing w:val="1"/>
        </w:rPr>
        <w:t> </w:t>
      </w:r>
      <w:r>
        <w:rPr/>
        <w:t>продуктові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наймають</w:t>
      </w:r>
      <w:r>
        <w:rPr>
          <w:spacing w:val="1"/>
        </w:rPr>
        <w:t> </w:t>
      </w:r>
      <w:r>
        <w:rPr/>
        <w:t>аудиторські</w:t>
      </w:r>
      <w:r>
        <w:rPr>
          <w:spacing w:val="1"/>
        </w:rPr>
        <w:t> </w:t>
      </w:r>
      <w:r>
        <w:rPr/>
        <w:t>фірми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імплементації</w:t>
      </w:r>
      <w:r>
        <w:rPr>
          <w:spacing w:val="1"/>
        </w:rPr>
        <w:t> </w:t>
      </w:r>
      <w:r>
        <w:rPr/>
        <w:t>узгоджених</w:t>
      </w:r>
      <w:r>
        <w:rPr>
          <w:spacing w:val="1"/>
        </w:rPr>
        <w:t> </w:t>
      </w:r>
      <w:r>
        <w:rPr/>
        <w:t>медіа-планів.</w:t>
      </w:r>
      <w:r>
        <w:rPr>
          <w:spacing w:val="1"/>
        </w:rPr>
        <w:t> </w:t>
      </w:r>
      <w:r>
        <w:rPr/>
        <w:t>Особливістю</w:t>
      </w:r>
      <w:r>
        <w:rPr>
          <w:spacing w:val="1"/>
        </w:rPr>
        <w:t> </w:t>
      </w:r>
      <w:r>
        <w:rPr/>
        <w:t>стосунків між рекламною агенцією та аудитором в тому, що останні зацікавлені у</w:t>
      </w:r>
      <w:r>
        <w:rPr>
          <w:spacing w:val="1"/>
        </w:rPr>
        <w:t> </w:t>
      </w:r>
      <w:r>
        <w:rPr>
          <w:spacing w:val="-1"/>
        </w:rPr>
        <w:t>виявленні</w:t>
      </w:r>
      <w:r>
        <w:rPr>
          <w:spacing w:val="-15"/>
        </w:rPr>
        <w:t> </w:t>
      </w:r>
      <w:r>
        <w:rPr/>
        <w:t>проблем</w:t>
      </w:r>
      <w:r>
        <w:rPr>
          <w:spacing w:val="-14"/>
        </w:rPr>
        <w:t> </w:t>
      </w:r>
      <w:r>
        <w:rPr/>
        <w:t>та</w:t>
      </w:r>
      <w:r>
        <w:rPr>
          <w:spacing w:val="-14"/>
        </w:rPr>
        <w:t> </w:t>
      </w:r>
      <w:r>
        <w:rPr/>
        <w:t>недоліків</w:t>
      </w:r>
      <w:r>
        <w:rPr>
          <w:spacing w:val="-17"/>
        </w:rPr>
        <w:t> </w:t>
      </w:r>
      <w:r>
        <w:rPr/>
        <w:t>при</w:t>
      </w:r>
      <w:r>
        <w:rPr>
          <w:spacing w:val="-13"/>
        </w:rPr>
        <w:t> </w:t>
      </w:r>
      <w:r>
        <w:rPr/>
        <w:t>роботі</w:t>
      </w:r>
      <w:r>
        <w:rPr>
          <w:spacing w:val="-13"/>
        </w:rPr>
        <w:t> </w:t>
      </w:r>
      <w:r>
        <w:rPr/>
        <w:t>рекламних</w:t>
      </w:r>
      <w:r>
        <w:rPr>
          <w:spacing w:val="-13"/>
        </w:rPr>
        <w:t> </w:t>
      </w:r>
      <w:r>
        <w:rPr/>
        <w:t>агенцій.</w:t>
      </w:r>
      <w:r>
        <w:rPr>
          <w:spacing w:val="-14"/>
        </w:rPr>
        <w:t> </w:t>
      </w:r>
      <w:r>
        <w:rPr/>
        <w:t>Часто</w:t>
      </w:r>
      <w:r>
        <w:rPr>
          <w:spacing w:val="-15"/>
        </w:rPr>
        <w:t> </w:t>
      </w:r>
      <w:r>
        <w:rPr/>
        <w:t>це</w:t>
      </w:r>
      <w:r>
        <w:rPr>
          <w:spacing w:val="-14"/>
        </w:rPr>
        <w:t> </w:t>
      </w:r>
      <w:r>
        <w:rPr/>
        <w:t>призводить</w:t>
      </w:r>
      <w:r>
        <w:rPr>
          <w:spacing w:val="-68"/>
        </w:rPr>
        <w:t> </w:t>
      </w:r>
      <w:r>
        <w:rPr/>
        <w:t>до суб’єктивності оцінки, коли аудиторські підходи не збігаються з пропозиціями</w:t>
      </w:r>
      <w:r>
        <w:rPr>
          <w:spacing w:val="1"/>
        </w:rPr>
        <w:t> </w:t>
      </w:r>
      <w:r>
        <w:rPr/>
        <w:t>медійної</w:t>
      </w:r>
      <w:r>
        <w:rPr>
          <w:spacing w:val="-13"/>
        </w:rPr>
        <w:t> </w:t>
      </w:r>
      <w:r>
        <w:rPr/>
        <w:t>агенції,</w:t>
      </w:r>
      <w:r>
        <w:rPr>
          <w:spacing w:val="-14"/>
        </w:rPr>
        <w:t> </w:t>
      </w:r>
      <w:r>
        <w:rPr/>
        <w:t>і</w:t>
      </w:r>
      <w:r>
        <w:rPr>
          <w:spacing w:val="-13"/>
        </w:rPr>
        <w:t> </w:t>
      </w:r>
      <w:r>
        <w:rPr/>
        <w:t>клієнтські</w:t>
      </w:r>
      <w:r>
        <w:rPr>
          <w:spacing w:val="-13"/>
        </w:rPr>
        <w:t> </w:t>
      </w:r>
      <w:r>
        <w:rPr/>
        <w:t>вподобання</w:t>
      </w:r>
      <w:r>
        <w:rPr>
          <w:spacing w:val="-13"/>
        </w:rPr>
        <w:t> </w:t>
      </w:r>
      <w:r>
        <w:rPr/>
        <w:t>завжди</w:t>
      </w:r>
      <w:r>
        <w:rPr>
          <w:spacing w:val="-13"/>
        </w:rPr>
        <w:t> </w:t>
      </w:r>
      <w:r>
        <w:rPr/>
        <w:t>залишаються</w:t>
      </w:r>
      <w:r>
        <w:rPr>
          <w:spacing w:val="-12"/>
        </w:rPr>
        <w:t> </w:t>
      </w:r>
      <w:r>
        <w:rPr/>
        <w:t>на</w:t>
      </w:r>
      <w:r>
        <w:rPr>
          <w:spacing w:val="-13"/>
        </w:rPr>
        <w:t> </w:t>
      </w:r>
      <w:r>
        <w:rPr/>
        <w:t>стороні</w:t>
      </w:r>
      <w:r>
        <w:rPr>
          <w:spacing w:val="-13"/>
        </w:rPr>
        <w:t> </w:t>
      </w:r>
      <w:r>
        <w:rPr/>
        <w:t>аудитора,</w:t>
      </w:r>
      <w:r>
        <w:rPr>
          <w:spacing w:val="-68"/>
        </w:rPr>
        <w:t> </w:t>
      </w:r>
      <w:r>
        <w:rPr/>
        <w:t>так як його експертність не ставиться під питання. У ході аналізу фірм аудиторів</w:t>
      </w:r>
      <w:r>
        <w:rPr>
          <w:spacing w:val="1"/>
        </w:rPr>
        <w:t> </w:t>
      </w:r>
      <w:r>
        <w:rPr/>
        <w:t>слід</w:t>
      </w:r>
      <w:r>
        <w:rPr>
          <w:spacing w:val="1"/>
        </w:rPr>
        <w:t> </w:t>
      </w:r>
      <w:r>
        <w:rPr/>
        <w:t>враховувати</w:t>
      </w:r>
      <w:r>
        <w:rPr>
          <w:spacing w:val="1"/>
        </w:rPr>
        <w:t> </w:t>
      </w:r>
      <w:r>
        <w:rPr/>
        <w:t>активний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систем</w:t>
      </w:r>
      <w:r>
        <w:rPr>
          <w:spacing w:val="1"/>
        </w:rPr>
        <w:t> </w:t>
      </w:r>
      <w:r>
        <w:rPr/>
        <w:t>Real-time</w:t>
      </w:r>
      <w:r>
        <w:rPr>
          <w:spacing w:val="1"/>
        </w:rPr>
        <w:t> </w:t>
      </w:r>
      <w:r>
        <w:rPr/>
        <w:t>bidding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programmatic</w:t>
      </w:r>
      <w:r>
        <w:rPr>
          <w:spacing w:val="-67"/>
        </w:rPr>
        <w:t> </w:t>
      </w:r>
      <w:r>
        <w:rPr/>
        <w:t>закупки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інвентарю.</w:t>
      </w:r>
      <w:r>
        <w:rPr>
          <w:spacing w:val="1"/>
        </w:rPr>
        <w:t> </w:t>
      </w:r>
      <w:r>
        <w:rPr/>
        <w:t>Статистика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розвитку</w:t>
      </w:r>
      <w:r>
        <w:rPr>
          <w:spacing w:val="1"/>
        </w:rPr>
        <w:t> </w:t>
      </w:r>
      <w:r>
        <w:rPr/>
        <w:t>глобального</w:t>
      </w:r>
      <w:r>
        <w:rPr>
          <w:spacing w:val="1"/>
        </w:rPr>
        <w:t> </w:t>
      </w:r>
      <w:r>
        <w:rPr/>
        <w:t>programmatic ринку</w:t>
      </w:r>
      <w:r>
        <w:rPr>
          <w:spacing w:val="-2"/>
        </w:rPr>
        <w:t> </w:t>
      </w:r>
      <w:r>
        <w:rPr/>
        <w:t>закупки</w:t>
      </w:r>
      <w:r>
        <w:rPr>
          <w:spacing w:val="1"/>
        </w:rPr>
        <w:t> </w:t>
      </w:r>
      <w:r>
        <w:rPr/>
        <w:t>відображено</w:t>
      </w:r>
      <w:r>
        <w:rPr>
          <w:spacing w:val="1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рис.2.6.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9"/>
        <w:ind w:left="0"/>
        <w:rPr>
          <w:sz w:val="17"/>
        </w:rPr>
      </w:pPr>
      <w:r>
        <w:rPr/>
        <w:pict>
          <v:group style="position:absolute;margin-left:70.525002pt;margin-top:12.210586pt;width:490.35pt;height:259.95pt;mso-position-horizontal-relative:page;mso-position-vertical-relative:paragraph;z-index:-15723008;mso-wrap-distance-left:0;mso-wrap-distance-right:0" coordorigin="1411,244" coordsize="9807,5199">
            <v:shape style="position:absolute;left:2606;top:1316;width:7767;height:3655" coordorigin="2606,1317" coordsize="7767,3655" path="m3170,3381l2606,3381,2606,4972,3170,4972,3170,3381xm4970,2810l4406,2810,4406,4972,4970,4972,4970,2810xm6770,2337l6206,2337,6206,4972,6770,4972,6770,2337xm8573,1814l8006,1814,8006,4972,8573,4972,8573,1814xm10373,1317l9809,1317,9809,4972,10373,4972,10373,1317xe" filled="true" fillcolor="#a4a4a4" stroked="false">
              <v:path arrowok="t"/>
              <v:fill type="solid"/>
            </v:shape>
            <v:line style="position:absolute" from="1989,4972" to="10990,4972" stroked="true" strokeweight=".75pt" strokecolor="#d9d9d9">
              <v:stroke dashstyle="solid"/>
            </v:line>
            <v:rect style="position:absolute;left:1418;top:251;width:9792;height:5184" filled="false" stroked="true" strokeweight=".75pt" strokecolor="#d9d9d9">
              <v:stroke dashstyle="solid"/>
            </v:rect>
            <v:shape style="position:absolute;left:1548;top:910;width:294;height:2170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160</w:t>
                    </w:r>
                  </w:p>
                  <w:p>
                    <w:pPr>
                      <w:spacing w:line="240" w:lineRule="auto" w:before="8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140</w:t>
                    </w:r>
                  </w:p>
                  <w:p>
                    <w:pPr>
                      <w:spacing w:line="240" w:lineRule="auto" w:before="9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120</w:t>
                    </w:r>
                  </w:p>
                  <w:p>
                    <w:pPr>
                      <w:spacing w:line="240" w:lineRule="auto" w:before="8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before="1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100</w:t>
                    </w:r>
                  </w:p>
                  <w:p>
                    <w:pPr>
                      <w:spacing w:line="240" w:lineRule="auto" w:before="9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line="216" w:lineRule="exact"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80</w:t>
                    </w:r>
                  </w:p>
                </w:txbxContent>
              </v:textbox>
              <w10:wrap type="none"/>
            </v:shape>
            <v:shape style="position:absolute;left:2464;top:458;width:7889;height:2828" type="#_x0000_t202" filled="false" stroked="false">
              <v:textbox inset="0,0,0,0">
                <w:txbxContent>
                  <w:p>
                    <w:pPr>
                      <w:spacing w:line="286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Обсяг</w:t>
                    </w:r>
                    <w:r>
                      <w:rPr>
                        <w:rFonts w:ascii="Calibri" w:hAnsi="Calibri"/>
                        <w:color w:val="585858"/>
                        <w:spacing w:val="-5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світового</w:t>
                    </w:r>
                    <w:r>
                      <w:rPr>
                        <w:rFonts w:ascii="Calibri" w:hAnsi="Calibri"/>
                        <w:color w:val="585858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ринку</w:t>
                    </w:r>
                    <w:r>
                      <w:rPr>
                        <w:rFonts w:ascii="Calibri" w:hAnsi="Calibri"/>
                        <w:color w:val="585858"/>
                        <w:spacing w:val="-7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programmatic</w:t>
                    </w:r>
                    <w:r>
                      <w:rPr>
                        <w:rFonts w:ascii="Calibri" w:hAnsi="Calibri"/>
                        <w:color w:val="585858"/>
                        <w:spacing w:val="-10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закупок</w:t>
                    </w:r>
                    <w:r>
                      <w:rPr>
                        <w:rFonts w:ascii="Calibri" w:hAnsi="Calibri"/>
                        <w:color w:val="585858"/>
                        <w:spacing w:val="-8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рекалми,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млрд.</w:t>
                    </w:r>
                    <w:r>
                      <w:rPr>
                        <w:rFonts w:ascii="Calibri" w:hAnsi="Calibri"/>
                        <w:color w:val="585858"/>
                        <w:spacing w:val="-9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дол</w:t>
                    </w:r>
                  </w:p>
                  <w:p>
                    <w:pPr>
                      <w:spacing w:before="93"/>
                      <w:ind w:left="7384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404040"/>
                        <w:sz w:val="32"/>
                      </w:rPr>
                      <w:t>147</w:t>
                    </w:r>
                  </w:p>
                  <w:p>
                    <w:pPr>
                      <w:spacing w:before="107"/>
                      <w:ind w:left="5583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404040"/>
                        <w:sz w:val="32"/>
                      </w:rPr>
                      <w:t>127</w:t>
                    </w:r>
                  </w:p>
                  <w:p>
                    <w:pPr>
                      <w:spacing w:before="131"/>
                      <w:ind w:left="3783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404040"/>
                        <w:sz w:val="32"/>
                      </w:rPr>
                      <w:t>106</w:t>
                    </w:r>
                  </w:p>
                  <w:p>
                    <w:pPr>
                      <w:spacing w:before="82"/>
                      <w:ind w:left="2064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404040"/>
                        <w:sz w:val="32"/>
                      </w:rPr>
                      <w:t>87</w:t>
                    </w:r>
                  </w:p>
                  <w:p>
                    <w:pPr>
                      <w:spacing w:line="385" w:lineRule="exact" w:before="181"/>
                      <w:ind w:left="263" w:right="0" w:firstLine="0"/>
                      <w:jc w:val="left"/>
                      <w:rPr>
                        <w:rFonts w:ascii="Calibri"/>
                        <w:sz w:val="32"/>
                      </w:rPr>
                    </w:pPr>
                    <w:r>
                      <w:rPr>
                        <w:rFonts w:ascii="Calibri"/>
                        <w:color w:val="404040"/>
                        <w:sz w:val="32"/>
                      </w:rPr>
                      <w:t>64</w:t>
                    </w:r>
                  </w:p>
                </w:txbxContent>
              </v:textbox>
              <w10:wrap type="none"/>
            </v:shape>
            <v:shape style="position:absolute;left:1639;top:3396;width:203;height:1673" type="#_x0000_t202" filled="false" stroked="false">
              <v:textbox inset="0,0,0,0">
                <w:txbxContent>
                  <w:p>
                    <w:pPr>
                      <w:spacing w:line="183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60</w:t>
                    </w:r>
                  </w:p>
                  <w:p>
                    <w:pPr>
                      <w:spacing w:line="240" w:lineRule="auto" w:before="9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40</w:t>
                    </w:r>
                  </w:p>
                  <w:p>
                    <w:pPr>
                      <w:spacing w:line="240" w:lineRule="auto" w:before="9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</w:t>
                    </w:r>
                  </w:p>
                  <w:p>
                    <w:pPr>
                      <w:spacing w:line="240" w:lineRule="auto" w:before="9"/>
                      <w:rPr>
                        <w:rFonts w:ascii="Calibri"/>
                        <w:sz w:val="22"/>
                      </w:rPr>
                    </w:pPr>
                  </w:p>
                  <w:p>
                    <w:pPr>
                      <w:spacing w:line="216" w:lineRule="exact" w:before="0"/>
                      <w:ind w:left="91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2706;top:5123;width:38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2017</w:t>
                    </w:r>
                  </w:p>
                </w:txbxContent>
              </v:textbox>
              <w10:wrap type="none"/>
            </v:shape>
            <v:shape style="position:absolute;left:4507;top:5123;width:38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2018</w:t>
                    </w:r>
                  </w:p>
                </w:txbxContent>
              </v:textbox>
              <w10:wrap type="none"/>
            </v:shape>
            <v:shape style="position:absolute;left:6308;top:5123;width:38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2019</w:t>
                    </w:r>
                  </w:p>
                </w:txbxContent>
              </v:textbox>
              <w10:wrap type="none"/>
            </v:shape>
            <v:shape style="position:absolute;left:8108;top:5123;width:385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2020</w:t>
                    </w:r>
                  </w:p>
                </w:txbxContent>
              </v:textbox>
              <w10:wrap type="none"/>
            </v:shape>
            <v:shape style="position:absolute;left:9909;top:5123;width:387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2021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</w:p>
    <w:p>
      <w:pPr>
        <w:pStyle w:val="BodyText"/>
        <w:spacing w:before="132"/>
        <w:ind w:left="838" w:hanging="668"/>
      </w:pPr>
      <w:r>
        <w:rPr/>
        <w:t>Рисунок</w:t>
      </w:r>
      <w:r>
        <w:rPr>
          <w:spacing w:val="-5"/>
        </w:rPr>
        <w:t> </w:t>
      </w:r>
      <w:r>
        <w:rPr/>
        <w:t>2.6</w:t>
      </w:r>
      <w:r>
        <w:rPr>
          <w:spacing w:val="-2"/>
        </w:rPr>
        <w:t> </w:t>
      </w:r>
      <w:r>
        <w:rPr/>
        <w:t>-</w:t>
      </w:r>
      <w:r>
        <w:rPr>
          <w:spacing w:val="-3"/>
        </w:rPr>
        <w:t> </w:t>
      </w:r>
      <w:r>
        <w:rPr/>
        <w:t>Обсяг</w:t>
      </w:r>
      <w:r>
        <w:rPr>
          <w:spacing w:val="-4"/>
        </w:rPr>
        <w:t> </w:t>
      </w:r>
      <w:r>
        <w:rPr/>
        <w:t>світового</w:t>
      </w:r>
      <w:r>
        <w:rPr>
          <w:spacing w:val="-1"/>
        </w:rPr>
        <w:t> </w:t>
      </w:r>
      <w:r>
        <w:rPr/>
        <w:t>ринку</w:t>
      </w:r>
      <w:r>
        <w:rPr>
          <w:spacing w:val="-6"/>
        </w:rPr>
        <w:t> </w:t>
      </w:r>
      <w:r>
        <w:rPr/>
        <w:t>programmatic</w:t>
      </w:r>
      <w:r>
        <w:rPr>
          <w:spacing w:val="-2"/>
        </w:rPr>
        <w:t> </w:t>
      </w:r>
      <w:r>
        <w:rPr/>
        <w:t>закупок</w:t>
      </w:r>
      <w:r>
        <w:rPr>
          <w:spacing w:val="1"/>
        </w:rPr>
        <w:t> </w:t>
      </w:r>
      <w:r>
        <w:rPr/>
        <w:t>реклами,</w:t>
      </w:r>
      <w:r>
        <w:rPr>
          <w:spacing w:val="-2"/>
        </w:rPr>
        <w:t> </w:t>
      </w:r>
      <w:r>
        <w:rPr/>
        <w:t>млрд.</w:t>
      </w:r>
      <w:r>
        <w:rPr>
          <w:spacing w:val="-3"/>
        </w:rPr>
        <w:t> </w:t>
      </w:r>
      <w:r>
        <w:rPr/>
        <w:t>дол[41]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244" w:firstLine="719"/>
        <w:jc w:val="both"/>
      </w:pPr>
      <w:r>
        <w:rPr/>
        <w:t>Активний</w:t>
      </w:r>
      <w:r>
        <w:rPr>
          <w:spacing w:val="1"/>
        </w:rPr>
        <w:t> </w:t>
      </w:r>
      <w:r>
        <w:rPr/>
        <w:t>розвиток</w:t>
      </w:r>
      <w:r>
        <w:rPr>
          <w:spacing w:val="1"/>
        </w:rPr>
        <w:t> </w:t>
      </w:r>
      <w:r>
        <w:rPr/>
        <w:t>RTB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Programmatic</w:t>
      </w:r>
      <w:r>
        <w:rPr>
          <w:spacing w:val="1"/>
        </w:rPr>
        <w:t> </w:t>
      </w:r>
      <w:r>
        <w:rPr/>
        <w:t>змушує</w:t>
      </w:r>
      <w:r>
        <w:rPr>
          <w:spacing w:val="1"/>
        </w:rPr>
        <w:t> </w:t>
      </w:r>
      <w:r>
        <w:rPr/>
        <w:t>аудиторів,</w:t>
      </w:r>
      <w:r>
        <w:rPr>
          <w:spacing w:val="1"/>
        </w:rPr>
        <w:t> </w:t>
      </w:r>
      <w:r>
        <w:rPr/>
        <w:t>особливо</w:t>
      </w:r>
      <w:r>
        <w:rPr>
          <w:spacing w:val="1"/>
        </w:rPr>
        <w:t> </w:t>
      </w:r>
      <w:r>
        <w:rPr/>
        <w:t>діджитальних, змінювати власну компетенцію і адаптуватись під реалії ринку.</w:t>
      </w:r>
      <w:r>
        <w:rPr>
          <w:spacing w:val="1"/>
        </w:rPr>
        <w:t> </w:t>
      </w:r>
      <w:r>
        <w:rPr/>
        <w:t>Широке розповсюдження описаних вище систем дозволяє закупкам бути більш</w:t>
      </w:r>
      <w:r>
        <w:rPr>
          <w:spacing w:val="1"/>
        </w:rPr>
        <w:t> </w:t>
      </w:r>
      <w:r>
        <w:rPr/>
        <w:t>прозорими</w:t>
      </w:r>
      <w:r>
        <w:rPr>
          <w:spacing w:val="-4"/>
        </w:rPr>
        <w:t> </w:t>
      </w:r>
      <w:r>
        <w:rPr/>
        <w:t>і зменшує</w:t>
      </w:r>
      <w:r>
        <w:rPr>
          <w:spacing w:val="-3"/>
        </w:rPr>
        <w:t> </w:t>
      </w:r>
      <w:r>
        <w:rPr/>
        <w:t>аудиторський</w:t>
      </w:r>
      <w:r>
        <w:rPr>
          <w:spacing w:val="-2"/>
        </w:rPr>
        <w:t> </w:t>
      </w:r>
      <w:r>
        <w:rPr/>
        <w:t>вплив</w:t>
      </w:r>
      <w:r>
        <w:rPr>
          <w:spacing w:val="-3"/>
        </w:rPr>
        <w:t> </w:t>
      </w:r>
      <w:r>
        <w:rPr/>
        <w:t>на</w:t>
      </w:r>
      <w:r>
        <w:rPr>
          <w:spacing w:val="-1"/>
        </w:rPr>
        <w:t> </w:t>
      </w:r>
      <w:r>
        <w:rPr/>
        <w:t>прийняття</w:t>
      </w:r>
      <w:r>
        <w:rPr>
          <w:spacing w:val="-5"/>
        </w:rPr>
        <w:t> </w:t>
      </w:r>
      <w:r>
        <w:rPr/>
        <w:t>фінального рішення.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pStyle w:val="ListParagraph"/>
        <w:numPr>
          <w:ilvl w:val="1"/>
          <w:numId w:val="19"/>
        </w:numPr>
        <w:tabs>
          <w:tab w:pos="1261" w:val="left" w:leader="none"/>
        </w:tabs>
        <w:spacing w:line="240" w:lineRule="auto" w:before="187" w:after="0"/>
        <w:ind w:left="1260" w:right="0" w:hanging="423"/>
        <w:jc w:val="left"/>
        <w:rPr>
          <w:sz w:val="28"/>
        </w:rPr>
      </w:pPr>
      <w:bookmarkStart w:name="_bookmark7" w:id="12"/>
      <w:bookmarkEnd w:id="12"/>
      <w:r>
        <w:rPr/>
      </w:r>
      <w:bookmarkStart w:name="_bookmark7" w:id="13"/>
      <w:bookmarkEnd w:id="13"/>
      <w:r>
        <w:rPr>
          <w:sz w:val="28"/>
        </w:rPr>
        <w:t>А</w:t>
      </w:r>
      <w:r>
        <w:rPr>
          <w:sz w:val="28"/>
        </w:rPr>
        <w:t>наліз</w:t>
      </w:r>
      <w:r>
        <w:rPr>
          <w:spacing w:val="-5"/>
          <w:sz w:val="28"/>
        </w:rPr>
        <w:t> </w:t>
      </w:r>
      <w:r>
        <w:rPr>
          <w:sz w:val="28"/>
        </w:rPr>
        <w:t>маркетингової</w:t>
      </w:r>
      <w:r>
        <w:rPr>
          <w:spacing w:val="-4"/>
          <w:sz w:val="28"/>
        </w:rPr>
        <w:t> </w:t>
      </w:r>
      <w:r>
        <w:rPr>
          <w:sz w:val="28"/>
        </w:rPr>
        <w:t>діяльності</w:t>
      </w:r>
      <w:r>
        <w:rPr>
          <w:spacing w:val="-4"/>
          <w:sz w:val="28"/>
        </w:rPr>
        <w:t> </w:t>
      </w:r>
      <w:r>
        <w:rPr>
          <w:sz w:val="28"/>
        </w:rPr>
        <w:t>підприємства</w:t>
      </w:r>
      <w:r>
        <w:rPr>
          <w:spacing w:val="-2"/>
          <w:sz w:val="28"/>
        </w:rPr>
        <w:t> </w:t>
      </w:r>
      <w:r>
        <w:rPr>
          <w:sz w:val="28"/>
        </w:rPr>
        <w:t>ТОВ</w:t>
      </w:r>
      <w:r>
        <w:rPr>
          <w:spacing w:val="-5"/>
          <w:sz w:val="28"/>
        </w:rPr>
        <w:t> </w:t>
      </w:r>
      <w:r>
        <w:rPr>
          <w:sz w:val="28"/>
        </w:rPr>
        <w:t>«СІГМА</w:t>
      </w:r>
      <w:r>
        <w:rPr>
          <w:spacing w:val="-6"/>
          <w:sz w:val="28"/>
        </w:rPr>
        <w:t> </w:t>
      </w:r>
      <w:r>
        <w:rPr>
          <w:sz w:val="28"/>
        </w:rPr>
        <w:t>УА»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firstLine="719"/>
      </w:pPr>
      <w:r>
        <w:rPr/>
        <w:t>СІГМА</w:t>
      </w:r>
      <w:r>
        <w:rPr>
          <w:spacing w:val="28"/>
        </w:rPr>
        <w:t> </w:t>
      </w:r>
      <w:r>
        <w:rPr/>
        <w:t>УА–</w:t>
      </w:r>
      <w:r>
        <w:rPr>
          <w:spacing w:val="31"/>
        </w:rPr>
        <w:t> </w:t>
      </w:r>
      <w:r>
        <w:rPr/>
        <w:t>українська</w:t>
      </w:r>
      <w:r>
        <w:rPr>
          <w:spacing w:val="29"/>
        </w:rPr>
        <w:t> </w:t>
      </w:r>
      <w:r>
        <w:rPr/>
        <w:t>рекламна</w:t>
      </w:r>
      <w:r>
        <w:rPr>
          <w:spacing w:val="30"/>
        </w:rPr>
        <w:t> </w:t>
      </w:r>
      <w:r>
        <w:rPr/>
        <w:t>агенція,</w:t>
      </w:r>
      <w:r>
        <w:rPr>
          <w:spacing w:val="29"/>
        </w:rPr>
        <w:t> </w:t>
      </w:r>
      <w:r>
        <w:rPr/>
        <w:t>що</w:t>
      </w:r>
      <w:r>
        <w:rPr>
          <w:spacing w:val="30"/>
        </w:rPr>
        <w:t> </w:t>
      </w:r>
      <w:r>
        <w:rPr/>
        <w:t>входить</w:t>
      </w:r>
      <w:r>
        <w:rPr>
          <w:spacing w:val="29"/>
        </w:rPr>
        <w:t> </w:t>
      </w:r>
      <w:r>
        <w:rPr/>
        <w:t>до</w:t>
      </w:r>
      <w:r>
        <w:rPr>
          <w:spacing w:val="27"/>
        </w:rPr>
        <w:t> </w:t>
      </w:r>
      <w:r>
        <w:rPr/>
        <w:t>складу</w:t>
      </w:r>
      <w:r>
        <w:rPr>
          <w:spacing w:val="26"/>
        </w:rPr>
        <w:t> </w:t>
      </w:r>
      <w:r>
        <w:rPr/>
        <w:t>холдингу</w:t>
      </w:r>
      <w:r>
        <w:rPr>
          <w:spacing w:val="-67"/>
        </w:rPr>
        <w:t> </w:t>
      </w:r>
      <w:r>
        <w:rPr/>
        <w:t>CMS</w:t>
      </w:r>
      <w:r>
        <w:rPr>
          <w:spacing w:val="-2"/>
        </w:rPr>
        <w:t> </w:t>
      </w:r>
      <w:r>
        <w:rPr/>
        <w:t>group.</w:t>
      </w:r>
      <w:r>
        <w:rPr>
          <w:spacing w:val="-1"/>
        </w:rPr>
        <w:t> </w:t>
      </w:r>
      <w:r>
        <w:rPr/>
        <w:t>Основними</w:t>
      </w:r>
      <w:r>
        <w:rPr>
          <w:spacing w:val="-3"/>
        </w:rPr>
        <w:t> </w:t>
      </w:r>
      <w:r>
        <w:rPr/>
        <w:t>напрямками роботи компанії є:</w:t>
      </w:r>
    </w:p>
    <w:p>
      <w:pPr>
        <w:pStyle w:val="ListParagraph"/>
        <w:numPr>
          <w:ilvl w:val="2"/>
          <w:numId w:val="19"/>
        </w:numPr>
        <w:tabs>
          <w:tab w:pos="2278" w:val="left" w:leader="none"/>
          <w:tab w:pos="2279" w:val="left" w:leader="none"/>
        </w:tabs>
        <w:spacing w:line="340" w:lineRule="exact" w:before="0" w:after="0"/>
        <w:ind w:left="2278" w:right="0" w:hanging="721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реалізації</w:t>
      </w:r>
      <w:r>
        <w:rPr>
          <w:spacing w:val="-1"/>
          <w:sz w:val="28"/>
        </w:rPr>
        <w:t> </w:t>
      </w:r>
      <w:r>
        <w:rPr>
          <w:sz w:val="28"/>
        </w:rPr>
        <w:t>SMM</w:t>
      </w:r>
      <w:r>
        <w:rPr>
          <w:spacing w:val="-4"/>
          <w:sz w:val="28"/>
        </w:rPr>
        <w:t> </w:t>
      </w:r>
      <w:r>
        <w:rPr>
          <w:sz w:val="28"/>
        </w:rPr>
        <w:t>стратегій;</w:t>
      </w:r>
    </w:p>
    <w:p>
      <w:pPr>
        <w:pStyle w:val="ListParagraph"/>
        <w:numPr>
          <w:ilvl w:val="2"/>
          <w:numId w:val="19"/>
        </w:numPr>
        <w:tabs>
          <w:tab w:pos="2278" w:val="left" w:leader="none"/>
          <w:tab w:pos="2279" w:val="left" w:leader="none"/>
        </w:tabs>
        <w:spacing w:line="240" w:lineRule="auto" w:before="148" w:after="0"/>
        <w:ind w:left="2278" w:right="0" w:hanging="721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9"/>
          <w:sz w:val="28"/>
        </w:rPr>
        <w:t> </w:t>
      </w:r>
      <w:r>
        <w:rPr>
          <w:sz w:val="28"/>
        </w:rPr>
        <w:t>digital-стратегій</w:t>
      </w:r>
      <w:r>
        <w:rPr>
          <w:spacing w:val="-7"/>
          <w:sz w:val="28"/>
        </w:rPr>
        <w:t> </w:t>
      </w:r>
      <w:r>
        <w:rPr>
          <w:sz w:val="28"/>
        </w:rPr>
        <w:t>підприємства;</w:t>
      </w:r>
    </w:p>
    <w:p>
      <w:pPr>
        <w:pStyle w:val="ListParagraph"/>
        <w:numPr>
          <w:ilvl w:val="2"/>
          <w:numId w:val="19"/>
        </w:numPr>
        <w:tabs>
          <w:tab w:pos="2278" w:val="left" w:leader="none"/>
          <w:tab w:pos="2279" w:val="left" w:leader="none"/>
        </w:tabs>
        <w:spacing w:line="240" w:lineRule="auto" w:before="145" w:after="0"/>
        <w:ind w:left="2278" w:right="0" w:hanging="721"/>
        <w:jc w:val="left"/>
        <w:rPr>
          <w:sz w:val="28"/>
        </w:rPr>
      </w:pPr>
      <w:r>
        <w:rPr>
          <w:sz w:val="28"/>
        </w:rPr>
        <w:t>Медіа-розміщення;</w:t>
      </w:r>
    </w:p>
    <w:p>
      <w:pPr>
        <w:pStyle w:val="ListParagraph"/>
        <w:numPr>
          <w:ilvl w:val="2"/>
          <w:numId w:val="19"/>
        </w:numPr>
        <w:tabs>
          <w:tab w:pos="2278" w:val="left" w:leader="none"/>
          <w:tab w:pos="2279" w:val="left" w:leader="none"/>
        </w:tabs>
        <w:spacing w:line="240" w:lineRule="auto" w:before="146" w:after="0"/>
        <w:ind w:left="2278" w:right="0" w:hanging="721"/>
        <w:jc w:val="left"/>
        <w:rPr>
          <w:sz w:val="28"/>
        </w:rPr>
      </w:pPr>
      <w:r>
        <w:rPr>
          <w:sz w:val="28"/>
        </w:rPr>
        <w:t>Комплексне</w:t>
      </w:r>
      <w:r>
        <w:rPr>
          <w:spacing w:val="-2"/>
          <w:sz w:val="28"/>
        </w:rPr>
        <w:t> </w:t>
      </w:r>
      <w:r>
        <w:rPr>
          <w:sz w:val="28"/>
        </w:rPr>
        <w:t>просування</w:t>
      </w:r>
      <w:r>
        <w:rPr>
          <w:spacing w:val="-2"/>
          <w:sz w:val="28"/>
        </w:rPr>
        <w:t> </w:t>
      </w:r>
      <w:r>
        <w:rPr>
          <w:sz w:val="28"/>
        </w:rPr>
        <w:t>в</w:t>
      </w:r>
      <w:r>
        <w:rPr>
          <w:spacing w:val="-4"/>
          <w:sz w:val="28"/>
        </w:rPr>
        <w:t> </w:t>
      </w:r>
      <w:r>
        <w:rPr>
          <w:sz w:val="28"/>
        </w:rPr>
        <w:t>інтернет-площині;</w:t>
      </w:r>
    </w:p>
    <w:p>
      <w:pPr>
        <w:pStyle w:val="ListParagraph"/>
        <w:numPr>
          <w:ilvl w:val="2"/>
          <w:numId w:val="19"/>
        </w:numPr>
        <w:tabs>
          <w:tab w:pos="2278" w:val="left" w:leader="none"/>
          <w:tab w:pos="2279" w:val="left" w:leader="none"/>
        </w:tabs>
        <w:spacing w:line="240" w:lineRule="auto" w:before="148" w:after="0"/>
        <w:ind w:left="2278" w:right="0" w:hanging="721"/>
        <w:jc w:val="left"/>
        <w:rPr>
          <w:sz w:val="28"/>
        </w:rPr>
      </w:pPr>
      <w:r>
        <w:rPr>
          <w:sz w:val="28"/>
        </w:rPr>
        <w:t>TV-buying</w:t>
      </w:r>
    </w:p>
    <w:p>
      <w:pPr>
        <w:pStyle w:val="ListParagraph"/>
        <w:numPr>
          <w:ilvl w:val="2"/>
          <w:numId w:val="19"/>
        </w:numPr>
        <w:tabs>
          <w:tab w:pos="2278" w:val="left" w:leader="none"/>
          <w:tab w:pos="2279" w:val="left" w:leader="none"/>
        </w:tabs>
        <w:spacing w:line="240" w:lineRule="auto" w:before="145" w:after="0"/>
        <w:ind w:left="2278" w:right="0" w:hanging="721"/>
        <w:jc w:val="left"/>
        <w:rPr>
          <w:sz w:val="28"/>
        </w:rPr>
      </w:pPr>
      <w:r>
        <w:rPr>
          <w:sz w:val="28"/>
        </w:rPr>
        <w:t>Sponsorship</w:t>
      </w:r>
    </w:p>
    <w:p>
      <w:pPr>
        <w:pStyle w:val="BodyText"/>
        <w:spacing w:line="360" w:lineRule="auto" w:before="148"/>
        <w:ind w:right="241" w:firstLine="719"/>
        <w:jc w:val="both"/>
      </w:pPr>
      <w:r>
        <w:rPr/>
        <w:t>У</w:t>
      </w:r>
      <w:r>
        <w:rPr>
          <w:spacing w:val="-5"/>
        </w:rPr>
        <w:t> </w:t>
      </w:r>
      <w:r>
        <w:rPr/>
        <w:t>2006</w:t>
      </w:r>
      <w:r>
        <w:rPr>
          <w:spacing w:val="-4"/>
        </w:rPr>
        <w:t> </w:t>
      </w:r>
      <w:r>
        <w:rPr/>
        <w:t>році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Києві</w:t>
      </w:r>
      <w:r>
        <w:rPr>
          <w:spacing w:val="-3"/>
        </w:rPr>
        <w:t> </w:t>
      </w:r>
      <w:r>
        <w:rPr/>
        <w:t>була</w:t>
      </w:r>
      <w:r>
        <w:rPr>
          <w:spacing w:val="-5"/>
        </w:rPr>
        <w:t> </w:t>
      </w:r>
      <w:r>
        <w:rPr/>
        <w:t>створена</w:t>
      </w:r>
      <w:r>
        <w:rPr>
          <w:spacing w:val="-4"/>
        </w:rPr>
        <w:t> </w:t>
      </w:r>
      <w:r>
        <w:rPr/>
        <w:t>креативна</w:t>
      </w:r>
      <w:r>
        <w:rPr>
          <w:spacing w:val="-4"/>
        </w:rPr>
        <w:t> </w:t>
      </w:r>
      <w:r>
        <w:rPr/>
        <w:t>агенція</w:t>
      </w:r>
      <w:r>
        <w:rPr>
          <w:spacing w:val="-4"/>
        </w:rPr>
        <w:t> </w:t>
      </w:r>
      <w:r>
        <w:rPr/>
        <w:t>Tabasco.</w:t>
      </w:r>
      <w:r>
        <w:rPr>
          <w:spacing w:val="-5"/>
        </w:rPr>
        <w:t> </w:t>
      </w:r>
      <w:r>
        <w:rPr/>
        <w:t>Коли</w:t>
      </w:r>
      <w:r>
        <w:rPr>
          <w:spacing w:val="-5"/>
        </w:rPr>
        <w:t> </w:t>
      </w:r>
      <w:r>
        <w:rPr/>
        <w:t>компанія</w:t>
      </w:r>
      <w:r>
        <w:rPr>
          <w:spacing w:val="-67"/>
        </w:rPr>
        <w:t> </w:t>
      </w:r>
      <w:r>
        <w:rPr/>
        <w:t>почала</w:t>
      </w:r>
      <w:r>
        <w:rPr>
          <w:spacing w:val="1"/>
        </w:rPr>
        <w:t> </w:t>
      </w:r>
      <w:r>
        <w:rPr/>
        <w:t>працювати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розширено</w:t>
      </w:r>
      <w:r>
        <w:rPr>
          <w:spacing w:val="1"/>
        </w:rPr>
        <w:t> </w:t>
      </w:r>
      <w:r>
        <w:rPr/>
        <w:t>спектр</w:t>
      </w:r>
      <w:r>
        <w:rPr>
          <w:spacing w:val="1"/>
        </w:rPr>
        <w:t> </w:t>
      </w:r>
      <w:r>
        <w:rPr/>
        <w:t>задач,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>
          <w:spacing w:val="-1"/>
        </w:rPr>
        <w:t>виконували</w:t>
      </w:r>
      <w:r>
        <w:rPr>
          <w:spacing w:val="-17"/>
        </w:rPr>
        <w:t> </w:t>
      </w:r>
      <w:r>
        <w:rPr>
          <w:spacing w:val="-1"/>
        </w:rPr>
        <w:t>для</w:t>
      </w:r>
      <w:r>
        <w:rPr>
          <w:spacing w:val="-17"/>
        </w:rPr>
        <w:t> </w:t>
      </w:r>
      <w:r>
        <w:rPr>
          <w:spacing w:val="-1"/>
        </w:rPr>
        <w:t>клієнта.</w:t>
      </w:r>
      <w:r>
        <w:rPr>
          <w:spacing w:val="-19"/>
        </w:rPr>
        <w:t> </w:t>
      </w:r>
      <w:r>
        <w:rPr>
          <w:spacing w:val="-1"/>
        </w:rPr>
        <w:t>Наступного</w:t>
      </w:r>
      <w:r>
        <w:rPr>
          <w:spacing w:val="-17"/>
        </w:rPr>
        <w:t> </w:t>
      </w:r>
      <w:r>
        <w:rPr/>
        <w:t>року</w:t>
      </w:r>
      <w:r>
        <w:rPr>
          <w:spacing w:val="-18"/>
        </w:rPr>
        <w:t> </w:t>
      </w:r>
      <w:r>
        <w:rPr/>
        <w:t>було</w:t>
      </w:r>
      <w:r>
        <w:rPr>
          <w:spacing w:val="-17"/>
        </w:rPr>
        <w:t> </w:t>
      </w:r>
      <w:r>
        <w:rPr/>
        <w:t>виокремлено</w:t>
      </w:r>
      <w:r>
        <w:rPr>
          <w:spacing w:val="-17"/>
        </w:rPr>
        <w:t> </w:t>
      </w:r>
      <w:r>
        <w:rPr/>
        <w:t>ще</w:t>
      </w:r>
      <w:r>
        <w:rPr>
          <w:spacing w:val="-18"/>
        </w:rPr>
        <w:t> </w:t>
      </w:r>
      <w:r>
        <w:rPr/>
        <w:t>одного</w:t>
      </w:r>
      <w:r>
        <w:rPr>
          <w:spacing w:val="-17"/>
        </w:rPr>
        <w:t> </w:t>
      </w:r>
      <w:r>
        <w:rPr/>
        <w:t>контрагента</w:t>
      </w:r>
    </w:p>
    <w:p>
      <w:pPr>
        <w:pStyle w:val="ListParagraph"/>
        <w:numPr>
          <w:ilvl w:val="0"/>
          <w:numId w:val="5"/>
        </w:numPr>
        <w:tabs>
          <w:tab w:pos="367" w:val="left" w:leader="none"/>
        </w:tabs>
        <w:spacing w:line="360" w:lineRule="auto" w:before="0" w:after="0"/>
        <w:ind w:left="118" w:right="243" w:firstLine="0"/>
        <w:jc w:val="both"/>
        <w:rPr>
          <w:sz w:val="28"/>
        </w:rPr>
      </w:pPr>
      <w:r>
        <w:rPr>
          <w:sz w:val="28"/>
        </w:rPr>
        <w:t>СІГМА УА, основною спеціалізацією якого є рекламний бізнес та комплексні</w:t>
      </w:r>
      <w:r>
        <w:rPr>
          <w:spacing w:val="1"/>
          <w:sz w:val="28"/>
        </w:rPr>
        <w:t> </w:t>
      </w:r>
      <w:r>
        <w:rPr>
          <w:sz w:val="28"/>
        </w:rPr>
        <w:t>рішення у сфері діджитал-просування. Дані два підприємства склали основу групи</w:t>
      </w:r>
      <w:r>
        <w:rPr>
          <w:spacing w:val="-67"/>
          <w:sz w:val="28"/>
        </w:rPr>
        <w:t> </w:t>
      </w:r>
      <w:r>
        <w:rPr>
          <w:sz w:val="28"/>
        </w:rPr>
        <w:t>компанії CMS.</w:t>
      </w:r>
    </w:p>
    <w:p>
      <w:pPr>
        <w:pStyle w:val="BodyText"/>
        <w:spacing w:line="360" w:lineRule="auto"/>
        <w:ind w:right="247" w:firstLine="719"/>
        <w:jc w:val="both"/>
      </w:pPr>
      <w:r>
        <w:rPr/>
        <w:t>Сьогодні компанія СІГМА УА має в своєму товарному асортименті такі</w:t>
      </w:r>
      <w:r>
        <w:rPr>
          <w:spacing w:val="1"/>
        </w:rPr>
        <w:t> </w:t>
      </w:r>
      <w:r>
        <w:rPr/>
        <w:t>продукти:</w:t>
      </w:r>
    </w:p>
    <w:p>
      <w:pPr>
        <w:pStyle w:val="ListParagraph"/>
        <w:numPr>
          <w:ilvl w:val="1"/>
          <w:numId w:val="5"/>
        </w:numPr>
        <w:tabs>
          <w:tab w:pos="1002" w:val="left" w:leader="none"/>
        </w:tabs>
        <w:spacing w:line="321" w:lineRule="exact" w:before="0" w:after="0"/>
        <w:ind w:left="1002" w:right="0" w:hanging="164"/>
        <w:jc w:val="both"/>
        <w:rPr>
          <w:sz w:val="28"/>
        </w:rPr>
      </w:pPr>
      <w:r>
        <w:rPr>
          <w:sz w:val="28"/>
        </w:rPr>
        <w:t>Комплексне</w:t>
      </w:r>
      <w:r>
        <w:rPr>
          <w:spacing w:val="-4"/>
          <w:sz w:val="28"/>
        </w:rPr>
        <w:t> </w:t>
      </w:r>
      <w:r>
        <w:rPr>
          <w:sz w:val="28"/>
        </w:rPr>
        <w:t>дослідження</w:t>
      </w:r>
      <w:r>
        <w:rPr>
          <w:spacing w:val="-6"/>
          <w:sz w:val="28"/>
        </w:rPr>
        <w:t> </w:t>
      </w:r>
      <w:r>
        <w:rPr>
          <w:sz w:val="28"/>
        </w:rPr>
        <w:t>ринку;</w:t>
      </w:r>
    </w:p>
    <w:p>
      <w:pPr>
        <w:pStyle w:val="ListParagraph"/>
        <w:numPr>
          <w:ilvl w:val="1"/>
          <w:numId w:val="5"/>
        </w:numPr>
        <w:tabs>
          <w:tab w:pos="1002" w:val="left" w:leader="none"/>
        </w:tabs>
        <w:spacing w:line="240" w:lineRule="auto" w:before="163" w:after="0"/>
        <w:ind w:left="1002" w:right="0" w:hanging="164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реалізація</w:t>
      </w:r>
      <w:r>
        <w:rPr>
          <w:spacing w:val="-2"/>
          <w:sz w:val="28"/>
        </w:rPr>
        <w:t> </w:t>
      </w:r>
      <w:r>
        <w:rPr>
          <w:sz w:val="28"/>
        </w:rPr>
        <w:t>комплексної</w:t>
      </w:r>
      <w:r>
        <w:rPr>
          <w:spacing w:val="-2"/>
          <w:sz w:val="28"/>
        </w:rPr>
        <w:t> </w:t>
      </w:r>
      <w:r>
        <w:rPr>
          <w:sz w:val="28"/>
        </w:rPr>
        <w:t>діджитал-стратегії;</w:t>
      </w:r>
    </w:p>
    <w:p>
      <w:pPr>
        <w:pStyle w:val="ListParagraph"/>
        <w:numPr>
          <w:ilvl w:val="1"/>
          <w:numId w:val="5"/>
        </w:numPr>
        <w:tabs>
          <w:tab w:pos="1002" w:val="left" w:leader="none"/>
        </w:tabs>
        <w:spacing w:line="240" w:lineRule="auto" w:before="160" w:after="0"/>
        <w:ind w:left="1002" w:right="0" w:hanging="164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5"/>
          <w:sz w:val="28"/>
        </w:rPr>
        <w:t> </w:t>
      </w:r>
      <w:r>
        <w:rPr>
          <w:sz w:val="28"/>
        </w:rPr>
        <w:t>реалізація</w:t>
      </w:r>
      <w:r>
        <w:rPr>
          <w:spacing w:val="-2"/>
          <w:sz w:val="28"/>
        </w:rPr>
        <w:t> </w:t>
      </w:r>
      <w:r>
        <w:rPr>
          <w:sz w:val="28"/>
        </w:rPr>
        <w:t>СММ</w:t>
      </w:r>
      <w:r>
        <w:rPr>
          <w:spacing w:val="-2"/>
          <w:sz w:val="28"/>
        </w:rPr>
        <w:t> </w:t>
      </w:r>
      <w:r>
        <w:rPr>
          <w:sz w:val="28"/>
        </w:rPr>
        <w:t>стратегій</w:t>
      </w:r>
      <w:r>
        <w:rPr>
          <w:spacing w:val="-4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бізнесу;</w:t>
      </w:r>
    </w:p>
    <w:p>
      <w:pPr>
        <w:pStyle w:val="ListParagraph"/>
        <w:numPr>
          <w:ilvl w:val="1"/>
          <w:numId w:val="5"/>
        </w:numPr>
        <w:tabs>
          <w:tab w:pos="990" w:val="left" w:leader="none"/>
        </w:tabs>
        <w:spacing w:line="240" w:lineRule="auto" w:before="161" w:after="0"/>
        <w:ind w:left="990" w:right="0" w:hanging="152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-15"/>
          <w:sz w:val="28"/>
        </w:rPr>
        <w:t> </w:t>
      </w:r>
      <w:r>
        <w:rPr>
          <w:sz w:val="28"/>
        </w:rPr>
        <w:t>креативної</w:t>
      </w:r>
      <w:r>
        <w:rPr>
          <w:spacing w:val="-14"/>
          <w:sz w:val="28"/>
        </w:rPr>
        <w:t> </w:t>
      </w:r>
      <w:r>
        <w:rPr>
          <w:sz w:val="28"/>
        </w:rPr>
        <w:t>складової,</w:t>
      </w:r>
      <w:r>
        <w:rPr>
          <w:spacing w:val="-16"/>
          <w:sz w:val="28"/>
        </w:rPr>
        <w:t> </w:t>
      </w:r>
      <w:r>
        <w:rPr>
          <w:sz w:val="28"/>
        </w:rPr>
        <w:t>вибір</w:t>
      </w:r>
      <w:r>
        <w:rPr>
          <w:spacing w:val="-14"/>
          <w:sz w:val="28"/>
        </w:rPr>
        <w:t> </w:t>
      </w:r>
      <w:r>
        <w:rPr>
          <w:sz w:val="28"/>
        </w:rPr>
        <w:t>символіки,</w:t>
      </w:r>
      <w:r>
        <w:rPr>
          <w:spacing w:val="-15"/>
          <w:sz w:val="28"/>
        </w:rPr>
        <w:t> </w:t>
      </w:r>
      <w:r>
        <w:rPr>
          <w:sz w:val="28"/>
        </w:rPr>
        <w:t>розробка</w:t>
      </w:r>
      <w:r>
        <w:rPr>
          <w:spacing w:val="-16"/>
          <w:sz w:val="28"/>
        </w:rPr>
        <w:t> </w:t>
      </w:r>
      <w:r>
        <w:rPr>
          <w:sz w:val="28"/>
        </w:rPr>
        <w:t>логотипів,</w:t>
      </w:r>
      <w:r>
        <w:rPr>
          <w:spacing w:val="-16"/>
          <w:sz w:val="28"/>
        </w:rPr>
        <w:t> </w:t>
      </w:r>
      <w:r>
        <w:rPr>
          <w:sz w:val="28"/>
        </w:rPr>
        <w:t>tone</w:t>
      </w:r>
      <w:r>
        <w:rPr>
          <w:spacing w:val="-15"/>
          <w:sz w:val="28"/>
        </w:rPr>
        <w:t> </w:t>
      </w:r>
      <w:r>
        <w:rPr>
          <w:sz w:val="28"/>
        </w:rPr>
        <w:t>of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1" w:footer="0" w:top="1040" w:bottom="280" w:left="1300" w:right="320"/>
        </w:sectPr>
      </w:pPr>
    </w:p>
    <w:p>
      <w:pPr>
        <w:pStyle w:val="BodyText"/>
        <w:spacing w:before="161"/>
      </w:pPr>
      <w:r>
        <w:rPr/>
        <w:t>voice</w:t>
      </w:r>
    </w:p>
    <w:p>
      <w:pPr>
        <w:pStyle w:val="BodyText"/>
        <w:ind w:left="0"/>
        <w:rPr>
          <w:sz w:val="30"/>
        </w:rPr>
      </w:pPr>
      <w:r>
        <w:rPr/>
        <w:br w:type="column"/>
      </w:r>
      <w:r>
        <w:rPr>
          <w:sz w:val="30"/>
        </w:rPr>
      </w:r>
    </w:p>
    <w:p>
      <w:pPr>
        <w:pStyle w:val="BodyText"/>
        <w:spacing w:before="1"/>
        <w:ind w:left="0"/>
        <w:rPr>
          <w:sz w:val="26"/>
        </w:rPr>
      </w:pPr>
    </w:p>
    <w:p>
      <w:pPr>
        <w:pStyle w:val="ListParagraph"/>
        <w:numPr>
          <w:ilvl w:val="0"/>
          <w:numId w:val="16"/>
        </w:numPr>
        <w:tabs>
          <w:tab w:pos="235" w:val="left" w:leader="none"/>
        </w:tabs>
        <w:spacing w:line="240" w:lineRule="auto" w:before="0" w:after="0"/>
        <w:ind w:left="234" w:right="0" w:hanging="164"/>
        <w:jc w:val="left"/>
        <w:rPr>
          <w:sz w:val="28"/>
        </w:rPr>
      </w:pPr>
      <w:r>
        <w:rPr>
          <w:sz w:val="28"/>
        </w:rPr>
        <w:t>Стратегічне</w:t>
      </w:r>
      <w:r>
        <w:rPr>
          <w:spacing w:val="-5"/>
          <w:sz w:val="28"/>
        </w:rPr>
        <w:t> </w:t>
      </w:r>
      <w:r>
        <w:rPr>
          <w:sz w:val="28"/>
        </w:rPr>
        <w:t>медіапланування.</w:t>
      </w:r>
    </w:p>
    <w:p>
      <w:pPr>
        <w:pStyle w:val="BodyText"/>
        <w:tabs>
          <w:tab w:pos="1768" w:val="left" w:leader="none"/>
          <w:tab w:pos="3046" w:val="left" w:leader="none"/>
          <w:tab w:pos="3566" w:val="left" w:leader="none"/>
          <w:tab w:pos="3931" w:val="left" w:leader="none"/>
          <w:tab w:pos="5437" w:val="left" w:leader="none"/>
          <w:tab w:pos="5929" w:val="left" w:leader="none"/>
          <w:tab w:pos="7226" w:val="left" w:leader="none"/>
          <w:tab w:pos="9128" w:val="left" w:leader="none"/>
        </w:tabs>
        <w:spacing w:before="161"/>
        <w:ind w:left="71"/>
      </w:pPr>
      <w:r>
        <w:rPr/>
        <w:t>Асортимент</w:t>
        <w:tab/>
        <w:t>компанії</w:t>
        <w:tab/>
        <w:t>не</w:t>
        <w:tab/>
        <w:t>є</w:t>
        <w:tab/>
        <w:t>статичним</w:t>
        <w:tab/>
        <w:t>та</w:t>
        <w:tab/>
        <w:t>постійно</w:t>
        <w:tab/>
        <w:t>оновлюєтться</w:t>
        <w:tab/>
        <w:t>у</w:t>
      </w:r>
    </w:p>
    <w:p>
      <w:pPr>
        <w:spacing w:after="0"/>
        <w:sectPr>
          <w:type w:val="continuous"/>
          <w:pgSz w:w="11910" w:h="16840"/>
          <w:pgMar w:top="1040" w:bottom="280" w:left="1300" w:right="320"/>
          <w:cols w:num="2" w:equalWidth="0">
            <w:col w:w="728" w:space="40"/>
            <w:col w:w="9522"/>
          </w:cols>
        </w:sectPr>
      </w:pPr>
    </w:p>
    <w:p>
      <w:pPr>
        <w:pStyle w:val="BodyText"/>
        <w:spacing w:line="360" w:lineRule="auto" w:before="160"/>
        <w:ind w:right="251"/>
        <w:jc w:val="both"/>
      </w:pPr>
      <w:r>
        <w:rPr/>
        <w:t>відповідності до запитів ринку та кваліфікацій спеціалістів компанії.</w:t>
      </w:r>
      <w:r>
        <w:rPr>
          <w:spacing w:val="1"/>
        </w:rPr>
        <w:t> </w:t>
      </w:r>
      <w:r>
        <w:rPr/>
        <w:t>В даній</w:t>
      </w:r>
      <w:r>
        <w:rPr>
          <w:spacing w:val="1"/>
        </w:rPr>
        <w:t> </w:t>
      </w:r>
      <w:r>
        <w:rPr/>
        <w:t>роботі було обрано саме стратегічне медіапланування як основний продукт, який</w:t>
      </w:r>
      <w:r>
        <w:rPr>
          <w:spacing w:val="1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досліджено.</w:t>
      </w:r>
    </w:p>
    <w:p>
      <w:pPr>
        <w:spacing w:before="1"/>
        <w:ind w:left="838" w:right="0" w:firstLine="0"/>
        <w:jc w:val="both"/>
        <w:rPr>
          <w:sz w:val="28"/>
        </w:rPr>
      </w:pPr>
      <w:r>
        <w:rPr>
          <w:i/>
          <w:sz w:val="28"/>
        </w:rPr>
        <w:t>Місія</w:t>
      </w:r>
      <w:r>
        <w:rPr>
          <w:i/>
          <w:spacing w:val="-5"/>
          <w:sz w:val="28"/>
        </w:rPr>
        <w:t> </w:t>
      </w:r>
      <w:r>
        <w:rPr>
          <w:i/>
          <w:sz w:val="28"/>
        </w:rPr>
        <w:t>компанії</w:t>
      </w:r>
      <w:r>
        <w:rPr>
          <w:i/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4"/>
          <w:sz w:val="28"/>
        </w:rPr>
        <w:t> </w:t>
      </w:r>
      <w:r>
        <w:rPr>
          <w:sz w:val="28"/>
        </w:rPr>
        <w:t>трансформувати</w:t>
      </w:r>
      <w:r>
        <w:rPr>
          <w:spacing w:val="-3"/>
          <w:sz w:val="28"/>
        </w:rPr>
        <w:t> </w:t>
      </w:r>
      <w:r>
        <w:rPr>
          <w:sz w:val="28"/>
        </w:rPr>
        <w:t>ринок</w:t>
      </w:r>
      <w:r>
        <w:rPr>
          <w:spacing w:val="-4"/>
          <w:sz w:val="28"/>
        </w:rPr>
        <w:t> </w:t>
      </w:r>
      <w:r>
        <w:rPr>
          <w:sz w:val="28"/>
        </w:rPr>
        <w:t>неоднорідністю</w:t>
      </w:r>
      <w:r>
        <w:rPr>
          <w:spacing w:val="-4"/>
          <w:sz w:val="28"/>
        </w:rPr>
        <w:t> </w:t>
      </w:r>
      <w:r>
        <w:rPr>
          <w:sz w:val="28"/>
        </w:rPr>
        <w:t>власних</w:t>
      </w:r>
      <w:r>
        <w:rPr>
          <w:spacing w:val="-3"/>
          <w:sz w:val="28"/>
        </w:rPr>
        <w:t> </w:t>
      </w:r>
      <w:r>
        <w:rPr>
          <w:sz w:val="28"/>
        </w:rPr>
        <w:t>рішень</w:t>
      </w:r>
    </w:p>
    <w:p>
      <w:pPr>
        <w:spacing w:before="161"/>
        <w:ind w:left="838" w:right="0" w:firstLine="0"/>
        <w:jc w:val="both"/>
        <w:rPr>
          <w:sz w:val="28"/>
        </w:rPr>
      </w:pPr>
      <w:r>
        <w:rPr>
          <w:i/>
          <w:sz w:val="28"/>
        </w:rPr>
        <w:t>Філософія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компанії</w:t>
      </w:r>
      <w:r>
        <w:rPr>
          <w:i/>
          <w:spacing w:val="-5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кинути</w:t>
      </w:r>
      <w:r>
        <w:rPr>
          <w:spacing w:val="-3"/>
          <w:sz w:val="28"/>
        </w:rPr>
        <w:t> </w:t>
      </w:r>
      <w:r>
        <w:rPr>
          <w:sz w:val="28"/>
        </w:rPr>
        <w:t>виклик</w:t>
      </w:r>
      <w:r>
        <w:rPr>
          <w:spacing w:val="-5"/>
          <w:sz w:val="28"/>
        </w:rPr>
        <w:t> </w:t>
      </w:r>
      <w:r>
        <w:rPr>
          <w:sz w:val="28"/>
        </w:rPr>
        <w:t>однотипності.</w:t>
      </w:r>
    </w:p>
    <w:p>
      <w:pPr>
        <w:spacing w:after="0"/>
        <w:jc w:val="both"/>
        <w:rPr>
          <w:sz w:val="28"/>
        </w:rPr>
        <w:sectPr>
          <w:type w:val="continuous"/>
          <w:pgSz w:w="11910" w:h="16840"/>
          <w:pgMar w:top="1040" w:bottom="280" w:left="1300" w:right="320"/>
        </w:sectPr>
      </w:pPr>
    </w:p>
    <w:p>
      <w:pPr>
        <w:pStyle w:val="BodyText"/>
        <w:spacing w:line="360" w:lineRule="auto" w:before="187"/>
        <w:ind w:right="247" w:firstLine="719"/>
        <w:jc w:val="both"/>
      </w:pPr>
      <w:r>
        <w:rPr>
          <w:i/>
        </w:rPr>
        <w:t>Основні принципи</w:t>
      </w:r>
      <w:r>
        <w:rPr/>
        <w:t>: відкритість та чесність, підприємницький підхід, взаємна</w:t>
      </w:r>
      <w:r>
        <w:rPr>
          <w:spacing w:val="-67"/>
        </w:rPr>
        <w:t> </w:t>
      </w:r>
      <w:r>
        <w:rPr/>
        <w:t>повага,</w:t>
      </w:r>
      <w:r>
        <w:rPr>
          <w:spacing w:val="-2"/>
        </w:rPr>
        <w:t> </w:t>
      </w:r>
      <w:r>
        <w:rPr/>
        <w:t>орієнтація</w:t>
      </w:r>
      <w:r>
        <w:rPr>
          <w:spacing w:val="-3"/>
        </w:rPr>
        <w:t> </w:t>
      </w:r>
      <w:r>
        <w:rPr/>
        <w:t>на партнерство.</w:t>
      </w:r>
    </w:p>
    <w:p>
      <w:pPr>
        <w:pStyle w:val="BodyText"/>
        <w:spacing w:line="360" w:lineRule="auto" w:before="2"/>
        <w:ind w:right="245" w:firstLine="719"/>
        <w:jc w:val="both"/>
      </w:pPr>
      <w:r>
        <w:rPr>
          <w:i/>
        </w:rPr>
        <w:t>Організаційна</w:t>
      </w:r>
      <w:r>
        <w:rPr>
          <w:i/>
          <w:spacing w:val="1"/>
        </w:rPr>
        <w:t> </w:t>
      </w:r>
      <w:r>
        <w:rPr>
          <w:i/>
        </w:rPr>
        <w:t>структура</w:t>
      </w:r>
      <w:r>
        <w:rPr>
          <w:i/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«СІГМА</w:t>
      </w:r>
      <w:r>
        <w:rPr>
          <w:spacing w:val="1"/>
        </w:rPr>
        <w:t> </w:t>
      </w:r>
      <w:r>
        <w:rPr/>
        <w:t>УА</w:t>
      </w:r>
      <w:r>
        <w:rPr>
          <w:spacing w:val="1"/>
        </w:rPr>
        <w:t> </w:t>
      </w:r>
      <w:r>
        <w:rPr/>
        <w:t>»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матрична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управління, орієнтована на розподіл функцій між співробітниками. Всю компанію</w:t>
      </w:r>
      <w:r>
        <w:rPr>
          <w:spacing w:val="-67"/>
        </w:rPr>
        <w:t> </w:t>
      </w:r>
      <w:r>
        <w:rPr/>
        <w:t>можна</w:t>
      </w:r>
      <w:r>
        <w:rPr>
          <w:spacing w:val="-1"/>
        </w:rPr>
        <w:t> </w:t>
      </w:r>
      <w:r>
        <w:rPr/>
        <w:t>поділити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декілька відділів:</w:t>
      </w:r>
    </w:p>
    <w:p>
      <w:pPr>
        <w:pStyle w:val="ListParagraph"/>
        <w:numPr>
          <w:ilvl w:val="0"/>
          <w:numId w:val="20"/>
        </w:numPr>
        <w:tabs>
          <w:tab w:pos="986" w:val="left" w:leader="none"/>
        </w:tabs>
        <w:spacing w:line="360" w:lineRule="auto" w:before="0" w:after="0"/>
        <w:ind w:left="118" w:right="241" w:firstLine="719"/>
        <w:jc w:val="both"/>
        <w:rPr>
          <w:sz w:val="28"/>
        </w:rPr>
      </w:pPr>
      <w:r>
        <w:rPr>
          <w:spacing w:val="-1"/>
          <w:sz w:val="28"/>
        </w:rPr>
        <w:t>Відділ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account</w:t>
      </w:r>
      <w:r>
        <w:rPr>
          <w:spacing w:val="-17"/>
          <w:sz w:val="28"/>
        </w:rPr>
        <w:t> </w:t>
      </w:r>
      <w:r>
        <w:rPr>
          <w:sz w:val="28"/>
        </w:rPr>
        <w:t>management,</w:t>
      </w:r>
      <w:r>
        <w:rPr>
          <w:spacing w:val="-18"/>
          <w:sz w:val="28"/>
        </w:rPr>
        <w:t> </w:t>
      </w:r>
      <w:r>
        <w:rPr>
          <w:sz w:val="28"/>
        </w:rPr>
        <w:t>який</w:t>
      </w:r>
      <w:r>
        <w:rPr>
          <w:spacing w:val="-17"/>
          <w:sz w:val="28"/>
        </w:rPr>
        <w:t> </w:t>
      </w:r>
      <w:r>
        <w:rPr>
          <w:sz w:val="28"/>
        </w:rPr>
        <w:t>відповідає</w:t>
      </w:r>
      <w:r>
        <w:rPr>
          <w:spacing w:val="-18"/>
          <w:sz w:val="28"/>
        </w:rPr>
        <w:t> </w:t>
      </w:r>
      <w:r>
        <w:rPr>
          <w:sz w:val="28"/>
        </w:rPr>
        <w:t>за</w:t>
      </w:r>
      <w:r>
        <w:rPr>
          <w:spacing w:val="-18"/>
          <w:sz w:val="28"/>
        </w:rPr>
        <w:t> </w:t>
      </w:r>
      <w:r>
        <w:rPr>
          <w:sz w:val="28"/>
        </w:rPr>
        <w:t>своєчасну</w:t>
      </w:r>
      <w:r>
        <w:rPr>
          <w:spacing w:val="-21"/>
          <w:sz w:val="28"/>
        </w:rPr>
        <w:t> </w:t>
      </w:r>
      <w:r>
        <w:rPr>
          <w:sz w:val="28"/>
        </w:rPr>
        <w:t>роботу</w:t>
      </w:r>
      <w:r>
        <w:rPr>
          <w:spacing w:val="-22"/>
          <w:sz w:val="28"/>
        </w:rPr>
        <w:t> </w:t>
      </w:r>
      <w:r>
        <w:rPr>
          <w:sz w:val="28"/>
        </w:rPr>
        <w:t>з</w:t>
      </w:r>
      <w:r>
        <w:rPr>
          <w:spacing w:val="-18"/>
          <w:sz w:val="28"/>
        </w:rPr>
        <w:t> </w:t>
      </w:r>
      <w:r>
        <w:rPr>
          <w:sz w:val="28"/>
        </w:rPr>
        <w:t>клієнтами,</w:t>
      </w:r>
      <w:r>
        <w:rPr>
          <w:spacing w:val="-68"/>
          <w:sz w:val="28"/>
        </w:rPr>
        <w:t> </w:t>
      </w:r>
      <w:r>
        <w:rPr>
          <w:sz w:val="28"/>
        </w:rPr>
        <w:t>веде ділову комунікацію з клієнтами, займається презентацією результатів роботи,</w:t>
      </w:r>
      <w:r>
        <w:rPr>
          <w:spacing w:val="-68"/>
          <w:sz w:val="28"/>
        </w:rPr>
        <w:t> </w:t>
      </w:r>
      <w:r>
        <w:rPr>
          <w:sz w:val="28"/>
        </w:rPr>
        <w:t>підготовкою аналітичних звітів для клієнтів, контроль документообігу, своєчасна</w:t>
      </w:r>
      <w:r>
        <w:rPr>
          <w:spacing w:val="1"/>
          <w:sz w:val="28"/>
        </w:rPr>
        <w:t> </w:t>
      </w:r>
      <w:r>
        <w:rPr>
          <w:sz w:val="28"/>
        </w:rPr>
        <w:t>передача</w:t>
      </w:r>
      <w:r>
        <w:rPr>
          <w:spacing w:val="-1"/>
          <w:sz w:val="28"/>
        </w:rPr>
        <w:t> </w:t>
      </w:r>
      <w:r>
        <w:rPr>
          <w:sz w:val="28"/>
        </w:rPr>
        <w:t>необхідної</w:t>
      </w:r>
      <w:r>
        <w:rPr>
          <w:spacing w:val="-1"/>
          <w:sz w:val="28"/>
        </w:rPr>
        <w:t> </w:t>
      </w:r>
      <w:r>
        <w:rPr>
          <w:sz w:val="28"/>
        </w:rPr>
        <w:t>документації на юристів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бухгалтерів;</w:t>
      </w:r>
    </w:p>
    <w:p>
      <w:pPr>
        <w:pStyle w:val="ListParagraph"/>
        <w:numPr>
          <w:ilvl w:val="0"/>
          <w:numId w:val="20"/>
        </w:numPr>
        <w:tabs>
          <w:tab w:pos="1113" w:val="left" w:leader="none"/>
        </w:tabs>
        <w:spacing w:line="360" w:lineRule="auto" w:before="0" w:after="0"/>
        <w:ind w:left="118" w:right="241" w:firstLine="719"/>
        <w:jc w:val="both"/>
        <w:rPr>
          <w:sz w:val="28"/>
        </w:rPr>
      </w:pPr>
      <w:r>
        <w:rPr>
          <w:sz w:val="28"/>
        </w:rPr>
        <w:t>Креативний</w:t>
      </w:r>
      <w:r>
        <w:rPr>
          <w:spacing w:val="1"/>
          <w:sz w:val="28"/>
        </w:rPr>
        <w:t> </w:t>
      </w:r>
      <w:r>
        <w:rPr>
          <w:sz w:val="28"/>
        </w:rPr>
        <w:t>відділ,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складається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дизайнерської</w:t>
      </w:r>
      <w:r>
        <w:rPr>
          <w:spacing w:val="1"/>
          <w:sz w:val="28"/>
        </w:rPr>
        <w:t> </w:t>
      </w:r>
      <w:r>
        <w:rPr>
          <w:sz w:val="28"/>
        </w:rPr>
        <w:t>команди,</w:t>
      </w:r>
      <w:r>
        <w:rPr>
          <w:spacing w:val="1"/>
          <w:sz w:val="28"/>
        </w:rPr>
        <w:t> </w:t>
      </w:r>
      <w:r>
        <w:rPr>
          <w:sz w:val="28"/>
        </w:rPr>
        <w:t>project</w:t>
      </w:r>
      <w:r>
        <w:rPr>
          <w:spacing w:val="1"/>
          <w:sz w:val="28"/>
        </w:rPr>
        <w:t> </w:t>
      </w:r>
      <w:r>
        <w:rPr>
          <w:sz w:val="28"/>
        </w:rPr>
        <w:t>менеджерів,</w:t>
      </w:r>
      <w:r>
        <w:rPr>
          <w:spacing w:val="1"/>
          <w:sz w:val="28"/>
        </w:rPr>
        <w:t> </w:t>
      </w:r>
      <w:r>
        <w:rPr>
          <w:sz w:val="28"/>
        </w:rPr>
        <w:t>SMM</w:t>
      </w:r>
      <w:r>
        <w:rPr>
          <w:spacing w:val="1"/>
          <w:sz w:val="28"/>
        </w:rPr>
        <w:t> </w:t>
      </w:r>
      <w:r>
        <w:rPr>
          <w:sz w:val="28"/>
        </w:rPr>
        <w:t>команди.</w:t>
      </w:r>
      <w:r>
        <w:rPr>
          <w:spacing w:val="1"/>
          <w:sz w:val="28"/>
        </w:rPr>
        <w:t> </w:t>
      </w:r>
      <w:r>
        <w:rPr>
          <w:sz w:val="28"/>
        </w:rPr>
        <w:t>Основними</w:t>
      </w:r>
      <w:r>
        <w:rPr>
          <w:spacing w:val="1"/>
          <w:sz w:val="28"/>
        </w:rPr>
        <w:t> </w:t>
      </w:r>
      <w:r>
        <w:rPr>
          <w:sz w:val="28"/>
        </w:rPr>
        <w:t>задачами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1"/>
          <w:sz w:val="28"/>
        </w:rPr>
        <w:t> </w:t>
      </w:r>
      <w:r>
        <w:rPr>
          <w:sz w:val="28"/>
        </w:rPr>
        <w:t>тендерних</w:t>
      </w:r>
      <w:r>
        <w:rPr>
          <w:spacing w:val="1"/>
          <w:sz w:val="28"/>
        </w:rPr>
        <w:t> </w:t>
      </w:r>
      <w:r>
        <w:rPr>
          <w:sz w:val="28"/>
        </w:rPr>
        <w:t>пропозицій, що включають SMM складову, підготовка та реалізація креативних</w:t>
      </w:r>
      <w:r>
        <w:rPr>
          <w:spacing w:val="1"/>
          <w:sz w:val="28"/>
        </w:rPr>
        <w:t> </w:t>
      </w:r>
      <w:r>
        <w:rPr>
          <w:sz w:val="28"/>
        </w:rPr>
        <w:t>стратегій у всіх медіа(ТБ, інтернет, OOH), написання PR-статей, інформаційна</w:t>
      </w:r>
      <w:r>
        <w:rPr>
          <w:spacing w:val="1"/>
          <w:sz w:val="28"/>
        </w:rPr>
        <w:t> </w:t>
      </w:r>
      <w:r>
        <w:rPr>
          <w:sz w:val="28"/>
        </w:rPr>
        <w:t>підтримка</w:t>
      </w:r>
      <w:r>
        <w:rPr>
          <w:spacing w:val="-3"/>
          <w:sz w:val="28"/>
        </w:rPr>
        <w:t> </w:t>
      </w:r>
      <w:r>
        <w:rPr>
          <w:sz w:val="28"/>
        </w:rPr>
        <w:t>компанії,</w:t>
      </w:r>
      <w:r>
        <w:rPr>
          <w:spacing w:val="-6"/>
          <w:sz w:val="28"/>
        </w:rPr>
        <w:t> </w:t>
      </w:r>
      <w:r>
        <w:rPr>
          <w:sz w:val="28"/>
        </w:rPr>
        <w:t>аналіз</w:t>
      </w:r>
      <w:r>
        <w:rPr>
          <w:spacing w:val="-2"/>
          <w:sz w:val="28"/>
        </w:rPr>
        <w:t> </w:t>
      </w:r>
      <w:r>
        <w:rPr>
          <w:sz w:val="28"/>
        </w:rPr>
        <w:t>та</w:t>
      </w:r>
      <w:r>
        <w:rPr>
          <w:spacing w:val="-7"/>
          <w:sz w:val="28"/>
        </w:rPr>
        <w:t> </w:t>
      </w:r>
      <w:r>
        <w:rPr>
          <w:sz w:val="28"/>
        </w:rPr>
        <w:t>індивідуальний</w:t>
      </w:r>
      <w:r>
        <w:rPr>
          <w:spacing w:val="-5"/>
          <w:sz w:val="28"/>
        </w:rPr>
        <w:t> </w:t>
      </w:r>
      <w:r>
        <w:rPr>
          <w:sz w:val="28"/>
        </w:rPr>
        <w:t>підбір</w:t>
      </w:r>
      <w:r>
        <w:rPr>
          <w:spacing w:val="-2"/>
          <w:sz w:val="28"/>
        </w:rPr>
        <w:t> </w:t>
      </w:r>
      <w:r>
        <w:rPr>
          <w:sz w:val="28"/>
        </w:rPr>
        <w:t>блогерів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2"/>
          <w:sz w:val="28"/>
        </w:rPr>
        <w:t> </w:t>
      </w:r>
      <w:r>
        <w:rPr>
          <w:sz w:val="28"/>
        </w:rPr>
        <w:t>кожного</w:t>
      </w:r>
      <w:r>
        <w:rPr>
          <w:spacing w:val="-2"/>
          <w:sz w:val="28"/>
        </w:rPr>
        <w:t> </w:t>
      </w:r>
      <w:r>
        <w:rPr>
          <w:sz w:val="28"/>
        </w:rPr>
        <w:t>клієнта.</w:t>
      </w:r>
    </w:p>
    <w:p>
      <w:pPr>
        <w:pStyle w:val="ListParagraph"/>
        <w:numPr>
          <w:ilvl w:val="0"/>
          <w:numId w:val="20"/>
        </w:numPr>
        <w:tabs>
          <w:tab w:pos="1108" w:val="left" w:leader="none"/>
        </w:tabs>
        <w:spacing w:line="362" w:lineRule="auto" w:before="0" w:after="0"/>
        <w:ind w:left="118" w:right="246" w:firstLine="719"/>
        <w:jc w:val="both"/>
        <w:rPr>
          <w:sz w:val="28"/>
        </w:rPr>
      </w:pPr>
      <w:r>
        <w:rPr>
          <w:sz w:val="28"/>
        </w:rPr>
        <w:t>Відділ</w:t>
      </w:r>
      <w:r>
        <w:rPr>
          <w:spacing w:val="1"/>
          <w:sz w:val="28"/>
        </w:rPr>
        <w:t> </w:t>
      </w:r>
      <w:r>
        <w:rPr>
          <w:sz w:val="28"/>
        </w:rPr>
        <w:t>TV-buying.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займається</w:t>
      </w:r>
      <w:r>
        <w:rPr>
          <w:spacing w:val="1"/>
          <w:sz w:val="28"/>
        </w:rPr>
        <w:t> </w:t>
      </w:r>
      <w:r>
        <w:rPr>
          <w:sz w:val="28"/>
        </w:rPr>
        <w:t>розробкою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реалізацєю</w:t>
      </w:r>
      <w:r>
        <w:rPr>
          <w:spacing w:val="1"/>
          <w:sz w:val="28"/>
        </w:rPr>
        <w:t> </w:t>
      </w:r>
      <w:r>
        <w:rPr>
          <w:sz w:val="28"/>
        </w:rPr>
        <w:t>стратегії</w:t>
      </w:r>
      <w:r>
        <w:rPr>
          <w:spacing w:val="1"/>
          <w:sz w:val="28"/>
        </w:rPr>
        <w:t> </w:t>
      </w:r>
      <w:r>
        <w:rPr>
          <w:sz w:val="28"/>
        </w:rPr>
        <w:t>просування</w:t>
      </w:r>
      <w:r>
        <w:rPr>
          <w:spacing w:val="-4"/>
          <w:sz w:val="28"/>
        </w:rPr>
        <w:t> </w:t>
      </w:r>
      <w:r>
        <w:rPr>
          <w:sz w:val="28"/>
        </w:rPr>
        <w:t>брендів</w:t>
      </w:r>
      <w:r>
        <w:rPr>
          <w:spacing w:val="-4"/>
          <w:sz w:val="28"/>
        </w:rPr>
        <w:t> </w:t>
      </w:r>
      <w:r>
        <w:rPr>
          <w:sz w:val="28"/>
        </w:rPr>
        <w:t>на ТБ.</w:t>
      </w:r>
    </w:p>
    <w:p>
      <w:pPr>
        <w:pStyle w:val="ListParagraph"/>
        <w:numPr>
          <w:ilvl w:val="0"/>
          <w:numId w:val="20"/>
        </w:numPr>
        <w:tabs>
          <w:tab w:pos="1163" w:val="left" w:leader="none"/>
        </w:tabs>
        <w:spacing w:line="360" w:lineRule="auto" w:before="0" w:after="0"/>
        <w:ind w:left="118" w:right="254" w:firstLine="719"/>
        <w:jc w:val="both"/>
        <w:rPr>
          <w:sz w:val="28"/>
        </w:rPr>
      </w:pPr>
      <w:r>
        <w:rPr>
          <w:sz w:val="28"/>
        </w:rPr>
        <w:t>Відділ</w:t>
      </w:r>
      <w:r>
        <w:rPr>
          <w:spacing w:val="1"/>
          <w:sz w:val="28"/>
        </w:rPr>
        <w:t> </w:t>
      </w:r>
      <w:r>
        <w:rPr>
          <w:sz w:val="28"/>
        </w:rPr>
        <w:t>Sponsorship.</w:t>
      </w:r>
      <w:r>
        <w:rPr>
          <w:spacing w:val="1"/>
          <w:sz w:val="28"/>
        </w:rPr>
        <w:t> </w:t>
      </w:r>
      <w:r>
        <w:rPr>
          <w:sz w:val="28"/>
        </w:rPr>
        <w:t>Основними</w:t>
      </w:r>
      <w:r>
        <w:rPr>
          <w:spacing w:val="1"/>
          <w:sz w:val="28"/>
        </w:rPr>
        <w:t> </w:t>
      </w:r>
      <w:r>
        <w:rPr>
          <w:sz w:val="28"/>
        </w:rPr>
        <w:t>задачами</w:t>
      </w:r>
      <w:r>
        <w:rPr>
          <w:spacing w:val="1"/>
          <w:sz w:val="28"/>
        </w:rPr>
        <w:t> </w:t>
      </w:r>
      <w:r>
        <w:rPr>
          <w:sz w:val="28"/>
        </w:rPr>
        <w:t>даного</w:t>
      </w:r>
      <w:r>
        <w:rPr>
          <w:spacing w:val="1"/>
          <w:sz w:val="28"/>
        </w:rPr>
        <w:t> </w:t>
      </w:r>
      <w:r>
        <w:rPr>
          <w:sz w:val="28"/>
        </w:rPr>
        <w:t>відділу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пошук</w:t>
      </w:r>
      <w:r>
        <w:rPr>
          <w:spacing w:val="1"/>
          <w:sz w:val="28"/>
        </w:rPr>
        <w:t> </w:t>
      </w:r>
      <w:r>
        <w:rPr>
          <w:sz w:val="28"/>
        </w:rPr>
        <w:t>спеціалізованих ток-шоу,</w:t>
      </w:r>
      <w:r>
        <w:rPr>
          <w:spacing w:val="-1"/>
          <w:sz w:val="28"/>
        </w:rPr>
        <w:t> </w:t>
      </w:r>
      <w:r>
        <w:rPr>
          <w:sz w:val="28"/>
        </w:rPr>
        <w:t>передач</w:t>
      </w:r>
      <w:r>
        <w:rPr>
          <w:spacing w:val="-3"/>
          <w:sz w:val="28"/>
        </w:rPr>
        <w:t> </w:t>
      </w:r>
      <w:r>
        <w:rPr>
          <w:sz w:val="28"/>
        </w:rPr>
        <w:t>для рекламування.</w:t>
      </w:r>
    </w:p>
    <w:p>
      <w:pPr>
        <w:pStyle w:val="ListParagraph"/>
        <w:numPr>
          <w:ilvl w:val="0"/>
          <w:numId w:val="20"/>
        </w:numPr>
        <w:tabs>
          <w:tab w:pos="1002" w:val="left" w:leader="none"/>
        </w:tabs>
        <w:spacing w:line="360" w:lineRule="auto" w:before="0" w:after="0"/>
        <w:ind w:left="118" w:right="242" w:firstLine="719"/>
        <w:jc w:val="both"/>
        <w:rPr>
          <w:sz w:val="28"/>
        </w:rPr>
      </w:pPr>
      <w:r>
        <w:rPr>
          <w:sz w:val="28"/>
        </w:rPr>
        <w:t>Відділ Digital, що займається розробкою та реалізацією діджитал стратегій,</w:t>
      </w:r>
      <w:r>
        <w:rPr>
          <w:spacing w:val="-68"/>
          <w:sz w:val="28"/>
        </w:rPr>
        <w:t> </w:t>
      </w:r>
      <w:r>
        <w:rPr>
          <w:sz w:val="28"/>
        </w:rPr>
        <w:t>підготовкою тендерних пропозицій для клієнтів, розробкою медіапланів інтрнет-</w:t>
      </w:r>
      <w:r>
        <w:rPr>
          <w:spacing w:val="1"/>
          <w:sz w:val="28"/>
        </w:rPr>
        <w:t> </w:t>
      </w:r>
      <w:r>
        <w:rPr>
          <w:sz w:val="28"/>
        </w:rPr>
        <w:t>активності, розміщення в інтернеті, виходячи з цілей клієнта, контролем інтернет-</w:t>
      </w:r>
      <w:r>
        <w:rPr>
          <w:spacing w:val="-67"/>
          <w:sz w:val="28"/>
        </w:rPr>
        <w:t> </w:t>
      </w:r>
      <w:r>
        <w:rPr>
          <w:sz w:val="28"/>
        </w:rPr>
        <w:t>кампаній,</w:t>
      </w:r>
      <w:r>
        <w:rPr>
          <w:spacing w:val="-2"/>
          <w:sz w:val="28"/>
        </w:rPr>
        <w:t> </w:t>
      </w:r>
      <w:r>
        <w:rPr>
          <w:sz w:val="28"/>
        </w:rPr>
        <w:t>аналізом</w:t>
      </w:r>
      <w:r>
        <w:rPr>
          <w:spacing w:val="-3"/>
          <w:sz w:val="28"/>
        </w:rPr>
        <w:t> </w:t>
      </w:r>
      <w:r>
        <w:rPr>
          <w:sz w:val="28"/>
        </w:rPr>
        <w:t>ринку</w:t>
      </w:r>
      <w:r>
        <w:rPr>
          <w:spacing w:val="-2"/>
          <w:sz w:val="28"/>
        </w:rPr>
        <w:t> </w:t>
      </w:r>
      <w:r>
        <w:rPr>
          <w:sz w:val="28"/>
        </w:rPr>
        <w:t>діджитал-реклами і т.д.</w:t>
      </w:r>
    </w:p>
    <w:p>
      <w:pPr>
        <w:pStyle w:val="BodyText"/>
        <w:spacing w:line="360" w:lineRule="auto"/>
        <w:ind w:right="242" w:firstLine="719"/>
        <w:jc w:val="both"/>
      </w:pPr>
      <w:r>
        <w:rPr/>
        <w:t>Компанія працює на основі проектів, які реалізовуються в середині фірми.</w:t>
      </w:r>
      <w:r>
        <w:rPr>
          <w:spacing w:val="1"/>
        </w:rPr>
        <w:t> </w:t>
      </w:r>
      <w:r>
        <w:rPr/>
        <w:t>Так,</w:t>
      </w:r>
      <w:r>
        <w:rPr>
          <w:spacing w:val="-9"/>
        </w:rPr>
        <w:t> </w:t>
      </w:r>
      <w:r>
        <w:rPr/>
        <w:t>кожен</w:t>
      </w:r>
      <w:r>
        <w:rPr>
          <w:spacing w:val="-7"/>
        </w:rPr>
        <w:t> </w:t>
      </w:r>
      <w:r>
        <w:rPr/>
        <w:t>account</w:t>
      </w:r>
      <w:r>
        <w:rPr>
          <w:spacing w:val="-9"/>
        </w:rPr>
        <w:t> </w:t>
      </w:r>
      <w:r>
        <w:rPr/>
        <w:t>manager</w:t>
      </w:r>
      <w:r>
        <w:rPr>
          <w:spacing w:val="-7"/>
        </w:rPr>
        <w:t> </w:t>
      </w:r>
      <w:r>
        <w:rPr/>
        <w:t>відповідає</w:t>
      </w:r>
      <w:r>
        <w:rPr>
          <w:spacing w:val="-8"/>
        </w:rPr>
        <w:t> </w:t>
      </w:r>
      <w:r>
        <w:rPr/>
        <w:t>за</w:t>
      </w:r>
      <w:r>
        <w:rPr>
          <w:spacing w:val="-8"/>
        </w:rPr>
        <w:t> </w:t>
      </w:r>
      <w:r>
        <w:rPr/>
        <w:t>конкретний</w:t>
      </w:r>
      <w:r>
        <w:rPr>
          <w:spacing w:val="-10"/>
        </w:rPr>
        <w:t> </w:t>
      </w:r>
      <w:r>
        <w:rPr/>
        <w:t>проект</w:t>
      </w:r>
      <w:r>
        <w:rPr>
          <w:spacing w:val="-8"/>
        </w:rPr>
        <w:t> </w:t>
      </w:r>
      <w:r>
        <w:rPr/>
        <w:t>або</w:t>
      </w:r>
      <w:r>
        <w:rPr>
          <w:spacing w:val="-7"/>
        </w:rPr>
        <w:t> </w:t>
      </w:r>
      <w:r>
        <w:rPr/>
        <w:t>клієнта</w:t>
      </w:r>
      <w:r>
        <w:rPr>
          <w:spacing w:val="-8"/>
        </w:rPr>
        <w:t> </w:t>
      </w:r>
      <w:r>
        <w:rPr/>
        <w:t>і</w:t>
      </w:r>
      <w:r>
        <w:rPr>
          <w:spacing w:val="-7"/>
        </w:rPr>
        <w:t> </w:t>
      </w:r>
      <w:r>
        <w:rPr/>
        <w:t>здійснює</w:t>
      </w:r>
      <w:r>
        <w:rPr>
          <w:spacing w:val="-67"/>
        </w:rPr>
        <w:t> </w:t>
      </w:r>
      <w:r>
        <w:rPr/>
        <w:t>пряму</w:t>
      </w:r>
      <w:r>
        <w:rPr>
          <w:spacing w:val="1"/>
        </w:rPr>
        <w:t> </w:t>
      </w:r>
      <w:r>
        <w:rPr/>
        <w:t>комунікацію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спеціалістами,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реалізовують</w:t>
      </w:r>
      <w:r>
        <w:rPr>
          <w:spacing w:val="1"/>
        </w:rPr>
        <w:t> </w:t>
      </w:r>
      <w:r>
        <w:rPr/>
        <w:t>проекти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займаються</w:t>
      </w:r>
      <w:r>
        <w:rPr>
          <w:spacing w:val="1"/>
        </w:rPr>
        <w:t> </w:t>
      </w:r>
      <w:r>
        <w:rPr/>
        <w:t>розміщенням.</w:t>
      </w:r>
      <w:r>
        <w:rPr>
          <w:spacing w:val="-7"/>
        </w:rPr>
        <w:t> </w:t>
      </w:r>
      <w:r>
        <w:rPr/>
        <w:t>Кожен</w:t>
      </w:r>
      <w:r>
        <w:rPr>
          <w:spacing w:val="-7"/>
        </w:rPr>
        <w:t> </w:t>
      </w:r>
      <w:r>
        <w:rPr/>
        <w:t>відділ</w:t>
      </w:r>
      <w:r>
        <w:rPr>
          <w:spacing w:val="-8"/>
        </w:rPr>
        <w:t> </w:t>
      </w:r>
      <w:r>
        <w:rPr/>
        <w:t>має</w:t>
      </w:r>
      <w:r>
        <w:rPr>
          <w:spacing w:val="-8"/>
        </w:rPr>
        <w:t> </w:t>
      </w:r>
      <w:r>
        <w:rPr/>
        <w:t>свого</w:t>
      </w:r>
      <w:r>
        <w:rPr>
          <w:spacing w:val="-7"/>
        </w:rPr>
        <w:t> </w:t>
      </w:r>
      <w:r>
        <w:rPr/>
        <w:t>керівника,</w:t>
      </w:r>
      <w:r>
        <w:rPr>
          <w:spacing w:val="-8"/>
        </w:rPr>
        <w:t> </w:t>
      </w:r>
      <w:r>
        <w:rPr/>
        <w:t>які</w:t>
      </w:r>
      <w:r>
        <w:rPr>
          <w:spacing w:val="-6"/>
        </w:rPr>
        <w:t> </w:t>
      </w:r>
      <w:r>
        <w:rPr/>
        <w:t>підпорядковуються</w:t>
      </w:r>
      <w:r>
        <w:rPr>
          <w:spacing w:val="-7"/>
        </w:rPr>
        <w:t> </w:t>
      </w:r>
      <w:r>
        <w:rPr/>
        <w:t>директору</w:t>
      </w:r>
      <w:r>
        <w:rPr>
          <w:spacing w:val="-67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Така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ефективно</w:t>
      </w:r>
      <w:r>
        <w:rPr>
          <w:spacing w:val="1"/>
        </w:rPr>
        <w:t> </w:t>
      </w:r>
      <w:r>
        <w:rPr/>
        <w:t>здійснювати</w:t>
      </w:r>
      <w:r>
        <w:rPr>
          <w:spacing w:val="1"/>
        </w:rPr>
        <w:t> </w:t>
      </w:r>
      <w:r>
        <w:rPr/>
        <w:t>управління</w:t>
      </w:r>
      <w:r>
        <w:rPr>
          <w:spacing w:val="1"/>
        </w:rPr>
        <w:t> </w:t>
      </w:r>
      <w:r>
        <w:rPr/>
        <w:t>всіма</w:t>
      </w:r>
      <w:r>
        <w:rPr>
          <w:spacing w:val="1"/>
        </w:rPr>
        <w:t> </w:t>
      </w:r>
      <w:r>
        <w:rPr/>
        <w:t>ланками</w:t>
      </w:r>
      <w:r>
        <w:rPr>
          <w:spacing w:val="-1"/>
        </w:rPr>
        <w:t> </w:t>
      </w:r>
      <w:r>
        <w:rPr/>
        <w:t>компанії. Структура</w:t>
      </w:r>
      <w:r>
        <w:rPr>
          <w:spacing w:val="-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зображена на</w:t>
      </w:r>
      <w:r>
        <w:rPr>
          <w:spacing w:val="-4"/>
        </w:rPr>
        <w:t> </w:t>
      </w:r>
      <w:r>
        <w:rPr/>
        <w:t>рис.2.6</w:t>
      </w:r>
    </w:p>
    <w:p>
      <w:pPr>
        <w:spacing w:after="0" w:line="360" w:lineRule="auto"/>
        <w:jc w:val="both"/>
        <w:sectPr>
          <w:pgSz w:w="11910" w:h="16840"/>
          <w:pgMar w:header="751" w:footer="0" w:top="1040" w:bottom="280" w:left="1300" w:right="320"/>
        </w:sectPr>
      </w:pPr>
    </w:p>
    <w:p>
      <w:pPr>
        <w:spacing w:before="41"/>
        <w:ind w:left="0" w:right="1028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62</w:t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ind w:left="0"/>
        <w:rPr>
          <w:rFonts w:ascii="Calibri"/>
          <w:sz w:val="13"/>
        </w:rPr>
      </w:pPr>
      <w:r>
        <w:rPr/>
        <w:drawing>
          <wp:anchor distT="0" distB="0" distL="0" distR="0" allowOverlap="1" layoutInCell="1" locked="0" behindDoc="0" simplePos="0" relativeHeight="12">
            <wp:simplePos x="0" y="0"/>
            <wp:positionH relativeFrom="page">
              <wp:posOffset>720090</wp:posOffset>
            </wp:positionH>
            <wp:positionV relativeFrom="paragraph">
              <wp:posOffset>125923</wp:posOffset>
            </wp:positionV>
            <wp:extent cx="9797812" cy="5404961"/>
            <wp:effectExtent l="0" t="0" r="0" b="0"/>
            <wp:wrapTopAndBottom/>
            <wp:docPr id="25" name="image1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6" name="image13.jpeg"/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97812" cy="540496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7"/>
        <w:ind w:left="2458"/>
      </w:pPr>
      <w:r>
        <w:rPr/>
        <w:t>Рисунок</w:t>
      </w:r>
      <w:r>
        <w:rPr>
          <w:spacing w:val="64"/>
        </w:rPr>
        <w:t> </w:t>
      </w:r>
      <w:r>
        <w:rPr/>
        <w:t>2.6</w:t>
      </w:r>
      <w:r>
        <w:rPr>
          <w:spacing w:val="-1"/>
        </w:rPr>
        <w:t> </w:t>
      </w:r>
      <w:r>
        <w:rPr/>
        <w:t>-</w:t>
      </w:r>
      <w:r>
        <w:rPr>
          <w:spacing w:val="-4"/>
        </w:rPr>
        <w:t> </w:t>
      </w:r>
      <w:r>
        <w:rPr/>
        <w:t>Матрична</w:t>
      </w:r>
      <w:r>
        <w:rPr>
          <w:spacing w:val="-3"/>
        </w:rPr>
        <w:t> </w:t>
      </w:r>
      <w:r>
        <w:rPr/>
        <w:t>організаційна</w:t>
      </w:r>
      <w:r>
        <w:rPr>
          <w:spacing w:val="-5"/>
        </w:rPr>
        <w:t> </w:t>
      </w:r>
      <w:r>
        <w:rPr/>
        <w:t>структура</w:t>
      </w:r>
      <w:r>
        <w:rPr>
          <w:spacing w:val="-3"/>
        </w:rPr>
        <w:t> </w:t>
      </w:r>
      <w:r>
        <w:rPr/>
        <w:t>підтриємтсва ТОВ</w:t>
      </w:r>
      <w:r>
        <w:rPr>
          <w:spacing w:val="-2"/>
        </w:rPr>
        <w:t> </w:t>
      </w:r>
      <w:r>
        <w:rPr/>
        <w:t>«СІГМА</w:t>
      </w:r>
      <w:r>
        <w:rPr>
          <w:spacing w:val="-4"/>
        </w:rPr>
        <w:t> </w:t>
      </w:r>
      <w:r>
        <w:rPr/>
        <w:t>УА»</w:t>
      </w:r>
    </w:p>
    <w:p>
      <w:pPr>
        <w:spacing w:after="0"/>
        <w:sectPr>
          <w:headerReference w:type="default" r:id="rId21"/>
          <w:pgSz w:w="16840" w:h="11910" w:orient="landscape"/>
          <w:pgMar w:header="0" w:footer="0" w:top="660" w:bottom="280" w:left="1020" w:right="100"/>
        </w:sectPr>
      </w:pPr>
    </w:p>
    <w:p>
      <w:pPr>
        <w:spacing w:before="29"/>
        <w:ind w:left="0" w:right="100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63</w:t>
      </w:r>
    </w:p>
    <w:p>
      <w:pPr>
        <w:pStyle w:val="BodyText"/>
        <w:spacing w:before="1"/>
        <w:ind w:left="0"/>
        <w:rPr>
          <w:rFonts w:ascii="Calibri"/>
          <w:sz w:val="22"/>
        </w:rPr>
      </w:pPr>
    </w:p>
    <w:p>
      <w:pPr>
        <w:pStyle w:val="BodyText"/>
        <w:spacing w:line="360" w:lineRule="auto"/>
        <w:ind w:right="101" w:firstLine="719"/>
        <w:jc w:val="both"/>
      </w:pPr>
      <w:r>
        <w:rPr/>
        <w:t>В компанії демократичний стиль керівництва. У цьому випадку керівник</w:t>
      </w:r>
      <w:r>
        <w:rPr>
          <w:spacing w:val="1"/>
        </w:rPr>
        <w:t> </w:t>
      </w:r>
      <w:r>
        <w:rPr/>
        <w:t>розподіляє</w:t>
      </w:r>
      <w:r>
        <w:rPr>
          <w:spacing w:val="-11"/>
        </w:rPr>
        <w:t> </w:t>
      </w:r>
      <w:r>
        <w:rPr/>
        <w:t>і</w:t>
      </w:r>
      <w:r>
        <w:rPr>
          <w:spacing w:val="-10"/>
        </w:rPr>
        <w:t> </w:t>
      </w:r>
      <w:r>
        <w:rPr/>
        <w:t>відповідальність,</w:t>
      </w:r>
      <w:r>
        <w:rPr>
          <w:spacing w:val="-11"/>
        </w:rPr>
        <w:t> </w:t>
      </w:r>
      <w:r>
        <w:rPr/>
        <w:t>і</w:t>
      </w:r>
      <w:r>
        <w:rPr>
          <w:spacing w:val="-13"/>
        </w:rPr>
        <w:t> </w:t>
      </w:r>
      <w:r>
        <w:rPr/>
        <w:t>роботу</w:t>
      </w:r>
      <w:r>
        <w:rPr>
          <w:spacing w:val="-12"/>
        </w:rPr>
        <w:t> </w:t>
      </w:r>
      <w:r>
        <w:rPr/>
        <w:t>між</w:t>
      </w:r>
      <w:r>
        <w:rPr>
          <w:spacing w:val="-9"/>
        </w:rPr>
        <w:t> </w:t>
      </w:r>
      <w:r>
        <w:rPr/>
        <w:t>підлеглими,</w:t>
      </w:r>
      <w:r>
        <w:rPr>
          <w:spacing w:val="-10"/>
        </w:rPr>
        <w:t> </w:t>
      </w:r>
      <w:r>
        <w:rPr/>
        <w:t>надаючи</w:t>
      </w:r>
      <w:r>
        <w:rPr>
          <w:spacing w:val="-11"/>
        </w:rPr>
        <w:t> </w:t>
      </w:r>
      <w:r>
        <w:rPr/>
        <w:t>їм</w:t>
      </w:r>
      <w:r>
        <w:rPr>
          <w:spacing w:val="-11"/>
        </w:rPr>
        <w:t> </w:t>
      </w:r>
      <w:r>
        <w:rPr/>
        <w:t>досить</w:t>
      </w:r>
      <w:r>
        <w:rPr>
          <w:spacing w:val="-11"/>
        </w:rPr>
        <w:t> </w:t>
      </w:r>
      <w:r>
        <w:rPr/>
        <w:t>високий</w:t>
      </w:r>
      <w:r>
        <w:rPr>
          <w:spacing w:val="-68"/>
        </w:rPr>
        <w:t> </w:t>
      </w:r>
      <w:r>
        <w:rPr/>
        <w:t>ступінь свободи і влади. При демократичному стилі керівник вирішує переважно</w:t>
      </w:r>
      <w:r>
        <w:rPr>
          <w:spacing w:val="1"/>
        </w:rPr>
        <w:t> </w:t>
      </w:r>
      <w:r>
        <w:rPr/>
        <w:t>важливі</w:t>
      </w:r>
      <w:r>
        <w:rPr>
          <w:spacing w:val="-12"/>
        </w:rPr>
        <w:t> </w:t>
      </w:r>
      <w:r>
        <w:rPr/>
        <w:t>питання</w:t>
      </w:r>
      <w:r>
        <w:rPr>
          <w:spacing w:val="-8"/>
        </w:rPr>
        <w:t> </w:t>
      </w:r>
      <w:r>
        <w:rPr/>
        <w:t>діяльності</w:t>
      </w:r>
      <w:r>
        <w:rPr>
          <w:spacing w:val="-8"/>
        </w:rPr>
        <w:t> </w:t>
      </w:r>
      <w:r>
        <w:rPr/>
        <w:t>організації,</w:t>
      </w:r>
      <w:r>
        <w:rPr>
          <w:spacing w:val="-12"/>
        </w:rPr>
        <w:t> </w:t>
      </w:r>
      <w:r>
        <w:rPr/>
        <w:t>рутинна</w:t>
      </w:r>
      <w:r>
        <w:rPr>
          <w:spacing w:val="-11"/>
        </w:rPr>
        <w:t> </w:t>
      </w:r>
      <w:r>
        <w:rPr/>
        <w:t>робота</w:t>
      </w:r>
      <w:r>
        <w:rPr>
          <w:spacing w:val="-9"/>
        </w:rPr>
        <w:t> </w:t>
      </w:r>
      <w:r>
        <w:rPr/>
        <w:t>покладається</w:t>
      </w:r>
      <w:r>
        <w:rPr>
          <w:spacing w:val="-11"/>
        </w:rPr>
        <w:t> </w:t>
      </w:r>
      <w:r>
        <w:rPr/>
        <w:t>на</w:t>
      </w:r>
      <w:r>
        <w:rPr>
          <w:spacing w:val="-9"/>
        </w:rPr>
        <w:t> </w:t>
      </w:r>
      <w:r>
        <w:rPr/>
        <w:t>підлеглих,</w:t>
      </w:r>
      <w:r>
        <w:rPr>
          <w:spacing w:val="-68"/>
        </w:rPr>
        <w:t> </w:t>
      </w:r>
      <w:r>
        <w:rPr/>
        <w:t>які мають широку свободу у виборі способів і методів виконання поставлених</w:t>
      </w:r>
      <w:r>
        <w:rPr>
          <w:spacing w:val="1"/>
        </w:rPr>
        <w:t> </w:t>
      </w:r>
      <w:r>
        <w:rPr/>
        <w:t>завдань.</w:t>
      </w:r>
      <w:r>
        <w:rPr>
          <w:spacing w:val="-14"/>
        </w:rPr>
        <w:t> </w:t>
      </w:r>
      <w:r>
        <w:rPr/>
        <w:t>Сильною</w:t>
      </w:r>
      <w:r>
        <w:rPr>
          <w:spacing w:val="-13"/>
        </w:rPr>
        <w:t> </w:t>
      </w:r>
      <w:r>
        <w:rPr/>
        <w:t>стороною</w:t>
      </w:r>
      <w:r>
        <w:rPr>
          <w:spacing w:val="-16"/>
        </w:rPr>
        <w:t> </w:t>
      </w:r>
      <w:r>
        <w:rPr/>
        <w:t>компанії</w:t>
      </w:r>
      <w:r>
        <w:rPr>
          <w:spacing w:val="-13"/>
        </w:rPr>
        <w:t> </w:t>
      </w:r>
      <w:r>
        <w:rPr/>
        <w:t>є</w:t>
      </w:r>
      <w:r>
        <w:rPr>
          <w:spacing w:val="-16"/>
        </w:rPr>
        <w:t> </w:t>
      </w:r>
      <w:r>
        <w:rPr/>
        <w:t>наявність</w:t>
      </w:r>
      <w:r>
        <w:rPr>
          <w:spacing w:val="-13"/>
        </w:rPr>
        <w:t> </w:t>
      </w:r>
      <w:r>
        <w:rPr/>
        <w:t>сильної</w:t>
      </w:r>
      <w:r>
        <w:rPr>
          <w:spacing w:val="-12"/>
        </w:rPr>
        <w:t> </w:t>
      </w:r>
      <w:r>
        <w:rPr/>
        <w:t>команди,</w:t>
      </w:r>
      <w:r>
        <w:rPr>
          <w:spacing w:val="-14"/>
        </w:rPr>
        <w:t> </w:t>
      </w:r>
      <w:r>
        <w:rPr/>
        <w:t>яка</w:t>
      </w:r>
      <w:r>
        <w:rPr>
          <w:spacing w:val="-12"/>
        </w:rPr>
        <w:t> </w:t>
      </w:r>
      <w:r>
        <w:rPr/>
        <w:t>має</w:t>
      </w:r>
      <w:r>
        <w:rPr>
          <w:spacing w:val="-13"/>
        </w:rPr>
        <w:t> </w:t>
      </w:r>
      <w:r>
        <w:rPr/>
        <w:t>значний</w:t>
      </w:r>
      <w:r>
        <w:rPr>
          <w:spacing w:val="-68"/>
        </w:rPr>
        <w:t> </w:t>
      </w:r>
      <w:r>
        <w:rPr/>
        <w:t>попередній</w:t>
      </w:r>
      <w:r>
        <w:rPr>
          <w:spacing w:val="-4"/>
        </w:rPr>
        <w:t> </w:t>
      </w:r>
      <w:r>
        <w:rPr/>
        <w:t>досвід роботи з</w:t>
      </w:r>
      <w:r>
        <w:rPr>
          <w:spacing w:val="-2"/>
        </w:rPr>
        <w:t> </w:t>
      </w:r>
      <w:r>
        <w:rPr/>
        <w:t>великими</w:t>
      </w:r>
      <w:r>
        <w:rPr>
          <w:spacing w:val="-1"/>
        </w:rPr>
        <w:t> </w:t>
      </w:r>
      <w:r>
        <w:rPr/>
        <w:t>зарубіжними брендами.</w:t>
      </w:r>
    </w:p>
    <w:p>
      <w:pPr>
        <w:pStyle w:val="BodyText"/>
        <w:spacing w:line="360" w:lineRule="auto" w:before="2"/>
        <w:ind w:right="99" w:firstLine="719"/>
        <w:jc w:val="both"/>
      </w:pPr>
      <w:r>
        <w:rPr>
          <w:i/>
        </w:rPr>
        <w:t>Місце</w:t>
      </w:r>
      <w:r>
        <w:rPr>
          <w:i/>
          <w:spacing w:val="1"/>
        </w:rPr>
        <w:t> </w:t>
      </w:r>
      <w:r>
        <w:rPr>
          <w:i/>
        </w:rPr>
        <w:t>маркетингу</w:t>
      </w:r>
      <w:r>
        <w:rPr>
          <w:i/>
          <w:spacing w:val="1"/>
        </w:rPr>
        <w:t> </w:t>
      </w:r>
      <w:r>
        <w:rPr>
          <w:i/>
        </w:rPr>
        <w:t>в</w:t>
      </w:r>
      <w:r>
        <w:rPr>
          <w:i/>
          <w:spacing w:val="1"/>
        </w:rPr>
        <w:t> </w:t>
      </w:r>
      <w:r>
        <w:rPr>
          <w:i/>
        </w:rPr>
        <w:t>діяльності</w:t>
      </w:r>
      <w:r>
        <w:rPr>
          <w:i/>
          <w:spacing w:val="1"/>
        </w:rPr>
        <w:t> </w:t>
      </w:r>
      <w:r>
        <w:rPr>
          <w:i/>
        </w:rPr>
        <w:t>підприємства,</w:t>
      </w:r>
      <w:r>
        <w:rPr>
          <w:i/>
          <w:spacing w:val="1"/>
        </w:rPr>
        <w:t> </w:t>
      </w:r>
      <w:r>
        <w:rPr>
          <w:i/>
        </w:rPr>
        <w:t>участь</w:t>
      </w:r>
      <w:r>
        <w:rPr>
          <w:i/>
          <w:spacing w:val="1"/>
        </w:rPr>
        <w:t> </w:t>
      </w:r>
      <w:r>
        <w:rPr>
          <w:i/>
        </w:rPr>
        <w:t>у</w:t>
      </w:r>
      <w:r>
        <w:rPr>
          <w:i/>
          <w:spacing w:val="1"/>
        </w:rPr>
        <w:t> </w:t>
      </w:r>
      <w:r>
        <w:rPr>
          <w:i/>
        </w:rPr>
        <w:t>розробленні</w:t>
      </w:r>
      <w:r>
        <w:rPr>
          <w:i/>
          <w:spacing w:val="1"/>
        </w:rPr>
        <w:t> </w:t>
      </w:r>
      <w:r>
        <w:rPr>
          <w:i/>
        </w:rPr>
        <w:t>та</w:t>
      </w:r>
      <w:r>
        <w:rPr>
          <w:i/>
          <w:spacing w:val="1"/>
        </w:rPr>
        <w:t> </w:t>
      </w:r>
      <w:r>
        <w:rPr>
          <w:i/>
        </w:rPr>
        <w:t>реалізації</w:t>
      </w:r>
      <w:r>
        <w:rPr>
          <w:i/>
          <w:spacing w:val="1"/>
        </w:rPr>
        <w:t> </w:t>
      </w:r>
      <w:r>
        <w:rPr>
          <w:i/>
        </w:rPr>
        <w:t>стратегічних</w:t>
      </w:r>
      <w:r>
        <w:rPr>
          <w:i/>
          <w:spacing w:val="1"/>
        </w:rPr>
        <w:t> </w:t>
      </w:r>
      <w:r>
        <w:rPr>
          <w:i/>
        </w:rPr>
        <w:t>рішень</w:t>
      </w:r>
      <w:r>
        <w:rPr/>
        <w:t>.</w:t>
      </w:r>
      <w:r>
        <w:rPr>
          <w:spacing w:val="1"/>
        </w:rPr>
        <w:t> </w:t>
      </w:r>
      <w:r>
        <w:rPr/>
        <w:t>Відділу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</w:t>
      </w:r>
      <w:r>
        <w:rPr>
          <w:spacing w:val="1"/>
        </w:rPr>
        <w:t> </w:t>
      </w:r>
      <w:r>
        <w:rPr/>
        <w:t>немає.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розділені</w:t>
      </w:r>
      <w:r>
        <w:rPr>
          <w:spacing w:val="1"/>
        </w:rPr>
        <w:t> </w:t>
      </w:r>
      <w:r>
        <w:rPr/>
        <w:t>між</w:t>
      </w:r>
      <w:r>
        <w:rPr>
          <w:spacing w:val="1"/>
        </w:rPr>
        <w:t> </w:t>
      </w:r>
      <w:r>
        <w:rPr/>
        <w:t>різними</w:t>
      </w:r>
      <w:r>
        <w:rPr>
          <w:spacing w:val="1"/>
        </w:rPr>
        <w:t> </w:t>
      </w:r>
      <w:r>
        <w:rPr/>
        <w:t>відділами.</w:t>
      </w:r>
      <w:r>
        <w:rPr>
          <w:spacing w:val="1"/>
        </w:rPr>
        <w:t> </w:t>
      </w:r>
      <w:r>
        <w:rPr/>
        <w:t>Так,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project</w:t>
      </w:r>
      <w:r>
        <w:rPr>
          <w:spacing w:val="1"/>
        </w:rPr>
        <w:t> </w:t>
      </w:r>
      <w:r>
        <w:rPr/>
        <w:t>managers працюють з розробкою та удосконаленням продукту для клієнта, account</w:t>
      </w:r>
      <w:r>
        <w:rPr>
          <w:spacing w:val="-67"/>
        </w:rPr>
        <w:t> </w:t>
      </w:r>
      <w:r>
        <w:rPr/>
        <w:t>managers реалізують функції підтримки та допомоги у вирішення неоднозначних</w:t>
      </w:r>
      <w:r>
        <w:rPr>
          <w:spacing w:val="1"/>
        </w:rPr>
        <w:t> </w:t>
      </w:r>
      <w:r>
        <w:rPr/>
        <w:t>питань для клієнта, а також займаються просуванням послуг. Частково функції</w:t>
      </w:r>
      <w:r>
        <w:rPr>
          <w:spacing w:val="1"/>
        </w:rPr>
        <w:t> </w:t>
      </w:r>
      <w:r>
        <w:rPr/>
        <w:t>маркетингу</w:t>
      </w:r>
      <w:r>
        <w:rPr>
          <w:spacing w:val="1"/>
        </w:rPr>
        <w:t> </w:t>
      </w:r>
      <w:r>
        <w:rPr/>
        <w:t>виконує</w:t>
      </w:r>
      <w:r>
        <w:rPr>
          <w:spacing w:val="1"/>
        </w:rPr>
        <w:t> </w:t>
      </w:r>
      <w:r>
        <w:rPr/>
        <w:t>директор,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презентує</w:t>
      </w:r>
      <w:r>
        <w:rPr>
          <w:spacing w:val="1"/>
        </w:rPr>
        <w:t> </w:t>
      </w:r>
      <w:r>
        <w:rPr/>
        <w:t>продукт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тендерної пропозиції, та корегує курс компанії. Моніторингом рекламного ринку</w:t>
      </w:r>
      <w:r>
        <w:rPr>
          <w:spacing w:val="1"/>
        </w:rPr>
        <w:t> </w:t>
      </w:r>
      <w:r>
        <w:rPr/>
        <w:t>займається відділ R&amp;D. Також кожний відділ по різним медіа(ТБ, інтернет, OOH)</w:t>
      </w:r>
      <w:r>
        <w:rPr>
          <w:spacing w:val="1"/>
        </w:rPr>
        <w:t> </w:t>
      </w:r>
      <w:r>
        <w:rPr/>
        <w:t>проводить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каналу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конкурентний</w:t>
      </w:r>
      <w:r>
        <w:rPr>
          <w:spacing w:val="1"/>
        </w:rPr>
        <w:t> </w:t>
      </w:r>
      <w:r>
        <w:rPr/>
        <w:t>аналіз.</w:t>
      </w:r>
      <w:r>
        <w:rPr>
          <w:spacing w:val="1"/>
        </w:rPr>
        <w:t> </w:t>
      </w:r>
      <w:r>
        <w:rPr/>
        <w:t>Функції</w:t>
      </w:r>
      <w:r>
        <w:rPr>
          <w:spacing w:val="1"/>
        </w:rPr>
        <w:t> </w:t>
      </w:r>
      <w:r>
        <w:rPr/>
        <w:t>маркетингу</w:t>
      </w:r>
      <w:r>
        <w:rPr>
          <w:spacing w:val="-5"/>
        </w:rPr>
        <w:t> </w:t>
      </w:r>
      <w:r>
        <w:rPr/>
        <w:t>на підприємстві</w:t>
      </w:r>
      <w:r>
        <w:rPr>
          <w:spacing w:val="1"/>
        </w:rPr>
        <w:t> </w:t>
      </w:r>
      <w:r>
        <w:rPr/>
        <w:t>відображено на</w:t>
      </w:r>
      <w:r>
        <w:rPr>
          <w:spacing w:val="-3"/>
        </w:rPr>
        <w:t> </w:t>
      </w:r>
      <w:r>
        <w:rPr/>
        <w:t>рис.2.7</w:t>
      </w:r>
    </w:p>
    <w:p>
      <w:pPr>
        <w:pStyle w:val="BodyText"/>
        <w:spacing w:line="360" w:lineRule="auto"/>
        <w:ind w:right="101" w:firstLine="719"/>
        <w:jc w:val="both"/>
      </w:pP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матричної</w:t>
      </w:r>
      <w:r>
        <w:rPr>
          <w:spacing w:val="1"/>
        </w:rPr>
        <w:t> </w:t>
      </w:r>
      <w:r>
        <w:rPr/>
        <w:t>організаційної</w:t>
      </w:r>
      <w:r>
        <w:rPr>
          <w:spacing w:val="1"/>
        </w:rPr>
        <w:t> </w:t>
      </w:r>
      <w:r>
        <w:rPr/>
        <w:t>структури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проектного</w:t>
      </w:r>
      <w:r>
        <w:rPr>
          <w:spacing w:val="1"/>
        </w:rPr>
        <w:t> </w:t>
      </w:r>
      <w:r>
        <w:rPr/>
        <w:t>типу</w:t>
      </w:r>
      <w:r>
        <w:rPr>
          <w:spacing w:val="1"/>
        </w:rPr>
        <w:t> </w:t>
      </w:r>
      <w:r>
        <w:rPr/>
        <w:t>ведення бізнесу, такий підхід є найбільш релевантним, так як розділяє функції</w:t>
      </w:r>
      <w:r>
        <w:rPr>
          <w:spacing w:val="1"/>
        </w:rPr>
        <w:t> </w:t>
      </w:r>
      <w:r>
        <w:rPr/>
        <w:t>маркетингу між різними функціональними структурами та проектними групами.</w:t>
      </w:r>
      <w:r>
        <w:rPr>
          <w:spacing w:val="1"/>
        </w:rPr>
        <w:t> </w:t>
      </w:r>
      <w:r>
        <w:rPr/>
        <w:t>Можна стверджувати, що маркетингом на підприємстві займаються майже всі</w:t>
      </w:r>
      <w:r>
        <w:rPr>
          <w:spacing w:val="1"/>
        </w:rPr>
        <w:t> </w:t>
      </w:r>
      <w:r>
        <w:rPr/>
        <w:t>ланки,</w:t>
      </w:r>
      <w:r>
        <w:rPr>
          <w:spacing w:val="-2"/>
        </w:rPr>
        <w:t> </w:t>
      </w:r>
      <w:r>
        <w:rPr/>
        <w:t>залучені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проектну</w:t>
      </w:r>
      <w:r>
        <w:rPr>
          <w:spacing w:val="-4"/>
        </w:rPr>
        <w:t> </w:t>
      </w:r>
      <w:r>
        <w:rPr/>
        <w:t>роботу.</w:t>
      </w:r>
    </w:p>
    <w:p>
      <w:pPr>
        <w:pStyle w:val="BodyText"/>
        <w:spacing w:line="360" w:lineRule="auto" w:before="2"/>
        <w:ind w:right="102" w:firstLine="719"/>
        <w:jc w:val="both"/>
      </w:pPr>
      <w:r>
        <w:rPr/>
        <w:t>Аналіз</w:t>
      </w:r>
      <w:r>
        <w:rPr>
          <w:spacing w:val="-8"/>
        </w:rPr>
        <w:t> </w:t>
      </w:r>
      <w:r>
        <w:rPr/>
        <w:t>кадрового</w:t>
      </w:r>
      <w:r>
        <w:rPr>
          <w:spacing w:val="-7"/>
        </w:rPr>
        <w:t> </w:t>
      </w:r>
      <w:r>
        <w:rPr/>
        <w:t>потенціалу.</w:t>
      </w:r>
      <w:r>
        <w:rPr>
          <w:spacing w:val="-7"/>
        </w:rPr>
        <w:t> </w:t>
      </w:r>
      <w:r>
        <w:rPr/>
        <w:t>ТОВ</w:t>
      </w:r>
      <w:r>
        <w:rPr>
          <w:spacing w:val="-8"/>
        </w:rPr>
        <w:t> </w:t>
      </w:r>
      <w:r>
        <w:rPr/>
        <w:t>«СІГМА</w:t>
      </w:r>
      <w:r>
        <w:rPr>
          <w:spacing w:val="-9"/>
        </w:rPr>
        <w:t> </w:t>
      </w:r>
      <w:r>
        <w:rPr/>
        <w:t>УА»</w:t>
      </w:r>
      <w:r>
        <w:rPr>
          <w:spacing w:val="-9"/>
        </w:rPr>
        <w:t> </w:t>
      </w:r>
      <w:r>
        <w:rPr/>
        <w:t>проводить</w:t>
      </w:r>
      <w:r>
        <w:rPr>
          <w:spacing w:val="-9"/>
        </w:rPr>
        <w:t> </w:t>
      </w:r>
      <w:r>
        <w:rPr/>
        <w:t>активну</w:t>
      </w:r>
      <w:r>
        <w:rPr>
          <w:spacing w:val="-12"/>
        </w:rPr>
        <w:t> </w:t>
      </w:r>
      <w:r>
        <w:rPr/>
        <w:t>освітню</w:t>
      </w:r>
      <w:r>
        <w:rPr>
          <w:spacing w:val="-67"/>
        </w:rPr>
        <w:t> </w:t>
      </w:r>
      <w:r>
        <w:rPr/>
        <w:t>підтримку для своїх співробітників, що дозволяє говорити про високий рівень</w:t>
      </w:r>
      <w:r>
        <w:rPr>
          <w:spacing w:val="1"/>
        </w:rPr>
        <w:t> </w:t>
      </w:r>
      <w:r>
        <w:rPr/>
        <w:t>кваліфікації</w:t>
      </w:r>
      <w:r>
        <w:rPr>
          <w:spacing w:val="1"/>
        </w:rPr>
        <w:t> </w:t>
      </w:r>
      <w:r>
        <w:rPr/>
        <w:t>останніх.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кожні</w:t>
      </w:r>
      <w:r>
        <w:rPr>
          <w:spacing w:val="1"/>
        </w:rPr>
        <w:t> </w:t>
      </w:r>
      <w:r>
        <w:rPr/>
        <w:t>півроку</w:t>
      </w:r>
      <w:r>
        <w:rPr>
          <w:spacing w:val="1"/>
        </w:rPr>
        <w:t> </w:t>
      </w:r>
      <w:r>
        <w:rPr/>
        <w:t>співробітники</w:t>
      </w:r>
      <w:r>
        <w:rPr>
          <w:spacing w:val="1"/>
        </w:rPr>
        <w:t> </w:t>
      </w:r>
      <w:r>
        <w:rPr/>
        <w:t>проходять</w:t>
      </w:r>
      <w:r>
        <w:rPr>
          <w:spacing w:val="1"/>
        </w:rPr>
        <w:t> </w:t>
      </w:r>
      <w:r>
        <w:rPr/>
        <w:t>обов’язкові</w:t>
      </w:r>
      <w:r>
        <w:rPr>
          <w:spacing w:val="-7"/>
        </w:rPr>
        <w:t> </w:t>
      </w:r>
      <w:r>
        <w:rPr/>
        <w:t>тренінги</w:t>
      </w:r>
      <w:r>
        <w:rPr>
          <w:spacing w:val="-8"/>
        </w:rPr>
        <w:t> </w:t>
      </w:r>
      <w:r>
        <w:rPr/>
        <w:t>з</w:t>
      </w:r>
      <w:r>
        <w:rPr>
          <w:spacing w:val="-8"/>
        </w:rPr>
        <w:t> </w:t>
      </w:r>
      <w:r>
        <w:rPr/>
        <w:t>підвищення</w:t>
      </w:r>
      <w:r>
        <w:rPr>
          <w:spacing w:val="-8"/>
        </w:rPr>
        <w:t> </w:t>
      </w:r>
      <w:r>
        <w:rPr/>
        <w:t>кваліфікації,</w:t>
      </w:r>
      <w:r>
        <w:rPr>
          <w:spacing w:val="-9"/>
        </w:rPr>
        <w:t> </w:t>
      </w:r>
      <w:r>
        <w:rPr/>
        <w:t>відвідують</w:t>
      </w:r>
      <w:r>
        <w:rPr>
          <w:spacing w:val="-5"/>
        </w:rPr>
        <w:t> </w:t>
      </w:r>
      <w:r>
        <w:rPr/>
        <w:t>профільні</w:t>
      </w:r>
      <w:r>
        <w:rPr>
          <w:spacing w:val="-7"/>
        </w:rPr>
        <w:t> </w:t>
      </w:r>
      <w:r>
        <w:rPr/>
        <w:t>конференції,</w:t>
      </w:r>
      <w:r>
        <w:rPr>
          <w:spacing w:val="-68"/>
        </w:rPr>
        <w:t> </w:t>
      </w:r>
      <w:r>
        <w:rPr/>
        <w:t>де обмінюються досвідом з провідними спеціалістами в їх сфері діяльності та</w:t>
      </w:r>
      <w:r>
        <w:rPr>
          <w:spacing w:val="1"/>
        </w:rPr>
        <w:t> </w:t>
      </w:r>
      <w:r>
        <w:rPr/>
        <w:t>презентують власні проекти. Такі зустрічі мають позитивний вплив не тільки на</w:t>
      </w:r>
      <w:r>
        <w:rPr>
          <w:spacing w:val="1"/>
        </w:rPr>
        <w:t> </w:t>
      </w:r>
      <w:r>
        <w:rPr/>
        <w:t>самих</w:t>
      </w:r>
      <w:r>
        <w:rPr>
          <w:spacing w:val="-12"/>
        </w:rPr>
        <w:t> </w:t>
      </w:r>
      <w:r>
        <w:rPr/>
        <w:t>співробітників,</w:t>
      </w:r>
      <w:r>
        <w:rPr>
          <w:spacing w:val="-14"/>
        </w:rPr>
        <w:t> </w:t>
      </w:r>
      <w:r>
        <w:rPr/>
        <w:t>а</w:t>
      </w:r>
      <w:r>
        <w:rPr>
          <w:spacing w:val="-11"/>
        </w:rPr>
        <w:t> </w:t>
      </w:r>
      <w:r>
        <w:rPr/>
        <w:t>й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імідж</w:t>
      </w:r>
      <w:r>
        <w:rPr>
          <w:spacing w:val="-11"/>
        </w:rPr>
        <w:t> </w:t>
      </w:r>
      <w:r>
        <w:rPr/>
        <w:t>компанії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профільному</w:t>
      </w:r>
      <w:r>
        <w:rPr>
          <w:spacing w:val="-15"/>
        </w:rPr>
        <w:t> </w:t>
      </w:r>
      <w:r>
        <w:rPr/>
        <w:t>середовищі.</w:t>
      </w:r>
      <w:r>
        <w:rPr>
          <w:spacing w:val="-13"/>
        </w:rPr>
        <w:t> </w:t>
      </w:r>
      <w:r>
        <w:rPr/>
        <w:t>Крім</w:t>
      </w:r>
      <w:r>
        <w:rPr>
          <w:spacing w:val="-13"/>
        </w:rPr>
        <w:t> </w:t>
      </w:r>
      <w:r>
        <w:rPr/>
        <w:t>цього,</w:t>
      </w:r>
    </w:p>
    <w:p>
      <w:pPr>
        <w:spacing w:after="0" w:line="360" w:lineRule="auto"/>
        <w:jc w:val="both"/>
        <w:sectPr>
          <w:headerReference w:type="default" r:id="rId23"/>
          <w:pgSz w:w="11910" w:h="16840"/>
          <w:pgMar w:header="0" w:footer="0" w:top="660" w:bottom="280" w:left="1300" w:right="460"/>
        </w:sectPr>
      </w:pPr>
    </w:p>
    <w:p>
      <w:pPr>
        <w:spacing w:before="41"/>
        <w:ind w:left="0" w:right="728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64</w:t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ind w:left="0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13">
            <wp:simplePos x="0" y="0"/>
            <wp:positionH relativeFrom="page">
              <wp:posOffset>827867</wp:posOffset>
            </wp:positionH>
            <wp:positionV relativeFrom="paragraph">
              <wp:posOffset>179809</wp:posOffset>
            </wp:positionV>
            <wp:extent cx="9509067" cy="4064889"/>
            <wp:effectExtent l="0" t="0" r="0" b="0"/>
            <wp:wrapTopAndBottom/>
            <wp:docPr id="27" name="image14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8" name="image14.jpeg"/>
                    <pic:cNvPicPr/>
                  </pic:nvPicPr>
                  <pic:blipFill>
                    <a:blip r:embed="rId2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509067" cy="406488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spacing w:before="9"/>
        <w:ind w:left="0"/>
        <w:rPr>
          <w:rFonts w:ascii="Calibri"/>
          <w:sz w:val="29"/>
        </w:rPr>
      </w:pPr>
    </w:p>
    <w:p>
      <w:pPr>
        <w:pStyle w:val="BodyText"/>
        <w:spacing w:before="89"/>
        <w:ind w:left="3956" w:right="4039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2.7</w:t>
      </w:r>
      <w:r>
        <w:rPr>
          <w:spacing w:val="-5"/>
        </w:rPr>
        <w:t> </w:t>
      </w:r>
      <w:r>
        <w:rPr/>
        <w:t>–</w:t>
      </w:r>
      <w:r>
        <w:rPr>
          <w:spacing w:val="-3"/>
        </w:rPr>
        <w:t> </w:t>
      </w:r>
      <w:r>
        <w:rPr/>
        <w:t>Розподіл</w:t>
      </w:r>
      <w:r>
        <w:rPr>
          <w:spacing w:val="-3"/>
        </w:rPr>
        <w:t> </w:t>
      </w:r>
      <w:r>
        <w:rPr/>
        <w:t>функцій</w:t>
      </w:r>
      <w:r>
        <w:rPr>
          <w:spacing w:val="-3"/>
        </w:rPr>
        <w:t> </w:t>
      </w:r>
      <w:r>
        <w:rPr/>
        <w:t>маркетингу</w:t>
      </w:r>
      <w:r>
        <w:rPr>
          <w:spacing w:val="-7"/>
        </w:rPr>
        <w:t> </w:t>
      </w:r>
      <w:r>
        <w:rPr/>
        <w:t>на</w:t>
      </w:r>
      <w:r>
        <w:rPr>
          <w:spacing w:val="-3"/>
        </w:rPr>
        <w:t> </w:t>
      </w:r>
      <w:r>
        <w:rPr/>
        <w:t>підприємстві</w:t>
      </w:r>
    </w:p>
    <w:p>
      <w:pPr>
        <w:spacing w:after="0"/>
        <w:jc w:val="center"/>
        <w:sectPr>
          <w:headerReference w:type="default" r:id="rId24"/>
          <w:pgSz w:w="16840" w:h="11910" w:orient="landscape"/>
          <w:pgMar w:header="0" w:footer="0" w:top="660" w:bottom="280" w:left="1200" w:right="400"/>
        </w:sectPr>
      </w:pPr>
    </w:p>
    <w:p>
      <w:pPr>
        <w:pStyle w:val="BodyText"/>
        <w:spacing w:line="360" w:lineRule="auto" w:before="79"/>
        <w:ind w:right="121"/>
        <w:jc w:val="both"/>
      </w:pPr>
      <w:r>
        <w:rPr/>
        <w:t>в</w:t>
      </w:r>
      <w:r>
        <w:rPr>
          <w:spacing w:val="-8"/>
        </w:rPr>
        <w:t> </w:t>
      </w:r>
      <w:r>
        <w:rPr/>
        <w:t>компанії</w:t>
      </w:r>
      <w:r>
        <w:rPr>
          <w:spacing w:val="-9"/>
        </w:rPr>
        <w:t> </w:t>
      </w:r>
      <w:r>
        <w:rPr/>
        <w:t>присутні</w:t>
      </w:r>
      <w:r>
        <w:rPr>
          <w:spacing w:val="-9"/>
        </w:rPr>
        <w:t> </w:t>
      </w:r>
      <w:r>
        <w:rPr/>
        <w:t>значні</w:t>
      </w:r>
      <w:r>
        <w:rPr>
          <w:spacing w:val="-9"/>
        </w:rPr>
        <w:t> </w:t>
      </w:r>
      <w:r>
        <w:rPr/>
        <w:t>об’єми</w:t>
      </w:r>
      <w:r>
        <w:rPr>
          <w:spacing w:val="-7"/>
        </w:rPr>
        <w:t> </w:t>
      </w:r>
      <w:r>
        <w:rPr/>
        <w:t>записів</w:t>
      </w:r>
      <w:r>
        <w:rPr>
          <w:spacing w:val="-8"/>
        </w:rPr>
        <w:t> </w:t>
      </w:r>
      <w:r>
        <w:rPr/>
        <w:t>лекцій</w:t>
      </w:r>
      <w:r>
        <w:rPr>
          <w:spacing w:val="-7"/>
        </w:rPr>
        <w:t> </w:t>
      </w:r>
      <w:r>
        <w:rPr/>
        <w:t>стосовно</w:t>
      </w:r>
      <w:r>
        <w:rPr>
          <w:spacing w:val="-7"/>
        </w:rPr>
        <w:t> </w:t>
      </w:r>
      <w:r>
        <w:rPr/>
        <w:t>різних</w:t>
      </w:r>
      <w:r>
        <w:rPr>
          <w:spacing w:val="-7"/>
        </w:rPr>
        <w:t> </w:t>
      </w:r>
      <w:r>
        <w:rPr/>
        <w:t>тем,</w:t>
      </w:r>
      <w:r>
        <w:rPr>
          <w:spacing w:val="-8"/>
        </w:rPr>
        <w:t> </w:t>
      </w:r>
      <w:r>
        <w:rPr/>
        <w:t>пов’язаних</w:t>
      </w:r>
      <w:r>
        <w:rPr>
          <w:spacing w:val="-7"/>
        </w:rPr>
        <w:t> </w:t>
      </w:r>
      <w:r>
        <w:rPr/>
        <w:t>з</w:t>
      </w:r>
      <w:r>
        <w:rPr>
          <w:spacing w:val="-67"/>
        </w:rPr>
        <w:t> </w:t>
      </w:r>
      <w:r>
        <w:rPr/>
        <w:t>рекламним</w:t>
      </w:r>
      <w:r>
        <w:rPr>
          <w:spacing w:val="1"/>
        </w:rPr>
        <w:t> </w:t>
      </w:r>
      <w:r>
        <w:rPr/>
        <w:t>бізнесом,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співробітникам,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хочуть</w:t>
      </w:r>
      <w:r>
        <w:rPr>
          <w:spacing w:val="1"/>
        </w:rPr>
        <w:t> </w:t>
      </w:r>
      <w:r>
        <w:rPr/>
        <w:t>розвиватись,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самостійному режимі вивчати цікаві для них теми. Також компанія працює через</w:t>
      </w:r>
      <w:r>
        <w:rPr>
          <w:spacing w:val="1"/>
        </w:rPr>
        <w:t> </w:t>
      </w:r>
      <w:r>
        <w:rPr/>
        <w:t>платформу Project, де через серверний доступ співробітники можуть отримувати</w:t>
      </w:r>
      <w:r>
        <w:rPr>
          <w:spacing w:val="1"/>
        </w:rPr>
        <w:t> </w:t>
      </w:r>
      <w:r>
        <w:rPr/>
        <w:t>знання</w:t>
      </w:r>
      <w:r>
        <w:rPr>
          <w:spacing w:val="-7"/>
        </w:rPr>
        <w:t> </w:t>
      </w:r>
      <w:r>
        <w:rPr/>
        <w:t>з</w:t>
      </w:r>
      <w:r>
        <w:rPr>
          <w:spacing w:val="-7"/>
        </w:rPr>
        <w:t> </w:t>
      </w:r>
      <w:r>
        <w:rPr/>
        <w:t>різних</w:t>
      </w:r>
      <w:r>
        <w:rPr>
          <w:spacing w:val="-6"/>
        </w:rPr>
        <w:t> </w:t>
      </w:r>
      <w:r>
        <w:rPr/>
        <w:t>напрямків.</w:t>
      </w:r>
      <w:r>
        <w:rPr>
          <w:spacing w:val="-8"/>
        </w:rPr>
        <w:t> </w:t>
      </w:r>
      <w:r>
        <w:rPr/>
        <w:t>В</w:t>
      </w:r>
      <w:r>
        <w:rPr>
          <w:spacing w:val="-7"/>
        </w:rPr>
        <w:t> </w:t>
      </w:r>
      <w:r>
        <w:rPr/>
        <w:t>компанії</w:t>
      </w:r>
      <w:r>
        <w:rPr>
          <w:spacing w:val="-6"/>
        </w:rPr>
        <w:t> </w:t>
      </w:r>
      <w:r>
        <w:rPr/>
        <w:t>низька</w:t>
      </w:r>
      <w:r>
        <w:rPr>
          <w:spacing w:val="-6"/>
        </w:rPr>
        <w:t> </w:t>
      </w:r>
      <w:r>
        <w:rPr/>
        <w:t>текучість</w:t>
      </w:r>
      <w:r>
        <w:rPr>
          <w:spacing w:val="-8"/>
        </w:rPr>
        <w:t> </w:t>
      </w:r>
      <w:r>
        <w:rPr/>
        <w:t>кадрів.</w:t>
      </w:r>
      <w:r>
        <w:rPr>
          <w:spacing w:val="-8"/>
        </w:rPr>
        <w:t> </w:t>
      </w:r>
      <w:r>
        <w:rPr/>
        <w:t>Це</w:t>
      </w:r>
      <w:r>
        <w:rPr>
          <w:spacing w:val="-7"/>
        </w:rPr>
        <w:t> </w:t>
      </w:r>
      <w:r>
        <w:rPr/>
        <w:t>можна</w:t>
      </w:r>
      <w:r>
        <w:rPr>
          <w:spacing w:val="-7"/>
        </w:rPr>
        <w:t> </w:t>
      </w:r>
      <w:r>
        <w:rPr/>
        <w:t>пов’язати</w:t>
      </w:r>
      <w:r>
        <w:rPr>
          <w:spacing w:val="-67"/>
        </w:rPr>
        <w:t> </w:t>
      </w:r>
      <w:r>
        <w:rPr>
          <w:spacing w:val="-1"/>
        </w:rPr>
        <w:t>з</w:t>
      </w:r>
      <w:r>
        <w:rPr>
          <w:spacing w:val="-16"/>
        </w:rPr>
        <w:t> </w:t>
      </w:r>
      <w:r>
        <w:rPr>
          <w:spacing w:val="-1"/>
        </w:rPr>
        <w:t>демократичним</w:t>
      </w:r>
      <w:r>
        <w:rPr>
          <w:spacing w:val="-14"/>
        </w:rPr>
        <w:t> </w:t>
      </w:r>
      <w:r>
        <w:rPr>
          <w:spacing w:val="-1"/>
        </w:rPr>
        <w:t>стилем</w:t>
      </w:r>
      <w:r>
        <w:rPr>
          <w:spacing w:val="-14"/>
        </w:rPr>
        <w:t> </w:t>
      </w:r>
      <w:r>
        <w:rPr>
          <w:spacing w:val="-1"/>
        </w:rPr>
        <w:t>керівництва</w:t>
      </w:r>
      <w:r>
        <w:rPr>
          <w:spacing w:val="-14"/>
        </w:rPr>
        <w:t> </w:t>
      </w:r>
      <w:r>
        <w:rPr/>
        <w:t>та</w:t>
      </w:r>
      <w:r>
        <w:rPr>
          <w:spacing w:val="-17"/>
        </w:rPr>
        <w:t> </w:t>
      </w:r>
      <w:r>
        <w:rPr/>
        <w:t>відсутністю</w:t>
      </w:r>
      <w:r>
        <w:rPr>
          <w:spacing w:val="-19"/>
        </w:rPr>
        <w:t> </w:t>
      </w:r>
      <w:r>
        <w:rPr/>
        <w:t>жорстких</w:t>
      </w:r>
      <w:r>
        <w:rPr>
          <w:spacing w:val="-16"/>
        </w:rPr>
        <w:t> </w:t>
      </w:r>
      <w:r>
        <w:rPr/>
        <w:t>рамок</w:t>
      </w:r>
      <w:r>
        <w:rPr>
          <w:spacing w:val="-14"/>
        </w:rPr>
        <w:t> </w:t>
      </w:r>
      <w:r>
        <w:rPr/>
        <w:t>щодо</w:t>
      </w:r>
      <w:r>
        <w:rPr>
          <w:spacing w:val="-16"/>
        </w:rPr>
        <w:t> </w:t>
      </w:r>
      <w:r>
        <w:rPr/>
        <w:t>робочих</w:t>
      </w:r>
      <w:r>
        <w:rPr>
          <w:spacing w:val="-68"/>
        </w:rPr>
        <w:t> </w:t>
      </w:r>
      <w:r>
        <w:rPr/>
        <w:t>процесів.</w:t>
      </w:r>
      <w:r>
        <w:rPr>
          <w:spacing w:val="-15"/>
        </w:rPr>
        <w:t> </w:t>
      </w:r>
      <w:r>
        <w:rPr/>
        <w:t>Низька</w:t>
      </w:r>
      <w:r>
        <w:rPr>
          <w:spacing w:val="-13"/>
        </w:rPr>
        <w:t> </w:t>
      </w:r>
      <w:r>
        <w:rPr/>
        <w:t>текучість</w:t>
      </w:r>
      <w:r>
        <w:rPr>
          <w:spacing w:val="-15"/>
        </w:rPr>
        <w:t> </w:t>
      </w:r>
      <w:r>
        <w:rPr/>
        <w:t>кадрів</w:t>
      </w:r>
      <w:r>
        <w:rPr>
          <w:spacing w:val="-17"/>
        </w:rPr>
        <w:t> </w:t>
      </w:r>
      <w:r>
        <w:rPr/>
        <w:t>приносить</w:t>
      </w:r>
      <w:r>
        <w:rPr>
          <w:spacing w:val="-15"/>
        </w:rPr>
        <w:t> </w:t>
      </w:r>
      <w:r>
        <w:rPr/>
        <w:t>в</w:t>
      </w:r>
      <w:r>
        <w:rPr>
          <w:spacing w:val="-15"/>
        </w:rPr>
        <w:t> </w:t>
      </w:r>
      <w:r>
        <w:rPr/>
        <w:t>колектив</w:t>
      </w:r>
      <w:r>
        <w:rPr>
          <w:spacing w:val="-16"/>
        </w:rPr>
        <w:t> </w:t>
      </w:r>
      <w:r>
        <w:rPr/>
        <w:t>можливість</w:t>
      </w:r>
      <w:r>
        <w:rPr>
          <w:spacing w:val="-17"/>
        </w:rPr>
        <w:t> </w:t>
      </w:r>
      <w:r>
        <w:rPr/>
        <w:t>більш</w:t>
      </w:r>
      <w:r>
        <w:rPr>
          <w:spacing w:val="-16"/>
        </w:rPr>
        <w:t> </w:t>
      </w:r>
      <w:r>
        <w:rPr/>
        <w:t>близької</w:t>
      </w:r>
      <w:r>
        <w:rPr>
          <w:spacing w:val="-68"/>
        </w:rPr>
        <w:t> </w:t>
      </w:r>
      <w:r>
        <w:rPr/>
        <w:t>комунікації за рахунок відсутності адаптаційних процесів в компанії. Узагальнені</w:t>
      </w:r>
      <w:r>
        <w:rPr>
          <w:spacing w:val="1"/>
        </w:rPr>
        <w:t> </w:t>
      </w:r>
      <w:r>
        <w:rPr/>
        <w:t>результати аналізу організаційно-правової структури підприємства ТОВ «СІГМА</w:t>
      </w:r>
      <w:r>
        <w:rPr>
          <w:spacing w:val="1"/>
        </w:rPr>
        <w:t> </w:t>
      </w:r>
      <w:r>
        <w:rPr/>
        <w:t>УА»</w:t>
      </w:r>
      <w:r>
        <w:rPr>
          <w:spacing w:val="-2"/>
        </w:rPr>
        <w:t> </w:t>
      </w:r>
      <w:r>
        <w:rPr/>
        <w:t>занесено</w:t>
      </w:r>
      <w:r>
        <w:rPr>
          <w:spacing w:val="-3"/>
        </w:rPr>
        <w:t> </w:t>
      </w:r>
      <w:r>
        <w:rPr/>
        <w:t>до</w:t>
      </w:r>
      <w:r>
        <w:rPr>
          <w:spacing w:val="1"/>
        </w:rPr>
        <w:t> </w:t>
      </w:r>
      <w:r>
        <w:rPr/>
        <w:t>табл.2.1.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 w:before="1"/>
        <w:ind w:right="121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2.1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Узагальнені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організаційно-правової</w:t>
      </w:r>
      <w:r>
        <w:rPr>
          <w:spacing w:val="1"/>
        </w:rPr>
        <w:t> </w:t>
      </w:r>
      <w:r>
        <w:rPr/>
        <w:t>структури</w:t>
      </w:r>
      <w:r>
        <w:rPr>
          <w:spacing w:val="-1"/>
        </w:rPr>
        <w:t> </w:t>
      </w:r>
      <w:r>
        <w:rPr/>
        <w:t>підприємства</w:t>
      </w:r>
    </w:p>
    <w:tbl>
      <w:tblPr>
        <w:tblW w:w="0" w:type="auto"/>
        <w:jc w:val="left"/>
        <w:tblInd w:w="40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8"/>
        <w:gridCol w:w="5384"/>
      </w:tblGrid>
      <w:tr>
        <w:trPr>
          <w:trHeight w:val="421" w:hRule="atLeast"/>
        </w:trPr>
        <w:tc>
          <w:tcPr>
            <w:tcW w:w="9352" w:type="dxa"/>
            <w:gridSpan w:val="2"/>
          </w:tcPr>
          <w:p>
            <w:pPr>
              <w:pStyle w:val="TableParagraph"/>
              <w:ind w:left="3508" w:right="3476"/>
              <w:jc w:val="center"/>
              <w:rPr>
                <w:sz w:val="24"/>
              </w:rPr>
            </w:pPr>
            <w:r>
              <w:rPr>
                <w:sz w:val="24"/>
              </w:rPr>
              <w:t>Внутрішні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фактори</w:t>
            </w:r>
          </w:p>
        </w:tc>
      </w:tr>
      <w:tr>
        <w:trPr>
          <w:trHeight w:val="276" w:hRule="atLeast"/>
        </w:trPr>
        <w:tc>
          <w:tcPr>
            <w:tcW w:w="9352" w:type="dxa"/>
            <w:gridSpan w:val="2"/>
          </w:tcPr>
          <w:p>
            <w:pPr>
              <w:pStyle w:val="TableParagraph"/>
              <w:spacing w:line="256" w:lineRule="exact"/>
              <w:ind w:left="3511" w:right="3476"/>
              <w:jc w:val="center"/>
              <w:rPr>
                <w:sz w:val="24"/>
              </w:rPr>
            </w:pPr>
            <w:r>
              <w:rPr>
                <w:sz w:val="24"/>
              </w:rPr>
              <w:t>Організаційно-правові</w:t>
            </w:r>
          </w:p>
        </w:tc>
      </w:tr>
      <w:tr>
        <w:trPr>
          <w:trHeight w:val="275" w:hRule="atLeast"/>
        </w:trPr>
        <w:tc>
          <w:tcPr>
            <w:tcW w:w="3968" w:type="dxa"/>
          </w:tcPr>
          <w:p>
            <w:pPr>
              <w:pStyle w:val="TableParagraph"/>
              <w:spacing w:line="256" w:lineRule="exact"/>
              <w:ind w:left="110"/>
              <w:rPr>
                <w:sz w:val="24"/>
              </w:rPr>
            </w:pPr>
            <w:r>
              <w:rPr>
                <w:sz w:val="24"/>
              </w:rPr>
              <w:t>1.Форма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власності</w:t>
            </w:r>
          </w:p>
        </w:tc>
        <w:tc>
          <w:tcPr>
            <w:tcW w:w="5384" w:type="dxa"/>
          </w:tcPr>
          <w:p>
            <w:pPr>
              <w:pStyle w:val="TableParagraph"/>
              <w:spacing w:line="256" w:lineRule="exact"/>
              <w:ind w:left="2183" w:right="2169"/>
              <w:jc w:val="center"/>
              <w:rPr>
                <w:sz w:val="24"/>
              </w:rPr>
            </w:pPr>
            <w:r>
              <w:rPr>
                <w:sz w:val="24"/>
              </w:rPr>
              <w:t>Приватна</w:t>
            </w:r>
          </w:p>
        </w:tc>
      </w:tr>
      <w:tr>
        <w:trPr>
          <w:trHeight w:val="412" w:hRule="atLeast"/>
        </w:trPr>
        <w:tc>
          <w:tcPr>
            <w:tcW w:w="3968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2.Форма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організації</w:t>
            </w:r>
          </w:p>
        </w:tc>
        <w:tc>
          <w:tcPr>
            <w:tcW w:w="5384" w:type="dxa"/>
          </w:tcPr>
          <w:p>
            <w:pPr>
              <w:pStyle w:val="TableParagraph"/>
              <w:spacing w:line="240" w:lineRule="auto" w:before="66"/>
              <w:ind w:left="2183" w:right="2091"/>
              <w:jc w:val="center"/>
              <w:rPr>
                <w:sz w:val="24"/>
              </w:rPr>
            </w:pPr>
            <w:r>
              <w:rPr>
                <w:sz w:val="24"/>
              </w:rPr>
              <w:t>ТОВ</w:t>
            </w:r>
          </w:p>
        </w:tc>
      </w:tr>
      <w:tr>
        <w:trPr>
          <w:trHeight w:val="429" w:hRule="atLeast"/>
        </w:trPr>
        <w:tc>
          <w:tcPr>
            <w:tcW w:w="3968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3.Організаційні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структури</w:t>
            </w:r>
          </w:p>
        </w:tc>
        <w:tc>
          <w:tcPr>
            <w:tcW w:w="5384" w:type="dxa"/>
          </w:tcPr>
          <w:p>
            <w:pPr>
              <w:pStyle w:val="TableParagraph"/>
              <w:spacing w:line="240" w:lineRule="auto" w:before="75"/>
              <w:ind w:left="1039"/>
              <w:rPr>
                <w:sz w:val="24"/>
              </w:rPr>
            </w:pPr>
            <w:r>
              <w:rPr>
                <w:sz w:val="24"/>
              </w:rPr>
              <w:t>Матрична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структура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управління</w:t>
            </w:r>
          </w:p>
        </w:tc>
      </w:tr>
      <w:tr>
        <w:trPr>
          <w:trHeight w:val="551" w:hRule="atLeast"/>
        </w:trPr>
        <w:tc>
          <w:tcPr>
            <w:tcW w:w="3968" w:type="dxa"/>
          </w:tcPr>
          <w:p>
            <w:pPr>
              <w:pStyle w:val="TableParagraph"/>
              <w:spacing w:line="276" w:lineRule="exact"/>
              <w:ind w:left="110" w:right="811"/>
              <w:rPr>
                <w:sz w:val="24"/>
              </w:rPr>
            </w:pPr>
            <w:r>
              <w:rPr>
                <w:sz w:val="24"/>
              </w:rPr>
              <w:t>4.Системи менеджменту 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стиль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керівництва</w:t>
            </w:r>
          </w:p>
        </w:tc>
        <w:tc>
          <w:tcPr>
            <w:tcW w:w="5384" w:type="dxa"/>
          </w:tcPr>
          <w:p>
            <w:pPr>
              <w:pStyle w:val="TableParagraph"/>
              <w:spacing w:line="240" w:lineRule="auto" w:before="138"/>
              <w:ind w:left="1223"/>
              <w:rPr>
                <w:sz w:val="24"/>
              </w:rPr>
            </w:pPr>
            <w:r>
              <w:rPr>
                <w:sz w:val="24"/>
              </w:rPr>
              <w:t>демократичний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стиль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керівництва</w:t>
            </w:r>
          </w:p>
        </w:tc>
      </w:tr>
      <w:tr>
        <w:trPr>
          <w:trHeight w:val="335" w:hRule="atLeast"/>
        </w:trPr>
        <w:tc>
          <w:tcPr>
            <w:tcW w:w="3968" w:type="dxa"/>
          </w:tcPr>
          <w:p>
            <w:pPr>
              <w:pStyle w:val="TableParagraph"/>
              <w:spacing w:line="240" w:lineRule="auto" w:before="1"/>
              <w:ind w:left="110"/>
              <w:rPr>
                <w:sz w:val="24"/>
              </w:rPr>
            </w:pPr>
            <w:r>
              <w:rPr>
                <w:sz w:val="24"/>
              </w:rPr>
              <w:t>5.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Розмір</w:t>
            </w:r>
          </w:p>
        </w:tc>
        <w:tc>
          <w:tcPr>
            <w:tcW w:w="5384" w:type="dxa"/>
          </w:tcPr>
          <w:p>
            <w:pPr>
              <w:pStyle w:val="TableParagraph"/>
              <w:spacing w:line="240" w:lineRule="auto" w:before="29"/>
              <w:ind w:left="2243"/>
              <w:rPr>
                <w:sz w:val="24"/>
              </w:rPr>
            </w:pPr>
            <w:r>
              <w:rPr>
                <w:sz w:val="24"/>
              </w:rPr>
              <w:t>64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працівники</w:t>
            </w:r>
          </w:p>
        </w:tc>
      </w:tr>
      <w:tr>
        <w:trPr>
          <w:trHeight w:val="369" w:hRule="atLeast"/>
        </w:trPr>
        <w:tc>
          <w:tcPr>
            <w:tcW w:w="3968" w:type="dxa"/>
          </w:tcPr>
          <w:p>
            <w:pPr>
              <w:pStyle w:val="TableParagraph"/>
              <w:ind w:left="110"/>
              <w:rPr>
                <w:sz w:val="24"/>
              </w:rPr>
            </w:pPr>
            <w:r>
              <w:rPr>
                <w:sz w:val="24"/>
              </w:rPr>
              <w:t>6.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Персонал</w:t>
            </w:r>
          </w:p>
        </w:tc>
        <w:tc>
          <w:tcPr>
            <w:tcW w:w="5384" w:type="dxa"/>
          </w:tcPr>
          <w:p>
            <w:pPr>
              <w:pStyle w:val="TableParagraph"/>
              <w:spacing w:line="240" w:lineRule="auto" w:before="47"/>
              <w:ind w:left="907"/>
              <w:rPr>
                <w:sz w:val="24"/>
              </w:rPr>
            </w:pPr>
            <w:r>
              <w:rPr>
                <w:sz w:val="24"/>
              </w:rPr>
              <w:t>Наймані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працівники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постійній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основі</w:t>
            </w:r>
          </w:p>
        </w:tc>
      </w:tr>
    </w:tbl>
    <w:p>
      <w:pPr>
        <w:spacing w:before="0"/>
        <w:ind w:left="2358" w:right="0" w:firstLine="0"/>
        <w:jc w:val="left"/>
        <w:rPr>
          <w:i/>
          <w:sz w:val="24"/>
        </w:rPr>
      </w:pPr>
      <w:r>
        <w:rPr>
          <w:i/>
          <w:sz w:val="24"/>
        </w:rPr>
        <w:t>*Узагальнено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автором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на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основі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внутрішніх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даних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компанії</w:t>
      </w:r>
    </w:p>
    <w:p>
      <w:pPr>
        <w:pStyle w:val="BodyText"/>
        <w:ind w:left="0"/>
        <w:rPr>
          <w:i/>
          <w:sz w:val="26"/>
        </w:rPr>
      </w:pPr>
    </w:p>
    <w:p>
      <w:pPr>
        <w:pStyle w:val="BodyText"/>
        <w:ind w:left="0"/>
        <w:rPr>
          <w:i/>
        </w:rPr>
      </w:pPr>
    </w:p>
    <w:p>
      <w:pPr>
        <w:pStyle w:val="BodyText"/>
        <w:spacing w:line="360" w:lineRule="auto"/>
        <w:ind w:right="119" w:firstLine="719"/>
        <w:jc w:val="both"/>
      </w:pPr>
      <w:r>
        <w:rPr/>
        <w:t>Аналіз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фактори</w:t>
      </w:r>
      <w:r>
        <w:rPr>
          <w:spacing w:val="-67"/>
        </w:rPr>
        <w:t> </w:t>
      </w:r>
      <w:r>
        <w:rPr>
          <w:spacing w:val="-1"/>
        </w:rPr>
        <w:t>макросередовища</w:t>
      </w:r>
      <w:r>
        <w:rPr>
          <w:spacing w:val="-20"/>
        </w:rPr>
        <w:t> </w:t>
      </w:r>
      <w:r>
        <w:rPr>
          <w:spacing w:val="-1"/>
        </w:rPr>
        <w:t>надано</w:t>
      </w:r>
      <w:r>
        <w:rPr>
          <w:spacing w:val="-17"/>
        </w:rPr>
        <w:t> </w:t>
      </w:r>
      <w:r>
        <w:rPr>
          <w:spacing w:val="-1"/>
        </w:rPr>
        <w:t>в</w:t>
      </w:r>
      <w:r>
        <w:rPr>
          <w:spacing w:val="-17"/>
        </w:rPr>
        <w:t> </w:t>
      </w:r>
      <w:r>
        <w:rPr>
          <w:spacing w:val="-1"/>
        </w:rPr>
        <w:t>табл.</w:t>
      </w:r>
      <w:r>
        <w:rPr>
          <w:spacing w:val="-18"/>
        </w:rPr>
        <w:t> </w:t>
      </w:r>
      <w:r>
        <w:rPr/>
        <w:t>Курсові</w:t>
      </w:r>
      <w:r>
        <w:rPr>
          <w:spacing w:val="-16"/>
        </w:rPr>
        <w:t> </w:t>
      </w:r>
      <w:r>
        <w:rPr/>
        <w:t>коливання</w:t>
      </w:r>
      <w:r>
        <w:rPr>
          <w:spacing w:val="-17"/>
        </w:rPr>
        <w:t> </w:t>
      </w:r>
      <w:r>
        <w:rPr/>
        <w:t>є</w:t>
      </w:r>
      <w:r>
        <w:rPr>
          <w:spacing w:val="-18"/>
        </w:rPr>
        <w:t> </w:t>
      </w:r>
      <w:r>
        <w:rPr/>
        <w:t>важливим</w:t>
      </w:r>
      <w:r>
        <w:rPr>
          <w:spacing w:val="-17"/>
        </w:rPr>
        <w:t> </w:t>
      </w:r>
      <w:r>
        <w:rPr/>
        <w:t>елементом</w:t>
      </w:r>
      <w:r>
        <w:rPr>
          <w:spacing w:val="-18"/>
        </w:rPr>
        <w:t> </w:t>
      </w:r>
      <w:r>
        <w:rPr/>
        <w:t>ведення</w:t>
      </w:r>
      <w:r>
        <w:rPr>
          <w:spacing w:val="-67"/>
        </w:rPr>
        <w:t> </w:t>
      </w:r>
      <w:r>
        <w:rPr>
          <w:spacing w:val="-1"/>
        </w:rPr>
        <w:t>ведення</w:t>
      </w:r>
      <w:r>
        <w:rPr>
          <w:spacing w:val="-20"/>
        </w:rPr>
        <w:t> </w:t>
      </w:r>
      <w:r>
        <w:rPr>
          <w:spacing w:val="-1"/>
        </w:rPr>
        <w:t>рекламного</w:t>
      </w:r>
      <w:r>
        <w:rPr>
          <w:spacing w:val="-17"/>
        </w:rPr>
        <w:t> </w:t>
      </w:r>
      <w:r>
        <w:rPr>
          <w:spacing w:val="-1"/>
        </w:rPr>
        <w:t>бізнесу.</w:t>
      </w:r>
      <w:r>
        <w:rPr>
          <w:spacing w:val="-18"/>
        </w:rPr>
        <w:t> </w:t>
      </w:r>
      <w:r>
        <w:rPr>
          <w:spacing w:val="-1"/>
        </w:rPr>
        <w:t>Багато</w:t>
      </w:r>
      <w:r>
        <w:rPr>
          <w:spacing w:val="-17"/>
        </w:rPr>
        <w:t> </w:t>
      </w:r>
      <w:r>
        <w:rPr/>
        <w:t>медійних</w:t>
      </w:r>
      <w:r>
        <w:rPr>
          <w:spacing w:val="-16"/>
        </w:rPr>
        <w:t> </w:t>
      </w:r>
      <w:r>
        <w:rPr/>
        <w:t>систем,</w:t>
      </w:r>
      <w:r>
        <w:rPr>
          <w:spacing w:val="-18"/>
        </w:rPr>
        <w:t> </w:t>
      </w:r>
      <w:r>
        <w:rPr/>
        <w:t>особливо</w:t>
      </w:r>
      <w:r>
        <w:rPr>
          <w:spacing w:val="-17"/>
        </w:rPr>
        <w:t> </w:t>
      </w:r>
      <w:r>
        <w:rPr/>
        <w:t>в</w:t>
      </w:r>
      <w:r>
        <w:rPr>
          <w:spacing w:val="-18"/>
        </w:rPr>
        <w:t> </w:t>
      </w:r>
      <w:r>
        <w:rPr/>
        <w:t>digital-маркетингу</w:t>
      </w:r>
      <w:r>
        <w:rPr>
          <w:spacing w:val="-67"/>
        </w:rPr>
        <w:t> </w:t>
      </w:r>
      <w:r>
        <w:rPr/>
        <w:t>використовують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основну</w:t>
      </w:r>
      <w:r>
        <w:rPr>
          <w:spacing w:val="1"/>
        </w:rPr>
        <w:t> </w:t>
      </w:r>
      <w:r>
        <w:rPr/>
        <w:t>валюту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долар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євро,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створює</w:t>
      </w:r>
      <w:r>
        <w:rPr>
          <w:spacing w:val="1"/>
        </w:rPr>
        <w:t> </w:t>
      </w:r>
      <w:r>
        <w:rPr/>
        <w:t>залежність рекламної агенції від курсового коливання. Зміна курсу є потенційною</w:t>
      </w:r>
      <w:r>
        <w:rPr>
          <w:spacing w:val="-67"/>
        </w:rPr>
        <w:t> </w:t>
      </w:r>
      <w:r>
        <w:rPr/>
        <w:t>загрозою для компанії, так як це напряму впливає на фактичний рівень витрат при</w:t>
      </w:r>
      <w:r>
        <w:rPr>
          <w:spacing w:val="-67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медійних</w:t>
      </w:r>
      <w:r>
        <w:rPr>
          <w:spacing w:val="1"/>
        </w:rPr>
        <w:t> </w:t>
      </w:r>
      <w:r>
        <w:rPr/>
        <w:t>кампаній.</w:t>
      </w:r>
      <w:r>
        <w:rPr>
          <w:spacing w:val="1"/>
        </w:rPr>
        <w:t> </w:t>
      </w:r>
      <w:r>
        <w:rPr/>
        <w:t>Зміна</w:t>
      </w:r>
      <w:r>
        <w:rPr>
          <w:spacing w:val="1"/>
        </w:rPr>
        <w:t> </w:t>
      </w:r>
      <w:r>
        <w:rPr/>
        <w:t>курсу</w:t>
      </w:r>
      <w:r>
        <w:rPr>
          <w:spacing w:val="1"/>
        </w:rPr>
        <w:t> </w:t>
      </w:r>
      <w:r>
        <w:rPr/>
        <w:t>долара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гривні</w:t>
      </w:r>
      <w:r>
        <w:rPr>
          <w:spacing w:val="1"/>
        </w:rPr>
        <w:t> </w:t>
      </w:r>
      <w:r>
        <w:rPr/>
        <w:t>за</w:t>
      </w:r>
      <w:r>
        <w:rPr>
          <w:spacing w:val="-67"/>
        </w:rPr>
        <w:t> </w:t>
      </w:r>
      <w:r>
        <w:rPr/>
        <w:t>останні 13</w:t>
      </w:r>
      <w:r>
        <w:rPr>
          <w:spacing w:val="1"/>
        </w:rPr>
        <w:t> </w:t>
      </w:r>
      <w:r>
        <w:rPr/>
        <w:t>років</w:t>
      </w:r>
      <w:r>
        <w:rPr>
          <w:spacing w:val="-2"/>
        </w:rPr>
        <w:t> </w:t>
      </w:r>
      <w:r>
        <w:rPr/>
        <w:t>відображено</w:t>
      </w:r>
      <w:r>
        <w:rPr>
          <w:spacing w:val="1"/>
        </w:rPr>
        <w:t> </w:t>
      </w:r>
      <w:r>
        <w:rPr/>
        <w:t>на рис.</w:t>
      </w:r>
    </w:p>
    <w:p>
      <w:pPr>
        <w:spacing w:after="0" w:line="360" w:lineRule="auto"/>
        <w:jc w:val="both"/>
        <w:sectPr>
          <w:headerReference w:type="default" r:id="rId26"/>
          <w:pgSz w:w="11910" w:h="16840"/>
          <w:pgMar w:header="751" w:footer="0" w:top="1160" w:bottom="280" w:left="1300" w:right="440"/>
          <w:pgNumType w:start="65"/>
        </w:sectPr>
      </w:pPr>
    </w:p>
    <w:p>
      <w:pPr>
        <w:pStyle w:val="BodyText"/>
        <w:spacing w:before="2"/>
        <w:ind w:left="0"/>
        <w:rPr>
          <w:sz w:val="6"/>
        </w:rPr>
      </w:pPr>
    </w:p>
    <w:p>
      <w:pPr>
        <w:pStyle w:val="BodyText"/>
        <w:ind w:left="110"/>
        <w:rPr>
          <w:sz w:val="20"/>
        </w:rPr>
      </w:pPr>
      <w:r>
        <w:rPr>
          <w:sz w:val="20"/>
        </w:rPr>
        <w:pict>
          <v:group style="width:471.75pt;height:294.75pt;mso-position-horizontal-relative:char;mso-position-vertical-relative:line" coordorigin="0,0" coordsize="9435,5895">
            <v:shape style="position:absolute;left:701;top:974;width:8292;height:4450" coordorigin="702,974" coordsize="8292,4450" path="m896,4636l702,4636,702,5423,896,5423,896,4636xm1520,4224l1323,4224,1323,5423,1520,5423,1520,4224xm2142,4178l1947,4178,1947,5423,2142,5423,2142,4178xm2766,4185l2569,4185,2569,5423,2766,5423,2766,4185xm3387,4178l3193,4178,3193,5423,3387,5423,3387,4178xm4011,4178l3814,4178,3814,5423,4011,5423,4011,4178xm4633,4178l4438,4178,4438,5423,4633,5423,4633,4178xm5257,2968l5060,2968,5060,5423,5257,5423,5257,2968xm5878,1603l5684,1603,5684,5423,5878,5423,5878,1603xm6502,1104l6308,1104,6308,5423,6502,5423,6502,1104xm7124,974l6930,974,6930,5423,7124,5423,7124,974xm7748,1058l7554,1058,7554,5423,7748,5423,7748,1058xm8372,1646l8175,1646,8175,5423,8372,5423,8372,1646xm8994,1068l8799,1068,8799,5423,8994,5423,8994,1068xe" filled="true" fillcolor="#a4a4a4" stroked="false">
              <v:path arrowok="t"/>
              <v:fill type="solid"/>
            </v:shape>
            <v:line style="position:absolute" from="487,5423" to="9207,5423" stroked="true" strokeweight=".75pt" strokecolor="#d9d9d9">
              <v:stroke dashstyle="solid"/>
            </v:line>
            <v:rect style="position:absolute;left:7;top:7;width:9420;height:5880" filled="false" stroked="true" strokeweight=".75pt" strokecolor="#d9d9d9">
              <v:stroke dashstyle="solid"/>
            </v:rect>
            <v:shape style="position:absolute;left:2944;top:213;width:3568;height:281" type="#_x0000_t202" filled="false" stroked="false">
              <v:textbox inset="0,0,0,0">
                <w:txbxContent>
                  <w:p>
                    <w:pPr>
                      <w:spacing w:line="281" w:lineRule="exact" w:before="0"/>
                      <w:ind w:left="0" w:right="0" w:firstLine="0"/>
                      <w:jc w:val="left"/>
                      <w:rPr>
                        <w:rFonts w:ascii="Calibri" w:hAnsi="Calibri"/>
                        <w:sz w:val="28"/>
                      </w:rPr>
                    </w:pP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Значення</w:t>
                    </w:r>
                    <w:r>
                      <w:rPr>
                        <w:rFonts w:ascii="Calibri" w:hAnsi="Calibri"/>
                        <w:color w:val="585858"/>
                        <w:spacing w:val="-6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курсу</w:t>
                    </w:r>
                    <w:r>
                      <w:rPr>
                        <w:rFonts w:ascii="Calibri" w:hAnsi="Calibri"/>
                        <w:color w:val="585858"/>
                        <w:spacing w:val="-1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USD</w:t>
                    </w:r>
                    <w:r>
                      <w:rPr>
                        <w:rFonts w:ascii="Calibri" w:hAnsi="Calibri"/>
                        <w:color w:val="585858"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до</w:t>
                    </w:r>
                    <w:r>
                      <w:rPr>
                        <w:rFonts w:ascii="Calibri" w:hAnsi="Calibri"/>
                        <w:color w:val="585858"/>
                        <w:spacing w:val="-2"/>
                        <w:sz w:val="28"/>
                      </w:rPr>
                      <w:t> </w:t>
                    </w:r>
                    <w:r>
                      <w:rPr>
                        <w:rFonts w:ascii="Calibri" w:hAnsi="Calibri"/>
                        <w:color w:val="585858"/>
                        <w:sz w:val="28"/>
                      </w:rPr>
                      <w:t>гривні</w:t>
                    </w:r>
                  </w:p>
                </w:txbxContent>
              </v:textbox>
              <w10:wrap type="none"/>
            </v:shape>
            <v:shape style="position:absolute;left:137;top:665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30</w:t>
                    </w:r>
                  </w:p>
                </w:txbxContent>
              </v:textbox>
              <w10:wrap type="none"/>
            </v:shape>
            <v:shape style="position:absolute;left:6200;top:830;width:43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27,72</w:t>
                    </w:r>
                  </w:p>
                </w:txbxContent>
              </v:textbox>
              <w10:wrap type="none"/>
            </v:shape>
            <v:shape style="position:absolute;left:6823;top:699;width:43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28,56</w:t>
                    </w:r>
                  </w:p>
                </w:txbxContent>
              </v:textbox>
              <w10:wrap type="none"/>
            </v:shape>
            <v:shape style="position:absolute;left:7446;top:783;width:43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28,02</w:t>
                    </w:r>
                  </w:p>
                </w:txbxContent>
              </v:textbox>
              <w10:wrap type="none"/>
            </v:shape>
            <v:shape style="position:absolute;left:8693;top:794;width:43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27,95</w:t>
                    </w:r>
                  </w:p>
                </w:txbxContent>
              </v:textbox>
              <w10:wrap type="none"/>
            </v:shape>
            <v:shape style="position:absolute;left:137;top:1444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25</w:t>
                    </w:r>
                  </w:p>
                </w:txbxContent>
              </v:textbox>
              <w10:wrap type="none"/>
            </v:shape>
            <v:shape style="position:absolute;left:5577;top:1329;width:43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24,52</w:t>
                    </w:r>
                  </w:p>
                </w:txbxContent>
              </v:textbox>
              <w10:wrap type="none"/>
            </v:shape>
            <v:shape style="position:absolute;left:8069;top:1371;width:43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24,25</w:t>
                    </w:r>
                  </w:p>
                </w:txbxContent>
              </v:textbox>
              <w10:wrap type="none"/>
            </v:shape>
            <v:shape style="position:absolute;left:137;top:2223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</w:t>
                    </w:r>
                  </w:p>
                </w:txbxContent>
              </v:textbox>
              <w10:wrap type="none"/>
            </v:shape>
            <v:shape style="position:absolute;left:4954;top:2694;width:430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15,76</w:t>
                    </w:r>
                  </w:p>
                </w:txbxContent>
              </v:textbox>
              <w10:wrap type="none"/>
            </v:shape>
            <v:shape style="position:absolute;left:137;top:3002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15</w:t>
                    </w:r>
                  </w:p>
                </w:txbxContent>
              </v:textbox>
              <w10:wrap type="none"/>
            </v:shape>
            <v:shape style="position:absolute;left:137;top:3781;width:203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10</w:t>
                    </w:r>
                  </w:p>
                </w:txbxContent>
              </v:textbox>
              <w10:wrap type="none"/>
            </v:shape>
            <v:shape style="position:absolute;left:1307;top:3949;width:249;height:181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7,7</w:t>
                    </w:r>
                  </w:p>
                </w:txbxContent>
              </v:textbox>
              <w10:wrap type="none"/>
            </v:shape>
            <v:shape style="position:absolute;left:1997;top:3903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8</w:t>
                    </w:r>
                  </w:p>
                </w:txbxContent>
              </v:textbox>
              <w10:wrap type="none"/>
            </v:shape>
            <v:shape style="position:absolute;left:2508;top:3904;width:2208;height:187" type="#_x0000_t202" filled="false" stroked="false">
              <v:textbox inset="0,0,0,0">
                <w:txbxContent>
                  <w:p>
                    <w:pPr>
                      <w:tabs>
                        <w:tab w:pos="622" w:val="left" w:leader="none"/>
                        <w:tab w:pos="1245" w:val="left" w:leader="none"/>
                        <w:tab w:pos="1868" w:val="left" w:leader="none"/>
                      </w:tabs>
                      <w:spacing w:line="186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7,95</w:t>
                      <w:tab/>
                    </w:r>
                    <w:r>
                      <w:rPr>
                        <w:rFonts w:ascii="Calibri"/>
                        <w:color w:val="404040"/>
                        <w:position w:val="1"/>
                        <w:sz w:val="18"/>
                      </w:rPr>
                      <w:t>7,99</w:t>
                      <w:tab/>
                      <w:t>7,99</w:t>
                      <w:tab/>
                      <w:t>7,99</w:t>
                    </w:r>
                  </w:p>
                </w:txbxContent>
              </v:textbox>
              <w10:wrap type="none"/>
            </v:shape>
            <v:shape style="position:absolute;left:639;top:4363;width:339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404040"/>
                        <w:sz w:val="18"/>
                      </w:rPr>
                      <w:t>5,05</w:t>
                    </w:r>
                  </w:p>
                </w:txbxContent>
              </v:textbox>
              <w10:wrap type="none"/>
            </v:shape>
            <v:shape style="position:absolute;left:229;top:4561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5</w:t>
                    </w:r>
                  </w:p>
                </w:txbxContent>
              </v:textbox>
              <w10:wrap type="none"/>
            </v:shape>
            <v:shape style="position:absolute;left:229;top:5340;width:112;height:180" type="#_x0000_t202" filled="false" stroked="false">
              <v:textbox inset="0,0,0,0">
                <w:txbxContent>
                  <w:p>
                    <w:pPr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0</w:t>
                    </w:r>
                  </w:p>
                </w:txbxContent>
              </v:textbox>
              <w10:wrap type="none"/>
            </v:shape>
            <v:shape style="position:absolute;left:616;top:5574;width:8484;height:180" type="#_x0000_t202" filled="false" stroked="false">
              <v:textbox inset="0,0,0,0">
                <w:txbxContent>
                  <w:p>
                    <w:pPr>
                      <w:tabs>
                        <w:tab w:pos="622" w:val="left" w:leader="none"/>
                        <w:tab w:pos="1245" w:val="left" w:leader="none"/>
                        <w:tab w:pos="1868" w:val="left" w:leader="none"/>
                        <w:tab w:pos="2491" w:val="left" w:leader="none"/>
                        <w:tab w:pos="3114" w:val="left" w:leader="none"/>
                        <w:tab w:pos="3737" w:val="left" w:leader="none"/>
                        <w:tab w:pos="4360" w:val="left" w:leader="none"/>
                        <w:tab w:pos="4983" w:val="left" w:leader="none"/>
                        <w:tab w:pos="5606" w:val="left" w:leader="none"/>
                        <w:tab w:pos="6229" w:val="left" w:leader="none"/>
                        <w:tab w:pos="6852" w:val="left" w:leader="none"/>
                        <w:tab w:pos="7475" w:val="left" w:leader="none"/>
                        <w:tab w:pos="8098" w:val="left" w:leader="none"/>
                      </w:tabs>
                      <w:spacing w:line="180" w:lineRule="exact" w:before="0"/>
                      <w:ind w:left="0" w:right="0" w:firstLine="0"/>
                      <w:jc w:val="left"/>
                      <w:rPr>
                        <w:rFonts w:ascii="Calibri"/>
                        <w:sz w:val="18"/>
                      </w:rPr>
                    </w:pPr>
                    <w:r>
                      <w:rPr>
                        <w:rFonts w:ascii="Calibri"/>
                        <w:color w:val="585858"/>
                        <w:sz w:val="18"/>
                      </w:rPr>
                      <w:t>2008</w:t>
                      <w:tab/>
                      <w:t>2009</w:t>
                      <w:tab/>
                      <w:t>2010</w:t>
                      <w:tab/>
                      <w:t>2011</w:t>
                      <w:tab/>
                      <w:t>2012</w:t>
                      <w:tab/>
                      <w:t>2013</w:t>
                      <w:tab/>
                      <w:t>2014</w:t>
                      <w:tab/>
                      <w:t>2015</w:t>
                      <w:tab/>
                      <w:t>2016</w:t>
                      <w:tab/>
                      <w:t>2017</w:t>
                      <w:tab/>
                      <w:t>2018</w:t>
                      <w:tab/>
                      <w:t>2019</w:t>
                      <w:tab/>
                      <w:t>2020</w:t>
                      <w:tab/>
                      <w:t>2021</w:t>
                    </w:r>
                  </w:p>
                </w:txbxContent>
              </v:textbox>
              <w10:wrap type="none"/>
            </v:shape>
          </v:group>
        </w:pict>
      </w:r>
      <w:r>
        <w:rPr>
          <w:sz w:val="20"/>
        </w:rPr>
      </w:r>
    </w:p>
    <w:p>
      <w:pPr>
        <w:pStyle w:val="BodyText"/>
        <w:spacing w:before="119"/>
        <w:ind w:left="2613"/>
      </w:pPr>
      <w:r>
        <w:rPr/>
        <w:t>Рисунок</w:t>
      </w:r>
      <w:r>
        <w:rPr>
          <w:spacing w:val="-3"/>
        </w:rPr>
        <w:t> </w:t>
      </w:r>
      <w:r>
        <w:rPr/>
        <w:t>2.8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Значення</w:t>
      </w:r>
      <w:r>
        <w:rPr>
          <w:spacing w:val="-3"/>
        </w:rPr>
        <w:t> </w:t>
      </w:r>
      <w:r>
        <w:rPr/>
        <w:t>курсу</w:t>
      </w:r>
      <w:r>
        <w:rPr>
          <w:spacing w:val="-3"/>
        </w:rPr>
        <w:t> </w:t>
      </w:r>
      <w:r>
        <w:rPr/>
        <w:t>USD</w:t>
      </w:r>
      <w:r>
        <w:rPr>
          <w:spacing w:val="-1"/>
        </w:rPr>
        <w:t> </w:t>
      </w:r>
      <w:r>
        <w:rPr/>
        <w:t>—</w:t>
      </w:r>
      <w:r>
        <w:rPr>
          <w:spacing w:val="-1"/>
        </w:rPr>
        <w:t> </w:t>
      </w:r>
      <w:r>
        <w:rPr/>
        <w:t>НБУ</w:t>
      </w:r>
      <w:r>
        <w:rPr>
          <w:spacing w:val="-1"/>
        </w:rPr>
        <w:t> </w:t>
      </w:r>
      <w:r>
        <w:rPr/>
        <w:t>[42]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firstLine="719"/>
      </w:pPr>
      <w:r>
        <w:rPr/>
        <w:t>Основні</w:t>
      </w:r>
      <w:r>
        <w:rPr>
          <w:spacing w:val="40"/>
        </w:rPr>
        <w:t> </w:t>
      </w:r>
      <w:r>
        <w:rPr/>
        <w:t>фактори,</w:t>
      </w:r>
      <w:r>
        <w:rPr>
          <w:spacing w:val="38"/>
        </w:rPr>
        <w:t> </w:t>
      </w:r>
      <w:r>
        <w:rPr/>
        <w:t>визначені</w:t>
      </w:r>
      <w:r>
        <w:rPr>
          <w:spacing w:val="42"/>
        </w:rPr>
        <w:t> </w:t>
      </w:r>
      <w:r>
        <w:rPr/>
        <w:t>при</w:t>
      </w:r>
      <w:r>
        <w:rPr>
          <w:spacing w:val="42"/>
        </w:rPr>
        <w:t> </w:t>
      </w:r>
      <w:r>
        <w:rPr/>
        <w:t>аналізі</w:t>
      </w:r>
      <w:r>
        <w:rPr>
          <w:spacing w:val="42"/>
        </w:rPr>
        <w:t> </w:t>
      </w:r>
      <w:r>
        <w:rPr/>
        <w:t>макросередовища</w:t>
      </w:r>
      <w:r>
        <w:rPr>
          <w:spacing w:val="41"/>
        </w:rPr>
        <w:t> </w:t>
      </w:r>
      <w:r>
        <w:rPr/>
        <w:t>занесено</w:t>
      </w:r>
      <w:r>
        <w:rPr>
          <w:spacing w:val="40"/>
        </w:rPr>
        <w:t> </w:t>
      </w:r>
      <w:r>
        <w:rPr/>
        <w:t>до</w:t>
      </w:r>
      <w:r>
        <w:rPr>
          <w:spacing w:val="-67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2.2.</w:t>
      </w:r>
    </w:p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ind w:left="838"/>
      </w:pPr>
      <w:r>
        <w:rPr/>
        <w:t>Таблиця</w:t>
      </w:r>
      <w:r>
        <w:rPr>
          <w:spacing w:val="-4"/>
        </w:rPr>
        <w:t> </w:t>
      </w:r>
      <w:r>
        <w:rPr/>
        <w:t>2.2</w:t>
      </w:r>
      <w:r>
        <w:rPr>
          <w:spacing w:val="-3"/>
        </w:rPr>
        <w:t> </w:t>
      </w:r>
      <w:r>
        <w:rPr/>
        <w:t>–</w:t>
      </w:r>
      <w:r>
        <w:rPr>
          <w:spacing w:val="-4"/>
        </w:rPr>
        <w:t> </w:t>
      </w:r>
      <w:r>
        <w:rPr/>
        <w:t>фактори</w:t>
      </w:r>
      <w:r>
        <w:rPr>
          <w:spacing w:val="-3"/>
        </w:rPr>
        <w:t> </w:t>
      </w:r>
      <w:r>
        <w:rPr/>
        <w:t>маркосередовища</w:t>
      </w:r>
      <w:r>
        <w:rPr>
          <w:spacing w:val="-4"/>
        </w:rPr>
        <w:t> </w:t>
      </w:r>
      <w:r>
        <w:rPr/>
        <w:t>підприємства</w:t>
      </w:r>
      <w:r>
        <w:rPr>
          <w:spacing w:val="-3"/>
        </w:rPr>
        <w:t> </w:t>
      </w:r>
      <w:r>
        <w:rPr/>
        <w:t>ТОВ</w:t>
      </w:r>
      <w:r>
        <w:rPr>
          <w:spacing w:val="-6"/>
        </w:rPr>
        <w:t> </w:t>
      </w:r>
      <w:r>
        <w:rPr/>
        <w:t>«СІГМА</w:t>
      </w:r>
      <w:r>
        <w:rPr>
          <w:spacing w:val="-4"/>
        </w:rPr>
        <w:t> </w:t>
      </w:r>
      <w:r>
        <w:rPr/>
        <w:t>УА»</w:t>
      </w:r>
    </w:p>
    <w:p>
      <w:pPr>
        <w:pStyle w:val="BodyText"/>
        <w:spacing w:before="1"/>
        <w:ind w:left="0"/>
        <w:rPr>
          <w:sz w:val="14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365"/>
        <w:gridCol w:w="1752"/>
        <w:gridCol w:w="4225"/>
        <w:gridCol w:w="1718"/>
        <w:gridCol w:w="516"/>
      </w:tblGrid>
      <w:tr>
        <w:trPr>
          <w:trHeight w:val="385" w:hRule="atLeast"/>
        </w:trPr>
        <w:tc>
          <w:tcPr>
            <w:tcW w:w="3117" w:type="dxa"/>
            <w:gridSpan w:val="2"/>
          </w:tcPr>
          <w:p>
            <w:pPr>
              <w:pStyle w:val="TableParagraph"/>
              <w:ind w:left="1116" w:right="111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Фактор</w:t>
            </w:r>
          </w:p>
        </w:tc>
        <w:tc>
          <w:tcPr>
            <w:tcW w:w="4225" w:type="dxa"/>
          </w:tcPr>
          <w:p>
            <w:pPr>
              <w:pStyle w:val="TableParagraph"/>
              <w:ind w:left="1423" w:right="1423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Можливість</w:t>
            </w:r>
          </w:p>
        </w:tc>
        <w:tc>
          <w:tcPr>
            <w:tcW w:w="2234" w:type="dxa"/>
            <w:gridSpan w:val="2"/>
          </w:tcPr>
          <w:p>
            <w:pPr>
              <w:pStyle w:val="TableParagraph"/>
              <w:ind w:left="718"/>
              <w:rPr>
                <w:i/>
                <w:sz w:val="24"/>
              </w:rPr>
            </w:pPr>
            <w:r>
              <w:rPr>
                <w:i/>
                <w:sz w:val="24"/>
              </w:rPr>
              <w:t>Загроза</w:t>
            </w:r>
          </w:p>
        </w:tc>
      </w:tr>
      <w:tr>
        <w:trPr>
          <w:trHeight w:val="828" w:hRule="atLeast"/>
        </w:trPr>
        <w:tc>
          <w:tcPr>
            <w:tcW w:w="3117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Курсові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коливання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234" w:type="dxa"/>
            <w:gridSpan w:val="2"/>
          </w:tcPr>
          <w:p>
            <w:pPr>
              <w:pStyle w:val="TableParagraph"/>
              <w:spacing w:line="240" w:lineRule="auto"/>
              <w:ind w:left="104" w:right="92"/>
              <w:rPr>
                <w:sz w:val="24"/>
              </w:rPr>
            </w:pPr>
            <w:r>
              <w:rPr>
                <w:sz w:val="24"/>
              </w:rPr>
              <w:t>Отримання</w:t>
            </w:r>
            <w:r>
              <w:rPr>
                <w:spacing w:val="48"/>
                <w:sz w:val="24"/>
              </w:rPr>
              <w:t> </w:t>
            </w:r>
            <w:r>
              <w:rPr>
                <w:sz w:val="24"/>
              </w:rPr>
              <w:t>збитків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рахунок</w:t>
            </w:r>
            <w:r>
              <w:rPr>
                <w:spacing w:val="36"/>
                <w:sz w:val="24"/>
              </w:rPr>
              <w:t> </w:t>
            </w:r>
            <w:r>
              <w:rPr>
                <w:sz w:val="24"/>
              </w:rPr>
              <w:t>різниця</w:t>
            </w:r>
          </w:p>
          <w:p>
            <w:pPr>
              <w:pStyle w:val="TableParagraph"/>
              <w:spacing w:line="257" w:lineRule="exact"/>
              <w:ind w:left="104"/>
              <w:rPr>
                <w:sz w:val="24"/>
              </w:rPr>
            </w:pPr>
            <w:r>
              <w:rPr>
                <w:sz w:val="24"/>
              </w:rPr>
              <w:t>курсу</w:t>
            </w:r>
          </w:p>
        </w:tc>
      </w:tr>
      <w:tr>
        <w:trPr>
          <w:trHeight w:val="892" w:hRule="atLeast"/>
        </w:trPr>
        <w:tc>
          <w:tcPr>
            <w:tcW w:w="3117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Розвиток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Інтернету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104" w:right="101"/>
              <w:jc w:val="both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охватних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інструментів,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можливість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більш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гнучкої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адаптації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націлювання</w:t>
            </w:r>
          </w:p>
        </w:tc>
        <w:tc>
          <w:tcPr>
            <w:tcW w:w="2234" w:type="dxa"/>
            <w:gridSpan w:val="2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655" w:hRule="atLeast"/>
        </w:trPr>
        <w:tc>
          <w:tcPr>
            <w:tcW w:w="3117" w:type="dxa"/>
            <w:gridSpan w:val="2"/>
          </w:tcPr>
          <w:p>
            <w:pPr>
              <w:pStyle w:val="TableParagraph"/>
              <w:tabs>
                <w:tab w:pos="1674" w:val="left" w:leader="none"/>
              </w:tabs>
              <w:spacing w:line="240" w:lineRule="auto"/>
              <w:ind w:right="100"/>
              <w:rPr>
                <w:sz w:val="24"/>
              </w:rPr>
            </w:pPr>
            <w:r>
              <w:rPr>
                <w:sz w:val="24"/>
              </w:rPr>
              <w:t>Нечіткість</w:t>
              <w:tab/>
            </w:r>
            <w:r>
              <w:rPr>
                <w:spacing w:val="-1"/>
                <w:sz w:val="24"/>
              </w:rPr>
              <w:t>регулювання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бізнесу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1718" w:type="dxa"/>
            <w:tcBorders>
              <w:right w:val="nil"/>
            </w:tcBorders>
          </w:tcPr>
          <w:p>
            <w:pPr>
              <w:pStyle w:val="TableParagraph"/>
              <w:tabs>
                <w:tab w:pos="1365" w:val="left" w:leader="none"/>
              </w:tabs>
              <w:spacing w:line="276" w:lineRule="exact"/>
              <w:ind w:left="104" w:right="51"/>
              <w:rPr>
                <w:sz w:val="24"/>
              </w:rPr>
            </w:pPr>
            <w:r>
              <w:rPr>
                <w:sz w:val="24"/>
              </w:rPr>
              <w:t>Використання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інструментів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креативів,</w:t>
              <w:tab/>
            </w:r>
            <w:r>
              <w:rPr>
                <w:spacing w:val="-2"/>
                <w:sz w:val="24"/>
              </w:rPr>
              <w:t>які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відповідають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законодавчим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вимогам</w:t>
            </w:r>
          </w:p>
        </w:tc>
        <w:tc>
          <w:tcPr>
            <w:tcW w:w="516" w:type="dxa"/>
            <w:tcBorders>
              <w:left w:val="nil"/>
            </w:tcBorders>
          </w:tcPr>
          <w:p>
            <w:pPr>
              <w:pStyle w:val="TableParagraph"/>
              <w:spacing w:line="240" w:lineRule="auto" w:before="10"/>
              <w:ind w:left="0"/>
              <w:rPr>
                <w:sz w:val="23"/>
              </w:rPr>
            </w:pPr>
          </w:p>
          <w:p>
            <w:pPr>
              <w:pStyle w:val="TableParagraph"/>
              <w:spacing w:line="240" w:lineRule="auto"/>
              <w:ind w:left="172" w:right="84" w:hanging="115"/>
              <w:rPr>
                <w:sz w:val="24"/>
              </w:rPr>
            </w:pPr>
            <w:r>
              <w:rPr>
                <w:sz w:val="24"/>
              </w:rPr>
              <w:t>або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не</w:t>
            </w:r>
          </w:p>
        </w:tc>
      </w:tr>
      <w:tr>
        <w:trPr>
          <w:trHeight w:val="827" w:hRule="atLeast"/>
        </w:trPr>
        <w:tc>
          <w:tcPr>
            <w:tcW w:w="1365" w:type="dxa"/>
            <w:tcBorders>
              <w:right w:val="nil"/>
            </w:tcBorders>
          </w:tcPr>
          <w:p>
            <w:pPr>
              <w:pStyle w:val="TableParagraph"/>
              <w:spacing w:line="240" w:lineRule="auto"/>
              <w:ind w:right="230"/>
              <w:rPr>
                <w:sz w:val="24"/>
              </w:rPr>
            </w:pPr>
            <w:r>
              <w:rPr>
                <w:sz w:val="24"/>
              </w:rPr>
              <w:t>Введення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обмежень</w:t>
            </w:r>
          </w:p>
        </w:tc>
        <w:tc>
          <w:tcPr>
            <w:tcW w:w="1752" w:type="dxa"/>
            <w:tcBorders>
              <w:left w:val="nil"/>
            </w:tcBorders>
          </w:tcPr>
          <w:p>
            <w:pPr>
              <w:pStyle w:val="TableParagraph"/>
              <w:ind w:left="328"/>
              <w:rPr>
                <w:sz w:val="24"/>
              </w:rPr>
            </w:pPr>
            <w:r>
              <w:rPr>
                <w:sz w:val="24"/>
              </w:rPr>
              <w:t>карантинних</w:t>
            </w:r>
          </w:p>
        </w:tc>
        <w:tc>
          <w:tcPr>
            <w:tcW w:w="4225" w:type="dxa"/>
          </w:tcPr>
          <w:p>
            <w:pPr>
              <w:pStyle w:val="TableParagraph"/>
              <w:spacing w:line="276" w:lineRule="exact"/>
              <w:ind w:left="104" w:right="102"/>
              <w:jc w:val="both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клієнтської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бази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рахунок нових клієнтів, які входять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карантинний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період</w:t>
            </w:r>
          </w:p>
        </w:tc>
        <w:tc>
          <w:tcPr>
            <w:tcW w:w="2234" w:type="dxa"/>
            <w:gridSpan w:val="2"/>
          </w:tcPr>
          <w:p>
            <w:pPr>
              <w:pStyle w:val="TableParagraph"/>
              <w:spacing w:line="276" w:lineRule="exact"/>
              <w:ind w:left="104" w:right="100"/>
              <w:jc w:val="both"/>
              <w:rPr>
                <w:sz w:val="24"/>
              </w:rPr>
            </w:pPr>
            <w:r>
              <w:rPr>
                <w:sz w:val="24"/>
              </w:rPr>
              <w:t>Зменшення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суми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фінансування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клієнтами</w:t>
            </w:r>
          </w:p>
        </w:tc>
      </w:tr>
      <w:tr>
        <w:trPr>
          <w:trHeight w:val="827" w:hRule="atLeast"/>
        </w:trPr>
        <w:tc>
          <w:tcPr>
            <w:tcW w:w="1365" w:type="dxa"/>
            <w:tcBorders>
              <w:right w:val="nil"/>
            </w:tcBorders>
          </w:tcPr>
          <w:p>
            <w:pPr>
              <w:pStyle w:val="TableParagraph"/>
              <w:spacing w:line="276" w:lineRule="exact"/>
              <w:ind w:right="47"/>
              <w:rPr>
                <w:sz w:val="24"/>
              </w:rPr>
            </w:pPr>
            <w:r>
              <w:rPr>
                <w:spacing w:val="-1"/>
                <w:sz w:val="24"/>
              </w:rPr>
              <w:t>Відсутність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кількісті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кадрів</w:t>
            </w:r>
          </w:p>
        </w:tc>
        <w:tc>
          <w:tcPr>
            <w:tcW w:w="1752" w:type="dxa"/>
            <w:tcBorders>
              <w:left w:val="nil"/>
            </w:tcBorders>
          </w:tcPr>
          <w:p>
            <w:pPr>
              <w:pStyle w:val="TableParagraph"/>
              <w:spacing w:line="240" w:lineRule="auto"/>
              <w:ind w:left="67" w:right="84" w:firstLine="486"/>
              <w:rPr>
                <w:sz w:val="24"/>
              </w:rPr>
            </w:pPr>
            <w:r>
              <w:rPr>
                <w:sz w:val="24"/>
              </w:rPr>
              <w:t>достатньої</w:t>
            </w:r>
            <w:r>
              <w:rPr>
                <w:spacing w:val="-57"/>
                <w:sz w:val="24"/>
              </w:rPr>
              <w:t> </w:t>
            </w:r>
            <w:r>
              <w:rPr>
                <w:spacing w:val="-1"/>
                <w:sz w:val="24"/>
              </w:rPr>
              <w:t>кваліфікованих</w:t>
            </w:r>
          </w:p>
        </w:tc>
        <w:tc>
          <w:tcPr>
            <w:tcW w:w="4225" w:type="dxa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  <w:tc>
          <w:tcPr>
            <w:tcW w:w="2234" w:type="dxa"/>
            <w:gridSpan w:val="2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</w:tbl>
    <w:p>
      <w:pPr>
        <w:spacing w:after="0" w:line="240" w:lineRule="auto"/>
        <w:rPr>
          <w:sz w:val="24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23" w:firstLine="719"/>
        <w:jc w:val="both"/>
      </w:pPr>
      <w:r>
        <w:rPr/>
        <w:t>Ціноутворення в компанії відбувається за витратним методом. Тобто в ході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перемовин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потенційна</w:t>
      </w:r>
      <w:r>
        <w:rPr>
          <w:spacing w:val="-67"/>
        </w:rPr>
        <w:t> </w:t>
      </w:r>
      <w:r>
        <w:rPr/>
        <w:t>маржинальність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комерційна</w:t>
      </w:r>
      <w:r>
        <w:rPr>
          <w:spacing w:val="1"/>
        </w:rPr>
        <w:t> </w:t>
      </w:r>
      <w:r>
        <w:rPr/>
        <w:t>пропозиція.</w:t>
      </w:r>
      <w:r>
        <w:rPr>
          <w:spacing w:val="1"/>
        </w:rPr>
        <w:t> </w:t>
      </w:r>
      <w:r>
        <w:rPr/>
        <w:t>Клієнтами</w:t>
      </w:r>
      <w:r>
        <w:rPr>
          <w:spacing w:val="1"/>
        </w:rPr>
        <w:t> </w:t>
      </w:r>
      <w:r>
        <w:rPr/>
        <w:t>компаніє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середній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великий</w:t>
      </w:r>
      <w:r>
        <w:rPr>
          <w:spacing w:val="1"/>
        </w:rPr>
        <w:t> </w:t>
      </w:r>
      <w:r>
        <w:rPr/>
        <w:t>бізнес.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високий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диференціації</w:t>
      </w:r>
      <w:r>
        <w:rPr>
          <w:spacing w:val="1"/>
        </w:rPr>
        <w:t> </w:t>
      </w:r>
      <w:r>
        <w:rPr/>
        <w:t>товарного</w:t>
      </w:r>
      <w:r>
        <w:rPr>
          <w:spacing w:val="1"/>
        </w:rPr>
        <w:t> </w:t>
      </w:r>
      <w:r>
        <w:rPr/>
        <w:t>портфелю,</w:t>
      </w:r>
      <w:r>
        <w:rPr>
          <w:spacing w:val="-11"/>
        </w:rPr>
        <w:t> </w:t>
      </w:r>
      <w:r>
        <w:rPr/>
        <w:t>ціни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ринку</w:t>
      </w:r>
      <w:r>
        <w:rPr>
          <w:spacing w:val="-12"/>
        </w:rPr>
        <w:t> </w:t>
      </w:r>
      <w:r>
        <w:rPr/>
        <w:t>є</w:t>
      </w:r>
      <w:r>
        <w:rPr>
          <w:spacing w:val="-6"/>
        </w:rPr>
        <w:t> </w:t>
      </w:r>
      <w:r>
        <w:rPr/>
        <w:t>досить</w:t>
      </w:r>
      <w:r>
        <w:rPr>
          <w:spacing w:val="-10"/>
        </w:rPr>
        <w:t> </w:t>
      </w:r>
      <w:r>
        <w:rPr/>
        <w:t>динамічними,</w:t>
      </w:r>
      <w:r>
        <w:rPr>
          <w:spacing w:val="-10"/>
        </w:rPr>
        <w:t> </w:t>
      </w:r>
      <w:r>
        <w:rPr/>
        <w:t>що</w:t>
      </w:r>
      <w:r>
        <w:rPr>
          <w:spacing w:val="-8"/>
        </w:rPr>
        <w:t> </w:t>
      </w:r>
      <w:r>
        <w:rPr/>
        <w:t>дозволяє</w:t>
      </w:r>
      <w:r>
        <w:rPr>
          <w:spacing w:val="-12"/>
        </w:rPr>
        <w:t> </w:t>
      </w:r>
      <w:r>
        <w:rPr/>
        <w:t>формувати</w:t>
      </w:r>
      <w:r>
        <w:rPr>
          <w:spacing w:val="-9"/>
        </w:rPr>
        <w:t> </w:t>
      </w:r>
      <w:r>
        <w:rPr/>
        <w:t>унікальну</w:t>
      </w:r>
      <w:r>
        <w:rPr>
          <w:spacing w:val="-68"/>
        </w:rPr>
        <w:t> </w:t>
      </w:r>
      <w:r>
        <w:rPr/>
        <w:t>торгову</w:t>
      </w:r>
      <w:r>
        <w:rPr>
          <w:spacing w:val="-6"/>
        </w:rPr>
        <w:t> </w:t>
      </w:r>
      <w:r>
        <w:rPr/>
        <w:t>пропозицію,</w:t>
      </w:r>
      <w:r>
        <w:rPr>
          <w:spacing w:val="-1"/>
        </w:rPr>
        <w:t> </w:t>
      </w:r>
      <w:r>
        <w:rPr/>
        <w:t>виходячи з</w:t>
      </w:r>
      <w:r>
        <w:rPr>
          <w:spacing w:val="-1"/>
        </w:rPr>
        <w:t> </w:t>
      </w:r>
      <w:r>
        <w:rPr/>
        <w:t>власних</w:t>
      </w:r>
      <w:r>
        <w:rPr>
          <w:spacing w:val="1"/>
        </w:rPr>
        <w:t> </w:t>
      </w:r>
      <w:r>
        <w:rPr/>
        <w:t>сильних сторін.</w:t>
      </w:r>
    </w:p>
    <w:p>
      <w:pPr>
        <w:pStyle w:val="BodyText"/>
        <w:spacing w:line="360" w:lineRule="auto" w:before="1"/>
        <w:ind w:right="129" w:firstLine="719"/>
        <w:jc w:val="both"/>
      </w:pPr>
      <w:r>
        <w:rPr/>
        <w:t>Базовою стратегією ціноутворення компанії «СІГМА» є встановлення ціни</w:t>
      </w:r>
      <w:r>
        <w:rPr>
          <w:spacing w:val="1"/>
        </w:rPr>
        <w:t> </w:t>
      </w:r>
      <w:r>
        <w:rPr/>
        <w:t>рівних поточним</w:t>
      </w:r>
      <w:r>
        <w:rPr>
          <w:spacing w:val="-3"/>
        </w:rPr>
        <w:t> </w:t>
      </w:r>
      <w:r>
        <w:rPr/>
        <w:t>цінам на ринку.</w:t>
      </w:r>
    </w:p>
    <w:p>
      <w:pPr>
        <w:pStyle w:val="BodyText"/>
        <w:spacing w:line="360" w:lineRule="auto"/>
        <w:ind w:right="121" w:firstLine="719"/>
        <w:jc w:val="both"/>
      </w:pPr>
      <w:r>
        <w:rPr/>
        <w:t>Просування.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тематичні</w:t>
      </w:r>
      <w:r>
        <w:rPr>
          <w:spacing w:val="1"/>
        </w:rPr>
        <w:t> </w:t>
      </w:r>
      <w:r>
        <w:rPr/>
        <w:t>видання,</w:t>
      </w:r>
      <w:r>
        <w:rPr>
          <w:spacing w:val="1"/>
        </w:rPr>
        <w:t> </w:t>
      </w:r>
      <w:r>
        <w:rPr/>
        <w:t>збірки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публікацій новин стововно розширення асортименту або вдалих кейсів роботи з</w:t>
      </w:r>
      <w:r>
        <w:rPr>
          <w:spacing w:val="1"/>
        </w:rPr>
        <w:t> </w:t>
      </w:r>
      <w:r>
        <w:rPr/>
        <w:t>брендами.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реалізовано</w:t>
      </w:r>
      <w:r>
        <w:rPr>
          <w:spacing w:val="1"/>
        </w:rPr>
        <w:t> </w:t>
      </w:r>
      <w:r>
        <w:rPr/>
        <w:t>щотижневу</w:t>
      </w:r>
      <w:r>
        <w:rPr>
          <w:spacing w:val="1"/>
        </w:rPr>
        <w:t> </w:t>
      </w:r>
      <w:r>
        <w:rPr/>
        <w:t>e-mail-розсилку,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співробітників інформують про останні новини холдингу CMS, нові партнерські</w:t>
      </w:r>
      <w:r>
        <w:rPr>
          <w:spacing w:val="1"/>
        </w:rPr>
        <w:t> </w:t>
      </w:r>
      <w:r>
        <w:rPr/>
        <w:t>угоди, цікаві бізнес-рішення, тощо. Важливим аспектом просування на ринку є</w:t>
      </w:r>
      <w:r>
        <w:rPr>
          <w:spacing w:val="1"/>
        </w:rPr>
        <w:t> </w:t>
      </w:r>
      <w:r>
        <w:rPr/>
        <w:t>участь в тендерах. Під час таких заходів компанія виставляє тендерні пропозиції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клієнтів,</w:t>
      </w:r>
      <w:r>
        <w:rPr>
          <w:spacing w:val="1"/>
        </w:rPr>
        <w:t> </w:t>
      </w:r>
      <w:r>
        <w:rPr/>
        <w:t>оцінюючи</w:t>
      </w:r>
      <w:r>
        <w:rPr>
          <w:spacing w:val="1"/>
        </w:rPr>
        <w:t> </w:t>
      </w:r>
      <w:r>
        <w:rPr/>
        <w:t>потенційні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рекламувати</w:t>
      </w:r>
      <w:r>
        <w:rPr>
          <w:spacing w:val="1"/>
        </w:rPr>
        <w:t> </w:t>
      </w:r>
      <w:r>
        <w:rPr/>
        <w:t>клієнта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-67"/>
        </w:rPr>
        <w:t> </w:t>
      </w:r>
      <w:r>
        <w:rPr/>
        <w:t>враховуючи останні тенденції, комплексність ринку, запропоновані бюджети та</w:t>
      </w:r>
      <w:r>
        <w:rPr>
          <w:spacing w:val="1"/>
        </w:rPr>
        <w:t> </w:t>
      </w:r>
      <w:r>
        <w:rPr/>
        <w:t>цілі.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активи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вигляді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сторінок,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там</w:t>
      </w:r>
      <w:r>
        <w:rPr>
          <w:spacing w:val="-67"/>
        </w:rPr>
        <w:t> </w:t>
      </w:r>
      <w:r>
        <w:rPr/>
        <w:t>активність невисока. Даний фактор є слабкою стороною, так як підприємство не</w:t>
      </w:r>
      <w:r>
        <w:rPr>
          <w:spacing w:val="1"/>
        </w:rPr>
        <w:t> </w:t>
      </w:r>
      <w:r>
        <w:rPr/>
        <w:t>використовує</w:t>
      </w:r>
      <w:r>
        <w:rPr>
          <w:spacing w:val="-3"/>
        </w:rPr>
        <w:t> </w:t>
      </w:r>
      <w:r>
        <w:rPr/>
        <w:t>додатковий</w:t>
      </w:r>
      <w:r>
        <w:rPr>
          <w:spacing w:val="-1"/>
        </w:rPr>
        <w:t> </w:t>
      </w:r>
      <w:r>
        <w:rPr/>
        <w:t>інструмент</w:t>
      </w:r>
      <w:r>
        <w:rPr>
          <w:spacing w:val="-2"/>
        </w:rPr>
        <w:t> </w:t>
      </w:r>
      <w:r>
        <w:rPr/>
        <w:t>brand awareness і</w:t>
      </w:r>
      <w:r>
        <w:rPr>
          <w:spacing w:val="-4"/>
        </w:rPr>
        <w:t> </w:t>
      </w:r>
      <w:r>
        <w:rPr/>
        <w:t>product</w:t>
      </w:r>
      <w:r>
        <w:rPr>
          <w:spacing w:val="-3"/>
        </w:rPr>
        <w:t> </w:t>
      </w:r>
      <w:r>
        <w:rPr/>
        <w:t>awareness.</w:t>
      </w:r>
    </w:p>
    <w:p>
      <w:pPr>
        <w:pStyle w:val="BodyText"/>
        <w:spacing w:line="360" w:lineRule="auto" w:before="1"/>
        <w:ind w:right="121" w:firstLine="719"/>
        <w:jc w:val="both"/>
      </w:pPr>
      <w:r>
        <w:rPr>
          <w:i/>
        </w:rPr>
        <w:t>Стратегією</w:t>
      </w:r>
      <w:r>
        <w:rPr>
          <w:i/>
          <w:spacing w:val="1"/>
        </w:rPr>
        <w:t> </w:t>
      </w:r>
      <w:r>
        <w:rPr>
          <w:i/>
        </w:rPr>
        <w:t>росту</w:t>
      </w:r>
      <w:r>
        <w:rPr>
          <w:i/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глибоке</w:t>
      </w:r>
      <w:r>
        <w:rPr>
          <w:spacing w:val="1"/>
        </w:rPr>
        <w:t> </w:t>
      </w:r>
      <w:r>
        <w:rPr/>
        <w:t>проникнення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ринок.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тип</w:t>
      </w:r>
      <w:r>
        <w:rPr>
          <w:spacing w:val="1"/>
        </w:rPr>
        <w:t> </w:t>
      </w:r>
      <w:r>
        <w:rPr/>
        <w:t>зростання реалізується через більш інтенсивний ріст у межах вже сформованого</w:t>
      </w:r>
      <w:r>
        <w:rPr>
          <w:spacing w:val="1"/>
        </w:rPr>
        <w:t> </w:t>
      </w:r>
      <w:r>
        <w:rPr/>
        <w:t>ринку. Компанія використовує стратегію диференціації за М.Портером. Компанія</w:t>
      </w:r>
      <w:r>
        <w:rPr>
          <w:spacing w:val="1"/>
        </w:rPr>
        <w:t> </w:t>
      </w:r>
      <w:r>
        <w:rPr/>
        <w:t>робить</w:t>
      </w:r>
      <w:r>
        <w:rPr>
          <w:spacing w:val="-7"/>
        </w:rPr>
        <w:t> </w:t>
      </w:r>
      <w:r>
        <w:rPr/>
        <w:t>акцент</w:t>
      </w:r>
      <w:r>
        <w:rPr>
          <w:spacing w:val="-6"/>
        </w:rPr>
        <w:t> </w:t>
      </w:r>
      <w:r>
        <w:rPr/>
        <w:t>на</w:t>
      </w:r>
      <w:r>
        <w:rPr>
          <w:spacing w:val="-4"/>
        </w:rPr>
        <w:t> </w:t>
      </w:r>
      <w:r>
        <w:rPr/>
        <w:t>особливостях,</w:t>
      </w:r>
      <w:r>
        <w:rPr>
          <w:spacing w:val="-6"/>
        </w:rPr>
        <w:t> </w:t>
      </w:r>
      <w:r>
        <w:rPr/>
        <w:t>які</w:t>
      </w:r>
      <w:r>
        <w:rPr>
          <w:spacing w:val="-3"/>
        </w:rPr>
        <w:t> </w:t>
      </w:r>
      <w:r>
        <w:rPr/>
        <w:t>визначають</w:t>
      </w:r>
      <w:r>
        <w:rPr>
          <w:spacing w:val="-7"/>
        </w:rPr>
        <w:t> </w:t>
      </w:r>
      <w:r>
        <w:rPr/>
        <w:t>її</w:t>
      </w:r>
      <w:r>
        <w:rPr>
          <w:spacing w:val="-4"/>
        </w:rPr>
        <w:t> </w:t>
      </w:r>
      <w:r>
        <w:rPr/>
        <w:t>на</w:t>
      </w:r>
      <w:r>
        <w:rPr>
          <w:spacing w:val="-4"/>
        </w:rPr>
        <w:t> </w:t>
      </w:r>
      <w:r>
        <w:rPr/>
        <w:t>ринку.</w:t>
      </w:r>
      <w:r>
        <w:rPr>
          <w:spacing w:val="-3"/>
        </w:rPr>
        <w:t> </w:t>
      </w:r>
      <w:r>
        <w:rPr/>
        <w:t>Однією</w:t>
      </w:r>
      <w:r>
        <w:rPr>
          <w:spacing w:val="-6"/>
        </w:rPr>
        <w:t> </w:t>
      </w:r>
      <w:r>
        <w:rPr/>
        <w:t>із</w:t>
      </w:r>
      <w:r>
        <w:rPr>
          <w:spacing w:val="-6"/>
        </w:rPr>
        <w:t> </w:t>
      </w:r>
      <w:r>
        <w:rPr/>
        <w:t>стратегічних</w:t>
      </w:r>
      <w:r>
        <w:rPr>
          <w:spacing w:val="-68"/>
        </w:rPr>
        <w:t> </w:t>
      </w:r>
      <w:r>
        <w:rPr>
          <w:spacing w:val="-1"/>
        </w:rPr>
        <w:t>задач</w:t>
      </w:r>
      <w:r>
        <w:rPr>
          <w:spacing w:val="-13"/>
        </w:rPr>
        <w:t> </w:t>
      </w:r>
      <w:r>
        <w:rPr>
          <w:spacing w:val="-1"/>
        </w:rPr>
        <w:t>компанії</w:t>
      </w:r>
      <w:r>
        <w:rPr>
          <w:spacing w:val="-12"/>
        </w:rPr>
        <w:t> </w:t>
      </w:r>
      <w:r>
        <w:rPr/>
        <w:t>є</w:t>
      </w:r>
      <w:r>
        <w:rPr>
          <w:spacing w:val="-15"/>
        </w:rPr>
        <w:t> </w:t>
      </w:r>
      <w:r>
        <w:rPr/>
        <w:t>вихід</w:t>
      </w:r>
      <w:r>
        <w:rPr>
          <w:spacing w:val="-14"/>
        </w:rPr>
        <w:t> </w:t>
      </w:r>
      <w:r>
        <w:rPr/>
        <w:t>на</w:t>
      </w:r>
      <w:r>
        <w:rPr>
          <w:spacing w:val="-14"/>
        </w:rPr>
        <w:t> </w:t>
      </w:r>
      <w:r>
        <w:rPr/>
        <w:t>лідерські</w:t>
      </w:r>
      <w:r>
        <w:rPr>
          <w:spacing w:val="-15"/>
        </w:rPr>
        <w:t> </w:t>
      </w:r>
      <w:r>
        <w:rPr/>
        <w:t>позиції</w:t>
      </w:r>
      <w:r>
        <w:rPr>
          <w:spacing w:val="-12"/>
        </w:rPr>
        <w:t> </w:t>
      </w:r>
      <w:r>
        <w:rPr/>
        <w:t>на</w:t>
      </w:r>
      <w:r>
        <w:rPr>
          <w:spacing w:val="-16"/>
        </w:rPr>
        <w:t> </w:t>
      </w:r>
      <w:r>
        <w:rPr/>
        <w:t>ринку,</w:t>
      </w:r>
      <w:r>
        <w:rPr>
          <w:spacing w:val="-13"/>
        </w:rPr>
        <w:t> </w:t>
      </w:r>
      <w:r>
        <w:rPr/>
        <w:t>тому</w:t>
      </w:r>
      <w:r>
        <w:rPr>
          <w:spacing w:val="-18"/>
        </w:rPr>
        <w:t> </w:t>
      </w:r>
      <w:r>
        <w:rPr/>
        <w:t>дана</w:t>
      </w:r>
      <w:r>
        <w:rPr>
          <w:spacing w:val="-13"/>
        </w:rPr>
        <w:t> </w:t>
      </w:r>
      <w:r>
        <w:rPr/>
        <w:t>стратегія</w:t>
      </w:r>
      <w:r>
        <w:rPr>
          <w:spacing w:val="-12"/>
        </w:rPr>
        <w:t> </w:t>
      </w:r>
      <w:r>
        <w:rPr/>
        <w:t>є</w:t>
      </w:r>
      <w:r>
        <w:rPr>
          <w:spacing w:val="-15"/>
        </w:rPr>
        <w:t> </w:t>
      </w:r>
      <w:r>
        <w:rPr/>
        <w:t>найбільш</w:t>
      </w:r>
      <w:r>
        <w:rPr>
          <w:spacing w:val="-68"/>
        </w:rPr>
        <w:t> </w:t>
      </w:r>
      <w:r>
        <w:rPr/>
        <w:t>оптимальною.</w:t>
      </w:r>
      <w:r>
        <w:rPr>
          <w:spacing w:val="-3"/>
        </w:rPr>
        <w:t> </w:t>
      </w:r>
      <w:r>
        <w:rPr/>
        <w:t>Виконуються</w:t>
      </w:r>
      <w:r>
        <w:rPr>
          <w:spacing w:val="-2"/>
        </w:rPr>
        <w:t> </w:t>
      </w:r>
      <w:r>
        <w:rPr/>
        <w:t>основні умови</w:t>
      </w:r>
      <w:r>
        <w:rPr>
          <w:spacing w:val="-5"/>
        </w:rPr>
        <w:t> </w:t>
      </w:r>
      <w:r>
        <w:rPr/>
        <w:t>для</w:t>
      </w:r>
      <w:r>
        <w:rPr>
          <w:spacing w:val="-1"/>
        </w:rPr>
        <w:t> </w:t>
      </w:r>
      <w:r>
        <w:rPr/>
        <w:t>використання</w:t>
      </w:r>
      <w:r>
        <w:rPr>
          <w:spacing w:val="-2"/>
        </w:rPr>
        <w:t> </w:t>
      </w:r>
      <w:r>
        <w:rPr/>
        <w:t>даної</w:t>
      </w:r>
      <w:r>
        <w:rPr>
          <w:spacing w:val="-1"/>
        </w:rPr>
        <w:t> </w:t>
      </w:r>
      <w:r>
        <w:rPr/>
        <w:t>стратегії:</w:t>
      </w:r>
    </w:p>
    <w:p>
      <w:pPr>
        <w:pStyle w:val="ListParagraph"/>
        <w:numPr>
          <w:ilvl w:val="1"/>
          <w:numId w:val="20"/>
        </w:numPr>
        <w:tabs>
          <w:tab w:pos="2278" w:val="left" w:leader="none"/>
          <w:tab w:pos="2279" w:val="left" w:leader="none"/>
        </w:tabs>
        <w:spacing w:line="343" w:lineRule="auto" w:before="0" w:after="0"/>
        <w:ind w:left="838" w:right="119" w:firstLine="720"/>
        <w:jc w:val="left"/>
        <w:rPr>
          <w:sz w:val="28"/>
        </w:rPr>
      </w:pPr>
      <w:r>
        <w:rPr>
          <w:sz w:val="28"/>
        </w:rPr>
        <w:t>Існуючий</w:t>
      </w:r>
      <w:r>
        <w:rPr>
          <w:spacing w:val="9"/>
          <w:sz w:val="28"/>
        </w:rPr>
        <w:t> </w:t>
      </w:r>
      <w:r>
        <w:rPr>
          <w:sz w:val="28"/>
        </w:rPr>
        <w:t>товар</w:t>
      </w:r>
      <w:r>
        <w:rPr>
          <w:spacing w:val="9"/>
          <w:sz w:val="28"/>
        </w:rPr>
        <w:t> </w:t>
      </w:r>
      <w:r>
        <w:rPr>
          <w:sz w:val="28"/>
        </w:rPr>
        <w:t>не</w:t>
      </w:r>
      <w:r>
        <w:rPr>
          <w:spacing w:val="6"/>
          <w:sz w:val="28"/>
        </w:rPr>
        <w:t> </w:t>
      </w:r>
      <w:r>
        <w:rPr>
          <w:sz w:val="28"/>
        </w:rPr>
        <w:t>досяг</w:t>
      </w:r>
      <w:r>
        <w:rPr>
          <w:spacing w:val="8"/>
          <w:sz w:val="28"/>
        </w:rPr>
        <w:t> </w:t>
      </w:r>
      <w:r>
        <w:rPr>
          <w:sz w:val="28"/>
        </w:rPr>
        <w:t>своєї</w:t>
      </w:r>
      <w:r>
        <w:rPr>
          <w:spacing w:val="9"/>
          <w:sz w:val="28"/>
        </w:rPr>
        <w:t> </w:t>
      </w:r>
      <w:r>
        <w:rPr>
          <w:sz w:val="28"/>
        </w:rPr>
        <w:t>межі</w:t>
      </w:r>
      <w:r>
        <w:rPr>
          <w:spacing w:val="9"/>
          <w:sz w:val="28"/>
        </w:rPr>
        <w:t> </w:t>
      </w:r>
      <w:r>
        <w:rPr>
          <w:sz w:val="28"/>
        </w:rPr>
        <w:t>покриття</w:t>
      </w:r>
      <w:r>
        <w:rPr>
          <w:spacing w:val="8"/>
          <w:sz w:val="28"/>
        </w:rPr>
        <w:t> </w:t>
      </w:r>
      <w:r>
        <w:rPr>
          <w:sz w:val="28"/>
        </w:rPr>
        <w:t>ринку</w:t>
      </w:r>
      <w:r>
        <w:rPr>
          <w:spacing w:val="12"/>
          <w:sz w:val="28"/>
        </w:rPr>
        <w:t> </w:t>
      </w:r>
      <w:r>
        <w:rPr>
          <w:sz w:val="28"/>
        </w:rPr>
        <w:t>—</w:t>
      </w:r>
      <w:r>
        <w:rPr>
          <w:spacing w:val="11"/>
          <w:sz w:val="28"/>
        </w:rPr>
        <w:t> </w:t>
      </w:r>
      <w:r>
        <w:rPr>
          <w:sz w:val="28"/>
        </w:rPr>
        <w:t>має</w:t>
      </w:r>
      <w:r>
        <w:rPr>
          <w:spacing w:val="-67"/>
          <w:sz w:val="28"/>
        </w:rPr>
        <w:t> </w:t>
      </w:r>
      <w:r>
        <w:rPr>
          <w:sz w:val="28"/>
        </w:rPr>
        <w:t>джерела</w:t>
      </w:r>
      <w:r>
        <w:rPr>
          <w:spacing w:val="-5"/>
          <w:sz w:val="28"/>
        </w:rPr>
        <w:t> </w:t>
      </w: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з</w:t>
      </w:r>
      <w:r>
        <w:rPr>
          <w:spacing w:val="-5"/>
          <w:sz w:val="28"/>
        </w:rPr>
        <w:t> </w:t>
      </w:r>
      <w:r>
        <w:rPr>
          <w:sz w:val="28"/>
        </w:rPr>
        <w:t>погляду</w:t>
      </w:r>
      <w:r>
        <w:rPr>
          <w:spacing w:val="-7"/>
          <w:sz w:val="28"/>
        </w:rPr>
        <w:t> </w:t>
      </w:r>
      <w:r>
        <w:rPr>
          <w:sz w:val="28"/>
        </w:rPr>
        <w:t>дистрибуції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охоплення</w:t>
      </w:r>
      <w:r>
        <w:rPr>
          <w:spacing w:val="-5"/>
          <w:sz w:val="28"/>
        </w:rPr>
        <w:t> </w:t>
      </w:r>
      <w:r>
        <w:rPr>
          <w:sz w:val="28"/>
        </w:rPr>
        <w:t>цільової</w:t>
      </w:r>
      <w:r>
        <w:rPr>
          <w:spacing w:val="-2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1"/>
          <w:numId w:val="20"/>
        </w:numPr>
        <w:tabs>
          <w:tab w:pos="2278" w:val="left" w:leader="none"/>
          <w:tab w:pos="2279" w:val="left" w:leader="none"/>
        </w:tabs>
        <w:spacing w:line="240" w:lineRule="auto" w:before="22" w:after="0"/>
        <w:ind w:left="2278" w:right="0" w:hanging="721"/>
        <w:jc w:val="left"/>
        <w:rPr>
          <w:sz w:val="28"/>
        </w:rPr>
      </w:pPr>
      <w:r>
        <w:rPr>
          <w:sz w:val="28"/>
        </w:rPr>
        <w:t>Частка</w:t>
      </w:r>
      <w:r>
        <w:rPr>
          <w:spacing w:val="-5"/>
          <w:sz w:val="28"/>
        </w:rPr>
        <w:t> </w:t>
      </w:r>
      <w:r>
        <w:rPr>
          <w:sz w:val="28"/>
        </w:rPr>
        <w:t>існуючих</w:t>
      </w:r>
      <w:r>
        <w:rPr>
          <w:spacing w:val="-1"/>
          <w:sz w:val="28"/>
        </w:rPr>
        <w:t> </w:t>
      </w:r>
      <w:r>
        <w:rPr>
          <w:sz w:val="28"/>
        </w:rPr>
        <w:t>споживачів</w:t>
      </w:r>
      <w:r>
        <w:rPr>
          <w:spacing w:val="-4"/>
          <w:sz w:val="28"/>
        </w:rPr>
        <w:t> </w:t>
      </w:r>
      <w:r>
        <w:rPr>
          <w:sz w:val="28"/>
        </w:rPr>
        <w:t>може</w:t>
      </w:r>
      <w:r>
        <w:rPr>
          <w:spacing w:val="-2"/>
          <w:sz w:val="28"/>
        </w:rPr>
        <w:t> </w:t>
      </w:r>
      <w:r>
        <w:rPr>
          <w:sz w:val="28"/>
        </w:rPr>
        <w:t>бути</w:t>
      </w:r>
      <w:r>
        <w:rPr>
          <w:spacing w:val="-4"/>
          <w:sz w:val="28"/>
        </w:rPr>
        <w:t> </w:t>
      </w:r>
      <w:r>
        <w:rPr>
          <w:sz w:val="28"/>
        </w:rPr>
        <w:t>збільшена.</w:t>
      </w:r>
    </w:p>
    <w:p>
      <w:pPr>
        <w:pStyle w:val="ListParagraph"/>
        <w:numPr>
          <w:ilvl w:val="1"/>
          <w:numId w:val="20"/>
        </w:numPr>
        <w:tabs>
          <w:tab w:pos="2278" w:val="left" w:leader="none"/>
          <w:tab w:pos="2279" w:val="left" w:leader="none"/>
        </w:tabs>
        <w:spacing w:line="343" w:lineRule="auto" w:before="146" w:after="0"/>
        <w:ind w:left="838" w:right="131" w:firstLine="720"/>
        <w:jc w:val="left"/>
        <w:rPr>
          <w:sz w:val="28"/>
        </w:rPr>
      </w:pP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можливість</w:t>
      </w:r>
      <w:r>
        <w:rPr>
          <w:spacing w:val="1"/>
          <w:sz w:val="28"/>
        </w:rPr>
        <w:t> </w:t>
      </w:r>
      <w:r>
        <w:rPr>
          <w:sz w:val="28"/>
        </w:rPr>
        <w:t>захоплення</w:t>
      </w:r>
      <w:r>
        <w:rPr>
          <w:spacing w:val="1"/>
          <w:sz w:val="28"/>
        </w:rPr>
        <w:t> </w:t>
      </w:r>
      <w:r>
        <w:rPr>
          <w:sz w:val="28"/>
        </w:rPr>
        <w:t>частки</w:t>
      </w:r>
      <w:r>
        <w:rPr>
          <w:spacing w:val="1"/>
          <w:sz w:val="28"/>
        </w:rPr>
        <w:t> </w:t>
      </w:r>
      <w:r>
        <w:rPr>
          <w:sz w:val="28"/>
        </w:rPr>
        <w:t>ринку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інших</w:t>
      </w:r>
      <w:r>
        <w:rPr>
          <w:spacing w:val="1"/>
          <w:sz w:val="28"/>
        </w:rPr>
        <w:t> </w:t>
      </w:r>
      <w:r>
        <w:rPr>
          <w:sz w:val="28"/>
        </w:rPr>
        <w:t>гравців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-67"/>
          <w:sz w:val="28"/>
        </w:rPr>
        <w:t> </w:t>
      </w:r>
      <w:r>
        <w:rPr>
          <w:sz w:val="28"/>
        </w:rPr>
        <w:t>рахунок</w:t>
      </w:r>
      <w:r>
        <w:rPr>
          <w:spacing w:val="-1"/>
          <w:sz w:val="28"/>
        </w:rPr>
        <w:t> </w:t>
      </w:r>
      <w:r>
        <w:rPr>
          <w:sz w:val="28"/>
        </w:rPr>
        <w:t>конкурентної</w:t>
      </w:r>
      <w:r>
        <w:rPr>
          <w:spacing w:val="-2"/>
          <w:sz w:val="28"/>
        </w:rPr>
        <w:t> </w:t>
      </w:r>
      <w:r>
        <w:rPr>
          <w:sz w:val="28"/>
        </w:rPr>
        <w:t>переваги товару</w:t>
      </w:r>
      <w:r>
        <w:rPr>
          <w:spacing w:val="-4"/>
          <w:sz w:val="28"/>
        </w:rPr>
        <w:t> </w:t>
      </w:r>
      <w:r>
        <w:rPr>
          <w:sz w:val="28"/>
        </w:rPr>
        <w:t>компанії.</w:t>
      </w:r>
    </w:p>
    <w:p>
      <w:pPr>
        <w:spacing w:after="0" w:line="343" w:lineRule="auto"/>
        <w:jc w:val="left"/>
        <w:rPr>
          <w:sz w:val="28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ListParagraph"/>
        <w:numPr>
          <w:ilvl w:val="1"/>
          <w:numId w:val="20"/>
        </w:numPr>
        <w:tabs>
          <w:tab w:pos="2279" w:val="left" w:leader="none"/>
        </w:tabs>
        <w:spacing w:line="240" w:lineRule="auto" w:before="78" w:after="0"/>
        <w:ind w:left="2278" w:right="0" w:hanging="721"/>
        <w:jc w:val="both"/>
        <w:rPr>
          <w:sz w:val="28"/>
        </w:rPr>
      </w:pPr>
      <w:r>
        <w:rPr>
          <w:sz w:val="28"/>
        </w:rPr>
        <w:t>Існує</w:t>
      </w:r>
      <w:r>
        <w:rPr>
          <w:spacing w:val="-5"/>
          <w:sz w:val="28"/>
        </w:rPr>
        <w:t> </w:t>
      </w:r>
      <w:r>
        <w:rPr>
          <w:sz w:val="28"/>
        </w:rPr>
        <w:t>економія</w:t>
      </w:r>
      <w:r>
        <w:rPr>
          <w:spacing w:val="-2"/>
          <w:sz w:val="28"/>
        </w:rPr>
        <w:t> </w:t>
      </w:r>
      <w:r>
        <w:rPr>
          <w:sz w:val="28"/>
        </w:rPr>
        <w:t>від</w:t>
      </w:r>
      <w:r>
        <w:rPr>
          <w:spacing w:val="-1"/>
          <w:sz w:val="28"/>
        </w:rPr>
        <w:t> </w:t>
      </w:r>
      <w:r>
        <w:rPr>
          <w:sz w:val="28"/>
        </w:rPr>
        <w:t>масштабу.</w:t>
      </w:r>
    </w:p>
    <w:p>
      <w:pPr>
        <w:pStyle w:val="BodyText"/>
        <w:spacing w:line="360" w:lineRule="auto" w:before="149"/>
        <w:ind w:right="126" w:firstLine="789"/>
        <w:jc w:val="both"/>
      </w:pPr>
      <w:r>
        <w:rPr>
          <w:spacing w:val="-1"/>
        </w:rPr>
        <w:t>Дана</w:t>
      </w:r>
      <w:r>
        <w:rPr>
          <w:spacing w:val="-18"/>
        </w:rPr>
        <w:t> </w:t>
      </w:r>
      <w:r>
        <w:rPr>
          <w:spacing w:val="-1"/>
        </w:rPr>
        <w:t>стратегія</w:t>
      </w:r>
      <w:r>
        <w:rPr>
          <w:spacing w:val="-17"/>
        </w:rPr>
        <w:t> </w:t>
      </w:r>
      <w:r>
        <w:rPr>
          <w:spacing w:val="-1"/>
        </w:rPr>
        <w:t>є</w:t>
      </w:r>
      <w:r>
        <w:rPr>
          <w:spacing w:val="-18"/>
        </w:rPr>
        <w:t> </w:t>
      </w:r>
      <w:r>
        <w:rPr>
          <w:spacing w:val="-1"/>
        </w:rPr>
        <w:t>ефективною</w:t>
      </w:r>
      <w:r>
        <w:rPr>
          <w:spacing w:val="-19"/>
        </w:rPr>
        <w:t> </w:t>
      </w:r>
      <w:r>
        <w:rPr/>
        <w:t>через</w:t>
      </w:r>
      <w:r>
        <w:rPr>
          <w:spacing w:val="-18"/>
        </w:rPr>
        <w:t> </w:t>
      </w:r>
      <w:r>
        <w:rPr/>
        <w:t>високий</w:t>
      </w:r>
      <w:r>
        <w:rPr>
          <w:spacing w:val="-20"/>
        </w:rPr>
        <w:t> </w:t>
      </w:r>
      <w:r>
        <w:rPr/>
        <w:t>диференційний</w:t>
      </w:r>
      <w:r>
        <w:rPr>
          <w:spacing w:val="-20"/>
        </w:rPr>
        <w:t> </w:t>
      </w:r>
      <w:r>
        <w:rPr/>
        <w:t>потенціал</w:t>
      </w:r>
      <w:r>
        <w:rPr>
          <w:spacing w:val="-21"/>
        </w:rPr>
        <w:t> </w:t>
      </w:r>
      <w:r>
        <w:rPr/>
        <w:t>даного</w:t>
      </w:r>
      <w:r>
        <w:rPr>
          <w:spacing w:val="-67"/>
        </w:rPr>
        <w:t> </w:t>
      </w:r>
      <w:r>
        <w:rPr/>
        <w:t>рику,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динамічним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насиченим.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Ф.Котлером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використовує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виклик</w:t>
      </w:r>
      <w:r>
        <w:rPr>
          <w:spacing w:val="1"/>
        </w:rPr>
        <w:t> </w:t>
      </w:r>
      <w:r>
        <w:rPr/>
        <w:t>лідеру.</w:t>
      </w:r>
      <w:r>
        <w:rPr>
          <w:spacing w:val="1"/>
        </w:rPr>
        <w:t> </w:t>
      </w:r>
      <w:r>
        <w:rPr/>
        <w:t>Дана</w:t>
      </w:r>
      <w:r>
        <w:rPr>
          <w:spacing w:val="1"/>
        </w:rPr>
        <w:t> </w:t>
      </w:r>
      <w:r>
        <w:rPr/>
        <w:t>стратегія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отримальною,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СІГМА</w:t>
      </w:r>
      <w:r>
        <w:rPr>
          <w:spacing w:val="1"/>
        </w:rPr>
        <w:t> </w:t>
      </w:r>
      <w:r>
        <w:rPr/>
        <w:t>має</w:t>
      </w:r>
      <w:r>
        <w:rPr>
          <w:spacing w:val="1"/>
        </w:rPr>
        <w:t> </w:t>
      </w:r>
      <w:r>
        <w:rPr/>
        <w:t>конкурентний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ціною</w:t>
      </w:r>
      <w:r>
        <w:rPr>
          <w:spacing w:val="1"/>
        </w:rPr>
        <w:t> </w:t>
      </w:r>
      <w:r>
        <w:rPr/>
        <w:t>продукт,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якістю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поступається</w:t>
      </w:r>
      <w:r>
        <w:rPr>
          <w:spacing w:val="1"/>
        </w:rPr>
        <w:t> </w:t>
      </w:r>
      <w:r>
        <w:rPr/>
        <w:t>продукту</w:t>
      </w:r>
      <w:r>
        <w:rPr>
          <w:spacing w:val="-5"/>
        </w:rPr>
        <w:t> </w:t>
      </w:r>
      <w:r>
        <w:rPr/>
        <w:t>лідерів</w:t>
      </w:r>
      <w:r>
        <w:rPr>
          <w:spacing w:val="-4"/>
        </w:rPr>
        <w:t> </w:t>
      </w:r>
      <w:r>
        <w:rPr/>
        <w:t>ринку.</w:t>
      </w:r>
    </w:p>
    <w:p>
      <w:pPr>
        <w:pStyle w:val="BodyText"/>
        <w:spacing w:line="360" w:lineRule="auto"/>
        <w:ind w:right="120" w:firstLine="719"/>
        <w:jc w:val="both"/>
      </w:pPr>
      <w:r>
        <w:rPr>
          <w:i/>
        </w:rPr>
        <w:t>Позиціонування</w:t>
      </w:r>
      <w:r>
        <w:rPr/>
        <w:t>.</w:t>
      </w:r>
      <w:r>
        <w:rPr>
          <w:spacing w:val="-8"/>
        </w:rPr>
        <w:t> </w:t>
      </w:r>
      <w:r>
        <w:rPr/>
        <w:t>За</w:t>
      </w:r>
      <w:r>
        <w:rPr>
          <w:spacing w:val="-8"/>
        </w:rPr>
        <w:t> </w:t>
      </w:r>
      <w:r>
        <w:rPr/>
        <w:t>матрицею</w:t>
      </w:r>
      <w:r>
        <w:rPr>
          <w:spacing w:val="-8"/>
        </w:rPr>
        <w:t> </w:t>
      </w:r>
      <w:r>
        <w:rPr/>
        <w:t>Саймона,</w:t>
      </w:r>
      <w:r>
        <w:rPr>
          <w:spacing w:val="-10"/>
        </w:rPr>
        <w:t> </w:t>
      </w:r>
      <w:r>
        <w:rPr/>
        <w:t>компанія</w:t>
      </w:r>
      <w:r>
        <w:rPr>
          <w:spacing w:val="-4"/>
        </w:rPr>
        <w:t> </w:t>
      </w:r>
      <w:r>
        <w:rPr/>
        <w:t>знаходиться</w:t>
      </w:r>
      <w:r>
        <w:rPr>
          <w:spacing w:val="-6"/>
        </w:rPr>
        <w:t> </w:t>
      </w:r>
      <w:r>
        <w:rPr/>
        <w:t>в</w:t>
      </w:r>
      <w:r>
        <w:rPr>
          <w:spacing w:val="-8"/>
        </w:rPr>
        <w:t> </w:t>
      </w:r>
      <w:r>
        <w:rPr/>
        <w:t>зоні</w:t>
      </w:r>
      <w:r>
        <w:rPr>
          <w:spacing w:val="-7"/>
        </w:rPr>
        <w:t> </w:t>
      </w:r>
      <w:r>
        <w:rPr/>
        <w:t>техніко-</w:t>
      </w:r>
      <w:r>
        <w:rPr>
          <w:spacing w:val="-67"/>
        </w:rPr>
        <w:t> </w:t>
      </w:r>
      <w:r>
        <w:rPr/>
        <w:t>інформаційного випередження. Основною задачею є підтримка даного положення</w:t>
      </w:r>
      <w:r>
        <w:rPr>
          <w:spacing w:val="-67"/>
        </w:rPr>
        <w:t> </w:t>
      </w:r>
      <w:r>
        <w:rPr/>
        <w:t>через</w:t>
      </w:r>
      <w:r>
        <w:rPr>
          <w:spacing w:val="-16"/>
        </w:rPr>
        <w:t> </w:t>
      </w:r>
      <w:r>
        <w:rPr/>
        <w:t>постійне</w:t>
      </w:r>
      <w:r>
        <w:rPr>
          <w:spacing w:val="-12"/>
        </w:rPr>
        <w:t> </w:t>
      </w:r>
      <w:r>
        <w:rPr/>
        <w:t>удосконалення</w:t>
      </w:r>
      <w:r>
        <w:rPr>
          <w:spacing w:val="-14"/>
        </w:rPr>
        <w:t> </w:t>
      </w:r>
      <w:r>
        <w:rPr/>
        <w:t>продукту</w:t>
      </w:r>
      <w:r>
        <w:rPr>
          <w:spacing w:val="-14"/>
        </w:rPr>
        <w:t> </w:t>
      </w:r>
      <w:r>
        <w:rPr/>
        <w:t>та</w:t>
      </w:r>
      <w:r>
        <w:rPr>
          <w:spacing w:val="-13"/>
        </w:rPr>
        <w:t> </w:t>
      </w:r>
      <w:r>
        <w:rPr/>
        <w:t>пошуком</w:t>
      </w:r>
      <w:r>
        <w:rPr>
          <w:spacing w:val="-9"/>
        </w:rPr>
        <w:t> </w:t>
      </w:r>
      <w:r>
        <w:rPr/>
        <w:t>шляхів</w:t>
      </w:r>
      <w:r>
        <w:rPr>
          <w:spacing w:val="-15"/>
        </w:rPr>
        <w:t> </w:t>
      </w:r>
      <w:r>
        <w:rPr/>
        <w:t>залучення</w:t>
      </w:r>
      <w:r>
        <w:rPr>
          <w:spacing w:val="-12"/>
        </w:rPr>
        <w:t> </w:t>
      </w:r>
      <w:r>
        <w:rPr/>
        <w:t>додаткового</w:t>
      </w:r>
      <w:r>
        <w:rPr>
          <w:spacing w:val="-68"/>
        </w:rPr>
        <w:t> </w:t>
      </w:r>
      <w:r>
        <w:rPr/>
        <w:t>інформаційного шуму.</w:t>
      </w:r>
    </w:p>
    <w:p>
      <w:pPr>
        <w:pStyle w:val="BodyText"/>
        <w:spacing w:line="360" w:lineRule="auto"/>
        <w:ind w:right="119" w:firstLine="719"/>
        <w:jc w:val="both"/>
      </w:pPr>
      <w:r>
        <w:rPr>
          <w:i/>
        </w:rPr>
        <w:t>Аналіз</w:t>
      </w:r>
      <w:r>
        <w:rPr>
          <w:i/>
          <w:spacing w:val="1"/>
        </w:rPr>
        <w:t> </w:t>
      </w:r>
      <w:r>
        <w:rPr>
          <w:i/>
        </w:rPr>
        <w:t>споживачів</w:t>
      </w:r>
      <w:r>
        <w:rPr>
          <w:i/>
          <w:spacing w:val="1"/>
        </w:rPr>
        <w:t> </w:t>
      </w:r>
      <w:r>
        <w:rPr>
          <w:i/>
        </w:rPr>
        <w:t>компанії.</w:t>
      </w:r>
      <w:r>
        <w:rPr>
          <w:i/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фірми,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ускладнює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рішень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покупки.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основних</w:t>
      </w:r>
      <w:r>
        <w:rPr>
          <w:spacing w:val="1"/>
        </w:rPr>
        <w:t> </w:t>
      </w:r>
      <w:r>
        <w:rPr/>
        <w:t>мотивів споживача та детально проаналізувати ППР, потрібно провести додаткове</w:t>
      </w:r>
      <w:r>
        <w:rPr>
          <w:spacing w:val="-67"/>
        </w:rPr>
        <w:t> </w:t>
      </w:r>
      <w:r>
        <w:rPr/>
        <w:t>марктеингове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Узагальнені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маркетингового аналізу</w:t>
      </w:r>
      <w:r>
        <w:rPr>
          <w:spacing w:val="-6"/>
        </w:rPr>
        <w:t> </w:t>
      </w:r>
      <w:r>
        <w:rPr/>
        <w:t>відображено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результатах</w:t>
      </w:r>
      <w:r>
        <w:rPr>
          <w:spacing w:val="3"/>
        </w:rPr>
        <w:t> </w:t>
      </w:r>
      <w:r>
        <w:rPr/>
        <w:t>SWOT-аналізу</w:t>
      </w:r>
      <w:r>
        <w:rPr>
          <w:spacing w:val="-4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2.3.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ind w:left="838"/>
      </w:pPr>
      <w:r>
        <w:rPr/>
        <w:t>Таблиця</w:t>
      </w:r>
      <w:r>
        <w:rPr>
          <w:spacing w:val="-3"/>
        </w:rPr>
        <w:t> </w:t>
      </w:r>
      <w:r>
        <w:rPr/>
        <w:t>2.3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Результати</w:t>
      </w:r>
      <w:r>
        <w:rPr>
          <w:spacing w:val="-3"/>
        </w:rPr>
        <w:t> </w:t>
      </w:r>
      <w:r>
        <w:rPr/>
        <w:t>SWOT-аналізу</w:t>
      </w:r>
      <w:r>
        <w:rPr>
          <w:spacing w:val="-4"/>
        </w:rPr>
        <w:t> </w:t>
      </w:r>
      <w:r>
        <w:rPr/>
        <w:t>підприємства</w:t>
      </w:r>
      <w:r>
        <w:rPr>
          <w:spacing w:val="-1"/>
        </w:rPr>
        <w:t> </w:t>
      </w:r>
      <w:r>
        <w:rPr/>
        <w:t>ТОВ</w:t>
      </w:r>
      <w:r>
        <w:rPr>
          <w:spacing w:val="-5"/>
        </w:rPr>
        <w:t> </w:t>
      </w:r>
      <w:r>
        <w:rPr/>
        <w:t>«СІГМА</w:t>
      </w:r>
      <w:r>
        <w:rPr>
          <w:spacing w:val="-4"/>
        </w:rPr>
        <w:t> </w:t>
      </w:r>
      <w:r>
        <w:rPr/>
        <w:t>УА»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532"/>
        <w:gridCol w:w="5382"/>
      </w:tblGrid>
      <w:tr>
        <w:trPr>
          <w:trHeight w:val="2484" w:hRule="atLeast"/>
        </w:trPr>
        <w:tc>
          <w:tcPr>
            <w:tcW w:w="4532" w:type="dxa"/>
          </w:tcPr>
          <w:p>
            <w:pPr>
              <w:pStyle w:val="TableParagraph"/>
              <w:ind w:left="827"/>
              <w:rPr>
                <w:i/>
                <w:sz w:val="24"/>
              </w:rPr>
            </w:pPr>
            <w:r>
              <w:rPr>
                <w:i/>
                <w:sz w:val="24"/>
              </w:rPr>
              <w:t>Сильні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сторони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1547" w:val="left" w:leader="none"/>
                <w:tab w:pos="1548" w:val="left" w:leader="none"/>
              </w:tabs>
              <w:spacing w:line="240" w:lineRule="auto" w:before="0" w:after="0"/>
              <w:ind w:left="1547" w:right="0" w:hanging="721"/>
              <w:jc w:val="left"/>
              <w:rPr>
                <w:sz w:val="24"/>
              </w:rPr>
            </w:pPr>
            <w:r>
              <w:rPr>
                <w:sz w:val="24"/>
              </w:rPr>
              <w:t>Кваліфікація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кадрів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1547" w:val="left" w:leader="none"/>
                <w:tab w:pos="1548" w:val="left" w:leader="none"/>
                <w:tab w:pos="3183" w:val="left" w:leader="none"/>
              </w:tabs>
              <w:spacing w:line="240" w:lineRule="auto" w:before="0" w:after="0"/>
              <w:ind w:left="107" w:right="99" w:firstLine="719"/>
              <w:jc w:val="left"/>
              <w:rPr>
                <w:sz w:val="24"/>
              </w:rPr>
            </w:pPr>
            <w:r>
              <w:rPr>
                <w:sz w:val="24"/>
              </w:rPr>
              <w:t>Унікальна</w:t>
              <w:tab/>
            </w:r>
            <w:r>
              <w:rPr>
                <w:spacing w:val="-1"/>
                <w:sz w:val="24"/>
              </w:rPr>
              <w:t>методологія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планування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рекламної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активності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1547" w:val="left" w:leader="none"/>
                <w:tab w:pos="1548" w:val="left" w:leader="none"/>
              </w:tabs>
              <w:spacing w:line="240" w:lineRule="auto" w:before="0" w:after="0"/>
              <w:ind w:left="1547" w:right="0" w:hanging="721"/>
              <w:jc w:val="left"/>
              <w:rPr>
                <w:sz w:val="24"/>
              </w:rPr>
            </w:pPr>
            <w:r>
              <w:rPr>
                <w:sz w:val="24"/>
              </w:rPr>
              <w:t>Сильна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NewBiz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підтримка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1547" w:val="left" w:leader="none"/>
                <w:tab w:pos="1548" w:val="left" w:leader="none"/>
              </w:tabs>
              <w:spacing w:line="240" w:lineRule="auto" w:before="0" w:after="0"/>
              <w:ind w:left="107" w:right="98" w:firstLine="719"/>
              <w:jc w:val="left"/>
              <w:rPr>
                <w:sz w:val="24"/>
              </w:rPr>
            </w:pPr>
            <w:r>
              <w:rPr>
                <w:sz w:val="24"/>
              </w:rPr>
              <w:t>Значний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досвід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15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ринку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рекламного бізнесу</w:t>
            </w:r>
          </w:p>
          <w:p>
            <w:pPr>
              <w:pStyle w:val="TableParagraph"/>
              <w:numPr>
                <w:ilvl w:val="0"/>
                <w:numId w:val="21"/>
              </w:numPr>
              <w:tabs>
                <w:tab w:pos="1547" w:val="left" w:leader="none"/>
                <w:tab w:pos="1548" w:val="left" w:leader="none"/>
                <w:tab w:pos="3448" w:val="left" w:leader="none"/>
              </w:tabs>
              <w:spacing w:line="270" w:lineRule="atLeast" w:before="0" w:after="0"/>
              <w:ind w:left="107" w:right="96" w:firstLine="719"/>
              <w:jc w:val="left"/>
              <w:rPr>
                <w:sz w:val="24"/>
              </w:rPr>
            </w:pPr>
            <w:r>
              <w:rPr>
                <w:sz w:val="24"/>
              </w:rPr>
              <w:t>Чітко</w:t>
              <w:tab/>
            </w:r>
            <w:r>
              <w:rPr>
                <w:spacing w:val="-1"/>
                <w:sz w:val="24"/>
              </w:rPr>
              <w:t>виражена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спеціалізація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бізнесу</w:t>
            </w:r>
          </w:p>
        </w:tc>
        <w:tc>
          <w:tcPr>
            <w:tcW w:w="5382" w:type="dxa"/>
          </w:tcPr>
          <w:p>
            <w:pPr>
              <w:pStyle w:val="TableParagraph"/>
              <w:ind w:left="827"/>
              <w:rPr>
                <w:i/>
                <w:sz w:val="24"/>
              </w:rPr>
            </w:pPr>
            <w:r>
              <w:rPr>
                <w:i/>
                <w:sz w:val="24"/>
              </w:rPr>
              <w:t>Слабкі</w:t>
            </w:r>
            <w:r>
              <w:rPr>
                <w:i/>
                <w:spacing w:val="-4"/>
                <w:sz w:val="24"/>
              </w:rPr>
              <w:t> </w:t>
            </w:r>
            <w:r>
              <w:rPr>
                <w:i/>
                <w:sz w:val="24"/>
              </w:rPr>
              <w:t>сторони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828" w:val="left" w:leader="none"/>
              </w:tabs>
              <w:spacing w:line="240" w:lineRule="auto" w:before="0" w:after="0"/>
              <w:ind w:left="827" w:right="0" w:hanging="361"/>
              <w:jc w:val="left"/>
              <w:rPr>
                <w:sz w:val="24"/>
              </w:rPr>
            </w:pPr>
            <w:r>
              <w:rPr>
                <w:sz w:val="24"/>
              </w:rPr>
              <w:t>Слабкі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соціальні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мережі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сайт</w:t>
            </w:r>
          </w:p>
          <w:p>
            <w:pPr>
              <w:pStyle w:val="TableParagraph"/>
              <w:numPr>
                <w:ilvl w:val="0"/>
                <w:numId w:val="22"/>
              </w:numPr>
              <w:tabs>
                <w:tab w:pos="828" w:val="left" w:leader="none"/>
              </w:tabs>
              <w:spacing w:line="240" w:lineRule="auto" w:before="0" w:after="0"/>
              <w:ind w:left="827" w:right="101" w:hanging="360"/>
              <w:jc w:val="left"/>
              <w:rPr>
                <w:sz w:val="24"/>
              </w:rPr>
            </w:pPr>
            <w:r>
              <w:rPr>
                <w:sz w:val="24"/>
              </w:rPr>
              <w:t>Відсутінсть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чіткості</w:t>
            </w:r>
            <w:r>
              <w:rPr>
                <w:spacing w:val="13"/>
                <w:sz w:val="24"/>
              </w:rPr>
              <w:t> </w:t>
            </w:r>
            <w:r>
              <w:rPr>
                <w:sz w:val="24"/>
              </w:rPr>
              <w:t>розподілу</w:t>
            </w:r>
            <w:r>
              <w:rPr>
                <w:spacing w:val="4"/>
                <w:sz w:val="24"/>
              </w:rPr>
              <w:t> </w:t>
            </w:r>
            <w:r>
              <w:rPr>
                <w:sz w:val="24"/>
              </w:rPr>
              <w:t>функцій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всередині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компанії</w:t>
            </w:r>
          </w:p>
        </w:tc>
      </w:tr>
      <w:tr>
        <w:trPr>
          <w:trHeight w:val="3590" w:hRule="atLeast"/>
        </w:trPr>
        <w:tc>
          <w:tcPr>
            <w:tcW w:w="4532" w:type="dxa"/>
          </w:tcPr>
          <w:p>
            <w:pPr>
              <w:pStyle w:val="TableParagraph"/>
              <w:spacing w:line="240" w:lineRule="auto" w:before="1"/>
              <w:ind w:left="827"/>
              <w:rPr>
                <w:sz w:val="24"/>
              </w:rPr>
            </w:pPr>
            <w:r>
              <w:rPr>
                <w:sz w:val="24"/>
              </w:rPr>
              <w:t>Можливості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1188" w:val="left" w:leader="none"/>
              </w:tabs>
              <w:spacing w:line="240" w:lineRule="auto" w:before="0" w:after="0"/>
              <w:ind w:left="1187" w:right="99" w:hanging="360"/>
              <w:jc w:val="both"/>
              <w:rPr>
                <w:sz w:val="24"/>
              </w:rPr>
            </w:pPr>
            <w:r>
              <w:rPr>
                <w:sz w:val="24"/>
              </w:rPr>
              <w:t>Високий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вплив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особистісних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відносин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ринку</w:t>
            </w:r>
          </w:p>
          <w:p>
            <w:pPr>
              <w:pStyle w:val="TableParagraph"/>
              <w:numPr>
                <w:ilvl w:val="0"/>
                <w:numId w:val="23"/>
              </w:numPr>
              <w:tabs>
                <w:tab w:pos="1188" w:val="left" w:leader="none"/>
                <w:tab w:pos="3537" w:val="left" w:leader="none"/>
              </w:tabs>
              <w:spacing w:line="240" w:lineRule="auto" w:before="0" w:after="0"/>
              <w:ind w:left="1187" w:right="94" w:hanging="360"/>
              <w:jc w:val="both"/>
              <w:rPr>
                <w:sz w:val="24"/>
              </w:rPr>
            </w:pPr>
            <w:r>
              <w:rPr>
                <w:sz w:val="24"/>
              </w:rPr>
              <w:t>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продажів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рахунок</w:t>
              <w:tab/>
            </w:r>
            <w:r>
              <w:rPr>
                <w:spacing w:val="-1"/>
                <w:sz w:val="24"/>
              </w:rPr>
              <w:t>активної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діджиталізація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бізнесу</w:t>
            </w:r>
          </w:p>
        </w:tc>
        <w:tc>
          <w:tcPr>
            <w:tcW w:w="5382" w:type="dxa"/>
          </w:tcPr>
          <w:p>
            <w:pPr>
              <w:pStyle w:val="TableParagraph"/>
              <w:spacing w:line="240" w:lineRule="auto" w:before="1"/>
              <w:ind w:left="827"/>
              <w:rPr>
                <w:sz w:val="24"/>
              </w:rPr>
            </w:pPr>
            <w:r>
              <w:rPr>
                <w:sz w:val="24"/>
              </w:rPr>
              <w:t>Загрози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1188" w:val="left" w:leader="none"/>
              </w:tabs>
              <w:spacing w:line="240" w:lineRule="auto" w:before="0" w:after="0"/>
              <w:ind w:left="1187" w:right="99" w:hanging="360"/>
              <w:jc w:val="both"/>
              <w:rPr>
                <w:sz w:val="24"/>
              </w:rPr>
            </w:pPr>
            <w:r>
              <w:rPr>
                <w:sz w:val="24"/>
              </w:rPr>
              <w:t>Складності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прийняття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рішення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виборі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контрагента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споживача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1188" w:val="left" w:leader="none"/>
              </w:tabs>
              <w:spacing w:line="240" w:lineRule="auto" w:before="0" w:after="0"/>
              <w:ind w:left="1187" w:right="97" w:hanging="360"/>
              <w:jc w:val="both"/>
              <w:rPr>
                <w:sz w:val="24"/>
              </w:rPr>
            </w:pPr>
            <w:r>
              <w:rPr>
                <w:sz w:val="24"/>
              </w:rPr>
              <w:t>Зменшення продажів через збільшення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відсотку компаній з in-house діджитал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командами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1188" w:val="left" w:leader="none"/>
              </w:tabs>
              <w:spacing w:line="240" w:lineRule="auto" w:before="0" w:after="0"/>
              <w:ind w:left="1187" w:right="94" w:hanging="360"/>
              <w:jc w:val="both"/>
              <w:rPr>
                <w:sz w:val="24"/>
              </w:rPr>
            </w:pPr>
            <w:r>
              <w:rPr>
                <w:sz w:val="24"/>
              </w:rPr>
              <w:t>Відсутність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розуміння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відмінностей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між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performance-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маркетингом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брендингом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у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споживача</w:t>
            </w:r>
          </w:p>
          <w:p>
            <w:pPr>
              <w:pStyle w:val="TableParagraph"/>
              <w:numPr>
                <w:ilvl w:val="0"/>
                <w:numId w:val="24"/>
              </w:numPr>
              <w:tabs>
                <w:tab w:pos="1188" w:val="left" w:leader="none"/>
              </w:tabs>
              <w:spacing w:line="276" w:lineRule="exact" w:before="0" w:after="0"/>
              <w:ind w:left="1187" w:right="98" w:hanging="360"/>
              <w:jc w:val="both"/>
              <w:rPr>
                <w:sz w:val="24"/>
              </w:rPr>
            </w:pPr>
            <w:r>
              <w:rPr>
                <w:sz w:val="24"/>
              </w:rPr>
              <w:t>Споживач схильний до інвестування 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нові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цікаві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проекти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замість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комплексного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підходу</w:t>
            </w:r>
          </w:p>
        </w:tc>
      </w:tr>
    </w:tbl>
    <w:p>
      <w:pPr>
        <w:spacing w:after="0" w:line="276" w:lineRule="exact"/>
        <w:jc w:val="both"/>
        <w:rPr>
          <w:sz w:val="24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33" w:firstLine="719"/>
        <w:jc w:val="both"/>
      </w:pPr>
      <w:r>
        <w:rPr/>
        <w:t>Отже, на основі внутрішнього та зовнішнього середовище, було визначено</w:t>
      </w:r>
      <w:r>
        <w:rPr>
          <w:spacing w:val="1"/>
        </w:rPr>
        <w:t> </w:t>
      </w:r>
      <w:r>
        <w:rPr/>
        <w:t>основні проблеми та загрози на ринку. Також було визначено сильні та слабкі</w:t>
      </w:r>
      <w:r>
        <w:rPr>
          <w:spacing w:val="1"/>
        </w:rPr>
        <w:t> </w:t>
      </w:r>
      <w:r>
        <w:rPr/>
        <w:t>сторони</w:t>
      </w:r>
      <w:r>
        <w:rPr>
          <w:spacing w:val="-1"/>
        </w:rPr>
        <w:t> </w:t>
      </w:r>
      <w:r>
        <w:rPr/>
        <w:t>компанії.</w:t>
      </w:r>
    </w:p>
    <w:p>
      <w:pPr>
        <w:pStyle w:val="BodyText"/>
        <w:ind w:left="0"/>
        <w:rPr>
          <w:sz w:val="42"/>
        </w:rPr>
      </w:pPr>
    </w:p>
    <w:p>
      <w:pPr>
        <w:pStyle w:val="ListParagraph"/>
        <w:numPr>
          <w:ilvl w:val="1"/>
          <w:numId w:val="19"/>
        </w:numPr>
        <w:tabs>
          <w:tab w:pos="1266" w:val="left" w:leader="none"/>
        </w:tabs>
        <w:spacing w:line="360" w:lineRule="auto" w:before="0" w:after="0"/>
        <w:ind w:left="118" w:right="126" w:firstLine="719"/>
        <w:jc w:val="left"/>
        <w:rPr>
          <w:sz w:val="28"/>
        </w:rPr>
      </w:pPr>
      <w:bookmarkStart w:name="_bookmark8" w:id="14"/>
      <w:bookmarkEnd w:id="14"/>
      <w:r>
        <w:rPr/>
      </w:r>
      <w:bookmarkStart w:name="_bookmark8" w:id="15"/>
      <w:bookmarkEnd w:id="15"/>
      <w:r>
        <w:rPr>
          <w:sz w:val="28"/>
        </w:rPr>
        <w:t>Дос</w:t>
      </w:r>
      <w:r>
        <w:rPr>
          <w:sz w:val="28"/>
        </w:rPr>
        <w:t>лідження</w:t>
      </w:r>
      <w:r>
        <w:rPr>
          <w:spacing w:val="2"/>
          <w:sz w:val="28"/>
        </w:rPr>
        <w:t> </w:t>
      </w:r>
      <w:r>
        <w:rPr>
          <w:sz w:val="28"/>
        </w:rPr>
        <w:t>результативності</w:t>
      </w:r>
      <w:r>
        <w:rPr>
          <w:spacing w:val="3"/>
          <w:sz w:val="28"/>
        </w:rPr>
        <w:t> </w:t>
      </w:r>
      <w:r>
        <w:rPr>
          <w:sz w:val="28"/>
        </w:rPr>
        <w:t>застосування</w:t>
      </w:r>
      <w:r>
        <w:rPr>
          <w:spacing w:val="2"/>
          <w:sz w:val="28"/>
        </w:rPr>
        <w:t> </w:t>
      </w:r>
      <w:r>
        <w:rPr>
          <w:sz w:val="28"/>
        </w:rPr>
        <w:t>процесу</w:t>
      </w:r>
      <w:r>
        <w:rPr>
          <w:spacing w:val="-1"/>
          <w:sz w:val="28"/>
        </w:rPr>
        <w:t> </w:t>
      </w:r>
      <w:r>
        <w:rPr>
          <w:sz w:val="28"/>
        </w:rPr>
        <w:t>медіа планування</w:t>
      </w:r>
      <w:r>
        <w:rPr>
          <w:spacing w:val="2"/>
          <w:sz w:val="28"/>
        </w:rPr>
        <w:t> </w:t>
      </w:r>
      <w:r>
        <w:rPr>
          <w:sz w:val="28"/>
        </w:rPr>
        <w:t>в</w:t>
      </w:r>
      <w:r>
        <w:rPr>
          <w:spacing w:val="-67"/>
          <w:sz w:val="28"/>
        </w:rPr>
        <w:t> </w:t>
      </w:r>
      <w:r>
        <w:rPr>
          <w:sz w:val="28"/>
        </w:rPr>
        <w:t>маркетинговій</w:t>
      </w:r>
      <w:r>
        <w:rPr>
          <w:spacing w:val="-1"/>
          <w:sz w:val="28"/>
        </w:rPr>
        <w:t> </w:t>
      </w:r>
      <w:r>
        <w:rPr>
          <w:sz w:val="28"/>
        </w:rPr>
        <w:t>діяльності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spacing w:line="360" w:lineRule="auto"/>
        <w:ind w:right="130" w:firstLine="719"/>
        <w:jc w:val="both"/>
      </w:pPr>
      <w:r>
        <w:rPr/>
        <w:t>Для</w:t>
      </w:r>
      <w:r>
        <w:rPr>
          <w:spacing w:val="-14"/>
        </w:rPr>
        <w:t> </w:t>
      </w:r>
      <w:r>
        <w:rPr/>
        <w:t>отримання</w:t>
      </w:r>
      <w:r>
        <w:rPr>
          <w:spacing w:val="-14"/>
        </w:rPr>
        <w:t> </w:t>
      </w:r>
      <w:r>
        <w:rPr/>
        <w:t>більш</w:t>
      </w:r>
      <w:r>
        <w:rPr>
          <w:spacing w:val="-15"/>
        </w:rPr>
        <w:t> </w:t>
      </w:r>
      <w:r>
        <w:rPr/>
        <w:t>точної</w:t>
      </w:r>
      <w:r>
        <w:rPr>
          <w:spacing w:val="-13"/>
        </w:rPr>
        <w:t> </w:t>
      </w:r>
      <w:r>
        <w:rPr/>
        <w:t>інформації</w:t>
      </w:r>
      <w:r>
        <w:rPr>
          <w:spacing w:val="-15"/>
        </w:rPr>
        <w:t> </w:t>
      </w:r>
      <w:r>
        <w:rPr/>
        <w:t>стосовно</w:t>
      </w:r>
      <w:r>
        <w:rPr>
          <w:spacing w:val="-14"/>
        </w:rPr>
        <w:t> </w:t>
      </w:r>
      <w:r>
        <w:rPr/>
        <w:t>споживчих</w:t>
      </w:r>
      <w:r>
        <w:rPr>
          <w:spacing w:val="-13"/>
        </w:rPr>
        <w:t> </w:t>
      </w:r>
      <w:r>
        <w:rPr/>
        <w:t>вподобань</w:t>
      </w:r>
      <w:r>
        <w:rPr>
          <w:spacing w:val="-15"/>
        </w:rPr>
        <w:t> </w:t>
      </w:r>
      <w:r>
        <w:rPr/>
        <w:t>було</w:t>
      </w:r>
      <w:r>
        <w:rPr>
          <w:spacing w:val="-68"/>
        </w:rPr>
        <w:t> </w:t>
      </w:r>
      <w:r>
        <w:rPr/>
        <w:t>прийнято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завданнями</w:t>
      </w:r>
      <w:r>
        <w:rPr>
          <w:spacing w:val="-3"/>
        </w:rPr>
        <w:t> </w:t>
      </w:r>
      <w:r>
        <w:rPr/>
        <w:t>дослідження є: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240" w:lineRule="auto" w:before="1" w:after="0"/>
        <w:ind w:left="838" w:right="0" w:hanging="361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споживачів;</w:t>
      </w:r>
    </w:p>
    <w:p>
      <w:pPr>
        <w:pStyle w:val="ListParagraph"/>
        <w:numPr>
          <w:ilvl w:val="1"/>
          <w:numId w:val="16"/>
        </w:numPr>
        <w:tabs>
          <w:tab w:pos="839" w:val="left" w:leader="none"/>
        </w:tabs>
        <w:spacing w:line="240" w:lineRule="auto" w:before="145" w:after="0"/>
        <w:ind w:left="838" w:right="0" w:hanging="361"/>
        <w:jc w:val="both"/>
        <w:rPr>
          <w:sz w:val="28"/>
        </w:rPr>
      </w:pPr>
      <w:r>
        <w:rPr>
          <w:sz w:val="28"/>
        </w:rPr>
        <w:t>Аналіз</w:t>
      </w:r>
      <w:r>
        <w:rPr>
          <w:spacing w:val="-4"/>
          <w:sz w:val="28"/>
        </w:rPr>
        <w:t> </w:t>
      </w:r>
      <w:r>
        <w:rPr>
          <w:sz w:val="28"/>
        </w:rPr>
        <w:t>конкурентів;</w:t>
      </w:r>
    </w:p>
    <w:p>
      <w:pPr>
        <w:pStyle w:val="BodyText"/>
        <w:spacing w:line="360" w:lineRule="auto" w:before="146"/>
        <w:ind w:right="123" w:firstLine="360"/>
        <w:jc w:val="both"/>
      </w:pPr>
      <w:r>
        <w:rPr/>
        <w:t>Маркетингове дослідження буде проведено в декілька етапів: підготовка до</w:t>
      </w:r>
      <w:r>
        <w:rPr>
          <w:spacing w:val="1"/>
        </w:rPr>
        <w:t> </w:t>
      </w:r>
      <w:r>
        <w:rPr/>
        <w:t>проведення МД, кабінетні дослідження, польові дослідження, зведення отриманих</w:t>
      </w:r>
      <w:r>
        <w:rPr>
          <w:spacing w:val="-67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та повторні кабінетні дослідження. Перелік завдань та пошукових</w:t>
      </w:r>
      <w:r>
        <w:rPr>
          <w:spacing w:val="1"/>
        </w:rPr>
        <w:t> </w:t>
      </w:r>
      <w:r>
        <w:rPr/>
        <w:t>питань</w:t>
      </w:r>
      <w:r>
        <w:rPr>
          <w:spacing w:val="-2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табл.2.4</w:t>
      </w:r>
    </w:p>
    <w:p>
      <w:pPr>
        <w:pStyle w:val="BodyText"/>
        <w:spacing w:before="2"/>
        <w:ind w:left="0"/>
        <w:rPr>
          <w:sz w:val="42"/>
        </w:rPr>
      </w:pPr>
    </w:p>
    <w:p>
      <w:pPr>
        <w:pStyle w:val="BodyText"/>
        <w:ind w:left="838"/>
      </w:pPr>
      <w:r>
        <w:rPr/>
        <w:t>Таблиця</w:t>
      </w:r>
      <w:r>
        <w:rPr>
          <w:spacing w:val="-3"/>
        </w:rPr>
        <w:t> </w:t>
      </w:r>
      <w:r>
        <w:rPr/>
        <w:t>2.4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Завдання</w:t>
      </w:r>
      <w:r>
        <w:rPr>
          <w:spacing w:val="-2"/>
        </w:rPr>
        <w:t> </w:t>
      </w:r>
      <w:r>
        <w:rPr/>
        <w:t>та</w:t>
      </w:r>
      <w:r>
        <w:rPr>
          <w:spacing w:val="-2"/>
        </w:rPr>
        <w:t> </w:t>
      </w:r>
      <w:r>
        <w:rPr/>
        <w:t>пошукові</w:t>
      </w:r>
      <w:r>
        <w:rPr>
          <w:spacing w:val="-2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дослідження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77"/>
        <w:gridCol w:w="2906"/>
        <w:gridCol w:w="2268"/>
        <w:gridCol w:w="2261"/>
      </w:tblGrid>
      <w:tr>
        <w:trPr>
          <w:trHeight w:val="827" w:hRule="atLeast"/>
        </w:trPr>
        <w:tc>
          <w:tcPr>
            <w:tcW w:w="2477" w:type="dxa"/>
          </w:tcPr>
          <w:p>
            <w:pPr>
              <w:pStyle w:val="TableParagraph"/>
              <w:rPr>
                <w:i/>
                <w:sz w:val="24"/>
              </w:rPr>
            </w:pPr>
            <w:r>
              <w:rPr>
                <w:i/>
                <w:sz w:val="24"/>
              </w:rPr>
              <w:t>Завдання</w:t>
            </w:r>
          </w:p>
          <w:p>
            <w:pPr>
              <w:pStyle w:val="TableParagraph"/>
              <w:spacing w:line="240" w:lineRule="auto" w:before="137"/>
              <w:rPr>
                <w:i/>
                <w:sz w:val="24"/>
              </w:rPr>
            </w:pPr>
            <w:r>
              <w:rPr>
                <w:i/>
                <w:sz w:val="24"/>
              </w:rPr>
              <w:t>дослідження</w:t>
            </w:r>
          </w:p>
        </w:tc>
        <w:tc>
          <w:tcPr>
            <w:tcW w:w="2906" w:type="dxa"/>
          </w:tcPr>
          <w:p>
            <w:pPr>
              <w:pStyle w:val="TableParagraph"/>
              <w:ind w:left="108"/>
              <w:rPr>
                <w:i/>
                <w:sz w:val="24"/>
              </w:rPr>
            </w:pPr>
            <w:r>
              <w:rPr>
                <w:i/>
                <w:sz w:val="24"/>
              </w:rPr>
              <w:t>Пошукові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питання</w:t>
            </w:r>
          </w:p>
        </w:tc>
        <w:tc>
          <w:tcPr>
            <w:tcW w:w="2268" w:type="dxa"/>
          </w:tcPr>
          <w:p>
            <w:pPr>
              <w:pStyle w:val="TableParagraph"/>
              <w:ind w:left="106"/>
              <w:rPr>
                <w:i/>
                <w:sz w:val="24"/>
              </w:rPr>
            </w:pPr>
            <w:r>
              <w:rPr>
                <w:i/>
                <w:sz w:val="24"/>
              </w:rPr>
              <w:t>Метод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отримання</w:t>
            </w:r>
          </w:p>
        </w:tc>
        <w:tc>
          <w:tcPr>
            <w:tcW w:w="2261" w:type="dxa"/>
          </w:tcPr>
          <w:p>
            <w:pPr>
              <w:pStyle w:val="TableParagraph"/>
              <w:rPr>
                <w:i/>
                <w:sz w:val="24"/>
              </w:rPr>
            </w:pPr>
            <w:r>
              <w:rPr>
                <w:i/>
                <w:sz w:val="24"/>
              </w:rPr>
              <w:t>Форма</w:t>
            </w:r>
          </w:p>
          <w:p>
            <w:pPr>
              <w:pStyle w:val="TableParagraph"/>
              <w:spacing w:line="240" w:lineRule="auto" w:before="137"/>
              <w:rPr>
                <w:i/>
                <w:sz w:val="24"/>
              </w:rPr>
            </w:pPr>
            <w:r>
              <w:rPr>
                <w:i/>
                <w:sz w:val="24"/>
              </w:rPr>
              <w:t>представлення</w:t>
            </w:r>
          </w:p>
        </w:tc>
      </w:tr>
      <w:tr>
        <w:trPr>
          <w:trHeight w:val="773" w:hRule="atLeast"/>
        </w:trPr>
        <w:tc>
          <w:tcPr>
            <w:tcW w:w="2477" w:type="dxa"/>
            <w:vMerge w:val="restart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2906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Якими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є</w:t>
            </w:r>
            <w:r>
              <w:rPr>
                <w:spacing w:val="34"/>
                <w:sz w:val="24"/>
              </w:rPr>
              <w:t> </w:t>
            </w:r>
            <w:r>
              <w:rPr>
                <w:sz w:val="24"/>
              </w:rPr>
              <w:t>основні</w:t>
            </w:r>
            <w:r>
              <w:rPr>
                <w:spacing w:val="32"/>
                <w:sz w:val="24"/>
              </w:rPr>
              <w:t> </w:t>
            </w:r>
            <w:r>
              <w:rPr>
                <w:sz w:val="24"/>
              </w:rPr>
              <w:t>критерії</w:t>
            </w:r>
          </w:p>
          <w:p>
            <w:pPr>
              <w:pStyle w:val="TableParagraph"/>
              <w:spacing w:line="240" w:lineRule="auto" w:before="111"/>
              <w:ind w:left="108"/>
              <w:rPr>
                <w:sz w:val="24"/>
              </w:rPr>
            </w:pPr>
            <w:r>
              <w:rPr>
                <w:sz w:val="24"/>
              </w:rPr>
              <w:t>вибору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РА?</w:t>
            </w:r>
          </w:p>
        </w:tc>
        <w:tc>
          <w:tcPr>
            <w:tcW w:w="2268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226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Перелік</w:t>
            </w:r>
          </w:p>
        </w:tc>
      </w:tr>
      <w:tr>
        <w:trPr>
          <w:trHeight w:val="1242" w:hRule="atLeast"/>
        </w:trPr>
        <w:tc>
          <w:tcPr>
            <w:tcW w:w="24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6" w:type="dxa"/>
          </w:tcPr>
          <w:p>
            <w:pPr>
              <w:pStyle w:val="TableParagraph"/>
              <w:tabs>
                <w:tab w:pos="558" w:val="left" w:leader="none"/>
                <w:tab w:pos="1421" w:val="left" w:leader="none"/>
              </w:tabs>
              <w:ind w:left="108"/>
              <w:rPr>
                <w:sz w:val="24"/>
              </w:rPr>
            </w:pPr>
            <w:r>
              <w:rPr>
                <w:sz w:val="24"/>
              </w:rPr>
              <w:t>За</w:t>
              <w:tab/>
              <w:t>якими</w:t>
              <w:tab/>
              <w:t>результатами</w:t>
            </w:r>
          </w:p>
          <w:p>
            <w:pPr>
              <w:pStyle w:val="TableParagraph"/>
              <w:tabs>
                <w:tab w:pos="1780" w:val="left" w:leader="none"/>
              </w:tabs>
              <w:spacing w:line="410" w:lineRule="atLeast" w:before="5"/>
              <w:ind w:left="108" w:right="98"/>
              <w:rPr>
                <w:sz w:val="24"/>
              </w:rPr>
            </w:pPr>
            <w:r>
              <w:rPr>
                <w:sz w:val="24"/>
              </w:rPr>
              <w:t>споживачі</w:t>
              <w:tab/>
            </w:r>
            <w:r>
              <w:rPr>
                <w:spacing w:val="-1"/>
                <w:sz w:val="24"/>
              </w:rPr>
              <w:t>оцінюють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ефективність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РА?</w:t>
            </w:r>
          </w:p>
        </w:tc>
        <w:tc>
          <w:tcPr>
            <w:tcW w:w="2268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226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Табличний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вигляд</w:t>
            </w:r>
          </w:p>
        </w:tc>
      </w:tr>
      <w:tr>
        <w:trPr>
          <w:trHeight w:val="1240" w:hRule="atLeast"/>
        </w:trPr>
        <w:tc>
          <w:tcPr>
            <w:tcW w:w="24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6" w:type="dxa"/>
          </w:tcPr>
          <w:p>
            <w:pPr>
              <w:pStyle w:val="TableParagraph"/>
              <w:tabs>
                <w:tab w:pos="784" w:val="left" w:leader="none"/>
                <w:tab w:pos="1739" w:val="left" w:leader="none"/>
              </w:tabs>
              <w:spacing w:line="360" w:lineRule="auto"/>
              <w:ind w:left="108" w:right="99"/>
              <w:rPr>
                <w:sz w:val="24"/>
              </w:rPr>
            </w:pPr>
            <w:r>
              <w:rPr>
                <w:sz w:val="24"/>
              </w:rPr>
              <w:t>Як</w:t>
              <w:tab/>
              <w:t>часто</w:t>
              <w:tab/>
            </w:r>
            <w:r>
              <w:rPr>
                <w:spacing w:val="-1"/>
                <w:sz w:val="24"/>
              </w:rPr>
              <w:t>споживачі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змінюють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РА?</w:t>
            </w:r>
          </w:p>
        </w:tc>
        <w:tc>
          <w:tcPr>
            <w:tcW w:w="2268" w:type="dxa"/>
          </w:tcPr>
          <w:p>
            <w:pPr>
              <w:pStyle w:val="TableParagraph"/>
              <w:tabs>
                <w:tab w:pos="1068" w:val="left" w:leader="none"/>
              </w:tabs>
              <w:spacing w:line="360" w:lineRule="auto"/>
              <w:ind w:left="106" w:right="98"/>
              <w:rPr>
                <w:sz w:val="24"/>
              </w:rPr>
            </w:pPr>
            <w:r>
              <w:rPr>
                <w:sz w:val="24"/>
              </w:rPr>
              <w:t>Аналіз</w:t>
              <w:tab/>
            </w:r>
            <w:r>
              <w:rPr>
                <w:spacing w:val="-1"/>
                <w:sz w:val="24"/>
              </w:rPr>
              <w:t>вторинних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джерел</w:t>
            </w:r>
          </w:p>
        </w:tc>
        <w:tc>
          <w:tcPr>
            <w:tcW w:w="2261" w:type="dxa"/>
          </w:tcPr>
          <w:p>
            <w:pPr>
              <w:pStyle w:val="TableParagraph"/>
              <w:spacing w:line="360" w:lineRule="auto"/>
              <w:ind w:right="82"/>
              <w:rPr>
                <w:sz w:val="24"/>
              </w:rPr>
            </w:pPr>
            <w:r>
              <w:rPr>
                <w:sz w:val="24"/>
              </w:rPr>
              <w:t>Визначення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середніх</w:t>
            </w:r>
            <w:r>
              <w:rPr>
                <w:spacing w:val="-10"/>
                <w:sz w:val="24"/>
              </w:rPr>
              <w:t> </w:t>
            </w:r>
            <w:r>
              <w:rPr>
                <w:spacing w:val="-1"/>
                <w:sz w:val="24"/>
              </w:rPr>
              <w:t>показників</w:t>
            </w:r>
          </w:p>
          <w:p>
            <w:pPr>
              <w:pStyle w:val="TableParagraph"/>
              <w:spacing w:line="240" w:lineRule="auto"/>
              <w:rPr>
                <w:sz w:val="24"/>
              </w:rPr>
            </w:pPr>
            <w:r>
              <w:rPr>
                <w:sz w:val="24"/>
              </w:rPr>
              <w:t>по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сегментах</w:t>
            </w:r>
          </w:p>
        </w:tc>
      </w:tr>
      <w:tr>
        <w:trPr>
          <w:trHeight w:val="1562" w:hRule="atLeast"/>
        </w:trPr>
        <w:tc>
          <w:tcPr>
            <w:tcW w:w="2477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2906" w:type="dxa"/>
          </w:tcPr>
          <w:p>
            <w:pPr>
              <w:pStyle w:val="TableParagraph"/>
              <w:tabs>
                <w:tab w:pos="1585" w:val="left" w:leader="none"/>
                <w:tab w:pos="2153" w:val="left" w:leader="none"/>
              </w:tabs>
              <w:spacing w:line="360" w:lineRule="auto"/>
              <w:ind w:left="108" w:right="97"/>
              <w:jc w:val="both"/>
              <w:rPr>
                <w:sz w:val="24"/>
              </w:rPr>
            </w:pPr>
            <w:r>
              <w:rPr>
                <w:sz w:val="24"/>
              </w:rPr>
              <w:t>Якими</w:t>
              <w:tab/>
            </w:r>
            <w:r>
              <w:rPr>
                <w:spacing w:val="-1"/>
                <w:sz w:val="24"/>
              </w:rPr>
              <w:t>складовими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продукту</w:t>
              <w:tab/>
              <w:tab/>
            </w:r>
            <w:r>
              <w:rPr>
                <w:spacing w:val="-1"/>
                <w:sz w:val="24"/>
              </w:rPr>
              <w:t>клієнт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найбільше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задоволений?</w:t>
            </w:r>
          </w:p>
        </w:tc>
        <w:tc>
          <w:tcPr>
            <w:tcW w:w="2268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226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перелік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before="79"/>
        <w:ind w:left="83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4"/>
        </w:rPr>
        <w:t> </w:t>
      </w:r>
      <w:r>
        <w:rPr/>
        <w:t>2.4</w:t>
      </w:r>
      <w:r>
        <w:rPr>
          <w:spacing w:val="1"/>
        </w:rPr>
        <w:t> </w:t>
      </w:r>
      <w:r>
        <w:rPr/>
        <w:t>-</w:t>
      </w:r>
      <w:r>
        <w:rPr>
          <w:spacing w:val="-3"/>
        </w:rPr>
        <w:t> </w:t>
      </w:r>
      <w:r>
        <w:rPr/>
        <w:t>Завдання</w:t>
      </w:r>
      <w:r>
        <w:rPr>
          <w:spacing w:val="-1"/>
        </w:rPr>
        <w:t> </w:t>
      </w:r>
      <w:r>
        <w:rPr/>
        <w:t>та</w:t>
      </w:r>
      <w:r>
        <w:rPr>
          <w:spacing w:val="-6"/>
        </w:rPr>
        <w:t> </w:t>
      </w:r>
      <w:r>
        <w:rPr/>
        <w:t>пошукові</w:t>
      </w:r>
      <w:r>
        <w:rPr>
          <w:spacing w:val="-1"/>
        </w:rPr>
        <w:t> </w:t>
      </w:r>
      <w:r>
        <w:rPr/>
        <w:t>питання</w:t>
      </w:r>
      <w:r>
        <w:rPr>
          <w:spacing w:val="-4"/>
        </w:rPr>
        <w:t> </w:t>
      </w:r>
      <w:r>
        <w:rPr/>
        <w:t>дослідження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1"/>
        <w:ind w:left="0"/>
        <w:rPr>
          <w:sz w:val="16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381"/>
        <w:gridCol w:w="1618"/>
        <w:gridCol w:w="1749"/>
        <w:gridCol w:w="2186"/>
        <w:gridCol w:w="1718"/>
        <w:gridCol w:w="259"/>
      </w:tblGrid>
      <w:tr>
        <w:trPr>
          <w:trHeight w:val="1240" w:hRule="atLeast"/>
        </w:trPr>
        <w:tc>
          <w:tcPr>
            <w:tcW w:w="2381" w:type="dxa"/>
            <w:vMerge w:val="restart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3367" w:type="dxa"/>
            <w:gridSpan w:val="2"/>
          </w:tcPr>
          <w:p>
            <w:pPr>
              <w:pStyle w:val="TableParagraph"/>
              <w:tabs>
                <w:tab w:pos="1350" w:val="left" w:leader="none"/>
                <w:tab w:pos="3022" w:val="left" w:leader="none"/>
              </w:tabs>
              <w:spacing w:line="360" w:lineRule="auto"/>
              <w:ind w:left="108" w:right="96"/>
              <w:rPr>
                <w:sz w:val="24"/>
              </w:rPr>
            </w:pPr>
            <w:r>
              <w:rPr>
                <w:sz w:val="24"/>
              </w:rPr>
              <w:t>Якими</w:t>
            </w:r>
            <w:r>
              <w:rPr>
                <w:spacing w:val="27"/>
                <w:sz w:val="24"/>
              </w:rPr>
              <w:t> </w:t>
            </w:r>
            <w:r>
              <w:rPr>
                <w:sz w:val="24"/>
              </w:rPr>
              <w:t>складовими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продукту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</w:t>
              <w:tab/>
              <w:t>найбільше</w:t>
              <w:tab/>
            </w:r>
            <w:r>
              <w:rPr>
                <w:spacing w:val="-2"/>
                <w:sz w:val="24"/>
              </w:rPr>
              <w:t>не</w:t>
            </w:r>
          </w:p>
          <w:p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>
              <w:rPr>
                <w:sz w:val="24"/>
              </w:rPr>
              <w:t>задоволений?</w:t>
            </w:r>
          </w:p>
        </w:tc>
        <w:tc>
          <w:tcPr>
            <w:tcW w:w="218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977" w:type="dxa"/>
            <w:gridSpan w:val="2"/>
          </w:tcPr>
          <w:p>
            <w:pPr>
              <w:pStyle w:val="TableParagraph"/>
              <w:spacing w:line="360" w:lineRule="auto"/>
              <w:ind w:right="768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перелік</w:t>
            </w:r>
          </w:p>
        </w:tc>
      </w:tr>
      <w:tr>
        <w:trPr>
          <w:trHeight w:val="1242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1618" w:type="dxa"/>
            <w:tcBorders>
              <w:right w:val="nil"/>
            </w:tcBorders>
          </w:tcPr>
          <w:p>
            <w:pPr>
              <w:pStyle w:val="TableParagraph"/>
              <w:tabs>
                <w:tab w:pos="1007" w:val="left" w:leader="none"/>
              </w:tabs>
              <w:ind w:left="108"/>
              <w:rPr>
                <w:sz w:val="24"/>
              </w:rPr>
            </w:pPr>
            <w:r>
              <w:rPr>
                <w:sz w:val="24"/>
              </w:rPr>
              <w:t>Як</w:t>
              <w:tab/>
              <w:t>довго</w:t>
            </w:r>
          </w:p>
          <w:p>
            <w:pPr>
              <w:pStyle w:val="TableParagraph"/>
              <w:spacing w:line="410" w:lineRule="atLeast" w:before="5"/>
              <w:ind w:left="108" w:right="327"/>
              <w:rPr>
                <w:sz w:val="24"/>
              </w:rPr>
            </w:pPr>
            <w:r>
              <w:rPr>
                <w:sz w:val="24"/>
              </w:rPr>
              <w:t>приймають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покупку?</w:t>
            </w:r>
          </w:p>
        </w:tc>
        <w:tc>
          <w:tcPr>
            <w:tcW w:w="1749" w:type="dxa"/>
            <w:tcBorders>
              <w:left w:val="nil"/>
            </w:tcBorders>
          </w:tcPr>
          <w:p>
            <w:pPr>
              <w:pStyle w:val="TableParagraph"/>
              <w:tabs>
                <w:tab w:pos="1274" w:val="left" w:leader="none"/>
              </w:tabs>
              <w:spacing w:line="360" w:lineRule="auto"/>
              <w:ind w:left="41" w:right="98" w:firstLine="548"/>
              <w:rPr>
                <w:sz w:val="24"/>
              </w:rPr>
            </w:pPr>
            <w:r>
              <w:rPr>
                <w:spacing w:val="-1"/>
                <w:sz w:val="24"/>
              </w:rPr>
              <w:t>споживачі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рішення</w:t>
              <w:tab/>
            </w:r>
            <w:r>
              <w:rPr>
                <w:spacing w:val="-2"/>
                <w:sz w:val="24"/>
              </w:rPr>
              <w:t>про</w:t>
            </w:r>
          </w:p>
        </w:tc>
        <w:tc>
          <w:tcPr>
            <w:tcW w:w="218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977" w:type="dxa"/>
            <w:gridSpan w:val="2"/>
          </w:tcPr>
          <w:p>
            <w:pPr>
              <w:pStyle w:val="TableParagraph"/>
              <w:tabs>
                <w:tab w:pos="1385" w:val="left" w:leader="none"/>
              </w:tabs>
              <w:spacing w:line="360" w:lineRule="auto"/>
              <w:ind w:right="94"/>
              <w:rPr>
                <w:sz w:val="24"/>
              </w:rPr>
            </w:pPr>
            <w:r>
              <w:rPr>
                <w:sz w:val="24"/>
              </w:rPr>
              <w:t>Текстовий</w:t>
              <w:tab/>
            </w:r>
            <w:r>
              <w:rPr>
                <w:spacing w:val="-1"/>
                <w:sz w:val="24"/>
              </w:rPr>
              <w:t>опис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основних етапів</w:t>
            </w:r>
          </w:p>
        </w:tc>
      </w:tr>
      <w:tr>
        <w:trPr>
          <w:trHeight w:val="828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67" w:type="dxa"/>
            <w:gridSpan w:val="2"/>
          </w:tcPr>
          <w:p>
            <w:pPr>
              <w:pStyle w:val="TableParagraph"/>
              <w:spacing w:line="276" w:lineRule="exact"/>
              <w:ind w:left="108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функції</w:t>
            </w:r>
            <w:r>
              <w:rPr>
                <w:spacing w:val="50"/>
                <w:sz w:val="24"/>
              </w:rPr>
              <w:t> </w:t>
            </w:r>
            <w:r>
              <w:rPr>
                <w:sz w:val="24"/>
              </w:rPr>
              <w:t>споживачі</w:t>
            </w:r>
            <w:r>
              <w:rPr>
                <w:spacing w:val="49"/>
                <w:sz w:val="24"/>
              </w:rPr>
              <w:t> </w:t>
            </w:r>
            <w:r>
              <w:rPr>
                <w:sz w:val="24"/>
              </w:rPr>
              <w:t>готові</w:t>
            </w:r>
          </w:p>
          <w:p>
            <w:pPr>
              <w:pStyle w:val="TableParagraph"/>
              <w:spacing w:line="240" w:lineRule="auto" w:before="139"/>
              <w:ind w:left="108"/>
              <w:rPr>
                <w:sz w:val="24"/>
              </w:rPr>
            </w:pPr>
            <w:r>
              <w:rPr>
                <w:sz w:val="24"/>
              </w:rPr>
              <w:t>віддавати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аутсорс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РА?</w:t>
            </w:r>
          </w:p>
        </w:tc>
        <w:tc>
          <w:tcPr>
            <w:tcW w:w="2186" w:type="dxa"/>
          </w:tcPr>
          <w:p>
            <w:pPr>
              <w:pStyle w:val="TableParagraph"/>
              <w:spacing w:line="276" w:lineRule="exact"/>
              <w:ind w:left="106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718" w:type="dxa"/>
            <w:tcBorders>
              <w:right w:val="nil"/>
            </w:tcBorders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Таблиця</w:t>
            </w:r>
          </w:p>
          <w:p>
            <w:pPr>
              <w:pStyle w:val="TableParagraph"/>
              <w:spacing w:line="240" w:lineRule="auto" w:before="139"/>
              <w:rPr>
                <w:sz w:val="24"/>
              </w:rPr>
            </w:pPr>
            <w:r>
              <w:rPr>
                <w:sz w:val="24"/>
              </w:rPr>
              <w:t>переліком</w:t>
            </w:r>
          </w:p>
        </w:tc>
        <w:tc>
          <w:tcPr>
            <w:tcW w:w="259" w:type="dxa"/>
            <w:tcBorders>
              <w:left w:val="nil"/>
            </w:tcBorders>
          </w:tcPr>
          <w:p>
            <w:pPr>
              <w:pStyle w:val="TableParagraph"/>
              <w:spacing w:line="276" w:lineRule="exact"/>
              <w:ind w:left="61"/>
              <w:rPr>
                <w:sz w:val="24"/>
              </w:rPr>
            </w:pPr>
            <w:r>
              <w:rPr>
                <w:sz w:val="24"/>
              </w:rPr>
              <w:t>з</w:t>
            </w:r>
          </w:p>
        </w:tc>
      </w:tr>
      <w:tr>
        <w:trPr>
          <w:trHeight w:val="414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67" w:type="dxa"/>
            <w:gridSpan w:val="2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етапи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ППР?</w:t>
            </w:r>
          </w:p>
        </w:tc>
        <w:tc>
          <w:tcPr>
            <w:tcW w:w="218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Глибинне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977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Блок-схема</w:t>
            </w:r>
          </w:p>
        </w:tc>
      </w:tr>
      <w:tr>
        <w:trPr>
          <w:trHeight w:val="827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67" w:type="dxa"/>
            <w:gridSpan w:val="2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Які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особи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беруть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участь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ППР</w:t>
            </w:r>
          </w:p>
        </w:tc>
        <w:tc>
          <w:tcPr>
            <w:tcW w:w="218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Експертне</w:t>
            </w:r>
          </w:p>
          <w:p>
            <w:pPr>
              <w:pStyle w:val="TableParagraph"/>
              <w:spacing w:line="240" w:lineRule="auto" w:before="137"/>
              <w:ind w:left="106"/>
              <w:rPr>
                <w:sz w:val="24"/>
              </w:rPr>
            </w:pPr>
            <w:r>
              <w:rPr>
                <w:sz w:val="24"/>
              </w:rPr>
              <w:t>інтерв’ю</w:t>
            </w:r>
          </w:p>
        </w:tc>
        <w:tc>
          <w:tcPr>
            <w:tcW w:w="1977" w:type="dxa"/>
            <w:gridSpan w:val="2"/>
          </w:tcPr>
          <w:p>
            <w:pPr>
              <w:pStyle w:val="TableParagraph"/>
              <w:spacing w:line="240" w:lineRule="auto"/>
              <w:ind w:left="0"/>
              <w:rPr>
                <w:sz w:val="24"/>
              </w:rPr>
            </w:pPr>
          </w:p>
        </w:tc>
      </w:tr>
      <w:tr>
        <w:trPr>
          <w:trHeight w:val="1240" w:hRule="atLeast"/>
        </w:trPr>
        <w:tc>
          <w:tcPr>
            <w:tcW w:w="2381" w:type="dxa"/>
            <w:vMerge w:val="restart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</w:p>
        </w:tc>
        <w:tc>
          <w:tcPr>
            <w:tcW w:w="3367" w:type="dxa"/>
            <w:gridSpan w:val="2"/>
          </w:tcPr>
          <w:p>
            <w:pPr>
              <w:pStyle w:val="TableParagraph"/>
              <w:tabs>
                <w:tab w:pos="1184" w:val="left" w:leader="none"/>
                <w:tab w:pos="3142" w:val="left" w:leader="none"/>
              </w:tabs>
              <w:ind w:left="108"/>
              <w:rPr>
                <w:sz w:val="24"/>
              </w:rPr>
            </w:pPr>
            <w:r>
              <w:rPr>
                <w:sz w:val="24"/>
              </w:rPr>
              <w:t>Які</w:t>
              <w:tab/>
              <w:t>особливості</w:t>
              <w:tab/>
              <w:t>в</w:t>
            </w:r>
          </w:p>
          <w:p>
            <w:pPr>
              <w:pStyle w:val="TableParagraph"/>
              <w:tabs>
                <w:tab w:pos="2276" w:val="left" w:leader="none"/>
              </w:tabs>
              <w:spacing w:line="410" w:lineRule="atLeast" w:before="5"/>
              <w:ind w:left="108" w:right="95"/>
              <w:rPr>
                <w:sz w:val="24"/>
              </w:rPr>
            </w:pPr>
            <w:r>
              <w:rPr>
                <w:sz w:val="24"/>
              </w:rPr>
              <w:t>маркетинговій</w:t>
              <w:tab/>
            </w:r>
            <w:r>
              <w:rPr>
                <w:spacing w:val="-1"/>
                <w:sz w:val="24"/>
              </w:rPr>
              <w:t>поведінці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ринку?</w:t>
            </w:r>
          </w:p>
        </w:tc>
        <w:tc>
          <w:tcPr>
            <w:tcW w:w="2186" w:type="dxa"/>
          </w:tcPr>
          <w:p>
            <w:pPr>
              <w:pStyle w:val="TableParagraph"/>
              <w:spacing w:line="360" w:lineRule="auto"/>
              <w:ind w:left="106" w:right="753"/>
              <w:rPr>
                <w:sz w:val="24"/>
              </w:rPr>
            </w:pPr>
            <w:r>
              <w:rPr>
                <w:sz w:val="24"/>
              </w:rPr>
              <w:t>Кабінетні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1977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опис</w:t>
            </w:r>
          </w:p>
        </w:tc>
      </w:tr>
      <w:tr>
        <w:trPr>
          <w:trHeight w:val="1242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67" w:type="dxa"/>
            <w:gridSpan w:val="2"/>
          </w:tcPr>
          <w:p>
            <w:pPr>
              <w:pStyle w:val="TableParagraph"/>
              <w:tabs>
                <w:tab w:pos="1060" w:val="left" w:leader="none"/>
                <w:tab w:pos="3045" w:val="left" w:leader="none"/>
              </w:tabs>
              <w:spacing w:line="360" w:lineRule="auto" w:before="1"/>
              <w:ind w:left="108" w:right="97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26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  <w:r>
              <w:rPr>
                <w:spacing w:val="25"/>
                <w:sz w:val="24"/>
              </w:rPr>
              <w:t> </w:t>
            </w:r>
            <w:r>
              <w:rPr>
                <w:sz w:val="24"/>
              </w:rPr>
              <w:t>проходить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процес</w:t>
              <w:tab/>
              <w:t>медіапланування</w:t>
              <w:tab/>
            </w:r>
            <w:r>
              <w:rPr>
                <w:spacing w:val="-2"/>
                <w:sz w:val="24"/>
              </w:rPr>
              <w:t>та</w:t>
            </w:r>
          </w:p>
          <w:p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>
              <w:rPr>
                <w:sz w:val="24"/>
              </w:rPr>
              <w:t>розробки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медіаплану?</w:t>
            </w:r>
          </w:p>
        </w:tc>
        <w:tc>
          <w:tcPr>
            <w:tcW w:w="2186" w:type="dxa"/>
          </w:tcPr>
          <w:p>
            <w:pPr>
              <w:pStyle w:val="TableParagraph"/>
              <w:spacing w:line="360" w:lineRule="auto" w:before="1"/>
              <w:ind w:left="106" w:right="985"/>
              <w:rPr>
                <w:sz w:val="24"/>
              </w:rPr>
            </w:pPr>
            <w:r>
              <w:rPr>
                <w:sz w:val="24"/>
              </w:rPr>
              <w:t>Експертне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977" w:type="dxa"/>
            <w:gridSpan w:val="2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Блок-схеми</w:t>
            </w:r>
          </w:p>
        </w:tc>
      </w:tr>
      <w:tr>
        <w:trPr>
          <w:trHeight w:val="1281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67" w:type="dxa"/>
            <w:gridSpan w:val="2"/>
          </w:tcPr>
          <w:p>
            <w:pPr>
              <w:pStyle w:val="TableParagraph"/>
              <w:tabs>
                <w:tab w:pos="788" w:val="left" w:leader="none"/>
                <w:tab w:pos="2378" w:val="left" w:leader="none"/>
              </w:tabs>
              <w:spacing w:line="360" w:lineRule="auto"/>
              <w:ind w:left="108" w:right="102"/>
              <w:rPr>
                <w:sz w:val="24"/>
              </w:rPr>
            </w:pPr>
            <w:r>
              <w:rPr>
                <w:sz w:val="24"/>
              </w:rPr>
              <w:t>Як</w:t>
              <w:tab/>
              <w:t>конкуренти</w:t>
              <w:tab/>
            </w:r>
            <w:r>
              <w:rPr>
                <w:spacing w:val="-2"/>
                <w:sz w:val="24"/>
              </w:rPr>
              <w:t>будують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комунікацію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зі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споживачем?</w:t>
            </w:r>
          </w:p>
        </w:tc>
        <w:tc>
          <w:tcPr>
            <w:tcW w:w="2186" w:type="dxa"/>
          </w:tcPr>
          <w:p>
            <w:pPr>
              <w:pStyle w:val="TableParagraph"/>
              <w:spacing w:line="360" w:lineRule="auto"/>
              <w:ind w:left="106" w:right="985"/>
              <w:rPr>
                <w:sz w:val="24"/>
              </w:rPr>
            </w:pPr>
            <w:r>
              <w:rPr>
                <w:sz w:val="24"/>
              </w:rPr>
              <w:t>Експертне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718" w:type="dxa"/>
            <w:tcBorders>
              <w:right w:val="nil"/>
            </w:tcBorders>
          </w:tcPr>
          <w:p>
            <w:pPr>
              <w:pStyle w:val="TableParagraph"/>
              <w:spacing w:line="360" w:lineRule="auto"/>
              <w:ind w:right="36"/>
              <w:rPr>
                <w:sz w:val="24"/>
              </w:rPr>
            </w:pPr>
            <w:r>
              <w:rPr>
                <w:sz w:val="24"/>
              </w:rPr>
              <w:t>Рисунок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візуальним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відображенням</w:t>
            </w:r>
          </w:p>
        </w:tc>
        <w:tc>
          <w:tcPr>
            <w:tcW w:w="259" w:type="dxa"/>
            <w:tcBorders>
              <w:left w:val="nil"/>
            </w:tcBorders>
          </w:tcPr>
          <w:p>
            <w:pPr>
              <w:pStyle w:val="TableParagraph"/>
              <w:ind w:left="58"/>
              <w:rPr>
                <w:sz w:val="24"/>
              </w:rPr>
            </w:pPr>
            <w:r>
              <w:rPr>
                <w:sz w:val="24"/>
              </w:rPr>
              <w:t>з</w:t>
            </w:r>
          </w:p>
        </w:tc>
      </w:tr>
      <w:tr>
        <w:trPr>
          <w:trHeight w:val="871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67" w:type="dxa"/>
            <w:gridSpan w:val="2"/>
          </w:tcPr>
          <w:p>
            <w:pPr>
              <w:pStyle w:val="TableParagraph"/>
              <w:tabs>
                <w:tab w:pos="798" w:val="left" w:leader="none"/>
                <w:tab w:pos="2546" w:val="left" w:leader="none"/>
              </w:tabs>
              <w:spacing w:line="360" w:lineRule="auto"/>
              <w:ind w:left="108" w:right="97"/>
              <w:rPr>
                <w:sz w:val="24"/>
              </w:rPr>
            </w:pPr>
            <w:r>
              <w:rPr>
                <w:sz w:val="24"/>
              </w:rPr>
              <w:t>Як</w:t>
              <w:tab/>
              <w:t>побудований</w:t>
              <w:tab/>
            </w:r>
            <w:r>
              <w:rPr>
                <w:spacing w:val="-1"/>
                <w:sz w:val="24"/>
              </w:rPr>
              <w:t>процес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роботи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клієнтом?</w:t>
            </w:r>
          </w:p>
        </w:tc>
        <w:tc>
          <w:tcPr>
            <w:tcW w:w="2186" w:type="dxa"/>
          </w:tcPr>
          <w:p>
            <w:pPr>
              <w:pStyle w:val="TableParagraph"/>
              <w:spacing w:line="360" w:lineRule="auto"/>
              <w:ind w:left="106" w:right="985"/>
              <w:rPr>
                <w:sz w:val="24"/>
              </w:rPr>
            </w:pPr>
            <w:r>
              <w:rPr>
                <w:sz w:val="24"/>
              </w:rPr>
              <w:t>Експертне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977" w:type="dxa"/>
            <w:gridSpan w:val="2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Текстовий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опис</w:t>
            </w:r>
          </w:p>
        </w:tc>
      </w:tr>
      <w:tr>
        <w:trPr>
          <w:trHeight w:val="1242" w:hRule="atLeast"/>
        </w:trPr>
        <w:tc>
          <w:tcPr>
            <w:tcW w:w="2381" w:type="dxa"/>
            <w:vMerge/>
            <w:tcBorders>
              <w:top w:val="nil"/>
            </w:tcBorders>
          </w:tcPr>
          <w:p>
            <w:pPr>
              <w:rPr>
                <w:sz w:val="2"/>
                <w:szCs w:val="2"/>
              </w:rPr>
            </w:pPr>
          </w:p>
        </w:tc>
        <w:tc>
          <w:tcPr>
            <w:tcW w:w="3367" w:type="dxa"/>
            <w:gridSpan w:val="2"/>
          </w:tcPr>
          <w:p>
            <w:pPr>
              <w:pStyle w:val="TableParagraph"/>
              <w:tabs>
                <w:tab w:pos="1698" w:val="left" w:leader="none"/>
              </w:tabs>
              <w:ind w:left="108"/>
              <w:rPr>
                <w:sz w:val="24"/>
              </w:rPr>
            </w:pPr>
            <w:r>
              <w:rPr>
                <w:sz w:val="24"/>
              </w:rPr>
              <w:t>Який</w:t>
              <w:tab/>
              <w:t>інструментарій</w:t>
            </w:r>
          </w:p>
          <w:p>
            <w:pPr>
              <w:pStyle w:val="TableParagraph"/>
              <w:tabs>
                <w:tab w:pos="1573" w:val="left" w:leader="none"/>
              </w:tabs>
              <w:spacing w:line="410" w:lineRule="atLeast" w:before="5"/>
              <w:ind w:left="108" w:right="102"/>
              <w:rPr>
                <w:sz w:val="24"/>
              </w:rPr>
            </w:pPr>
            <w:r>
              <w:rPr>
                <w:sz w:val="24"/>
              </w:rPr>
              <w:t>конкуренти</w:t>
              <w:tab/>
            </w:r>
            <w:r>
              <w:rPr>
                <w:spacing w:val="-1"/>
                <w:sz w:val="24"/>
              </w:rPr>
              <w:t>використовують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розробки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медіаплану?</w:t>
            </w:r>
          </w:p>
        </w:tc>
        <w:tc>
          <w:tcPr>
            <w:tcW w:w="2186" w:type="dxa"/>
          </w:tcPr>
          <w:p>
            <w:pPr>
              <w:pStyle w:val="TableParagraph"/>
              <w:spacing w:line="360" w:lineRule="auto"/>
              <w:ind w:left="106" w:right="985"/>
              <w:rPr>
                <w:sz w:val="24"/>
              </w:rPr>
            </w:pPr>
            <w:r>
              <w:rPr>
                <w:sz w:val="24"/>
              </w:rPr>
              <w:t>Експертне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1718" w:type="dxa"/>
            <w:tcBorders>
              <w:right w:val="nil"/>
            </w:tcBorders>
          </w:tcPr>
          <w:p>
            <w:pPr>
              <w:pStyle w:val="TableParagraph"/>
              <w:spacing w:line="360" w:lineRule="auto"/>
              <w:ind w:right="549"/>
              <w:rPr>
                <w:sz w:val="24"/>
              </w:rPr>
            </w:pPr>
            <w:r>
              <w:rPr>
                <w:sz w:val="24"/>
              </w:rPr>
              <w:t>Таблиця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переліком</w:t>
            </w:r>
          </w:p>
        </w:tc>
        <w:tc>
          <w:tcPr>
            <w:tcW w:w="259" w:type="dxa"/>
            <w:tcBorders>
              <w:left w:val="nil"/>
            </w:tcBorders>
          </w:tcPr>
          <w:p>
            <w:pPr>
              <w:pStyle w:val="TableParagraph"/>
              <w:ind w:left="61"/>
              <w:rPr>
                <w:sz w:val="24"/>
              </w:rPr>
            </w:pPr>
            <w:r>
              <w:rPr>
                <w:sz w:val="24"/>
              </w:rPr>
              <w:t>з</w:t>
            </w:r>
          </w:p>
        </w:tc>
      </w:tr>
    </w:tbl>
    <w:p>
      <w:pPr>
        <w:pStyle w:val="BodyText"/>
        <w:ind w:left="0"/>
        <w:rPr>
          <w:sz w:val="20"/>
        </w:rPr>
      </w:pPr>
    </w:p>
    <w:p>
      <w:pPr>
        <w:pStyle w:val="BodyText"/>
        <w:spacing w:line="360" w:lineRule="auto" w:before="252"/>
        <w:ind w:right="120"/>
        <w:jc w:val="both"/>
      </w:pPr>
      <w:r>
        <w:rPr/>
        <w:t>Для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повноти</w:t>
      </w:r>
      <w:r>
        <w:rPr>
          <w:spacing w:val="1"/>
        </w:rPr>
        <w:t> </w:t>
      </w:r>
      <w:r>
        <w:rPr/>
        <w:t>інформації,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потрібно</w:t>
      </w:r>
      <w:r>
        <w:rPr>
          <w:spacing w:val="-67"/>
        </w:rPr>
        <w:t> </w:t>
      </w:r>
      <w:r>
        <w:rPr/>
        <w:t>провести</w:t>
      </w:r>
      <w:r>
        <w:rPr>
          <w:spacing w:val="1"/>
        </w:rPr>
        <w:t> </w:t>
      </w:r>
      <w:r>
        <w:rPr/>
        <w:t>глибинні</w:t>
      </w:r>
      <w:r>
        <w:rPr>
          <w:spacing w:val="1"/>
        </w:rPr>
        <w:t> </w:t>
      </w:r>
      <w:r>
        <w:rPr/>
        <w:t>інтерв’ю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споживачами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експертні</w:t>
      </w:r>
      <w:r>
        <w:rPr>
          <w:spacing w:val="1"/>
        </w:rPr>
        <w:t> </w:t>
      </w:r>
      <w:r>
        <w:rPr/>
        <w:t>інтерв’ю.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глибинних</w:t>
      </w:r>
      <w:r>
        <w:rPr>
          <w:spacing w:val="-9"/>
        </w:rPr>
        <w:t> </w:t>
      </w:r>
      <w:r>
        <w:rPr/>
        <w:t>інтерв’ю</w:t>
      </w:r>
      <w:r>
        <w:rPr>
          <w:spacing w:val="-8"/>
        </w:rPr>
        <w:t> </w:t>
      </w:r>
      <w:r>
        <w:rPr/>
        <w:t>були</w:t>
      </w:r>
      <w:r>
        <w:rPr>
          <w:spacing w:val="-7"/>
        </w:rPr>
        <w:t> </w:t>
      </w:r>
      <w:r>
        <w:rPr/>
        <w:t>залучені</w:t>
      </w:r>
      <w:r>
        <w:rPr>
          <w:spacing w:val="-5"/>
        </w:rPr>
        <w:t> </w:t>
      </w:r>
      <w:r>
        <w:rPr/>
        <w:t>представники</w:t>
      </w:r>
      <w:r>
        <w:rPr>
          <w:spacing w:val="-8"/>
        </w:rPr>
        <w:t> </w:t>
      </w:r>
      <w:r>
        <w:rPr/>
        <w:t>вищої</w:t>
      </w:r>
      <w:r>
        <w:rPr>
          <w:spacing w:val="-8"/>
        </w:rPr>
        <w:t> </w:t>
      </w:r>
      <w:r>
        <w:rPr/>
        <w:t>ланки</w:t>
      </w:r>
      <w:r>
        <w:rPr>
          <w:spacing w:val="-6"/>
        </w:rPr>
        <w:t> </w:t>
      </w:r>
      <w:r>
        <w:rPr/>
        <w:t>керівництва</w:t>
      </w:r>
      <w:r>
        <w:rPr>
          <w:spacing w:val="-6"/>
        </w:rPr>
        <w:t> </w:t>
      </w:r>
      <w:r>
        <w:rPr/>
        <w:t>наявних</w:t>
      </w:r>
      <w:r>
        <w:rPr>
          <w:spacing w:val="-68"/>
        </w:rPr>
        <w:t> </w:t>
      </w:r>
      <w:r>
        <w:rPr/>
        <w:t>у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клієнтів:</w:t>
      </w:r>
      <w:r>
        <w:rPr>
          <w:spacing w:val="1"/>
        </w:rPr>
        <w:t> </w:t>
      </w:r>
      <w:r>
        <w:rPr/>
        <w:t>Молочной</w:t>
      </w:r>
      <w:r>
        <w:rPr>
          <w:spacing w:val="1"/>
        </w:rPr>
        <w:t> </w:t>
      </w:r>
      <w:r>
        <w:rPr/>
        <w:t>Альянс,</w:t>
      </w:r>
      <w:r>
        <w:rPr>
          <w:spacing w:val="1"/>
        </w:rPr>
        <w:t> </w:t>
      </w:r>
      <w:r>
        <w:rPr/>
        <w:t>Біосфера,</w:t>
      </w:r>
      <w:r>
        <w:rPr>
          <w:spacing w:val="1"/>
        </w:rPr>
        <w:t> </w:t>
      </w:r>
      <w:r>
        <w:rPr/>
        <w:t>Sniezka,</w:t>
      </w:r>
      <w:r>
        <w:rPr>
          <w:spacing w:val="1"/>
        </w:rPr>
        <w:t> </w:t>
      </w:r>
      <w:r>
        <w:rPr/>
        <w:t>1plus1,</w:t>
      </w:r>
      <w:r>
        <w:rPr>
          <w:spacing w:val="1"/>
        </w:rPr>
        <w:t> </w:t>
      </w:r>
      <w:r>
        <w:rPr/>
        <w:t>Bitrix24.</w:t>
      </w:r>
      <w:r>
        <w:rPr>
          <w:spacing w:val="1"/>
        </w:rPr>
        <w:t> </w:t>
      </w:r>
      <w:r>
        <w:rPr/>
        <w:t>Обґрунтування</w:t>
      </w:r>
      <w:r>
        <w:rPr>
          <w:spacing w:val="59"/>
        </w:rPr>
        <w:t> </w:t>
      </w:r>
      <w:r>
        <w:rPr/>
        <w:t>пошукових</w:t>
      </w:r>
      <w:r>
        <w:rPr>
          <w:spacing w:val="59"/>
        </w:rPr>
        <w:t> </w:t>
      </w:r>
      <w:r>
        <w:rPr/>
        <w:t>питань.</w:t>
      </w:r>
      <w:r>
        <w:rPr>
          <w:spacing w:val="60"/>
        </w:rPr>
        <w:t> </w:t>
      </w:r>
      <w:r>
        <w:rPr>
          <w:i/>
        </w:rPr>
        <w:t>Якими</w:t>
      </w:r>
      <w:r>
        <w:rPr>
          <w:i/>
          <w:spacing w:val="59"/>
        </w:rPr>
        <w:t> </w:t>
      </w:r>
      <w:r>
        <w:rPr>
          <w:i/>
        </w:rPr>
        <w:t>є</w:t>
      </w:r>
      <w:r>
        <w:rPr>
          <w:i/>
          <w:spacing w:val="56"/>
        </w:rPr>
        <w:t> </w:t>
      </w:r>
      <w:r>
        <w:rPr>
          <w:i/>
        </w:rPr>
        <w:t>основні</w:t>
      </w:r>
      <w:r>
        <w:rPr>
          <w:i/>
          <w:spacing w:val="61"/>
        </w:rPr>
        <w:t> </w:t>
      </w:r>
      <w:r>
        <w:rPr>
          <w:i/>
        </w:rPr>
        <w:t>критерії</w:t>
      </w:r>
      <w:r>
        <w:rPr>
          <w:i/>
          <w:spacing w:val="60"/>
        </w:rPr>
        <w:t> </w:t>
      </w:r>
      <w:r>
        <w:rPr>
          <w:i/>
        </w:rPr>
        <w:t>вибору</w:t>
      </w:r>
      <w:r>
        <w:rPr>
          <w:i/>
          <w:spacing w:val="59"/>
        </w:rPr>
        <w:t> </w:t>
      </w:r>
      <w:r>
        <w:rPr>
          <w:i/>
        </w:rPr>
        <w:t>РА</w:t>
      </w:r>
      <w:r>
        <w:rPr/>
        <w:t>?</w:t>
      </w:r>
      <w:r>
        <w:rPr>
          <w:spacing w:val="59"/>
        </w:rPr>
        <w:t> </w:t>
      </w:r>
      <w:r>
        <w:rPr/>
        <w:t>Дане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27"/>
        <w:jc w:val="both"/>
      </w:pPr>
      <w:r>
        <w:rPr/>
        <w:t>пошукове питання важливе, так як воно дає змогу отри мати інформацію стосовно</w:t>
      </w:r>
      <w:r>
        <w:rPr>
          <w:spacing w:val="-67"/>
        </w:rPr>
        <w:t> </w:t>
      </w:r>
      <w:r>
        <w:rPr/>
        <w:t>споживчої мотивації В2В клієнтів і як результат скорегувати власну активність у</w:t>
      </w:r>
      <w:r>
        <w:rPr>
          <w:spacing w:val="1"/>
        </w:rPr>
        <w:t> </w:t>
      </w:r>
      <w:r>
        <w:rPr/>
        <w:t>відповідності до</w:t>
      </w:r>
      <w:r>
        <w:rPr>
          <w:spacing w:val="1"/>
        </w:rPr>
        <w:t> </w:t>
      </w:r>
      <w:r>
        <w:rPr/>
        <w:t>цих</w:t>
      </w:r>
      <w:r>
        <w:rPr>
          <w:spacing w:val="2"/>
        </w:rPr>
        <w:t> </w:t>
      </w:r>
      <w:r>
        <w:rPr/>
        <w:t>знань.</w:t>
      </w:r>
    </w:p>
    <w:p>
      <w:pPr>
        <w:pStyle w:val="BodyText"/>
        <w:spacing w:line="360" w:lineRule="auto" w:before="1"/>
        <w:ind w:right="130"/>
        <w:jc w:val="both"/>
      </w:pPr>
      <w:r>
        <w:rPr/>
        <w:t>З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встановлено,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основними</w:t>
      </w:r>
      <w:r>
        <w:rPr>
          <w:spacing w:val="1"/>
        </w:rPr>
        <w:t> </w:t>
      </w:r>
      <w:r>
        <w:rPr/>
        <w:t>мотивами</w:t>
      </w:r>
      <w:r>
        <w:rPr>
          <w:spacing w:val="1"/>
        </w:rPr>
        <w:t> </w:t>
      </w:r>
      <w:r>
        <w:rPr/>
        <w:t>вибору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агенції є ціна(тобто відсоток комісії), який РА бере за свої послуги та репутація,</w:t>
      </w:r>
      <w:r>
        <w:rPr>
          <w:spacing w:val="1"/>
        </w:rPr>
        <w:t> </w:t>
      </w:r>
      <w:r>
        <w:rPr/>
        <w:t>яка</w:t>
      </w:r>
      <w:r>
        <w:rPr>
          <w:spacing w:val="-1"/>
        </w:rPr>
        <w:t> </w:t>
      </w:r>
      <w:r>
        <w:rPr/>
        <w:t>створена</w:t>
      </w:r>
      <w:r>
        <w:rPr>
          <w:spacing w:val="-3"/>
        </w:rPr>
        <w:t> </w:t>
      </w:r>
      <w:r>
        <w:rPr/>
        <w:t>навколо</w:t>
      </w:r>
      <w:r>
        <w:rPr>
          <w:spacing w:val="1"/>
        </w:rPr>
        <w:t> </w:t>
      </w:r>
      <w:r>
        <w:rPr/>
        <w:t>діяльності рекламної</w:t>
      </w:r>
      <w:r>
        <w:rPr>
          <w:spacing w:val="1"/>
        </w:rPr>
        <w:t> </w:t>
      </w:r>
      <w:r>
        <w:rPr/>
        <w:t>агенції.</w:t>
      </w:r>
    </w:p>
    <w:p>
      <w:pPr>
        <w:pStyle w:val="BodyText"/>
        <w:spacing w:line="360" w:lineRule="auto"/>
        <w:ind w:right="126"/>
        <w:jc w:val="both"/>
      </w:pPr>
      <w:r>
        <w:rPr/>
        <w:t>За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результатами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оцінюють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РА?</w:t>
      </w:r>
      <w:r>
        <w:rPr>
          <w:spacing w:val="1"/>
        </w:rPr>
        <w:t> </w:t>
      </w:r>
      <w:r>
        <w:rPr/>
        <w:t>Дане</w:t>
      </w:r>
      <w:r>
        <w:rPr>
          <w:spacing w:val="1"/>
        </w:rPr>
        <w:t> </w:t>
      </w:r>
      <w:r>
        <w:rPr/>
        <w:t>пошукове</w:t>
      </w:r>
      <w:r>
        <w:rPr>
          <w:spacing w:val="1"/>
        </w:rPr>
        <w:t> </w:t>
      </w:r>
      <w:r>
        <w:rPr/>
        <w:t>питання</w:t>
      </w:r>
      <w:r>
        <w:rPr>
          <w:spacing w:val="1"/>
        </w:rPr>
        <w:t> </w:t>
      </w:r>
      <w:r>
        <w:rPr/>
        <w:t>потрібне,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нього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клієнтські КРІ при оцінці роботи та врахувати це при подальшій маркетинговій</w:t>
      </w:r>
      <w:r>
        <w:rPr>
          <w:spacing w:val="1"/>
        </w:rPr>
        <w:t> </w:t>
      </w:r>
      <w:r>
        <w:rPr/>
        <w:t>активності на ринку. У ході дослідження було визначено основні результати, за</w:t>
      </w:r>
      <w:r>
        <w:rPr>
          <w:spacing w:val="1"/>
        </w:rPr>
        <w:t> </w:t>
      </w:r>
      <w:r>
        <w:rPr/>
        <w:t>якими</w:t>
      </w:r>
      <w:r>
        <w:rPr>
          <w:spacing w:val="1"/>
        </w:rPr>
        <w:t> </w:t>
      </w:r>
      <w:r>
        <w:rPr/>
        <w:t>споживачі</w:t>
      </w:r>
      <w:r>
        <w:rPr>
          <w:spacing w:val="1"/>
        </w:rPr>
        <w:t> </w:t>
      </w:r>
      <w:r>
        <w:rPr/>
        <w:t>оцінюють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РА:</w:t>
      </w:r>
      <w:r>
        <w:rPr>
          <w:spacing w:val="1"/>
        </w:rPr>
        <w:t> </w:t>
      </w:r>
      <w:r>
        <w:rPr/>
        <w:t>1)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брендових</w:t>
      </w:r>
      <w:r>
        <w:rPr>
          <w:spacing w:val="1"/>
        </w:rPr>
        <w:t> </w:t>
      </w:r>
      <w:r>
        <w:rPr/>
        <w:t>метрик</w:t>
      </w:r>
      <w:r>
        <w:rPr>
          <w:spacing w:val="1"/>
        </w:rPr>
        <w:t> </w:t>
      </w:r>
      <w:r>
        <w:rPr/>
        <w:t>2)</w:t>
      </w:r>
      <w:r>
        <w:rPr>
          <w:spacing w:val="1"/>
        </w:rPr>
        <w:t> </w:t>
      </w:r>
      <w:r>
        <w:rPr/>
        <w:t>зростання</w:t>
      </w:r>
      <w:r>
        <w:rPr>
          <w:spacing w:val="-5"/>
        </w:rPr>
        <w:t> </w:t>
      </w:r>
      <w:r>
        <w:rPr/>
        <w:t>органічного пошуку</w:t>
      </w:r>
      <w:r>
        <w:rPr>
          <w:spacing w:val="-2"/>
        </w:rPr>
        <w:t> </w:t>
      </w:r>
      <w:r>
        <w:rPr/>
        <w:t>3)</w:t>
      </w:r>
      <w:r>
        <w:rPr>
          <w:spacing w:val="-1"/>
        </w:rPr>
        <w:t> </w:t>
      </w:r>
      <w:r>
        <w:rPr/>
        <w:t>Зростання</w:t>
      </w:r>
      <w:r>
        <w:rPr>
          <w:spacing w:val="-5"/>
        </w:rPr>
        <w:t> </w:t>
      </w:r>
      <w:r>
        <w:rPr/>
        <w:t>продажів</w:t>
      </w:r>
      <w:r>
        <w:rPr>
          <w:spacing w:val="-3"/>
        </w:rPr>
        <w:t> </w:t>
      </w:r>
      <w:r>
        <w:rPr/>
        <w:t>або запитів</w:t>
      </w:r>
      <w:r>
        <w:rPr>
          <w:spacing w:val="-3"/>
        </w:rPr>
        <w:t> </w:t>
      </w:r>
      <w:r>
        <w:rPr/>
        <w:t>в</w:t>
      </w:r>
      <w:r>
        <w:rPr>
          <w:spacing w:val="-4"/>
        </w:rPr>
        <w:t> </w:t>
      </w:r>
      <w:r>
        <w:rPr/>
        <w:t>магазинах</w:t>
      </w:r>
    </w:p>
    <w:p>
      <w:pPr>
        <w:pStyle w:val="BodyText"/>
        <w:spacing w:line="360" w:lineRule="auto"/>
        <w:ind w:right="127"/>
        <w:jc w:val="both"/>
      </w:pPr>
      <w:r>
        <w:rPr/>
        <w:t>Як часто споживачі змінюють РА? Дане пошукове питання дає відповідь на те, що</w:t>
      </w:r>
      <w:r>
        <w:rPr>
          <w:spacing w:val="-67"/>
        </w:rPr>
        <w:t> </w:t>
      </w:r>
      <w:r>
        <w:rPr/>
        <w:t>є</w:t>
      </w:r>
      <w:r>
        <w:rPr>
          <w:spacing w:val="-3"/>
        </w:rPr>
        <w:t> </w:t>
      </w:r>
      <w:r>
        <w:rPr/>
        <w:t>нормальним</w:t>
      </w:r>
      <w:r>
        <w:rPr>
          <w:spacing w:val="-1"/>
        </w:rPr>
        <w:t> </w:t>
      </w:r>
      <w:r>
        <w:rPr/>
        <w:t>показником відмов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зміни</w:t>
      </w:r>
      <w:r>
        <w:rPr>
          <w:spacing w:val="-3"/>
        </w:rPr>
        <w:t> </w:t>
      </w:r>
      <w:r>
        <w:rPr/>
        <w:t>підрядника</w:t>
      </w:r>
      <w:r>
        <w:rPr>
          <w:spacing w:val="-1"/>
        </w:rPr>
        <w:t> </w:t>
      </w:r>
      <w:r>
        <w:rPr/>
        <w:t>для клієнта.</w:t>
      </w:r>
    </w:p>
    <w:p>
      <w:pPr>
        <w:pStyle w:val="BodyText"/>
        <w:spacing w:line="360" w:lineRule="auto"/>
        <w:ind w:right="119"/>
        <w:jc w:val="both"/>
      </w:pPr>
      <w:r>
        <w:rPr/>
        <w:t>Якими</w:t>
      </w:r>
      <w:r>
        <w:rPr>
          <w:spacing w:val="1"/>
        </w:rPr>
        <w:t> </w:t>
      </w:r>
      <w:r>
        <w:rPr/>
        <w:t>складовими</w:t>
      </w:r>
      <w:r>
        <w:rPr>
          <w:spacing w:val="1"/>
        </w:rPr>
        <w:t> </w:t>
      </w:r>
      <w:r>
        <w:rPr/>
        <w:t>продукту</w:t>
      </w:r>
      <w:r>
        <w:rPr>
          <w:spacing w:val="1"/>
        </w:rPr>
        <w:t> </w:t>
      </w:r>
      <w:r>
        <w:rPr/>
        <w:t>клієнт</w:t>
      </w:r>
      <w:r>
        <w:rPr>
          <w:spacing w:val="1"/>
        </w:rPr>
        <w:t> </w:t>
      </w:r>
      <w:r>
        <w:rPr/>
        <w:t>найбільше</w:t>
      </w:r>
      <w:r>
        <w:rPr>
          <w:spacing w:val="1"/>
        </w:rPr>
        <w:t> </w:t>
      </w:r>
      <w:r>
        <w:rPr/>
        <w:t>задоволений?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визначення</w:t>
      </w:r>
      <w:r>
        <w:rPr>
          <w:spacing w:val="1"/>
        </w:rPr>
        <w:t> </w:t>
      </w:r>
      <w:r>
        <w:rPr/>
        <w:t>сильних сторін продукту важливо почути оцінку наявних клієнтів про продукт,</w:t>
      </w:r>
      <w:r>
        <w:rPr>
          <w:spacing w:val="1"/>
        </w:rPr>
        <w:t> </w:t>
      </w:r>
      <w:r>
        <w:rPr/>
        <w:t>який надається клієнтам,(суб’єктивна якість) та співставити отримані результати з</w:t>
      </w:r>
      <w:r>
        <w:rPr>
          <w:spacing w:val="-67"/>
        </w:rPr>
        <w:t> </w:t>
      </w:r>
      <w:r>
        <w:rPr/>
        <w:t>об’єктивними</w:t>
      </w:r>
      <w:r>
        <w:rPr>
          <w:spacing w:val="-1"/>
        </w:rPr>
        <w:t> </w:t>
      </w:r>
      <w:r>
        <w:rPr/>
        <w:t>показниками</w:t>
      </w:r>
      <w:r>
        <w:rPr>
          <w:spacing w:val="-3"/>
        </w:rPr>
        <w:t> </w:t>
      </w:r>
      <w:r>
        <w:rPr/>
        <w:t>якості.</w:t>
      </w:r>
    </w:p>
    <w:p>
      <w:pPr>
        <w:pStyle w:val="BodyText"/>
        <w:spacing w:line="360" w:lineRule="auto"/>
        <w:ind w:right="129"/>
        <w:jc w:val="both"/>
      </w:pPr>
      <w:r>
        <w:rPr/>
        <w:t>Якими</w:t>
      </w:r>
      <w:r>
        <w:rPr>
          <w:spacing w:val="-5"/>
        </w:rPr>
        <w:t> </w:t>
      </w:r>
      <w:r>
        <w:rPr/>
        <w:t>складовими</w:t>
      </w:r>
      <w:r>
        <w:rPr>
          <w:spacing w:val="-7"/>
        </w:rPr>
        <w:t> </w:t>
      </w:r>
      <w:r>
        <w:rPr/>
        <w:t>продукту</w:t>
      </w:r>
      <w:r>
        <w:rPr>
          <w:spacing w:val="-9"/>
        </w:rPr>
        <w:t> </w:t>
      </w:r>
      <w:r>
        <w:rPr/>
        <w:t>клієнт</w:t>
      </w:r>
      <w:r>
        <w:rPr>
          <w:spacing w:val="-6"/>
        </w:rPr>
        <w:t> </w:t>
      </w:r>
      <w:r>
        <w:rPr/>
        <w:t>найбільше</w:t>
      </w:r>
      <w:r>
        <w:rPr>
          <w:spacing w:val="-5"/>
        </w:rPr>
        <w:t> </w:t>
      </w:r>
      <w:r>
        <w:rPr/>
        <w:t>не</w:t>
      </w:r>
      <w:r>
        <w:rPr>
          <w:spacing w:val="-4"/>
        </w:rPr>
        <w:t> </w:t>
      </w:r>
      <w:r>
        <w:rPr/>
        <w:t>задоволений?</w:t>
      </w:r>
      <w:r>
        <w:rPr>
          <w:spacing w:val="-3"/>
        </w:rPr>
        <w:t> </w:t>
      </w:r>
      <w:r>
        <w:rPr/>
        <w:t>Так</w:t>
      </w:r>
      <w:r>
        <w:rPr>
          <w:spacing w:val="-5"/>
        </w:rPr>
        <w:t> </w:t>
      </w:r>
      <w:r>
        <w:rPr/>
        <w:t>як</w:t>
      </w:r>
      <w:r>
        <w:rPr>
          <w:spacing w:val="-7"/>
        </w:rPr>
        <w:t> </w:t>
      </w:r>
      <w:r>
        <w:rPr/>
        <w:t>і</w:t>
      </w:r>
      <w:r>
        <w:rPr>
          <w:spacing w:val="-4"/>
        </w:rPr>
        <w:t> </w:t>
      </w:r>
      <w:r>
        <w:rPr/>
        <w:t>попереднє</w:t>
      </w:r>
      <w:r>
        <w:rPr>
          <w:spacing w:val="-68"/>
        </w:rPr>
        <w:t> </w:t>
      </w:r>
      <w:r>
        <w:rPr/>
        <w:t>питання, ця інформація потрібна для визначення суб’єктивної якості товару та</w:t>
      </w:r>
      <w:r>
        <w:rPr>
          <w:spacing w:val="1"/>
        </w:rPr>
        <w:t> </w:t>
      </w:r>
      <w:r>
        <w:rPr/>
        <w:t>порівняння</w:t>
      </w:r>
      <w:r>
        <w:rPr>
          <w:spacing w:val="-1"/>
        </w:rPr>
        <w:t> </w:t>
      </w:r>
      <w:r>
        <w:rPr/>
        <w:t>суб’єктивної</w:t>
      </w:r>
      <w:r>
        <w:rPr>
          <w:spacing w:val="1"/>
        </w:rPr>
        <w:t> </w:t>
      </w:r>
      <w:r>
        <w:rPr/>
        <w:t>та</w:t>
      </w:r>
      <w:r>
        <w:rPr>
          <w:spacing w:val="-1"/>
        </w:rPr>
        <w:t> </w:t>
      </w:r>
      <w:r>
        <w:rPr/>
        <w:t>об’єктивної</w:t>
      </w:r>
      <w:r>
        <w:rPr>
          <w:spacing w:val="1"/>
        </w:rPr>
        <w:t> </w:t>
      </w:r>
      <w:r>
        <w:rPr/>
        <w:t>якості</w:t>
      </w:r>
    </w:p>
    <w:p>
      <w:pPr>
        <w:pStyle w:val="BodyText"/>
        <w:spacing w:line="360" w:lineRule="auto" w:before="1"/>
        <w:ind w:right="130"/>
        <w:jc w:val="both"/>
      </w:pPr>
      <w:r>
        <w:rPr/>
        <w:t>Як довго споживачі приймають рішення про покупку? Дане пошукове питання</w:t>
      </w:r>
      <w:r>
        <w:rPr>
          <w:spacing w:val="1"/>
        </w:rPr>
        <w:t> </w:t>
      </w:r>
      <w:r>
        <w:rPr/>
        <w:t>потрібне нам для визначення ключових точок в процесі прийняття рішення про</w:t>
      </w:r>
      <w:r>
        <w:rPr>
          <w:spacing w:val="1"/>
        </w:rPr>
        <w:t> </w:t>
      </w:r>
      <w:r>
        <w:rPr/>
        <w:t>покупку та корегування маркетингової активності для впливу на споживчий вибір</w:t>
      </w:r>
      <w:r>
        <w:rPr>
          <w:spacing w:val="-67"/>
        </w:rPr>
        <w:t> </w:t>
      </w:r>
      <w:r>
        <w:rPr/>
        <w:t>з урахуванням</w:t>
      </w:r>
      <w:r>
        <w:rPr>
          <w:spacing w:val="-3"/>
        </w:rPr>
        <w:t> </w:t>
      </w:r>
      <w:r>
        <w:rPr/>
        <w:t>цієї</w:t>
      </w:r>
      <w:r>
        <w:rPr>
          <w:spacing w:val="1"/>
        </w:rPr>
        <w:t> </w:t>
      </w:r>
      <w:r>
        <w:rPr/>
        <w:t>інформації.</w:t>
      </w:r>
    </w:p>
    <w:p>
      <w:pPr>
        <w:pStyle w:val="BodyText"/>
        <w:ind w:left="838"/>
        <w:jc w:val="both"/>
      </w:pPr>
      <w:r>
        <w:rPr/>
        <w:t>Основні</w:t>
      </w:r>
      <w:r>
        <w:rPr>
          <w:spacing w:val="-6"/>
        </w:rPr>
        <w:t> </w:t>
      </w:r>
      <w:r>
        <w:rPr/>
        <w:t>результати</w:t>
      </w:r>
      <w:r>
        <w:rPr>
          <w:spacing w:val="-3"/>
        </w:rPr>
        <w:t> </w:t>
      </w:r>
      <w:r>
        <w:rPr/>
        <w:t>отримані</w:t>
      </w:r>
      <w:r>
        <w:rPr>
          <w:spacing w:val="-2"/>
        </w:rPr>
        <w:t> </w:t>
      </w:r>
      <w:r>
        <w:rPr/>
        <w:t>з</w:t>
      </w:r>
      <w:r>
        <w:rPr>
          <w:spacing w:val="-4"/>
        </w:rPr>
        <w:t> </w:t>
      </w:r>
      <w:r>
        <w:rPr/>
        <w:t>глибинного</w:t>
      </w:r>
      <w:r>
        <w:rPr>
          <w:spacing w:val="-5"/>
        </w:rPr>
        <w:t> </w:t>
      </w:r>
      <w:r>
        <w:rPr/>
        <w:t>інтерв’ю</w:t>
      </w:r>
      <w:r>
        <w:rPr>
          <w:spacing w:val="-5"/>
        </w:rPr>
        <w:t> </w:t>
      </w:r>
      <w:r>
        <w:rPr/>
        <w:t>зі</w:t>
      </w:r>
      <w:r>
        <w:rPr>
          <w:spacing w:val="-2"/>
        </w:rPr>
        <w:t> </w:t>
      </w:r>
      <w:r>
        <w:rPr/>
        <w:t>споживачами:</w:t>
      </w: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240" w:lineRule="auto" w:before="160" w:after="0"/>
        <w:ind w:left="838" w:right="0" w:hanging="361"/>
        <w:jc w:val="both"/>
        <w:rPr>
          <w:sz w:val="28"/>
        </w:rPr>
      </w:pPr>
      <w:r>
        <w:rPr>
          <w:sz w:val="28"/>
        </w:rPr>
        <w:t>Попереднє</w:t>
      </w:r>
      <w:r>
        <w:rPr>
          <w:spacing w:val="-4"/>
          <w:sz w:val="28"/>
        </w:rPr>
        <w:t> </w:t>
      </w:r>
      <w:r>
        <w:rPr>
          <w:sz w:val="28"/>
        </w:rPr>
        <w:t>знання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1"/>
          <w:sz w:val="28"/>
        </w:rPr>
        <w:t> </w:t>
      </w:r>
      <w:r>
        <w:rPr>
          <w:sz w:val="28"/>
        </w:rPr>
        <w:t>контрагента</w:t>
      </w:r>
      <w:r>
        <w:rPr>
          <w:spacing w:val="-3"/>
          <w:sz w:val="28"/>
        </w:rPr>
        <w:t> </w:t>
      </w:r>
      <w:r>
        <w:rPr>
          <w:sz w:val="28"/>
        </w:rPr>
        <w:t>грає</w:t>
      </w:r>
      <w:r>
        <w:rPr>
          <w:spacing w:val="-3"/>
          <w:sz w:val="28"/>
        </w:rPr>
        <w:t> </w:t>
      </w:r>
      <w:r>
        <w:rPr>
          <w:sz w:val="28"/>
        </w:rPr>
        <w:t>велику</w:t>
      </w:r>
      <w:r>
        <w:rPr>
          <w:spacing w:val="-5"/>
          <w:sz w:val="28"/>
        </w:rPr>
        <w:t> </w:t>
      </w:r>
      <w:r>
        <w:rPr>
          <w:sz w:val="28"/>
        </w:rPr>
        <w:t>роль</w:t>
      </w:r>
      <w:r>
        <w:rPr>
          <w:spacing w:val="-3"/>
          <w:sz w:val="28"/>
        </w:rPr>
        <w:t> </w:t>
      </w:r>
      <w:r>
        <w:rPr>
          <w:sz w:val="28"/>
        </w:rPr>
        <w:t>при</w:t>
      </w:r>
      <w:r>
        <w:rPr>
          <w:spacing w:val="-2"/>
          <w:sz w:val="28"/>
        </w:rPr>
        <w:t> </w:t>
      </w:r>
      <w:r>
        <w:rPr>
          <w:sz w:val="28"/>
        </w:rPr>
        <w:t>виборі</w:t>
      </w:r>
      <w:r>
        <w:rPr>
          <w:spacing w:val="-2"/>
          <w:sz w:val="28"/>
        </w:rPr>
        <w:t> </w:t>
      </w:r>
      <w:r>
        <w:rPr>
          <w:sz w:val="28"/>
        </w:rPr>
        <w:t>РА</w:t>
      </w: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240" w:lineRule="auto" w:before="163" w:after="0"/>
        <w:ind w:left="838" w:right="0" w:hanging="361"/>
        <w:jc w:val="both"/>
        <w:rPr>
          <w:sz w:val="28"/>
        </w:rPr>
      </w:pPr>
      <w:r>
        <w:rPr>
          <w:sz w:val="28"/>
        </w:rPr>
        <w:t>Споживачі</w:t>
      </w:r>
      <w:r>
        <w:rPr>
          <w:spacing w:val="-1"/>
          <w:sz w:val="28"/>
        </w:rPr>
        <w:t> </w:t>
      </w:r>
      <w:r>
        <w:rPr>
          <w:sz w:val="28"/>
        </w:rPr>
        <w:t>задоволені</w:t>
      </w:r>
      <w:r>
        <w:rPr>
          <w:spacing w:val="-1"/>
          <w:sz w:val="28"/>
        </w:rPr>
        <w:t> </w:t>
      </w:r>
      <w:r>
        <w:rPr>
          <w:sz w:val="28"/>
        </w:rPr>
        <w:t>якістю</w:t>
      </w:r>
      <w:r>
        <w:rPr>
          <w:spacing w:val="-5"/>
          <w:sz w:val="28"/>
        </w:rPr>
        <w:t> </w:t>
      </w:r>
      <w:r>
        <w:rPr>
          <w:sz w:val="28"/>
        </w:rPr>
        <w:t>продукту</w:t>
      </w:r>
      <w:r>
        <w:rPr>
          <w:spacing w:val="-5"/>
          <w:sz w:val="28"/>
        </w:rPr>
        <w:t> </w:t>
      </w:r>
      <w:r>
        <w:rPr>
          <w:sz w:val="28"/>
        </w:rPr>
        <w:t>СІГМА</w:t>
      </w:r>
      <w:r>
        <w:rPr>
          <w:spacing w:val="-3"/>
          <w:sz w:val="28"/>
        </w:rPr>
        <w:t> </w:t>
      </w:r>
      <w:r>
        <w:rPr>
          <w:sz w:val="28"/>
        </w:rPr>
        <w:t>УА</w:t>
      </w: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360" w:lineRule="auto" w:before="161" w:after="0"/>
        <w:ind w:left="838" w:right="127" w:hanging="360"/>
        <w:jc w:val="left"/>
        <w:rPr>
          <w:sz w:val="28"/>
        </w:rPr>
      </w:pPr>
      <w:r>
        <w:rPr>
          <w:sz w:val="28"/>
        </w:rPr>
        <w:t>Тендерна</w:t>
      </w:r>
      <w:r>
        <w:rPr>
          <w:spacing w:val="29"/>
          <w:sz w:val="28"/>
        </w:rPr>
        <w:t> </w:t>
      </w:r>
      <w:r>
        <w:rPr>
          <w:sz w:val="28"/>
        </w:rPr>
        <w:t>пропозиція</w:t>
      </w:r>
      <w:r>
        <w:rPr>
          <w:spacing w:val="30"/>
          <w:sz w:val="28"/>
        </w:rPr>
        <w:t> </w:t>
      </w:r>
      <w:r>
        <w:rPr>
          <w:sz w:val="28"/>
        </w:rPr>
        <w:t>відграє</w:t>
      </w:r>
      <w:r>
        <w:rPr>
          <w:spacing w:val="29"/>
          <w:sz w:val="28"/>
        </w:rPr>
        <w:t> </w:t>
      </w:r>
      <w:r>
        <w:rPr>
          <w:sz w:val="28"/>
        </w:rPr>
        <w:t>велику</w:t>
      </w:r>
      <w:r>
        <w:rPr>
          <w:spacing w:val="26"/>
          <w:sz w:val="28"/>
        </w:rPr>
        <w:t> </w:t>
      </w:r>
      <w:r>
        <w:rPr>
          <w:sz w:val="28"/>
        </w:rPr>
        <w:t>роль</w:t>
      </w:r>
      <w:r>
        <w:rPr>
          <w:spacing w:val="29"/>
          <w:sz w:val="28"/>
        </w:rPr>
        <w:t> </w:t>
      </w:r>
      <w:r>
        <w:rPr>
          <w:sz w:val="28"/>
        </w:rPr>
        <w:t>при</w:t>
      </w:r>
      <w:r>
        <w:rPr>
          <w:spacing w:val="30"/>
          <w:sz w:val="28"/>
        </w:rPr>
        <w:t> </w:t>
      </w:r>
      <w:r>
        <w:rPr>
          <w:sz w:val="28"/>
        </w:rPr>
        <w:t>виборі</w:t>
      </w:r>
      <w:r>
        <w:rPr>
          <w:spacing w:val="30"/>
          <w:sz w:val="28"/>
        </w:rPr>
        <w:t> </w:t>
      </w:r>
      <w:r>
        <w:rPr>
          <w:sz w:val="28"/>
        </w:rPr>
        <w:t>РА</w:t>
      </w:r>
      <w:r>
        <w:rPr>
          <w:spacing w:val="28"/>
          <w:sz w:val="28"/>
        </w:rPr>
        <w:t> </w:t>
      </w:r>
      <w:r>
        <w:rPr>
          <w:sz w:val="28"/>
        </w:rPr>
        <w:t>як</w:t>
      </w:r>
      <w:r>
        <w:rPr>
          <w:spacing w:val="30"/>
          <w:sz w:val="28"/>
        </w:rPr>
        <w:t> </w:t>
      </w:r>
      <w:r>
        <w:rPr>
          <w:sz w:val="28"/>
        </w:rPr>
        <w:t>аутсорсингову</w:t>
      </w:r>
      <w:r>
        <w:rPr>
          <w:spacing w:val="-67"/>
          <w:sz w:val="28"/>
        </w:rPr>
        <w:t> </w:t>
      </w:r>
      <w:r>
        <w:rPr>
          <w:sz w:val="28"/>
        </w:rPr>
        <w:t>компанію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240" w:lineRule="auto" w:before="79" w:after="0"/>
        <w:ind w:left="838" w:right="0" w:hanging="361"/>
        <w:jc w:val="both"/>
        <w:rPr>
          <w:sz w:val="28"/>
        </w:rPr>
      </w:pPr>
      <w:r>
        <w:rPr>
          <w:sz w:val="28"/>
        </w:rPr>
        <w:t>Ціна</w:t>
      </w:r>
      <w:r>
        <w:rPr>
          <w:spacing w:val="-3"/>
          <w:sz w:val="28"/>
        </w:rPr>
        <w:t> </w:t>
      </w:r>
      <w:r>
        <w:rPr>
          <w:sz w:val="28"/>
        </w:rPr>
        <w:t>залишається</w:t>
      </w:r>
      <w:r>
        <w:rPr>
          <w:spacing w:val="-2"/>
          <w:sz w:val="28"/>
        </w:rPr>
        <w:t> </w:t>
      </w:r>
      <w:r>
        <w:rPr>
          <w:sz w:val="28"/>
        </w:rPr>
        <w:t>важливим</w:t>
      </w:r>
      <w:r>
        <w:rPr>
          <w:spacing w:val="-5"/>
          <w:sz w:val="28"/>
        </w:rPr>
        <w:t> </w:t>
      </w:r>
      <w:r>
        <w:rPr>
          <w:sz w:val="28"/>
        </w:rPr>
        <w:t>фактором</w:t>
      </w:r>
      <w:r>
        <w:rPr>
          <w:spacing w:val="-2"/>
          <w:sz w:val="28"/>
        </w:rPr>
        <w:t> </w:t>
      </w:r>
      <w:r>
        <w:rPr>
          <w:sz w:val="28"/>
        </w:rPr>
        <w:t>вибору</w:t>
      </w: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240" w:lineRule="auto" w:before="160" w:after="0"/>
        <w:ind w:left="838" w:right="0" w:hanging="361"/>
        <w:jc w:val="both"/>
        <w:rPr>
          <w:sz w:val="28"/>
        </w:rPr>
      </w:pPr>
      <w:r>
        <w:rPr>
          <w:sz w:val="28"/>
        </w:rPr>
        <w:t>Багато</w:t>
      </w:r>
      <w:r>
        <w:rPr>
          <w:spacing w:val="-3"/>
          <w:sz w:val="28"/>
        </w:rPr>
        <w:t> </w:t>
      </w:r>
      <w:r>
        <w:rPr>
          <w:sz w:val="28"/>
        </w:rPr>
        <w:t>компаній</w:t>
      </w:r>
      <w:r>
        <w:rPr>
          <w:spacing w:val="-3"/>
          <w:sz w:val="28"/>
        </w:rPr>
        <w:t> </w:t>
      </w:r>
      <w:r>
        <w:rPr>
          <w:sz w:val="28"/>
        </w:rPr>
        <w:t>ставляться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5"/>
          <w:sz w:val="28"/>
        </w:rPr>
        <w:t> </w:t>
      </w:r>
      <w:r>
        <w:rPr>
          <w:sz w:val="28"/>
        </w:rPr>
        <w:t>аудиторських</w:t>
      </w:r>
      <w:r>
        <w:rPr>
          <w:spacing w:val="-5"/>
          <w:sz w:val="28"/>
        </w:rPr>
        <w:t> </w:t>
      </w:r>
      <w:r>
        <w:rPr>
          <w:sz w:val="28"/>
        </w:rPr>
        <w:t>послуг</w:t>
      </w:r>
      <w:r>
        <w:rPr>
          <w:spacing w:val="-3"/>
          <w:sz w:val="28"/>
        </w:rPr>
        <w:t> </w:t>
      </w:r>
      <w:r>
        <w:rPr>
          <w:sz w:val="28"/>
        </w:rPr>
        <w:t>як</w:t>
      </w:r>
      <w:r>
        <w:rPr>
          <w:spacing w:val="-3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зайвих</w:t>
      </w:r>
      <w:r>
        <w:rPr>
          <w:spacing w:val="-2"/>
          <w:sz w:val="28"/>
        </w:rPr>
        <w:t> </w:t>
      </w:r>
      <w:r>
        <w:rPr>
          <w:sz w:val="28"/>
        </w:rPr>
        <w:t>витрат</w:t>
      </w: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240" w:lineRule="auto" w:before="163" w:after="0"/>
        <w:ind w:left="838" w:right="0" w:hanging="361"/>
        <w:jc w:val="both"/>
        <w:rPr>
          <w:sz w:val="28"/>
        </w:rPr>
      </w:pPr>
      <w:r>
        <w:rPr>
          <w:sz w:val="28"/>
        </w:rPr>
        <w:t>Споживачі</w:t>
      </w:r>
      <w:r>
        <w:rPr>
          <w:spacing w:val="-2"/>
          <w:sz w:val="28"/>
        </w:rPr>
        <w:t> </w:t>
      </w:r>
      <w:r>
        <w:rPr>
          <w:sz w:val="28"/>
        </w:rPr>
        <w:t>готові</w:t>
      </w:r>
      <w:r>
        <w:rPr>
          <w:spacing w:val="-6"/>
          <w:sz w:val="28"/>
        </w:rPr>
        <w:t> </w:t>
      </w:r>
      <w:r>
        <w:rPr>
          <w:sz w:val="28"/>
        </w:rPr>
        <w:t>рекомендувати</w:t>
      </w:r>
      <w:r>
        <w:rPr>
          <w:spacing w:val="-3"/>
          <w:sz w:val="28"/>
        </w:rPr>
        <w:t> </w:t>
      </w:r>
      <w:r>
        <w:rPr>
          <w:sz w:val="28"/>
        </w:rPr>
        <w:t>послуги</w:t>
      </w:r>
      <w:r>
        <w:rPr>
          <w:spacing w:val="-2"/>
          <w:sz w:val="28"/>
        </w:rPr>
        <w:t> </w:t>
      </w:r>
      <w:r>
        <w:rPr>
          <w:sz w:val="28"/>
        </w:rPr>
        <w:t>СІГМА</w:t>
      </w:r>
      <w:r>
        <w:rPr>
          <w:spacing w:val="-3"/>
          <w:sz w:val="28"/>
        </w:rPr>
        <w:t> </w:t>
      </w:r>
      <w:r>
        <w:rPr>
          <w:sz w:val="28"/>
        </w:rPr>
        <w:t>УА</w:t>
      </w: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240" w:lineRule="auto" w:before="161" w:after="0"/>
        <w:ind w:left="838" w:right="0" w:hanging="361"/>
        <w:jc w:val="both"/>
        <w:rPr>
          <w:sz w:val="28"/>
        </w:rPr>
      </w:pPr>
      <w:r>
        <w:rPr>
          <w:sz w:val="28"/>
        </w:rPr>
        <w:t>Споживачі</w:t>
      </w:r>
      <w:r>
        <w:rPr>
          <w:spacing w:val="-2"/>
          <w:sz w:val="28"/>
        </w:rPr>
        <w:t> </w:t>
      </w:r>
      <w:r>
        <w:rPr>
          <w:sz w:val="28"/>
        </w:rPr>
        <w:t>готові</w:t>
      </w:r>
      <w:r>
        <w:rPr>
          <w:spacing w:val="-5"/>
          <w:sz w:val="28"/>
        </w:rPr>
        <w:t> </w:t>
      </w:r>
      <w:r>
        <w:rPr>
          <w:sz w:val="28"/>
        </w:rPr>
        <w:t>продовжити</w:t>
      </w:r>
      <w:r>
        <w:rPr>
          <w:spacing w:val="-6"/>
          <w:sz w:val="28"/>
        </w:rPr>
        <w:t> </w:t>
      </w:r>
      <w:r>
        <w:rPr>
          <w:sz w:val="28"/>
        </w:rPr>
        <w:t>користуватись</w:t>
      </w:r>
      <w:r>
        <w:rPr>
          <w:spacing w:val="-2"/>
          <w:sz w:val="28"/>
        </w:rPr>
        <w:t> </w:t>
      </w:r>
      <w:r>
        <w:rPr>
          <w:sz w:val="28"/>
        </w:rPr>
        <w:t>послугами</w:t>
      </w:r>
      <w:r>
        <w:rPr>
          <w:spacing w:val="-2"/>
          <w:sz w:val="28"/>
        </w:rPr>
        <w:t> </w:t>
      </w:r>
      <w:r>
        <w:rPr>
          <w:sz w:val="28"/>
        </w:rPr>
        <w:t>СІГМА</w:t>
      </w:r>
      <w:r>
        <w:rPr>
          <w:spacing w:val="-3"/>
          <w:sz w:val="28"/>
        </w:rPr>
        <w:t> </w:t>
      </w:r>
      <w:r>
        <w:rPr>
          <w:sz w:val="28"/>
        </w:rPr>
        <w:t>УА</w:t>
      </w:r>
    </w:p>
    <w:p>
      <w:pPr>
        <w:pStyle w:val="ListParagraph"/>
        <w:numPr>
          <w:ilvl w:val="0"/>
          <w:numId w:val="25"/>
        </w:numPr>
        <w:tabs>
          <w:tab w:pos="839" w:val="left" w:leader="none"/>
        </w:tabs>
        <w:spacing w:line="360" w:lineRule="auto" w:before="160" w:after="0"/>
        <w:ind w:left="838" w:right="132" w:hanging="360"/>
        <w:jc w:val="both"/>
        <w:rPr>
          <w:sz w:val="28"/>
        </w:rPr>
      </w:pPr>
      <w:r>
        <w:rPr>
          <w:sz w:val="28"/>
        </w:rPr>
        <w:t>Споживачі</w:t>
      </w:r>
      <w:r>
        <w:rPr>
          <w:spacing w:val="1"/>
          <w:sz w:val="28"/>
        </w:rPr>
        <w:t> </w:t>
      </w:r>
      <w:r>
        <w:rPr>
          <w:sz w:val="28"/>
        </w:rPr>
        <w:t>схильні</w:t>
      </w:r>
      <w:r>
        <w:rPr>
          <w:spacing w:val="1"/>
          <w:sz w:val="28"/>
        </w:rPr>
        <w:t> </w:t>
      </w:r>
      <w:r>
        <w:rPr>
          <w:sz w:val="28"/>
        </w:rPr>
        <w:t>працювати</w:t>
      </w:r>
      <w:r>
        <w:rPr>
          <w:spacing w:val="1"/>
          <w:sz w:val="28"/>
        </w:rPr>
        <w:t> </w:t>
      </w:r>
      <w:r>
        <w:rPr>
          <w:sz w:val="28"/>
        </w:rPr>
        <w:t>з одним</w:t>
      </w:r>
      <w:r>
        <w:rPr>
          <w:spacing w:val="1"/>
          <w:sz w:val="28"/>
        </w:rPr>
        <w:t> </w:t>
      </w:r>
      <w:r>
        <w:rPr>
          <w:sz w:val="28"/>
        </w:rPr>
        <w:t>підрядником, який</w:t>
      </w:r>
      <w:r>
        <w:rPr>
          <w:spacing w:val="1"/>
          <w:sz w:val="28"/>
        </w:rPr>
        <w:t> </w:t>
      </w:r>
      <w:r>
        <w:rPr>
          <w:sz w:val="28"/>
        </w:rPr>
        <w:t>би</w:t>
      </w:r>
      <w:r>
        <w:rPr>
          <w:spacing w:val="1"/>
          <w:sz w:val="28"/>
        </w:rPr>
        <w:t> </w:t>
      </w:r>
      <w:r>
        <w:rPr>
          <w:sz w:val="28"/>
        </w:rPr>
        <w:t>виконував</w:t>
      </w:r>
      <w:r>
        <w:rPr>
          <w:spacing w:val="1"/>
          <w:sz w:val="28"/>
        </w:rPr>
        <w:t> </w:t>
      </w:r>
      <w:r>
        <w:rPr>
          <w:sz w:val="28"/>
        </w:rPr>
        <w:t>комплексні</w:t>
      </w:r>
      <w:r>
        <w:rPr>
          <w:spacing w:val="-3"/>
          <w:sz w:val="28"/>
        </w:rPr>
        <w:t> </w:t>
      </w:r>
      <w:r>
        <w:rPr>
          <w:sz w:val="28"/>
        </w:rPr>
        <w:t>дії з</w:t>
      </w:r>
      <w:r>
        <w:rPr>
          <w:spacing w:val="-2"/>
          <w:sz w:val="28"/>
        </w:rPr>
        <w:t> </w:t>
      </w:r>
      <w:r>
        <w:rPr>
          <w:sz w:val="28"/>
        </w:rPr>
        <w:t>просування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2"/>
          <w:sz w:val="28"/>
        </w:rPr>
        <w:t> </w:t>
      </w:r>
      <w:r>
        <w:rPr>
          <w:sz w:val="28"/>
        </w:rPr>
        <w:t>побудови</w:t>
      </w:r>
      <w:r>
        <w:rPr>
          <w:spacing w:val="-1"/>
          <w:sz w:val="28"/>
        </w:rPr>
        <w:t> </w:t>
      </w:r>
      <w:r>
        <w:rPr>
          <w:sz w:val="28"/>
        </w:rPr>
        <w:t>комунікаційної стратегії</w:t>
      </w:r>
    </w:p>
    <w:p>
      <w:pPr>
        <w:pStyle w:val="BodyText"/>
        <w:spacing w:line="360" w:lineRule="auto" w:before="1"/>
        <w:ind w:right="120" w:firstLine="719"/>
        <w:jc w:val="both"/>
      </w:pPr>
      <w:r>
        <w:rPr/>
        <w:t>Для</w:t>
      </w:r>
      <w:r>
        <w:rPr>
          <w:spacing w:val="-6"/>
        </w:rPr>
        <w:t> </w:t>
      </w:r>
      <w:r>
        <w:rPr/>
        <w:t>експертного</w:t>
      </w:r>
      <w:r>
        <w:rPr>
          <w:spacing w:val="-6"/>
        </w:rPr>
        <w:t> </w:t>
      </w:r>
      <w:r>
        <w:rPr/>
        <w:t>інтерв’ю</w:t>
      </w:r>
      <w:r>
        <w:rPr>
          <w:spacing w:val="-7"/>
        </w:rPr>
        <w:t> </w:t>
      </w:r>
      <w:r>
        <w:rPr/>
        <w:t>було</w:t>
      </w:r>
      <w:r>
        <w:rPr>
          <w:spacing w:val="-5"/>
        </w:rPr>
        <w:t> </w:t>
      </w:r>
      <w:r>
        <w:rPr/>
        <w:t>обрано</w:t>
      </w:r>
      <w:r>
        <w:rPr>
          <w:spacing w:val="-8"/>
        </w:rPr>
        <w:t> </w:t>
      </w:r>
      <w:r>
        <w:rPr/>
        <w:t>представників</w:t>
      </w:r>
      <w:r>
        <w:rPr>
          <w:spacing w:val="-7"/>
        </w:rPr>
        <w:t> </w:t>
      </w:r>
      <w:r>
        <w:rPr/>
        <w:t>компаній-конкурентів,</w:t>
      </w:r>
      <w:r>
        <w:rPr>
          <w:spacing w:val="-67"/>
        </w:rPr>
        <w:t> </w:t>
      </w:r>
      <w:r>
        <w:rPr/>
        <w:t>які</w:t>
      </w:r>
      <w:r>
        <w:rPr>
          <w:spacing w:val="1"/>
        </w:rPr>
        <w:t> </w:t>
      </w:r>
      <w:r>
        <w:rPr/>
        <w:t>беруть</w:t>
      </w:r>
      <w:r>
        <w:rPr>
          <w:spacing w:val="1"/>
        </w:rPr>
        <w:t> </w:t>
      </w:r>
      <w:r>
        <w:rPr/>
        <w:t>участь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презентації</w:t>
      </w:r>
      <w:r>
        <w:rPr>
          <w:spacing w:val="1"/>
        </w:rPr>
        <w:t> </w:t>
      </w:r>
      <w:r>
        <w:rPr/>
        <w:t>тендерних</w:t>
      </w:r>
      <w:r>
        <w:rPr>
          <w:spacing w:val="1"/>
        </w:rPr>
        <w:t> </w:t>
      </w:r>
      <w:r>
        <w:rPr/>
        <w:t>пропозицій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клієнта.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табл.2.5</w:t>
      </w:r>
      <w:r>
        <w:rPr>
          <w:spacing w:val="-67"/>
        </w:rPr>
        <w:t> </w:t>
      </w:r>
      <w:r>
        <w:rPr/>
        <w:t>наведено перелік</w:t>
      </w:r>
      <w:r>
        <w:rPr>
          <w:spacing w:val="-3"/>
        </w:rPr>
        <w:t> </w:t>
      </w:r>
      <w:r>
        <w:rPr/>
        <w:t>опитаних</w:t>
      </w:r>
      <w:r>
        <w:rPr>
          <w:spacing w:val="1"/>
        </w:rPr>
        <w:t> </w:t>
      </w:r>
      <w:r>
        <w:rPr/>
        <w:t>експертів.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838"/>
        <w:jc w:val="both"/>
      </w:pPr>
      <w:r>
        <w:rPr/>
        <w:t>Таблиця</w:t>
      </w:r>
      <w:r>
        <w:rPr>
          <w:spacing w:val="-4"/>
        </w:rPr>
        <w:t> </w:t>
      </w:r>
      <w:r>
        <w:rPr/>
        <w:t>2.5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Перелік</w:t>
      </w:r>
      <w:r>
        <w:rPr>
          <w:spacing w:val="-4"/>
        </w:rPr>
        <w:t> </w:t>
      </w:r>
      <w:r>
        <w:rPr/>
        <w:t>основних</w:t>
      </w:r>
      <w:r>
        <w:rPr>
          <w:spacing w:val="-2"/>
        </w:rPr>
        <w:t> </w:t>
      </w:r>
      <w:r>
        <w:rPr/>
        <w:t>опитаних</w:t>
      </w:r>
      <w:r>
        <w:rPr>
          <w:spacing w:val="-2"/>
        </w:rPr>
        <w:t> </w:t>
      </w:r>
      <w:r>
        <w:rPr/>
        <w:t>експертів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72"/>
        <w:gridCol w:w="3637"/>
        <w:gridCol w:w="3306"/>
      </w:tblGrid>
      <w:tr>
        <w:trPr>
          <w:trHeight w:val="489" w:hRule="atLeast"/>
        </w:trPr>
        <w:tc>
          <w:tcPr>
            <w:tcW w:w="2972" w:type="dxa"/>
          </w:tcPr>
          <w:p>
            <w:pPr>
              <w:pStyle w:val="TableParagraph"/>
              <w:spacing w:line="240" w:lineRule="auto" w:before="104"/>
              <w:ind w:left="1020" w:right="101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Експерт</w:t>
            </w:r>
          </w:p>
        </w:tc>
        <w:tc>
          <w:tcPr>
            <w:tcW w:w="3637" w:type="dxa"/>
          </w:tcPr>
          <w:p>
            <w:pPr>
              <w:pStyle w:val="TableParagraph"/>
              <w:spacing w:line="240" w:lineRule="auto" w:before="104"/>
              <w:ind w:left="1127"/>
              <w:rPr>
                <w:i/>
                <w:sz w:val="24"/>
              </w:rPr>
            </w:pPr>
            <w:r>
              <w:rPr>
                <w:i/>
                <w:sz w:val="24"/>
              </w:rPr>
              <w:t>Спеціалізація</w:t>
            </w:r>
          </w:p>
        </w:tc>
        <w:tc>
          <w:tcPr>
            <w:tcW w:w="3306" w:type="dxa"/>
          </w:tcPr>
          <w:p>
            <w:pPr>
              <w:pStyle w:val="TableParagraph"/>
              <w:spacing w:line="240" w:lineRule="auto" w:before="104"/>
              <w:ind w:left="1145" w:right="1140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Компанія</w:t>
            </w:r>
          </w:p>
        </w:tc>
      </w:tr>
      <w:tr>
        <w:trPr>
          <w:trHeight w:val="410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Андрій Волошин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Performance-спеціаліст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iProspect</w:t>
            </w:r>
          </w:p>
        </w:tc>
      </w:tr>
      <w:tr>
        <w:trPr>
          <w:trHeight w:val="417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Артем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Дологан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TB-buyer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Zenith</w:t>
            </w:r>
          </w:p>
        </w:tc>
      </w:tr>
      <w:tr>
        <w:trPr>
          <w:trHeight w:val="422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Олена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Шевченко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TB-buyer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Nimax</w:t>
            </w:r>
          </w:p>
        </w:tc>
      </w:tr>
      <w:tr>
        <w:trPr>
          <w:trHeight w:val="417" w:hRule="atLeast"/>
        </w:trPr>
        <w:tc>
          <w:tcPr>
            <w:tcW w:w="2972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Іван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Васильцов</w:t>
            </w:r>
          </w:p>
        </w:tc>
        <w:tc>
          <w:tcPr>
            <w:tcW w:w="3637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Media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planner</w:t>
            </w:r>
          </w:p>
        </w:tc>
        <w:tc>
          <w:tcPr>
            <w:tcW w:w="3306" w:type="dxa"/>
          </w:tcPr>
          <w:p>
            <w:pPr>
              <w:pStyle w:val="TableParagraph"/>
              <w:spacing w:line="240" w:lineRule="auto" w:before="1"/>
              <w:ind w:left="106"/>
              <w:rPr>
                <w:sz w:val="24"/>
              </w:rPr>
            </w:pPr>
            <w:r>
              <w:rPr>
                <w:sz w:val="24"/>
              </w:rPr>
              <w:t>Optimum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Media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OMD</w:t>
            </w:r>
          </w:p>
        </w:tc>
      </w:tr>
      <w:tr>
        <w:trPr>
          <w:trHeight w:val="405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Ірина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Юрченко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Media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planner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CF.Digital</w:t>
            </w:r>
          </w:p>
        </w:tc>
      </w:tr>
      <w:tr>
        <w:trPr>
          <w:trHeight w:val="414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В’ячеслав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Стовпченко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Performance-спеціаліст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Teaser</w:t>
            </w:r>
          </w:p>
        </w:tc>
      </w:tr>
      <w:tr>
        <w:trPr>
          <w:trHeight w:val="419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Ірина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Волох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Account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manager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Programmatic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media</w:t>
            </w:r>
          </w:p>
        </w:tc>
      </w:tr>
      <w:tr>
        <w:trPr>
          <w:trHeight w:val="438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Анастасія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Вишницька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Media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planner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Initiative</w:t>
            </w:r>
          </w:p>
        </w:tc>
      </w:tr>
      <w:tr>
        <w:trPr>
          <w:trHeight w:val="388" w:hRule="atLeast"/>
        </w:trPr>
        <w:tc>
          <w:tcPr>
            <w:tcW w:w="297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Дмитро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Лемченко</w:t>
            </w:r>
          </w:p>
        </w:tc>
        <w:tc>
          <w:tcPr>
            <w:tcW w:w="3637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Спеціаліст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наружної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реклами</w:t>
            </w:r>
          </w:p>
        </w:tc>
        <w:tc>
          <w:tcPr>
            <w:tcW w:w="3306" w:type="dxa"/>
          </w:tcPr>
          <w:p>
            <w:pPr>
              <w:pStyle w:val="TableParagraph"/>
              <w:ind w:left="106"/>
              <w:rPr>
                <w:sz w:val="24"/>
              </w:rPr>
            </w:pPr>
            <w:r>
              <w:rPr>
                <w:sz w:val="24"/>
              </w:rPr>
              <w:t>Media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Direction</w:t>
            </w:r>
          </w:p>
        </w:tc>
      </w:tr>
      <w:tr>
        <w:trPr>
          <w:trHeight w:val="424" w:hRule="atLeast"/>
        </w:trPr>
        <w:tc>
          <w:tcPr>
            <w:tcW w:w="2972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Тетяна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Дубинська</w:t>
            </w:r>
          </w:p>
        </w:tc>
        <w:tc>
          <w:tcPr>
            <w:tcW w:w="3637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Account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manager</w:t>
            </w:r>
          </w:p>
        </w:tc>
        <w:tc>
          <w:tcPr>
            <w:tcW w:w="3306" w:type="dxa"/>
          </w:tcPr>
          <w:p>
            <w:pPr>
              <w:pStyle w:val="TableParagraph"/>
              <w:spacing w:line="240" w:lineRule="auto" w:before="1"/>
              <w:ind w:left="106"/>
              <w:rPr>
                <w:sz w:val="24"/>
              </w:rPr>
            </w:pPr>
            <w:r>
              <w:rPr>
                <w:sz w:val="24"/>
              </w:rPr>
              <w:t>TWIGA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Ukraine</w:t>
            </w:r>
          </w:p>
        </w:tc>
      </w:tr>
    </w:tbl>
    <w:p>
      <w:pPr>
        <w:pStyle w:val="BodyText"/>
        <w:ind w:left="0"/>
        <w:rPr>
          <w:sz w:val="42"/>
        </w:rPr>
      </w:pPr>
    </w:p>
    <w:p>
      <w:pPr>
        <w:pStyle w:val="BodyText"/>
        <w:ind w:left="838"/>
        <w:jc w:val="both"/>
      </w:pPr>
      <w:r>
        <w:rPr/>
        <w:t>Основні</w:t>
      </w:r>
      <w:r>
        <w:rPr>
          <w:spacing w:val="-6"/>
        </w:rPr>
        <w:t> </w:t>
      </w:r>
      <w:r>
        <w:rPr/>
        <w:t>результати,</w:t>
      </w:r>
      <w:r>
        <w:rPr>
          <w:spacing w:val="-3"/>
        </w:rPr>
        <w:t> </w:t>
      </w:r>
      <w:r>
        <w:rPr/>
        <w:t>отримані</w:t>
      </w:r>
      <w:r>
        <w:rPr>
          <w:spacing w:val="-2"/>
        </w:rPr>
        <w:t> </w:t>
      </w:r>
      <w:r>
        <w:rPr/>
        <w:t>в</w:t>
      </w:r>
      <w:r>
        <w:rPr>
          <w:spacing w:val="-4"/>
        </w:rPr>
        <w:t> </w:t>
      </w:r>
      <w:r>
        <w:rPr/>
        <w:t>результаті</w:t>
      </w:r>
      <w:r>
        <w:rPr>
          <w:spacing w:val="-4"/>
        </w:rPr>
        <w:t> </w:t>
      </w:r>
      <w:r>
        <w:rPr/>
        <w:t>експертного</w:t>
      </w:r>
      <w:r>
        <w:rPr>
          <w:spacing w:val="-2"/>
        </w:rPr>
        <w:t> </w:t>
      </w:r>
      <w:r>
        <w:rPr/>
        <w:t>інтерв’ю:</w:t>
      </w:r>
    </w:p>
    <w:p>
      <w:pPr>
        <w:pStyle w:val="ListParagraph"/>
        <w:numPr>
          <w:ilvl w:val="0"/>
          <w:numId w:val="26"/>
        </w:numPr>
        <w:tabs>
          <w:tab w:pos="839" w:val="left" w:leader="none"/>
        </w:tabs>
        <w:spacing w:line="240" w:lineRule="auto" w:before="160" w:after="0"/>
        <w:ind w:left="838" w:right="0" w:hanging="361"/>
        <w:jc w:val="both"/>
        <w:rPr>
          <w:sz w:val="28"/>
        </w:rPr>
      </w:pPr>
      <w:r>
        <w:rPr>
          <w:sz w:val="28"/>
        </w:rPr>
        <w:t>Найбільш</w:t>
      </w:r>
      <w:r>
        <w:rPr>
          <w:spacing w:val="-3"/>
          <w:sz w:val="28"/>
        </w:rPr>
        <w:t> </w:t>
      </w:r>
      <w:r>
        <w:rPr>
          <w:sz w:val="28"/>
        </w:rPr>
        <w:t>успішні</w:t>
      </w:r>
      <w:r>
        <w:rPr>
          <w:spacing w:val="-1"/>
          <w:sz w:val="28"/>
        </w:rPr>
        <w:t> </w:t>
      </w:r>
      <w:r>
        <w:rPr>
          <w:sz w:val="28"/>
        </w:rPr>
        <w:t>компанії</w:t>
      </w:r>
      <w:r>
        <w:rPr>
          <w:spacing w:val="-1"/>
          <w:sz w:val="28"/>
        </w:rPr>
        <w:t> </w:t>
      </w:r>
      <w:r>
        <w:rPr>
          <w:sz w:val="28"/>
        </w:rPr>
        <w:t>мають</w:t>
      </w:r>
      <w:r>
        <w:rPr>
          <w:spacing w:val="-3"/>
          <w:sz w:val="28"/>
        </w:rPr>
        <w:t> </w:t>
      </w:r>
      <w:r>
        <w:rPr>
          <w:sz w:val="28"/>
        </w:rPr>
        <w:t>сильну</w:t>
      </w:r>
      <w:r>
        <w:rPr>
          <w:spacing w:val="-6"/>
          <w:sz w:val="28"/>
        </w:rPr>
        <w:t> </w:t>
      </w:r>
      <w:r>
        <w:rPr>
          <w:sz w:val="28"/>
        </w:rPr>
        <w:t>New</w:t>
      </w:r>
      <w:r>
        <w:rPr>
          <w:spacing w:val="-4"/>
          <w:sz w:val="28"/>
        </w:rPr>
        <w:t> </w:t>
      </w:r>
      <w:r>
        <w:rPr>
          <w:sz w:val="28"/>
        </w:rPr>
        <w:t>Biz</w:t>
      </w:r>
      <w:r>
        <w:rPr>
          <w:spacing w:val="-2"/>
          <w:sz w:val="28"/>
        </w:rPr>
        <w:t> </w:t>
      </w:r>
      <w:r>
        <w:rPr>
          <w:sz w:val="28"/>
        </w:rPr>
        <w:t>підтримку</w:t>
      </w:r>
    </w:p>
    <w:p>
      <w:pPr>
        <w:pStyle w:val="ListParagraph"/>
        <w:numPr>
          <w:ilvl w:val="0"/>
          <w:numId w:val="26"/>
        </w:numPr>
        <w:tabs>
          <w:tab w:pos="839" w:val="left" w:leader="none"/>
        </w:tabs>
        <w:spacing w:line="360" w:lineRule="auto" w:before="163" w:after="0"/>
        <w:ind w:left="838" w:right="125" w:hanging="360"/>
        <w:jc w:val="both"/>
        <w:rPr>
          <w:sz w:val="28"/>
        </w:rPr>
      </w:pPr>
      <w:r>
        <w:rPr>
          <w:sz w:val="28"/>
        </w:rPr>
        <w:t>Компанію приділяють багато ресурсів на комунікаційну політику. Особливо</w:t>
      </w:r>
      <w:r>
        <w:rPr>
          <w:spacing w:val="-67"/>
          <w:sz w:val="28"/>
        </w:rPr>
        <w:t> </w:t>
      </w:r>
      <w:r>
        <w:rPr>
          <w:sz w:val="28"/>
        </w:rPr>
        <w:t>це</w:t>
      </w:r>
      <w:r>
        <w:rPr>
          <w:spacing w:val="1"/>
          <w:sz w:val="28"/>
        </w:rPr>
        <w:t> </w:t>
      </w:r>
      <w:r>
        <w:rPr>
          <w:sz w:val="28"/>
        </w:rPr>
        <w:t>стосується</w:t>
      </w:r>
      <w:r>
        <w:rPr>
          <w:spacing w:val="1"/>
          <w:sz w:val="28"/>
        </w:rPr>
        <w:t> </w:t>
      </w:r>
      <w:r>
        <w:rPr>
          <w:sz w:val="28"/>
        </w:rPr>
        <w:t>performance-агенцій,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таким</w:t>
      </w:r>
      <w:r>
        <w:rPr>
          <w:spacing w:val="1"/>
          <w:sz w:val="28"/>
        </w:rPr>
        <w:t> </w:t>
      </w:r>
      <w:r>
        <w:rPr>
          <w:sz w:val="28"/>
        </w:rPr>
        <w:t>чином</w:t>
      </w:r>
      <w:r>
        <w:rPr>
          <w:spacing w:val="1"/>
          <w:sz w:val="28"/>
        </w:rPr>
        <w:t> </w:t>
      </w:r>
      <w:r>
        <w:rPr>
          <w:sz w:val="28"/>
        </w:rPr>
        <w:t>показують</w:t>
      </w:r>
      <w:r>
        <w:rPr>
          <w:spacing w:val="1"/>
          <w:sz w:val="28"/>
        </w:rPr>
        <w:t> </w:t>
      </w:r>
      <w:r>
        <w:rPr>
          <w:sz w:val="28"/>
        </w:rPr>
        <w:t>власну</w:t>
      </w:r>
      <w:r>
        <w:rPr>
          <w:spacing w:val="1"/>
          <w:sz w:val="28"/>
        </w:rPr>
        <w:t> </w:t>
      </w:r>
      <w:r>
        <w:rPr>
          <w:sz w:val="28"/>
        </w:rPr>
        <w:t>експертизу</w:t>
      </w:r>
    </w:p>
    <w:p>
      <w:pPr>
        <w:pStyle w:val="ListParagraph"/>
        <w:numPr>
          <w:ilvl w:val="0"/>
          <w:numId w:val="26"/>
        </w:numPr>
        <w:tabs>
          <w:tab w:pos="839" w:val="left" w:leader="none"/>
        </w:tabs>
        <w:spacing w:line="362" w:lineRule="auto" w:before="0" w:after="0"/>
        <w:ind w:left="838" w:right="130" w:hanging="360"/>
        <w:jc w:val="both"/>
        <w:rPr>
          <w:sz w:val="28"/>
        </w:rPr>
      </w:pPr>
      <w:r>
        <w:rPr>
          <w:sz w:val="28"/>
        </w:rPr>
        <w:t>Важливу роль в ефективності ділових відносин з клієнтом відіграє навчання</w:t>
      </w:r>
      <w:r>
        <w:rPr>
          <w:spacing w:val="-67"/>
          <w:sz w:val="28"/>
        </w:rPr>
        <w:t> </w:t>
      </w:r>
      <w:r>
        <w:rPr>
          <w:sz w:val="28"/>
        </w:rPr>
        <w:t>та</w:t>
      </w:r>
      <w:r>
        <w:rPr>
          <w:spacing w:val="-1"/>
          <w:sz w:val="28"/>
        </w:rPr>
        <w:t> </w:t>
      </w:r>
      <w:r>
        <w:rPr>
          <w:sz w:val="28"/>
        </w:rPr>
        <w:t>правильне</w:t>
      </w:r>
      <w:r>
        <w:rPr>
          <w:spacing w:val="-3"/>
          <w:sz w:val="28"/>
        </w:rPr>
        <w:t> </w:t>
      </w:r>
      <w:r>
        <w:rPr>
          <w:sz w:val="28"/>
        </w:rPr>
        <w:t>донесення</w:t>
      </w:r>
      <w:r>
        <w:rPr>
          <w:spacing w:val="-3"/>
          <w:sz w:val="28"/>
        </w:rPr>
        <w:t> </w:t>
      </w:r>
      <w:r>
        <w:rPr>
          <w:sz w:val="28"/>
        </w:rPr>
        <w:t>інформації</w:t>
      </w:r>
    </w:p>
    <w:p>
      <w:pPr>
        <w:spacing w:after="0" w:line="362" w:lineRule="auto"/>
        <w:jc w:val="both"/>
        <w:rPr>
          <w:sz w:val="28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ListParagraph"/>
        <w:numPr>
          <w:ilvl w:val="0"/>
          <w:numId w:val="26"/>
        </w:numPr>
        <w:tabs>
          <w:tab w:pos="839" w:val="left" w:leader="none"/>
        </w:tabs>
        <w:spacing w:line="360" w:lineRule="auto" w:before="79" w:after="0"/>
        <w:ind w:left="838" w:right="127" w:hanging="360"/>
        <w:jc w:val="both"/>
        <w:rPr>
          <w:sz w:val="28"/>
        </w:rPr>
      </w:pPr>
      <w:r>
        <w:rPr>
          <w:sz w:val="28"/>
        </w:rPr>
        <w:t>Більшість</w:t>
      </w:r>
      <w:r>
        <w:rPr>
          <w:spacing w:val="1"/>
          <w:sz w:val="28"/>
        </w:rPr>
        <w:t> </w:t>
      </w:r>
      <w:r>
        <w:rPr>
          <w:sz w:val="28"/>
        </w:rPr>
        <w:t>успішних</w:t>
      </w:r>
      <w:r>
        <w:rPr>
          <w:spacing w:val="1"/>
          <w:sz w:val="28"/>
        </w:rPr>
        <w:t> </w:t>
      </w:r>
      <w:r>
        <w:rPr>
          <w:sz w:val="28"/>
        </w:rPr>
        <w:t>агенцій</w:t>
      </w:r>
      <w:r>
        <w:rPr>
          <w:spacing w:val="1"/>
          <w:sz w:val="28"/>
        </w:rPr>
        <w:t> </w:t>
      </w:r>
      <w:r>
        <w:rPr>
          <w:sz w:val="28"/>
        </w:rPr>
        <w:t>розробляють</w:t>
      </w:r>
      <w:r>
        <w:rPr>
          <w:spacing w:val="1"/>
          <w:sz w:val="28"/>
        </w:rPr>
        <w:t> </w:t>
      </w:r>
      <w:r>
        <w:rPr>
          <w:sz w:val="28"/>
        </w:rPr>
        <w:t>персоналізований</w:t>
      </w:r>
      <w:r>
        <w:rPr>
          <w:spacing w:val="1"/>
          <w:sz w:val="28"/>
        </w:rPr>
        <w:t> </w:t>
      </w:r>
      <w:r>
        <w:rPr>
          <w:sz w:val="28"/>
        </w:rPr>
        <w:t>підхід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кожного</w:t>
      </w:r>
      <w:r>
        <w:rPr>
          <w:spacing w:val="-3"/>
          <w:sz w:val="28"/>
        </w:rPr>
        <w:t> </w:t>
      </w:r>
      <w:r>
        <w:rPr>
          <w:sz w:val="28"/>
        </w:rPr>
        <w:t>конкретного</w:t>
      </w:r>
      <w:r>
        <w:rPr>
          <w:spacing w:val="1"/>
          <w:sz w:val="28"/>
        </w:rPr>
        <w:t> </w:t>
      </w:r>
      <w:r>
        <w:rPr>
          <w:sz w:val="28"/>
        </w:rPr>
        <w:t>клієнта</w:t>
      </w:r>
    </w:p>
    <w:p>
      <w:pPr>
        <w:pStyle w:val="BodyText"/>
        <w:spacing w:line="360" w:lineRule="auto" w:before="1"/>
        <w:ind w:right="125" w:firstLine="360"/>
        <w:jc w:val="both"/>
      </w:pPr>
      <w:r>
        <w:rPr/>
        <w:t>На основі отриманих результатів ми можемо змоделювати процес 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споживачем.</w:t>
      </w:r>
      <w:r>
        <w:rPr>
          <w:spacing w:val="1"/>
        </w:rPr>
        <w:t> </w:t>
      </w:r>
      <w:r>
        <w:rPr/>
        <w:t>Змодельований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компанії-споживача</w:t>
      </w:r>
      <w:r>
        <w:rPr>
          <w:spacing w:val="-3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</w:t>
      </w:r>
    </w:p>
    <w:p>
      <w:pPr>
        <w:pStyle w:val="BodyText"/>
        <w:spacing w:line="360" w:lineRule="auto"/>
        <w:ind w:right="123" w:firstLine="719"/>
        <w:jc w:val="both"/>
      </w:pPr>
      <w:r>
        <w:rPr/>
        <w:t>На рис.2.9 бачимо, що спочатку визначається основна потреба, яка повинна</w:t>
      </w:r>
      <w:r>
        <w:rPr>
          <w:spacing w:val="1"/>
        </w:rPr>
        <w:t> </w:t>
      </w:r>
      <w:r>
        <w:rPr>
          <w:spacing w:val="-1"/>
        </w:rPr>
        <w:t>бути</w:t>
      </w:r>
      <w:r>
        <w:rPr>
          <w:spacing w:val="-17"/>
        </w:rPr>
        <w:t> </w:t>
      </w:r>
      <w:r>
        <w:rPr>
          <w:spacing w:val="-1"/>
        </w:rPr>
        <w:t>задоволена</w:t>
      </w:r>
      <w:r>
        <w:rPr>
          <w:spacing w:val="-18"/>
        </w:rPr>
        <w:t> </w:t>
      </w:r>
      <w:r>
        <w:rPr>
          <w:spacing w:val="-1"/>
        </w:rPr>
        <w:t>за</w:t>
      </w:r>
      <w:r>
        <w:rPr>
          <w:spacing w:val="-21"/>
        </w:rPr>
        <w:t> </w:t>
      </w:r>
      <w:r>
        <w:rPr>
          <w:spacing w:val="-1"/>
        </w:rPr>
        <w:t>допомогою</w:t>
      </w:r>
      <w:r>
        <w:rPr>
          <w:spacing w:val="-18"/>
        </w:rPr>
        <w:t> </w:t>
      </w:r>
      <w:r>
        <w:rPr>
          <w:spacing w:val="-1"/>
        </w:rPr>
        <w:t>послуг</w:t>
      </w:r>
      <w:r>
        <w:rPr>
          <w:spacing w:val="-18"/>
        </w:rPr>
        <w:t> </w:t>
      </w:r>
      <w:r>
        <w:rPr/>
        <w:t>рекламної</w:t>
      </w:r>
      <w:r>
        <w:rPr>
          <w:spacing w:val="-19"/>
        </w:rPr>
        <w:t> </w:t>
      </w:r>
      <w:r>
        <w:rPr/>
        <w:t>агенції.</w:t>
      </w:r>
      <w:r>
        <w:rPr>
          <w:spacing w:val="-20"/>
        </w:rPr>
        <w:t> </w:t>
      </w:r>
      <w:r>
        <w:rPr/>
        <w:t>Далі</w:t>
      </w:r>
      <w:r>
        <w:rPr>
          <w:spacing w:val="-17"/>
        </w:rPr>
        <w:t> </w:t>
      </w:r>
      <w:r>
        <w:rPr/>
        <w:t>на</w:t>
      </w:r>
      <w:r>
        <w:rPr>
          <w:spacing w:val="-20"/>
        </w:rPr>
        <w:t> </w:t>
      </w:r>
      <w:r>
        <w:rPr/>
        <w:t>основі</w:t>
      </w:r>
      <w:r>
        <w:rPr>
          <w:spacing w:val="-18"/>
        </w:rPr>
        <w:t> </w:t>
      </w:r>
      <w:r>
        <w:rPr/>
        <w:t>цієї</w:t>
      </w:r>
      <w:r>
        <w:rPr>
          <w:spacing w:val="-19"/>
        </w:rPr>
        <w:t> </w:t>
      </w:r>
      <w:r>
        <w:rPr/>
        <w:t>потреби</w:t>
      </w:r>
      <w:r>
        <w:rPr>
          <w:spacing w:val="-68"/>
        </w:rPr>
        <w:t> </w:t>
      </w:r>
      <w:r>
        <w:rPr/>
        <w:t>формується</w:t>
      </w:r>
      <w:r>
        <w:rPr>
          <w:spacing w:val="1"/>
        </w:rPr>
        <w:t> </w:t>
      </w:r>
      <w:r>
        <w:rPr/>
        <w:t>тендерне</w:t>
      </w:r>
      <w:r>
        <w:rPr>
          <w:spacing w:val="1"/>
        </w:rPr>
        <w:t> </w:t>
      </w:r>
      <w:r>
        <w:rPr/>
        <w:t>завдання,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визначаються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тендерні</w:t>
      </w:r>
      <w:r>
        <w:rPr>
          <w:spacing w:val="1"/>
        </w:rPr>
        <w:t> </w:t>
      </w:r>
      <w:r>
        <w:rPr/>
        <w:t>завдання для учасників тендеру. Тут важливим є чіткість формулювань, так як це</w:t>
      </w:r>
      <w:r>
        <w:rPr>
          <w:spacing w:val="1"/>
        </w:rPr>
        <w:t> </w:t>
      </w:r>
      <w:r>
        <w:rPr/>
        <w:t>напряму впливає на відповіді на тендерні завдання з боку РА. Далі</w:t>
      </w:r>
      <w:r>
        <w:rPr>
          <w:spacing w:val="1"/>
        </w:rPr>
        <w:t> </w:t>
      </w:r>
      <w:r>
        <w:rPr/>
        <w:t>учасники</w:t>
      </w:r>
      <w:r>
        <w:rPr>
          <w:spacing w:val="1"/>
        </w:rPr>
        <w:t> </w:t>
      </w:r>
      <w:r>
        <w:rPr/>
        <w:t>тендеру підготовлюють тендерні завдання та направляють їх на перевірку. Якщо у</w:t>
      </w:r>
      <w:r>
        <w:rPr>
          <w:spacing w:val="-67"/>
        </w:rPr>
        <w:t> </w:t>
      </w:r>
      <w:r>
        <w:rPr>
          <w:spacing w:val="-1"/>
        </w:rPr>
        <w:t>ході</w:t>
      </w:r>
      <w:r>
        <w:rPr>
          <w:spacing w:val="-17"/>
        </w:rPr>
        <w:t> </w:t>
      </w:r>
      <w:r>
        <w:rPr>
          <w:spacing w:val="-1"/>
        </w:rPr>
        <w:t>першого</w:t>
      </w:r>
      <w:r>
        <w:rPr>
          <w:spacing w:val="-16"/>
        </w:rPr>
        <w:t> </w:t>
      </w:r>
      <w:r>
        <w:rPr>
          <w:spacing w:val="-1"/>
        </w:rPr>
        <w:t>етапу</w:t>
      </w:r>
      <w:r>
        <w:rPr>
          <w:spacing w:val="-21"/>
        </w:rPr>
        <w:t> </w:t>
      </w:r>
      <w:r>
        <w:rPr>
          <w:spacing w:val="-1"/>
        </w:rPr>
        <w:t>у</w:t>
      </w:r>
      <w:r>
        <w:rPr>
          <w:spacing w:val="-18"/>
        </w:rPr>
        <w:t> </w:t>
      </w:r>
      <w:r>
        <w:rPr>
          <w:spacing w:val="-1"/>
        </w:rPr>
        <w:t>маркетингової</w:t>
      </w:r>
      <w:r>
        <w:rPr>
          <w:spacing w:val="-16"/>
        </w:rPr>
        <w:t> </w:t>
      </w:r>
      <w:r>
        <w:rPr/>
        <w:t>in-house</w:t>
      </w:r>
      <w:r>
        <w:rPr>
          <w:spacing w:val="-18"/>
        </w:rPr>
        <w:t> </w:t>
      </w:r>
      <w:r>
        <w:rPr/>
        <w:t>команди</w:t>
      </w:r>
      <w:r>
        <w:rPr>
          <w:spacing w:val="-16"/>
        </w:rPr>
        <w:t> </w:t>
      </w:r>
      <w:r>
        <w:rPr/>
        <w:t>немає</w:t>
      </w:r>
      <w:r>
        <w:rPr>
          <w:spacing w:val="-19"/>
        </w:rPr>
        <w:t> </w:t>
      </w:r>
      <w:r>
        <w:rPr/>
        <w:t>питань,</w:t>
      </w:r>
      <w:r>
        <w:rPr>
          <w:spacing w:val="-18"/>
        </w:rPr>
        <w:t> </w:t>
      </w:r>
      <w:r>
        <w:rPr/>
        <w:t>то</w:t>
      </w:r>
      <w:r>
        <w:rPr>
          <w:spacing w:val="-16"/>
        </w:rPr>
        <w:t> </w:t>
      </w:r>
      <w:r>
        <w:rPr/>
        <w:t>проводиться</w:t>
      </w:r>
      <w:r>
        <w:rPr>
          <w:spacing w:val="-68"/>
        </w:rPr>
        <w:t> </w:t>
      </w:r>
      <w:r>
        <w:rPr/>
        <w:t>аналіз тендерних рішень. Тут велику роль відіграє експертиза фірми-аудитора та</w:t>
      </w:r>
      <w:r>
        <w:rPr>
          <w:spacing w:val="1"/>
        </w:rPr>
        <w:t> </w:t>
      </w:r>
      <w:r>
        <w:rPr/>
        <w:t>прослідковується високий вплив на прийняття рішення. Далі на ціновому етапі,</w:t>
      </w:r>
      <w:r>
        <w:rPr>
          <w:spacing w:val="1"/>
        </w:rPr>
        <w:t> </w:t>
      </w:r>
      <w:r>
        <w:rPr/>
        <w:t>аудиторські фірми перевіряють всі ставки та бюджети для консолідації даних та</w:t>
      </w:r>
      <w:r>
        <w:rPr>
          <w:spacing w:val="1"/>
        </w:rPr>
        <w:t> </w:t>
      </w:r>
      <w:r>
        <w:rPr/>
        <w:t>оцінки ефективності запропонованих рішень. На основі трьох етапів: направлення</w:t>
      </w:r>
      <w:r>
        <w:rPr>
          <w:spacing w:val="-67"/>
        </w:rPr>
        <w:t> </w:t>
      </w:r>
      <w:r>
        <w:rPr/>
        <w:t>презентації,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презентування</w:t>
      </w:r>
      <w:r>
        <w:rPr>
          <w:spacing w:val="1"/>
        </w:rPr>
        <w:t> </w:t>
      </w:r>
      <w:r>
        <w:rPr/>
        <w:t>результатів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цінового</w:t>
      </w:r>
      <w:r>
        <w:rPr>
          <w:spacing w:val="1"/>
        </w:rPr>
        <w:t> </w:t>
      </w:r>
      <w:r>
        <w:rPr/>
        <w:t>етапу</w:t>
      </w:r>
      <w:r>
        <w:rPr>
          <w:spacing w:val="-67"/>
        </w:rPr>
        <w:t> </w:t>
      </w:r>
      <w:r>
        <w:rPr/>
        <w:t>приймається</w:t>
      </w:r>
      <w:r>
        <w:rPr>
          <w:spacing w:val="1"/>
        </w:rPr>
        <w:t> </w:t>
      </w:r>
      <w:r>
        <w:rPr/>
        <w:t>фінальне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рекламної</w:t>
      </w:r>
      <w:r>
        <w:rPr>
          <w:spacing w:val="1"/>
        </w:rPr>
        <w:t> </w:t>
      </w:r>
      <w:r>
        <w:rPr/>
        <w:t>агенції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запропонованих</w:t>
      </w:r>
      <w:r>
        <w:rPr>
          <w:spacing w:val="1"/>
        </w:rPr>
        <w:t> </w:t>
      </w:r>
      <w:r>
        <w:rPr/>
        <w:t>рішень.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очевидно,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такий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комплексним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включає як суб’єктивні оцінки(наприклад, оцінка візуального стилю презентації</w:t>
      </w:r>
      <w:r>
        <w:rPr>
          <w:spacing w:val="1"/>
        </w:rPr>
        <w:t> </w:t>
      </w:r>
      <w:r>
        <w:rPr/>
        <w:t>або вибір каналів для комунікації), так і об’єктивні параметри(ціни контрагентів,</w:t>
      </w:r>
      <w:r>
        <w:rPr>
          <w:spacing w:val="1"/>
        </w:rPr>
        <w:t> </w:t>
      </w:r>
      <w:r>
        <w:rPr/>
        <w:t>потенційні результати, ставки, націлювання, ціна за охоплення).Також потрібно</w:t>
      </w:r>
      <w:r>
        <w:rPr>
          <w:spacing w:val="1"/>
        </w:rPr>
        <w:t> </w:t>
      </w:r>
      <w:r>
        <w:rPr/>
        <w:t>зазначити, що у ході таких такого ППР ми бачимо різні особи, які відповідальні за</w:t>
      </w:r>
      <w:r>
        <w:rPr>
          <w:spacing w:val="-67"/>
        </w:rPr>
        <w:t> </w:t>
      </w:r>
      <w:r>
        <w:rPr/>
        <w:t>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компанії-клієнта,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аудитора. ППР включає такі суб’єктні одиниці: бренд-менеджер, маркетинг або</w:t>
      </w:r>
      <w:r>
        <w:rPr>
          <w:spacing w:val="1"/>
        </w:rPr>
        <w:t> </w:t>
      </w:r>
      <w:r>
        <w:rPr/>
        <w:t>комерційний директор, представники in-house маркетингової команди(це можуть</w:t>
      </w:r>
      <w:r>
        <w:rPr>
          <w:spacing w:val="1"/>
        </w:rPr>
        <w:t> </w:t>
      </w:r>
      <w:r>
        <w:rPr/>
        <w:t>бути як спеціалісти з стратегічного розвитку, так і спеціалісти, які відповідають за</w:t>
      </w:r>
      <w:r>
        <w:rPr>
          <w:spacing w:val="-67"/>
        </w:rPr>
        <w:t> </w:t>
      </w:r>
      <w:r>
        <w:rPr/>
        <w:t>один конкретний напрямок маркетингової стратегії. Також в процесі прийняття</w:t>
      </w:r>
      <w:r>
        <w:rPr>
          <w:spacing w:val="1"/>
        </w:rPr>
        <w:t> </w:t>
      </w:r>
      <w:r>
        <w:rPr/>
        <w:t>рішення</w:t>
      </w:r>
      <w:r>
        <w:rPr>
          <w:spacing w:val="-1"/>
        </w:rPr>
        <w:t> </w:t>
      </w:r>
      <w:r>
        <w:rPr/>
        <w:t>значну</w:t>
      </w:r>
      <w:r>
        <w:rPr>
          <w:spacing w:val="-4"/>
        </w:rPr>
        <w:t> </w:t>
      </w:r>
      <w:r>
        <w:rPr/>
        <w:t>роль</w:t>
      </w:r>
      <w:r>
        <w:rPr>
          <w:spacing w:val="-1"/>
        </w:rPr>
        <w:t> </w:t>
      </w:r>
      <w:r>
        <w:rPr/>
        <w:t>відіграють</w:t>
      </w:r>
      <w:r>
        <w:rPr>
          <w:spacing w:val="-1"/>
        </w:rPr>
        <w:t> </w:t>
      </w:r>
      <w:r>
        <w:rPr/>
        <w:t>спеціалісти-аудитори.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spacing w:before="41"/>
        <w:ind w:left="0" w:right="108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74</w:t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ind w:left="0"/>
        <w:rPr>
          <w:rFonts w:ascii="Calibri"/>
          <w:sz w:val="20"/>
        </w:rPr>
      </w:pPr>
      <w:r>
        <w:rPr/>
        <w:drawing>
          <wp:anchor distT="0" distB="0" distL="0" distR="0" allowOverlap="1" layoutInCell="1" locked="0" behindDoc="0" simplePos="0" relativeHeight="15">
            <wp:simplePos x="0" y="0"/>
            <wp:positionH relativeFrom="page">
              <wp:posOffset>971843</wp:posOffset>
            </wp:positionH>
            <wp:positionV relativeFrom="paragraph">
              <wp:posOffset>179896</wp:posOffset>
            </wp:positionV>
            <wp:extent cx="8573290" cy="4987099"/>
            <wp:effectExtent l="0" t="0" r="0" b="0"/>
            <wp:wrapTopAndBottom/>
            <wp:docPr id="29" name="image1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0" name="image15.jpeg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73290" cy="49870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spacing w:before="12"/>
        <w:ind w:left="0"/>
        <w:rPr>
          <w:rFonts w:ascii="Calibri"/>
          <w:sz w:val="29"/>
        </w:rPr>
      </w:pPr>
    </w:p>
    <w:p>
      <w:pPr>
        <w:pStyle w:val="BodyText"/>
        <w:spacing w:before="89"/>
        <w:ind w:left="3740" w:right="4140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2.9</w:t>
      </w:r>
      <w:r>
        <w:rPr>
          <w:spacing w:val="-2"/>
        </w:rPr>
        <w:t> </w:t>
      </w:r>
      <w:r>
        <w:rPr/>
        <w:t>-</w:t>
      </w:r>
      <w:r>
        <w:rPr>
          <w:spacing w:val="66"/>
        </w:rPr>
        <w:t> </w:t>
      </w:r>
      <w:r>
        <w:rPr/>
        <w:t>Процес</w:t>
      </w:r>
      <w:r>
        <w:rPr>
          <w:spacing w:val="-2"/>
        </w:rPr>
        <w:t> </w:t>
      </w:r>
      <w:r>
        <w:rPr/>
        <w:t>прийняття</w:t>
      </w:r>
      <w:r>
        <w:rPr>
          <w:spacing w:val="-1"/>
        </w:rPr>
        <w:t> </w:t>
      </w:r>
      <w:r>
        <w:rPr/>
        <w:t>рішення</w:t>
      </w:r>
      <w:r>
        <w:rPr>
          <w:spacing w:val="-2"/>
        </w:rPr>
        <w:t> </w:t>
      </w:r>
      <w:r>
        <w:rPr/>
        <w:t>споживачем</w:t>
      </w:r>
    </w:p>
    <w:p>
      <w:pPr>
        <w:spacing w:before="159"/>
        <w:ind w:left="3740" w:right="4138" w:firstLine="0"/>
        <w:jc w:val="center"/>
        <w:rPr>
          <w:i/>
          <w:sz w:val="24"/>
        </w:rPr>
      </w:pPr>
      <w:r>
        <w:rPr>
          <w:i/>
          <w:sz w:val="24"/>
        </w:rPr>
        <w:t>*Побудовано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автором на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основі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отриманої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інформації</w:t>
      </w:r>
    </w:p>
    <w:p>
      <w:pPr>
        <w:spacing w:after="0"/>
        <w:jc w:val="center"/>
        <w:rPr>
          <w:sz w:val="24"/>
        </w:rPr>
        <w:sectPr>
          <w:headerReference w:type="default" r:id="rId27"/>
          <w:pgSz w:w="16840" w:h="11910" w:orient="landscape"/>
          <w:pgMar w:header="0" w:footer="0" w:top="660" w:bottom="280" w:left="1420" w:right="1020"/>
        </w:sectPr>
      </w:pPr>
    </w:p>
    <w:p>
      <w:pPr>
        <w:pStyle w:val="BodyText"/>
        <w:spacing w:line="360" w:lineRule="auto" w:before="79"/>
        <w:ind w:right="142" w:firstLine="719"/>
        <w:jc w:val="both"/>
      </w:pPr>
      <w:r>
        <w:rPr/>
        <w:t>Отже, в результаті проведене дослідження було спрямоване на визначення</w:t>
      </w:r>
      <w:r>
        <w:rPr>
          <w:spacing w:val="1"/>
        </w:rPr>
        <w:t> </w:t>
      </w:r>
      <w:r>
        <w:rPr>
          <w:spacing w:val="-1"/>
        </w:rPr>
        <w:t>процесу</w:t>
      </w:r>
      <w:r>
        <w:rPr>
          <w:spacing w:val="-18"/>
        </w:rPr>
        <w:t> </w:t>
      </w:r>
      <w:r>
        <w:rPr>
          <w:spacing w:val="-1"/>
        </w:rPr>
        <w:t>прийняття</w:t>
      </w:r>
      <w:r>
        <w:rPr>
          <w:spacing w:val="-20"/>
        </w:rPr>
        <w:t> </w:t>
      </w:r>
      <w:r>
        <w:rPr>
          <w:spacing w:val="-1"/>
        </w:rPr>
        <w:t>рішення</w:t>
      </w:r>
      <w:r>
        <w:rPr>
          <w:spacing w:val="-17"/>
        </w:rPr>
        <w:t> </w:t>
      </w:r>
      <w:r>
        <w:rPr>
          <w:spacing w:val="-1"/>
        </w:rPr>
        <w:t>однією</w:t>
      </w:r>
      <w:r>
        <w:rPr>
          <w:spacing w:val="-16"/>
        </w:rPr>
        <w:t> </w:t>
      </w:r>
      <w:r>
        <w:rPr/>
        <w:t>зі</w:t>
      </w:r>
      <w:r>
        <w:rPr>
          <w:spacing w:val="-14"/>
        </w:rPr>
        <w:t> </w:t>
      </w:r>
      <w:r>
        <w:rPr/>
        <w:t>споживчих</w:t>
      </w:r>
      <w:r>
        <w:rPr>
          <w:spacing w:val="-13"/>
        </w:rPr>
        <w:t> </w:t>
      </w:r>
      <w:r>
        <w:rPr/>
        <w:t>груп</w:t>
      </w:r>
      <w:r>
        <w:rPr>
          <w:spacing w:val="-13"/>
        </w:rPr>
        <w:t> </w:t>
      </w:r>
      <w:r>
        <w:rPr/>
        <w:t>–</w:t>
      </w:r>
      <w:r>
        <w:rPr>
          <w:spacing w:val="-16"/>
        </w:rPr>
        <w:t> </w:t>
      </w:r>
      <w:r>
        <w:rPr/>
        <w:t>продуктовими</w:t>
      </w:r>
      <w:r>
        <w:rPr>
          <w:spacing w:val="-16"/>
        </w:rPr>
        <w:t> </w:t>
      </w:r>
      <w:r>
        <w:rPr/>
        <w:t>компаніями.</w:t>
      </w:r>
      <w:r>
        <w:rPr>
          <w:spacing w:val="-67"/>
        </w:rPr>
        <w:t> </w:t>
      </w:r>
      <w:r>
        <w:rPr/>
        <w:t>Також за результатами дослідження було отримано інсайт щодо високого впливу</w:t>
      </w:r>
      <w:r>
        <w:rPr>
          <w:spacing w:val="1"/>
        </w:rPr>
        <w:t> </w:t>
      </w:r>
      <w:r>
        <w:rPr/>
        <w:t>комунікаційних інструментів</w:t>
      </w:r>
      <w:r>
        <w:rPr>
          <w:spacing w:val="-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рішення</w:t>
      </w:r>
      <w:r>
        <w:rPr>
          <w:spacing w:val="-1"/>
        </w:rPr>
        <w:t> </w:t>
      </w:r>
      <w:r>
        <w:rPr/>
        <w:t>споживача</w:t>
      </w:r>
      <w:r>
        <w:rPr>
          <w:spacing w:val="-3"/>
        </w:rPr>
        <w:t> </w:t>
      </w:r>
      <w:r>
        <w:rPr/>
        <w:t>про вибір.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ind w:left="838"/>
      </w:pPr>
      <w:r>
        <w:rPr/>
        <w:t>Висновок</w:t>
      </w:r>
      <w:r>
        <w:rPr>
          <w:spacing w:val="-6"/>
        </w:rPr>
        <w:t> </w:t>
      </w:r>
      <w:r>
        <w:rPr/>
        <w:t>до</w:t>
      </w:r>
      <w:r>
        <w:rPr>
          <w:spacing w:val="-6"/>
        </w:rPr>
        <w:t> </w:t>
      </w:r>
      <w:r>
        <w:rPr/>
        <w:t>другого</w:t>
      </w:r>
      <w:r>
        <w:rPr>
          <w:spacing w:val="-2"/>
        </w:rPr>
        <w:t> </w:t>
      </w:r>
      <w:r>
        <w:rPr/>
        <w:t>розділу.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  <w:rPr>
          <w:sz w:val="26"/>
        </w:rPr>
      </w:pPr>
    </w:p>
    <w:p>
      <w:pPr>
        <w:pStyle w:val="BodyText"/>
        <w:spacing w:line="360" w:lineRule="auto"/>
        <w:ind w:right="141" w:firstLine="719"/>
        <w:jc w:val="both"/>
      </w:pPr>
      <w:r>
        <w:rPr/>
        <w:t>В розділі 2 було проаналізовано ринок рекламно-комунікаційного бізнесу в</w:t>
      </w:r>
      <w:r>
        <w:rPr>
          <w:spacing w:val="1"/>
        </w:rPr>
        <w:t> </w:t>
      </w:r>
      <w:r>
        <w:rPr/>
        <w:t>Україні, внутрішнє та зовнішнє середовище суб’єкта даного ринку ТОВ «СІГМА</w:t>
      </w:r>
      <w:r>
        <w:rPr>
          <w:spacing w:val="1"/>
        </w:rPr>
        <w:t> </w:t>
      </w:r>
      <w:r>
        <w:rPr/>
        <w:t>УА».</w:t>
      </w:r>
      <w:r>
        <w:rPr>
          <w:spacing w:val="1"/>
        </w:rPr>
        <w:t> </w:t>
      </w:r>
      <w:r>
        <w:rPr/>
        <w:t>Ринок</w:t>
      </w:r>
      <w:r>
        <w:rPr>
          <w:spacing w:val="1"/>
        </w:rPr>
        <w:t> </w:t>
      </w:r>
      <w:r>
        <w:rPr/>
        <w:t>рекламно-комунікаційного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показує</w:t>
      </w:r>
      <w:r>
        <w:rPr>
          <w:spacing w:val="1"/>
        </w:rPr>
        <w:t> </w:t>
      </w:r>
      <w:r>
        <w:rPr/>
        <w:t>позитивну</w:t>
      </w:r>
      <w:r>
        <w:rPr>
          <w:spacing w:val="1"/>
        </w:rPr>
        <w:t> </w:t>
      </w:r>
      <w:r>
        <w:rPr/>
        <w:t>динаміку</w:t>
      </w:r>
      <w:r>
        <w:rPr>
          <w:spacing w:val="1"/>
        </w:rPr>
        <w:t> </w:t>
      </w:r>
      <w:r>
        <w:rPr/>
        <w:t>протягом</w:t>
      </w:r>
      <w:r>
        <w:rPr>
          <w:spacing w:val="-14"/>
        </w:rPr>
        <w:t> </w:t>
      </w:r>
      <w:r>
        <w:rPr/>
        <w:t>останніх</w:t>
      </w:r>
      <w:r>
        <w:rPr>
          <w:spacing w:val="-10"/>
        </w:rPr>
        <w:t> </w:t>
      </w:r>
      <w:r>
        <w:rPr/>
        <w:t>років</w:t>
      </w:r>
      <w:r>
        <w:rPr>
          <w:spacing w:val="-12"/>
        </w:rPr>
        <w:t> </w:t>
      </w:r>
      <w:r>
        <w:rPr/>
        <w:t>та</w:t>
      </w:r>
      <w:r>
        <w:rPr>
          <w:spacing w:val="-7"/>
        </w:rPr>
        <w:t> </w:t>
      </w:r>
      <w:r>
        <w:rPr/>
        <w:t>є</w:t>
      </w:r>
      <w:r>
        <w:rPr>
          <w:spacing w:val="-12"/>
        </w:rPr>
        <w:t> </w:t>
      </w:r>
      <w:r>
        <w:rPr/>
        <w:t>ринком</w:t>
      </w:r>
      <w:r>
        <w:rPr>
          <w:spacing w:val="-11"/>
        </w:rPr>
        <w:t> </w:t>
      </w:r>
      <w:r>
        <w:rPr/>
        <w:t>з</w:t>
      </w:r>
      <w:r>
        <w:rPr>
          <w:spacing w:val="-13"/>
        </w:rPr>
        <w:t> </w:t>
      </w:r>
      <w:r>
        <w:rPr/>
        <w:t>посиленою</w:t>
      </w:r>
      <w:r>
        <w:rPr>
          <w:spacing w:val="-12"/>
        </w:rPr>
        <w:t> </w:t>
      </w:r>
      <w:r>
        <w:rPr/>
        <w:t>монополістичною</w:t>
      </w:r>
      <w:r>
        <w:rPr>
          <w:spacing w:val="-12"/>
        </w:rPr>
        <w:t> </w:t>
      </w:r>
      <w:r>
        <w:rPr/>
        <w:t>конкуренцією.</w:t>
      </w:r>
      <w:r>
        <w:rPr>
          <w:spacing w:val="-67"/>
        </w:rPr>
        <w:t> </w:t>
      </w:r>
      <w:r>
        <w:rPr/>
        <w:t>Існує перелік факторів, які стримують ринок, наприклад, ковідні обмеження, які</w:t>
      </w:r>
      <w:r>
        <w:rPr>
          <w:spacing w:val="1"/>
        </w:rPr>
        <w:t> </w:t>
      </w:r>
      <w:r>
        <w:rPr/>
        <w:t>значно вдарили по бюджетах продуктових компаній. Витрати на рекламу часто</w:t>
      </w:r>
      <w:r>
        <w:rPr>
          <w:spacing w:val="1"/>
        </w:rPr>
        <w:t> </w:t>
      </w:r>
      <w:r>
        <w:rPr/>
        <w:t>розглядаються як додатковий елемент, яким можна пожертвувати і статистика по</w:t>
      </w:r>
      <w:r>
        <w:rPr>
          <w:spacing w:val="1"/>
        </w:rPr>
        <w:t> </w:t>
      </w:r>
      <w:r>
        <w:rPr/>
        <w:t>ринку</w:t>
      </w:r>
      <w:r>
        <w:rPr>
          <w:spacing w:val="-9"/>
        </w:rPr>
        <w:t> </w:t>
      </w:r>
      <w:r>
        <w:rPr/>
        <w:t>2019-2021</w:t>
      </w:r>
      <w:r>
        <w:rPr>
          <w:spacing w:val="-4"/>
        </w:rPr>
        <w:t> </w:t>
      </w:r>
      <w:r>
        <w:rPr/>
        <w:t>рік</w:t>
      </w:r>
      <w:r>
        <w:rPr>
          <w:spacing w:val="-6"/>
        </w:rPr>
        <w:t> </w:t>
      </w:r>
      <w:r>
        <w:rPr/>
        <w:t>підтверджує</w:t>
      </w:r>
      <w:r>
        <w:rPr>
          <w:spacing w:val="-5"/>
        </w:rPr>
        <w:t> </w:t>
      </w:r>
      <w:r>
        <w:rPr/>
        <w:t>це.</w:t>
      </w:r>
      <w:r>
        <w:rPr>
          <w:spacing w:val="-5"/>
        </w:rPr>
        <w:t> </w:t>
      </w:r>
      <w:r>
        <w:rPr/>
        <w:t>Ще</w:t>
      </w:r>
      <w:r>
        <w:rPr>
          <w:spacing w:val="-5"/>
        </w:rPr>
        <w:t> </w:t>
      </w:r>
      <w:r>
        <w:rPr/>
        <w:t>одним</w:t>
      </w:r>
      <w:r>
        <w:rPr>
          <w:spacing w:val="-4"/>
        </w:rPr>
        <w:t> </w:t>
      </w:r>
      <w:r>
        <w:rPr/>
        <w:t>елементом,</w:t>
      </w:r>
      <w:r>
        <w:rPr>
          <w:spacing w:val="-5"/>
        </w:rPr>
        <w:t> </w:t>
      </w:r>
      <w:r>
        <w:rPr/>
        <w:t>який</w:t>
      </w:r>
      <w:r>
        <w:rPr>
          <w:spacing w:val="-4"/>
        </w:rPr>
        <w:t> </w:t>
      </w:r>
      <w:r>
        <w:rPr/>
        <w:t>стримує</w:t>
      </w:r>
      <w:r>
        <w:rPr>
          <w:spacing w:val="-5"/>
        </w:rPr>
        <w:t> </w:t>
      </w:r>
      <w:r>
        <w:rPr/>
        <w:t>розвиток</w:t>
      </w:r>
      <w:r>
        <w:rPr>
          <w:spacing w:val="-68"/>
        </w:rPr>
        <w:t> </w:t>
      </w:r>
      <w:r>
        <w:rPr/>
        <w:t>ринку, є обмеження законодавства. Так, в Україні, крім визначеного додаткового</w:t>
      </w:r>
      <w:r>
        <w:rPr>
          <w:spacing w:val="1"/>
        </w:rPr>
        <w:t> </w:t>
      </w:r>
      <w:r>
        <w:rPr/>
        <w:t>податку на рекламу та Закону України «Про рекламу», що був прийнятий у 1996</w:t>
      </w:r>
      <w:r>
        <w:rPr>
          <w:spacing w:val="1"/>
        </w:rPr>
        <w:t> </w:t>
      </w:r>
      <w:r>
        <w:rPr/>
        <w:t>році</w:t>
      </w:r>
      <w:r>
        <w:rPr>
          <w:spacing w:val="-6"/>
        </w:rPr>
        <w:t> </w:t>
      </w:r>
      <w:r>
        <w:rPr/>
        <w:t>та</w:t>
      </w:r>
      <w:r>
        <w:rPr>
          <w:spacing w:val="-8"/>
        </w:rPr>
        <w:t> </w:t>
      </w:r>
      <w:r>
        <w:rPr/>
        <w:t>був</w:t>
      </w:r>
      <w:r>
        <w:rPr>
          <w:spacing w:val="-5"/>
        </w:rPr>
        <w:t> </w:t>
      </w:r>
      <w:r>
        <w:rPr/>
        <w:t>корегований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подальшому,</w:t>
      </w:r>
      <w:r>
        <w:rPr>
          <w:spacing w:val="-3"/>
        </w:rPr>
        <w:t> </w:t>
      </w:r>
      <w:r>
        <w:rPr/>
        <w:t>немає</w:t>
      </w:r>
      <w:r>
        <w:rPr>
          <w:spacing w:val="-7"/>
        </w:rPr>
        <w:t> </w:t>
      </w:r>
      <w:r>
        <w:rPr/>
        <w:t>чіткої</w:t>
      </w:r>
      <w:r>
        <w:rPr>
          <w:spacing w:val="-4"/>
        </w:rPr>
        <w:t> </w:t>
      </w:r>
      <w:r>
        <w:rPr/>
        <w:t>нормативно-правової</w:t>
      </w:r>
      <w:r>
        <w:rPr>
          <w:spacing w:val="-7"/>
        </w:rPr>
        <w:t> </w:t>
      </w:r>
      <w:r>
        <w:rPr/>
        <w:t>бази</w:t>
      </w:r>
      <w:r>
        <w:rPr>
          <w:spacing w:val="-8"/>
        </w:rPr>
        <w:t> </w:t>
      </w:r>
      <w:r>
        <w:rPr/>
        <w:t>для</w:t>
      </w:r>
      <w:r>
        <w:rPr>
          <w:spacing w:val="-68"/>
        </w:rPr>
        <w:t> </w:t>
      </w:r>
      <w:r>
        <w:rPr/>
        <w:t>визначення</w:t>
      </w:r>
      <w:r>
        <w:rPr>
          <w:spacing w:val="-4"/>
        </w:rPr>
        <w:t> </w:t>
      </w:r>
      <w:r>
        <w:rPr/>
        <w:t>правового</w:t>
      </w:r>
      <w:r>
        <w:rPr>
          <w:spacing w:val="1"/>
        </w:rPr>
        <w:t> </w:t>
      </w:r>
      <w:r>
        <w:rPr/>
        <w:t>поля.</w:t>
      </w:r>
    </w:p>
    <w:p>
      <w:pPr>
        <w:pStyle w:val="BodyText"/>
        <w:spacing w:line="360" w:lineRule="auto" w:before="1"/>
        <w:ind w:right="142" w:firstLine="719"/>
        <w:jc w:val="both"/>
      </w:pPr>
      <w:r>
        <w:rPr/>
        <w:t>Після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внутрішнього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визначили</w:t>
      </w:r>
      <w:r>
        <w:rPr>
          <w:spacing w:val="1"/>
        </w:rPr>
        <w:t> </w:t>
      </w:r>
      <w:r>
        <w:rPr/>
        <w:t>сильні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слабкі</w:t>
      </w:r>
      <w:r>
        <w:rPr>
          <w:spacing w:val="1"/>
        </w:rPr>
        <w:t> </w:t>
      </w:r>
      <w:r>
        <w:rPr/>
        <w:t>сторони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середовища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загрози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можливості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Була</w:t>
      </w:r>
      <w:r>
        <w:rPr>
          <w:spacing w:val="1"/>
        </w:rPr>
        <w:t> </w:t>
      </w:r>
      <w:r>
        <w:rPr/>
        <w:t>сформована</w:t>
      </w:r>
      <w:r>
        <w:rPr>
          <w:spacing w:val="1"/>
        </w:rPr>
        <w:t> </w:t>
      </w:r>
      <w:r>
        <w:rPr/>
        <w:t>симптоматика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зниження</w:t>
      </w:r>
      <w:r>
        <w:rPr>
          <w:spacing w:val="1"/>
        </w:rPr>
        <w:t> </w:t>
      </w:r>
      <w:r>
        <w:rPr/>
        <w:t>кількості</w:t>
      </w:r>
      <w:r>
        <w:rPr>
          <w:spacing w:val="-67"/>
        </w:rPr>
        <w:t> </w:t>
      </w:r>
      <w:r>
        <w:rPr/>
        <w:t>внутрішніх запитів тактичного медіапланування з діджитального розміщення. Для</w:t>
      </w:r>
      <w:r>
        <w:rPr>
          <w:spacing w:val="-67"/>
        </w:rPr>
        <w:t> </w:t>
      </w:r>
      <w:r>
        <w:rPr/>
        <w:t>перевірки</w:t>
      </w:r>
      <w:r>
        <w:rPr>
          <w:spacing w:val="1"/>
        </w:rPr>
        <w:t> </w:t>
      </w:r>
      <w:r>
        <w:rPr/>
        <w:t>причин</w:t>
      </w:r>
      <w:r>
        <w:rPr>
          <w:spacing w:val="1"/>
        </w:rPr>
        <w:t> </w:t>
      </w:r>
      <w:r>
        <w:rPr/>
        <w:t>виникнення</w:t>
      </w:r>
      <w:r>
        <w:rPr>
          <w:spacing w:val="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симптомів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дослідження, результати якого описані в пункті 2.3. Було визначено дві основних</w:t>
      </w:r>
      <w:r>
        <w:rPr>
          <w:spacing w:val="1"/>
        </w:rPr>
        <w:t> </w:t>
      </w:r>
      <w:r>
        <w:rPr/>
        <w:t>задачі,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покращити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маркетингової</w:t>
      </w:r>
      <w:r>
        <w:rPr>
          <w:spacing w:val="1"/>
        </w:rPr>
        <w:t> </w:t>
      </w:r>
      <w:r>
        <w:rPr/>
        <w:t>управлінської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/>
        <w:t>продажів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вищий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виграних</w:t>
      </w:r>
      <w:r>
        <w:rPr>
          <w:spacing w:val="1"/>
        </w:rPr>
        <w:t> </w:t>
      </w:r>
      <w:r>
        <w:rPr/>
        <w:t>тендерів.</w:t>
      </w:r>
      <w:r>
        <w:rPr>
          <w:spacing w:val="1"/>
        </w:rPr>
        <w:t> </w:t>
      </w:r>
      <w:r>
        <w:rPr/>
        <w:t>Перше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покращення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тактичного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удосконалення</w:t>
      </w:r>
      <w:r>
        <w:rPr>
          <w:spacing w:val="-4"/>
        </w:rPr>
        <w:t> </w:t>
      </w:r>
      <w:r>
        <w:rPr/>
        <w:t>комплексу</w:t>
      </w:r>
      <w:r>
        <w:rPr>
          <w:spacing w:val="-3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комунікацій.</w:t>
      </w:r>
    </w:p>
    <w:p>
      <w:pPr>
        <w:spacing w:after="0" w:line="360" w:lineRule="auto"/>
        <w:jc w:val="both"/>
        <w:sectPr>
          <w:headerReference w:type="default" r:id="rId29"/>
          <w:pgSz w:w="11910" w:h="16840"/>
          <w:pgMar w:header="751" w:footer="0" w:top="1160" w:bottom="280" w:left="1300" w:right="420"/>
          <w:pgNumType w:start="75"/>
        </w:sectPr>
      </w:pPr>
    </w:p>
    <w:p>
      <w:pPr>
        <w:pStyle w:val="BodyText"/>
        <w:spacing w:line="360" w:lineRule="auto" w:before="79"/>
        <w:ind w:left="1261" w:right="237" w:hanging="332"/>
      </w:pPr>
      <w:bookmarkStart w:name="_bookmark9" w:id="16"/>
      <w:bookmarkEnd w:id="16"/>
      <w:r>
        <w:rPr/>
      </w:r>
      <w:r>
        <w:rPr/>
        <w:t>РОЗДІЛ 3 МОДИФІКАЦІЇ ЦИФРОВОЇ СТРАТЕГІЇ ПІДПОРИЄМСТВА ІЗ</w:t>
      </w:r>
      <w:r>
        <w:rPr>
          <w:spacing w:val="-67"/>
        </w:rPr>
        <w:t> </w:t>
      </w:r>
      <w:r>
        <w:rPr/>
        <w:t>ВИКОРИСТАННЯМ</w:t>
      </w:r>
      <w:r>
        <w:rPr>
          <w:spacing w:val="-2"/>
        </w:rPr>
        <w:t> </w:t>
      </w:r>
      <w:r>
        <w:rPr/>
        <w:t>ІНСТРУМЕНТІВ</w:t>
      </w:r>
      <w:r>
        <w:rPr>
          <w:spacing w:val="-1"/>
        </w:rPr>
        <w:t> </w:t>
      </w:r>
      <w:r>
        <w:rPr/>
        <w:t>МЕДІАПЛАНУВАННЯ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24"/>
        </w:rPr>
      </w:pPr>
    </w:p>
    <w:p>
      <w:pPr>
        <w:pStyle w:val="ListParagraph"/>
        <w:numPr>
          <w:ilvl w:val="1"/>
          <w:numId w:val="27"/>
        </w:numPr>
        <w:tabs>
          <w:tab w:pos="1250" w:val="left" w:leader="none"/>
        </w:tabs>
        <w:spacing w:line="240" w:lineRule="auto" w:before="0" w:after="0"/>
        <w:ind w:left="1249" w:right="0" w:hanging="424"/>
        <w:jc w:val="left"/>
        <w:rPr>
          <w:sz w:val="28"/>
        </w:rPr>
      </w:pPr>
      <w:bookmarkStart w:name="_bookmark10" w:id="17"/>
      <w:bookmarkEnd w:id="17"/>
      <w:r>
        <w:rPr/>
      </w:r>
      <w:bookmarkStart w:name="_bookmark10" w:id="18"/>
      <w:bookmarkEnd w:id="18"/>
      <w:r>
        <w:rPr>
          <w:sz w:val="28"/>
        </w:rPr>
        <w:t>Р</w:t>
      </w:r>
      <w:r>
        <w:rPr>
          <w:sz w:val="28"/>
        </w:rPr>
        <w:t>озроблення</w:t>
      </w:r>
      <w:r>
        <w:rPr>
          <w:spacing w:val="-6"/>
          <w:sz w:val="28"/>
        </w:rPr>
        <w:t> </w:t>
      </w:r>
      <w:r>
        <w:rPr>
          <w:sz w:val="28"/>
        </w:rPr>
        <w:t>цифрової</w:t>
      </w:r>
      <w:r>
        <w:rPr>
          <w:spacing w:val="-6"/>
          <w:sz w:val="28"/>
        </w:rPr>
        <w:t> </w:t>
      </w:r>
      <w:r>
        <w:rPr>
          <w:sz w:val="28"/>
        </w:rPr>
        <w:t>стратегії</w:t>
      </w:r>
      <w:r>
        <w:rPr>
          <w:spacing w:val="-7"/>
          <w:sz w:val="28"/>
        </w:rPr>
        <w:t> </w:t>
      </w:r>
      <w:r>
        <w:rPr>
          <w:sz w:val="28"/>
        </w:rPr>
        <w:t>підприємства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39"/>
        </w:rPr>
      </w:pPr>
    </w:p>
    <w:p>
      <w:pPr>
        <w:pStyle w:val="BodyText"/>
        <w:spacing w:line="360" w:lineRule="auto"/>
        <w:ind w:right="141" w:firstLine="851"/>
        <w:jc w:val="both"/>
      </w:pPr>
      <w:r>
        <w:rPr/>
        <w:t>У</w:t>
      </w:r>
      <w:r>
        <w:rPr>
          <w:spacing w:val="-7"/>
        </w:rPr>
        <w:t> </w:t>
      </w:r>
      <w:r>
        <w:rPr/>
        <w:t>ході</w:t>
      </w:r>
      <w:r>
        <w:rPr>
          <w:spacing w:val="-7"/>
        </w:rPr>
        <w:t> </w:t>
      </w:r>
      <w:r>
        <w:rPr/>
        <w:t>дослідження</w:t>
      </w:r>
      <w:r>
        <w:rPr>
          <w:spacing w:val="-8"/>
        </w:rPr>
        <w:t> </w:t>
      </w:r>
      <w:r>
        <w:rPr/>
        <w:t>було</w:t>
      </w:r>
      <w:r>
        <w:rPr>
          <w:spacing w:val="-6"/>
        </w:rPr>
        <w:t> </w:t>
      </w:r>
      <w:r>
        <w:rPr/>
        <w:t>визначено</w:t>
      </w:r>
      <w:r>
        <w:rPr>
          <w:spacing w:val="-8"/>
        </w:rPr>
        <w:t> </w:t>
      </w:r>
      <w:r>
        <w:rPr/>
        <w:t>2</w:t>
      </w:r>
      <w:r>
        <w:rPr>
          <w:spacing w:val="-8"/>
        </w:rPr>
        <w:t> </w:t>
      </w:r>
      <w:r>
        <w:rPr/>
        <w:t>основні</w:t>
      </w:r>
      <w:r>
        <w:rPr>
          <w:spacing w:val="-7"/>
        </w:rPr>
        <w:t> </w:t>
      </w:r>
      <w:r>
        <w:rPr/>
        <w:t>проблеми</w:t>
      </w:r>
      <w:r>
        <w:rPr>
          <w:spacing w:val="-6"/>
        </w:rPr>
        <w:t> </w:t>
      </w:r>
      <w:r>
        <w:rPr/>
        <w:t>компанії</w:t>
      </w:r>
      <w:r>
        <w:rPr>
          <w:spacing w:val="-5"/>
        </w:rPr>
        <w:t> </w:t>
      </w:r>
      <w:r>
        <w:rPr/>
        <w:t>Сігма</w:t>
      </w:r>
      <w:r>
        <w:rPr>
          <w:spacing w:val="-9"/>
        </w:rPr>
        <w:t> </w:t>
      </w:r>
      <w:r>
        <w:rPr/>
        <w:t>УА:</w:t>
      </w:r>
      <w:r>
        <w:rPr>
          <w:spacing w:val="-68"/>
        </w:rPr>
        <w:t> </w:t>
      </w:r>
      <w:r>
        <w:rPr/>
        <w:t>слабка комунікаційна підтримка та відсутність результативності при розміщенні</w:t>
      </w:r>
      <w:r>
        <w:rPr>
          <w:spacing w:val="1"/>
        </w:rPr>
        <w:t> </w:t>
      </w:r>
      <w:r>
        <w:rPr/>
        <w:t>реклами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діджиталі.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проблему</w:t>
      </w:r>
      <w:r>
        <w:rPr>
          <w:spacing w:val="1"/>
        </w:rPr>
        <w:t> </w:t>
      </w:r>
      <w:r>
        <w:rPr/>
        <w:t>нечіткості</w:t>
      </w:r>
      <w:r>
        <w:rPr>
          <w:spacing w:val="1"/>
        </w:rPr>
        <w:t> </w:t>
      </w:r>
      <w:r>
        <w:rPr/>
        <w:t>тактичного діджитал медіа планування. Вирішення цих двох питань може вивести</w:t>
      </w:r>
      <w:r>
        <w:rPr>
          <w:spacing w:val="-67"/>
        </w:rPr>
        <w:t> </w:t>
      </w:r>
      <w:r>
        <w:rPr/>
        <w:t>компанію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рівень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конкурентні</w:t>
      </w:r>
      <w:r>
        <w:rPr>
          <w:spacing w:val="1"/>
        </w:rPr>
        <w:t> </w:t>
      </w:r>
      <w:r>
        <w:rPr/>
        <w:t>переваги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монополістичному</w:t>
      </w:r>
      <w:r>
        <w:rPr>
          <w:spacing w:val="-5"/>
        </w:rPr>
        <w:t> </w:t>
      </w:r>
      <w:r>
        <w:rPr/>
        <w:t>ринку.</w:t>
      </w:r>
    </w:p>
    <w:p>
      <w:pPr>
        <w:pStyle w:val="BodyText"/>
        <w:spacing w:line="360" w:lineRule="auto" w:before="2"/>
        <w:ind w:right="149" w:firstLine="851"/>
        <w:jc w:val="both"/>
      </w:pPr>
      <w:r>
        <w:rPr/>
        <w:t>Для початку потрібно описати процес медіапланування на підприємстві</w:t>
      </w:r>
      <w:r>
        <w:rPr>
          <w:spacing w:val="1"/>
        </w:rPr>
        <w:t> </w:t>
      </w:r>
      <w:r>
        <w:rPr/>
        <w:t>сьогодні.</w:t>
      </w:r>
      <w:r>
        <w:rPr>
          <w:spacing w:val="1"/>
        </w:rPr>
        <w:t> </w:t>
      </w:r>
      <w:r>
        <w:rPr/>
        <w:t>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починається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моменту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тендерного</w:t>
      </w:r>
      <w:r>
        <w:rPr>
          <w:spacing w:val="1"/>
        </w:rPr>
        <w:t> </w:t>
      </w:r>
      <w:r>
        <w:rPr/>
        <w:t>завдання,</w:t>
      </w:r>
      <w:r>
        <w:rPr>
          <w:spacing w:val="-4"/>
        </w:rPr>
        <w:t> </w:t>
      </w:r>
      <w:r>
        <w:rPr/>
        <w:t>пропонується розподіл</w:t>
      </w:r>
      <w:r>
        <w:rPr>
          <w:spacing w:val="-1"/>
        </w:rPr>
        <w:t> </w:t>
      </w:r>
      <w:r>
        <w:rPr/>
        <w:t>на такі</w:t>
      </w:r>
      <w:r>
        <w:rPr>
          <w:spacing w:val="-2"/>
        </w:rPr>
        <w:t> </w:t>
      </w:r>
      <w:r>
        <w:rPr/>
        <w:t>етапи:</w:t>
      </w:r>
    </w:p>
    <w:p>
      <w:pPr>
        <w:pStyle w:val="BodyText"/>
        <w:spacing w:line="360" w:lineRule="auto"/>
        <w:ind w:right="146" w:firstLine="851"/>
        <w:jc w:val="both"/>
      </w:pPr>
      <w:r>
        <w:rPr>
          <w:i/>
        </w:rPr>
        <w:t>Підготовчий етап </w:t>
      </w:r>
      <w:r>
        <w:rPr/>
        <w:t>– отримання тендерного завдання та початок роботи над</w:t>
      </w:r>
      <w:r>
        <w:rPr>
          <w:spacing w:val="-67"/>
        </w:rPr>
        <w:t> </w:t>
      </w:r>
      <w:r>
        <w:rPr>
          <w:spacing w:val="-1"/>
        </w:rPr>
        <w:t>ним.</w:t>
      </w:r>
      <w:r>
        <w:rPr>
          <w:spacing w:val="-18"/>
        </w:rPr>
        <w:t> </w:t>
      </w:r>
      <w:r>
        <w:rPr>
          <w:spacing w:val="-1"/>
        </w:rPr>
        <w:t>На</w:t>
      </w:r>
      <w:r>
        <w:rPr>
          <w:spacing w:val="-18"/>
        </w:rPr>
        <w:t> </w:t>
      </w:r>
      <w:r>
        <w:rPr>
          <w:spacing w:val="-1"/>
        </w:rPr>
        <w:t>цьому</w:t>
      </w:r>
      <w:r>
        <w:rPr>
          <w:spacing w:val="-20"/>
        </w:rPr>
        <w:t> </w:t>
      </w:r>
      <w:r>
        <w:rPr>
          <w:spacing w:val="-1"/>
        </w:rPr>
        <w:t>етапі</w:t>
      </w:r>
      <w:r>
        <w:rPr>
          <w:spacing w:val="-19"/>
        </w:rPr>
        <w:t> </w:t>
      </w:r>
      <w:r>
        <w:rPr/>
        <w:t>відбувається</w:t>
      </w:r>
      <w:r>
        <w:rPr>
          <w:spacing w:val="-16"/>
        </w:rPr>
        <w:t> </w:t>
      </w:r>
      <w:r>
        <w:rPr/>
        <w:t>остаточне</w:t>
      </w:r>
      <w:r>
        <w:rPr>
          <w:spacing w:val="-18"/>
        </w:rPr>
        <w:t> </w:t>
      </w:r>
      <w:r>
        <w:rPr/>
        <w:t>формування</w:t>
      </w:r>
      <w:r>
        <w:rPr>
          <w:spacing w:val="-16"/>
        </w:rPr>
        <w:t> </w:t>
      </w:r>
      <w:r>
        <w:rPr/>
        <w:t>завдань</w:t>
      </w:r>
      <w:r>
        <w:rPr>
          <w:spacing w:val="-19"/>
        </w:rPr>
        <w:t> </w:t>
      </w:r>
      <w:r>
        <w:rPr/>
        <w:t>та</w:t>
      </w:r>
      <w:r>
        <w:rPr>
          <w:spacing w:val="-17"/>
        </w:rPr>
        <w:t> </w:t>
      </w:r>
      <w:r>
        <w:rPr/>
        <w:t>цілей</w:t>
      </w:r>
      <w:r>
        <w:rPr>
          <w:spacing w:val="-17"/>
        </w:rPr>
        <w:t> </w:t>
      </w:r>
      <w:r>
        <w:rPr/>
        <w:t>рекламної</w:t>
      </w:r>
      <w:r>
        <w:rPr>
          <w:spacing w:val="-68"/>
        </w:rPr>
        <w:t> </w:t>
      </w:r>
      <w:r>
        <w:rPr/>
        <w:t>кампанії,</w:t>
      </w:r>
      <w:r>
        <w:rPr>
          <w:spacing w:val="-2"/>
        </w:rPr>
        <w:t> </w:t>
      </w:r>
      <w:r>
        <w:rPr/>
        <w:t>відбір</w:t>
      </w:r>
      <w:r>
        <w:rPr>
          <w:spacing w:val="1"/>
        </w:rPr>
        <w:t> </w:t>
      </w:r>
      <w:r>
        <w:rPr/>
        <w:t>медіа-каналів</w:t>
      </w:r>
      <w:r>
        <w:rPr>
          <w:spacing w:val="-2"/>
        </w:rPr>
        <w:t> </w:t>
      </w:r>
      <w:r>
        <w:rPr/>
        <w:t>для</w:t>
      </w:r>
      <w:r>
        <w:rPr>
          <w:spacing w:val="-3"/>
        </w:rPr>
        <w:t> </w:t>
      </w:r>
      <w:r>
        <w:rPr/>
        <w:t>розміщення.</w:t>
      </w:r>
    </w:p>
    <w:p>
      <w:pPr>
        <w:pStyle w:val="BodyText"/>
        <w:spacing w:line="360" w:lineRule="auto"/>
        <w:ind w:right="141" w:firstLine="851"/>
        <w:jc w:val="right"/>
      </w:pPr>
      <w:r>
        <w:rPr/>
        <w:t>Етап</w:t>
      </w:r>
      <w:r>
        <w:rPr>
          <w:spacing w:val="14"/>
        </w:rPr>
        <w:t> </w:t>
      </w:r>
      <w:r>
        <w:rPr/>
        <w:t>медіадослідження.</w:t>
      </w:r>
      <w:r>
        <w:rPr>
          <w:spacing w:val="13"/>
        </w:rPr>
        <w:t> </w:t>
      </w:r>
      <w:r>
        <w:rPr/>
        <w:t>На</w:t>
      </w:r>
      <w:r>
        <w:rPr>
          <w:spacing w:val="14"/>
        </w:rPr>
        <w:t> </w:t>
      </w:r>
      <w:r>
        <w:rPr/>
        <w:t>цьому</w:t>
      </w:r>
      <w:r>
        <w:rPr>
          <w:spacing w:val="11"/>
        </w:rPr>
        <w:t> </w:t>
      </w:r>
      <w:r>
        <w:rPr/>
        <w:t>етапі</w:t>
      </w:r>
      <w:r>
        <w:rPr>
          <w:spacing w:val="13"/>
        </w:rPr>
        <w:t> </w:t>
      </w:r>
      <w:r>
        <w:rPr/>
        <w:t>відбувається</w:t>
      </w:r>
      <w:r>
        <w:rPr>
          <w:spacing w:val="14"/>
        </w:rPr>
        <w:t> </w:t>
      </w:r>
      <w:r>
        <w:rPr/>
        <w:t>конкурентний</w:t>
      </w:r>
      <w:r>
        <w:rPr>
          <w:spacing w:val="15"/>
        </w:rPr>
        <w:t> </w:t>
      </w:r>
      <w:r>
        <w:rPr/>
        <w:t>аналіз,</w:t>
      </w:r>
      <w:r>
        <w:rPr>
          <w:spacing w:val="-67"/>
        </w:rPr>
        <w:t> </w:t>
      </w:r>
      <w:r>
        <w:rPr/>
        <w:t>формується</w:t>
      </w:r>
      <w:r>
        <w:rPr>
          <w:spacing w:val="27"/>
        </w:rPr>
        <w:t> </w:t>
      </w:r>
      <w:r>
        <w:rPr/>
        <w:t>список</w:t>
      </w:r>
      <w:r>
        <w:rPr>
          <w:spacing w:val="24"/>
        </w:rPr>
        <w:t> </w:t>
      </w:r>
      <w:r>
        <w:rPr/>
        <w:t>потенційних</w:t>
      </w:r>
      <w:r>
        <w:rPr>
          <w:spacing w:val="25"/>
        </w:rPr>
        <w:t> </w:t>
      </w:r>
      <w:r>
        <w:rPr/>
        <w:t>місць</w:t>
      </w:r>
      <w:r>
        <w:rPr>
          <w:spacing w:val="31"/>
        </w:rPr>
        <w:t> </w:t>
      </w:r>
      <w:r>
        <w:rPr/>
        <w:t>розміщення</w:t>
      </w:r>
      <w:r>
        <w:rPr>
          <w:spacing w:val="29"/>
        </w:rPr>
        <w:t> </w:t>
      </w:r>
      <w:r>
        <w:rPr/>
        <w:t>по</w:t>
      </w:r>
      <w:r>
        <w:rPr>
          <w:spacing w:val="25"/>
        </w:rPr>
        <w:t> </w:t>
      </w:r>
      <w:r>
        <w:rPr/>
        <w:t>кожному</w:t>
      </w:r>
      <w:r>
        <w:rPr>
          <w:spacing w:val="23"/>
        </w:rPr>
        <w:t> </w:t>
      </w:r>
      <w:r>
        <w:rPr/>
        <w:t>з</w:t>
      </w:r>
      <w:r>
        <w:rPr>
          <w:spacing w:val="26"/>
        </w:rPr>
        <w:t> </w:t>
      </w:r>
      <w:r>
        <w:rPr/>
        <w:t>каналів</w:t>
      </w:r>
      <w:r>
        <w:rPr>
          <w:spacing w:val="24"/>
        </w:rPr>
        <w:t> </w:t>
      </w:r>
      <w:r>
        <w:rPr/>
        <w:t>та</w:t>
      </w:r>
      <w:r>
        <w:rPr>
          <w:spacing w:val="-67"/>
        </w:rPr>
        <w:t> </w:t>
      </w:r>
      <w:r>
        <w:rPr/>
        <w:t>відбувається створення</w:t>
      </w:r>
      <w:r>
        <w:rPr>
          <w:spacing w:val="-1"/>
        </w:rPr>
        <w:t> </w:t>
      </w:r>
      <w:r>
        <w:rPr/>
        <w:t>попереднього</w:t>
      </w:r>
      <w:r>
        <w:rPr>
          <w:spacing w:val="1"/>
        </w:rPr>
        <w:t> </w:t>
      </w:r>
      <w:r>
        <w:rPr/>
        <w:t>мікса</w:t>
      </w:r>
      <w:r>
        <w:rPr>
          <w:spacing w:val="1"/>
        </w:rPr>
        <w:t> </w:t>
      </w:r>
      <w:r>
        <w:rPr/>
        <w:t>у</w:t>
      </w:r>
      <w:r>
        <w:rPr>
          <w:spacing w:val="-4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трьох</w:t>
      </w:r>
      <w:r>
        <w:rPr>
          <w:spacing w:val="-2"/>
        </w:rPr>
        <w:t> </w:t>
      </w:r>
      <w:r>
        <w:rPr/>
        <w:t>варіантів:</w:t>
      </w:r>
      <w:r>
        <w:rPr>
          <w:spacing w:val="10"/>
        </w:rPr>
        <w:t> </w:t>
      </w:r>
      <w:r>
        <w:rPr/>
        <w:t>мінімальний</w:t>
      </w:r>
      <w:r>
        <w:rPr>
          <w:spacing w:val="-67"/>
        </w:rPr>
        <w:t> </w:t>
      </w:r>
      <w:r>
        <w:rPr/>
        <w:t>бюджет,</w:t>
      </w:r>
      <w:r>
        <w:rPr>
          <w:spacing w:val="69"/>
        </w:rPr>
        <w:t> </w:t>
      </w:r>
      <w:r>
        <w:rPr/>
        <w:t>оптимальний</w:t>
      </w:r>
      <w:r>
        <w:rPr>
          <w:spacing w:val="2"/>
        </w:rPr>
        <w:t> </w:t>
      </w:r>
      <w:r>
        <w:rPr/>
        <w:t>варіант  та  варіант  максимальний</w:t>
      </w:r>
      <w:r>
        <w:rPr>
          <w:spacing w:val="1"/>
        </w:rPr>
        <w:t> </w:t>
      </w:r>
      <w:r>
        <w:rPr/>
        <w:t>варіант.</w:t>
      </w:r>
      <w:r>
        <w:rPr>
          <w:spacing w:val="69"/>
        </w:rPr>
        <w:t> </w:t>
      </w:r>
      <w:r>
        <w:rPr/>
        <w:t>Оптимальним</w:t>
      </w:r>
      <w:r>
        <w:rPr>
          <w:spacing w:val="-67"/>
        </w:rPr>
        <w:t> </w:t>
      </w:r>
      <w:r>
        <w:rPr/>
        <w:t>варіантом</w:t>
      </w:r>
      <w:r>
        <w:rPr>
          <w:spacing w:val="15"/>
        </w:rPr>
        <w:t> </w:t>
      </w:r>
      <w:r>
        <w:rPr/>
        <w:t>визначено</w:t>
      </w:r>
      <w:r>
        <w:rPr>
          <w:spacing w:val="16"/>
        </w:rPr>
        <w:t> </w:t>
      </w:r>
      <w:r>
        <w:rPr/>
        <w:t>той,</w:t>
      </w:r>
      <w:r>
        <w:rPr>
          <w:spacing w:val="14"/>
        </w:rPr>
        <w:t> </w:t>
      </w:r>
      <w:r>
        <w:rPr/>
        <w:t>за</w:t>
      </w:r>
      <w:r>
        <w:rPr>
          <w:spacing w:val="15"/>
        </w:rPr>
        <w:t> </w:t>
      </w:r>
      <w:r>
        <w:rPr/>
        <w:t>якого</w:t>
      </w:r>
      <w:r>
        <w:rPr>
          <w:spacing w:val="16"/>
        </w:rPr>
        <w:t> </w:t>
      </w:r>
      <w:r>
        <w:rPr/>
        <w:t>досягається</w:t>
      </w:r>
      <w:r>
        <w:rPr>
          <w:spacing w:val="16"/>
        </w:rPr>
        <w:t> </w:t>
      </w:r>
      <w:r>
        <w:rPr/>
        <w:t>високий</w:t>
      </w:r>
      <w:r>
        <w:rPr>
          <w:spacing w:val="16"/>
        </w:rPr>
        <w:t> </w:t>
      </w:r>
      <w:r>
        <w:rPr/>
        <w:t>рівень</w:t>
      </w:r>
      <w:r>
        <w:rPr>
          <w:spacing w:val="14"/>
        </w:rPr>
        <w:t> </w:t>
      </w:r>
      <w:r>
        <w:rPr/>
        <w:t>охоплення</w:t>
      </w:r>
      <w:r>
        <w:rPr>
          <w:spacing w:val="16"/>
        </w:rPr>
        <w:t> </w:t>
      </w:r>
      <w:r>
        <w:rPr/>
        <w:t>ЦА</w:t>
      </w:r>
      <w:r>
        <w:rPr>
          <w:spacing w:val="14"/>
        </w:rPr>
        <w:t> </w:t>
      </w:r>
      <w:r>
        <w:rPr/>
        <w:t>при</w:t>
      </w:r>
      <w:r>
        <w:rPr>
          <w:spacing w:val="-67"/>
        </w:rPr>
        <w:t> </w:t>
      </w:r>
      <w:r>
        <w:rPr/>
        <w:t>мінімальних</w:t>
      </w:r>
      <w:r>
        <w:rPr>
          <w:spacing w:val="-5"/>
        </w:rPr>
        <w:t> </w:t>
      </w:r>
      <w:r>
        <w:rPr/>
        <w:t>витратах.</w:t>
      </w:r>
      <w:r>
        <w:rPr>
          <w:spacing w:val="-5"/>
        </w:rPr>
        <w:t> </w:t>
      </w:r>
      <w:r>
        <w:rPr/>
        <w:t>В</w:t>
      </w:r>
      <w:r>
        <w:rPr>
          <w:spacing w:val="-8"/>
        </w:rPr>
        <w:t> </w:t>
      </w:r>
      <w:r>
        <w:rPr/>
        <w:t>певний</w:t>
      </w:r>
      <w:r>
        <w:rPr>
          <w:spacing w:val="-6"/>
        </w:rPr>
        <w:t> </w:t>
      </w:r>
      <w:r>
        <w:rPr/>
        <w:t>момент</w:t>
      </w:r>
      <w:r>
        <w:rPr>
          <w:spacing w:val="-6"/>
        </w:rPr>
        <w:t> </w:t>
      </w:r>
      <w:r>
        <w:rPr/>
        <w:t>додаткове</w:t>
      </w:r>
      <w:r>
        <w:rPr>
          <w:spacing w:val="-7"/>
        </w:rPr>
        <w:t> </w:t>
      </w:r>
      <w:r>
        <w:rPr/>
        <w:t>охоплення</w:t>
      </w:r>
      <w:r>
        <w:rPr>
          <w:spacing w:val="-5"/>
        </w:rPr>
        <w:t> </w:t>
      </w:r>
      <w:r>
        <w:rPr/>
        <w:t>стає</w:t>
      </w:r>
      <w:r>
        <w:rPr>
          <w:spacing w:val="-7"/>
        </w:rPr>
        <w:t> </w:t>
      </w:r>
      <w:r>
        <w:rPr/>
        <w:t>дорожчим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не</w:t>
      </w:r>
      <w:r>
        <w:rPr>
          <w:spacing w:val="-67"/>
        </w:rPr>
        <w:t> </w:t>
      </w:r>
      <w:r>
        <w:rPr/>
        <w:t>є релевантним для більшості брендів. Приклад кривої охоплення надано на рис.3.1</w:t>
      </w:r>
      <w:r>
        <w:rPr>
          <w:spacing w:val="-67"/>
        </w:rPr>
        <w:t> </w:t>
      </w:r>
      <w:r>
        <w:rPr/>
        <w:t>Як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бачимо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рис.3.1,</w:t>
      </w:r>
      <w:r>
        <w:rPr>
          <w:spacing w:val="70"/>
        </w:rPr>
        <w:t> </w:t>
      </w:r>
      <w:r>
        <w:rPr/>
        <w:t>в</w:t>
      </w:r>
      <w:r>
        <w:rPr>
          <w:spacing w:val="70"/>
        </w:rPr>
        <w:t> </w:t>
      </w:r>
      <w:r>
        <w:rPr/>
        <w:t>певний</w:t>
      </w:r>
      <w:r>
        <w:rPr>
          <w:spacing w:val="70"/>
        </w:rPr>
        <w:t> </w:t>
      </w:r>
      <w:r>
        <w:rPr/>
        <w:t>момент</w:t>
      </w:r>
      <w:r>
        <w:rPr>
          <w:spacing w:val="70"/>
        </w:rPr>
        <w:t> </w:t>
      </w:r>
      <w:r>
        <w:rPr/>
        <w:t>крива</w:t>
      </w:r>
      <w:r>
        <w:rPr>
          <w:spacing w:val="70"/>
        </w:rPr>
        <w:t> </w:t>
      </w:r>
      <w:r>
        <w:rPr/>
        <w:t>приломлюється,</w:t>
      </w:r>
      <w:r>
        <w:rPr>
          <w:spacing w:val="70"/>
        </w:rPr>
        <w:t> </w:t>
      </w:r>
      <w:r>
        <w:rPr/>
        <w:t>тобто</w:t>
      </w:r>
      <w:r>
        <w:rPr>
          <w:spacing w:val="1"/>
        </w:rPr>
        <w:t> </w:t>
      </w:r>
      <w:r>
        <w:rPr/>
        <w:t>подальше</w:t>
      </w:r>
      <w:r>
        <w:rPr>
          <w:spacing w:val="9"/>
        </w:rPr>
        <w:t> </w:t>
      </w:r>
      <w:r>
        <w:rPr/>
        <w:t>використання</w:t>
      </w:r>
      <w:r>
        <w:rPr>
          <w:spacing w:val="9"/>
        </w:rPr>
        <w:t> </w:t>
      </w:r>
      <w:r>
        <w:rPr/>
        <w:t>додаткових</w:t>
      </w:r>
      <w:r>
        <w:rPr>
          <w:spacing w:val="10"/>
        </w:rPr>
        <w:t> </w:t>
      </w:r>
      <w:r>
        <w:rPr/>
        <w:t>каналів</w:t>
      </w:r>
      <w:r>
        <w:rPr>
          <w:spacing w:val="9"/>
        </w:rPr>
        <w:t> </w:t>
      </w:r>
      <w:r>
        <w:rPr/>
        <w:t>не</w:t>
      </w:r>
      <w:r>
        <w:rPr>
          <w:spacing w:val="10"/>
        </w:rPr>
        <w:t> </w:t>
      </w:r>
      <w:r>
        <w:rPr/>
        <w:t>приносить</w:t>
      </w:r>
      <w:r>
        <w:rPr>
          <w:spacing w:val="7"/>
        </w:rPr>
        <w:t> </w:t>
      </w:r>
      <w:r>
        <w:rPr/>
        <w:t>додаткового</w:t>
      </w:r>
      <w:r>
        <w:rPr>
          <w:spacing w:val="10"/>
        </w:rPr>
        <w:t> </w:t>
      </w:r>
      <w:r>
        <w:rPr/>
        <w:t>охоплення</w:t>
      </w:r>
      <w:r>
        <w:rPr>
          <w:spacing w:val="-67"/>
        </w:rPr>
        <w:t> </w:t>
      </w:r>
      <w:r>
        <w:rPr/>
        <w:t>або</w:t>
      </w:r>
      <w:r>
        <w:rPr>
          <w:spacing w:val="31"/>
        </w:rPr>
        <w:t> </w:t>
      </w:r>
      <w:r>
        <w:rPr/>
        <w:t>це</w:t>
      </w:r>
      <w:r>
        <w:rPr>
          <w:spacing w:val="28"/>
        </w:rPr>
        <w:t> </w:t>
      </w:r>
      <w:r>
        <w:rPr/>
        <w:t>охоплення</w:t>
      </w:r>
      <w:r>
        <w:rPr>
          <w:spacing w:val="31"/>
        </w:rPr>
        <w:t> </w:t>
      </w:r>
      <w:r>
        <w:rPr/>
        <w:t>є</w:t>
      </w:r>
      <w:r>
        <w:rPr>
          <w:spacing w:val="28"/>
        </w:rPr>
        <w:t> </w:t>
      </w:r>
      <w:r>
        <w:rPr/>
        <w:t>надто</w:t>
      </w:r>
      <w:r>
        <w:rPr>
          <w:spacing w:val="29"/>
        </w:rPr>
        <w:t> </w:t>
      </w:r>
      <w:r>
        <w:rPr/>
        <w:t>дорогим.</w:t>
      </w:r>
      <w:r>
        <w:rPr>
          <w:spacing w:val="28"/>
        </w:rPr>
        <w:t> </w:t>
      </w:r>
      <w:r>
        <w:rPr/>
        <w:t>Визначається</w:t>
      </w:r>
      <w:r>
        <w:rPr>
          <w:spacing w:val="29"/>
        </w:rPr>
        <w:t> </w:t>
      </w:r>
      <w:r>
        <w:rPr/>
        <w:t>точка</w:t>
      </w:r>
      <w:r>
        <w:rPr>
          <w:spacing w:val="29"/>
        </w:rPr>
        <w:t> </w:t>
      </w:r>
      <w:r>
        <w:rPr/>
        <w:t>насичення,</w:t>
      </w:r>
      <w:r>
        <w:rPr>
          <w:spacing w:val="30"/>
        </w:rPr>
        <w:t> </w:t>
      </w:r>
      <w:r>
        <w:rPr/>
        <w:t>всі</w:t>
      </w:r>
      <w:r>
        <w:rPr>
          <w:spacing w:val="31"/>
        </w:rPr>
        <w:t> </w:t>
      </w:r>
      <w:r>
        <w:rPr/>
        <w:t>медіа,</w:t>
      </w:r>
      <w:r>
        <w:rPr>
          <w:spacing w:val="28"/>
        </w:rPr>
        <w:t> </w:t>
      </w:r>
      <w:r>
        <w:rPr/>
        <w:t>які</w:t>
      </w:r>
      <w:r>
        <w:rPr>
          <w:spacing w:val="-67"/>
        </w:rPr>
        <w:t> </w:t>
      </w:r>
      <w:r>
        <w:rPr/>
        <w:t>залишаються</w:t>
      </w:r>
      <w:r>
        <w:rPr>
          <w:spacing w:val="16"/>
        </w:rPr>
        <w:t> </w:t>
      </w:r>
      <w:r>
        <w:rPr/>
        <w:t>по</w:t>
      </w:r>
      <w:r>
        <w:rPr>
          <w:spacing w:val="19"/>
        </w:rPr>
        <w:t> </w:t>
      </w:r>
      <w:r>
        <w:rPr/>
        <w:t>лівий</w:t>
      </w:r>
      <w:r>
        <w:rPr>
          <w:spacing w:val="16"/>
        </w:rPr>
        <w:t> </w:t>
      </w:r>
      <w:r>
        <w:rPr/>
        <w:t>бік</w:t>
      </w:r>
      <w:r>
        <w:rPr>
          <w:spacing w:val="16"/>
        </w:rPr>
        <w:t> </w:t>
      </w:r>
      <w:r>
        <w:rPr/>
        <w:t>даного</w:t>
      </w:r>
      <w:r>
        <w:rPr>
          <w:spacing w:val="16"/>
        </w:rPr>
        <w:t> </w:t>
      </w:r>
      <w:r>
        <w:rPr/>
        <w:t>графіку,</w:t>
      </w:r>
      <w:r>
        <w:rPr>
          <w:spacing w:val="18"/>
        </w:rPr>
        <w:t> </w:t>
      </w:r>
      <w:r>
        <w:rPr/>
        <w:t>відсіюються.</w:t>
      </w:r>
      <w:r>
        <w:rPr>
          <w:spacing w:val="16"/>
        </w:rPr>
        <w:t> </w:t>
      </w:r>
      <w:r>
        <w:rPr/>
        <w:t>Далі</w:t>
      </w:r>
      <w:r>
        <w:rPr>
          <w:spacing w:val="19"/>
        </w:rPr>
        <w:t> </w:t>
      </w:r>
      <w:r>
        <w:rPr/>
        <w:t>відбираються</w:t>
      </w:r>
      <w:r>
        <w:rPr>
          <w:spacing w:val="17"/>
        </w:rPr>
        <w:t> </w:t>
      </w:r>
      <w:r>
        <w:rPr/>
        <w:t>медіа-</w:t>
      </w:r>
    </w:p>
    <w:p>
      <w:pPr>
        <w:spacing w:after="0" w:line="360" w:lineRule="auto"/>
        <w:jc w:val="right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52"/>
        <w:jc w:val="both"/>
      </w:pPr>
      <w:r>
        <w:rPr/>
        <w:t>канали,</w:t>
      </w:r>
      <w:r>
        <w:rPr>
          <w:spacing w:val="-12"/>
        </w:rPr>
        <w:t> </w:t>
      </w:r>
      <w:r>
        <w:rPr/>
        <w:t>які</w:t>
      </w:r>
      <w:r>
        <w:rPr>
          <w:spacing w:val="-10"/>
        </w:rPr>
        <w:t> </w:t>
      </w:r>
      <w:r>
        <w:rPr/>
        <w:t>надають</w:t>
      </w:r>
      <w:r>
        <w:rPr>
          <w:spacing w:val="-13"/>
        </w:rPr>
        <w:t> </w:t>
      </w:r>
      <w:r>
        <w:rPr/>
        <w:t>найбільш</w:t>
      </w:r>
      <w:r>
        <w:rPr>
          <w:spacing w:val="-11"/>
        </w:rPr>
        <w:t> </w:t>
      </w:r>
      <w:r>
        <w:rPr/>
        <w:t>дешеве</w:t>
      </w:r>
      <w:r>
        <w:rPr>
          <w:spacing w:val="-10"/>
        </w:rPr>
        <w:t> </w:t>
      </w:r>
      <w:r>
        <w:rPr/>
        <w:t>охоплення</w:t>
      </w:r>
      <w:r>
        <w:rPr>
          <w:spacing w:val="-11"/>
        </w:rPr>
        <w:t> </w:t>
      </w:r>
      <w:r>
        <w:rPr/>
        <w:t>у</w:t>
      </w:r>
      <w:r>
        <w:rPr>
          <w:spacing w:val="-14"/>
        </w:rPr>
        <w:t> </w:t>
      </w:r>
      <w:r>
        <w:rPr/>
        <w:t>відповідності</w:t>
      </w:r>
      <w:r>
        <w:rPr>
          <w:spacing w:val="-13"/>
        </w:rPr>
        <w:t> </w:t>
      </w:r>
      <w:r>
        <w:rPr/>
        <w:t>до</w:t>
      </w:r>
      <w:r>
        <w:rPr>
          <w:spacing w:val="-10"/>
        </w:rPr>
        <w:t> </w:t>
      </w:r>
      <w:r>
        <w:rPr/>
        <w:t>визначеної</w:t>
      </w:r>
      <w:r>
        <w:rPr>
          <w:spacing w:val="-9"/>
        </w:rPr>
        <w:t> </w:t>
      </w:r>
      <w:r>
        <w:rPr/>
        <w:t>ЦА.</w:t>
      </w:r>
      <w:r>
        <w:rPr>
          <w:spacing w:val="-68"/>
        </w:rPr>
        <w:t> </w:t>
      </w:r>
      <w:r>
        <w:rPr/>
        <w:t>Тут постає ще одне ключове питання для медіапланера: як розділити бюджет на</w:t>
      </w:r>
      <w:r>
        <w:rPr>
          <w:spacing w:val="1"/>
        </w:rPr>
        <w:t> </w:t>
      </w:r>
      <w:r>
        <w:rPr/>
        <w:t>визначені медіа-канали?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16">
            <wp:simplePos x="0" y="0"/>
            <wp:positionH relativeFrom="page">
              <wp:posOffset>900430</wp:posOffset>
            </wp:positionH>
            <wp:positionV relativeFrom="paragraph">
              <wp:posOffset>160761</wp:posOffset>
            </wp:positionV>
            <wp:extent cx="6325332" cy="4512468"/>
            <wp:effectExtent l="0" t="0" r="0" b="0"/>
            <wp:wrapTopAndBottom/>
            <wp:docPr id="31" name="image1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2" name="image16.jpeg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5332" cy="451246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02"/>
        <w:ind w:left="2141" w:right="1314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3.1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Крива</w:t>
      </w:r>
      <w:r>
        <w:rPr>
          <w:spacing w:val="-4"/>
        </w:rPr>
        <w:t> </w:t>
      </w:r>
      <w:r>
        <w:rPr/>
        <w:t>охоплення</w:t>
      </w:r>
      <w:r>
        <w:rPr>
          <w:spacing w:val="-1"/>
        </w:rPr>
        <w:t> </w:t>
      </w:r>
      <w:r>
        <w:rPr/>
        <w:t>по різних медіа-каналах</w:t>
      </w:r>
    </w:p>
    <w:p>
      <w:pPr>
        <w:spacing w:before="161"/>
        <w:ind w:left="2136" w:right="1314" w:firstLine="0"/>
        <w:jc w:val="center"/>
        <w:rPr>
          <w:i/>
          <w:sz w:val="24"/>
        </w:rPr>
      </w:pPr>
      <w:r>
        <w:rPr>
          <w:i/>
          <w:sz w:val="24"/>
        </w:rPr>
        <w:t>*змодельовано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автором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на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основі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умовних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даних</w:t>
      </w:r>
    </w:p>
    <w:p>
      <w:pPr>
        <w:pStyle w:val="BodyText"/>
        <w:ind w:left="0"/>
        <w:rPr>
          <w:i/>
          <w:sz w:val="26"/>
        </w:rPr>
      </w:pPr>
    </w:p>
    <w:p>
      <w:pPr>
        <w:pStyle w:val="BodyText"/>
        <w:ind w:left="0"/>
        <w:rPr>
          <w:i/>
        </w:rPr>
      </w:pPr>
    </w:p>
    <w:p>
      <w:pPr>
        <w:pStyle w:val="BodyText"/>
        <w:spacing w:line="360" w:lineRule="auto"/>
        <w:ind w:right="145" w:firstLine="851"/>
        <w:jc w:val="both"/>
      </w:pPr>
      <w:r>
        <w:rPr/>
        <w:t>Для</w:t>
      </w:r>
      <w:r>
        <w:rPr>
          <w:spacing w:val="1"/>
        </w:rPr>
        <w:t> </w:t>
      </w:r>
      <w:r>
        <w:rPr/>
        <w:t>цього</w:t>
      </w:r>
      <w:r>
        <w:rPr>
          <w:spacing w:val="1"/>
        </w:rPr>
        <w:t> </w:t>
      </w:r>
      <w:r>
        <w:rPr/>
        <w:t>використовується</w:t>
      </w:r>
      <w:r>
        <w:rPr>
          <w:spacing w:val="1"/>
        </w:rPr>
        <w:t> </w:t>
      </w:r>
      <w:r>
        <w:rPr/>
        <w:t>спеціальні</w:t>
      </w:r>
      <w:r>
        <w:rPr>
          <w:spacing w:val="1"/>
        </w:rPr>
        <w:t> </w:t>
      </w:r>
      <w:r>
        <w:rPr/>
        <w:t>програмні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збирають інформацію з канальних DMP. Всі дані агрегуються в ще одному ПО:</w:t>
      </w:r>
      <w:r>
        <w:rPr>
          <w:spacing w:val="1"/>
        </w:rPr>
        <w:t> </w:t>
      </w:r>
      <w:r>
        <w:rPr/>
        <w:t>Reach&amp;frequency,</w:t>
      </w:r>
      <w:r>
        <w:rPr>
          <w:spacing w:val="1"/>
        </w:rPr>
        <w:t> </w:t>
      </w:r>
      <w:r>
        <w:rPr/>
        <w:t>який</w:t>
      </w:r>
      <w:r>
        <w:rPr>
          <w:spacing w:val="1"/>
        </w:rPr>
        <w:t> </w:t>
      </w:r>
      <w:r>
        <w:rPr/>
        <w:t>визначає</w:t>
      </w:r>
      <w:r>
        <w:rPr>
          <w:spacing w:val="1"/>
        </w:rPr>
        <w:t> </w:t>
      </w:r>
      <w:r>
        <w:rPr/>
        <w:t>ефективну</w:t>
      </w:r>
      <w:r>
        <w:rPr>
          <w:spacing w:val="1"/>
        </w:rPr>
        <w:t> </w:t>
      </w:r>
      <w:r>
        <w:rPr/>
        <w:t>частоту</w:t>
      </w:r>
      <w:r>
        <w:rPr>
          <w:spacing w:val="1"/>
        </w:rPr>
        <w:t> </w:t>
      </w:r>
      <w:r>
        <w:rPr/>
        <w:t>по</w:t>
      </w:r>
      <w:r>
        <w:rPr>
          <w:spacing w:val="1"/>
        </w:rPr>
        <w:t> </w:t>
      </w:r>
      <w:r>
        <w:rPr/>
        <w:t>каналах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розподіл</w:t>
      </w:r>
      <w:r>
        <w:rPr>
          <w:spacing w:val="1"/>
        </w:rPr>
        <w:t> </w:t>
      </w:r>
      <w:r>
        <w:rPr>
          <w:spacing w:val="-1"/>
        </w:rPr>
        <w:t>показів/бюджетів</w:t>
      </w:r>
      <w:r>
        <w:rPr>
          <w:spacing w:val="-13"/>
        </w:rPr>
        <w:t> </w:t>
      </w:r>
      <w:r>
        <w:rPr/>
        <w:t>за</w:t>
      </w:r>
      <w:r>
        <w:rPr>
          <w:spacing w:val="-17"/>
        </w:rPr>
        <w:t> </w:t>
      </w:r>
      <w:r>
        <w:rPr/>
        <w:t>кожним</w:t>
      </w:r>
      <w:r>
        <w:rPr>
          <w:spacing w:val="-12"/>
        </w:rPr>
        <w:t> </w:t>
      </w:r>
      <w:r>
        <w:rPr/>
        <w:t>каналом.</w:t>
      </w:r>
      <w:r>
        <w:rPr>
          <w:spacing w:val="-13"/>
        </w:rPr>
        <w:t> </w:t>
      </w:r>
      <w:r>
        <w:rPr/>
        <w:t>Така</w:t>
      </w:r>
      <w:r>
        <w:rPr>
          <w:spacing w:val="-11"/>
        </w:rPr>
        <w:t> </w:t>
      </w:r>
      <w:r>
        <w:rPr/>
        <w:t>процедура</w:t>
      </w:r>
      <w:r>
        <w:rPr>
          <w:spacing w:val="-11"/>
        </w:rPr>
        <w:t> </w:t>
      </w:r>
      <w:r>
        <w:rPr/>
        <w:t>є</w:t>
      </w:r>
      <w:r>
        <w:rPr>
          <w:spacing w:val="-16"/>
        </w:rPr>
        <w:t> </w:t>
      </w:r>
      <w:r>
        <w:rPr/>
        <w:t>обов’язковою</w:t>
      </w:r>
      <w:r>
        <w:rPr>
          <w:spacing w:val="-14"/>
        </w:rPr>
        <w:t> </w:t>
      </w:r>
      <w:r>
        <w:rPr/>
        <w:t>і</w:t>
      </w:r>
      <w:r>
        <w:rPr>
          <w:spacing w:val="-11"/>
        </w:rPr>
        <w:t> </w:t>
      </w:r>
      <w:r>
        <w:rPr/>
        <w:t>враховує</w:t>
      </w:r>
      <w:r>
        <w:rPr>
          <w:spacing w:val="-13"/>
        </w:rPr>
        <w:t> </w:t>
      </w:r>
      <w:r>
        <w:rPr/>
        <w:t>не</w:t>
      </w:r>
      <w:r>
        <w:rPr>
          <w:spacing w:val="-67"/>
        </w:rPr>
        <w:t> </w:t>
      </w:r>
      <w:r>
        <w:rPr/>
        <w:t>тільки експертизу безпосередньо медіапланера, а й статистичні дані уркаїнського</w:t>
      </w:r>
      <w:r>
        <w:rPr>
          <w:spacing w:val="1"/>
        </w:rPr>
        <w:t> </w:t>
      </w:r>
      <w:r>
        <w:rPr/>
        <w:t>ринку,</w:t>
      </w:r>
      <w:r>
        <w:rPr>
          <w:spacing w:val="-2"/>
        </w:rPr>
        <w:t> </w:t>
      </w:r>
      <w:r>
        <w:rPr/>
        <w:t>які</w:t>
      </w:r>
      <w:r>
        <w:rPr>
          <w:spacing w:val="1"/>
        </w:rPr>
        <w:t> </w:t>
      </w:r>
      <w:r>
        <w:rPr/>
        <w:t>оновлюються щоквартально.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48" w:firstLine="851"/>
        <w:jc w:val="both"/>
      </w:pPr>
      <w:r>
        <w:rPr/>
        <w:t>Наступним кроком є відправка завдань на спеціалістів з кожного медіа, де</w:t>
      </w:r>
      <w:r>
        <w:rPr>
          <w:spacing w:val="1"/>
        </w:rPr>
        <w:t> </w:t>
      </w:r>
      <w:r>
        <w:rPr/>
        <w:t>зазначаються основні цілі, бюджети та в деяких випадках пропонуються креативні</w:t>
      </w:r>
      <w:r>
        <w:rPr>
          <w:spacing w:val="-67"/>
        </w:rPr>
        <w:t> </w:t>
      </w:r>
      <w:r>
        <w:rPr/>
        <w:t>рішення.</w:t>
      </w:r>
    </w:p>
    <w:p>
      <w:pPr>
        <w:pStyle w:val="BodyText"/>
        <w:spacing w:line="360" w:lineRule="auto" w:before="1"/>
        <w:ind w:right="145" w:firstLine="851"/>
        <w:jc w:val="both"/>
      </w:pPr>
      <w:r>
        <w:rPr/>
        <w:t>Після</w:t>
      </w:r>
      <w:r>
        <w:rPr>
          <w:spacing w:val="1"/>
        </w:rPr>
        <w:t> </w:t>
      </w:r>
      <w:r>
        <w:rPr/>
        <w:t>збору</w:t>
      </w:r>
      <w:r>
        <w:rPr>
          <w:spacing w:val="1"/>
        </w:rPr>
        <w:t> </w:t>
      </w:r>
      <w:r>
        <w:rPr/>
        <w:t>канальних</w:t>
      </w:r>
      <w:r>
        <w:rPr>
          <w:spacing w:val="1"/>
        </w:rPr>
        <w:t> </w:t>
      </w:r>
      <w:r>
        <w:rPr/>
        <w:t>медіапланів</w:t>
      </w:r>
      <w:r>
        <w:rPr>
          <w:spacing w:val="1"/>
        </w:rPr>
        <w:t> </w:t>
      </w:r>
      <w:r>
        <w:rPr/>
        <w:t>визначається</w:t>
      </w:r>
      <w:r>
        <w:rPr>
          <w:spacing w:val="1"/>
        </w:rPr>
        <w:t> </w:t>
      </w:r>
      <w:r>
        <w:rPr/>
        <w:t>мультиканальне</w:t>
      </w:r>
      <w:r>
        <w:rPr>
          <w:spacing w:val="1"/>
        </w:rPr>
        <w:t> </w:t>
      </w:r>
      <w:r>
        <w:rPr/>
        <w:t>охоплення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мультиканальна</w:t>
      </w:r>
      <w:r>
        <w:rPr>
          <w:spacing w:val="1"/>
        </w:rPr>
        <w:t> </w:t>
      </w:r>
      <w:r>
        <w:rPr/>
        <w:t>частота</w:t>
      </w:r>
      <w:r>
        <w:rPr>
          <w:spacing w:val="1"/>
        </w:rPr>
        <w:t> </w:t>
      </w:r>
      <w:r>
        <w:rPr/>
        <w:t>рекламного</w:t>
      </w:r>
      <w:r>
        <w:rPr>
          <w:spacing w:val="1"/>
        </w:rPr>
        <w:t> </w:t>
      </w:r>
      <w:r>
        <w:rPr/>
        <w:t>звернення.</w:t>
      </w:r>
      <w:r>
        <w:rPr>
          <w:spacing w:val="1"/>
        </w:rPr>
        <w:t> </w:t>
      </w:r>
      <w:r>
        <w:rPr/>
        <w:t>Ця</w:t>
      </w:r>
      <w:r>
        <w:rPr>
          <w:spacing w:val="1"/>
        </w:rPr>
        <w:t> </w:t>
      </w:r>
      <w:r>
        <w:rPr/>
        <w:t>процедура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найбільш</w:t>
      </w:r>
      <w:r>
        <w:rPr>
          <w:spacing w:val="1"/>
        </w:rPr>
        <w:t> </w:t>
      </w:r>
      <w:r>
        <w:rPr/>
        <w:t>складною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недостачу</w:t>
      </w:r>
      <w:r>
        <w:rPr>
          <w:spacing w:val="1"/>
        </w:rPr>
        <w:t> </w:t>
      </w:r>
      <w:r>
        <w:rPr/>
        <w:t>інформації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каналів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похибку</w:t>
      </w:r>
      <w:r>
        <w:rPr>
          <w:spacing w:val="-5"/>
        </w:rPr>
        <w:t> </w:t>
      </w:r>
      <w:r>
        <w:rPr/>
        <w:t>при її</w:t>
      </w:r>
      <w:r>
        <w:rPr>
          <w:spacing w:val="1"/>
        </w:rPr>
        <w:t> </w:t>
      </w:r>
      <w:r>
        <w:rPr/>
        <w:t>зборі.</w:t>
      </w:r>
    </w:p>
    <w:p>
      <w:pPr>
        <w:pStyle w:val="BodyText"/>
        <w:spacing w:line="360" w:lineRule="auto"/>
        <w:ind w:right="144" w:firstLine="851"/>
        <w:jc w:val="both"/>
      </w:pPr>
      <w:r>
        <w:rPr/>
        <w:drawing>
          <wp:anchor distT="0" distB="0" distL="0" distR="0" allowOverlap="1" layoutInCell="1" locked="0" behindDoc="0" simplePos="0" relativeHeight="17">
            <wp:simplePos x="0" y="0"/>
            <wp:positionH relativeFrom="page">
              <wp:posOffset>933972</wp:posOffset>
            </wp:positionH>
            <wp:positionV relativeFrom="paragraph">
              <wp:posOffset>985605</wp:posOffset>
            </wp:positionV>
            <wp:extent cx="6250346" cy="5542597"/>
            <wp:effectExtent l="0" t="0" r="0" b="0"/>
            <wp:wrapTopAndBottom/>
            <wp:docPr id="33" name="image1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4" name="image17.jpeg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50346" cy="554259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Фінальним</w:t>
      </w:r>
      <w:r>
        <w:rPr>
          <w:spacing w:val="-10"/>
        </w:rPr>
        <w:t> </w:t>
      </w:r>
      <w:r>
        <w:rPr/>
        <w:t>результатом</w:t>
      </w:r>
      <w:r>
        <w:rPr>
          <w:spacing w:val="-6"/>
        </w:rPr>
        <w:t> </w:t>
      </w:r>
      <w:r>
        <w:rPr/>
        <w:t>є</w:t>
      </w:r>
      <w:r>
        <w:rPr>
          <w:spacing w:val="-8"/>
        </w:rPr>
        <w:t> </w:t>
      </w:r>
      <w:r>
        <w:rPr/>
        <w:t>формування</w:t>
      </w:r>
      <w:r>
        <w:rPr>
          <w:spacing w:val="-6"/>
        </w:rPr>
        <w:t> </w:t>
      </w:r>
      <w:r>
        <w:rPr/>
        <w:t>готового</w:t>
      </w:r>
      <w:r>
        <w:rPr>
          <w:spacing w:val="-7"/>
        </w:rPr>
        <w:t> </w:t>
      </w:r>
      <w:r>
        <w:rPr/>
        <w:t>медіаплану</w:t>
      </w:r>
      <w:r>
        <w:rPr>
          <w:spacing w:val="-10"/>
        </w:rPr>
        <w:t> </w:t>
      </w:r>
      <w:r>
        <w:rPr/>
        <w:t>та</w:t>
      </w:r>
      <w:r>
        <w:rPr>
          <w:spacing w:val="-7"/>
        </w:rPr>
        <w:t> </w:t>
      </w:r>
      <w:r>
        <w:rPr/>
        <w:t>відправлення</w:t>
      </w:r>
      <w:r>
        <w:rPr>
          <w:spacing w:val="-67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розгляд</w:t>
      </w:r>
      <w:r>
        <w:rPr>
          <w:spacing w:val="1"/>
        </w:rPr>
        <w:t> </w:t>
      </w:r>
      <w:r>
        <w:rPr/>
        <w:t>тендерного</w:t>
      </w:r>
      <w:r>
        <w:rPr>
          <w:spacing w:val="1"/>
        </w:rPr>
        <w:t> </w:t>
      </w:r>
      <w:r>
        <w:rPr/>
        <w:t>комітету.</w:t>
      </w:r>
      <w:r>
        <w:rPr>
          <w:spacing w:val="1"/>
        </w:rPr>
        <w:t> </w:t>
      </w:r>
      <w:r>
        <w:rPr/>
        <w:t>Отже,</w:t>
      </w:r>
      <w:r>
        <w:rPr>
          <w:spacing w:val="1"/>
        </w:rPr>
        <w:t> </w:t>
      </w:r>
      <w:r>
        <w:rPr/>
        <w:t>узагальнена</w:t>
      </w:r>
      <w:r>
        <w:rPr>
          <w:spacing w:val="1"/>
        </w:rPr>
        <w:t> </w:t>
      </w:r>
      <w:r>
        <w:rPr/>
        <w:t>схема</w:t>
      </w:r>
      <w:r>
        <w:rPr>
          <w:spacing w:val="1"/>
        </w:rPr>
        <w:t> </w:t>
      </w:r>
      <w:r>
        <w:rPr/>
        <w:t>процесу</w:t>
      </w:r>
      <w:r>
        <w:rPr>
          <w:spacing w:val="1"/>
        </w:rPr>
        <w:t> </w:t>
      </w:r>
      <w:r>
        <w:rPr/>
        <w:t>формування</w:t>
      </w:r>
      <w:r>
        <w:rPr>
          <w:spacing w:val="-1"/>
        </w:rPr>
        <w:t> </w:t>
      </w:r>
      <w:r>
        <w:rPr/>
        <w:t>медіаплану</w:t>
      </w:r>
      <w:r>
        <w:rPr>
          <w:spacing w:val="-4"/>
        </w:rPr>
        <w:t> </w:t>
      </w:r>
      <w:r>
        <w:rPr/>
        <w:t>надана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рис.3.2.</w:t>
      </w:r>
    </w:p>
    <w:p>
      <w:pPr>
        <w:pStyle w:val="BodyText"/>
        <w:spacing w:before="4"/>
        <w:ind w:left="0"/>
      </w:pPr>
    </w:p>
    <w:p>
      <w:pPr>
        <w:pStyle w:val="BodyText"/>
        <w:ind w:left="1484"/>
      </w:pPr>
      <w:r>
        <w:rPr/>
        <w:t>Рисунок</w:t>
      </w:r>
      <w:r>
        <w:rPr>
          <w:spacing w:val="-4"/>
        </w:rPr>
        <w:t> </w:t>
      </w:r>
      <w:r>
        <w:rPr/>
        <w:t>3.2</w:t>
      </w:r>
      <w:r>
        <w:rPr>
          <w:spacing w:val="-5"/>
        </w:rPr>
        <w:t> </w:t>
      </w:r>
      <w:r>
        <w:rPr/>
        <w:t>–</w:t>
      </w:r>
      <w:r>
        <w:rPr>
          <w:spacing w:val="-2"/>
        </w:rPr>
        <w:t> </w:t>
      </w:r>
      <w:r>
        <w:rPr/>
        <w:t>процес</w:t>
      </w:r>
      <w:r>
        <w:rPr>
          <w:spacing w:val="-3"/>
        </w:rPr>
        <w:t> </w:t>
      </w:r>
      <w:r>
        <w:rPr/>
        <w:t>медіапланування</w:t>
      </w:r>
      <w:r>
        <w:rPr>
          <w:spacing w:val="-6"/>
        </w:rPr>
        <w:t> </w:t>
      </w:r>
      <w:r>
        <w:rPr/>
        <w:t>на</w:t>
      </w:r>
      <w:r>
        <w:rPr>
          <w:spacing w:val="-2"/>
        </w:rPr>
        <w:t> </w:t>
      </w:r>
      <w:r>
        <w:rPr/>
        <w:t>підприємстві</w:t>
      </w:r>
      <w:r>
        <w:rPr>
          <w:spacing w:val="-2"/>
        </w:rPr>
        <w:t> </w:t>
      </w:r>
      <w:r>
        <w:rPr/>
        <w:t>СІГМА</w:t>
      </w:r>
      <w:r>
        <w:rPr>
          <w:spacing w:val="-4"/>
        </w:rPr>
        <w:t> </w:t>
      </w:r>
      <w:r>
        <w:rPr/>
        <w:t>УА</w:t>
      </w:r>
    </w:p>
    <w:p>
      <w:pPr>
        <w:spacing w:after="0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46" w:firstLine="851"/>
        <w:jc w:val="both"/>
      </w:pPr>
      <w:r>
        <w:rPr/>
        <w:t>Отже,</w:t>
      </w:r>
      <w:r>
        <w:rPr>
          <w:spacing w:val="1"/>
        </w:rPr>
        <w:t> </w:t>
      </w:r>
      <w:r>
        <w:rPr/>
        <w:t>весь</w:t>
      </w:r>
      <w:r>
        <w:rPr>
          <w:spacing w:val="1"/>
        </w:rPr>
        <w:t> </w:t>
      </w:r>
      <w:r>
        <w:rPr/>
        <w:t>софт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розділити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тактичний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стратегічним.</w:t>
      </w:r>
      <w:r>
        <w:rPr>
          <w:spacing w:val="1"/>
        </w:rPr>
        <w:t> </w:t>
      </w:r>
      <w:r>
        <w:rPr/>
        <w:t>Стратегічним визначено софт, який використовується для розробки стратегії при</w:t>
      </w:r>
      <w:r>
        <w:rPr>
          <w:spacing w:val="1"/>
        </w:rPr>
        <w:t> </w:t>
      </w:r>
      <w:r>
        <w:rPr/>
        <w:t>створенні</w:t>
      </w:r>
      <w:r>
        <w:rPr>
          <w:spacing w:val="-4"/>
        </w:rPr>
        <w:t> </w:t>
      </w:r>
      <w:r>
        <w:rPr/>
        <w:t>медіаплану.</w:t>
      </w:r>
      <w:r>
        <w:rPr>
          <w:spacing w:val="-6"/>
        </w:rPr>
        <w:t> </w:t>
      </w:r>
      <w:r>
        <w:rPr/>
        <w:t>Проаналізувавши</w:t>
      </w:r>
      <w:r>
        <w:rPr>
          <w:spacing w:val="-5"/>
        </w:rPr>
        <w:t> </w:t>
      </w:r>
      <w:r>
        <w:rPr/>
        <w:t>детально</w:t>
      </w:r>
      <w:r>
        <w:rPr>
          <w:spacing w:val="-5"/>
        </w:rPr>
        <w:t> </w:t>
      </w:r>
      <w:r>
        <w:rPr/>
        <w:t>весь</w:t>
      </w:r>
      <w:r>
        <w:rPr>
          <w:spacing w:val="-7"/>
        </w:rPr>
        <w:t> </w:t>
      </w:r>
      <w:r>
        <w:rPr/>
        <w:t>софт,</w:t>
      </w:r>
      <w:r>
        <w:rPr>
          <w:spacing w:val="-8"/>
        </w:rPr>
        <w:t> </w:t>
      </w:r>
      <w:r>
        <w:rPr/>
        <w:t>можна</w:t>
      </w:r>
      <w:r>
        <w:rPr>
          <w:spacing w:val="-5"/>
        </w:rPr>
        <w:t> </w:t>
      </w:r>
      <w:r>
        <w:rPr/>
        <w:t>визначити</w:t>
      </w:r>
      <w:r>
        <w:rPr>
          <w:spacing w:val="-5"/>
        </w:rPr>
        <w:t> </w:t>
      </w:r>
      <w:r>
        <w:rPr/>
        <w:t>такі</w:t>
      </w:r>
      <w:r>
        <w:rPr>
          <w:spacing w:val="-67"/>
        </w:rPr>
        <w:t> </w:t>
      </w:r>
      <w:r>
        <w:rPr/>
        <w:t>інстременти,</w:t>
      </w:r>
      <w:r>
        <w:rPr>
          <w:spacing w:val="-2"/>
        </w:rPr>
        <w:t> </w:t>
      </w:r>
      <w:r>
        <w:rPr/>
        <w:t>які</w:t>
      </w:r>
      <w:r>
        <w:rPr>
          <w:spacing w:val="1"/>
        </w:rPr>
        <w:t> </w:t>
      </w:r>
      <w:r>
        <w:rPr/>
        <w:t>використовуються(табл.)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2" w:lineRule="auto"/>
        <w:ind w:right="147" w:firstLine="851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3.1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стратегічні</w:t>
      </w:r>
      <w:r>
        <w:rPr>
          <w:spacing w:val="1"/>
        </w:rPr>
        <w:t> </w:t>
      </w:r>
      <w:r>
        <w:rPr/>
        <w:t>інструменти,</w:t>
      </w:r>
      <w:r>
        <w:rPr>
          <w:spacing w:val="1"/>
        </w:rPr>
        <w:t> </w:t>
      </w:r>
      <w:r>
        <w:rPr/>
        <w:t>що</w:t>
      </w:r>
      <w:r>
        <w:rPr>
          <w:spacing w:val="1"/>
        </w:rPr>
        <w:t> </w:t>
      </w:r>
      <w:r>
        <w:rPr/>
        <w:t>використовуються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медіаплану</w:t>
      </w: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3305"/>
        <w:gridCol w:w="3306"/>
      </w:tblGrid>
      <w:tr>
        <w:trPr>
          <w:trHeight w:val="276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Софт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Категорія</w:t>
            </w:r>
          </w:p>
        </w:tc>
        <w:tc>
          <w:tcPr>
            <w:tcW w:w="3306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застосування</w:t>
            </w:r>
          </w:p>
        </w:tc>
      </w:tr>
      <w:tr>
        <w:trPr>
          <w:trHeight w:val="827" w:hRule="atLeast"/>
        </w:trPr>
        <w:tc>
          <w:tcPr>
            <w:tcW w:w="3303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Markdata</w:t>
            </w:r>
          </w:p>
        </w:tc>
        <w:tc>
          <w:tcPr>
            <w:tcW w:w="3305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Аналітичний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3306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Використовується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аналізу</w:t>
            </w:r>
          </w:p>
          <w:p>
            <w:pPr>
              <w:pStyle w:val="TableParagraph"/>
              <w:tabs>
                <w:tab w:pos="1525" w:val="left" w:leader="none"/>
                <w:tab w:pos="3079" w:val="left" w:leader="none"/>
              </w:tabs>
              <w:spacing w:line="270" w:lineRule="atLeast"/>
              <w:ind w:right="100"/>
              <w:rPr>
                <w:sz w:val="24"/>
              </w:rPr>
            </w:pPr>
            <w:r>
              <w:rPr>
                <w:sz w:val="24"/>
              </w:rPr>
              <w:t>поведінки</w:t>
              <w:tab/>
              <w:t>споживачів</w:t>
              <w:tab/>
            </w:r>
            <w:r>
              <w:rPr>
                <w:spacing w:val="-3"/>
                <w:sz w:val="24"/>
              </w:rPr>
              <w:t>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різних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каналах</w:t>
            </w:r>
          </w:p>
        </w:tc>
      </w:tr>
      <w:tr>
        <w:trPr>
          <w:trHeight w:val="1103" w:hRule="atLeast"/>
        </w:trPr>
        <w:tc>
          <w:tcPr>
            <w:tcW w:w="3303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Galileo</w:t>
            </w:r>
          </w:p>
        </w:tc>
        <w:tc>
          <w:tcPr>
            <w:tcW w:w="3305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Оптимізаційний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3306" w:type="dxa"/>
          </w:tcPr>
          <w:p>
            <w:pPr>
              <w:pStyle w:val="TableParagraph"/>
              <w:tabs>
                <w:tab w:pos="1698" w:val="left" w:leader="none"/>
                <w:tab w:pos="2098" w:val="left" w:leader="none"/>
                <w:tab w:pos="2540" w:val="left" w:leader="none"/>
              </w:tabs>
              <w:spacing w:line="240" w:lineRule="auto"/>
              <w:ind w:right="98"/>
              <w:rPr>
                <w:sz w:val="24"/>
              </w:rPr>
            </w:pPr>
            <w:r>
              <w:rPr>
                <w:sz w:val="24"/>
              </w:rPr>
              <w:t>Оптимізація</w:t>
              <w:tab/>
              <w:tab/>
            </w:r>
            <w:r>
              <w:rPr>
                <w:spacing w:val="-1"/>
                <w:sz w:val="24"/>
              </w:rPr>
              <w:t>рекламних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бюджетів</w:t>
              <w:tab/>
              <w:t>на</w:t>
              <w:tab/>
              <w:tab/>
            </w:r>
            <w:r>
              <w:rPr>
                <w:spacing w:val="-1"/>
                <w:sz w:val="24"/>
              </w:rPr>
              <w:t>основі</w:t>
            </w:r>
          </w:p>
          <w:p>
            <w:pPr>
              <w:pStyle w:val="TableParagraph"/>
              <w:tabs>
                <w:tab w:pos="2156" w:val="left" w:leader="none"/>
              </w:tabs>
              <w:spacing w:line="270" w:lineRule="atLeast"/>
              <w:ind w:right="99"/>
              <w:rPr>
                <w:sz w:val="24"/>
              </w:rPr>
            </w:pPr>
            <w:r>
              <w:rPr>
                <w:sz w:val="24"/>
              </w:rPr>
              <w:t>параметрів</w:t>
              <w:tab/>
            </w:r>
            <w:r>
              <w:rPr>
                <w:spacing w:val="-1"/>
                <w:sz w:val="24"/>
              </w:rPr>
              <w:t>рекламної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кампанії</w:t>
            </w:r>
          </w:p>
        </w:tc>
      </w:tr>
      <w:tr>
        <w:trPr>
          <w:trHeight w:val="1380" w:hRule="atLeast"/>
        </w:trPr>
        <w:tc>
          <w:tcPr>
            <w:tcW w:w="3303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Reach&amp;frequency</w:t>
            </w:r>
          </w:p>
        </w:tc>
        <w:tc>
          <w:tcPr>
            <w:tcW w:w="3305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Оптимізаційний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3306" w:type="dxa"/>
          </w:tcPr>
          <w:p>
            <w:pPr>
              <w:pStyle w:val="TableParagraph"/>
              <w:tabs>
                <w:tab w:pos="2098" w:val="left" w:leader="none"/>
                <w:tab w:pos="2156" w:val="left" w:leader="none"/>
              </w:tabs>
              <w:spacing w:line="240" w:lineRule="auto"/>
              <w:ind w:right="98"/>
              <w:jc w:val="both"/>
              <w:rPr>
                <w:sz w:val="24"/>
              </w:rPr>
            </w:pPr>
            <w:r>
              <w:rPr>
                <w:sz w:val="24"/>
              </w:rPr>
              <w:t>Оптимізація</w:t>
              <w:tab/>
            </w:r>
            <w:r>
              <w:rPr>
                <w:spacing w:val="-1"/>
                <w:sz w:val="24"/>
              </w:rPr>
              <w:t>рекламних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бюджетів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основі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параметрів</w:t>
              <w:tab/>
              <w:tab/>
            </w:r>
            <w:r>
              <w:rPr>
                <w:spacing w:val="-1"/>
                <w:sz w:val="24"/>
              </w:rPr>
              <w:t>рекламної</w:t>
            </w:r>
            <w:r>
              <w:rPr>
                <w:spacing w:val="-58"/>
                <w:sz w:val="24"/>
              </w:rPr>
              <w:t> </w:t>
            </w:r>
            <w:r>
              <w:rPr>
                <w:sz w:val="24"/>
              </w:rPr>
              <w:t>кампанії,</w:t>
            </w:r>
            <w:r>
              <w:rPr>
                <w:spacing w:val="14"/>
                <w:sz w:val="24"/>
              </w:rPr>
              <w:t> </w:t>
            </w:r>
            <w:r>
              <w:rPr>
                <w:sz w:val="24"/>
              </w:rPr>
              <w:t>визначення</w:t>
            </w:r>
            <w:r>
              <w:rPr>
                <w:spacing w:val="12"/>
                <w:sz w:val="24"/>
              </w:rPr>
              <w:t> </w:t>
            </w:r>
            <w:r>
              <w:rPr>
                <w:sz w:val="24"/>
              </w:rPr>
              <w:t>точки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насичення</w:t>
            </w:r>
          </w:p>
        </w:tc>
      </w:tr>
      <w:tr>
        <w:trPr>
          <w:trHeight w:val="553" w:hRule="atLeast"/>
        </w:trPr>
        <w:tc>
          <w:tcPr>
            <w:tcW w:w="3303" w:type="dxa"/>
          </w:tcPr>
          <w:p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Supernova</w:t>
            </w:r>
          </w:p>
        </w:tc>
        <w:tc>
          <w:tcPr>
            <w:tcW w:w="3305" w:type="dxa"/>
          </w:tcPr>
          <w:p>
            <w:pPr>
              <w:pStyle w:val="TableParagraph"/>
              <w:spacing w:line="272" w:lineRule="exact"/>
              <w:rPr>
                <w:sz w:val="24"/>
              </w:rPr>
            </w:pPr>
            <w:r>
              <w:rPr>
                <w:sz w:val="24"/>
              </w:rPr>
              <w:t>Аналітичний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3306" w:type="dxa"/>
          </w:tcPr>
          <w:p>
            <w:pPr>
              <w:pStyle w:val="TableParagraph"/>
              <w:tabs>
                <w:tab w:pos="2101" w:val="left" w:leader="none"/>
              </w:tabs>
              <w:spacing w:line="272" w:lineRule="exact"/>
              <w:rPr>
                <w:sz w:val="24"/>
              </w:rPr>
            </w:pPr>
            <w:r>
              <w:rPr>
                <w:sz w:val="24"/>
              </w:rPr>
              <w:t>Аналіз</w:t>
              <w:tab/>
              <w:t>активності</w:t>
            </w:r>
          </w:p>
          <w:p>
            <w:pPr>
              <w:pStyle w:val="TableParagraph"/>
              <w:spacing w:line="262" w:lineRule="exact"/>
              <w:rPr>
                <w:sz w:val="24"/>
              </w:rPr>
            </w:pPr>
            <w:r>
              <w:rPr>
                <w:sz w:val="24"/>
              </w:rPr>
              <w:t>конкурентів</w:t>
            </w:r>
          </w:p>
        </w:tc>
      </w:tr>
    </w:tbl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60" w:lineRule="auto"/>
        <w:ind w:right="140" w:firstLine="851"/>
        <w:jc w:val="both"/>
      </w:pPr>
      <w:r>
        <w:rPr/>
        <w:t>Далі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більш</w:t>
      </w:r>
      <w:r>
        <w:rPr>
          <w:spacing w:val="1"/>
        </w:rPr>
        <w:t> </w:t>
      </w:r>
      <w:r>
        <w:rPr/>
        <w:t>детально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медіапланування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digital.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/>
        <w:t>полегшення класифікуємо дане медіапланування як тактичне(канальне). Перш за</w:t>
      </w:r>
      <w:r>
        <w:rPr>
          <w:spacing w:val="1"/>
        </w:rPr>
        <w:t> </w:t>
      </w:r>
      <w:r>
        <w:rPr/>
        <w:t>все, медіапланери відправлюють сформоване завдання на кожен канал. Спеціаліст</w:t>
      </w:r>
      <w:r>
        <w:rPr>
          <w:spacing w:val="-67"/>
        </w:rPr>
        <w:t> </w:t>
      </w:r>
      <w:r>
        <w:rPr/>
        <w:t>з</w:t>
      </w:r>
      <w:r>
        <w:rPr>
          <w:spacing w:val="-7"/>
        </w:rPr>
        <w:t> </w:t>
      </w:r>
      <w:r>
        <w:rPr/>
        <w:t>digital</w:t>
      </w:r>
      <w:r>
        <w:rPr>
          <w:spacing w:val="-7"/>
        </w:rPr>
        <w:t> </w:t>
      </w:r>
      <w:r>
        <w:rPr/>
        <w:t>реклами</w:t>
      </w:r>
      <w:r>
        <w:rPr>
          <w:spacing w:val="-8"/>
        </w:rPr>
        <w:t> </w:t>
      </w:r>
      <w:r>
        <w:rPr/>
        <w:t>починає</w:t>
      </w:r>
      <w:r>
        <w:rPr>
          <w:spacing w:val="-8"/>
        </w:rPr>
        <w:t> </w:t>
      </w:r>
      <w:r>
        <w:rPr/>
        <w:t>аналізувати</w:t>
      </w:r>
      <w:r>
        <w:rPr>
          <w:spacing w:val="-6"/>
        </w:rPr>
        <w:t> </w:t>
      </w:r>
      <w:r>
        <w:rPr/>
        <w:t>можливості</w:t>
      </w:r>
      <w:r>
        <w:rPr>
          <w:spacing w:val="-8"/>
        </w:rPr>
        <w:t> </w:t>
      </w:r>
      <w:r>
        <w:rPr/>
        <w:t>для</w:t>
      </w:r>
      <w:r>
        <w:rPr>
          <w:spacing w:val="-7"/>
        </w:rPr>
        <w:t> </w:t>
      </w:r>
      <w:r>
        <w:rPr/>
        <w:t>розміщення,</w:t>
      </w:r>
      <w:r>
        <w:rPr>
          <w:spacing w:val="-6"/>
        </w:rPr>
        <w:t> </w:t>
      </w:r>
      <w:r>
        <w:rPr/>
        <w:t>відбір</w:t>
      </w:r>
      <w:r>
        <w:rPr>
          <w:spacing w:val="-6"/>
        </w:rPr>
        <w:t> </w:t>
      </w:r>
      <w:r>
        <w:rPr/>
        <w:t>найбільш</w:t>
      </w:r>
      <w:r>
        <w:rPr>
          <w:spacing w:val="-67"/>
        </w:rPr>
        <w:t> </w:t>
      </w:r>
      <w:r>
        <w:rPr/>
        <w:t>релевантних</w:t>
      </w:r>
      <w:r>
        <w:rPr>
          <w:spacing w:val="1"/>
        </w:rPr>
        <w:t> </w:t>
      </w:r>
      <w:r>
        <w:rPr/>
        <w:t>майданчиків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списку</w:t>
      </w:r>
      <w:r>
        <w:rPr>
          <w:spacing w:val="1"/>
        </w:rPr>
        <w:t> </w:t>
      </w:r>
      <w:r>
        <w:rPr/>
        <w:t>пріоритетності.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відбувається розподіл обов’язків та визначення зони відповідальності кожного</w:t>
      </w:r>
      <w:r>
        <w:rPr>
          <w:spacing w:val="1"/>
        </w:rPr>
        <w:t> </w:t>
      </w:r>
      <w:r>
        <w:rPr/>
        <w:t>залученого співробітника в</w:t>
      </w:r>
      <w:r>
        <w:rPr>
          <w:spacing w:val="-1"/>
        </w:rPr>
        <w:t> </w:t>
      </w:r>
      <w:r>
        <w:rPr/>
        <w:t>проект.</w:t>
      </w:r>
    </w:p>
    <w:p>
      <w:pPr>
        <w:pStyle w:val="BodyText"/>
        <w:spacing w:line="360" w:lineRule="auto" w:before="1"/>
        <w:ind w:right="142" w:firstLine="851"/>
        <w:jc w:val="both"/>
      </w:pPr>
      <w:r>
        <w:rPr/>
        <w:t>Далі</w:t>
      </w:r>
      <w:r>
        <w:rPr>
          <w:spacing w:val="1"/>
        </w:rPr>
        <w:t> </w:t>
      </w:r>
      <w:r>
        <w:rPr/>
        <w:t>відбувається</w:t>
      </w:r>
      <w:r>
        <w:rPr>
          <w:spacing w:val="1"/>
        </w:rPr>
        <w:t> </w:t>
      </w:r>
      <w:r>
        <w:rPr/>
        <w:t>підготовка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меліаплану,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аналізується</w:t>
      </w:r>
      <w:r>
        <w:rPr>
          <w:spacing w:val="1"/>
        </w:rPr>
        <w:t> </w:t>
      </w:r>
      <w:r>
        <w:rPr/>
        <w:t>рекламна активність по категорії, брендів-конкурентів та суміжних продуктів. В</w:t>
      </w:r>
      <w:r>
        <w:rPr>
          <w:spacing w:val="1"/>
        </w:rPr>
        <w:t> </w:t>
      </w:r>
      <w:r>
        <w:rPr/>
        <w:t>ході даного аналізу застосовується програмне забезпечення Gemius Adreal та TNS</w:t>
      </w:r>
      <w:r>
        <w:rPr>
          <w:spacing w:val="1"/>
        </w:rPr>
        <w:t> </w:t>
      </w:r>
      <w:r>
        <w:rPr/>
        <w:t>C-metr. Основними цілями такого аналізу є отримання інформації щодо форматів,</w:t>
      </w:r>
      <w:r>
        <w:rPr>
          <w:spacing w:val="1"/>
        </w:rPr>
        <w:t> </w:t>
      </w:r>
      <w:r>
        <w:rPr/>
        <w:t>об’ємів та цільової аудиторії основних конкурентів. Перелік основних метрик для</w:t>
      </w:r>
      <w:r>
        <w:rPr>
          <w:spacing w:val="1"/>
        </w:rPr>
        <w:t> </w:t>
      </w:r>
      <w:r>
        <w:rPr/>
        <w:t>при аналізі</w:t>
      </w:r>
      <w:r>
        <w:rPr>
          <w:spacing w:val="-4"/>
        </w:rPr>
        <w:t> </w:t>
      </w:r>
      <w:r>
        <w:rPr/>
        <w:t>надано</w:t>
      </w:r>
      <w:r>
        <w:rPr>
          <w:spacing w:val="-3"/>
        </w:rPr>
        <w:t> </w:t>
      </w:r>
      <w:r>
        <w:rPr/>
        <w:t>на рис.</w:t>
      </w:r>
      <w:r>
        <w:rPr>
          <w:spacing w:val="-1"/>
        </w:rPr>
        <w:t> </w:t>
      </w:r>
      <w:r>
        <w:rPr/>
        <w:t>3.3.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before="2"/>
        <w:ind w:left="0"/>
        <w:rPr>
          <w:sz w:val="8"/>
        </w:rPr>
      </w:pPr>
    </w:p>
    <w:p>
      <w:pPr>
        <w:pStyle w:val="BodyText"/>
        <w:ind w:left="2579"/>
        <w:rPr>
          <w:sz w:val="20"/>
        </w:rPr>
      </w:pPr>
      <w:r>
        <w:rPr>
          <w:sz w:val="20"/>
        </w:rPr>
        <w:drawing>
          <wp:inline distT="0" distB="0" distL="0" distR="0">
            <wp:extent cx="3705225" cy="4991100"/>
            <wp:effectExtent l="0" t="0" r="0" b="0"/>
            <wp:docPr id="35" name="image18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6" name="image18.png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05225" cy="4991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line="362" w:lineRule="auto" w:before="142"/>
        <w:ind w:left="3717" w:right="729" w:hanging="2149"/>
      </w:pPr>
      <w:r>
        <w:rPr/>
        <w:t>Рисунок 3.3 - Основні метрики при конкурентному аналізі digital-</w:t>
      </w:r>
      <w:r>
        <w:rPr>
          <w:spacing w:val="-67"/>
        </w:rPr>
        <w:t> </w:t>
      </w:r>
      <w:r>
        <w:rPr/>
        <w:t>активності</w:t>
      </w:r>
      <w:r>
        <w:rPr>
          <w:spacing w:val="-3"/>
        </w:rPr>
        <w:t> </w:t>
      </w:r>
      <w:r>
        <w:rPr/>
        <w:t>брендів[43]</w:t>
      </w:r>
    </w:p>
    <w:p>
      <w:pPr>
        <w:pStyle w:val="BodyText"/>
        <w:spacing w:before="6"/>
        <w:ind w:left="0"/>
        <w:rPr>
          <w:sz w:val="41"/>
        </w:rPr>
      </w:pPr>
    </w:p>
    <w:p>
      <w:pPr>
        <w:pStyle w:val="BodyText"/>
        <w:spacing w:line="360" w:lineRule="auto"/>
        <w:ind w:right="142" w:firstLine="851"/>
        <w:jc w:val="both"/>
      </w:pPr>
      <w:r>
        <w:rPr/>
        <w:t>Далі аналізується перелік сайтів та пакетів, доступних для розміщення.</w:t>
      </w:r>
      <w:r>
        <w:rPr>
          <w:spacing w:val="1"/>
        </w:rPr>
        <w:t> </w:t>
      </w:r>
      <w:r>
        <w:rPr/>
        <w:t>Пакетами сайтів називаються два і більше майданчики, які мають свої унікальні</w:t>
      </w:r>
      <w:r>
        <w:rPr>
          <w:spacing w:val="1"/>
        </w:rPr>
        <w:t> </w:t>
      </w:r>
      <w:r>
        <w:rPr/>
        <w:t>місця розміщення і продаються в рамках пакету. Такі пакети продають найбільші</w:t>
      </w:r>
      <w:r>
        <w:rPr>
          <w:spacing w:val="1"/>
        </w:rPr>
        <w:t> </w:t>
      </w:r>
      <w:r>
        <w:rPr/>
        <w:t>українські селлери: Admixer, Adpartner, Programmatic media, Hybrid та інші. В ході</w:t>
      </w:r>
      <w:r>
        <w:rPr>
          <w:spacing w:val="-67"/>
        </w:rPr>
        <w:t> </w:t>
      </w:r>
      <w:r>
        <w:rPr/>
        <w:t>даного аналізу</w:t>
      </w:r>
      <w:r>
        <w:rPr>
          <w:spacing w:val="-4"/>
        </w:rPr>
        <w:t> </w:t>
      </w:r>
      <w:r>
        <w:rPr/>
        <w:t>визначаються кількісні</w:t>
      </w:r>
      <w:r>
        <w:rPr>
          <w:spacing w:val="-2"/>
        </w:rPr>
        <w:t> </w:t>
      </w:r>
      <w:r>
        <w:rPr/>
        <w:t>показники: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0" w:after="0"/>
        <w:ind w:left="838" w:right="0" w:hanging="361"/>
        <w:jc w:val="left"/>
        <w:rPr>
          <w:sz w:val="28"/>
        </w:rPr>
      </w:pPr>
      <w:r>
        <w:rPr>
          <w:sz w:val="28"/>
        </w:rPr>
        <w:t>Охоплення</w:t>
      </w:r>
      <w:r>
        <w:rPr>
          <w:spacing w:val="-3"/>
          <w:sz w:val="28"/>
        </w:rPr>
        <w:t> </w:t>
      </w:r>
      <w:r>
        <w:rPr>
          <w:sz w:val="28"/>
        </w:rPr>
        <w:t>за</w:t>
      </w:r>
      <w:r>
        <w:rPr>
          <w:spacing w:val="-4"/>
          <w:sz w:val="28"/>
        </w:rPr>
        <w:t> </w:t>
      </w:r>
      <w:r>
        <w:rPr>
          <w:sz w:val="28"/>
        </w:rPr>
        <w:t>період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7" w:after="0"/>
        <w:ind w:left="838" w:right="0" w:hanging="361"/>
        <w:jc w:val="left"/>
        <w:rPr>
          <w:sz w:val="28"/>
        </w:rPr>
      </w:pPr>
      <w:r>
        <w:rPr>
          <w:sz w:val="28"/>
        </w:rPr>
        <w:t>Пересічення</w:t>
      </w:r>
      <w:r>
        <w:rPr>
          <w:spacing w:val="-3"/>
          <w:sz w:val="28"/>
        </w:rPr>
        <w:t> </w:t>
      </w:r>
      <w:r>
        <w:rPr>
          <w:sz w:val="28"/>
        </w:rPr>
        <w:t>аудиторії</w:t>
      </w:r>
      <w:r>
        <w:rPr>
          <w:spacing w:val="-2"/>
          <w:sz w:val="28"/>
        </w:rPr>
        <w:t> </w:t>
      </w:r>
      <w:r>
        <w:rPr>
          <w:sz w:val="28"/>
        </w:rPr>
        <w:t>між</w:t>
      </w:r>
      <w:r>
        <w:rPr>
          <w:spacing w:val="-3"/>
          <w:sz w:val="28"/>
        </w:rPr>
        <w:t> </w:t>
      </w:r>
      <w:r>
        <w:rPr>
          <w:sz w:val="28"/>
        </w:rPr>
        <w:t>сайтами</w:t>
      </w:r>
    </w:p>
    <w:p>
      <w:pPr>
        <w:pStyle w:val="ListParagraph"/>
        <w:numPr>
          <w:ilvl w:val="1"/>
          <w:numId w:val="16"/>
        </w:numPr>
        <w:tabs>
          <w:tab w:pos="838" w:val="left" w:leader="none"/>
          <w:tab w:pos="839" w:val="left" w:leader="none"/>
        </w:tabs>
        <w:spacing w:line="240" w:lineRule="auto" w:before="146" w:after="0"/>
        <w:ind w:left="838" w:right="0" w:hanging="361"/>
        <w:jc w:val="left"/>
        <w:rPr>
          <w:sz w:val="28"/>
        </w:rPr>
      </w:pPr>
      <w:r>
        <w:rPr>
          <w:sz w:val="28"/>
        </w:rPr>
        <w:t>Affinity</w:t>
      </w:r>
      <w:r>
        <w:rPr>
          <w:spacing w:val="-6"/>
          <w:sz w:val="28"/>
        </w:rPr>
        <w:t> </w:t>
      </w:r>
      <w:r>
        <w:rPr>
          <w:sz w:val="28"/>
        </w:rPr>
        <w:t>index</w:t>
      </w:r>
      <w:r>
        <w:rPr>
          <w:spacing w:val="1"/>
          <w:sz w:val="28"/>
        </w:rPr>
        <w:t> </w:t>
      </w:r>
      <w:r>
        <w:rPr>
          <w:sz w:val="28"/>
        </w:rPr>
        <w:t>кожного</w:t>
      </w:r>
      <w:r>
        <w:rPr>
          <w:spacing w:val="-1"/>
          <w:sz w:val="28"/>
        </w:rPr>
        <w:t> </w:t>
      </w:r>
      <w:r>
        <w:rPr>
          <w:sz w:val="28"/>
        </w:rPr>
        <w:t>сайту</w:t>
      </w:r>
    </w:p>
    <w:p>
      <w:pPr>
        <w:pStyle w:val="BodyText"/>
        <w:spacing w:before="146"/>
        <w:ind w:left="478"/>
      </w:pPr>
      <w:r>
        <w:rPr/>
        <w:t>Дані</w:t>
      </w:r>
      <w:r>
        <w:rPr>
          <w:spacing w:val="-3"/>
        </w:rPr>
        <w:t> </w:t>
      </w:r>
      <w:r>
        <w:rPr/>
        <w:t>отримуються</w:t>
      </w:r>
      <w:r>
        <w:rPr>
          <w:spacing w:val="-3"/>
        </w:rPr>
        <w:t> </w:t>
      </w:r>
      <w:r>
        <w:rPr/>
        <w:t>з</w:t>
      </w:r>
      <w:r>
        <w:rPr>
          <w:spacing w:val="-1"/>
        </w:rPr>
        <w:t> </w:t>
      </w:r>
      <w:r>
        <w:rPr/>
        <w:t>Gemius</w:t>
      </w:r>
      <w:r>
        <w:rPr>
          <w:spacing w:val="-3"/>
        </w:rPr>
        <w:t> </w:t>
      </w:r>
      <w:r>
        <w:rPr/>
        <w:t>Audience.</w:t>
      </w:r>
    </w:p>
    <w:p>
      <w:pPr>
        <w:spacing w:after="0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45" w:firstLine="360"/>
        <w:jc w:val="both"/>
      </w:pPr>
      <w:r>
        <w:rPr/>
        <w:t>Такий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враховує</w:t>
      </w:r>
      <w:r>
        <w:rPr>
          <w:spacing w:val="1"/>
        </w:rPr>
        <w:t> </w:t>
      </w:r>
      <w:r>
        <w:rPr/>
        <w:t>особливостей</w:t>
      </w:r>
      <w:r>
        <w:rPr>
          <w:spacing w:val="1"/>
        </w:rPr>
        <w:t> </w:t>
      </w:r>
      <w:r>
        <w:rPr/>
        <w:t>споживчої</w:t>
      </w:r>
      <w:r>
        <w:rPr>
          <w:spacing w:val="1"/>
        </w:rPr>
        <w:t> </w:t>
      </w:r>
      <w:r>
        <w:rPr/>
        <w:t>поведінки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сайті,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спирається</w:t>
      </w:r>
      <w:r>
        <w:rPr>
          <w:spacing w:val="1"/>
        </w:rPr>
        <w:t> </w:t>
      </w:r>
      <w:r>
        <w:rPr/>
        <w:t>лише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визначені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метрики,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завжди</w:t>
      </w:r>
      <w:r>
        <w:rPr>
          <w:spacing w:val="1"/>
        </w:rPr>
        <w:t> </w:t>
      </w:r>
      <w:r>
        <w:rPr/>
        <w:t>коректно</w:t>
      </w:r>
      <w:r>
        <w:rPr>
          <w:spacing w:val="1"/>
        </w:rPr>
        <w:t> </w:t>
      </w:r>
      <w:r>
        <w:rPr/>
        <w:t>відображають,</w:t>
      </w:r>
      <w:r>
        <w:rPr>
          <w:spacing w:val="1"/>
        </w:rPr>
        <w:t> </w:t>
      </w:r>
      <w:r>
        <w:rPr/>
        <w:t>наскільки</w:t>
      </w:r>
      <w:r>
        <w:rPr>
          <w:spacing w:val="1"/>
        </w:rPr>
        <w:t> </w:t>
      </w:r>
      <w:r>
        <w:rPr/>
        <w:t>певний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релевантним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визначеної</w:t>
      </w:r>
      <w:r>
        <w:rPr>
          <w:spacing w:val="1"/>
        </w:rPr>
        <w:t> </w:t>
      </w:r>
      <w:r>
        <w:rPr/>
        <w:t>цільової</w:t>
      </w:r>
      <w:r>
        <w:rPr>
          <w:spacing w:val="1"/>
        </w:rPr>
        <w:t> </w:t>
      </w:r>
      <w:r>
        <w:rPr/>
        <w:t>аудиторії. Ще однією проблемою є неможливість або налаштування таргетингів</w:t>
      </w:r>
      <w:r>
        <w:rPr>
          <w:spacing w:val="1"/>
        </w:rPr>
        <w:t> </w:t>
      </w:r>
      <w:r>
        <w:rPr/>
        <w:t>при</w:t>
      </w:r>
      <w:r>
        <w:rPr>
          <w:spacing w:val="-1"/>
        </w:rPr>
        <w:t> </w:t>
      </w:r>
      <w:r>
        <w:rPr/>
        <w:t>спец.розміщеннях.</w:t>
      </w:r>
    </w:p>
    <w:p>
      <w:pPr>
        <w:pStyle w:val="BodyText"/>
        <w:spacing w:line="360" w:lineRule="auto"/>
        <w:ind w:right="142" w:firstLine="360"/>
        <w:jc w:val="both"/>
      </w:pPr>
      <w:r>
        <w:rPr/>
        <w:t>Після отримання результатів аналізу майданчиків, їх потенціалу, відбувається</w:t>
      </w:r>
      <w:r>
        <w:rPr>
          <w:spacing w:val="1"/>
        </w:rPr>
        <w:t> </w:t>
      </w:r>
      <w:r>
        <w:rPr/>
        <w:t>відбір найбільш релевантних для конкретної РК. Тут ми стикаємось з проблемоб</w:t>
      </w:r>
      <w:r>
        <w:rPr>
          <w:spacing w:val="1"/>
        </w:rPr>
        <w:t> </w:t>
      </w:r>
      <w:r>
        <w:rPr/>
        <w:t>суб’єктивності оцінювання та відбору. Незважаючи на професіоналізм команди,</w:t>
      </w:r>
      <w:r>
        <w:rPr>
          <w:spacing w:val="1"/>
        </w:rPr>
        <w:t> </w:t>
      </w:r>
      <w:r>
        <w:rPr/>
        <w:t>людський</w:t>
      </w:r>
      <w:r>
        <w:rPr>
          <w:spacing w:val="1"/>
        </w:rPr>
        <w:t> </w:t>
      </w:r>
      <w:r>
        <w:rPr/>
        <w:t>фактор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оцінці</w:t>
      </w:r>
      <w:r>
        <w:rPr>
          <w:spacing w:val="1"/>
        </w:rPr>
        <w:t> </w:t>
      </w:r>
      <w:r>
        <w:rPr/>
        <w:t>сайтів/пакетів</w:t>
      </w:r>
      <w:r>
        <w:rPr>
          <w:spacing w:val="1"/>
        </w:rPr>
        <w:t> </w:t>
      </w:r>
      <w:r>
        <w:rPr/>
        <w:t>відіграє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зменшення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адаптувати</w:t>
      </w:r>
      <w:r>
        <w:rPr>
          <w:spacing w:val="1"/>
        </w:rPr>
        <w:t> </w:t>
      </w:r>
      <w:r>
        <w:rPr/>
        <w:t>процедуру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цьому</w:t>
      </w:r>
      <w:r>
        <w:rPr>
          <w:spacing w:val="1"/>
        </w:rPr>
        <w:t> </w:t>
      </w:r>
      <w:r>
        <w:rPr/>
        <w:t>етапі.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основі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отриманих даних, формується тактичний діджитал медіаплан. Перелік основного</w:t>
      </w:r>
      <w:r>
        <w:rPr>
          <w:spacing w:val="1"/>
        </w:rPr>
        <w:t> </w:t>
      </w:r>
      <w:r>
        <w:rPr/>
        <w:t>інструментарію</w:t>
      </w:r>
      <w:r>
        <w:rPr>
          <w:spacing w:val="-14"/>
        </w:rPr>
        <w:t> </w:t>
      </w:r>
      <w:r>
        <w:rPr/>
        <w:t>для</w:t>
      </w:r>
      <w:r>
        <w:rPr>
          <w:spacing w:val="-13"/>
        </w:rPr>
        <w:t> </w:t>
      </w:r>
      <w:r>
        <w:rPr/>
        <w:t>підготовки</w:t>
      </w:r>
      <w:r>
        <w:rPr>
          <w:spacing w:val="-11"/>
        </w:rPr>
        <w:t> </w:t>
      </w:r>
      <w:r>
        <w:rPr/>
        <w:t>тактичного</w:t>
      </w:r>
      <w:r>
        <w:rPr>
          <w:spacing w:val="-10"/>
        </w:rPr>
        <w:t> </w:t>
      </w:r>
      <w:r>
        <w:rPr/>
        <w:t>діджитал</w:t>
      </w:r>
      <w:r>
        <w:rPr>
          <w:spacing w:val="-12"/>
        </w:rPr>
        <w:t> </w:t>
      </w:r>
      <w:r>
        <w:rPr/>
        <w:t>медіаплану</w:t>
      </w:r>
      <w:r>
        <w:rPr>
          <w:spacing w:val="-15"/>
        </w:rPr>
        <w:t> </w:t>
      </w:r>
      <w:r>
        <w:rPr/>
        <w:t>надано</w:t>
      </w:r>
      <w:r>
        <w:rPr>
          <w:spacing w:val="-10"/>
        </w:rPr>
        <w:t> </w:t>
      </w:r>
      <w:r>
        <w:rPr/>
        <w:t>в</w:t>
      </w:r>
      <w:r>
        <w:rPr>
          <w:spacing w:val="-12"/>
        </w:rPr>
        <w:t> </w:t>
      </w:r>
      <w:r>
        <w:rPr/>
        <w:t>табл.</w:t>
      </w:r>
      <w:r>
        <w:rPr>
          <w:spacing w:val="-4"/>
        </w:rPr>
        <w:t> </w:t>
      </w:r>
      <w:r>
        <w:rPr/>
        <w:t>3.2.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ind w:left="478"/>
      </w:pPr>
      <w:r>
        <w:rPr/>
        <w:t>Таблиця</w:t>
      </w:r>
      <w:r>
        <w:rPr>
          <w:spacing w:val="-4"/>
        </w:rPr>
        <w:t> </w:t>
      </w:r>
      <w:r>
        <w:rPr/>
        <w:t>3.2</w:t>
      </w:r>
      <w:r>
        <w:rPr>
          <w:spacing w:val="-4"/>
        </w:rPr>
        <w:t> </w:t>
      </w:r>
      <w:r>
        <w:rPr/>
        <w:t>–</w:t>
      </w:r>
      <w:r>
        <w:rPr>
          <w:spacing w:val="-4"/>
        </w:rPr>
        <w:t> </w:t>
      </w:r>
      <w:r>
        <w:rPr/>
        <w:t>Основні</w:t>
      </w:r>
      <w:r>
        <w:rPr>
          <w:spacing w:val="-6"/>
        </w:rPr>
        <w:t> </w:t>
      </w:r>
      <w:r>
        <w:rPr/>
        <w:t>інструменти</w:t>
      </w:r>
      <w:r>
        <w:rPr>
          <w:spacing w:val="-4"/>
        </w:rPr>
        <w:t> </w:t>
      </w:r>
      <w:r>
        <w:rPr/>
        <w:t>тактичного</w:t>
      </w:r>
      <w:r>
        <w:rPr>
          <w:spacing w:val="-3"/>
        </w:rPr>
        <w:t> </w:t>
      </w:r>
      <w:r>
        <w:rPr/>
        <w:t>діджитал</w:t>
      </w:r>
      <w:r>
        <w:rPr>
          <w:spacing w:val="-4"/>
        </w:rPr>
        <w:t> </w:t>
      </w:r>
      <w:r>
        <w:rPr/>
        <w:t>медіапланування</w:t>
      </w:r>
    </w:p>
    <w:p>
      <w:pPr>
        <w:pStyle w:val="BodyText"/>
        <w:spacing w:before="1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3780"/>
        <w:gridCol w:w="2830"/>
      </w:tblGrid>
      <w:tr>
        <w:trPr>
          <w:trHeight w:val="554" w:hRule="atLeast"/>
        </w:trPr>
        <w:tc>
          <w:tcPr>
            <w:tcW w:w="3303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Софт</w:t>
            </w:r>
          </w:p>
        </w:tc>
        <w:tc>
          <w:tcPr>
            <w:tcW w:w="3780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Категорія</w:t>
            </w:r>
          </w:p>
        </w:tc>
        <w:tc>
          <w:tcPr>
            <w:tcW w:w="2830" w:type="dxa"/>
          </w:tcPr>
          <w:p>
            <w:pPr>
              <w:pStyle w:val="TableParagraph"/>
              <w:spacing w:line="270" w:lineRule="atLeast"/>
              <w:ind w:left="108" w:right="1357"/>
              <w:rPr>
                <w:sz w:val="24"/>
              </w:rPr>
            </w:pPr>
            <w:r>
              <w:rPr>
                <w:sz w:val="24"/>
              </w:rPr>
              <w:t>Особливості</w:t>
            </w:r>
            <w:r>
              <w:rPr>
                <w:spacing w:val="1"/>
                <w:sz w:val="24"/>
              </w:rPr>
              <w:t> </w:t>
            </w:r>
            <w:r>
              <w:rPr>
                <w:spacing w:val="-1"/>
                <w:sz w:val="24"/>
              </w:rPr>
              <w:t>застосування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Adreal</w:t>
            </w:r>
          </w:p>
        </w:tc>
        <w:tc>
          <w:tcPr>
            <w:tcW w:w="378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Аналітичний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2830" w:type="dxa"/>
          </w:tcPr>
          <w:p>
            <w:pPr>
              <w:pStyle w:val="TableParagraph"/>
              <w:tabs>
                <w:tab w:pos="1624" w:val="left" w:leader="none"/>
              </w:tabs>
              <w:spacing w:line="276" w:lineRule="exact"/>
              <w:ind w:left="108" w:right="99"/>
              <w:rPr>
                <w:sz w:val="24"/>
              </w:rPr>
            </w:pPr>
            <w:r>
              <w:rPr>
                <w:sz w:val="24"/>
              </w:rPr>
              <w:t>Аналіз</w:t>
              <w:tab/>
            </w:r>
            <w:r>
              <w:rPr>
                <w:spacing w:val="-1"/>
                <w:sz w:val="24"/>
              </w:rPr>
              <w:t>активності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конкурентів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GDE</w:t>
            </w:r>
          </w:p>
        </w:tc>
        <w:tc>
          <w:tcPr>
            <w:tcW w:w="378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Аналітичний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2830" w:type="dxa"/>
          </w:tcPr>
          <w:p>
            <w:pPr>
              <w:pStyle w:val="TableParagraph"/>
              <w:tabs>
                <w:tab w:pos="1573" w:val="left" w:leader="none"/>
              </w:tabs>
              <w:spacing w:line="276" w:lineRule="exact"/>
              <w:ind w:left="108" w:right="100"/>
              <w:rPr>
                <w:sz w:val="24"/>
              </w:rPr>
            </w:pPr>
            <w:r>
              <w:rPr>
                <w:sz w:val="24"/>
              </w:rPr>
              <w:t>Аналіз</w:t>
              <w:tab/>
            </w:r>
            <w:r>
              <w:rPr>
                <w:spacing w:val="-1"/>
                <w:sz w:val="24"/>
              </w:rPr>
              <w:t>попередніх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рекламних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кампаній</w:t>
            </w:r>
          </w:p>
        </w:tc>
      </w:tr>
      <w:tr>
        <w:trPr>
          <w:trHeight w:val="550" w:hRule="atLeast"/>
        </w:trPr>
        <w:tc>
          <w:tcPr>
            <w:tcW w:w="3303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  <w:tc>
          <w:tcPr>
            <w:tcW w:w="3780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Аналітичний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2830" w:type="dxa"/>
          </w:tcPr>
          <w:p>
            <w:pPr>
              <w:pStyle w:val="TableParagraph"/>
              <w:tabs>
                <w:tab w:pos="1590" w:val="left" w:leader="none"/>
              </w:tabs>
              <w:spacing w:line="276" w:lineRule="exact"/>
              <w:ind w:left="108" w:right="95"/>
              <w:rPr>
                <w:sz w:val="24"/>
              </w:rPr>
            </w:pPr>
            <w:r>
              <w:rPr>
                <w:sz w:val="24"/>
              </w:rPr>
              <w:t>Аналіз</w:t>
              <w:tab/>
            </w:r>
            <w:r>
              <w:rPr>
                <w:spacing w:val="-1"/>
                <w:sz w:val="24"/>
              </w:rPr>
              <w:t>потенціалу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майданчиків</w:t>
            </w:r>
          </w:p>
        </w:tc>
      </w:tr>
      <w:tr>
        <w:trPr>
          <w:trHeight w:val="661" w:hRule="atLeast"/>
        </w:trPr>
        <w:tc>
          <w:tcPr>
            <w:tcW w:w="3303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Admixer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DMP</w:t>
            </w:r>
          </w:p>
        </w:tc>
        <w:tc>
          <w:tcPr>
            <w:tcW w:w="3780" w:type="dxa"/>
          </w:tcPr>
          <w:p>
            <w:pPr>
              <w:pStyle w:val="TableParagraph"/>
              <w:spacing w:line="274" w:lineRule="exact"/>
              <w:rPr>
                <w:sz w:val="24"/>
              </w:rPr>
            </w:pPr>
            <w:r>
              <w:rPr>
                <w:sz w:val="24"/>
              </w:rPr>
              <w:t>Аналітичний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2830" w:type="dxa"/>
          </w:tcPr>
          <w:p>
            <w:pPr>
              <w:pStyle w:val="TableParagraph"/>
              <w:spacing w:line="274" w:lineRule="exact"/>
              <w:ind w:left="88" w:right="84"/>
              <w:jc w:val="center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</w:tr>
      <w:tr>
        <w:trPr>
          <w:trHeight w:val="660" w:hRule="atLeast"/>
        </w:trPr>
        <w:tc>
          <w:tcPr>
            <w:tcW w:w="330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TNS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C-metr</w:t>
            </w:r>
          </w:p>
        </w:tc>
        <w:tc>
          <w:tcPr>
            <w:tcW w:w="378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Аналітичний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2830" w:type="dxa"/>
          </w:tcPr>
          <w:p>
            <w:pPr>
              <w:pStyle w:val="TableParagraph"/>
              <w:ind w:left="89" w:right="84"/>
              <w:jc w:val="center"/>
              <w:rPr>
                <w:sz w:val="24"/>
              </w:rPr>
            </w:pPr>
            <w:r>
              <w:rPr>
                <w:sz w:val="24"/>
              </w:rPr>
              <w:t>Аналіз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цільової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аудиторії</w:t>
            </w:r>
          </w:p>
        </w:tc>
      </w:tr>
      <w:tr>
        <w:trPr>
          <w:trHeight w:val="830" w:hRule="atLeast"/>
        </w:trPr>
        <w:tc>
          <w:tcPr>
            <w:tcW w:w="330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Optimizer</w:t>
            </w:r>
          </w:p>
        </w:tc>
        <w:tc>
          <w:tcPr>
            <w:tcW w:w="378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Оптимізаційний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інструмент</w:t>
            </w:r>
          </w:p>
        </w:tc>
        <w:tc>
          <w:tcPr>
            <w:tcW w:w="2830" w:type="dxa"/>
          </w:tcPr>
          <w:p>
            <w:pPr>
              <w:pStyle w:val="TableParagraph"/>
              <w:spacing w:line="276" w:lineRule="exact"/>
              <w:ind w:left="108" w:right="98"/>
              <w:jc w:val="both"/>
              <w:rPr>
                <w:sz w:val="24"/>
              </w:rPr>
            </w:pPr>
            <w:r>
              <w:rPr>
                <w:sz w:val="24"/>
              </w:rPr>
              <w:t>Визначення оптимальної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кількості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охоплення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по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кожному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майданчику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142" w:firstLine="360"/>
        <w:jc w:val="both"/>
      </w:pPr>
      <w:r>
        <w:rPr/>
        <w:t>Процес</w:t>
      </w:r>
      <w:r>
        <w:rPr>
          <w:spacing w:val="1"/>
        </w:rPr>
        <w:t> </w:t>
      </w:r>
      <w:r>
        <w:rPr/>
        <w:t>тактичного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діджиталі</w:t>
      </w:r>
      <w:r>
        <w:rPr>
          <w:spacing w:val="1"/>
        </w:rPr>
        <w:t> </w:t>
      </w:r>
      <w:r>
        <w:rPr/>
        <w:t>відображено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рис.3.4.</w:t>
      </w:r>
      <w:r>
        <w:rPr>
          <w:spacing w:val="1"/>
        </w:rPr>
        <w:t> </w:t>
      </w:r>
      <w:r>
        <w:rPr/>
        <w:t>Описані</w:t>
      </w:r>
      <w:r>
        <w:rPr>
          <w:spacing w:val="1"/>
        </w:rPr>
        <w:t> </w:t>
      </w:r>
      <w:r>
        <w:rPr/>
        <w:t>вище</w:t>
      </w:r>
      <w:r>
        <w:rPr>
          <w:spacing w:val="1"/>
        </w:rPr>
        <w:t> </w:t>
      </w:r>
      <w:r>
        <w:rPr/>
        <w:t>проблеми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проведене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необхідність</w:t>
      </w:r>
      <w:r>
        <w:rPr>
          <w:spacing w:val="1"/>
        </w:rPr>
        <w:t> </w:t>
      </w:r>
      <w:r>
        <w:rPr/>
        <w:t>трансформації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підходу.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даній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пропонується використання удосконаленого програмного забезпечення, яке буде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потенціалу</w:t>
      </w:r>
      <w:r>
        <w:rPr>
          <w:spacing w:val="1"/>
        </w:rPr>
        <w:t> </w:t>
      </w:r>
      <w:r>
        <w:rPr/>
        <w:t>майданчика,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</w:t>
      </w:r>
      <w:r>
        <w:rPr>
          <w:spacing w:val="1"/>
        </w:rPr>
        <w:t> </w:t>
      </w:r>
      <w:r>
        <w:rPr/>
        <w:t>враховувати</w:t>
      </w:r>
      <w:r>
        <w:rPr>
          <w:spacing w:val="-3"/>
        </w:rPr>
        <w:t> </w:t>
      </w:r>
      <w:r>
        <w:rPr/>
        <w:t>якісні</w:t>
      </w:r>
      <w:r>
        <w:rPr>
          <w:spacing w:val="-5"/>
        </w:rPr>
        <w:t> </w:t>
      </w:r>
      <w:r>
        <w:rPr/>
        <w:t>показники</w:t>
      </w:r>
      <w:r>
        <w:rPr>
          <w:spacing w:val="-3"/>
        </w:rPr>
        <w:t> </w:t>
      </w:r>
      <w:r>
        <w:rPr/>
        <w:t>при</w:t>
      </w:r>
      <w:r>
        <w:rPr>
          <w:spacing w:val="-6"/>
        </w:rPr>
        <w:t> </w:t>
      </w:r>
      <w:r>
        <w:rPr/>
        <w:t>оцінці</w:t>
      </w:r>
      <w:r>
        <w:rPr>
          <w:spacing w:val="-2"/>
        </w:rPr>
        <w:t> </w:t>
      </w:r>
      <w:r>
        <w:rPr/>
        <w:t>та</w:t>
      </w:r>
      <w:r>
        <w:rPr>
          <w:spacing w:val="-3"/>
        </w:rPr>
        <w:t> </w:t>
      </w:r>
      <w:r>
        <w:rPr/>
        <w:t>створенні</w:t>
      </w:r>
      <w:r>
        <w:rPr>
          <w:spacing w:val="-5"/>
        </w:rPr>
        <w:t> </w:t>
      </w:r>
      <w:r>
        <w:rPr/>
        <w:t>діджитального</w:t>
      </w:r>
      <w:r>
        <w:rPr>
          <w:spacing w:val="-1"/>
        </w:rPr>
        <w:t> </w:t>
      </w:r>
      <w:r>
        <w:rPr/>
        <w:t>медіаміксу.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spacing w:before="41"/>
        <w:ind w:left="0" w:right="448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82</w:t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spacing w:before="6"/>
        <w:ind w:left="0"/>
        <w:rPr>
          <w:rFonts w:ascii="Calibri"/>
          <w:sz w:val="15"/>
        </w:rPr>
      </w:pPr>
      <w:r>
        <w:rPr/>
        <w:drawing>
          <wp:anchor distT="0" distB="0" distL="0" distR="0" allowOverlap="1" layoutInCell="1" locked="0" behindDoc="0" simplePos="0" relativeHeight="18">
            <wp:simplePos x="0" y="0"/>
            <wp:positionH relativeFrom="page">
              <wp:posOffset>1386728</wp:posOffset>
            </wp:positionH>
            <wp:positionV relativeFrom="paragraph">
              <wp:posOffset>145390</wp:posOffset>
            </wp:positionV>
            <wp:extent cx="8792937" cy="4984051"/>
            <wp:effectExtent l="0" t="0" r="0" b="0"/>
            <wp:wrapTopAndBottom/>
            <wp:docPr id="37" name="image19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38" name="image19.jpeg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792937" cy="498405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spacing w:before="5"/>
        <w:ind w:left="0"/>
        <w:rPr>
          <w:rFonts w:ascii="Calibri"/>
          <w:sz w:val="29"/>
        </w:rPr>
      </w:pPr>
    </w:p>
    <w:p>
      <w:pPr>
        <w:pStyle w:val="BodyText"/>
        <w:spacing w:before="89"/>
        <w:ind w:left="2883" w:right="3922"/>
        <w:jc w:val="center"/>
      </w:pPr>
      <w:r>
        <w:rPr/>
        <w:t>Рисунок</w:t>
      </w:r>
      <w:r>
        <w:rPr>
          <w:spacing w:val="-5"/>
        </w:rPr>
        <w:t> </w:t>
      </w:r>
      <w:r>
        <w:rPr/>
        <w:t>3.4</w:t>
      </w:r>
      <w:r>
        <w:rPr>
          <w:spacing w:val="-4"/>
        </w:rPr>
        <w:t> </w:t>
      </w:r>
      <w:r>
        <w:rPr/>
        <w:t>–</w:t>
      </w:r>
      <w:r>
        <w:rPr>
          <w:spacing w:val="-3"/>
        </w:rPr>
        <w:t> </w:t>
      </w:r>
      <w:r>
        <w:rPr/>
        <w:t>Процес</w:t>
      </w:r>
      <w:r>
        <w:rPr>
          <w:spacing w:val="-2"/>
        </w:rPr>
        <w:t> </w:t>
      </w:r>
      <w:r>
        <w:rPr/>
        <w:t>тактичного</w:t>
      </w:r>
      <w:r>
        <w:rPr>
          <w:spacing w:val="-1"/>
        </w:rPr>
        <w:t> </w:t>
      </w:r>
      <w:r>
        <w:rPr/>
        <w:t>діджитал</w:t>
      </w:r>
      <w:r>
        <w:rPr>
          <w:spacing w:val="-5"/>
        </w:rPr>
        <w:t> </w:t>
      </w:r>
      <w:r>
        <w:rPr/>
        <w:t>медіапланування</w:t>
      </w:r>
    </w:p>
    <w:p>
      <w:pPr>
        <w:spacing w:before="160"/>
        <w:ind w:left="2879" w:right="3922" w:firstLine="0"/>
        <w:jc w:val="center"/>
        <w:rPr>
          <w:i/>
          <w:sz w:val="24"/>
        </w:rPr>
      </w:pPr>
      <w:r>
        <w:rPr>
          <w:i/>
          <w:sz w:val="24"/>
        </w:rPr>
        <w:t>*Сформовано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автором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на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основі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[36]</w:t>
      </w:r>
    </w:p>
    <w:p>
      <w:pPr>
        <w:spacing w:after="0"/>
        <w:jc w:val="center"/>
        <w:rPr>
          <w:sz w:val="24"/>
        </w:rPr>
        <w:sectPr>
          <w:headerReference w:type="default" r:id="rId33"/>
          <w:pgSz w:w="16840" w:h="11910" w:orient="landscape"/>
          <w:pgMar w:header="0" w:footer="0" w:top="660" w:bottom="280" w:left="2080" w:right="680"/>
        </w:sectPr>
      </w:pPr>
    </w:p>
    <w:p>
      <w:pPr>
        <w:pStyle w:val="BodyText"/>
        <w:spacing w:line="360" w:lineRule="auto" w:before="79"/>
        <w:ind w:right="131" w:firstLine="360"/>
        <w:jc w:val="both"/>
      </w:pPr>
      <w:r>
        <w:rPr>
          <w:i/>
        </w:rPr>
        <w:t>Технічна частина</w:t>
      </w:r>
      <w:r>
        <w:rPr/>
        <w:t>. З технічної сторони рішення буде скаладатися з процедури</w:t>
      </w:r>
      <w:r>
        <w:rPr>
          <w:spacing w:val="1"/>
        </w:rPr>
        <w:t> </w:t>
      </w:r>
      <w:r>
        <w:rPr/>
        <w:t>вигрузки</w:t>
      </w:r>
      <w:r>
        <w:rPr>
          <w:spacing w:val="-1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та загрузки</w:t>
      </w:r>
      <w:r>
        <w:rPr>
          <w:spacing w:val="-1"/>
        </w:rPr>
        <w:t> </w:t>
      </w:r>
      <w:r>
        <w:rPr/>
        <w:t>даних,</w:t>
      </w:r>
      <w:r>
        <w:rPr>
          <w:spacing w:val="-1"/>
        </w:rPr>
        <w:t> </w:t>
      </w:r>
      <w:r>
        <w:rPr/>
        <w:t>БД та BI-системи.</w:t>
      </w:r>
    </w:p>
    <w:p>
      <w:pPr>
        <w:pStyle w:val="BodyText"/>
        <w:spacing w:line="360" w:lineRule="auto" w:before="1"/>
        <w:ind w:right="122" w:firstLine="851"/>
        <w:jc w:val="both"/>
      </w:pPr>
      <w:r>
        <w:rPr/>
        <w:t>Процедура вигрузки даних по АРІ та загрузки в БД буде написана на мові</w:t>
      </w:r>
      <w:r>
        <w:rPr>
          <w:spacing w:val="1"/>
        </w:rPr>
        <w:t> </w:t>
      </w:r>
      <w:r>
        <w:rPr/>
        <w:t>програмування Python. Вона буде використовувати АРІ, щоб вигрузити потрібні</w:t>
      </w:r>
      <w:r>
        <w:rPr>
          <w:spacing w:val="1"/>
        </w:rPr>
        <w:t> </w:t>
      </w:r>
      <w:r>
        <w:rPr/>
        <w:t>дані з рекламних кабінетів та за допомогою ODBC-драйвера буде записувати їх в</w:t>
      </w:r>
      <w:r>
        <w:rPr>
          <w:spacing w:val="1"/>
        </w:rPr>
        <w:t> </w:t>
      </w:r>
      <w:r>
        <w:rPr/>
        <w:t>базу</w:t>
      </w:r>
      <w:r>
        <w:rPr>
          <w:spacing w:val="-5"/>
        </w:rPr>
        <w:t> </w:t>
      </w:r>
      <w:r>
        <w:rPr/>
        <w:t>даних</w:t>
      </w:r>
      <w:r>
        <w:rPr>
          <w:spacing w:val="1"/>
        </w:rPr>
        <w:t> </w:t>
      </w:r>
      <w:r>
        <w:rPr/>
        <w:t>Microsoft</w:t>
      </w:r>
      <w:r>
        <w:rPr>
          <w:spacing w:val="1"/>
        </w:rPr>
        <w:t> </w:t>
      </w:r>
      <w:r>
        <w:rPr/>
        <w:t>SQL</w:t>
      </w:r>
      <w:r>
        <w:rPr>
          <w:spacing w:val="-1"/>
        </w:rPr>
        <w:t> </w:t>
      </w:r>
      <w:r>
        <w:rPr/>
        <w:t>Server.</w:t>
      </w:r>
    </w:p>
    <w:p>
      <w:pPr>
        <w:pStyle w:val="BodyText"/>
        <w:spacing w:line="360" w:lineRule="auto"/>
        <w:ind w:right="122" w:firstLine="851"/>
        <w:jc w:val="both"/>
      </w:pPr>
      <w:r>
        <w:rPr/>
        <w:t>Ми будемо зберігати дані в базі даних, щоб було зручніше працювати з</w:t>
      </w:r>
      <w:r>
        <w:rPr>
          <w:spacing w:val="1"/>
        </w:rPr>
        <w:t> </w:t>
      </w:r>
      <w:r>
        <w:rPr/>
        <w:t>ними, так як не потрібно їх постійно вигружати з зовнішнього серверу, можна</w:t>
      </w:r>
      <w:r>
        <w:rPr>
          <w:spacing w:val="1"/>
        </w:rPr>
        <w:t> </w:t>
      </w:r>
      <w:r>
        <w:rPr/>
        <w:t>вільно</w:t>
      </w:r>
      <w:r>
        <w:rPr>
          <w:spacing w:val="-4"/>
        </w:rPr>
        <w:t> </w:t>
      </w:r>
      <w:r>
        <w:rPr/>
        <w:t>перетворювати та доповнювати</w:t>
      </w:r>
      <w:r>
        <w:rPr>
          <w:spacing w:val="-3"/>
        </w:rPr>
        <w:t> </w:t>
      </w:r>
      <w:r>
        <w:rPr/>
        <w:t>дані.</w:t>
      </w:r>
    </w:p>
    <w:p>
      <w:pPr>
        <w:pStyle w:val="BodyText"/>
        <w:spacing w:line="362" w:lineRule="auto"/>
        <w:ind w:right="129" w:firstLine="851"/>
        <w:jc w:val="both"/>
      </w:pPr>
      <w:r>
        <w:rPr/>
        <w:t>В</w:t>
      </w:r>
      <w:r>
        <w:rPr>
          <w:spacing w:val="1"/>
        </w:rPr>
        <w:t> </w:t>
      </w:r>
      <w:r>
        <w:rPr/>
        <w:t>кінці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завантажуватися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PowerBI,</w:t>
      </w:r>
      <w:r>
        <w:rPr>
          <w:spacing w:val="1"/>
        </w:rPr>
        <w:t> </w:t>
      </w:r>
      <w:r>
        <w:rPr/>
        <w:t>де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фінально</w:t>
      </w:r>
      <w:r>
        <w:rPr>
          <w:spacing w:val="1"/>
        </w:rPr>
        <w:t> </w:t>
      </w:r>
      <w:r>
        <w:rPr/>
        <w:t>опрацьовуватися,</w:t>
      </w:r>
      <w:r>
        <w:rPr>
          <w:spacing w:val="-2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створено медіаплан та</w:t>
      </w:r>
      <w:r>
        <w:rPr>
          <w:spacing w:val="-1"/>
        </w:rPr>
        <w:t> </w:t>
      </w:r>
      <w:r>
        <w:rPr/>
        <w:t>розроблено</w:t>
      </w:r>
      <w:r>
        <w:rPr>
          <w:spacing w:val="-4"/>
        </w:rPr>
        <w:t> </w:t>
      </w:r>
      <w:r>
        <w:rPr/>
        <w:t>дашборди.</w:t>
      </w:r>
    </w:p>
    <w:p>
      <w:pPr>
        <w:pStyle w:val="BodyText"/>
        <w:spacing w:line="360" w:lineRule="auto"/>
        <w:ind w:right="119" w:firstLine="851"/>
        <w:jc w:val="both"/>
      </w:pPr>
      <w:r>
        <w:rPr>
          <w:i/>
        </w:rPr>
        <w:t>Функціональна частина</w:t>
      </w:r>
      <w:r>
        <w:rPr/>
        <w:t>. Дане програмне забезпечення буде застосовано на</w:t>
      </w:r>
      <w:r>
        <w:rPr>
          <w:spacing w:val="-67"/>
        </w:rPr>
        <w:t> </w:t>
      </w:r>
      <w:r>
        <w:rPr/>
        <w:t>етапі створення медіаплану, де з урахуванням отриманих якісних і кількісних</w:t>
      </w:r>
      <w:r>
        <w:rPr>
          <w:spacing w:val="1"/>
        </w:rPr>
        <w:t> </w:t>
      </w:r>
      <w:r>
        <w:rPr/>
        <w:t>даних буде формуватись список майданчиків в трьох варіаціях: min, max і opt.</w:t>
      </w:r>
      <w:r>
        <w:rPr>
          <w:spacing w:val="1"/>
        </w:rPr>
        <w:t> </w:t>
      </w:r>
      <w:r>
        <w:rPr/>
        <w:t>Основні якісні параметри та</w:t>
      </w:r>
      <w:r>
        <w:rPr>
          <w:spacing w:val="-1"/>
        </w:rPr>
        <w:t> </w:t>
      </w:r>
      <w:r>
        <w:rPr/>
        <w:t>процедура їх</w:t>
      </w:r>
      <w:r>
        <w:rPr>
          <w:spacing w:val="-3"/>
        </w:rPr>
        <w:t> </w:t>
      </w:r>
      <w:r>
        <w:rPr/>
        <w:t>отримання</w:t>
      </w:r>
      <w:r>
        <w:rPr>
          <w:spacing w:val="-1"/>
        </w:rPr>
        <w:t> </w:t>
      </w:r>
      <w:r>
        <w:rPr/>
        <w:t>надана</w:t>
      </w:r>
      <w:r>
        <w:rPr>
          <w:spacing w:val="-2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табл.3.3</w:t>
      </w:r>
    </w:p>
    <w:p>
      <w:pPr>
        <w:pStyle w:val="BodyText"/>
        <w:spacing w:before="5"/>
        <w:ind w:left="0"/>
        <w:rPr>
          <w:sz w:val="41"/>
        </w:rPr>
      </w:pPr>
    </w:p>
    <w:p>
      <w:pPr>
        <w:pStyle w:val="BodyText"/>
        <w:spacing w:line="360" w:lineRule="auto" w:before="1"/>
        <w:ind w:right="128" w:firstLine="851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3.3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Основні</w:t>
      </w:r>
      <w:r>
        <w:rPr>
          <w:spacing w:val="1"/>
        </w:rPr>
        <w:t> </w:t>
      </w:r>
      <w:r>
        <w:rPr/>
        <w:t>якісні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кількісні</w:t>
      </w:r>
      <w:r>
        <w:rPr>
          <w:spacing w:val="1"/>
        </w:rPr>
        <w:t> </w:t>
      </w:r>
      <w:r>
        <w:rPr/>
        <w:t>параметри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процедура</w:t>
      </w:r>
      <w:r>
        <w:rPr>
          <w:spacing w:val="1"/>
        </w:rPr>
        <w:t> </w:t>
      </w:r>
      <w:r>
        <w:rPr/>
        <w:t>їх</w:t>
      </w:r>
      <w:r>
        <w:rPr>
          <w:spacing w:val="1"/>
        </w:rPr>
        <w:t> </w:t>
      </w:r>
      <w:r>
        <w:rPr/>
        <w:t>отримання</w:t>
      </w: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959"/>
        <w:gridCol w:w="4954"/>
      </w:tblGrid>
      <w:tr>
        <w:trPr>
          <w:trHeight w:val="277" w:hRule="atLeast"/>
        </w:trPr>
        <w:tc>
          <w:tcPr>
            <w:tcW w:w="495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Показник</w:t>
            </w:r>
          </w:p>
        </w:tc>
        <w:tc>
          <w:tcPr>
            <w:tcW w:w="4954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Як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буде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отримано</w:t>
            </w:r>
          </w:p>
        </w:tc>
      </w:tr>
      <w:tr>
        <w:trPr>
          <w:trHeight w:val="275" w:hRule="atLeast"/>
        </w:trPr>
        <w:tc>
          <w:tcPr>
            <w:tcW w:w="9913" w:type="dxa"/>
            <w:gridSpan w:val="2"/>
          </w:tcPr>
          <w:p>
            <w:pPr>
              <w:pStyle w:val="TableParagraph"/>
              <w:spacing w:line="256" w:lineRule="exact"/>
              <w:ind w:left="4464" w:right="4456"/>
              <w:jc w:val="center"/>
              <w:rPr>
                <w:sz w:val="24"/>
              </w:rPr>
            </w:pPr>
            <w:r>
              <w:rPr>
                <w:sz w:val="24"/>
              </w:rPr>
              <w:t>Якісні</w:t>
            </w:r>
          </w:p>
        </w:tc>
      </w:tr>
      <w:tr>
        <w:trPr>
          <w:trHeight w:val="551" w:hRule="atLeast"/>
        </w:trPr>
        <w:tc>
          <w:tcPr>
            <w:tcW w:w="4959" w:type="dxa"/>
          </w:tcPr>
          <w:p>
            <w:pPr>
              <w:pStyle w:val="TableParagraph"/>
              <w:tabs>
                <w:tab w:pos="736" w:val="left" w:leader="none"/>
                <w:tab w:pos="2141" w:val="left" w:leader="none"/>
                <w:tab w:pos="2995" w:val="left" w:leader="none"/>
                <w:tab w:pos="4608" w:val="left" w:leader="none"/>
              </w:tabs>
              <w:spacing w:line="276" w:lineRule="exact"/>
              <w:ind w:right="102"/>
              <w:rPr>
                <w:sz w:val="24"/>
              </w:rPr>
            </w:pPr>
            <w:r>
              <w:rPr>
                <w:sz w:val="24"/>
              </w:rPr>
              <w:t>Час,</w:t>
              <w:tab/>
              <w:t>проведений</w:t>
              <w:tab/>
              <w:t>одним</w:t>
              <w:tab/>
              <w:t>користувачем</w:t>
              <w:tab/>
            </w:r>
            <w:r>
              <w:rPr>
                <w:spacing w:val="-2"/>
                <w:sz w:val="24"/>
              </w:rPr>
              <w:t>на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сайті(ЦА)</w:t>
            </w:r>
          </w:p>
        </w:tc>
        <w:tc>
          <w:tcPr>
            <w:tcW w:w="4954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552" w:hRule="atLeast"/>
        </w:trPr>
        <w:tc>
          <w:tcPr>
            <w:tcW w:w="4959" w:type="dxa"/>
          </w:tcPr>
          <w:p>
            <w:pPr>
              <w:pStyle w:val="TableParagraph"/>
              <w:spacing w:line="276" w:lineRule="exact"/>
              <w:ind w:right="99"/>
              <w:rPr>
                <w:sz w:val="24"/>
              </w:rPr>
            </w:pPr>
            <w:r>
              <w:rPr>
                <w:spacing w:val="-1"/>
                <w:sz w:val="24"/>
              </w:rPr>
              <w:t>Середній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час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проведений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одним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користувачем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сайті за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  <w:tc>
          <w:tcPr>
            <w:tcW w:w="4954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Bounce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Rate</w:t>
            </w:r>
          </w:p>
        </w:tc>
        <w:tc>
          <w:tcPr>
            <w:tcW w:w="4954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InMind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Bounce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Rate(ЦА)</w:t>
            </w:r>
          </w:p>
        </w:tc>
        <w:tc>
          <w:tcPr>
            <w:tcW w:w="4954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InMind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сторінок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сеанс</w:t>
            </w:r>
          </w:p>
        </w:tc>
        <w:tc>
          <w:tcPr>
            <w:tcW w:w="4954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InMind</w:t>
            </w:r>
          </w:p>
        </w:tc>
      </w:tr>
      <w:tr>
        <w:trPr>
          <w:trHeight w:val="278" w:hRule="atLeast"/>
        </w:trPr>
        <w:tc>
          <w:tcPr>
            <w:tcW w:w="495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Кількість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сторінок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один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сеанс(ЦА)</w:t>
            </w:r>
          </w:p>
        </w:tc>
        <w:tc>
          <w:tcPr>
            <w:tcW w:w="4954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InMind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Affinity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index</w:t>
            </w:r>
          </w:p>
        </w:tc>
        <w:tc>
          <w:tcPr>
            <w:tcW w:w="4954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422" w:hRule="atLeast"/>
        </w:trPr>
        <w:tc>
          <w:tcPr>
            <w:tcW w:w="9913" w:type="dxa"/>
            <w:gridSpan w:val="2"/>
          </w:tcPr>
          <w:p>
            <w:pPr>
              <w:pStyle w:val="TableParagraph"/>
              <w:ind w:left="4466" w:right="4456"/>
              <w:jc w:val="center"/>
              <w:rPr>
                <w:sz w:val="24"/>
              </w:rPr>
            </w:pPr>
            <w:r>
              <w:rPr>
                <w:sz w:val="24"/>
              </w:rPr>
              <w:t>Кількісні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Real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Users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тиждень</w:t>
            </w:r>
          </w:p>
        </w:tc>
        <w:tc>
          <w:tcPr>
            <w:tcW w:w="4954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278" w:hRule="atLeast"/>
        </w:trPr>
        <w:tc>
          <w:tcPr>
            <w:tcW w:w="4959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Real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Users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  <w:tc>
          <w:tcPr>
            <w:tcW w:w="4954" w:type="dxa"/>
          </w:tcPr>
          <w:p>
            <w:pPr>
              <w:pStyle w:val="TableParagraph"/>
              <w:spacing w:line="257" w:lineRule="exact" w:before="1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Reach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тиждень</w:t>
            </w:r>
          </w:p>
        </w:tc>
        <w:tc>
          <w:tcPr>
            <w:tcW w:w="4954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Показник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Reach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  <w:tc>
          <w:tcPr>
            <w:tcW w:w="4954" w:type="dxa"/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551" w:hRule="atLeast"/>
        </w:trPr>
        <w:tc>
          <w:tcPr>
            <w:tcW w:w="4959" w:type="dxa"/>
          </w:tcPr>
          <w:p>
            <w:pPr>
              <w:pStyle w:val="TableParagraph"/>
              <w:tabs>
                <w:tab w:pos="1993" w:val="left" w:leader="none"/>
                <w:tab w:pos="3559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Пересічення</w:t>
              <w:tab/>
              <w:t>аудиторії</w:t>
              <w:tab/>
            </w:r>
            <w:r>
              <w:rPr>
                <w:spacing w:val="-1"/>
                <w:sz w:val="24"/>
              </w:rPr>
              <w:t>майданчиків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(кількісно)</w:t>
            </w:r>
          </w:p>
        </w:tc>
        <w:tc>
          <w:tcPr>
            <w:tcW w:w="4954" w:type="dxa"/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  <w:tr>
        <w:trPr>
          <w:trHeight w:val="275" w:hRule="atLeast"/>
        </w:trPr>
        <w:tc>
          <w:tcPr>
            <w:tcW w:w="4959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Пересічення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аудиторії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майданчиків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(%)</w:t>
            </w:r>
          </w:p>
        </w:tc>
        <w:tc>
          <w:tcPr>
            <w:tcW w:w="4954" w:type="dxa"/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Gemius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Audience</w:t>
            </w:r>
          </w:p>
        </w:tc>
      </w:tr>
    </w:tbl>
    <w:p>
      <w:pPr>
        <w:spacing w:after="0" w:line="255" w:lineRule="exact"/>
        <w:rPr>
          <w:sz w:val="24"/>
        </w:rPr>
        <w:sectPr>
          <w:headerReference w:type="default" r:id="rId35"/>
          <w:pgSz w:w="11910" w:h="16840"/>
          <w:pgMar w:header="751" w:footer="0" w:top="1160" w:bottom="280" w:left="1300" w:right="440"/>
          <w:pgNumType w:start="83"/>
        </w:sectPr>
      </w:pPr>
    </w:p>
    <w:p>
      <w:pPr>
        <w:pStyle w:val="BodyText"/>
        <w:spacing w:line="360" w:lineRule="auto" w:before="79"/>
        <w:ind w:right="131" w:firstLine="851"/>
        <w:jc w:val="both"/>
      </w:pPr>
      <w:r>
        <w:rPr/>
        <w:t>Як бачимо з таблиці, для того, щоб отримати необхідні дані, нам потрібно</w:t>
      </w:r>
      <w:r>
        <w:rPr>
          <w:spacing w:val="1"/>
        </w:rPr>
        <w:t> </w:t>
      </w:r>
      <w:r>
        <w:rPr/>
        <w:t>застосувати 2 софта: Gemius Audience та InMind. Розрахунки стосовно доцільності</w:t>
      </w:r>
      <w:r>
        <w:rPr>
          <w:spacing w:val="-67"/>
        </w:rPr>
        <w:t> </w:t>
      </w:r>
      <w:r>
        <w:rPr/>
        <w:t>використання</w:t>
      </w:r>
      <w:r>
        <w:rPr>
          <w:spacing w:val="1"/>
        </w:rPr>
        <w:t> </w:t>
      </w:r>
      <w:r>
        <w:rPr/>
        <w:t>цих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пункті</w:t>
      </w:r>
      <w:r>
        <w:rPr>
          <w:spacing w:val="1"/>
        </w:rPr>
        <w:t> </w:t>
      </w:r>
      <w:r>
        <w:rPr/>
        <w:t>3.3.</w:t>
      </w:r>
      <w:r>
        <w:rPr>
          <w:spacing w:val="1"/>
        </w:rPr>
        <w:t> </w:t>
      </w:r>
      <w:r>
        <w:rPr/>
        <w:t>Процес</w:t>
      </w:r>
      <w:r>
        <w:rPr>
          <w:spacing w:val="1"/>
        </w:rPr>
        <w:t> </w:t>
      </w:r>
      <w:r>
        <w:rPr/>
        <w:t>виведення</w:t>
      </w:r>
      <w:r>
        <w:rPr>
          <w:spacing w:val="1"/>
        </w:rPr>
        <w:t> </w:t>
      </w:r>
      <w:r>
        <w:rPr/>
        <w:t>оптимального списку</w:t>
      </w:r>
      <w:r>
        <w:rPr>
          <w:spacing w:val="-1"/>
        </w:rPr>
        <w:t> </w:t>
      </w:r>
      <w:r>
        <w:rPr/>
        <w:t>майданчиків</w:t>
      </w:r>
      <w:r>
        <w:rPr>
          <w:spacing w:val="-2"/>
        </w:rPr>
        <w:t> </w:t>
      </w:r>
      <w:r>
        <w:rPr/>
        <w:t>наведено</w:t>
      </w:r>
      <w:r>
        <w:rPr>
          <w:spacing w:val="1"/>
        </w:rPr>
        <w:t> </w:t>
      </w:r>
      <w:r>
        <w:rPr/>
        <w:t>на рис.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3"/>
        <w:ind w:left="0"/>
        <w:rPr>
          <w:sz w:val="10"/>
        </w:rPr>
      </w:pPr>
      <w:r>
        <w:rPr/>
        <w:drawing>
          <wp:anchor distT="0" distB="0" distL="0" distR="0" allowOverlap="1" layoutInCell="1" locked="0" behindDoc="0" simplePos="0" relativeHeight="19">
            <wp:simplePos x="0" y="0"/>
            <wp:positionH relativeFrom="page">
              <wp:posOffset>1507397</wp:posOffset>
            </wp:positionH>
            <wp:positionV relativeFrom="paragraph">
              <wp:posOffset>100225</wp:posOffset>
            </wp:positionV>
            <wp:extent cx="5515417" cy="2634996"/>
            <wp:effectExtent l="0" t="0" r="0" b="0"/>
            <wp:wrapTopAndBottom/>
            <wp:docPr id="39" name="image20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0" name="image20.png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15417" cy="2634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line="360" w:lineRule="auto" w:before="206"/>
        <w:ind w:left="814" w:right="827"/>
        <w:jc w:val="center"/>
      </w:pPr>
      <w:r>
        <w:rPr/>
        <w:t>Рисунок 3.5 – процес виведення оптимального списку майданчиків для</w:t>
      </w:r>
      <w:r>
        <w:rPr>
          <w:spacing w:val="-67"/>
        </w:rPr>
        <w:t> </w:t>
      </w:r>
      <w:r>
        <w:rPr/>
        <w:t>розміщення</w:t>
      </w:r>
      <w:r>
        <w:rPr>
          <w:spacing w:val="-1"/>
        </w:rPr>
        <w:t> </w:t>
      </w:r>
      <w:r>
        <w:rPr/>
        <w:t>при</w:t>
      </w:r>
      <w:r>
        <w:rPr>
          <w:spacing w:val="-1"/>
        </w:rPr>
        <w:t> </w:t>
      </w:r>
      <w:r>
        <w:rPr/>
        <w:t>тактичному</w:t>
      </w:r>
      <w:r>
        <w:rPr>
          <w:spacing w:val="-4"/>
        </w:rPr>
        <w:t> </w:t>
      </w:r>
      <w:r>
        <w:rPr/>
        <w:t>діджитал</w:t>
      </w:r>
      <w:r>
        <w:rPr>
          <w:spacing w:val="-2"/>
        </w:rPr>
        <w:t> </w:t>
      </w:r>
      <w:r>
        <w:rPr/>
        <w:t>медіа</w:t>
      </w:r>
      <w:r>
        <w:rPr>
          <w:spacing w:val="-1"/>
        </w:rPr>
        <w:t> </w:t>
      </w:r>
      <w:r>
        <w:rPr/>
        <w:t>плануванні</w:t>
      </w:r>
    </w:p>
    <w:p>
      <w:pPr>
        <w:spacing w:before="1"/>
        <w:ind w:left="814" w:right="822" w:firstLine="0"/>
        <w:jc w:val="center"/>
        <w:rPr>
          <w:i/>
          <w:sz w:val="24"/>
        </w:rPr>
      </w:pPr>
      <w:r>
        <w:rPr>
          <w:i/>
          <w:sz w:val="24"/>
        </w:rPr>
        <w:t>*Виведено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автором</w:t>
      </w:r>
      <w:r>
        <w:rPr>
          <w:i/>
          <w:spacing w:val="-4"/>
          <w:sz w:val="24"/>
        </w:rPr>
        <w:t> </w:t>
      </w:r>
      <w:r>
        <w:rPr>
          <w:i/>
          <w:sz w:val="24"/>
        </w:rPr>
        <w:t>на основі</w:t>
      </w:r>
    </w:p>
    <w:p>
      <w:pPr>
        <w:pStyle w:val="BodyText"/>
        <w:ind w:left="0"/>
        <w:rPr>
          <w:i/>
          <w:sz w:val="26"/>
        </w:rPr>
      </w:pPr>
    </w:p>
    <w:p>
      <w:pPr>
        <w:pStyle w:val="BodyText"/>
        <w:spacing w:before="10"/>
        <w:ind w:left="0"/>
        <w:rPr>
          <w:i/>
          <w:sz w:val="27"/>
        </w:rPr>
      </w:pPr>
    </w:p>
    <w:p>
      <w:pPr>
        <w:pStyle w:val="BodyText"/>
        <w:spacing w:line="360" w:lineRule="auto"/>
        <w:ind w:right="120" w:firstLine="719"/>
        <w:jc w:val="both"/>
      </w:pPr>
      <w:r>
        <w:rPr/>
        <w:t>Після отримання всіх необхідних даних з програмного забезпечення Gemius</w:t>
      </w:r>
      <w:r>
        <w:rPr>
          <w:spacing w:val="-67"/>
        </w:rPr>
        <w:t> </w:t>
      </w:r>
      <w:r>
        <w:rPr/>
        <w:t>Audience та InMind(рис.), їх потрібно ввести в софт. Це можна зробити або вручну</w:t>
      </w:r>
      <w:r>
        <w:rPr>
          <w:spacing w:val="-67"/>
        </w:rPr>
        <w:t> </w:t>
      </w:r>
      <w:r>
        <w:rPr/>
        <w:t>або за допомогою АРІ. Крім цього в систему буде введено дані стосовно цін на</w:t>
      </w:r>
      <w:r>
        <w:rPr>
          <w:spacing w:val="1"/>
        </w:rPr>
        <w:t> </w:t>
      </w:r>
      <w:r>
        <w:rPr/>
        <w:t>розміщення,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відібрано</w:t>
      </w:r>
      <w:r>
        <w:rPr>
          <w:spacing w:val="1"/>
        </w:rPr>
        <w:t> </w:t>
      </w:r>
      <w:r>
        <w:rPr/>
        <w:t>необхідні</w:t>
      </w:r>
      <w:r>
        <w:rPr>
          <w:spacing w:val="1"/>
        </w:rPr>
        <w:t> </w:t>
      </w:r>
      <w:r>
        <w:rPr/>
        <w:t>формати(брендинг,</w:t>
      </w:r>
      <w:r>
        <w:rPr>
          <w:spacing w:val="1"/>
        </w:rPr>
        <w:t> </w:t>
      </w:r>
      <w:r>
        <w:rPr/>
        <w:t>300*600,</w:t>
      </w:r>
      <w:r>
        <w:rPr>
          <w:spacing w:val="1"/>
        </w:rPr>
        <w:t> </w:t>
      </w:r>
      <w:r>
        <w:rPr/>
        <w:t>video</w:t>
      </w:r>
      <w:r>
        <w:rPr>
          <w:spacing w:val="1"/>
        </w:rPr>
        <w:t> </w:t>
      </w:r>
      <w:r>
        <w:rPr/>
        <w:t>non-</w:t>
      </w:r>
      <w:r>
        <w:rPr>
          <w:spacing w:val="1"/>
        </w:rPr>
        <w:t> </w:t>
      </w:r>
      <w:r>
        <w:rPr/>
        <w:t>skippable,</w:t>
      </w:r>
      <w:r>
        <w:rPr>
          <w:spacing w:val="1"/>
        </w:rPr>
        <w:t> </w:t>
      </w:r>
      <w:r>
        <w:rPr/>
        <w:t>video</w:t>
      </w:r>
      <w:r>
        <w:rPr>
          <w:spacing w:val="1"/>
        </w:rPr>
        <w:t> </w:t>
      </w:r>
      <w:r>
        <w:rPr/>
        <w:t>skippable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т.д.)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типи</w:t>
      </w:r>
      <w:r>
        <w:rPr>
          <w:spacing w:val="1"/>
        </w:rPr>
        <w:t> </w:t>
      </w:r>
      <w:r>
        <w:rPr/>
        <w:t>реклами(відео,</w:t>
      </w:r>
      <w:r>
        <w:rPr>
          <w:spacing w:val="1"/>
        </w:rPr>
        <w:t> </w:t>
      </w:r>
      <w:r>
        <w:rPr/>
        <w:t>банер).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комплексності даного підходу програма буде аналізувати результати попередніх</w:t>
      </w:r>
      <w:r>
        <w:rPr>
          <w:spacing w:val="1"/>
        </w:rPr>
        <w:t> </w:t>
      </w:r>
      <w:r>
        <w:rPr/>
        <w:t>кампаній</w:t>
      </w:r>
      <w:r>
        <w:rPr>
          <w:spacing w:val="-13"/>
        </w:rPr>
        <w:t> </w:t>
      </w:r>
      <w:r>
        <w:rPr/>
        <w:t>та</w:t>
      </w:r>
      <w:r>
        <w:rPr>
          <w:spacing w:val="-13"/>
        </w:rPr>
        <w:t> </w:t>
      </w:r>
      <w:r>
        <w:rPr/>
        <w:t>виводити</w:t>
      </w:r>
      <w:r>
        <w:rPr>
          <w:spacing w:val="-12"/>
        </w:rPr>
        <w:t> </w:t>
      </w:r>
      <w:r>
        <w:rPr/>
        <w:t>закономірності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рекламних</w:t>
      </w:r>
      <w:r>
        <w:rPr>
          <w:spacing w:val="-13"/>
        </w:rPr>
        <w:t> </w:t>
      </w:r>
      <w:r>
        <w:rPr/>
        <w:t>кампаніях.</w:t>
      </w:r>
      <w:r>
        <w:rPr>
          <w:spacing w:val="-13"/>
        </w:rPr>
        <w:t> </w:t>
      </w:r>
      <w:r>
        <w:rPr/>
        <w:t>Використання</w:t>
      </w:r>
      <w:r>
        <w:rPr>
          <w:spacing w:val="-12"/>
        </w:rPr>
        <w:t> </w:t>
      </w:r>
      <w:r>
        <w:rPr/>
        <w:t>такого</w:t>
      </w:r>
      <w:r>
        <w:rPr>
          <w:spacing w:val="-68"/>
        </w:rPr>
        <w:t> </w:t>
      </w:r>
      <w:r>
        <w:rPr/>
        <w:t>софту</w:t>
      </w:r>
      <w:r>
        <w:rPr>
          <w:spacing w:val="-10"/>
        </w:rPr>
        <w:t> </w:t>
      </w:r>
      <w:r>
        <w:rPr/>
        <w:t>полегшую</w:t>
      </w:r>
      <w:r>
        <w:rPr>
          <w:spacing w:val="-7"/>
        </w:rPr>
        <w:t> </w:t>
      </w:r>
      <w:r>
        <w:rPr/>
        <w:t>роботу</w:t>
      </w:r>
      <w:r>
        <w:rPr>
          <w:spacing w:val="-11"/>
        </w:rPr>
        <w:t> </w:t>
      </w:r>
      <w:r>
        <w:rPr/>
        <w:t>діджитального</w:t>
      </w:r>
      <w:r>
        <w:rPr>
          <w:spacing w:val="-8"/>
        </w:rPr>
        <w:t> </w:t>
      </w:r>
      <w:r>
        <w:rPr/>
        <w:t>спеціаліста,</w:t>
      </w:r>
      <w:r>
        <w:rPr>
          <w:spacing w:val="-7"/>
        </w:rPr>
        <w:t> </w:t>
      </w:r>
      <w:r>
        <w:rPr/>
        <w:t>але</w:t>
      </w:r>
      <w:r>
        <w:rPr>
          <w:spacing w:val="-7"/>
        </w:rPr>
        <w:t> </w:t>
      </w:r>
      <w:r>
        <w:rPr/>
        <w:t>не</w:t>
      </w:r>
      <w:r>
        <w:rPr>
          <w:spacing w:val="-7"/>
        </w:rPr>
        <w:t> </w:t>
      </w:r>
      <w:r>
        <w:rPr/>
        <w:t>замінює</w:t>
      </w:r>
      <w:r>
        <w:rPr>
          <w:spacing w:val="-7"/>
        </w:rPr>
        <w:t> </w:t>
      </w:r>
      <w:r>
        <w:rPr/>
        <w:t>його</w:t>
      </w:r>
      <w:r>
        <w:rPr>
          <w:spacing w:val="-7"/>
        </w:rPr>
        <w:t> </w:t>
      </w:r>
      <w:r>
        <w:rPr/>
        <w:t>і</w:t>
      </w:r>
      <w:r>
        <w:rPr>
          <w:spacing w:val="-6"/>
        </w:rPr>
        <w:t> </w:t>
      </w:r>
      <w:r>
        <w:rPr/>
        <w:t>фінальне</w:t>
      </w:r>
      <w:r>
        <w:rPr>
          <w:spacing w:val="-68"/>
        </w:rPr>
        <w:t> </w:t>
      </w:r>
      <w:r>
        <w:rPr/>
        <w:t>рішення залишається за людиною. Спеціаліст повинен ввести обмеження щодо</w:t>
      </w:r>
      <w:r>
        <w:rPr>
          <w:spacing w:val="1"/>
        </w:rPr>
        <w:t> </w:t>
      </w:r>
      <w:r>
        <w:rPr/>
        <w:t>розміщень.</w:t>
      </w:r>
      <w:r>
        <w:rPr>
          <w:spacing w:val="1"/>
        </w:rPr>
        <w:t> </w:t>
      </w:r>
      <w:r>
        <w:rPr/>
        <w:t>Такими</w:t>
      </w:r>
      <w:r>
        <w:rPr>
          <w:spacing w:val="1"/>
        </w:rPr>
        <w:t> </w:t>
      </w:r>
      <w:r>
        <w:rPr/>
        <w:t>можуть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особливості</w:t>
      </w:r>
      <w:r>
        <w:rPr>
          <w:spacing w:val="1"/>
        </w:rPr>
        <w:t> </w:t>
      </w:r>
      <w:r>
        <w:rPr/>
        <w:t>націнок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таргетинг,</w:t>
      </w:r>
      <w:r>
        <w:rPr>
          <w:spacing w:val="1"/>
        </w:rPr>
        <w:t> </w:t>
      </w:r>
      <w:r>
        <w:rPr/>
        <w:t>сезонність</w:t>
      </w:r>
      <w:r>
        <w:rPr>
          <w:spacing w:val="-67"/>
        </w:rPr>
        <w:t> </w:t>
      </w:r>
      <w:r>
        <w:rPr/>
        <w:t>коефіціенти,</w:t>
      </w:r>
      <w:r>
        <w:rPr>
          <w:spacing w:val="-2"/>
        </w:rPr>
        <w:t> </w:t>
      </w:r>
      <w:r>
        <w:rPr/>
        <w:t>націнки за категорію,</w:t>
      </w:r>
      <w:r>
        <w:rPr>
          <w:spacing w:val="-1"/>
        </w:rPr>
        <w:t> </w:t>
      </w:r>
      <w:r>
        <w:rPr/>
        <w:t>тощо.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before="6"/>
        <w:ind w:left="0"/>
        <w:rPr>
          <w:sz w:val="7"/>
        </w:r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245232" cy="4325683"/>
            <wp:effectExtent l="0" t="0" r="0" b="0"/>
            <wp:docPr id="41" name="image2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2" name="image21.jpeg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45232" cy="43256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spacing w:before="4"/>
        <w:ind w:left="0"/>
        <w:rPr>
          <w:sz w:val="10"/>
        </w:rPr>
      </w:pPr>
    </w:p>
    <w:p>
      <w:pPr>
        <w:pStyle w:val="BodyText"/>
        <w:spacing w:before="89"/>
        <w:ind w:left="1316"/>
      </w:pPr>
      <w:r>
        <w:rPr/>
        <w:t>Рисунок</w:t>
      </w:r>
      <w:r>
        <w:rPr>
          <w:spacing w:val="-4"/>
        </w:rPr>
        <w:t> </w:t>
      </w:r>
      <w:r>
        <w:rPr/>
        <w:t>3.6</w:t>
      </w:r>
      <w:r>
        <w:rPr>
          <w:spacing w:val="-4"/>
        </w:rPr>
        <w:t> </w:t>
      </w:r>
      <w:r>
        <w:rPr/>
        <w:t>–</w:t>
      </w:r>
      <w:r>
        <w:rPr>
          <w:spacing w:val="-2"/>
        </w:rPr>
        <w:t> </w:t>
      </w:r>
      <w:r>
        <w:rPr/>
        <w:t>метрики,</w:t>
      </w:r>
      <w:r>
        <w:rPr>
          <w:spacing w:val="-3"/>
        </w:rPr>
        <w:t> </w:t>
      </w:r>
      <w:r>
        <w:rPr/>
        <w:t>що</w:t>
      </w:r>
      <w:r>
        <w:rPr>
          <w:spacing w:val="-1"/>
        </w:rPr>
        <w:t> </w:t>
      </w:r>
      <w:r>
        <w:rPr/>
        <w:t>використовуються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Gemius Audience[43]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</w:pPr>
    </w:p>
    <w:p>
      <w:pPr>
        <w:pStyle w:val="BodyText"/>
        <w:spacing w:line="360" w:lineRule="auto"/>
        <w:ind w:right="123" w:firstLine="719"/>
        <w:jc w:val="both"/>
      </w:pPr>
      <w:r>
        <w:rPr>
          <w:spacing w:val="-1"/>
        </w:rPr>
        <w:t>Даний</w:t>
      </w:r>
      <w:r>
        <w:rPr>
          <w:spacing w:val="-17"/>
        </w:rPr>
        <w:t> </w:t>
      </w:r>
      <w:r>
        <w:rPr>
          <w:spacing w:val="-1"/>
        </w:rPr>
        <w:t>підхід</w:t>
      </w:r>
      <w:r>
        <w:rPr>
          <w:spacing w:val="-17"/>
        </w:rPr>
        <w:t> </w:t>
      </w:r>
      <w:r>
        <w:rPr>
          <w:spacing w:val="-1"/>
        </w:rPr>
        <w:t>не</w:t>
      </w:r>
      <w:r>
        <w:rPr>
          <w:spacing w:val="-17"/>
        </w:rPr>
        <w:t> </w:t>
      </w:r>
      <w:r>
        <w:rPr>
          <w:spacing w:val="-1"/>
        </w:rPr>
        <w:t>є</w:t>
      </w:r>
      <w:r>
        <w:rPr>
          <w:spacing w:val="-16"/>
        </w:rPr>
        <w:t> </w:t>
      </w:r>
      <w:r>
        <w:rPr>
          <w:spacing w:val="-1"/>
        </w:rPr>
        <w:t>єдиним</w:t>
      </w:r>
      <w:r>
        <w:rPr>
          <w:spacing w:val="-18"/>
        </w:rPr>
        <w:t> </w:t>
      </w:r>
      <w:r>
        <w:rPr/>
        <w:t>рішенням</w:t>
      </w:r>
      <w:r>
        <w:rPr>
          <w:spacing w:val="-17"/>
        </w:rPr>
        <w:t> </w:t>
      </w:r>
      <w:r>
        <w:rPr/>
        <w:t>визначених</w:t>
      </w:r>
      <w:r>
        <w:rPr>
          <w:spacing w:val="-14"/>
        </w:rPr>
        <w:t> </w:t>
      </w:r>
      <w:r>
        <w:rPr/>
        <w:t>в</w:t>
      </w:r>
      <w:r>
        <w:rPr>
          <w:spacing w:val="-15"/>
        </w:rPr>
        <w:t> </w:t>
      </w:r>
      <w:r>
        <w:rPr/>
        <w:t>першому</w:t>
      </w:r>
      <w:r>
        <w:rPr>
          <w:spacing w:val="-18"/>
        </w:rPr>
        <w:t> </w:t>
      </w:r>
      <w:r>
        <w:rPr/>
        <w:t>та</w:t>
      </w:r>
      <w:r>
        <w:rPr>
          <w:spacing w:val="-15"/>
        </w:rPr>
        <w:t> </w:t>
      </w:r>
      <w:r>
        <w:rPr/>
        <w:t>другому</w:t>
      </w:r>
      <w:r>
        <w:rPr>
          <w:spacing w:val="-19"/>
        </w:rPr>
        <w:t> </w:t>
      </w:r>
      <w:r>
        <w:rPr/>
        <w:t>розділі</w:t>
      </w:r>
      <w:r>
        <w:rPr>
          <w:spacing w:val="-68"/>
        </w:rPr>
        <w:t> </w:t>
      </w:r>
      <w:r>
        <w:rPr/>
        <w:t>проблем,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гнучкість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універсальність</w:t>
      </w:r>
      <w:r>
        <w:rPr>
          <w:spacing w:val="1"/>
        </w:rPr>
        <w:t> </w:t>
      </w:r>
      <w:r>
        <w:rPr/>
        <w:t>дозволяють</w:t>
      </w:r>
      <w:r>
        <w:rPr>
          <w:spacing w:val="1"/>
        </w:rPr>
        <w:t> </w:t>
      </w:r>
      <w:r>
        <w:rPr/>
        <w:t>говорити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ефективність використання в конкретній ринковій ситуації. З урахуванням всього</w:t>
      </w:r>
      <w:r>
        <w:rPr>
          <w:spacing w:val="1"/>
        </w:rPr>
        <w:t> </w:t>
      </w:r>
      <w:r>
        <w:rPr/>
        <w:t>вищесказаного,</w:t>
      </w:r>
      <w:r>
        <w:rPr>
          <w:spacing w:val="1"/>
        </w:rPr>
        <w:t> </w:t>
      </w:r>
      <w:r>
        <w:rPr/>
        <w:t>таке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дозволяє</w:t>
      </w:r>
      <w:r>
        <w:rPr>
          <w:spacing w:val="1"/>
        </w:rPr>
        <w:t> </w:t>
      </w:r>
      <w:r>
        <w:rPr/>
        <w:t>скорегувати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компанії на ринку, зробивши акцент на власному технологічному рішенні, яке</w:t>
      </w:r>
      <w:r>
        <w:rPr>
          <w:spacing w:val="1"/>
        </w:rPr>
        <w:t> </w:t>
      </w:r>
      <w:r>
        <w:rPr/>
        <w:t>створює</w:t>
      </w:r>
      <w:r>
        <w:rPr>
          <w:spacing w:val="-5"/>
        </w:rPr>
        <w:t> </w:t>
      </w:r>
      <w:r>
        <w:rPr/>
        <w:t>принципіальну</w:t>
      </w:r>
      <w:r>
        <w:rPr>
          <w:spacing w:val="-4"/>
        </w:rPr>
        <w:t> </w:t>
      </w:r>
      <w:r>
        <w:rPr/>
        <w:t>відмінність</w:t>
      </w:r>
      <w:r>
        <w:rPr>
          <w:spacing w:val="-1"/>
        </w:rPr>
        <w:t> </w:t>
      </w:r>
      <w:r>
        <w:rPr/>
        <w:t>від</w:t>
      </w:r>
      <w:r>
        <w:rPr>
          <w:spacing w:val="-2"/>
        </w:rPr>
        <w:t> </w:t>
      </w:r>
      <w:r>
        <w:rPr/>
        <w:t>конкурентів.</w:t>
      </w:r>
    </w:p>
    <w:p>
      <w:pPr>
        <w:pStyle w:val="BodyText"/>
        <w:spacing w:line="360" w:lineRule="auto"/>
        <w:ind w:right="123" w:firstLine="719"/>
        <w:jc w:val="both"/>
      </w:pPr>
      <w:r>
        <w:rPr/>
        <w:t>В основі позиції, сформованої за результатами аналізу, лежить об’єктивний</w:t>
      </w:r>
      <w:r>
        <w:rPr>
          <w:spacing w:val="1"/>
        </w:rPr>
        <w:t> </w:t>
      </w:r>
      <w:r>
        <w:rPr/>
        <w:t>споживчий раціоналізм, так як удосконалення товару створюють можливості для</w:t>
      </w:r>
      <w:r>
        <w:rPr>
          <w:spacing w:val="1"/>
        </w:rPr>
        <w:t> </w:t>
      </w:r>
      <w:r>
        <w:rPr/>
        <w:t>диференціації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продуктом.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умовах</w:t>
      </w:r>
      <w:r>
        <w:rPr>
          <w:spacing w:val="1"/>
        </w:rPr>
        <w:t> </w:t>
      </w:r>
      <w:r>
        <w:rPr/>
        <w:t>інтенсивної</w:t>
      </w:r>
      <w:r>
        <w:rPr>
          <w:spacing w:val="1"/>
        </w:rPr>
        <w:t> </w:t>
      </w:r>
      <w:r>
        <w:rPr/>
        <w:t>конкуренції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практично</w:t>
      </w:r>
      <w:r>
        <w:rPr>
          <w:spacing w:val="1"/>
        </w:rPr>
        <w:t> </w:t>
      </w:r>
      <w:r>
        <w:rPr/>
        <w:t>нульової лояльності на ринку, створення унікального інструментарію виводить</w:t>
      </w:r>
      <w:r>
        <w:rPr>
          <w:spacing w:val="1"/>
        </w:rPr>
        <w:t> </w:t>
      </w:r>
      <w:r>
        <w:rPr/>
        <w:t>компанію,</w:t>
      </w:r>
      <w:r>
        <w:rPr>
          <w:spacing w:val="-9"/>
        </w:rPr>
        <w:t> </w:t>
      </w:r>
      <w:r>
        <w:rPr/>
        <w:t>яка</w:t>
      </w:r>
      <w:r>
        <w:rPr>
          <w:spacing w:val="-9"/>
        </w:rPr>
        <w:t> </w:t>
      </w:r>
      <w:r>
        <w:rPr/>
        <w:t>володіє</w:t>
      </w:r>
      <w:r>
        <w:rPr>
          <w:spacing w:val="-9"/>
        </w:rPr>
        <w:t> </w:t>
      </w:r>
      <w:r>
        <w:rPr/>
        <w:t>цим</w:t>
      </w:r>
      <w:r>
        <w:rPr>
          <w:spacing w:val="-10"/>
        </w:rPr>
        <w:t> </w:t>
      </w:r>
      <w:r>
        <w:rPr/>
        <w:t>інструментарієм,</w:t>
      </w:r>
      <w:r>
        <w:rPr>
          <w:spacing w:val="-10"/>
        </w:rPr>
        <w:t> </w:t>
      </w:r>
      <w:r>
        <w:rPr/>
        <w:t>на</w:t>
      </w:r>
      <w:r>
        <w:rPr>
          <w:spacing w:val="-10"/>
        </w:rPr>
        <w:t> </w:t>
      </w:r>
      <w:r>
        <w:rPr/>
        <w:t>глобально</w:t>
      </w:r>
      <w:r>
        <w:rPr>
          <w:spacing w:val="-8"/>
        </w:rPr>
        <w:t> </w:t>
      </w:r>
      <w:r>
        <w:rPr/>
        <w:t>новий</w:t>
      </w:r>
      <w:r>
        <w:rPr>
          <w:spacing w:val="-10"/>
        </w:rPr>
        <w:t> </w:t>
      </w:r>
      <w:r>
        <w:rPr/>
        <w:t>рівень.</w:t>
      </w:r>
      <w:r>
        <w:rPr>
          <w:spacing w:val="-8"/>
        </w:rPr>
        <w:t> </w:t>
      </w:r>
      <w:r>
        <w:rPr/>
        <w:t>Проте,</w:t>
      </w:r>
      <w:r>
        <w:rPr>
          <w:spacing w:val="-12"/>
        </w:rPr>
        <w:t> </w:t>
      </w:r>
      <w:r>
        <w:rPr/>
        <w:t>для</w:t>
      </w:r>
      <w:r>
        <w:rPr>
          <w:spacing w:val="-67"/>
        </w:rPr>
        <w:t> </w:t>
      </w:r>
      <w:r>
        <w:rPr/>
        <w:t>інформування</w:t>
      </w:r>
      <w:r>
        <w:rPr>
          <w:spacing w:val="61"/>
        </w:rPr>
        <w:t> </w:t>
      </w:r>
      <w:r>
        <w:rPr/>
        <w:t>споживача</w:t>
      </w:r>
      <w:r>
        <w:rPr>
          <w:spacing w:val="58"/>
        </w:rPr>
        <w:t> </w:t>
      </w:r>
      <w:r>
        <w:rPr/>
        <w:t>про</w:t>
      </w:r>
      <w:r>
        <w:rPr>
          <w:spacing w:val="59"/>
        </w:rPr>
        <w:t> </w:t>
      </w:r>
      <w:r>
        <w:rPr/>
        <w:t>наявність</w:t>
      </w:r>
      <w:r>
        <w:rPr>
          <w:spacing w:val="60"/>
        </w:rPr>
        <w:t> </w:t>
      </w:r>
      <w:r>
        <w:rPr/>
        <w:t>такого</w:t>
      </w:r>
      <w:r>
        <w:rPr>
          <w:spacing w:val="62"/>
        </w:rPr>
        <w:t> </w:t>
      </w:r>
      <w:r>
        <w:rPr/>
        <w:t>рішення,</w:t>
      </w:r>
      <w:r>
        <w:rPr>
          <w:spacing w:val="58"/>
        </w:rPr>
        <w:t> </w:t>
      </w:r>
      <w:r>
        <w:rPr/>
        <w:t>потрібно</w:t>
      </w:r>
      <w:r>
        <w:rPr>
          <w:spacing w:val="59"/>
        </w:rPr>
        <w:t> </w:t>
      </w:r>
      <w:r>
        <w:rPr/>
        <w:t>працювати</w:t>
      </w:r>
      <w:r>
        <w:rPr>
          <w:spacing w:val="61"/>
        </w:rPr>
        <w:t> </w:t>
      </w:r>
      <w:r>
        <w:rPr/>
        <w:t>з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</w:pPr>
      <w:r>
        <w:rPr/>
        <w:t>трьома</w:t>
      </w:r>
      <w:r>
        <w:rPr>
          <w:spacing w:val="47"/>
        </w:rPr>
        <w:t> </w:t>
      </w:r>
      <w:r>
        <w:rPr/>
        <w:t>цільовими</w:t>
      </w:r>
      <w:r>
        <w:rPr>
          <w:spacing w:val="43"/>
        </w:rPr>
        <w:t> </w:t>
      </w:r>
      <w:r>
        <w:rPr/>
        <w:t>аудиторіями,</w:t>
      </w:r>
      <w:r>
        <w:rPr>
          <w:spacing w:val="46"/>
        </w:rPr>
        <w:t> </w:t>
      </w:r>
      <w:r>
        <w:rPr/>
        <w:t>які</w:t>
      </w:r>
      <w:r>
        <w:rPr>
          <w:spacing w:val="46"/>
        </w:rPr>
        <w:t> </w:t>
      </w:r>
      <w:r>
        <w:rPr/>
        <w:t>були</w:t>
      </w:r>
      <w:r>
        <w:rPr>
          <w:spacing w:val="47"/>
        </w:rPr>
        <w:t> </w:t>
      </w:r>
      <w:r>
        <w:rPr/>
        <w:t>визначені</w:t>
      </w:r>
      <w:r>
        <w:rPr>
          <w:spacing w:val="48"/>
        </w:rPr>
        <w:t> </w:t>
      </w:r>
      <w:r>
        <w:rPr/>
        <w:t>в</w:t>
      </w:r>
      <w:r>
        <w:rPr>
          <w:spacing w:val="44"/>
        </w:rPr>
        <w:t> </w:t>
      </w:r>
      <w:r>
        <w:rPr/>
        <w:t>розділі</w:t>
      </w:r>
      <w:r>
        <w:rPr>
          <w:spacing w:val="45"/>
        </w:rPr>
        <w:t> </w:t>
      </w:r>
      <w:r>
        <w:rPr/>
        <w:t>два:</w:t>
      </w:r>
      <w:r>
        <w:rPr>
          <w:spacing w:val="48"/>
        </w:rPr>
        <w:t> </w:t>
      </w:r>
      <w:r>
        <w:rPr/>
        <w:t>кінцевий</w:t>
      </w:r>
      <w:r>
        <w:rPr>
          <w:spacing w:val="-67"/>
        </w:rPr>
        <w:t> </w:t>
      </w:r>
      <w:r>
        <w:rPr/>
        <w:t>споживач(в</w:t>
      </w:r>
      <w:r>
        <w:rPr>
          <w:spacing w:val="-1"/>
        </w:rPr>
        <w:t> </w:t>
      </w:r>
      <w:r>
        <w:rPr/>
        <w:t>меншій</w:t>
      </w:r>
      <w:r>
        <w:rPr>
          <w:spacing w:val="-4"/>
        </w:rPr>
        <w:t> </w:t>
      </w:r>
      <w:r>
        <w:rPr/>
        <w:t>мірі),</w:t>
      </w:r>
      <w:r>
        <w:rPr>
          <w:spacing w:val="-2"/>
        </w:rPr>
        <w:t> </w:t>
      </w:r>
      <w:r>
        <w:rPr/>
        <w:t>фірма-аудитор,</w:t>
      </w:r>
      <w:r>
        <w:rPr>
          <w:spacing w:val="-2"/>
        </w:rPr>
        <w:t> </w:t>
      </w:r>
      <w:r>
        <w:rPr/>
        <w:t>продуктова</w:t>
      </w:r>
      <w:r>
        <w:rPr>
          <w:spacing w:val="-3"/>
        </w:rPr>
        <w:t> </w:t>
      </w:r>
      <w:r>
        <w:rPr/>
        <w:t>компанія-замовник.</w:t>
      </w:r>
    </w:p>
    <w:p>
      <w:pPr>
        <w:pStyle w:val="BodyText"/>
        <w:ind w:left="0"/>
        <w:rPr>
          <w:sz w:val="42"/>
        </w:rPr>
      </w:pPr>
    </w:p>
    <w:p>
      <w:pPr>
        <w:pStyle w:val="ListParagraph"/>
        <w:numPr>
          <w:ilvl w:val="1"/>
          <w:numId w:val="27"/>
        </w:numPr>
        <w:tabs>
          <w:tab w:pos="1331" w:val="left" w:leader="none"/>
        </w:tabs>
        <w:spacing w:line="240" w:lineRule="auto" w:before="1" w:after="0"/>
        <w:ind w:left="1330" w:right="0" w:hanging="493"/>
        <w:jc w:val="left"/>
        <w:rPr>
          <w:sz w:val="28"/>
        </w:rPr>
      </w:pPr>
      <w:bookmarkStart w:name="_bookmark11" w:id="19"/>
      <w:bookmarkEnd w:id="19"/>
      <w:r>
        <w:rPr/>
      </w:r>
      <w:bookmarkStart w:name="_bookmark11" w:id="20"/>
      <w:bookmarkEnd w:id="20"/>
      <w:r>
        <w:rPr>
          <w:sz w:val="28"/>
        </w:rPr>
        <w:t>К</w:t>
      </w:r>
      <w:r>
        <w:rPr>
          <w:sz w:val="28"/>
        </w:rPr>
        <w:t>орегування</w:t>
      </w:r>
      <w:r>
        <w:rPr>
          <w:spacing w:val="-5"/>
          <w:sz w:val="28"/>
        </w:rPr>
        <w:t> </w:t>
      </w:r>
      <w:r>
        <w:rPr>
          <w:sz w:val="28"/>
        </w:rPr>
        <w:t>комунікаційної</w:t>
      </w:r>
      <w:r>
        <w:rPr>
          <w:spacing w:val="-5"/>
          <w:sz w:val="28"/>
        </w:rPr>
        <w:t> </w:t>
      </w:r>
      <w:r>
        <w:rPr>
          <w:sz w:val="28"/>
        </w:rPr>
        <w:t>стратегії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основі</w:t>
      </w:r>
      <w:r>
        <w:rPr>
          <w:spacing w:val="-4"/>
          <w:sz w:val="28"/>
        </w:rPr>
        <w:t> </w:t>
      </w:r>
      <w:r>
        <w:rPr>
          <w:sz w:val="28"/>
        </w:rPr>
        <w:t>запропонованих</w:t>
      </w:r>
      <w:r>
        <w:rPr>
          <w:spacing w:val="-4"/>
          <w:sz w:val="28"/>
        </w:rPr>
        <w:t> </w:t>
      </w:r>
      <w:r>
        <w:rPr>
          <w:sz w:val="28"/>
        </w:rPr>
        <w:t>змін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"/>
        <w:ind w:left="0"/>
      </w:pPr>
    </w:p>
    <w:p>
      <w:pPr>
        <w:pStyle w:val="BodyText"/>
        <w:spacing w:line="360" w:lineRule="auto"/>
        <w:ind w:right="129" w:firstLine="707"/>
        <w:jc w:val="both"/>
      </w:pPr>
      <w:r>
        <w:rPr/>
        <w:t>Як видно з дослідження, ми маємо проблеми з комунікацією з клієнтом.</w:t>
      </w:r>
      <w:r>
        <w:rPr>
          <w:spacing w:val="1"/>
        </w:rPr>
        <w:t> </w:t>
      </w:r>
      <w:r>
        <w:rPr/>
        <w:t>Реалізація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підходу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тактичного</w:t>
      </w:r>
      <w:r>
        <w:rPr>
          <w:spacing w:val="1"/>
        </w:rPr>
        <w:t> </w:t>
      </w:r>
      <w:r>
        <w:rPr/>
        <w:t>діджитал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можлива</w:t>
      </w:r>
      <w:r>
        <w:rPr>
          <w:spacing w:val="-67"/>
        </w:rPr>
        <w:t> </w:t>
      </w:r>
      <w:r>
        <w:rPr/>
        <w:t>тільик</w:t>
      </w:r>
      <w:r>
        <w:rPr>
          <w:spacing w:val="-1"/>
        </w:rPr>
        <w:t> </w:t>
      </w:r>
      <w:r>
        <w:rPr/>
        <w:t>за</w:t>
      </w:r>
      <w:r>
        <w:rPr>
          <w:spacing w:val="-1"/>
        </w:rPr>
        <w:t> </w:t>
      </w:r>
      <w:r>
        <w:rPr/>
        <w:t>умови</w:t>
      </w:r>
      <w:r>
        <w:rPr>
          <w:spacing w:val="-1"/>
        </w:rPr>
        <w:t> </w:t>
      </w:r>
      <w:r>
        <w:rPr/>
        <w:t>зміни удосконалення</w:t>
      </w:r>
      <w:r>
        <w:rPr>
          <w:spacing w:val="-1"/>
        </w:rPr>
        <w:t> </w:t>
      </w:r>
      <w:r>
        <w:rPr/>
        <w:t>комунікаційної</w:t>
      </w:r>
      <w:r>
        <w:rPr>
          <w:spacing w:val="1"/>
        </w:rPr>
        <w:t> </w:t>
      </w:r>
      <w:r>
        <w:rPr/>
        <w:t>політики.</w:t>
      </w:r>
    </w:p>
    <w:p>
      <w:pPr>
        <w:pStyle w:val="BodyText"/>
        <w:spacing w:line="321" w:lineRule="exact"/>
        <w:ind w:left="838"/>
        <w:jc w:val="both"/>
      </w:pPr>
      <w:r>
        <w:rPr/>
        <w:t>До</w:t>
      </w:r>
      <w:r>
        <w:rPr>
          <w:spacing w:val="-4"/>
        </w:rPr>
        <w:t> </w:t>
      </w:r>
      <w:r>
        <w:rPr/>
        <w:t>цілей</w:t>
      </w:r>
      <w:r>
        <w:rPr>
          <w:spacing w:val="-4"/>
        </w:rPr>
        <w:t> </w:t>
      </w:r>
      <w:r>
        <w:rPr/>
        <w:t>комунікаційної</w:t>
      </w:r>
      <w:r>
        <w:rPr>
          <w:spacing w:val="-3"/>
        </w:rPr>
        <w:t> </w:t>
      </w:r>
      <w:r>
        <w:rPr/>
        <w:t>стратегії</w:t>
      </w:r>
      <w:r>
        <w:rPr>
          <w:spacing w:val="-3"/>
        </w:rPr>
        <w:t> </w:t>
      </w:r>
      <w:r>
        <w:rPr/>
        <w:t>компанії</w:t>
      </w:r>
      <w:r>
        <w:rPr>
          <w:spacing w:val="-4"/>
        </w:rPr>
        <w:t> </w:t>
      </w:r>
      <w:r>
        <w:rPr/>
        <w:t>можна</w:t>
      </w:r>
      <w:r>
        <w:rPr>
          <w:spacing w:val="-4"/>
        </w:rPr>
        <w:t> </w:t>
      </w:r>
      <w:r>
        <w:rPr/>
        <w:t>віднести: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4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знання</w:t>
      </w:r>
      <w:r>
        <w:rPr>
          <w:spacing w:val="-1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 на</w:t>
      </w:r>
      <w:r>
        <w:rPr>
          <w:spacing w:val="-4"/>
          <w:sz w:val="28"/>
        </w:rPr>
        <w:t> </w:t>
      </w:r>
      <w:r>
        <w:rPr>
          <w:sz w:val="28"/>
        </w:rPr>
        <w:t>13%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59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3"/>
          <w:sz w:val="28"/>
        </w:rPr>
        <w:t> </w:t>
      </w:r>
      <w:r>
        <w:rPr>
          <w:sz w:val="28"/>
        </w:rPr>
        <w:t>впізнаваності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19%.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1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3"/>
          <w:sz w:val="28"/>
        </w:rPr>
        <w:t> </w:t>
      </w:r>
      <w:r>
        <w:rPr>
          <w:sz w:val="28"/>
        </w:rPr>
        <w:t>лояльності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бренду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31%.</w:t>
      </w:r>
    </w:p>
    <w:p>
      <w:pPr>
        <w:pStyle w:val="BodyText"/>
        <w:spacing w:line="362" w:lineRule="auto" w:before="153"/>
        <w:ind w:firstLine="707"/>
      </w:pPr>
      <w:r>
        <w:rPr/>
        <w:t>Спираючись</w:t>
      </w:r>
      <w:r>
        <w:rPr>
          <w:spacing w:val="2"/>
        </w:rPr>
        <w:t> </w:t>
      </w:r>
      <w:r>
        <w:rPr/>
        <w:t>на</w:t>
      </w:r>
      <w:r>
        <w:rPr>
          <w:spacing w:val="3"/>
        </w:rPr>
        <w:t> </w:t>
      </w:r>
      <w:r>
        <w:rPr/>
        <w:t>ці</w:t>
      </w:r>
      <w:r>
        <w:rPr>
          <w:spacing w:val="4"/>
        </w:rPr>
        <w:t> </w:t>
      </w:r>
      <w:r>
        <w:rPr/>
        <w:t>цілі,</w:t>
      </w:r>
      <w:r>
        <w:rPr>
          <w:spacing w:val="3"/>
        </w:rPr>
        <w:t> </w:t>
      </w:r>
      <w:r>
        <w:rPr/>
        <w:t>ми</w:t>
      </w:r>
      <w:r>
        <w:rPr>
          <w:spacing w:val="5"/>
        </w:rPr>
        <w:t> </w:t>
      </w:r>
      <w:r>
        <w:rPr/>
        <w:t>прогнозуємо</w:t>
      </w:r>
      <w:r>
        <w:rPr>
          <w:spacing w:val="5"/>
        </w:rPr>
        <w:t> </w:t>
      </w:r>
      <w:r>
        <w:rPr/>
        <w:t>наступне</w:t>
      </w:r>
      <w:r>
        <w:rPr>
          <w:spacing w:val="4"/>
        </w:rPr>
        <w:t> </w:t>
      </w:r>
      <w:r>
        <w:rPr/>
        <w:t>покращення</w:t>
      </w:r>
      <w:r>
        <w:rPr>
          <w:spacing w:val="4"/>
        </w:rPr>
        <w:t> </w:t>
      </w:r>
      <w:r>
        <w:rPr/>
        <w:t>наших</w:t>
      </w:r>
      <w:r>
        <w:rPr>
          <w:spacing w:val="15"/>
        </w:rPr>
        <w:t> </w:t>
      </w:r>
      <w:r>
        <w:rPr/>
        <w:t>бізнес-</w:t>
      </w:r>
      <w:r>
        <w:rPr>
          <w:spacing w:val="-67"/>
        </w:rPr>
        <w:t> </w:t>
      </w:r>
      <w:r>
        <w:rPr/>
        <w:t>показників: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" w:after="0"/>
        <w:ind w:left="2278" w:right="0" w:hanging="733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3"/>
          <w:sz w:val="28"/>
        </w:rPr>
        <w:t> </w:t>
      </w:r>
      <w:r>
        <w:rPr>
          <w:sz w:val="28"/>
        </w:rPr>
        <w:t>успішних</w:t>
      </w:r>
      <w:r>
        <w:rPr>
          <w:spacing w:val="-2"/>
          <w:sz w:val="28"/>
        </w:rPr>
        <w:t> </w:t>
      </w:r>
      <w:r>
        <w:rPr>
          <w:sz w:val="28"/>
        </w:rPr>
        <w:t>заключень</w:t>
      </w:r>
      <w:r>
        <w:rPr>
          <w:spacing w:val="-3"/>
          <w:sz w:val="28"/>
        </w:rPr>
        <w:t> </w:t>
      </w:r>
      <w:r>
        <w:rPr>
          <w:sz w:val="28"/>
        </w:rPr>
        <w:t>тендерів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10%.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350" w:lineRule="auto" w:before="158" w:after="0"/>
        <w:ind w:left="838" w:right="903" w:firstLine="708"/>
        <w:jc w:val="left"/>
        <w:rPr>
          <w:sz w:val="28"/>
        </w:rPr>
      </w:pPr>
      <w:r>
        <w:rPr>
          <w:sz w:val="28"/>
        </w:rPr>
        <w:t>Збільшення доходу на 1 800 000 гривень за наступний рік.</w:t>
      </w:r>
      <w:r>
        <w:rPr>
          <w:spacing w:val="-67"/>
          <w:sz w:val="28"/>
        </w:rPr>
        <w:t> </w:t>
      </w:r>
      <w:r>
        <w:rPr>
          <w:sz w:val="28"/>
        </w:rPr>
        <w:t>Були</w:t>
      </w:r>
      <w:r>
        <w:rPr>
          <w:spacing w:val="-1"/>
          <w:sz w:val="28"/>
        </w:rPr>
        <w:t> </w:t>
      </w:r>
      <w:r>
        <w:rPr>
          <w:sz w:val="28"/>
        </w:rPr>
        <w:t>сформовані</w:t>
      </w:r>
      <w:r>
        <w:rPr>
          <w:spacing w:val="1"/>
          <w:sz w:val="28"/>
        </w:rPr>
        <w:t> </w:t>
      </w:r>
      <w:r>
        <w:rPr>
          <w:sz w:val="28"/>
        </w:rPr>
        <w:t>наступні рекомендації: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" w:after="0"/>
        <w:ind w:left="2278" w:right="0" w:hanging="733"/>
        <w:jc w:val="left"/>
        <w:rPr>
          <w:sz w:val="28"/>
        </w:rPr>
      </w:pPr>
      <w:r>
        <w:rPr>
          <w:sz w:val="28"/>
        </w:rPr>
        <w:t>Покращення</w:t>
      </w:r>
      <w:r>
        <w:rPr>
          <w:spacing w:val="-2"/>
          <w:sz w:val="28"/>
        </w:rPr>
        <w:t> </w:t>
      </w:r>
      <w:r>
        <w:rPr>
          <w:sz w:val="28"/>
        </w:rPr>
        <w:t>сайту</w:t>
      </w:r>
      <w:r>
        <w:rPr>
          <w:spacing w:val="-5"/>
          <w:sz w:val="28"/>
        </w:rPr>
        <w:t> </w:t>
      </w:r>
      <w:r>
        <w:rPr>
          <w:sz w:val="28"/>
        </w:rPr>
        <w:t>компанії.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1" w:after="0"/>
        <w:ind w:left="2278" w:right="0" w:hanging="733"/>
        <w:jc w:val="left"/>
        <w:rPr>
          <w:sz w:val="28"/>
        </w:rPr>
      </w:pPr>
      <w:r>
        <w:rPr>
          <w:sz w:val="28"/>
        </w:rPr>
        <w:t>Проведення</w:t>
      </w:r>
      <w:r>
        <w:rPr>
          <w:spacing w:val="-6"/>
          <w:sz w:val="28"/>
        </w:rPr>
        <w:t> </w:t>
      </w:r>
      <w:r>
        <w:rPr>
          <w:sz w:val="28"/>
        </w:rPr>
        <w:t>конференцій</w:t>
      </w:r>
      <w:r>
        <w:rPr>
          <w:spacing w:val="-5"/>
          <w:sz w:val="28"/>
        </w:rPr>
        <w:t> </w:t>
      </w:r>
      <w:r>
        <w:rPr>
          <w:sz w:val="28"/>
        </w:rPr>
        <w:t>для</w:t>
      </w:r>
      <w:r>
        <w:rPr>
          <w:spacing w:val="-3"/>
          <w:sz w:val="28"/>
        </w:rPr>
        <w:t> </w:t>
      </w:r>
      <w:r>
        <w:rPr>
          <w:sz w:val="28"/>
        </w:rPr>
        <w:t>існуючих</w:t>
      </w:r>
      <w:r>
        <w:rPr>
          <w:spacing w:val="-5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потенційних</w:t>
      </w:r>
      <w:r>
        <w:rPr>
          <w:spacing w:val="-1"/>
          <w:sz w:val="28"/>
        </w:rPr>
        <w:t> </w:t>
      </w:r>
      <w:r>
        <w:rPr>
          <w:sz w:val="28"/>
        </w:rPr>
        <w:t>клієнтів.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58" w:after="0"/>
        <w:ind w:left="2278" w:right="0" w:hanging="733"/>
        <w:jc w:val="left"/>
        <w:rPr>
          <w:sz w:val="28"/>
        </w:rPr>
      </w:pPr>
      <w:r>
        <w:rPr>
          <w:sz w:val="28"/>
        </w:rPr>
        <w:t>Запуск</w:t>
      </w:r>
      <w:r>
        <w:rPr>
          <w:spacing w:val="-2"/>
          <w:sz w:val="28"/>
        </w:rPr>
        <w:t> </w:t>
      </w:r>
      <w:r>
        <w:rPr>
          <w:sz w:val="28"/>
        </w:rPr>
        <w:t>email-розсилки.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2" w:after="0"/>
        <w:ind w:left="2278" w:right="0" w:hanging="733"/>
        <w:jc w:val="left"/>
        <w:rPr>
          <w:sz w:val="28"/>
        </w:rPr>
      </w:pPr>
      <w:r>
        <w:rPr>
          <w:sz w:val="28"/>
        </w:rPr>
        <w:t>Покращення</w:t>
      </w:r>
      <w:r>
        <w:rPr>
          <w:spacing w:val="-4"/>
          <w:sz w:val="28"/>
        </w:rPr>
        <w:t> </w:t>
      </w:r>
      <w:r>
        <w:rPr>
          <w:sz w:val="28"/>
        </w:rPr>
        <w:t>ведення</w:t>
      </w:r>
      <w:r>
        <w:rPr>
          <w:spacing w:val="-3"/>
          <w:sz w:val="28"/>
        </w:rPr>
        <w:t> </w:t>
      </w:r>
      <w:r>
        <w:rPr>
          <w:sz w:val="28"/>
        </w:rPr>
        <w:t>соціальних</w:t>
      </w:r>
      <w:r>
        <w:rPr>
          <w:spacing w:val="-3"/>
          <w:sz w:val="28"/>
        </w:rPr>
        <w:t> </w:t>
      </w:r>
      <w:r>
        <w:rPr>
          <w:sz w:val="28"/>
        </w:rPr>
        <w:t>мереж.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1" w:after="0"/>
        <w:ind w:left="2278" w:right="0" w:hanging="733"/>
        <w:jc w:val="left"/>
        <w:rPr>
          <w:sz w:val="28"/>
        </w:rPr>
      </w:pPr>
      <w:r>
        <w:rPr>
          <w:sz w:val="28"/>
        </w:rPr>
        <w:t>Запуск</w:t>
      </w:r>
      <w:r>
        <w:rPr>
          <w:spacing w:val="-3"/>
          <w:sz w:val="28"/>
        </w:rPr>
        <w:t> </w:t>
      </w:r>
      <w:r>
        <w:rPr>
          <w:sz w:val="28"/>
        </w:rPr>
        <w:t>чат-ботів.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355" w:lineRule="auto" w:before="158" w:after="0"/>
        <w:ind w:left="826" w:right="3609" w:firstLine="720"/>
        <w:jc w:val="left"/>
        <w:rPr>
          <w:i/>
          <w:sz w:val="28"/>
        </w:rPr>
      </w:pPr>
      <w:r>
        <w:rPr>
          <w:sz w:val="28"/>
        </w:rPr>
        <w:t>Покращення тендерної комунікації.</w:t>
      </w:r>
      <w:r>
        <w:rPr>
          <w:spacing w:val="-67"/>
          <w:sz w:val="28"/>
        </w:rPr>
        <w:t> </w:t>
      </w:r>
      <w:r>
        <w:rPr>
          <w:sz w:val="28"/>
        </w:rPr>
        <w:t>Пройдемося по кожному пункту детальніше.</w:t>
      </w:r>
      <w:r>
        <w:rPr>
          <w:spacing w:val="1"/>
          <w:sz w:val="28"/>
        </w:rPr>
        <w:t> </w:t>
      </w:r>
      <w:r>
        <w:rPr>
          <w:i/>
          <w:sz w:val="28"/>
        </w:rPr>
        <w:t>Покращення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сайту компанії</w:t>
      </w:r>
    </w:p>
    <w:p>
      <w:pPr>
        <w:pStyle w:val="BodyText"/>
        <w:spacing w:line="360" w:lineRule="auto" w:before="7"/>
        <w:ind w:right="125" w:firstLine="707"/>
        <w:jc w:val="both"/>
      </w:pPr>
      <w:r>
        <w:rPr/>
        <w:t>Корпоративний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якісна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повноцінна</w:t>
      </w:r>
      <w:r>
        <w:rPr>
          <w:spacing w:val="1"/>
        </w:rPr>
        <w:t> </w:t>
      </w:r>
      <w:r>
        <w:rPr/>
        <w:t>презентація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>
          <w:spacing w:val="-1"/>
        </w:rPr>
        <w:t>Інтернеті.</w:t>
      </w:r>
      <w:r>
        <w:rPr>
          <w:spacing w:val="-16"/>
        </w:rPr>
        <w:t> </w:t>
      </w:r>
      <w:r>
        <w:rPr>
          <w:spacing w:val="-1"/>
        </w:rPr>
        <w:t>Його</w:t>
      </w:r>
      <w:r>
        <w:rPr>
          <w:spacing w:val="-16"/>
        </w:rPr>
        <w:t> </w:t>
      </w:r>
      <w:r>
        <w:rPr>
          <w:spacing w:val="-1"/>
        </w:rPr>
        <w:t>основна</w:t>
      </w:r>
      <w:r>
        <w:rPr>
          <w:spacing w:val="-15"/>
        </w:rPr>
        <w:t> </w:t>
      </w:r>
      <w:r>
        <w:rPr>
          <w:spacing w:val="-1"/>
        </w:rPr>
        <w:t>мета</w:t>
      </w:r>
      <w:r>
        <w:rPr>
          <w:spacing w:val="-12"/>
        </w:rPr>
        <w:t> </w:t>
      </w:r>
      <w:r>
        <w:rPr>
          <w:spacing w:val="-1"/>
        </w:rPr>
        <w:t>–</w:t>
      </w:r>
      <w:r>
        <w:rPr>
          <w:spacing w:val="-16"/>
        </w:rPr>
        <w:t> </w:t>
      </w:r>
      <w:r>
        <w:rPr>
          <w:spacing w:val="-1"/>
        </w:rPr>
        <w:t>залучити</w:t>
      </w:r>
      <w:r>
        <w:rPr>
          <w:spacing w:val="-16"/>
        </w:rPr>
        <w:t> </w:t>
      </w:r>
      <w:r>
        <w:rPr/>
        <w:t>нових</w:t>
      </w:r>
      <w:r>
        <w:rPr>
          <w:spacing w:val="-16"/>
        </w:rPr>
        <w:t> </w:t>
      </w:r>
      <w:r>
        <w:rPr/>
        <w:t>клієнтів</w:t>
      </w:r>
      <w:r>
        <w:rPr>
          <w:spacing w:val="-16"/>
        </w:rPr>
        <w:t> </w:t>
      </w:r>
      <w:r>
        <w:rPr/>
        <w:t>або</w:t>
      </w:r>
      <w:r>
        <w:rPr>
          <w:spacing w:val="-16"/>
        </w:rPr>
        <w:t> </w:t>
      </w:r>
      <w:r>
        <w:rPr/>
        <w:t>партнерів</w:t>
      </w:r>
      <w:r>
        <w:rPr>
          <w:spacing w:val="-16"/>
        </w:rPr>
        <w:t> </w:t>
      </w:r>
      <w:r>
        <w:rPr/>
        <w:t>(або</w:t>
      </w:r>
      <w:r>
        <w:rPr>
          <w:spacing w:val="-13"/>
        </w:rPr>
        <w:t> </w:t>
      </w:r>
      <w:r>
        <w:rPr/>
        <w:t>зміцнити</w:t>
      </w:r>
      <w:r>
        <w:rPr>
          <w:spacing w:val="-68"/>
        </w:rPr>
        <w:t> </w:t>
      </w:r>
      <w:r>
        <w:rPr/>
        <w:t>існуючу</w:t>
      </w:r>
      <w:r>
        <w:rPr>
          <w:spacing w:val="1"/>
        </w:rPr>
        <w:t> </w:t>
      </w:r>
      <w:r>
        <w:rPr/>
        <w:t>партнерську</w:t>
      </w:r>
      <w:r>
        <w:rPr>
          <w:spacing w:val="1"/>
        </w:rPr>
        <w:t> </w:t>
      </w:r>
      <w:r>
        <w:rPr/>
        <w:t>співпрацю),</w:t>
      </w:r>
      <w:r>
        <w:rPr>
          <w:spacing w:val="1"/>
        </w:rPr>
        <w:t> </w:t>
      </w:r>
      <w:r>
        <w:rPr/>
        <w:t>розвинути</w:t>
      </w:r>
      <w:r>
        <w:rPr>
          <w:spacing w:val="1"/>
        </w:rPr>
        <w:t> </w:t>
      </w:r>
      <w:r>
        <w:rPr/>
        <w:t>бізнес</w:t>
      </w:r>
      <w:r>
        <w:rPr>
          <w:spacing w:val="1"/>
        </w:rPr>
        <w:t> </w:t>
      </w:r>
      <w:r>
        <w:rPr/>
        <w:t>шляхом</w:t>
      </w:r>
      <w:r>
        <w:rPr>
          <w:spacing w:val="1"/>
        </w:rPr>
        <w:t> </w:t>
      </w:r>
      <w:r>
        <w:rPr/>
        <w:t>розкриття</w:t>
      </w:r>
      <w:r>
        <w:rPr>
          <w:spacing w:val="1"/>
        </w:rPr>
        <w:t> </w:t>
      </w:r>
      <w:r>
        <w:rPr/>
        <w:t>переваг</w:t>
      </w:r>
      <w:r>
        <w:rPr>
          <w:spacing w:val="-67"/>
        </w:rPr>
        <w:t> </w:t>
      </w:r>
      <w:r>
        <w:rPr/>
        <w:t>компанії,</w:t>
      </w:r>
      <w:r>
        <w:rPr>
          <w:spacing w:val="20"/>
        </w:rPr>
        <w:t> </w:t>
      </w:r>
      <w:r>
        <w:rPr/>
        <w:t>детального</w:t>
      </w:r>
      <w:r>
        <w:rPr>
          <w:spacing w:val="19"/>
        </w:rPr>
        <w:t> </w:t>
      </w:r>
      <w:r>
        <w:rPr/>
        <w:t>опису</w:t>
      </w:r>
      <w:r>
        <w:rPr>
          <w:spacing w:val="17"/>
        </w:rPr>
        <w:t> </w:t>
      </w:r>
      <w:r>
        <w:rPr/>
        <w:t>її</w:t>
      </w:r>
      <w:r>
        <w:rPr>
          <w:spacing w:val="19"/>
        </w:rPr>
        <w:t> </w:t>
      </w:r>
      <w:r>
        <w:rPr/>
        <w:t>діяльності,</w:t>
      </w:r>
      <w:r>
        <w:rPr>
          <w:spacing w:val="20"/>
        </w:rPr>
        <w:t> </w:t>
      </w:r>
      <w:r>
        <w:rPr/>
        <w:t>послуг</w:t>
      </w:r>
      <w:r>
        <w:rPr>
          <w:spacing w:val="20"/>
        </w:rPr>
        <w:t> </w:t>
      </w:r>
      <w:r>
        <w:rPr/>
        <w:t>чи</w:t>
      </w:r>
      <w:r>
        <w:rPr>
          <w:spacing w:val="22"/>
        </w:rPr>
        <w:t> </w:t>
      </w:r>
      <w:r>
        <w:rPr/>
        <w:t>товарів.</w:t>
      </w:r>
      <w:r>
        <w:rPr>
          <w:spacing w:val="17"/>
        </w:rPr>
        <w:t> </w:t>
      </w:r>
      <w:r>
        <w:rPr/>
        <w:t>Мета</w:t>
      </w:r>
      <w:r>
        <w:rPr>
          <w:spacing w:val="18"/>
        </w:rPr>
        <w:t> </w:t>
      </w:r>
      <w:r>
        <w:rPr/>
        <w:t>створення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30"/>
        <w:jc w:val="both"/>
      </w:pPr>
      <w:r>
        <w:rPr/>
        <w:t>корпоративного</w:t>
      </w:r>
      <w:r>
        <w:rPr>
          <w:spacing w:val="1"/>
        </w:rPr>
        <w:t> </w:t>
      </w:r>
      <w:r>
        <w:rPr/>
        <w:t>сайту</w:t>
      </w:r>
      <w:r>
        <w:rPr>
          <w:spacing w:val="1"/>
        </w:rPr>
        <w:t> </w:t>
      </w:r>
      <w:r>
        <w:rPr/>
        <w:t>залежить</w:t>
      </w:r>
      <w:r>
        <w:rPr>
          <w:spacing w:val="1"/>
        </w:rPr>
        <w:t> </w:t>
      </w:r>
      <w:r>
        <w:rPr/>
        <w:t>безпосередньо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бажань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потреб</w:t>
      </w:r>
      <w:r>
        <w:rPr>
          <w:spacing w:val="1"/>
        </w:rPr>
        <w:t> </w:t>
      </w:r>
      <w:r>
        <w:rPr/>
        <w:t>самої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числі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бути</w:t>
      </w:r>
      <w:r>
        <w:rPr>
          <w:spacing w:val="1"/>
        </w:rPr>
        <w:t> </w:t>
      </w:r>
      <w:r>
        <w:rPr/>
        <w:t>захоплення</w:t>
      </w:r>
      <w:r>
        <w:rPr>
          <w:spacing w:val="1"/>
        </w:rPr>
        <w:t> </w:t>
      </w:r>
      <w:r>
        <w:rPr/>
        <w:t>нової</w:t>
      </w:r>
      <w:r>
        <w:rPr>
          <w:spacing w:val="1"/>
        </w:rPr>
        <w:t> </w:t>
      </w:r>
      <w:r>
        <w:rPr/>
        <w:t>ніші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вихід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міжнародний</w:t>
      </w:r>
      <w:r>
        <w:rPr>
          <w:spacing w:val="-1"/>
        </w:rPr>
        <w:t> </w:t>
      </w:r>
      <w:r>
        <w:rPr/>
        <w:t>ринок.</w:t>
      </w:r>
    </w:p>
    <w:p>
      <w:pPr>
        <w:pStyle w:val="BodyText"/>
        <w:spacing w:line="360" w:lineRule="auto" w:before="1"/>
        <w:ind w:right="123" w:firstLine="719"/>
        <w:jc w:val="both"/>
      </w:pPr>
      <w:r>
        <w:rPr/>
        <w:t>Головною цінністю та відмінністю корпоративного сайту стало те, що він</w:t>
      </w:r>
      <w:r>
        <w:rPr>
          <w:spacing w:val="1"/>
        </w:rPr>
        <w:t> </w:t>
      </w:r>
      <w:r>
        <w:rPr/>
        <w:t>може виконувати й низку інших завдань, які не менш важливі для фірми. Зокрема,</w:t>
      </w:r>
      <w:r>
        <w:rPr>
          <w:spacing w:val="-67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певних</w:t>
      </w:r>
      <w:r>
        <w:rPr>
          <w:spacing w:val="1"/>
        </w:rPr>
        <w:t> </w:t>
      </w:r>
      <w:r>
        <w:rPr/>
        <w:t>функцій,</w:t>
      </w:r>
      <w:r>
        <w:rPr>
          <w:spacing w:val="1"/>
        </w:rPr>
        <w:t> </w:t>
      </w:r>
      <w:r>
        <w:rPr/>
        <w:t>підтримувати</w:t>
      </w:r>
      <w:r>
        <w:rPr>
          <w:spacing w:val="1"/>
        </w:rPr>
        <w:t> </w:t>
      </w:r>
      <w:r>
        <w:rPr/>
        <w:t>цілодобовий</w:t>
      </w:r>
      <w:r>
        <w:rPr>
          <w:spacing w:val="1"/>
        </w:rPr>
        <w:t> </w:t>
      </w:r>
      <w:r>
        <w:rPr/>
        <w:t>взаємозв'язок</w:t>
      </w:r>
      <w:r>
        <w:rPr>
          <w:spacing w:val="1"/>
        </w:rPr>
        <w:t> </w:t>
      </w:r>
      <w:r>
        <w:rPr/>
        <w:t>із</w:t>
      </w:r>
      <w:r>
        <w:rPr>
          <w:spacing w:val="-67"/>
        </w:rPr>
        <w:t> </w:t>
      </w:r>
      <w:r>
        <w:rPr/>
        <w:t>клієнтами або партнерами, бути файлосховищем та інструментом для ведення</w:t>
      </w:r>
      <w:r>
        <w:rPr>
          <w:spacing w:val="1"/>
        </w:rPr>
        <w:t> </w:t>
      </w:r>
      <w:r>
        <w:rPr/>
        <w:t>робочого процесу співробітниками компанії, їхнього внутрішнього спілкування.</w:t>
      </w:r>
      <w:r>
        <w:rPr>
          <w:spacing w:val="1"/>
        </w:rPr>
        <w:t> </w:t>
      </w:r>
      <w:r>
        <w:rPr/>
        <w:t>Крім</w:t>
      </w:r>
      <w:r>
        <w:rPr>
          <w:spacing w:val="1"/>
        </w:rPr>
        <w:t> </w:t>
      </w:r>
      <w:r>
        <w:rPr/>
        <w:t>того,</w:t>
      </w:r>
      <w:r>
        <w:rPr>
          <w:spacing w:val="1"/>
        </w:rPr>
        <w:t> </w:t>
      </w:r>
      <w:r>
        <w:rPr/>
        <w:t>корпоративний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може</w:t>
      </w:r>
      <w:r>
        <w:rPr>
          <w:spacing w:val="1"/>
        </w:rPr>
        <w:t> </w:t>
      </w:r>
      <w:r>
        <w:rPr/>
        <w:t>продавати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рекламувати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компанії,</w:t>
      </w:r>
      <w:r>
        <w:rPr>
          <w:spacing w:val="-2"/>
        </w:rPr>
        <w:t> </w:t>
      </w:r>
      <w:r>
        <w:rPr/>
        <w:t>ставши</w:t>
      </w:r>
      <w:r>
        <w:rPr>
          <w:spacing w:val="-3"/>
        </w:rPr>
        <w:t> </w:t>
      </w:r>
      <w:r>
        <w:rPr/>
        <w:t>досить</w:t>
      </w:r>
      <w:r>
        <w:rPr>
          <w:spacing w:val="-1"/>
        </w:rPr>
        <w:t> </w:t>
      </w:r>
      <w:r>
        <w:rPr/>
        <w:t>ефективним</w:t>
      </w:r>
      <w:r>
        <w:rPr>
          <w:spacing w:val="-4"/>
        </w:rPr>
        <w:t> </w:t>
      </w:r>
      <w:r>
        <w:rPr/>
        <w:t>рекламним майданчиком.</w:t>
      </w:r>
    </w:p>
    <w:p>
      <w:pPr>
        <w:pStyle w:val="BodyText"/>
        <w:spacing w:before="1"/>
        <w:ind w:left="838"/>
        <w:jc w:val="both"/>
      </w:pPr>
      <w:r>
        <w:rPr/>
        <w:t>Комунікаційні</w:t>
      </w:r>
      <w:r>
        <w:rPr>
          <w:spacing w:val="-5"/>
        </w:rPr>
        <w:t> </w:t>
      </w:r>
      <w:r>
        <w:rPr/>
        <w:t>цілі</w:t>
      </w:r>
      <w:r>
        <w:rPr>
          <w:spacing w:val="-1"/>
        </w:rPr>
        <w:t> </w:t>
      </w:r>
      <w:r>
        <w:rPr/>
        <w:t>перед</w:t>
      </w:r>
      <w:r>
        <w:rPr>
          <w:spacing w:val="-6"/>
        </w:rPr>
        <w:t> </w:t>
      </w:r>
      <w:r>
        <w:rPr/>
        <w:t>нашим</w:t>
      </w:r>
      <w:r>
        <w:rPr>
          <w:spacing w:val="-2"/>
        </w:rPr>
        <w:t> </w:t>
      </w:r>
      <w:r>
        <w:rPr/>
        <w:t>сайтом: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2" w:after="0"/>
        <w:ind w:left="2278" w:right="0" w:hanging="733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2"/>
          <w:sz w:val="28"/>
        </w:rPr>
        <w:t> </w:t>
      </w:r>
      <w:r>
        <w:rPr>
          <w:sz w:val="28"/>
        </w:rPr>
        <w:t>відвідувачів</w:t>
      </w:r>
      <w:r>
        <w:rPr>
          <w:spacing w:val="-4"/>
          <w:sz w:val="28"/>
        </w:rPr>
        <w:t> </w:t>
      </w:r>
      <w:r>
        <w:rPr>
          <w:sz w:val="28"/>
        </w:rPr>
        <w:t>сайту</w:t>
      </w:r>
      <w:r>
        <w:rPr>
          <w:spacing w:val="-5"/>
          <w:sz w:val="28"/>
        </w:rPr>
        <w:t> </w:t>
      </w:r>
      <w:r>
        <w:rPr>
          <w:sz w:val="28"/>
        </w:rPr>
        <w:t>до</w:t>
      </w:r>
      <w:r>
        <w:rPr>
          <w:spacing w:val="-1"/>
          <w:sz w:val="28"/>
        </w:rPr>
        <w:t> </w:t>
      </w:r>
      <w:r>
        <w:rPr>
          <w:sz w:val="28"/>
        </w:rPr>
        <w:t>30</w:t>
      </w:r>
      <w:r>
        <w:rPr>
          <w:spacing w:val="1"/>
          <w:sz w:val="28"/>
        </w:rPr>
        <w:t> </w:t>
      </w:r>
      <w:r>
        <w:rPr>
          <w:sz w:val="28"/>
        </w:rPr>
        <w:t>000</w:t>
      </w:r>
      <w:r>
        <w:rPr>
          <w:spacing w:val="-3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місяць.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350" w:lineRule="auto" w:before="159" w:after="0"/>
        <w:ind w:left="838" w:right="128" w:firstLine="708"/>
        <w:jc w:val="left"/>
        <w:rPr>
          <w:sz w:val="28"/>
        </w:rPr>
      </w:pPr>
      <w:r>
        <w:rPr>
          <w:sz w:val="28"/>
        </w:rPr>
        <w:t>Заключення</w:t>
      </w:r>
      <w:r>
        <w:rPr>
          <w:spacing w:val="6"/>
          <w:sz w:val="28"/>
        </w:rPr>
        <w:t> </w:t>
      </w:r>
      <w:r>
        <w:rPr>
          <w:sz w:val="28"/>
        </w:rPr>
        <w:t>контрактів</w:t>
      </w:r>
      <w:r>
        <w:rPr>
          <w:spacing w:val="6"/>
          <w:sz w:val="28"/>
        </w:rPr>
        <w:t> </w:t>
      </w:r>
      <w:r>
        <w:rPr>
          <w:sz w:val="28"/>
        </w:rPr>
        <w:t>з</w:t>
      </w:r>
      <w:r>
        <w:rPr>
          <w:spacing w:val="5"/>
          <w:sz w:val="28"/>
        </w:rPr>
        <w:t> </w:t>
      </w:r>
      <w:r>
        <w:rPr>
          <w:sz w:val="28"/>
        </w:rPr>
        <w:t>10</w:t>
      </w:r>
      <w:r>
        <w:rPr>
          <w:spacing w:val="7"/>
          <w:sz w:val="28"/>
        </w:rPr>
        <w:t> </w:t>
      </w:r>
      <w:r>
        <w:rPr>
          <w:sz w:val="28"/>
        </w:rPr>
        <w:t>клієнтами,</w:t>
      </w:r>
      <w:r>
        <w:rPr>
          <w:spacing w:val="3"/>
          <w:sz w:val="28"/>
        </w:rPr>
        <w:t> </w:t>
      </w:r>
      <w:r>
        <w:rPr>
          <w:sz w:val="28"/>
        </w:rPr>
        <w:t>витрати</w:t>
      </w:r>
      <w:r>
        <w:rPr>
          <w:spacing w:val="5"/>
          <w:sz w:val="28"/>
        </w:rPr>
        <w:t> </w:t>
      </w:r>
      <w:r>
        <w:rPr>
          <w:sz w:val="28"/>
        </w:rPr>
        <w:t>яких</w:t>
      </w:r>
      <w:r>
        <w:rPr>
          <w:spacing w:val="4"/>
          <w:sz w:val="28"/>
        </w:rPr>
        <w:t> </w:t>
      </w:r>
      <w:r>
        <w:rPr>
          <w:sz w:val="28"/>
        </w:rPr>
        <w:t>на</w:t>
      </w:r>
      <w:r>
        <w:rPr>
          <w:spacing w:val="4"/>
          <w:sz w:val="28"/>
        </w:rPr>
        <w:t> </w:t>
      </w:r>
      <w:r>
        <w:rPr>
          <w:sz w:val="28"/>
        </w:rPr>
        <w:t>рекламу</w:t>
      </w:r>
      <w:r>
        <w:rPr>
          <w:spacing w:val="-67"/>
          <w:sz w:val="28"/>
        </w:rPr>
        <w:t> </w:t>
      </w:r>
      <w:r>
        <w:rPr>
          <w:sz w:val="28"/>
        </w:rPr>
        <w:t>більші ніж 500</w:t>
      </w:r>
      <w:r>
        <w:rPr>
          <w:spacing w:val="2"/>
          <w:sz w:val="28"/>
        </w:rPr>
        <w:t> </w:t>
      </w:r>
      <w:r>
        <w:rPr>
          <w:sz w:val="28"/>
        </w:rPr>
        <w:t>000 грн,</w:t>
      </w:r>
      <w:r>
        <w:rPr>
          <w:spacing w:val="-1"/>
          <w:sz w:val="28"/>
        </w:rPr>
        <w:t> </w:t>
      </w:r>
      <w:r>
        <w:rPr>
          <w:sz w:val="28"/>
        </w:rPr>
        <w:t>які</w:t>
      </w:r>
      <w:r>
        <w:rPr>
          <w:spacing w:val="1"/>
          <w:sz w:val="28"/>
        </w:rPr>
        <w:t> </w:t>
      </w:r>
      <w:r>
        <w:rPr>
          <w:sz w:val="28"/>
        </w:rPr>
        <w:t>знайшли</w:t>
      </w:r>
      <w:r>
        <w:rPr>
          <w:spacing w:val="-1"/>
          <w:sz w:val="28"/>
        </w:rPr>
        <w:t> </w:t>
      </w:r>
      <w:r>
        <w:rPr>
          <w:sz w:val="28"/>
        </w:rPr>
        <w:t>нас через</w:t>
      </w:r>
      <w:r>
        <w:rPr>
          <w:spacing w:val="-1"/>
          <w:sz w:val="28"/>
        </w:rPr>
        <w:t> </w:t>
      </w:r>
      <w:r>
        <w:rPr>
          <w:sz w:val="28"/>
        </w:rPr>
        <w:t>сайт.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знання</w:t>
      </w:r>
      <w:r>
        <w:rPr>
          <w:spacing w:val="-1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 на</w:t>
      </w:r>
      <w:r>
        <w:rPr>
          <w:spacing w:val="-4"/>
          <w:sz w:val="28"/>
        </w:rPr>
        <w:t> </w:t>
      </w:r>
      <w:r>
        <w:rPr>
          <w:sz w:val="28"/>
        </w:rPr>
        <w:t>15%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61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3"/>
          <w:sz w:val="28"/>
        </w:rPr>
        <w:t> </w:t>
      </w:r>
      <w:r>
        <w:rPr>
          <w:sz w:val="28"/>
        </w:rPr>
        <w:t>впізнаваності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21%.</w:t>
      </w:r>
    </w:p>
    <w:p>
      <w:pPr>
        <w:pStyle w:val="ListParagraph"/>
        <w:numPr>
          <w:ilvl w:val="2"/>
          <w:numId w:val="27"/>
        </w:numPr>
        <w:tabs>
          <w:tab w:pos="2278" w:val="left" w:leader="none"/>
          <w:tab w:pos="2279" w:val="left" w:leader="none"/>
        </w:tabs>
        <w:spacing w:line="240" w:lineRule="auto" w:before="158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3"/>
          <w:sz w:val="28"/>
        </w:rPr>
        <w:t> </w:t>
      </w:r>
      <w:r>
        <w:rPr>
          <w:sz w:val="28"/>
        </w:rPr>
        <w:t>лояльності</w:t>
      </w:r>
      <w:r>
        <w:rPr>
          <w:spacing w:val="-2"/>
          <w:sz w:val="28"/>
        </w:rPr>
        <w:t> </w:t>
      </w:r>
      <w:r>
        <w:rPr>
          <w:sz w:val="28"/>
        </w:rPr>
        <w:t>до бренду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33%.</w:t>
      </w:r>
    </w:p>
    <w:p>
      <w:pPr>
        <w:pStyle w:val="BodyText"/>
        <w:spacing w:line="360" w:lineRule="auto" w:before="160"/>
        <w:ind w:right="121" w:firstLine="719"/>
        <w:jc w:val="both"/>
      </w:pPr>
      <w:r>
        <w:rPr/>
        <w:t>На</w:t>
      </w:r>
      <w:r>
        <w:rPr>
          <w:spacing w:val="-13"/>
        </w:rPr>
        <w:t> </w:t>
      </w:r>
      <w:r>
        <w:rPr/>
        <w:t>даний</w:t>
      </w:r>
      <w:r>
        <w:rPr>
          <w:spacing w:val="-12"/>
        </w:rPr>
        <w:t> </w:t>
      </w:r>
      <w:r>
        <w:rPr/>
        <w:t>момент</w:t>
      </w:r>
      <w:r>
        <w:rPr>
          <w:spacing w:val="-14"/>
        </w:rPr>
        <w:t> </w:t>
      </w:r>
      <w:r>
        <w:rPr/>
        <w:t>компанія</w:t>
      </w:r>
      <w:r>
        <w:rPr>
          <w:spacing w:val="-12"/>
        </w:rPr>
        <w:t> </w:t>
      </w:r>
      <w:r>
        <w:rPr/>
        <w:t>Sigma</w:t>
      </w:r>
      <w:r>
        <w:rPr>
          <w:spacing w:val="-13"/>
        </w:rPr>
        <w:t> </w:t>
      </w:r>
      <w:r>
        <w:rPr/>
        <w:t>має</w:t>
      </w:r>
      <w:r>
        <w:rPr>
          <w:spacing w:val="-13"/>
        </w:rPr>
        <w:t> </w:t>
      </w:r>
      <w:r>
        <w:rPr/>
        <w:t>простий</w:t>
      </w:r>
      <w:r>
        <w:rPr>
          <w:spacing w:val="-15"/>
        </w:rPr>
        <w:t> </w:t>
      </w:r>
      <w:r>
        <w:rPr/>
        <w:t>односторінковий</w:t>
      </w:r>
      <w:r>
        <w:rPr>
          <w:spacing w:val="-11"/>
        </w:rPr>
        <w:t> </w:t>
      </w:r>
      <w:r>
        <w:rPr/>
        <w:t>сайт-візитку.</w:t>
      </w:r>
      <w:r>
        <w:rPr>
          <w:spacing w:val="-68"/>
        </w:rPr>
        <w:t> </w:t>
      </w:r>
      <w:r>
        <w:rPr/>
        <w:t>Він в повній мірі не покриває потреби компанії в створенні власного іміджу,</w:t>
      </w:r>
      <w:r>
        <w:rPr>
          <w:spacing w:val="1"/>
        </w:rPr>
        <w:t> </w:t>
      </w:r>
      <w:r>
        <w:rPr/>
        <w:t>донесенню</w:t>
      </w:r>
      <w:r>
        <w:rPr>
          <w:spacing w:val="-2"/>
        </w:rPr>
        <w:t> </w:t>
      </w:r>
      <w:r>
        <w:rPr/>
        <w:t>реальних кейсів</w:t>
      </w:r>
      <w:r>
        <w:rPr>
          <w:spacing w:val="-5"/>
        </w:rPr>
        <w:t> </w:t>
      </w:r>
      <w:r>
        <w:rPr/>
        <w:t>до споживачів</w:t>
      </w:r>
      <w:r>
        <w:rPr>
          <w:spacing w:val="-3"/>
        </w:rPr>
        <w:t> </w:t>
      </w:r>
      <w:r>
        <w:rPr/>
        <w:t>та</w:t>
      </w:r>
      <w:r>
        <w:rPr>
          <w:spacing w:val="-1"/>
        </w:rPr>
        <w:t> </w:t>
      </w:r>
      <w:r>
        <w:rPr/>
        <w:t>залученню</w:t>
      </w:r>
      <w:r>
        <w:rPr>
          <w:spacing w:val="-2"/>
        </w:rPr>
        <w:t> </w:t>
      </w:r>
      <w:r>
        <w:rPr/>
        <w:t>нових клієнтів.</w:t>
      </w:r>
    </w:p>
    <w:p>
      <w:pPr>
        <w:pStyle w:val="BodyText"/>
        <w:ind w:left="838"/>
        <w:jc w:val="both"/>
      </w:pPr>
      <w:r>
        <w:rPr/>
        <w:t>Пропоную</w:t>
      </w:r>
      <w:r>
        <w:rPr>
          <w:spacing w:val="-4"/>
        </w:rPr>
        <w:t> </w:t>
      </w:r>
      <w:r>
        <w:rPr/>
        <w:t>запустити</w:t>
      </w:r>
      <w:r>
        <w:rPr>
          <w:spacing w:val="-3"/>
        </w:rPr>
        <w:t> </w:t>
      </w:r>
      <w:r>
        <w:rPr/>
        <w:t>наступні</w:t>
      </w:r>
      <w:r>
        <w:rPr>
          <w:spacing w:val="-2"/>
        </w:rPr>
        <w:t> </w:t>
      </w:r>
      <w:r>
        <w:rPr/>
        <w:t>сайти:</w:t>
      </w:r>
    </w:p>
    <w:p>
      <w:pPr>
        <w:pStyle w:val="ListParagraph"/>
        <w:numPr>
          <w:ilvl w:val="0"/>
          <w:numId w:val="28"/>
        </w:numPr>
        <w:tabs>
          <w:tab w:pos="2279" w:val="left" w:leader="none"/>
        </w:tabs>
        <w:spacing w:line="343" w:lineRule="auto" w:before="161" w:after="0"/>
        <w:ind w:left="838" w:right="123" w:firstLine="708"/>
        <w:jc w:val="both"/>
        <w:rPr>
          <w:sz w:val="28"/>
        </w:rPr>
      </w:pPr>
      <w:r>
        <w:rPr>
          <w:sz w:val="28"/>
        </w:rPr>
        <w:t>Landing Page. Товар – послуга з медіапланування. Цільова дія –</w:t>
      </w:r>
      <w:r>
        <w:rPr>
          <w:spacing w:val="1"/>
          <w:sz w:val="28"/>
        </w:rPr>
        <w:t> </w:t>
      </w:r>
      <w:r>
        <w:rPr>
          <w:sz w:val="28"/>
        </w:rPr>
        <w:t>замовлення</w:t>
      </w:r>
      <w:r>
        <w:rPr>
          <w:spacing w:val="-4"/>
          <w:sz w:val="28"/>
        </w:rPr>
        <w:t> </w:t>
      </w:r>
      <w:r>
        <w:rPr>
          <w:sz w:val="28"/>
        </w:rPr>
        <w:t>дзвінка</w:t>
      </w:r>
      <w:r>
        <w:rPr>
          <w:spacing w:val="-3"/>
          <w:sz w:val="28"/>
        </w:rPr>
        <w:t> </w:t>
      </w:r>
      <w:r>
        <w:rPr>
          <w:sz w:val="28"/>
        </w:rPr>
        <w:t>від</w:t>
      </w:r>
      <w:r>
        <w:rPr>
          <w:spacing w:val="-2"/>
          <w:sz w:val="28"/>
        </w:rPr>
        <w:t> </w:t>
      </w:r>
      <w:r>
        <w:rPr>
          <w:sz w:val="28"/>
        </w:rPr>
        <w:t>директора з</w:t>
      </w:r>
      <w:r>
        <w:rPr>
          <w:spacing w:val="-1"/>
          <w:sz w:val="28"/>
        </w:rPr>
        <w:t> </w:t>
      </w:r>
      <w:r>
        <w:rPr>
          <w:sz w:val="28"/>
        </w:rPr>
        <w:t>розвитку</w:t>
      </w:r>
      <w:r>
        <w:rPr>
          <w:spacing w:val="-4"/>
          <w:sz w:val="28"/>
        </w:rPr>
        <w:t> </w:t>
      </w:r>
      <w:r>
        <w:rPr>
          <w:sz w:val="28"/>
        </w:rPr>
        <w:t>бізнесу.</w:t>
      </w:r>
    </w:p>
    <w:p>
      <w:pPr>
        <w:pStyle w:val="ListParagraph"/>
        <w:numPr>
          <w:ilvl w:val="0"/>
          <w:numId w:val="28"/>
        </w:numPr>
        <w:tabs>
          <w:tab w:pos="2279" w:val="left" w:leader="none"/>
        </w:tabs>
        <w:spacing w:line="355" w:lineRule="auto" w:before="23" w:after="0"/>
        <w:ind w:left="838" w:right="122" w:firstLine="708"/>
        <w:jc w:val="both"/>
        <w:rPr>
          <w:sz w:val="28"/>
        </w:rPr>
      </w:pPr>
      <w:r>
        <w:rPr>
          <w:sz w:val="28"/>
        </w:rPr>
        <w:t>Корпоративний іміджевий сайт. На цьому сайті повинен бути</w:t>
      </w:r>
      <w:r>
        <w:rPr>
          <w:spacing w:val="1"/>
          <w:sz w:val="28"/>
        </w:rPr>
        <w:t> </w:t>
      </w:r>
      <w:r>
        <w:rPr>
          <w:sz w:val="28"/>
        </w:rPr>
        <w:t>представлений асортимент наших послуг. Також планується розміщуватися</w:t>
      </w:r>
      <w:r>
        <w:rPr>
          <w:spacing w:val="1"/>
          <w:sz w:val="28"/>
        </w:rPr>
        <w:t> </w:t>
      </w:r>
      <w:r>
        <w:rPr>
          <w:sz w:val="28"/>
        </w:rPr>
        <w:t>інформація по кожному реалізованому кейсу. Таким чином клієнти зможуть</w:t>
      </w:r>
      <w:r>
        <w:rPr>
          <w:spacing w:val="-67"/>
          <w:sz w:val="28"/>
        </w:rPr>
        <w:t> </w:t>
      </w:r>
      <w:r>
        <w:rPr>
          <w:sz w:val="28"/>
        </w:rPr>
        <w:t>ознайомитися з рівнем нашої роботи. Або порівняти свій сучасний рівень з</w:t>
      </w:r>
      <w:r>
        <w:rPr>
          <w:spacing w:val="1"/>
          <w:sz w:val="28"/>
        </w:rPr>
        <w:t> </w:t>
      </w:r>
      <w:r>
        <w:rPr>
          <w:sz w:val="28"/>
        </w:rPr>
        <w:t>рівнем</w:t>
      </w:r>
      <w:r>
        <w:rPr>
          <w:spacing w:val="-1"/>
          <w:sz w:val="28"/>
        </w:rPr>
        <w:t> </w:t>
      </w:r>
      <w:r>
        <w:rPr>
          <w:sz w:val="28"/>
        </w:rPr>
        <w:t>нашої</w:t>
      </w:r>
      <w:r>
        <w:rPr>
          <w:spacing w:val="-2"/>
          <w:sz w:val="28"/>
        </w:rPr>
        <w:t> </w:t>
      </w:r>
      <w:r>
        <w:rPr>
          <w:sz w:val="28"/>
        </w:rPr>
        <w:t>реалізації</w:t>
      </w:r>
      <w:r>
        <w:rPr>
          <w:spacing w:val="1"/>
          <w:sz w:val="28"/>
        </w:rPr>
        <w:t> </w:t>
      </w:r>
      <w:r>
        <w:rPr>
          <w:sz w:val="28"/>
        </w:rPr>
        <w:t>для конкурента.</w:t>
      </w:r>
    </w:p>
    <w:p>
      <w:pPr>
        <w:pStyle w:val="BodyText"/>
        <w:spacing w:line="360" w:lineRule="auto" w:before="8"/>
        <w:ind w:right="131" w:firstLine="707"/>
        <w:jc w:val="both"/>
      </w:pPr>
      <w:r>
        <w:rPr/>
        <w:t>Також для кожного клієнта пропонується розробка особистого кабінету на</w:t>
      </w:r>
      <w:r>
        <w:rPr>
          <w:spacing w:val="1"/>
        </w:rPr>
        <w:t> </w:t>
      </w:r>
      <w:r>
        <w:rPr/>
        <w:t>сайті.</w:t>
      </w:r>
      <w:r>
        <w:rPr>
          <w:spacing w:val="20"/>
        </w:rPr>
        <w:t> </w:t>
      </w:r>
      <w:r>
        <w:rPr/>
        <w:t>В</w:t>
      </w:r>
      <w:r>
        <w:rPr>
          <w:spacing w:val="22"/>
        </w:rPr>
        <w:t> </w:t>
      </w:r>
      <w:r>
        <w:rPr/>
        <w:t>цьому</w:t>
      </w:r>
      <w:r>
        <w:rPr>
          <w:spacing w:val="17"/>
        </w:rPr>
        <w:t> </w:t>
      </w:r>
      <w:r>
        <w:rPr/>
        <w:t>кабінеті</w:t>
      </w:r>
      <w:r>
        <w:rPr>
          <w:spacing w:val="22"/>
        </w:rPr>
        <w:t> </w:t>
      </w:r>
      <w:r>
        <w:rPr/>
        <w:t>клієнт</w:t>
      </w:r>
      <w:r>
        <w:rPr>
          <w:spacing w:val="22"/>
        </w:rPr>
        <w:t> </w:t>
      </w:r>
      <w:r>
        <w:rPr/>
        <w:t>зможе</w:t>
      </w:r>
      <w:r>
        <w:rPr>
          <w:spacing w:val="21"/>
        </w:rPr>
        <w:t> </w:t>
      </w:r>
      <w:r>
        <w:rPr/>
        <w:t>знайти</w:t>
      </w:r>
      <w:r>
        <w:rPr>
          <w:spacing w:val="22"/>
        </w:rPr>
        <w:t> </w:t>
      </w:r>
      <w:r>
        <w:rPr/>
        <w:t>на</w:t>
      </w:r>
      <w:r>
        <w:rPr>
          <w:spacing w:val="22"/>
        </w:rPr>
        <w:t> </w:t>
      </w:r>
      <w:r>
        <w:rPr/>
        <w:t>якому</w:t>
      </w:r>
      <w:r>
        <w:rPr>
          <w:spacing w:val="17"/>
        </w:rPr>
        <w:t> </w:t>
      </w:r>
      <w:r>
        <w:rPr/>
        <w:t>етапі</w:t>
      </w:r>
      <w:r>
        <w:rPr>
          <w:spacing w:val="23"/>
        </w:rPr>
        <w:t> </w:t>
      </w:r>
      <w:r>
        <w:rPr/>
        <w:t>зараз</w:t>
      </w:r>
      <w:r>
        <w:rPr>
          <w:spacing w:val="22"/>
        </w:rPr>
        <w:t> </w:t>
      </w:r>
      <w:r>
        <w:rPr/>
        <w:t>перебуває</w:t>
      </w:r>
      <w:r>
        <w:rPr>
          <w:spacing w:val="22"/>
        </w:rPr>
        <w:t> </w:t>
      </w:r>
      <w:r>
        <w:rPr/>
        <w:t>його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</w:pPr>
      <w:r>
        <w:rPr/>
        <w:t>проект,</w:t>
      </w:r>
      <w:r>
        <w:rPr>
          <w:spacing w:val="16"/>
        </w:rPr>
        <w:t> </w:t>
      </w:r>
      <w:r>
        <w:rPr/>
        <w:t>дашборди</w:t>
      </w:r>
      <w:r>
        <w:rPr>
          <w:spacing w:val="19"/>
        </w:rPr>
        <w:t> </w:t>
      </w:r>
      <w:r>
        <w:rPr/>
        <w:t>з</w:t>
      </w:r>
      <w:r>
        <w:rPr>
          <w:spacing w:val="17"/>
        </w:rPr>
        <w:t> </w:t>
      </w:r>
      <w:r>
        <w:rPr/>
        <w:t>ефективністю</w:t>
      </w:r>
      <w:r>
        <w:rPr>
          <w:spacing w:val="17"/>
        </w:rPr>
        <w:t> </w:t>
      </w:r>
      <w:r>
        <w:rPr/>
        <w:t>рекламної</w:t>
      </w:r>
      <w:r>
        <w:rPr>
          <w:spacing w:val="19"/>
        </w:rPr>
        <w:t> </w:t>
      </w:r>
      <w:r>
        <w:rPr/>
        <w:t>кампанії</w:t>
      </w:r>
      <w:r>
        <w:rPr>
          <w:spacing w:val="20"/>
        </w:rPr>
        <w:t> </w:t>
      </w:r>
      <w:r>
        <w:rPr/>
        <w:t>у</w:t>
      </w:r>
      <w:r>
        <w:rPr>
          <w:spacing w:val="15"/>
        </w:rPr>
        <w:t> </w:t>
      </w:r>
      <w:r>
        <w:rPr/>
        <w:t>реальному</w:t>
      </w:r>
      <w:r>
        <w:rPr>
          <w:spacing w:val="15"/>
        </w:rPr>
        <w:t> </w:t>
      </w:r>
      <w:r>
        <w:rPr/>
        <w:t>часі</w:t>
      </w:r>
      <w:r>
        <w:rPr>
          <w:spacing w:val="21"/>
        </w:rPr>
        <w:t> </w:t>
      </w:r>
      <w:r>
        <w:rPr/>
        <w:t>та</w:t>
      </w:r>
      <w:r>
        <w:rPr>
          <w:spacing w:val="16"/>
        </w:rPr>
        <w:t> </w:t>
      </w:r>
      <w:r>
        <w:rPr/>
        <w:t>доступ</w:t>
      </w:r>
      <w:r>
        <w:rPr>
          <w:spacing w:val="-67"/>
        </w:rPr>
        <w:t> </w:t>
      </w:r>
      <w:r>
        <w:rPr/>
        <w:t>до всіх</w:t>
      </w:r>
      <w:r>
        <w:rPr>
          <w:spacing w:val="-3"/>
        </w:rPr>
        <w:t> </w:t>
      </w:r>
      <w:r>
        <w:rPr/>
        <w:t>документів.</w:t>
      </w:r>
      <w:r>
        <w:rPr>
          <w:spacing w:val="-1"/>
        </w:rPr>
        <w:t> </w:t>
      </w:r>
      <w:r>
        <w:rPr/>
        <w:t>Приклад дашбору</w:t>
      </w:r>
      <w:r>
        <w:rPr>
          <w:spacing w:val="-4"/>
        </w:rPr>
        <w:t> </w:t>
      </w:r>
      <w:r>
        <w:rPr/>
        <w:t>для сайту</w:t>
      </w:r>
      <w:r>
        <w:rPr>
          <w:spacing w:val="-4"/>
        </w:rPr>
        <w:t> </w:t>
      </w:r>
      <w:r>
        <w:rPr/>
        <w:t>надано</w:t>
      </w:r>
      <w:r>
        <w:rPr>
          <w:spacing w:val="-4"/>
        </w:rPr>
        <w:t> </w:t>
      </w:r>
      <w:r>
        <w:rPr/>
        <w:t>на рис.3.7.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18"/>
        </w:rPr>
      </w:pPr>
      <w:r>
        <w:rPr/>
        <w:drawing>
          <wp:anchor distT="0" distB="0" distL="0" distR="0" allowOverlap="1" layoutInCell="1" locked="0" behindDoc="0" simplePos="0" relativeHeight="20">
            <wp:simplePos x="0" y="0"/>
            <wp:positionH relativeFrom="page">
              <wp:posOffset>900430</wp:posOffset>
            </wp:positionH>
            <wp:positionV relativeFrom="paragraph">
              <wp:posOffset>160862</wp:posOffset>
            </wp:positionV>
            <wp:extent cx="6156249" cy="5435250"/>
            <wp:effectExtent l="0" t="0" r="0" b="0"/>
            <wp:wrapTopAndBottom/>
            <wp:docPr id="43" name="image2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4" name="image22.jpeg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56249" cy="54352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97"/>
        <w:ind w:left="814" w:right="817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3.7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Приклад</w:t>
      </w:r>
      <w:r>
        <w:rPr>
          <w:spacing w:val="-1"/>
        </w:rPr>
        <w:t> </w:t>
      </w:r>
      <w:r>
        <w:rPr/>
        <w:t>дашборду</w:t>
      </w:r>
      <w:r>
        <w:rPr>
          <w:spacing w:val="-5"/>
        </w:rPr>
        <w:t> </w:t>
      </w:r>
      <w:r>
        <w:rPr/>
        <w:t>для</w:t>
      </w:r>
      <w:r>
        <w:rPr>
          <w:spacing w:val="-1"/>
        </w:rPr>
        <w:t> </w:t>
      </w:r>
      <w:r>
        <w:rPr/>
        <w:t>сайту[44]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9"/>
        <w:ind w:left="0"/>
        <w:rPr>
          <w:sz w:val="25"/>
        </w:rPr>
      </w:pPr>
    </w:p>
    <w:p>
      <w:pPr>
        <w:pStyle w:val="ListParagraph"/>
        <w:numPr>
          <w:ilvl w:val="0"/>
          <w:numId w:val="29"/>
        </w:numPr>
        <w:tabs>
          <w:tab w:pos="1559" w:val="left" w:leader="none"/>
        </w:tabs>
        <w:spacing w:line="352" w:lineRule="auto" w:before="1" w:after="0"/>
        <w:ind w:left="1558" w:right="126" w:hanging="360"/>
        <w:jc w:val="both"/>
        <w:rPr>
          <w:sz w:val="28"/>
        </w:rPr>
      </w:pPr>
      <w:r>
        <w:rPr>
          <w:sz w:val="28"/>
        </w:rPr>
        <w:t>Корпоративний</w:t>
      </w:r>
      <w:r>
        <w:rPr>
          <w:spacing w:val="1"/>
          <w:sz w:val="28"/>
        </w:rPr>
        <w:t> </w:t>
      </w:r>
      <w:r>
        <w:rPr>
          <w:sz w:val="28"/>
        </w:rPr>
        <w:t>блог.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B2B-ринку досить важливим інстументом</w:t>
      </w:r>
      <w:r>
        <w:rPr>
          <w:spacing w:val="1"/>
          <w:sz w:val="28"/>
        </w:rPr>
        <w:t> </w:t>
      </w:r>
      <w:r>
        <w:rPr>
          <w:sz w:val="28"/>
        </w:rPr>
        <w:t>впливу є зв’язок з контактними аудиторіями. До таких контактних</w:t>
      </w:r>
      <w:r>
        <w:rPr>
          <w:spacing w:val="1"/>
          <w:sz w:val="28"/>
        </w:rPr>
        <w:t> </w:t>
      </w:r>
      <w:r>
        <w:rPr>
          <w:sz w:val="28"/>
        </w:rPr>
        <w:t>аудиторій</w:t>
      </w:r>
      <w:r>
        <w:rPr>
          <w:spacing w:val="-1"/>
          <w:sz w:val="28"/>
        </w:rPr>
        <w:t> </w:t>
      </w:r>
      <w:r>
        <w:rPr>
          <w:sz w:val="28"/>
        </w:rPr>
        <w:t>можна віднести:</w:t>
      </w:r>
    </w:p>
    <w:p>
      <w:pPr>
        <w:pStyle w:val="ListParagraph"/>
        <w:numPr>
          <w:ilvl w:val="0"/>
          <w:numId w:val="29"/>
        </w:numPr>
        <w:tabs>
          <w:tab w:pos="1558" w:val="left" w:leader="none"/>
          <w:tab w:pos="1559" w:val="left" w:leader="none"/>
        </w:tabs>
        <w:spacing w:line="240" w:lineRule="auto" w:before="5" w:after="0"/>
        <w:ind w:left="1558" w:right="0" w:hanging="361"/>
        <w:jc w:val="left"/>
        <w:rPr>
          <w:sz w:val="28"/>
        </w:rPr>
      </w:pPr>
      <w:r>
        <w:rPr>
          <w:sz w:val="28"/>
        </w:rPr>
        <w:t>ЗМІ,</w:t>
      </w:r>
      <w:r>
        <w:rPr>
          <w:spacing w:val="-4"/>
          <w:sz w:val="28"/>
        </w:rPr>
        <w:t> </w:t>
      </w:r>
      <w:r>
        <w:rPr>
          <w:sz w:val="28"/>
        </w:rPr>
        <w:t>які пишуть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2"/>
          <w:sz w:val="28"/>
        </w:rPr>
        <w:t> </w:t>
      </w:r>
      <w:r>
        <w:rPr>
          <w:sz w:val="28"/>
        </w:rPr>
        <w:t>бізнес,</w:t>
      </w:r>
      <w:r>
        <w:rPr>
          <w:spacing w:val="-2"/>
          <w:sz w:val="28"/>
        </w:rPr>
        <w:t> </w:t>
      </w:r>
      <w:r>
        <w:rPr>
          <w:sz w:val="28"/>
        </w:rPr>
        <w:t>маркетинг,</w:t>
      </w:r>
      <w:r>
        <w:rPr>
          <w:spacing w:val="-5"/>
          <w:sz w:val="28"/>
        </w:rPr>
        <w:t> </w:t>
      </w:r>
      <w:r>
        <w:rPr>
          <w:sz w:val="28"/>
        </w:rPr>
        <w:t>рекламу.</w:t>
      </w:r>
    </w:p>
    <w:p>
      <w:pPr>
        <w:pStyle w:val="ListParagraph"/>
        <w:numPr>
          <w:ilvl w:val="0"/>
          <w:numId w:val="29"/>
        </w:numPr>
        <w:tabs>
          <w:tab w:pos="1558" w:val="left" w:leader="none"/>
          <w:tab w:pos="1559" w:val="left" w:leader="none"/>
        </w:tabs>
        <w:spacing w:line="240" w:lineRule="auto" w:before="145" w:after="0"/>
        <w:ind w:left="1558" w:right="0" w:hanging="361"/>
        <w:jc w:val="left"/>
        <w:rPr>
          <w:sz w:val="28"/>
        </w:rPr>
      </w:pPr>
      <w:r>
        <w:rPr>
          <w:sz w:val="28"/>
        </w:rPr>
        <w:t>Банки</w:t>
      </w:r>
      <w:r>
        <w:rPr>
          <w:spacing w:val="-4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інвестори</w:t>
      </w:r>
    </w:p>
    <w:p>
      <w:pPr>
        <w:pStyle w:val="ListParagraph"/>
        <w:numPr>
          <w:ilvl w:val="0"/>
          <w:numId w:val="29"/>
        </w:numPr>
        <w:tabs>
          <w:tab w:pos="1558" w:val="left" w:leader="none"/>
          <w:tab w:pos="1559" w:val="left" w:leader="none"/>
        </w:tabs>
        <w:spacing w:line="240" w:lineRule="auto" w:before="149" w:after="0"/>
        <w:ind w:left="1558" w:right="0" w:hanging="361"/>
        <w:jc w:val="left"/>
        <w:rPr>
          <w:sz w:val="28"/>
        </w:rPr>
      </w:pPr>
      <w:r>
        <w:rPr>
          <w:sz w:val="28"/>
        </w:rPr>
        <w:t>Внутрішні</w:t>
      </w:r>
      <w:r>
        <w:rPr>
          <w:spacing w:val="-3"/>
          <w:sz w:val="28"/>
        </w:rPr>
        <w:t> </w:t>
      </w:r>
      <w:r>
        <w:rPr>
          <w:sz w:val="28"/>
        </w:rPr>
        <w:t>контактні</w:t>
      </w:r>
      <w:r>
        <w:rPr>
          <w:spacing w:val="-3"/>
          <w:sz w:val="28"/>
        </w:rPr>
        <w:t> </w:t>
      </w:r>
      <w:r>
        <w:rPr>
          <w:sz w:val="28"/>
        </w:rPr>
        <w:t>аудиторії.</w:t>
      </w:r>
    </w:p>
    <w:p>
      <w:pPr>
        <w:pStyle w:val="ListParagraph"/>
        <w:numPr>
          <w:ilvl w:val="0"/>
          <w:numId w:val="29"/>
        </w:numPr>
        <w:tabs>
          <w:tab w:pos="1558" w:val="left" w:leader="none"/>
          <w:tab w:pos="1559" w:val="left" w:leader="none"/>
        </w:tabs>
        <w:spacing w:line="240" w:lineRule="auto" w:before="145" w:after="0"/>
        <w:ind w:left="1558" w:right="0" w:hanging="361"/>
        <w:jc w:val="left"/>
        <w:rPr>
          <w:sz w:val="28"/>
        </w:rPr>
      </w:pPr>
      <w:r>
        <w:rPr>
          <w:sz w:val="28"/>
        </w:rPr>
        <w:t>Потенційні</w:t>
      </w:r>
      <w:r>
        <w:rPr>
          <w:spacing w:val="-5"/>
          <w:sz w:val="28"/>
        </w:rPr>
        <w:t> </w:t>
      </w:r>
      <w:r>
        <w:rPr>
          <w:sz w:val="28"/>
        </w:rPr>
        <w:t>співробітники.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30" w:firstLine="719"/>
        <w:jc w:val="both"/>
      </w:pPr>
      <w:r>
        <w:rPr/>
        <w:t>Отже,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корпоративному блозі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випускати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діяльність</w:t>
      </w:r>
      <w:r>
        <w:rPr>
          <w:spacing w:val="1"/>
        </w:rPr>
        <w:t> </w:t>
      </w:r>
      <w:r>
        <w:rPr/>
        <w:t>компанії, писати про цілі, реалізовані кейси та запускати різні рубрики, як то</w:t>
      </w:r>
      <w:r>
        <w:rPr>
          <w:spacing w:val="1"/>
        </w:rPr>
        <w:t> </w:t>
      </w:r>
      <w:r>
        <w:rPr/>
        <w:t>поради</w:t>
      </w:r>
      <w:r>
        <w:rPr>
          <w:spacing w:val="-1"/>
        </w:rPr>
        <w:t> </w:t>
      </w:r>
      <w:r>
        <w:rPr/>
        <w:t>з</w:t>
      </w:r>
      <w:r>
        <w:rPr>
          <w:spacing w:val="-1"/>
        </w:rPr>
        <w:t> </w:t>
      </w:r>
      <w:r>
        <w:rPr/>
        <w:t>медіапланування, тренди</w:t>
      </w:r>
      <w:r>
        <w:rPr>
          <w:spacing w:val="-1"/>
        </w:rPr>
        <w:t> </w:t>
      </w:r>
      <w:r>
        <w:rPr/>
        <w:t>ринку,</w:t>
      </w:r>
      <w:r>
        <w:rPr>
          <w:spacing w:val="-1"/>
        </w:rPr>
        <w:t> </w:t>
      </w:r>
      <w:r>
        <w:rPr/>
        <w:t>тощо.</w:t>
      </w:r>
    </w:p>
    <w:p>
      <w:pPr>
        <w:pStyle w:val="BodyText"/>
        <w:spacing w:before="1"/>
        <w:ind w:left="1105"/>
      </w:pPr>
      <w:r>
        <w:rPr/>
        <w:t>Підсумовуючи,</w:t>
      </w:r>
      <w:r>
        <w:rPr>
          <w:spacing w:val="-3"/>
        </w:rPr>
        <w:t> </w:t>
      </w:r>
      <w:r>
        <w:rPr/>
        <w:t>кожен</w:t>
      </w:r>
      <w:r>
        <w:rPr>
          <w:spacing w:val="-1"/>
        </w:rPr>
        <w:t> </w:t>
      </w:r>
      <w:r>
        <w:rPr/>
        <w:t>сайт</w:t>
      </w:r>
      <w:r>
        <w:rPr>
          <w:spacing w:val="-2"/>
        </w:rPr>
        <w:t> </w:t>
      </w:r>
      <w:r>
        <w:rPr/>
        <w:t>несе</w:t>
      </w:r>
      <w:r>
        <w:rPr>
          <w:spacing w:val="-1"/>
        </w:rPr>
        <w:t> </w:t>
      </w:r>
      <w:r>
        <w:rPr/>
        <w:t>свою</w:t>
      </w:r>
      <w:r>
        <w:rPr>
          <w:spacing w:val="-3"/>
        </w:rPr>
        <w:t> </w:t>
      </w:r>
      <w:r>
        <w:rPr/>
        <w:t>функцію:</w:t>
      </w:r>
    </w:p>
    <w:p>
      <w:pPr>
        <w:pStyle w:val="ListParagraph"/>
        <w:numPr>
          <w:ilvl w:val="0"/>
          <w:numId w:val="29"/>
        </w:numPr>
        <w:tabs>
          <w:tab w:pos="1558" w:val="left" w:leader="none"/>
          <w:tab w:pos="1559" w:val="left" w:leader="none"/>
        </w:tabs>
        <w:spacing w:line="240" w:lineRule="auto" w:before="160" w:after="0"/>
        <w:ind w:left="1558" w:right="0" w:hanging="361"/>
        <w:jc w:val="left"/>
        <w:rPr>
          <w:sz w:val="28"/>
        </w:rPr>
      </w:pPr>
      <w:r>
        <w:rPr>
          <w:sz w:val="28"/>
        </w:rPr>
        <w:t>Сайт-</w:t>
      </w:r>
      <w:r>
        <w:rPr>
          <w:spacing w:val="-3"/>
          <w:sz w:val="28"/>
        </w:rPr>
        <w:t> </w:t>
      </w:r>
      <w:r>
        <w:rPr>
          <w:sz w:val="28"/>
        </w:rPr>
        <w:t>візитка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продає</w:t>
      </w:r>
      <w:r>
        <w:rPr>
          <w:spacing w:val="-2"/>
          <w:sz w:val="28"/>
        </w:rPr>
        <w:t> </w:t>
      </w:r>
      <w:r>
        <w:rPr>
          <w:sz w:val="28"/>
        </w:rPr>
        <w:t>послугу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2"/>
          <w:sz w:val="28"/>
        </w:rPr>
        <w:t> </w:t>
      </w:r>
      <w:r>
        <w:rPr>
          <w:sz w:val="28"/>
        </w:rPr>
        <w:t>медіапланування.</w:t>
      </w:r>
    </w:p>
    <w:p>
      <w:pPr>
        <w:pStyle w:val="ListParagraph"/>
        <w:numPr>
          <w:ilvl w:val="0"/>
          <w:numId w:val="29"/>
        </w:numPr>
        <w:tabs>
          <w:tab w:pos="1558" w:val="left" w:leader="none"/>
          <w:tab w:pos="1559" w:val="left" w:leader="none"/>
        </w:tabs>
        <w:spacing w:line="240" w:lineRule="auto" w:before="147" w:after="0"/>
        <w:ind w:left="1558" w:right="0" w:hanging="361"/>
        <w:jc w:val="left"/>
        <w:rPr>
          <w:sz w:val="28"/>
        </w:rPr>
      </w:pPr>
      <w:r>
        <w:rPr>
          <w:sz w:val="28"/>
        </w:rPr>
        <w:t>Корпоративний</w:t>
      </w:r>
      <w:r>
        <w:rPr>
          <w:spacing w:val="-3"/>
          <w:sz w:val="28"/>
        </w:rPr>
        <w:t> </w:t>
      </w:r>
      <w:r>
        <w:rPr>
          <w:sz w:val="28"/>
        </w:rPr>
        <w:t>сайт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налагоджує</w:t>
      </w:r>
      <w:r>
        <w:rPr>
          <w:spacing w:val="-5"/>
          <w:sz w:val="28"/>
        </w:rPr>
        <w:t> </w:t>
      </w:r>
      <w:r>
        <w:rPr>
          <w:sz w:val="28"/>
        </w:rPr>
        <w:t>комунікацію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4"/>
          <w:sz w:val="28"/>
        </w:rPr>
        <w:t> </w:t>
      </w:r>
      <w:r>
        <w:rPr>
          <w:sz w:val="28"/>
        </w:rPr>
        <w:t>клієнтом</w:t>
      </w:r>
    </w:p>
    <w:p>
      <w:pPr>
        <w:pStyle w:val="ListParagraph"/>
        <w:numPr>
          <w:ilvl w:val="0"/>
          <w:numId w:val="29"/>
        </w:numPr>
        <w:tabs>
          <w:tab w:pos="1558" w:val="left" w:leader="none"/>
          <w:tab w:pos="1559" w:val="left" w:leader="none"/>
          <w:tab w:pos="3654" w:val="left" w:leader="none"/>
          <w:tab w:pos="4436" w:val="left" w:leader="none"/>
          <w:tab w:pos="4799" w:val="left" w:leader="none"/>
          <w:tab w:pos="6406" w:val="left" w:leader="none"/>
          <w:tab w:pos="8147" w:val="left" w:leader="none"/>
          <w:tab w:pos="8478" w:val="left" w:leader="none"/>
        </w:tabs>
        <w:spacing w:line="343" w:lineRule="auto" w:before="146" w:after="0"/>
        <w:ind w:left="1558" w:right="127" w:hanging="360"/>
        <w:jc w:val="left"/>
        <w:rPr>
          <w:sz w:val="28"/>
        </w:rPr>
      </w:pPr>
      <w:r>
        <w:rPr>
          <w:sz w:val="28"/>
        </w:rPr>
        <w:t>Корпоративний</w:t>
        <w:tab/>
        <w:t>блок</w:t>
        <w:tab/>
        <w:t>–</w:t>
        <w:tab/>
        <w:t>налагоджує</w:t>
        <w:tab/>
        <w:t>комунікацію</w:t>
        <w:tab/>
        <w:t>з</w:t>
        <w:tab/>
      </w:r>
      <w:r>
        <w:rPr>
          <w:spacing w:val="-1"/>
          <w:sz w:val="28"/>
        </w:rPr>
        <w:t>контактними</w:t>
      </w:r>
      <w:r>
        <w:rPr>
          <w:spacing w:val="-67"/>
          <w:sz w:val="28"/>
        </w:rPr>
        <w:t> </w:t>
      </w:r>
      <w:r>
        <w:rPr>
          <w:sz w:val="28"/>
        </w:rPr>
        <w:t>аудиторіями.</w:t>
      </w:r>
    </w:p>
    <w:p>
      <w:pPr>
        <w:pStyle w:val="BodyText"/>
        <w:spacing w:line="360" w:lineRule="auto" w:before="24"/>
        <w:ind w:firstLine="986"/>
      </w:pPr>
      <w:r>
        <w:rPr/>
        <w:t>Запуск</w:t>
      </w:r>
      <w:r>
        <w:rPr>
          <w:spacing w:val="49"/>
        </w:rPr>
        <w:t> </w:t>
      </w:r>
      <w:r>
        <w:rPr/>
        <w:t>сайту</w:t>
      </w:r>
      <w:r>
        <w:rPr>
          <w:spacing w:val="45"/>
        </w:rPr>
        <w:t> </w:t>
      </w:r>
      <w:r>
        <w:rPr/>
        <w:t>можна</w:t>
      </w:r>
      <w:r>
        <w:rPr>
          <w:spacing w:val="49"/>
        </w:rPr>
        <w:t> </w:t>
      </w:r>
      <w:r>
        <w:rPr/>
        <w:t>розділити</w:t>
      </w:r>
      <w:r>
        <w:rPr>
          <w:spacing w:val="50"/>
        </w:rPr>
        <w:t> </w:t>
      </w:r>
      <w:r>
        <w:rPr/>
        <w:t>на</w:t>
      </w:r>
      <w:r>
        <w:rPr>
          <w:spacing w:val="52"/>
        </w:rPr>
        <w:t> </w:t>
      </w:r>
      <w:r>
        <w:rPr/>
        <w:t>два</w:t>
      </w:r>
      <w:r>
        <w:rPr>
          <w:spacing w:val="48"/>
        </w:rPr>
        <w:t> </w:t>
      </w:r>
      <w:r>
        <w:rPr/>
        <w:t>напрямки:</w:t>
      </w:r>
      <w:r>
        <w:rPr>
          <w:spacing w:val="50"/>
        </w:rPr>
        <w:t> </w:t>
      </w:r>
      <w:r>
        <w:rPr/>
        <w:t>процесу</w:t>
      </w:r>
      <w:r>
        <w:rPr>
          <w:spacing w:val="45"/>
        </w:rPr>
        <w:t> </w:t>
      </w:r>
      <w:r>
        <w:rPr/>
        <w:t>розробки</w:t>
      </w:r>
      <w:r>
        <w:rPr>
          <w:spacing w:val="-67"/>
        </w:rPr>
        <w:t> </w:t>
      </w:r>
      <w:r>
        <w:rPr/>
        <w:t>технічної частини сайтів та</w:t>
      </w:r>
      <w:r>
        <w:rPr>
          <w:spacing w:val="-2"/>
        </w:rPr>
        <w:t> </w:t>
      </w:r>
      <w:r>
        <w:rPr/>
        <w:t>збору</w:t>
      </w:r>
      <w:r>
        <w:rPr>
          <w:spacing w:val="-4"/>
        </w:rPr>
        <w:t> </w:t>
      </w:r>
      <w:r>
        <w:rPr/>
        <w:t>команди для</w:t>
      </w:r>
      <w:r>
        <w:rPr>
          <w:spacing w:val="-4"/>
        </w:rPr>
        <w:t> </w:t>
      </w:r>
      <w:r>
        <w:rPr/>
        <w:t>наповнення</w:t>
      </w:r>
      <w:r>
        <w:rPr>
          <w:spacing w:val="-2"/>
        </w:rPr>
        <w:t> </w:t>
      </w:r>
      <w:r>
        <w:rPr/>
        <w:t>сайтів.</w:t>
      </w:r>
    </w:p>
    <w:p>
      <w:pPr>
        <w:pStyle w:val="BodyText"/>
        <w:spacing w:line="360" w:lineRule="auto"/>
        <w:ind w:firstLine="986"/>
      </w:pPr>
      <w:r>
        <w:rPr/>
        <w:t>Розробку технічної</w:t>
      </w:r>
      <w:r>
        <w:rPr>
          <w:spacing w:val="1"/>
        </w:rPr>
        <w:t> </w:t>
      </w:r>
      <w:r>
        <w:rPr/>
        <w:t>частини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передамо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аутсорс.</w:t>
      </w:r>
      <w:r>
        <w:rPr>
          <w:spacing w:val="1"/>
        </w:rPr>
        <w:t> </w:t>
      </w:r>
      <w:r>
        <w:rPr/>
        <w:t>Статті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-67"/>
        </w:rPr>
        <w:t> </w:t>
      </w:r>
      <w:r>
        <w:rPr/>
        <w:t>розробку</w:t>
      </w:r>
      <w:r>
        <w:rPr>
          <w:spacing w:val="-5"/>
        </w:rPr>
        <w:t> </w:t>
      </w:r>
      <w:r>
        <w:rPr/>
        <w:t>сайту</w:t>
      </w:r>
      <w:r>
        <w:rPr>
          <w:spacing w:val="-1"/>
        </w:rPr>
        <w:t> </w:t>
      </w:r>
      <w:r>
        <w:rPr/>
        <w:t>приведенні</w:t>
      </w:r>
      <w:r>
        <w:rPr>
          <w:spacing w:val="1"/>
        </w:rPr>
        <w:t> </w:t>
      </w:r>
      <w:r>
        <w:rPr/>
        <w:t>у</w:t>
      </w:r>
      <w:r>
        <w:rPr>
          <w:spacing w:val="-5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нижче:</w:t>
      </w:r>
    </w:p>
    <w:p>
      <w:pPr>
        <w:spacing w:before="0"/>
        <w:ind w:left="838" w:right="0" w:firstLine="0"/>
        <w:jc w:val="both"/>
        <w:rPr>
          <w:i/>
          <w:sz w:val="28"/>
        </w:rPr>
      </w:pPr>
      <w:r>
        <w:rPr>
          <w:i/>
          <w:sz w:val="28"/>
        </w:rPr>
        <w:t>Проведення</w:t>
      </w:r>
      <w:r>
        <w:rPr>
          <w:i/>
          <w:spacing w:val="-6"/>
          <w:sz w:val="28"/>
        </w:rPr>
        <w:t> </w:t>
      </w:r>
      <w:r>
        <w:rPr>
          <w:i/>
          <w:sz w:val="28"/>
        </w:rPr>
        <w:t>конференцій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для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існуючих</w:t>
      </w:r>
      <w:r>
        <w:rPr>
          <w:i/>
          <w:spacing w:val="-7"/>
          <w:sz w:val="28"/>
        </w:rPr>
        <w:t> </w:t>
      </w:r>
      <w:r>
        <w:rPr>
          <w:i/>
          <w:sz w:val="28"/>
        </w:rPr>
        <w:t>та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потенційних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клієнтів.</w:t>
      </w:r>
    </w:p>
    <w:p>
      <w:pPr>
        <w:pStyle w:val="BodyText"/>
        <w:spacing w:line="360" w:lineRule="auto" w:before="160"/>
        <w:ind w:right="130" w:firstLine="719"/>
        <w:jc w:val="both"/>
      </w:pPr>
      <w:r>
        <w:rPr/>
        <w:t>Багато компаній на ринку B2B вкладають кошти у проведення профільних</w:t>
      </w:r>
      <w:r>
        <w:rPr>
          <w:spacing w:val="1"/>
        </w:rPr>
        <w:t> </w:t>
      </w:r>
      <w:r>
        <w:rPr/>
        <w:t>конференцій. Це дуже ефективний інструмент для просування компанії себе на</w:t>
      </w:r>
      <w:r>
        <w:rPr>
          <w:spacing w:val="1"/>
        </w:rPr>
        <w:t> </w:t>
      </w:r>
      <w:r>
        <w:rPr/>
        <w:t>ринку,</w:t>
      </w:r>
      <w:r>
        <w:rPr>
          <w:spacing w:val="-2"/>
        </w:rPr>
        <w:t> </w:t>
      </w:r>
      <w:r>
        <w:rPr/>
        <w:t>певних маркетингових</w:t>
      </w:r>
      <w:r>
        <w:rPr>
          <w:spacing w:val="-4"/>
        </w:rPr>
        <w:t> </w:t>
      </w:r>
      <w:r>
        <w:rPr/>
        <w:t>повідомлень</w:t>
      </w:r>
      <w:r>
        <w:rPr>
          <w:spacing w:val="-2"/>
        </w:rPr>
        <w:t> </w:t>
      </w:r>
      <w:r>
        <w:rPr/>
        <w:t>та</w:t>
      </w:r>
      <w:r>
        <w:rPr>
          <w:spacing w:val="-1"/>
        </w:rPr>
        <w:t> </w:t>
      </w:r>
      <w:r>
        <w:rPr/>
        <w:t>покращення</w:t>
      </w:r>
      <w:r>
        <w:rPr>
          <w:spacing w:val="-4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в</w:t>
      </w:r>
      <w:r>
        <w:rPr>
          <w:spacing w:val="-2"/>
        </w:rPr>
        <w:t> </w:t>
      </w:r>
      <w:r>
        <w:rPr/>
        <w:t>цілому.</w:t>
      </w:r>
    </w:p>
    <w:p>
      <w:pPr>
        <w:pStyle w:val="BodyText"/>
        <w:spacing w:line="321" w:lineRule="exact"/>
        <w:ind w:left="838"/>
        <w:jc w:val="both"/>
      </w:pPr>
      <w:r>
        <w:rPr/>
        <w:t>Цілі,</w:t>
      </w:r>
      <w:r>
        <w:rPr>
          <w:spacing w:val="-3"/>
        </w:rPr>
        <w:t> </w:t>
      </w:r>
      <w:r>
        <w:rPr/>
        <w:t>які</w:t>
      </w:r>
      <w:r>
        <w:rPr>
          <w:spacing w:val="-1"/>
        </w:rPr>
        <w:t> </w:t>
      </w:r>
      <w:r>
        <w:rPr/>
        <w:t>ми</w:t>
      </w:r>
      <w:r>
        <w:rPr>
          <w:spacing w:val="-5"/>
        </w:rPr>
        <w:t> </w:t>
      </w:r>
      <w:r>
        <w:rPr/>
        <w:t>плануємо</w:t>
      </w:r>
      <w:r>
        <w:rPr>
          <w:spacing w:val="-2"/>
        </w:rPr>
        <w:t> </w:t>
      </w:r>
      <w:r>
        <w:rPr/>
        <w:t>досягти</w:t>
      </w:r>
      <w:r>
        <w:rPr>
          <w:spacing w:val="-1"/>
        </w:rPr>
        <w:t> </w:t>
      </w:r>
      <w:r>
        <w:rPr/>
        <w:t>за</w:t>
      </w:r>
      <w:r>
        <w:rPr>
          <w:spacing w:val="-5"/>
        </w:rPr>
        <w:t> </w:t>
      </w:r>
      <w:r>
        <w:rPr/>
        <w:t>рахунок</w:t>
      </w:r>
      <w:r>
        <w:rPr>
          <w:spacing w:val="-2"/>
        </w:rPr>
        <w:t> </w:t>
      </w:r>
      <w:r>
        <w:rPr/>
        <w:t>конференції:</w:t>
      </w:r>
    </w:p>
    <w:p>
      <w:pPr>
        <w:pStyle w:val="ListParagraph"/>
        <w:numPr>
          <w:ilvl w:val="0"/>
          <w:numId w:val="30"/>
        </w:numPr>
        <w:tabs>
          <w:tab w:pos="2278" w:val="left" w:leader="none"/>
          <w:tab w:pos="2279" w:val="left" w:leader="none"/>
        </w:tabs>
        <w:spacing w:line="240" w:lineRule="auto" w:before="163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знання</w:t>
      </w:r>
      <w:r>
        <w:rPr>
          <w:spacing w:val="-1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 на</w:t>
      </w:r>
      <w:r>
        <w:rPr>
          <w:spacing w:val="-4"/>
          <w:sz w:val="28"/>
        </w:rPr>
        <w:t> </w:t>
      </w:r>
      <w:r>
        <w:rPr>
          <w:sz w:val="28"/>
        </w:rPr>
        <w:t>15%</w:t>
      </w:r>
    </w:p>
    <w:p>
      <w:pPr>
        <w:pStyle w:val="ListParagraph"/>
        <w:numPr>
          <w:ilvl w:val="0"/>
          <w:numId w:val="30"/>
        </w:numPr>
        <w:tabs>
          <w:tab w:pos="2278" w:val="left" w:leader="none"/>
          <w:tab w:pos="2279" w:val="left" w:leader="none"/>
        </w:tabs>
        <w:spacing w:line="240" w:lineRule="auto" w:before="161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3"/>
          <w:sz w:val="28"/>
        </w:rPr>
        <w:t> </w:t>
      </w:r>
      <w:r>
        <w:rPr>
          <w:sz w:val="28"/>
        </w:rPr>
        <w:t>впізнаваності</w:t>
      </w:r>
      <w:r>
        <w:rPr>
          <w:spacing w:val="-5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5"/>
          <w:sz w:val="28"/>
        </w:rPr>
        <w:t> </w:t>
      </w:r>
      <w:r>
        <w:rPr>
          <w:sz w:val="28"/>
        </w:rPr>
        <w:t>21%.</w:t>
      </w:r>
    </w:p>
    <w:p>
      <w:pPr>
        <w:pStyle w:val="ListParagraph"/>
        <w:numPr>
          <w:ilvl w:val="0"/>
          <w:numId w:val="30"/>
        </w:numPr>
        <w:tabs>
          <w:tab w:pos="2278" w:val="left" w:leader="none"/>
          <w:tab w:pos="2279" w:val="left" w:leader="none"/>
        </w:tabs>
        <w:spacing w:line="240" w:lineRule="auto" w:before="160" w:after="0"/>
        <w:ind w:left="2278" w:right="0" w:hanging="733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3"/>
          <w:sz w:val="28"/>
        </w:rPr>
        <w:t> </w:t>
      </w:r>
      <w:r>
        <w:rPr>
          <w:sz w:val="28"/>
        </w:rPr>
        <w:t>лояльності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бренду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33%.</w:t>
      </w:r>
    </w:p>
    <w:p>
      <w:pPr>
        <w:pStyle w:val="ListParagraph"/>
        <w:numPr>
          <w:ilvl w:val="0"/>
          <w:numId w:val="30"/>
        </w:numPr>
        <w:tabs>
          <w:tab w:pos="2278" w:val="left" w:leader="none"/>
          <w:tab w:pos="2279" w:val="left" w:leader="none"/>
        </w:tabs>
        <w:spacing w:line="362" w:lineRule="auto" w:before="160" w:after="0"/>
        <w:ind w:left="1546" w:right="2145" w:firstLine="0"/>
        <w:jc w:val="left"/>
        <w:rPr>
          <w:sz w:val="28"/>
        </w:rPr>
      </w:pPr>
      <w:r>
        <w:rPr>
          <w:sz w:val="28"/>
        </w:rPr>
        <w:t>Отримати 50 згадок у ЗМІ на бізнес-тематику.</w:t>
      </w:r>
      <w:r>
        <w:rPr>
          <w:spacing w:val="1"/>
          <w:sz w:val="28"/>
        </w:rPr>
        <w:t> </w:t>
      </w:r>
      <w:r>
        <w:rPr>
          <w:sz w:val="28"/>
        </w:rPr>
        <w:t>Розробка</w:t>
      </w:r>
      <w:r>
        <w:rPr>
          <w:spacing w:val="-4"/>
          <w:sz w:val="28"/>
        </w:rPr>
        <w:t> </w:t>
      </w:r>
      <w:r>
        <w:rPr>
          <w:sz w:val="28"/>
        </w:rPr>
        <w:t>конференції</w:t>
      </w:r>
      <w:r>
        <w:rPr>
          <w:spacing w:val="-3"/>
          <w:sz w:val="28"/>
        </w:rPr>
        <w:t> </w:t>
      </w:r>
      <w:r>
        <w:rPr>
          <w:sz w:val="28"/>
        </w:rPr>
        <w:t>складається</w:t>
      </w:r>
      <w:r>
        <w:rPr>
          <w:spacing w:val="-4"/>
          <w:sz w:val="28"/>
        </w:rPr>
        <w:t> </w:t>
      </w:r>
      <w:r>
        <w:rPr>
          <w:sz w:val="28"/>
        </w:rPr>
        <w:t>з</w:t>
      </w:r>
      <w:r>
        <w:rPr>
          <w:spacing w:val="-6"/>
          <w:sz w:val="28"/>
        </w:rPr>
        <w:t> </w:t>
      </w:r>
      <w:r>
        <w:rPr>
          <w:sz w:val="28"/>
        </w:rPr>
        <w:t>наступних</w:t>
      </w:r>
      <w:r>
        <w:rPr>
          <w:spacing w:val="-3"/>
          <w:sz w:val="28"/>
        </w:rPr>
        <w:t> </w:t>
      </w:r>
      <w:r>
        <w:rPr>
          <w:sz w:val="28"/>
        </w:rPr>
        <w:t>етапів:</w:t>
      </w:r>
    </w:p>
    <w:p>
      <w:pPr>
        <w:pStyle w:val="ListParagraph"/>
        <w:numPr>
          <w:ilvl w:val="0"/>
          <w:numId w:val="31"/>
        </w:numPr>
        <w:tabs>
          <w:tab w:pos="2279" w:val="left" w:leader="none"/>
        </w:tabs>
        <w:spacing w:line="360" w:lineRule="auto" w:before="0" w:after="0"/>
        <w:ind w:left="838" w:right="130" w:firstLine="708"/>
        <w:jc w:val="both"/>
        <w:rPr>
          <w:sz w:val="28"/>
        </w:rPr>
      </w:pPr>
      <w:r>
        <w:rPr>
          <w:sz w:val="28"/>
        </w:rPr>
        <w:t>Вибір</w:t>
      </w:r>
      <w:r>
        <w:rPr>
          <w:spacing w:val="1"/>
          <w:sz w:val="28"/>
        </w:rPr>
        <w:t> </w:t>
      </w:r>
      <w:r>
        <w:rPr>
          <w:sz w:val="28"/>
        </w:rPr>
        <w:t>тематики</w:t>
      </w:r>
      <w:r>
        <w:rPr>
          <w:spacing w:val="1"/>
          <w:sz w:val="28"/>
        </w:rPr>
        <w:t> </w:t>
      </w:r>
      <w:r>
        <w:rPr>
          <w:sz w:val="28"/>
        </w:rPr>
        <w:t>заходу.</w:t>
      </w:r>
      <w:r>
        <w:rPr>
          <w:spacing w:val="1"/>
          <w:sz w:val="28"/>
        </w:rPr>
        <w:t> </w:t>
      </w:r>
      <w:r>
        <w:rPr>
          <w:sz w:val="28"/>
        </w:rPr>
        <w:t>В</w:t>
      </w:r>
      <w:r>
        <w:rPr>
          <w:spacing w:val="1"/>
          <w:sz w:val="28"/>
        </w:rPr>
        <w:t> </w:t>
      </w:r>
      <w:r>
        <w:rPr>
          <w:sz w:val="28"/>
        </w:rPr>
        <w:t>нашому</w:t>
      </w:r>
      <w:r>
        <w:rPr>
          <w:spacing w:val="1"/>
          <w:sz w:val="28"/>
        </w:rPr>
        <w:t> </w:t>
      </w:r>
      <w:r>
        <w:rPr>
          <w:sz w:val="28"/>
        </w:rPr>
        <w:t>випадку</w:t>
      </w:r>
      <w:r>
        <w:rPr>
          <w:spacing w:val="1"/>
          <w:sz w:val="28"/>
        </w:rPr>
        <w:t> </w:t>
      </w:r>
      <w:r>
        <w:rPr>
          <w:sz w:val="28"/>
        </w:rPr>
        <w:t>логічно</w:t>
      </w:r>
      <w:r>
        <w:rPr>
          <w:spacing w:val="1"/>
          <w:sz w:val="28"/>
        </w:rPr>
        <w:t> </w:t>
      </w:r>
      <w:r>
        <w:rPr>
          <w:sz w:val="28"/>
        </w:rPr>
        <w:t>провести</w:t>
      </w:r>
      <w:r>
        <w:rPr>
          <w:spacing w:val="-67"/>
          <w:sz w:val="28"/>
        </w:rPr>
        <w:t> </w:t>
      </w:r>
      <w:r>
        <w:rPr>
          <w:sz w:val="28"/>
        </w:rPr>
        <w:t>конференцію</w:t>
      </w:r>
      <w:r>
        <w:rPr>
          <w:spacing w:val="-2"/>
          <w:sz w:val="28"/>
        </w:rPr>
        <w:t> </w:t>
      </w:r>
      <w:r>
        <w:rPr>
          <w:sz w:val="28"/>
        </w:rPr>
        <w:t>на тему</w:t>
      </w:r>
      <w:r>
        <w:rPr>
          <w:spacing w:val="-1"/>
          <w:sz w:val="28"/>
        </w:rPr>
        <w:t> </w:t>
      </w:r>
      <w:r>
        <w:rPr>
          <w:sz w:val="28"/>
        </w:rPr>
        <w:t>медіапланування.</w:t>
      </w:r>
    </w:p>
    <w:p>
      <w:pPr>
        <w:pStyle w:val="ListParagraph"/>
        <w:numPr>
          <w:ilvl w:val="0"/>
          <w:numId w:val="31"/>
        </w:numPr>
        <w:tabs>
          <w:tab w:pos="2279" w:val="left" w:leader="none"/>
        </w:tabs>
        <w:spacing w:line="360" w:lineRule="auto" w:before="0" w:after="0"/>
        <w:ind w:left="838" w:right="121" w:firstLine="708"/>
        <w:jc w:val="both"/>
        <w:rPr>
          <w:sz w:val="28"/>
        </w:rPr>
      </w:pPr>
      <w:r>
        <w:rPr>
          <w:sz w:val="28"/>
        </w:rPr>
        <w:t>Вибір дати та тривалості проведення конференції. Підготовка</w:t>
      </w:r>
      <w:r>
        <w:rPr>
          <w:spacing w:val="1"/>
          <w:sz w:val="28"/>
        </w:rPr>
        <w:t> </w:t>
      </w:r>
      <w:r>
        <w:rPr>
          <w:sz w:val="28"/>
        </w:rPr>
        <w:t>конференції</w:t>
      </w:r>
      <w:r>
        <w:rPr>
          <w:spacing w:val="1"/>
          <w:sz w:val="28"/>
        </w:rPr>
        <w:t> </w:t>
      </w:r>
      <w:r>
        <w:rPr>
          <w:sz w:val="28"/>
        </w:rPr>
        <w:t>займає</w:t>
      </w:r>
      <w:r>
        <w:rPr>
          <w:spacing w:val="1"/>
          <w:sz w:val="28"/>
        </w:rPr>
        <w:t> </w:t>
      </w:r>
      <w:r>
        <w:rPr>
          <w:sz w:val="28"/>
        </w:rPr>
        <w:t>певний</w:t>
      </w:r>
      <w:r>
        <w:rPr>
          <w:spacing w:val="1"/>
          <w:sz w:val="28"/>
        </w:rPr>
        <w:t> </w:t>
      </w:r>
      <w:r>
        <w:rPr>
          <w:sz w:val="28"/>
        </w:rPr>
        <w:t>час,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приймаємо</w:t>
      </w:r>
      <w:r>
        <w:rPr>
          <w:spacing w:val="1"/>
          <w:sz w:val="28"/>
        </w:rPr>
        <w:t> </w:t>
      </w:r>
      <w:r>
        <w:rPr>
          <w:sz w:val="28"/>
        </w:rPr>
        <w:t>рішення</w:t>
      </w:r>
      <w:r>
        <w:rPr>
          <w:spacing w:val="1"/>
          <w:sz w:val="28"/>
        </w:rPr>
        <w:t> </w:t>
      </w:r>
      <w:r>
        <w:rPr>
          <w:sz w:val="28"/>
        </w:rPr>
        <w:t>провести</w:t>
      </w:r>
      <w:r>
        <w:rPr>
          <w:spacing w:val="1"/>
          <w:sz w:val="28"/>
        </w:rPr>
        <w:t> </w:t>
      </w:r>
      <w:r>
        <w:rPr>
          <w:sz w:val="28"/>
        </w:rPr>
        <w:t>конференцію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початку</w:t>
      </w:r>
      <w:r>
        <w:rPr>
          <w:spacing w:val="1"/>
          <w:sz w:val="28"/>
        </w:rPr>
        <w:t> </w:t>
      </w:r>
      <w:r>
        <w:rPr>
          <w:sz w:val="28"/>
        </w:rPr>
        <w:t>весни.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плануємо</w:t>
      </w:r>
      <w:r>
        <w:rPr>
          <w:spacing w:val="1"/>
          <w:sz w:val="28"/>
        </w:rPr>
        <w:t> </w:t>
      </w:r>
      <w:r>
        <w:rPr>
          <w:sz w:val="28"/>
        </w:rPr>
        <w:t>максимізувати</w:t>
      </w:r>
      <w:r>
        <w:rPr>
          <w:spacing w:val="1"/>
          <w:sz w:val="28"/>
        </w:rPr>
        <w:t> </w:t>
      </w:r>
      <w:r>
        <w:rPr>
          <w:sz w:val="28"/>
        </w:rPr>
        <w:t>кількість</w:t>
      </w:r>
      <w:r>
        <w:rPr>
          <w:spacing w:val="1"/>
          <w:sz w:val="28"/>
        </w:rPr>
        <w:t> </w:t>
      </w:r>
      <w:r>
        <w:rPr>
          <w:sz w:val="28"/>
        </w:rPr>
        <w:t>відвідувачів</w:t>
      </w:r>
      <w:r>
        <w:rPr>
          <w:spacing w:val="-8"/>
          <w:sz w:val="28"/>
        </w:rPr>
        <w:t> </w:t>
      </w:r>
      <w:r>
        <w:rPr>
          <w:sz w:val="28"/>
        </w:rPr>
        <w:t>нашої</w:t>
      </w:r>
      <w:r>
        <w:rPr>
          <w:spacing w:val="-8"/>
          <w:sz w:val="28"/>
        </w:rPr>
        <w:t> </w:t>
      </w:r>
      <w:r>
        <w:rPr>
          <w:sz w:val="28"/>
        </w:rPr>
        <w:t>конференції,</w:t>
      </w:r>
      <w:r>
        <w:rPr>
          <w:spacing w:val="-8"/>
          <w:sz w:val="28"/>
        </w:rPr>
        <w:t> </w:t>
      </w:r>
      <w:r>
        <w:rPr>
          <w:sz w:val="28"/>
        </w:rPr>
        <w:t>тому</w:t>
      </w:r>
      <w:r>
        <w:rPr>
          <w:spacing w:val="-10"/>
          <w:sz w:val="28"/>
        </w:rPr>
        <w:t> </w:t>
      </w:r>
      <w:r>
        <w:rPr>
          <w:sz w:val="28"/>
        </w:rPr>
        <w:t>вона</w:t>
      </w:r>
      <w:r>
        <w:rPr>
          <w:spacing w:val="-8"/>
          <w:sz w:val="28"/>
        </w:rPr>
        <w:t> </w:t>
      </w:r>
      <w:r>
        <w:rPr>
          <w:sz w:val="28"/>
        </w:rPr>
        <w:t>не</w:t>
      </w:r>
      <w:r>
        <w:rPr>
          <w:spacing w:val="-8"/>
          <w:sz w:val="28"/>
        </w:rPr>
        <w:t> </w:t>
      </w:r>
      <w:r>
        <w:rPr>
          <w:sz w:val="28"/>
        </w:rPr>
        <w:t>має</w:t>
      </w:r>
      <w:r>
        <w:rPr>
          <w:spacing w:val="-8"/>
          <w:sz w:val="28"/>
        </w:rPr>
        <w:t> </w:t>
      </w:r>
      <w:r>
        <w:rPr>
          <w:sz w:val="28"/>
        </w:rPr>
        <w:t>пересікатися</w:t>
      </w:r>
      <w:r>
        <w:rPr>
          <w:spacing w:val="-7"/>
          <w:sz w:val="28"/>
        </w:rPr>
        <w:t> </w:t>
      </w:r>
      <w:r>
        <w:rPr>
          <w:sz w:val="28"/>
        </w:rPr>
        <w:t>зі</w:t>
      </w:r>
      <w:r>
        <w:rPr>
          <w:spacing w:val="-7"/>
          <w:sz w:val="28"/>
        </w:rPr>
        <w:t> </w:t>
      </w:r>
      <w:r>
        <w:rPr>
          <w:sz w:val="28"/>
        </w:rPr>
        <w:t>святковими</w:t>
      </w:r>
      <w:r>
        <w:rPr>
          <w:spacing w:val="-68"/>
          <w:sz w:val="28"/>
        </w:rPr>
        <w:t> </w:t>
      </w:r>
      <w:r>
        <w:rPr>
          <w:sz w:val="28"/>
        </w:rPr>
        <w:t>днями. Також хочемо провести конференцію на вихідних. Плануємо, що</w:t>
      </w:r>
      <w:r>
        <w:rPr>
          <w:spacing w:val="1"/>
          <w:sz w:val="28"/>
        </w:rPr>
        <w:t> </w:t>
      </w:r>
      <w:r>
        <w:rPr>
          <w:sz w:val="28"/>
        </w:rPr>
        <w:t>конференція</w:t>
      </w:r>
      <w:r>
        <w:rPr>
          <w:spacing w:val="-4"/>
          <w:sz w:val="28"/>
        </w:rPr>
        <w:t> </w:t>
      </w:r>
      <w:r>
        <w:rPr>
          <w:sz w:val="28"/>
        </w:rPr>
        <w:t>буде тривати</w:t>
      </w:r>
      <w:r>
        <w:rPr>
          <w:spacing w:val="-4"/>
          <w:sz w:val="28"/>
        </w:rPr>
        <w:t> </w:t>
      </w:r>
      <w:r>
        <w:rPr>
          <w:sz w:val="28"/>
        </w:rPr>
        <w:t>два</w:t>
      </w:r>
      <w:r>
        <w:rPr>
          <w:spacing w:val="-2"/>
          <w:sz w:val="28"/>
        </w:rPr>
        <w:t> </w:t>
      </w:r>
      <w:r>
        <w:rPr>
          <w:sz w:val="28"/>
        </w:rPr>
        <w:t>дні.</w:t>
      </w:r>
      <w:r>
        <w:rPr>
          <w:spacing w:val="-2"/>
          <w:sz w:val="28"/>
        </w:rPr>
        <w:t> </w:t>
      </w:r>
      <w:r>
        <w:rPr>
          <w:sz w:val="28"/>
        </w:rPr>
        <w:t>Отже</w:t>
      </w:r>
      <w:r>
        <w:rPr>
          <w:spacing w:val="-3"/>
          <w:sz w:val="28"/>
        </w:rPr>
        <w:t> </w:t>
      </w:r>
      <w:r>
        <w:rPr>
          <w:sz w:val="28"/>
        </w:rPr>
        <w:t>вибираємо</w:t>
      </w:r>
      <w:r>
        <w:rPr>
          <w:spacing w:val="-2"/>
          <w:sz w:val="28"/>
        </w:rPr>
        <w:t> </w:t>
      </w:r>
      <w:r>
        <w:rPr>
          <w:sz w:val="28"/>
        </w:rPr>
        <w:t>12-13 березня.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216"/>
        <w:ind w:left="838"/>
      </w:pPr>
      <w:r>
        <w:rPr/>
        <w:t>грн.</w:t>
      </w:r>
    </w:p>
    <w:p>
      <w:pPr>
        <w:pStyle w:val="ListParagraph"/>
        <w:numPr>
          <w:ilvl w:val="0"/>
          <w:numId w:val="31"/>
        </w:numPr>
        <w:tabs>
          <w:tab w:pos="922" w:val="left" w:leader="none"/>
          <w:tab w:pos="923" w:val="left" w:leader="none"/>
        </w:tabs>
        <w:spacing w:line="240" w:lineRule="auto" w:before="79" w:after="0"/>
        <w:ind w:left="922" w:right="0" w:hanging="733"/>
        <w:jc w:val="left"/>
        <w:rPr>
          <w:sz w:val="28"/>
        </w:rPr>
      </w:pPr>
      <w:r>
        <w:rPr>
          <w:w w:val="100"/>
          <w:sz w:val="28"/>
        </w:rPr>
        <w:br w:type="column"/>
      </w:r>
      <w:r>
        <w:rPr>
          <w:sz w:val="28"/>
        </w:rPr>
        <w:t>Закладення</w:t>
      </w:r>
      <w:r>
        <w:rPr>
          <w:spacing w:val="-15"/>
          <w:sz w:val="28"/>
        </w:rPr>
        <w:t> </w:t>
      </w:r>
      <w:r>
        <w:rPr>
          <w:sz w:val="28"/>
        </w:rPr>
        <w:t>бюджету.</w:t>
      </w:r>
      <w:r>
        <w:rPr>
          <w:spacing w:val="-14"/>
          <w:sz w:val="28"/>
        </w:rPr>
        <w:t> </w:t>
      </w:r>
      <w:r>
        <w:rPr>
          <w:sz w:val="28"/>
        </w:rPr>
        <w:t>Плануємо</w:t>
      </w:r>
      <w:r>
        <w:rPr>
          <w:spacing w:val="-12"/>
          <w:sz w:val="28"/>
        </w:rPr>
        <w:t> </w:t>
      </w:r>
      <w:r>
        <w:rPr>
          <w:sz w:val="28"/>
        </w:rPr>
        <w:t>витрати</w:t>
      </w:r>
      <w:r>
        <w:rPr>
          <w:spacing w:val="-13"/>
          <w:sz w:val="28"/>
        </w:rPr>
        <w:t> </w:t>
      </w:r>
      <w:r>
        <w:rPr>
          <w:sz w:val="28"/>
        </w:rPr>
        <w:t>на</w:t>
      </w:r>
      <w:r>
        <w:rPr>
          <w:spacing w:val="-13"/>
          <w:sz w:val="28"/>
        </w:rPr>
        <w:t> </w:t>
      </w:r>
      <w:r>
        <w:rPr>
          <w:sz w:val="28"/>
        </w:rPr>
        <w:t>конференцію</w:t>
      </w:r>
      <w:r>
        <w:rPr>
          <w:spacing w:val="-13"/>
          <w:sz w:val="28"/>
        </w:rPr>
        <w:t> </w:t>
      </w:r>
      <w:r>
        <w:rPr>
          <w:sz w:val="28"/>
        </w:rPr>
        <w:t>400</w:t>
      </w:r>
      <w:r>
        <w:rPr>
          <w:spacing w:val="-2"/>
          <w:sz w:val="28"/>
        </w:rPr>
        <w:t> </w:t>
      </w:r>
      <w:r>
        <w:rPr>
          <w:sz w:val="28"/>
        </w:rPr>
        <w:t>000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ListParagraph"/>
        <w:numPr>
          <w:ilvl w:val="0"/>
          <w:numId w:val="31"/>
        </w:numPr>
        <w:tabs>
          <w:tab w:pos="922" w:val="left" w:leader="none"/>
          <w:tab w:pos="923" w:val="left" w:leader="none"/>
        </w:tabs>
        <w:spacing w:line="240" w:lineRule="auto" w:before="0" w:after="0"/>
        <w:ind w:left="922" w:right="0" w:hanging="733"/>
        <w:jc w:val="left"/>
        <w:rPr>
          <w:sz w:val="28"/>
        </w:rPr>
      </w:pPr>
      <w:r>
        <w:rPr>
          <w:sz w:val="28"/>
        </w:rPr>
        <w:t>Розробка</w:t>
      </w:r>
      <w:r>
        <w:rPr>
          <w:spacing w:val="7"/>
          <w:sz w:val="28"/>
        </w:rPr>
        <w:t> </w:t>
      </w:r>
      <w:r>
        <w:rPr>
          <w:sz w:val="28"/>
        </w:rPr>
        <w:t>проекту</w:t>
      </w:r>
      <w:r>
        <w:rPr>
          <w:spacing w:val="7"/>
          <w:sz w:val="28"/>
        </w:rPr>
        <w:t> </w:t>
      </w:r>
      <w:r>
        <w:rPr>
          <w:sz w:val="28"/>
        </w:rPr>
        <w:t>конференції.</w:t>
      </w:r>
      <w:r>
        <w:rPr>
          <w:spacing w:val="9"/>
          <w:sz w:val="28"/>
        </w:rPr>
        <w:t> </w:t>
      </w:r>
      <w:r>
        <w:rPr>
          <w:sz w:val="28"/>
        </w:rPr>
        <w:t>Ми</w:t>
      </w:r>
      <w:r>
        <w:rPr>
          <w:spacing w:val="7"/>
          <w:sz w:val="28"/>
        </w:rPr>
        <w:t> </w:t>
      </w:r>
      <w:r>
        <w:rPr>
          <w:sz w:val="28"/>
        </w:rPr>
        <w:t>хочемо,</w:t>
      </w:r>
      <w:r>
        <w:rPr>
          <w:spacing w:val="9"/>
          <w:sz w:val="28"/>
        </w:rPr>
        <w:t> </w:t>
      </w:r>
      <w:r>
        <w:rPr>
          <w:sz w:val="28"/>
        </w:rPr>
        <w:t>щоб</w:t>
      </w:r>
      <w:r>
        <w:rPr>
          <w:spacing w:val="11"/>
          <w:sz w:val="28"/>
        </w:rPr>
        <w:t> </w:t>
      </w:r>
      <w:r>
        <w:rPr>
          <w:sz w:val="28"/>
        </w:rPr>
        <w:t>у</w:t>
      </w:r>
      <w:r>
        <w:rPr>
          <w:spacing w:val="6"/>
          <w:sz w:val="28"/>
        </w:rPr>
        <w:t> </w:t>
      </w:r>
      <w:r>
        <w:rPr>
          <w:sz w:val="28"/>
        </w:rPr>
        <w:t>нас</w:t>
      </w:r>
      <w:r>
        <w:rPr>
          <w:spacing w:val="7"/>
          <w:sz w:val="28"/>
        </w:rPr>
        <w:t> </w:t>
      </w:r>
      <w:r>
        <w:rPr>
          <w:sz w:val="28"/>
        </w:rPr>
        <w:t>була</w:t>
      </w:r>
      <w:r>
        <w:rPr>
          <w:spacing w:val="10"/>
          <w:sz w:val="28"/>
        </w:rPr>
        <w:t> </w:t>
      </w:r>
      <w:r>
        <w:rPr>
          <w:sz w:val="28"/>
        </w:rPr>
        <w:t>одна</w:t>
      </w:r>
    </w:p>
    <w:p>
      <w:pPr>
        <w:spacing w:after="0" w:line="240" w:lineRule="auto"/>
        <w:jc w:val="left"/>
        <w:rPr>
          <w:sz w:val="28"/>
        </w:rPr>
        <w:sectPr>
          <w:pgSz w:w="11910" w:h="16840"/>
          <w:pgMar w:header="751" w:footer="0" w:top="1160" w:bottom="280" w:left="1300" w:right="440"/>
          <w:cols w:num="2" w:equalWidth="0">
            <w:col w:w="1317" w:space="40"/>
            <w:col w:w="8813"/>
          </w:cols>
        </w:sectPr>
      </w:pPr>
    </w:p>
    <w:p>
      <w:pPr>
        <w:pStyle w:val="BodyText"/>
        <w:spacing w:line="360" w:lineRule="auto" w:before="161"/>
        <w:ind w:left="838" w:right="128"/>
        <w:jc w:val="both"/>
      </w:pPr>
      <w:r>
        <w:rPr/>
        <w:t>сцена,</w:t>
      </w:r>
      <w:r>
        <w:rPr>
          <w:spacing w:val="1"/>
        </w:rPr>
        <w:t> </w:t>
      </w:r>
      <w:r>
        <w:rPr/>
        <w:t>онлайн-трансляція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профільні</w:t>
      </w:r>
      <w:r>
        <w:rPr>
          <w:spacing w:val="1"/>
        </w:rPr>
        <w:t> </w:t>
      </w:r>
      <w:r>
        <w:rPr/>
        <w:t>активності</w:t>
      </w:r>
      <w:r>
        <w:rPr>
          <w:spacing w:val="1"/>
        </w:rPr>
        <w:t> </w:t>
      </w:r>
      <w:r>
        <w:rPr/>
        <w:t>(воркшопи,</w:t>
      </w:r>
      <w:r>
        <w:rPr>
          <w:spacing w:val="1"/>
        </w:rPr>
        <w:t> </w:t>
      </w:r>
      <w:r>
        <w:rPr/>
        <w:t>панельні</w:t>
      </w:r>
      <w:r>
        <w:rPr>
          <w:spacing w:val="1"/>
        </w:rPr>
        <w:t> </w:t>
      </w:r>
      <w:r>
        <w:rPr/>
        <w:t>дискусіх,</w:t>
      </w:r>
      <w:r>
        <w:rPr>
          <w:spacing w:val="-2"/>
        </w:rPr>
        <w:t> </w:t>
      </w:r>
      <w:r>
        <w:rPr/>
        <w:t>зустрічі</w:t>
      </w:r>
      <w:r>
        <w:rPr>
          <w:spacing w:val="1"/>
        </w:rPr>
        <w:t> </w:t>
      </w:r>
      <w:r>
        <w:rPr/>
        <w:t>з</w:t>
      </w:r>
      <w:r>
        <w:rPr>
          <w:spacing w:val="-5"/>
        </w:rPr>
        <w:t> </w:t>
      </w:r>
      <w:r>
        <w:rPr/>
        <w:t>рекрутерами,</w:t>
      </w:r>
      <w:r>
        <w:rPr>
          <w:spacing w:val="-4"/>
        </w:rPr>
        <w:t> </w:t>
      </w:r>
      <w:r>
        <w:rPr/>
        <w:t>розіграші).</w:t>
      </w:r>
    </w:p>
    <w:p>
      <w:pPr>
        <w:pStyle w:val="ListParagraph"/>
        <w:numPr>
          <w:ilvl w:val="0"/>
          <w:numId w:val="31"/>
        </w:numPr>
        <w:tabs>
          <w:tab w:pos="2279" w:val="left" w:leader="none"/>
        </w:tabs>
        <w:spacing w:line="360" w:lineRule="auto" w:before="0" w:after="0"/>
        <w:ind w:left="838" w:right="122" w:firstLine="708"/>
        <w:jc w:val="both"/>
        <w:rPr>
          <w:sz w:val="28"/>
        </w:rPr>
      </w:pPr>
      <w:r>
        <w:rPr>
          <w:sz w:val="28"/>
        </w:rPr>
        <w:t>Вибір спікерів. Потрібно запросити кращих фахівців на ринку</w:t>
      </w:r>
      <w:r>
        <w:rPr>
          <w:spacing w:val="1"/>
          <w:sz w:val="28"/>
        </w:rPr>
        <w:t> </w:t>
      </w:r>
      <w:r>
        <w:rPr>
          <w:sz w:val="28"/>
        </w:rPr>
        <w:t>медіапланування.</w:t>
      </w:r>
      <w:r>
        <w:rPr>
          <w:spacing w:val="1"/>
          <w:sz w:val="28"/>
        </w:rPr>
        <w:t> </w:t>
      </w:r>
      <w:r>
        <w:rPr>
          <w:sz w:val="28"/>
        </w:rPr>
        <w:t>Наприклад,</w:t>
      </w:r>
      <w:r>
        <w:rPr>
          <w:spacing w:val="1"/>
          <w:sz w:val="28"/>
        </w:rPr>
        <w:t> </w:t>
      </w:r>
      <w:r>
        <w:rPr>
          <w:sz w:val="28"/>
        </w:rPr>
        <w:t>Таращук</w:t>
      </w:r>
      <w:r>
        <w:rPr>
          <w:spacing w:val="1"/>
          <w:sz w:val="28"/>
        </w:rPr>
        <w:t> </w:t>
      </w:r>
      <w:r>
        <w:rPr>
          <w:sz w:val="28"/>
        </w:rPr>
        <w:t>Денис,</w:t>
      </w:r>
      <w:r>
        <w:rPr>
          <w:spacing w:val="1"/>
          <w:sz w:val="28"/>
        </w:rPr>
        <w:t> </w:t>
      </w:r>
      <w:r>
        <w:rPr>
          <w:sz w:val="28"/>
        </w:rPr>
        <w:t>Шевченко</w:t>
      </w:r>
      <w:r>
        <w:rPr>
          <w:spacing w:val="1"/>
          <w:sz w:val="28"/>
        </w:rPr>
        <w:t> </w:t>
      </w:r>
      <w:r>
        <w:rPr>
          <w:sz w:val="28"/>
        </w:rPr>
        <w:t>Сергій,</w:t>
      </w:r>
      <w:r>
        <w:rPr>
          <w:spacing w:val="1"/>
          <w:sz w:val="28"/>
        </w:rPr>
        <w:t> </w:t>
      </w:r>
      <w:r>
        <w:rPr>
          <w:sz w:val="28"/>
        </w:rPr>
        <w:t>Дар'я</w:t>
      </w:r>
      <w:r>
        <w:rPr>
          <w:spacing w:val="1"/>
          <w:sz w:val="28"/>
        </w:rPr>
        <w:t> </w:t>
      </w:r>
      <w:r>
        <w:rPr>
          <w:sz w:val="28"/>
        </w:rPr>
        <w:t>Панасюк. Підбираємо кандидатури і обговорюємо їх на загальній нараді.</w:t>
      </w:r>
      <w:r>
        <w:rPr>
          <w:spacing w:val="1"/>
          <w:sz w:val="28"/>
        </w:rPr>
        <w:t> </w:t>
      </w:r>
      <w:r>
        <w:rPr>
          <w:sz w:val="28"/>
        </w:rPr>
        <w:t>Відкидуємо людей, яких по певній причинні не погодили. Наприклад таких,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-4"/>
          <w:sz w:val="28"/>
        </w:rPr>
        <w:t> </w:t>
      </w:r>
      <w:r>
        <w:rPr>
          <w:sz w:val="28"/>
        </w:rPr>
        <w:t>можуть</w:t>
      </w:r>
      <w:r>
        <w:rPr>
          <w:spacing w:val="-6"/>
          <w:sz w:val="28"/>
        </w:rPr>
        <w:t> </w:t>
      </w:r>
      <w:r>
        <w:rPr>
          <w:sz w:val="28"/>
        </w:rPr>
        <w:t>зіпсувати</w:t>
      </w:r>
      <w:r>
        <w:rPr>
          <w:spacing w:val="-5"/>
          <w:sz w:val="28"/>
        </w:rPr>
        <w:t> </w:t>
      </w:r>
      <w:r>
        <w:rPr>
          <w:sz w:val="28"/>
        </w:rPr>
        <w:t>імідж</w:t>
      </w:r>
      <w:r>
        <w:rPr>
          <w:spacing w:val="-4"/>
          <w:sz w:val="28"/>
        </w:rPr>
        <w:t> </w:t>
      </w:r>
      <w:r>
        <w:rPr>
          <w:sz w:val="28"/>
        </w:rPr>
        <w:t>нашій</w:t>
      </w:r>
      <w:r>
        <w:rPr>
          <w:spacing w:val="-5"/>
          <w:sz w:val="28"/>
        </w:rPr>
        <w:t> </w:t>
      </w:r>
      <w:r>
        <w:rPr>
          <w:sz w:val="28"/>
        </w:rPr>
        <w:t>компанії,</w:t>
      </w:r>
      <w:r>
        <w:rPr>
          <w:spacing w:val="-5"/>
          <w:sz w:val="28"/>
        </w:rPr>
        <w:t> </w:t>
      </w:r>
      <w:r>
        <w:rPr>
          <w:sz w:val="28"/>
        </w:rPr>
        <w:t>так</w:t>
      </w:r>
      <w:r>
        <w:rPr>
          <w:spacing w:val="-5"/>
          <w:sz w:val="28"/>
        </w:rPr>
        <w:t> </w:t>
      </w:r>
      <w:r>
        <w:rPr>
          <w:sz w:val="28"/>
        </w:rPr>
        <w:t>як</w:t>
      </w:r>
      <w:r>
        <w:rPr>
          <w:spacing w:val="-6"/>
          <w:sz w:val="28"/>
        </w:rPr>
        <w:t> </w:t>
      </w:r>
      <w:r>
        <w:rPr>
          <w:sz w:val="28"/>
        </w:rPr>
        <w:t>дана</w:t>
      </w:r>
      <w:r>
        <w:rPr>
          <w:spacing w:val="-5"/>
          <w:sz w:val="28"/>
        </w:rPr>
        <w:t> </w:t>
      </w:r>
      <w:r>
        <w:rPr>
          <w:sz w:val="28"/>
        </w:rPr>
        <w:t>конференція</w:t>
      </w:r>
      <w:r>
        <w:rPr>
          <w:spacing w:val="-4"/>
          <w:sz w:val="28"/>
        </w:rPr>
        <w:t> </w:t>
      </w:r>
      <w:r>
        <w:rPr>
          <w:sz w:val="28"/>
        </w:rPr>
        <w:t>в</w:t>
      </w:r>
      <w:r>
        <w:rPr>
          <w:spacing w:val="-5"/>
          <w:sz w:val="28"/>
        </w:rPr>
        <w:t> </w:t>
      </w:r>
      <w:r>
        <w:rPr>
          <w:sz w:val="28"/>
        </w:rPr>
        <w:t>першу</w:t>
      </w:r>
      <w:r>
        <w:rPr>
          <w:spacing w:val="-68"/>
          <w:sz w:val="28"/>
        </w:rPr>
        <w:t> </w:t>
      </w:r>
      <w:r>
        <w:rPr>
          <w:sz w:val="28"/>
        </w:rPr>
        <w:t>чергу буде асоціюватися з нашим підприємством. Погоджених кандидатів</w:t>
      </w:r>
      <w:r>
        <w:rPr>
          <w:spacing w:val="1"/>
          <w:sz w:val="28"/>
        </w:rPr>
        <w:t> </w:t>
      </w:r>
      <w:r>
        <w:rPr>
          <w:sz w:val="28"/>
        </w:rPr>
        <w:t>ділимо</w:t>
      </w:r>
      <w:r>
        <w:rPr>
          <w:spacing w:val="-8"/>
          <w:sz w:val="28"/>
        </w:rPr>
        <w:t> </w:t>
      </w:r>
      <w:r>
        <w:rPr>
          <w:sz w:val="28"/>
        </w:rPr>
        <w:t>на</w:t>
      </w:r>
      <w:r>
        <w:rPr>
          <w:spacing w:val="-7"/>
          <w:sz w:val="28"/>
        </w:rPr>
        <w:t> </w:t>
      </w:r>
      <w:r>
        <w:rPr>
          <w:sz w:val="28"/>
        </w:rPr>
        <w:t>три</w:t>
      </w:r>
      <w:r>
        <w:rPr>
          <w:spacing w:val="-6"/>
          <w:sz w:val="28"/>
        </w:rPr>
        <w:t> </w:t>
      </w:r>
      <w:r>
        <w:rPr>
          <w:sz w:val="28"/>
        </w:rPr>
        <w:t>групи:</w:t>
      </w:r>
      <w:r>
        <w:rPr>
          <w:spacing w:val="-6"/>
          <w:sz w:val="28"/>
        </w:rPr>
        <w:t> </w:t>
      </w:r>
      <w:r>
        <w:rPr>
          <w:sz w:val="28"/>
        </w:rPr>
        <w:t>A,</w:t>
      </w:r>
      <w:r>
        <w:rPr>
          <w:spacing w:val="-7"/>
          <w:sz w:val="28"/>
        </w:rPr>
        <w:t> </w:t>
      </w:r>
      <w:r>
        <w:rPr>
          <w:sz w:val="28"/>
        </w:rPr>
        <w:t>B,</w:t>
      </w:r>
      <w:r>
        <w:rPr>
          <w:spacing w:val="-7"/>
          <w:sz w:val="28"/>
        </w:rPr>
        <w:t> </w:t>
      </w:r>
      <w:r>
        <w:rPr>
          <w:sz w:val="28"/>
        </w:rPr>
        <w:t>C.</w:t>
      </w:r>
      <w:r>
        <w:rPr>
          <w:spacing w:val="-7"/>
          <w:sz w:val="28"/>
        </w:rPr>
        <w:t> </w:t>
      </w:r>
      <w:r>
        <w:rPr>
          <w:sz w:val="28"/>
        </w:rPr>
        <w:t>Група</w:t>
      </w:r>
      <w:r>
        <w:rPr>
          <w:spacing w:val="-7"/>
          <w:sz w:val="28"/>
        </w:rPr>
        <w:t> </w:t>
      </w:r>
      <w:r>
        <w:rPr>
          <w:sz w:val="28"/>
        </w:rPr>
        <w:t>А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5"/>
          <w:sz w:val="28"/>
        </w:rPr>
        <w:t> </w:t>
      </w:r>
      <w:r>
        <w:rPr>
          <w:sz w:val="28"/>
        </w:rPr>
        <w:t>це</w:t>
      </w:r>
      <w:r>
        <w:rPr>
          <w:spacing w:val="-7"/>
          <w:sz w:val="28"/>
        </w:rPr>
        <w:t> </w:t>
      </w:r>
      <w:r>
        <w:rPr>
          <w:sz w:val="28"/>
        </w:rPr>
        <w:t>топ-спікери.</w:t>
      </w:r>
      <w:r>
        <w:rPr>
          <w:spacing w:val="-7"/>
          <w:sz w:val="28"/>
        </w:rPr>
        <w:t> </w:t>
      </w:r>
      <w:r>
        <w:rPr>
          <w:sz w:val="28"/>
        </w:rPr>
        <w:t>Вони</w:t>
      </w:r>
      <w:r>
        <w:rPr>
          <w:spacing w:val="-6"/>
          <w:sz w:val="28"/>
        </w:rPr>
        <w:t> </w:t>
      </w:r>
      <w:r>
        <w:rPr>
          <w:sz w:val="28"/>
        </w:rPr>
        <w:t>будуть</w:t>
      </w:r>
      <w:r>
        <w:rPr>
          <w:spacing w:val="-6"/>
          <w:sz w:val="28"/>
        </w:rPr>
        <w:t> </w:t>
      </w:r>
      <w:r>
        <w:rPr>
          <w:sz w:val="28"/>
        </w:rPr>
        <w:t>займати</w:t>
      </w:r>
      <w:r>
        <w:rPr>
          <w:spacing w:val="-68"/>
          <w:sz w:val="28"/>
        </w:rPr>
        <w:t> </w:t>
      </w:r>
      <w:r>
        <w:rPr>
          <w:sz w:val="28"/>
        </w:rPr>
        <w:t>сцену у найпопулярніший час. Група B – це спікери, які будуть виступати в</w:t>
      </w:r>
      <w:r>
        <w:rPr>
          <w:spacing w:val="1"/>
          <w:sz w:val="28"/>
        </w:rPr>
        <w:t> </w:t>
      </w:r>
      <w:r>
        <w:rPr>
          <w:sz w:val="28"/>
        </w:rPr>
        <w:t>менш-популярний час та на панельних дискусіях. Група С – це спікери для</w:t>
      </w:r>
      <w:r>
        <w:rPr>
          <w:spacing w:val="1"/>
          <w:sz w:val="28"/>
        </w:rPr>
        <w:t> </w:t>
      </w:r>
      <w:r>
        <w:rPr>
          <w:sz w:val="28"/>
        </w:rPr>
        <w:t>воркшопів</w:t>
      </w:r>
      <w:r>
        <w:rPr>
          <w:spacing w:val="-3"/>
          <w:sz w:val="28"/>
        </w:rPr>
        <w:t> </w:t>
      </w:r>
      <w:r>
        <w:rPr>
          <w:sz w:val="28"/>
        </w:rPr>
        <w:t>та резерв</w:t>
      </w:r>
      <w:r>
        <w:rPr>
          <w:spacing w:val="-3"/>
          <w:sz w:val="28"/>
        </w:rPr>
        <w:t> </w:t>
      </w:r>
      <w:r>
        <w:rPr>
          <w:sz w:val="28"/>
        </w:rPr>
        <w:t>для</w:t>
      </w:r>
      <w:r>
        <w:rPr>
          <w:spacing w:val="-1"/>
          <w:sz w:val="28"/>
        </w:rPr>
        <w:t> </w:t>
      </w:r>
      <w:r>
        <w:rPr>
          <w:sz w:val="28"/>
        </w:rPr>
        <w:t>незапланованих</w:t>
      </w:r>
      <w:r>
        <w:rPr>
          <w:spacing w:val="1"/>
          <w:sz w:val="28"/>
        </w:rPr>
        <w:t> </w:t>
      </w:r>
      <w:r>
        <w:rPr>
          <w:sz w:val="28"/>
        </w:rPr>
        <w:t>ситуацій.</w:t>
      </w:r>
    </w:p>
    <w:p>
      <w:pPr>
        <w:pStyle w:val="ListParagraph"/>
        <w:numPr>
          <w:ilvl w:val="0"/>
          <w:numId w:val="31"/>
        </w:numPr>
        <w:tabs>
          <w:tab w:pos="2279" w:val="left" w:leader="none"/>
        </w:tabs>
        <w:spacing w:line="360" w:lineRule="auto" w:before="1" w:after="0"/>
        <w:ind w:left="838" w:right="128" w:firstLine="708"/>
        <w:jc w:val="both"/>
        <w:rPr>
          <w:sz w:val="28"/>
        </w:rPr>
      </w:pPr>
      <w:r>
        <w:rPr>
          <w:sz w:val="28"/>
        </w:rPr>
        <w:t>Робота з клієнтами. Конференція направлена на різні сегменти</w:t>
      </w:r>
      <w:r>
        <w:rPr>
          <w:spacing w:val="1"/>
          <w:sz w:val="28"/>
        </w:rPr>
        <w:t> </w:t>
      </w:r>
      <w:r>
        <w:rPr>
          <w:sz w:val="28"/>
        </w:rPr>
        <w:t>клієнтів:</w:t>
      </w:r>
    </w:p>
    <w:p>
      <w:pPr>
        <w:pStyle w:val="ListParagraph"/>
        <w:numPr>
          <w:ilvl w:val="1"/>
          <w:numId w:val="31"/>
        </w:numPr>
        <w:tabs>
          <w:tab w:pos="3000" w:val="left" w:leader="none"/>
        </w:tabs>
        <w:spacing w:line="360" w:lineRule="auto" w:before="0" w:after="0"/>
        <w:ind w:left="1558" w:right="129" w:firstLine="708"/>
        <w:jc w:val="both"/>
        <w:rPr>
          <w:sz w:val="28"/>
        </w:rPr>
      </w:pPr>
      <w:r>
        <w:rPr>
          <w:sz w:val="28"/>
        </w:rPr>
        <w:t>Поточні</w:t>
      </w:r>
      <w:r>
        <w:rPr>
          <w:spacing w:val="1"/>
          <w:sz w:val="28"/>
        </w:rPr>
        <w:t> </w:t>
      </w:r>
      <w:r>
        <w:rPr>
          <w:sz w:val="28"/>
        </w:rPr>
        <w:t>клієнти</w:t>
      </w:r>
      <w:r>
        <w:rPr>
          <w:spacing w:val="1"/>
          <w:sz w:val="28"/>
        </w:rPr>
        <w:t> </w:t>
      </w:r>
      <w:r>
        <w:rPr>
          <w:sz w:val="28"/>
        </w:rPr>
        <w:t>компанії.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захід</w:t>
      </w:r>
      <w:r>
        <w:rPr>
          <w:spacing w:val="1"/>
          <w:sz w:val="28"/>
        </w:rPr>
        <w:t> </w:t>
      </w:r>
      <w:r>
        <w:rPr>
          <w:sz w:val="28"/>
        </w:rPr>
        <w:t>буде</w:t>
      </w:r>
      <w:r>
        <w:rPr>
          <w:spacing w:val="1"/>
          <w:sz w:val="28"/>
        </w:rPr>
        <w:t> </w:t>
      </w:r>
      <w:r>
        <w:rPr>
          <w:sz w:val="28"/>
        </w:rPr>
        <w:t>безкоштовним.</w:t>
      </w:r>
      <w:r>
        <w:rPr>
          <w:spacing w:val="-4"/>
          <w:sz w:val="28"/>
        </w:rPr>
        <w:t> </w:t>
      </w:r>
      <w:r>
        <w:rPr>
          <w:sz w:val="28"/>
        </w:rPr>
        <w:t>Також</w:t>
      </w:r>
      <w:r>
        <w:rPr>
          <w:spacing w:val="-2"/>
          <w:sz w:val="28"/>
        </w:rPr>
        <w:t> </w:t>
      </w:r>
      <w:r>
        <w:rPr>
          <w:sz w:val="28"/>
        </w:rPr>
        <w:t>буде</w:t>
      </w:r>
      <w:r>
        <w:rPr>
          <w:spacing w:val="-2"/>
          <w:sz w:val="28"/>
        </w:rPr>
        <w:t> </w:t>
      </w:r>
      <w:r>
        <w:rPr>
          <w:sz w:val="28"/>
        </w:rPr>
        <w:t>надаватися</w:t>
      </w:r>
      <w:r>
        <w:rPr>
          <w:spacing w:val="-1"/>
          <w:sz w:val="28"/>
        </w:rPr>
        <w:t> </w:t>
      </w:r>
      <w:r>
        <w:rPr>
          <w:sz w:val="28"/>
        </w:rPr>
        <w:t>проживання</w:t>
      </w:r>
      <w:r>
        <w:rPr>
          <w:spacing w:val="-1"/>
          <w:sz w:val="28"/>
        </w:rPr>
        <w:t> </w:t>
      </w:r>
      <w:r>
        <w:rPr>
          <w:sz w:val="28"/>
        </w:rPr>
        <w:t>та</w:t>
      </w:r>
      <w:r>
        <w:rPr>
          <w:spacing w:val="-3"/>
          <w:sz w:val="28"/>
        </w:rPr>
        <w:t> </w:t>
      </w:r>
      <w:r>
        <w:rPr>
          <w:sz w:val="28"/>
        </w:rPr>
        <w:t>харчування.</w:t>
      </w:r>
    </w:p>
    <w:p>
      <w:pPr>
        <w:pStyle w:val="ListParagraph"/>
        <w:numPr>
          <w:ilvl w:val="1"/>
          <w:numId w:val="31"/>
        </w:numPr>
        <w:tabs>
          <w:tab w:pos="3000" w:val="left" w:leader="none"/>
        </w:tabs>
        <w:spacing w:line="360" w:lineRule="auto" w:before="0" w:after="0"/>
        <w:ind w:left="1558" w:right="128" w:firstLine="708"/>
        <w:jc w:val="both"/>
        <w:rPr>
          <w:sz w:val="28"/>
        </w:rPr>
      </w:pPr>
      <w:r>
        <w:rPr>
          <w:sz w:val="28"/>
        </w:rPr>
        <w:t>Потенційні клієти. На ринку існують клієнти, які шукають</w:t>
      </w:r>
      <w:r>
        <w:rPr>
          <w:spacing w:val="-67"/>
          <w:sz w:val="28"/>
        </w:rPr>
        <w:t> </w:t>
      </w:r>
      <w:r>
        <w:rPr>
          <w:sz w:val="28"/>
        </w:rPr>
        <w:t>рекламне</w:t>
      </w:r>
      <w:r>
        <w:rPr>
          <w:spacing w:val="1"/>
          <w:sz w:val="28"/>
        </w:rPr>
        <w:t> </w:t>
      </w:r>
      <w:r>
        <w:rPr>
          <w:sz w:val="28"/>
        </w:rPr>
        <w:t>агенство або</w:t>
      </w:r>
      <w:r>
        <w:rPr>
          <w:spacing w:val="1"/>
          <w:sz w:val="28"/>
        </w:rPr>
        <w:t> </w:t>
      </w:r>
      <w:r>
        <w:rPr>
          <w:sz w:val="28"/>
        </w:rPr>
        <w:t>незадоволенні існуючим.</w:t>
      </w:r>
      <w:r>
        <w:rPr>
          <w:spacing w:val="1"/>
          <w:sz w:val="28"/>
        </w:rPr>
        <w:t> </w:t>
      </w:r>
      <w:r>
        <w:rPr>
          <w:sz w:val="28"/>
        </w:rPr>
        <w:t>Таких</w:t>
      </w:r>
      <w:r>
        <w:rPr>
          <w:spacing w:val="1"/>
          <w:sz w:val="28"/>
        </w:rPr>
        <w:t> </w:t>
      </w:r>
      <w:r>
        <w:rPr>
          <w:sz w:val="28"/>
        </w:rPr>
        <w:t>клієнтів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також</w:t>
      </w:r>
      <w:r>
        <w:rPr>
          <w:spacing w:val="-1"/>
          <w:sz w:val="28"/>
        </w:rPr>
        <w:t> </w:t>
      </w:r>
      <w:r>
        <w:rPr>
          <w:sz w:val="28"/>
        </w:rPr>
        <w:t>будемо запрошувати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нашу</w:t>
      </w:r>
      <w:r>
        <w:rPr>
          <w:spacing w:val="-5"/>
          <w:sz w:val="28"/>
        </w:rPr>
        <w:t> </w:t>
      </w:r>
      <w:r>
        <w:rPr>
          <w:sz w:val="28"/>
        </w:rPr>
        <w:t>конференцію</w:t>
      </w:r>
      <w:r>
        <w:rPr>
          <w:spacing w:val="-2"/>
          <w:sz w:val="28"/>
        </w:rPr>
        <w:t> </w:t>
      </w:r>
      <w:r>
        <w:rPr>
          <w:sz w:val="28"/>
        </w:rPr>
        <w:t>безкоштовно.</w:t>
      </w:r>
    </w:p>
    <w:p>
      <w:pPr>
        <w:pStyle w:val="ListParagraph"/>
        <w:numPr>
          <w:ilvl w:val="1"/>
          <w:numId w:val="31"/>
        </w:numPr>
        <w:tabs>
          <w:tab w:pos="3000" w:val="left" w:leader="none"/>
        </w:tabs>
        <w:spacing w:line="362" w:lineRule="auto" w:before="0" w:after="0"/>
        <w:ind w:left="1558" w:right="123" w:firstLine="708"/>
        <w:jc w:val="both"/>
        <w:rPr>
          <w:sz w:val="28"/>
        </w:rPr>
      </w:pPr>
      <w:r>
        <w:rPr>
          <w:sz w:val="28"/>
        </w:rPr>
        <w:t>Інші</w:t>
      </w:r>
      <w:r>
        <w:rPr>
          <w:spacing w:val="1"/>
          <w:sz w:val="28"/>
        </w:rPr>
        <w:t> </w:t>
      </w:r>
      <w:r>
        <w:rPr>
          <w:sz w:val="28"/>
        </w:rPr>
        <w:t>клієнти.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них</w:t>
      </w:r>
      <w:r>
        <w:rPr>
          <w:spacing w:val="1"/>
          <w:sz w:val="28"/>
        </w:rPr>
        <w:t> </w:t>
      </w:r>
      <w:r>
        <w:rPr>
          <w:sz w:val="28"/>
        </w:rPr>
        <w:t>ми</w:t>
      </w:r>
      <w:r>
        <w:rPr>
          <w:spacing w:val="1"/>
          <w:sz w:val="28"/>
        </w:rPr>
        <w:t> </w:t>
      </w:r>
      <w:r>
        <w:rPr>
          <w:sz w:val="28"/>
        </w:rPr>
        <w:t>будемо</w:t>
      </w:r>
      <w:r>
        <w:rPr>
          <w:spacing w:val="1"/>
          <w:sz w:val="28"/>
        </w:rPr>
        <w:t> </w:t>
      </w:r>
      <w:r>
        <w:rPr>
          <w:sz w:val="28"/>
        </w:rPr>
        <w:t>продавати</w:t>
      </w:r>
      <w:r>
        <w:rPr>
          <w:spacing w:val="1"/>
          <w:sz w:val="28"/>
        </w:rPr>
        <w:t> </w:t>
      </w:r>
      <w:r>
        <w:rPr>
          <w:sz w:val="28"/>
        </w:rPr>
        <w:t>квитки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-67"/>
          <w:sz w:val="28"/>
        </w:rPr>
        <w:t> </w:t>
      </w:r>
      <w:r>
        <w:rPr>
          <w:sz w:val="28"/>
        </w:rPr>
        <w:t>подію.</w:t>
      </w:r>
    </w:p>
    <w:p>
      <w:pPr>
        <w:pStyle w:val="ListParagraph"/>
        <w:numPr>
          <w:ilvl w:val="0"/>
          <w:numId w:val="31"/>
        </w:numPr>
        <w:tabs>
          <w:tab w:pos="2279" w:val="left" w:leader="none"/>
        </w:tabs>
        <w:spacing w:line="360" w:lineRule="auto" w:before="0" w:after="0"/>
        <w:ind w:left="838" w:right="123" w:firstLine="708"/>
        <w:jc w:val="both"/>
        <w:rPr>
          <w:sz w:val="28"/>
        </w:rPr>
      </w:pPr>
      <w:r>
        <w:rPr>
          <w:sz w:val="28"/>
        </w:rPr>
        <w:t>Робота</w:t>
      </w:r>
      <w:r>
        <w:rPr>
          <w:spacing w:val="1"/>
          <w:sz w:val="28"/>
        </w:rPr>
        <w:t> </w:t>
      </w:r>
      <w:r>
        <w:rPr>
          <w:sz w:val="28"/>
        </w:rPr>
        <w:t>зі</w:t>
      </w:r>
      <w:r>
        <w:rPr>
          <w:spacing w:val="1"/>
          <w:sz w:val="28"/>
        </w:rPr>
        <w:t> </w:t>
      </w:r>
      <w:r>
        <w:rPr>
          <w:sz w:val="28"/>
        </w:rPr>
        <w:t>спонсорами.</w:t>
      </w:r>
      <w:r>
        <w:rPr>
          <w:spacing w:val="1"/>
          <w:sz w:val="28"/>
        </w:rPr>
        <w:t> </w:t>
      </w:r>
      <w:r>
        <w:rPr>
          <w:sz w:val="28"/>
        </w:rPr>
        <w:t>Виділеного</w:t>
      </w:r>
      <w:r>
        <w:rPr>
          <w:spacing w:val="1"/>
          <w:sz w:val="28"/>
        </w:rPr>
        <w:t> </w:t>
      </w:r>
      <w:r>
        <w:rPr>
          <w:sz w:val="28"/>
        </w:rPr>
        <w:t>бюджету</w:t>
      </w:r>
      <w:r>
        <w:rPr>
          <w:spacing w:val="1"/>
          <w:sz w:val="28"/>
        </w:rPr>
        <w:t> </w:t>
      </w:r>
      <w:r>
        <w:rPr>
          <w:sz w:val="28"/>
        </w:rPr>
        <w:t>не</w:t>
      </w:r>
      <w:r>
        <w:rPr>
          <w:spacing w:val="1"/>
          <w:sz w:val="28"/>
        </w:rPr>
        <w:t> </w:t>
      </w:r>
      <w:r>
        <w:rPr>
          <w:sz w:val="28"/>
        </w:rPr>
        <w:t>вистачить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проведення</w:t>
      </w:r>
      <w:r>
        <w:rPr>
          <w:spacing w:val="1"/>
          <w:sz w:val="28"/>
        </w:rPr>
        <w:t> </w:t>
      </w:r>
      <w:r>
        <w:rPr>
          <w:sz w:val="28"/>
        </w:rPr>
        <w:t>конференції,</w:t>
      </w:r>
      <w:r>
        <w:rPr>
          <w:spacing w:val="1"/>
          <w:sz w:val="28"/>
        </w:rPr>
        <w:t> </w:t>
      </w:r>
      <w:r>
        <w:rPr>
          <w:sz w:val="28"/>
        </w:rPr>
        <w:t>тому</w:t>
      </w:r>
      <w:r>
        <w:rPr>
          <w:spacing w:val="1"/>
          <w:sz w:val="28"/>
        </w:rPr>
        <w:t> </w:t>
      </w:r>
      <w:r>
        <w:rPr>
          <w:sz w:val="28"/>
        </w:rPr>
        <w:t>чудовою</w:t>
      </w:r>
      <w:r>
        <w:rPr>
          <w:spacing w:val="1"/>
          <w:sz w:val="28"/>
        </w:rPr>
        <w:t> </w:t>
      </w:r>
      <w:r>
        <w:rPr>
          <w:sz w:val="28"/>
        </w:rPr>
        <w:t>ідеєю</w:t>
      </w:r>
      <w:r>
        <w:rPr>
          <w:spacing w:val="1"/>
          <w:sz w:val="28"/>
        </w:rPr>
        <w:t> </w:t>
      </w:r>
      <w:r>
        <w:rPr>
          <w:sz w:val="28"/>
        </w:rPr>
        <w:t>є</w:t>
      </w:r>
      <w:r>
        <w:rPr>
          <w:spacing w:val="1"/>
          <w:sz w:val="28"/>
        </w:rPr>
        <w:t> </w:t>
      </w:r>
      <w:r>
        <w:rPr>
          <w:sz w:val="28"/>
        </w:rPr>
        <w:t>залучення</w:t>
      </w:r>
      <w:r>
        <w:rPr>
          <w:spacing w:val="1"/>
          <w:sz w:val="28"/>
        </w:rPr>
        <w:t> </w:t>
      </w:r>
      <w:r>
        <w:rPr>
          <w:sz w:val="28"/>
        </w:rPr>
        <w:t>спонсорів.</w:t>
      </w:r>
      <w:r>
        <w:rPr>
          <w:spacing w:val="1"/>
          <w:sz w:val="28"/>
        </w:rPr>
        <w:t> </w:t>
      </w:r>
      <w:r>
        <w:rPr>
          <w:sz w:val="28"/>
        </w:rPr>
        <w:t>Спонсорів</w:t>
      </w:r>
      <w:r>
        <w:rPr>
          <w:spacing w:val="1"/>
          <w:sz w:val="28"/>
        </w:rPr>
        <w:t> </w:t>
      </w:r>
      <w:r>
        <w:rPr>
          <w:sz w:val="28"/>
        </w:rPr>
        <w:t>можна</w:t>
      </w:r>
      <w:r>
        <w:rPr>
          <w:spacing w:val="1"/>
          <w:sz w:val="28"/>
        </w:rPr>
        <w:t> </w:t>
      </w:r>
      <w:r>
        <w:rPr>
          <w:sz w:val="28"/>
        </w:rPr>
        <w:t>поділити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групи:</w:t>
      </w:r>
      <w:r>
        <w:rPr>
          <w:spacing w:val="1"/>
          <w:sz w:val="28"/>
        </w:rPr>
        <w:t> </w:t>
      </w:r>
      <w:r>
        <w:rPr>
          <w:sz w:val="28"/>
        </w:rPr>
        <w:t>ключові</w:t>
      </w:r>
      <w:r>
        <w:rPr>
          <w:spacing w:val="1"/>
          <w:sz w:val="28"/>
        </w:rPr>
        <w:t> </w:t>
      </w:r>
      <w:r>
        <w:rPr>
          <w:sz w:val="28"/>
        </w:rPr>
        <w:t>спонсори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спонсори,</w:t>
      </w:r>
      <w:r>
        <w:rPr>
          <w:spacing w:val="1"/>
          <w:sz w:val="28"/>
        </w:rPr>
        <w:t> </w:t>
      </w:r>
      <w:r>
        <w:rPr>
          <w:sz w:val="28"/>
        </w:rPr>
        <w:t>які</w:t>
      </w:r>
      <w:r>
        <w:rPr>
          <w:spacing w:val="-67"/>
          <w:sz w:val="28"/>
        </w:rPr>
        <w:t> </w:t>
      </w:r>
      <w:r>
        <w:rPr>
          <w:sz w:val="28"/>
        </w:rPr>
        <w:t>виділяють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коштів,</w:t>
      </w:r>
      <w:r>
        <w:rPr>
          <w:spacing w:val="1"/>
          <w:sz w:val="28"/>
        </w:rPr>
        <w:t> </w:t>
      </w:r>
      <w:r>
        <w:rPr>
          <w:sz w:val="28"/>
        </w:rPr>
        <w:t>будуть</w:t>
      </w:r>
      <w:r>
        <w:rPr>
          <w:spacing w:val="1"/>
          <w:sz w:val="28"/>
        </w:rPr>
        <w:t> </w:t>
      </w:r>
      <w:r>
        <w:rPr>
          <w:sz w:val="28"/>
        </w:rPr>
        <w:t>більше</w:t>
      </w:r>
      <w:r>
        <w:rPr>
          <w:spacing w:val="1"/>
          <w:sz w:val="28"/>
        </w:rPr>
        <w:t> </w:t>
      </w:r>
      <w:r>
        <w:rPr>
          <w:sz w:val="28"/>
        </w:rPr>
        <w:t>рекламуватися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нашій</w:t>
      </w:r>
      <w:r>
        <w:rPr>
          <w:spacing w:val="1"/>
          <w:sz w:val="28"/>
        </w:rPr>
        <w:t> </w:t>
      </w:r>
      <w:r>
        <w:rPr>
          <w:sz w:val="28"/>
        </w:rPr>
        <w:t>конференції та матимуть змогу провести потрібну їм профільну активність;</w:t>
      </w:r>
      <w:r>
        <w:rPr>
          <w:spacing w:val="1"/>
          <w:sz w:val="28"/>
        </w:rPr>
        <w:t> </w:t>
      </w:r>
      <w:r>
        <w:rPr>
          <w:sz w:val="28"/>
        </w:rPr>
        <w:t>спонсори</w:t>
      </w:r>
      <w:r>
        <w:rPr>
          <w:spacing w:val="6"/>
          <w:sz w:val="28"/>
        </w:rPr>
        <w:t> </w:t>
      </w:r>
      <w:r>
        <w:rPr>
          <w:sz w:val="28"/>
        </w:rPr>
        <w:t>–</w:t>
      </w:r>
      <w:r>
        <w:rPr>
          <w:spacing w:val="8"/>
          <w:sz w:val="28"/>
        </w:rPr>
        <w:t> </w:t>
      </w:r>
      <w:r>
        <w:rPr>
          <w:sz w:val="28"/>
        </w:rPr>
        <w:t>за</w:t>
      </w:r>
      <w:r>
        <w:rPr>
          <w:spacing w:val="3"/>
          <w:sz w:val="28"/>
        </w:rPr>
        <w:t> </w:t>
      </w:r>
      <w:r>
        <w:rPr>
          <w:sz w:val="28"/>
        </w:rPr>
        <w:t>певний</w:t>
      </w:r>
      <w:r>
        <w:rPr>
          <w:spacing w:val="4"/>
          <w:sz w:val="28"/>
        </w:rPr>
        <w:t> </w:t>
      </w:r>
      <w:r>
        <w:rPr>
          <w:sz w:val="28"/>
        </w:rPr>
        <w:t>бюджет</w:t>
      </w:r>
      <w:r>
        <w:rPr>
          <w:spacing w:val="6"/>
          <w:sz w:val="28"/>
        </w:rPr>
        <w:t> </w:t>
      </w:r>
      <w:r>
        <w:rPr>
          <w:sz w:val="28"/>
        </w:rPr>
        <w:t>будуть</w:t>
      </w:r>
      <w:r>
        <w:rPr>
          <w:spacing w:val="5"/>
          <w:sz w:val="28"/>
        </w:rPr>
        <w:t> </w:t>
      </w:r>
      <w:r>
        <w:rPr>
          <w:sz w:val="28"/>
        </w:rPr>
        <w:t>отримувати</w:t>
      </w:r>
      <w:r>
        <w:rPr>
          <w:spacing w:val="6"/>
          <w:sz w:val="28"/>
        </w:rPr>
        <w:t> </w:t>
      </w:r>
      <w:r>
        <w:rPr>
          <w:sz w:val="28"/>
        </w:rPr>
        <w:t>просування</w:t>
      </w:r>
      <w:r>
        <w:rPr>
          <w:spacing w:val="6"/>
          <w:sz w:val="28"/>
        </w:rPr>
        <w:t> </w:t>
      </w:r>
      <w:r>
        <w:rPr>
          <w:sz w:val="28"/>
        </w:rPr>
        <w:t>на</w:t>
      </w:r>
      <w:r>
        <w:rPr>
          <w:spacing w:val="4"/>
          <w:sz w:val="28"/>
        </w:rPr>
        <w:t> </w:t>
      </w:r>
      <w:r>
        <w:rPr>
          <w:sz w:val="28"/>
        </w:rPr>
        <w:t>нашій</w:t>
      </w:r>
    </w:p>
    <w:p>
      <w:pPr>
        <w:spacing w:after="0" w:line="360" w:lineRule="auto"/>
        <w:jc w:val="both"/>
        <w:rPr>
          <w:sz w:val="28"/>
        </w:rPr>
        <w:sectPr>
          <w:type w:val="continuous"/>
          <w:pgSz w:w="11910" w:h="16840"/>
          <w:pgMar w:top="1040" w:bottom="280" w:left="1300" w:right="440"/>
        </w:sectPr>
      </w:pPr>
    </w:p>
    <w:p>
      <w:pPr>
        <w:pStyle w:val="BodyText"/>
        <w:spacing w:line="360" w:lineRule="auto" w:before="79"/>
        <w:ind w:left="838" w:right="125"/>
        <w:jc w:val="both"/>
      </w:pPr>
      <w:r>
        <w:rPr/>
        <w:t>конференції; медіаспонсори – ЗМІ, які за доступ на конференцію та рекламу</w:t>
      </w:r>
      <w:r>
        <w:rPr>
          <w:spacing w:val="-67"/>
        </w:rPr>
        <w:t> </w:t>
      </w:r>
      <w:r>
        <w:rPr/>
        <w:t>на конференції повинні будуть забезпечити висвітлення нашої конференції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домовлених</w:t>
      </w:r>
      <w:r>
        <w:rPr>
          <w:spacing w:val="1"/>
        </w:rPr>
        <w:t> </w:t>
      </w:r>
      <w:r>
        <w:rPr/>
        <w:t>умовах з</w:t>
      </w:r>
      <w:r>
        <w:rPr>
          <w:spacing w:val="-1"/>
        </w:rPr>
        <w:t> </w:t>
      </w:r>
      <w:r>
        <w:rPr/>
        <w:t>певними показниками.</w:t>
      </w:r>
    </w:p>
    <w:p>
      <w:pPr>
        <w:pStyle w:val="BodyText"/>
        <w:spacing w:line="360" w:lineRule="auto" w:before="1"/>
        <w:ind w:right="121" w:firstLine="707"/>
        <w:jc w:val="both"/>
      </w:pPr>
      <w:r>
        <w:rPr/>
        <w:t>Підбір місця. Захід буде відбуватися у місті Києві. У Києві присутня велика</w:t>
      </w:r>
      <w:r>
        <w:rPr>
          <w:spacing w:val="1"/>
        </w:rPr>
        <w:t> </w:t>
      </w:r>
      <w:r>
        <w:rPr/>
        <w:t>кількість</w:t>
      </w:r>
      <w:r>
        <w:rPr>
          <w:spacing w:val="-9"/>
        </w:rPr>
        <w:t> </w:t>
      </w:r>
      <w:r>
        <w:rPr/>
        <w:t>майданчиків.</w:t>
      </w:r>
      <w:r>
        <w:rPr>
          <w:spacing w:val="-8"/>
        </w:rPr>
        <w:t> </w:t>
      </w:r>
      <w:r>
        <w:rPr/>
        <w:t>Ми</w:t>
      </w:r>
      <w:r>
        <w:rPr>
          <w:spacing w:val="-7"/>
        </w:rPr>
        <w:t> </w:t>
      </w:r>
      <w:r>
        <w:rPr/>
        <w:t>вибрали</w:t>
      </w:r>
      <w:r>
        <w:rPr>
          <w:spacing w:val="-6"/>
        </w:rPr>
        <w:t> </w:t>
      </w:r>
      <w:r>
        <w:rPr/>
        <w:t>StereoPlaza.</w:t>
      </w:r>
      <w:r>
        <w:rPr>
          <w:spacing w:val="-7"/>
        </w:rPr>
        <w:t> </w:t>
      </w:r>
      <w:r>
        <w:rPr/>
        <w:t>Оренда</w:t>
      </w:r>
      <w:r>
        <w:rPr>
          <w:spacing w:val="-10"/>
        </w:rPr>
        <w:t> </w:t>
      </w:r>
      <w:r>
        <w:rPr/>
        <w:t>на</w:t>
      </w:r>
      <w:r>
        <w:rPr>
          <w:spacing w:val="-9"/>
        </w:rPr>
        <w:t> </w:t>
      </w:r>
      <w:r>
        <w:rPr/>
        <w:t>два</w:t>
      </w:r>
      <w:r>
        <w:rPr>
          <w:spacing w:val="-7"/>
        </w:rPr>
        <w:t> </w:t>
      </w:r>
      <w:r>
        <w:rPr/>
        <w:t>дні</w:t>
      </w:r>
      <w:r>
        <w:rPr>
          <w:spacing w:val="-9"/>
        </w:rPr>
        <w:t> </w:t>
      </w:r>
      <w:r>
        <w:rPr/>
        <w:t>нам</w:t>
      </w:r>
      <w:r>
        <w:rPr>
          <w:spacing w:val="-9"/>
        </w:rPr>
        <w:t> </w:t>
      </w:r>
      <w:r>
        <w:rPr/>
        <w:t>обійдеться</w:t>
      </w:r>
      <w:r>
        <w:rPr>
          <w:spacing w:val="-9"/>
        </w:rPr>
        <w:t> </w:t>
      </w:r>
      <w:r>
        <w:rPr/>
        <w:t>у</w:t>
      </w:r>
      <w:r>
        <w:rPr>
          <w:spacing w:val="-68"/>
        </w:rPr>
        <w:t> </w:t>
      </w:r>
      <w:r>
        <w:rPr/>
        <w:t>1</w:t>
      </w:r>
      <w:r>
        <w:rPr>
          <w:spacing w:val="-1"/>
        </w:rPr>
        <w:t> </w:t>
      </w:r>
      <w:r>
        <w:rPr/>
        <w:t>000</w:t>
      </w:r>
      <w:r>
        <w:rPr>
          <w:spacing w:val="-2"/>
        </w:rPr>
        <w:t> </w:t>
      </w:r>
      <w:r>
        <w:rPr/>
        <w:t>000</w:t>
      </w:r>
      <w:r>
        <w:rPr>
          <w:spacing w:val="1"/>
        </w:rPr>
        <w:t> </w:t>
      </w:r>
      <w:r>
        <w:rPr/>
        <w:t>грн.</w:t>
      </w:r>
    </w:p>
    <w:p>
      <w:pPr>
        <w:pStyle w:val="BodyText"/>
        <w:spacing w:line="360" w:lineRule="auto"/>
        <w:ind w:right="129" w:firstLine="719"/>
        <w:jc w:val="both"/>
      </w:pPr>
      <w:r>
        <w:rPr/>
        <w:t>Організацію конференції ми перенесемо на аутсорс, так як в нашій компанії</w:t>
      </w:r>
      <w:r>
        <w:rPr>
          <w:spacing w:val="1"/>
        </w:rPr>
        <w:t> </w:t>
      </w:r>
      <w:r>
        <w:rPr/>
        <w:t>немає</w:t>
      </w:r>
      <w:r>
        <w:rPr>
          <w:spacing w:val="1"/>
        </w:rPr>
        <w:t> </w:t>
      </w:r>
      <w:r>
        <w:rPr/>
        <w:t>компетентних</w:t>
      </w:r>
      <w:r>
        <w:rPr>
          <w:spacing w:val="1"/>
        </w:rPr>
        <w:t> </w:t>
      </w:r>
      <w:r>
        <w:rPr/>
        <w:t>кадрів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вирішення</w:t>
      </w:r>
      <w:r>
        <w:rPr>
          <w:spacing w:val="1"/>
        </w:rPr>
        <w:t> </w:t>
      </w:r>
      <w:r>
        <w:rPr/>
        <w:t>цієї</w:t>
      </w:r>
      <w:r>
        <w:rPr>
          <w:spacing w:val="1"/>
        </w:rPr>
        <w:t> </w:t>
      </w:r>
      <w:r>
        <w:rPr/>
        <w:t>задачі.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організації</w:t>
      </w:r>
      <w:r>
        <w:rPr>
          <w:spacing w:val="1"/>
        </w:rPr>
        <w:t> </w:t>
      </w:r>
      <w:r>
        <w:rPr/>
        <w:t>конференції зовнішньою</w:t>
      </w:r>
      <w:r>
        <w:rPr>
          <w:spacing w:val="-2"/>
        </w:rPr>
        <w:t> </w:t>
      </w:r>
      <w:r>
        <w:rPr/>
        <w:t>компанією</w:t>
      </w:r>
      <w:r>
        <w:rPr>
          <w:spacing w:val="-3"/>
        </w:rPr>
        <w:t> </w:t>
      </w:r>
      <w:r>
        <w:rPr/>
        <w:t>буде коштувати</w:t>
      </w:r>
      <w:r>
        <w:rPr>
          <w:spacing w:val="-1"/>
        </w:rPr>
        <w:t> </w:t>
      </w:r>
      <w:r>
        <w:rPr/>
        <w:t>520 тис.</w:t>
      </w:r>
      <w:r>
        <w:rPr>
          <w:spacing w:val="-2"/>
        </w:rPr>
        <w:t> </w:t>
      </w:r>
      <w:r>
        <w:rPr/>
        <w:t>грн.</w:t>
      </w:r>
    </w:p>
    <w:p>
      <w:pPr>
        <w:pStyle w:val="BodyText"/>
        <w:spacing w:line="321" w:lineRule="exact"/>
        <w:ind w:left="826"/>
        <w:jc w:val="both"/>
      </w:pPr>
      <w:r>
        <w:rPr/>
        <w:t>Запуск</w:t>
      </w:r>
      <w:r>
        <w:rPr>
          <w:spacing w:val="-2"/>
        </w:rPr>
        <w:t> </w:t>
      </w:r>
      <w:r>
        <w:rPr/>
        <w:t>email-розсилки.</w:t>
      </w:r>
    </w:p>
    <w:p>
      <w:pPr>
        <w:pStyle w:val="BodyText"/>
        <w:spacing w:line="360" w:lineRule="auto" w:before="163"/>
        <w:ind w:right="122" w:firstLine="719"/>
        <w:jc w:val="both"/>
      </w:pPr>
      <w:r>
        <w:rPr/>
        <w:t>Email-розсилка – це автоматизована відправка електронних листів на певну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адресатів.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момент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нашій</w:t>
      </w:r>
      <w:r>
        <w:rPr>
          <w:spacing w:val="1"/>
        </w:rPr>
        <w:t> </w:t>
      </w:r>
      <w:r>
        <w:rPr/>
        <w:t>компанії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застосовується</w:t>
      </w:r>
      <w:r>
        <w:rPr>
          <w:spacing w:val="1"/>
        </w:rPr>
        <w:t> </w:t>
      </w:r>
      <w:r>
        <w:rPr/>
        <w:t>email-</w:t>
      </w:r>
      <w:r>
        <w:rPr>
          <w:spacing w:val="1"/>
        </w:rPr>
        <w:t> </w:t>
      </w:r>
      <w:r>
        <w:rPr/>
        <w:t>маркетинг</w:t>
      </w:r>
      <w:r>
        <w:rPr>
          <w:spacing w:val="-1"/>
        </w:rPr>
        <w:t> </w:t>
      </w:r>
      <w:r>
        <w:rPr/>
        <w:t>відносно</w:t>
      </w:r>
      <w:r>
        <w:rPr>
          <w:spacing w:val="-4"/>
        </w:rPr>
        <w:t> </w:t>
      </w:r>
      <w:r>
        <w:rPr/>
        <w:t>клієнтів.</w:t>
      </w:r>
      <w:r>
        <w:rPr>
          <w:spacing w:val="-2"/>
        </w:rPr>
        <w:t> </w:t>
      </w:r>
      <w:r>
        <w:rPr/>
        <w:t>Переваги його впровадження</w:t>
      </w:r>
      <w:r>
        <w:rPr>
          <w:spacing w:val="-1"/>
        </w:rPr>
        <w:t> </w:t>
      </w:r>
      <w:r>
        <w:rPr/>
        <w:t>наступні:</w:t>
      </w:r>
    </w:p>
    <w:p>
      <w:pPr>
        <w:pStyle w:val="ListParagraph"/>
        <w:numPr>
          <w:ilvl w:val="0"/>
          <w:numId w:val="32"/>
        </w:numPr>
        <w:tabs>
          <w:tab w:pos="839" w:val="left" w:leader="none"/>
        </w:tabs>
        <w:spacing w:line="360" w:lineRule="auto" w:before="0" w:after="0"/>
        <w:ind w:left="838" w:right="123" w:hanging="360"/>
        <w:jc w:val="both"/>
        <w:rPr>
          <w:sz w:val="28"/>
        </w:rPr>
      </w:pPr>
      <w:r>
        <w:rPr>
          <w:sz w:val="28"/>
        </w:rPr>
        <w:t>Відправка</w:t>
      </w:r>
      <w:r>
        <w:rPr>
          <w:spacing w:val="1"/>
          <w:sz w:val="28"/>
        </w:rPr>
        <w:t> </w:t>
      </w:r>
      <w:r>
        <w:rPr>
          <w:sz w:val="28"/>
        </w:rPr>
        <w:t>щоденних</w:t>
      </w:r>
      <w:r>
        <w:rPr>
          <w:spacing w:val="1"/>
          <w:sz w:val="28"/>
        </w:rPr>
        <w:t> </w:t>
      </w:r>
      <w:r>
        <w:rPr>
          <w:sz w:val="28"/>
        </w:rPr>
        <w:t>звітів</w:t>
      </w:r>
      <w:r>
        <w:rPr>
          <w:spacing w:val="1"/>
          <w:sz w:val="28"/>
        </w:rPr>
        <w:t> </w:t>
      </w:r>
      <w:r>
        <w:rPr>
          <w:sz w:val="28"/>
        </w:rPr>
        <w:t>вищому</w:t>
      </w:r>
      <w:r>
        <w:rPr>
          <w:spacing w:val="1"/>
          <w:sz w:val="28"/>
        </w:rPr>
        <w:t> </w:t>
      </w:r>
      <w:r>
        <w:rPr>
          <w:sz w:val="28"/>
        </w:rPr>
        <w:t>керівництву</w:t>
      </w:r>
      <w:r>
        <w:rPr>
          <w:spacing w:val="1"/>
          <w:sz w:val="28"/>
        </w:rPr>
        <w:t> </w:t>
      </w:r>
      <w:r>
        <w:rPr>
          <w:sz w:val="28"/>
        </w:rPr>
        <w:t>клієнта.</w:t>
      </w:r>
      <w:r>
        <w:rPr>
          <w:spacing w:val="1"/>
          <w:sz w:val="28"/>
        </w:rPr>
        <w:t> </w:t>
      </w:r>
      <w:r>
        <w:rPr>
          <w:sz w:val="28"/>
        </w:rPr>
        <w:t>Клієнт</w:t>
      </w:r>
      <w:r>
        <w:rPr>
          <w:spacing w:val="1"/>
          <w:sz w:val="28"/>
        </w:rPr>
        <w:t> </w:t>
      </w:r>
      <w:r>
        <w:rPr>
          <w:sz w:val="28"/>
        </w:rPr>
        <w:t>завжди</w:t>
      </w:r>
      <w:r>
        <w:rPr>
          <w:spacing w:val="1"/>
          <w:sz w:val="28"/>
        </w:rPr>
        <w:t> </w:t>
      </w:r>
      <w:r>
        <w:rPr>
          <w:sz w:val="28"/>
        </w:rPr>
        <w:t>отримує</w:t>
      </w:r>
      <w:r>
        <w:rPr>
          <w:spacing w:val="1"/>
          <w:sz w:val="28"/>
        </w:rPr>
        <w:t> </w:t>
      </w:r>
      <w:r>
        <w:rPr>
          <w:sz w:val="28"/>
        </w:rPr>
        <w:t>актуальну</w:t>
      </w:r>
      <w:r>
        <w:rPr>
          <w:spacing w:val="1"/>
          <w:sz w:val="28"/>
        </w:rPr>
        <w:t> </w:t>
      </w:r>
      <w:r>
        <w:rPr>
          <w:sz w:val="28"/>
        </w:rPr>
        <w:t>інформацію</w:t>
      </w:r>
      <w:r>
        <w:rPr>
          <w:spacing w:val="1"/>
          <w:sz w:val="28"/>
        </w:rPr>
        <w:t> </w:t>
      </w:r>
      <w:r>
        <w:rPr>
          <w:sz w:val="28"/>
        </w:rPr>
        <w:t>по</w:t>
      </w:r>
      <w:r>
        <w:rPr>
          <w:spacing w:val="1"/>
          <w:sz w:val="28"/>
        </w:rPr>
        <w:t> </w:t>
      </w:r>
      <w:r>
        <w:rPr>
          <w:sz w:val="28"/>
        </w:rPr>
        <w:t>своєму</w:t>
      </w:r>
      <w:r>
        <w:rPr>
          <w:spacing w:val="1"/>
          <w:sz w:val="28"/>
        </w:rPr>
        <w:t> </w:t>
      </w:r>
      <w:r>
        <w:rPr>
          <w:sz w:val="28"/>
        </w:rPr>
        <w:t>проекту</w:t>
      </w:r>
      <w:r>
        <w:rPr>
          <w:spacing w:val="1"/>
          <w:sz w:val="28"/>
        </w:rPr>
        <w:t> </w:t>
      </w:r>
      <w:r>
        <w:rPr>
          <w:sz w:val="28"/>
        </w:rPr>
        <w:t>та</w:t>
      </w:r>
      <w:r>
        <w:rPr>
          <w:spacing w:val="1"/>
          <w:sz w:val="28"/>
        </w:rPr>
        <w:t> </w:t>
      </w:r>
      <w:r>
        <w:rPr>
          <w:sz w:val="28"/>
        </w:rPr>
        <w:t>може</w:t>
      </w:r>
      <w:r>
        <w:rPr>
          <w:spacing w:val="1"/>
          <w:sz w:val="28"/>
        </w:rPr>
        <w:t> </w:t>
      </w:r>
      <w:r>
        <w:rPr>
          <w:sz w:val="28"/>
        </w:rPr>
        <w:t>актуально</w:t>
      </w:r>
      <w:r>
        <w:rPr>
          <w:spacing w:val="1"/>
          <w:sz w:val="28"/>
        </w:rPr>
        <w:t> </w:t>
      </w:r>
      <w:r>
        <w:rPr>
          <w:sz w:val="28"/>
        </w:rPr>
        <w:t>реагувати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певні</w:t>
      </w:r>
      <w:r>
        <w:rPr>
          <w:spacing w:val="1"/>
          <w:sz w:val="28"/>
        </w:rPr>
        <w:t> </w:t>
      </w:r>
      <w:r>
        <w:rPr>
          <w:sz w:val="28"/>
        </w:rPr>
        <w:t>ситуації.</w:t>
      </w:r>
      <w:r>
        <w:rPr>
          <w:spacing w:val="1"/>
          <w:sz w:val="28"/>
        </w:rPr>
        <w:t> </w:t>
      </w:r>
      <w:r>
        <w:rPr>
          <w:sz w:val="28"/>
        </w:rPr>
        <w:t>На</w:t>
      </w:r>
      <w:r>
        <w:rPr>
          <w:spacing w:val="1"/>
          <w:sz w:val="28"/>
        </w:rPr>
        <w:t> </w:t>
      </w:r>
      <w:r>
        <w:rPr>
          <w:sz w:val="28"/>
        </w:rPr>
        <w:t>даний</w:t>
      </w:r>
      <w:r>
        <w:rPr>
          <w:spacing w:val="1"/>
          <w:sz w:val="28"/>
        </w:rPr>
        <w:t> </w:t>
      </w:r>
      <w:r>
        <w:rPr>
          <w:sz w:val="28"/>
        </w:rPr>
        <w:t>момент</w:t>
      </w:r>
      <w:r>
        <w:rPr>
          <w:spacing w:val="1"/>
          <w:sz w:val="28"/>
        </w:rPr>
        <w:t> </w:t>
      </w:r>
      <w:r>
        <w:rPr>
          <w:sz w:val="28"/>
        </w:rPr>
        <w:t>звіти</w:t>
      </w:r>
      <w:r>
        <w:rPr>
          <w:spacing w:val="1"/>
          <w:sz w:val="28"/>
        </w:rPr>
        <w:t> </w:t>
      </w:r>
      <w:r>
        <w:rPr>
          <w:sz w:val="28"/>
        </w:rPr>
        <w:t>відправляються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запитом,</w:t>
      </w:r>
      <w:r>
        <w:rPr>
          <w:spacing w:val="-3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не завжди тримає</w:t>
      </w:r>
      <w:r>
        <w:rPr>
          <w:spacing w:val="-1"/>
          <w:sz w:val="28"/>
        </w:rPr>
        <w:t> </w:t>
      </w:r>
      <w:r>
        <w:rPr>
          <w:sz w:val="28"/>
        </w:rPr>
        <w:t>клієнта у</w:t>
      </w:r>
      <w:r>
        <w:rPr>
          <w:spacing w:val="-3"/>
          <w:sz w:val="28"/>
        </w:rPr>
        <w:t> </w:t>
      </w:r>
      <w:r>
        <w:rPr>
          <w:sz w:val="28"/>
        </w:rPr>
        <w:t>справі.</w:t>
      </w:r>
    </w:p>
    <w:p>
      <w:pPr>
        <w:pStyle w:val="ListParagraph"/>
        <w:numPr>
          <w:ilvl w:val="0"/>
          <w:numId w:val="32"/>
        </w:numPr>
        <w:tabs>
          <w:tab w:pos="838" w:val="left" w:leader="none"/>
          <w:tab w:pos="839" w:val="left" w:leader="none"/>
        </w:tabs>
        <w:spacing w:line="360" w:lineRule="auto" w:before="0" w:after="0"/>
        <w:ind w:left="1546" w:right="164" w:hanging="1068"/>
        <w:jc w:val="left"/>
        <w:rPr>
          <w:sz w:val="28"/>
        </w:rPr>
      </w:pPr>
      <w:r>
        <w:rPr>
          <w:sz w:val="28"/>
        </w:rPr>
        <w:t>Ознайомлення</w:t>
      </w:r>
      <w:r>
        <w:rPr>
          <w:spacing w:val="-4"/>
          <w:sz w:val="28"/>
        </w:rPr>
        <w:t> </w:t>
      </w:r>
      <w:r>
        <w:rPr>
          <w:sz w:val="28"/>
        </w:rPr>
        <w:t>клієнтів</w:t>
      </w:r>
      <w:r>
        <w:rPr>
          <w:spacing w:val="-3"/>
          <w:sz w:val="28"/>
        </w:rPr>
        <w:t> </w:t>
      </w:r>
      <w:r>
        <w:rPr>
          <w:sz w:val="28"/>
        </w:rPr>
        <w:t>з</w:t>
      </w:r>
      <w:r>
        <w:rPr>
          <w:spacing w:val="-5"/>
          <w:sz w:val="28"/>
        </w:rPr>
        <w:t> </w:t>
      </w:r>
      <w:r>
        <w:rPr>
          <w:sz w:val="28"/>
        </w:rPr>
        <w:t>новинами</w:t>
      </w:r>
      <w:r>
        <w:rPr>
          <w:spacing w:val="-3"/>
          <w:sz w:val="28"/>
        </w:rPr>
        <w:t> </w:t>
      </w:r>
      <w:r>
        <w:rPr>
          <w:sz w:val="28"/>
        </w:rPr>
        <w:t>та</w:t>
      </w:r>
      <w:r>
        <w:rPr>
          <w:spacing w:val="-6"/>
          <w:sz w:val="28"/>
        </w:rPr>
        <w:t> </w:t>
      </w:r>
      <w:r>
        <w:rPr>
          <w:sz w:val="28"/>
        </w:rPr>
        <w:t>новими</w:t>
      </w:r>
      <w:r>
        <w:rPr>
          <w:spacing w:val="-6"/>
          <w:sz w:val="28"/>
        </w:rPr>
        <w:t> </w:t>
      </w:r>
      <w:r>
        <w:rPr>
          <w:sz w:val="28"/>
        </w:rPr>
        <w:t>пропозиціями</w:t>
      </w:r>
      <w:r>
        <w:rPr>
          <w:spacing w:val="-6"/>
          <w:sz w:val="28"/>
        </w:rPr>
        <w:t> </w:t>
      </w:r>
      <w:r>
        <w:rPr>
          <w:sz w:val="28"/>
        </w:rPr>
        <w:t>нашої</w:t>
      </w:r>
      <w:r>
        <w:rPr>
          <w:spacing w:val="-2"/>
          <w:sz w:val="28"/>
        </w:rPr>
        <w:t> </w:t>
      </w:r>
      <w:r>
        <w:rPr>
          <w:sz w:val="28"/>
        </w:rPr>
        <w:t>компанії.</w:t>
      </w:r>
      <w:r>
        <w:rPr>
          <w:spacing w:val="-67"/>
          <w:sz w:val="28"/>
        </w:rPr>
        <w:t> </w:t>
      </w:r>
      <w:r>
        <w:rPr>
          <w:sz w:val="28"/>
        </w:rPr>
        <w:t>Цілями запуску</w:t>
      </w:r>
      <w:r>
        <w:rPr>
          <w:spacing w:val="-2"/>
          <w:sz w:val="28"/>
        </w:rPr>
        <w:t> </w:t>
      </w:r>
      <w:r>
        <w:rPr>
          <w:sz w:val="28"/>
        </w:rPr>
        <w:t>email-розсилки є:</w:t>
      </w:r>
    </w:p>
    <w:p>
      <w:pPr>
        <w:pStyle w:val="ListParagraph"/>
        <w:numPr>
          <w:ilvl w:val="0"/>
          <w:numId w:val="32"/>
        </w:numPr>
        <w:tabs>
          <w:tab w:pos="838" w:val="left" w:leader="none"/>
          <w:tab w:pos="839" w:val="left" w:leader="none"/>
        </w:tabs>
        <w:spacing w:line="240" w:lineRule="auto" w:before="0" w:after="0"/>
        <w:ind w:left="838" w:right="0" w:hanging="361"/>
        <w:jc w:val="left"/>
        <w:rPr>
          <w:sz w:val="28"/>
        </w:rPr>
      </w:pPr>
      <w:r>
        <w:rPr>
          <w:sz w:val="28"/>
        </w:rPr>
        <w:t>Відсоток</w:t>
      </w:r>
      <w:r>
        <w:rPr>
          <w:spacing w:val="-2"/>
          <w:sz w:val="28"/>
        </w:rPr>
        <w:t> </w:t>
      </w:r>
      <w:r>
        <w:rPr>
          <w:sz w:val="28"/>
        </w:rPr>
        <w:t>відкриття</w:t>
      </w:r>
      <w:r>
        <w:rPr>
          <w:spacing w:val="-5"/>
          <w:sz w:val="28"/>
        </w:rPr>
        <w:t> </w:t>
      </w:r>
      <w:r>
        <w:rPr>
          <w:sz w:val="28"/>
        </w:rPr>
        <w:t>листів</w:t>
      </w:r>
      <w:r>
        <w:rPr>
          <w:spacing w:val="-4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рівні 85%.</w:t>
      </w:r>
    </w:p>
    <w:p>
      <w:pPr>
        <w:pStyle w:val="ListParagraph"/>
        <w:numPr>
          <w:ilvl w:val="0"/>
          <w:numId w:val="32"/>
        </w:numPr>
        <w:tabs>
          <w:tab w:pos="838" w:val="left" w:leader="none"/>
          <w:tab w:pos="839" w:val="left" w:leader="none"/>
        </w:tabs>
        <w:spacing w:line="240" w:lineRule="auto" w:before="161" w:after="0"/>
        <w:ind w:left="838" w:right="0" w:hanging="361"/>
        <w:jc w:val="left"/>
        <w:rPr>
          <w:sz w:val="28"/>
        </w:rPr>
      </w:pPr>
      <w:r>
        <w:rPr>
          <w:sz w:val="28"/>
        </w:rPr>
        <w:t>Рівень</w:t>
      </w:r>
      <w:r>
        <w:rPr>
          <w:spacing w:val="-5"/>
          <w:sz w:val="28"/>
        </w:rPr>
        <w:t> </w:t>
      </w:r>
      <w:r>
        <w:rPr>
          <w:sz w:val="28"/>
        </w:rPr>
        <w:t>конверсії</w:t>
      </w:r>
      <w:r>
        <w:rPr>
          <w:spacing w:val="-2"/>
          <w:sz w:val="28"/>
        </w:rPr>
        <w:t> </w:t>
      </w:r>
      <w:r>
        <w:rPr>
          <w:sz w:val="28"/>
        </w:rPr>
        <w:t>рівний</w:t>
      </w:r>
      <w:r>
        <w:rPr>
          <w:spacing w:val="-3"/>
          <w:sz w:val="28"/>
        </w:rPr>
        <w:t> </w:t>
      </w:r>
      <w:r>
        <w:rPr>
          <w:sz w:val="28"/>
        </w:rPr>
        <w:t>30%</w:t>
      </w:r>
      <w:r>
        <w:rPr>
          <w:spacing w:val="-4"/>
          <w:sz w:val="28"/>
        </w:rPr>
        <w:t> </w:t>
      </w:r>
      <w:r>
        <w:rPr>
          <w:sz w:val="28"/>
        </w:rPr>
        <w:t>(для</w:t>
      </w:r>
      <w:r>
        <w:rPr>
          <w:spacing w:val="-6"/>
          <w:sz w:val="28"/>
        </w:rPr>
        <w:t> </w:t>
      </w:r>
      <w:r>
        <w:rPr>
          <w:sz w:val="28"/>
        </w:rPr>
        <w:t>переходів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6"/>
          <w:sz w:val="28"/>
        </w:rPr>
        <w:t> </w:t>
      </w:r>
      <w:r>
        <w:rPr>
          <w:sz w:val="28"/>
        </w:rPr>
        <w:t>корпоративні</w:t>
      </w:r>
      <w:r>
        <w:rPr>
          <w:spacing w:val="-2"/>
          <w:sz w:val="28"/>
        </w:rPr>
        <w:t> </w:t>
      </w:r>
      <w:r>
        <w:rPr>
          <w:sz w:val="28"/>
        </w:rPr>
        <w:t>новини).</w:t>
      </w:r>
    </w:p>
    <w:p>
      <w:pPr>
        <w:pStyle w:val="ListParagraph"/>
        <w:numPr>
          <w:ilvl w:val="0"/>
          <w:numId w:val="32"/>
        </w:numPr>
        <w:tabs>
          <w:tab w:pos="839" w:val="left" w:leader="none"/>
        </w:tabs>
        <w:spacing w:line="240" w:lineRule="auto" w:before="161" w:after="0"/>
        <w:ind w:left="838" w:right="0" w:hanging="361"/>
        <w:jc w:val="both"/>
        <w:rPr>
          <w:sz w:val="28"/>
        </w:rPr>
      </w:pP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знання</w:t>
      </w:r>
      <w:r>
        <w:rPr>
          <w:spacing w:val="-1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 на</w:t>
      </w:r>
      <w:r>
        <w:rPr>
          <w:spacing w:val="-5"/>
          <w:sz w:val="28"/>
        </w:rPr>
        <w:t> </w:t>
      </w:r>
      <w:r>
        <w:rPr>
          <w:sz w:val="28"/>
        </w:rPr>
        <w:t>8%</w:t>
      </w:r>
      <w:r>
        <w:rPr>
          <w:spacing w:val="-2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роки</w:t>
      </w:r>
      <w:r>
        <w:rPr>
          <w:spacing w:val="-1"/>
          <w:sz w:val="28"/>
        </w:rPr>
        <w:t> </w:t>
      </w:r>
      <w:r>
        <w:rPr>
          <w:sz w:val="28"/>
        </w:rPr>
        <w:t>ведення</w:t>
      </w:r>
      <w:r>
        <w:rPr>
          <w:spacing w:val="-4"/>
          <w:sz w:val="28"/>
        </w:rPr>
        <w:t> </w:t>
      </w:r>
      <w:r>
        <w:rPr>
          <w:sz w:val="28"/>
        </w:rPr>
        <w:t>email-розсилки</w:t>
      </w:r>
    </w:p>
    <w:p>
      <w:pPr>
        <w:pStyle w:val="BodyText"/>
        <w:spacing w:line="360" w:lineRule="auto" w:before="160"/>
        <w:ind w:right="120" w:firstLine="719"/>
        <w:jc w:val="both"/>
      </w:pPr>
      <w:r>
        <w:rPr/>
        <w:t>На ринку присутня велика кількість рішень, які спрощують процес email-</w:t>
      </w:r>
      <w:r>
        <w:rPr>
          <w:spacing w:val="1"/>
        </w:rPr>
        <w:t> </w:t>
      </w:r>
      <w:r>
        <w:rPr/>
        <w:t>розсилки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надають</w:t>
      </w:r>
      <w:r>
        <w:rPr>
          <w:spacing w:val="1"/>
        </w:rPr>
        <w:t> </w:t>
      </w:r>
      <w:r>
        <w:rPr/>
        <w:t>якісну</w:t>
      </w:r>
      <w:r>
        <w:rPr>
          <w:spacing w:val="1"/>
        </w:rPr>
        <w:t> </w:t>
      </w:r>
      <w:r>
        <w:rPr/>
        <w:t>аналітику.</w:t>
      </w:r>
      <w:r>
        <w:rPr>
          <w:spacing w:val="1"/>
        </w:rPr>
        <w:t> </w:t>
      </w:r>
      <w:r>
        <w:rPr/>
        <w:t>Пропонуємо</w:t>
      </w:r>
      <w:r>
        <w:rPr>
          <w:spacing w:val="1"/>
        </w:rPr>
        <w:t> </w:t>
      </w:r>
      <w:r>
        <w:rPr/>
        <w:t>використовувати</w:t>
      </w:r>
      <w:r>
        <w:rPr>
          <w:spacing w:val="1"/>
        </w:rPr>
        <w:t> </w:t>
      </w:r>
      <w:r>
        <w:rPr/>
        <w:t>сервіс</w:t>
      </w:r>
      <w:r>
        <w:rPr>
          <w:spacing w:val="1"/>
        </w:rPr>
        <w:t> </w:t>
      </w:r>
      <w:r>
        <w:rPr/>
        <w:t>MailChamp, який є лідером на ринку. Місячна підписка обійдеться компанії в 8000</w:t>
      </w:r>
      <w:r>
        <w:rPr>
          <w:spacing w:val="-67"/>
        </w:rPr>
        <w:t> </w:t>
      </w:r>
      <w:r>
        <w:rPr/>
        <w:t>грн.</w:t>
      </w:r>
      <w:r>
        <w:rPr>
          <w:spacing w:val="1"/>
        </w:rPr>
        <w:t> </w:t>
      </w:r>
      <w:r>
        <w:rPr/>
        <w:t>Перевагами</w:t>
      </w:r>
      <w:r>
        <w:rPr>
          <w:spacing w:val="1"/>
        </w:rPr>
        <w:t> </w:t>
      </w:r>
      <w:r>
        <w:rPr/>
        <w:t>даного</w:t>
      </w:r>
      <w:r>
        <w:rPr>
          <w:spacing w:val="1"/>
        </w:rPr>
        <w:t> </w:t>
      </w:r>
      <w:r>
        <w:rPr/>
        <w:t>рішення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простота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шаблонів,</w:t>
      </w:r>
      <w:r>
        <w:rPr>
          <w:spacing w:val="1"/>
        </w:rPr>
        <w:t> </w:t>
      </w:r>
      <w:r>
        <w:rPr/>
        <w:t>сегментація,</w:t>
      </w:r>
      <w:r>
        <w:rPr>
          <w:spacing w:val="-67"/>
        </w:rPr>
        <w:t> </w:t>
      </w:r>
      <w:r>
        <w:rPr/>
        <w:t>глибока</w:t>
      </w:r>
      <w:r>
        <w:rPr>
          <w:spacing w:val="-1"/>
        </w:rPr>
        <w:t> </w:t>
      </w:r>
      <w:r>
        <w:rPr/>
        <w:t>аналітика,</w:t>
      </w:r>
      <w:r>
        <w:rPr>
          <w:spacing w:val="-1"/>
        </w:rPr>
        <w:t> </w:t>
      </w:r>
      <w:r>
        <w:rPr/>
        <w:t>зручне API.</w:t>
      </w:r>
    </w:p>
    <w:p>
      <w:pPr>
        <w:pStyle w:val="BodyText"/>
        <w:spacing w:line="360" w:lineRule="auto" w:before="2"/>
        <w:ind w:right="124" w:firstLine="719"/>
        <w:jc w:val="both"/>
      </w:pPr>
      <w:r>
        <w:rPr/>
        <w:t>Підготовкою розсилки новин будуть займатися email-маркетологи спільно з</w:t>
      </w:r>
      <w:r>
        <w:rPr>
          <w:spacing w:val="1"/>
        </w:rPr>
        <w:t> </w:t>
      </w:r>
      <w:r>
        <w:rPr/>
        <w:t>командою</w:t>
      </w:r>
      <w:r>
        <w:rPr>
          <w:spacing w:val="1"/>
        </w:rPr>
        <w:t> </w:t>
      </w:r>
      <w:r>
        <w:rPr/>
        <w:t>ведення</w:t>
      </w:r>
      <w:r>
        <w:rPr>
          <w:spacing w:val="1"/>
        </w:rPr>
        <w:t> </w:t>
      </w:r>
      <w:r>
        <w:rPr/>
        <w:t>корпоративного</w:t>
      </w:r>
      <w:r>
        <w:rPr>
          <w:spacing w:val="1"/>
        </w:rPr>
        <w:t> </w:t>
      </w:r>
      <w:r>
        <w:rPr/>
        <w:t>блогу.</w:t>
      </w:r>
      <w:r>
        <w:rPr>
          <w:spacing w:val="1"/>
        </w:rPr>
        <w:t> </w:t>
      </w:r>
      <w:r>
        <w:rPr/>
        <w:t>Кожного</w:t>
      </w:r>
      <w:r>
        <w:rPr>
          <w:spacing w:val="1"/>
        </w:rPr>
        <w:t> </w:t>
      </w:r>
      <w:r>
        <w:rPr/>
        <w:t>дня</w:t>
      </w:r>
      <w:r>
        <w:rPr>
          <w:spacing w:val="1"/>
        </w:rPr>
        <w:t> </w:t>
      </w:r>
      <w:r>
        <w:rPr/>
        <w:t>вони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збирати</w:t>
      </w:r>
      <w:r>
        <w:rPr>
          <w:spacing w:val="1"/>
        </w:rPr>
        <w:t> </w:t>
      </w:r>
      <w:r>
        <w:rPr/>
        <w:t>список</w:t>
      </w:r>
      <w:r>
        <w:rPr>
          <w:spacing w:val="-1"/>
        </w:rPr>
        <w:t> </w:t>
      </w:r>
      <w:r>
        <w:rPr/>
        <w:t>найпопулярніших статей та</w:t>
      </w:r>
      <w:r>
        <w:rPr>
          <w:spacing w:val="-1"/>
        </w:rPr>
        <w:t> </w:t>
      </w:r>
      <w:r>
        <w:rPr/>
        <w:t>відправляти їх клієнтам.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20" w:firstLine="719"/>
        <w:jc w:val="both"/>
      </w:pPr>
      <w:r>
        <w:rPr/>
        <w:t>Результати</w:t>
      </w:r>
      <w:r>
        <w:rPr>
          <w:spacing w:val="1"/>
        </w:rPr>
        <w:t> </w:t>
      </w:r>
      <w:r>
        <w:rPr/>
        <w:t>наших</w:t>
      </w:r>
      <w:r>
        <w:rPr>
          <w:spacing w:val="1"/>
        </w:rPr>
        <w:t> </w:t>
      </w:r>
      <w:r>
        <w:rPr/>
        <w:t>рекламних</w:t>
      </w:r>
      <w:r>
        <w:rPr>
          <w:spacing w:val="1"/>
        </w:rPr>
        <w:t> </w:t>
      </w:r>
      <w:r>
        <w:rPr/>
        <w:t>кампаній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перевіряємо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наступних</w:t>
      </w:r>
      <w:r>
        <w:rPr>
          <w:spacing w:val="1"/>
        </w:rPr>
        <w:t> </w:t>
      </w:r>
      <w:r>
        <w:rPr/>
        <w:t>рішеннях: Google Ads, Facebook Ads, Mixer Askiтg Free Ads, Programatic Media.</w:t>
      </w:r>
      <w:r>
        <w:rPr>
          <w:spacing w:val="1"/>
        </w:rPr>
        <w:t> </w:t>
      </w:r>
      <w:r>
        <w:rPr/>
        <w:t>Дані з цих ресурсів потрібно витягнути та агрегувати в одному місці. Для цього</w:t>
      </w:r>
      <w:r>
        <w:rPr>
          <w:spacing w:val="1"/>
        </w:rPr>
        <w:t> </w:t>
      </w:r>
      <w:r>
        <w:rPr/>
        <w:t>буде розроблено рішення на мові Python. Воно буде за допомогою API витягувати</w:t>
      </w:r>
      <w:r>
        <w:rPr>
          <w:spacing w:val="1"/>
        </w:rPr>
        <w:t> </w:t>
      </w:r>
      <w:r>
        <w:rPr/>
        <w:t>потрібні нам дані. Далі ці дані потрібно відправити в зрозумілому виді в email-</w:t>
      </w:r>
      <w:r>
        <w:rPr>
          <w:spacing w:val="1"/>
        </w:rPr>
        <w:t> </w:t>
      </w:r>
      <w:r>
        <w:rPr/>
        <w:t>листі.</w:t>
      </w:r>
      <w:r>
        <w:rPr>
          <w:spacing w:val="-13"/>
        </w:rPr>
        <w:t> </w:t>
      </w:r>
      <w:r>
        <w:rPr/>
        <w:t>За</w:t>
      </w:r>
      <w:r>
        <w:rPr>
          <w:spacing w:val="-12"/>
        </w:rPr>
        <w:t> </w:t>
      </w:r>
      <w:r>
        <w:rPr/>
        <w:t>допомогою</w:t>
      </w:r>
      <w:r>
        <w:rPr>
          <w:spacing w:val="-16"/>
        </w:rPr>
        <w:t> </w:t>
      </w:r>
      <w:r>
        <w:rPr/>
        <w:t>бібліотек</w:t>
      </w:r>
      <w:r>
        <w:rPr>
          <w:spacing w:val="-11"/>
        </w:rPr>
        <w:t> </w:t>
      </w:r>
      <w:r>
        <w:rPr/>
        <w:t>візуалізації</w:t>
      </w:r>
      <w:r>
        <w:rPr>
          <w:spacing w:val="-12"/>
        </w:rPr>
        <w:t> </w:t>
      </w:r>
      <w:r>
        <w:rPr/>
        <w:t>буде</w:t>
      </w:r>
      <w:r>
        <w:rPr>
          <w:spacing w:val="-12"/>
        </w:rPr>
        <w:t> </w:t>
      </w:r>
      <w:r>
        <w:rPr/>
        <w:t>створюватися</w:t>
      </w:r>
      <w:r>
        <w:rPr>
          <w:spacing w:val="-12"/>
        </w:rPr>
        <w:t> </w:t>
      </w:r>
      <w:r>
        <w:rPr/>
        <w:t>звіт</w:t>
      </w:r>
      <w:r>
        <w:rPr>
          <w:spacing w:val="-12"/>
        </w:rPr>
        <w:t> </w:t>
      </w:r>
      <w:r>
        <w:rPr/>
        <w:t>в</w:t>
      </w:r>
      <w:r>
        <w:rPr>
          <w:spacing w:val="-13"/>
        </w:rPr>
        <w:t> </w:t>
      </w:r>
      <w:r>
        <w:rPr/>
        <w:t>форматі</w:t>
      </w:r>
      <w:r>
        <w:rPr>
          <w:spacing w:val="-12"/>
        </w:rPr>
        <w:t> </w:t>
      </w:r>
      <w:r>
        <w:rPr/>
        <w:t>.jpg.</w:t>
      </w:r>
      <w:r>
        <w:rPr>
          <w:spacing w:val="-14"/>
        </w:rPr>
        <w:t> </w:t>
      </w:r>
      <w:r>
        <w:rPr/>
        <w:t>За</w:t>
      </w:r>
      <w:r>
        <w:rPr>
          <w:spacing w:val="-68"/>
        </w:rPr>
        <w:t> </w:t>
      </w:r>
      <w:r>
        <w:rPr/>
        <w:t>допомогою</w:t>
      </w:r>
      <w:r>
        <w:rPr>
          <w:spacing w:val="-2"/>
        </w:rPr>
        <w:t> </w:t>
      </w:r>
      <w:r>
        <w:rPr/>
        <w:t>API</w:t>
      </w:r>
      <w:r>
        <w:rPr>
          <w:spacing w:val="-1"/>
        </w:rPr>
        <w:t> </w:t>
      </w:r>
      <w:r>
        <w:rPr/>
        <w:t>MailChamp</w:t>
      </w:r>
      <w:r>
        <w:rPr>
          <w:spacing w:val="1"/>
        </w:rPr>
        <w:t> </w:t>
      </w:r>
      <w:r>
        <w:rPr/>
        <w:t>лист</w:t>
      </w:r>
      <w:r>
        <w:rPr>
          <w:spacing w:val="-1"/>
        </w:rPr>
        <w:t> </w:t>
      </w:r>
      <w:r>
        <w:rPr/>
        <w:t>буде</w:t>
      </w:r>
      <w:r>
        <w:rPr>
          <w:spacing w:val="-1"/>
        </w:rPr>
        <w:t> </w:t>
      </w:r>
      <w:r>
        <w:rPr/>
        <w:t>відправлятися клієнтам.</w:t>
      </w:r>
    </w:p>
    <w:p>
      <w:pPr>
        <w:spacing w:before="1"/>
        <w:ind w:left="838" w:right="0" w:firstLine="0"/>
        <w:jc w:val="both"/>
        <w:rPr>
          <w:i/>
          <w:sz w:val="28"/>
        </w:rPr>
      </w:pPr>
      <w:r>
        <w:rPr>
          <w:i/>
          <w:sz w:val="28"/>
        </w:rPr>
        <w:t>Покращення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ведення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соціальних</w:t>
      </w:r>
      <w:r>
        <w:rPr>
          <w:i/>
          <w:spacing w:val="-4"/>
          <w:sz w:val="28"/>
        </w:rPr>
        <w:t> </w:t>
      </w:r>
      <w:r>
        <w:rPr>
          <w:i/>
          <w:sz w:val="28"/>
        </w:rPr>
        <w:t>мереж.</w:t>
      </w:r>
    </w:p>
    <w:p>
      <w:pPr>
        <w:pStyle w:val="BodyText"/>
        <w:spacing w:line="360" w:lineRule="auto" w:before="161"/>
        <w:ind w:right="121" w:firstLine="719"/>
        <w:jc w:val="both"/>
      </w:pPr>
      <w:r>
        <w:rPr/>
        <w:t>Просування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соціальних</w:t>
      </w:r>
      <w:r>
        <w:rPr>
          <w:spacing w:val="1"/>
        </w:rPr>
        <w:t> </w:t>
      </w:r>
      <w:r>
        <w:rPr/>
        <w:t>мережах</w:t>
      </w:r>
      <w:r>
        <w:rPr>
          <w:spacing w:val="1"/>
        </w:rPr>
        <w:t> </w:t>
      </w:r>
      <w:r>
        <w:rPr/>
        <w:t>–</w:t>
      </w:r>
      <w:r>
        <w:rPr>
          <w:spacing w:val="1"/>
        </w:rPr>
        <w:t> </w:t>
      </w:r>
      <w:r>
        <w:rPr/>
        <w:t>невід’ємний</w:t>
      </w:r>
      <w:r>
        <w:rPr>
          <w:spacing w:val="1"/>
        </w:rPr>
        <w:t> </w:t>
      </w:r>
      <w:r>
        <w:rPr/>
        <w:t>елемент</w:t>
      </w:r>
      <w:r>
        <w:rPr>
          <w:spacing w:val="1"/>
        </w:rPr>
        <w:t> </w:t>
      </w:r>
      <w:r>
        <w:rPr/>
        <w:t>сучасної</w:t>
      </w:r>
      <w:r>
        <w:rPr>
          <w:spacing w:val="1"/>
        </w:rPr>
        <w:t> </w:t>
      </w:r>
      <w:r>
        <w:rPr/>
        <w:t>комунікаційної стратегії. Сучасні компанії повинні бути присутні у соціальних</w:t>
      </w:r>
      <w:r>
        <w:rPr>
          <w:spacing w:val="1"/>
        </w:rPr>
        <w:t> </w:t>
      </w:r>
      <w:r>
        <w:rPr/>
        <w:t>мережах,</w:t>
      </w:r>
      <w:r>
        <w:rPr>
          <w:spacing w:val="1"/>
        </w:rPr>
        <w:t> </w:t>
      </w:r>
      <w:r>
        <w:rPr/>
        <w:t>щоб</w:t>
      </w:r>
      <w:r>
        <w:rPr>
          <w:spacing w:val="1"/>
        </w:rPr>
        <w:t> </w:t>
      </w:r>
      <w:r>
        <w:rPr/>
        <w:t>створювати</w:t>
      </w:r>
      <w:r>
        <w:rPr>
          <w:spacing w:val="1"/>
        </w:rPr>
        <w:t> </w:t>
      </w:r>
      <w:r>
        <w:rPr/>
        <w:t>якісний</w:t>
      </w:r>
      <w:r>
        <w:rPr>
          <w:spacing w:val="1"/>
        </w:rPr>
        <w:t> </w:t>
      </w:r>
      <w:r>
        <w:rPr/>
        <w:t>імідж.</w:t>
      </w:r>
      <w:r>
        <w:rPr>
          <w:spacing w:val="1"/>
        </w:rPr>
        <w:t> </w:t>
      </w:r>
      <w:r>
        <w:rPr/>
        <w:t>Головною</w:t>
      </w:r>
      <w:r>
        <w:rPr>
          <w:spacing w:val="1"/>
        </w:rPr>
        <w:t> </w:t>
      </w:r>
      <w:r>
        <w:rPr/>
        <w:t>соціальною</w:t>
      </w:r>
      <w:r>
        <w:rPr>
          <w:spacing w:val="1"/>
        </w:rPr>
        <w:t> </w:t>
      </w:r>
      <w:r>
        <w:rPr/>
        <w:t>мережею</w:t>
      </w:r>
      <w:r>
        <w:rPr>
          <w:spacing w:val="1"/>
        </w:rPr>
        <w:t> </w:t>
      </w:r>
      <w:r>
        <w:rPr/>
        <w:t>для</w:t>
      </w:r>
      <w:r>
        <w:rPr>
          <w:spacing w:val="-67"/>
        </w:rPr>
        <w:t> </w:t>
      </w:r>
      <w:r>
        <w:rPr>
          <w:spacing w:val="-1"/>
        </w:rPr>
        <w:t>нашого</w:t>
      </w:r>
      <w:r>
        <w:rPr>
          <w:spacing w:val="-17"/>
        </w:rPr>
        <w:t> </w:t>
      </w:r>
      <w:r>
        <w:rPr>
          <w:spacing w:val="-1"/>
        </w:rPr>
        <w:t>бізнесу</w:t>
      </w:r>
      <w:r>
        <w:rPr>
          <w:spacing w:val="-18"/>
        </w:rPr>
        <w:t> </w:t>
      </w:r>
      <w:r>
        <w:rPr>
          <w:spacing w:val="-1"/>
        </w:rPr>
        <w:t>буде</w:t>
      </w:r>
      <w:r>
        <w:rPr>
          <w:spacing w:val="-13"/>
        </w:rPr>
        <w:t> </w:t>
      </w:r>
      <w:r>
        <w:rPr>
          <w:spacing w:val="-1"/>
        </w:rPr>
        <w:t>Facebook.</w:t>
      </w:r>
      <w:r>
        <w:rPr>
          <w:spacing w:val="-15"/>
        </w:rPr>
        <w:t> </w:t>
      </w:r>
      <w:r>
        <w:rPr/>
        <w:t>Крім</w:t>
      </w:r>
      <w:r>
        <w:rPr>
          <w:spacing w:val="-18"/>
        </w:rPr>
        <w:t> </w:t>
      </w:r>
      <w:r>
        <w:rPr/>
        <w:t>цього</w:t>
      </w:r>
      <w:r>
        <w:rPr>
          <w:spacing w:val="-14"/>
        </w:rPr>
        <w:t> </w:t>
      </w:r>
      <w:r>
        <w:rPr/>
        <w:t>буде</w:t>
      </w:r>
      <w:r>
        <w:rPr>
          <w:spacing w:val="-15"/>
        </w:rPr>
        <w:t> </w:t>
      </w:r>
      <w:r>
        <w:rPr/>
        <w:t>удосконалено</w:t>
      </w:r>
      <w:r>
        <w:rPr>
          <w:spacing w:val="-14"/>
        </w:rPr>
        <w:t> </w:t>
      </w:r>
      <w:r>
        <w:rPr/>
        <w:t>Instagram</w:t>
      </w:r>
      <w:r>
        <w:rPr>
          <w:spacing w:val="-19"/>
        </w:rPr>
        <w:t> </w:t>
      </w:r>
      <w:r>
        <w:rPr/>
        <w:t>та</w:t>
      </w:r>
      <w:r>
        <w:rPr>
          <w:spacing w:val="-15"/>
        </w:rPr>
        <w:t> </w:t>
      </w:r>
      <w:r>
        <w:rPr/>
        <w:t>LinkedIN</w:t>
      </w:r>
      <w:r>
        <w:rPr>
          <w:spacing w:val="-67"/>
        </w:rPr>
        <w:t> </w:t>
      </w:r>
      <w:r>
        <w:rPr/>
        <w:t>Просування в інших соціальним мережах потрібно розгялдати на перспективу,</w:t>
      </w:r>
      <w:r>
        <w:rPr>
          <w:spacing w:val="1"/>
        </w:rPr>
        <w:t> </w:t>
      </w:r>
      <w:r>
        <w:rPr/>
        <w:t>адже</w:t>
      </w:r>
      <w:r>
        <w:rPr>
          <w:spacing w:val="-14"/>
        </w:rPr>
        <w:t> </w:t>
      </w:r>
      <w:r>
        <w:rPr/>
        <w:t>останнім</w:t>
      </w:r>
      <w:r>
        <w:rPr>
          <w:spacing w:val="-12"/>
        </w:rPr>
        <w:t> </w:t>
      </w:r>
      <w:r>
        <w:rPr/>
        <w:t>часом</w:t>
      </w:r>
      <w:r>
        <w:rPr>
          <w:spacing w:val="-12"/>
        </w:rPr>
        <w:t> </w:t>
      </w:r>
      <w:r>
        <w:rPr/>
        <w:t>вони</w:t>
      </w:r>
      <w:r>
        <w:rPr>
          <w:spacing w:val="-13"/>
        </w:rPr>
        <w:t> </w:t>
      </w:r>
      <w:r>
        <w:rPr/>
        <w:t>розвиваються</w:t>
      </w:r>
      <w:r>
        <w:rPr>
          <w:spacing w:val="-12"/>
        </w:rPr>
        <w:t> </w:t>
      </w:r>
      <w:r>
        <w:rPr/>
        <w:t>дуже</w:t>
      </w:r>
      <w:r>
        <w:rPr>
          <w:spacing w:val="-11"/>
        </w:rPr>
        <w:t> </w:t>
      </w:r>
      <w:r>
        <w:rPr/>
        <w:t>активно,</w:t>
      </w:r>
      <w:r>
        <w:rPr>
          <w:spacing w:val="-12"/>
        </w:rPr>
        <w:t> </w:t>
      </w:r>
      <w:r>
        <w:rPr/>
        <w:t>проте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рекламної</w:t>
      </w:r>
      <w:r>
        <w:rPr>
          <w:spacing w:val="-11"/>
        </w:rPr>
        <w:t> </w:t>
      </w:r>
      <w:r>
        <w:rPr/>
        <w:t>агенції</w:t>
      </w:r>
      <w:r>
        <w:rPr>
          <w:spacing w:val="-68"/>
        </w:rPr>
        <w:t> </w:t>
      </w:r>
      <w:r>
        <w:rPr/>
        <w:t>вони</w:t>
      </w:r>
      <w:r>
        <w:rPr>
          <w:spacing w:val="-1"/>
        </w:rPr>
        <w:t> </w:t>
      </w:r>
      <w:r>
        <w:rPr/>
        <w:t>не є</w:t>
      </w:r>
      <w:r>
        <w:rPr>
          <w:spacing w:val="-4"/>
        </w:rPr>
        <w:t> </w:t>
      </w:r>
      <w:r>
        <w:rPr/>
        <w:t>основним</w:t>
      </w:r>
      <w:r>
        <w:rPr>
          <w:spacing w:val="-3"/>
        </w:rPr>
        <w:t> </w:t>
      </w:r>
      <w:r>
        <w:rPr/>
        <w:t>комунікаційним</w:t>
      </w:r>
      <w:r>
        <w:rPr>
          <w:spacing w:val="-3"/>
        </w:rPr>
        <w:t> </w:t>
      </w:r>
      <w:r>
        <w:rPr/>
        <w:t>інструментом.</w:t>
      </w:r>
    </w:p>
    <w:p>
      <w:pPr>
        <w:pStyle w:val="BodyText"/>
        <w:spacing w:before="1"/>
        <w:ind w:left="838"/>
        <w:jc w:val="both"/>
      </w:pPr>
      <w:r>
        <w:rPr/>
        <w:t>Цілі</w:t>
      </w:r>
      <w:r>
        <w:rPr>
          <w:spacing w:val="-3"/>
        </w:rPr>
        <w:t> </w:t>
      </w:r>
      <w:r>
        <w:rPr/>
        <w:t>просування</w:t>
      </w:r>
      <w:r>
        <w:rPr>
          <w:spacing w:val="-3"/>
        </w:rPr>
        <w:t> </w:t>
      </w:r>
      <w:r>
        <w:rPr/>
        <w:t>в</w:t>
      </w:r>
      <w:r>
        <w:rPr>
          <w:spacing w:val="-5"/>
        </w:rPr>
        <w:t> </w:t>
      </w:r>
      <w:r>
        <w:rPr/>
        <w:t>соціальних</w:t>
      </w:r>
      <w:r>
        <w:rPr>
          <w:spacing w:val="-2"/>
        </w:rPr>
        <w:t> </w:t>
      </w:r>
      <w:r>
        <w:rPr/>
        <w:t>мережах: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343" w:lineRule="auto" w:before="160" w:after="0"/>
        <w:ind w:left="838" w:right="124" w:hanging="360"/>
        <w:jc w:val="left"/>
        <w:rPr>
          <w:sz w:val="28"/>
        </w:rPr>
      </w:pPr>
      <w:r>
        <w:rPr>
          <w:spacing w:val="-1"/>
          <w:sz w:val="28"/>
        </w:rPr>
        <w:t>Кількість</w:t>
      </w:r>
      <w:r>
        <w:rPr>
          <w:spacing w:val="-19"/>
          <w:sz w:val="28"/>
        </w:rPr>
        <w:t> </w:t>
      </w:r>
      <w:r>
        <w:rPr>
          <w:spacing w:val="-1"/>
          <w:sz w:val="28"/>
        </w:rPr>
        <w:t>підписників</w:t>
      </w:r>
      <w:r>
        <w:rPr>
          <w:spacing w:val="-13"/>
          <w:sz w:val="28"/>
        </w:rPr>
        <w:t> </w:t>
      </w:r>
      <w:r>
        <w:rPr>
          <w:spacing w:val="-1"/>
          <w:sz w:val="28"/>
        </w:rPr>
        <w:t>–</w:t>
      </w:r>
      <w:r>
        <w:rPr>
          <w:spacing w:val="-14"/>
          <w:sz w:val="28"/>
        </w:rPr>
        <w:t> </w:t>
      </w:r>
      <w:r>
        <w:rPr>
          <w:spacing w:val="-1"/>
          <w:sz w:val="28"/>
        </w:rPr>
        <w:t>не</w:t>
      </w:r>
      <w:r>
        <w:rPr>
          <w:spacing w:val="-15"/>
          <w:sz w:val="28"/>
        </w:rPr>
        <w:t> </w:t>
      </w:r>
      <w:r>
        <w:rPr>
          <w:sz w:val="28"/>
        </w:rPr>
        <w:t>менше</w:t>
      </w:r>
      <w:r>
        <w:rPr>
          <w:spacing w:val="-15"/>
          <w:sz w:val="28"/>
        </w:rPr>
        <w:t> </w:t>
      </w:r>
      <w:r>
        <w:rPr>
          <w:sz w:val="28"/>
        </w:rPr>
        <w:t>50</w:t>
      </w:r>
      <w:r>
        <w:rPr>
          <w:spacing w:val="-1"/>
          <w:sz w:val="28"/>
        </w:rPr>
        <w:t> </w:t>
      </w:r>
      <w:r>
        <w:rPr>
          <w:sz w:val="28"/>
        </w:rPr>
        <w:t>000</w:t>
      </w:r>
      <w:r>
        <w:rPr>
          <w:spacing w:val="-16"/>
          <w:sz w:val="28"/>
        </w:rPr>
        <w:t> </w:t>
      </w:r>
      <w:r>
        <w:rPr>
          <w:sz w:val="28"/>
        </w:rPr>
        <w:t>користувачів.</w:t>
      </w:r>
      <w:r>
        <w:rPr>
          <w:spacing w:val="-15"/>
          <w:sz w:val="28"/>
        </w:rPr>
        <w:t> </w:t>
      </w:r>
      <w:r>
        <w:rPr>
          <w:sz w:val="28"/>
        </w:rPr>
        <w:t>Планується</w:t>
      </w:r>
      <w:r>
        <w:rPr>
          <w:spacing w:val="-15"/>
          <w:sz w:val="28"/>
        </w:rPr>
        <w:t> </w:t>
      </w:r>
      <w:r>
        <w:rPr>
          <w:sz w:val="28"/>
        </w:rPr>
        <w:t>досягнути</w:t>
      </w:r>
      <w:r>
        <w:rPr>
          <w:spacing w:val="-67"/>
          <w:sz w:val="28"/>
        </w:rPr>
        <w:t> </w:t>
      </w:r>
      <w:r>
        <w:rPr>
          <w:sz w:val="28"/>
        </w:rPr>
        <w:t>за</w:t>
      </w:r>
      <w:r>
        <w:rPr>
          <w:spacing w:val="-2"/>
          <w:sz w:val="28"/>
        </w:rPr>
        <w:t> </w:t>
      </w:r>
      <w:r>
        <w:rPr>
          <w:sz w:val="28"/>
        </w:rPr>
        <w:t>3</w:t>
      </w:r>
      <w:r>
        <w:rPr>
          <w:spacing w:val="1"/>
          <w:sz w:val="28"/>
        </w:rPr>
        <w:t> </w:t>
      </w:r>
      <w:r>
        <w:rPr>
          <w:sz w:val="28"/>
        </w:rPr>
        <w:t>роки.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240" w:lineRule="auto" w:before="23" w:after="0"/>
        <w:ind w:left="838" w:right="0" w:hanging="361"/>
        <w:jc w:val="left"/>
        <w:rPr>
          <w:sz w:val="28"/>
        </w:rPr>
      </w:pPr>
      <w:r>
        <w:rPr>
          <w:sz w:val="28"/>
        </w:rPr>
        <w:t>Середнє</w:t>
      </w:r>
      <w:r>
        <w:rPr>
          <w:spacing w:val="-6"/>
          <w:sz w:val="28"/>
        </w:rPr>
        <w:t> </w:t>
      </w:r>
      <w:r>
        <w:rPr>
          <w:sz w:val="28"/>
        </w:rPr>
        <w:t>охоплення</w:t>
      </w:r>
      <w:r>
        <w:rPr>
          <w:spacing w:val="-5"/>
          <w:sz w:val="28"/>
        </w:rPr>
        <w:t> </w:t>
      </w:r>
      <w:r>
        <w:rPr>
          <w:sz w:val="28"/>
        </w:rPr>
        <w:t>одного</w:t>
      </w:r>
      <w:r>
        <w:rPr>
          <w:spacing w:val="-5"/>
          <w:sz w:val="28"/>
        </w:rPr>
        <w:t> </w:t>
      </w:r>
      <w:r>
        <w:rPr>
          <w:sz w:val="28"/>
        </w:rPr>
        <w:t>посту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35000</w:t>
      </w:r>
      <w:r>
        <w:rPr>
          <w:spacing w:val="-1"/>
          <w:sz w:val="28"/>
        </w:rPr>
        <w:t> </w:t>
      </w:r>
      <w:r>
        <w:rPr>
          <w:sz w:val="28"/>
        </w:rPr>
        <w:t>користувачів.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240" w:lineRule="auto" w:before="145" w:after="0"/>
        <w:ind w:left="838" w:right="0" w:hanging="361"/>
        <w:jc w:val="left"/>
        <w:rPr>
          <w:sz w:val="28"/>
        </w:rPr>
      </w:pPr>
      <w:r>
        <w:rPr>
          <w:sz w:val="28"/>
        </w:rPr>
        <w:t>Середня</w:t>
      </w:r>
      <w:r>
        <w:rPr>
          <w:spacing w:val="-2"/>
          <w:sz w:val="28"/>
        </w:rPr>
        <w:t> </w:t>
      </w:r>
      <w:r>
        <w:rPr>
          <w:sz w:val="28"/>
        </w:rPr>
        <w:t>кількість</w:t>
      </w:r>
      <w:r>
        <w:rPr>
          <w:spacing w:val="-2"/>
          <w:sz w:val="28"/>
        </w:rPr>
        <w:t> </w:t>
      </w:r>
      <w:r>
        <w:rPr>
          <w:sz w:val="28"/>
        </w:rPr>
        <w:t>лайків</w:t>
      </w:r>
      <w:r>
        <w:rPr>
          <w:spacing w:val="-1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3000.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240" w:lineRule="auto" w:before="146" w:after="0"/>
        <w:ind w:left="838" w:right="0" w:hanging="361"/>
        <w:jc w:val="left"/>
        <w:rPr>
          <w:sz w:val="28"/>
        </w:rPr>
      </w:pPr>
      <w:r>
        <w:rPr>
          <w:sz w:val="28"/>
        </w:rPr>
        <w:t>Середня</w:t>
      </w:r>
      <w:r>
        <w:rPr>
          <w:spacing w:val="-2"/>
          <w:sz w:val="28"/>
        </w:rPr>
        <w:t> </w:t>
      </w:r>
      <w:r>
        <w:rPr>
          <w:sz w:val="28"/>
        </w:rPr>
        <w:t>кількість</w:t>
      </w:r>
      <w:r>
        <w:rPr>
          <w:spacing w:val="-2"/>
          <w:sz w:val="28"/>
        </w:rPr>
        <w:t> </w:t>
      </w:r>
      <w:r>
        <w:rPr>
          <w:sz w:val="28"/>
        </w:rPr>
        <w:t>коментарів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3"/>
          <w:sz w:val="28"/>
        </w:rPr>
        <w:t> </w:t>
      </w:r>
      <w:r>
        <w:rPr>
          <w:sz w:val="28"/>
        </w:rPr>
        <w:t>200.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240" w:lineRule="auto" w:before="148" w:after="0"/>
        <w:ind w:left="838" w:right="0" w:hanging="361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знання</w:t>
      </w:r>
      <w:r>
        <w:rPr>
          <w:spacing w:val="-2"/>
          <w:sz w:val="28"/>
        </w:rPr>
        <w:t> </w:t>
      </w:r>
      <w:r>
        <w:rPr>
          <w:sz w:val="28"/>
        </w:rPr>
        <w:t>про</w:t>
      </w:r>
      <w:r>
        <w:rPr>
          <w:spacing w:val="-5"/>
          <w:sz w:val="28"/>
        </w:rPr>
        <w:t> </w:t>
      </w:r>
      <w:r>
        <w:rPr>
          <w:sz w:val="28"/>
        </w:rPr>
        <w:t>бренд</w:t>
      </w:r>
      <w:r>
        <w:rPr>
          <w:spacing w:val="-1"/>
          <w:sz w:val="28"/>
        </w:rPr>
        <w:t> </w:t>
      </w:r>
      <w:r>
        <w:rPr>
          <w:sz w:val="28"/>
        </w:rPr>
        <w:t>на</w:t>
      </w:r>
      <w:r>
        <w:rPr>
          <w:spacing w:val="-4"/>
          <w:sz w:val="28"/>
        </w:rPr>
        <w:t> </w:t>
      </w:r>
      <w:r>
        <w:rPr>
          <w:sz w:val="28"/>
        </w:rPr>
        <w:t>15%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240" w:lineRule="auto" w:before="146" w:after="0"/>
        <w:ind w:left="838" w:right="0" w:hanging="361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2"/>
          <w:sz w:val="28"/>
        </w:rPr>
        <w:t> </w:t>
      </w:r>
      <w:r>
        <w:rPr>
          <w:sz w:val="28"/>
        </w:rPr>
        <w:t>впізнаваності</w:t>
      </w:r>
      <w:r>
        <w:rPr>
          <w:spacing w:val="-4"/>
          <w:sz w:val="28"/>
        </w:rPr>
        <w:t> </w:t>
      </w:r>
      <w:r>
        <w:rPr>
          <w:sz w:val="28"/>
        </w:rPr>
        <w:t>бренду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1"/>
          <w:sz w:val="28"/>
        </w:rPr>
        <w:t> </w:t>
      </w:r>
      <w:r>
        <w:rPr>
          <w:sz w:val="28"/>
        </w:rPr>
        <w:t>8%.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240" w:lineRule="auto" w:before="147" w:after="0"/>
        <w:ind w:left="838" w:right="0" w:hanging="361"/>
        <w:jc w:val="left"/>
        <w:rPr>
          <w:sz w:val="28"/>
        </w:rPr>
      </w:pPr>
      <w:r>
        <w:rPr>
          <w:sz w:val="28"/>
        </w:rPr>
        <w:t>Зростання</w:t>
      </w:r>
      <w:r>
        <w:rPr>
          <w:spacing w:val="-3"/>
          <w:sz w:val="28"/>
        </w:rPr>
        <w:t> </w:t>
      </w:r>
      <w:r>
        <w:rPr>
          <w:sz w:val="28"/>
        </w:rPr>
        <w:t>лояльності</w:t>
      </w:r>
      <w:r>
        <w:rPr>
          <w:spacing w:val="-2"/>
          <w:sz w:val="28"/>
        </w:rPr>
        <w:t> </w:t>
      </w:r>
      <w:r>
        <w:rPr>
          <w:sz w:val="28"/>
        </w:rPr>
        <w:t>до</w:t>
      </w:r>
      <w:r>
        <w:rPr>
          <w:spacing w:val="-2"/>
          <w:sz w:val="28"/>
        </w:rPr>
        <w:t> </w:t>
      </w:r>
      <w:r>
        <w:rPr>
          <w:sz w:val="28"/>
        </w:rPr>
        <w:t>бренду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33%.</w:t>
      </w:r>
    </w:p>
    <w:p>
      <w:pPr>
        <w:pStyle w:val="ListParagraph"/>
        <w:numPr>
          <w:ilvl w:val="0"/>
          <w:numId w:val="33"/>
        </w:numPr>
        <w:tabs>
          <w:tab w:pos="838" w:val="left" w:leader="none"/>
          <w:tab w:pos="839" w:val="left" w:leader="none"/>
        </w:tabs>
        <w:spacing w:line="240" w:lineRule="auto" w:before="146" w:after="0"/>
        <w:ind w:left="838" w:right="0" w:hanging="361"/>
        <w:jc w:val="left"/>
        <w:rPr>
          <w:sz w:val="28"/>
        </w:rPr>
      </w:pPr>
      <w:r>
        <w:rPr>
          <w:sz w:val="28"/>
        </w:rPr>
        <w:t>Збільшення</w:t>
      </w:r>
      <w:r>
        <w:rPr>
          <w:spacing w:val="-5"/>
          <w:sz w:val="28"/>
        </w:rPr>
        <w:t> </w:t>
      </w:r>
      <w:r>
        <w:rPr>
          <w:sz w:val="28"/>
        </w:rPr>
        <w:t>бази</w:t>
      </w:r>
      <w:r>
        <w:rPr>
          <w:spacing w:val="-2"/>
          <w:sz w:val="28"/>
        </w:rPr>
        <w:t> </w:t>
      </w:r>
      <w:r>
        <w:rPr>
          <w:sz w:val="28"/>
        </w:rPr>
        <w:t>потенційних</w:t>
      </w:r>
      <w:r>
        <w:rPr>
          <w:spacing w:val="-1"/>
          <w:sz w:val="28"/>
        </w:rPr>
        <w:t> </w:t>
      </w:r>
      <w:r>
        <w:rPr>
          <w:sz w:val="28"/>
        </w:rPr>
        <w:t>клієнтів</w:t>
      </w:r>
      <w:r>
        <w:rPr>
          <w:spacing w:val="-5"/>
          <w:sz w:val="28"/>
        </w:rPr>
        <w:t> </w:t>
      </w:r>
      <w:r>
        <w:rPr>
          <w:sz w:val="28"/>
        </w:rPr>
        <w:t>на</w:t>
      </w:r>
      <w:r>
        <w:rPr>
          <w:spacing w:val="-2"/>
          <w:sz w:val="28"/>
        </w:rPr>
        <w:t> </w:t>
      </w:r>
      <w:r>
        <w:rPr>
          <w:sz w:val="28"/>
        </w:rPr>
        <w:t>12%.</w:t>
      </w:r>
    </w:p>
    <w:p>
      <w:pPr>
        <w:pStyle w:val="BodyText"/>
        <w:spacing w:line="360" w:lineRule="auto" w:before="146"/>
        <w:ind w:right="121" w:firstLine="719"/>
        <w:jc w:val="both"/>
      </w:pPr>
      <w:r>
        <w:rPr/>
        <w:t>Для відслідковування власних метрик та проведення конкурентного аналізу</w:t>
      </w:r>
      <w:r>
        <w:rPr>
          <w:spacing w:val="1"/>
        </w:rPr>
        <w:t> </w:t>
      </w:r>
      <w:r>
        <w:rPr/>
        <w:t>в Facebook буде оформлена підписка на сервіс Popsters[45](див.рис.3.8). Він надає</w:t>
      </w:r>
      <w:r>
        <w:rPr>
          <w:spacing w:val="1"/>
        </w:rPr>
        <w:t> </w:t>
      </w:r>
      <w:r>
        <w:rPr/>
        <w:t>послуги</w:t>
      </w:r>
      <w:r>
        <w:rPr>
          <w:spacing w:val="1"/>
        </w:rPr>
        <w:t> </w:t>
      </w:r>
      <w:r>
        <w:rPr/>
        <w:t>розгорнутої</w:t>
      </w:r>
      <w:r>
        <w:rPr>
          <w:spacing w:val="1"/>
        </w:rPr>
        <w:t> </w:t>
      </w:r>
      <w:r>
        <w:rPr/>
        <w:t>аналітики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мережі</w:t>
      </w:r>
      <w:r>
        <w:rPr>
          <w:spacing w:val="1"/>
        </w:rPr>
        <w:t> </w:t>
      </w:r>
      <w:r>
        <w:rPr/>
        <w:t>Facebook.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він</w:t>
      </w:r>
      <w:r>
        <w:rPr>
          <w:spacing w:val="1"/>
        </w:rPr>
        <w:t> </w:t>
      </w:r>
      <w:r>
        <w:rPr/>
        <w:t>допомагає</w:t>
      </w:r>
      <w:r>
        <w:rPr>
          <w:spacing w:val="1"/>
        </w:rPr>
        <w:t> </w:t>
      </w:r>
      <w:r>
        <w:rPr/>
        <w:t>проранжувати пости з найбільшою ефективністю та на основі цих постів виділити</w:t>
      </w:r>
      <w:r>
        <w:rPr>
          <w:spacing w:val="-67"/>
        </w:rPr>
        <w:t> </w:t>
      </w:r>
      <w:r>
        <w:rPr/>
        <w:t>потрібні</w:t>
      </w:r>
      <w:r>
        <w:rPr>
          <w:spacing w:val="-4"/>
        </w:rPr>
        <w:t> </w:t>
      </w:r>
      <w:r>
        <w:rPr/>
        <w:t>інсайти,</w:t>
      </w:r>
      <w:r>
        <w:rPr>
          <w:spacing w:val="-3"/>
        </w:rPr>
        <w:t> </w:t>
      </w:r>
      <w:r>
        <w:rPr/>
        <w:t>які</w:t>
      </w:r>
      <w:r>
        <w:rPr>
          <w:spacing w:val="-3"/>
        </w:rPr>
        <w:t> </w:t>
      </w:r>
      <w:r>
        <w:rPr/>
        <w:t>допоможуть</w:t>
      </w:r>
      <w:r>
        <w:rPr>
          <w:spacing w:val="-2"/>
        </w:rPr>
        <w:t> </w:t>
      </w:r>
      <w:r>
        <w:rPr/>
        <w:t>сформувати</w:t>
      </w:r>
      <w:r>
        <w:rPr>
          <w:spacing w:val="-2"/>
        </w:rPr>
        <w:t> </w:t>
      </w:r>
      <w:r>
        <w:rPr/>
        <w:t>найкращі</w:t>
      </w:r>
      <w:r>
        <w:rPr>
          <w:spacing w:val="-4"/>
        </w:rPr>
        <w:t> </w:t>
      </w:r>
      <w:r>
        <w:rPr/>
        <w:t>комунікаційні меседжі.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before="10"/>
        <w:ind w:left="0"/>
        <w:rPr>
          <w:sz w:val="6"/>
        </w:rPr>
      </w:pPr>
    </w:p>
    <w:p>
      <w:pPr>
        <w:pStyle w:val="BodyText"/>
        <w:rPr>
          <w:sz w:val="20"/>
        </w:rPr>
      </w:pPr>
      <w:r>
        <w:rPr>
          <w:sz w:val="20"/>
        </w:rPr>
        <w:drawing>
          <wp:inline distT="0" distB="0" distL="0" distR="0">
            <wp:extent cx="6286773" cy="4167949"/>
            <wp:effectExtent l="0" t="0" r="0" b="0"/>
            <wp:docPr id="45" name="image2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6" name="image23.jpeg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86773" cy="41679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20"/>
        </w:rPr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26"/>
        </w:rPr>
      </w:pPr>
    </w:p>
    <w:p>
      <w:pPr>
        <w:pStyle w:val="BodyText"/>
        <w:spacing w:before="89"/>
        <w:ind w:left="814" w:right="816"/>
        <w:jc w:val="center"/>
      </w:pPr>
      <w:r>
        <w:rPr/>
        <w:t>Рисунок</w:t>
      </w:r>
      <w:r>
        <w:rPr>
          <w:spacing w:val="-3"/>
        </w:rPr>
        <w:t> </w:t>
      </w:r>
      <w:r>
        <w:rPr/>
        <w:t>3.8</w:t>
      </w:r>
      <w:r>
        <w:rPr>
          <w:spacing w:val="-1"/>
        </w:rPr>
        <w:t> </w:t>
      </w:r>
      <w:r>
        <w:rPr/>
        <w:t>-</w:t>
      </w:r>
      <w:r>
        <w:rPr>
          <w:spacing w:val="-2"/>
        </w:rPr>
        <w:t> </w:t>
      </w:r>
      <w:r>
        <w:rPr/>
        <w:t>Інтерфейс</w:t>
      </w:r>
      <w:r>
        <w:rPr>
          <w:spacing w:val="-3"/>
        </w:rPr>
        <w:t> </w:t>
      </w:r>
      <w:r>
        <w:rPr/>
        <w:t>роботи</w:t>
      </w:r>
      <w:r>
        <w:rPr>
          <w:spacing w:val="-1"/>
        </w:rPr>
        <w:t> </w:t>
      </w:r>
      <w:r>
        <w:rPr/>
        <w:t>з</w:t>
      </w:r>
      <w:r>
        <w:rPr>
          <w:spacing w:val="-2"/>
        </w:rPr>
        <w:t> </w:t>
      </w:r>
      <w:r>
        <w:rPr/>
        <w:t>Popsters.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121" w:firstLine="707"/>
        <w:jc w:val="both"/>
      </w:pPr>
      <w:r>
        <w:rPr/>
        <w:t>Крім</w:t>
      </w:r>
      <w:r>
        <w:rPr>
          <w:spacing w:val="-11"/>
        </w:rPr>
        <w:t> </w:t>
      </w:r>
      <w:r>
        <w:rPr/>
        <w:t>комплексу</w:t>
      </w:r>
      <w:r>
        <w:rPr>
          <w:spacing w:val="-14"/>
        </w:rPr>
        <w:t> </w:t>
      </w:r>
      <w:r>
        <w:rPr/>
        <w:t>маркетингових</w:t>
      </w:r>
      <w:r>
        <w:rPr>
          <w:spacing w:val="-10"/>
        </w:rPr>
        <w:t> </w:t>
      </w:r>
      <w:r>
        <w:rPr/>
        <w:t>комунікацій,</w:t>
      </w:r>
      <w:r>
        <w:rPr>
          <w:spacing w:val="-12"/>
        </w:rPr>
        <w:t> </w:t>
      </w:r>
      <w:r>
        <w:rPr/>
        <w:t>трансформаційні</w:t>
      </w:r>
      <w:r>
        <w:rPr>
          <w:spacing w:val="-10"/>
        </w:rPr>
        <w:t> </w:t>
      </w:r>
      <w:r>
        <w:rPr/>
        <w:t>дії</w:t>
      </w:r>
      <w:r>
        <w:rPr>
          <w:spacing w:val="-10"/>
        </w:rPr>
        <w:t> </w:t>
      </w:r>
      <w:r>
        <w:rPr/>
        <w:t>створюють</w:t>
      </w:r>
      <w:r>
        <w:rPr>
          <w:spacing w:val="-68"/>
        </w:rPr>
        <w:t> </w:t>
      </w:r>
      <w:r>
        <w:rPr/>
        <w:t>певну</w:t>
      </w:r>
      <w:r>
        <w:rPr>
          <w:spacing w:val="1"/>
        </w:rPr>
        <w:t> </w:t>
      </w:r>
      <w:r>
        <w:rPr/>
        <w:t>залежність</w:t>
      </w:r>
      <w:r>
        <w:rPr>
          <w:spacing w:val="1"/>
        </w:rPr>
        <w:t> </w:t>
      </w:r>
      <w:r>
        <w:rPr/>
        <w:t>від</w:t>
      </w:r>
      <w:r>
        <w:rPr>
          <w:spacing w:val="1"/>
        </w:rPr>
        <w:t> </w:t>
      </w:r>
      <w:r>
        <w:rPr/>
        <w:t>кадрів,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знаходяться</w:t>
      </w:r>
      <w:r>
        <w:rPr>
          <w:spacing w:val="1"/>
        </w:rPr>
        <w:t> </w:t>
      </w:r>
      <w:r>
        <w:rPr/>
        <w:t>всередині</w:t>
      </w:r>
      <w:r>
        <w:rPr>
          <w:spacing w:val="1"/>
        </w:rPr>
        <w:t> </w:t>
      </w:r>
      <w:r>
        <w:rPr/>
        <w:t>компанії.</w:t>
      </w:r>
      <w:r>
        <w:rPr>
          <w:spacing w:val="1"/>
        </w:rPr>
        <w:t> </w:t>
      </w:r>
      <w:r>
        <w:rPr/>
        <w:t>Приблизний</w:t>
      </w:r>
      <w:r>
        <w:rPr>
          <w:spacing w:val="1"/>
        </w:rPr>
        <w:t> </w:t>
      </w:r>
      <w:r>
        <w:rPr/>
        <w:t>період</w:t>
      </w:r>
      <w:r>
        <w:rPr>
          <w:spacing w:val="1"/>
        </w:rPr>
        <w:t> </w:t>
      </w:r>
      <w:r>
        <w:rPr/>
        <w:t>навчання</w:t>
      </w:r>
      <w:r>
        <w:rPr>
          <w:spacing w:val="1"/>
        </w:rPr>
        <w:t> </w:t>
      </w:r>
      <w:r>
        <w:rPr/>
        <w:t>новому</w:t>
      </w:r>
      <w:r>
        <w:rPr>
          <w:spacing w:val="1"/>
        </w:rPr>
        <w:t> </w:t>
      </w:r>
      <w:r>
        <w:rPr/>
        <w:t>програмному</w:t>
      </w:r>
      <w:r>
        <w:rPr>
          <w:spacing w:val="1"/>
        </w:rPr>
        <w:t> </w:t>
      </w:r>
      <w:r>
        <w:rPr/>
        <w:t>забезпеченню</w:t>
      </w:r>
      <w:r>
        <w:rPr>
          <w:spacing w:val="1"/>
        </w:rPr>
        <w:t> </w:t>
      </w:r>
      <w:r>
        <w:rPr/>
        <w:t>3-4</w:t>
      </w:r>
      <w:r>
        <w:rPr>
          <w:spacing w:val="1"/>
        </w:rPr>
        <w:t> </w:t>
      </w:r>
      <w:r>
        <w:rPr/>
        <w:t>місяці,</w:t>
      </w:r>
      <w:r>
        <w:rPr>
          <w:spacing w:val="1"/>
        </w:rPr>
        <w:t> </w:t>
      </w:r>
      <w:r>
        <w:rPr/>
        <w:t>під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цього</w:t>
      </w:r>
      <w:r>
        <w:rPr>
          <w:spacing w:val="-67"/>
        </w:rPr>
        <w:t> </w:t>
      </w:r>
      <w:r>
        <w:rPr/>
        <w:t>періоду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розробку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залучені</w:t>
      </w:r>
      <w:r>
        <w:rPr>
          <w:spacing w:val="1"/>
        </w:rPr>
        <w:t> </w:t>
      </w:r>
      <w:r>
        <w:rPr/>
        <w:t>внутрішня</w:t>
      </w:r>
      <w:r>
        <w:rPr>
          <w:spacing w:val="1"/>
        </w:rPr>
        <w:t> </w:t>
      </w:r>
      <w:r>
        <w:rPr/>
        <w:t>команда</w:t>
      </w:r>
      <w:r>
        <w:rPr>
          <w:spacing w:val="1"/>
        </w:rPr>
        <w:t> </w:t>
      </w:r>
      <w:r>
        <w:rPr/>
        <w:t>діджитальних</w:t>
      </w:r>
      <w:r>
        <w:rPr>
          <w:spacing w:val="1"/>
        </w:rPr>
        <w:t> </w:t>
      </w:r>
      <w:r>
        <w:rPr/>
        <w:t>медіапланерів,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виконувати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тестувальників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розробці.</w:t>
      </w:r>
      <w:r>
        <w:rPr>
          <w:spacing w:val="1"/>
        </w:rPr>
        <w:t> </w:t>
      </w:r>
      <w:r>
        <w:rPr/>
        <w:t>Це</w:t>
      </w:r>
      <w:r>
        <w:rPr>
          <w:spacing w:val="1"/>
        </w:rPr>
        <w:t> </w:t>
      </w:r>
      <w:r>
        <w:rPr/>
        <w:t>дозволить їм знати інструментарій зсередини, орієнтуватись в функціональній і</w:t>
      </w:r>
      <w:r>
        <w:rPr>
          <w:spacing w:val="1"/>
        </w:rPr>
        <w:t> </w:t>
      </w:r>
      <w:r>
        <w:rPr/>
        <w:t>технічній структурі, за рахунок чого нівелюється конфлікт інтересів між різними</w:t>
      </w:r>
      <w:r>
        <w:rPr>
          <w:spacing w:val="1"/>
        </w:rPr>
        <w:t> </w:t>
      </w:r>
      <w:r>
        <w:rPr/>
        <w:t>організаційними підрозділами. Проте, введення нового програмного забезпечення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складним</w:t>
      </w:r>
      <w:r>
        <w:rPr>
          <w:spacing w:val="1"/>
        </w:rPr>
        <w:t> </w:t>
      </w:r>
      <w:r>
        <w:rPr/>
        <w:t>трудомістким</w:t>
      </w:r>
      <w:r>
        <w:rPr>
          <w:spacing w:val="1"/>
        </w:rPr>
        <w:t> </w:t>
      </w:r>
      <w:r>
        <w:rPr/>
        <w:t>процесом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зміні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розширенні</w:t>
      </w:r>
      <w:r>
        <w:rPr>
          <w:spacing w:val="1"/>
        </w:rPr>
        <w:t> </w:t>
      </w:r>
      <w:r>
        <w:rPr/>
        <w:t>команди</w:t>
      </w:r>
      <w:r>
        <w:rPr>
          <w:spacing w:val="-67"/>
        </w:rPr>
        <w:t> </w:t>
      </w:r>
      <w:r>
        <w:rPr/>
        <w:t>діджитальних</w:t>
      </w:r>
      <w:r>
        <w:rPr>
          <w:spacing w:val="1"/>
        </w:rPr>
        <w:t> </w:t>
      </w:r>
      <w:r>
        <w:rPr/>
        <w:t>медіапланерів,</w:t>
      </w:r>
      <w:r>
        <w:rPr>
          <w:spacing w:val="1"/>
        </w:rPr>
        <w:t> </w:t>
      </w:r>
      <w:r>
        <w:rPr/>
        <w:t>новий</w:t>
      </w:r>
      <w:r>
        <w:rPr>
          <w:spacing w:val="1"/>
        </w:rPr>
        <w:t> </w:t>
      </w:r>
      <w:r>
        <w:rPr/>
        <w:t>спеціаліст</w:t>
      </w:r>
      <w:r>
        <w:rPr>
          <w:spacing w:val="1"/>
        </w:rPr>
        <w:t> </w:t>
      </w:r>
      <w:r>
        <w:rPr/>
        <w:t>потребує</w:t>
      </w:r>
      <w:r>
        <w:rPr>
          <w:spacing w:val="1"/>
        </w:rPr>
        <w:t> </w:t>
      </w:r>
      <w:r>
        <w:rPr/>
        <w:t>час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вивчення</w:t>
      </w:r>
      <w:r>
        <w:rPr>
          <w:spacing w:val="1"/>
        </w:rPr>
        <w:t> </w:t>
      </w:r>
      <w:r>
        <w:rPr/>
        <w:t>ПЗ</w:t>
      </w:r>
      <w:r>
        <w:rPr>
          <w:spacing w:val="1"/>
        </w:rPr>
        <w:t> </w:t>
      </w:r>
      <w:r>
        <w:rPr/>
        <w:t>і</w:t>
      </w:r>
      <w:r>
        <w:rPr>
          <w:spacing w:val="-67"/>
        </w:rPr>
        <w:t> </w:t>
      </w:r>
      <w:r>
        <w:rPr/>
        <w:t>адаптаційні процеси при роботі з ним. Тому високу цінність для компанії будуть</w:t>
      </w:r>
      <w:r>
        <w:rPr>
          <w:spacing w:val="1"/>
        </w:rPr>
        <w:t> </w:t>
      </w:r>
      <w:r>
        <w:rPr/>
        <w:t>становити саме вже готові спеціалісти, які мали попередній досвід роботи з даним</w:t>
      </w:r>
      <w:r>
        <w:rPr>
          <w:spacing w:val="-67"/>
        </w:rPr>
        <w:t> </w:t>
      </w:r>
      <w:r>
        <w:rPr/>
        <w:t>інструментом.</w:t>
      </w:r>
      <w:r>
        <w:rPr>
          <w:spacing w:val="26"/>
        </w:rPr>
        <w:t> </w:t>
      </w:r>
      <w:r>
        <w:rPr/>
        <w:t>Так</w:t>
      </w:r>
      <w:r>
        <w:rPr>
          <w:spacing w:val="25"/>
        </w:rPr>
        <w:t> </w:t>
      </w:r>
      <w:r>
        <w:rPr/>
        <w:t>як</w:t>
      </w:r>
      <w:r>
        <w:rPr>
          <w:spacing w:val="28"/>
        </w:rPr>
        <w:t> </w:t>
      </w:r>
      <w:r>
        <w:rPr/>
        <w:t>ринок</w:t>
      </w:r>
      <w:r>
        <w:rPr>
          <w:spacing w:val="25"/>
        </w:rPr>
        <w:t> </w:t>
      </w:r>
      <w:r>
        <w:rPr/>
        <w:t>має</w:t>
      </w:r>
      <w:r>
        <w:rPr>
          <w:spacing w:val="28"/>
        </w:rPr>
        <w:t> </w:t>
      </w:r>
      <w:r>
        <w:rPr/>
        <w:t>сезонні</w:t>
      </w:r>
      <w:r>
        <w:rPr>
          <w:spacing w:val="25"/>
        </w:rPr>
        <w:t> </w:t>
      </w:r>
      <w:r>
        <w:rPr/>
        <w:t>коливання</w:t>
      </w:r>
      <w:r>
        <w:rPr>
          <w:spacing w:val="28"/>
        </w:rPr>
        <w:t> </w:t>
      </w:r>
      <w:r>
        <w:rPr/>
        <w:t>зі</w:t>
      </w:r>
      <w:r>
        <w:rPr>
          <w:spacing w:val="28"/>
        </w:rPr>
        <w:t> </w:t>
      </w:r>
      <w:r>
        <w:rPr/>
        <w:t>збільшеною</w:t>
      </w:r>
      <w:r>
        <w:rPr>
          <w:spacing w:val="25"/>
        </w:rPr>
        <w:t> </w:t>
      </w:r>
      <w:r>
        <w:rPr/>
        <w:t>інтенсивністю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25"/>
        <w:jc w:val="both"/>
      </w:pPr>
      <w:r>
        <w:rPr/>
        <w:t>тендерів в осінній та весняний період, ці дві пори року є особливо важливими з</w:t>
      </w:r>
      <w:r>
        <w:rPr>
          <w:spacing w:val="1"/>
        </w:rPr>
        <w:t> </w:t>
      </w:r>
      <w:r>
        <w:rPr/>
        <w:t>точки</w:t>
      </w:r>
      <w:r>
        <w:rPr>
          <w:spacing w:val="-1"/>
        </w:rPr>
        <w:t> </w:t>
      </w:r>
      <w:r>
        <w:rPr/>
        <w:t>зору</w:t>
      </w:r>
      <w:r>
        <w:rPr>
          <w:spacing w:val="-4"/>
        </w:rPr>
        <w:t> </w:t>
      </w:r>
      <w:r>
        <w:rPr/>
        <w:t>проведення</w:t>
      </w:r>
      <w:r>
        <w:rPr>
          <w:spacing w:val="-4"/>
        </w:rPr>
        <w:t> </w:t>
      </w:r>
      <w:r>
        <w:rPr/>
        <w:t>правильної</w:t>
      </w:r>
      <w:r>
        <w:rPr>
          <w:spacing w:val="1"/>
        </w:rPr>
        <w:t> </w:t>
      </w:r>
      <w:r>
        <w:rPr/>
        <w:t>кадрової</w:t>
      </w:r>
      <w:r>
        <w:rPr>
          <w:spacing w:val="1"/>
        </w:rPr>
        <w:t> </w:t>
      </w:r>
      <w:r>
        <w:rPr/>
        <w:t>політики.</w:t>
      </w:r>
    </w:p>
    <w:p>
      <w:pPr>
        <w:pStyle w:val="BodyText"/>
        <w:ind w:left="0"/>
        <w:rPr>
          <w:sz w:val="42"/>
        </w:rPr>
      </w:pPr>
    </w:p>
    <w:p>
      <w:pPr>
        <w:pStyle w:val="ListParagraph"/>
        <w:numPr>
          <w:ilvl w:val="1"/>
          <w:numId w:val="27"/>
        </w:numPr>
        <w:tabs>
          <w:tab w:pos="1249" w:val="left" w:leader="none"/>
        </w:tabs>
        <w:spacing w:line="240" w:lineRule="auto" w:before="1" w:after="0"/>
        <w:ind w:left="1248" w:right="0" w:hanging="423"/>
        <w:jc w:val="left"/>
        <w:rPr>
          <w:sz w:val="28"/>
        </w:rPr>
      </w:pPr>
      <w:bookmarkStart w:name="_bookmark12" w:id="21"/>
      <w:bookmarkEnd w:id="21"/>
      <w:r>
        <w:rPr/>
      </w:r>
      <w:bookmarkStart w:name="_bookmark12" w:id="22"/>
      <w:bookmarkEnd w:id="22"/>
      <w:r>
        <w:rPr>
          <w:sz w:val="28"/>
        </w:rPr>
        <w:t>А</w:t>
      </w:r>
      <w:r>
        <w:rPr>
          <w:sz w:val="28"/>
        </w:rPr>
        <w:t>наліз</w:t>
      </w:r>
      <w:r>
        <w:rPr>
          <w:spacing w:val="-8"/>
          <w:sz w:val="28"/>
        </w:rPr>
        <w:t> </w:t>
      </w:r>
      <w:r>
        <w:rPr>
          <w:sz w:val="28"/>
        </w:rPr>
        <w:t>економічної</w:t>
      </w:r>
      <w:r>
        <w:rPr>
          <w:spacing w:val="-7"/>
          <w:sz w:val="28"/>
        </w:rPr>
        <w:t> </w:t>
      </w:r>
      <w:r>
        <w:rPr>
          <w:sz w:val="28"/>
        </w:rPr>
        <w:t>ефективності</w:t>
      </w:r>
      <w:r>
        <w:rPr>
          <w:spacing w:val="-8"/>
          <w:sz w:val="28"/>
        </w:rPr>
        <w:t> </w:t>
      </w:r>
      <w:r>
        <w:rPr>
          <w:sz w:val="28"/>
        </w:rPr>
        <w:t>запропонованих</w:t>
      </w:r>
      <w:r>
        <w:rPr>
          <w:spacing w:val="-6"/>
          <w:sz w:val="28"/>
        </w:rPr>
        <w:t> </w:t>
      </w:r>
      <w:r>
        <w:rPr>
          <w:sz w:val="28"/>
        </w:rPr>
        <w:t>заходів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126" w:firstLine="707"/>
        <w:jc w:val="both"/>
      </w:pPr>
      <w:r>
        <w:rPr/>
        <w:t>У</w:t>
      </w:r>
      <w:r>
        <w:rPr>
          <w:spacing w:val="1"/>
        </w:rPr>
        <w:t> </w:t>
      </w:r>
      <w:r>
        <w:rPr/>
        <w:t>підрозділах</w:t>
      </w:r>
      <w:r>
        <w:rPr>
          <w:spacing w:val="1"/>
        </w:rPr>
        <w:t> </w:t>
      </w:r>
      <w:r>
        <w:rPr/>
        <w:t>3.2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3.1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запропоновано</w:t>
      </w:r>
      <w:r>
        <w:rPr>
          <w:spacing w:val="1"/>
        </w:rPr>
        <w:t> </w:t>
      </w:r>
      <w:r>
        <w:rPr/>
        <w:t>удосконалений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медіапланування,</w:t>
      </w:r>
      <w:r>
        <w:rPr>
          <w:spacing w:val="1"/>
        </w:rPr>
        <w:t> </w:t>
      </w:r>
      <w:r>
        <w:rPr/>
        <w:t>суть</w:t>
      </w:r>
      <w:r>
        <w:rPr>
          <w:spacing w:val="1"/>
        </w:rPr>
        <w:t> </w:t>
      </w:r>
      <w:r>
        <w:rPr/>
        <w:t>якого</w:t>
      </w:r>
      <w:r>
        <w:rPr>
          <w:spacing w:val="1"/>
        </w:rPr>
        <w:t> </w:t>
      </w:r>
      <w:r>
        <w:rPr/>
        <w:t>полягає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аналізі</w:t>
      </w:r>
      <w:r>
        <w:rPr>
          <w:spacing w:val="1"/>
        </w:rPr>
        <w:t> </w:t>
      </w:r>
      <w:r>
        <w:rPr/>
        <w:t>якісних</w:t>
      </w:r>
      <w:r>
        <w:rPr>
          <w:spacing w:val="1"/>
        </w:rPr>
        <w:t> </w:t>
      </w:r>
      <w:r>
        <w:rPr/>
        <w:t>показників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виборі</w:t>
      </w:r>
      <w:r>
        <w:rPr>
          <w:spacing w:val="1"/>
        </w:rPr>
        <w:t> </w:t>
      </w:r>
      <w:r>
        <w:rPr/>
        <w:t>майданчиків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місць</w:t>
      </w:r>
      <w:r>
        <w:rPr>
          <w:spacing w:val="1"/>
        </w:rPr>
        <w:t> </w:t>
      </w:r>
      <w:r>
        <w:rPr/>
        <w:t>розміщень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тактичному</w:t>
      </w:r>
      <w:r>
        <w:rPr>
          <w:spacing w:val="1"/>
        </w:rPr>
        <w:t> </w:t>
      </w:r>
      <w:r>
        <w:rPr/>
        <w:t>медіаплануванні.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даному</w:t>
      </w:r>
      <w:r>
        <w:rPr>
          <w:spacing w:val="1"/>
        </w:rPr>
        <w:t> </w:t>
      </w:r>
      <w:r>
        <w:rPr/>
        <w:t>підрозділі буде проаналізовано витрати, необхідні для реалізації цього підходу та</w:t>
      </w:r>
      <w:r>
        <w:rPr>
          <w:spacing w:val="1"/>
        </w:rPr>
        <w:t> </w:t>
      </w:r>
      <w:r>
        <w:rPr/>
        <w:t>спрогнозовано</w:t>
      </w:r>
      <w:r>
        <w:rPr>
          <w:spacing w:val="-1"/>
        </w:rPr>
        <w:t> </w:t>
      </w:r>
      <w:r>
        <w:rPr/>
        <w:t>основні економічні результати,</w:t>
      </w:r>
      <w:r>
        <w:rPr>
          <w:spacing w:val="-1"/>
        </w:rPr>
        <w:t> </w:t>
      </w:r>
      <w:r>
        <w:rPr/>
        <w:t>які</w:t>
      </w:r>
      <w:r>
        <w:rPr>
          <w:spacing w:val="-3"/>
        </w:rPr>
        <w:t> </w:t>
      </w:r>
      <w:r>
        <w:rPr/>
        <w:t>будуть</w:t>
      </w:r>
      <w:r>
        <w:rPr>
          <w:spacing w:val="-2"/>
        </w:rPr>
        <w:t> </w:t>
      </w:r>
      <w:r>
        <w:rPr/>
        <w:t>отримані.</w:t>
      </w:r>
    </w:p>
    <w:p>
      <w:pPr>
        <w:pStyle w:val="BodyText"/>
        <w:spacing w:line="360" w:lineRule="auto" w:before="3"/>
        <w:ind w:right="123" w:firstLine="707"/>
        <w:jc w:val="both"/>
      </w:pPr>
      <w:r>
        <w:rPr/>
        <w:t>Розділимо</w:t>
      </w:r>
      <w:r>
        <w:rPr>
          <w:spacing w:val="1"/>
        </w:rPr>
        <w:t> </w:t>
      </w:r>
      <w:r>
        <w:rPr/>
        <w:t>економічні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категорії:</w:t>
      </w:r>
      <w:r>
        <w:rPr>
          <w:spacing w:val="1"/>
        </w:rPr>
        <w:t> </w:t>
      </w:r>
      <w:r>
        <w:rPr/>
        <w:t>довгострокові,</w:t>
      </w:r>
      <w:r>
        <w:rPr>
          <w:spacing w:val="1"/>
        </w:rPr>
        <w:t> </w:t>
      </w:r>
      <w:r>
        <w:rPr/>
        <w:t>середньострокові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короткострокові.</w:t>
      </w:r>
      <w:r>
        <w:rPr>
          <w:spacing w:val="1"/>
        </w:rPr>
        <w:t> </w:t>
      </w:r>
      <w:r>
        <w:rPr/>
        <w:t>Вся</w:t>
      </w:r>
      <w:r>
        <w:rPr>
          <w:spacing w:val="1"/>
        </w:rPr>
        <w:t> </w:t>
      </w:r>
      <w:r>
        <w:rPr/>
        <w:t>процедура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новим</w:t>
      </w:r>
      <w:r>
        <w:rPr>
          <w:spacing w:val="1"/>
        </w:rPr>
        <w:t> </w:t>
      </w:r>
      <w:r>
        <w:rPr/>
        <w:t>клієнтом починається з отримання тендерного завдання та розробки тактичних і</w:t>
      </w:r>
      <w:r>
        <w:rPr>
          <w:spacing w:val="1"/>
        </w:rPr>
        <w:t> </w:t>
      </w:r>
      <w:r>
        <w:rPr/>
        <w:t>стратегічного медіаплану</w:t>
      </w:r>
      <w:r>
        <w:rPr>
          <w:spacing w:val="-4"/>
        </w:rPr>
        <w:t> </w:t>
      </w:r>
      <w:r>
        <w:rPr/>
        <w:t>для тендеру.</w:t>
      </w:r>
    </w:p>
    <w:p>
      <w:pPr>
        <w:pStyle w:val="BodyText"/>
        <w:spacing w:line="360" w:lineRule="auto"/>
        <w:ind w:right="120" w:firstLine="707"/>
        <w:jc w:val="both"/>
      </w:pPr>
      <w:r>
        <w:rPr/>
        <w:t>Для оцінки впливу нового програмного забезпечення на кількість виграних</w:t>
      </w:r>
      <w:r>
        <w:rPr>
          <w:spacing w:val="1"/>
        </w:rPr>
        <w:t> </w:t>
      </w:r>
      <w:r>
        <w:rPr/>
        <w:t>тендерів,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вирішено</w:t>
      </w:r>
      <w:r>
        <w:rPr>
          <w:spacing w:val="1"/>
        </w:rPr>
        <w:t> </w:t>
      </w:r>
      <w:r>
        <w:rPr/>
        <w:t>зібрати</w:t>
      </w:r>
      <w:r>
        <w:rPr>
          <w:spacing w:val="1"/>
        </w:rPr>
        <w:t> </w:t>
      </w:r>
      <w:r>
        <w:rPr/>
        <w:t>групу</w:t>
      </w:r>
      <w:r>
        <w:rPr>
          <w:spacing w:val="1"/>
        </w:rPr>
        <w:t> </w:t>
      </w:r>
      <w:r>
        <w:rPr/>
        <w:t>експертів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методом</w:t>
      </w:r>
      <w:r>
        <w:rPr>
          <w:spacing w:val="1"/>
        </w:rPr>
        <w:t> </w:t>
      </w:r>
      <w:r>
        <w:rPr/>
        <w:t>Delphi</w:t>
      </w:r>
      <w:r>
        <w:rPr>
          <w:spacing w:val="1"/>
        </w:rPr>
        <w:t> </w:t>
      </w:r>
      <w:r>
        <w:rPr/>
        <w:t>якісно</w:t>
      </w:r>
      <w:r>
        <w:rPr>
          <w:spacing w:val="-67"/>
        </w:rPr>
        <w:t> </w:t>
      </w:r>
      <w:r>
        <w:rPr/>
        <w:t>визначити</w:t>
      </w:r>
      <w:r>
        <w:rPr>
          <w:spacing w:val="1"/>
        </w:rPr>
        <w:t> </w:t>
      </w:r>
      <w:r>
        <w:rPr/>
        <w:t>відсоток</w:t>
      </w:r>
      <w:r>
        <w:rPr>
          <w:spacing w:val="1"/>
        </w:rPr>
        <w:t> </w:t>
      </w:r>
      <w:r>
        <w:rPr/>
        <w:t>виграних</w:t>
      </w:r>
      <w:r>
        <w:rPr>
          <w:spacing w:val="1"/>
        </w:rPr>
        <w:t> </w:t>
      </w:r>
      <w:r>
        <w:rPr/>
        <w:t>тендерів.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методу</w:t>
      </w:r>
      <w:r>
        <w:rPr>
          <w:spacing w:val="1"/>
        </w:rPr>
        <w:t> </w:t>
      </w:r>
      <w:r>
        <w:rPr/>
        <w:t>Delphi</w:t>
      </w:r>
      <w:r>
        <w:rPr>
          <w:spacing w:val="1"/>
        </w:rPr>
        <w:t> </w:t>
      </w:r>
      <w:r>
        <w:rPr/>
        <w:t>спочатку</w:t>
      </w:r>
      <w:r>
        <w:rPr>
          <w:spacing w:val="1"/>
        </w:rPr>
        <w:t> </w:t>
      </w:r>
      <w:r>
        <w:rPr/>
        <w:t>визначаються експерти з необхідних дисциплін і запрошуються взяти участь у</w:t>
      </w:r>
      <w:r>
        <w:rPr>
          <w:spacing w:val="1"/>
        </w:rPr>
        <w:t> </w:t>
      </w:r>
      <w:r>
        <w:rPr/>
        <w:t>дослідженні. Під час первинного контакту номінованим особам розповідають про</w:t>
      </w:r>
      <w:r>
        <w:rPr>
          <w:spacing w:val="1"/>
        </w:rPr>
        <w:t> </w:t>
      </w:r>
      <w:r>
        <w:rPr/>
        <w:t>Delphi</w:t>
      </w:r>
      <w:r>
        <w:rPr>
          <w:spacing w:val="-6"/>
        </w:rPr>
        <w:t> </w:t>
      </w:r>
      <w:r>
        <w:rPr/>
        <w:t>та</w:t>
      </w:r>
      <w:r>
        <w:rPr>
          <w:spacing w:val="-7"/>
        </w:rPr>
        <w:t> </w:t>
      </w:r>
      <w:r>
        <w:rPr/>
        <w:t>запрошують</w:t>
      </w:r>
      <w:r>
        <w:rPr>
          <w:spacing w:val="-8"/>
        </w:rPr>
        <w:t> </w:t>
      </w:r>
      <w:r>
        <w:rPr/>
        <w:t>до</w:t>
      </w:r>
      <w:r>
        <w:rPr>
          <w:spacing w:val="-6"/>
        </w:rPr>
        <w:t> </w:t>
      </w:r>
      <w:r>
        <w:rPr/>
        <w:t>участі.</w:t>
      </w:r>
      <w:r>
        <w:rPr>
          <w:spacing w:val="-7"/>
        </w:rPr>
        <w:t> </w:t>
      </w:r>
      <w:r>
        <w:rPr/>
        <w:t>Їм</w:t>
      </w:r>
      <w:r>
        <w:rPr>
          <w:spacing w:val="-7"/>
        </w:rPr>
        <w:t> </w:t>
      </w:r>
      <w:r>
        <w:rPr/>
        <w:t>гарантують</w:t>
      </w:r>
      <w:r>
        <w:rPr>
          <w:spacing w:val="-6"/>
        </w:rPr>
        <w:t> </w:t>
      </w:r>
      <w:r>
        <w:rPr/>
        <w:t>анонімність</w:t>
      </w:r>
      <w:r>
        <w:rPr>
          <w:spacing w:val="-7"/>
        </w:rPr>
        <w:t> </w:t>
      </w:r>
      <w:r>
        <w:rPr/>
        <w:t>у</w:t>
      </w:r>
      <w:r>
        <w:rPr>
          <w:spacing w:val="-8"/>
        </w:rPr>
        <w:t> </w:t>
      </w:r>
      <w:r>
        <w:rPr/>
        <w:t>тому</w:t>
      </w:r>
      <w:r>
        <w:rPr>
          <w:spacing w:val="-8"/>
        </w:rPr>
        <w:t> </w:t>
      </w:r>
      <w:r>
        <w:rPr/>
        <w:t>сенсі,</w:t>
      </w:r>
      <w:r>
        <w:rPr>
          <w:spacing w:val="-7"/>
        </w:rPr>
        <w:t> </w:t>
      </w:r>
      <w:r>
        <w:rPr/>
        <w:t>що</w:t>
      </w:r>
      <w:r>
        <w:rPr>
          <w:spacing w:val="-6"/>
        </w:rPr>
        <w:t> </w:t>
      </w:r>
      <w:r>
        <w:rPr/>
        <w:t>жодна</w:t>
      </w:r>
      <w:r>
        <w:rPr>
          <w:spacing w:val="-67"/>
        </w:rPr>
        <w:t> </w:t>
      </w:r>
      <w:r>
        <w:rPr/>
        <w:t>з</w:t>
      </w:r>
      <w:r>
        <w:rPr>
          <w:spacing w:val="-13"/>
        </w:rPr>
        <w:t> </w:t>
      </w:r>
      <w:r>
        <w:rPr/>
        <w:t>їхніх</w:t>
      </w:r>
      <w:r>
        <w:rPr>
          <w:spacing w:val="-11"/>
        </w:rPr>
        <w:t> </w:t>
      </w:r>
      <w:r>
        <w:rPr/>
        <w:t>заяв</w:t>
      </w:r>
      <w:r>
        <w:rPr>
          <w:spacing w:val="-13"/>
        </w:rPr>
        <w:t> </w:t>
      </w:r>
      <w:r>
        <w:rPr/>
        <w:t>не</w:t>
      </w:r>
      <w:r>
        <w:rPr>
          <w:spacing w:val="-14"/>
        </w:rPr>
        <w:t> </w:t>
      </w:r>
      <w:r>
        <w:rPr/>
        <w:t>буде</w:t>
      </w:r>
      <w:r>
        <w:rPr>
          <w:spacing w:val="-12"/>
        </w:rPr>
        <w:t> </w:t>
      </w:r>
      <w:r>
        <w:rPr/>
        <w:t>приписана</w:t>
      </w:r>
      <w:r>
        <w:rPr>
          <w:spacing w:val="-11"/>
        </w:rPr>
        <w:t> </w:t>
      </w:r>
      <w:r>
        <w:rPr/>
        <w:t>їм</w:t>
      </w:r>
      <w:r>
        <w:rPr>
          <w:spacing w:val="-13"/>
        </w:rPr>
        <w:t> </w:t>
      </w:r>
      <w:r>
        <w:rPr/>
        <w:t>поіменно.</w:t>
      </w:r>
      <w:r>
        <w:rPr>
          <w:spacing w:val="-12"/>
        </w:rPr>
        <w:t> </w:t>
      </w:r>
      <w:r>
        <w:rPr/>
        <w:t>Питання</w:t>
      </w:r>
      <w:r>
        <w:rPr>
          <w:spacing w:val="-12"/>
        </w:rPr>
        <w:t> </w:t>
      </w:r>
      <w:r>
        <w:rPr/>
        <w:t>уточнюються</w:t>
      </w:r>
      <w:r>
        <w:rPr>
          <w:spacing w:val="-11"/>
        </w:rPr>
        <w:t> </w:t>
      </w:r>
      <w:r>
        <w:rPr/>
        <w:t>дослідниками</w:t>
      </w:r>
      <w:r>
        <w:rPr>
          <w:spacing w:val="-11"/>
        </w:rPr>
        <w:t> </w:t>
      </w:r>
      <w:r>
        <w:rPr/>
        <w:t>та</w:t>
      </w:r>
      <w:r>
        <w:rPr>
          <w:spacing w:val="-68"/>
        </w:rPr>
        <w:t> </w:t>
      </w:r>
      <w:r>
        <w:rPr/>
        <w:t>досліджуються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</w:t>
      </w:r>
      <w:r>
        <w:rPr>
          <w:spacing w:val="1"/>
        </w:rPr>
        <w:t> </w:t>
      </w:r>
      <w:r>
        <w:rPr/>
        <w:t>низки</w:t>
      </w:r>
      <w:r>
        <w:rPr>
          <w:spacing w:val="1"/>
        </w:rPr>
        <w:t> </w:t>
      </w:r>
      <w:r>
        <w:rPr/>
        <w:t>послідовних</w:t>
      </w:r>
      <w:r>
        <w:rPr>
          <w:spacing w:val="1"/>
        </w:rPr>
        <w:t> </w:t>
      </w:r>
      <w:r>
        <w:rPr/>
        <w:t>анкет.</w:t>
      </w:r>
      <w:r>
        <w:rPr>
          <w:spacing w:val="1"/>
        </w:rPr>
        <w:t> </w:t>
      </w:r>
      <w:r>
        <w:rPr/>
        <w:t>Аналіз</w:t>
      </w:r>
      <w:r>
        <w:rPr>
          <w:spacing w:val="1"/>
        </w:rPr>
        <w:t> </w:t>
      </w:r>
      <w:r>
        <w:rPr/>
        <w:t>дозволить</w:t>
      </w:r>
      <w:r>
        <w:rPr>
          <w:spacing w:val="1"/>
        </w:rPr>
        <w:t> </w:t>
      </w:r>
      <w:r>
        <w:rPr/>
        <w:t>визначити</w:t>
      </w:r>
      <w:r>
        <w:rPr>
          <w:spacing w:val="-8"/>
        </w:rPr>
        <w:t> </w:t>
      </w:r>
      <w:r>
        <w:rPr/>
        <w:t>діапазон</w:t>
      </w:r>
      <w:r>
        <w:rPr>
          <w:spacing w:val="-10"/>
        </w:rPr>
        <w:t> </w:t>
      </w:r>
      <w:r>
        <w:rPr/>
        <w:t>думок</w:t>
      </w:r>
      <w:r>
        <w:rPr>
          <w:spacing w:val="-7"/>
        </w:rPr>
        <w:t> </w:t>
      </w:r>
      <w:r>
        <w:rPr/>
        <w:t>щодо</w:t>
      </w:r>
      <w:r>
        <w:rPr>
          <w:spacing w:val="-7"/>
        </w:rPr>
        <w:t> </w:t>
      </w:r>
      <w:r>
        <w:rPr/>
        <w:t>визначеного</w:t>
      </w:r>
      <w:r>
        <w:rPr>
          <w:spacing w:val="-7"/>
        </w:rPr>
        <w:t> </w:t>
      </w:r>
      <w:r>
        <w:rPr/>
        <w:t>суб’єкта.</w:t>
      </w:r>
      <w:r>
        <w:rPr>
          <w:spacing w:val="-10"/>
        </w:rPr>
        <w:t> </w:t>
      </w:r>
      <w:r>
        <w:rPr/>
        <w:t>Вони</w:t>
      </w:r>
      <w:r>
        <w:rPr>
          <w:spacing w:val="-7"/>
        </w:rPr>
        <w:t> </w:t>
      </w:r>
      <w:r>
        <w:rPr/>
        <w:t>являють</w:t>
      </w:r>
      <w:r>
        <w:rPr>
          <w:spacing w:val="-9"/>
        </w:rPr>
        <w:t> </w:t>
      </w:r>
      <w:r>
        <w:rPr/>
        <w:t>собою</w:t>
      </w:r>
      <w:r>
        <w:rPr>
          <w:spacing w:val="-8"/>
        </w:rPr>
        <w:t> </w:t>
      </w:r>
      <w:r>
        <w:rPr/>
        <w:t>синтез</w:t>
      </w:r>
      <w:r>
        <w:rPr>
          <w:spacing w:val="-68"/>
        </w:rPr>
        <w:t> </w:t>
      </w:r>
      <w:r>
        <w:rPr/>
        <w:t>думок</w:t>
      </w:r>
      <w:r>
        <w:rPr>
          <w:spacing w:val="-1"/>
        </w:rPr>
        <w:t> </w:t>
      </w:r>
      <w:r>
        <w:rPr/>
        <w:t>окремої</w:t>
      </w:r>
      <w:r>
        <w:rPr>
          <w:spacing w:val="1"/>
        </w:rPr>
        <w:t> </w:t>
      </w:r>
      <w:r>
        <w:rPr/>
        <w:t>групи.</w:t>
      </w:r>
    </w:p>
    <w:p>
      <w:pPr>
        <w:pStyle w:val="BodyText"/>
        <w:spacing w:line="360" w:lineRule="auto"/>
        <w:ind w:right="122" w:firstLine="707"/>
        <w:jc w:val="both"/>
      </w:pPr>
      <w:r>
        <w:rPr>
          <w:i/>
        </w:rPr>
        <w:t>Процедура</w:t>
      </w:r>
      <w:r>
        <w:rPr/>
        <w:t>. На першому етапі проводиться підбір експертної групи. До неї</w:t>
      </w:r>
      <w:r>
        <w:rPr>
          <w:spacing w:val="1"/>
        </w:rPr>
        <w:t> </w:t>
      </w:r>
      <w:r>
        <w:rPr/>
        <w:t>може входити будь-яка кількість осіб, проте рекомендується формувати групу з 20</w:t>
      </w:r>
      <w:r>
        <w:rPr>
          <w:spacing w:val="-68"/>
        </w:rPr>
        <w:t> </w:t>
      </w:r>
      <w:r>
        <w:rPr/>
        <w:t>осіб</w:t>
      </w:r>
      <w:r>
        <w:rPr>
          <w:spacing w:val="-3"/>
        </w:rPr>
        <w:t> </w:t>
      </w:r>
      <w:r>
        <w:rPr/>
        <w:t>і</w:t>
      </w:r>
      <w:r>
        <w:rPr>
          <w:spacing w:val="1"/>
        </w:rPr>
        <w:t> </w:t>
      </w:r>
      <w:r>
        <w:rPr/>
        <w:t>трохи більше.</w:t>
      </w:r>
    </w:p>
    <w:p>
      <w:pPr>
        <w:spacing w:before="1"/>
        <w:ind w:left="118" w:right="0" w:firstLine="0"/>
        <w:jc w:val="both"/>
        <w:rPr>
          <w:i/>
          <w:sz w:val="28"/>
        </w:rPr>
      </w:pPr>
      <w:r>
        <w:rPr>
          <w:i/>
          <w:sz w:val="28"/>
        </w:rPr>
        <w:t>Основний</w:t>
      </w:r>
      <w:r>
        <w:rPr>
          <w:i/>
          <w:spacing w:val="-2"/>
          <w:sz w:val="28"/>
        </w:rPr>
        <w:t> </w:t>
      </w:r>
      <w:r>
        <w:rPr>
          <w:i/>
          <w:sz w:val="28"/>
        </w:rPr>
        <w:t>етап</w:t>
      </w:r>
    </w:p>
    <w:p>
      <w:pPr>
        <w:pStyle w:val="BodyText"/>
        <w:spacing w:before="161"/>
        <w:jc w:val="both"/>
      </w:pPr>
      <w:r>
        <w:rPr/>
        <w:t>На</w:t>
      </w:r>
      <w:r>
        <w:rPr>
          <w:spacing w:val="-2"/>
        </w:rPr>
        <w:t> </w:t>
      </w:r>
      <w:r>
        <w:rPr/>
        <w:t>другому</w:t>
      </w:r>
      <w:r>
        <w:rPr>
          <w:spacing w:val="-5"/>
        </w:rPr>
        <w:t> </w:t>
      </w:r>
      <w:r>
        <w:rPr/>
        <w:t>етапі виконуються</w:t>
      </w:r>
      <w:r>
        <w:rPr>
          <w:spacing w:val="-1"/>
        </w:rPr>
        <w:t> </w:t>
      </w:r>
      <w:r>
        <w:rPr/>
        <w:t>такі кроки:</w:t>
      </w:r>
    </w:p>
    <w:p>
      <w:pPr>
        <w:spacing w:after="0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22" w:firstLine="719"/>
        <w:jc w:val="both"/>
      </w:pPr>
      <w:r>
        <w:rPr/>
        <w:t>Ставиться проблема – експерти отримують питання: “Як зміниться відсоток</w:t>
      </w:r>
      <w:r>
        <w:rPr>
          <w:spacing w:val="1"/>
        </w:rPr>
        <w:t> </w:t>
      </w:r>
      <w:r>
        <w:rPr/>
        <w:t>виграних</w:t>
      </w:r>
      <w:r>
        <w:rPr>
          <w:spacing w:val="1"/>
        </w:rPr>
        <w:t> </w:t>
      </w:r>
      <w:r>
        <w:rPr/>
        <w:t>тендерів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впровадженням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тактичного діджитал медіапланування”, а їх завданням є розбиття його на більш</w:t>
      </w:r>
      <w:r>
        <w:rPr>
          <w:spacing w:val="1"/>
        </w:rPr>
        <w:t> </w:t>
      </w:r>
      <w:r>
        <w:rPr>
          <w:spacing w:val="-1"/>
        </w:rPr>
        <w:t>дрібні.</w:t>
      </w:r>
      <w:r>
        <w:rPr>
          <w:spacing w:val="-17"/>
        </w:rPr>
        <w:t> </w:t>
      </w:r>
      <w:r>
        <w:rPr>
          <w:spacing w:val="-1"/>
        </w:rPr>
        <w:t>Аналітики</w:t>
      </w:r>
      <w:r>
        <w:rPr>
          <w:spacing w:val="-14"/>
        </w:rPr>
        <w:t> </w:t>
      </w:r>
      <w:r>
        <w:rPr/>
        <w:t>проводять</w:t>
      </w:r>
      <w:r>
        <w:rPr>
          <w:spacing w:val="-17"/>
        </w:rPr>
        <w:t> </w:t>
      </w:r>
      <w:r>
        <w:rPr/>
        <w:t>відбір</w:t>
      </w:r>
      <w:r>
        <w:rPr>
          <w:spacing w:val="-17"/>
        </w:rPr>
        <w:t> </w:t>
      </w:r>
      <w:r>
        <w:rPr/>
        <w:t>найпоширеніших</w:t>
      </w:r>
      <w:r>
        <w:rPr>
          <w:spacing w:val="-15"/>
        </w:rPr>
        <w:t> </w:t>
      </w:r>
      <w:r>
        <w:rPr/>
        <w:t>питань</w:t>
      </w:r>
      <w:r>
        <w:rPr>
          <w:spacing w:val="-16"/>
        </w:rPr>
        <w:t> </w:t>
      </w:r>
      <w:r>
        <w:rPr/>
        <w:t>і</w:t>
      </w:r>
      <w:r>
        <w:rPr>
          <w:spacing w:val="-15"/>
        </w:rPr>
        <w:t> </w:t>
      </w:r>
      <w:r>
        <w:rPr/>
        <w:t>становлять</w:t>
      </w:r>
      <w:r>
        <w:rPr>
          <w:spacing w:val="-16"/>
        </w:rPr>
        <w:t> </w:t>
      </w:r>
      <w:r>
        <w:rPr/>
        <w:t>загальний</w:t>
      </w:r>
      <w:r>
        <w:rPr>
          <w:spacing w:val="-68"/>
        </w:rPr>
        <w:t> </w:t>
      </w:r>
      <w:r>
        <w:rPr/>
        <w:t>опитувальник.</w:t>
      </w:r>
    </w:p>
    <w:p>
      <w:pPr>
        <w:pStyle w:val="BodyText"/>
        <w:spacing w:line="360" w:lineRule="auto"/>
        <w:ind w:right="123" w:firstLine="719"/>
        <w:jc w:val="both"/>
      </w:pPr>
      <w:r>
        <w:rPr/>
        <w:t>Отриманий опитувальник знову представляється експертам. Вони повинні</w:t>
      </w:r>
      <w:r>
        <w:rPr>
          <w:spacing w:val="1"/>
        </w:rPr>
        <w:t> </w:t>
      </w:r>
      <w:r>
        <w:rPr/>
        <w:t>повідомити,</w:t>
      </w:r>
      <w:r>
        <w:rPr>
          <w:spacing w:val="-12"/>
        </w:rPr>
        <w:t> </w:t>
      </w:r>
      <w:r>
        <w:rPr/>
        <w:t>чи</w:t>
      </w:r>
      <w:r>
        <w:rPr>
          <w:spacing w:val="-11"/>
        </w:rPr>
        <w:t> </w:t>
      </w:r>
      <w:r>
        <w:rPr/>
        <w:t>слід</w:t>
      </w:r>
      <w:r>
        <w:rPr>
          <w:spacing w:val="-12"/>
        </w:rPr>
        <w:t> </w:t>
      </w:r>
      <w:r>
        <w:rPr/>
        <w:t>ще</w:t>
      </w:r>
      <w:r>
        <w:rPr>
          <w:spacing w:val="-12"/>
        </w:rPr>
        <w:t> </w:t>
      </w:r>
      <w:r>
        <w:rPr/>
        <w:t>щось</w:t>
      </w:r>
      <w:r>
        <w:rPr>
          <w:spacing w:val="-12"/>
        </w:rPr>
        <w:t> </w:t>
      </w:r>
      <w:r>
        <w:rPr/>
        <w:t>додати,</w:t>
      </w:r>
      <w:r>
        <w:rPr>
          <w:spacing w:val="-12"/>
        </w:rPr>
        <w:t> </w:t>
      </w:r>
      <w:r>
        <w:rPr/>
        <w:t>чи</w:t>
      </w:r>
      <w:r>
        <w:rPr>
          <w:spacing w:val="-12"/>
        </w:rPr>
        <w:t> </w:t>
      </w:r>
      <w:r>
        <w:rPr/>
        <w:t>вистачає</w:t>
      </w:r>
      <w:r>
        <w:rPr>
          <w:spacing w:val="-15"/>
        </w:rPr>
        <w:t> </w:t>
      </w:r>
      <w:r>
        <w:rPr/>
        <w:t>даних,</w:t>
      </w:r>
      <w:r>
        <w:rPr>
          <w:spacing w:val="-12"/>
        </w:rPr>
        <w:t> </w:t>
      </w:r>
      <w:r>
        <w:rPr/>
        <w:t>чи</w:t>
      </w:r>
      <w:r>
        <w:rPr>
          <w:spacing w:val="-10"/>
        </w:rPr>
        <w:t> </w:t>
      </w:r>
      <w:r>
        <w:rPr/>
        <w:t>немає</w:t>
      </w:r>
      <w:r>
        <w:rPr>
          <w:spacing w:val="-12"/>
        </w:rPr>
        <w:t> </w:t>
      </w:r>
      <w:r>
        <w:rPr/>
        <w:t>якоїсь</w:t>
      </w:r>
      <w:r>
        <w:rPr>
          <w:spacing w:val="-11"/>
        </w:rPr>
        <w:t> </w:t>
      </w:r>
      <w:r>
        <w:rPr/>
        <w:t>додаткової</w:t>
      </w:r>
      <w:r>
        <w:rPr>
          <w:spacing w:val="-68"/>
        </w:rPr>
        <w:t> </w:t>
      </w:r>
      <w:r>
        <w:rPr/>
        <w:t>інформації щодо проблеми. Таким чином, виходить 20 відповідей (залежить від</w:t>
      </w:r>
      <w:r>
        <w:rPr>
          <w:spacing w:val="1"/>
        </w:rPr>
        <w:t> </w:t>
      </w:r>
      <w:r>
        <w:rPr/>
        <w:t>кількості експертів) із детальною інформацією. Аналітики становлять ще один</w:t>
      </w:r>
      <w:r>
        <w:rPr>
          <w:spacing w:val="1"/>
        </w:rPr>
        <w:t> </w:t>
      </w:r>
      <w:r>
        <w:rPr/>
        <w:t>опитувальник.</w:t>
      </w:r>
    </w:p>
    <w:p>
      <w:pPr>
        <w:pStyle w:val="BodyText"/>
        <w:spacing w:line="360" w:lineRule="auto" w:before="2"/>
        <w:ind w:right="125" w:firstLine="707"/>
        <w:jc w:val="both"/>
      </w:pPr>
      <w:r>
        <w:rPr/>
        <w:t>Новий</w:t>
      </w:r>
      <w:r>
        <w:rPr>
          <w:spacing w:val="1"/>
        </w:rPr>
        <w:t> </w:t>
      </w:r>
      <w:r>
        <w:rPr/>
        <w:t>опитувальник</w:t>
      </w:r>
      <w:r>
        <w:rPr>
          <w:spacing w:val="1"/>
        </w:rPr>
        <w:t> </w:t>
      </w:r>
      <w:r>
        <w:rPr/>
        <w:t>знову</w:t>
      </w:r>
      <w:r>
        <w:rPr>
          <w:spacing w:val="1"/>
        </w:rPr>
        <w:t> </w:t>
      </w:r>
      <w:r>
        <w:rPr/>
        <w:t>надається</w:t>
      </w:r>
      <w:r>
        <w:rPr>
          <w:spacing w:val="1"/>
        </w:rPr>
        <w:t> </w:t>
      </w:r>
      <w:r>
        <w:rPr/>
        <w:t>експертам.</w:t>
      </w:r>
      <w:r>
        <w:rPr>
          <w:spacing w:val="1"/>
        </w:rPr>
        <w:t> </w:t>
      </w:r>
      <w:r>
        <w:rPr/>
        <w:t>Тепер</w:t>
      </w:r>
      <w:r>
        <w:rPr>
          <w:spacing w:val="1"/>
        </w:rPr>
        <w:t> </w:t>
      </w:r>
      <w:r>
        <w:rPr/>
        <w:t>їм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запропонувати</w:t>
      </w:r>
      <w:r>
        <w:rPr>
          <w:spacing w:val="-12"/>
        </w:rPr>
        <w:t> </w:t>
      </w:r>
      <w:r>
        <w:rPr/>
        <w:t>свої</w:t>
      </w:r>
      <w:r>
        <w:rPr>
          <w:spacing w:val="-12"/>
        </w:rPr>
        <w:t> </w:t>
      </w:r>
      <w:r>
        <w:rPr/>
        <w:t>способи</w:t>
      </w:r>
      <w:r>
        <w:rPr>
          <w:spacing w:val="-11"/>
        </w:rPr>
        <w:t> </w:t>
      </w:r>
      <w:r>
        <w:rPr/>
        <w:t>вирішення</w:t>
      </w:r>
      <w:r>
        <w:rPr>
          <w:spacing w:val="-11"/>
        </w:rPr>
        <w:t> </w:t>
      </w:r>
      <w:r>
        <w:rPr/>
        <w:t>проблеми</w:t>
      </w:r>
      <w:r>
        <w:rPr>
          <w:spacing w:val="-12"/>
        </w:rPr>
        <w:t> </w:t>
      </w:r>
      <w:r>
        <w:rPr/>
        <w:t>та</w:t>
      </w:r>
      <w:r>
        <w:rPr>
          <w:spacing w:val="-11"/>
        </w:rPr>
        <w:t> </w:t>
      </w:r>
      <w:r>
        <w:rPr/>
        <w:t>вивчити</w:t>
      </w:r>
      <w:r>
        <w:rPr>
          <w:spacing w:val="-11"/>
        </w:rPr>
        <w:t> </w:t>
      </w:r>
      <w:r>
        <w:rPr/>
        <w:t>альтернативні</w:t>
      </w:r>
      <w:r>
        <w:rPr>
          <w:spacing w:val="-10"/>
        </w:rPr>
        <w:t> </w:t>
      </w:r>
      <w:r>
        <w:rPr/>
        <w:t>позиції</w:t>
      </w:r>
      <w:r>
        <w:rPr>
          <w:spacing w:val="-68"/>
        </w:rPr>
        <w:t> </w:t>
      </w:r>
      <w:r>
        <w:rPr/>
        <w:t>решти</w:t>
      </w:r>
      <w:r>
        <w:rPr>
          <w:spacing w:val="1"/>
        </w:rPr>
        <w:t> </w:t>
      </w:r>
      <w:r>
        <w:rPr/>
        <w:t>експертів.</w:t>
      </w:r>
      <w:r>
        <w:rPr>
          <w:spacing w:val="1"/>
        </w:rPr>
        <w:t> </w:t>
      </w:r>
      <w:r>
        <w:rPr/>
        <w:t>Тут</w:t>
      </w:r>
      <w:r>
        <w:rPr>
          <w:spacing w:val="1"/>
        </w:rPr>
        <w:t> </w:t>
      </w:r>
      <w:r>
        <w:rPr/>
        <w:t>проводиться</w:t>
      </w:r>
      <w:r>
        <w:rPr>
          <w:spacing w:val="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ефективності,</w:t>
      </w:r>
      <w:r>
        <w:rPr>
          <w:spacing w:val="1"/>
        </w:rPr>
        <w:t> </w:t>
      </w:r>
      <w:r>
        <w:rPr/>
        <w:t>наявності</w:t>
      </w:r>
      <w:r>
        <w:rPr>
          <w:spacing w:val="1"/>
        </w:rPr>
        <w:t> </w:t>
      </w:r>
      <w:r>
        <w:rPr/>
        <w:t>ресурсів,</w:t>
      </w:r>
      <w:r>
        <w:rPr>
          <w:spacing w:val="1"/>
        </w:rPr>
        <w:t> </w:t>
      </w:r>
      <w:r>
        <w:rPr/>
        <w:t>актуальності</w:t>
      </w:r>
      <w:r>
        <w:rPr>
          <w:spacing w:val="-12"/>
        </w:rPr>
        <w:t> </w:t>
      </w:r>
      <w:r>
        <w:rPr/>
        <w:t>способів</w:t>
      </w:r>
      <w:r>
        <w:rPr>
          <w:spacing w:val="-12"/>
        </w:rPr>
        <w:t> </w:t>
      </w:r>
      <w:r>
        <w:rPr/>
        <w:t>вирішення.</w:t>
      </w:r>
      <w:r>
        <w:rPr>
          <w:spacing w:val="-11"/>
        </w:rPr>
        <w:t> </w:t>
      </w:r>
      <w:r>
        <w:rPr/>
        <w:t>Аналітики</w:t>
      </w:r>
      <w:r>
        <w:rPr>
          <w:spacing w:val="-12"/>
        </w:rPr>
        <w:t> </w:t>
      </w:r>
      <w:r>
        <w:rPr/>
        <w:t>виділяють</w:t>
      </w:r>
      <w:r>
        <w:rPr>
          <w:spacing w:val="-13"/>
        </w:rPr>
        <w:t> </w:t>
      </w:r>
      <w:r>
        <w:rPr/>
        <w:t>основні</w:t>
      </w:r>
      <w:r>
        <w:rPr>
          <w:spacing w:val="-10"/>
        </w:rPr>
        <w:t> </w:t>
      </w:r>
      <w:r>
        <w:rPr/>
        <w:t>думки</w:t>
      </w:r>
      <w:r>
        <w:rPr>
          <w:spacing w:val="-11"/>
        </w:rPr>
        <w:t> </w:t>
      </w:r>
      <w:r>
        <w:rPr/>
        <w:t>експертів</w:t>
      </w:r>
      <w:r>
        <w:rPr>
          <w:spacing w:val="-12"/>
        </w:rPr>
        <w:t> </w:t>
      </w:r>
      <w:r>
        <w:rPr/>
        <w:t>та</w:t>
      </w:r>
      <w:r>
        <w:rPr>
          <w:spacing w:val="-68"/>
        </w:rPr>
        <w:t> </w:t>
      </w:r>
      <w:r>
        <w:rPr/>
        <w:t>намагаються їх зблизити. Якщо чиїсь думки йдуть у розріз з думкою більшості, ці</w:t>
      </w:r>
      <w:r>
        <w:rPr>
          <w:spacing w:val="1"/>
        </w:rPr>
        <w:t> </w:t>
      </w:r>
      <w:r>
        <w:rPr/>
        <w:t>думки озвучуються експертам. У результаті експерти можуть змінити свої позиції,</w:t>
      </w:r>
      <w:r>
        <w:rPr>
          <w:spacing w:val="-67"/>
        </w:rPr>
        <w:t> </w:t>
      </w:r>
      <w:r>
        <w:rPr/>
        <w:t>після</w:t>
      </w:r>
      <w:r>
        <w:rPr>
          <w:spacing w:val="-5"/>
        </w:rPr>
        <w:t> </w:t>
      </w:r>
      <w:r>
        <w:rPr/>
        <w:t>чого</w:t>
      </w:r>
      <w:r>
        <w:rPr>
          <w:spacing w:val="1"/>
        </w:rPr>
        <w:t> </w:t>
      </w:r>
      <w:r>
        <w:rPr/>
        <w:t>цей</w:t>
      </w:r>
      <w:r>
        <w:rPr>
          <w:spacing w:val="1"/>
        </w:rPr>
        <w:t> </w:t>
      </w:r>
      <w:r>
        <w:rPr/>
        <w:t>крок</w:t>
      </w:r>
      <w:r>
        <w:rPr>
          <w:spacing w:val="-3"/>
        </w:rPr>
        <w:t> </w:t>
      </w:r>
      <w:r>
        <w:rPr/>
        <w:t>знову</w:t>
      </w:r>
      <w:r>
        <w:rPr>
          <w:spacing w:val="-5"/>
        </w:rPr>
        <w:t> </w:t>
      </w:r>
      <w:r>
        <w:rPr/>
        <w:t>повторюється.</w:t>
      </w:r>
    </w:p>
    <w:p>
      <w:pPr>
        <w:pStyle w:val="BodyText"/>
        <w:spacing w:line="360" w:lineRule="auto"/>
        <w:ind w:right="124" w:firstLine="707"/>
        <w:jc w:val="both"/>
      </w:pPr>
      <w:r>
        <w:rPr/>
        <w:t>Кроки</w:t>
      </w:r>
      <w:r>
        <w:rPr>
          <w:spacing w:val="1"/>
        </w:rPr>
        <w:t> </w:t>
      </w:r>
      <w:r>
        <w:rPr/>
        <w:t>повторюються</w:t>
      </w:r>
      <w:r>
        <w:rPr>
          <w:spacing w:val="1"/>
        </w:rPr>
        <w:t> </w:t>
      </w:r>
      <w:r>
        <w:rPr/>
        <w:t>знову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знову,</w:t>
      </w:r>
      <w:r>
        <w:rPr>
          <w:spacing w:val="1"/>
        </w:rPr>
        <w:t> </w:t>
      </w:r>
      <w:r>
        <w:rPr/>
        <w:t>поки</w:t>
      </w:r>
      <w:r>
        <w:rPr>
          <w:spacing w:val="1"/>
        </w:rPr>
        <w:t> </w:t>
      </w:r>
      <w:r>
        <w:rPr/>
        <w:t>експерти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прийдуть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консенсусу,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встановлено</w:t>
      </w:r>
      <w:r>
        <w:rPr>
          <w:spacing w:val="1"/>
        </w:rPr>
        <w:t> </w:t>
      </w:r>
      <w:r>
        <w:rPr/>
        <w:t>єдиної</w:t>
      </w:r>
      <w:r>
        <w:rPr>
          <w:spacing w:val="1"/>
        </w:rPr>
        <w:t> </w:t>
      </w:r>
      <w:r>
        <w:rPr/>
        <w:t>думки.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аналітиками</w:t>
      </w:r>
      <w:r>
        <w:rPr>
          <w:spacing w:val="1"/>
        </w:rPr>
        <w:t> </w:t>
      </w:r>
      <w:r>
        <w:rPr/>
        <w:t>розбіжностей</w:t>
      </w:r>
      <w:r>
        <w:rPr>
          <w:spacing w:val="-13"/>
        </w:rPr>
        <w:t> </w:t>
      </w:r>
      <w:r>
        <w:rPr/>
        <w:t>у</w:t>
      </w:r>
      <w:r>
        <w:rPr>
          <w:spacing w:val="-16"/>
        </w:rPr>
        <w:t> </w:t>
      </w:r>
      <w:r>
        <w:rPr/>
        <w:t>думках</w:t>
      </w:r>
      <w:r>
        <w:rPr>
          <w:spacing w:val="-11"/>
        </w:rPr>
        <w:t> </w:t>
      </w:r>
      <w:r>
        <w:rPr/>
        <w:t>членів</w:t>
      </w:r>
      <w:r>
        <w:rPr>
          <w:spacing w:val="-13"/>
        </w:rPr>
        <w:t> </w:t>
      </w:r>
      <w:r>
        <w:rPr/>
        <w:t>експертної</w:t>
      </w:r>
      <w:r>
        <w:rPr>
          <w:spacing w:val="-12"/>
        </w:rPr>
        <w:t> </w:t>
      </w:r>
      <w:r>
        <w:rPr/>
        <w:t>групи</w:t>
      </w:r>
      <w:r>
        <w:rPr>
          <w:spacing w:val="-13"/>
        </w:rPr>
        <w:t> </w:t>
      </w:r>
      <w:r>
        <w:rPr/>
        <w:t>може</w:t>
      </w:r>
      <w:r>
        <w:rPr>
          <w:spacing w:val="-12"/>
        </w:rPr>
        <w:t> </w:t>
      </w:r>
      <w:r>
        <w:rPr/>
        <w:t>вказати</w:t>
      </w:r>
      <w:r>
        <w:rPr>
          <w:spacing w:val="-12"/>
        </w:rPr>
        <w:t> </w:t>
      </w:r>
      <w:r>
        <w:rPr/>
        <w:t>на</w:t>
      </w:r>
      <w:r>
        <w:rPr>
          <w:spacing w:val="-12"/>
        </w:rPr>
        <w:t> </w:t>
      </w:r>
      <w:r>
        <w:rPr/>
        <w:t>непомічені</w:t>
      </w:r>
      <w:r>
        <w:rPr>
          <w:spacing w:val="-14"/>
        </w:rPr>
        <w:t> </w:t>
      </w:r>
      <w:r>
        <w:rPr/>
        <w:t>раніше</w:t>
      </w:r>
      <w:r>
        <w:rPr>
          <w:spacing w:val="-68"/>
        </w:rPr>
        <w:t> </w:t>
      </w:r>
      <w:r>
        <w:rPr/>
        <w:t>тонкощі проблеми. Зрештою, виноситься загальна оцінка, і складаються практичні</w:t>
      </w:r>
      <w:r>
        <w:rPr>
          <w:spacing w:val="-67"/>
        </w:rPr>
        <w:t> </w:t>
      </w:r>
      <w:r>
        <w:rPr/>
        <w:t>рекомендації щодо</w:t>
      </w:r>
      <w:r>
        <w:rPr>
          <w:spacing w:val="-3"/>
        </w:rPr>
        <w:t> </w:t>
      </w:r>
      <w:r>
        <w:rPr/>
        <w:t>вирішення проблеми.</w:t>
      </w:r>
    </w:p>
    <w:p>
      <w:pPr>
        <w:pStyle w:val="BodyText"/>
        <w:ind w:left="826"/>
        <w:jc w:val="both"/>
      </w:pPr>
      <w:r>
        <w:rPr/>
        <w:t>Зібрано</w:t>
      </w:r>
      <w:r>
        <w:rPr>
          <w:spacing w:val="-1"/>
        </w:rPr>
        <w:t> </w:t>
      </w:r>
      <w:r>
        <w:rPr/>
        <w:t>групу</w:t>
      </w:r>
      <w:r>
        <w:rPr>
          <w:spacing w:val="-6"/>
        </w:rPr>
        <w:t> </w:t>
      </w:r>
      <w:r>
        <w:rPr/>
        <w:t>з</w:t>
      </w:r>
      <w:r>
        <w:rPr>
          <w:spacing w:val="-2"/>
        </w:rPr>
        <w:t> </w:t>
      </w:r>
      <w:r>
        <w:rPr/>
        <w:t>15</w:t>
      </w:r>
      <w:r>
        <w:rPr>
          <w:spacing w:val="-1"/>
        </w:rPr>
        <w:t> </w:t>
      </w:r>
      <w:r>
        <w:rPr/>
        <w:t>експертів,</w:t>
      </w:r>
      <w:r>
        <w:rPr>
          <w:spacing w:val="-3"/>
        </w:rPr>
        <w:t> </w:t>
      </w:r>
      <w:r>
        <w:rPr/>
        <w:t>які</w:t>
      </w:r>
      <w:r>
        <w:rPr>
          <w:spacing w:val="-3"/>
        </w:rPr>
        <w:t> </w:t>
      </w:r>
      <w:r>
        <w:rPr/>
        <w:t>представляють</w:t>
      </w:r>
      <w:r>
        <w:rPr>
          <w:spacing w:val="-4"/>
        </w:rPr>
        <w:t> </w:t>
      </w:r>
      <w:r>
        <w:rPr/>
        <w:t>три</w:t>
      </w:r>
      <w:r>
        <w:rPr>
          <w:spacing w:val="-2"/>
        </w:rPr>
        <w:t> </w:t>
      </w:r>
      <w:r>
        <w:rPr/>
        <w:t>категорії експертів:</w:t>
      </w:r>
    </w:p>
    <w:p>
      <w:pPr>
        <w:pStyle w:val="ListParagraph"/>
        <w:numPr>
          <w:ilvl w:val="0"/>
          <w:numId w:val="33"/>
        </w:numPr>
        <w:tabs>
          <w:tab w:pos="839" w:val="left" w:leader="none"/>
        </w:tabs>
        <w:spacing w:line="343" w:lineRule="auto" w:before="162" w:after="0"/>
        <w:ind w:left="838" w:right="124" w:hanging="360"/>
        <w:jc w:val="both"/>
        <w:rPr>
          <w:sz w:val="28"/>
        </w:rPr>
      </w:pPr>
      <w:r>
        <w:rPr>
          <w:sz w:val="28"/>
        </w:rPr>
        <w:t>Ринкові</w:t>
      </w:r>
      <w:r>
        <w:rPr>
          <w:spacing w:val="1"/>
          <w:sz w:val="28"/>
        </w:rPr>
        <w:t> </w:t>
      </w:r>
      <w:r>
        <w:rPr>
          <w:sz w:val="28"/>
        </w:rPr>
        <w:t>експерти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1"/>
          <w:sz w:val="28"/>
        </w:rPr>
        <w:t> </w:t>
      </w:r>
      <w:r>
        <w:rPr>
          <w:sz w:val="28"/>
        </w:rPr>
        <w:t>спеціалісти,</w:t>
      </w:r>
      <w:r>
        <w:rPr>
          <w:spacing w:val="1"/>
          <w:sz w:val="28"/>
        </w:rPr>
        <w:t> </w:t>
      </w:r>
      <w:r>
        <w:rPr>
          <w:sz w:val="28"/>
        </w:rPr>
        <w:t>що</w:t>
      </w:r>
      <w:r>
        <w:rPr>
          <w:spacing w:val="1"/>
          <w:sz w:val="28"/>
        </w:rPr>
        <w:t> </w:t>
      </w:r>
      <w:r>
        <w:rPr>
          <w:sz w:val="28"/>
        </w:rPr>
        <w:t>напряму</w:t>
      </w:r>
      <w:r>
        <w:rPr>
          <w:spacing w:val="1"/>
          <w:sz w:val="28"/>
        </w:rPr>
        <w:t> </w:t>
      </w:r>
      <w:r>
        <w:rPr>
          <w:sz w:val="28"/>
        </w:rPr>
        <w:t>працюють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діджитал</w:t>
      </w:r>
      <w:r>
        <w:rPr>
          <w:spacing w:val="1"/>
          <w:sz w:val="28"/>
        </w:rPr>
        <w:t> </w:t>
      </w:r>
      <w:r>
        <w:rPr>
          <w:sz w:val="28"/>
        </w:rPr>
        <w:t>розміщенням:</w:t>
      </w:r>
      <w:r>
        <w:rPr>
          <w:spacing w:val="2"/>
          <w:sz w:val="28"/>
        </w:rPr>
        <w:t> </w:t>
      </w:r>
      <w:r>
        <w:rPr>
          <w:sz w:val="28"/>
        </w:rPr>
        <w:t>media buyers,</w:t>
      </w:r>
      <w:r>
        <w:rPr>
          <w:spacing w:val="-1"/>
          <w:sz w:val="28"/>
        </w:rPr>
        <w:t> </w:t>
      </w:r>
      <w:r>
        <w:rPr>
          <w:sz w:val="28"/>
        </w:rPr>
        <w:t>performance</w:t>
      </w:r>
      <w:r>
        <w:rPr>
          <w:spacing w:val="-2"/>
          <w:sz w:val="28"/>
        </w:rPr>
        <w:t> </w:t>
      </w:r>
      <w:r>
        <w:rPr>
          <w:sz w:val="28"/>
        </w:rPr>
        <w:t>buyers</w:t>
      </w:r>
    </w:p>
    <w:p>
      <w:pPr>
        <w:pStyle w:val="ListParagraph"/>
        <w:numPr>
          <w:ilvl w:val="0"/>
          <w:numId w:val="33"/>
        </w:numPr>
        <w:tabs>
          <w:tab w:pos="839" w:val="left" w:leader="none"/>
        </w:tabs>
        <w:spacing w:line="355" w:lineRule="auto" w:before="20" w:after="0"/>
        <w:ind w:left="838" w:right="123" w:hanging="360"/>
        <w:jc w:val="both"/>
        <w:rPr>
          <w:sz w:val="28"/>
        </w:rPr>
      </w:pPr>
      <w:r>
        <w:rPr>
          <w:sz w:val="28"/>
        </w:rPr>
        <w:t>Медіапланери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ТОВ</w:t>
      </w:r>
      <w:r>
        <w:rPr>
          <w:spacing w:val="1"/>
          <w:sz w:val="28"/>
        </w:rPr>
        <w:t> </w:t>
      </w:r>
      <w:r>
        <w:rPr>
          <w:sz w:val="28"/>
        </w:rPr>
        <w:t>«СІГМА</w:t>
      </w:r>
      <w:r>
        <w:rPr>
          <w:spacing w:val="1"/>
          <w:sz w:val="28"/>
        </w:rPr>
        <w:t> </w:t>
      </w:r>
      <w:r>
        <w:rPr>
          <w:sz w:val="28"/>
        </w:rPr>
        <w:t>УА».</w:t>
      </w:r>
      <w:r>
        <w:rPr>
          <w:spacing w:val="1"/>
          <w:sz w:val="28"/>
        </w:rPr>
        <w:t> </w:t>
      </w:r>
      <w:r>
        <w:rPr>
          <w:sz w:val="28"/>
        </w:rPr>
        <w:t>Для</w:t>
      </w:r>
      <w:r>
        <w:rPr>
          <w:spacing w:val="1"/>
          <w:sz w:val="28"/>
        </w:rPr>
        <w:t> </w:t>
      </w:r>
      <w:r>
        <w:rPr>
          <w:sz w:val="28"/>
        </w:rPr>
        <w:t>чистоти</w:t>
      </w:r>
      <w:r>
        <w:rPr>
          <w:spacing w:val="1"/>
          <w:sz w:val="28"/>
        </w:rPr>
        <w:t> </w:t>
      </w:r>
      <w:r>
        <w:rPr>
          <w:sz w:val="28"/>
        </w:rPr>
        <w:t>експеременту</w:t>
      </w:r>
      <w:r>
        <w:rPr>
          <w:spacing w:val="1"/>
          <w:sz w:val="28"/>
        </w:rPr>
        <w:t> </w:t>
      </w:r>
      <w:r>
        <w:rPr>
          <w:sz w:val="28"/>
        </w:rPr>
        <w:t>важливо, щоб медапланери були співробітниками компанії. За таких умов</w:t>
      </w:r>
      <w:r>
        <w:rPr>
          <w:spacing w:val="1"/>
          <w:sz w:val="28"/>
        </w:rPr>
        <w:t> </w:t>
      </w:r>
      <w:r>
        <w:rPr>
          <w:sz w:val="28"/>
        </w:rPr>
        <w:t>вони</w:t>
      </w:r>
      <w:r>
        <w:rPr>
          <w:spacing w:val="-10"/>
          <w:sz w:val="28"/>
        </w:rPr>
        <w:t> </w:t>
      </w:r>
      <w:r>
        <w:rPr>
          <w:sz w:val="28"/>
        </w:rPr>
        <w:t>знають</w:t>
      </w:r>
      <w:r>
        <w:rPr>
          <w:spacing w:val="-12"/>
          <w:sz w:val="28"/>
        </w:rPr>
        <w:t> </w:t>
      </w:r>
      <w:r>
        <w:rPr>
          <w:sz w:val="28"/>
        </w:rPr>
        <w:t>всі</w:t>
      </w:r>
      <w:r>
        <w:rPr>
          <w:spacing w:val="-9"/>
          <w:sz w:val="28"/>
        </w:rPr>
        <w:t> </w:t>
      </w:r>
      <w:r>
        <w:rPr>
          <w:sz w:val="28"/>
        </w:rPr>
        <w:t>проблеми</w:t>
      </w:r>
      <w:r>
        <w:rPr>
          <w:spacing w:val="-10"/>
          <w:sz w:val="28"/>
        </w:rPr>
        <w:t> </w:t>
      </w:r>
      <w:r>
        <w:rPr>
          <w:sz w:val="28"/>
        </w:rPr>
        <w:t>при</w:t>
      </w:r>
      <w:r>
        <w:rPr>
          <w:spacing w:val="-9"/>
          <w:sz w:val="28"/>
        </w:rPr>
        <w:t> </w:t>
      </w:r>
      <w:r>
        <w:rPr>
          <w:sz w:val="28"/>
        </w:rPr>
        <w:t>медіаплануванні,</w:t>
      </w:r>
      <w:r>
        <w:rPr>
          <w:spacing w:val="-11"/>
          <w:sz w:val="28"/>
        </w:rPr>
        <w:t> </w:t>
      </w:r>
      <w:r>
        <w:rPr>
          <w:sz w:val="28"/>
        </w:rPr>
        <w:t>знають</w:t>
      </w:r>
      <w:r>
        <w:rPr>
          <w:spacing w:val="-12"/>
          <w:sz w:val="28"/>
        </w:rPr>
        <w:t> </w:t>
      </w:r>
      <w:r>
        <w:rPr>
          <w:sz w:val="28"/>
        </w:rPr>
        <w:t>особливості</w:t>
      </w:r>
      <w:r>
        <w:rPr>
          <w:spacing w:val="-12"/>
          <w:sz w:val="28"/>
        </w:rPr>
        <w:t> </w:t>
      </w:r>
      <w:r>
        <w:rPr>
          <w:sz w:val="28"/>
        </w:rPr>
        <w:t>роботи</w:t>
      </w:r>
      <w:r>
        <w:rPr>
          <w:spacing w:val="-9"/>
          <w:sz w:val="28"/>
        </w:rPr>
        <w:t> </w:t>
      </w:r>
      <w:r>
        <w:rPr>
          <w:sz w:val="28"/>
        </w:rPr>
        <w:t>з</w:t>
      </w:r>
      <w:r>
        <w:rPr>
          <w:spacing w:val="-67"/>
          <w:sz w:val="28"/>
        </w:rPr>
        <w:t> </w:t>
      </w:r>
      <w:r>
        <w:rPr>
          <w:sz w:val="28"/>
        </w:rPr>
        <w:t>клієнтами, їх специфіку та вподобання. Тому їх оцінка є важливою у ході</w:t>
      </w:r>
      <w:r>
        <w:rPr>
          <w:spacing w:val="1"/>
          <w:sz w:val="28"/>
        </w:rPr>
        <w:t> </w:t>
      </w:r>
      <w:r>
        <w:rPr>
          <w:sz w:val="28"/>
        </w:rPr>
        <w:t>даного дослідження.</w:t>
      </w:r>
    </w:p>
    <w:p>
      <w:pPr>
        <w:spacing w:after="0" w:line="355" w:lineRule="auto"/>
        <w:jc w:val="both"/>
        <w:rPr>
          <w:sz w:val="28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ListParagraph"/>
        <w:numPr>
          <w:ilvl w:val="0"/>
          <w:numId w:val="33"/>
        </w:numPr>
        <w:tabs>
          <w:tab w:pos="839" w:val="left" w:leader="none"/>
        </w:tabs>
        <w:spacing w:line="352" w:lineRule="auto" w:before="78" w:after="0"/>
        <w:ind w:left="838" w:right="128" w:hanging="360"/>
        <w:jc w:val="both"/>
        <w:rPr>
          <w:sz w:val="28"/>
        </w:rPr>
      </w:pPr>
      <w:r>
        <w:rPr>
          <w:sz w:val="28"/>
        </w:rPr>
        <w:t>Діджитал медіапланери. Тут важливо обрати саме людей, які не займаються</w:t>
      </w:r>
      <w:r>
        <w:rPr>
          <w:spacing w:val="1"/>
          <w:sz w:val="28"/>
        </w:rPr>
        <w:t> </w:t>
      </w:r>
      <w:r>
        <w:rPr>
          <w:sz w:val="28"/>
        </w:rPr>
        <w:t>рутинними задачами з розміщення, а безпосередньо планують діджитальні</w:t>
      </w:r>
      <w:r>
        <w:rPr>
          <w:spacing w:val="1"/>
          <w:sz w:val="28"/>
        </w:rPr>
        <w:t> </w:t>
      </w:r>
      <w:r>
        <w:rPr>
          <w:sz w:val="28"/>
        </w:rPr>
        <w:t>кампанії.</w:t>
      </w:r>
    </w:p>
    <w:p>
      <w:pPr>
        <w:pStyle w:val="BodyText"/>
        <w:spacing w:line="360" w:lineRule="auto" w:before="6"/>
        <w:ind w:right="125" w:firstLine="360"/>
        <w:jc w:val="both"/>
      </w:pPr>
      <w:r>
        <w:rPr/>
        <w:t>Під час перших двох зустрічей довжина довірчого інтервалу була вищою за</w:t>
      </w:r>
      <w:r>
        <w:rPr>
          <w:spacing w:val="1"/>
        </w:rPr>
        <w:t> </w:t>
      </w:r>
      <w:r>
        <w:rPr/>
        <w:t>задану(4),</w:t>
      </w:r>
      <w:r>
        <w:rPr>
          <w:spacing w:val="1"/>
        </w:rPr>
        <w:t> </w:t>
      </w:r>
      <w:r>
        <w:rPr/>
        <w:t>тому</w:t>
      </w:r>
      <w:r>
        <w:rPr>
          <w:spacing w:val="1"/>
        </w:rPr>
        <w:t> </w:t>
      </w:r>
      <w:r>
        <w:rPr/>
        <w:t>дослідження</w:t>
      </w:r>
      <w:r>
        <w:rPr>
          <w:spacing w:val="1"/>
        </w:rPr>
        <w:t> </w:t>
      </w:r>
      <w:r>
        <w:rPr/>
        <w:t>проводилось</w:t>
      </w:r>
      <w:r>
        <w:rPr>
          <w:spacing w:val="1"/>
        </w:rPr>
        <w:t> </w:t>
      </w:r>
      <w:r>
        <w:rPr/>
        <w:t>три</w:t>
      </w:r>
      <w:r>
        <w:rPr>
          <w:spacing w:val="1"/>
        </w:rPr>
        <w:t> </w:t>
      </w:r>
      <w:r>
        <w:rPr/>
        <w:t>рази.</w:t>
      </w:r>
      <w:r>
        <w:rPr>
          <w:spacing w:val="1"/>
        </w:rPr>
        <w:t> </w:t>
      </w:r>
      <w:r>
        <w:rPr/>
        <w:t>Після</w:t>
      </w:r>
      <w:r>
        <w:rPr>
          <w:spacing w:val="1"/>
        </w:rPr>
        <w:t> </w:t>
      </w:r>
      <w:r>
        <w:rPr/>
        <w:t>третього</w:t>
      </w:r>
      <w:r>
        <w:rPr>
          <w:spacing w:val="1"/>
        </w:rPr>
        <w:t> </w:t>
      </w:r>
      <w:r>
        <w:rPr/>
        <w:t>етапи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отримали фінальний результат. Формулу середнього арифметичного відображано</w:t>
      </w:r>
      <w:r>
        <w:rPr>
          <w:spacing w:val="1"/>
        </w:rPr>
        <w:t> </w:t>
      </w:r>
      <w:r>
        <w:rPr/>
        <w:t>на</w:t>
      </w:r>
      <w:r>
        <w:rPr>
          <w:spacing w:val="-1"/>
        </w:rPr>
        <w:t> </w:t>
      </w:r>
      <w:r>
        <w:rPr/>
        <w:t>рис.3..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41"/>
        </w:rPr>
      </w:pPr>
    </w:p>
    <w:p>
      <w:pPr>
        <w:pStyle w:val="BodyText"/>
        <w:spacing w:line="960" w:lineRule="atLeast"/>
        <w:ind w:right="1331" w:firstLine="1216"/>
      </w:pPr>
      <w:r>
        <w:rPr/>
        <w:drawing>
          <wp:anchor distT="0" distB="0" distL="0" distR="0" allowOverlap="1" layoutInCell="1" locked="0" behindDoc="1" simplePos="0" relativeHeight="485716480">
            <wp:simplePos x="0" y="0"/>
            <wp:positionH relativeFrom="page">
              <wp:posOffset>2977514</wp:posOffset>
            </wp:positionH>
            <wp:positionV relativeFrom="paragraph">
              <wp:posOffset>-184086</wp:posOffset>
            </wp:positionV>
            <wp:extent cx="2682240" cy="444358"/>
            <wp:effectExtent l="0" t="0" r="0" b="0"/>
            <wp:wrapNone/>
            <wp:docPr id="47" name="image24.png" descr="cth fh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8" name="image24.png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82240" cy="4443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Рисунок 3.9 - Формула визначення середнього арифметичного</w:t>
      </w:r>
      <w:r>
        <w:rPr>
          <w:spacing w:val="-67"/>
        </w:rPr>
        <w:t> </w:t>
      </w:r>
      <w:r>
        <w:rPr/>
        <w:t>Де</w:t>
      </w:r>
      <w:r>
        <w:rPr>
          <w:spacing w:val="-1"/>
        </w:rPr>
        <w:t> </w:t>
      </w:r>
      <w:r>
        <w:rPr/>
        <w:t>n -</w:t>
      </w:r>
      <w:r>
        <w:rPr>
          <w:spacing w:val="-1"/>
        </w:rPr>
        <w:t> </w:t>
      </w:r>
      <w:r>
        <w:rPr/>
        <w:t>кількість</w:t>
      </w:r>
      <w:r>
        <w:rPr>
          <w:spacing w:val="-1"/>
        </w:rPr>
        <w:t> </w:t>
      </w:r>
      <w:r>
        <w:rPr/>
        <w:t>експертів;</w:t>
      </w:r>
    </w:p>
    <w:p>
      <w:pPr>
        <w:pStyle w:val="BodyText"/>
        <w:spacing w:before="168"/>
        <w:ind w:left="469"/>
        <w:jc w:val="both"/>
      </w:pPr>
      <w:r>
        <w:rPr>
          <w:rFonts w:ascii="Cambria Math" w:hAnsi="Cambria Math"/>
        </w:rPr>
        <w:t>х</w:t>
      </w:r>
      <w:r>
        <w:rPr>
          <w:rFonts w:ascii="Cambria Math" w:hAnsi="Cambria Math"/>
          <w:position w:val="-5"/>
          <w:sz w:val="20"/>
        </w:rPr>
        <w:t>і</w:t>
      </w:r>
      <w:r>
        <w:rPr/>
        <w:t>-</w:t>
      </w:r>
      <w:r>
        <w:rPr>
          <w:spacing w:val="-1"/>
        </w:rPr>
        <w:t> </w:t>
      </w:r>
      <w:r>
        <w:rPr/>
        <w:t>оцінка</w:t>
      </w:r>
      <w:r>
        <w:rPr>
          <w:spacing w:val="1"/>
        </w:rPr>
        <w:t> </w:t>
      </w:r>
      <w:r>
        <w:rPr/>
        <w:t>i-того</w:t>
      </w:r>
      <w:r>
        <w:rPr>
          <w:spacing w:val="1"/>
        </w:rPr>
        <w:t> </w:t>
      </w:r>
      <w:r>
        <w:rPr/>
        <w:t>експерта</w:t>
      </w:r>
    </w:p>
    <w:p>
      <w:pPr>
        <w:pStyle w:val="BodyText"/>
        <w:spacing w:line="360" w:lineRule="auto" w:before="122"/>
        <w:ind w:right="127" w:firstLine="360"/>
        <w:jc w:val="both"/>
      </w:pPr>
      <w:r>
        <w:rPr/>
        <w:t>За результатами дослідження ми виявили, що відсоток виграних тендерів на</w:t>
      </w:r>
      <w:r>
        <w:rPr>
          <w:spacing w:val="1"/>
        </w:rPr>
        <w:t> </w:t>
      </w:r>
      <w:r>
        <w:rPr/>
        <w:t>діджитал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збільшиться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9,3%.</w:t>
      </w:r>
      <w:r>
        <w:rPr>
          <w:spacing w:val="1"/>
        </w:rPr>
        <w:t> </w:t>
      </w:r>
      <w:r>
        <w:rPr/>
        <w:t>Детальні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експертної</w:t>
      </w:r>
      <w:r>
        <w:rPr>
          <w:spacing w:val="1"/>
        </w:rPr>
        <w:t> </w:t>
      </w:r>
      <w:r>
        <w:rPr/>
        <w:t>групи</w:t>
      </w:r>
      <w:r>
        <w:rPr>
          <w:spacing w:val="-67"/>
        </w:rPr>
        <w:t> </w:t>
      </w:r>
      <w:r>
        <w:rPr/>
        <w:t>надано</w:t>
      </w:r>
      <w:r>
        <w:rPr>
          <w:spacing w:val="1"/>
        </w:rPr>
        <w:t> </w:t>
      </w:r>
      <w:r>
        <w:rPr/>
        <w:t>в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3.4.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130" w:firstLine="360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3.4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Експертні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третього</w:t>
      </w:r>
      <w:r>
        <w:rPr>
          <w:spacing w:val="1"/>
        </w:rPr>
        <w:t> </w:t>
      </w:r>
      <w:r>
        <w:rPr/>
        <w:t>туру</w:t>
      </w:r>
      <w:r>
        <w:rPr>
          <w:spacing w:val="1"/>
        </w:rPr>
        <w:t> </w:t>
      </w:r>
      <w:r>
        <w:rPr/>
        <w:t>експертного</w:t>
      </w:r>
      <w:r>
        <w:rPr>
          <w:spacing w:val="1"/>
        </w:rPr>
        <w:t> </w:t>
      </w:r>
      <w:r>
        <w:rPr/>
        <w:t>опитування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методом</w:t>
      </w:r>
      <w:r>
        <w:rPr>
          <w:spacing w:val="-1"/>
        </w:rPr>
        <w:t> </w:t>
      </w:r>
      <w:r>
        <w:rPr/>
        <w:t>Дельфі</w:t>
      </w: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05"/>
        <w:gridCol w:w="4702"/>
        <w:gridCol w:w="2807"/>
      </w:tblGrid>
      <w:tr>
        <w:trPr>
          <w:trHeight w:val="552" w:hRule="atLeast"/>
        </w:trPr>
        <w:tc>
          <w:tcPr>
            <w:tcW w:w="2405" w:type="dxa"/>
          </w:tcPr>
          <w:p>
            <w:pPr>
              <w:pStyle w:val="TableParagraph"/>
              <w:spacing w:line="240" w:lineRule="auto" w:before="11"/>
              <w:ind w:left="0"/>
              <w:rPr>
                <w:sz w:val="23"/>
              </w:rPr>
            </w:pPr>
          </w:p>
          <w:p>
            <w:pPr>
              <w:pStyle w:val="TableParagraph"/>
              <w:spacing w:line="257" w:lineRule="exact"/>
              <w:ind w:left="575" w:right="56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Самооцінка</w:t>
            </w:r>
          </w:p>
        </w:tc>
        <w:tc>
          <w:tcPr>
            <w:tcW w:w="4702" w:type="dxa"/>
          </w:tcPr>
          <w:p>
            <w:pPr>
              <w:pStyle w:val="TableParagraph"/>
              <w:spacing w:line="240" w:lineRule="auto" w:before="11"/>
              <w:ind w:left="0"/>
              <w:rPr>
                <w:sz w:val="23"/>
              </w:rPr>
            </w:pPr>
          </w:p>
          <w:p>
            <w:pPr>
              <w:pStyle w:val="TableParagraph"/>
              <w:spacing w:line="257" w:lineRule="exact"/>
              <w:ind w:left="1824" w:right="1821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Експерти</w:t>
            </w:r>
          </w:p>
        </w:tc>
        <w:tc>
          <w:tcPr>
            <w:tcW w:w="2807" w:type="dxa"/>
          </w:tcPr>
          <w:p>
            <w:pPr>
              <w:pStyle w:val="TableParagraph"/>
              <w:spacing w:line="276" w:lineRule="exact"/>
              <w:ind w:left="941" w:right="412" w:hanging="507"/>
              <w:rPr>
                <w:i/>
                <w:sz w:val="24"/>
              </w:rPr>
            </w:pPr>
            <w:r>
              <w:rPr>
                <w:i/>
                <w:sz w:val="24"/>
              </w:rPr>
              <w:t>Відсоток виграних</w:t>
            </w:r>
            <w:r>
              <w:rPr>
                <w:i/>
                <w:spacing w:val="-57"/>
                <w:sz w:val="24"/>
              </w:rPr>
              <w:t> </w:t>
            </w:r>
            <w:r>
              <w:rPr>
                <w:i/>
                <w:sz w:val="24"/>
              </w:rPr>
              <w:t>тендерів</w:t>
            </w:r>
          </w:p>
        </w:tc>
      </w:tr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Е1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278" w:hRule="atLeast"/>
        </w:trPr>
        <w:tc>
          <w:tcPr>
            <w:tcW w:w="2405" w:type="dxa"/>
          </w:tcPr>
          <w:p>
            <w:pPr>
              <w:pStyle w:val="TableParagraph"/>
              <w:spacing w:line="257" w:lineRule="exact" w:before="1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0,91</w:t>
            </w:r>
          </w:p>
        </w:tc>
        <w:tc>
          <w:tcPr>
            <w:tcW w:w="4702" w:type="dxa"/>
          </w:tcPr>
          <w:p>
            <w:pPr>
              <w:pStyle w:val="TableParagraph"/>
              <w:spacing w:line="257" w:lineRule="exact" w:before="1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Е2</w:t>
            </w:r>
          </w:p>
        </w:tc>
        <w:tc>
          <w:tcPr>
            <w:tcW w:w="2807" w:type="dxa"/>
          </w:tcPr>
          <w:p>
            <w:pPr>
              <w:pStyle w:val="TableParagraph"/>
              <w:spacing w:line="257" w:lineRule="exact" w:before="1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Е3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0,93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Е4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1259" w:right="125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0,97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Е5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0,88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Е6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</w:tr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Е7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1259" w:right="1257"/>
              <w:jc w:val="center"/>
              <w:rPr>
                <w:sz w:val="24"/>
              </w:rPr>
            </w:pPr>
            <w:r>
              <w:rPr>
                <w:sz w:val="24"/>
              </w:rPr>
              <w:t>11</w:t>
            </w:r>
          </w:p>
        </w:tc>
      </w:tr>
      <w:tr>
        <w:trPr>
          <w:trHeight w:val="419" w:hRule="atLeast"/>
        </w:trPr>
        <w:tc>
          <w:tcPr>
            <w:tcW w:w="2405" w:type="dxa"/>
          </w:tcPr>
          <w:p>
            <w:pPr>
              <w:pStyle w:val="TableParagraph"/>
              <w:spacing w:line="257" w:lineRule="exact" w:before="143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0,93</w:t>
            </w:r>
          </w:p>
        </w:tc>
        <w:tc>
          <w:tcPr>
            <w:tcW w:w="4702" w:type="dxa"/>
          </w:tcPr>
          <w:p>
            <w:pPr>
              <w:pStyle w:val="TableParagraph"/>
              <w:spacing w:line="257" w:lineRule="exact" w:before="143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Е8</w:t>
            </w:r>
          </w:p>
        </w:tc>
        <w:tc>
          <w:tcPr>
            <w:tcW w:w="2807" w:type="dxa"/>
          </w:tcPr>
          <w:p>
            <w:pPr>
              <w:pStyle w:val="TableParagraph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9</w:t>
            </w:r>
          </w:p>
        </w:tc>
      </w:tr>
      <w:tr>
        <w:trPr>
          <w:trHeight w:val="277" w:hRule="atLeast"/>
        </w:trPr>
        <w:tc>
          <w:tcPr>
            <w:tcW w:w="2405" w:type="dxa"/>
          </w:tcPr>
          <w:p>
            <w:pPr>
              <w:pStyle w:val="TableParagraph"/>
              <w:spacing w:line="257" w:lineRule="exact" w:before="1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0,83</w:t>
            </w:r>
          </w:p>
        </w:tc>
        <w:tc>
          <w:tcPr>
            <w:tcW w:w="4702" w:type="dxa"/>
          </w:tcPr>
          <w:p>
            <w:pPr>
              <w:pStyle w:val="TableParagraph"/>
              <w:spacing w:line="257" w:lineRule="exact" w:before="1"/>
              <w:ind w:left="1824" w:right="1820"/>
              <w:jc w:val="center"/>
              <w:rPr>
                <w:sz w:val="24"/>
              </w:rPr>
            </w:pPr>
            <w:r>
              <w:rPr>
                <w:sz w:val="24"/>
              </w:rPr>
              <w:t>Е9</w:t>
            </w:r>
          </w:p>
        </w:tc>
        <w:tc>
          <w:tcPr>
            <w:tcW w:w="2807" w:type="dxa"/>
          </w:tcPr>
          <w:p>
            <w:pPr>
              <w:pStyle w:val="TableParagraph"/>
              <w:spacing w:line="257" w:lineRule="exact" w:before="1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275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19"/>
              <w:jc w:val="center"/>
              <w:rPr>
                <w:sz w:val="24"/>
              </w:rPr>
            </w:pPr>
            <w:r>
              <w:rPr>
                <w:sz w:val="24"/>
              </w:rPr>
              <w:t>Е10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276" w:hRule="atLeast"/>
        </w:trPr>
        <w:tc>
          <w:tcPr>
            <w:tcW w:w="2405" w:type="dxa"/>
          </w:tcPr>
          <w:p>
            <w:pPr>
              <w:pStyle w:val="TableParagraph"/>
              <w:spacing w:line="256" w:lineRule="exact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0,9</w:t>
            </w:r>
          </w:p>
        </w:tc>
        <w:tc>
          <w:tcPr>
            <w:tcW w:w="4702" w:type="dxa"/>
          </w:tcPr>
          <w:p>
            <w:pPr>
              <w:pStyle w:val="TableParagraph"/>
              <w:spacing w:line="256" w:lineRule="exact"/>
              <w:ind w:left="1824" w:right="1819"/>
              <w:jc w:val="center"/>
              <w:rPr>
                <w:sz w:val="24"/>
              </w:rPr>
            </w:pPr>
            <w:r>
              <w:rPr>
                <w:sz w:val="24"/>
              </w:rPr>
              <w:t>Е11</w:t>
            </w:r>
          </w:p>
        </w:tc>
        <w:tc>
          <w:tcPr>
            <w:tcW w:w="2807" w:type="dxa"/>
          </w:tcPr>
          <w:p>
            <w:pPr>
              <w:pStyle w:val="TableParagraph"/>
              <w:spacing w:line="256" w:lineRule="exact"/>
              <w:ind w:left="1259" w:right="1257"/>
              <w:jc w:val="center"/>
              <w:rPr>
                <w:sz w:val="24"/>
              </w:rPr>
            </w:pPr>
            <w:r>
              <w:rPr>
                <w:sz w:val="24"/>
              </w:rPr>
              <w:t>10</w:t>
            </w:r>
          </w:p>
        </w:tc>
      </w:tr>
      <w:tr>
        <w:trPr>
          <w:trHeight w:val="426" w:hRule="atLeast"/>
        </w:trPr>
        <w:tc>
          <w:tcPr>
            <w:tcW w:w="2405" w:type="dxa"/>
          </w:tcPr>
          <w:p>
            <w:pPr>
              <w:pStyle w:val="TableParagraph"/>
              <w:spacing w:line="257" w:lineRule="exact" w:before="150"/>
              <w:ind w:left="573" w:right="567"/>
              <w:jc w:val="center"/>
              <w:rPr>
                <w:sz w:val="24"/>
              </w:rPr>
            </w:pPr>
            <w:r>
              <w:rPr>
                <w:sz w:val="24"/>
              </w:rPr>
              <w:t>0,87</w:t>
            </w:r>
          </w:p>
        </w:tc>
        <w:tc>
          <w:tcPr>
            <w:tcW w:w="4702" w:type="dxa"/>
          </w:tcPr>
          <w:p>
            <w:pPr>
              <w:pStyle w:val="TableParagraph"/>
              <w:spacing w:line="257" w:lineRule="exact" w:before="150"/>
              <w:ind w:left="1824" w:right="1819"/>
              <w:jc w:val="center"/>
              <w:rPr>
                <w:sz w:val="24"/>
              </w:rPr>
            </w:pPr>
            <w:r>
              <w:rPr>
                <w:sz w:val="24"/>
              </w:rPr>
              <w:t>Е12</w:t>
            </w:r>
          </w:p>
        </w:tc>
        <w:tc>
          <w:tcPr>
            <w:tcW w:w="2807" w:type="dxa"/>
          </w:tcPr>
          <w:p>
            <w:pPr>
              <w:pStyle w:val="TableParagraph"/>
              <w:ind w:left="2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405" w:hRule="atLeast"/>
        </w:trPr>
        <w:tc>
          <w:tcPr>
            <w:tcW w:w="2405" w:type="dxa"/>
          </w:tcPr>
          <w:p>
            <w:pPr>
              <w:pStyle w:val="TableParagraph"/>
              <w:spacing w:line="257" w:lineRule="exact" w:before="128"/>
              <w:ind w:left="9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702" w:type="dxa"/>
          </w:tcPr>
          <w:p>
            <w:pPr>
              <w:pStyle w:val="TableParagraph"/>
              <w:spacing w:line="257" w:lineRule="exact" w:before="128"/>
              <w:ind w:left="1824" w:right="1819"/>
              <w:jc w:val="center"/>
              <w:rPr>
                <w:sz w:val="24"/>
              </w:rPr>
            </w:pPr>
            <w:r>
              <w:rPr>
                <w:sz w:val="24"/>
              </w:rPr>
              <w:t>Е13</w:t>
            </w:r>
          </w:p>
        </w:tc>
        <w:tc>
          <w:tcPr>
            <w:tcW w:w="2807" w:type="dxa"/>
          </w:tcPr>
          <w:p>
            <w:pPr>
              <w:pStyle w:val="TableParagraph"/>
              <w:ind w:left="1259" w:right="1257"/>
              <w:jc w:val="center"/>
              <w:rPr>
                <w:sz w:val="24"/>
              </w:rPr>
            </w:pPr>
            <w:r>
              <w:rPr>
                <w:sz w:val="24"/>
              </w:rPr>
              <w:t>14</w:t>
            </w:r>
          </w:p>
        </w:tc>
      </w:tr>
    </w:tbl>
    <w:p>
      <w:pPr>
        <w:spacing w:after="0"/>
        <w:jc w:val="center"/>
        <w:rPr>
          <w:sz w:val="24"/>
        </w:rPr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before="79"/>
        <w:ind w:left="478"/>
      </w:pPr>
      <w:r>
        <w:rPr/>
        <w:t>Продовження</w:t>
      </w:r>
      <w:r>
        <w:rPr>
          <w:spacing w:val="-2"/>
        </w:rPr>
        <w:t> </w:t>
      </w:r>
      <w:r>
        <w:rPr/>
        <w:t>таблиці</w:t>
      </w:r>
      <w:r>
        <w:rPr>
          <w:spacing w:val="-2"/>
        </w:rPr>
        <w:t> </w:t>
      </w:r>
      <w:r>
        <w:rPr/>
        <w:t>3.4</w:t>
      </w:r>
    </w:p>
    <w:p>
      <w:pPr>
        <w:pStyle w:val="BodyText"/>
        <w:spacing w:before="10" w:after="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3305"/>
        <w:gridCol w:w="3306"/>
      </w:tblGrid>
      <w:tr>
        <w:trPr>
          <w:trHeight w:val="277" w:hRule="atLeast"/>
        </w:trPr>
        <w:tc>
          <w:tcPr>
            <w:tcW w:w="3303" w:type="dxa"/>
          </w:tcPr>
          <w:p>
            <w:pPr>
              <w:pStyle w:val="TableParagraph"/>
              <w:spacing w:line="257" w:lineRule="exact" w:before="1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05" w:type="dxa"/>
          </w:tcPr>
          <w:p>
            <w:pPr>
              <w:pStyle w:val="TableParagraph"/>
              <w:spacing w:line="257" w:lineRule="exact" w:before="1"/>
              <w:ind w:left="1438" w:right="1429"/>
              <w:jc w:val="center"/>
              <w:rPr>
                <w:sz w:val="24"/>
              </w:rPr>
            </w:pPr>
            <w:r>
              <w:rPr>
                <w:sz w:val="24"/>
              </w:rPr>
              <w:t>Е14</w:t>
            </w:r>
          </w:p>
        </w:tc>
        <w:tc>
          <w:tcPr>
            <w:tcW w:w="3306" w:type="dxa"/>
          </w:tcPr>
          <w:p>
            <w:pPr>
              <w:pStyle w:val="TableParagraph"/>
              <w:spacing w:line="257" w:lineRule="exact" w:before="1"/>
              <w:ind w:left="1145" w:right="1138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ind w:left="8"/>
              <w:jc w:val="center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ind w:left="1438" w:right="1429"/>
              <w:jc w:val="center"/>
              <w:rPr>
                <w:sz w:val="24"/>
              </w:rPr>
            </w:pPr>
            <w:r>
              <w:rPr>
                <w:sz w:val="24"/>
              </w:rPr>
              <w:t>Е15</w:t>
            </w:r>
          </w:p>
        </w:tc>
        <w:tc>
          <w:tcPr>
            <w:tcW w:w="3306" w:type="dxa"/>
          </w:tcPr>
          <w:p>
            <w:pPr>
              <w:pStyle w:val="TableParagraph"/>
              <w:spacing w:line="256" w:lineRule="exact"/>
              <w:ind w:left="1145" w:right="1138"/>
              <w:jc w:val="center"/>
              <w:rPr>
                <w:sz w:val="24"/>
              </w:rPr>
            </w:pPr>
            <w:r>
              <w:rPr>
                <w:sz w:val="24"/>
              </w:rPr>
              <w:t>15</w:t>
            </w:r>
          </w:p>
        </w:tc>
      </w:tr>
      <w:tr>
        <w:trPr>
          <w:trHeight w:val="275" w:hRule="atLeast"/>
        </w:trPr>
        <w:tc>
          <w:tcPr>
            <w:tcW w:w="6608" w:type="dxa"/>
            <w:gridSpan w:val="2"/>
          </w:tcPr>
          <w:p>
            <w:pPr>
              <w:pStyle w:val="TableParagraph"/>
              <w:spacing w:line="256" w:lineRule="exact"/>
              <w:ind w:left="4176"/>
              <w:rPr>
                <w:i/>
                <w:sz w:val="24"/>
              </w:rPr>
            </w:pPr>
            <w:r>
              <w:rPr>
                <w:i/>
                <w:sz w:val="24"/>
              </w:rPr>
              <w:t>Середнє</w:t>
            </w:r>
            <w:r>
              <w:rPr>
                <w:i/>
                <w:spacing w:val="-2"/>
                <w:sz w:val="24"/>
              </w:rPr>
              <w:t> </w:t>
            </w:r>
            <w:r>
              <w:rPr>
                <w:i/>
                <w:sz w:val="24"/>
              </w:rPr>
              <w:t>арифметичне</w:t>
            </w:r>
          </w:p>
        </w:tc>
        <w:tc>
          <w:tcPr>
            <w:tcW w:w="3306" w:type="dxa"/>
          </w:tcPr>
          <w:p>
            <w:pPr>
              <w:pStyle w:val="TableParagraph"/>
              <w:spacing w:line="256" w:lineRule="exact"/>
              <w:ind w:left="1145" w:right="1136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9,3</w:t>
            </w:r>
          </w:p>
        </w:tc>
      </w:tr>
      <w:tr>
        <w:trPr>
          <w:trHeight w:val="275" w:hRule="atLeast"/>
        </w:trPr>
        <w:tc>
          <w:tcPr>
            <w:tcW w:w="6608" w:type="dxa"/>
            <w:gridSpan w:val="2"/>
          </w:tcPr>
          <w:p>
            <w:pPr>
              <w:pStyle w:val="TableParagraph"/>
              <w:spacing w:line="256" w:lineRule="exact"/>
              <w:ind w:left="0" w:right="95"/>
              <w:jc w:val="right"/>
              <w:rPr>
                <w:sz w:val="24"/>
              </w:rPr>
            </w:pPr>
            <w:r>
              <w:rPr>
                <w:sz w:val="24"/>
              </w:rPr>
              <w:t>Медиана</w:t>
            </w:r>
          </w:p>
        </w:tc>
        <w:tc>
          <w:tcPr>
            <w:tcW w:w="3306" w:type="dxa"/>
          </w:tcPr>
          <w:p>
            <w:pPr>
              <w:pStyle w:val="TableParagraph"/>
              <w:spacing w:line="256" w:lineRule="exact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551" w:hRule="atLeast"/>
        </w:trPr>
        <w:tc>
          <w:tcPr>
            <w:tcW w:w="6608" w:type="dxa"/>
            <w:gridSpan w:val="2"/>
          </w:tcPr>
          <w:p>
            <w:pPr>
              <w:pStyle w:val="TableParagraph"/>
              <w:ind w:left="0" w:right="95"/>
              <w:jc w:val="right"/>
              <w:rPr>
                <w:sz w:val="24"/>
              </w:rPr>
            </w:pPr>
            <w:r>
              <w:rPr>
                <w:sz w:val="24"/>
              </w:rPr>
              <w:t>Квартиль</w:t>
            </w:r>
          </w:p>
        </w:tc>
        <w:tc>
          <w:tcPr>
            <w:tcW w:w="3306" w:type="dxa"/>
          </w:tcPr>
          <w:p>
            <w:pPr>
              <w:pStyle w:val="TableParagraph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</w:tr>
      <w:tr>
        <w:trPr>
          <w:trHeight w:val="275" w:hRule="atLeast"/>
        </w:trPr>
        <w:tc>
          <w:tcPr>
            <w:tcW w:w="6608" w:type="dxa"/>
            <w:gridSpan w:val="2"/>
          </w:tcPr>
          <w:p>
            <w:pPr>
              <w:pStyle w:val="TableParagraph"/>
              <w:spacing w:line="256" w:lineRule="exact"/>
              <w:ind w:left="4394"/>
              <w:rPr>
                <w:sz w:val="24"/>
              </w:rPr>
            </w:pPr>
            <w:r>
              <w:rPr>
                <w:sz w:val="24"/>
              </w:rPr>
              <w:t>Найбільше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3306" w:type="dxa"/>
          </w:tcPr>
          <w:p>
            <w:pPr>
              <w:pStyle w:val="TableParagraph"/>
              <w:spacing w:line="256" w:lineRule="exact"/>
              <w:ind w:left="1145" w:right="1138"/>
              <w:jc w:val="center"/>
              <w:rPr>
                <w:sz w:val="24"/>
              </w:rPr>
            </w:pPr>
            <w:r>
              <w:rPr>
                <w:sz w:val="24"/>
              </w:rPr>
              <w:t>20</w:t>
            </w:r>
          </w:p>
        </w:tc>
      </w:tr>
      <w:tr>
        <w:trPr>
          <w:trHeight w:val="277" w:hRule="atLeast"/>
        </w:trPr>
        <w:tc>
          <w:tcPr>
            <w:tcW w:w="6608" w:type="dxa"/>
            <w:gridSpan w:val="2"/>
          </w:tcPr>
          <w:p>
            <w:pPr>
              <w:pStyle w:val="TableParagraph"/>
              <w:spacing w:line="257" w:lineRule="exact" w:before="1"/>
              <w:ind w:left="0" w:right="98"/>
              <w:jc w:val="right"/>
              <w:rPr>
                <w:sz w:val="24"/>
              </w:rPr>
            </w:pPr>
            <w:r>
              <w:rPr>
                <w:sz w:val="24"/>
              </w:rPr>
              <w:t>Найменше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значення</w:t>
            </w:r>
          </w:p>
        </w:tc>
        <w:tc>
          <w:tcPr>
            <w:tcW w:w="3306" w:type="dxa"/>
          </w:tcPr>
          <w:p>
            <w:pPr>
              <w:pStyle w:val="TableParagraph"/>
              <w:spacing w:line="257" w:lineRule="exact" w:before="1"/>
              <w:ind w:left="7"/>
              <w:jc w:val="center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123" w:firstLine="360"/>
        <w:jc w:val="both"/>
      </w:pPr>
      <w:r>
        <w:rPr/>
        <w:t>Далі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розрахунку</w:t>
      </w:r>
      <w:r>
        <w:rPr>
          <w:spacing w:val="1"/>
        </w:rPr>
        <w:t> </w:t>
      </w:r>
      <w:r>
        <w:rPr/>
        <w:t>ефективності,</w:t>
      </w:r>
      <w:r>
        <w:rPr>
          <w:spacing w:val="1"/>
        </w:rPr>
        <w:t> </w:t>
      </w:r>
      <w:r>
        <w:rPr/>
        <w:t>нам</w:t>
      </w:r>
      <w:r>
        <w:rPr>
          <w:spacing w:val="1"/>
        </w:rPr>
        <w:t> </w:t>
      </w:r>
      <w:r>
        <w:rPr/>
        <w:t>потрібна</w:t>
      </w:r>
      <w:r>
        <w:rPr>
          <w:spacing w:val="1"/>
        </w:rPr>
        <w:t> </w:t>
      </w:r>
      <w:r>
        <w:rPr/>
        <w:t>інформація</w:t>
      </w:r>
      <w:r>
        <w:rPr>
          <w:spacing w:val="1"/>
        </w:rPr>
        <w:t> </w:t>
      </w:r>
      <w:r>
        <w:rPr/>
        <w:t>стосовно</w:t>
      </w:r>
      <w:r>
        <w:rPr>
          <w:spacing w:val="1"/>
        </w:rPr>
        <w:t> </w:t>
      </w:r>
      <w:r>
        <w:rPr/>
        <w:t>середнього</w:t>
      </w:r>
      <w:r>
        <w:rPr>
          <w:spacing w:val="1"/>
        </w:rPr>
        <w:t> </w:t>
      </w:r>
      <w:r>
        <w:rPr/>
        <w:t>бюджету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діджитал</w:t>
      </w:r>
      <w:r>
        <w:rPr>
          <w:spacing w:val="1"/>
        </w:rPr>
        <w:t> </w:t>
      </w:r>
      <w:r>
        <w:rPr/>
        <w:t>тендеру.</w:t>
      </w:r>
      <w:r>
        <w:rPr>
          <w:spacing w:val="1"/>
        </w:rPr>
        <w:t> </w:t>
      </w:r>
      <w:r>
        <w:rPr/>
        <w:t>Проаналізувавши</w:t>
      </w:r>
      <w:r>
        <w:rPr>
          <w:spacing w:val="1"/>
        </w:rPr>
        <w:t> </w:t>
      </w:r>
      <w:r>
        <w:rPr/>
        <w:t>внутрішню</w:t>
      </w:r>
      <w:r>
        <w:rPr>
          <w:spacing w:val="1"/>
        </w:rPr>
        <w:t> </w:t>
      </w:r>
      <w:r>
        <w:rPr/>
        <w:t>інформацію компанії, ми отримали, що середній бюджет на один діджитал-тендер</w:t>
      </w:r>
      <w:r>
        <w:rPr>
          <w:spacing w:val="-67"/>
        </w:rPr>
        <w:t> </w:t>
      </w:r>
      <w:r>
        <w:rPr/>
        <w:t>для розміщення становить 10 237 019. Для аналізу було взято дані за останні три</w:t>
      </w:r>
      <w:r>
        <w:rPr>
          <w:spacing w:val="1"/>
        </w:rPr>
        <w:t> </w:t>
      </w:r>
      <w:r>
        <w:rPr/>
        <w:t>роки.</w:t>
      </w:r>
    </w:p>
    <w:p>
      <w:pPr>
        <w:pStyle w:val="BodyText"/>
        <w:spacing w:line="360" w:lineRule="auto"/>
        <w:ind w:right="129" w:firstLine="360"/>
        <w:jc w:val="both"/>
      </w:pPr>
      <w:r>
        <w:rPr/>
        <w:t>Далі</w:t>
      </w:r>
      <w:r>
        <w:rPr>
          <w:spacing w:val="-5"/>
        </w:rPr>
        <w:t> </w:t>
      </w:r>
      <w:r>
        <w:rPr/>
        <w:t>визначимо,</w:t>
      </w:r>
      <w:r>
        <w:rPr>
          <w:spacing w:val="-6"/>
        </w:rPr>
        <w:t> </w:t>
      </w:r>
      <w:r>
        <w:rPr/>
        <w:t>в</w:t>
      </w:r>
      <w:r>
        <w:rPr>
          <w:spacing w:val="-6"/>
        </w:rPr>
        <w:t> </w:t>
      </w:r>
      <w:r>
        <w:rPr/>
        <w:t>скількох</w:t>
      </w:r>
      <w:r>
        <w:rPr>
          <w:spacing w:val="-5"/>
        </w:rPr>
        <w:t> </w:t>
      </w:r>
      <w:r>
        <w:rPr/>
        <w:t>тендерах</w:t>
      </w:r>
      <w:r>
        <w:rPr>
          <w:spacing w:val="-6"/>
        </w:rPr>
        <w:t> </w:t>
      </w:r>
      <w:r>
        <w:rPr/>
        <w:t>на</w:t>
      </w:r>
      <w:r>
        <w:rPr>
          <w:spacing w:val="-8"/>
        </w:rPr>
        <w:t> </w:t>
      </w:r>
      <w:r>
        <w:rPr/>
        <w:t>діджитал</w:t>
      </w:r>
      <w:r>
        <w:rPr>
          <w:spacing w:val="-7"/>
        </w:rPr>
        <w:t> </w:t>
      </w:r>
      <w:r>
        <w:rPr/>
        <w:t>розміщення</w:t>
      </w:r>
      <w:r>
        <w:rPr>
          <w:spacing w:val="-5"/>
        </w:rPr>
        <w:t> </w:t>
      </w:r>
      <w:r>
        <w:rPr/>
        <w:t>на</w:t>
      </w:r>
      <w:r>
        <w:rPr>
          <w:spacing w:val="-5"/>
        </w:rPr>
        <w:t> </w:t>
      </w:r>
      <w:r>
        <w:rPr/>
        <w:t>рік</w:t>
      </w:r>
      <w:r>
        <w:rPr>
          <w:spacing w:val="-6"/>
        </w:rPr>
        <w:t> </w:t>
      </w:r>
      <w:r>
        <w:rPr/>
        <w:t>бере</w:t>
      </w:r>
      <w:r>
        <w:rPr>
          <w:spacing w:val="-5"/>
        </w:rPr>
        <w:t> </w:t>
      </w:r>
      <w:r>
        <w:rPr/>
        <w:t>участь</w:t>
      </w:r>
      <w:r>
        <w:rPr>
          <w:spacing w:val="-68"/>
        </w:rPr>
        <w:t> </w:t>
      </w:r>
      <w:r>
        <w:rPr/>
        <w:t>ТОВ</w:t>
      </w:r>
      <w:r>
        <w:rPr>
          <w:spacing w:val="-1"/>
        </w:rPr>
        <w:t> </w:t>
      </w:r>
      <w:r>
        <w:rPr/>
        <w:t>«СІГМА</w:t>
      </w:r>
      <w:r>
        <w:rPr>
          <w:spacing w:val="-1"/>
        </w:rPr>
        <w:t> </w:t>
      </w:r>
      <w:r>
        <w:rPr/>
        <w:t>УА».</w:t>
      </w:r>
      <w:r>
        <w:rPr>
          <w:spacing w:val="1"/>
        </w:rPr>
        <w:t> </w:t>
      </w:r>
      <w:r>
        <w:rPr/>
        <w:t>Дані за</w:t>
      </w:r>
      <w:r>
        <w:rPr>
          <w:spacing w:val="-1"/>
        </w:rPr>
        <w:t> </w:t>
      </w:r>
      <w:r>
        <w:rPr/>
        <w:t>останні</w:t>
      </w:r>
      <w:r>
        <w:rPr>
          <w:spacing w:val="-2"/>
        </w:rPr>
        <w:t> </w:t>
      </w:r>
      <w:r>
        <w:rPr/>
        <w:t>4</w:t>
      </w:r>
      <w:r>
        <w:rPr>
          <w:spacing w:val="1"/>
        </w:rPr>
        <w:t> </w:t>
      </w:r>
      <w:r>
        <w:rPr/>
        <w:t>роки:</w:t>
      </w:r>
    </w:p>
    <w:p>
      <w:pPr>
        <w:pStyle w:val="BodyText"/>
        <w:spacing w:before="2"/>
        <w:ind w:left="478"/>
      </w:pPr>
      <w:r>
        <w:rPr/>
        <w:t>2018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145</w:t>
      </w:r>
    </w:p>
    <w:p>
      <w:pPr>
        <w:pStyle w:val="BodyText"/>
        <w:spacing w:before="160"/>
        <w:ind w:left="478"/>
      </w:pPr>
      <w:r>
        <w:rPr/>
        <w:t>2019</w:t>
      </w:r>
      <w:r>
        <w:rPr>
          <w:spacing w:val="-6"/>
        </w:rPr>
        <w:t> </w:t>
      </w:r>
      <w:r>
        <w:rPr/>
        <w:t>–153</w:t>
      </w:r>
    </w:p>
    <w:p>
      <w:pPr>
        <w:pStyle w:val="BodyText"/>
        <w:spacing w:before="161"/>
        <w:ind w:left="478"/>
      </w:pPr>
      <w:r>
        <w:rPr/>
        <w:t>2020</w:t>
      </w:r>
      <w:r>
        <w:rPr>
          <w:spacing w:val="-1"/>
        </w:rPr>
        <w:t> </w:t>
      </w:r>
      <w:r>
        <w:rPr/>
        <w:t>-</w:t>
      </w:r>
      <w:r>
        <w:rPr>
          <w:spacing w:val="-1"/>
        </w:rPr>
        <w:t> </w:t>
      </w:r>
      <w:r>
        <w:rPr/>
        <w:t>151</w:t>
      </w:r>
    </w:p>
    <w:p>
      <w:pPr>
        <w:pStyle w:val="BodyText"/>
        <w:spacing w:before="160"/>
        <w:ind w:left="478"/>
      </w:pPr>
      <w:r>
        <w:rPr/>
        <w:t>2021</w:t>
      </w:r>
      <w:r>
        <w:rPr>
          <w:spacing w:val="-3"/>
        </w:rPr>
        <w:t> </w:t>
      </w:r>
      <w:r>
        <w:rPr/>
        <w:t>–158(дані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11.11)</w:t>
      </w:r>
    </w:p>
    <w:p>
      <w:pPr>
        <w:pStyle w:val="BodyText"/>
        <w:spacing w:line="360" w:lineRule="auto" w:before="160"/>
        <w:ind w:right="126" w:firstLine="360"/>
        <w:jc w:val="both"/>
      </w:pPr>
      <w:r>
        <w:rPr/>
        <w:t>Отже,</w:t>
      </w:r>
      <w:r>
        <w:rPr>
          <w:spacing w:val="-13"/>
        </w:rPr>
        <w:t> </w:t>
      </w:r>
      <w:r>
        <w:rPr/>
        <w:t>ми</w:t>
      </w:r>
      <w:r>
        <w:rPr>
          <w:spacing w:val="-11"/>
        </w:rPr>
        <w:t> </w:t>
      </w:r>
      <w:r>
        <w:rPr/>
        <w:t>можемо</w:t>
      </w:r>
      <w:r>
        <w:rPr>
          <w:spacing w:val="-12"/>
        </w:rPr>
        <w:t> </w:t>
      </w:r>
      <w:r>
        <w:rPr/>
        <w:t>розрахувати,</w:t>
      </w:r>
      <w:r>
        <w:rPr>
          <w:spacing w:val="-13"/>
        </w:rPr>
        <w:t> </w:t>
      </w:r>
      <w:r>
        <w:rPr/>
        <w:t>скільки</w:t>
      </w:r>
      <w:r>
        <w:rPr>
          <w:spacing w:val="-12"/>
        </w:rPr>
        <w:t> </w:t>
      </w:r>
      <w:r>
        <w:rPr/>
        <w:t>компанія</w:t>
      </w:r>
      <w:r>
        <w:rPr>
          <w:spacing w:val="-12"/>
        </w:rPr>
        <w:t> </w:t>
      </w:r>
      <w:r>
        <w:rPr/>
        <w:t>отримає</w:t>
      </w:r>
      <w:r>
        <w:rPr>
          <w:spacing w:val="-13"/>
        </w:rPr>
        <w:t> </w:t>
      </w:r>
      <w:r>
        <w:rPr/>
        <w:t>додаткового</w:t>
      </w:r>
      <w:r>
        <w:rPr>
          <w:spacing w:val="-11"/>
        </w:rPr>
        <w:t> </w:t>
      </w:r>
      <w:r>
        <w:rPr/>
        <w:t>прибутку</w:t>
      </w:r>
      <w:r>
        <w:rPr>
          <w:spacing w:val="-68"/>
        </w:rPr>
        <w:t> </w:t>
      </w:r>
      <w:r>
        <w:rPr/>
        <w:t>на основі внутрішніх даних. Середнє арифметичне значення кількості тендерів за</w:t>
      </w:r>
      <w:r>
        <w:rPr>
          <w:spacing w:val="1"/>
        </w:rPr>
        <w:t> </w:t>
      </w:r>
      <w:r>
        <w:rPr/>
        <w:t>останні 4</w:t>
      </w:r>
      <w:r>
        <w:rPr>
          <w:spacing w:val="-3"/>
        </w:rPr>
        <w:t> </w:t>
      </w:r>
      <w:r>
        <w:rPr/>
        <w:t>роки</w:t>
      </w:r>
      <w:r>
        <w:rPr>
          <w:spacing w:val="1"/>
        </w:rPr>
        <w:t> </w:t>
      </w:r>
      <w:r>
        <w:rPr/>
        <w:t>=</w:t>
      </w:r>
      <w:r>
        <w:rPr>
          <w:spacing w:val="-2"/>
        </w:rPr>
        <w:t> </w:t>
      </w:r>
      <w:r>
        <w:rPr/>
        <w:t>151,75.</w:t>
      </w:r>
    </w:p>
    <w:p>
      <w:pPr>
        <w:pStyle w:val="BodyText"/>
        <w:spacing w:before="3"/>
        <w:ind w:left="0"/>
        <w:rPr>
          <w:sz w:val="41"/>
        </w:rPr>
      </w:pPr>
    </w:p>
    <w:p>
      <w:pPr>
        <w:pStyle w:val="BodyText"/>
        <w:tabs>
          <w:tab w:pos="9504" w:val="left" w:leader="none"/>
        </w:tabs>
        <w:ind w:left="1873"/>
        <w:rPr>
          <w:i/>
        </w:rPr>
      </w:pPr>
      <w:r>
        <w:rPr>
          <w:rFonts w:ascii="Cambria Math" w:hAnsi="Cambria Math" w:eastAsia="Cambria Math"/>
        </w:rPr>
        <w:t>Р</w:t>
      </w:r>
      <w:r>
        <w:rPr>
          <w:rFonts w:ascii="Cambria Math" w:hAnsi="Cambria Math" w:eastAsia="Cambria Math"/>
          <w:position w:val="-5"/>
          <w:sz w:val="20"/>
        </w:rPr>
        <w:t>0</w:t>
      </w:r>
      <w:r>
        <w:rPr>
          <w:rFonts w:ascii="Cambria Math" w:hAnsi="Cambria Math" w:eastAsia="Cambria Math"/>
          <w:spacing w:val="48"/>
          <w:position w:val="-5"/>
          <w:sz w:val="20"/>
        </w:rPr>
        <w:t> </w:t>
      </w:r>
      <w:r>
        <w:rPr>
          <w:rFonts w:ascii="Cambria Math" w:hAnsi="Cambria Math" w:eastAsia="Cambria Math"/>
        </w:rPr>
        <w:t>=</w:t>
      </w:r>
      <w:r>
        <w:rPr>
          <w:rFonts w:ascii="Cambria Math" w:hAnsi="Cambria Math" w:eastAsia="Cambria Math"/>
          <w:spacing w:val="16"/>
        </w:rPr>
        <w:t> </w:t>
      </w:r>
      <w:r>
        <w:rPr>
          <w:rFonts w:ascii="Cambria Math" w:hAnsi="Cambria Math" w:eastAsia="Cambria Math"/>
        </w:rPr>
        <w:t>(151,75</w:t>
      </w:r>
      <w:r>
        <w:rPr>
          <w:rFonts w:ascii="Cambria Math" w:hAnsi="Cambria Math" w:eastAsia="Cambria Math"/>
          <w:spacing w:val="-1"/>
        </w:rPr>
        <w:t> </w:t>
      </w:r>
      <w:r>
        <w:rPr>
          <w:rFonts w:ascii="Cambria Math" w:hAnsi="Cambria Math" w:eastAsia="Cambria Math"/>
        </w:rPr>
        <w:t>∗ µ ∗ </w:t>
      </w:r>
      <w:r>
        <w:rPr>
          <w:rFonts w:ascii="Cambria Math" w:hAnsi="Cambria Math" w:eastAsia="Cambria Math"/>
          <w:position w:val="1"/>
        </w:rPr>
        <w:t>(</w:t>
      </w:r>
      <w:r>
        <w:rPr>
          <w:rFonts w:ascii="Cambria Math" w:hAnsi="Cambria Math" w:eastAsia="Cambria Math"/>
        </w:rPr>
        <w:t>100%</w:t>
      </w:r>
      <w:r>
        <w:rPr>
          <w:rFonts w:ascii="Cambria Math" w:hAnsi="Cambria Math" w:eastAsia="Cambria Math"/>
          <w:spacing w:val="-3"/>
        </w:rPr>
        <w:t> </w:t>
      </w:r>
      <w:r>
        <w:rPr>
          <w:rFonts w:ascii="Cambria Math" w:hAnsi="Cambria Math" w:eastAsia="Cambria Math"/>
        </w:rPr>
        <w:t>+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𝜈</w:t>
      </w:r>
      <w:r>
        <w:rPr>
          <w:rFonts w:ascii="Cambria Math" w:hAnsi="Cambria Math" w:eastAsia="Cambria Math"/>
          <w:position w:val="1"/>
        </w:rPr>
        <w:t>)</w:t>
      </w:r>
      <w:r>
        <w:rPr>
          <w:rFonts w:ascii="Cambria Math" w:hAnsi="Cambria Math" w:eastAsia="Cambria Math"/>
          <w:spacing w:val="2"/>
          <w:position w:val="1"/>
        </w:rPr>
        <w:t> </w:t>
      </w:r>
      <w:r>
        <w:rPr>
          <w:rFonts w:ascii="Cambria Math" w:hAnsi="Cambria Math" w:eastAsia="Cambria Math"/>
        </w:rPr>
        <w:t>− 151,75</w:t>
      </w:r>
      <w:r>
        <w:rPr>
          <w:rFonts w:ascii="Cambria Math" w:hAnsi="Cambria Math" w:eastAsia="Cambria Math"/>
          <w:spacing w:val="-1"/>
        </w:rPr>
        <w:t> </w:t>
      </w:r>
      <w:r>
        <w:rPr>
          <w:rFonts w:ascii="Cambria Math" w:hAnsi="Cambria Math" w:eastAsia="Cambria Math"/>
        </w:rPr>
        <w:t>∗ µ) ∗</w:t>
      </w:r>
      <w:r>
        <w:rPr>
          <w:rFonts w:ascii="Cambria Math" w:hAnsi="Cambria Math" w:eastAsia="Cambria Math"/>
          <w:spacing w:val="1"/>
        </w:rPr>
        <w:t> </w:t>
      </w:r>
      <w:r>
        <w:rPr>
          <w:rFonts w:ascii="Cambria Math" w:hAnsi="Cambria Math" w:eastAsia="Cambria Math"/>
        </w:rPr>
        <w:t>АК</w:t>
        <w:tab/>
      </w:r>
      <w:r>
        <w:rPr>
          <w:i/>
        </w:rPr>
        <w:t>(3.1)</w:t>
      </w:r>
    </w:p>
    <w:p>
      <w:pPr>
        <w:pStyle w:val="BodyText"/>
        <w:ind w:left="0"/>
        <w:rPr>
          <w:i/>
          <w:sz w:val="34"/>
        </w:rPr>
      </w:pPr>
    </w:p>
    <w:p>
      <w:pPr>
        <w:pStyle w:val="BodyText"/>
        <w:spacing w:before="215"/>
      </w:pPr>
      <w:r>
        <w:rPr/>
        <w:t>Де,</w:t>
      </w:r>
    </w:p>
    <w:p>
      <w:pPr>
        <w:pStyle w:val="BodyText"/>
        <w:spacing w:before="161"/>
      </w:pPr>
      <w:r>
        <w:rPr>
          <w:rFonts w:ascii="Cambria Math" w:hAnsi="Cambria Math"/>
        </w:rPr>
        <w:t>Р</w:t>
      </w:r>
      <w:r>
        <w:rPr>
          <w:rFonts w:ascii="Cambria Math" w:hAnsi="Cambria Math"/>
          <w:vertAlign w:val="subscript"/>
        </w:rPr>
        <w:t>0</w:t>
      </w:r>
      <w:r>
        <w:rPr>
          <w:rFonts w:ascii="Cambria Math" w:hAnsi="Cambria Math"/>
          <w:spacing w:val="19"/>
          <w:vertAlign w:val="baseline"/>
        </w:rPr>
        <w:t> </w:t>
      </w:r>
      <w:r>
        <w:rPr>
          <w:vertAlign w:val="baseline"/>
        </w:rPr>
        <w:t>– додатковий</w:t>
      </w:r>
      <w:r>
        <w:rPr>
          <w:spacing w:val="-3"/>
          <w:vertAlign w:val="baseline"/>
        </w:rPr>
        <w:t> </w:t>
      </w:r>
      <w:r>
        <w:rPr>
          <w:vertAlign w:val="baseline"/>
        </w:rPr>
        <w:t>прибуток компанії</w:t>
      </w:r>
      <w:r>
        <w:rPr>
          <w:spacing w:val="1"/>
          <w:vertAlign w:val="baseline"/>
        </w:rPr>
        <w:t> </w:t>
      </w:r>
      <w:r>
        <w:rPr>
          <w:vertAlign w:val="baseline"/>
        </w:rPr>
        <w:t>в</w:t>
      </w:r>
      <w:r>
        <w:rPr>
          <w:spacing w:val="-5"/>
          <w:vertAlign w:val="baseline"/>
        </w:rPr>
        <w:t> </w:t>
      </w:r>
      <w:r>
        <w:rPr>
          <w:vertAlign w:val="baseline"/>
        </w:rPr>
        <w:t>період</w:t>
      </w:r>
      <w:r>
        <w:rPr>
          <w:spacing w:val="5"/>
          <w:vertAlign w:val="baseline"/>
        </w:rPr>
        <w:t> </w:t>
      </w:r>
      <w:r>
        <w:rPr>
          <w:vertAlign w:val="baseline"/>
        </w:rPr>
        <w:t>n</w:t>
      </w:r>
    </w:p>
    <w:p>
      <w:pPr>
        <w:pStyle w:val="BodyText"/>
        <w:spacing w:before="163"/>
      </w:pPr>
      <w:r>
        <w:rPr>
          <w:rFonts w:ascii="Cambria Math" w:hAnsi="Cambria Math"/>
        </w:rPr>
        <w:t>µ</w:t>
      </w:r>
      <w:r>
        <w:rPr>
          <w:rFonts w:ascii="Cambria Math" w:hAnsi="Cambria Math"/>
          <w:spacing w:val="3"/>
        </w:rPr>
        <w:t> </w:t>
      </w:r>
      <w:r>
        <w:rPr/>
        <w:t>-</w:t>
      </w:r>
      <w:r>
        <w:rPr>
          <w:spacing w:val="-4"/>
        </w:rPr>
        <w:t> </w:t>
      </w:r>
      <w:r>
        <w:rPr/>
        <w:t>відсоток</w:t>
      </w:r>
      <w:r>
        <w:rPr>
          <w:spacing w:val="-2"/>
        </w:rPr>
        <w:t> </w:t>
      </w:r>
      <w:r>
        <w:rPr/>
        <w:t>фактичних</w:t>
      </w:r>
      <w:r>
        <w:rPr>
          <w:spacing w:val="-2"/>
        </w:rPr>
        <w:t> </w:t>
      </w:r>
      <w:r>
        <w:rPr/>
        <w:t>виграних</w:t>
      </w:r>
      <w:r>
        <w:rPr>
          <w:spacing w:val="-2"/>
        </w:rPr>
        <w:t> </w:t>
      </w:r>
      <w:r>
        <w:rPr/>
        <w:t>тендерів</w:t>
      </w:r>
    </w:p>
    <w:p>
      <w:pPr>
        <w:pStyle w:val="BodyText"/>
        <w:spacing w:line="362" w:lineRule="auto" w:before="164"/>
        <w:ind w:right="4560"/>
      </w:pPr>
      <w:r>
        <w:rPr>
          <w:rFonts w:ascii="Cambria Math" w:hAnsi="Cambria Math" w:eastAsia="Cambria Math"/>
        </w:rPr>
        <w:t>𝜈</w:t>
      </w:r>
      <w:r>
        <w:rPr>
          <w:rFonts w:ascii="Cambria Math" w:hAnsi="Cambria Math" w:eastAsia="Cambria Math"/>
          <w:spacing w:val="12"/>
        </w:rPr>
        <w:t> </w:t>
      </w:r>
      <w:r>
        <w:rPr/>
        <w:t>–</w:t>
      </w:r>
      <w:r>
        <w:rPr>
          <w:spacing w:val="-2"/>
        </w:rPr>
        <w:t> </w:t>
      </w:r>
      <w:r>
        <w:rPr/>
        <w:t>відсоток</w:t>
      </w:r>
      <w:r>
        <w:rPr>
          <w:spacing w:val="-6"/>
        </w:rPr>
        <w:t> </w:t>
      </w:r>
      <w:r>
        <w:rPr/>
        <w:t>додаткових</w:t>
      </w:r>
      <w:r>
        <w:rPr>
          <w:spacing w:val="-2"/>
        </w:rPr>
        <w:t> </w:t>
      </w:r>
      <w:r>
        <w:rPr/>
        <w:t>виграних</w:t>
      </w:r>
      <w:r>
        <w:rPr>
          <w:spacing w:val="-2"/>
        </w:rPr>
        <w:t> </w:t>
      </w:r>
      <w:r>
        <w:rPr/>
        <w:t>тендерів</w:t>
      </w:r>
      <w:r>
        <w:rPr>
          <w:spacing w:val="-67"/>
        </w:rPr>
        <w:t> </w:t>
      </w:r>
      <w:r>
        <w:rPr/>
        <w:t>АК</w:t>
      </w:r>
      <w:r>
        <w:rPr>
          <w:spacing w:val="-2"/>
        </w:rPr>
        <w:t> </w:t>
      </w:r>
      <w:r>
        <w:rPr/>
        <w:t>– агентська</w:t>
      </w:r>
      <w:r>
        <w:rPr>
          <w:spacing w:val="-1"/>
        </w:rPr>
        <w:t> </w:t>
      </w:r>
      <w:r>
        <w:rPr/>
        <w:t>комісія</w:t>
      </w:r>
    </w:p>
    <w:p>
      <w:pPr>
        <w:pStyle w:val="BodyText"/>
        <w:spacing w:line="317" w:lineRule="exact"/>
        <w:ind w:left="826"/>
      </w:pPr>
      <w:r>
        <w:rPr/>
        <w:t>Відсоток</w:t>
      </w:r>
      <w:r>
        <w:rPr>
          <w:spacing w:val="-5"/>
        </w:rPr>
        <w:t> </w:t>
      </w:r>
      <w:r>
        <w:rPr/>
        <w:t>виграних</w:t>
      </w:r>
      <w:r>
        <w:rPr>
          <w:spacing w:val="-3"/>
        </w:rPr>
        <w:t> </w:t>
      </w:r>
      <w:r>
        <w:rPr/>
        <w:t>тендерів:</w:t>
      </w:r>
    </w:p>
    <w:p>
      <w:pPr>
        <w:spacing w:after="0" w:line="317" w:lineRule="exact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before="79"/>
        <w:ind w:left="826"/>
        <w:jc w:val="both"/>
      </w:pPr>
      <w:r>
        <w:rPr/>
        <w:t>2018</w:t>
      </w:r>
      <w:r>
        <w:rPr>
          <w:spacing w:val="2"/>
        </w:rPr>
        <w:t> </w:t>
      </w:r>
      <w:r>
        <w:rPr/>
        <w:t>–</w:t>
      </w:r>
      <w:r>
        <w:rPr>
          <w:spacing w:val="-1"/>
        </w:rPr>
        <w:t> </w:t>
      </w:r>
      <w:r>
        <w:rPr/>
        <w:t>17%</w:t>
      </w:r>
    </w:p>
    <w:p>
      <w:pPr>
        <w:pStyle w:val="BodyText"/>
        <w:spacing w:before="160"/>
        <w:ind w:left="826"/>
        <w:jc w:val="both"/>
      </w:pPr>
      <w:r>
        <w:rPr/>
        <w:t>2019</w:t>
      </w:r>
      <w:r>
        <w:rPr>
          <w:spacing w:val="2"/>
        </w:rPr>
        <w:t> </w:t>
      </w:r>
      <w:r>
        <w:rPr/>
        <w:t>–</w:t>
      </w:r>
      <w:r>
        <w:rPr>
          <w:spacing w:val="-1"/>
        </w:rPr>
        <w:t> </w:t>
      </w:r>
      <w:r>
        <w:rPr/>
        <w:t>15%</w:t>
      </w:r>
    </w:p>
    <w:p>
      <w:pPr>
        <w:pStyle w:val="BodyText"/>
        <w:spacing w:before="163"/>
        <w:ind w:left="826"/>
        <w:jc w:val="both"/>
      </w:pPr>
      <w:r>
        <w:rPr/>
        <w:t>2020</w:t>
      </w:r>
      <w:r>
        <w:rPr>
          <w:spacing w:val="2"/>
        </w:rPr>
        <w:t> </w:t>
      </w:r>
      <w:r>
        <w:rPr/>
        <w:t>–</w:t>
      </w:r>
      <w:r>
        <w:rPr>
          <w:spacing w:val="-1"/>
        </w:rPr>
        <w:t> </w:t>
      </w:r>
      <w:r>
        <w:rPr/>
        <w:t>13%</w:t>
      </w:r>
    </w:p>
    <w:p>
      <w:pPr>
        <w:pStyle w:val="BodyText"/>
        <w:spacing w:before="161"/>
        <w:ind w:left="826"/>
        <w:jc w:val="both"/>
      </w:pPr>
      <w:r>
        <w:rPr/>
        <w:t>2021 –</w:t>
      </w:r>
      <w:r>
        <w:rPr>
          <w:spacing w:val="-2"/>
        </w:rPr>
        <w:t> </w:t>
      </w:r>
      <w:r>
        <w:rPr/>
        <w:t>12%</w:t>
      </w:r>
    </w:p>
    <w:p>
      <w:pPr>
        <w:pStyle w:val="BodyText"/>
        <w:spacing w:line="360" w:lineRule="auto" w:before="160"/>
        <w:ind w:right="120" w:firstLine="707"/>
        <w:jc w:val="both"/>
      </w:pPr>
      <w:r>
        <w:rPr/>
        <w:t>Отже, якщо взяти фактичні дані виграних тендерних пропозицій – 12%, ми</w:t>
      </w:r>
      <w:r>
        <w:rPr>
          <w:spacing w:val="1"/>
        </w:rPr>
        <w:t> </w:t>
      </w:r>
      <w:r>
        <w:rPr/>
        <w:t>можемо розрахувати, що у 2022 році при зростанні кількості виграних тендерів на</w:t>
      </w:r>
      <w:r>
        <w:rPr>
          <w:spacing w:val="-67"/>
        </w:rPr>
        <w:t> </w:t>
      </w:r>
      <w:r>
        <w:rPr/>
        <w:t>9%, ми отримаємо приблизно 13,1% виграних тендерів. Для розрахунку візьмемо</w:t>
      </w:r>
      <w:r>
        <w:rPr>
          <w:spacing w:val="1"/>
        </w:rPr>
        <w:t> </w:t>
      </w:r>
      <w:r>
        <w:rPr/>
        <w:t>стандартну агентську комісію 10%. Такий розмір комісії визначається ринком як</w:t>
      </w:r>
      <w:r>
        <w:rPr>
          <w:spacing w:val="1"/>
        </w:rPr>
        <w:t> </w:t>
      </w:r>
      <w:r>
        <w:rPr/>
        <w:t>середньостатистичний. Тоді, для розрахунку додаткового прибутку використаємо</w:t>
      </w:r>
      <w:r>
        <w:rPr>
          <w:spacing w:val="1"/>
        </w:rPr>
        <w:t> </w:t>
      </w:r>
      <w:r>
        <w:rPr/>
        <w:t>формулу</w:t>
      </w:r>
      <w:r>
        <w:rPr>
          <w:spacing w:val="-4"/>
        </w:rPr>
        <w:t> </w:t>
      </w:r>
      <w:r>
        <w:rPr/>
        <w:t>3.2</w:t>
      </w:r>
      <w:r>
        <w:rPr>
          <w:spacing w:val="1"/>
        </w:rPr>
        <w:t> </w:t>
      </w:r>
      <w:r>
        <w:rPr/>
        <w:t>:</w:t>
      </w:r>
    </w:p>
    <w:p>
      <w:pPr>
        <w:pStyle w:val="BodyText"/>
        <w:spacing w:before="3"/>
        <w:ind w:left="0"/>
        <w:rPr>
          <w:sz w:val="41"/>
        </w:rPr>
      </w:pPr>
    </w:p>
    <w:p>
      <w:pPr>
        <w:tabs>
          <w:tab w:pos="9355" w:val="left" w:leader="none"/>
        </w:tabs>
        <w:spacing w:before="0"/>
        <w:ind w:left="306" w:right="0" w:firstLine="0"/>
        <w:jc w:val="left"/>
        <w:rPr>
          <w:sz w:val="26"/>
        </w:rPr>
      </w:pPr>
      <w:r>
        <w:rPr>
          <w:rFonts w:ascii="Cambria Math" w:hAnsi="Cambria Math"/>
          <w:sz w:val="26"/>
        </w:rPr>
        <w:t>Р</w:t>
      </w:r>
      <w:r>
        <w:rPr>
          <w:rFonts w:ascii="Cambria Math" w:hAnsi="Cambria Math"/>
          <w:sz w:val="26"/>
          <w:vertAlign w:val="subscript"/>
        </w:rPr>
        <w:t>0</w:t>
      </w:r>
      <w:r>
        <w:rPr>
          <w:rFonts w:ascii="Cambria Math" w:hAnsi="Cambria Math"/>
          <w:spacing w:val="26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=</w:t>
      </w:r>
      <w:r>
        <w:rPr>
          <w:rFonts w:ascii="Cambria Math" w:hAnsi="Cambria Math"/>
          <w:spacing w:val="14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(((151,75 ∗</w:t>
      </w:r>
      <w:r>
        <w:rPr>
          <w:rFonts w:ascii="Cambria Math" w:hAnsi="Cambria Math"/>
          <w:spacing w:val="-2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12%)</w:t>
      </w:r>
      <w:r>
        <w:rPr>
          <w:rFonts w:ascii="Cambria Math" w:hAnsi="Cambria Math"/>
          <w:spacing w:val="-1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∗</w:t>
      </w:r>
      <w:r>
        <w:rPr>
          <w:rFonts w:ascii="Cambria Math" w:hAnsi="Cambria Math"/>
          <w:spacing w:val="1"/>
          <w:sz w:val="26"/>
          <w:vertAlign w:val="baseline"/>
        </w:rPr>
        <w:t> </w:t>
      </w:r>
      <w:r>
        <w:rPr>
          <w:rFonts w:ascii="Cambria Math" w:hAnsi="Cambria Math"/>
          <w:position w:val="1"/>
          <w:sz w:val="26"/>
          <w:vertAlign w:val="baseline"/>
        </w:rPr>
        <w:t>(</w:t>
      </w:r>
      <w:r>
        <w:rPr>
          <w:rFonts w:ascii="Cambria Math" w:hAnsi="Cambria Math"/>
          <w:sz w:val="26"/>
          <w:vertAlign w:val="baseline"/>
        </w:rPr>
        <w:t>100%</w:t>
      </w:r>
      <w:r>
        <w:rPr>
          <w:rFonts w:ascii="Cambria Math" w:hAnsi="Cambria Math"/>
          <w:spacing w:val="-1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+</w:t>
      </w:r>
      <w:r>
        <w:rPr>
          <w:rFonts w:ascii="Cambria Math" w:hAnsi="Cambria Math"/>
          <w:spacing w:val="1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9,3%</w:t>
      </w:r>
      <w:r>
        <w:rPr>
          <w:rFonts w:ascii="Cambria Math" w:hAnsi="Cambria Math"/>
          <w:position w:val="1"/>
          <w:sz w:val="26"/>
          <w:vertAlign w:val="baseline"/>
        </w:rPr>
        <w:t>)</w:t>
      </w:r>
      <w:r>
        <w:rPr>
          <w:rFonts w:ascii="Cambria Math" w:hAnsi="Cambria Math"/>
          <w:spacing w:val="2"/>
          <w:position w:val="1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− (151,75</w:t>
      </w:r>
      <w:r>
        <w:rPr>
          <w:rFonts w:ascii="Cambria Math" w:hAnsi="Cambria Math"/>
          <w:spacing w:val="-1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∗</w:t>
      </w:r>
      <w:r>
        <w:rPr>
          <w:rFonts w:ascii="Cambria Math" w:hAnsi="Cambria Math"/>
          <w:spacing w:val="-2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12%)) ∗</w:t>
      </w:r>
      <w:r>
        <w:rPr>
          <w:rFonts w:ascii="Cambria Math" w:hAnsi="Cambria Math"/>
          <w:spacing w:val="-2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0,1 ∗</w:t>
      </w:r>
      <w:r>
        <w:rPr>
          <w:rFonts w:ascii="Cambria Math" w:hAnsi="Cambria Math"/>
          <w:spacing w:val="1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10</w:t>
      </w:r>
      <w:r>
        <w:rPr>
          <w:rFonts w:ascii="Cambria Math" w:hAnsi="Cambria Math"/>
          <w:spacing w:val="-1"/>
          <w:sz w:val="26"/>
          <w:vertAlign w:val="baseline"/>
        </w:rPr>
        <w:t> </w:t>
      </w:r>
      <w:r>
        <w:rPr>
          <w:rFonts w:ascii="Cambria Math" w:hAnsi="Cambria Math"/>
          <w:sz w:val="26"/>
          <w:vertAlign w:val="baseline"/>
        </w:rPr>
        <w:t>237 019</w:t>
        <w:tab/>
      </w:r>
      <w:r>
        <w:rPr>
          <w:sz w:val="26"/>
          <w:vertAlign w:val="baseline"/>
        </w:rPr>
        <w:t>(3.2)</w:t>
      </w:r>
    </w:p>
    <w:p>
      <w:pPr>
        <w:pStyle w:val="BodyText"/>
        <w:spacing w:line="360" w:lineRule="auto" w:before="151"/>
        <w:ind w:right="125" w:firstLine="707"/>
        <w:jc w:val="both"/>
      </w:pPr>
      <w:r>
        <w:rPr/>
        <w:t>Визначена</w:t>
      </w:r>
      <w:r>
        <w:rPr>
          <w:spacing w:val="1"/>
        </w:rPr>
        <w:t> </w:t>
      </w:r>
      <w:r>
        <w:rPr/>
        <w:t>комісія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10%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одного</w:t>
      </w:r>
      <w:r>
        <w:rPr>
          <w:spacing w:val="1"/>
        </w:rPr>
        <w:t> </w:t>
      </w:r>
      <w:r>
        <w:rPr/>
        <w:t>виграного</w:t>
      </w:r>
      <w:r>
        <w:rPr>
          <w:spacing w:val="1"/>
        </w:rPr>
        <w:t> </w:t>
      </w:r>
      <w:r>
        <w:rPr/>
        <w:t>тендеру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розміщення</w:t>
      </w:r>
      <w:r>
        <w:rPr>
          <w:spacing w:val="1"/>
        </w:rPr>
        <w:t> </w:t>
      </w:r>
      <w:r>
        <w:rPr/>
        <w:t>приносить</w:t>
      </w:r>
      <w:r>
        <w:rPr>
          <w:spacing w:val="-13"/>
        </w:rPr>
        <w:t> </w:t>
      </w:r>
      <w:r>
        <w:rPr/>
        <w:t>компанії</w:t>
      </w:r>
      <w:r>
        <w:rPr>
          <w:spacing w:val="-14"/>
        </w:rPr>
        <w:t> </w:t>
      </w:r>
      <w:r>
        <w:rPr/>
        <w:t>123701,9</w:t>
      </w:r>
      <w:r>
        <w:rPr>
          <w:spacing w:val="-14"/>
        </w:rPr>
        <w:t> </w:t>
      </w:r>
      <w:r>
        <w:rPr/>
        <w:t>грн</w:t>
      </w:r>
      <w:r>
        <w:rPr>
          <w:spacing w:val="-12"/>
        </w:rPr>
        <w:t> </w:t>
      </w:r>
      <w:r>
        <w:rPr/>
        <w:t>додаткового</w:t>
      </w:r>
      <w:r>
        <w:rPr>
          <w:spacing w:val="-14"/>
        </w:rPr>
        <w:t> </w:t>
      </w:r>
      <w:r>
        <w:rPr/>
        <w:t>прибутку.</w:t>
      </w:r>
      <w:r>
        <w:rPr>
          <w:spacing w:val="-12"/>
        </w:rPr>
        <w:t> </w:t>
      </w:r>
      <w:r>
        <w:rPr/>
        <w:t>Розрахунок</w:t>
      </w:r>
      <w:r>
        <w:rPr>
          <w:spacing w:val="-12"/>
        </w:rPr>
        <w:t> </w:t>
      </w:r>
      <w:r>
        <w:rPr/>
        <w:t>відображено</w:t>
      </w:r>
      <w:r>
        <w:rPr>
          <w:spacing w:val="-11"/>
        </w:rPr>
        <w:t> </w:t>
      </w:r>
      <w:r>
        <w:rPr/>
        <w:t>в</w:t>
      </w:r>
      <w:r>
        <w:rPr>
          <w:spacing w:val="-68"/>
        </w:rPr>
        <w:t> </w:t>
      </w:r>
      <w:r>
        <w:rPr/>
        <w:t>формулі</w:t>
      </w:r>
      <w:r>
        <w:rPr>
          <w:spacing w:val="1"/>
        </w:rPr>
        <w:t> </w:t>
      </w:r>
      <w:r>
        <w:rPr/>
        <w:t>3.3.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tabs>
          <w:tab w:pos="9492" w:val="left" w:leader="none"/>
        </w:tabs>
        <w:ind w:left="4451"/>
      </w:pPr>
      <w:r>
        <w:rPr>
          <w:rFonts w:ascii="Cambria Math" w:hAnsi="Cambria Math"/>
        </w:rPr>
        <w:t>АК</w:t>
      </w:r>
      <w:r>
        <w:rPr>
          <w:rFonts w:ascii="Cambria Math" w:hAnsi="Cambria Math"/>
          <w:vertAlign w:val="subscript"/>
        </w:rPr>
        <w:t>1</w:t>
      </w:r>
      <w:r>
        <w:rPr>
          <w:rFonts w:ascii="Cambria Math" w:hAnsi="Cambria Math"/>
          <w:spacing w:val="28"/>
          <w:vertAlign w:val="baseline"/>
        </w:rPr>
        <w:t> </w:t>
      </w:r>
      <w:r>
        <w:rPr>
          <w:rFonts w:ascii="Cambria Math" w:hAnsi="Cambria Math"/>
          <w:vertAlign w:val="baseline"/>
        </w:rPr>
        <w:t>=</w:t>
      </w:r>
      <w:r>
        <w:rPr>
          <w:rFonts w:ascii="Cambria Math" w:hAnsi="Cambria Math"/>
          <w:spacing w:val="18"/>
          <w:vertAlign w:val="baseline"/>
        </w:rPr>
        <w:t> </w:t>
      </w:r>
      <w:r>
        <w:rPr>
          <w:rFonts w:ascii="Cambria Math" w:hAnsi="Cambria Math"/>
          <w:vertAlign w:val="baseline"/>
        </w:rPr>
        <w:t>В ∗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rFonts w:ascii="Cambria Math" w:hAnsi="Cambria Math"/>
          <w:vertAlign w:val="baseline"/>
        </w:rPr>
        <w:t>АК</w:t>
        <w:tab/>
      </w:r>
      <w:r>
        <w:rPr>
          <w:vertAlign w:val="baseline"/>
        </w:rPr>
        <w:t>(3.3)</w:t>
      </w:r>
    </w:p>
    <w:p>
      <w:pPr>
        <w:pStyle w:val="BodyText"/>
        <w:ind w:left="0"/>
        <w:rPr>
          <w:sz w:val="34"/>
        </w:rPr>
      </w:pPr>
    </w:p>
    <w:p>
      <w:pPr>
        <w:pStyle w:val="BodyText"/>
        <w:spacing w:before="257"/>
      </w:pPr>
      <w:r>
        <w:rPr/>
        <w:t>Де</w:t>
      </w:r>
    </w:p>
    <w:p>
      <w:pPr>
        <w:pStyle w:val="BodyText"/>
        <w:spacing w:line="360" w:lineRule="auto" w:before="161"/>
        <w:ind w:right="537"/>
        <w:jc w:val="both"/>
      </w:pPr>
      <w:r>
        <w:rPr>
          <w:rFonts w:ascii="Cambria Math" w:hAnsi="Cambria Math"/>
        </w:rPr>
        <w:t>АК </w:t>
      </w:r>
      <w:r>
        <w:rPr/>
        <w:t>– середня агентська комісія в грошовому вимірі з одного виграного тендера</w:t>
      </w:r>
      <w:r>
        <w:rPr>
          <w:spacing w:val="-67"/>
        </w:rPr>
        <w:t> </w:t>
      </w:r>
      <w:r>
        <w:rPr/>
        <w:t>В</w:t>
      </w:r>
      <w:r>
        <w:rPr>
          <w:spacing w:val="-2"/>
        </w:rPr>
        <w:t> </w:t>
      </w:r>
      <w:r>
        <w:rPr/>
        <w:t>– середній</w:t>
      </w:r>
      <w:r>
        <w:rPr>
          <w:spacing w:val="-4"/>
        </w:rPr>
        <w:t> </w:t>
      </w:r>
      <w:r>
        <w:rPr/>
        <w:t>бюджет</w:t>
      </w:r>
      <w:r>
        <w:rPr>
          <w:spacing w:val="-1"/>
        </w:rPr>
        <w:t> </w:t>
      </w:r>
      <w:r>
        <w:rPr/>
        <w:t>одного</w:t>
      </w:r>
      <w:r>
        <w:rPr>
          <w:spacing w:val="-2"/>
        </w:rPr>
        <w:t> </w:t>
      </w:r>
      <w:r>
        <w:rPr/>
        <w:t>діджитального тендеру</w:t>
      </w:r>
    </w:p>
    <w:p>
      <w:pPr>
        <w:pStyle w:val="BodyText"/>
        <w:spacing w:line="321" w:lineRule="exact"/>
        <w:jc w:val="both"/>
      </w:pPr>
      <w:r>
        <w:rPr/>
        <w:t>АК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агентська</w:t>
      </w:r>
      <w:r>
        <w:rPr>
          <w:spacing w:val="-2"/>
        </w:rPr>
        <w:t> </w:t>
      </w:r>
      <w:r>
        <w:rPr/>
        <w:t>комісія</w:t>
      </w:r>
      <w:r>
        <w:rPr>
          <w:spacing w:val="-1"/>
        </w:rPr>
        <w:t> </w:t>
      </w:r>
      <w:r>
        <w:rPr/>
        <w:t>у</w:t>
      </w:r>
      <w:r>
        <w:rPr>
          <w:spacing w:val="-4"/>
        </w:rPr>
        <w:t> </w:t>
      </w:r>
      <w:r>
        <w:rPr/>
        <w:t>відсотковому</w:t>
      </w:r>
      <w:r>
        <w:rPr>
          <w:spacing w:val="-5"/>
        </w:rPr>
        <w:t> </w:t>
      </w:r>
      <w:r>
        <w:rPr/>
        <w:t>вимірі</w:t>
      </w:r>
    </w:p>
    <w:p>
      <w:pPr>
        <w:pStyle w:val="BodyText"/>
        <w:spacing w:line="360" w:lineRule="auto" w:before="160"/>
        <w:ind w:right="121" w:firstLine="707"/>
        <w:jc w:val="both"/>
      </w:pPr>
      <w:r>
        <w:rPr/>
        <w:t>Отже,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розрахунків</w:t>
      </w:r>
      <w:r>
        <w:rPr>
          <w:spacing w:val="1"/>
        </w:rPr>
        <w:t> </w:t>
      </w:r>
      <w:r>
        <w:rPr/>
        <w:t>потенційних</w:t>
      </w:r>
      <w:r>
        <w:rPr>
          <w:spacing w:val="1"/>
        </w:rPr>
        <w:t> </w:t>
      </w:r>
      <w:r>
        <w:rPr/>
        <w:t>додатових</w:t>
      </w:r>
      <w:r>
        <w:rPr>
          <w:spacing w:val="1"/>
        </w:rPr>
        <w:t> </w:t>
      </w:r>
      <w:r>
        <w:rPr/>
        <w:t>прибутків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перший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підходу,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отримає</w:t>
      </w:r>
      <w:r>
        <w:rPr>
          <w:spacing w:val="1"/>
        </w:rPr>
        <w:t> </w:t>
      </w:r>
      <w:r>
        <w:rPr>
          <w:i/>
        </w:rPr>
        <w:t>1 733</w:t>
      </w:r>
      <w:r>
        <w:rPr>
          <w:i/>
          <w:spacing w:val="1"/>
        </w:rPr>
        <w:t> </w:t>
      </w:r>
      <w:r>
        <w:rPr>
          <w:i/>
        </w:rPr>
        <w:t>669,88</w:t>
      </w:r>
      <w:r>
        <w:rPr>
          <w:i/>
          <w:spacing w:val="1"/>
        </w:rPr>
        <w:t> </w:t>
      </w:r>
      <w:r>
        <w:rPr/>
        <w:t>додаткового</w:t>
      </w:r>
      <w:r>
        <w:rPr>
          <w:spacing w:val="1"/>
        </w:rPr>
        <w:t> </w:t>
      </w:r>
      <w:r>
        <w:rPr/>
        <w:t>прибутку.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показник</w:t>
      </w:r>
      <w:r>
        <w:rPr>
          <w:spacing w:val="1"/>
        </w:rPr>
        <w:t> </w:t>
      </w:r>
      <w:r>
        <w:rPr/>
        <w:t>ми</w:t>
      </w:r>
      <w:r>
        <w:rPr>
          <w:spacing w:val="1"/>
        </w:rPr>
        <w:t> </w:t>
      </w:r>
      <w:r>
        <w:rPr/>
        <w:t>розглядаємо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короткостроковий</w:t>
      </w:r>
      <w:r>
        <w:rPr>
          <w:spacing w:val="1"/>
        </w:rPr>
        <w:t> </w:t>
      </w:r>
      <w:r>
        <w:rPr/>
        <w:t>прибуток.</w:t>
      </w:r>
    </w:p>
    <w:p>
      <w:pPr>
        <w:pStyle w:val="BodyText"/>
        <w:spacing w:line="360" w:lineRule="auto" w:before="1"/>
        <w:ind w:right="122" w:firstLine="707"/>
        <w:jc w:val="both"/>
      </w:pPr>
      <w:r>
        <w:rPr/>
        <w:t>Для розрахунку окупності провадження даного програмного забезпечення у</w:t>
      </w:r>
      <w:r>
        <w:rPr>
          <w:spacing w:val="1"/>
        </w:rPr>
        <w:t> </w:t>
      </w:r>
      <w:r>
        <w:rPr/>
        <w:t>бізнес-процеси</w:t>
      </w:r>
      <w:r>
        <w:rPr>
          <w:spacing w:val="1"/>
        </w:rPr>
        <w:t> </w:t>
      </w:r>
      <w:r>
        <w:rPr/>
        <w:t>підприємства</w:t>
      </w:r>
      <w:r>
        <w:rPr>
          <w:spacing w:val="1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розрахувати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витрати.</w:t>
      </w:r>
      <w:r>
        <w:rPr>
          <w:spacing w:val="1"/>
        </w:rPr>
        <w:t> </w:t>
      </w:r>
      <w:r>
        <w:rPr/>
        <w:t>Сама</w:t>
      </w:r>
      <w:r>
        <w:rPr>
          <w:spacing w:val="1"/>
        </w:rPr>
        <w:t> </w:t>
      </w:r>
      <w:r>
        <w:rPr/>
        <w:t>зміна</w:t>
      </w:r>
      <w:r>
        <w:rPr>
          <w:spacing w:val="-67"/>
        </w:rPr>
        <w:t> </w:t>
      </w:r>
      <w:r>
        <w:rPr/>
        <w:t>підходу до медіапланування призводить до збільшення як прямого операційного</w:t>
      </w:r>
      <w:r>
        <w:rPr>
          <w:spacing w:val="1"/>
        </w:rPr>
        <w:t> </w:t>
      </w:r>
      <w:r>
        <w:rPr/>
        <w:t>прибутку,</w:t>
      </w:r>
      <w:r>
        <w:rPr>
          <w:spacing w:val="36"/>
        </w:rPr>
        <w:t> </w:t>
      </w:r>
      <w:r>
        <w:rPr/>
        <w:t>так</w:t>
      </w:r>
      <w:r>
        <w:rPr>
          <w:spacing w:val="37"/>
        </w:rPr>
        <w:t> </w:t>
      </w:r>
      <w:r>
        <w:rPr/>
        <w:t>і</w:t>
      </w:r>
      <w:r>
        <w:rPr>
          <w:spacing w:val="37"/>
        </w:rPr>
        <w:t> </w:t>
      </w:r>
      <w:r>
        <w:rPr/>
        <w:t>зростання</w:t>
      </w:r>
      <w:r>
        <w:rPr>
          <w:spacing w:val="37"/>
        </w:rPr>
        <w:t> </w:t>
      </w:r>
      <w:r>
        <w:rPr/>
        <w:t>брендових</w:t>
      </w:r>
      <w:r>
        <w:rPr>
          <w:spacing w:val="36"/>
        </w:rPr>
        <w:t> </w:t>
      </w:r>
      <w:r>
        <w:rPr/>
        <w:t>метрик,</w:t>
      </w:r>
      <w:r>
        <w:rPr>
          <w:spacing w:val="37"/>
        </w:rPr>
        <w:t> </w:t>
      </w:r>
      <w:r>
        <w:rPr/>
        <w:t>які</w:t>
      </w:r>
      <w:r>
        <w:rPr>
          <w:spacing w:val="37"/>
        </w:rPr>
        <w:t> </w:t>
      </w:r>
      <w:r>
        <w:rPr/>
        <w:t>в</w:t>
      </w:r>
      <w:r>
        <w:rPr>
          <w:spacing w:val="36"/>
        </w:rPr>
        <w:t> </w:t>
      </w:r>
      <w:r>
        <w:rPr/>
        <w:t>подальшому</w:t>
      </w:r>
      <w:r>
        <w:rPr>
          <w:spacing w:val="33"/>
        </w:rPr>
        <w:t> </w:t>
      </w:r>
      <w:r>
        <w:rPr/>
        <w:t>створюють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pStyle w:val="BodyText"/>
        <w:spacing w:line="360" w:lineRule="auto" w:before="79"/>
        <w:ind w:right="121"/>
        <w:jc w:val="both"/>
      </w:pPr>
      <w:r>
        <w:rPr/>
        <w:t>позитивний імідж агенції на ринку. Створення правильного іміджу, коригування</w:t>
      </w:r>
      <w:r>
        <w:rPr>
          <w:spacing w:val="1"/>
        </w:rPr>
        <w:t> </w:t>
      </w:r>
      <w:r>
        <w:rPr/>
        <w:t>позиціонування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довгостроковій</w:t>
      </w:r>
      <w:r>
        <w:rPr>
          <w:spacing w:val="1"/>
        </w:rPr>
        <w:t> </w:t>
      </w:r>
      <w:r>
        <w:rPr/>
        <w:t>перспективі</w:t>
      </w:r>
      <w:r>
        <w:rPr>
          <w:spacing w:val="1"/>
        </w:rPr>
        <w:t> </w:t>
      </w:r>
      <w:r>
        <w:rPr/>
        <w:t>повинно</w:t>
      </w:r>
      <w:r>
        <w:rPr>
          <w:spacing w:val="1"/>
        </w:rPr>
        <w:t> </w:t>
      </w:r>
      <w:r>
        <w:rPr/>
        <w:t>збільшити</w:t>
      </w:r>
      <w:r>
        <w:rPr>
          <w:spacing w:val="1"/>
        </w:rPr>
        <w:t> </w:t>
      </w:r>
      <w:r>
        <w:rPr/>
        <w:t>кількість</w:t>
      </w:r>
      <w:r>
        <w:rPr>
          <w:spacing w:val="-67"/>
        </w:rPr>
        <w:t> </w:t>
      </w:r>
      <w:r>
        <w:rPr/>
        <w:t>виграних тендерів та розміщені, що напряму впливає на прибуток компанії. Такий</w:t>
      </w:r>
      <w:r>
        <w:rPr>
          <w:spacing w:val="-67"/>
        </w:rPr>
        <w:t> </w:t>
      </w:r>
      <w:r>
        <w:rPr/>
        <w:t>прибуток в роботі називаємо довгостроковим. Є складність його виміру, так як</w:t>
      </w:r>
      <w:r>
        <w:rPr>
          <w:spacing w:val="1"/>
        </w:rPr>
        <w:t> </w:t>
      </w:r>
      <w:r>
        <w:rPr/>
        <w:t>оцінити вплив зростання знання про бренд та Consideration(якісні метрики) на</w:t>
      </w:r>
      <w:r>
        <w:rPr>
          <w:spacing w:val="1"/>
        </w:rPr>
        <w:t> </w:t>
      </w:r>
      <w:r>
        <w:rPr/>
        <w:t>операційні</w:t>
      </w:r>
      <w:r>
        <w:rPr>
          <w:spacing w:val="-3"/>
        </w:rPr>
        <w:t> </w:t>
      </w:r>
      <w:r>
        <w:rPr/>
        <w:t>прибутки</w:t>
      </w:r>
      <w:r>
        <w:rPr>
          <w:spacing w:val="1"/>
        </w:rPr>
        <w:t> </w:t>
      </w:r>
      <w:r>
        <w:rPr/>
        <w:t>досить</w:t>
      </w:r>
      <w:r>
        <w:rPr>
          <w:spacing w:val="-2"/>
        </w:rPr>
        <w:t> </w:t>
      </w:r>
      <w:r>
        <w:rPr/>
        <w:t>складно.</w:t>
      </w:r>
      <w:r>
        <w:rPr>
          <w:spacing w:val="-1"/>
        </w:rPr>
        <w:t> </w:t>
      </w:r>
      <w:r>
        <w:rPr/>
        <w:t>Часто цей</w:t>
      </w:r>
      <w:r>
        <w:rPr>
          <w:spacing w:val="1"/>
        </w:rPr>
        <w:t> </w:t>
      </w:r>
      <w:r>
        <w:rPr/>
        <w:t>вплив</w:t>
      </w:r>
      <w:r>
        <w:rPr>
          <w:spacing w:val="-2"/>
        </w:rPr>
        <w:t> </w:t>
      </w:r>
      <w:r>
        <w:rPr/>
        <w:t>є</w:t>
      </w:r>
      <w:r>
        <w:rPr>
          <w:spacing w:val="-3"/>
        </w:rPr>
        <w:t> </w:t>
      </w:r>
      <w:r>
        <w:rPr/>
        <w:t>латентним.</w:t>
      </w:r>
    </w:p>
    <w:p>
      <w:pPr>
        <w:pStyle w:val="BodyText"/>
        <w:spacing w:line="360" w:lineRule="auto" w:before="1"/>
        <w:ind w:right="121" w:firstLine="707"/>
        <w:jc w:val="both"/>
      </w:pPr>
      <w:r>
        <w:rPr/>
        <w:t>Перш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все,</w:t>
      </w:r>
      <w:r>
        <w:rPr>
          <w:spacing w:val="1"/>
        </w:rPr>
        <w:t> </w:t>
      </w:r>
      <w:r>
        <w:rPr/>
        <w:t>розглянемо</w:t>
      </w:r>
      <w:r>
        <w:rPr>
          <w:spacing w:val="1"/>
        </w:rPr>
        <w:t> </w:t>
      </w:r>
      <w:r>
        <w:rPr/>
        <w:t>витрати,</w:t>
      </w:r>
      <w:r>
        <w:rPr>
          <w:spacing w:val="1"/>
        </w:rPr>
        <w:t> </w:t>
      </w:r>
      <w:r>
        <w:rPr/>
        <w:t>пов’язані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розробкою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забезпечення. В таблиці надано основні статті витрат для впровадження нового</w:t>
      </w:r>
      <w:r>
        <w:rPr>
          <w:spacing w:val="1"/>
        </w:rPr>
        <w:t> </w:t>
      </w:r>
      <w:r>
        <w:rPr/>
        <w:t>софта в процес тактичного медіапланування в діджитал-площині. Найбільшими є</w:t>
      </w:r>
      <w:r>
        <w:rPr>
          <w:spacing w:val="1"/>
        </w:rPr>
        <w:t> </w:t>
      </w:r>
      <w:r>
        <w:rPr/>
        <w:t>витрати на розробку самого IT-продукту. Також потрібно враховувати витрати на</w:t>
      </w:r>
      <w:r>
        <w:rPr>
          <w:spacing w:val="1"/>
        </w:rPr>
        <w:t> </w:t>
      </w:r>
      <w:r>
        <w:rPr/>
        <w:t>адаптаційний</w:t>
      </w:r>
      <w:r>
        <w:rPr>
          <w:spacing w:val="1"/>
        </w:rPr>
        <w:t> </w:t>
      </w:r>
      <w:r>
        <w:rPr/>
        <w:t>період,</w:t>
      </w:r>
      <w:r>
        <w:rPr>
          <w:spacing w:val="1"/>
        </w:rPr>
        <w:t> </w:t>
      </w:r>
      <w:r>
        <w:rPr/>
        <w:t>коли</w:t>
      </w:r>
      <w:r>
        <w:rPr>
          <w:spacing w:val="1"/>
        </w:rPr>
        <w:t> </w:t>
      </w:r>
      <w:r>
        <w:rPr/>
        <w:t>всі</w:t>
      </w:r>
      <w:r>
        <w:rPr>
          <w:spacing w:val="1"/>
        </w:rPr>
        <w:t> </w:t>
      </w:r>
      <w:r>
        <w:rPr/>
        <w:t>діджитал-спеціалісти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проходити</w:t>
      </w:r>
      <w:r>
        <w:rPr>
          <w:spacing w:val="1"/>
        </w:rPr>
        <w:t> </w:t>
      </w:r>
      <w:r>
        <w:rPr/>
        <w:t>етап</w:t>
      </w:r>
      <w:r>
        <w:rPr>
          <w:spacing w:val="1"/>
        </w:rPr>
        <w:t> </w:t>
      </w:r>
      <w:r>
        <w:rPr/>
        <w:t>навчання, в ході якого будуть вивчати функціонал та основні можливості системи.</w:t>
      </w:r>
      <w:r>
        <w:rPr>
          <w:spacing w:val="-67"/>
        </w:rPr>
        <w:t> </w:t>
      </w:r>
      <w:r>
        <w:rPr/>
        <w:t>Адаптаційним періодом визначено перший рік. Стратегію впровадження вибрано</w:t>
      </w:r>
      <w:r>
        <w:rPr>
          <w:spacing w:val="1"/>
        </w:rPr>
        <w:t> </w:t>
      </w:r>
      <w:r>
        <w:rPr/>
        <w:t>поступова адаптація. Тобто даний інструмент буде використовуватись з самого</w:t>
      </w:r>
      <w:r>
        <w:rPr>
          <w:spacing w:val="1"/>
        </w:rPr>
        <w:t> </w:t>
      </w:r>
      <w:r>
        <w:rPr/>
        <w:t>початку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впровадження,</w:t>
      </w:r>
      <w:r>
        <w:rPr>
          <w:spacing w:val="1"/>
        </w:rPr>
        <w:t> </w:t>
      </w:r>
      <w:r>
        <w:rPr/>
        <w:t>зі</w:t>
      </w:r>
      <w:r>
        <w:rPr>
          <w:spacing w:val="1"/>
        </w:rPr>
        <w:t> </w:t>
      </w:r>
      <w:r>
        <w:rPr/>
        <w:t>збільшенням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його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тактичне</w:t>
      </w:r>
      <w:r>
        <w:rPr>
          <w:spacing w:val="1"/>
        </w:rPr>
        <w:t> </w:t>
      </w:r>
      <w:r>
        <w:rPr/>
        <w:t>медіапланування.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line="360" w:lineRule="auto"/>
        <w:ind w:right="128" w:firstLine="707"/>
        <w:jc w:val="both"/>
      </w:pPr>
      <w:r>
        <w:rPr/>
        <w:t>Таблиця 3.5 – Основні витрати на впровадження нового софта в процес</w:t>
      </w:r>
      <w:r>
        <w:rPr>
          <w:spacing w:val="1"/>
        </w:rPr>
        <w:t> </w:t>
      </w:r>
      <w:r>
        <w:rPr/>
        <w:t>тактичного медіапланування</w:t>
      </w: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03"/>
        <w:gridCol w:w="3305"/>
        <w:gridCol w:w="3303"/>
      </w:tblGrid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305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3303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Вартість 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гривнях</w:t>
            </w:r>
          </w:p>
        </w:tc>
      </w:tr>
      <w:tr>
        <w:trPr>
          <w:trHeight w:val="828" w:hRule="atLeast"/>
        </w:trPr>
        <w:tc>
          <w:tcPr>
            <w:tcW w:w="330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305" w:type="dxa"/>
          </w:tcPr>
          <w:p>
            <w:pPr>
              <w:pStyle w:val="TableParagraph"/>
              <w:tabs>
                <w:tab w:pos="1237" w:val="left" w:leader="none"/>
                <w:tab w:pos="1549" w:val="left" w:leader="none"/>
                <w:tab w:pos="1748" w:val="left" w:leader="none"/>
                <w:tab w:pos="2122" w:val="left" w:leader="none"/>
                <w:tab w:pos="2889" w:val="left" w:leader="none"/>
              </w:tabs>
              <w:spacing w:line="240" w:lineRule="auto"/>
              <w:ind w:right="97"/>
              <w:rPr>
                <w:sz w:val="24"/>
              </w:rPr>
            </w:pPr>
            <w:r>
              <w:rPr>
                <w:sz w:val="24"/>
              </w:rPr>
              <w:t>Витрати</w:t>
              <w:tab/>
              <w:t>на</w:t>
              <w:tab/>
              <w:tab/>
              <w:t>команду</w:t>
              <w:tab/>
            </w:r>
            <w:r>
              <w:rPr>
                <w:spacing w:val="-2"/>
                <w:sz w:val="24"/>
              </w:rPr>
              <w:t>IT-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спеціалістів</w:t>
              <w:tab/>
              <w:t>для</w:t>
              <w:tab/>
            </w:r>
            <w:r>
              <w:rPr>
                <w:spacing w:val="-1"/>
                <w:sz w:val="24"/>
              </w:rPr>
              <w:t>написання</w:t>
            </w:r>
          </w:p>
          <w:p>
            <w:pPr>
              <w:pStyle w:val="TableParagraph"/>
              <w:spacing w:line="257" w:lineRule="exact"/>
              <w:rPr>
                <w:sz w:val="24"/>
              </w:rPr>
            </w:pPr>
            <w:r>
              <w:rPr>
                <w:sz w:val="24"/>
              </w:rPr>
              <w:t>софта</w:t>
            </w:r>
          </w:p>
        </w:tc>
        <w:tc>
          <w:tcPr>
            <w:tcW w:w="3303" w:type="dxa"/>
            <w:tcBorders>
              <w:right w:val="single" w:sz="6" w:space="0" w:color="000000"/>
            </w:tcBorders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3 000 000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305" w:type="dxa"/>
          </w:tcPr>
          <w:p>
            <w:pPr>
              <w:pStyle w:val="TableParagraph"/>
              <w:tabs>
                <w:tab w:pos="1268" w:val="left" w:leader="none"/>
                <w:tab w:pos="1810" w:val="left" w:leader="none"/>
              </w:tabs>
              <w:spacing w:line="276" w:lineRule="exact"/>
              <w:ind w:right="99"/>
              <w:rPr>
                <w:sz w:val="24"/>
              </w:rPr>
            </w:pPr>
            <w:r>
              <w:rPr>
                <w:sz w:val="24"/>
              </w:rPr>
              <w:t>Витрати</w:t>
              <w:tab/>
              <w:t>на</w:t>
              <w:tab/>
            </w:r>
            <w:r>
              <w:rPr>
                <w:spacing w:val="-1"/>
                <w:sz w:val="24"/>
              </w:rPr>
              <w:t>адаптаційний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період</w:t>
            </w:r>
          </w:p>
        </w:tc>
        <w:tc>
          <w:tcPr>
            <w:tcW w:w="3303" w:type="dxa"/>
            <w:tcBorders>
              <w:right w:val="single" w:sz="6" w:space="0" w:color="000000"/>
            </w:tcBorders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1 000 000</w:t>
            </w:r>
          </w:p>
        </w:tc>
      </w:tr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305" w:type="dxa"/>
          </w:tcPr>
          <w:p>
            <w:pPr>
              <w:pStyle w:val="TableParagraph"/>
              <w:spacing w:line="255" w:lineRule="exact"/>
              <w:rPr>
                <w:sz w:val="24"/>
              </w:rPr>
            </w:pPr>
            <w:r>
              <w:rPr>
                <w:sz w:val="24"/>
              </w:rPr>
              <w:t>Навчання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спеціалістів</w:t>
            </w:r>
          </w:p>
        </w:tc>
        <w:tc>
          <w:tcPr>
            <w:tcW w:w="3303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55" w:lineRule="exact"/>
              <w:ind w:left="105"/>
              <w:rPr>
                <w:sz w:val="24"/>
              </w:rPr>
            </w:pPr>
            <w:r>
              <w:rPr>
                <w:sz w:val="24"/>
              </w:rPr>
              <w:t>200 000</w:t>
            </w:r>
          </w:p>
        </w:tc>
      </w:tr>
      <w:tr>
        <w:trPr>
          <w:trHeight w:val="551" w:hRule="atLeast"/>
        </w:trPr>
        <w:tc>
          <w:tcPr>
            <w:tcW w:w="3303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305" w:type="dxa"/>
          </w:tcPr>
          <w:p>
            <w:pPr>
              <w:pStyle w:val="TableParagraph"/>
              <w:spacing w:line="276" w:lineRule="exact"/>
              <w:rPr>
                <w:sz w:val="24"/>
              </w:rPr>
            </w:pPr>
            <w:r>
              <w:rPr>
                <w:sz w:val="24"/>
              </w:rPr>
              <w:t>Покупка</w:t>
            </w:r>
            <w:r>
              <w:rPr>
                <w:spacing w:val="44"/>
                <w:sz w:val="24"/>
              </w:rPr>
              <w:t> </w:t>
            </w:r>
            <w:r>
              <w:rPr>
                <w:sz w:val="24"/>
              </w:rPr>
              <w:t>додаткрвого</w:t>
            </w:r>
            <w:r>
              <w:rPr>
                <w:spacing w:val="47"/>
                <w:sz w:val="24"/>
              </w:rPr>
              <w:t> </w:t>
            </w:r>
            <w:r>
              <w:rPr>
                <w:sz w:val="24"/>
              </w:rPr>
              <w:t>софту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InMind</w:t>
            </w:r>
          </w:p>
        </w:tc>
        <w:tc>
          <w:tcPr>
            <w:tcW w:w="3303" w:type="dxa"/>
            <w:tcBorders>
              <w:right w:val="single" w:sz="6" w:space="0" w:color="000000"/>
            </w:tcBorders>
          </w:tcPr>
          <w:p>
            <w:pPr>
              <w:pStyle w:val="TableParagraph"/>
              <w:ind w:left="105"/>
              <w:rPr>
                <w:sz w:val="24"/>
              </w:rPr>
            </w:pPr>
            <w:r>
              <w:rPr>
                <w:sz w:val="24"/>
              </w:rPr>
              <w:t>20 000/місяць</w:t>
            </w:r>
          </w:p>
        </w:tc>
      </w:tr>
      <w:tr>
        <w:trPr>
          <w:trHeight w:val="277" w:hRule="atLeast"/>
        </w:trPr>
        <w:tc>
          <w:tcPr>
            <w:tcW w:w="3303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3305" w:type="dxa"/>
          </w:tcPr>
          <w:p>
            <w:pPr>
              <w:pStyle w:val="TableParagraph"/>
              <w:spacing w:line="257" w:lineRule="exact" w:before="1"/>
              <w:rPr>
                <w:sz w:val="24"/>
              </w:rPr>
            </w:pPr>
            <w:r>
              <w:rPr>
                <w:sz w:val="24"/>
              </w:rPr>
              <w:t>Час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команди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медіапланерів</w:t>
            </w:r>
          </w:p>
        </w:tc>
        <w:tc>
          <w:tcPr>
            <w:tcW w:w="3303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</w:tr>
      <w:tr>
        <w:trPr>
          <w:trHeight w:val="275" w:hRule="atLeast"/>
        </w:trPr>
        <w:tc>
          <w:tcPr>
            <w:tcW w:w="3303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Сума</w:t>
            </w:r>
          </w:p>
        </w:tc>
        <w:tc>
          <w:tcPr>
            <w:tcW w:w="3305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3303" w:type="dxa"/>
            <w:tcBorders>
              <w:right w:val="single" w:sz="6" w:space="0" w:color="000000"/>
            </w:tcBorders>
          </w:tcPr>
          <w:p>
            <w:pPr>
              <w:pStyle w:val="TableParagraph"/>
              <w:spacing w:line="256" w:lineRule="exact"/>
              <w:ind w:left="105"/>
              <w:rPr>
                <w:sz w:val="24"/>
              </w:rPr>
            </w:pPr>
            <w:r>
              <w:rPr>
                <w:sz w:val="24"/>
              </w:rPr>
              <w:t>4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200 000 +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20/місяць</w:t>
            </w:r>
          </w:p>
        </w:tc>
      </w:tr>
    </w:tbl>
    <w:p>
      <w:pPr>
        <w:pStyle w:val="BodyText"/>
        <w:ind w:left="0"/>
        <w:rPr>
          <w:sz w:val="44"/>
        </w:rPr>
      </w:pPr>
    </w:p>
    <w:p>
      <w:pPr>
        <w:pStyle w:val="BodyText"/>
        <w:spacing w:line="362" w:lineRule="auto"/>
        <w:ind w:right="126" w:firstLine="707"/>
        <w:jc w:val="both"/>
      </w:pPr>
      <w:r>
        <w:rPr/>
        <w:t>На</w:t>
      </w:r>
      <w:r>
        <w:rPr>
          <w:spacing w:val="1"/>
        </w:rPr>
        <w:t> </w:t>
      </w:r>
      <w:r>
        <w:rPr/>
        <w:t>рис.</w:t>
      </w:r>
      <w:r>
        <w:rPr>
          <w:spacing w:val="1"/>
        </w:rPr>
        <w:t> </w:t>
      </w:r>
      <w:r>
        <w:rPr/>
        <w:t>3.10</w:t>
      </w:r>
      <w:r>
        <w:rPr>
          <w:spacing w:val="1"/>
        </w:rPr>
        <w:t> </w:t>
      </w:r>
      <w:r>
        <w:rPr/>
        <w:t>відображено</w:t>
      </w:r>
      <w:r>
        <w:rPr>
          <w:spacing w:val="1"/>
        </w:rPr>
        <w:t> </w:t>
      </w:r>
      <w:r>
        <w:rPr/>
        <w:t>структура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доходів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запропонованих в</w:t>
      </w:r>
      <w:r>
        <w:rPr>
          <w:spacing w:val="-5"/>
        </w:rPr>
        <w:t> </w:t>
      </w:r>
      <w:r>
        <w:rPr/>
        <w:t>даній роботі</w:t>
      </w:r>
      <w:r>
        <w:rPr>
          <w:spacing w:val="1"/>
        </w:rPr>
        <w:t> </w:t>
      </w:r>
      <w:r>
        <w:rPr/>
        <w:t>змін.</w:t>
      </w:r>
    </w:p>
    <w:p>
      <w:pPr>
        <w:spacing w:after="0" w:line="362" w:lineRule="auto"/>
        <w:jc w:val="both"/>
        <w:sectPr>
          <w:pgSz w:w="11910" w:h="16840"/>
          <w:pgMar w:header="751" w:footer="0" w:top="1160" w:bottom="280" w:left="1300" w:right="440"/>
        </w:sectPr>
      </w:pPr>
    </w:p>
    <w:p>
      <w:pPr>
        <w:spacing w:before="41"/>
        <w:ind w:left="0" w:right="109" w:firstLine="0"/>
        <w:jc w:val="right"/>
        <w:rPr>
          <w:rFonts w:ascii="Calibri"/>
          <w:sz w:val="22"/>
        </w:rPr>
      </w:pPr>
      <w:r>
        <w:rPr>
          <w:rFonts w:ascii="Calibri"/>
          <w:sz w:val="22"/>
        </w:rPr>
        <w:t>100</w:t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spacing w:before="10"/>
        <w:ind w:left="0"/>
        <w:rPr>
          <w:rFonts w:ascii="Calibri"/>
          <w:sz w:val="19"/>
        </w:rPr>
      </w:pPr>
      <w:r>
        <w:rPr/>
        <w:drawing>
          <wp:anchor distT="0" distB="0" distL="0" distR="0" allowOverlap="1" layoutInCell="1" locked="0" behindDoc="0" simplePos="0" relativeHeight="22">
            <wp:simplePos x="0" y="0"/>
            <wp:positionH relativeFrom="page">
              <wp:posOffset>737770</wp:posOffset>
            </wp:positionH>
            <wp:positionV relativeFrom="paragraph">
              <wp:posOffset>178918</wp:posOffset>
            </wp:positionV>
            <wp:extent cx="9105464" cy="5013769"/>
            <wp:effectExtent l="0" t="0" r="0" b="0"/>
            <wp:wrapTopAndBottom/>
            <wp:docPr id="49" name="image25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0" name="image25.jpeg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105464" cy="501376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ind w:left="0"/>
        <w:rPr>
          <w:rFonts w:ascii="Calibri"/>
          <w:sz w:val="20"/>
        </w:rPr>
      </w:pPr>
    </w:p>
    <w:p>
      <w:pPr>
        <w:pStyle w:val="BodyText"/>
        <w:spacing w:before="5"/>
        <w:ind w:left="0"/>
        <w:rPr>
          <w:rFonts w:ascii="Calibri"/>
          <w:sz w:val="25"/>
        </w:rPr>
      </w:pPr>
    </w:p>
    <w:p>
      <w:pPr>
        <w:pStyle w:val="BodyText"/>
        <w:spacing w:before="89"/>
        <w:ind w:left="2729" w:right="2773"/>
        <w:jc w:val="center"/>
      </w:pPr>
      <w:r>
        <w:rPr/>
        <w:t>Рисунок</w:t>
      </w:r>
      <w:r>
        <w:rPr>
          <w:spacing w:val="-4"/>
        </w:rPr>
        <w:t> </w:t>
      </w:r>
      <w:r>
        <w:rPr/>
        <w:t>3.10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Структура</w:t>
      </w:r>
      <w:r>
        <w:rPr>
          <w:spacing w:val="-3"/>
        </w:rPr>
        <w:t> </w:t>
      </w:r>
      <w:r>
        <w:rPr/>
        <w:t>витрат</w:t>
      </w:r>
      <w:r>
        <w:rPr>
          <w:spacing w:val="-3"/>
        </w:rPr>
        <w:t> </w:t>
      </w:r>
      <w:r>
        <w:rPr/>
        <w:t>та</w:t>
      </w:r>
      <w:r>
        <w:rPr>
          <w:spacing w:val="-5"/>
        </w:rPr>
        <w:t> </w:t>
      </w:r>
      <w:r>
        <w:rPr/>
        <w:t>доходів</w:t>
      </w:r>
      <w:r>
        <w:rPr>
          <w:spacing w:val="-5"/>
        </w:rPr>
        <w:t> </w:t>
      </w:r>
      <w:r>
        <w:rPr/>
        <w:t>в</w:t>
      </w:r>
      <w:r>
        <w:rPr>
          <w:spacing w:val="-5"/>
        </w:rPr>
        <w:t> </w:t>
      </w:r>
      <w:r>
        <w:rPr/>
        <w:t>контексті</w:t>
      </w:r>
      <w:r>
        <w:rPr>
          <w:spacing w:val="-2"/>
        </w:rPr>
        <w:t> </w:t>
      </w:r>
      <w:r>
        <w:rPr/>
        <w:t>запропонованих</w:t>
      </w:r>
      <w:r>
        <w:rPr>
          <w:spacing w:val="-2"/>
        </w:rPr>
        <w:t> </w:t>
      </w:r>
      <w:r>
        <w:rPr/>
        <w:t>змін</w:t>
      </w:r>
    </w:p>
    <w:p>
      <w:pPr>
        <w:spacing w:before="160"/>
        <w:ind w:left="2729" w:right="2767" w:firstLine="0"/>
        <w:jc w:val="center"/>
        <w:rPr>
          <w:i/>
          <w:sz w:val="28"/>
        </w:rPr>
      </w:pPr>
      <w:r>
        <w:rPr>
          <w:i/>
          <w:sz w:val="28"/>
        </w:rPr>
        <w:t>Розроблено</w:t>
      </w:r>
      <w:r>
        <w:rPr>
          <w:i/>
          <w:spacing w:val="-3"/>
          <w:sz w:val="28"/>
        </w:rPr>
        <w:t> </w:t>
      </w:r>
      <w:r>
        <w:rPr>
          <w:i/>
          <w:sz w:val="28"/>
        </w:rPr>
        <w:t>автором</w:t>
      </w:r>
    </w:p>
    <w:p>
      <w:pPr>
        <w:spacing w:after="0"/>
        <w:jc w:val="center"/>
        <w:rPr>
          <w:sz w:val="28"/>
        </w:rPr>
        <w:sectPr>
          <w:headerReference w:type="default" r:id="rId41"/>
          <w:pgSz w:w="16840" w:h="11910" w:orient="landscape"/>
          <w:pgMar w:header="0" w:footer="0" w:top="660" w:bottom="280" w:left="1060" w:right="1020"/>
        </w:sectPr>
      </w:pPr>
    </w:p>
    <w:p>
      <w:pPr>
        <w:pStyle w:val="BodyText"/>
        <w:spacing w:line="360" w:lineRule="auto" w:before="79"/>
        <w:ind w:right="148" w:firstLine="707"/>
        <w:jc w:val="both"/>
      </w:pPr>
      <w:r>
        <w:rPr/>
        <w:t>Розрахуємо</w:t>
      </w:r>
      <w:r>
        <w:rPr>
          <w:spacing w:val="1"/>
        </w:rPr>
        <w:t> </w:t>
      </w:r>
      <w:r>
        <w:rPr/>
        <w:t>також</w:t>
      </w:r>
      <w:r>
        <w:rPr>
          <w:spacing w:val="1"/>
        </w:rPr>
        <w:t> </w:t>
      </w:r>
      <w:r>
        <w:rPr/>
        <w:t>витрати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адаптацію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підприємстві.</w:t>
      </w:r>
      <w:r>
        <w:rPr>
          <w:spacing w:val="-4"/>
        </w:rPr>
        <w:t> </w:t>
      </w:r>
      <w:r>
        <w:rPr/>
        <w:t>В</w:t>
      </w:r>
      <w:r>
        <w:rPr>
          <w:spacing w:val="-4"/>
        </w:rPr>
        <w:t> </w:t>
      </w:r>
      <w:r>
        <w:rPr/>
        <w:t>таблиці</w:t>
      </w:r>
      <w:r>
        <w:rPr>
          <w:spacing w:val="-5"/>
        </w:rPr>
        <w:t> </w:t>
      </w:r>
      <w:r>
        <w:rPr/>
        <w:t>3.6</w:t>
      </w:r>
      <w:r>
        <w:rPr>
          <w:spacing w:val="-4"/>
        </w:rPr>
        <w:t> </w:t>
      </w:r>
      <w:r>
        <w:rPr/>
        <w:t>відображено</w:t>
      </w:r>
      <w:r>
        <w:rPr>
          <w:spacing w:val="-2"/>
        </w:rPr>
        <w:t> </w:t>
      </w:r>
      <w:r>
        <w:rPr/>
        <w:t>витрати</w:t>
      </w:r>
      <w:r>
        <w:rPr>
          <w:spacing w:val="-4"/>
        </w:rPr>
        <w:t> </w:t>
      </w:r>
      <w:r>
        <w:rPr/>
        <w:t>на</w:t>
      </w:r>
      <w:r>
        <w:rPr>
          <w:spacing w:val="-3"/>
        </w:rPr>
        <w:t> </w:t>
      </w:r>
      <w:r>
        <w:rPr/>
        <w:t>створення</w:t>
      </w:r>
      <w:r>
        <w:rPr>
          <w:spacing w:val="-4"/>
        </w:rPr>
        <w:t> </w:t>
      </w:r>
      <w:r>
        <w:rPr/>
        <w:t>та</w:t>
      </w:r>
      <w:r>
        <w:rPr>
          <w:spacing w:val="-4"/>
        </w:rPr>
        <w:t> </w:t>
      </w:r>
      <w:r>
        <w:rPr/>
        <w:t>підтримку</w:t>
      </w:r>
      <w:r>
        <w:rPr>
          <w:spacing w:val="-7"/>
        </w:rPr>
        <w:t> </w:t>
      </w:r>
      <w:r>
        <w:rPr/>
        <w:t>сайту.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spacing w:before="1"/>
        <w:ind w:left="826"/>
      </w:pPr>
      <w:r>
        <w:rPr/>
        <w:t>Таблиця</w:t>
      </w:r>
      <w:r>
        <w:rPr>
          <w:spacing w:val="-2"/>
        </w:rPr>
        <w:t> </w:t>
      </w:r>
      <w:r>
        <w:rPr/>
        <w:t>3.6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Витрати</w:t>
      </w:r>
      <w:r>
        <w:rPr>
          <w:spacing w:val="-1"/>
        </w:rPr>
        <w:t> </w:t>
      </w:r>
      <w:r>
        <w:rPr/>
        <w:t>на</w:t>
      </w:r>
      <w:r>
        <w:rPr>
          <w:spacing w:val="-2"/>
        </w:rPr>
        <w:t> </w:t>
      </w:r>
      <w:r>
        <w:rPr/>
        <w:t>створення</w:t>
      </w:r>
      <w:r>
        <w:rPr>
          <w:spacing w:val="-1"/>
        </w:rPr>
        <w:t> </w:t>
      </w:r>
      <w:r>
        <w:rPr/>
        <w:t>та</w:t>
      </w:r>
      <w:r>
        <w:rPr>
          <w:spacing w:val="-6"/>
        </w:rPr>
        <w:t> </w:t>
      </w:r>
      <w:r>
        <w:rPr/>
        <w:t>підтримку</w:t>
      </w:r>
      <w:r>
        <w:rPr>
          <w:spacing w:val="-5"/>
        </w:rPr>
        <w:t> </w:t>
      </w:r>
      <w:r>
        <w:rPr/>
        <w:t>сайту</w:t>
      </w:r>
    </w:p>
    <w:p>
      <w:pPr>
        <w:pStyle w:val="BodyText"/>
        <w:spacing w:before="10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547"/>
        <w:gridCol w:w="4395"/>
        <w:gridCol w:w="2980"/>
      </w:tblGrid>
      <w:tr>
        <w:trPr>
          <w:trHeight w:val="287" w:hRule="atLeast"/>
        </w:trPr>
        <w:tc>
          <w:tcPr>
            <w:tcW w:w="254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439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98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Вартість 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гривнях</w:t>
            </w:r>
          </w:p>
        </w:tc>
      </w:tr>
      <w:tr>
        <w:trPr>
          <w:trHeight w:val="287" w:hRule="atLeast"/>
        </w:trPr>
        <w:tc>
          <w:tcPr>
            <w:tcW w:w="254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39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Покупка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доменів</w:t>
            </w:r>
          </w:p>
        </w:tc>
        <w:tc>
          <w:tcPr>
            <w:tcW w:w="298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160 000</w:t>
            </w:r>
          </w:p>
        </w:tc>
      </w:tr>
      <w:tr>
        <w:trPr>
          <w:trHeight w:val="290" w:hRule="atLeast"/>
        </w:trPr>
        <w:tc>
          <w:tcPr>
            <w:tcW w:w="2547" w:type="dxa"/>
          </w:tcPr>
          <w:p>
            <w:pPr>
              <w:pStyle w:val="TableParagraph"/>
              <w:spacing w:line="269" w:lineRule="exact" w:before="1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395" w:type="dxa"/>
          </w:tcPr>
          <w:p>
            <w:pPr>
              <w:pStyle w:val="TableParagraph"/>
              <w:spacing w:line="269" w:lineRule="exact" w:before="1"/>
              <w:rPr>
                <w:sz w:val="24"/>
              </w:rPr>
            </w:pPr>
            <w:r>
              <w:rPr>
                <w:sz w:val="24"/>
              </w:rPr>
              <w:t>Оренда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хостингу</w:t>
            </w:r>
          </w:p>
        </w:tc>
        <w:tc>
          <w:tcPr>
            <w:tcW w:w="2980" w:type="dxa"/>
          </w:tcPr>
          <w:p>
            <w:pPr>
              <w:pStyle w:val="TableParagraph"/>
              <w:spacing w:line="269" w:lineRule="exact" w:before="1"/>
              <w:rPr>
                <w:sz w:val="24"/>
              </w:rPr>
            </w:pPr>
            <w:r>
              <w:rPr>
                <w:sz w:val="24"/>
              </w:rPr>
              <w:t>1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</w:tr>
      <w:tr>
        <w:trPr>
          <w:trHeight w:val="287" w:hRule="atLeast"/>
        </w:trPr>
        <w:tc>
          <w:tcPr>
            <w:tcW w:w="254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39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5"/>
                <w:sz w:val="24"/>
              </w:rPr>
              <w:t> </w:t>
            </w:r>
            <w:r>
              <w:rPr>
                <w:sz w:val="24"/>
              </w:rPr>
              <w:t>сайту-візитки</w:t>
            </w:r>
          </w:p>
        </w:tc>
        <w:tc>
          <w:tcPr>
            <w:tcW w:w="298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44 000</w:t>
            </w:r>
          </w:p>
        </w:tc>
      </w:tr>
      <w:tr>
        <w:trPr>
          <w:trHeight w:val="287" w:hRule="atLeast"/>
        </w:trPr>
        <w:tc>
          <w:tcPr>
            <w:tcW w:w="254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39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корпоративного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сайту</w:t>
            </w:r>
          </w:p>
        </w:tc>
        <w:tc>
          <w:tcPr>
            <w:tcW w:w="298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250 000</w:t>
            </w:r>
          </w:p>
        </w:tc>
      </w:tr>
      <w:tr>
        <w:trPr>
          <w:trHeight w:val="288" w:hRule="atLeast"/>
        </w:trPr>
        <w:tc>
          <w:tcPr>
            <w:tcW w:w="254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439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корпоративного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блогу</w:t>
            </w:r>
          </w:p>
        </w:tc>
        <w:tc>
          <w:tcPr>
            <w:tcW w:w="298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110 000</w:t>
            </w:r>
          </w:p>
        </w:tc>
      </w:tr>
      <w:tr>
        <w:trPr>
          <w:trHeight w:val="287" w:hRule="atLeast"/>
        </w:trPr>
        <w:tc>
          <w:tcPr>
            <w:tcW w:w="2547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6</w:t>
            </w:r>
          </w:p>
        </w:tc>
        <w:tc>
          <w:tcPr>
            <w:tcW w:w="439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Підтримка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сайту</w:t>
            </w:r>
          </w:p>
        </w:tc>
        <w:tc>
          <w:tcPr>
            <w:tcW w:w="298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45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</w:tr>
      <w:tr>
        <w:trPr>
          <w:trHeight w:val="290" w:hRule="atLeast"/>
        </w:trPr>
        <w:tc>
          <w:tcPr>
            <w:tcW w:w="2547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7</w:t>
            </w:r>
          </w:p>
        </w:tc>
        <w:tc>
          <w:tcPr>
            <w:tcW w:w="4395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SEO-оптимізація</w:t>
            </w:r>
          </w:p>
        </w:tc>
        <w:tc>
          <w:tcPr>
            <w:tcW w:w="2980" w:type="dxa"/>
          </w:tcPr>
          <w:p>
            <w:pPr>
              <w:pStyle w:val="TableParagraph"/>
              <w:spacing w:line="270" w:lineRule="exact"/>
              <w:rPr>
                <w:sz w:val="24"/>
              </w:rPr>
            </w:pPr>
            <w:r>
              <w:rPr>
                <w:sz w:val="24"/>
              </w:rPr>
              <w:t>30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000 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142" w:firstLine="719"/>
        <w:jc w:val="both"/>
      </w:pPr>
      <w:r>
        <w:rPr/>
        <w:t>Для ведення сайтів також потрібно зібрати команду. Якщо сайт-візитку та</w:t>
      </w:r>
      <w:r>
        <w:rPr>
          <w:spacing w:val="1"/>
        </w:rPr>
        <w:t> </w:t>
      </w:r>
      <w:r>
        <w:rPr/>
        <w:t>корпоративний</w:t>
      </w:r>
      <w:r>
        <w:rPr>
          <w:spacing w:val="1"/>
        </w:rPr>
        <w:t> </w:t>
      </w:r>
      <w:r>
        <w:rPr/>
        <w:t>сайт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можна</w:t>
      </w:r>
      <w:r>
        <w:rPr>
          <w:spacing w:val="1"/>
        </w:rPr>
        <w:t> </w:t>
      </w:r>
      <w:r>
        <w:rPr/>
        <w:t>оновлювати</w:t>
      </w:r>
      <w:r>
        <w:rPr>
          <w:spacing w:val="1"/>
        </w:rPr>
        <w:t> </w:t>
      </w:r>
      <w:r>
        <w:rPr/>
        <w:t>декілька</w:t>
      </w:r>
      <w:r>
        <w:rPr>
          <w:spacing w:val="1"/>
        </w:rPr>
        <w:t> </w:t>
      </w:r>
      <w:r>
        <w:rPr/>
        <w:t>разів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рік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за</w:t>
      </w:r>
      <w:r>
        <w:rPr>
          <w:spacing w:val="1"/>
        </w:rPr>
        <w:t> </w:t>
      </w:r>
      <w:r>
        <w:rPr/>
        <w:t>допомогою спеціальних алгоритмів, то корпоративний блог потребує постійного</w:t>
      </w:r>
      <w:r>
        <w:rPr>
          <w:spacing w:val="1"/>
        </w:rPr>
        <w:t> </w:t>
      </w:r>
      <w:r>
        <w:rPr/>
        <w:t>оновлення зі сторони висикокваліфікованих кадрів. Посади людей, які потрібні в</w:t>
      </w:r>
      <w:r>
        <w:rPr>
          <w:spacing w:val="1"/>
        </w:rPr>
        <w:t> </w:t>
      </w:r>
      <w:r>
        <w:rPr/>
        <w:t>команду,</w:t>
      </w:r>
      <w:r>
        <w:rPr>
          <w:spacing w:val="-2"/>
        </w:rPr>
        <w:t> </w:t>
      </w:r>
      <w:r>
        <w:rPr/>
        <w:t>та їхні заробітні</w:t>
      </w:r>
      <w:r>
        <w:rPr>
          <w:spacing w:val="1"/>
        </w:rPr>
        <w:t> </w:t>
      </w:r>
      <w:r>
        <w:rPr/>
        <w:t>плати</w:t>
      </w:r>
      <w:r>
        <w:rPr>
          <w:spacing w:val="-1"/>
        </w:rPr>
        <w:t> </w:t>
      </w:r>
      <w:r>
        <w:rPr/>
        <w:t>наведенні</w:t>
      </w:r>
      <w:r>
        <w:rPr>
          <w:spacing w:val="1"/>
        </w:rPr>
        <w:t> </w:t>
      </w:r>
      <w:r>
        <w:rPr/>
        <w:t>в</w:t>
      </w:r>
      <w:r>
        <w:rPr>
          <w:spacing w:val="-2"/>
        </w:rPr>
        <w:t> </w:t>
      </w:r>
      <w:r>
        <w:rPr/>
        <w:t>таблиці</w:t>
      </w:r>
      <w:r>
        <w:rPr>
          <w:spacing w:val="5"/>
        </w:rPr>
        <w:t> </w:t>
      </w:r>
      <w:r>
        <w:rPr/>
        <w:t>3.7.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ind w:left="826"/>
      </w:pPr>
      <w:r>
        <w:rPr/>
        <w:t>Таблиця</w:t>
      </w:r>
      <w:r>
        <w:rPr>
          <w:spacing w:val="-2"/>
        </w:rPr>
        <w:t> </w:t>
      </w:r>
      <w:r>
        <w:rPr/>
        <w:t>3.7</w:t>
      </w:r>
      <w:r>
        <w:rPr>
          <w:spacing w:val="-2"/>
        </w:rPr>
        <w:t> </w:t>
      </w:r>
      <w:r>
        <w:rPr/>
        <w:t>– Витрати</w:t>
      </w:r>
      <w:r>
        <w:rPr>
          <w:spacing w:val="-2"/>
        </w:rPr>
        <w:t> </w:t>
      </w:r>
      <w:r>
        <w:rPr/>
        <w:t>на</w:t>
      </w:r>
      <w:r>
        <w:rPr>
          <w:spacing w:val="-4"/>
        </w:rPr>
        <w:t> </w:t>
      </w:r>
      <w:r>
        <w:rPr/>
        <w:t>персонал</w:t>
      </w:r>
      <w:r>
        <w:rPr>
          <w:spacing w:val="-4"/>
        </w:rPr>
        <w:t> </w:t>
      </w:r>
      <w:r>
        <w:rPr/>
        <w:t>для</w:t>
      </w:r>
      <w:r>
        <w:rPr>
          <w:spacing w:val="-4"/>
        </w:rPr>
        <w:t> </w:t>
      </w:r>
      <w:r>
        <w:rPr/>
        <w:t>підтримки</w:t>
      </w:r>
      <w:r>
        <w:rPr>
          <w:spacing w:val="-2"/>
        </w:rPr>
        <w:t> </w:t>
      </w:r>
      <w:r>
        <w:rPr/>
        <w:t>та</w:t>
      </w:r>
      <w:r>
        <w:rPr>
          <w:spacing w:val="-4"/>
        </w:rPr>
        <w:t> </w:t>
      </w:r>
      <w:r>
        <w:rPr/>
        <w:t>наповнення</w:t>
      </w:r>
      <w:r>
        <w:rPr>
          <w:spacing w:val="-2"/>
        </w:rPr>
        <w:t> </w:t>
      </w:r>
      <w:r>
        <w:rPr/>
        <w:t>сайту</w:t>
      </w:r>
    </w:p>
    <w:p>
      <w:pPr>
        <w:pStyle w:val="BodyText"/>
        <w:spacing w:before="1"/>
        <w:ind w:left="0"/>
        <w:rPr>
          <w:sz w:val="14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0"/>
        <w:gridCol w:w="3762"/>
        <w:gridCol w:w="2134"/>
        <w:gridCol w:w="2901"/>
      </w:tblGrid>
      <w:tr>
        <w:trPr>
          <w:trHeight w:val="388" w:hRule="atLeast"/>
        </w:trPr>
        <w:tc>
          <w:tcPr>
            <w:tcW w:w="115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376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Посада</w:t>
            </w:r>
          </w:p>
        </w:tc>
        <w:tc>
          <w:tcPr>
            <w:tcW w:w="213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Кількість</w:t>
            </w:r>
          </w:p>
        </w:tc>
        <w:tc>
          <w:tcPr>
            <w:tcW w:w="2901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Сукупна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заробітня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плата</w:t>
            </w:r>
          </w:p>
        </w:tc>
      </w:tr>
      <w:tr>
        <w:trPr>
          <w:trHeight w:val="388" w:hRule="atLeast"/>
        </w:trPr>
        <w:tc>
          <w:tcPr>
            <w:tcW w:w="115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76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Головний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редактор</w:t>
            </w:r>
          </w:p>
        </w:tc>
        <w:tc>
          <w:tcPr>
            <w:tcW w:w="213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901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52000</w:t>
            </w:r>
          </w:p>
        </w:tc>
      </w:tr>
      <w:tr>
        <w:trPr>
          <w:trHeight w:val="388" w:hRule="atLeast"/>
        </w:trPr>
        <w:tc>
          <w:tcPr>
            <w:tcW w:w="115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76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Middle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copywriter</w:t>
            </w:r>
          </w:p>
        </w:tc>
        <w:tc>
          <w:tcPr>
            <w:tcW w:w="213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901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50000</w:t>
            </w:r>
          </w:p>
        </w:tc>
      </w:tr>
      <w:tr>
        <w:trPr>
          <w:trHeight w:val="388" w:hRule="atLeast"/>
        </w:trPr>
        <w:tc>
          <w:tcPr>
            <w:tcW w:w="115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3762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Copywriter</w:t>
            </w:r>
          </w:p>
        </w:tc>
        <w:tc>
          <w:tcPr>
            <w:tcW w:w="2134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5</w:t>
            </w:r>
          </w:p>
        </w:tc>
        <w:tc>
          <w:tcPr>
            <w:tcW w:w="2901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75000</w:t>
            </w:r>
          </w:p>
        </w:tc>
      </w:tr>
      <w:tr>
        <w:trPr>
          <w:trHeight w:val="391" w:hRule="atLeast"/>
        </w:trPr>
        <w:tc>
          <w:tcPr>
            <w:tcW w:w="1150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3762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SEO-спеціаліст</w:t>
            </w:r>
          </w:p>
        </w:tc>
        <w:tc>
          <w:tcPr>
            <w:tcW w:w="2134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901" w:type="dxa"/>
          </w:tcPr>
          <w:p>
            <w:pPr>
              <w:pStyle w:val="TableParagraph"/>
              <w:spacing w:line="240" w:lineRule="auto" w:before="1"/>
              <w:ind w:left="104"/>
              <w:rPr>
                <w:sz w:val="24"/>
              </w:rPr>
            </w:pPr>
            <w:r>
              <w:rPr>
                <w:sz w:val="24"/>
              </w:rPr>
              <w:t>30000</w:t>
            </w:r>
          </w:p>
        </w:tc>
      </w:tr>
    </w:tbl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spacing w:line="360" w:lineRule="auto"/>
        <w:ind w:right="147" w:firstLine="719"/>
        <w:jc w:val="both"/>
      </w:pPr>
      <w:r>
        <w:rPr/>
        <w:t>Для зменшення навантаження на бюджет, наповненням сайту візитки та</w:t>
      </w:r>
      <w:r>
        <w:rPr>
          <w:spacing w:val="1"/>
        </w:rPr>
        <w:t> </w:t>
      </w:r>
      <w:r>
        <w:rPr/>
        <w:t>корпоративного сайту також буде займатися команда з ведення корпоративного</w:t>
      </w:r>
      <w:r>
        <w:rPr>
          <w:spacing w:val="1"/>
        </w:rPr>
        <w:t> </w:t>
      </w:r>
      <w:r>
        <w:rPr/>
        <w:t>блогу.</w:t>
      </w:r>
      <w:r>
        <w:rPr>
          <w:spacing w:val="-3"/>
        </w:rPr>
        <w:t> </w:t>
      </w:r>
      <w:r>
        <w:rPr/>
        <w:t>Основні статті</w:t>
      </w:r>
      <w:r>
        <w:rPr>
          <w:spacing w:val="-1"/>
        </w:rPr>
        <w:t> </w:t>
      </w:r>
      <w:r>
        <w:rPr/>
        <w:t>витрат</w:t>
      </w:r>
      <w:r>
        <w:rPr>
          <w:spacing w:val="-1"/>
        </w:rPr>
        <w:t> </w:t>
      </w:r>
      <w:r>
        <w:rPr/>
        <w:t>на</w:t>
      </w:r>
      <w:r>
        <w:rPr>
          <w:spacing w:val="-4"/>
        </w:rPr>
        <w:t> </w:t>
      </w:r>
      <w:r>
        <w:rPr/>
        <w:t>проведення</w:t>
      </w:r>
      <w:r>
        <w:rPr>
          <w:spacing w:val="-4"/>
        </w:rPr>
        <w:t> </w:t>
      </w:r>
      <w:r>
        <w:rPr/>
        <w:t>конференцій</w:t>
      </w:r>
      <w:r>
        <w:rPr>
          <w:spacing w:val="-1"/>
        </w:rPr>
        <w:t> </w:t>
      </w:r>
      <w:r>
        <w:rPr/>
        <w:t>надано в</w:t>
      </w:r>
      <w:r>
        <w:rPr>
          <w:spacing w:val="-2"/>
        </w:rPr>
        <w:t> </w:t>
      </w:r>
      <w:r>
        <w:rPr/>
        <w:t>табл.</w:t>
      </w:r>
      <w:r>
        <w:rPr>
          <w:spacing w:val="-2"/>
        </w:rPr>
        <w:t> </w:t>
      </w:r>
      <w:r>
        <w:rPr/>
        <w:t>3.8:</w:t>
      </w:r>
    </w:p>
    <w:p>
      <w:pPr>
        <w:pStyle w:val="ListParagraph"/>
        <w:numPr>
          <w:ilvl w:val="0"/>
          <w:numId w:val="34"/>
        </w:numPr>
        <w:tabs>
          <w:tab w:pos="1654" w:val="left" w:leader="none"/>
          <w:tab w:pos="1655" w:val="left" w:leader="none"/>
        </w:tabs>
        <w:spacing w:line="240" w:lineRule="auto" w:before="1" w:after="0"/>
        <w:ind w:left="1654" w:right="0" w:hanging="457"/>
        <w:jc w:val="left"/>
        <w:rPr>
          <w:sz w:val="28"/>
        </w:rPr>
      </w:pPr>
      <w:r>
        <w:rPr>
          <w:sz w:val="28"/>
        </w:rPr>
        <w:t>Оренда</w:t>
      </w:r>
      <w:r>
        <w:rPr>
          <w:spacing w:val="-3"/>
          <w:sz w:val="28"/>
        </w:rPr>
        <w:t> </w:t>
      </w:r>
      <w:r>
        <w:rPr>
          <w:sz w:val="28"/>
        </w:rPr>
        <w:t>приміщення</w:t>
      </w:r>
    </w:p>
    <w:p>
      <w:pPr>
        <w:pStyle w:val="ListParagraph"/>
        <w:numPr>
          <w:ilvl w:val="0"/>
          <w:numId w:val="34"/>
        </w:numPr>
        <w:tabs>
          <w:tab w:pos="1654" w:val="left" w:leader="none"/>
          <w:tab w:pos="1655" w:val="left" w:leader="none"/>
        </w:tabs>
        <w:spacing w:line="240" w:lineRule="auto" w:before="160" w:after="0"/>
        <w:ind w:left="1654" w:right="0" w:hanging="457"/>
        <w:jc w:val="left"/>
        <w:rPr>
          <w:sz w:val="28"/>
        </w:rPr>
      </w:pPr>
      <w:r>
        <w:rPr>
          <w:sz w:val="28"/>
        </w:rPr>
        <w:t>Витрати</w:t>
      </w:r>
      <w:r>
        <w:rPr>
          <w:spacing w:val="-6"/>
          <w:sz w:val="28"/>
        </w:rPr>
        <w:t> </w:t>
      </w:r>
      <w:r>
        <w:rPr>
          <w:sz w:val="28"/>
        </w:rPr>
        <w:t>на</w:t>
      </w:r>
      <w:r>
        <w:rPr>
          <w:spacing w:val="-3"/>
          <w:sz w:val="28"/>
        </w:rPr>
        <w:t> </w:t>
      </w:r>
      <w:r>
        <w:rPr>
          <w:sz w:val="28"/>
        </w:rPr>
        <w:t>організаціію</w:t>
      </w:r>
      <w:r>
        <w:rPr>
          <w:spacing w:val="-4"/>
          <w:sz w:val="28"/>
        </w:rPr>
        <w:t> </w:t>
      </w:r>
      <w:r>
        <w:rPr>
          <w:sz w:val="28"/>
        </w:rPr>
        <w:t>конференції</w:t>
      </w:r>
    </w:p>
    <w:p>
      <w:pPr>
        <w:pStyle w:val="ListParagraph"/>
        <w:numPr>
          <w:ilvl w:val="0"/>
          <w:numId w:val="34"/>
        </w:numPr>
        <w:tabs>
          <w:tab w:pos="1654" w:val="left" w:leader="none"/>
          <w:tab w:pos="1655" w:val="left" w:leader="none"/>
        </w:tabs>
        <w:spacing w:line="240" w:lineRule="auto" w:before="160" w:after="0"/>
        <w:ind w:left="1654" w:right="0" w:hanging="457"/>
        <w:jc w:val="left"/>
        <w:rPr>
          <w:sz w:val="28"/>
        </w:rPr>
      </w:pPr>
      <w:r>
        <w:rPr>
          <w:sz w:val="28"/>
        </w:rPr>
        <w:t>Витрати</w:t>
      </w:r>
      <w:r>
        <w:rPr>
          <w:spacing w:val="-3"/>
          <w:sz w:val="28"/>
        </w:rPr>
        <w:t> </w:t>
      </w:r>
      <w:r>
        <w:rPr>
          <w:sz w:val="28"/>
        </w:rPr>
        <w:t>на матеріали</w:t>
      </w:r>
    </w:p>
    <w:p>
      <w:pPr>
        <w:pStyle w:val="ListParagraph"/>
        <w:numPr>
          <w:ilvl w:val="0"/>
          <w:numId w:val="34"/>
        </w:numPr>
        <w:tabs>
          <w:tab w:pos="1654" w:val="left" w:leader="none"/>
          <w:tab w:pos="1655" w:val="left" w:leader="none"/>
        </w:tabs>
        <w:spacing w:line="240" w:lineRule="auto" w:before="164" w:after="0"/>
        <w:ind w:left="1654" w:right="0" w:hanging="457"/>
        <w:jc w:val="left"/>
        <w:rPr>
          <w:sz w:val="28"/>
        </w:rPr>
      </w:pPr>
      <w:r>
        <w:rPr>
          <w:sz w:val="28"/>
        </w:rPr>
        <w:t>Обслуговування</w:t>
      </w:r>
      <w:r>
        <w:rPr>
          <w:spacing w:val="-4"/>
          <w:sz w:val="28"/>
        </w:rPr>
        <w:t> </w:t>
      </w:r>
      <w:r>
        <w:rPr>
          <w:sz w:val="28"/>
        </w:rPr>
        <w:t>клієнтів</w:t>
      </w:r>
    </w:p>
    <w:p>
      <w:pPr>
        <w:spacing w:after="0" w:line="240" w:lineRule="auto"/>
        <w:jc w:val="left"/>
        <w:rPr>
          <w:sz w:val="28"/>
        </w:rPr>
        <w:sectPr>
          <w:headerReference w:type="default" r:id="rId43"/>
          <w:pgSz w:w="11910" w:h="16840"/>
          <w:pgMar w:header="751" w:footer="0" w:top="1160" w:bottom="280" w:left="1300" w:right="420"/>
          <w:pgNumType w:start="101"/>
        </w:sectPr>
      </w:pPr>
    </w:p>
    <w:p>
      <w:pPr>
        <w:pStyle w:val="BodyText"/>
        <w:spacing w:before="79"/>
        <w:ind w:left="826"/>
        <w:jc w:val="both"/>
      </w:pPr>
      <w:r>
        <w:rPr/>
        <w:t>Таблиця</w:t>
      </w:r>
      <w:r>
        <w:rPr>
          <w:spacing w:val="-4"/>
        </w:rPr>
        <w:t> </w:t>
      </w:r>
      <w:r>
        <w:rPr/>
        <w:t>3.8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3"/>
        </w:rPr>
        <w:t> </w:t>
      </w:r>
      <w:r>
        <w:rPr/>
        <w:t>проведення</w:t>
      </w:r>
      <w:r>
        <w:rPr>
          <w:spacing w:val="-3"/>
        </w:rPr>
        <w:t> </w:t>
      </w:r>
      <w:r>
        <w:rPr/>
        <w:t>конференцій</w:t>
      </w:r>
    </w:p>
    <w:p>
      <w:pPr>
        <w:pStyle w:val="BodyText"/>
        <w:spacing w:before="10" w:after="1"/>
        <w:ind w:left="0"/>
        <w:rPr>
          <w:sz w:val="13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5"/>
        <w:gridCol w:w="4040"/>
        <w:gridCol w:w="4390"/>
      </w:tblGrid>
      <w:tr>
        <w:trPr>
          <w:trHeight w:val="290" w:hRule="atLeast"/>
        </w:trPr>
        <w:tc>
          <w:tcPr>
            <w:tcW w:w="1205" w:type="dxa"/>
          </w:tcPr>
          <w:p>
            <w:pPr>
              <w:pStyle w:val="TableParagraph"/>
              <w:spacing w:line="269" w:lineRule="exact" w:before="1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4040" w:type="dxa"/>
          </w:tcPr>
          <w:p>
            <w:pPr>
              <w:pStyle w:val="TableParagraph"/>
              <w:spacing w:line="269" w:lineRule="exact" w:before="1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4390" w:type="dxa"/>
          </w:tcPr>
          <w:p>
            <w:pPr>
              <w:pStyle w:val="TableParagraph"/>
              <w:spacing w:line="269" w:lineRule="exact" w:before="1"/>
              <w:ind w:left="167"/>
              <w:rPr>
                <w:sz w:val="24"/>
              </w:rPr>
            </w:pPr>
            <w:r>
              <w:rPr>
                <w:sz w:val="24"/>
              </w:rPr>
              <w:t>Вартість 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гривнях</w:t>
            </w:r>
          </w:p>
        </w:tc>
      </w:tr>
      <w:tr>
        <w:trPr>
          <w:trHeight w:val="287" w:hRule="atLeast"/>
        </w:trPr>
        <w:tc>
          <w:tcPr>
            <w:tcW w:w="120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404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Оренда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приміщення</w:t>
            </w:r>
          </w:p>
        </w:tc>
        <w:tc>
          <w:tcPr>
            <w:tcW w:w="439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1 000 000,00</w:t>
            </w:r>
          </w:p>
        </w:tc>
      </w:tr>
      <w:tr>
        <w:trPr>
          <w:trHeight w:val="287" w:hRule="atLeast"/>
        </w:trPr>
        <w:tc>
          <w:tcPr>
            <w:tcW w:w="120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404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організацію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конференції</w:t>
            </w:r>
          </w:p>
        </w:tc>
        <w:tc>
          <w:tcPr>
            <w:tcW w:w="439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520 000,00</w:t>
            </w:r>
          </w:p>
        </w:tc>
      </w:tr>
      <w:tr>
        <w:trPr>
          <w:trHeight w:val="287" w:hRule="atLeast"/>
        </w:trPr>
        <w:tc>
          <w:tcPr>
            <w:tcW w:w="120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404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Витрати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матеріали</w:t>
            </w:r>
          </w:p>
        </w:tc>
        <w:tc>
          <w:tcPr>
            <w:tcW w:w="439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500 000,00</w:t>
            </w:r>
          </w:p>
        </w:tc>
      </w:tr>
      <w:tr>
        <w:trPr>
          <w:trHeight w:val="287" w:hRule="atLeast"/>
        </w:trPr>
        <w:tc>
          <w:tcPr>
            <w:tcW w:w="1205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4</w:t>
            </w:r>
          </w:p>
        </w:tc>
        <w:tc>
          <w:tcPr>
            <w:tcW w:w="404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Обслуговування</w:t>
            </w:r>
            <w:r>
              <w:rPr>
                <w:spacing w:val="-6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4390" w:type="dxa"/>
          </w:tcPr>
          <w:p>
            <w:pPr>
              <w:pStyle w:val="TableParagraph"/>
              <w:spacing w:line="268" w:lineRule="exact"/>
              <w:rPr>
                <w:sz w:val="24"/>
              </w:rPr>
            </w:pPr>
            <w:r>
              <w:rPr>
                <w:sz w:val="24"/>
              </w:rPr>
              <w:t>300 000,00</w:t>
            </w:r>
          </w:p>
        </w:tc>
      </w:tr>
      <w:tr>
        <w:trPr>
          <w:trHeight w:val="277" w:hRule="atLeast"/>
        </w:trPr>
        <w:tc>
          <w:tcPr>
            <w:tcW w:w="1205" w:type="dxa"/>
          </w:tcPr>
          <w:p>
            <w:pPr>
              <w:pStyle w:val="TableParagraph"/>
              <w:spacing w:line="240" w:lineRule="auto"/>
              <w:ind w:left="0"/>
              <w:rPr>
                <w:sz w:val="20"/>
              </w:rPr>
            </w:pPr>
          </w:p>
        </w:tc>
        <w:tc>
          <w:tcPr>
            <w:tcW w:w="4040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Всього</w:t>
            </w:r>
          </w:p>
        </w:tc>
        <w:tc>
          <w:tcPr>
            <w:tcW w:w="4390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2 320 000,00</w:t>
            </w:r>
          </w:p>
        </w:tc>
      </w:tr>
    </w:tbl>
    <w:p>
      <w:pPr>
        <w:pStyle w:val="BodyText"/>
        <w:ind w:left="0"/>
        <w:rPr>
          <w:sz w:val="30"/>
        </w:rPr>
      </w:pPr>
    </w:p>
    <w:p>
      <w:pPr>
        <w:pStyle w:val="BodyText"/>
        <w:spacing w:line="360" w:lineRule="auto" w:before="257"/>
        <w:ind w:right="152" w:firstLine="707"/>
        <w:jc w:val="both"/>
      </w:pPr>
      <w:r>
        <w:rPr>
          <w:spacing w:val="-1"/>
        </w:rPr>
        <w:t>Витрати</w:t>
      </w:r>
      <w:r>
        <w:rPr>
          <w:spacing w:val="-19"/>
        </w:rPr>
        <w:t> </w:t>
      </w:r>
      <w:r>
        <w:rPr>
          <w:spacing w:val="-1"/>
        </w:rPr>
        <w:t>на</w:t>
      </w:r>
      <w:r>
        <w:rPr>
          <w:spacing w:val="-19"/>
        </w:rPr>
        <w:t> </w:t>
      </w:r>
      <w:r>
        <w:rPr>
          <w:spacing w:val="-1"/>
        </w:rPr>
        <w:t>проведення</w:t>
      </w:r>
      <w:r>
        <w:rPr>
          <w:spacing w:val="-20"/>
        </w:rPr>
        <w:t> </w:t>
      </w:r>
      <w:r>
        <w:rPr>
          <w:spacing w:val="-1"/>
        </w:rPr>
        <w:t>конференцій</w:t>
      </w:r>
      <w:r>
        <w:rPr>
          <w:spacing w:val="-16"/>
        </w:rPr>
        <w:t> </w:t>
      </w:r>
      <w:r>
        <w:rPr/>
        <w:t>розраховано</w:t>
      </w:r>
      <w:r>
        <w:rPr>
          <w:spacing w:val="-17"/>
        </w:rPr>
        <w:t> </w:t>
      </w:r>
      <w:r>
        <w:rPr/>
        <w:t>на</w:t>
      </w:r>
      <w:r>
        <w:rPr>
          <w:spacing w:val="-19"/>
        </w:rPr>
        <w:t> </w:t>
      </w:r>
      <w:r>
        <w:rPr/>
        <w:t>рік.</w:t>
      </w:r>
      <w:r>
        <w:rPr>
          <w:spacing w:val="-18"/>
        </w:rPr>
        <w:t> </w:t>
      </w:r>
      <w:r>
        <w:rPr/>
        <w:t>Ці</w:t>
      </w:r>
      <w:r>
        <w:rPr>
          <w:spacing w:val="-16"/>
        </w:rPr>
        <w:t> </w:t>
      </w:r>
      <w:r>
        <w:rPr/>
        <w:t>витрати</w:t>
      </w:r>
      <w:r>
        <w:rPr>
          <w:spacing w:val="-20"/>
        </w:rPr>
        <w:t> </w:t>
      </w:r>
      <w:r>
        <w:rPr/>
        <w:t>планують</w:t>
      </w:r>
      <w:r>
        <w:rPr>
          <w:spacing w:val="-67"/>
        </w:rPr>
        <w:t> </w:t>
      </w:r>
      <w:r>
        <w:rPr/>
        <w:t>покрити за рахунок додаткового фінансування, яке буде отримано з спонсорських</w:t>
      </w:r>
      <w:r>
        <w:rPr>
          <w:spacing w:val="1"/>
        </w:rPr>
        <w:t> </w:t>
      </w:r>
      <w:r>
        <w:rPr/>
        <w:t>грошей.</w:t>
      </w:r>
      <w:r>
        <w:rPr>
          <w:spacing w:val="-2"/>
        </w:rPr>
        <w:t> </w:t>
      </w:r>
      <w:r>
        <w:rPr/>
        <w:t>В</w:t>
      </w:r>
      <w:r>
        <w:rPr>
          <w:spacing w:val="-1"/>
        </w:rPr>
        <w:t> </w:t>
      </w:r>
      <w:r>
        <w:rPr/>
        <w:t>якості спонсорів</w:t>
      </w:r>
      <w:r>
        <w:rPr>
          <w:spacing w:val="-5"/>
        </w:rPr>
        <w:t> </w:t>
      </w:r>
      <w:r>
        <w:rPr/>
        <w:t>будуть</w:t>
      </w:r>
      <w:r>
        <w:rPr>
          <w:spacing w:val="-2"/>
        </w:rPr>
        <w:t> </w:t>
      </w:r>
      <w:r>
        <w:rPr/>
        <w:t>залучені</w:t>
      </w:r>
      <w:r>
        <w:rPr>
          <w:spacing w:val="1"/>
        </w:rPr>
        <w:t> </w:t>
      </w:r>
      <w:r>
        <w:rPr/>
        <w:t>наявні клієнти</w:t>
      </w:r>
      <w:r>
        <w:rPr>
          <w:spacing w:val="-4"/>
        </w:rPr>
        <w:t> </w:t>
      </w:r>
      <w:r>
        <w:rPr/>
        <w:t>компанії.</w:t>
      </w:r>
    </w:p>
    <w:p>
      <w:pPr>
        <w:pStyle w:val="BodyText"/>
        <w:spacing w:before="2"/>
        <w:ind w:left="826"/>
        <w:jc w:val="both"/>
      </w:pPr>
      <w:r>
        <w:rPr/>
        <w:t>В</w:t>
      </w:r>
      <w:r>
        <w:rPr>
          <w:spacing w:val="-3"/>
        </w:rPr>
        <w:t> </w:t>
      </w:r>
      <w:r>
        <w:rPr/>
        <w:t>таблиці</w:t>
      </w:r>
      <w:r>
        <w:rPr>
          <w:spacing w:val="-3"/>
        </w:rPr>
        <w:t> </w:t>
      </w:r>
      <w:r>
        <w:rPr/>
        <w:t>3.9</w:t>
      </w:r>
      <w:r>
        <w:rPr>
          <w:spacing w:val="-2"/>
        </w:rPr>
        <w:t> </w:t>
      </w:r>
      <w:r>
        <w:rPr/>
        <w:t>відображено</w:t>
      </w:r>
      <w:r>
        <w:rPr>
          <w:spacing w:val="-4"/>
        </w:rPr>
        <w:t> </w:t>
      </w:r>
      <w:r>
        <w:rPr/>
        <w:t>основні</w:t>
      </w:r>
      <w:r>
        <w:rPr>
          <w:spacing w:val="-2"/>
        </w:rPr>
        <w:t> </w:t>
      </w:r>
      <w:r>
        <w:rPr/>
        <w:t>статті</w:t>
      </w:r>
      <w:r>
        <w:rPr>
          <w:spacing w:val="-1"/>
        </w:rPr>
        <w:t> </w:t>
      </w:r>
      <w:r>
        <w:rPr/>
        <w:t>витрати</w:t>
      </w:r>
      <w:r>
        <w:rPr>
          <w:spacing w:val="-4"/>
        </w:rPr>
        <w:t> </w:t>
      </w:r>
      <w:r>
        <w:rPr/>
        <w:t>на</w:t>
      </w:r>
      <w:r>
        <w:rPr>
          <w:spacing w:val="-2"/>
        </w:rPr>
        <w:t> </w:t>
      </w:r>
      <w:r>
        <w:rPr/>
        <w:t>запуск</w:t>
      </w:r>
      <w:r>
        <w:rPr>
          <w:spacing w:val="1"/>
        </w:rPr>
        <w:t> </w:t>
      </w:r>
      <w:r>
        <w:rPr/>
        <w:t>email-розсилки.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141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3.9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Вартість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системи</w:t>
      </w:r>
      <w:r>
        <w:rPr>
          <w:spacing w:val="1"/>
        </w:rPr>
        <w:t> </w:t>
      </w:r>
      <w:r>
        <w:rPr/>
        <w:t>email-розсилки</w:t>
      </w:r>
      <w:r>
        <w:rPr>
          <w:spacing w:val="1"/>
        </w:rPr>
        <w:t> </w:t>
      </w:r>
      <w:r>
        <w:rPr/>
        <w:t>наведена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наступній</w:t>
      </w:r>
      <w:r>
        <w:rPr>
          <w:spacing w:val="-1"/>
        </w:rPr>
        <w:t> </w:t>
      </w:r>
      <w:r>
        <w:rPr/>
        <w:t>таблиці:</w:t>
      </w: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874"/>
        <w:gridCol w:w="6181"/>
        <w:gridCol w:w="1780"/>
      </w:tblGrid>
      <w:tr>
        <w:trPr>
          <w:trHeight w:val="772" w:hRule="atLeast"/>
        </w:trPr>
        <w:tc>
          <w:tcPr>
            <w:tcW w:w="1874" w:type="dxa"/>
          </w:tcPr>
          <w:p>
            <w:pPr>
              <w:pStyle w:val="TableParagraph"/>
              <w:spacing w:line="240" w:lineRule="auto" w:before="1"/>
              <w:ind w:left="1535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6181" w:type="dxa"/>
          </w:tcPr>
          <w:p>
            <w:pPr>
              <w:pStyle w:val="TableParagraph"/>
              <w:spacing w:line="240" w:lineRule="auto" w:before="1"/>
              <w:ind w:left="108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1780" w:type="dxa"/>
          </w:tcPr>
          <w:p>
            <w:pPr>
              <w:pStyle w:val="TableParagraph"/>
              <w:tabs>
                <w:tab w:pos="1555" w:val="left" w:leader="none"/>
              </w:tabs>
              <w:spacing w:line="240" w:lineRule="auto" w:before="1"/>
              <w:ind w:left="108" w:right="92"/>
              <w:rPr>
                <w:sz w:val="24"/>
              </w:rPr>
            </w:pPr>
            <w:r>
              <w:rPr>
                <w:sz w:val="24"/>
              </w:rPr>
              <w:t>Вартість</w:t>
              <w:tab/>
            </w:r>
            <w:r>
              <w:rPr>
                <w:spacing w:val="-4"/>
                <w:sz w:val="24"/>
              </w:rPr>
              <w:t>у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гривнях</w:t>
            </w:r>
          </w:p>
        </w:tc>
      </w:tr>
      <w:tr>
        <w:trPr>
          <w:trHeight w:val="414" w:hRule="atLeast"/>
        </w:trPr>
        <w:tc>
          <w:tcPr>
            <w:tcW w:w="1874" w:type="dxa"/>
          </w:tcPr>
          <w:p>
            <w:pPr>
              <w:pStyle w:val="TableParagraph"/>
              <w:ind w:left="1535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618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Підписка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MailChamp</w:t>
            </w:r>
          </w:p>
        </w:tc>
        <w:tc>
          <w:tcPr>
            <w:tcW w:w="1780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8000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</w:tr>
      <w:tr>
        <w:trPr>
          <w:trHeight w:val="702" w:hRule="atLeast"/>
        </w:trPr>
        <w:tc>
          <w:tcPr>
            <w:tcW w:w="1874" w:type="dxa"/>
          </w:tcPr>
          <w:p>
            <w:pPr>
              <w:pStyle w:val="TableParagraph"/>
              <w:ind w:left="1535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6181" w:type="dxa"/>
          </w:tcPr>
          <w:p>
            <w:pPr>
              <w:pStyle w:val="TableParagraph"/>
              <w:ind w:left="108"/>
              <w:rPr>
                <w:sz w:val="24"/>
              </w:rPr>
            </w:pPr>
            <w:r>
              <w:rPr>
                <w:sz w:val="24"/>
              </w:rPr>
              <w:t>Зарплата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email-маркетологів</w:t>
            </w:r>
          </w:p>
        </w:tc>
        <w:tc>
          <w:tcPr>
            <w:tcW w:w="1780" w:type="dxa"/>
          </w:tcPr>
          <w:p>
            <w:pPr>
              <w:pStyle w:val="TableParagraph"/>
              <w:tabs>
                <w:tab w:pos="1437" w:val="left" w:leader="none"/>
              </w:tabs>
              <w:ind w:left="108"/>
              <w:rPr>
                <w:sz w:val="24"/>
              </w:rPr>
            </w:pPr>
            <w:r>
              <w:rPr>
                <w:sz w:val="24"/>
              </w:rPr>
              <w:t>40000</w:t>
              <w:tab/>
              <w:t>на</w:t>
            </w:r>
          </w:p>
          <w:p>
            <w:pPr>
              <w:pStyle w:val="TableParagraph"/>
              <w:spacing w:line="240" w:lineRule="auto"/>
              <w:ind w:left="108"/>
              <w:rPr>
                <w:sz w:val="24"/>
              </w:rPr>
            </w:pPr>
            <w:r>
              <w:rPr>
                <w:sz w:val="24"/>
              </w:rPr>
              <w:t>місяць</w:t>
            </w:r>
          </w:p>
        </w:tc>
      </w:tr>
      <w:tr>
        <w:trPr>
          <w:trHeight w:val="553" w:hRule="atLeast"/>
        </w:trPr>
        <w:tc>
          <w:tcPr>
            <w:tcW w:w="1874" w:type="dxa"/>
          </w:tcPr>
          <w:p>
            <w:pPr>
              <w:pStyle w:val="TableParagraph"/>
              <w:spacing w:line="240" w:lineRule="auto" w:before="1"/>
              <w:ind w:left="1535"/>
              <w:rPr>
                <w:sz w:val="24"/>
              </w:rPr>
            </w:pPr>
            <w:r>
              <w:rPr>
                <w:sz w:val="24"/>
              </w:rPr>
              <w:t>3</w:t>
            </w:r>
          </w:p>
        </w:tc>
        <w:tc>
          <w:tcPr>
            <w:tcW w:w="6181" w:type="dxa"/>
          </w:tcPr>
          <w:p>
            <w:pPr>
              <w:pStyle w:val="TableParagraph"/>
              <w:spacing w:line="270" w:lineRule="atLeast"/>
              <w:ind w:left="108" w:right="98"/>
              <w:rPr>
                <w:sz w:val="24"/>
              </w:rPr>
            </w:pPr>
            <w:r>
              <w:rPr>
                <w:sz w:val="24"/>
              </w:rPr>
              <w:t>Розробка</w:t>
            </w:r>
            <w:r>
              <w:rPr>
                <w:spacing w:val="53"/>
                <w:sz w:val="24"/>
              </w:rPr>
              <w:t> </w:t>
            </w:r>
            <w:r>
              <w:rPr>
                <w:sz w:val="24"/>
              </w:rPr>
              <w:t>рішення</w:t>
            </w:r>
            <w:r>
              <w:rPr>
                <w:spacing w:val="54"/>
                <w:sz w:val="24"/>
              </w:rPr>
              <w:t> </w:t>
            </w:r>
            <w:r>
              <w:rPr>
                <w:sz w:val="24"/>
              </w:rPr>
              <w:t>автоматизації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розсилки</w:t>
            </w:r>
            <w:r>
              <w:rPr>
                <w:spacing w:val="56"/>
                <w:sz w:val="24"/>
              </w:rPr>
              <w:t> </w:t>
            </w:r>
            <w:r>
              <w:rPr>
                <w:sz w:val="24"/>
              </w:rPr>
              <w:t>звітності</w:t>
            </w:r>
            <w:r>
              <w:rPr>
                <w:spacing w:val="55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клієнтів</w:t>
            </w:r>
          </w:p>
        </w:tc>
        <w:tc>
          <w:tcPr>
            <w:tcW w:w="1780" w:type="dxa"/>
          </w:tcPr>
          <w:p>
            <w:pPr>
              <w:pStyle w:val="TableParagraph"/>
              <w:spacing w:line="240" w:lineRule="auto" w:before="1"/>
              <w:ind w:left="108"/>
              <w:rPr>
                <w:sz w:val="24"/>
              </w:rPr>
            </w:pPr>
            <w:r>
              <w:rPr>
                <w:sz w:val="24"/>
              </w:rPr>
              <w:t>30000</w:t>
            </w:r>
          </w:p>
        </w:tc>
      </w:tr>
    </w:tbl>
    <w:p>
      <w:pPr>
        <w:pStyle w:val="BodyText"/>
        <w:spacing w:before="10"/>
        <w:ind w:left="0"/>
        <w:rPr>
          <w:sz w:val="41"/>
        </w:rPr>
      </w:pPr>
    </w:p>
    <w:p>
      <w:pPr>
        <w:pStyle w:val="BodyText"/>
        <w:spacing w:line="360" w:lineRule="auto"/>
        <w:ind w:right="141" w:firstLine="707"/>
        <w:jc w:val="both"/>
      </w:pPr>
      <w:r>
        <w:rPr/>
        <w:t>Витрати</w:t>
      </w:r>
      <w:r>
        <w:rPr>
          <w:spacing w:val="-9"/>
        </w:rPr>
        <w:t> </w:t>
      </w:r>
      <w:r>
        <w:rPr/>
        <w:t>на</w:t>
      </w:r>
      <w:r>
        <w:rPr>
          <w:spacing w:val="-9"/>
        </w:rPr>
        <w:t> </w:t>
      </w:r>
      <w:r>
        <w:rPr/>
        <w:t>покращення</w:t>
      </w:r>
      <w:r>
        <w:rPr>
          <w:spacing w:val="-9"/>
        </w:rPr>
        <w:t> </w:t>
      </w:r>
      <w:r>
        <w:rPr/>
        <w:t>соціальних</w:t>
      </w:r>
      <w:r>
        <w:rPr>
          <w:spacing w:val="-6"/>
        </w:rPr>
        <w:t> </w:t>
      </w:r>
      <w:r>
        <w:rPr/>
        <w:t>мереж</w:t>
      </w:r>
      <w:r>
        <w:rPr>
          <w:spacing w:val="-6"/>
        </w:rPr>
        <w:t> </w:t>
      </w:r>
      <w:r>
        <w:rPr/>
        <w:t>наведенні</w:t>
      </w:r>
      <w:r>
        <w:rPr>
          <w:spacing w:val="-7"/>
        </w:rPr>
        <w:t> </w:t>
      </w:r>
      <w:r>
        <w:rPr/>
        <w:t>у</w:t>
      </w:r>
      <w:r>
        <w:rPr>
          <w:spacing w:val="-10"/>
        </w:rPr>
        <w:t> </w:t>
      </w:r>
      <w:r>
        <w:rPr/>
        <w:t>таблиці.</w:t>
      </w:r>
      <w:r>
        <w:rPr>
          <w:spacing w:val="-7"/>
        </w:rPr>
        <w:t> </w:t>
      </w:r>
      <w:r>
        <w:rPr/>
        <w:t>Для</w:t>
      </w:r>
      <w:r>
        <w:rPr>
          <w:spacing w:val="-6"/>
        </w:rPr>
        <w:t> </w:t>
      </w:r>
      <w:r>
        <w:rPr/>
        <w:t>реалізацї</w:t>
      </w:r>
      <w:r>
        <w:rPr>
          <w:spacing w:val="-68"/>
        </w:rPr>
        <w:t> </w:t>
      </w:r>
      <w:r>
        <w:rPr/>
        <w:t>стратегії удосконалення соціальних мереж, потрібно купити підсписку на Popsters.</w:t>
      </w:r>
      <w:r>
        <w:rPr>
          <w:spacing w:val="-67"/>
        </w:rPr>
        <w:t> </w:t>
      </w:r>
      <w:r>
        <w:rPr/>
        <w:t>Також потрібно мати штатного SMM-спеціаліста, або збільшувати навантаження</w:t>
      </w:r>
      <w:r>
        <w:rPr>
          <w:spacing w:val="1"/>
        </w:rPr>
        <w:t> </w:t>
      </w:r>
      <w:r>
        <w:rPr/>
        <w:t>на</w:t>
      </w:r>
      <w:r>
        <w:rPr>
          <w:spacing w:val="-17"/>
        </w:rPr>
        <w:t> </w:t>
      </w:r>
      <w:r>
        <w:rPr/>
        <w:t>спеціалісті,</w:t>
      </w:r>
      <w:r>
        <w:rPr>
          <w:spacing w:val="-17"/>
        </w:rPr>
        <w:t> </w:t>
      </w:r>
      <w:r>
        <w:rPr/>
        <w:t>які</w:t>
      </w:r>
      <w:r>
        <w:rPr>
          <w:spacing w:val="-14"/>
        </w:rPr>
        <w:t> </w:t>
      </w:r>
      <w:r>
        <w:rPr/>
        <w:t>вже</w:t>
      </w:r>
      <w:r>
        <w:rPr>
          <w:spacing w:val="-16"/>
        </w:rPr>
        <w:t> </w:t>
      </w:r>
      <w:r>
        <w:rPr/>
        <w:t>працюють</w:t>
      </w:r>
      <w:r>
        <w:rPr>
          <w:spacing w:val="-17"/>
        </w:rPr>
        <w:t> </w:t>
      </w:r>
      <w:r>
        <w:rPr/>
        <w:t>в</w:t>
      </w:r>
      <w:r>
        <w:rPr>
          <w:spacing w:val="-17"/>
        </w:rPr>
        <w:t> </w:t>
      </w:r>
      <w:r>
        <w:rPr/>
        <w:t>компанії.</w:t>
      </w:r>
      <w:r>
        <w:rPr>
          <w:spacing w:val="-17"/>
        </w:rPr>
        <w:t> </w:t>
      </w:r>
      <w:r>
        <w:rPr/>
        <w:t>Рахуємо</w:t>
      </w:r>
      <w:r>
        <w:rPr>
          <w:spacing w:val="-16"/>
        </w:rPr>
        <w:t> </w:t>
      </w:r>
      <w:r>
        <w:rPr/>
        <w:t>витрати</w:t>
      </w:r>
      <w:r>
        <w:rPr>
          <w:spacing w:val="-16"/>
        </w:rPr>
        <w:t> </w:t>
      </w:r>
      <w:r>
        <w:rPr/>
        <w:t>як</w:t>
      </w:r>
      <w:r>
        <w:rPr>
          <w:spacing w:val="-16"/>
        </w:rPr>
        <w:t> </w:t>
      </w:r>
      <w:r>
        <w:rPr/>
        <w:t>затрати</w:t>
      </w:r>
      <w:r>
        <w:rPr>
          <w:spacing w:val="-16"/>
        </w:rPr>
        <w:t> </w:t>
      </w:r>
      <w:r>
        <w:rPr/>
        <w:t>на</w:t>
      </w:r>
      <w:r>
        <w:rPr>
          <w:spacing w:val="-16"/>
        </w:rPr>
        <w:t> </w:t>
      </w:r>
      <w:r>
        <w:rPr/>
        <w:t>ще</w:t>
      </w:r>
      <w:r>
        <w:rPr>
          <w:spacing w:val="-11"/>
        </w:rPr>
        <w:t> </w:t>
      </w:r>
      <w:r>
        <w:rPr/>
        <w:t>один</w:t>
      </w:r>
      <w:r>
        <w:rPr>
          <w:spacing w:val="-68"/>
        </w:rPr>
        <w:t> </w:t>
      </w:r>
      <w:r>
        <w:rPr/>
        <w:t>проект.</w:t>
      </w:r>
      <w:r>
        <w:rPr>
          <w:spacing w:val="-2"/>
        </w:rPr>
        <w:t> </w:t>
      </w:r>
      <w:r>
        <w:rPr/>
        <w:t>Витрати</w:t>
      </w:r>
      <w:r>
        <w:rPr>
          <w:spacing w:val="-2"/>
        </w:rPr>
        <w:t> </w:t>
      </w:r>
      <w:r>
        <w:rPr/>
        <w:t>на</w:t>
      </w:r>
      <w:r>
        <w:rPr>
          <w:spacing w:val="-3"/>
        </w:rPr>
        <w:t> </w:t>
      </w:r>
      <w:r>
        <w:rPr/>
        <w:t>ведення</w:t>
      </w:r>
      <w:r>
        <w:rPr>
          <w:spacing w:val="-1"/>
        </w:rPr>
        <w:t> </w:t>
      </w:r>
      <w:r>
        <w:rPr/>
        <w:t>соціальних</w:t>
      </w:r>
      <w:r>
        <w:rPr>
          <w:spacing w:val="-3"/>
        </w:rPr>
        <w:t> </w:t>
      </w:r>
      <w:r>
        <w:rPr/>
        <w:t>мереж надано в</w:t>
      </w:r>
      <w:r>
        <w:rPr>
          <w:spacing w:val="-1"/>
        </w:rPr>
        <w:t> </w:t>
      </w:r>
      <w:r>
        <w:rPr/>
        <w:t>табл.</w:t>
      </w:r>
      <w:r>
        <w:rPr>
          <w:spacing w:val="-1"/>
        </w:rPr>
        <w:t> </w:t>
      </w:r>
      <w:r>
        <w:rPr/>
        <w:t>3.10.</w:t>
      </w:r>
    </w:p>
    <w:p>
      <w:pPr>
        <w:pStyle w:val="BodyText"/>
        <w:spacing w:before="11"/>
        <w:ind w:left="0"/>
        <w:rPr>
          <w:sz w:val="41"/>
        </w:rPr>
      </w:pPr>
    </w:p>
    <w:p>
      <w:pPr>
        <w:pStyle w:val="BodyText"/>
        <w:ind w:left="826"/>
        <w:jc w:val="both"/>
      </w:pPr>
      <w:r>
        <w:rPr/>
        <w:t>Таблиця</w:t>
      </w:r>
      <w:r>
        <w:rPr>
          <w:spacing w:val="-3"/>
        </w:rPr>
        <w:t> </w:t>
      </w:r>
      <w:r>
        <w:rPr/>
        <w:t>3.10</w:t>
      </w:r>
      <w:r>
        <w:rPr>
          <w:spacing w:val="-3"/>
        </w:rPr>
        <w:t> </w:t>
      </w:r>
      <w:r>
        <w:rPr/>
        <w:t>–</w:t>
      </w:r>
      <w:r>
        <w:rPr>
          <w:spacing w:val="-2"/>
        </w:rPr>
        <w:t> </w:t>
      </w:r>
      <w:r>
        <w:rPr/>
        <w:t>Витрати</w:t>
      </w:r>
      <w:r>
        <w:rPr>
          <w:spacing w:val="-3"/>
        </w:rPr>
        <w:t> </w:t>
      </w:r>
      <w:r>
        <w:rPr/>
        <w:t>на</w:t>
      </w:r>
      <w:r>
        <w:rPr>
          <w:spacing w:val="-2"/>
        </w:rPr>
        <w:t> </w:t>
      </w:r>
      <w:r>
        <w:rPr/>
        <w:t>ведення</w:t>
      </w:r>
      <w:r>
        <w:rPr>
          <w:spacing w:val="-2"/>
        </w:rPr>
        <w:t> </w:t>
      </w:r>
      <w:r>
        <w:rPr/>
        <w:t>соціальних</w:t>
      </w:r>
      <w:r>
        <w:rPr>
          <w:spacing w:val="-1"/>
        </w:rPr>
        <w:t> </w:t>
      </w:r>
      <w:r>
        <w:rPr/>
        <w:t>мереж</w:t>
      </w:r>
    </w:p>
    <w:p>
      <w:pPr>
        <w:pStyle w:val="BodyText"/>
        <w:spacing w:before="1" w:after="1"/>
        <w:ind w:left="0"/>
        <w:rPr>
          <w:sz w:val="14"/>
        </w:rPr>
      </w:pPr>
    </w:p>
    <w:tbl>
      <w:tblPr>
        <w:tblW w:w="0" w:type="auto"/>
        <w:jc w:val="left"/>
        <w:tblInd w:w="1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205"/>
        <w:gridCol w:w="2739"/>
        <w:gridCol w:w="2060"/>
        <w:gridCol w:w="3493"/>
      </w:tblGrid>
      <w:tr>
        <w:trPr>
          <w:trHeight w:val="650" w:hRule="atLeast"/>
        </w:trPr>
        <w:tc>
          <w:tcPr>
            <w:tcW w:w="120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№</w:t>
            </w:r>
          </w:p>
        </w:tc>
        <w:tc>
          <w:tcPr>
            <w:tcW w:w="273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Стаття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витрат</w:t>
            </w:r>
          </w:p>
        </w:tc>
        <w:tc>
          <w:tcPr>
            <w:tcW w:w="206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Кількість</w:t>
            </w:r>
          </w:p>
        </w:tc>
        <w:tc>
          <w:tcPr>
            <w:tcW w:w="3493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Вартість у</w:t>
            </w:r>
            <w:r>
              <w:rPr>
                <w:spacing w:val="-7"/>
                <w:sz w:val="24"/>
              </w:rPr>
              <w:t> </w:t>
            </w:r>
            <w:r>
              <w:rPr>
                <w:sz w:val="24"/>
              </w:rPr>
              <w:t>гривнях</w:t>
            </w:r>
          </w:p>
        </w:tc>
      </w:tr>
      <w:tr>
        <w:trPr>
          <w:trHeight w:val="417" w:hRule="atLeast"/>
        </w:trPr>
        <w:tc>
          <w:tcPr>
            <w:tcW w:w="120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2739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Підписка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Popsters</w:t>
            </w:r>
          </w:p>
        </w:tc>
        <w:tc>
          <w:tcPr>
            <w:tcW w:w="206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1</w:t>
            </w:r>
          </w:p>
        </w:tc>
        <w:tc>
          <w:tcPr>
            <w:tcW w:w="3493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700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грн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місяць</w:t>
            </w:r>
          </w:p>
        </w:tc>
      </w:tr>
      <w:tr>
        <w:trPr>
          <w:trHeight w:val="551" w:hRule="atLeast"/>
        </w:trPr>
        <w:tc>
          <w:tcPr>
            <w:tcW w:w="1205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2739" w:type="dxa"/>
          </w:tcPr>
          <w:p>
            <w:pPr>
              <w:pStyle w:val="TableParagraph"/>
              <w:tabs>
                <w:tab w:pos="1990" w:val="left" w:leader="none"/>
              </w:tabs>
              <w:spacing w:line="276" w:lineRule="exact"/>
              <w:ind w:right="95"/>
              <w:rPr>
                <w:sz w:val="24"/>
              </w:rPr>
            </w:pPr>
            <w:r>
              <w:rPr>
                <w:sz w:val="24"/>
              </w:rPr>
              <w:t>Зарплати</w:t>
              <w:tab/>
            </w:r>
            <w:r>
              <w:rPr>
                <w:spacing w:val="-1"/>
                <w:sz w:val="24"/>
              </w:rPr>
              <w:t>SMM-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менеджеру</w:t>
            </w:r>
          </w:p>
        </w:tc>
        <w:tc>
          <w:tcPr>
            <w:tcW w:w="2060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2</w:t>
            </w:r>
          </w:p>
        </w:tc>
        <w:tc>
          <w:tcPr>
            <w:tcW w:w="3493" w:type="dxa"/>
          </w:tcPr>
          <w:p>
            <w:pPr>
              <w:pStyle w:val="TableParagraph"/>
              <w:ind w:left="104"/>
              <w:rPr>
                <w:sz w:val="24"/>
              </w:rPr>
            </w:pPr>
            <w:r>
              <w:rPr>
                <w:sz w:val="24"/>
              </w:rPr>
              <w:t>34000</w:t>
            </w:r>
          </w:p>
        </w:tc>
      </w:tr>
    </w:tbl>
    <w:p>
      <w:pPr>
        <w:spacing w:after="0"/>
        <w:rPr>
          <w:sz w:val="24"/>
        </w:rPr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47" w:firstLine="707"/>
        <w:jc w:val="both"/>
      </w:pPr>
      <w:r>
        <w:rPr/>
        <w:t>Також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проведено</w:t>
      </w:r>
      <w:r>
        <w:rPr>
          <w:spacing w:val="1"/>
        </w:rPr>
        <w:t> </w:t>
      </w:r>
      <w:r>
        <w:rPr/>
        <w:t>маркетингове</w:t>
      </w:r>
      <w:r>
        <w:rPr>
          <w:spacing w:val="1"/>
        </w:rPr>
        <w:t> </w:t>
      </w:r>
      <w:r>
        <w:rPr/>
        <w:t>дослідження.</w:t>
      </w:r>
      <w:r>
        <w:rPr>
          <w:spacing w:val="1"/>
        </w:rPr>
        <w:t> </w:t>
      </w:r>
      <w:r>
        <w:rPr/>
        <w:t>Дослідження</w:t>
      </w:r>
      <w:r>
        <w:rPr>
          <w:spacing w:val="-10"/>
        </w:rPr>
        <w:t> </w:t>
      </w:r>
      <w:r>
        <w:rPr/>
        <w:t>було</w:t>
      </w:r>
      <w:r>
        <w:rPr>
          <w:spacing w:val="-7"/>
        </w:rPr>
        <w:t> </w:t>
      </w:r>
      <w:r>
        <w:rPr/>
        <w:t>проведено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кошти</w:t>
      </w:r>
      <w:r>
        <w:rPr>
          <w:spacing w:val="-10"/>
        </w:rPr>
        <w:t> </w:t>
      </w:r>
      <w:r>
        <w:rPr/>
        <w:t>компанії</w:t>
      </w:r>
      <w:r>
        <w:rPr>
          <w:spacing w:val="-7"/>
        </w:rPr>
        <w:t> </w:t>
      </w:r>
      <w:r>
        <w:rPr/>
        <w:t>СІГМА</w:t>
      </w:r>
      <w:r>
        <w:rPr>
          <w:spacing w:val="-8"/>
        </w:rPr>
        <w:t> </w:t>
      </w:r>
      <w:r>
        <w:rPr/>
        <w:t>УА</w:t>
      </w:r>
      <w:r>
        <w:rPr>
          <w:spacing w:val="-9"/>
        </w:rPr>
        <w:t> </w:t>
      </w:r>
      <w:r>
        <w:rPr/>
        <w:t>,</w:t>
      </w:r>
      <w:r>
        <w:rPr>
          <w:spacing w:val="-8"/>
        </w:rPr>
        <w:t> </w:t>
      </w:r>
      <w:r>
        <w:rPr/>
        <w:t>основні</w:t>
      </w:r>
      <w:r>
        <w:rPr>
          <w:spacing w:val="-6"/>
        </w:rPr>
        <w:t> </w:t>
      </w:r>
      <w:r>
        <w:rPr/>
        <w:t>статті</w:t>
      </w:r>
      <w:r>
        <w:rPr>
          <w:spacing w:val="-7"/>
        </w:rPr>
        <w:t> </w:t>
      </w:r>
      <w:r>
        <w:rPr/>
        <w:t>витрат</w:t>
      </w:r>
      <w:r>
        <w:rPr>
          <w:spacing w:val="-68"/>
        </w:rPr>
        <w:t> </w:t>
      </w:r>
      <w:r>
        <w:rPr/>
        <w:t>відображено в</w:t>
      </w:r>
      <w:r>
        <w:rPr>
          <w:spacing w:val="-1"/>
        </w:rPr>
        <w:t> </w:t>
      </w:r>
      <w:r>
        <w:rPr/>
        <w:t>таблиці</w:t>
      </w:r>
      <w:r>
        <w:rPr>
          <w:spacing w:val="2"/>
        </w:rPr>
        <w:t> </w:t>
      </w:r>
      <w:r>
        <w:rPr/>
        <w:t>3.11.</w:t>
      </w:r>
    </w:p>
    <w:p>
      <w:pPr>
        <w:pStyle w:val="BodyText"/>
        <w:spacing w:line="360" w:lineRule="auto" w:before="1"/>
        <w:ind w:right="147" w:firstLine="707"/>
        <w:jc w:val="both"/>
      </w:pPr>
      <w:r>
        <w:rPr/>
        <w:t>Таблиця</w:t>
      </w:r>
      <w:r>
        <w:rPr>
          <w:spacing w:val="1"/>
        </w:rPr>
        <w:t> </w:t>
      </w:r>
      <w:r>
        <w:rPr/>
        <w:t>3.11</w:t>
      </w:r>
      <w:r>
        <w:rPr>
          <w:spacing w:val="1"/>
        </w:rPr>
        <w:t> </w:t>
      </w:r>
      <w:r>
        <w:rPr/>
        <w:t>-</w:t>
      </w:r>
      <w:r>
        <w:rPr>
          <w:spacing w:val="1"/>
        </w:rPr>
        <w:t> </w:t>
      </w:r>
      <w:r>
        <w:rPr/>
        <w:t>Розрахунки</w:t>
      </w:r>
      <w:r>
        <w:rPr>
          <w:spacing w:val="1"/>
        </w:rPr>
        <w:t> </w:t>
      </w:r>
      <w:r>
        <w:rPr/>
        <w:t>витрат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маркетингового</w:t>
      </w:r>
      <w:r>
        <w:rPr>
          <w:spacing w:val="1"/>
        </w:rPr>
        <w:t> </w:t>
      </w:r>
      <w:r>
        <w:rPr/>
        <w:t>дослідження</w:t>
      </w:r>
    </w:p>
    <w:tbl>
      <w:tblPr>
        <w:tblW w:w="0" w:type="auto"/>
        <w:jc w:val="left"/>
        <w:tblInd w:w="2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861"/>
        <w:gridCol w:w="4945"/>
      </w:tblGrid>
      <w:tr>
        <w:trPr>
          <w:trHeight w:val="443" w:hRule="atLeast"/>
        </w:trPr>
        <w:tc>
          <w:tcPr>
            <w:tcW w:w="4861" w:type="dxa"/>
          </w:tcPr>
          <w:p>
            <w:pPr>
              <w:pStyle w:val="TableParagraph"/>
              <w:spacing w:line="240" w:lineRule="auto" w:before="1"/>
              <w:ind w:left="1538"/>
              <w:rPr>
                <w:i/>
                <w:sz w:val="24"/>
              </w:rPr>
            </w:pPr>
            <w:r>
              <w:rPr>
                <w:i/>
                <w:sz w:val="24"/>
              </w:rPr>
              <w:t>Стаття</w:t>
            </w:r>
            <w:r>
              <w:rPr>
                <w:i/>
                <w:spacing w:val="-5"/>
                <w:sz w:val="24"/>
              </w:rPr>
              <w:t> </w:t>
            </w:r>
            <w:r>
              <w:rPr>
                <w:i/>
                <w:sz w:val="24"/>
              </w:rPr>
              <w:t>витрат</w:t>
            </w:r>
          </w:p>
        </w:tc>
        <w:tc>
          <w:tcPr>
            <w:tcW w:w="4945" w:type="dxa"/>
          </w:tcPr>
          <w:p>
            <w:pPr>
              <w:pStyle w:val="TableParagraph"/>
              <w:spacing w:line="240" w:lineRule="auto" w:before="1"/>
              <w:ind w:left="2010" w:right="2007"/>
              <w:jc w:val="center"/>
              <w:rPr>
                <w:i/>
                <w:sz w:val="24"/>
              </w:rPr>
            </w:pPr>
            <w:r>
              <w:rPr>
                <w:i/>
                <w:sz w:val="24"/>
              </w:rPr>
              <w:t>Сума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($)</w:t>
            </w:r>
          </w:p>
        </w:tc>
      </w:tr>
      <w:tr>
        <w:trPr>
          <w:trHeight w:val="275" w:hRule="atLeast"/>
        </w:trPr>
        <w:tc>
          <w:tcPr>
            <w:tcW w:w="486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Складання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плану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945" w:type="dxa"/>
          </w:tcPr>
          <w:p>
            <w:pPr>
              <w:pStyle w:val="TableParagraph"/>
              <w:spacing w:line="256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552" w:hRule="atLeast"/>
        </w:trPr>
        <w:tc>
          <w:tcPr>
            <w:tcW w:w="4861" w:type="dxa"/>
          </w:tcPr>
          <w:p>
            <w:pPr>
              <w:pStyle w:val="TableParagraph"/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відбір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респондентів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для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глибинних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4945" w:type="dxa"/>
          </w:tcPr>
          <w:p>
            <w:pPr>
              <w:pStyle w:val="TableParagraph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</w:tr>
      <w:tr>
        <w:trPr>
          <w:trHeight w:val="275" w:hRule="atLeast"/>
        </w:trPr>
        <w:tc>
          <w:tcPr>
            <w:tcW w:w="486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Пошук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та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відбір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інтерв’юєрів</w:t>
            </w:r>
          </w:p>
        </w:tc>
        <w:tc>
          <w:tcPr>
            <w:tcW w:w="4945" w:type="dxa"/>
          </w:tcPr>
          <w:p>
            <w:pPr>
              <w:pStyle w:val="TableParagraph"/>
              <w:spacing w:line="256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>
        <w:trPr>
          <w:trHeight w:val="275" w:hRule="atLeast"/>
        </w:trPr>
        <w:tc>
          <w:tcPr>
            <w:tcW w:w="486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З/п інтерв’юєрів</w:t>
            </w:r>
          </w:p>
        </w:tc>
        <w:tc>
          <w:tcPr>
            <w:tcW w:w="4945" w:type="dxa"/>
          </w:tcPr>
          <w:p>
            <w:pPr>
              <w:pStyle w:val="TableParagraph"/>
              <w:spacing w:line="256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3000</w:t>
            </w:r>
          </w:p>
        </w:tc>
      </w:tr>
      <w:tr>
        <w:trPr>
          <w:trHeight w:val="551" w:hRule="atLeast"/>
        </w:trPr>
        <w:tc>
          <w:tcPr>
            <w:tcW w:w="4861" w:type="dxa"/>
          </w:tcPr>
          <w:p>
            <w:pPr>
              <w:pStyle w:val="TableParagraph"/>
              <w:tabs>
                <w:tab w:pos="1172" w:val="left" w:leader="none"/>
                <w:tab w:pos="1618" w:val="left" w:leader="none"/>
                <w:tab w:pos="2527" w:val="left" w:leader="none"/>
                <w:tab w:pos="3189" w:val="left" w:leader="none"/>
                <w:tab w:pos="4369" w:val="left" w:leader="none"/>
              </w:tabs>
              <w:spacing w:line="276" w:lineRule="exact"/>
              <w:ind w:right="102"/>
              <w:rPr>
                <w:sz w:val="24"/>
              </w:rPr>
            </w:pPr>
            <w:r>
              <w:rPr>
                <w:sz w:val="24"/>
              </w:rPr>
              <w:t>Витрати</w:t>
              <w:tab/>
              <w:t>на</w:t>
              <w:tab/>
              <w:t>оплату</w:t>
              <w:tab/>
              <w:t>часу</w:t>
              <w:tab/>
              <w:t>експертів</w:t>
              <w:tab/>
            </w:r>
            <w:r>
              <w:rPr>
                <w:spacing w:val="-2"/>
                <w:sz w:val="24"/>
              </w:rPr>
              <w:t>при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глибинних</w:t>
            </w:r>
            <w:r>
              <w:rPr>
                <w:spacing w:val="1"/>
                <w:sz w:val="24"/>
              </w:rPr>
              <w:t> </w:t>
            </w:r>
            <w:r>
              <w:rPr>
                <w:sz w:val="24"/>
              </w:rPr>
              <w:t>інтерв’ю</w:t>
            </w:r>
          </w:p>
        </w:tc>
        <w:tc>
          <w:tcPr>
            <w:tcW w:w="4945" w:type="dxa"/>
          </w:tcPr>
          <w:p>
            <w:pPr>
              <w:pStyle w:val="TableParagraph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6000</w:t>
            </w:r>
          </w:p>
        </w:tc>
      </w:tr>
      <w:tr>
        <w:trPr>
          <w:trHeight w:val="369" w:hRule="atLeast"/>
        </w:trPr>
        <w:tc>
          <w:tcPr>
            <w:tcW w:w="4861" w:type="dxa"/>
          </w:tcPr>
          <w:p>
            <w:pPr>
              <w:pStyle w:val="TableParagraph"/>
              <w:spacing w:line="240" w:lineRule="auto" w:before="1"/>
              <w:rPr>
                <w:sz w:val="24"/>
              </w:rPr>
            </w:pPr>
            <w:r>
              <w:rPr>
                <w:sz w:val="24"/>
              </w:rPr>
              <w:t>Витрати на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оплату</w:t>
            </w:r>
            <w:r>
              <w:rPr>
                <w:spacing w:val="-8"/>
                <w:sz w:val="24"/>
              </w:rPr>
              <w:t> </w:t>
            </w:r>
            <w:r>
              <w:rPr>
                <w:sz w:val="24"/>
              </w:rPr>
              <w:t>часу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споживачів</w:t>
            </w:r>
          </w:p>
        </w:tc>
        <w:tc>
          <w:tcPr>
            <w:tcW w:w="4945" w:type="dxa"/>
          </w:tcPr>
          <w:p>
            <w:pPr>
              <w:pStyle w:val="TableParagraph"/>
              <w:spacing w:line="240" w:lineRule="auto" w:before="1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</w:tr>
      <w:tr>
        <w:trPr>
          <w:trHeight w:val="275" w:hRule="atLeast"/>
        </w:trPr>
        <w:tc>
          <w:tcPr>
            <w:tcW w:w="486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З/п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керівника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дослідження</w:t>
            </w:r>
          </w:p>
        </w:tc>
        <w:tc>
          <w:tcPr>
            <w:tcW w:w="4945" w:type="dxa"/>
          </w:tcPr>
          <w:p>
            <w:pPr>
              <w:pStyle w:val="TableParagraph"/>
              <w:spacing w:line="256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</w:tr>
      <w:tr>
        <w:trPr>
          <w:trHeight w:val="278" w:hRule="atLeast"/>
        </w:trPr>
        <w:tc>
          <w:tcPr>
            <w:tcW w:w="4861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Оренда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обладнання</w:t>
            </w:r>
          </w:p>
        </w:tc>
        <w:tc>
          <w:tcPr>
            <w:tcW w:w="4945" w:type="dxa"/>
          </w:tcPr>
          <w:p>
            <w:pPr>
              <w:pStyle w:val="TableParagraph"/>
              <w:spacing w:line="258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2000</w:t>
            </w:r>
          </w:p>
        </w:tc>
      </w:tr>
      <w:tr>
        <w:trPr>
          <w:trHeight w:val="551" w:hRule="atLeast"/>
        </w:trPr>
        <w:tc>
          <w:tcPr>
            <w:tcW w:w="4861" w:type="dxa"/>
          </w:tcPr>
          <w:p>
            <w:pPr>
              <w:pStyle w:val="TableParagraph"/>
              <w:tabs>
                <w:tab w:pos="992" w:val="left" w:leader="none"/>
                <w:tab w:pos="2174" w:val="left" w:leader="none"/>
                <w:tab w:pos="2741" w:val="left" w:leader="none"/>
                <w:tab w:pos="4033" w:val="left" w:leader="none"/>
              </w:tabs>
              <w:spacing w:line="276" w:lineRule="exact"/>
              <w:ind w:right="98"/>
              <w:rPr>
                <w:sz w:val="24"/>
              </w:rPr>
            </w:pPr>
            <w:r>
              <w:rPr>
                <w:sz w:val="24"/>
              </w:rPr>
              <w:t>Підбір</w:t>
              <w:tab/>
              <w:t>експертів</w:t>
              <w:tab/>
              <w:t>для</w:t>
              <w:tab/>
              <w:t>проведння</w:t>
              <w:tab/>
            </w:r>
            <w:r>
              <w:rPr>
                <w:spacing w:val="-1"/>
                <w:sz w:val="24"/>
              </w:rPr>
              <w:t>якісної</w:t>
            </w:r>
            <w:r>
              <w:rPr>
                <w:spacing w:val="-57"/>
                <w:sz w:val="24"/>
              </w:rPr>
              <w:t> </w:t>
            </w:r>
            <w:r>
              <w:rPr>
                <w:sz w:val="24"/>
              </w:rPr>
              <w:t>оцінки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методом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Дельфі</w:t>
            </w:r>
          </w:p>
        </w:tc>
        <w:tc>
          <w:tcPr>
            <w:tcW w:w="4945" w:type="dxa"/>
          </w:tcPr>
          <w:p>
            <w:pPr>
              <w:pStyle w:val="TableParagraph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</w:tr>
      <w:tr>
        <w:trPr>
          <w:trHeight w:val="280" w:hRule="atLeast"/>
        </w:trPr>
        <w:tc>
          <w:tcPr>
            <w:tcW w:w="4861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Перша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ознайомча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зустріч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обраних експертів</w:t>
            </w:r>
          </w:p>
        </w:tc>
        <w:tc>
          <w:tcPr>
            <w:tcW w:w="4945" w:type="dxa"/>
          </w:tcPr>
          <w:p>
            <w:pPr>
              <w:pStyle w:val="TableParagraph"/>
              <w:spacing w:line="260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100</w:t>
            </w:r>
          </w:p>
        </w:tc>
      </w:tr>
      <w:tr>
        <w:trPr>
          <w:trHeight w:val="278" w:hRule="atLeast"/>
        </w:trPr>
        <w:tc>
          <w:tcPr>
            <w:tcW w:w="4861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Зарплата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робочої</w:t>
            </w:r>
            <w:r>
              <w:rPr>
                <w:spacing w:val="-2"/>
                <w:sz w:val="24"/>
              </w:rPr>
              <w:t> </w:t>
            </w:r>
            <w:r>
              <w:rPr>
                <w:sz w:val="24"/>
              </w:rPr>
              <w:t>групи</w:t>
            </w:r>
          </w:p>
        </w:tc>
        <w:tc>
          <w:tcPr>
            <w:tcW w:w="4945" w:type="dxa"/>
          </w:tcPr>
          <w:p>
            <w:pPr>
              <w:pStyle w:val="TableParagraph"/>
              <w:spacing w:line="258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3000</w:t>
            </w:r>
          </w:p>
        </w:tc>
      </w:tr>
      <w:tr>
        <w:trPr>
          <w:trHeight w:val="280" w:hRule="atLeast"/>
        </w:trPr>
        <w:tc>
          <w:tcPr>
            <w:tcW w:w="4861" w:type="dxa"/>
          </w:tcPr>
          <w:p>
            <w:pPr>
              <w:pStyle w:val="TableParagraph"/>
              <w:spacing w:line="260" w:lineRule="exact"/>
              <w:rPr>
                <w:sz w:val="24"/>
              </w:rPr>
            </w:pPr>
            <w:r>
              <w:rPr>
                <w:sz w:val="24"/>
              </w:rPr>
              <w:t>Зарплата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експертним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групам</w:t>
            </w:r>
          </w:p>
        </w:tc>
        <w:tc>
          <w:tcPr>
            <w:tcW w:w="4945" w:type="dxa"/>
          </w:tcPr>
          <w:p>
            <w:pPr>
              <w:pStyle w:val="TableParagraph"/>
              <w:spacing w:line="260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3000</w:t>
            </w:r>
          </w:p>
        </w:tc>
      </w:tr>
      <w:tr>
        <w:trPr>
          <w:trHeight w:val="277" w:hRule="atLeast"/>
        </w:trPr>
        <w:tc>
          <w:tcPr>
            <w:tcW w:w="4861" w:type="dxa"/>
          </w:tcPr>
          <w:p>
            <w:pPr>
              <w:pStyle w:val="TableParagraph"/>
              <w:spacing w:line="258" w:lineRule="exact"/>
              <w:rPr>
                <w:sz w:val="24"/>
              </w:rPr>
            </w:pPr>
            <w:r>
              <w:rPr>
                <w:sz w:val="24"/>
              </w:rPr>
              <w:t>Операційні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4945" w:type="dxa"/>
          </w:tcPr>
          <w:p>
            <w:pPr>
              <w:pStyle w:val="TableParagraph"/>
              <w:spacing w:line="258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</w:tr>
      <w:tr>
        <w:trPr>
          <w:trHeight w:val="275" w:hRule="atLeast"/>
        </w:trPr>
        <w:tc>
          <w:tcPr>
            <w:tcW w:w="4861" w:type="dxa"/>
          </w:tcPr>
          <w:p>
            <w:pPr>
              <w:pStyle w:val="TableParagraph"/>
              <w:spacing w:line="256" w:lineRule="exact"/>
              <w:rPr>
                <w:sz w:val="24"/>
              </w:rPr>
            </w:pPr>
            <w:r>
              <w:rPr>
                <w:sz w:val="24"/>
              </w:rPr>
              <w:t>Програмні</w:t>
            </w:r>
            <w:r>
              <w:rPr>
                <w:spacing w:val="-4"/>
                <w:sz w:val="24"/>
              </w:rPr>
              <w:t> </w:t>
            </w:r>
            <w:r>
              <w:rPr>
                <w:sz w:val="24"/>
              </w:rPr>
              <w:t>засоби</w:t>
            </w:r>
          </w:p>
        </w:tc>
        <w:tc>
          <w:tcPr>
            <w:tcW w:w="4945" w:type="dxa"/>
          </w:tcPr>
          <w:p>
            <w:pPr>
              <w:pStyle w:val="TableParagraph"/>
              <w:spacing w:line="256" w:lineRule="exact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200</w:t>
            </w:r>
          </w:p>
        </w:tc>
      </w:tr>
      <w:tr>
        <w:trPr>
          <w:trHeight w:val="342" w:hRule="atLeast"/>
        </w:trPr>
        <w:tc>
          <w:tcPr>
            <w:tcW w:w="4861" w:type="dxa"/>
          </w:tcPr>
          <w:p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Додаткові</w:t>
            </w:r>
            <w:r>
              <w:rPr>
                <w:spacing w:val="-3"/>
                <w:sz w:val="24"/>
              </w:rPr>
              <w:t> </w:t>
            </w:r>
            <w:r>
              <w:rPr>
                <w:sz w:val="24"/>
              </w:rPr>
              <w:t>витрати</w:t>
            </w:r>
          </w:p>
        </w:tc>
        <w:tc>
          <w:tcPr>
            <w:tcW w:w="4945" w:type="dxa"/>
          </w:tcPr>
          <w:p>
            <w:pPr>
              <w:pStyle w:val="TableParagraph"/>
              <w:ind w:left="2010" w:right="2002"/>
              <w:jc w:val="center"/>
              <w:rPr>
                <w:sz w:val="24"/>
              </w:rPr>
            </w:pPr>
            <w:r>
              <w:rPr>
                <w:sz w:val="24"/>
              </w:rPr>
              <w:t>1000</w:t>
            </w:r>
          </w:p>
        </w:tc>
      </w:tr>
      <w:tr>
        <w:trPr>
          <w:trHeight w:val="304" w:hRule="atLeast"/>
        </w:trPr>
        <w:tc>
          <w:tcPr>
            <w:tcW w:w="4861" w:type="dxa"/>
          </w:tcPr>
          <w:p>
            <w:pPr>
              <w:pStyle w:val="TableParagraph"/>
              <w:ind w:left="0" w:right="97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Загальна</w:t>
            </w:r>
            <w:r>
              <w:rPr>
                <w:i/>
                <w:spacing w:val="-3"/>
                <w:sz w:val="24"/>
              </w:rPr>
              <w:t> </w:t>
            </w:r>
            <w:r>
              <w:rPr>
                <w:i/>
                <w:sz w:val="24"/>
              </w:rPr>
              <w:t>сума</w:t>
            </w:r>
          </w:p>
        </w:tc>
        <w:tc>
          <w:tcPr>
            <w:tcW w:w="4945" w:type="dxa"/>
          </w:tcPr>
          <w:p>
            <w:pPr>
              <w:pStyle w:val="TableParagraph"/>
              <w:ind w:left="0" w:right="96"/>
              <w:jc w:val="right"/>
              <w:rPr>
                <w:i/>
                <w:sz w:val="24"/>
              </w:rPr>
            </w:pPr>
            <w:r>
              <w:rPr>
                <w:i/>
                <w:sz w:val="24"/>
              </w:rPr>
              <w:t>24 600</w:t>
            </w:r>
          </w:p>
        </w:tc>
      </w:tr>
    </w:tbl>
    <w:p>
      <w:pPr>
        <w:pStyle w:val="BodyText"/>
        <w:spacing w:before="9"/>
        <w:ind w:left="0"/>
        <w:rPr>
          <w:sz w:val="41"/>
        </w:rPr>
      </w:pPr>
    </w:p>
    <w:p>
      <w:pPr>
        <w:pStyle w:val="BodyText"/>
        <w:spacing w:line="360" w:lineRule="auto"/>
        <w:ind w:right="141" w:firstLine="707"/>
        <w:jc w:val="both"/>
      </w:pPr>
      <w:r>
        <w:rPr/>
        <w:t>Отже, в даному підрозділі було проаналізовано економічне обґрунтування</w:t>
      </w:r>
      <w:r>
        <w:rPr>
          <w:spacing w:val="1"/>
        </w:rPr>
        <w:t> </w:t>
      </w:r>
      <w:r>
        <w:rPr/>
        <w:t>запропонованих змін, проаналізовано витрати на реалізацію та доходи, які будуть</w:t>
      </w:r>
      <w:r>
        <w:rPr>
          <w:spacing w:val="1"/>
        </w:rPr>
        <w:t> </w:t>
      </w:r>
      <w:r>
        <w:rPr/>
        <w:t>отримані в</w:t>
      </w:r>
      <w:r>
        <w:rPr>
          <w:spacing w:val="-1"/>
        </w:rPr>
        <w:t> </w:t>
      </w:r>
      <w:r>
        <w:rPr/>
        <w:t>короткостроковому</w:t>
      </w:r>
      <w:r>
        <w:rPr>
          <w:spacing w:val="-4"/>
        </w:rPr>
        <w:t> </w:t>
      </w:r>
      <w:r>
        <w:rPr/>
        <w:t>періоді.</w:t>
      </w:r>
    </w:p>
    <w:p>
      <w:pPr>
        <w:pStyle w:val="BodyText"/>
        <w:spacing w:line="360" w:lineRule="auto" w:before="2"/>
        <w:ind w:right="143" w:firstLine="707"/>
        <w:jc w:val="both"/>
      </w:pPr>
      <w:r>
        <w:rPr/>
        <w:t>Розрахуємо окупність інвестицій при за</w:t>
      </w:r>
      <w:r>
        <w:rPr>
          <w:spacing w:val="1"/>
        </w:rPr>
        <w:t> </w:t>
      </w:r>
      <w:r>
        <w:rPr/>
        <w:t>допомогою NPV. Формулу NPV</w:t>
      </w:r>
      <w:r>
        <w:rPr>
          <w:spacing w:val="1"/>
        </w:rPr>
        <w:t> </w:t>
      </w:r>
      <w:r>
        <w:rPr/>
        <w:t>відображено</w:t>
      </w:r>
      <w:r>
        <w:rPr>
          <w:spacing w:val="-4"/>
        </w:rPr>
        <w:t> </w:t>
      </w:r>
      <w:r>
        <w:rPr/>
        <w:t>на рис.</w:t>
      </w:r>
      <w:r>
        <w:rPr>
          <w:spacing w:val="-3"/>
        </w:rPr>
        <w:t> </w:t>
      </w:r>
      <w:r>
        <w:rPr/>
        <w:t>3.11.</w:t>
      </w:r>
    </w:p>
    <w:p>
      <w:pPr>
        <w:pStyle w:val="BodyText"/>
        <w:spacing w:line="360" w:lineRule="auto"/>
        <w:ind w:right="142" w:firstLine="707"/>
        <w:jc w:val="both"/>
      </w:pPr>
      <w:r>
        <w:rPr>
          <w:spacing w:val="-1"/>
        </w:rPr>
        <w:t>Прогнозні</w:t>
      </w:r>
      <w:r>
        <w:rPr>
          <w:spacing w:val="-16"/>
        </w:rPr>
        <w:t> </w:t>
      </w:r>
      <w:r>
        <w:rPr/>
        <w:t>доходи</w:t>
      </w:r>
      <w:r>
        <w:rPr>
          <w:spacing w:val="-13"/>
        </w:rPr>
        <w:t> </w:t>
      </w:r>
      <w:r>
        <w:rPr/>
        <w:t>за</w:t>
      </w:r>
      <w:r>
        <w:rPr>
          <w:spacing w:val="-17"/>
        </w:rPr>
        <w:t> </w:t>
      </w:r>
      <w:r>
        <w:rPr/>
        <w:t>2022</w:t>
      </w:r>
      <w:r>
        <w:rPr>
          <w:spacing w:val="-15"/>
        </w:rPr>
        <w:t> </w:t>
      </w:r>
      <w:r>
        <w:rPr/>
        <w:t>рік</w:t>
      </w:r>
      <w:r>
        <w:rPr>
          <w:spacing w:val="-14"/>
        </w:rPr>
        <w:t> </w:t>
      </w:r>
      <w:r>
        <w:rPr/>
        <w:t>становлять</w:t>
      </w:r>
      <w:r>
        <w:rPr>
          <w:spacing w:val="-17"/>
        </w:rPr>
        <w:t> </w:t>
      </w:r>
      <w:r>
        <w:rPr/>
        <w:t>1</w:t>
      </w:r>
      <w:r>
        <w:rPr>
          <w:spacing w:val="4"/>
        </w:rPr>
        <w:t> </w:t>
      </w:r>
      <w:r>
        <w:rPr/>
        <w:t>733</w:t>
      </w:r>
      <w:r>
        <w:rPr>
          <w:spacing w:val="-15"/>
        </w:rPr>
        <w:t> </w:t>
      </w:r>
      <w:r>
        <w:rPr/>
        <w:t>669,88</w:t>
      </w:r>
      <w:r>
        <w:rPr>
          <w:spacing w:val="-13"/>
        </w:rPr>
        <w:t> </w:t>
      </w:r>
      <w:r>
        <w:rPr/>
        <w:t>гривень.</w:t>
      </w:r>
      <w:r>
        <w:rPr>
          <w:spacing w:val="-14"/>
        </w:rPr>
        <w:t> </w:t>
      </w:r>
      <w:r>
        <w:rPr/>
        <w:t>В</w:t>
      </w:r>
      <w:r>
        <w:rPr>
          <w:spacing w:val="-14"/>
        </w:rPr>
        <w:t> </w:t>
      </w:r>
      <w:r>
        <w:rPr/>
        <w:t>подальшому</w:t>
      </w:r>
      <w:r>
        <w:rPr>
          <w:spacing w:val="-68"/>
        </w:rPr>
        <w:t> </w:t>
      </w:r>
      <w:r>
        <w:rPr/>
        <w:t>з</w:t>
      </w:r>
      <w:r>
        <w:rPr>
          <w:spacing w:val="1"/>
        </w:rPr>
        <w:t> </w:t>
      </w:r>
      <w:r>
        <w:rPr/>
        <w:t>урахуванням</w:t>
      </w:r>
      <w:r>
        <w:rPr>
          <w:spacing w:val="1"/>
        </w:rPr>
        <w:t> </w:t>
      </w:r>
      <w:r>
        <w:rPr/>
        <w:t>нашого</w:t>
      </w:r>
      <w:r>
        <w:rPr>
          <w:spacing w:val="1"/>
        </w:rPr>
        <w:t> </w:t>
      </w:r>
      <w:r>
        <w:rPr/>
        <w:t>відсотку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виграних</w:t>
      </w:r>
      <w:r>
        <w:rPr>
          <w:spacing w:val="1"/>
        </w:rPr>
        <w:t> </w:t>
      </w:r>
      <w:r>
        <w:rPr/>
        <w:t>тендерів,</w:t>
      </w:r>
      <w:r>
        <w:rPr>
          <w:spacing w:val="1"/>
        </w:rPr>
        <w:t> </w:t>
      </w:r>
      <w:r>
        <w:rPr/>
        <w:t>можемо</w:t>
      </w:r>
      <w:r>
        <w:rPr>
          <w:spacing w:val="1"/>
        </w:rPr>
        <w:t> </w:t>
      </w:r>
      <w:r>
        <w:rPr/>
        <w:t>прогнозувати</w:t>
      </w:r>
      <w:r>
        <w:rPr>
          <w:spacing w:val="-1"/>
        </w:rPr>
        <w:t> </w:t>
      </w:r>
      <w:r>
        <w:rPr/>
        <w:t>наші</w:t>
      </w:r>
      <w:r>
        <w:rPr>
          <w:spacing w:val="-3"/>
        </w:rPr>
        <w:t> </w:t>
      </w:r>
      <w:r>
        <w:rPr/>
        <w:t>короткострокові</w:t>
      </w:r>
      <w:r>
        <w:rPr>
          <w:spacing w:val="-3"/>
        </w:rPr>
        <w:t> </w:t>
      </w:r>
      <w:r>
        <w:rPr/>
        <w:t>доходи</w:t>
      </w:r>
      <w:r>
        <w:rPr>
          <w:spacing w:val="-1"/>
        </w:rPr>
        <w:t> </w:t>
      </w:r>
      <w:r>
        <w:rPr/>
        <w:t>в</w:t>
      </w:r>
      <w:r>
        <w:rPr>
          <w:spacing w:val="-2"/>
        </w:rPr>
        <w:t> </w:t>
      </w:r>
      <w:r>
        <w:rPr/>
        <w:t>подальших</w:t>
      </w:r>
      <w:r>
        <w:rPr>
          <w:spacing w:val="-3"/>
        </w:rPr>
        <w:t> </w:t>
      </w:r>
      <w:r>
        <w:rPr/>
        <w:t>роках.</w:t>
      </w:r>
    </w:p>
    <w:p>
      <w:pPr>
        <w:pStyle w:val="BodyText"/>
        <w:ind w:left="826"/>
        <w:jc w:val="both"/>
      </w:pPr>
      <w:r>
        <w:rPr/>
        <w:t>Прогнозні</w:t>
      </w:r>
      <w:r>
        <w:rPr>
          <w:spacing w:val="-5"/>
        </w:rPr>
        <w:t> </w:t>
      </w:r>
      <w:r>
        <w:rPr/>
        <w:t>доходи</w:t>
      </w:r>
      <w:r>
        <w:rPr>
          <w:spacing w:val="-3"/>
        </w:rPr>
        <w:t> </w:t>
      </w:r>
      <w:r>
        <w:rPr/>
        <w:t>за</w:t>
      </w:r>
      <w:r>
        <w:rPr>
          <w:spacing w:val="-2"/>
        </w:rPr>
        <w:t> </w:t>
      </w:r>
      <w:r>
        <w:rPr/>
        <w:t>2023</w:t>
      </w:r>
      <w:r>
        <w:rPr>
          <w:spacing w:val="-6"/>
        </w:rPr>
        <w:t> </w:t>
      </w:r>
      <w:r>
        <w:rPr/>
        <w:t>рік</w:t>
      </w:r>
      <w:r>
        <w:rPr>
          <w:spacing w:val="-2"/>
        </w:rPr>
        <w:t> </w:t>
      </w:r>
      <w:r>
        <w:rPr/>
        <w:t>становлять</w:t>
      </w:r>
      <w:r>
        <w:rPr>
          <w:spacing w:val="-6"/>
        </w:rPr>
        <w:t> </w:t>
      </w:r>
      <w:r>
        <w:rPr/>
        <w:t>1</w:t>
      </w:r>
      <w:r>
        <w:rPr>
          <w:spacing w:val="-1"/>
        </w:rPr>
        <w:t> </w:t>
      </w:r>
      <w:r>
        <w:rPr/>
        <w:t>894</w:t>
      </w:r>
      <w:r>
        <w:rPr>
          <w:spacing w:val="-5"/>
        </w:rPr>
        <w:t> </w:t>
      </w:r>
      <w:r>
        <w:rPr/>
        <w:t>901,18</w:t>
      </w:r>
      <w:r>
        <w:rPr>
          <w:spacing w:val="-2"/>
        </w:rPr>
        <w:t> </w:t>
      </w:r>
      <w:r>
        <w:rPr/>
        <w:t>гривень.</w:t>
      </w:r>
    </w:p>
    <w:p>
      <w:pPr>
        <w:pStyle w:val="BodyText"/>
        <w:spacing w:before="160"/>
        <w:ind w:left="826"/>
        <w:jc w:val="both"/>
      </w:pPr>
      <w:r>
        <w:rPr/>
        <w:t>Прогнозні</w:t>
      </w:r>
      <w:r>
        <w:rPr>
          <w:spacing w:val="-4"/>
        </w:rPr>
        <w:t> </w:t>
      </w:r>
      <w:r>
        <w:rPr/>
        <w:t>доходи</w:t>
      </w:r>
      <w:r>
        <w:rPr>
          <w:spacing w:val="-2"/>
        </w:rPr>
        <w:t> </w:t>
      </w:r>
      <w:r>
        <w:rPr/>
        <w:t>за</w:t>
      </w:r>
      <w:r>
        <w:rPr>
          <w:spacing w:val="-4"/>
        </w:rPr>
        <w:t> </w:t>
      </w:r>
      <w:r>
        <w:rPr/>
        <w:t>2024</w:t>
      </w:r>
      <w:r>
        <w:rPr>
          <w:spacing w:val="-3"/>
        </w:rPr>
        <w:t> </w:t>
      </w:r>
      <w:r>
        <w:rPr/>
        <w:t>рік</w:t>
      </w:r>
      <w:r>
        <w:rPr>
          <w:spacing w:val="-2"/>
        </w:rPr>
        <w:t> </w:t>
      </w:r>
      <w:r>
        <w:rPr/>
        <w:t>становлять</w:t>
      </w:r>
      <w:r>
        <w:rPr>
          <w:spacing w:val="-5"/>
        </w:rPr>
        <w:t> </w:t>
      </w:r>
      <w:r>
        <w:rPr/>
        <w:t>2</w:t>
      </w:r>
      <w:r>
        <w:rPr>
          <w:spacing w:val="3"/>
        </w:rPr>
        <w:t> </w:t>
      </w:r>
      <w:r>
        <w:rPr/>
        <w:t>071</w:t>
      </w:r>
      <w:r>
        <w:rPr>
          <w:spacing w:val="-3"/>
        </w:rPr>
        <w:t> </w:t>
      </w:r>
      <w:r>
        <w:rPr/>
        <w:t>126,</w:t>
      </w:r>
      <w:r>
        <w:rPr>
          <w:spacing w:val="-3"/>
        </w:rPr>
        <w:t> </w:t>
      </w:r>
      <w:r>
        <w:rPr/>
        <w:t>99</w:t>
      </w:r>
      <w:r>
        <w:rPr>
          <w:spacing w:val="-1"/>
        </w:rPr>
        <w:t> </w:t>
      </w:r>
      <w:r>
        <w:rPr/>
        <w:t>гривень</w:t>
      </w:r>
    </w:p>
    <w:p>
      <w:pPr>
        <w:pStyle w:val="BodyText"/>
        <w:spacing w:before="161"/>
        <w:ind w:left="826"/>
        <w:jc w:val="both"/>
      </w:pPr>
      <w:r>
        <w:rPr/>
        <w:t>Прогнозні</w:t>
      </w:r>
      <w:r>
        <w:rPr>
          <w:spacing w:val="-5"/>
        </w:rPr>
        <w:t> </w:t>
      </w:r>
      <w:r>
        <w:rPr/>
        <w:t>доходи</w:t>
      </w:r>
      <w:r>
        <w:rPr>
          <w:spacing w:val="-2"/>
        </w:rPr>
        <w:t> </w:t>
      </w:r>
      <w:r>
        <w:rPr/>
        <w:t>за</w:t>
      </w:r>
      <w:r>
        <w:rPr>
          <w:spacing w:val="-4"/>
        </w:rPr>
        <w:t> </w:t>
      </w:r>
      <w:r>
        <w:rPr/>
        <w:t>2025</w:t>
      </w:r>
      <w:r>
        <w:rPr>
          <w:spacing w:val="-4"/>
        </w:rPr>
        <w:t> </w:t>
      </w:r>
      <w:r>
        <w:rPr/>
        <w:t>рік</w:t>
      </w:r>
      <w:r>
        <w:rPr>
          <w:spacing w:val="-3"/>
        </w:rPr>
        <w:t> </w:t>
      </w:r>
      <w:r>
        <w:rPr/>
        <w:t>становлять</w:t>
      </w:r>
      <w:r>
        <w:rPr>
          <w:spacing w:val="-5"/>
        </w:rPr>
        <w:t> </w:t>
      </w:r>
      <w:r>
        <w:rPr/>
        <w:t>2</w:t>
      </w:r>
      <w:r>
        <w:rPr>
          <w:spacing w:val="3"/>
        </w:rPr>
        <w:t> </w:t>
      </w:r>
      <w:r>
        <w:rPr/>
        <w:t>263</w:t>
      </w:r>
      <w:r>
        <w:rPr>
          <w:spacing w:val="-5"/>
        </w:rPr>
        <w:t> </w:t>
      </w:r>
      <w:r>
        <w:rPr/>
        <w:t>741,80</w:t>
      </w:r>
      <w:r>
        <w:rPr>
          <w:spacing w:val="-2"/>
        </w:rPr>
        <w:t> </w:t>
      </w:r>
      <w:r>
        <w:rPr/>
        <w:t>гривень.</w:t>
      </w:r>
    </w:p>
    <w:p>
      <w:pPr>
        <w:spacing w:after="0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before="79"/>
        <w:ind w:left="826"/>
        <w:jc w:val="both"/>
      </w:pPr>
      <w:r>
        <w:rPr/>
        <w:t>Прогнозні</w:t>
      </w:r>
      <w:r>
        <w:rPr>
          <w:spacing w:val="-4"/>
        </w:rPr>
        <w:t> </w:t>
      </w:r>
      <w:r>
        <w:rPr/>
        <w:t>доходи</w:t>
      </w:r>
      <w:r>
        <w:rPr>
          <w:spacing w:val="-2"/>
        </w:rPr>
        <w:t> </w:t>
      </w:r>
      <w:r>
        <w:rPr/>
        <w:t>за</w:t>
      </w:r>
      <w:r>
        <w:rPr>
          <w:spacing w:val="-4"/>
        </w:rPr>
        <w:t> </w:t>
      </w:r>
      <w:r>
        <w:rPr/>
        <w:t>2026</w:t>
      </w:r>
      <w:r>
        <w:rPr>
          <w:spacing w:val="-3"/>
        </w:rPr>
        <w:t> </w:t>
      </w:r>
      <w:r>
        <w:rPr/>
        <w:t>рік</w:t>
      </w:r>
      <w:r>
        <w:rPr>
          <w:spacing w:val="-2"/>
        </w:rPr>
        <w:t> </w:t>
      </w:r>
      <w:r>
        <w:rPr/>
        <w:t>становлять</w:t>
      </w:r>
      <w:r>
        <w:rPr>
          <w:spacing w:val="-5"/>
        </w:rPr>
        <w:t> </w:t>
      </w:r>
      <w:r>
        <w:rPr/>
        <w:t>2</w:t>
      </w:r>
      <w:r>
        <w:rPr>
          <w:spacing w:val="3"/>
        </w:rPr>
        <w:t> </w:t>
      </w:r>
      <w:r>
        <w:rPr/>
        <w:t>704</w:t>
      </w:r>
      <w:r>
        <w:rPr>
          <w:spacing w:val="-5"/>
        </w:rPr>
        <w:t> </w:t>
      </w:r>
      <w:r>
        <w:rPr/>
        <w:t>376,87 гривень.</w:t>
      </w:r>
    </w:p>
    <w:p>
      <w:pPr>
        <w:pStyle w:val="BodyText"/>
        <w:spacing w:line="360" w:lineRule="auto" w:before="160"/>
        <w:ind w:right="146" w:firstLine="707"/>
        <w:jc w:val="both"/>
      </w:pPr>
      <w:r>
        <w:rPr/>
        <w:t>Такі розрахунки є умовними, так як не враховують вплив нового софта на</w:t>
      </w:r>
      <w:r>
        <w:rPr>
          <w:spacing w:val="1"/>
        </w:rPr>
        <w:t> </w:t>
      </w:r>
      <w:r>
        <w:rPr/>
        <w:t>довгостроковий</w:t>
      </w:r>
      <w:r>
        <w:rPr>
          <w:spacing w:val="1"/>
        </w:rPr>
        <w:t> </w:t>
      </w:r>
      <w:r>
        <w:rPr/>
        <w:t>прибуток</w:t>
      </w:r>
      <w:r>
        <w:rPr>
          <w:spacing w:val="1"/>
        </w:rPr>
        <w:t> </w:t>
      </w:r>
      <w:r>
        <w:rPr/>
        <w:t>через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брендових</w:t>
      </w:r>
      <w:r>
        <w:rPr>
          <w:spacing w:val="1"/>
        </w:rPr>
        <w:t> </w:t>
      </w:r>
      <w:r>
        <w:rPr/>
        <w:t>метрик.</w:t>
      </w:r>
      <w:r>
        <w:rPr>
          <w:spacing w:val="1"/>
        </w:rPr>
        <w:t> </w:t>
      </w:r>
      <w:r>
        <w:rPr/>
        <w:t>Проте</w:t>
      </w:r>
      <w:r>
        <w:rPr>
          <w:spacing w:val="1"/>
        </w:rPr>
        <w:t> </w:t>
      </w:r>
      <w:r>
        <w:rPr/>
        <w:t>даний</w:t>
      </w:r>
      <w:r>
        <w:rPr>
          <w:spacing w:val="1"/>
        </w:rPr>
        <w:t> </w:t>
      </w:r>
      <w:r>
        <w:rPr/>
        <w:t>розрахунок показує, наскільки економічно обгрунтованим є дане рішення і як</w:t>
      </w:r>
      <w:r>
        <w:rPr>
          <w:spacing w:val="1"/>
        </w:rPr>
        <w:t> </w:t>
      </w:r>
      <w:r>
        <w:rPr/>
        <w:t>швидко воно</w:t>
      </w:r>
      <w:r>
        <w:rPr>
          <w:spacing w:val="1"/>
        </w:rPr>
        <w:t> </w:t>
      </w:r>
      <w:r>
        <w:rPr/>
        <w:t>окупиться.</w:t>
      </w:r>
    </w:p>
    <w:p>
      <w:pPr>
        <w:pStyle w:val="BodyText"/>
        <w:ind w:left="0"/>
        <w:rPr>
          <w:sz w:val="20"/>
        </w:rPr>
      </w:pPr>
    </w:p>
    <w:p>
      <w:pPr>
        <w:pStyle w:val="BodyText"/>
        <w:spacing w:before="7"/>
        <w:ind w:left="0"/>
        <w:rPr>
          <w:sz w:val="25"/>
        </w:rPr>
      </w:pPr>
      <w:r>
        <w:rPr/>
        <w:drawing>
          <wp:anchor distT="0" distB="0" distL="0" distR="0" allowOverlap="1" layoutInCell="1" locked="0" behindDoc="0" simplePos="0" relativeHeight="23">
            <wp:simplePos x="0" y="0"/>
            <wp:positionH relativeFrom="page">
              <wp:posOffset>3021377</wp:posOffset>
            </wp:positionH>
            <wp:positionV relativeFrom="paragraph">
              <wp:posOffset>211921</wp:posOffset>
            </wp:positionV>
            <wp:extent cx="2710534" cy="1508760"/>
            <wp:effectExtent l="0" t="0" r="0" b="0"/>
            <wp:wrapTopAndBottom/>
            <wp:docPr id="51" name="image26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52" name="image26.jpeg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10534" cy="15087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BodyText"/>
        <w:spacing w:before="133"/>
        <w:ind w:left="1729"/>
      </w:pPr>
      <w:r>
        <w:rPr/>
        <w:t>Рисунок</w:t>
      </w:r>
      <w:r>
        <w:rPr>
          <w:spacing w:val="-6"/>
        </w:rPr>
        <w:t> </w:t>
      </w:r>
      <w:r>
        <w:rPr/>
        <w:t>3.12</w:t>
      </w:r>
      <w:r>
        <w:rPr>
          <w:spacing w:val="-2"/>
        </w:rPr>
        <w:t> </w:t>
      </w:r>
      <w:r>
        <w:rPr/>
        <w:t>–</w:t>
      </w:r>
      <w:r>
        <w:rPr>
          <w:spacing w:val="-3"/>
        </w:rPr>
        <w:t> </w:t>
      </w:r>
      <w:r>
        <w:rPr/>
        <w:t>Формула</w:t>
      </w:r>
      <w:r>
        <w:rPr>
          <w:spacing w:val="-3"/>
        </w:rPr>
        <w:t> </w:t>
      </w:r>
      <w:r>
        <w:rPr/>
        <w:t>для</w:t>
      </w:r>
      <w:r>
        <w:rPr>
          <w:spacing w:val="-3"/>
        </w:rPr>
        <w:t> </w:t>
      </w:r>
      <w:r>
        <w:rPr/>
        <w:t>розрахунку</w:t>
      </w:r>
      <w:r>
        <w:rPr>
          <w:spacing w:val="-4"/>
        </w:rPr>
        <w:t> </w:t>
      </w:r>
      <w:r>
        <w:rPr/>
        <w:t>окупності</w:t>
      </w:r>
      <w:r>
        <w:rPr>
          <w:spacing w:val="-2"/>
        </w:rPr>
        <w:t> </w:t>
      </w:r>
      <w:r>
        <w:rPr/>
        <w:t>інвестицій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before="1"/>
      </w:pPr>
      <w:r>
        <w:rPr/>
        <w:t>де,</w:t>
      </w:r>
    </w:p>
    <w:p>
      <w:pPr>
        <w:pStyle w:val="BodyText"/>
        <w:spacing w:line="360" w:lineRule="auto" w:before="163"/>
        <w:ind w:right="6117"/>
      </w:pPr>
      <w:r>
        <w:rPr/>
        <w:t>С0 – сума первинних інвестицій;</w:t>
      </w:r>
      <w:r>
        <w:rPr>
          <w:spacing w:val="-67"/>
        </w:rPr>
        <w:t> </w:t>
      </w:r>
      <w:r>
        <w:rPr/>
        <w:t>Ci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грошові потоки</w:t>
      </w:r>
      <w:r>
        <w:rPr>
          <w:spacing w:val="-1"/>
        </w:rPr>
        <w:t> </w:t>
      </w:r>
      <w:r>
        <w:rPr/>
        <w:t>по</w:t>
      </w:r>
      <w:r>
        <w:rPr>
          <w:spacing w:val="-3"/>
        </w:rPr>
        <w:t> </w:t>
      </w:r>
      <w:r>
        <w:rPr/>
        <w:t>рокам;</w:t>
      </w:r>
    </w:p>
    <w:p>
      <w:pPr>
        <w:pStyle w:val="BodyText"/>
        <w:spacing w:line="321" w:lineRule="exact"/>
      </w:pPr>
      <w:r>
        <w:rPr/>
        <w:t>r</w:t>
      </w:r>
      <w:r>
        <w:rPr>
          <w:spacing w:val="-2"/>
        </w:rPr>
        <w:t> </w:t>
      </w:r>
      <w:r>
        <w:rPr/>
        <w:t>–</w:t>
      </w:r>
      <w:r>
        <w:rPr>
          <w:spacing w:val="-1"/>
        </w:rPr>
        <w:t> </w:t>
      </w:r>
      <w:r>
        <w:rPr/>
        <w:t>ставка</w:t>
      </w:r>
      <w:r>
        <w:rPr>
          <w:spacing w:val="-4"/>
        </w:rPr>
        <w:t> </w:t>
      </w:r>
      <w:r>
        <w:rPr/>
        <w:t>дисконтування;</w:t>
      </w:r>
    </w:p>
    <w:p>
      <w:pPr>
        <w:pStyle w:val="BodyText"/>
        <w:spacing w:before="160"/>
      </w:pPr>
      <w:r>
        <w:rPr/>
        <w:t>i</w:t>
      </w:r>
      <w:r>
        <w:rPr>
          <w:spacing w:val="-1"/>
        </w:rPr>
        <w:t> </w:t>
      </w:r>
      <w:r>
        <w:rPr/>
        <w:t>–</w:t>
      </w:r>
      <w:r>
        <w:rPr>
          <w:spacing w:val="-1"/>
        </w:rPr>
        <w:t> </w:t>
      </w:r>
      <w:r>
        <w:rPr/>
        <w:t>номер</w:t>
      </w:r>
      <w:r>
        <w:rPr>
          <w:spacing w:val="-2"/>
        </w:rPr>
        <w:t> </w:t>
      </w:r>
      <w:r>
        <w:rPr/>
        <w:t>року</w:t>
      </w:r>
      <w:r>
        <w:rPr>
          <w:spacing w:val="-5"/>
        </w:rPr>
        <w:t> </w:t>
      </w:r>
      <w:r>
        <w:rPr/>
        <w:t>за рахунком.</w:t>
      </w:r>
    </w:p>
    <w:p>
      <w:pPr>
        <w:pStyle w:val="BodyText"/>
        <w:spacing w:line="360" w:lineRule="auto" w:before="161"/>
        <w:ind w:right="142" w:firstLine="707"/>
        <w:jc w:val="both"/>
      </w:pPr>
      <w:r>
        <w:rPr/>
        <w:t>Сума всіх операційних, організаційних та комунікаційних витрат становить</w:t>
      </w:r>
      <w:r>
        <w:rPr>
          <w:spacing w:val="1"/>
        </w:rPr>
        <w:t> </w:t>
      </w:r>
      <w:r>
        <w:rPr/>
        <w:t>5 482 800</w:t>
      </w:r>
      <w:r>
        <w:rPr>
          <w:spacing w:val="1"/>
        </w:rPr>
        <w:t> </w:t>
      </w:r>
      <w:r>
        <w:rPr/>
        <w:t>без</w:t>
      </w:r>
      <w:r>
        <w:rPr>
          <w:spacing w:val="1"/>
        </w:rPr>
        <w:t> </w:t>
      </w:r>
      <w:r>
        <w:rPr/>
        <w:t>урахування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спеціалістів, оплата</w:t>
      </w:r>
      <w:r>
        <w:rPr>
          <w:spacing w:val="1"/>
        </w:rPr>
        <w:t> </w:t>
      </w:r>
      <w:r>
        <w:rPr/>
        <w:t>яким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проходити</w:t>
      </w:r>
      <w:r>
        <w:rPr>
          <w:spacing w:val="1"/>
        </w:rPr>
        <w:t> </w:t>
      </w:r>
      <w:r>
        <w:rPr/>
        <w:t>помісячно. Витрати на додаткові кадри для даних розрахунків не так важливі, так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дані</w:t>
      </w:r>
      <w:r>
        <w:rPr>
          <w:spacing w:val="1"/>
        </w:rPr>
        <w:t> </w:t>
      </w:r>
      <w:r>
        <w:rPr/>
        <w:t>спеціалісти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займатись</w:t>
      </w:r>
      <w:r>
        <w:rPr>
          <w:spacing w:val="1"/>
        </w:rPr>
        <w:t> </w:t>
      </w:r>
      <w:r>
        <w:rPr/>
        <w:t>пулом</w:t>
      </w:r>
      <w:r>
        <w:rPr>
          <w:spacing w:val="1"/>
        </w:rPr>
        <w:t> </w:t>
      </w:r>
      <w:r>
        <w:rPr/>
        <w:t>задач,</w:t>
      </w:r>
      <w:r>
        <w:rPr>
          <w:spacing w:val="1"/>
        </w:rPr>
        <w:t> </w:t>
      </w:r>
      <w:r>
        <w:rPr/>
        <w:t>пов’язаних</w:t>
      </w:r>
      <w:r>
        <w:rPr>
          <w:spacing w:val="1"/>
        </w:rPr>
        <w:t> </w:t>
      </w:r>
      <w:r>
        <w:rPr/>
        <w:t>не</w:t>
      </w:r>
      <w:r>
        <w:rPr>
          <w:spacing w:val="1"/>
        </w:rPr>
        <w:t> </w:t>
      </w:r>
      <w:r>
        <w:rPr/>
        <w:t>тільки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залученням</w:t>
      </w:r>
      <w:r>
        <w:rPr>
          <w:spacing w:val="1"/>
        </w:rPr>
        <w:t> </w:t>
      </w:r>
      <w:r>
        <w:rPr/>
        <w:t>нового</w:t>
      </w:r>
      <w:r>
        <w:rPr>
          <w:spacing w:val="1"/>
        </w:rPr>
        <w:t> </w:t>
      </w:r>
      <w:r>
        <w:rPr/>
        <w:t>програмного</w:t>
      </w:r>
      <w:r>
        <w:rPr>
          <w:spacing w:val="1"/>
        </w:rPr>
        <w:t> </w:t>
      </w:r>
      <w:r>
        <w:rPr/>
        <w:t>забезпечення,</w:t>
      </w:r>
      <w:r>
        <w:rPr>
          <w:spacing w:val="1"/>
        </w:rPr>
        <w:t> </w:t>
      </w:r>
      <w:r>
        <w:rPr/>
        <w:t>а</w:t>
      </w:r>
      <w:r>
        <w:rPr>
          <w:spacing w:val="1"/>
        </w:rPr>
        <w:t> </w:t>
      </w:r>
      <w:r>
        <w:rPr/>
        <w:t>й,</w:t>
      </w:r>
      <w:r>
        <w:rPr>
          <w:spacing w:val="1"/>
        </w:rPr>
        <w:t> </w:t>
      </w:r>
      <w:r>
        <w:rPr/>
        <w:t>наприклад,</w:t>
      </w:r>
      <w:r>
        <w:rPr>
          <w:spacing w:val="1"/>
        </w:rPr>
        <w:t> </w:t>
      </w:r>
      <w:r>
        <w:rPr/>
        <w:t>з</w:t>
      </w:r>
      <w:r>
        <w:rPr>
          <w:spacing w:val="1"/>
        </w:rPr>
        <w:t> </w:t>
      </w:r>
      <w:r>
        <w:rPr/>
        <w:t>підтримкою</w:t>
      </w:r>
      <w:r>
        <w:rPr>
          <w:spacing w:val="1"/>
        </w:rPr>
        <w:t> </w:t>
      </w:r>
      <w:r>
        <w:rPr/>
        <w:t>сайту(залучення</w:t>
      </w:r>
      <w:r>
        <w:rPr>
          <w:spacing w:val="1"/>
        </w:rPr>
        <w:t> </w:t>
      </w:r>
      <w:r>
        <w:rPr/>
        <w:t>нових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як</w:t>
      </w:r>
      <w:r>
        <w:rPr>
          <w:spacing w:val="1"/>
        </w:rPr>
        <w:t> </w:t>
      </w:r>
      <w:r>
        <w:rPr/>
        <w:t>наслідок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прибутку)</w:t>
      </w:r>
      <w:r>
        <w:rPr>
          <w:spacing w:val="1"/>
        </w:rPr>
        <w:t> </w:t>
      </w:r>
      <w:r>
        <w:rPr/>
        <w:t>або</w:t>
      </w:r>
      <w:r>
        <w:rPr>
          <w:spacing w:val="1"/>
        </w:rPr>
        <w:t> </w:t>
      </w:r>
      <w:r>
        <w:rPr/>
        <w:t>SEO-</w:t>
      </w:r>
      <w:r>
        <w:rPr>
          <w:spacing w:val="1"/>
        </w:rPr>
        <w:t> </w:t>
      </w:r>
      <w:r>
        <w:rPr/>
        <w:t>оптимізацією(залучення</w:t>
      </w:r>
      <w:r>
        <w:rPr>
          <w:spacing w:val="-10"/>
        </w:rPr>
        <w:t> </w:t>
      </w:r>
      <w:r>
        <w:rPr/>
        <w:t>нових</w:t>
      </w:r>
      <w:r>
        <w:rPr>
          <w:spacing w:val="-12"/>
        </w:rPr>
        <w:t> </w:t>
      </w:r>
      <w:r>
        <w:rPr/>
        <w:t>клієнтів</w:t>
      </w:r>
      <w:r>
        <w:rPr>
          <w:spacing w:val="-13"/>
        </w:rPr>
        <w:t> </w:t>
      </w:r>
      <w:r>
        <w:rPr/>
        <w:t>і</w:t>
      </w:r>
      <w:r>
        <w:rPr>
          <w:spacing w:val="-9"/>
        </w:rPr>
        <w:t> </w:t>
      </w:r>
      <w:r>
        <w:rPr/>
        <w:t>як</w:t>
      </w:r>
      <w:r>
        <w:rPr>
          <w:spacing w:val="-11"/>
        </w:rPr>
        <w:t> </w:t>
      </w:r>
      <w:r>
        <w:rPr/>
        <w:t>наслідок</w:t>
      </w:r>
      <w:r>
        <w:rPr>
          <w:spacing w:val="-12"/>
        </w:rPr>
        <w:t> </w:t>
      </w:r>
      <w:r>
        <w:rPr/>
        <w:t>зростання</w:t>
      </w:r>
      <w:r>
        <w:rPr>
          <w:spacing w:val="-12"/>
        </w:rPr>
        <w:t> </w:t>
      </w:r>
      <w:r>
        <w:rPr/>
        <w:t>прибутку).</w:t>
      </w:r>
      <w:r>
        <w:rPr>
          <w:spacing w:val="-11"/>
        </w:rPr>
        <w:t> </w:t>
      </w:r>
      <w:r>
        <w:rPr/>
        <w:t>Тобто</w:t>
      </w:r>
      <w:r>
        <w:rPr>
          <w:spacing w:val="-10"/>
        </w:rPr>
        <w:t> </w:t>
      </w:r>
      <w:r>
        <w:rPr/>
        <w:t>їх</w:t>
      </w:r>
      <w:r>
        <w:rPr>
          <w:spacing w:val="-67"/>
        </w:rPr>
        <w:t> </w:t>
      </w:r>
      <w:r>
        <w:rPr>
          <w:spacing w:val="-1"/>
        </w:rPr>
        <w:t>діяльність</w:t>
      </w:r>
      <w:r>
        <w:rPr>
          <w:spacing w:val="-15"/>
        </w:rPr>
        <w:t> </w:t>
      </w:r>
      <w:r>
        <w:rPr/>
        <w:t>напряму</w:t>
      </w:r>
      <w:r>
        <w:rPr>
          <w:spacing w:val="-16"/>
        </w:rPr>
        <w:t> </w:t>
      </w:r>
      <w:r>
        <w:rPr/>
        <w:t>збільшує</w:t>
      </w:r>
      <w:r>
        <w:rPr>
          <w:spacing w:val="-15"/>
        </w:rPr>
        <w:t> </w:t>
      </w:r>
      <w:r>
        <w:rPr/>
        <w:t>операційний</w:t>
      </w:r>
      <w:r>
        <w:rPr>
          <w:spacing w:val="-12"/>
        </w:rPr>
        <w:t> </w:t>
      </w:r>
      <w:r>
        <w:rPr/>
        <w:t>прибуток</w:t>
      </w:r>
      <w:r>
        <w:rPr>
          <w:spacing w:val="-14"/>
        </w:rPr>
        <w:t> </w:t>
      </w:r>
      <w:r>
        <w:rPr/>
        <w:t>компанії,</w:t>
      </w:r>
      <w:r>
        <w:rPr>
          <w:spacing w:val="-13"/>
        </w:rPr>
        <w:t> </w:t>
      </w:r>
      <w:r>
        <w:rPr/>
        <w:t>тому</w:t>
      </w:r>
      <w:r>
        <w:rPr>
          <w:spacing w:val="-18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розрахунків</w:t>
      </w:r>
      <w:r>
        <w:rPr>
          <w:spacing w:val="-68"/>
        </w:rPr>
        <w:t> </w:t>
      </w:r>
      <w:r>
        <w:rPr/>
        <w:t>окупності конкретного програмного забезпечення в даній роботі ці витрати не</w:t>
      </w:r>
      <w:r>
        <w:rPr>
          <w:spacing w:val="1"/>
        </w:rPr>
        <w:t> </w:t>
      </w:r>
      <w:r>
        <w:rPr/>
        <w:t>фіксуються.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firstLine="707"/>
      </w:pPr>
      <w:r>
        <w:rPr/>
        <w:t>Тоді,</w:t>
      </w:r>
      <w:r>
        <w:rPr>
          <w:spacing w:val="32"/>
        </w:rPr>
        <w:t> </w:t>
      </w:r>
      <w:r>
        <w:rPr/>
        <w:t>при</w:t>
      </w:r>
      <w:r>
        <w:rPr>
          <w:spacing w:val="33"/>
        </w:rPr>
        <w:t> </w:t>
      </w:r>
      <w:r>
        <w:rPr/>
        <w:t>розрахунку</w:t>
      </w:r>
      <w:r>
        <w:rPr>
          <w:spacing w:val="29"/>
        </w:rPr>
        <w:t> </w:t>
      </w:r>
      <w:r>
        <w:rPr/>
        <w:t>окупності</w:t>
      </w:r>
      <w:r>
        <w:rPr>
          <w:spacing w:val="34"/>
        </w:rPr>
        <w:t> </w:t>
      </w:r>
      <w:r>
        <w:rPr/>
        <w:t>інвестицій</w:t>
      </w:r>
      <w:r>
        <w:rPr>
          <w:spacing w:val="34"/>
        </w:rPr>
        <w:t> </w:t>
      </w:r>
      <w:r>
        <w:rPr/>
        <w:t>при</w:t>
      </w:r>
      <w:r>
        <w:rPr>
          <w:spacing w:val="33"/>
        </w:rPr>
        <w:t> </w:t>
      </w:r>
      <w:r>
        <w:rPr/>
        <w:t>ставці</w:t>
      </w:r>
      <w:r>
        <w:rPr>
          <w:spacing w:val="34"/>
        </w:rPr>
        <w:t> </w:t>
      </w:r>
      <w:r>
        <w:rPr/>
        <w:t>дисконтування</w:t>
      </w:r>
      <w:r>
        <w:rPr>
          <w:spacing w:val="33"/>
        </w:rPr>
        <w:t> </w:t>
      </w:r>
      <w:r>
        <w:rPr/>
        <w:t>0,15,</w:t>
      </w:r>
      <w:r>
        <w:rPr>
          <w:spacing w:val="-67"/>
        </w:rPr>
        <w:t> </w:t>
      </w:r>
      <w:r>
        <w:rPr/>
        <w:t>маємо такі</w:t>
      </w:r>
      <w:r>
        <w:rPr>
          <w:spacing w:val="-3"/>
        </w:rPr>
        <w:t> </w:t>
      </w:r>
      <w:r>
        <w:rPr/>
        <w:t>результати</w:t>
      </w:r>
    </w:p>
    <w:p>
      <w:pPr>
        <w:pStyle w:val="BodyText"/>
        <w:spacing w:line="362" w:lineRule="auto" w:before="6"/>
        <w:ind w:left="826"/>
      </w:pPr>
      <w:r>
        <w:rPr/>
        <w:t>Дисконтований грошовий потік першого року = 1 894 901,18/</w:t>
      </w:r>
      <w:r>
        <w:rPr>
          <w:rFonts w:ascii="Cambria Math" w:hAnsi="Cambria Math"/>
        </w:rPr>
        <w:t>/(1 + 0,15)</w:t>
      </w:r>
      <w:r>
        <w:rPr>
          <w:rFonts w:ascii="Cambria Math" w:hAnsi="Cambria Math"/>
          <w:vertAlign w:val="superscript"/>
        </w:rPr>
        <w:t>1</w:t>
      </w:r>
      <w:r>
        <w:rPr>
          <w:rFonts w:ascii="Cambria Math" w:hAnsi="Cambria Math"/>
          <w:spacing w:val="-59"/>
          <w:vertAlign w:val="baseline"/>
        </w:rPr>
        <w:t> </w:t>
      </w:r>
      <w:r>
        <w:rPr>
          <w:vertAlign w:val="baseline"/>
        </w:rPr>
        <w:t>Дисконтований грошовий потік другого року = 2 071 126, 99</w:t>
      </w:r>
      <w:r>
        <w:rPr>
          <w:rFonts w:ascii="Cambria Math" w:hAnsi="Cambria Math"/>
          <w:vertAlign w:val="baseline"/>
        </w:rPr>
        <w:t>/(1 + 0,15)</w:t>
      </w:r>
      <w:r>
        <w:rPr>
          <w:rFonts w:ascii="Cambria Math" w:hAnsi="Cambria Math"/>
          <w:vertAlign w:val="superscript"/>
        </w:rPr>
        <w:t>2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Дисконтований грошовий потік третього року = 2 263 741,8</w:t>
      </w:r>
      <w:r>
        <w:rPr>
          <w:rFonts w:ascii="Cambria Math" w:hAnsi="Cambria Math"/>
          <w:vertAlign w:val="baseline"/>
        </w:rPr>
        <w:t>0/(1 + 0,15)</w:t>
      </w:r>
      <w:r>
        <w:rPr>
          <w:rFonts w:ascii="Cambria Math" w:hAnsi="Cambria Math"/>
          <w:vertAlign w:val="superscript"/>
        </w:rPr>
        <w:t>3</w:t>
      </w:r>
      <w:r>
        <w:rPr>
          <w:rFonts w:ascii="Cambria Math" w:hAnsi="Cambria Math"/>
          <w:spacing w:val="1"/>
          <w:vertAlign w:val="baseline"/>
        </w:rPr>
        <w:t> </w:t>
      </w:r>
      <w:r>
        <w:rPr>
          <w:vertAlign w:val="baseline"/>
        </w:rPr>
        <w:t>Отже,</w:t>
      </w:r>
      <w:r>
        <w:rPr>
          <w:spacing w:val="-2"/>
          <w:vertAlign w:val="baseline"/>
        </w:rPr>
        <w:t> </w:t>
      </w:r>
      <w:r>
        <w:rPr>
          <w:vertAlign w:val="baseline"/>
        </w:rPr>
        <w:t>маємо такі</w:t>
      </w:r>
      <w:r>
        <w:rPr>
          <w:spacing w:val="-2"/>
          <w:vertAlign w:val="baseline"/>
        </w:rPr>
        <w:t> </w:t>
      </w:r>
      <w:r>
        <w:rPr>
          <w:vertAlign w:val="baseline"/>
        </w:rPr>
        <w:t>результати за</w:t>
      </w:r>
      <w:r>
        <w:rPr>
          <w:spacing w:val="-1"/>
          <w:vertAlign w:val="baseline"/>
        </w:rPr>
        <w:t> </w:t>
      </w:r>
      <w:r>
        <w:rPr>
          <w:vertAlign w:val="baseline"/>
        </w:rPr>
        <w:t>роками:</w:t>
      </w:r>
    </w:p>
    <w:p>
      <w:pPr>
        <w:pStyle w:val="BodyText"/>
        <w:spacing w:line="314" w:lineRule="exact"/>
        <w:ind w:left="838"/>
      </w:pPr>
      <w:r>
        <w:rPr/>
        <w:t>Перший</w:t>
      </w:r>
      <w:r>
        <w:rPr>
          <w:spacing w:val="-4"/>
        </w:rPr>
        <w:t> </w:t>
      </w:r>
      <w:r>
        <w:rPr/>
        <w:t>рік:</w:t>
      </w:r>
      <w:r>
        <w:rPr>
          <w:spacing w:val="-2"/>
        </w:rPr>
        <w:t> </w:t>
      </w:r>
      <w:r>
        <w:rPr/>
        <w:t>1647740,157</w:t>
      </w:r>
    </w:p>
    <w:p>
      <w:pPr>
        <w:pStyle w:val="BodyText"/>
        <w:spacing w:before="161"/>
        <w:ind w:left="838"/>
      </w:pPr>
      <w:r>
        <w:rPr/>
        <w:t>Другий</w:t>
      </w:r>
      <w:r>
        <w:rPr>
          <w:spacing w:val="-4"/>
        </w:rPr>
        <w:t> </w:t>
      </w:r>
      <w:r>
        <w:rPr/>
        <w:t>рік:</w:t>
      </w:r>
      <w:r>
        <w:rPr>
          <w:spacing w:val="-2"/>
        </w:rPr>
        <w:t> </w:t>
      </w:r>
      <w:r>
        <w:rPr/>
        <w:t>1566069,558</w:t>
      </w:r>
    </w:p>
    <w:p>
      <w:pPr>
        <w:pStyle w:val="BodyText"/>
        <w:spacing w:before="163"/>
        <w:ind w:left="826"/>
      </w:pPr>
      <w:r>
        <w:rPr/>
        <w:t>Третій</w:t>
      </w:r>
      <w:r>
        <w:rPr>
          <w:spacing w:val="-4"/>
        </w:rPr>
        <w:t> </w:t>
      </w:r>
      <w:r>
        <w:rPr/>
        <w:t>рік:</w:t>
      </w:r>
      <w:r>
        <w:rPr>
          <w:spacing w:val="-3"/>
        </w:rPr>
        <w:t> </w:t>
      </w:r>
      <w:r>
        <w:rPr/>
        <w:t>1488446,98</w:t>
      </w:r>
    </w:p>
    <w:p>
      <w:pPr>
        <w:pStyle w:val="BodyText"/>
        <w:spacing w:before="160"/>
        <w:ind w:left="826"/>
      </w:pPr>
      <w:r>
        <w:rPr/>
        <w:t>Четвертий</w:t>
      </w:r>
      <w:r>
        <w:rPr>
          <w:spacing w:val="-6"/>
        </w:rPr>
        <w:t> </w:t>
      </w:r>
      <w:r>
        <w:rPr/>
        <w:t>рік:</w:t>
      </w:r>
      <w:r>
        <w:rPr>
          <w:spacing w:val="-4"/>
        </w:rPr>
        <w:t> </w:t>
      </w:r>
      <w:r>
        <w:rPr/>
        <w:t>1414671,781</w:t>
      </w:r>
    </w:p>
    <w:p>
      <w:pPr>
        <w:pStyle w:val="BodyText"/>
        <w:tabs>
          <w:tab w:pos="1190" w:val="left" w:leader="none"/>
          <w:tab w:pos="2958" w:val="left" w:leader="none"/>
          <w:tab w:pos="4472" w:val="left" w:leader="none"/>
          <w:tab w:pos="6125" w:val="left" w:leader="none"/>
          <w:tab w:pos="7301" w:val="left" w:leader="none"/>
          <w:tab w:pos="8874" w:val="left" w:leader="none"/>
        </w:tabs>
        <w:spacing w:line="360" w:lineRule="auto" w:before="161"/>
        <w:ind w:right="152" w:firstLine="707"/>
      </w:pPr>
      <w:r>
        <w:rPr/>
        <w:t>З</w:t>
        <w:tab/>
        <w:t>урахуванням</w:t>
        <w:tab/>
        <w:t>отриманих</w:t>
        <w:tab/>
        <w:t>результатів,</w:t>
        <w:tab/>
        <w:t>можемо</w:t>
        <w:tab/>
        <w:t>вирахувати</w:t>
        <w:tab/>
        <w:t>сумарний</w:t>
      </w:r>
      <w:r>
        <w:rPr>
          <w:spacing w:val="-67"/>
        </w:rPr>
        <w:t> </w:t>
      </w:r>
      <w:r>
        <w:rPr/>
        <w:t>прибуток</w:t>
      </w:r>
      <w:r>
        <w:rPr>
          <w:spacing w:val="-1"/>
        </w:rPr>
        <w:t> </w:t>
      </w:r>
      <w:r>
        <w:rPr/>
        <w:t>за</w:t>
      </w:r>
      <w:r>
        <w:rPr>
          <w:spacing w:val="-4"/>
        </w:rPr>
        <w:t> </w:t>
      </w:r>
      <w:r>
        <w:rPr/>
        <w:t>4</w:t>
      </w:r>
      <w:r>
        <w:rPr>
          <w:spacing w:val="-1"/>
        </w:rPr>
        <w:t> </w:t>
      </w:r>
      <w:r>
        <w:rPr/>
        <w:t>роки</w:t>
      </w:r>
      <w:r>
        <w:rPr>
          <w:spacing w:val="-1"/>
        </w:rPr>
        <w:t> </w:t>
      </w:r>
      <w:r>
        <w:rPr/>
        <w:t>використання</w:t>
      </w:r>
      <w:r>
        <w:rPr>
          <w:spacing w:val="-1"/>
        </w:rPr>
        <w:t> </w:t>
      </w:r>
      <w:r>
        <w:rPr/>
        <w:t>нового програмного забезпечення(3.5):</w:t>
      </w:r>
    </w:p>
    <w:p>
      <w:pPr>
        <w:pStyle w:val="BodyText"/>
        <w:ind w:left="0"/>
        <w:rPr>
          <w:sz w:val="42"/>
        </w:rPr>
      </w:pPr>
    </w:p>
    <w:p>
      <w:pPr>
        <w:pStyle w:val="BodyText"/>
        <w:tabs>
          <w:tab w:pos="9480" w:val="left" w:leader="none"/>
        </w:tabs>
        <w:spacing w:before="1"/>
      </w:pPr>
      <w:r>
        <w:rPr>
          <w:spacing w:val="-1"/>
        </w:rPr>
        <w:t>1</w:t>
      </w:r>
      <w:r>
        <w:rPr/>
        <w:t> </w:t>
      </w:r>
      <w:r>
        <w:rPr>
          <w:spacing w:val="-1"/>
        </w:rPr>
        <w:t>647</w:t>
      </w:r>
      <w:r>
        <w:rPr>
          <w:spacing w:val="-2"/>
        </w:rPr>
        <w:t> </w:t>
      </w:r>
      <w:r>
        <w:rPr>
          <w:spacing w:val="-1"/>
        </w:rPr>
        <w:t>740,157</w:t>
      </w:r>
      <w:r>
        <w:rPr>
          <w:spacing w:val="1"/>
        </w:rPr>
        <w:t> </w:t>
      </w:r>
      <w:r>
        <w:rPr>
          <w:spacing w:val="-1"/>
        </w:rPr>
        <w:t>+</w:t>
      </w:r>
      <w:r>
        <w:rPr>
          <w:spacing w:val="-4"/>
        </w:rPr>
        <w:t> </w:t>
      </w:r>
      <w:r>
        <w:rPr>
          <w:spacing w:val="-1"/>
        </w:rPr>
        <w:t>1</w:t>
      </w:r>
      <w:r>
        <w:rPr>
          <w:spacing w:val="2"/>
        </w:rPr>
        <w:t> </w:t>
      </w:r>
      <w:r>
        <w:rPr>
          <w:spacing w:val="-1"/>
        </w:rPr>
        <w:t>566</w:t>
      </w:r>
      <w:r>
        <w:rPr>
          <w:spacing w:val="1"/>
        </w:rPr>
        <w:t> </w:t>
      </w:r>
      <w:r>
        <w:rPr>
          <w:spacing w:val="-1"/>
        </w:rPr>
        <w:t>069,558</w:t>
      </w:r>
      <w:r>
        <w:rPr>
          <w:spacing w:val="1"/>
        </w:rPr>
        <w:t> </w:t>
      </w:r>
      <w:r>
        <w:rPr>
          <w:spacing w:val="-1"/>
        </w:rPr>
        <w:t>+</w:t>
      </w:r>
      <w:r>
        <w:rPr>
          <w:spacing w:val="-4"/>
        </w:rPr>
        <w:t> </w:t>
      </w:r>
      <w:r>
        <w:rPr>
          <w:spacing w:val="-1"/>
        </w:rPr>
        <w:t>1</w:t>
      </w:r>
      <w:r>
        <w:rPr>
          <w:spacing w:val="3"/>
        </w:rPr>
        <w:t> </w:t>
      </w:r>
      <w:r>
        <w:rPr>
          <w:spacing w:val="-1"/>
        </w:rPr>
        <w:t>488</w:t>
      </w:r>
      <w:r>
        <w:rPr/>
        <w:t> </w:t>
      </w:r>
      <w:r>
        <w:rPr>
          <w:spacing w:val="-1"/>
        </w:rPr>
        <w:t>446,98</w:t>
      </w:r>
      <w:r>
        <w:rPr>
          <w:spacing w:val="1"/>
        </w:rPr>
        <w:t> </w:t>
      </w:r>
      <w:r>
        <w:rPr/>
        <w:t>+</w:t>
      </w:r>
      <w:r>
        <w:rPr>
          <w:spacing w:val="-22"/>
        </w:rPr>
        <w:t> </w:t>
      </w:r>
      <w:r>
        <w:rPr/>
        <w:t>1 344</w:t>
      </w:r>
      <w:r>
        <w:rPr>
          <w:spacing w:val="1"/>
        </w:rPr>
        <w:t> </w:t>
      </w:r>
      <w:r>
        <w:rPr/>
        <w:t>553,267</w:t>
      </w:r>
      <w:r>
        <w:rPr>
          <w:spacing w:val="69"/>
        </w:rPr>
        <w:t> </w:t>
      </w:r>
      <w:r>
        <w:rPr/>
        <w:t>= 6</w:t>
      </w:r>
      <w:r>
        <w:rPr>
          <w:spacing w:val="1"/>
        </w:rPr>
        <w:t> </w:t>
      </w:r>
      <w:r>
        <w:rPr/>
        <w:t>116</w:t>
      </w:r>
      <w:r>
        <w:rPr>
          <w:spacing w:val="-3"/>
        </w:rPr>
        <w:t> </w:t>
      </w:r>
      <w:r>
        <w:rPr/>
        <w:t>928,475</w:t>
        <w:tab/>
        <w:t>(3.5)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/>
        <w:ind w:right="142" w:firstLine="707"/>
        <w:jc w:val="both"/>
      </w:pPr>
      <w:r>
        <w:rPr/>
        <w:t>Отже, запропоновані в роботі удосконалення окупляться через 4 роки, що є</w:t>
      </w:r>
      <w:r>
        <w:rPr>
          <w:spacing w:val="1"/>
        </w:rPr>
        <w:t> </w:t>
      </w:r>
      <w:r>
        <w:rPr/>
        <w:t>досить швидко в умовах ринку, який динамічно змінюється. Важливо відзначити,</w:t>
      </w:r>
      <w:r>
        <w:rPr>
          <w:spacing w:val="1"/>
        </w:rPr>
        <w:t> </w:t>
      </w:r>
      <w:r>
        <w:rPr/>
        <w:t>що при розрахунку не використовувались статистичні дані щодо росту ринку або</w:t>
      </w:r>
      <w:r>
        <w:rPr>
          <w:spacing w:val="1"/>
        </w:rPr>
        <w:t> </w:t>
      </w:r>
      <w:r>
        <w:rPr/>
        <w:t>прогнозне</w:t>
      </w:r>
      <w:r>
        <w:rPr>
          <w:spacing w:val="-5"/>
        </w:rPr>
        <w:t> </w:t>
      </w:r>
      <w:r>
        <w:rPr/>
        <w:t>зменшення</w:t>
      </w:r>
      <w:r>
        <w:rPr>
          <w:spacing w:val="-4"/>
        </w:rPr>
        <w:t> </w:t>
      </w:r>
      <w:r>
        <w:rPr/>
        <w:t>середніх затрат</w:t>
      </w:r>
      <w:r>
        <w:rPr>
          <w:spacing w:val="-4"/>
        </w:rPr>
        <w:t> </w:t>
      </w:r>
      <w:r>
        <w:rPr/>
        <w:t>на</w:t>
      </w:r>
      <w:r>
        <w:rPr>
          <w:spacing w:val="-5"/>
        </w:rPr>
        <w:t> </w:t>
      </w:r>
      <w:r>
        <w:rPr/>
        <w:t>проект</w:t>
      </w:r>
      <w:r>
        <w:rPr>
          <w:spacing w:val="-4"/>
        </w:rPr>
        <w:t> </w:t>
      </w:r>
      <w:r>
        <w:rPr/>
        <w:t>за</w:t>
      </w:r>
      <w:r>
        <w:rPr>
          <w:spacing w:val="-5"/>
        </w:rPr>
        <w:t> </w:t>
      </w:r>
      <w:r>
        <w:rPr/>
        <w:t>рахунок</w:t>
      </w:r>
      <w:r>
        <w:rPr>
          <w:spacing w:val="-4"/>
        </w:rPr>
        <w:t> </w:t>
      </w:r>
      <w:r>
        <w:rPr/>
        <w:t>ефекту</w:t>
      </w:r>
      <w:r>
        <w:rPr>
          <w:spacing w:val="-8"/>
        </w:rPr>
        <w:t> </w:t>
      </w:r>
      <w:r>
        <w:rPr/>
        <w:t>масштабу,</w:t>
      </w:r>
      <w:r>
        <w:rPr>
          <w:spacing w:val="-5"/>
        </w:rPr>
        <w:t> </w:t>
      </w:r>
      <w:r>
        <w:rPr/>
        <w:t>який</w:t>
      </w:r>
      <w:r>
        <w:rPr>
          <w:spacing w:val="-68"/>
        </w:rPr>
        <w:t> </w:t>
      </w:r>
      <w:r>
        <w:rPr/>
        <w:t>може бути присутнім в даній ситуації. Тобто, за умови збереження тих ринкових</w:t>
      </w:r>
      <w:r>
        <w:rPr>
          <w:spacing w:val="1"/>
        </w:rPr>
        <w:t> </w:t>
      </w:r>
      <w:r>
        <w:rPr/>
        <w:t>позицій</w:t>
      </w:r>
      <w:r>
        <w:rPr>
          <w:spacing w:val="1"/>
        </w:rPr>
        <w:t> </w:t>
      </w:r>
      <w:r>
        <w:rPr/>
        <w:t>компанією</w:t>
      </w:r>
      <w:r>
        <w:rPr>
          <w:spacing w:val="1"/>
        </w:rPr>
        <w:t> </w:t>
      </w:r>
      <w:r>
        <w:rPr/>
        <w:t>ТОВ</w:t>
      </w:r>
      <w:r>
        <w:rPr>
          <w:spacing w:val="1"/>
        </w:rPr>
        <w:t> </w:t>
      </w:r>
      <w:r>
        <w:rPr/>
        <w:t>«СІГМА</w:t>
      </w:r>
      <w:r>
        <w:rPr>
          <w:spacing w:val="1"/>
        </w:rPr>
        <w:t> </w:t>
      </w:r>
      <w:r>
        <w:rPr/>
        <w:t>УА»,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неї</w:t>
      </w:r>
      <w:r>
        <w:rPr>
          <w:spacing w:val="1"/>
        </w:rPr>
        <w:t> </w:t>
      </w:r>
      <w:r>
        <w:rPr/>
        <w:t>є</w:t>
      </w:r>
      <w:r>
        <w:rPr>
          <w:spacing w:val="1"/>
        </w:rPr>
        <w:t> </w:t>
      </w:r>
      <w:r>
        <w:rPr/>
        <w:t>зараз,</w:t>
      </w:r>
      <w:r>
        <w:rPr>
          <w:spacing w:val="1"/>
        </w:rPr>
        <w:t> </w:t>
      </w:r>
      <w:r>
        <w:rPr/>
        <w:t>компанія</w:t>
      </w:r>
      <w:r>
        <w:rPr>
          <w:spacing w:val="1"/>
        </w:rPr>
        <w:t> </w:t>
      </w:r>
      <w:r>
        <w:rPr/>
        <w:t>отримає</w:t>
      </w:r>
      <w:r>
        <w:rPr>
          <w:spacing w:val="1"/>
        </w:rPr>
        <w:t> </w:t>
      </w:r>
      <w:r>
        <w:rPr/>
        <w:t>іноваційний</w:t>
      </w:r>
      <w:r>
        <w:rPr>
          <w:spacing w:val="-1"/>
        </w:rPr>
        <w:t> </w:t>
      </w:r>
      <w:r>
        <w:rPr/>
        <w:t>технологічний</w:t>
      </w:r>
      <w:r>
        <w:rPr>
          <w:spacing w:val="-4"/>
        </w:rPr>
        <w:t> </w:t>
      </w:r>
      <w:r>
        <w:rPr/>
        <w:t>продукт,</w:t>
      </w:r>
      <w:r>
        <w:rPr>
          <w:spacing w:val="-2"/>
        </w:rPr>
        <w:t> </w:t>
      </w:r>
      <w:r>
        <w:rPr/>
        <w:t>окупаємість</w:t>
      </w:r>
      <w:r>
        <w:rPr>
          <w:spacing w:val="-2"/>
        </w:rPr>
        <w:t> </w:t>
      </w:r>
      <w:r>
        <w:rPr/>
        <w:t>якого не</w:t>
      </w:r>
      <w:r>
        <w:rPr>
          <w:spacing w:val="-4"/>
        </w:rPr>
        <w:t> </w:t>
      </w:r>
      <w:r>
        <w:rPr/>
        <w:t>перевищує</w:t>
      </w:r>
      <w:r>
        <w:rPr>
          <w:spacing w:val="-3"/>
        </w:rPr>
        <w:t> </w:t>
      </w:r>
      <w:r>
        <w:rPr/>
        <w:t>4 роки.</w:t>
      </w:r>
    </w:p>
    <w:p>
      <w:pPr>
        <w:pStyle w:val="BodyText"/>
        <w:spacing w:before="1"/>
        <w:ind w:left="0"/>
        <w:rPr>
          <w:sz w:val="42"/>
        </w:rPr>
      </w:pPr>
    </w:p>
    <w:p>
      <w:pPr>
        <w:pStyle w:val="BodyText"/>
        <w:ind w:left="826"/>
      </w:pPr>
      <w:r>
        <w:rPr/>
        <w:t>Висновок</w:t>
      </w:r>
      <w:r>
        <w:rPr>
          <w:spacing w:val="-6"/>
        </w:rPr>
        <w:t> </w:t>
      </w:r>
      <w:r>
        <w:rPr/>
        <w:t>до третього</w:t>
      </w:r>
      <w:r>
        <w:rPr>
          <w:spacing w:val="-2"/>
        </w:rPr>
        <w:t> </w:t>
      </w:r>
      <w:r>
        <w:rPr/>
        <w:t>розділу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0"/>
        <w:ind w:left="0"/>
        <w:rPr>
          <w:sz w:val="25"/>
        </w:rPr>
      </w:pPr>
    </w:p>
    <w:p>
      <w:pPr>
        <w:pStyle w:val="BodyText"/>
        <w:spacing w:line="360" w:lineRule="auto" w:before="1"/>
        <w:ind w:right="143" w:firstLine="707"/>
        <w:jc w:val="both"/>
      </w:pPr>
      <w:r>
        <w:rPr/>
        <w:t>У даному розділі на основі підходу, заснованого на споживчій поведінці,</w:t>
      </w:r>
      <w:r>
        <w:rPr>
          <w:spacing w:val="1"/>
        </w:rPr>
        <w:t> </w:t>
      </w:r>
      <w:r>
        <w:rPr/>
        <w:t>було</w:t>
      </w:r>
      <w:r>
        <w:rPr>
          <w:spacing w:val="-14"/>
        </w:rPr>
        <w:t> </w:t>
      </w:r>
      <w:r>
        <w:rPr/>
        <w:t>запропоновано</w:t>
      </w:r>
      <w:r>
        <w:rPr>
          <w:spacing w:val="-16"/>
        </w:rPr>
        <w:t> </w:t>
      </w:r>
      <w:r>
        <w:rPr/>
        <w:t>рішення,</w:t>
      </w:r>
      <w:r>
        <w:rPr>
          <w:spacing w:val="-14"/>
        </w:rPr>
        <w:t> </w:t>
      </w:r>
      <w:r>
        <w:rPr/>
        <w:t>яке</w:t>
      </w:r>
      <w:r>
        <w:rPr>
          <w:spacing w:val="-16"/>
        </w:rPr>
        <w:t> </w:t>
      </w:r>
      <w:r>
        <w:rPr/>
        <w:t>потенційно</w:t>
      </w:r>
      <w:r>
        <w:rPr>
          <w:spacing w:val="-13"/>
        </w:rPr>
        <w:t> </w:t>
      </w:r>
      <w:r>
        <w:rPr/>
        <w:t>може</w:t>
      </w:r>
      <w:r>
        <w:rPr>
          <w:spacing w:val="-14"/>
        </w:rPr>
        <w:t> </w:t>
      </w:r>
      <w:r>
        <w:rPr/>
        <w:t>вирішити</w:t>
      </w:r>
      <w:r>
        <w:rPr>
          <w:spacing w:val="-13"/>
        </w:rPr>
        <w:t> </w:t>
      </w:r>
      <w:r>
        <w:rPr/>
        <w:t>проблеми,</w:t>
      </w:r>
      <w:r>
        <w:rPr>
          <w:spacing w:val="-15"/>
        </w:rPr>
        <w:t> </w:t>
      </w:r>
      <w:r>
        <w:rPr/>
        <w:t>поставлені</w:t>
      </w:r>
      <w:r>
        <w:rPr>
          <w:spacing w:val="-67"/>
        </w:rPr>
        <w:t> </w:t>
      </w:r>
      <w:r>
        <w:rPr/>
        <w:t>в даній роботі. Програмне забезпечення, яке покращить точність націлювань та</w:t>
      </w:r>
      <w:r>
        <w:rPr>
          <w:spacing w:val="1"/>
        </w:rPr>
        <w:t> </w:t>
      </w:r>
      <w:r>
        <w:rPr>
          <w:spacing w:val="-1"/>
        </w:rPr>
        <w:t>попадання</w:t>
      </w:r>
      <w:r>
        <w:rPr>
          <w:spacing w:val="-12"/>
        </w:rPr>
        <w:t> </w:t>
      </w:r>
      <w:r>
        <w:rPr>
          <w:spacing w:val="-1"/>
        </w:rPr>
        <w:t>в</w:t>
      </w:r>
      <w:r>
        <w:rPr>
          <w:spacing w:val="-15"/>
        </w:rPr>
        <w:t> </w:t>
      </w:r>
      <w:r>
        <w:rPr>
          <w:spacing w:val="-1"/>
        </w:rPr>
        <w:t>цільову</w:t>
      </w:r>
      <w:r>
        <w:rPr>
          <w:spacing w:val="-17"/>
        </w:rPr>
        <w:t> </w:t>
      </w:r>
      <w:r>
        <w:rPr>
          <w:spacing w:val="-1"/>
        </w:rPr>
        <w:t>аудиторію,</w:t>
      </w:r>
      <w:r>
        <w:rPr>
          <w:spacing w:val="-13"/>
        </w:rPr>
        <w:t> </w:t>
      </w:r>
      <w:r>
        <w:rPr/>
        <w:t>повинно</w:t>
      </w:r>
      <w:r>
        <w:rPr>
          <w:spacing w:val="-13"/>
        </w:rPr>
        <w:t> </w:t>
      </w:r>
      <w:r>
        <w:rPr/>
        <w:t>розголядати</w:t>
      </w:r>
      <w:r>
        <w:rPr>
          <w:spacing w:val="-15"/>
        </w:rPr>
        <w:t> </w:t>
      </w:r>
      <w:r>
        <w:rPr/>
        <w:t>не</w:t>
      </w:r>
      <w:r>
        <w:rPr>
          <w:spacing w:val="-12"/>
        </w:rPr>
        <w:t> </w:t>
      </w:r>
      <w:r>
        <w:rPr/>
        <w:t>тільки</w:t>
      </w:r>
      <w:r>
        <w:rPr>
          <w:spacing w:val="-12"/>
        </w:rPr>
        <w:t> </w:t>
      </w:r>
      <w:r>
        <w:rPr/>
        <w:t>кількісні</w:t>
      </w:r>
      <w:r>
        <w:rPr>
          <w:spacing w:val="-13"/>
        </w:rPr>
        <w:t> </w:t>
      </w:r>
      <w:r>
        <w:rPr/>
        <w:t>показники</w:t>
      </w:r>
      <w:r>
        <w:rPr>
          <w:spacing w:val="-68"/>
        </w:rPr>
        <w:t> </w:t>
      </w:r>
      <w:r>
        <w:rPr/>
        <w:t>сайтів</w:t>
      </w:r>
      <w:r>
        <w:rPr>
          <w:spacing w:val="44"/>
        </w:rPr>
        <w:t> </w:t>
      </w:r>
      <w:r>
        <w:rPr/>
        <w:t>при</w:t>
      </w:r>
      <w:r>
        <w:rPr>
          <w:spacing w:val="46"/>
        </w:rPr>
        <w:t> </w:t>
      </w:r>
      <w:r>
        <w:rPr/>
        <w:t>виборі</w:t>
      </w:r>
      <w:r>
        <w:rPr>
          <w:spacing w:val="47"/>
        </w:rPr>
        <w:t> </w:t>
      </w:r>
      <w:r>
        <w:rPr/>
        <w:t>оптимального</w:t>
      </w:r>
      <w:r>
        <w:rPr>
          <w:spacing w:val="47"/>
        </w:rPr>
        <w:t> </w:t>
      </w:r>
      <w:r>
        <w:rPr/>
        <w:t>спліту,</w:t>
      </w:r>
      <w:r>
        <w:rPr>
          <w:spacing w:val="45"/>
        </w:rPr>
        <w:t> </w:t>
      </w:r>
      <w:r>
        <w:rPr/>
        <w:t>а</w:t>
      </w:r>
      <w:r>
        <w:rPr>
          <w:spacing w:val="46"/>
        </w:rPr>
        <w:t> </w:t>
      </w:r>
      <w:r>
        <w:rPr/>
        <w:t>й</w:t>
      </w:r>
      <w:r>
        <w:rPr>
          <w:spacing w:val="46"/>
        </w:rPr>
        <w:t> </w:t>
      </w:r>
      <w:r>
        <w:rPr/>
        <w:t>якісні,</w:t>
      </w:r>
      <w:r>
        <w:rPr>
          <w:spacing w:val="45"/>
        </w:rPr>
        <w:t> </w:t>
      </w:r>
      <w:r>
        <w:rPr/>
        <w:t>такі</w:t>
      </w:r>
      <w:r>
        <w:rPr>
          <w:spacing w:val="47"/>
        </w:rPr>
        <w:t> </w:t>
      </w:r>
      <w:r>
        <w:rPr/>
        <w:t>як</w:t>
      </w:r>
      <w:r>
        <w:rPr>
          <w:spacing w:val="44"/>
        </w:rPr>
        <w:t> </w:t>
      </w:r>
      <w:r>
        <w:rPr/>
        <w:t>відсоток</w:t>
      </w:r>
      <w:r>
        <w:rPr>
          <w:spacing w:val="46"/>
        </w:rPr>
        <w:t> </w:t>
      </w:r>
      <w:r>
        <w:rPr/>
        <w:t>відмов,</w:t>
      </w:r>
      <w:r>
        <w:rPr>
          <w:spacing w:val="45"/>
        </w:rPr>
        <w:t> </w:t>
      </w:r>
      <w:r>
        <w:rPr/>
        <w:t>час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40"/>
        <w:jc w:val="both"/>
      </w:pPr>
      <w:r>
        <w:rPr/>
        <w:t>проведений</w:t>
      </w:r>
      <w:r>
        <w:rPr>
          <w:spacing w:val="-7"/>
        </w:rPr>
        <w:t> </w:t>
      </w:r>
      <w:r>
        <w:rPr/>
        <w:t>на</w:t>
      </w:r>
      <w:r>
        <w:rPr>
          <w:spacing w:val="-7"/>
        </w:rPr>
        <w:t> </w:t>
      </w:r>
      <w:r>
        <w:rPr/>
        <w:t>сайті,</w:t>
      </w:r>
      <w:r>
        <w:rPr>
          <w:spacing w:val="-8"/>
        </w:rPr>
        <w:t> </w:t>
      </w:r>
      <w:r>
        <w:rPr/>
        <w:t>кількість</w:t>
      </w:r>
      <w:r>
        <w:rPr>
          <w:spacing w:val="-8"/>
        </w:rPr>
        <w:t> </w:t>
      </w:r>
      <w:r>
        <w:rPr/>
        <w:t>сторінок</w:t>
      </w:r>
      <w:r>
        <w:rPr>
          <w:spacing w:val="-11"/>
        </w:rPr>
        <w:t> </w:t>
      </w:r>
      <w:r>
        <w:rPr/>
        <w:t>за</w:t>
      </w:r>
      <w:r>
        <w:rPr>
          <w:spacing w:val="-8"/>
        </w:rPr>
        <w:t> </w:t>
      </w:r>
      <w:r>
        <w:rPr/>
        <w:t>сеанс,</w:t>
      </w:r>
      <w:r>
        <w:rPr>
          <w:spacing w:val="-7"/>
        </w:rPr>
        <w:t> </w:t>
      </w:r>
      <w:r>
        <w:rPr/>
        <w:t>кількість</w:t>
      </w:r>
      <w:r>
        <w:rPr>
          <w:spacing w:val="-11"/>
        </w:rPr>
        <w:t> </w:t>
      </w:r>
      <w:r>
        <w:rPr/>
        <w:t>кліків</w:t>
      </w:r>
      <w:r>
        <w:rPr>
          <w:spacing w:val="-7"/>
        </w:rPr>
        <w:t> </w:t>
      </w:r>
      <w:r>
        <w:rPr/>
        <w:t>за</w:t>
      </w:r>
      <w:r>
        <w:rPr>
          <w:spacing w:val="-7"/>
        </w:rPr>
        <w:t> </w:t>
      </w:r>
      <w:r>
        <w:rPr/>
        <w:t>сеанс</w:t>
      </w:r>
      <w:r>
        <w:rPr>
          <w:spacing w:val="-10"/>
        </w:rPr>
        <w:t> </w:t>
      </w:r>
      <w:r>
        <w:rPr/>
        <w:t>і т.д.</w:t>
      </w:r>
      <w:r>
        <w:rPr>
          <w:spacing w:val="-8"/>
        </w:rPr>
        <w:t> </w:t>
      </w:r>
      <w:r>
        <w:rPr/>
        <w:t>Таке</w:t>
      </w:r>
      <w:r>
        <w:rPr>
          <w:spacing w:val="-67"/>
        </w:rPr>
        <w:t> </w:t>
      </w:r>
      <w:r>
        <w:rPr/>
        <w:t>рішення</w:t>
      </w:r>
      <w:r>
        <w:rPr>
          <w:spacing w:val="-6"/>
        </w:rPr>
        <w:t> </w:t>
      </w:r>
      <w:r>
        <w:rPr/>
        <w:t>можна</w:t>
      </w:r>
      <w:r>
        <w:rPr>
          <w:spacing w:val="-7"/>
        </w:rPr>
        <w:t> </w:t>
      </w:r>
      <w:r>
        <w:rPr/>
        <w:t>реалізувати,</w:t>
      </w:r>
      <w:r>
        <w:rPr>
          <w:spacing w:val="-6"/>
        </w:rPr>
        <w:t> </w:t>
      </w:r>
      <w:r>
        <w:rPr/>
        <w:t>залучивши</w:t>
      </w:r>
      <w:r>
        <w:rPr>
          <w:spacing w:val="-6"/>
        </w:rPr>
        <w:t> </w:t>
      </w:r>
      <w:r>
        <w:rPr/>
        <w:t>сторонню</w:t>
      </w:r>
      <w:r>
        <w:rPr>
          <w:spacing w:val="-7"/>
        </w:rPr>
        <w:t> </w:t>
      </w:r>
      <w:r>
        <w:rPr/>
        <w:t>команду</w:t>
      </w:r>
      <w:r>
        <w:rPr>
          <w:spacing w:val="-10"/>
        </w:rPr>
        <w:t> </w:t>
      </w:r>
      <w:r>
        <w:rPr/>
        <w:t>розробників.</w:t>
      </w:r>
      <w:r>
        <w:rPr>
          <w:spacing w:val="-8"/>
        </w:rPr>
        <w:t> </w:t>
      </w:r>
      <w:r>
        <w:rPr/>
        <w:t>Для</w:t>
      </w:r>
      <w:r>
        <w:rPr>
          <w:spacing w:val="-6"/>
        </w:rPr>
        <w:t> </w:t>
      </w:r>
      <w:r>
        <w:rPr/>
        <w:t>цього</w:t>
      </w:r>
      <w:r>
        <w:rPr>
          <w:spacing w:val="-68"/>
        </w:rPr>
        <w:t> </w:t>
      </w:r>
      <w:r>
        <w:rPr/>
        <w:t>потрібно</w:t>
      </w:r>
      <w:r>
        <w:rPr>
          <w:spacing w:val="1"/>
        </w:rPr>
        <w:t> </w:t>
      </w:r>
      <w:r>
        <w:rPr/>
        <w:t>створити</w:t>
      </w:r>
      <w:r>
        <w:rPr>
          <w:spacing w:val="1"/>
        </w:rPr>
        <w:t> </w:t>
      </w:r>
      <w:r>
        <w:rPr/>
        <w:t>проектну</w:t>
      </w:r>
      <w:r>
        <w:rPr>
          <w:spacing w:val="1"/>
        </w:rPr>
        <w:t> </w:t>
      </w:r>
      <w:r>
        <w:rPr/>
        <w:t>групу,</w:t>
      </w:r>
      <w:r>
        <w:rPr>
          <w:spacing w:val="1"/>
        </w:rPr>
        <w:t> </w:t>
      </w:r>
      <w:r>
        <w:rPr/>
        <w:t>основною</w:t>
      </w:r>
      <w:r>
        <w:rPr>
          <w:spacing w:val="1"/>
        </w:rPr>
        <w:t> </w:t>
      </w:r>
      <w:r>
        <w:rPr/>
        <w:t>ціллю</w:t>
      </w:r>
      <w:r>
        <w:rPr>
          <w:spacing w:val="1"/>
        </w:rPr>
        <w:t> </w:t>
      </w:r>
      <w:r>
        <w:rPr/>
        <w:t>якої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створення</w:t>
      </w:r>
      <w:r>
        <w:rPr>
          <w:spacing w:val="1"/>
        </w:rPr>
        <w:t> </w:t>
      </w:r>
      <w:r>
        <w:rPr/>
        <w:t>функціонального продукту, який одразу можна буде використовувати. Тому для</w:t>
      </w:r>
      <w:r>
        <w:rPr>
          <w:spacing w:val="1"/>
        </w:rPr>
        <w:t> </w:t>
      </w:r>
      <w:r>
        <w:rPr/>
        <w:t>розробки</w:t>
      </w:r>
      <w:r>
        <w:rPr>
          <w:spacing w:val="1"/>
        </w:rPr>
        <w:t> </w:t>
      </w:r>
      <w:r>
        <w:rPr/>
        <w:t>такого</w:t>
      </w:r>
      <w:r>
        <w:rPr>
          <w:spacing w:val="1"/>
        </w:rPr>
        <w:t> </w:t>
      </w:r>
      <w:r>
        <w:rPr/>
        <w:t>ПЗ,</w:t>
      </w:r>
      <w:r>
        <w:rPr>
          <w:spacing w:val="1"/>
        </w:rPr>
        <w:t> </w:t>
      </w:r>
      <w:r>
        <w:rPr/>
        <w:t>буде</w:t>
      </w:r>
      <w:r>
        <w:rPr>
          <w:spacing w:val="1"/>
        </w:rPr>
        <w:t> </w:t>
      </w:r>
      <w:r>
        <w:rPr/>
        <w:t>залучено</w:t>
      </w:r>
      <w:r>
        <w:rPr>
          <w:spacing w:val="1"/>
        </w:rPr>
        <w:t> </w:t>
      </w:r>
      <w:r>
        <w:rPr/>
        <w:t>внутрішню</w:t>
      </w:r>
      <w:r>
        <w:rPr>
          <w:spacing w:val="1"/>
        </w:rPr>
        <w:t> </w:t>
      </w:r>
      <w:r>
        <w:rPr/>
        <w:t>команду</w:t>
      </w:r>
      <w:r>
        <w:rPr>
          <w:spacing w:val="1"/>
        </w:rPr>
        <w:t> </w:t>
      </w:r>
      <w:r>
        <w:rPr/>
        <w:t>діджитальних</w:t>
      </w:r>
      <w:r>
        <w:rPr>
          <w:spacing w:val="-67"/>
        </w:rPr>
        <w:t> </w:t>
      </w:r>
      <w:r>
        <w:rPr/>
        <w:t>медіапланерів,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будуть</w:t>
      </w:r>
      <w:r>
        <w:rPr>
          <w:spacing w:val="1"/>
        </w:rPr>
        <w:t> </w:t>
      </w:r>
      <w:r>
        <w:rPr/>
        <w:t>виступати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ролі</w:t>
      </w:r>
      <w:r>
        <w:rPr>
          <w:spacing w:val="1"/>
        </w:rPr>
        <w:t> </w:t>
      </w:r>
      <w:r>
        <w:rPr/>
        <w:t>тестувальників</w:t>
      </w:r>
      <w:r>
        <w:rPr>
          <w:spacing w:val="1"/>
        </w:rPr>
        <w:t> </w:t>
      </w:r>
      <w:r>
        <w:rPr/>
        <w:t>і</w:t>
      </w:r>
      <w:r>
        <w:rPr>
          <w:spacing w:val="1"/>
        </w:rPr>
        <w:t> </w:t>
      </w:r>
      <w:r>
        <w:rPr/>
        <w:t>корегувати</w:t>
      </w:r>
      <w:r>
        <w:rPr>
          <w:spacing w:val="1"/>
        </w:rPr>
        <w:t> </w:t>
      </w:r>
      <w:r>
        <w:rPr/>
        <w:t>функціональну</w:t>
      </w:r>
      <w:r>
        <w:rPr>
          <w:spacing w:val="-16"/>
        </w:rPr>
        <w:t> </w:t>
      </w:r>
      <w:r>
        <w:rPr/>
        <w:t>складову.</w:t>
      </w:r>
      <w:r>
        <w:rPr>
          <w:spacing w:val="-12"/>
        </w:rPr>
        <w:t> </w:t>
      </w:r>
      <w:r>
        <w:rPr/>
        <w:t>Для</w:t>
      </w:r>
      <w:r>
        <w:rPr>
          <w:spacing w:val="-12"/>
        </w:rPr>
        <w:t> </w:t>
      </w:r>
      <w:r>
        <w:rPr/>
        <w:t>розробки</w:t>
      </w:r>
      <w:r>
        <w:rPr>
          <w:spacing w:val="-11"/>
        </w:rPr>
        <w:t> </w:t>
      </w:r>
      <w:r>
        <w:rPr/>
        <w:t>буде</w:t>
      </w:r>
      <w:r>
        <w:rPr>
          <w:spacing w:val="-11"/>
        </w:rPr>
        <w:t> </w:t>
      </w:r>
      <w:r>
        <w:rPr/>
        <w:t>залучена</w:t>
      </w:r>
      <w:r>
        <w:rPr>
          <w:spacing w:val="-12"/>
        </w:rPr>
        <w:t> </w:t>
      </w:r>
      <w:r>
        <w:rPr/>
        <w:t>спеціальна</w:t>
      </w:r>
      <w:r>
        <w:rPr>
          <w:spacing w:val="-11"/>
        </w:rPr>
        <w:t> </w:t>
      </w:r>
      <w:r>
        <w:rPr/>
        <w:t>компанія,</w:t>
      </w:r>
      <w:r>
        <w:rPr>
          <w:spacing w:val="-12"/>
        </w:rPr>
        <w:t> </w:t>
      </w:r>
      <w:r>
        <w:rPr/>
        <w:t>яка</w:t>
      </w:r>
      <w:r>
        <w:rPr>
          <w:spacing w:val="-14"/>
        </w:rPr>
        <w:t> </w:t>
      </w:r>
      <w:r>
        <w:rPr/>
        <w:t>має</w:t>
      </w:r>
      <w:r>
        <w:rPr>
          <w:spacing w:val="-67"/>
        </w:rPr>
        <w:t> </w:t>
      </w:r>
      <w:r>
        <w:rPr/>
        <w:t>власні напрацювання, колоночні бази даних для зберігання метрик, стек мов для</w:t>
      </w:r>
      <w:r>
        <w:rPr>
          <w:spacing w:val="1"/>
        </w:rPr>
        <w:t> </w:t>
      </w:r>
      <w:r>
        <w:rPr/>
        <w:t>написання UI частини: JS, CSS, HTML5, та Go -для написання серверної частини.</w:t>
      </w:r>
      <w:r>
        <w:rPr>
          <w:spacing w:val="1"/>
        </w:rPr>
        <w:t> </w:t>
      </w:r>
      <w:r>
        <w:rPr/>
        <w:t>Покупка даного інструментарію є дуже затратним, тому більш ефективно з точки</w:t>
      </w:r>
      <w:r>
        <w:rPr>
          <w:spacing w:val="1"/>
        </w:rPr>
        <w:t> </w:t>
      </w:r>
      <w:r>
        <w:rPr/>
        <w:t>зору фінансів залучити стороннього підрядника, який буде спеціалізуватись на</w:t>
      </w:r>
      <w:r>
        <w:rPr>
          <w:spacing w:val="1"/>
        </w:rPr>
        <w:t> </w:t>
      </w:r>
      <w:r>
        <w:rPr/>
        <w:t>розробці</w:t>
      </w:r>
      <w:r>
        <w:rPr>
          <w:spacing w:val="1"/>
        </w:rPr>
        <w:t> </w:t>
      </w:r>
      <w:r>
        <w:rPr/>
        <w:t>софта.</w:t>
      </w:r>
    </w:p>
    <w:p>
      <w:pPr>
        <w:pStyle w:val="BodyText"/>
        <w:spacing w:line="360" w:lineRule="auto" w:before="1"/>
        <w:ind w:right="140" w:firstLine="707"/>
        <w:jc w:val="both"/>
      </w:pPr>
      <w:r>
        <w:rPr/>
        <w:t>Дане рішення повинно розглядатись в контексті удосконалення комплексу</w:t>
      </w:r>
      <w:r>
        <w:rPr>
          <w:spacing w:val="1"/>
        </w:rPr>
        <w:t> </w:t>
      </w:r>
      <w:r>
        <w:rPr/>
        <w:t>маркетингу. Розробка нового ПЗ дає можливість для зміни позиціонування та</w:t>
      </w:r>
      <w:r>
        <w:rPr>
          <w:spacing w:val="1"/>
        </w:rPr>
        <w:t> </w:t>
      </w:r>
      <w:r>
        <w:rPr/>
        <w:t>потребує зміни в системі маркетингового управління через збільшення залежності</w:t>
      </w:r>
      <w:r>
        <w:rPr>
          <w:spacing w:val="-67"/>
        </w:rPr>
        <w:t> </w:t>
      </w:r>
      <w:r>
        <w:rPr/>
        <w:t>від правильної кадрової політики. Проте найбільший вплив дана розробка має на</w:t>
      </w:r>
      <w:r>
        <w:rPr>
          <w:spacing w:val="1"/>
        </w:rPr>
        <w:t> </w:t>
      </w:r>
      <w:r>
        <w:rPr/>
        <w:t>комплекс маркетингових комунікацій. У розділі 3.2 було описано, як компанія</w:t>
      </w:r>
      <w:r>
        <w:rPr>
          <w:spacing w:val="1"/>
        </w:rPr>
        <w:t> </w:t>
      </w:r>
      <w:r>
        <w:rPr/>
        <w:t>повинна</w:t>
      </w:r>
      <w:r>
        <w:rPr>
          <w:spacing w:val="1"/>
        </w:rPr>
        <w:t> </w:t>
      </w:r>
      <w:r>
        <w:rPr/>
        <w:t>змінити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отримання</w:t>
      </w:r>
      <w:r>
        <w:rPr>
          <w:spacing w:val="1"/>
        </w:rPr>
        <w:t> </w:t>
      </w:r>
      <w:r>
        <w:rPr/>
        <w:t>синергетичного</w:t>
      </w:r>
      <w:r>
        <w:rPr>
          <w:spacing w:val="1"/>
        </w:rPr>
        <w:t> </w:t>
      </w:r>
      <w:r>
        <w:rPr/>
        <w:t>ефекту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максимізаціх</w:t>
      </w:r>
      <w:r>
        <w:rPr>
          <w:spacing w:val="1"/>
        </w:rPr>
        <w:t> </w:t>
      </w:r>
      <w:r>
        <w:rPr/>
        <w:t>прибутків.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підрозділі</w:t>
      </w:r>
      <w:r>
        <w:rPr>
          <w:spacing w:val="1"/>
        </w:rPr>
        <w:t> </w:t>
      </w:r>
      <w:r>
        <w:rPr/>
        <w:t>3.3.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обгрунтовано</w:t>
      </w:r>
      <w:r>
        <w:rPr>
          <w:spacing w:val="1"/>
        </w:rPr>
        <w:t> </w:t>
      </w:r>
      <w:r>
        <w:rPr/>
        <w:t>економічну</w:t>
      </w:r>
      <w:r>
        <w:rPr>
          <w:spacing w:val="1"/>
        </w:rPr>
        <w:t> </w:t>
      </w:r>
      <w:r>
        <w:rPr/>
        <w:t>ефективність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пропозиції,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період,</w:t>
      </w:r>
      <w:r>
        <w:rPr>
          <w:spacing w:val="-67"/>
        </w:rPr>
        <w:t> </w:t>
      </w:r>
      <w:r>
        <w:rPr/>
        <w:t>необхідний на окупність програмного забезпечення та потенційні прибутки для в</w:t>
      </w:r>
      <w:r>
        <w:rPr>
          <w:spacing w:val="1"/>
        </w:rPr>
        <w:t> </w:t>
      </w:r>
      <w:r>
        <w:rPr/>
        <w:t>короткостроковій</w:t>
      </w:r>
      <w:r>
        <w:rPr>
          <w:spacing w:val="1"/>
        </w:rPr>
        <w:t> </w:t>
      </w:r>
      <w:r>
        <w:rPr/>
        <w:t>перспективі.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оцінки</w:t>
      </w:r>
      <w:r>
        <w:rPr>
          <w:spacing w:val="1"/>
        </w:rPr>
        <w:t> </w:t>
      </w:r>
      <w:r>
        <w:rPr/>
        <w:t>потенційного</w:t>
      </w:r>
      <w:r>
        <w:rPr>
          <w:spacing w:val="1"/>
        </w:rPr>
        <w:t> </w:t>
      </w:r>
      <w:r>
        <w:rPr/>
        <w:t>зростання</w:t>
      </w:r>
      <w:r>
        <w:rPr>
          <w:spacing w:val="1"/>
        </w:rPr>
        <w:t> </w:t>
      </w:r>
      <w:r>
        <w:rPr/>
        <w:t>кількості</w:t>
      </w:r>
      <w:r>
        <w:rPr>
          <w:spacing w:val="1"/>
        </w:rPr>
        <w:t> </w:t>
      </w:r>
      <w:r>
        <w:rPr>
          <w:spacing w:val="-1"/>
        </w:rPr>
        <w:t>виграних</w:t>
      </w:r>
      <w:r>
        <w:rPr>
          <w:spacing w:val="-17"/>
        </w:rPr>
        <w:t> </w:t>
      </w:r>
      <w:r>
        <w:rPr>
          <w:spacing w:val="-1"/>
        </w:rPr>
        <w:t>тендерів</w:t>
      </w:r>
      <w:r>
        <w:rPr>
          <w:spacing w:val="-21"/>
        </w:rPr>
        <w:t> </w:t>
      </w:r>
      <w:r>
        <w:rPr>
          <w:spacing w:val="-1"/>
        </w:rPr>
        <w:t>було</w:t>
      </w:r>
      <w:r>
        <w:rPr>
          <w:spacing w:val="-17"/>
        </w:rPr>
        <w:t> </w:t>
      </w:r>
      <w:r>
        <w:rPr/>
        <w:t>залучено</w:t>
      </w:r>
      <w:r>
        <w:rPr>
          <w:spacing w:val="-17"/>
        </w:rPr>
        <w:t> </w:t>
      </w:r>
      <w:r>
        <w:rPr/>
        <w:t>групу</w:t>
      </w:r>
      <w:r>
        <w:rPr>
          <w:spacing w:val="-18"/>
        </w:rPr>
        <w:t> </w:t>
      </w:r>
      <w:r>
        <w:rPr/>
        <w:t>експертів</w:t>
      </w:r>
      <w:r>
        <w:rPr>
          <w:spacing w:val="-18"/>
        </w:rPr>
        <w:t> </w:t>
      </w:r>
      <w:r>
        <w:rPr/>
        <w:t>для</w:t>
      </w:r>
      <w:r>
        <w:rPr>
          <w:spacing w:val="-20"/>
        </w:rPr>
        <w:t> </w:t>
      </w:r>
      <w:r>
        <w:rPr/>
        <w:t>проведення</w:t>
      </w:r>
      <w:r>
        <w:rPr>
          <w:spacing w:val="-20"/>
        </w:rPr>
        <w:t> </w:t>
      </w:r>
      <w:r>
        <w:rPr/>
        <w:t>експертної</w:t>
      </w:r>
      <w:r>
        <w:rPr>
          <w:spacing w:val="-19"/>
        </w:rPr>
        <w:t> </w:t>
      </w:r>
      <w:r>
        <w:rPr/>
        <w:t>оцінки</w:t>
      </w:r>
      <w:r>
        <w:rPr>
          <w:spacing w:val="-67"/>
        </w:rPr>
        <w:t> </w:t>
      </w:r>
      <w:r>
        <w:rPr/>
        <w:t>за</w:t>
      </w:r>
      <w:r>
        <w:rPr>
          <w:spacing w:val="-1"/>
        </w:rPr>
        <w:t> </w:t>
      </w:r>
      <w:r>
        <w:rPr/>
        <w:t>методом</w:t>
      </w:r>
      <w:r>
        <w:rPr>
          <w:spacing w:val="-4"/>
        </w:rPr>
        <w:t> </w:t>
      </w:r>
      <w:r>
        <w:rPr/>
        <w:t>Дельфі.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before="79"/>
        <w:ind w:left="1292" w:right="1314"/>
        <w:jc w:val="center"/>
      </w:pPr>
      <w:bookmarkStart w:name="_bookmark13" w:id="23"/>
      <w:bookmarkEnd w:id="23"/>
      <w:r>
        <w:rPr/>
      </w:r>
      <w:r>
        <w:rPr/>
        <w:t>ВИСНОВКИ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spacing w:before="1"/>
        <w:ind w:left="0"/>
        <w:rPr>
          <w:sz w:val="26"/>
        </w:rPr>
      </w:pPr>
    </w:p>
    <w:p>
      <w:pPr>
        <w:pStyle w:val="BodyText"/>
        <w:spacing w:line="360" w:lineRule="auto"/>
        <w:ind w:right="137" w:firstLine="707"/>
        <w:jc w:val="both"/>
      </w:pPr>
      <w:r>
        <w:rPr/>
        <w:t>При</w:t>
      </w:r>
      <w:r>
        <w:rPr>
          <w:spacing w:val="1"/>
        </w:rPr>
        <w:t> </w:t>
      </w:r>
      <w:r>
        <w:rPr/>
        <w:t>написанні</w:t>
      </w:r>
      <w:r>
        <w:rPr>
          <w:spacing w:val="1"/>
        </w:rPr>
        <w:t> </w:t>
      </w:r>
      <w:r>
        <w:rPr/>
        <w:t>магістерської</w:t>
      </w:r>
      <w:r>
        <w:rPr>
          <w:spacing w:val="1"/>
        </w:rPr>
        <w:t> </w:t>
      </w:r>
      <w:r>
        <w:rPr/>
        <w:t>дисертації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проаналізовно</w:t>
      </w:r>
      <w:r>
        <w:rPr>
          <w:spacing w:val="1"/>
        </w:rPr>
        <w:t> </w:t>
      </w:r>
      <w:r>
        <w:rPr/>
        <w:t>теоретичні</w:t>
      </w:r>
      <w:r>
        <w:rPr>
          <w:spacing w:val="1"/>
        </w:rPr>
        <w:t> </w:t>
      </w:r>
      <w:r>
        <w:rPr/>
        <w:t>засади</w:t>
      </w:r>
      <w:r>
        <w:rPr>
          <w:spacing w:val="1"/>
        </w:rPr>
        <w:t> </w:t>
      </w:r>
      <w:r>
        <w:rPr/>
        <w:t>формування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підприємства,</w:t>
      </w:r>
      <w:r>
        <w:rPr>
          <w:spacing w:val="1"/>
        </w:rPr>
        <w:t> </w:t>
      </w:r>
      <w:r>
        <w:rPr/>
        <w:t>визначено</w:t>
      </w:r>
      <w:r>
        <w:rPr>
          <w:spacing w:val="1"/>
        </w:rPr>
        <w:t> </w:t>
      </w:r>
      <w:r>
        <w:rPr/>
        <w:t>комплекс</w:t>
      </w:r>
      <w:r>
        <w:rPr>
          <w:spacing w:val="1"/>
        </w:rPr>
        <w:t> </w:t>
      </w:r>
      <w:r>
        <w:rPr/>
        <w:t>маркетингових</w:t>
      </w:r>
      <w:r>
        <w:rPr>
          <w:spacing w:val="-10"/>
        </w:rPr>
        <w:t> </w:t>
      </w:r>
      <w:r>
        <w:rPr/>
        <w:t>комунікацій</w:t>
      </w:r>
      <w:r>
        <w:rPr>
          <w:spacing w:val="-11"/>
        </w:rPr>
        <w:t> </w:t>
      </w:r>
      <w:r>
        <w:rPr/>
        <w:t>в</w:t>
      </w:r>
      <w:r>
        <w:rPr>
          <w:spacing w:val="-11"/>
        </w:rPr>
        <w:t> </w:t>
      </w:r>
      <w:r>
        <w:rPr/>
        <w:t>контексті</w:t>
      </w:r>
      <w:r>
        <w:rPr>
          <w:spacing w:val="-13"/>
        </w:rPr>
        <w:t> </w:t>
      </w:r>
      <w:r>
        <w:rPr/>
        <w:t>цифрової</w:t>
      </w:r>
      <w:r>
        <w:rPr>
          <w:spacing w:val="-10"/>
        </w:rPr>
        <w:t> </w:t>
      </w:r>
      <w:r>
        <w:rPr/>
        <w:t>стратегії,</w:t>
      </w:r>
      <w:r>
        <w:rPr>
          <w:spacing w:val="-13"/>
        </w:rPr>
        <w:t> </w:t>
      </w:r>
      <w:r>
        <w:rPr/>
        <w:t>а</w:t>
      </w:r>
      <w:r>
        <w:rPr>
          <w:spacing w:val="-11"/>
        </w:rPr>
        <w:t> </w:t>
      </w:r>
      <w:r>
        <w:rPr/>
        <w:t>також</w:t>
      </w:r>
      <w:r>
        <w:rPr>
          <w:spacing w:val="-10"/>
        </w:rPr>
        <w:t> </w:t>
      </w:r>
      <w:r>
        <w:rPr/>
        <w:t>проаналізовано</w:t>
      </w:r>
      <w:r>
        <w:rPr>
          <w:spacing w:val="-68"/>
        </w:rPr>
        <w:t> </w:t>
      </w:r>
      <w:r>
        <w:rPr/>
        <w:t>підходи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методики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при</w:t>
      </w:r>
      <w:r>
        <w:rPr>
          <w:spacing w:val="1"/>
        </w:rPr>
        <w:t> </w:t>
      </w:r>
      <w:r>
        <w:rPr/>
        <w:t>формуванні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підприємства.</w:t>
      </w:r>
      <w:r>
        <w:rPr>
          <w:spacing w:val="1"/>
        </w:rPr>
        <w:t> </w:t>
      </w:r>
      <w:r>
        <w:rPr/>
        <w:t>Метою</w:t>
      </w:r>
      <w:r>
        <w:rPr>
          <w:spacing w:val="1"/>
        </w:rPr>
        <w:t> </w:t>
      </w:r>
      <w:r>
        <w:rPr/>
        <w:t>роботи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висвітлення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матеріалу</w:t>
      </w:r>
      <w:r>
        <w:rPr>
          <w:spacing w:val="1"/>
        </w:rPr>
        <w:t> </w:t>
      </w:r>
      <w:r>
        <w:rPr/>
        <w:t>щодо</w:t>
      </w:r>
      <w:r>
        <w:rPr>
          <w:spacing w:val="1"/>
        </w:rPr>
        <w:t> </w:t>
      </w:r>
      <w:r>
        <w:rPr/>
        <w:t>обраної</w:t>
      </w:r>
      <w:r>
        <w:rPr>
          <w:spacing w:val="1"/>
        </w:rPr>
        <w:t> </w:t>
      </w:r>
      <w:r>
        <w:rPr/>
        <w:t>теми,</w:t>
      </w:r>
      <w:r>
        <w:rPr>
          <w:spacing w:val="1"/>
        </w:rPr>
        <w:t> </w:t>
      </w:r>
      <w:r>
        <w:rPr/>
        <w:t>аналізу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методологічного</w:t>
      </w:r>
      <w:r>
        <w:rPr>
          <w:spacing w:val="1"/>
        </w:rPr>
        <w:t> </w:t>
      </w:r>
      <w:r>
        <w:rPr/>
        <w:t>матеріалу,</w:t>
      </w:r>
      <w:r>
        <w:rPr>
          <w:spacing w:val="1"/>
        </w:rPr>
        <w:t> </w:t>
      </w:r>
      <w:r>
        <w:rPr/>
        <w:t>підходів</w:t>
      </w:r>
      <w:r>
        <w:rPr>
          <w:spacing w:val="1"/>
        </w:rPr>
        <w:t> </w:t>
      </w:r>
      <w:r>
        <w:rPr/>
        <w:t>та</w:t>
      </w:r>
      <w:r>
        <w:rPr>
          <w:spacing w:val="-67"/>
        </w:rPr>
        <w:t> </w:t>
      </w:r>
      <w:r>
        <w:rPr/>
        <w:t>практичних</w:t>
      </w:r>
      <w:r>
        <w:rPr>
          <w:spacing w:val="1"/>
        </w:rPr>
        <w:t> </w:t>
      </w:r>
      <w:r>
        <w:rPr/>
        <w:t>напрацювань</w:t>
      </w:r>
      <w:r>
        <w:rPr>
          <w:spacing w:val="1"/>
        </w:rPr>
        <w:t> </w:t>
      </w:r>
      <w:r>
        <w:rPr/>
        <w:t>розробити</w:t>
      </w:r>
      <w:r>
        <w:rPr>
          <w:spacing w:val="1"/>
        </w:rPr>
        <w:t> </w:t>
      </w:r>
      <w:r>
        <w:rPr/>
        <w:t>цифрову</w:t>
      </w:r>
      <w:r>
        <w:rPr>
          <w:spacing w:val="1"/>
        </w:rPr>
        <w:t> </w:t>
      </w:r>
      <w:r>
        <w:rPr/>
        <w:t>маркетингову</w:t>
      </w:r>
      <w:r>
        <w:rPr>
          <w:spacing w:val="1"/>
        </w:rPr>
        <w:t> </w:t>
      </w:r>
      <w:r>
        <w:rPr/>
        <w:t>стратегію</w:t>
      </w:r>
      <w:r>
        <w:rPr>
          <w:spacing w:val="1"/>
        </w:rPr>
        <w:t> </w:t>
      </w:r>
      <w:r>
        <w:rPr/>
        <w:t>із</w:t>
      </w:r>
      <w:r>
        <w:rPr>
          <w:spacing w:val="1"/>
        </w:rPr>
        <w:t> </w:t>
      </w:r>
      <w:r>
        <w:rPr/>
        <w:t>використанням</w:t>
      </w:r>
      <w:r>
        <w:rPr>
          <w:spacing w:val="1"/>
        </w:rPr>
        <w:t> </w:t>
      </w:r>
      <w:r>
        <w:rPr/>
        <w:t>інструментів</w:t>
      </w:r>
      <w:r>
        <w:rPr>
          <w:spacing w:val="1"/>
        </w:rPr>
        <w:t> </w:t>
      </w:r>
      <w:r>
        <w:rPr/>
        <w:t>медіа</w:t>
      </w:r>
      <w:r>
        <w:rPr>
          <w:spacing w:val="1"/>
        </w:rPr>
        <w:t> </w:t>
      </w:r>
      <w:r>
        <w:rPr/>
        <w:t>планування</w:t>
      </w:r>
      <w:r>
        <w:rPr>
          <w:spacing w:val="1"/>
        </w:rPr>
        <w:t> </w:t>
      </w:r>
      <w:r>
        <w:rPr/>
        <w:t>на</w:t>
      </w:r>
      <w:r>
        <w:rPr>
          <w:spacing w:val="1"/>
        </w:rPr>
        <w:t> </w:t>
      </w:r>
      <w:r>
        <w:rPr/>
        <w:t>ринку</w:t>
      </w:r>
      <w:r>
        <w:rPr>
          <w:spacing w:val="1"/>
        </w:rPr>
        <w:t> </w:t>
      </w:r>
      <w:r>
        <w:rPr/>
        <w:t>рекламно-</w:t>
      </w:r>
      <w:r>
        <w:rPr>
          <w:spacing w:val="1"/>
        </w:rPr>
        <w:t> </w:t>
      </w:r>
      <w:r>
        <w:rPr/>
        <w:t>комунікаційного</w:t>
      </w:r>
      <w:r>
        <w:rPr>
          <w:spacing w:val="1"/>
        </w:rPr>
        <w:t> </w:t>
      </w:r>
      <w:r>
        <w:rPr/>
        <w:t>бізнесу</w:t>
      </w:r>
      <w:r>
        <w:rPr>
          <w:spacing w:val="1"/>
        </w:rPr>
        <w:t> </w:t>
      </w:r>
      <w:r>
        <w:rPr/>
        <w:t>України.</w:t>
      </w:r>
      <w:r>
        <w:rPr>
          <w:spacing w:val="1"/>
        </w:rPr>
        <w:t> </w:t>
      </w:r>
      <w:r>
        <w:rPr/>
        <w:t>Актуальність</w:t>
      </w:r>
      <w:r>
        <w:rPr>
          <w:spacing w:val="1"/>
        </w:rPr>
        <w:t> </w:t>
      </w:r>
      <w:r>
        <w:rPr/>
        <w:t>теми</w:t>
      </w:r>
      <w:r>
        <w:rPr>
          <w:spacing w:val="1"/>
        </w:rPr>
        <w:t> </w:t>
      </w:r>
      <w:r>
        <w:rPr/>
        <w:t>зумовлена</w:t>
      </w:r>
      <w:r>
        <w:rPr>
          <w:spacing w:val="1"/>
        </w:rPr>
        <w:t> </w:t>
      </w:r>
      <w:r>
        <w:rPr/>
        <w:t>активним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рекламно-комунікаційного</w:t>
      </w:r>
      <w:r>
        <w:rPr>
          <w:spacing w:val="1"/>
        </w:rPr>
        <w:t> </w:t>
      </w:r>
      <w:r>
        <w:rPr/>
        <w:t>ринку,</w:t>
      </w:r>
      <w:r>
        <w:rPr>
          <w:spacing w:val="1"/>
        </w:rPr>
        <w:t> </w:t>
      </w:r>
      <w:r>
        <w:rPr/>
        <w:t>активним</w:t>
      </w:r>
      <w:r>
        <w:rPr>
          <w:spacing w:val="1"/>
        </w:rPr>
        <w:t> </w:t>
      </w:r>
      <w:r>
        <w:rPr/>
        <w:t>розвитком</w:t>
      </w:r>
      <w:r>
        <w:rPr>
          <w:spacing w:val="1"/>
        </w:rPr>
        <w:t> </w:t>
      </w:r>
      <w:r>
        <w:rPr/>
        <w:t>цифрових</w:t>
      </w:r>
      <w:r>
        <w:rPr>
          <w:spacing w:val="-67"/>
        </w:rPr>
        <w:t> </w:t>
      </w:r>
      <w:r>
        <w:rPr>
          <w:spacing w:val="-1"/>
        </w:rPr>
        <w:t>технологій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8"/>
        </w:rPr>
        <w:t> </w:t>
      </w:r>
      <w:r>
        <w:rPr>
          <w:spacing w:val="-1"/>
        </w:rPr>
        <w:t>загальним</w:t>
      </w:r>
      <w:r>
        <w:rPr>
          <w:spacing w:val="-18"/>
        </w:rPr>
        <w:t> </w:t>
      </w:r>
      <w:r>
        <w:rPr/>
        <w:t>трендом</w:t>
      </w:r>
      <w:r>
        <w:rPr>
          <w:spacing w:val="-18"/>
        </w:rPr>
        <w:t> </w:t>
      </w:r>
      <w:r>
        <w:rPr/>
        <w:t>на</w:t>
      </w:r>
      <w:r>
        <w:rPr>
          <w:spacing w:val="-17"/>
        </w:rPr>
        <w:t> </w:t>
      </w:r>
      <w:r>
        <w:rPr/>
        <w:t>цифровізацію</w:t>
      </w:r>
      <w:r>
        <w:rPr>
          <w:spacing w:val="-19"/>
        </w:rPr>
        <w:t> </w:t>
      </w:r>
      <w:r>
        <w:rPr/>
        <w:t>бізнес-структур</w:t>
      </w:r>
      <w:r>
        <w:rPr>
          <w:spacing w:val="-17"/>
        </w:rPr>
        <w:t> </w:t>
      </w:r>
      <w:r>
        <w:rPr/>
        <w:t>для</w:t>
      </w:r>
      <w:r>
        <w:rPr>
          <w:spacing w:val="-17"/>
        </w:rPr>
        <w:t> </w:t>
      </w:r>
      <w:r>
        <w:rPr/>
        <w:t>адаптації</w:t>
      </w:r>
      <w:r>
        <w:rPr>
          <w:spacing w:val="-19"/>
        </w:rPr>
        <w:t> </w:t>
      </w:r>
      <w:r>
        <w:rPr/>
        <w:t>під</w:t>
      </w:r>
      <w:r>
        <w:rPr>
          <w:spacing w:val="-67"/>
        </w:rPr>
        <w:t> </w:t>
      </w:r>
      <w:r>
        <w:rPr/>
        <w:t>ринкові</w:t>
      </w:r>
      <w:r>
        <w:rPr>
          <w:spacing w:val="-1"/>
        </w:rPr>
        <w:t> </w:t>
      </w:r>
      <w:r>
        <w:rPr/>
        <w:t>зміни.</w:t>
      </w:r>
    </w:p>
    <w:p>
      <w:pPr>
        <w:pStyle w:val="BodyText"/>
        <w:spacing w:line="360" w:lineRule="auto"/>
        <w:ind w:right="141" w:firstLine="777"/>
        <w:jc w:val="both"/>
      </w:pPr>
      <w:r>
        <w:rPr/>
        <w:t>У розділі 1 магістерської дисертації було проаналізовано теоретичні основи</w:t>
      </w:r>
      <w:r>
        <w:rPr>
          <w:spacing w:val="-67"/>
        </w:rPr>
        <w:t> </w:t>
      </w:r>
      <w:r>
        <w:rPr/>
        <w:t>формування маркетингової цифрової стратегії, визначено підходи, роль та місце</w:t>
      </w:r>
      <w:r>
        <w:rPr>
          <w:spacing w:val="1"/>
        </w:rPr>
        <w:t> </w:t>
      </w:r>
      <w:r>
        <w:rPr/>
        <w:t>маркетингової цифрової стратегії на підприємстві, означено основні теоретичні та</w:t>
      </w:r>
      <w:r>
        <w:rPr>
          <w:spacing w:val="-67"/>
        </w:rPr>
        <w:t> </w:t>
      </w:r>
      <w:r>
        <w:rPr/>
        <w:t>прикладні</w:t>
      </w:r>
      <w:r>
        <w:rPr>
          <w:spacing w:val="1"/>
        </w:rPr>
        <w:t> </w:t>
      </w:r>
      <w:r>
        <w:rPr/>
        <w:t>інструменти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реалізації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означено</w:t>
      </w:r>
      <w:r>
        <w:rPr>
          <w:spacing w:val="1"/>
        </w:rPr>
        <w:t> </w:t>
      </w:r>
      <w:r>
        <w:rPr/>
        <w:t>роль</w:t>
      </w:r>
      <w:r>
        <w:rPr>
          <w:spacing w:val="1"/>
        </w:rPr>
        <w:t> </w:t>
      </w:r>
      <w:r>
        <w:rPr/>
        <w:t>цифрової трансформації на різних етапах ЖЦТ в онлайн та офлайн середовищі.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проаналізовано</w:t>
      </w:r>
      <w:r>
        <w:rPr>
          <w:spacing w:val="1"/>
        </w:rPr>
        <w:t> </w:t>
      </w:r>
      <w:r>
        <w:rPr/>
        <w:t>літературні</w:t>
      </w:r>
      <w:r>
        <w:rPr>
          <w:spacing w:val="1"/>
        </w:rPr>
        <w:t> </w:t>
      </w:r>
      <w:r>
        <w:rPr/>
        <w:t>джерела</w:t>
      </w:r>
      <w:r>
        <w:rPr>
          <w:spacing w:val="1"/>
        </w:rPr>
        <w:t> </w:t>
      </w:r>
      <w:r>
        <w:rPr/>
        <w:t>вітчизняних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зарубіжних</w:t>
      </w:r>
      <w:r>
        <w:rPr>
          <w:spacing w:val="1"/>
        </w:rPr>
        <w:t> </w:t>
      </w:r>
      <w:r>
        <w:rPr/>
        <w:t>авторів,</w:t>
      </w:r>
      <w:r>
        <w:rPr>
          <w:spacing w:val="1"/>
        </w:rPr>
        <w:t> </w:t>
      </w:r>
      <w:r>
        <w:rPr/>
        <w:t>визначено основні напрямки розвитку цифрового маркетингу, відображено роль</w:t>
      </w:r>
      <w:r>
        <w:rPr>
          <w:spacing w:val="1"/>
        </w:rPr>
        <w:t> </w:t>
      </w:r>
      <w:r>
        <w:rPr/>
        <w:t>комплексу</w:t>
      </w:r>
      <w:r>
        <w:rPr>
          <w:spacing w:val="1"/>
        </w:rPr>
        <w:t> </w:t>
      </w:r>
      <w:r>
        <w:rPr/>
        <w:t>маркетингових</w:t>
      </w:r>
      <w:r>
        <w:rPr>
          <w:spacing w:val="1"/>
        </w:rPr>
        <w:t> </w:t>
      </w:r>
      <w:r>
        <w:rPr/>
        <w:t>комунікацій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контексті</w:t>
      </w:r>
      <w:r>
        <w:rPr>
          <w:spacing w:val="1"/>
        </w:rPr>
        <w:t> </w:t>
      </w:r>
      <w:r>
        <w:rPr/>
        <w:t>цифрової</w:t>
      </w:r>
      <w:r>
        <w:rPr>
          <w:spacing w:val="1"/>
        </w:rPr>
        <w:t> </w:t>
      </w:r>
      <w:r>
        <w:rPr/>
        <w:t>стратегії</w:t>
      </w:r>
      <w:r>
        <w:rPr>
          <w:spacing w:val="1"/>
        </w:rPr>
        <w:t> </w:t>
      </w:r>
      <w:r>
        <w:rPr/>
        <w:t>підприємства. У ході дослідження було визначено, що існує суттєвий розрив в</w:t>
      </w:r>
      <w:r>
        <w:rPr>
          <w:spacing w:val="1"/>
        </w:rPr>
        <w:t> </w:t>
      </w:r>
      <w:r>
        <w:rPr/>
        <w:t>теоретичних засадах визначення процесу медіапланування, його ролі в цифровій</w:t>
      </w:r>
      <w:r>
        <w:rPr>
          <w:spacing w:val="1"/>
        </w:rPr>
        <w:t> </w:t>
      </w:r>
      <w:r>
        <w:rPr/>
        <w:t>стратегії підприємства</w:t>
      </w:r>
      <w:r>
        <w:rPr>
          <w:spacing w:val="-3"/>
        </w:rPr>
        <w:t> </w:t>
      </w:r>
      <w:r>
        <w:rPr/>
        <w:t>та практичному</w:t>
      </w:r>
      <w:r>
        <w:rPr>
          <w:spacing w:val="-5"/>
        </w:rPr>
        <w:t> </w:t>
      </w:r>
      <w:r>
        <w:rPr/>
        <w:t>застосуванні даних</w:t>
      </w:r>
      <w:r>
        <w:rPr>
          <w:spacing w:val="1"/>
        </w:rPr>
        <w:t> </w:t>
      </w:r>
      <w:r>
        <w:rPr/>
        <w:t>моделей.</w:t>
      </w:r>
    </w:p>
    <w:p>
      <w:pPr>
        <w:pStyle w:val="BodyText"/>
        <w:spacing w:line="360" w:lineRule="auto" w:before="1"/>
        <w:ind w:right="145" w:firstLine="707"/>
        <w:jc w:val="both"/>
      </w:pPr>
      <w:r>
        <w:rPr/>
        <w:t>Розділ</w:t>
      </w:r>
      <w:r>
        <w:rPr>
          <w:spacing w:val="-14"/>
        </w:rPr>
        <w:t> </w:t>
      </w:r>
      <w:r>
        <w:rPr/>
        <w:t>2</w:t>
      </w:r>
      <w:r>
        <w:rPr>
          <w:spacing w:val="-12"/>
        </w:rPr>
        <w:t> </w:t>
      </w:r>
      <w:r>
        <w:rPr/>
        <w:t>даної</w:t>
      </w:r>
      <w:r>
        <w:rPr>
          <w:spacing w:val="-12"/>
        </w:rPr>
        <w:t> </w:t>
      </w:r>
      <w:r>
        <w:rPr/>
        <w:t>магістерскої</w:t>
      </w:r>
      <w:r>
        <w:rPr>
          <w:spacing w:val="-12"/>
        </w:rPr>
        <w:t> </w:t>
      </w:r>
      <w:r>
        <w:rPr/>
        <w:t>дисертації</w:t>
      </w:r>
      <w:r>
        <w:rPr>
          <w:spacing w:val="-12"/>
        </w:rPr>
        <w:t> </w:t>
      </w:r>
      <w:r>
        <w:rPr/>
        <w:t>відображає</w:t>
      </w:r>
      <w:r>
        <w:rPr>
          <w:spacing w:val="-12"/>
        </w:rPr>
        <w:t> </w:t>
      </w:r>
      <w:r>
        <w:rPr/>
        <w:t>поточну</w:t>
      </w:r>
      <w:r>
        <w:rPr>
          <w:spacing w:val="-16"/>
        </w:rPr>
        <w:t> </w:t>
      </w:r>
      <w:r>
        <w:rPr/>
        <w:t>ситуацію</w:t>
      </w:r>
      <w:r>
        <w:rPr>
          <w:spacing w:val="-13"/>
        </w:rPr>
        <w:t> </w:t>
      </w:r>
      <w:r>
        <w:rPr/>
        <w:t>на</w:t>
      </w:r>
      <w:r>
        <w:rPr>
          <w:spacing w:val="-12"/>
        </w:rPr>
        <w:t> </w:t>
      </w:r>
      <w:r>
        <w:rPr/>
        <w:t>ринку</w:t>
      </w:r>
      <w:r>
        <w:rPr>
          <w:spacing w:val="-68"/>
        </w:rPr>
        <w:t> </w:t>
      </w:r>
      <w:r>
        <w:rPr/>
        <w:t>медійно-комунікаційного бізнесу та результати аналізу внутрішнього середовища</w:t>
      </w:r>
      <w:r>
        <w:rPr>
          <w:spacing w:val="1"/>
        </w:rPr>
        <w:t> </w:t>
      </w:r>
      <w:r>
        <w:rPr/>
        <w:t>компанії. В цьому розділі було визначено тренди та тенденції на ринку, основні</w:t>
      </w:r>
      <w:r>
        <w:rPr>
          <w:spacing w:val="1"/>
        </w:rPr>
        <w:t> </w:t>
      </w:r>
      <w:r>
        <w:rPr/>
        <w:t>ринкові сегменти, проаналізовано насиченість конкуренції. На основі отриманих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68"/>
        </w:rPr>
        <w:t> </w:t>
      </w:r>
      <w:r>
        <w:rPr/>
        <w:t>аналізу</w:t>
      </w:r>
      <w:r>
        <w:rPr>
          <w:spacing w:val="66"/>
        </w:rPr>
        <w:t> </w:t>
      </w:r>
      <w:r>
        <w:rPr/>
        <w:t>внутрішнього  та</w:t>
      </w:r>
      <w:r>
        <w:rPr>
          <w:spacing w:val="67"/>
        </w:rPr>
        <w:t> </w:t>
      </w:r>
      <w:r>
        <w:rPr/>
        <w:t>маркетингового  середовища</w:t>
      </w:r>
      <w:r>
        <w:rPr>
          <w:spacing w:val="67"/>
        </w:rPr>
        <w:t> </w:t>
      </w:r>
      <w:r>
        <w:rPr/>
        <w:t>підприємства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41"/>
        <w:jc w:val="both"/>
      </w:pPr>
      <w:r>
        <w:rPr/>
        <w:t>ТОВ</w:t>
      </w:r>
      <w:r>
        <w:rPr>
          <w:spacing w:val="-11"/>
        </w:rPr>
        <w:t> </w:t>
      </w:r>
      <w:r>
        <w:rPr/>
        <w:t>«СІГМА</w:t>
      </w:r>
      <w:r>
        <w:rPr>
          <w:spacing w:val="-11"/>
        </w:rPr>
        <w:t> </w:t>
      </w:r>
      <w:r>
        <w:rPr/>
        <w:t>УА»,</w:t>
      </w:r>
      <w:r>
        <w:rPr>
          <w:spacing w:val="-13"/>
        </w:rPr>
        <w:t> </w:t>
      </w:r>
      <w:r>
        <w:rPr/>
        <w:t>було</w:t>
      </w:r>
      <w:r>
        <w:rPr>
          <w:spacing w:val="-9"/>
        </w:rPr>
        <w:t> </w:t>
      </w:r>
      <w:r>
        <w:rPr/>
        <w:t>узагальнено</w:t>
      </w:r>
      <w:r>
        <w:rPr>
          <w:spacing w:val="-10"/>
        </w:rPr>
        <w:t> </w:t>
      </w:r>
      <w:r>
        <w:rPr/>
        <w:t>таблицю</w:t>
      </w:r>
      <w:r>
        <w:rPr>
          <w:spacing w:val="-11"/>
        </w:rPr>
        <w:t> </w:t>
      </w:r>
      <w:r>
        <w:rPr/>
        <w:t>з</w:t>
      </w:r>
      <w:r>
        <w:rPr>
          <w:spacing w:val="-13"/>
        </w:rPr>
        <w:t> </w:t>
      </w:r>
      <w:r>
        <w:rPr/>
        <w:t>результатами</w:t>
      </w:r>
      <w:r>
        <w:rPr>
          <w:spacing w:val="-5"/>
        </w:rPr>
        <w:t> </w:t>
      </w:r>
      <w:r>
        <w:rPr/>
        <w:t>SWOT-аналізу.</w:t>
      </w:r>
      <w:r>
        <w:rPr>
          <w:spacing w:val="-12"/>
        </w:rPr>
        <w:t> </w:t>
      </w:r>
      <w:r>
        <w:rPr/>
        <w:t>Було</w:t>
      </w:r>
      <w:r>
        <w:rPr>
          <w:spacing w:val="-67"/>
        </w:rPr>
        <w:t> </w:t>
      </w:r>
      <w:r>
        <w:rPr/>
        <w:t>визначено, що деякі важливі ринкові процеси не можна розкрити в повній мірі без</w:t>
      </w:r>
      <w:r>
        <w:rPr>
          <w:spacing w:val="-67"/>
        </w:rPr>
        <w:t> </w:t>
      </w:r>
      <w:r>
        <w:rPr/>
        <w:t>проведення маркетингового дослідження. Структурний підрозділ 2.3 присвячений</w:t>
      </w:r>
      <w:r>
        <w:rPr>
          <w:spacing w:val="-67"/>
        </w:rPr>
        <w:t> </w:t>
      </w:r>
      <w:r>
        <w:rPr/>
        <w:t>підготовці та проведенню маркетингового дослідження, основною метою якого</w:t>
      </w:r>
      <w:r>
        <w:rPr>
          <w:spacing w:val="1"/>
        </w:rPr>
        <w:t> </w:t>
      </w:r>
      <w:r>
        <w:rPr/>
        <w:t>було отримання інформації стосовно процес прийняття рішення споживачем на</w:t>
      </w:r>
      <w:r>
        <w:rPr>
          <w:spacing w:val="1"/>
        </w:rPr>
        <w:t> </w:t>
      </w:r>
      <w:r>
        <w:rPr/>
        <w:t>ринку. Дослідження було проведено в декілька етапів. Спочатку було зібрано дані</w:t>
      </w:r>
      <w:r>
        <w:rPr>
          <w:spacing w:val="-67"/>
        </w:rPr>
        <w:t> </w:t>
      </w:r>
      <w:r>
        <w:rPr/>
        <w:t>з</w:t>
      </w:r>
      <w:r>
        <w:rPr>
          <w:spacing w:val="1"/>
        </w:rPr>
        <w:t> </w:t>
      </w:r>
      <w:r>
        <w:rPr/>
        <w:t>відкритих</w:t>
      </w:r>
      <w:r>
        <w:rPr>
          <w:spacing w:val="1"/>
        </w:rPr>
        <w:t> </w:t>
      </w:r>
      <w:r>
        <w:rPr/>
        <w:t>джерел</w:t>
      </w:r>
      <w:r>
        <w:rPr>
          <w:spacing w:val="1"/>
        </w:rPr>
        <w:t> </w:t>
      </w:r>
      <w:r>
        <w:rPr/>
        <w:t>у</w:t>
      </w:r>
      <w:r>
        <w:rPr>
          <w:spacing w:val="1"/>
        </w:rPr>
        <w:t> </w:t>
      </w:r>
      <w:r>
        <w:rPr/>
        <w:t>ході</w:t>
      </w:r>
      <w:r>
        <w:rPr>
          <w:spacing w:val="1"/>
        </w:rPr>
        <w:t> </w:t>
      </w:r>
      <w:r>
        <w:rPr/>
        <w:t>кабінетних</w:t>
      </w:r>
      <w:r>
        <w:rPr>
          <w:spacing w:val="1"/>
        </w:rPr>
        <w:t> </w:t>
      </w:r>
      <w:r>
        <w:rPr/>
        <w:t>досліджень.</w:t>
      </w:r>
      <w:r>
        <w:rPr>
          <w:spacing w:val="1"/>
        </w:rPr>
        <w:t> </w:t>
      </w:r>
      <w:r>
        <w:rPr/>
        <w:t>Наступним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залучення</w:t>
      </w:r>
      <w:r>
        <w:rPr>
          <w:spacing w:val="1"/>
        </w:rPr>
        <w:t> </w:t>
      </w:r>
      <w:r>
        <w:rPr/>
        <w:t>клієнтів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проведення</w:t>
      </w:r>
      <w:r>
        <w:rPr>
          <w:spacing w:val="1"/>
        </w:rPr>
        <w:t> </w:t>
      </w:r>
      <w:r>
        <w:rPr/>
        <w:t>глибинних</w:t>
      </w:r>
      <w:r>
        <w:rPr>
          <w:spacing w:val="1"/>
        </w:rPr>
        <w:t> </w:t>
      </w:r>
      <w:r>
        <w:rPr/>
        <w:t>інтерв’ю.</w:t>
      </w:r>
      <w:r>
        <w:rPr>
          <w:spacing w:val="1"/>
        </w:rPr>
        <w:t> </w:t>
      </w:r>
      <w:r>
        <w:rPr/>
        <w:t>Далі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проведені</w:t>
      </w:r>
      <w:r>
        <w:rPr>
          <w:spacing w:val="1"/>
        </w:rPr>
        <w:t> </w:t>
      </w:r>
      <w:r>
        <w:rPr/>
        <w:t>експертні</w:t>
      </w:r>
      <w:r>
        <w:rPr>
          <w:spacing w:val="1"/>
        </w:rPr>
        <w:t> </w:t>
      </w:r>
      <w:r>
        <w:rPr/>
        <w:t>інтерв’ю.</w:t>
      </w:r>
      <w:r>
        <w:rPr>
          <w:spacing w:val="1"/>
        </w:rPr>
        <w:t> </w:t>
      </w:r>
      <w:r>
        <w:rPr/>
        <w:t>Останнім</w:t>
      </w:r>
      <w:r>
        <w:rPr>
          <w:spacing w:val="1"/>
        </w:rPr>
        <w:t> </w:t>
      </w:r>
      <w:r>
        <w:rPr/>
        <w:t>етапом</w:t>
      </w:r>
      <w:r>
        <w:rPr>
          <w:spacing w:val="1"/>
        </w:rPr>
        <w:t> </w:t>
      </w:r>
      <w:r>
        <w:rPr/>
        <w:t>було</w:t>
      </w:r>
      <w:r>
        <w:rPr>
          <w:spacing w:val="1"/>
        </w:rPr>
        <w:t> </w:t>
      </w:r>
      <w:r>
        <w:rPr/>
        <w:t>опрацювання</w:t>
      </w:r>
      <w:r>
        <w:rPr>
          <w:spacing w:val="1"/>
        </w:rPr>
        <w:t> </w:t>
      </w:r>
      <w:r>
        <w:rPr/>
        <w:t>всіх</w:t>
      </w:r>
      <w:r>
        <w:rPr>
          <w:spacing w:val="1"/>
        </w:rPr>
        <w:t> </w:t>
      </w:r>
      <w:r>
        <w:rPr/>
        <w:t>отриманих</w:t>
      </w:r>
      <w:r>
        <w:rPr>
          <w:spacing w:val="1"/>
        </w:rPr>
        <w:t> </w:t>
      </w:r>
      <w:r>
        <w:rPr/>
        <w:t>результатів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виведення</w:t>
      </w:r>
      <w:r>
        <w:rPr>
          <w:spacing w:val="-4"/>
        </w:rPr>
        <w:t> </w:t>
      </w:r>
      <w:r>
        <w:rPr/>
        <w:t>їх</w:t>
      </w:r>
      <w:r>
        <w:rPr>
          <w:spacing w:val="-5"/>
        </w:rPr>
        <w:t> </w:t>
      </w:r>
      <w:r>
        <w:rPr/>
        <w:t>у</w:t>
      </w:r>
      <w:r>
        <w:rPr>
          <w:spacing w:val="-8"/>
        </w:rPr>
        <w:t> </w:t>
      </w:r>
      <w:r>
        <w:rPr/>
        <w:t>формі</w:t>
      </w:r>
      <w:r>
        <w:rPr>
          <w:spacing w:val="-3"/>
        </w:rPr>
        <w:t> </w:t>
      </w:r>
      <w:r>
        <w:rPr/>
        <w:t>таблиць,</w:t>
      </w:r>
      <w:r>
        <w:rPr>
          <w:spacing w:val="-5"/>
        </w:rPr>
        <w:t> </w:t>
      </w:r>
      <w:r>
        <w:rPr/>
        <w:t>графіків</w:t>
      </w:r>
      <w:r>
        <w:rPr>
          <w:spacing w:val="-5"/>
        </w:rPr>
        <w:t> </w:t>
      </w:r>
      <w:r>
        <w:rPr/>
        <w:t>та</w:t>
      </w:r>
      <w:r>
        <w:rPr>
          <w:spacing w:val="-4"/>
        </w:rPr>
        <w:t> </w:t>
      </w:r>
      <w:r>
        <w:rPr/>
        <w:t>описових</w:t>
      </w:r>
      <w:r>
        <w:rPr>
          <w:spacing w:val="-4"/>
        </w:rPr>
        <w:t> </w:t>
      </w:r>
      <w:r>
        <w:rPr/>
        <w:t>блоків</w:t>
      </w:r>
      <w:r>
        <w:rPr>
          <w:spacing w:val="-5"/>
        </w:rPr>
        <w:t> </w:t>
      </w:r>
      <w:r>
        <w:rPr/>
        <w:t>тексту.</w:t>
      </w:r>
      <w:r>
        <w:rPr>
          <w:spacing w:val="-4"/>
        </w:rPr>
        <w:t> </w:t>
      </w:r>
      <w:r>
        <w:rPr/>
        <w:t>У</w:t>
      </w:r>
      <w:r>
        <w:rPr>
          <w:spacing w:val="-67"/>
        </w:rPr>
        <w:t> </w:t>
      </w:r>
      <w:r>
        <w:rPr/>
        <w:t>ході дослідження було виявлено дві основні проблеми, над якими в подальшому</w:t>
      </w:r>
      <w:r>
        <w:rPr>
          <w:spacing w:val="1"/>
        </w:rPr>
        <w:t> </w:t>
      </w:r>
      <w:r>
        <w:rPr>
          <w:spacing w:val="-1"/>
        </w:rPr>
        <w:t>проводилось</w:t>
      </w:r>
      <w:r>
        <w:rPr>
          <w:spacing w:val="-15"/>
        </w:rPr>
        <w:t> </w:t>
      </w:r>
      <w:r>
        <w:rPr>
          <w:spacing w:val="-1"/>
        </w:rPr>
        <w:t>дослідження.</w:t>
      </w:r>
      <w:r>
        <w:rPr>
          <w:spacing w:val="-12"/>
        </w:rPr>
        <w:t> </w:t>
      </w:r>
      <w:r>
        <w:rPr>
          <w:spacing w:val="-1"/>
        </w:rPr>
        <w:t>Це</w:t>
      </w:r>
      <w:r>
        <w:rPr>
          <w:spacing w:val="-10"/>
        </w:rPr>
        <w:t> </w:t>
      </w:r>
      <w:r>
        <w:rPr>
          <w:spacing w:val="-1"/>
        </w:rPr>
        <w:t>необхідність</w:t>
      </w:r>
      <w:r>
        <w:rPr>
          <w:spacing w:val="-13"/>
        </w:rPr>
        <w:t> </w:t>
      </w:r>
      <w:r>
        <w:rPr/>
        <w:t>трансформації</w:t>
      </w:r>
      <w:r>
        <w:rPr>
          <w:spacing w:val="-13"/>
        </w:rPr>
        <w:t> </w:t>
      </w:r>
      <w:r>
        <w:rPr/>
        <w:t>комунікаційної</w:t>
      </w:r>
      <w:r>
        <w:rPr>
          <w:spacing w:val="-11"/>
        </w:rPr>
        <w:t> </w:t>
      </w:r>
      <w:r>
        <w:rPr/>
        <w:t>політики</w:t>
      </w:r>
      <w:r>
        <w:rPr>
          <w:spacing w:val="-68"/>
        </w:rPr>
        <w:t> </w:t>
      </w:r>
      <w:r>
        <w:rPr/>
        <w:t>та недосконалість формування тактичного медіаплану при діджитал розміщенні</w:t>
      </w:r>
      <w:r>
        <w:rPr>
          <w:spacing w:val="1"/>
        </w:rPr>
        <w:t> </w:t>
      </w:r>
      <w:r>
        <w:rPr/>
        <w:t>рекламних матеріалів.</w:t>
      </w:r>
    </w:p>
    <w:p>
      <w:pPr>
        <w:pStyle w:val="BodyText"/>
        <w:spacing w:line="360" w:lineRule="auto"/>
        <w:ind w:right="143" w:firstLine="707"/>
        <w:jc w:val="both"/>
      </w:pPr>
      <w:r>
        <w:rPr/>
        <w:t>Розділ три присвячений розробці рішень, направлених на зміну ринкової</w:t>
      </w:r>
      <w:r>
        <w:rPr>
          <w:spacing w:val="1"/>
        </w:rPr>
        <w:t> </w:t>
      </w:r>
      <w:r>
        <w:rPr>
          <w:spacing w:val="-1"/>
        </w:rPr>
        <w:t>ситуації</w:t>
      </w:r>
      <w:r>
        <w:rPr>
          <w:spacing w:val="-17"/>
        </w:rPr>
        <w:t> </w:t>
      </w:r>
      <w:r>
        <w:rPr>
          <w:spacing w:val="-1"/>
        </w:rPr>
        <w:t>та</w:t>
      </w:r>
      <w:r>
        <w:rPr>
          <w:spacing w:val="-17"/>
        </w:rPr>
        <w:t> </w:t>
      </w:r>
      <w:r>
        <w:rPr>
          <w:spacing w:val="-1"/>
        </w:rPr>
        <w:t>підвищення</w:t>
      </w:r>
      <w:r>
        <w:rPr>
          <w:spacing w:val="-16"/>
        </w:rPr>
        <w:t> </w:t>
      </w:r>
      <w:r>
        <w:rPr>
          <w:spacing w:val="-1"/>
        </w:rPr>
        <w:t>прибутків</w:t>
      </w:r>
      <w:r>
        <w:rPr>
          <w:spacing w:val="-17"/>
        </w:rPr>
        <w:t> </w:t>
      </w:r>
      <w:r>
        <w:rPr/>
        <w:t>компанії</w:t>
      </w:r>
      <w:r>
        <w:rPr>
          <w:spacing w:val="-10"/>
        </w:rPr>
        <w:t> </w:t>
      </w:r>
      <w:r>
        <w:rPr/>
        <w:t>ТОВ</w:t>
      </w:r>
      <w:r>
        <w:rPr>
          <w:spacing w:val="-17"/>
        </w:rPr>
        <w:t> </w:t>
      </w:r>
      <w:r>
        <w:rPr/>
        <w:t>«СІГМА</w:t>
      </w:r>
      <w:r>
        <w:rPr>
          <w:spacing w:val="-18"/>
        </w:rPr>
        <w:t> </w:t>
      </w:r>
      <w:r>
        <w:rPr/>
        <w:t>УА».</w:t>
      </w:r>
      <w:r>
        <w:rPr>
          <w:spacing w:val="-17"/>
        </w:rPr>
        <w:t> </w:t>
      </w:r>
      <w:r>
        <w:rPr/>
        <w:t>Було</w:t>
      </w:r>
      <w:r>
        <w:rPr>
          <w:spacing w:val="-16"/>
        </w:rPr>
        <w:t> </w:t>
      </w:r>
      <w:r>
        <w:rPr/>
        <w:t>запропоновано</w:t>
      </w:r>
      <w:r>
        <w:rPr>
          <w:spacing w:val="-68"/>
        </w:rPr>
        <w:t> </w:t>
      </w:r>
      <w:r>
        <w:rPr/>
        <w:t>розробку нового програмного забезпечення, за допомогою якого буде реалізовано</w:t>
      </w:r>
      <w:r>
        <w:rPr>
          <w:spacing w:val="1"/>
        </w:rPr>
        <w:t> </w:t>
      </w:r>
      <w:r>
        <w:rPr/>
        <w:t>своживчоорієнтований</w:t>
      </w:r>
      <w:r>
        <w:rPr>
          <w:spacing w:val="1"/>
        </w:rPr>
        <w:t> </w:t>
      </w:r>
      <w:r>
        <w:rPr/>
        <w:t>підхід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медіапланування.</w:t>
      </w:r>
      <w:r>
        <w:rPr>
          <w:spacing w:val="1"/>
        </w:rPr>
        <w:t> </w:t>
      </w:r>
      <w:r>
        <w:rPr/>
        <w:t>Запропонована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роботі</w:t>
      </w:r>
      <w:r>
        <w:rPr>
          <w:spacing w:val="1"/>
        </w:rPr>
        <w:t> </w:t>
      </w:r>
      <w:r>
        <w:rPr/>
        <w:t>методика може бути використана задля модифікації процесів розробки послуг для</w:t>
      </w:r>
      <w:r>
        <w:rPr>
          <w:spacing w:val="-67"/>
        </w:rPr>
        <w:t> </w:t>
      </w:r>
      <w:r>
        <w:rPr/>
        <w:t>клієнтів (цифрової стратегії), що підтверджується довідкою про впровадження</w:t>
      </w:r>
      <w:r>
        <w:rPr>
          <w:spacing w:val="1"/>
        </w:rPr>
        <w:t> </w:t>
      </w:r>
      <w:r>
        <w:rPr/>
        <w:t>результатів. У розділі 3.2 було описано як рекомендації, надані в роботі змінять</w:t>
      </w:r>
      <w:r>
        <w:rPr>
          <w:spacing w:val="1"/>
        </w:rPr>
        <w:t> </w:t>
      </w:r>
      <w:r>
        <w:rPr/>
        <w:t>маркетингову стратегію підприємства, акцент було зроблено на комунікаційній</w:t>
      </w:r>
      <w:r>
        <w:rPr>
          <w:spacing w:val="1"/>
        </w:rPr>
        <w:t> </w:t>
      </w:r>
      <w:r>
        <w:rPr/>
        <w:t>стратегії.</w:t>
      </w:r>
      <w:r>
        <w:rPr>
          <w:spacing w:val="1"/>
        </w:rPr>
        <w:t> </w:t>
      </w:r>
      <w:r>
        <w:rPr/>
        <w:t>Сформований</w:t>
      </w:r>
      <w:r>
        <w:rPr>
          <w:spacing w:val="1"/>
        </w:rPr>
        <w:t> </w:t>
      </w:r>
      <w:r>
        <w:rPr/>
        <w:t>перелік</w:t>
      </w:r>
      <w:r>
        <w:rPr>
          <w:spacing w:val="1"/>
        </w:rPr>
        <w:t> </w:t>
      </w:r>
      <w:r>
        <w:rPr/>
        <w:t>комунікаційних</w:t>
      </w:r>
      <w:r>
        <w:rPr>
          <w:spacing w:val="1"/>
        </w:rPr>
        <w:t> </w:t>
      </w:r>
      <w:r>
        <w:rPr/>
        <w:t>активностей</w:t>
      </w:r>
      <w:r>
        <w:rPr>
          <w:spacing w:val="1"/>
        </w:rPr>
        <w:t> </w:t>
      </w:r>
      <w:r>
        <w:rPr/>
        <w:t>для</w:t>
      </w:r>
      <w:r>
        <w:rPr>
          <w:spacing w:val="1"/>
        </w:rPr>
        <w:t> </w:t>
      </w:r>
      <w:r>
        <w:rPr/>
        <w:t>збільшення</w:t>
      </w:r>
      <w:r>
        <w:rPr>
          <w:spacing w:val="1"/>
        </w:rPr>
        <w:t> </w:t>
      </w:r>
      <w:r>
        <w:rPr/>
        <w:t>інтересу до нового програмного забезпечення було детально описано та надано</w:t>
      </w:r>
      <w:r>
        <w:rPr>
          <w:spacing w:val="1"/>
        </w:rPr>
        <w:t> </w:t>
      </w:r>
      <w:r>
        <w:rPr/>
        <w:t>розрахунки стосовно їх реалізації на підприємстві. В пункті 3.3 було прораховано</w:t>
      </w:r>
      <w:r>
        <w:rPr>
          <w:spacing w:val="1"/>
        </w:rPr>
        <w:t> </w:t>
      </w:r>
      <w:r>
        <w:rPr/>
        <w:t>економічну ефективність наданих рекомендацій, визначено структуру витрат на</w:t>
      </w:r>
      <w:r>
        <w:rPr>
          <w:spacing w:val="1"/>
        </w:rPr>
        <w:t> </w:t>
      </w:r>
      <w:r>
        <w:rPr>
          <w:spacing w:val="-1"/>
        </w:rPr>
        <w:t>модифікацію</w:t>
      </w:r>
      <w:r>
        <w:rPr>
          <w:spacing w:val="-17"/>
        </w:rPr>
        <w:t> </w:t>
      </w:r>
      <w:r>
        <w:rPr>
          <w:spacing w:val="-1"/>
        </w:rPr>
        <w:t>маркетингової</w:t>
      </w:r>
      <w:r>
        <w:rPr>
          <w:spacing w:val="-14"/>
        </w:rPr>
        <w:t> </w:t>
      </w:r>
      <w:r>
        <w:rPr/>
        <w:t>стратегії,</w:t>
      </w:r>
      <w:r>
        <w:rPr>
          <w:spacing w:val="-13"/>
        </w:rPr>
        <w:t> </w:t>
      </w:r>
      <w:r>
        <w:rPr/>
        <w:t>та</w:t>
      </w:r>
      <w:r>
        <w:rPr>
          <w:spacing w:val="-15"/>
        </w:rPr>
        <w:t> </w:t>
      </w:r>
      <w:r>
        <w:rPr/>
        <w:t>розраховано</w:t>
      </w:r>
      <w:r>
        <w:rPr>
          <w:spacing w:val="-14"/>
        </w:rPr>
        <w:t> </w:t>
      </w:r>
      <w:r>
        <w:rPr/>
        <w:t>приблизний</w:t>
      </w:r>
      <w:r>
        <w:rPr>
          <w:spacing w:val="-15"/>
        </w:rPr>
        <w:t> </w:t>
      </w:r>
      <w:r>
        <w:rPr/>
        <w:t>термін</w:t>
      </w:r>
      <w:r>
        <w:rPr>
          <w:spacing w:val="-15"/>
        </w:rPr>
        <w:t> </w:t>
      </w:r>
      <w:r>
        <w:rPr/>
        <w:t>окупності</w:t>
      </w:r>
      <w:r>
        <w:rPr>
          <w:spacing w:val="-68"/>
        </w:rPr>
        <w:t> </w:t>
      </w:r>
      <w:r>
        <w:rPr/>
        <w:t>впроваджених рекомендацій. Термін окупності склав менше 4 років, тому можна</w:t>
      </w:r>
      <w:r>
        <w:rPr>
          <w:spacing w:val="1"/>
        </w:rPr>
        <w:t> </w:t>
      </w:r>
      <w:r>
        <w:rPr/>
        <w:t>стверджувати</w:t>
      </w:r>
      <w:r>
        <w:rPr>
          <w:spacing w:val="1"/>
        </w:rPr>
        <w:t> </w:t>
      </w:r>
      <w:r>
        <w:rPr/>
        <w:t>про</w:t>
      </w:r>
      <w:r>
        <w:rPr>
          <w:spacing w:val="1"/>
        </w:rPr>
        <w:t> </w:t>
      </w:r>
      <w:r>
        <w:rPr/>
        <w:t>високу</w:t>
      </w:r>
      <w:r>
        <w:rPr>
          <w:spacing w:val="1"/>
        </w:rPr>
        <w:t> </w:t>
      </w:r>
      <w:r>
        <w:rPr/>
        <w:t>доцільність</w:t>
      </w:r>
      <w:r>
        <w:rPr>
          <w:spacing w:val="1"/>
        </w:rPr>
        <w:t> </w:t>
      </w:r>
      <w:r>
        <w:rPr/>
        <w:t>впровадження</w:t>
      </w:r>
      <w:r>
        <w:rPr>
          <w:spacing w:val="1"/>
        </w:rPr>
        <w:t> </w:t>
      </w:r>
      <w:r>
        <w:rPr/>
        <w:t>наданих</w:t>
      </w:r>
      <w:r>
        <w:rPr>
          <w:spacing w:val="1"/>
        </w:rPr>
        <w:t> </w:t>
      </w:r>
      <w:r>
        <w:rPr/>
        <w:t>рекомендацій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маркетингову</w:t>
      </w:r>
      <w:r>
        <w:rPr>
          <w:spacing w:val="-6"/>
        </w:rPr>
        <w:t> </w:t>
      </w:r>
      <w:r>
        <w:rPr/>
        <w:t>активність</w:t>
      </w:r>
      <w:r>
        <w:rPr>
          <w:spacing w:val="-1"/>
        </w:rPr>
        <w:t> </w:t>
      </w:r>
      <w:r>
        <w:rPr/>
        <w:t>компанії.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right="140" w:firstLine="707"/>
        <w:jc w:val="both"/>
      </w:pPr>
      <w:r>
        <w:rPr/>
        <w:t>Отже,</w:t>
      </w:r>
      <w:r>
        <w:rPr>
          <w:spacing w:val="1"/>
        </w:rPr>
        <w:t> </w:t>
      </w:r>
      <w:r>
        <w:rPr/>
        <w:t>в</w:t>
      </w:r>
      <w:r>
        <w:rPr>
          <w:spacing w:val="1"/>
        </w:rPr>
        <w:t> </w:t>
      </w:r>
      <w:r>
        <w:rPr/>
        <w:t>рамках</w:t>
      </w:r>
      <w:r>
        <w:rPr>
          <w:spacing w:val="1"/>
        </w:rPr>
        <w:t> </w:t>
      </w:r>
      <w:r>
        <w:rPr/>
        <w:t>даної</w:t>
      </w:r>
      <w:r>
        <w:rPr>
          <w:spacing w:val="1"/>
        </w:rPr>
        <w:t> </w:t>
      </w:r>
      <w:r>
        <w:rPr/>
        <w:t>роботи,</w:t>
      </w:r>
      <w:r>
        <w:rPr>
          <w:spacing w:val="1"/>
        </w:rPr>
        <w:t> </w:t>
      </w:r>
      <w:r>
        <w:rPr/>
        <w:t>відповідно</w:t>
      </w:r>
      <w:r>
        <w:rPr>
          <w:spacing w:val="1"/>
        </w:rPr>
        <w:t> </w:t>
      </w:r>
      <w:r>
        <w:rPr/>
        <w:t>до</w:t>
      </w:r>
      <w:r>
        <w:rPr>
          <w:spacing w:val="1"/>
        </w:rPr>
        <w:t> </w:t>
      </w:r>
      <w:r>
        <w:rPr/>
        <w:t>визначених</w:t>
      </w:r>
      <w:r>
        <w:rPr>
          <w:spacing w:val="1"/>
        </w:rPr>
        <w:t> </w:t>
      </w:r>
      <w:r>
        <w:rPr/>
        <w:t>завдань,</w:t>
      </w:r>
      <w:r>
        <w:rPr>
          <w:spacing w:val="1"/>
        </w:rPr>
        <w:t> </w:t>
      </w:r>
      <w:r>
        <w:rPr/>
        <w:t>були</w:t>
      </w:r>
      <w:r>
        <w:rPr>
          <w:spacing w:val="1"/>
        </w:rPr>
        <w:t> </w:t>
      </w:r>
      <w:r>
        <w:rPr/>
        <w:t>отримані</w:t>
      </w:r>
      <w:r>
        <w:rPr>
          <w:spacing w:val="1"/>
        </w:rPr>
        <w:t> </w:t>
      </w:r>
      <w:r>
        <w:rPr/>
        <w:t>результати</w:t>
      </w:r>
      <w:r>
        <w:rPr>
          <w:spacing w:val="1"/>
        </w:rPr>
        <w:t> </w:t>
      </w:r>
      <w:r>
        <w:rPr/>
        <w:t>практичного</w:t>
      </w:r>
      <w:r>
        <w:rPr>
          <w:spacing w:val="1"/>
        </w:rPr>
        <w:t> </w:t>
      </w:r>
      <w:r>
        <w:rPr/>
        <w:t>та</w:t>
      </w:r>
      <w:r>
        <w:rPr>
          <w:spacing w:val="1"/>
        </w:rPr>
        <w:t> </w:t>
      </w:r>
      <w:r>
        <w:rPr/>
        <w:t>теоретичного</w:t>
      </w:r>
      <w:r>
        <w:rPr>
          <w:spacing w:val="1"/>
        </w:rPr>
        <w:t> </w:t>
      </w:r>
      <w:r>
        <w:rPr/>
        <w:t>значення,</w:t>
      </w:r>
      <w:r>
        <w:rPr>
          <w:spacing w:val="1"/>
        </w:rPr>
        <w:t> </w:t>
      </w:r>
      <w:r>
        <w:rPr/>
        <w:t>які</w:t>
      </w:r>
      <w:r>
        <w:rPr>
          <w:spacing w:val="1"/>
        </w:rPr>
        <w:t> </w:t>
      </w:r>
      <w:r>
        <w:rPr/>
        <w:t>допоможуть</w:t>
      </w:r>
      <w:r>
        <w:rPr>
          <w:spacing w:val="1"/>
        </w:rPr>
        <w:t> </w:t>
      </w:r>
      <w:r>
        <w:rPr/>
        <w:t>удосконалити маркетингову цифрову стратегію компанії ТОВ «СІГМА УА» на</w:t>
      </w:r>
      <w:r>
        <w:rPr>
          <w:spacing w:val="1"/>
        </w:rPr>
        <w:t> </w:t>
      </w:r>
      <w:r>
        <w:rPr/>
        <w:t>ринку</w:t>
      </w:r>
      <w:r>
        <w:rPr>
          <w:spacing w:val="-5"/>
        </w:rPr>
        <w:t> </w:t>
      </w:r>
      <w:r>
        <w:rPr/>
        <w:t>рекламно-комунікаційного</w:t>
      </w:r>
      <w:r>
        <w:rPr>
          <w:spacing w:val="-2"/>
        </w:rPr>
        <w:t> </w:t>
      </w:r>
      <w:r>
        <w:rPr/>
        <w:t>бізнесу.</w:t>
      </w:r>
    </w:p>
    <w:p>
      <w:pPr>
        <w:spacing w:after="0" w:line="360" w:lineRule="auto"/>
        <w:jc w:val="both"/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before="79"/>
        <w:ind w:left="2833"/>
      </w:pPr>
      <w:bookmarkStart w:name="_bookmark14" w:id="24"/>
      <w:bookmarkEnd w:id="24"/>
      <w:r>
        <w:rPr/>
      </w:r>
      <w:r>
        <w:rPr/>
        <w:t>СПИСОК</w:t>
      </w:r>
      <w:r>
        <w:rPr>
          <w:spacing w:val="-7"/>
        </w:rPr>
        <w:t> </w:t>
      </w:r>
      <w:r>
        <w:rPr/>
        <w:t>ВИКОРИСТАНОЇ</w:t>
      </w:r>
      <w:r>
        <w:rPr>
          <w:spacing w:val="-7"/>
        </w:rPr>
        <w:t> </w:t>
      </w:r>
      <w:r>
        <w:rPr/>
        <w:t>ЛІТЕРАТУРИ</w:t>
      </w: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0"/>
        </w:rPr>
      </w:pPr>
    </w:p>
    <w:p>
      <w:pPr>
        <w:pStyle w:val="BodyText"/>
        <w:ind w:left="0"/>
        <w:rPr>
          <w:sz w:val="38"/>
        </w:rPr>
      </w:pPr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3730" w:val="left" w:leader="none"/>
          <w:tab w:pos="5456" w:val="left" w:leader="none"/>
          <w:tab w:pos="7122" w:val="left" w:leader="none"/>
          <w:tab w:pos="9405" w:val="left" w:leader="none"/>
        </w:tabs>
        <w:spacing w:line="360" w:lineRule="auto" w:before="1" w:after="0"/>
        <w:ind w:left="1654" w:right="141" w:hanging="456"/>
        <w:jc w:val="both"/>
        <w:rPr>
          <w:sz w:val="28"/>
        </w:rPr>
      </w:pPr>
      <w:r>
        <w:rPr>
          <w:sz w:val="28"/>
        </w:rPr>
        <w:t>Щорічне</w:t>
      </w:r>
      <w:r>
        <w:rPr>
          <w:spacing w:val="1"/>
          <w:sz w:val="28"/>
        </w:rPr>
        <w:t> </w:t>
      </w:r>
      <w:r>
        <w:rPr>
          <w:sz w:val="28"/>
        </w:rPr>
        <w:t>дослідження</w:t>
      </w:r>
      <w:r>
        <w:rPr>
          <w:spacing w:val="1"/>
          <w:sz w:val="28"/>
        </w:rPr>
        <w:t> </w:t>
      </w:r>
      <w:r>
        <w:rPr>
          <w:sz w:val="28"/>
        </w:rPr>
        <w:t>медійних</w:t>
      </w:r>
      <w:r>
        <w:rPr>
          <w:spacing w:val="1"/>
          <w:sz w:val="28"/>
        </w:rPr>
        <w:t> </w:t>
      </w:r>
      <w:r>
        <w:rPr>
          <w:sz w:val="28"/>
        </w:rPr>
        <w:t>трендів</w:t>
      </w:r>
      <w:r>
        <w:rPr>
          <w:spacing w:val="1"/>
          <w:sz w:val="28"/>
        </w:rPr>
        <w:t> </w:t>
      </w:r>
      <w:r>
        <w:rPr>
          <w:sz w:val="28"/>
        </w:rPr>
        <w:t>українського</w:t>
      </w:r>
      <w:r>
        <w:rPr>
          <w:spacing w:val="1"/>
          <w:sz w:val="28"/>
        </w:rPr>
        <w:t> </w:t>
      </w:r>
      <w:r>
        <w:rPr>
          <w:sz w:val="28"/>
        </w:rPr>
        <w:t>інтернету.</w:t>
      </w:r>
      <w:r>
        <w:rPr>
          <w:spacing w:val="1"/>
          <w:sz w:val="28"/>
        </w:rPr>
        <w:t> </w:t>
      </w:r>
      <w:r>
        <w:rPr>
          <w:sz w:val="28"/>
        </w:rPr>
        <w:t>Стаття.</w:t>
        <w:tab/>
        <w:t>New</w:t>
        <w:tab/>
        <w:t>age:</w:t>
        <w:tab/>
        <w:t>веб-сайт.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hyperlink r:id="rId45">
        <w:r>
          <w:rPr>
            <w:sz w:val="28"/>
          </w:rPr>
          <w:t>https://newage.agency/ru/blog-ru/newage-recearch-2021/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240" w:lineRule="auto" w:before="0" w:after="0"/>
        <w:ind w:left="1654" w:right="0" w:hanging="457"/>
        <w:jc w:val="both"/>
        <w:rPr>
          <w:sz w:val="28"/>
        </w:rPr>
      </w:pPr>
      <w:r>
        <w:rPr>
          <w:sz w:val="28"/>
        </w:rPr>
        <w:t>The</w:t>
      </w:r>
      <w:r>
        <w:rPr>
          <w:spacing w:val="-3"/>
          <w:sz w:val="28"/>
        </w:rPr>
        <w:t> </w:t>
      </w:r>
      <w:r>
        <w:rPr>
          <w:sz w:val="28"/>
        </w:rPr>
        <w:t>App</w:t>
      </w:r>
      <w:r>
        <w:rPr>
          <w:spacing w:val="-2"/>
          <w:sz w:val="28"/>
        </w:rPr>
        <w:t> </w:t>
      </w:r>
      <w:r>
        <w:rPr>
          <w:sz w:val="28"/>
        </w:rPr>
        <w:t>Attention</w:t>
      </w:r>
      <w:r>
        <w:rPr>
          <w:spacing w:val="-2"/>
          <w:sz w:val="28"/>
        </w:rPr>
        <w:t> </w:t>
      </w:r>
      <w:r>
        <w:rPr>
          <w:sz w:val="28"/>
        </w:rPr>
        <w:t>Index</w:t>
      </w:r>
      <w:r>
        <w:rPr>
          <w:spacing w:val="-2"/>
          <w:sz w:val="28"/>
        </w:rPr>
        <w:t> </w:t>
      </w:r>
      <w:r>
        <w:rPr>
          <w:sz w:val="28"/>
        </w:rPr>
        <w:t>2021.</w:t>
      </w:r>
      <w:r>
        <w:rPr>
          <w:spacing w:val="-3"/>
          <w:sz w:val="28"/>
        </w:rPr>
        <w:t> </w:t>
      </w:r>
      <w:r>
        <w:rPr>
          <w:sz w:val="28"/>
        </w:rPr>
        <w:t>Звіт.</w:t>
      </w:r>
      <w:r>
        <w:rPr>
          <w:spacing w:val="-1"/>
          <w:sz w:val="28"/>
        </w:rPr>
        <w:t> </w:t>
      </w:r>
      <w:r>
        <w:rPr>
          <w:sz w:val="28"/>
        </w:rPr>
        <w:t>URL:</w:t>
      </w:r>
    </w:p>
    <w:p>
      <w:pPr>
        <w:pStyle w:val="ListParagraph"/>
        <w:numPr>
          <w:ilvl w:val="0"/>
          <w:numId w:val="35"/>
        </w:numPr>
        <w:tabs>
          <w:tab w:pos="1654" w:val="left" w:leader="none"/>
          <w:tab w:pos="1655" w:val="left" w:leader="none"/>
        </w:tabs>
        <w:spacing w:line="360" w:lineRule="auto" w:before="161" w:after="0"/>
        <w:ind w:left="1654" w:right="802" w:hanging="456"/>
        <w:jc w:val="left"/>
        <w:rPr>
          <w:sz w:val="28"/>
        </w:rPr>
      </w:pPr>
      <w:hyperlink r:id="rId46">
        <w:r>
          <w:rPr>
            <w:sz w:val="28"/>
          </w:rPr>
          <w:t>https://www.appdynamics.com/c/dam/r/appdynamics/Gated-</w:t>
        </w:r>
      </w:hyperlink>
      <w:r>
        <w:rPr>
          <w:spacing w:val="1"/>
          <w:sz w:val="28"/>
        </w:rPr>
        <w:t> </w:t>
      </w:r>
      <w:hyperlink r:id="rId46">
        <w:r>
          <w:rPr>
            <w:spacing w:val="-1"/>
            <w:sz w:val="28"/>
          </w:rPr>
          <w:t>Assets/analyst-reports/AppDynamics-App-Attention-Index-2021.pdf</w:t>
        </w:r>
      </w:hyperlink>
    </w:p>
    <w:p>
      <w:pPr>
        <w:pStyle w:val="ListParagraph"/>
        <w:numPr>
          <w:ilvl w:val="0"/>
          <w:numId w:val="35"/>
        </w:numPr>
        <w:tabs>
          <w:tab w:pos="1654" w:val="left" w:leader="none"/>
          <w:tab w:pos="1655" w:val="left" w:leader="none"/>
          <w:tab w:pos="3088" w:val="left" w:leader="none"/>
          <w:tab w:pos="4399" w:val="left" w:leader="none"/>
          <w:tab w:pos="5471" w:val="left" w:leader="none"/>
          <w:tab w:pos="6307" w:val="left" w:leader="none"/>
          <w:tab w:pos="8334" w:val="left" w:leader="none"/>
          <w:tab w:pos="9396" w:val="left" w:leader="none"/>
        </w:tabs>
        <w:spacing w:line="360" w:lineRule="auto" w:before="0" w:after="0"/>
        <w:ind w:left="1654" w:right="144" w:hanging="456"/>
        <w:jc w:val="left"/>
        <w:rPr>
          <w:sz w:val="28"/>
        </w:rPr>
      </w:pPr>
      <w:r>
        <w:rPr>
          <w:sz w:val="28"/>
        </w:rPr>
        <w:t>Daniel</w:t>
      </w:r>
      <w:r>
        <w:rPr>
          <w:spacing w:val="4"/>
          <w:sz w:val="28"/>
        </w:rPr>
        <w:t> </w:t>
      </w:r>
      <w:r>
        <w:rPr>
          <w:sz w:val="28"/>
        </w:rPr>
        <w:t>Rowles.</w:t>
      </w:r>
      <w:r>
        <w:rPr>
          <w:spacing w:val="3"/>
          <w:sz w:val="28"/>
        </w:rPr>
        <w:t> </w:t>
      </w:r>
      <w:r>
        <w:rPr>
          <w:sz w:val="28"/>
        </w:rPr>
        <w:t>Digital</w:t>
      </w:r>
      <w:r>
        <w:rPr>
          <w:spacing w:val="4"/>
          <w:sz w:val="28"/>
        </w:rPr>
        <w:t> </w:t>
      </w:r>
      <w:r>
        <w:rPr>
          <w:sz w:val="28"/>
        </w:rPr>
        <w:t>Branding:</w:t>
      </w:r>
      <w:r>
        <w:rPr>
          <w:spacing w:val="4"/>
          <w:sz w:val="28"/>
        </w:rPr>
        <w:t> </w:t>
      </w:r>
      <w:r>
        <w:rPr>
          <w:sz w:val="28"/>
        </w:rPr>
        <w:t>A</w:t>
      </w:r>
      <w:r>
        <w:rPr>
          <w:spacing w:val="2"/>
          <w:sz w:val="28"/>
        </w:rPr>
        <w:t> </w:t>
      </w:r>
      <w:r>
        <w:rPr>
          <w:sz w:val="28"/>
        </w:rPr>
        <w:t>Complete</w:t>
      </w:r>
      <w:r>
        <w:rPr>
          <w:spacing w:val="4"/>
          <w:sz w:val="28"/>
        </w:rPr>
        <w:t> </w:t>
      </w:r>
      <w:r>
        <w:rPr>
          <w:sz w:val="28"/>
        </w:rPr>
        <w:t>Step-by-Step</w:t>
      </w:r>
      <w:r>
        <w:rPr>
          <w:spacing w:val="2"/>
          <w:sz w:val="28"/>
        </w:rPr>
        <w:t> </w:t>
      </w:r>
      <w:r>
        <w:rPr>
          <w:sz w:val="28"/>
        </w:rPr>
        <w:t>Guide</w:t>
      </w:r>
      <w:r>
        <w:rPr>
          <w:spacing w:val="4"/>
          <w:sz w:val="28"/>
        </w:rPr>
        <w:t> </w:t>
      </w:r>
      <w:r>
        <w:rPr>
          <w:sz w:val="28"/>
        </w:rPr>
        <w:t>to</w:t>
      </w:r>
      <w:r>
        <w:rPr>
          <w:spacing w:val="-67"/>
          <w:sz w:val="28"/>
        </w:rPr>
        <w:t> </w:t>
      </w:r>
      <w:r>
        <w:rPr>
          <w:sz w:val="28"/>
        </w:rPr>
        <w:t>Strategy,</w:t>
        <w:tab/>
        <w:t>Tactics,</w:t>
        <w:tab/>
        <w:t>Tools</w:t>
        <w:tab/>
        <w:t>and</w:t>
        <w:tab/>
        <w:t>Measurement,</w:t>
        <w:tab/>
        <w:t>2017.</w:t>
        <w:tab/>
        <w:t>URL:</w:t>
      </w:r>
      <w:r>
        <w:rPr>
          <w:spacing w:val="-67"/>
          <w:sz w:val="28"/>
        </w:rPr>
        <w:t> </w:t>
      </w:r>
      <w:hyperlink r:id="rId47">
        <w:r>
          <w:rPr>
            <w:sz w:val="28"/>
          </w:rPr>
          <w:t>https://www.perlego.com/book/1015119/digital-branding-a-complete-</w:t>
        </w:r>
      </w:hyperlink>
      <w:r>
        <w:rPr>
          <w:spacing w:val="1"/>
          <w:sz w:val="28"/>
        </w:rPr>
        <w:t> </w:t>
      </w:r>
      <w:hyperlink r:id="rId47">
        <w:r>
          <w:rPr>
            <w:sz w:val="28"/>
          </w:rPr>
          <w:t>stepbystep-guide-to-strategy-tactics-tools-and-measurement-pdf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4346" w:val="left" w:leader="none"/>
          <w:tab w:pos="7329" w:val="left" w:leader="none"/>
          <w:tab w:pos="9407" w:val="left" w:leader="none"/>
        </w:tabs>
        <w:spacing w:line="360" w:lineRule="auto" w:before="0" w:after="0"/>
        <w:ind w:left="1654" w:right="139" w:hanging="456"/>
        <w:jc w:val="both"/>
        <w:rPr>
          <w:sz w:val="28"/>
        </w:rPr>
      </w:pPr>
      <w:r>
        <w:rPr>
          <w:sz w:val="28"/>
        </w:rPr>
        <w:t>Influence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brand</w:t>
      </w:r>
      <w:r>
        <w:rPr>
          <w:spacing w:val="1"/>
          <w:sz w:val="28"/>
        </w:rPr>
        <w:t> </w:t>
      </w:r>
      <w:r>
        <w:rPr>
          <w:sz w:val="28"/>
        </w:rPr>
        <w:t>signature,</w:t>
      </w:r>
      <w:r>
        <w:rPr>
          <w:spacing w:val="1"/>
          <w:sz w:val="28"/>
        </w:rPr>
        <w:t> </w:t>
      </w:r>
      <w:r>
        <w:rPr>
          <w:sz w:val="28"/>
        </w:rPr>
        <w:t>brand</w:t>
      </w:r>
      <w:r>
        <w:rPr>
          <w:spacing w:val="1"/>
          <w:sz w:val="28"/>
        </w:rPr>
        <w:t> </w:t>
      </w:r>
      <w:r>
        <w:rPr>
          <w:sz w:val="28"/>
        </w:rPr>
        <w:t>awareness,</w:t>
      </w:r>
      <w:r>
        <w:rPr>
          <w:spacing w:val="1"/>
          <w:sz w:val="28"/>
        </w:rPr>
        <w:t> </w:t>
      </w:r>
      <w:r>
        <w:rPr>
          <w:sz w:val="28"/>
        </w:rPr>
        <w:t>brand</w:t>
      </w:r>
      <w:r>
        <w:rPr>
          <w:spacing w:val="1"/>
          <w:sz w:val="28"/>
        </w:rPr>
        <w:t> </w:t>
      </w:r>
      <w:r>
        <w:rPr>
          <w:sz w:val="28"/>
        </w:rPr>
        <w:t>attitude,</w:t>
      </w:r>
      <w:r>
        <w:rPr>
          <w:spacing w:val="1"/>
          <w:sz w:val="28"/>
        </w:rPr>
        <w:t> </w:t>
      </w:r>
      <w:r>
        <w:rPr>
          <w:sz w:val="28"/>
        </w:rPr>
        <w:t>brand</w:t>
      </w:r>
      <w:r>
        <w:rPr>
          <w:spacing w:val="1"/>
          <w:sz w:val="28"/>
        </w:rPr>
        <w:t> </w:t>
      </w:r>
      <w:r>
        <w:rPr>
          <w:sz w:val="28"/>
        </w:rPr>
        <w:t>reputation on hotel industry's brand performance. </w:t>
      </w:r>
      <w:hyperlink r:id="rId48">
        <w:r>
          <w:rPr>
            <w:sz w:val="28"/>
          </w:rPr>
          <w:t>International Journal of</w:t>
        </w:r>
      </w:hyperlink>
      <w:r>
        <w:rPr>
          <w:spacing w:val="1"/>
          <w:sz w:val="28"/>
        </w:rPr>
        <w:t> </w:t>
      </w:r>
      <w:hyperlink r:id="rId48">
        <w:r>
          <w:rPr>
            <w:sz w:val="28"/>
          </w:rPr>
          <w:t>Hospitality</w:t>
          <w:tab/>
          <w:t>Management</w:t>
        </w:r>
      </w:hyperlink>
      <w:r>
        <w:rPr>
          <w:sz w:val="28"/>
        </w:rPr>
        <w:t>,</w:t>
        <w:tab/>
        <w:t>2018.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hyperlink r:id="rId10">
        <w:r>
          <w:rPr>
            <w:sz w:val="28"/>
          </w:rPr>
          <w:t>https://eprints.mdx.ac.uk/24271/1/Brand_Signature.pdf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9" w:hanging="456"/>
        <w:jc w:val="both"/>
        <w:rPr>
          <w:sz w:val="28"/>
        </w:rPr>
      </w:pPr>
      <w:r>
        <w:rPr>
          <w:spacing w:val="-1"/>
          <w:sz w:val="28"/>
        </w:rPr>
        <w:t>Brand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Equity</w:t>
      </w:r>
      <w:r>
        <w:rPr>
          <w:spacing w:val="-20"/>
          <w:sz w:val="28"/>
        </w:rPr>
        <w:t> </w:t>
      </w:r>
      <w:r>
        <w:rPr>
          <w:spacing w:val="-1"/>
          <w:sz w:val="28"/>
        </w:rPr>
        <w:t>and</w:t>
      </w:r>
      <w:r>
        <w:rPr>
          <w:spacing w:val="-17"/>
          <w:sz w:val="28"/>
        </w:rPr>
        <w:t> </w:t>
      </w:r>
      <w:r>
        <w:rPr>
          <w:spacing w:val="-1"/>
          <w:sz w:val="28"/>
        </w:rPr>
        <w:t>Current</w:t>
      </w:r>
      <w:r>
        <w:rPr>
          <w:spacing w:val="-16"/>
          <w:sz w:val="28"/>
        </w:rPr>
        <w:t> </w:t>
      </w:r>
      <w:r>
        <w:rPr>
          <w:sz w:val="28"/>
        </w:rPr>
        <w:t>Use</w:t>
      </w:r>
      <w:r>
        <w:rPr>
          <w:spacing w:val="-18"/>
          <w:sz w:val="28"/>
        </w:rPr>
        <w:t> </w:t>
      </w:r>
      <w:r>
        <w:rPr>
          <w:sz w:val="28"/>
        </w:rPr>
        <w:t>as</w:t>
      </w:r>
      <w:r>
        <w:rPr>
          <w:spacing w:val="-16"/>
          <w:sz w:val="28"/>
        </w:rPr>
        <w:t> </w:t>
      </w:r>
      <w:r>
        <w:rPr>
          <w:sz w:val="28"/>
        </w:rPr>
        <w:t>the</w:t>
      </w:r>
      <w:r>
        <w:rPr>
          <w:spacing w:val="-17"/>
          <w:sz w:val="28"/>
        </w:rPr>
        <w:t> </w:t>
      </w:r>
      <w:r>
        <w:rPr>
          <w:sz w:val="28"/>
        </w:rPr>
        <w:t>New</w:t>
      </w:r>
      <w:r>
        <w:rPr>
          <w:spacing w:val="-19"/>
          <w:sz w:val="28"/>
        </w:rPr>
        <w:t> </w:t>
      </w:r>
      <w:r>
        <w:rPr>
          <w:sz w:val="28"/>
        </w:rPr>
        <w:t>Horizon</w:t>
      </w:r>
      <w:r>
        <w:rPr>
          <w:spacing w:val="-16"/>
          <w:sz w:val="28"/>
        </w:rPr>
        <w:t> </w:t>
      </w:r>
      <w:r>
        <w:rPr>
          <w:sz w:val="28"/>
        </w:rPr>
        <w:t>for</w:t>
      </w:r>
      <w:r>
        <w:rPr>
          <w:spacing w:val="-18"/>
          <w:sz w:val="28"/>
        </w:rPr>
        <w:t> </w:t>
      </w:r>
      <w:r>
        <w:rPr>
          <w:sz w:val="28"/>
        </w:rPr>
        <w:t>Repurchase</w:t>
      </w:r>
      <w:r>
        <w:rPr>
          <w:spacing w:val="-19"/>
          <w:sz w:val="28"/>
        </w:rPr>
        <w:t> </w:t>
      </w:r>
      <w:r>
        <w:rPr>
          <w:sz w:val="28"/>
        </w:rPr>
        <w:t>Intention</w:t>
      </w:r>
      <w:r>
        <w:rPr>
          <w:spacing w:val="-68"/>
          <w:sz w:val="28"/>
        </w:rPr>
        <w:t> </w:t>
      </w:r>
      <w:r>
        <w:rPr>
          <w:sz w:val="28"/>
        </w:rPr>
        <w:t>of Smartphone. International Journal of Business and Society, 2012. URL:</w:t>
      </w:r>
      <w:r>
        <w:rPr>
          <w:spacing w:val="-67"/>
          <w:sz w:val="28"/>
        </w:rPr>
        <w:t> </w:t>
      </w:r>
      <w:hyperlink r:id="rId49">
        <w:r>
          <w:rPr>
            <w:sz w:val="28"/>
          </w:rPr>
          <w:t>http://www.ijbs.unimas.my/repository/pdf/Vol13No1(paper3).pdf</w:t>
        </w:r>
      </w:hyperlink>
    </w:p>
    <w:p>
      <w:pPr>
        <w:pStyle w:val="ListParagraph"/>
        <w:numPr>
          <w:ilvl w:val="0"/>
          <w:numId w:val="35"/>
        </w:numPr>
        <w:tabs>
          <w:tab w:pos="1654" w:val="left" w:leader="none"/>
          <w:tab w:pos="1655" w:val="left" w:leader="none"/>
          <w:tab w:pos="2419" w:val="left" w:leader="none"/>
          <w:tab w:pos="2774" w:val="left" w:leader="none"/>
          <w:tab w:pos="4318" w:val="left" w:leader="none"/>
          <w:tab w:pos="6056" w:val="left" w:leader="none"/>
          <w:tab w:pos="7495" w:val="left" w:leader="none"/>
          <w:tab w:pos="8548" w:val="left" w:leader="none"/>
          <w:tab w:pos="9403" w:val="left" w:leader="none"/>
        </w:tabs>
        <w:spacing w:line="360" w:lineRule="auto" w:before="1" w:after="0"/>
        <w:ind w:left="1654" w:right="143" w:hanging="456"/>
        <w:jc w:val="left"/>
        <w:rPr>
          <w:sz w:val="28"/>
        </w:rPr>
      </w:pPr>
      <w:r>
        <w:rPr>
          <w:sz w:val="28"/>
        </w:rPr>
        <w:t>Усова</w:t>
      </w:r>
      <w:r>
        <w:rPr>
          <w:spacing w:val="-10"/>
          <w:sz w:val="28"/>
        </w:rPr>
        <w:t> </w:t>
      </w:r>
      <w:r>
        <w:rPr>
          <w:sz w:val="28"/>
        </w:rPr>
        <w:t>Ю.</w:t>
      </w:r>
      <w:r>
        <w:rPr>
          <w:spacing w:val="-9"/>
          <w:sz w:val="28"/>
        </w:rPr>
        <w:t> </w:t>
      </w:r>
      <w:r>
        <w:rPr>
          <w:sz w:val="28"/>
        </w:rPr>
        <w:t>П.,</w:t>
      </w:r>
      <w:r>
        <w:rPr>
          <w:spacing w:val="-9"/>
          <w:sz w:val="28"/>
        </w:rPr>
        <w:t> </w:t>
      </w:r>
      <w:r>
        <w:rPr>
          <w:sz w:val="28"/>
        </w:rPr>
        <w:t>Проскуріна</w:t>
      </w:r>
      <w:r>
        <w:rPr>
          <w:spacing w:val="-8"/>
          <w:sz w:val="28"/>
        </w:rPr>
        <w:t> </w:t>
      </w:r>
      <w:r>
        <w:rPr>
          <w:sz w:val="28"/>
        </w:rPr>
        <w:t>І.</w:t>
      </w:r>
      <w:r>
        <w:rPr>
          <w:spacing w:val="-8"/>
          <w:sz w:val="28"/>
        </w:rPr>
        <w:t> </w:t>
      </w:r>
      <w:r>
        <w:rPr>
          <w:sz w:val="28"/>
        </w:rPr>
        <w:t>Ю.,</w:t>
      </w:r>
      <w:r>
        <w:rPr>
          <w:spacing w:val="-7"/>
          <w:sz w:val="28"/>
        </w:rPr>
        <w:t> </w:t>
      </w:r>
      <w:r>
        <w:rPr>
          <w:sz w:val="28"/>
        </w:rPr>
        <w:t>Попова</w:t>
      </w:r>
      <w:r>
        <w:rPr>
          <w:spacing w:val="-11"/>
          <w:sz w:val="28"/>
        </w:rPr>
        <w:t> </w:t>
      </w:r>
      <w:r>
        <w:rPr>
          <w:sz w:val="28"/>
        </w:rPr>
        <w:t>Ю.</w:t>
      </w:r>
      <w:r>
        <w:rPr>
          <w:spacing w:val="-9"/>
          <w:sz w:val="28"/>
        </w:rPr>
        <w:t> </w:t>
      </w:r>
      <w:r>
        <w:rPr>
          <w:sz w:val="28"/>
        </w:rPr>
        <w:t>М.</w:t>
      </w:r>
      <w:r>
        <w:rPr>
          <w:spacing w:val="-8"/>
          <w:sz w:val="28"/>
        </w:rPr>
        <w:t> </w:t>
      </w:r>
      <w:r>
        <w:rPr>
          <w:sz w:val="28"/>
        </w:rPr>
        <w:t>Медіапланування</w:t>
      </w:r>
      <w:r>
        <w:rPr>
          <w:spacing w:val="-7"/>
          <w:sz w:val="28"/>
        </w:rPr>
        <w:t> </w:t>
      </w:r>
      <w:r>
        <w:rPr>
          <w:sz w:val="28"/>
        </w:rPr>
        <w:t>і</w:t>
      </w:r>
      <w:r>
        <w:rPr>
          <w:spacing w:val="-8"/>
          <w:sz w:val="28"/>
        </w:rPr>
        <w:t> </w:t>
      </w:r>
      <w:r>
        <w:rPr>
          <w:sz w:val="28"/>
        </w:rPr>
        <w:t>його</w:t>
      </w:r>
      <w:r>
        <w:rPr>
          <w:spacing w:val="-67"/>
          <w:sz w:val="28"/>
        </w:rPr>
        <w:t> </w:t>
      </w:r>
      <w:r>
        <w:rPr>
          <w:sz w:val="28"/>
        </w:rPr>
        <w:t>роль</w:t>
        <w:tab/>
        <w:t>у</w:t>
        <w:tab/>
        <w:t>просуванні</w:t>
        <w:tab/>
        <w:t>інноваційної</w:t>
        <w:tab/>
        <w:t>продукції.</w:t>
        <w:tab/>
        <w:t>ВДЛУ,</w:t>
        <w:tab/>
        <w:t>2015.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hyperlink r:id="rId50">
        <w:r>
          <w:rPr>
            <w:sz w:val="28"/>
          </w:rPr>
          <w:t>https://cyberleninka.ru/article/n/mediaplanirovanie-i-ego-rol-v-</w:t>
        </w:r>
      </w:hyperlink>
      <w:r>
        <w:rPr>
          <w:spacing w:val="1"/>
          <w:sz w:val="28"/>
        </w:rPr>
        <w:t> </w:t>
      </w:r>
      <w:hyperlink r:id="rId50">
        <w:r>
          <w:rPr>
            <w:sz w:val="28"/>
          </w:rPr>
          <w:t>prodvizhenii-innovatsionnoy-produktsii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4383" w:val="left" w:leader="none"/>
          <w:tab w:pos="7040" w:val="left" w:leader="none"/>
          <w:tab w:pos="9404" w:val="left" w:leader="none"/>
        </w:tabs>
        <w:spacing w:line="360" w:lineRule="auto" w:before="0" w:after="0"/>
        <w:ind w:left="1654" w:right="145" w:hanging="456"/>
        <w:jc w:val="both"/>
        <w:rPr>
          <w:sz w:val="28"/>
        </w:rPr>
      </w:pPr>
      <w:r>
        <w:rPr>
          <w:sz w:val="28"/>
        </w:rPr>
        <w:t>Greiner L. Evolution and</w:t>
      </w:r>
      <w:r>
        <w:rPr>
          <w:spacing w:val="1"/>
          <w:sz w:val="28"/>
        </w:rPr>
        <w:t> </w:t>
      </w:r>
      <w:r>
        <w:rPr>
          <w:sz w:val="28"/>
        </w:rPr>
        <w:t>revolution as organizations grow // Harvard</w:t>
      </w:r>
      <w:r>
        <w:rPr>
          <w:spacing w:val="1"/>
          <w:sz w:val="28"/>
        </w:rPr>
        <w:t> </w:t>
      </w:r>
      <w:r>
        <w:rPr>
          <w:sz w:val="28"/>
        </w:rPr>
        <w:t>Business</w:t>
        <w:tab/>
        <w:t>Review,</w:t>
        <w:tab/>
        <w:t>1972.</w:t>
        <w:tab/>
      </w:r>
      <w:r>
        <w:rPr>
          <w:spacing w:val="-2"/>
          <w:sz w:val="28"/>
        </w:rPr>
        <w:t>URL:</w:t>
      </w:r>
      <w:r>
        <w:rPr>
          <w:spacing w:val="-68"/>
          <w:sz w:val="28"/>
        </w:rPr>
        <w:t> </w:t>
      </w:r>
      <w:hyperlink r:id="rId51">
        <w:r>
          <w:rPr>
            <w:sz w:val="28"/>
          </w:rPr>
          <w:t>https://repositories.lib.utexas.edu/bitstream/handle/2152/25452/Evolution</w:t>
        </w:r>
      </w:hyperlink>
    </w:p>
    <w:p>
      <w:pPr>
        <w:pStyle w:val="BodyText"/>
        <w:spacing w:before="1"/>
        <w:ind w:left="1654"/>
      </w:pPr>
      <w:hyperlink r:id="rId51">
        <w:r>
          <w:rPr/>
          <w:t>%20and%20Revolution.pdf?sequence=25</w:t>
        </w:r>
      </w:hyperlink>
    </w:p>
    <w:p>
      <w:pPr>
        <w:pStyle w:val="ListParagraph"/>
        <w:numPr>
          <w:ilvl w:val="0"/>
          <w:numId w:val="35"/>
        </w:numPr>
        <w:tabs>
          <w:tab w:pos="1654" w:val="left" w:leader="none"/>
          <w:tab w:pos="1655" w:val="left" w:leader="none"/>
        </w:tabs>
        <w:spacing w:line="360" w:lineRule="auto" w:before="161" w:after="0"/>
        <w:ind w:left="1654" w:right="150" w:hanging="456"/>
        <w:jc w:val="left"/>
        <w:rPr>
          <w:sz w:val="28"/>
        </w:rPr>
      </w:pPr>
      <w:r>
        <w:rPr>
          <w:sz w:val="28"/>
        </w:rPr>
        <w:t>Beverly</w:t>
      </w:r>
      <w:r>
        <w:rPr>
          <w:spacing w:val="4"/>
          <w:sz w:val="28"/>
        </w:rPr>
        <w:t> </w:t>
      </w:r>
      <w:r>
        <w:rPr>
          <w:sz w:val="28"/>
        </w:rPr>
        <w:t>Barker.</w:t>
      </w:r>
      <w:r>
        <w:rPr>
          <w:spacing w:val="8"/>
          <w:sz w:val="28"/>
        </w:rPr>
        <w:t> </w:t>
      </w:r>
      <w:r>
        <w:rPr>
          <w:sz w:val="28"/>
        </w:rPr>
        <w:t>Advertising</w:t>
      </w:r>
      <w:r>
        <w:rPr>
          <w:spacing w:val="10"/>
          <w:sz w:val="28"/>
        </w:rPr>
        <w:t> </w:t>
      </w:r>
      <w:r>
        <w:rPr>
          <w:sz w:val="28"/>
        </w:rPr>
        <w:t>Media</w:t>
      </w:r>
      <w:r>
        <w:rPr>
          <w:spacing w:val="9"/>
          <w:sz w:val="28"/>
        </w:rPr>
        <w:t> </w:t>
      </w:r>
      <w:r>
        <w:rPr>
          <w:sz w:val="28"/>
        </w:rPr>
        <w:t>Strategy</w:t>
      </w:r>
      <w:r>
        <w:rPr>
          <w:spacing w:val="4"/>
          <w:sz w:val="28"/>
        </w:rPr>
        <w:t> </w:t>
      </w:r>
      <w:r>
        <w:rPr>
          <w:sz w:val="28"/>
        </w:rPr>
        <w:t>and</w:t>
      </w:r>
      <w:r>
        <w:rPr>
          <w:spacing w:val="10"/>
          <w:sz w:val="28"/>
        </w:rPr>
        <w:t> </w:t>
      </w:r>
      <w:r>
        <w:rPr>
          <w:sz w:val="28"/>
        </w:rPr>
        <w:t>Planning:</w:t>
      </w:r>
      <w:r>
        <w:rPr>
          <w:spacing w:val="10"/>
          <w:sz w:val="28"/>
        </w:rPr>
        <w:t> </w:t>
      </w:r>
      <w:r>
        <w:rPr>
          <w:sz w:val="28"/>
        </w:rPr>
        <w:t>Exploration</w:t>
      </w:r>
      <w:r>
        <w:rPr>
          <w:spacing w:val="9"/>
          <w:sz w:val="28"/>
        </w:rPr>
        <w:t> </w:t>
      </w:r>
      <w:r>
        <w:rPr>
          <w:sz w:val="28"/>
        </w:rPr>
        <w:t>of</w:t>
      </w:r>
      <w:r>
        <w:rPr>
          <w:spacing w:val="-67"/>
          <w:sz w:val="28"/>
        </w:rPr>
        <w:t> </w:t>
      </w:r>
      <w:r>
        <w:rPr>
          <w:sz w:val="28"/>
        </w:rPr>
        <w:t>the</w:t>
      </w:r>
      <w:r>
        <w:rPr>
          <w:spacing w:val="54"/>
          <w:sz w:val="28"/>
        </w:rPr>
        <w:t> </w:t>
      </w:r>
      <w:r>
        <w:rPr>
          <w:sz w:val="28"/>
        </w:rPr>
        <w:t>strategy</w:t>
      </w:r>
      <w:r>
        <w:rPr>
          <w:spacing w:val="56"/>
          <w:sz w:val="28"/>
        </w:rPr>
        <w:t> </w:t>
      </w:r>
      <w:r>
        <w:rPr>
          <w:sz w:val="28"/>
        </w:rPr>
        <w:t>making</w:t>
      </w:r>
      <w:r>
        <w:rPr>
          <w:spacing w:val="56"/>
          <w:sz w:val="28"/>
        </w:rPr>
        <w:t> </w:t>
      </w:r>
      <w:r>
        <w:rPr>
          <w:sz w:val="28"/>
        </w:rPr>
        <w:t>approaches</w:t>
      </w:r>
      <w:r>
        <w:rPr>
          <w:spacing w:val="56"/>
          <w:sz w:val="28"/>
        </w:rPr>
        <w:t> </w:t>
      </w:r>
      <w:r>
        <w:rPr>
          <w:sz w:val="28"/>
        </w:rPr>
        <w:t>undertaken</w:t>
      </w:r>
      <w:r>
        <w:rPr>
          <w:spacing w:val="58"/>
          <w:sz w:val="28"/>
        </w:rPr>
        <w:t> </w:t>
      </w:r>
      <w:r>
        <w:rPr>
          <w:sz w:val="28"/>
        </w:rPr>
        <w:t>in</w:t>
      </w:r>
      <w:r>
        <w:rPr>
          <w:spacing w:val="55"/>
          <w:sz w:val="28"/>
        </w:rPr>
        <w:t> </w:t>
      </w:r>
      <w:r>
        <w:rPr>
          <w:sz w:val="28"/>
        </w:rPr>
        <w:t>the</w:t>
      </w:r>
      <w:r>
        <w:rPr>
          <w:spacing w:val="58"/>
          <w:sz w:val="28"/>
        </w:rPr>
        <w:t> </w:t>
      </w:r>
      <w:r>
        <w:rPr>
          <w:sz w:val="28"/>
        </w:rPr>
        <w:t>digital</w:t>
      </w:r>
      <w:r>
        <w:rPr>
          <w:spacing w:val="58"/>
          <w:sz w:val="28"/>
        </w:rPr>
        <w:t> </w:t>
      </w:r>
      <w:r>
        <w:rPr>
          <w:sz w:val="28"/>
        </w:rPr>
        <w:t>environment,</w:t>
      </w:r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tabs>
          <w:tab w:pos="9404" w:val="left" w:leader="none"/>
        </w:tabs>
        <w:spacing w:before="79"/>
        <w:ind w:left="1654"/>
      </w:pPr>
      <w:r>
        <w:rPr/>
        <w:t>2021.</w:t>
        <w:tab/>
        <w:t>URL:</w:t>
      </w:r>
    </w:p>
    <w:p>
      <w:pPr>
        <w:pStyle w:val="BodyText"/>
        <w:spacing w:before="160"/>
        <w:ind w:left="1654"/>
      </w:pPr>
      <w:hyperlink r:id="rId52">
        <w:r>
          <w:rPr/>
          <w:t>https://www.tandfonline.com/doi/abs/10.1080/13527266.2016.1185833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3686" w:val="left" w:leader="none"/>
          <w:tab w:pos="6025" w:val="left" w:leader="none"/>
          <w:tab w:pos="7891" w:val="left" w:leader="none"/>
          <w:tab w:pos="9399" w:val="left" w:leader="none"/>
        </w:tabs>
        <w:spacing w:line="360" w:lineRule="auto" w:before="163" w:after="0"/>
        <w:ind w:left="1654" w:right="147" w:hanging="456"/>
        <w:jc w:val="left"/>
        <w:rPr>
          <w:sz w:val="28"/>
        </w:rPr>
      </w:pPr>
      <w:r>
        <w:rPr>
          <w:sz w:val="28"/>
        </w:rPr>
        <w:t>G.</w:t>
      </w:r>
      <w:r>
        <w:rPr>
          <w:spacing w:val="24"/>
          <w:sz w:val="28"/>
        </w:rPr>
        <w:t> </w:t>
      </w:r>
      <w:r>
        <w:rPr>
          <w:sz w:val="28"/>
        </w:rPr>
        <w:t>Westerman.</w:t>
      </w:r>
      <w:r>
        <w:rPr>
          <w:spacing w:val="22"/>
          <w:sz w:val="28"/>
        </w:rPr>
        <w:t> </w:t>
      </w:r>
      <w:r>
        <w:rPr>
          <w:sz w:val="28"/>
        </w:rPr>
        <w:t>Your</w:t>
      </w:r>
      <w:r>
        <w:rPr>
          <w:spacing w:val="22"/>
          <w:sz w:val="28"/>
        </w:rPr>
        <w:t> </w:t>
      </w:r>
      <w:r>
        <w:rPr>
          <w:sz w:val="28"/>
        </w:rPr>
        <w:t>Company</w:t>
      </w:r>
      <w:r>
        <w:rPr>
          <w:spacing w:val="22"/>
          <w:sz w:val="28"/>
        </w:rPr>
        <w:t> </w:t>
      </w:r>
      <w:r>
        <w:rPr>
          <w:sz w:val="28"/>
        </w:rPr>
        <w:t>Doesn’t</w:t>
      </w:r>
      <w:r>
        <w:rPr>
          <w:spacing w:val="23"/>
          <w:sz w:val="28"/>
        </w:rPr>
        <w:t> </w:t>
      </w:r>
      <w:r>
        <w:rPr>
          <w:sz w:val="28"/>
        </w:rPr>
        <w:t>Need</w:t>
      </w:r>
      <w:r>
        <w:rPr>
          <w:spacing w:val="23"/>
          <w:sz w:val="28"/>
        </w:rPr>
        <w:t> </w:t>
      </w:r>
      <w:r>
        <w:rPr>
          <w:sz w:val="28"/>
        </w:rPr>
        <w:t>a</w:t>
      </w:r>
      <w:r>
        <w:rPr>
          <w:spacing w:val="23"/>
          <w:sz w:val="28"/>
        </w:rPr>
        <w:t> </w:t>
      </w:r>
      <w:r>
        <w:rPr>
          <w:sz w:val="28"/>
        </w:rPr>
        <w:t>Digital</w:t>
      </w:r>
      <w:r>
        <w:rPr>
          <w:spacing w:val="23"/>
          <w:sz w:val="28"/>
        </w:rPr>
        <w:t> </w:t>
      </w:r>
      <w:r>
        <w:rPr>
          <w:sz w:val="28"/>
        </w:rPr>
        <w:t>Strategy.</w:t>
      </w:r>
      <w:r>
        <w:rPr>
          <w:spacing w:val="24"/>
          <w:sz w:val="28"/>
        </w:rPr>
        <w:t> </w:t>
      </w:r>
      <w:r>
        <w:rPr>
          <w:sz w:val="28"/>
        </w:rPr>
        <w:t>Article.</w:t>
      </w:r>
      <w:r>
        <w:rPr>
          <w:spacing w:val="-67"/>
          <w:sz w:val="28"/>
        </w:rPr>
        <w:t> </w:t>
      </w:r>
      <w:r>
        <w:rPr>
          <w:sz w:val="28"/>
        </w:rPr>
        <w:t>MITSloan</w:t>
        <w:tab/>
        <w:t>Management</w:t>
        <w:tab/>
        <w:t>Rewiew,</w:t>
        <w:tab/>
        <w:t>2017.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hyperlink r:id="rId53">
        <w:r>
          <w:rPr>
            <w:sz w:val="28"/>
          </w:rPr>
          <w:t>https://weblogibc-co.com/wp-content/uploads/2017/11/Your-Company-</w:t>
        </w:r>
      </w:hyperlink>
      <w:r>
        <w:rPr>
          <w:spacing w:val="1"/>
          <w:sz w:val="28"/>
        </w:rPr>
        <w:t> </w:t>
      </w:r>
      <w:hyperlink r:id="rId53">
        <w:r>
          <w:rPr>
            <w:sz w:val="28"/>
          </w:rPr>
          <w:t>Doesn%E2%80%99t-Need-a-Digital-Strategy.pdf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4119" w:val="left" w:leader="none"/>
          <w:tab w:pos="6946" w:val="left" w:leader="none"/>
          <w:tab w:pos="9401" w:val="left" w:leader="none"/>
        </w:tabs>
        <w:spacing w:line="360" w:lineRule="auto" w:before="0" w:after="0"/>
        <w:ind w:left="1654" w:right="142" w:hanging="456"/>
        <w:jc w:val="left"/>
        <w:rPr>
          <w:sz w:val="28"/>
        </w:rPr>
      </w:pPr>
      <w:r>
        <w:rPr>
          <w:sz w:val="28"/>
        </w:rPr>
        <w:t>Branding vs Performance-Based Advertising: Opposing Business Models?</w:t>
      </w:r>
      <w:r>
        <w:rPr>
          <w:spacing w:val="-67"/>
          <w:sz w:val="28"/>
        </w:rPr>
        <w:t> </w:t>
      </w:r>
      <w:r>
        <w:rPr>
          <w:sz w:val="28"/>
        </w:rPr>
        <w:t>Ponta</w:t>
        <w:tab/>
        <w:t>Delgada,</w:t>
        <w:tab/>
        <w:t>2018.</w:t>
        <w:tab/>
        <w:t>URL:</w:t>
      </w:r>
      <w:r>
        <w:rPr>
          <w:spacing w:val="-67"/>
          <w:sz w:val="28"/>
        </w:rPr>
        <w:t> </w:t>
      </w:r>
      <w:hyperlink r:id="rId15">
        <w:r>
          <w:rPr>
            <w:sz w:val="28"/>
          </w:rPr>
          <w:t>https://repositorio.uac.pt/bitstream/10400.3/5085/1/DissertMestradoResu</w:t>
        </w:r>
      </w:hyperlink>
      <w:r>
        <w:rPr>
          <w:spacing w:val="1"/>
          <w:sz w:val="28"/>
        </w:rPr>
        <w:t> </w:t>
      </w:r>
      <w:hyperlink r:id="rId15">
        <w:r>
          <w:rPr>
            <w:sz w:val="28"/>
          </w:rPr>
          <w:t>moIndIntrodALMB2019.pdf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" w:after="0"/>
        <w:ind w:left="1654" w:right="141" w:hanging="456"/>
        <w:jc w:val="both"/>
        <w:rPr>
          <w:sz w:val="28"/>
        </w:rPr>
      </w:pPr>
      <w:r>
        <w:rPr>
          <w:sz w:val="28"/>
        </w:rPr>
        <w:t>S. L. Yordanov, Dimitrova T. V. Planning and effectiveness evaluation of</w:t>
      </w:r>
      <w:r>
        <w:rPr>
          <w:spacing w:val="1"/>
          <w:sz w:val="28"/>
        </w:rPr>
        <w:t> </w:t>
      </w:r>
      <w:r>
        <w:rPr>
          <w:sz w:val="28"/>
        </w:rPr>
        <w:t>marketing</w:t>
      </w:r>
      <w:r>
        <w:rPr>
          <w:spacing w:val="1"/>
          <w:sz w:val="28"/>
        </w:rPr>
        <w:t> </w:t>
      </w:r>
      <w:r>
        <w:rPr>
          <w:sz w:val="28"/>
        </w:rPr>
        <w:t>communication.</w:t>
      </w:r>
      <w:r>
        <w:rPr>
          <w:spacing w:val="1"/>
          <w:sz w:val="28"/>
        </w:rPr>
        <w:t> </w:t>
      </w:r>
      <w:r>
        <w:rPr>
          <w:sz w:val="28"/>
        </w:rPr>
        <w:t>ПУ</w:t>
      </w:r>
      <w:r>
        <w:rPr>
          <w:spacing w:val="1"/>
          <w:sz w:val="28"/>
        </w:rPr>
        <w:t> </w:t>
      </w:r>
      <w:r>
        <w:rPr>
          <w:sz w:val="28"/>
        </w:rPr>
        <w:t>«ПХ»,</w:t>
      </w:r>
      <w:r>
        <w:rPr>
          <w:spacing w:val="1"/>
          <w:sz w:val="28"/>
        </w:rPr>
        <w:t> </w:t>
      </w:r>
      <w:r>
        <w:rPr>
          <w:sz w:val="28"/>
        </w:rPr>
        <w:t>2019.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4">
        <w:r>
          <w:rPr>
            <w:sz w:val="28"/>
          </w:rPr>
          <w:t>https://cyberleninka.ru/article/n/planning-and-effectiveness-evaluation-of-</w:t>
        </w:r>
      </w:hyperlink>
      <w:r>
        <w:rPr>
          <w:spacing w:val="1"/>
          <w:sz w:val="28"/>
        </w:rPr>
        <w:t> </w:t>
      </w:r>
      <w:hyperlink r:id="rId54">
        <w:r>
          <w:rPr>
            <w:sz w:val="28"/>
          </w:rPr>
          <w:t>marketing-communication/viewer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9" w:hanging="456"/>
        <w:jc w:val="left"/>
        <w:rPr>
          <w:sz w:val="28"/>
        </w:rPr>
      </w:pPr>
      <w:r>
        <w:rPr>
          <w:sz w:val="28"/>
        </w:rPr>
        <w:t>Implementing</w:t>
      </w:r>
      <w:r>
        <w:rPr>
          <w:spacing w:val="20"/>
          <w:sz w:val="28"/>
        </w:rPr>
        <w:t> </w:t>
      </w:r>
      <w:r>
        <w:rPr>
          <w:sz w:val="28"/>
        </w:rPr>
        <w:t>a</w:t>
      </w:r>
      <w:r>
        <w:rPr>
          <w:spacing w:val="21"/>
          <w:sz w:val="28"/>
        </w:rPr>
        <w:t> </w:t>
      </w:r>
      <w:r>
        <w:rPr>
          <w:sz w:val="28"/>
        </w:rPr>
        <w:t>Digital</w:t>
      </w:r>
      <w:r>
        <w:rPr>
          <w:spacing w:val="21"/>
          <w:sz w:val="28"/>
        </w:rPr>
        <w:t> </w:t>
      </w:r>
      <w:r>
        <w:rPr>
          <w:sz w:val="28"/>
        </w:rPr>
        <w:t>Strategy:</w:t>
      </w:r>
      <w:r>
        <w:rPr>
          <w:spacing w:val="22"/>
          <w:sz w:val="28"/>
        </w:rPr>
        <w:t> </w:t>
      </w:r>
      <w:r>
        <w:rPr>
          <w:sz w:val="28"/>
        </w:rPr>
        <w:t>Learning</w:t>
      </w:r>
      <w:r>
        <w:rPr>
          <w:spacing w:val="23"/>
          <w:sz w:val="28"/>
        </w:rPr>
        <w:t> </w:t>
      </w:r>
      <w:r>
        <w:rPr>
          <w:sz w:val="28"/>
        </w:rPr>
        <w:t>from</w:t>
      </w:r>
      <w:r>
        <w:rPr>
          <w:spacing w:val="17"/>
          <w:sz w:val="28"/>
        </w:rPr>
        <w:t> </w:t>
      </w:r>
      <w:r>
        <w:rPr>
          <w:sz w:val="28"/>
        </w:rPr>
        <w:t>the</w:t>
      </w:r>
      <w:r>
        <w:rPr>
          <w:spacing w:val="22"/>
          <w:sz w:val="28"/>
        </w:rPr>
        <w:t> </w:t>
      </w:r>
      <w:r>
        <w:rPr>
          <w:sz w:val="28"/>
        </w:rPr>
        <w:t>Experience</w:t>
      </w:r>
      <w:r>
        <w:rPr>
          <w:spacing w:val="21"/>
          <w:sz w:val="28"/>
        </w:rPr>
        <w:t> </w:t>
      </w:r>
      <w:r>
        <w:rPr>
          <w:sz w:val="28"/>
        </w:rPr>
        <w:t>of</w:t>
      </w:r>
      <w:r>
        <w:rPr>
          <w:spacing w:val="22"/>
          <w:sz w:val="28"/>
        </w:rPr>
        <w:t> </w:t>
      </w:r>
      <w:r>
        <w:rPr>
          <w:sz w:val="28"/>
        </w:rPr>
        <w:t>Three</w:t>
      </w:r>
      <w:r>
        <w:rPr>
          <w:spacing w:val="-67"/>
          <w:sz w:val="28"/>
        </w:rPr>
        <w:t> </w:t>
      </w:r>
      <w:r>
        <w:rPr>
          <w:sz w:val="28"/>
        </w:rPr>
        <w:t>Digital</w:t>
      </w:r>
      <w:r>
        <w:rPr>
          <w:spacing w:val="48"/>
          <w:sz w:val="28"/>
        </w:rPr>
        <w:t> </w:t>
      </w:r>
      <w:r>
        <w:rPr>
          <w:sz w:val="28"/>
        </w:rPr>
        <w:t>Transformation</w:t>
      </w:r>
      <w:r>
        <w:rPr>
          <w:spacing w:val="49"/>
          <w:sz w:val="28"/>
        </w:rPr>
        <w:t> </w:t>
      </w:r>
      <w:r>
        <w:rPr>
          <w:sz w:val="28"/>
        </w:rPr>
        <w:t>Projects.</w:t>
      </w:r>
      <w:r>
        <w:rPr>
          <w:spacing w:val="47"/>
          <w:sz w:val="28"/>
        </w:rPr>
        <w:t> </w:t>
      </w:r>
      <w:r>
        <w:rPr>
          <w:sz w:val="28"/>
        </w:rPr>
        <w:t>California</w:t>
      </w:r>
      <w:r>
        <w:rPr>
          <w:spacing w:val="48"/>
          <w:sz w:val="28"/>
        </w:rPr>
        <w:t> </w:t>
      </w:r>
      <w:r>
        <w:rPr>
          <w:sz w:val="28"/>
        </w:rPr>
        <w:t>Management</w:t>
      </w:r>
      <w:r>
        <w:rPr>
          <w:spacing w:val="48"/>
          <w:sz w:val="28"/>
        </w:rPr>
        <w:t> </w:t>
      </w:r>
      <w:r>
        <w:rPr>
          <w:sz w:val="28"/>
        </w:rPr>
        <w:t>Review,</w:t>
      </w:r>
      <w:r>
        <w:rPr>
          <w:spacing w:val="47"/>
          <w:sz w:val="28"/>
        </w:rPr>
        <w:t> </w:t>
      </w:r>
      <w:r>
        <w:rPr>
          <w:sz w:val="28"/>
        </w:rPr>
        <w:t>2020.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55">
        <w:r>
          <w:rPr>
            <w:sz w:val="28"/>
          </w:rPr>
          <w:t>https://eprints.lancs.ac.uk/id/eprint/145729/1/CMR_03_19_000002_IP_D</w:t>
        </w:r>
      </w:hyperlink>
      <w:r>
        <w:rPr>
          <w:spacing w:val="1"/>
          <w:sz w:val="28"/>
        </w:rPr>
        <w:t> </w:t>
      </w:r>
      <w:hyperlink r:id="rId55">
        <w:r>
          <w:rPr>
            <w:sz w:val="28"/>
          </w:rPr>
          <w:t>T.R2_Proof_hi.pdf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5791" w:val="left" w:leader="none"/>
          <w:tab w:pos="9400" w:val="left" w:leader="none"/>
        </w:tabs>
        <w:spacing w:line="360" w:lineRule="auto" w:before="0" w:after="0"/>
        <w:ind w:left="1654" w:right="144" w:hanging="456"/>
        <w:jc w:val="both"/>
        <w:rPr>
          <w:sz w:val="28"/>
        </w:rPr>
      </w:pPr>
      <w:r>
        <w:rPr>
          <w:sz w:val="28"/>
        </w:rPr>
        <w:t>I. Wibisurya. The Effect of Digital Marketing Implementation through</w:t>
      </w:r>
      <w:r>
        <w:rPr>
          <w:spacing w:val="1"/>
          <w:sz w:val="28"/>
        </w:rPr>
        <w:t> </w:t>
      </w:r>
      <w:r>
        <w:rPr>
          <w:sz w:val="28"/>
        </w:rPr>
        <w:t>Location</w:t>
      </w:r>
      <w:r>
        <w:rPr>
          <w:spacing w:val="-12"/>
          <w:sz w:val="28"/>
        </w:rPr>
        <w:t> </w:t>
      </w:r>
      <w:r>
        <w:rPr>
          <w:sz w:val="28"/>
        </w:rPr>
        <w:t>Based</w:t>
      </w:r>
      <w:r>
        <w:rPr>
          <w:spacing w:val="-11"/>
          <w:sz w:val="28"/>
        </w:rPr>
        <w:t> </w:t>
      </w:r>
      <w:r>
        <w:rPr>
          <w:sz w:val="28"/>
        </w:rPr>
        <w:t>Advertising</w:t>
      </w:r>
      <w:r>
        <w:rPr>
          <w:spacing w:val="-12"/>
          <w:sz w:val="28"/>
        </w:rPr>
        <w:t> </w:t>
      </w:r>
      <w:r>
        <w:rPr>
          <w:sz w:val="28"/>
        </w:rPr>
        <w:t>on</w:t>
      </w:r>
      <w:r>
        <w:rPr>
          <w:spacing w:val="-11"/>
          <w:sz w:val="28"/>
        </w:rPr>
        <w:t> </w:t>
      </w:r>
      <w:r>
        <w:rPr>
          <w:sz w:val="28"/>
        </w:rPr>
        <w:t>Customer’s</w:t>
      </w:r>
      <w:r>
        <w:rPr>
          <w:spacing w:val="-10"/>
          <w:sz w:val="28"/>
        </w:rPr>
        <w:t> </w:t>
      </w:r>
      <w:r>
        <w:rPr>
          <w:sz w:val="28"/>
        </w:rPr>
        <w:t>Purchase</w:t>
      </w:r>
      <w:r>
        <w:rPr>
          <w:spacing w:val="-12"/>
          <w:sz w:val="28"/>
        </w:rPr>
        <w:t> </w:t>
      </w:r>
      <w:r>
        <w:rPr>
          <w:sz w:val="28"/>
        </w:rPr>
        <w:t>Intention.</w:t>
      </w:r>
      <w:r>
        <w:rPr>
          <w:spacing w:val="-14"/>
          <w:sz w:val="28"/>
        </w:rPr>
        <w:t> </w:t>
      </w:r>
      <w:r>
        <w:rPr>
          <w:sz w:val="28"/>
        </w:rPr>
        <w:t>Universitas</w:t>
      </w:r>
      <w:r>
        <w:rPr>
          <w:spacing w:val="-67"/>
          <w:sz w:val="28"/>
        </w:rPr>
        <w:t> </w:t>
      </w:r>
      <w:r>
        <w:rPr>
          <w:sz w:val="28"/>
        </w:rPr>
        <w:t>Indonesia,</w:t>
        <w:tab/>
        <w:t>2018.</w:t>
        <w:tab/>
        <w:t>URL:</w:t>
      </w:r>
      <w:r>
        <w:rPr>
          <w:spacing w:val="-68"/>
          <w:sz w:val="28"/>
        </w:rPr>
        <w:t> </w:t>
      </w:r>
      <w:hyperlink r:id="rId56">
        <w:r>
          <w:rPr>
            <w:sz w:val="28"/>
          </w:rPr>
          <w:t>https://journal.binus.ac.id/index.php/BBR/article/view/4618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240" w:lineRule="auto" w:before="1" w:after="0"/>
        <w:ind w:left="1654" w:right="0" w:hanging="457"/>
        <w:jc w:val="both"/>
        <w:rPr>
          <w:sz w:val="28"/>
        </w:rPr>
      </w:pPr>
      <w:r>
        <w:rPr>
          <w:sz w:val="28"/>
        </w:rPr>
        <w:t>Д.</w:t>
      </w:r>
      <w:r>
        <w:rPr>
          <w:spacing w:val="-12"/>
          <w:sz w:val="28"/>
        </w:rPr>
        <w:t> </w:t>
      </w:r>
      <w:r>
        <w:rPr>
          <w:sz w:val="28"/>
        </w:rPr>
        <w:t>А.</w:t>
      </w:r>
      <w:r>
        <w:rPr>
          <w:spacing w:val="-12"/>
          <w:sz w:val="28"/>
        </w:rPr>
        <w:t> </w:t>
      </w:r>
      <w:r>
        <w:rPr>
          <w:sz w:val="28"/>
        </w:rPr>
        <w:t>Штефанич.</w:t>
      </w:r>
      <w:r>
        <w:rPr>
          <w:spacing w:val="-12"/>
          <w:sz w:val="28"/>
        </w:rPr>
        <w:t> </w:t>
      </w:r>
      <w:r>
        <w:rPr>
          <w:sz w:val="28"/>
        </w:rPr>
        <w:t>Маркетинговий</w:t>
      </w:r>
      <w:r>
        <w:rPr>
          <w:spacing w:val="-10"/>
          <w:sz w:val="28"/>
        </w:rPr>
        <w:t> </w:t>
      </w:r>
      <w:r>
        <w:rPr>
          <w:sz w:val="28"/>
        </w:rPr>
        <w:t>аналіз</w:t>
      </w:r>
      <w:r>
        <w:rPr>
          <w:spacing w:val="-12"/>
          <w:sz w:val="28"/>
        </w:rPr>
        <w:t> </w:t>
      </w:r>
      <w:r>
        <w:rPr>
          <w:sz w:val="28"/>
        </w:rPr>
        <w:t>:</w:t>
      </w:r>
      <w:r>
        <w:rPr>
          <w:spacing w:val="-12"/>
          <w:sz w:val="28"/>
        </w:rPr>
        <w:t> </w:t>
      </w:r>
      <w:r>
        <w:rPr>
          <w:sz w:val="28"/>
        </w:rPr>
        <w:t>навч.</w:t>
      </w:r>
      <w:r>
        <w:rPr>
          <w:spacing w:val="-12"/>
          <w:sz w:val="28"/>
        </w:rPr>
        <w:t> </w:t>
      </w:r>
      <w:r>
        <w:rPr>
          <w:sz w:val="28"/>
        </w:rPr>
        <w:t>посіб.</w:t>
      </w:r>
      <w:r>
        <w:rPr>
          <w:spacing w:val="-11"/>
          <w:sz w:val="28"/>
        </w:rPr>
        <w:t> </w:t>
      </w:r>
      <w:r>
        <w:rPr>
          <w:sz w:val="28"/>
        </w:rPr>
        <w:t>/Д.</w:t>
      </w:r>
      <w:r>
        <w:rPr>
          <w:spacing w:val="-12"/>
          <w:sz w:val="28"/>
        </w:rPr>
        <w:t> </w:t>
      </w:r>
      <w:r>
        <w:rPr>
          <w:sz w:val="28"/>
        </w:rPr>
        <w:t>А.</w:t>
      </w:r>
      <w:r>
        <w:rPr>
          <w:spacing w:val="-5"/>
          <w:sz w:val="28"/>
        </w:rPr>
        <w:t> </w:t>
      </w:r>
      <w:r>
        <w:rPr>
          <w:sz w:val="28"/>
        </w:rPr>
        <w:t>Штефанич</w:t>
      </w:r>
    </w:p>
    <w:p>
      <w:pPr>
        <w:pStyle w:val="ListParagraph"/>
        <w:numPr>
          <w:ilvl w:val="1"/>
          <w:numId w:val="35"/>
        </w:numPr>
        <w:tabs>
          <w:tab w:pos="1818" w:val="left" w:leader="none"/>
        </w:tabs>
        <w:spacing w:line="240" w:lineRule="auto" w:before="160" w:after="0"/>
        <w:ind w:left="1818" w:right="0" w:hanging="164"/>
        <w:jc w:val="both"/>
        <w:rPr>
          <w:sz w:val="28"/>
        </w:rPr>
      </w:pPr>
      <w:r>
        <w:rPr>
          <w:sz w:val="28"/>
        </w:rPr>
        <w:t>Тернопіль:</w:t>
      </w:r>
      <w:r>
        <w:rPr>
          <w:spacing w:val="-1"/>
          <w:sz w:val="28"/>
        </w:rPr>
        <w:t> </w:t>
      </w:r>
      <w:r>
        <w:rPr>
          <w:sz w:val="28"/>
        </w:rPr>
        <w:t>Економічна</w:t>
      </w:r>
      <w:r>
        <w:rPr>
          <w:spacing w:val="-2"/>
          <w:sz w:val="28"/>
        </w:rPr>
        <w:t> </w:t>
      </w:r>
      <w:r>
        <w:rPr>
          <w:sz w:val="28"/>
        </w:rPr>
        <w:t>думка,</w:t>
      </w:r>
      <w:r>
        <w:rPr>
          <w:spacing w:val="-3"/>
          <w:sz w:val="28"/>
        </w:rPr>
        <w:t> </w:t>
      </w:r>
      <w:r>
        <w:rPr>
          <w:sz w:val="28"/>
        </w:rPr>
        <w:t>2012.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296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61" w:after="0"/>
        <w:ind w:left="1654" w:right="148" w:hanging="456"/>
        <w:jc w:val="both"/>
        <w:rPr>
          <w:sz w:val="28"/>
        </w:rPr>
      </w:pPr>
      <w:r>
        <w:rPr>
          <w:sz w:val="28"/>
        </w:rPr>
        <w:t>Рекламний менеджмент: теорія і практика : підручник для студентів,</w:t>
      </w:r>
      <w:r>
        <w:rPr>
          <w:spacing w:val="1"/>
          <w:sz w:val="28"/>
        </w:rPr>
        <w:t> </w:t>
      </w:r>
      <w:r>
        <w:rPr>
          <w:sz w:val="28"/>
        </w:rPr>
        <w:t>які навчаються за спеціальністю «Маркетинг» / Т.Г. Діброва, С.О.</w:t>
      </w:r>
      <w:r>
        <w:rPr>
          <w:spacing w:val="1"/>
          <w:sz w:val="28"/>
        </w:rPr>
        <w:t> </w:t>
      </w:r>
      <w:r>
        <w:rPr>
          <w:sz w:val="28"/>
        </w:rPr>
        <w:t>Солнцев,</w:t>
      </w:r>
      <w:r>
        <w:rPr>
          <w:spacing w:val="1"/>
          <w:sz w:val="28"/>
        </w:rPr>
        <w:t> </w:t>
      </w:r>
      <w:r>
        <w:rPr>
          <w:sz w:val="28"/>
        </w:rPr>
        <w:t>К.В.</w:t>
      </w:r>
      <w:r>
        <w:rPr>
          <w:spacing w:val="1"/>
          <w:sz w:val="28"/>
        </w:rPr>
        <w:t> </w:t>
      </w:r>
      <w:r>
        <w:rPr>
          <w:sz w:val="28"/>
        </w:rPr>
        <w:t>Бажеріна</w:t>
      </w:r>
      <w:r>
        <w:rPr>
          <w:spacing w:val="1"/>
          <w:sz w:val="28"/>
        </w:rPr>
        <w:t> 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sz w:val="28"/>
        </w:rPr>
        <w:t>Міністерства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науки</w:t>
      </w:r>
      <w:r>
        <w:rPr>
          <w:spacing w:val="1"/>
          <w:sz w:val="28"/>
        </w:rPr>
        <w:t> </w:t>
      </w:r>
      <w:r>
        <w:rPr>
          <w:sz w:val="28"/>
        </w:rPr>
        <w:t>України,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43"/>
          <w:sz w:val="28"/>
        </w:rPr>
        <w:t> </w:t>
      </w:r>
      <w:r>
        <w:rPr>
          <w:sz w:val="28"/>
        </w:rPr>
        <w:t>технічний</w:t>
      </w:r>
      <w:r>
        <w:rPr>
          <w:spacing w:val="43"/>
          <w:sz w:val="28"/>
        </w:rPr>
        <w:t> </w:t>
      </w:r>
      <w:r>
        <w:rPr>
          <w:sz w:val="28"/>
        </w:rPr>
        <w:t>унівеситет</w:t>
      </w:r>
      <w:r>
        <w:rPr>
          <w:spacing w:val="42"/>
          <w:sz w:val="28"/>
        </w:rPr>
        <w:t> </w:t>
      </w:r>
      <w:r>
        <w:rPr>
          <w:sz w:val="28"/>
        </w:rPr>
        <w:t>України</w:t>
      </w:r>
      <w:r>
        <w:rPr>
          <w:spacing w:val="43"/>
          <w:sz w:val="28"/>
        </w:rPr>
        <w:t> </w:t>
      </w:r>
      <w:r>
        <w:rPr>
          <w:sz w:val="28"/>
        </w:rPr>
        <w:t>«Київський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160" w:bottom="280" w:left="1300" w:right="420"/>
        </w:sectPr>
      </w:pPr>
    </w:p>
    <w:p>
      <w:pPr>
        <w:pStyle w:val="BodyText"/>
        <w:spacing w:line="360" w:lineRule="auto" w:before="79"/>
        <w:ind w:left="1654"/>
      </w:pPr>
      <w:r>
        <w:rPr/>
        <w:t>політехнічний</w:t>
      </w:r>
      <w:r>
        <w:rPr>
          <w:spacing w:val="-8"/>
        </w:rPr>
        <w:t> </w:t>
      </w:r>
      <w:r>
        <w:rPr/>
        <w:t>інстітут</w:t>
      </w:r>
      <w:r>
        <w:rPr>
          <w:spacing w:val="-8"/>
        </w:rPr>
        <w:t> </w:t>
      </w:r>
      <w:r>
        <w:rPr/>
        <w:t>імені</w:t>
      </w:r>
      <w:r>
        <w:rPr>
          <w:spacing w:val="-7"/>
        </w:rPr>
        <w:t> </w:t>
      </w:r>
      <w:r>
        <w:rPr/>
        <w:t>Ігоря</w:t>
      </w:r>
      <w:r>
        <w:rPr>
          <w:spacing w:val="-7"/>
        </w:rPr>
        <w:t> </w:t>
      </w:r>
      <w:r>
        <w:rPr/>
        <w:t>Сікорського».</w:t>
      </w:r>
      <w:r>
        <w:rPr>
          <w:spacing w:val="-3"/>
        </w:rPr>
        <w:t> </w:t>
      </w:r>
      <w:r>
        <w:rPr/>
        <w:t>–</w:t>
      </w:r>
      <w:r>
        <w:rPr>
          <w:spacing w:val="-6"/>
        </w:rPr>
        <w:t> </w:t>
      </w:r>
      <w:r>
        <w:rPr/>
        <w:t>Київ</w:t>
      </w:r>
      <w:r>
        <w:rPr>
          <w:spacing w:val="-8"/>
        </w:rPr>
        <w:t> </w:t>
      </w:r>
      <w:r>
        <w:rPr/>
        <w:t>:</w:t>
      </w:r>
      <w:r>
        <w:rPr>
          <w:spacing w:val="-9"/>
        </w:rPr>
        <w:t> </w:t>
      </w:r>
      <w:r>
        <w:rPr/>
        <w:t>КПІ</w:t>
      </w:r>
      <w:r>
        <w:rPr>
          <w:spacing w:val="-8"/>
        </w:rPr>
        <w:t> </w:t>
      </w:r>
      <w:r>
        <w:rPr/>
        <w:t>ім.</w:t>
      </w:r>
      <w:r>
        <w:rPr>
          <w:spacing w:val="-8"/>
        </w:rPr>
        <w:t> </w:t>
      </w:r>
      <w:r>
        <w:rPr/>
        <w:t>Ігоря</w:t>
      </w:r>
      <w:r>
        <w:rPr>
          <w:spacing w:val="-67"/>
        </w:rPr>
        <w:t> </w:t>
      </w:r>
      <w:r>
        <w:rPr/>
        <w:t>Сікорського,</w:t>
      </w:r>
      <w:r>
        <w:rPr>
          <w:spacing w:val="-5"/>
        </w:rPr>
        <w:t> </w:t>
      </w:r>
      <w:r>
        <w:rPr/>
        <w:t>2018.</w:t>
      </w:r>
      <w:r>
        <w:rPr>
          <w:spacing w:val="-2"/>
        </w:rPr>
        <w:t> </w:t>
      </w:r>
      <w:r>
        <w:rPr/>
        <w:t>–</w:t>
      </w:r>
      <w:r>
        <w:rPr>
          <w:spacing w:val="-2"/>
        </w:rPr>
        <w:t> </w:t>
      </w:r>
      <w:r>
        <w:rPr/>
        <w:t>298</w:t>
      </w:r>
      <w:r>
        <w:rPr>
          <w:spacing w:val="1"/>
        </w:rPr>
        <w:t> </w:t>
      </w:r>
      <w:r>
        <w:rPr/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" w:after="0"/>
        <w:ind w:left="1654" w:right="146" w:hanging="456"/>
        <w:jc w:val="left"/>
        <w:rPr>
          <w:sz w:val="28"/>
        </w:rPr>
      </w:pPr>
      <w:r>
        <w:rPr>
          <w:sz w:val="28"/>
        </w:rPr>
        <w:t>McDonald</w:t>
      </w:r>
      <w:r>
        <w:rPr>
          <w:spacing w:val="-7"/>
          <w:sz w:val="28"/>
        </w:rPr>
        <w:t> </w:t>
      </w:r>
      <w:r>
        <w:rPr>
          <w:sz w:val="28"/>
        </w:rPr>
        <w:t>M.,</w:t>
      </w:r>
      <w:r>
        <w:rPr>
          <w:spacing w:val="-8"/>
          <w:sz w:val="28"/>
        </w:rPr>
        <w:t> </w:t>
      </w:r>
      <w:r>
        <w:rPr>
          <w:sz w:val="28"/>
        </w:rPr>
        <w:t>Wilson</w:t>
      </w:r>
      <w:r>
        <w:rPr>
          <w:spacing w:val="-7"/>
          <w:sz w:val="28"/>
        </w:rPr>
        <w:t> </w:t>
      </w:r>
      <w:r>
        <w:rPr>
          <w:sz w:val="28"/>
        </w:rPr>
        <w:t>H.</w:t>
      </w:r>
      <w:r>
        <w:rPr>
          <w:spacing w:val="-7"/>
          <w:sz w:val="28"/>
        </w:rPr>
        <w:t> </w:t>
      </w:r>
      <w:r>
        <w:rPr>
          <w:sz w:val="28"/>
        </w:rPr>
        <w:t>E-marketing:</w:t>
      </w:r>
      <w:r>
        <w:rPr>
          <w:spacing w:val="-6"/>
          <w:sz w:val="28"/>
        </w:rPr>
        <w:t> </w:t>
      </w:r>
      <w:r>
        <w:rPr>
          <w:sz w:val="28"/>
        </w:rPr>
        <w:t>improving</w:t>
      </w:r>
      <w:r>
        <w:rPr>
          <w:spacing w:val="-7"/>
          <w:sz w:val="28"/>
        </w:rPr>
        <w:t> </w:t>
      </w:r>
      <w:r>
        <w:rPr>
          <w:sz w:val="28"/>
        </w:rPr>
        <w:t>marketing</w:t>
      </w:r>
      <w:r>
        <w:rPr>
          <w:spacing w:val="-6"/>
          <w:sz w:val="28"/>
        </w:rPr>
        <w:t> </w:t>
      </w:r>
      <w:r>
        <w:rPr>
          <w:sz w:val="28"/>
        </w:rPr>
        <w:t>effectiveness</w:t>
      </w:r>
      <w:r>
        <w:rPr>
          <w:spacing w:val="-67"/>
          <w:sz w:val="28"/>
        </w:rPr>
        <w:t> </w:t>
      </w:r>
      <w:r>
        <w:rPr>
          <w:sz w:val="28"/>
        </w:rPr>
        <w:t>in a</w:t>
      </w:r>
      <w:r>
        <w:rPr>
          <w:spacing w:val="-1"/>
          <w:sz w:val="28"/>
        </w:rPr>
        <w:t> </w:t>
      </w:r>
      <w:r>
        <w:rPr>
          <w:sz w:val="28"/>
        </w:rPr>
        <w:t>Digital</w:t>
      </w:r>
      <w:r>
        <w:rPr>
          <w:spacing w:val="1"/>
          <w:sz w:val="28"/>
        </w:rPr>
        <w:t> </w:t>
      </w:r>
      <w:r>
        <w:rPr>
          <w:sz w:val="28"/>
        </w:rPr>
        <w:t>World.</w:t>
      </w:r>
      <w:r>
        <w:rPr>
          <w:spacing w:val="-1"/>
          <w:sz w:val="28"/>
        </w:rPr>
        <w:t> </w:t>
      </w:r>
      <w:r>
        <w:rPr>
          <w:sz w:val="28"/>
        </w:rPr>
        <w:t>1999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1" w:hanging="456"/>
        <w:jc w:val="left"/>
        <w:rPr>
          <w:sz w:val="28"/>
        </w:rPr>
      </w:pPr>
      <w:r>
        <w:rPr>
          <w:sz w:val="28"/>
        </w:rPr>
        <w:t>Зозулёв</w:t>
      </w:r>
      <w:r>
        <w:rPr>
          <w:spacing w:val="23"/>
          <w:sz w:val="28"/>
        </w:rPr>
        <w:t> </w:t>
      </w:r>
      <w:r>
        <w:rPr>
          <w:sz w:val="28"/>
        </w:rPr>
        <w:t>А.</w:t>
      </w:r>
      <w:r>
        <w:rPr>
          <w:spacing w:val="23"/>
          <w:sz w:val="28"/>
        </w:rPr>
        <w:t> </w:t>
      </w:r>
      <w:r>
        <w:rPr>
          <w:sz w:val="28"/>
        </w:rPr>
        <w:t>В.</w:t>
      </w:r>
      <w:r>
        <w:rPr>
          <w:spacing w:val="28"/>
          <w:sz w:val="28"/>
        </w:rPr>
        <w:t> </w:t>
      </w:r>
      <w:r>
        <w:rPr>
          <w:sz w:val="28"/>
        </w:rPr>
        <w:t>Поведение</w:t>
      </w:r>
      <w:r>
        <w:rPr>
          <w:spacing w:val="21"/>
          <w:sz w:val="28"/>
        </w:rPr>
        <w:t> </w:t>
      </w:r>
      <w:r>
        <w:rPr>
          <w:sz w:val="28"/>
        </w:rPr>
        <w:t>потребителей</w:t>
      </w:r>
      <w:r>
        <w:rPr>
          <w:spacing w:val="21"/>
          <w:sz w:val="28"/>
        </w:rPr>
        <w:t> </w:t>
      </w:r>
      <w:r>
        <w:rPr>
          <w:sz w:val="28"/>
        </w:rPr>
        <w:t>:</w:t>
      </w:r>
      <w:r>
        <w:rPr>
          <w:spacing w:val="25"/>
          <w:sz w:val="28"/>
        </w:rPr>
        <w:t> </w:t>
      </w:r>
      <w:r>
        <w:rPr>
          <w:sz w:val="28"/>
        </w:rPr>
        <w:t>учеб.</w:t>
      </w:r>
      <w:r>
        <w:rPr>
          <w:spacing w:val="23"/>
          <w:sz w:val="28"/>
        </w:rPr>
        <w:t> </w:t>
      </w:r>
      <w:r>
        <w:rPr>
          <w:sz w:val="28"/>
        </w:rPr>
        <w:t>пособ.</w:t>
      </w:r>
      <w:r>
        <w:rPr>
          <w:spacing w:val="30"/>
          <w:sz w:val="28"/>
        </w:rPr>
        <w:t> </w:t>
      </w:r>
      <w:r>
        <w:rPr>
          <w:sz w:val="28"/>
        </w:rPr>
        <w:t>Киев</w:t>
      </w:r>
      <w:r>
        <w:rPr>
          <w:spacing w:val="20"/>
          <w:sz w:val="28"/>
        </w:rPr>
        <w:t> </w:t>
      </w:r>
      <w:r>
        <w:rPr>
          <w:sz w:val="28"/>
        </w:rPr>
        <w:t>:</w:t>
      </w:r>
      <w:r>
        <w:rPr>
          <w:spacing w:val="24"/>
          <w:sz w:val="28"/>
        </w:rPr>
        <w:t> </w:t>
      </w:r>
      <w:r>
        <w:rPr>
          <w:sz w:val="28"/>
        </w:rPr>
        <w:t>Знання,</w:t>
      </w:r>
      <w:r>
        <w:rPr>
          <w:spacing w:val="-67"/>
          <w:sz w:val="28"/>
        </w:rPr>
        <w:t> </w:t>
      </w:r>
      <w:r>
        <w:rPr>
          <w:sz w:val="28"/>
        </w:rPr>
        <w:t>2004.</w:t>
      </w:r>
      <w:r>
        <w:rPr>
          <w:spacing w:val="-2"/>
          <w:sz w:val="28"/>
        </w:rPr>
        <w:t> </w:t>
      </w:r>
      <w:r>
        <w:rPr>
          <w:sz w:val="28"/>
        </w:rPr>
        <w:t>365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240" w:lineRule="auto" w:before="0" w:after="0"/>
        <w:ind w:left="1654" w:right="0" w:hanging="457"/>
        <w:jc w:val="left"/>
        <w:rPr>
          <w:sz w:val="28"/>
        </w:rPr>
      </w:pPr>
      <w:r>
        <w:rPr>
          <w:sz w:val="28"/>
        </w:rPr>
        <w:t>Шумпетер</w:t>
      </w:r>
      <w:r>
        <w:rPr>
          <w:spacing w:val="-2"/>
          <w:sz w:val="28"/>
        </w:rPr>
        <w:t> </w:t>
      </w:r>
      <w:r>
        <w:rPr>
          <w:sz w:val="28"/>
        </w:rPr>
        <w:t>И.</w:t>
      </w:r>
      <w:r>
        <w:rPr>
          <w:spacing w:val="-3"/>
          <w:sz w:val="28"/>
        </w:rPr>
        <w:t> </w:t>
      </w:r>
      <w:r>
        <w:rPr>
          <w:sz w:val="28"/>
        </w:rPr>
        <w:t>Теория</w:t>
      </w:r>
      <w:r>
        <w:rPr>
          <w:spacing w:val="-2"/>
          <w:sz w:val="28"/>
        </w:rPr>
        <w:t> </w:t>
      </w:r>
      <w:r>
        <w:rPr>
          <w:sz w:val="28"/>
        </w:rPr>
        <w:t>экономического</w:t>
      </w:r>
      <w:r>
        <w:rPr>
          <w:spacing w:val="-1"/>
          <w:sz w:val="28"/>
        </w:rPr>
        <w:t> </w:t>
      </w:r>
      <w:r>
        <w:rPr>
          <w:sz w:val="28"/>
        </w:rPr>
        <w:t>развития.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2"/>
          <w:sz w:val="28"/>
        </w:rPr>
        <w:t> </w:t>
      </w:r>
      <w:r>
        <w:rPr>
          <w:sz w:val="28"/>
        </w:rPr>
        <w:t>Прогресс,</w:t>
      </w:r>
      <w:r>
        <w:rPr>
          <w:spacing w:val="-5"/>
          <w:sz w:val="28"/>
        </w:rPr>
        <w:t> </w:t>
      </w:r>
      <w:r>
        <w:rPr>
          <w:sz w:val="28"/>
        </w:rPr>
        <w:t>1992.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61" w:after="0"/>
        <w:ind w:left="1654" w:right="143" w:hanging="456"/>
        <w:jc w:val="both"/>
        <w:rPr>
          <w:sz w:val="28"/>
        </w:rPr>
      </w:pPr>
      <w:r>
        <w:rPr>
          <w:sz w:val="28"/>
        </w:rPr>
        <w:t>Kipnis, E., Kubacki, K., Pysarenko, N., Broderick, A.J., Siemieniako, D.</w:t>
      </w:r>
      <w:r>
        <w:rPr>
          <w:spacing w:val="1"/>
          <w:sz w:val="28"/>
        </w:rPr>
        <w:t> </w:t>
      </w:r>
      <w:r>
        <w:rPr>
          <w:sz w:val="28"/>
        </w:rPr>
        <w:t>(2012). They don't want us to become them: Brand Local Integration and</w:t>
      </w:r>
      <w:r>
        <w:rPr>
          <w:spacing w:val="1"/>
          <w:sz w:val="28"/>
        </w:rPr>
        <w:t> </w:t>
      </w:r>
      <w:r>
        <w:rPr>
          <w:sz w:val="28"/>
        </w:rPr>
        <w:t>consumer ethnocentrism, Journal of Marketing Management, (journal of</w:t>
      </w:r>
      <w:r>
        <w:rPr>
          <w:spacing w:val="1"/>
          <w:sz w:val="28"/>
        </w:rPr>
        <w:t> </w:t>
      </w:r>
      <w:r>
        <w:rPr>
          <w:sz w:val="28"/>
        </w:rPr>
        <w:t>Academy</w:t>
      </w:r>
      <w:r>
        <w:rPr>
          <w:spacing w:val="-5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Marketing,</w:t>
      </w:r>
      <w:r>
        <w:rPr>
          <w:spacing w:val="-2"/>
          <w:sz w:val="28"/>
        </w:rPr>
        <w:t> </w:t>
      </w:r>
      <w:r>
        <w:rPr>
          <w:sz w:val="28"/>
        </w:rPr>
        <w:t>UK) – London,</w:t>
      </w:r>
      <w:r>
        <w:rPr>
          <w:spacing w:val="-2"/>
          <w:sz w:val="28"/>
        </w:rPr>
        <w:t> </w:t>
      </w:r>
      <w:r>
        <w:rPr>
          <w:sz w:val="28"/>
        </w:rPr>
        <w:t>28:7-8,</w:t>
      </w:r>
      <w:r>
        <w:rPr>
          <w:spacing w:val="-2"/>
          <w:sz w:val="28"/>
        </w:rPr>
        <w:t> </w:t>
      </w:r>
      <w:r>
        <w:rPr>
          <w:sz w:val="28"/>
        </w:rPr>
        <w:t>836-864,</w:t>
      </w:r>
      <w:r>
        <w:rPr>
          <w:spacing w:val="-5"/>
          <w:sz w:val="28"/>
        </w:rPr>
        <w:t> </w:t>
      </w:r>
      <w:r>
        <w:rPr>
          <w:sz w:val="28"/>
        </w:rPr>
        <w:t>2012.є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" w:after="0"/>
        <w:ind w:left="1654" w:right="153" w:hanging="456"/>
        <w:jc w:val="both"/>
        <w:rPr>
          <w:sz w:val="28"/>
        </w:rPr>
      </w:pPr>
      <w:r>
        <w:rPr>
          <w:sz w:val="28"/>
        </w:rPr>
        <w:t>Digital Marketing Excellence Paming, Opimining and inegraing Online</w:t>
      </w:r>
      <w:r>
        <w:rPr>
          <w:spacing w:val="1"/>
          <w:sz w:val="28"/>
        </w:rPr>
        <w:t> </w:t>
      </w:r>
      <w:r>
        <w:rPr>
          <w:sz w:val="28"/>
        </w:rPr>
        <w:t>Making,</w:t>
      </w:r>
      <w:r>
        <w:rPr>
          <w:spacing w:val="-2"/>
          <w:sz w:val="28"/>
        </w:rPr>
        <w:t> </w:t>
      </w:r>
      <w:r>
        <w:rPr>
          <w:sz w:val="28"/>
        </w:rPr>
        <w:t>2017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2" w:hanging="456"/>
        <w:jc w:val="both"/>
        <w:rPr>
          <w:sz w:val="28"/>
        </w:rPr>
      </w:pPr>
      <w:r>
        <w:rPr>
          <w:sz w:val="28"/>
        </w:rPr>
        <w:t>The effect of country of origin on brand equity: an empirical study on</w:t>
      </w:r>
      <w:r>
        <w:rPr>
          <w:spacing w:val="1"/>
          <w:sz w:val="28"/>
        </w:rPr>
        <w:t> </w:t>
      </w:r>
      <w:r>
        <w:rPr>
          <w:sz w:val="28"/>
        </w:rPr>
        <w:t>generic drugs.</w:t>
      </w:r>
      <w:r>
        <w:rPr>
          <w:spacing w:val="1"/>
          <w:sz w:val="28"/>
        </w:rPr>
        <w:t> </w:t>
      </w:r>
      <w:hyperlink r:id="rId57">
        <w:r>
          <w:rPr>
            <w:sz w:val="28"/>
          </w:rPr>
          <w:t>Journal</w:t>
        </w:r>
        <w:r>
          <w:rPr>
            <w:spacing w:val="1"/>
            <w:sz w:val="28"/>
          </w:rPr>
          <w:t> </w:t>
        </w:r>
        <w:r>
          <w:rPr>
            <w:sz w:val="28"/>
          </w:rPr>
          <w:t>of Product</w:t>
        </w:r>
        <w:r>
          <w:rPr>
            <w:spacing w:val="1"/>
            <w:sz w:val="28"/>
          </w:rPr>
          <w:t> </w:t>
        </w:r>
        <w:r>
          <w:rPr>
            <w:sz w:val="28"/>
          </w:rPr>
          <w:t>&amp; Brand</w:t>
        </w:r>
        <w:r>
          <w:rPr>
            <w:spacing w:val="1"/>
            <w:sz w:val="28"/>
          </w:rPr>
          <w:t> </w:t>
        </w:r>
        <w:r>
          <w:rPr>
            <w:sz w:val="28"/>
          </w:rPr>
          <w:t>Management</w:t>
        </w:r>
      </w:hyperlink>
      <w:r>
        <w:rPr>
          <w:sz w:val="28"/>
        </w:rPr>
        <w:t>, 2011. URL:</w:t>
      </w:r>
      <w:r>
        <w:rPr>
          <w:spacing w:val="1"/>
          <w:sz w:val="28"/>
        </w:rPr>
        <w:t> </w:t>
      </w:r>
      <w:hyperlink r:id="rId58">
        <w:r>
          <w:rPr>
            <w:sz w:val="28"/>
          </w:rPr>
          <w:t>https://www.researchgate.net/publication/254189040_The_effect_of_coun</w:t>
        </w:r>
      </w:hyperlink>
      <w:r>
        <w:rPr>
          <w:spacing w:val="-68"/>
          <w:sz w:val="28"/>
        </w:rPr>
        <w:t> </w:t>
      </w:r>
      <w:hyperlink r:id="rId58">
        <w:r>
          <w:rPr>
            <w:sz w:val="28"/>
          </w:rPr>
          <w:t>try_of_origin_on_brand_equity_An_empirical_study_on_generic_drugs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4430" w:val="left" w:leader="none"/>
          <w:tab w:pos="7331" w:val="left" w:leader="none"/>
          <w:tab w:pos="9402" w:val="left" w:leader="none"/>
        </w:tabs>
        <w:spacing w:line="360" w:lineRule="auto" w:before="0" w:after="0"/>
        <w:ind w:left="1654" w:right="140" w:hanging="456"/>
        <w:jc w:val="both"/>
        <w:rPr>
          <w:sz w:val="28"/>
        </w:rPr>
      </w:pPr>
      <w:hyperlink r:id="rId59">
        <w:r>
          <w:rPr>
            <w:sz w:val="28"/>
          </w:rPr>
          <w:t>M. M. Gobble</w:t>
        </w:r>
      </w:hyperlink>
      <w:r>
        <w:rPr>
          <w:sz w:val="28"/>
        </w:rPr>
        <w:t>. Digital Strategy and Digital Transformation. Research-</w:t>
      </w:r>
      <w:r>
        <w:rPr>
          <w:spacing w:val="1"/>
          <w:sz w:val="28"/>
        </w:rPr>
        <w:t> </w:t>
      </w:r>
      <w:r>
        <w:rPr>
          <w:sz w:val="28"/>
        </w:rPr>
        <w:t>Technology</w:t>
        <w:tab/>
        <w:t>Management</w:t>
        <w:tab/>
        <w:t>2018.</w:t>
        <w:tab/>
        <w:t>URL:</w:t>
      </w:r>
      <w:r>
        <w:rPr>
          <w:spacing w:val="-68"/>
          <w:sz w:val="28"/>
        </w:rPr>
        <w:t> </w:t>
      </w:r>
      <w:hyperlink r:id="rId60">
        <w:r>
          <w:rPr>
            <w:spacing w:val="-1"/>
            <w:sz w:val="28"/>
          </w:rPr>
          <w:t>https://www.tandfonline.com/doi/abs/10.1080/08956308.2018.1495969?jo</w:t>
        </w:r>
      </w:hyperlink>
      <w:r>
        <w:rPr>
          <w:sz w:val="28"/>
        </w:rPr>
        <w:t> </w:t>
      </w:r>
      <w:hyperlink r:id="rId60">
        <w:r>
          <w:rPr>
            <w:sz w:val="28"/>
          </w:rPr>
          <w:t>urnalCode=urtm20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4309" w:val="left" w:leader="none"/>
          <w:tab w:pos="6970" w:val="left" w:leader="none"/>
          <w:tab w:pos="9405" w:val="left" w:leader="none"/>
        </w:tabs>
        <w:spacing w:line="360" w:lineRule="auto" w:before="0" w:after="0"/>
        <w:ind w:left="1654" w:right="143" w:hanging="456"/>
        <w:jc w:val="left"/>
        <w:rPr>
          <w:sz w:val="28"/>
        </w:rPr>
      </w:pPr>
      <w:r>
        <w:rPr>
          <w:sz w:val="28"/>
        </w:rPr>
        <w:t>Ніколаєва</w:t>
      </w:r>
      <w:r>
        <w:rPr>
          <w:spacing w:val="54"/>
          <w:sz w:val="28"/>
        </w:rPr>
        <w:t> </w:t>
      </w:r>
      <w:r>
        <w:rPr>
          <w:sz w:val="28"/>
        </w:rPr>
        <w:t>М.</w:t>
      </w:r>
      <w:r>
        <w:rPr>
          <w:spacing w:val="58"/>
          <w:sz w:val="28"/>
        </w:rPr>
        <w:t> </w:t>
      </w:r>
      <w:r>
        <w:rPr>
          <w:sz w:val="28"/>
        </w:rPr>
        <w:t>А.</w:t>
      </w:r>
      <w:r>
        <w:rPr>
          <w:spacing w:val="56"/>
          <w:sz w:val="28"/>
        </w:rPr>
        <w:t> </w:t>
      </w:r>
      <w:r>
        <w:rPr>
          <w:sz w:val="28"/>
        </w:rPr>
        <w:t>Теорія</w:t>
      </w:r>
      <w:r>
        <w:rPr>
          <w:spacing w:val="55"/>
          <w:sz w:val="28"/>
        </w:rPr>
        <w:t> </w:t>
      </w:r>
      <w:r>
        <w:rPr>
          <w:sz w:val="28"/>
        </w:rPr>
        <w:t>і</w:t>
      </w:r>
      <w:r>
        <w:rPr>
          <w:spacing w:val="56"/>
          <w:sz w:val="28"/>
        </w:rPr>
        <w:t> </w:t>
      </w:r>
      <w:r>
        <w:rPr>
          <w:sz w:val="28"/>
        </w:rPr>
        <w:t>практика</w:t>
      </w:r>
      <w:r>
        <w:rPr>
          <w:spacing w:val="54"/>
          <w:sz w:val="28"/>
        </w:rPr>
        <w:t> </w:t>
      </w:r>
      <w:r>
        <w:rPr>
          <w:sz w:val="28"/>
        </w:rPr>
        <w:t>медіа</w:t>
      </w:r>
      <w:r>
        <w:rPr>
          <w:spacing w:val="57"/>
          <w:sz w:val="28"/>
        </w:rPr>
        <w:t> </w:t>
      </w:r>
      <w:r>
        <w:rPr>
          <w:sz w:val="28"/>
        </w:rPr>
        <w:t>планування.</w:t>
      </w:r>
      <w:r>
        <w:rPr>
          <w:spacing w:val="54"/>
          <w:sz w:val="28"/>
        </w:rPr>
        <w:t> </w:t>
      </w:r>
      <w:r>
        <w:rPr>
          <w:sz w:val="28"/>
        </w:rPr>
        <w:t>Методичний</w:t>
      </w:r>
      <w:r>
        <w:rPr>
          <w:spacing w:val="-67"/>
          <w:sz w:val="28"/>
        </w:rPr>
        <w:t> </w:t>
      </w:r>
      <w:r>
        <w:rPr>
          <w:sz w:val="28"/>
        </w:rPr>
        <w:t>аспект.</w:t>
        <w:tab/>
        <w:t>УДПУ,</w:t>
        <w:tab/>
        <w:t>2015.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hyperlink r:id="rId61">
        <w:r>
          <w:rPr>
            <w:sz w:val="28"/>
            <w:u w:val="single"/>
          </w:rPr>
          <w:t>https://cyberleninka.ru/article/n/teoriya-i-praktika-mediaplanirovaniya-</w:t>
        </w:r>
      </w:hyperlink>
      <w:r>
        <w:rPr>
          <w:spacing w:val="1"/>
          <w:sz w:val="28"/>
        </w:rPr>
        <w:t> </w:t>
      </w:r>
      <w:hyperlink r:id="rId61">
        <w:r>
          <w:rPr>
            <w:sz w:val="28"/>
            <w:u w:val="single"/>
          </w:rPr>
          <w:t>metodicheskiy-aspekt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2419" w:val="left" w:leader="none"/>
          <w:tab w:pos="2774" w:val="left" w:leader="none"/>
          <w:tab w:pos="4318" w:val="left" w:leader="none"/>
          <w:tab w:pos="6056" w:val="left" w:leader="none"/>
          <w:tab w:pos="7495" w:val="left" w:leader="none"/>
          <w:tab w:pos="8548" w:val="left" w:leader="none"/>
          <w:tab w:pos="9403" w:val="left" w:leader="none"/>
        </w:tabs>
        <w:spacing w:line="360" w:lineRule="auto" w:before="0" w:after="0"/>
        <w:ind w:left="1654" w:right="141" w:hanging="456"/>
        <w:jc w:val="left"/>
        <w:rPr>
          <w:sz w:val="28"/>
        </w:rPr>
      </w:pPr>
      <w:r>
        <w:rPr>
          <w:sz w:val="28"/>
        </w:rPr>
        <w:t>Усова</w:t>
      </w:r>
      <w:r>
        <w:rPr>
          <w:spacing w:val="-10"/>
          <w:sz w:val="28"/>
        </w:rPr>
        <w:t> </w:t>
      </w:r>
      <w:r>
        <w:rPr>
          <w:sz w:val="28"/>
        </w:rPr>
        <w:t>Ю.</w:t>
      </w:r>
      <w:r>
        <w:rPr>
          <w:spacing w:val="-8"/>
          <w:sz w:val="28"/>
        </w:rPr>
        <w:t> </w:t>
      </w:r>
      <w:r>
        <w:rPr>
          <w:sz w:val="28"/>
        </w:rPr>
        <w:t>П.,</w:t>
      </w:r>
      <w:r>
        <w:rPr>
          <w:spacing w:val="-9"/>
          <w:sz w:val="28"/>
        </w:rPr>
        <w:t> </w:t>
      </w:r>
      <w:r>
        <w:rPr>
          <w:sz w:val="28"/>
        </w:rPr>
        <w:t>Проскуріна</w:t>
      </w:r>
      <w:r>
        <w:rPr>
          <w:spacing w:val="-7"/>
          <w:sz w:val="28"/>
        </w:rPr>
        <w:t> </w:t>
      </w:r>
      <w:r>
        <w:rPr>
          <w:sz w:val="28"/>
        </w:rPr>
        <w:t>І.</w:t>
      </w:r>
      <w:r>
        <w:rPr>
          <w:spacing w:val="-7"/>
          <w:sz w:val="28"/>
        </w:rPr>
        <w:t> </w:t>
      </w:r>
      <w:r>
        <w:rPr>
          <w:sz w:val="28"/>
        </w:rPr>
        <w:t>Ю.,</w:t>
      </w:r>
      <w:r>
        <w:rPr>
          <w:spacing w:val="-8"/>
          <w:sz w:val="28"/>
        </w:rPr>
        <w:t> </w:t>
      </w:r>
      <w:r>
        <w:rPr>
          <w:sz w:val="28"/>
        </w:rPr>
        <w:t>Попова</w:t>
      </w:r>
      <w:r>
        <w:rPr>
          <w:spacing w:val="-10"/>
          <w:sz w:val="28"/>
        </w:rPr>
        <w:t> </w:t>
      </w:r>
      <w:r>
        <w:rPr>
          <w:sz w:val="28"/>
        </w:rPr>
        <w:t>Ю.</w:t>
      </w:r>
      <w:r>
        <w:rPr>
          <w:spacing w:val="-9"/>
          <w:sz w:val="28"/>
        </w:rPr>
        <w:t> </w:t>
      </w:r>
      <w:r>
        <w:rPr>
          <w:sz w:val="28"/>
        </w:rPr>
        <w:t>М.</w:t>
      </w:r>
      <w:r>
        <w:rPr>
          <w:spacing w:val="-7"/>
          <w:sz w:val="28"/>
        </w:rPr>
        <w:t> </w:t>
      </w:r>
      <w:r>
        <w:rPr>
          <w:sz w:val="28"/>
        </w:rPr>
        <w:t>Медіапланування</w:t>
      </w:r>
      <w:r>
        <w:rPr>
          <w:spacing w:val="-6"/>
          <w:sz w:val="28"/>
        </w:rPr>
        <w:t> </w:t>
      </w:r>
      <w:r>
        <w:rPr>
          <w:sz w:val="28"/>
        </w:rPr>
        <w:t>і</w:t>
      </w:r>
      <w:r>
        <w:rPr>
          <w:spacing w:val="-9"/>
          <w:sz w:val="28"/>
        </w:rPr>
        <w:t> </w:t>
      </w:r>
      <w:r>
        <w:rPr>
          <w:sz w:val="28"/>
        </w:rPr>
        <w:t>його</w:t>
      </w:r>
      <w:r>
        <w:rPr>
          <w:spacing w:val="-67"/>
          <w:sz w:val="28"/>
        </w:rPr>
        <w:t> </w:t>
      </w:r>
      <w:r>
        <w:rPr>
          <w:sz w:val="28"/>
        </w:rPr>
        <w:t>роль</w:t>
        <w:tab/>
        <w:t>у</w:t>
        <w:tab/>
        <w:t>просуванні</w:t>
        <w:tab/>
        <w:t>інноваційної</w:t>
        <w:tab/>
        <w:t>продукції.</w:t>
        <w:tab/>
        <w:t>ВДЛУ,</w:t>
        <w:tab/>
        <w:t>2015.</w:t>
        <w:tab/>
        <w:t>URL:</w:t>
      </w:r>
      <w:r>
        <w:rPr>
          <w:spacing w:val="-67"/>
          <w:sz w:val="28"/>
        </w:rPr>
        <w:t> </w:t>
      </w:r>
      <w:hyperlink r:id="rId50">
        <w:r>
          <w:rPr>
            <w:sz w:val="28"/>
            <w:u w:val="single"/>
          </w:rPr>
          <w:t>https://cyberleninka.ru/article/n/mediaplanirovanie-i-ego-rol-v-</w:t>
        </w:r>
      </w:hyperlink>
      <w:r>
        <w:rPr>
          <w:spacing w:val="1"/>
          <w:sz w:val="28"/>
        </w:rPr>
        <w:t> </w:t>
      </w:r>
      <w:hyperlink r:id="rId50">
        <w:r>
          <w:rPr>
            <w:sz w:val="28"/>
            <w:u w:val="single"/>
          </w:rPr>
          <w:t>prodvizhenii-innovatsionnoy-produktsii</w:t>
        </w:r>
      </w:hyperlink>
    </w:p>
    <w:p>
      <w:pPr>
        <w:spacing w:after="0" w:line="360" w:lineRule="auto"/>
        <w:jc w:val="left"/>
        <w:rPr>
          <w:sz w:val="28"/>
        </w:rPr>
        <w:sectPr>
          <w:pgSz w:w="11910" w:h="16840"/>
          <w:pgMar w:header="751" w:footer="0" w:top="1160" w:bottom="280" w:left="1300" w:right="420"/>
        </w:sectPr>
      </w:pPr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5781" w:val="left" w:leader="none"/>
          <w:tab w:pos="9403" w:val="left" w:leader="none"/>
        </w:tabs>
        <w:spacing w:line="360" w:lineRule="auto" w:before="79" w:after="0"/>
        <w:ind w:left="1654" w:right="143" w:hanging="456"/>
        <w:jc w:val="both"/>
        <w:rPr>
          <w:sz w:val="28"/>
        </w:rPr>
      </w:pPr>
      <w:r>
        <w:rPr>
          <w:sz w:val="28"/>
        </w:rPr>
        <w:t>М.</w:t>
      </w:r>
      <w:r>
        <w:rPr>
          <w:spacing w:val="1"/>
          <w:sz w:val="28"/>
        </w:rPr>
        <w:t> </w:t>
      </w:r>
      <w:r>
        <w:rPr>
          <w:sz w:val="28"/>
        </w:rPr>
        <w:t>А.</w:t>
      </w:r>
      <w:r>
        <w:rPr>
          <w:spacing w:val="1"/>
          <w:sz w:val="28"/>
        </w:rPr>
        <w:t> </w:t>
      </w:r>
      <w:r>
        <w:rPr>
          <w:sz w:val="28"/>
        </w:rPr>
        <w:t>Ніколаєва.</w:t>
      </w:r>
      <w:r>
        <w:rPr>
          <w:spacing w:val="1"/>
          <w:sz w:val="28"/>
        </w:rPr>
        <w:t> </w:t>
      </w:r>
      <w:r>
        <w:rPr>
          <w:sz w:val="28"/>
        </w:rPr>
        <w:t>Практикум</w:t>
      </w:r>
      <w:r>
        <w:rPr>
          <w:spacing w:val="1"/>
          <w:sz w:val="28"/>
        </w:rPr>
        <w:t> </w:t>
      </w:r>
      <w:r>
        <w:rPr>
          <w:sz w:val="28"/>
        </w:rPr>
        <w:t>з</w:t>
      </w:r>
      <w:r>
        <w:rPr>
          <w:spacing w:val="1"/>
          <w:sz w:val="28"/>
        </w:rPr>
        <w:t> </w:t>
      </w:r>
      <w:r>
        <w:rPr>
          <w:sz w:val="28"/>
        </w:rPr>
        <w:t>медіа</w:t>
      </w:r>
      <w:r>
        <w:rPr>
          <w:spacing w:val="1"/>
          <w:sz w:val="28"/>
        </w:rPr>
        <w:t> </w:t>
      </w:r>
      <w:r>
        <w:rPr>
          <w:sz w:val="28"/>
        </w:rPr>
        <w:t>планування.</w:t>
      </w:r>
      <w:r>
        <w:rPr>
          <w:spacing w:val="1"/>
          <w:sz w:val="28"/>
        </w:rPr>
        <w:t> </w:t>
      </w:r>
      <w:r>
        <w:rPr>
          <w:sz w:val="28"/>
        </w:rPr>
        <w:t>Навчальний</w:t>
      </w:r>
      <w:r>
        <w:rPr>
          <w:spacing w:val="1"/>
          <w:sz w:val="28"/>
        </w:rPr>
        <w:t> </w:t>
      </w:r>
      <w:r>
        <w:rPr>
          <w:sz w:val="28"/>
        </w:rPr>
        <w:t>посібник,</w:t>
        <w:tab/>
        <w:t>2017.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hyperlink r:id="rId62">
        <w:r>
          <w:rPr>
            <w:sz w:val="28"/>
            <w:u w:val="single"/>
          </w:rPr>
          <w:t>https://core.ac.uk/download/pdf/132623396.pdf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" w:after="0"/>
        <w:ind w:left="1654" w:right="145" w:hanging="456"/>
        <w:jc w:val="both"/>
        <w:rPr>
          <w:sz w:val="28"/>
        </w:rPr>
      </w:pPr>
      <w:r>
        <w:rPr>
          <w:sz w:val="28"/>
        </w:rPr>
        <w:t>History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Evolution</w:t>
      </w:r>
      <w:r>
        <w:rPr>
          <w:spacing w:val="1"/>
          <w:sz w:val="28"/>
        </w:rPr>
        <w:t> </w:t>
      </w:r>
      <w:r>
        <w:rPr>
          <w:sz w:val="28"/>
        </w:rPr>
        <w:t>of</w:t>
      </w:r>
      <w:r>
        <w:rPr>
          <w:spacing w:val="1"/>
          <w:sz w:val="28"/>
        </w:rPr>
        <w:t> </w:t>
      </w:r>
      <w:r>
        <w:rPr>
          <w:sz w:val="28"/>
        </w:rPr>
        <w:t>Digital</w:t>
      </w:r>
      <w:r>
        <w:rPr>
          <w:spacing w:val="1"/>
          <w:sz w:val="28"/>
        </w:rPr>
        <w:t> </w:t>
      </w:r>
      <w:r>
        <w:rPr>
          <w:sz w:val="28"/>
        </w:rPr>
        <w:t>Marketing,</w:t>
      </w:r>
      <w:r>
        <w:rPr>
          <w:spacing w:val="1"/>
          <w:sz w:val="28"/>
        </w:rPr>
        <w:t> </w:t>
      </w:r>
      <w:r>
        <w:rPr>
          <w:sz w:val="28"/>
        </w:rPr>
        <w:t>[Online],</w:t>
      </w:r>
      <w:r>
        <w:rPr>
          <w:spacing w:val="1"/>
          <w:sz w:val="28"/>
        </w:rPr>
        <w:t> </w:t>
      </w:r>
      <w:r>
        <w:rPr>
          <w:sz w:val="28"/>
        </w:rPr>
        <w:t>available</w:t>
      </w:r>
      <w:r>
        <w:rPr>
          <w:spacing w:val="1"/>
          <w:sz w:val="28"/>
        </w:rPr>
        <w:t> </w:t>
      </w:r>
      <w:r>
        <w:rPr>
          <w:sz w:val="28"/>
        </w:rPr>
        <w:t>at:</w:t>
      </w:r>
      <w:r>
        <w:rPr>
          <w:spacing w:val="1"/>
          <w:sz w:val="28"/>
        </w:rPr>
        <w:t> </w:t>
      </w:r>
      <w:hyperlink r:id="rId63">
        <w:r>
          <w:rPr>
            <w:sz w:val="28"/>
          </w:rPr>
          <w:t>http://www.simplidigital.in </w:t>
        </w:r>
      </w:hyperlink>
      <w:r>
        <w:rPr>
          <w:sz w:val="28"/>
        </w:rPr>
        <w:t>(Accessed</w:t>
      </w:r>
      <w:r>
        <w:rPr>
          <w:spacing w:val="-3"/>
          <w:sz w:val="28"/>
        </w:rPr>
        <w:t> </w:t>
      </w:r>
      <w:r>
        <w:rPr>
          <w:sz w:val="28"/>
        </w:rPr>
        <w:t>12 Feb</w:t>
      </w:r>
      <w:r>
        <w:rPr>
          <w:spacing w:val="1"/>
          <w:sz w:val="28"/>
        </w:rPr>
        <w:t> </w:t>
      </w:r>
      <w:r>
        <w:rPr>
          <w:sz w:val="28"/>
        </w:rPr>
        <w:t>2017).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9405" w:val="left" w:leader="none"/>
        </w:tabs>
        <w:spacing w:line="360" w:lineRule="auto" w:before="0" w:after="0"/>
        <w:ind w:left="1654" w:right="137" w:hanging="456"/>
        <w:jc w:val="both"/>
        <w:rPr>
          <w:sz w:val="28"/>
        </w:rPr>
      </w:pPr>
      <w:r>
        <w:rPr>
          <w:sz w:val="28"/>
        </w:rPr>
        <w:t>P. Madhala, H. Li and N. Helander. Organizational Capabilities in Data-</w:t>
      </w:r>
      <w:r>
        <w:rPr>
          <w:spacing w:val="1"/>
          <w:sz w:val="28"/>
        </w:rPr>
        <w:t> </w:t>
      </w:r>
      <w:r>
        <w:rPr>
          <w:sz w:val="28"/>
        </w:rPr>
        <w:t>driven Value Creation: A Literature Review. </w:t>
      </w:r>
      <w:r>
        <w:rPr>
          <w:i/>
          <w:sz w:val="28"/>
        </w:rPr>
        <w:t>Information and Knowledge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Management. </w:t>
      </w:r>
      <w:r>
        <w:rPr>
          <w:sz w:val="28"/>
        </w:rPr>
        <w:t>Faculty of Management and Business, Tampere University,</w:t>
      </w:r>
      <w:r>
        <w:rPr>
          <w:spacing w:val="1"/>
          <w:sz w:val="28"/>
        </w:rPr>
        <w:t> </w:t>
      </w:r>
      <w:r>
        <w:rPr>
          <w:sz w:val="28"/>
        </w:rPr>
        <w:t>2020.</w:t>
        <w:tab/>
        <w:t>URL:</w:t>
      </w:r>
    </w:p>
    <w:p>
      <w:pPr>
        <w:pStyle w:val="BodyText"/>
        <w:spacing w:line="360" w:lineRule="auto"/>
        <w:ind w:left="1654" w:right="184"/>
      </w:pPr>
      <w:hyperlink r:id="rId64">
        <w:r>
          <w:rPr>
            <w:u w:val="single"/>
          </w:rPr>
          <w:t>https://www.researchgate.net/profile/Sandy-Arief/post/What-future-</w:t>
        </w:r>
      </w:hyperlink>
      <w:r>
        <w:rPr>
          <w:spacing w:val="1"/>
        </w:rPr>
        <w:t> </w:t>
      </w:r>
      <w:hyperlink r:id="rId64">
        <w:r>
          <w:rPr>
            <w:u w:val="single"/>
          </w:rPr>
          <w:t>applications-of-analytics-will-be-developed-on-computerized-Business-</w:t>
        </w:r>
      </w:hyperlink>
      <w:r>
        <w:rPr>
          <w:spacing w:val="1"/>
        </w:rPr>
        <w:t> </w:t>
      </w:r>
      <w:hyperlink r:id="rId64">
        <w:r>
          <w:rPr>
            <w:u w:val="single"/>
          </w:rPr>
          <w:t>Intelligence-</w:t>
        </w:r>
      </w:hyperlink>
      <w:r>
        <w:rPr>
          <w:spacing w:val="1"/>
        </w:rPr>
        <w:t> </w:t>
      </w:r>
      <w:hyperlink r:id="rId64">
        <w:r>
          <w:rPr>
            <w:u w:val="single"/>
          </w:rPr>
          <w:t>platforms/attachment/5c90186e3843b0342431a3a7/AS%3A73792865751</w:t>
        </w:r>
      </w:hyperlink>
      <w:r>
        <w:rPr>
          <w:spacing w:val="-67"/>
        </w:rPr>
        <w:t> </w:t>
      </w:r>
      <w:hyperlink r:id="rId64">
        <w:r>
          <w:rPr>
            <w:spacing w:val="-1"/>
            <w:u w:val="single"/>
          </w:rPr>
          <w:t>0407%401552947310713/download/Aligning+with+new+digital+strategy</w:t>
        </w:r>
      </w:hyperlink>
    </w:p>
    <w:p>
      <w:pPr>
        <w:pStyle w:val="BodyText"/>
        <w:ind w:left="1654"/>
      </w:pPr>
      <w:hyperlink r:id="rId64">
        <w:r>
          <w:rPr>
            <w:u w:val="single"/>
          </w:rPr>
          <w:t>+A+dynamic+capabilities.pdf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62" w:after="0"/>
        <w:ind w:left="1654" w:right="141" w:hanging="456"/>
        <w:jc w:val="both"/>
        <w:rPr>
          <w:sz w:val="28"/>
        </w:rPr>
      </w:pPr>
      <w:r>
        <w:rPr>
          <w:sz w:val="28"/>
        </w:rPr>
        <w:t>M. Istvanic. Digital Marketing in the Business Environment. Computer</w:t>
      </w:r>
      <w:r>
        <w:rPr>
          <w:spacing w:val="1"/>
          <w:sz w:val="28"/>
        </w:rPr>
        <w:t> </w:t>
      </w:r>
      <w:r>
        <w:rPr>
          <w:sz w:val="28"/>
        </w:rPr>
        <w:t>Science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Information</w:t>
      </w:r>
      <w:r>
        <w:rPr>
          <w:spacing w:val="1"/>
          <w:sz w:val="28"/>
        </w:rPr>
        <w:t> </w:t>
      </w:r>
      <w:r>
        <w:rPr>
          <w:sz w:val="28"/>
        </w:rPr>
        <w:t>Technology</w:t>
      </w:r>
      <w:r>
        <w:rPr>
          <w:spacing w:val="1"/>
          <w:sz w:val="28"/>
        </w:rPr>
        <w:t> </w:t>
      </w:r>
      <w:r>
        <w:rPr>
          <w:sz w:val="28"/>
        </w:rPr>
        <w:t>Osijek,</w:t>
      </w:r>
      <w:r>
        <w:rPr>
          <w:spacing w:val="1"/>
          <w:sz w:val="28"/>
        </w:rPr>
        <w:t> </w:t>
      </w:r>
      <w:r>
        <w:rPr>
          <w:sz w:val="28"/>
        </w:rPr>
        <w:t>2017.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5">
        <w:r>
          <w:rPr>
            <w:sz w:val="28"/>
            <w:u w:val="single"/>
          </w:rPr>
          <w:t>https://hrcak.srce.hr/192913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2" w:lineRule="auto" w:before="0" w:after="0"/>
        <w:ind w:left="1654" w:right="150" w:hanging="456"/>
        <w:jc w:val="both"/>
        <w:rPr>
          <w:sz w:val="28"/>
        </w:rPr>
      </w:pPr>
      <w:r>
        <w:rPr>
          <w:sz w:val="28"/>
        </w:rPr>
        <w:t>Котлер Ф., Армстронг Г., Сондерс Д., Вонг В. Основы маркетинга :</w:t>
      </w:r>
      <w:r>
        <w:rPr>
          <w:spacing w:val="1"/>
          <w:sz w:val="28"/>
        </w:rPr>
        <w:t> </w:t>
      </w:r>
      <w:r>
        <w:rPr>
          <w:sz w:val="28"/>
        </w:rPr>
        <w:t>пер.</w:t>
      </w:r>
      <w:r>
        <w:rPr>
          <w:spacing w:val="-2"/>
          <w:sz w:val="28"/>
        </w:rPr>
        <w:t> </w:t>
      </w:r>
      <w:r>
        <w:rPr>
          <w:sz w:val="28"/>
        </w:rPr>
        <w:t>с англ.</w:t>
      </w:r>
      <w:r>
        <w:rPr>
          <w:spacing w:val="-1"/>
          <w:sz w:val="28"/>
        </w:rPr>
        <w:t> </w:t>
      </w:r>
      <w:r>
        <w:rPr>
          <w:sz w:val="28"/>
        </w:rPr>
        <w:t>Москва</w:t>
      </w:r>
      <w:r>
        <w:rPr>
          <w:spacing w:val="-3"/>
          <w:sz w:val="28"/>
        </w:rPr>
        <w:t> </w:t>
      </w:r>
      <w:r>
        <w:rPr>
          <w:sz w:val="28"/>
        </w:rPr>
        <w:t>:</w:t>
      </w:r>
      <w:r>
        <w:rPr>
          <w:spacing w:val="1"/>
          <w:sz w:val="28"/>
        </w:rPr>
        <w:t> </w:t>
      </w:r>
      <w:r>
        <w:rPr>
          <w:sz w:val="28"/>
        </w:rPr>
        <w:t>Вильямс,</w:t>
      </w:r>
      <w:r>
        <w:rPr>
          <w:spacing w:val="-3"/>
          <w:sz w:val="28"/>
        </w:rPr>
        <w:t> </w:t>
      </w:r>
      <w:r>
        <w:rPr>
          <w:sz w:val="28"/>
        </w:rPr>
        <w:t>1999.</w:t>
      </w:r>
      <w:r>
        <w:rPr>
          <w:spacing w:val="-1"/>
          <w:sz w:val="28"/>
        </w:rPr>
        <w:t> </w:t>
      </w:r>
      <w:r>
        <w:rPr>
          <w:sz w:val="28"/>
        </w:rPr>
        <w:t>1152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9" w:hanging="456"/>
        <w:jc w:val="both"/>
        <w:rPr>
          <w:sz w:val="28"/>
        </w:rPr>
      </w:pPr>
      <w:r>
        <w:rPr>
          <w:sz w:val="28"/>
          <w:shd w:fill="FBFBFB" w:color="auto" w:val="clear"/>
        </w:rPr>
        <w:t>Chen, X., &amp; Deng, H. A correlation analysis of information use, social</w:t>
      </w:r>
      <w:r>
        <w:rPr>
          <w:spacing w:val="1"/>
          <w:sz w:val="28"/>
        </w:rPr>
        <w:t> </w:t>
      </w:r>
      <w:r>
        <w:rPr>
          <w:sz w:val="28"/>
          <w:shd w:fill="FBFBFB" w:color="auto" w:val="clear"/>
        </w:rPr>
        <w:t>networks     </w:t>
      </w:r>
      <w:r>
        <w:rPr>
          <w:spacing w:val="1"/>
          <w:sz w:val="28"/>
          <w:shd w:fill="FBFBFB" w:color="auto" w:val="clear"/>
        </w:rPr>
        <w:t> </w:t>
      </w:r>
      <w:r>
        <w:rPr>
          <w:sz w:val="28"/>
          <w:shd w:fill="FBFBFB" w:color="auto" w:val="clear"/>
        </w:rPr>
        <w:t>and     </w:t>
      </w:r>
      <w:r>
        <w:rPr>
          <w:spacing w:val="1"/>
          <w:sz w:val="28"/>
          <w:shd w:fill="FBFBFB" w:color="auto" w:val="clear"/>
        </w:rPr>
        <w:t> </w:t>
      </w:r>
      <w:r>
        <w:rPr>
          <w:sz w:val="28"/>
          <w:shd w:fill="FBFBFB" w:color="auto" w:val="clear"/>
        </w:rPr>
        <w:t>cooperation     </w:t>
      </w:r>
      <w:r>
        <w:rPr>
          <w:spacing w:val="1"/>
          <w:sz w:val="28"/>
          <w:shd w:fill="FBFBFB" w:color="auto" w:val="clear"/>
        </w:rPr>
        <w:t> </w:t>
      </w:r>
      <w:r>
        <w:rPr>
          <w:sz w:val="28"/>
          <w:shd w:fill="FBFBFB" w:color="auto" w:val="clear"/>
        </w:rPr>
        <w:t>consciousness     </w:t>
      </w:r>
      <w:r>
        <w:rPr>
          <w:spacing w:val="1"/>
          <w:sz w:val="28"/>
          <w:shd w:fill="FBFBFB" w:color="auto" w:val="clear"/>
        </w:rPr>
        <w:t> </w:t>
      </w:r>
      <w:r>
        <w:rPr>
          <w:sz w:val="28"/>
          <w:shd w:fill="FBFBFB" w:color="auto" w:val="clear"/>
        </w:rPr>
        <w:t>in     </w:t>
      </w:r>
      <w:r>
        <w:rPr>
          <w:spacing w:val="1"/>
          <w:sz w:val="28"/>
          <w:shd w:fill="FBFBFB" w:color="auto" w:val="clear"/>
        </w:rPr>
        <w:t> </w:t>
      </w:r>
      <w:r>
        <w:rPr>
          <w:sz w:val="28"/>
          <w:shd w:fill="FBFBFB" w:color="auto" w:val="clear"/>
        </w:rPr>
        <w:t>travel</w:t>
      </w:r>
      <w:r>
        <w:rPr>
          <w:spacing w:val="-67"/>
          <w:sz w:val="28"/>
        </w:rPr>
        <w:t> </w:t>
      </w:r>
      <w:r>
        <w:rPr>
          <w:sz w:val="28"/>
          <w:shd w:fill="FBFBFB" w:color="auto" w:val="clear"/>
        </w:rPr>
        <w:t>behaviors. </w:t>
      </w:r>
      <w:r>
        <w:rPr>
          <w:i/>
          <w:sz w:val="28"/>
          <w:shd w:fill="FBFBFB" w:color="auto" w:val="clear"/>
        </w:rPr>
        <w:t>Transportation</w:t>
      </w:r>
      <w:r>
        <w:rPr>
          <w:i/>
          <w:spacing w:val="1"/>
          <w:sz w:val="28"/>
          <w:shd w:fill="FBFBFB" w:color="auto" w:val="clear"/>
        </w:rPr>
        <w:t> </w:t>
      </w:r>
      <w:r>
        <w:rPr>
          <w:i/>
          <w:sz w:val="28"/>
          <w:shd w:fill="FBFBFB" w:color="auto" w:val="clear"/>
        </w:rPr>
        <w:t>Research</w:t>
      </w:r>
      <w:r>
        <w:rPr>
          <w:i/>
          <w:spacing w:val="1"/>
          <w:sz w:val="28"/>
          <w:shd w:fill="FBFBFB" w:color="auto" w:val="clear"/>
        </w:rPr>
        <w:t> </w:t>
      </w:r>
      <w:r>
        <w:rPr>
          <w:i/>
          <w:sz w:val="28"/>
          <w:shd w:fill="FBFBFB" w:color="auto" w:val="clear"/>
        </w:rPr>
        <w:t>Part</w:t>
      </w:r>
      <w:r>
        <w:rPr>
          <w:i/>
          <w:spacing w:val="1"/>
          <w:sz w:val="28"/>
          <w:shd w:fill="FBFBFB" w:color="auto" w:val="clear"/>
        </w:rPr>
        <w:t> </w:t>
      </w:r>
      <w:r>
        <w:rPr>
          <w:i/>
          <w:sz w:val="28"/>
          <w:shd w:fill="FBFBFB" w:color="auto" w:val="clear"/>
        </w:rPr>
        <w:t>F:</w:t>
      </w:r>
      <w:r>
        <w:rPr>
          <w:i/>
          <w:spacing w:val="1"/>
          <w:sz w:val="28"/>
          <w:shd w:fill="FBFBFB" w:color="auto" w:val="clear"/>
        </w:rPr>
        <w:t> </w:t>
      </w:r>
      <w:r>
        <w:rPr>
          <w:i/>
          <w:sz w:val="28"/>
          <w:shd w:fill="FBFBFB" w:color="auto" w:val="clear"/>
        </w:rPr>
        <w:t>Traffic</w:t>
      </w:r>
      <w:r>
        <w:rPr>
          <w:i/>
          <w:spacing w:val="1"/>
          <w:sz w:val="28"/>
          <w:shd w:fill="FBFBFB" w:color="auto" w:val="clear"/>
        </w:rPr>
        <w:t> </w:t>
      </w:r>
      <w:r>
        <w:rPr>
          <w:i/>
          <w:sz w:val="28"/>
          <w:shd w:fill="FBFBFB" w:color="auto" w:val="clear"/>
        </w:rPr>
        <w:t>Psychology</w:t>
      </w:r>
      <w:r>
        <w:rPr>
          <w:i/>
          <w:spacing w:val="1"/>
          <w:sz w:val="28"/>
          <w:shd w:fill="FBFBFB" w:color="auto" w:val="clear"/>
        </w:rPr>
        <w:t> </w:t>
      </w:r>
      <w:r>
        <w:rPr>
          <w:i/>
          <w:sz w:val="28"/>
          <w:shd w:fill="FBFBFB" w:color="auto" w:val="clear"/>
        </w:rPr>
        <w:t>and</w:t>
      </w:r>
      <w:r>
        <w:rPr>
          <w:i/>
          <w:spacing w:val="1"/>
          <w:sz w:val="28"/>
        </w:rPr>
        <w:t> </w:t>
      </w:r>
      <w:r>
        <w:rPr>
          <w:i/>
          <w:sz w:val="28"/>
          <w:shd w:fill="FBFBFB" w:color="auto" w:val="clear"/>
        </w:rPr>
        <w:t>Behaviour,</w:t>
      </w:r>
      <w:r>
        <w:rPr>
          <w:i/>
          <w:spacing w:val="-3"/>
          <w:sz w:val="28"/>
          <w:shd w:fill="FBFBFB" w:color="auto" w:val="clear"/>
        </w:rPr>
        <w:t> </w:t>
      </w:r>
      <w:r>
        <w:rPr>
          <w:sz w:val="28"/>
          <w:shd w:fill="FBFBFB" w:color="auto" w:val="clear"/>
        </w:rPr>
        <w:t>2020.</w:t>
      </w:r>
      <w:r>
        <w:rPr>
          <w:spacing w:val="-3"/>
          <w:sz w:val="28"/>
          <w:shd w:fill="FBFBFB" w:color="auto" w:val="clear"/>
        </w:rPr>
        <w:t> </w:t>
      </w:r>
      <w:r>
        <w:rPr>
          <w:sz w:val="28"/>
        </w:rPr>
        <w:t>URL:</w:t>
      </w:r>
      <w:r>
        <w:rPr>
          <w:spacing w:val="66"/>
          <w:sz w:val="28"/>
          <w:shd w:fill="FBFBFB" w:color="auto" w:val="clear"/>
        </w:rPr>
        <w:t> </w:t>
      </w:r>
      <w:hyperlink r:id="rId66">
        <w:r>
          <w:rPr>
            <w:sz w:val="28"/>
            <w:u w:val="single"/>
            <w:shd w:fill="FBFBFB" w:color="auto" w:val="clear"/>
          </w:rPr>
          <w:t>https://doi.org/10.1016/j.trf.2019.03.015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1" w:hanging="456"/>
        <w:jc w:val="both"/>
        <w:rPr>
          <w:sz w:val="28"/>
        </w:rPr>
      </w:pPr>
      <w:r>
        <w:rPr>
          <w:sz w:val="28"/>
        </w:rPr>
        <w:t>Dr. Mrs. Vaibhava Desai. Digital Marketing: A Review. </w:t>
      </w:r>
      <w:r>
        <w:rPr>
          <w:i/>
          <w:sz w:val="28"/>
        </w:rPr>
        <w:t>International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Journal of Trend in Scientific Research and Development, </w:t>
      </w:r>
      <w:r>
        <w:rPr>
          <w:sz w:val="28"/>
        </w:rPr>
        <w:t>2019. URL:</w:t>
      </w:r>
      <w:r>
        <w:rPr>
          <w:spacing w:val="1"/>
          <w:sz w:val="28"/>
        </w:rPr>
        <w:t> </w:t>
      </w:r>
      <w:hyperlink r:id="rId67">
        <w:r>
          <w:rPr>
            <w:sz w:val="28"/>
            <w:u w:val="single"/>
          </w:rPr>
          <w:t>https://www.academia.edu/download/59805009/48_Digital_Marketing_A</w:t>
        </w:r>
      </w:hyperlink>
    </w:p>
    <w:p>
      <w:pPr>
        <w:pStyle w:val="BodyText"/>
        <w:ind w:left="1654"/>
      </w:pPr>
      <w:hyperlink r:id="rId67">
        <w:r>
          <w:rPr>
            <w:u w:val="single"/>
          </w:rPr>
          <w:t>_Review20190620-108638-qqyjc5.pdf</w:t>
        </w:r>
      </w:hyperlink>
    </w:p>
    <w:p>
      <w:pPr>
        <w:spacing w:after="0"/>
        <w:sectPr>
          <w:pgSz w:w="11910" w:h="16840"/>
          <w:pgMar w:header="751" w:footer="0" w:top="1160" w:bottom="280" w:left="1300" w:right="420"/>
        </w:sectPr>
      </w:pP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79" w:after="0"/>
        <w:ind w:left="1654" w:right="141" w:hanging="456"/>
        <w:jc w:val="both"/>
        <w:rPr>
          <w:sz w:val="28"/>
        </w:rPr>
      </w:pPr>
      <w:r>
        <w:rPr>
          <w:sz w:val="28"/>
        </w:rPr>
        <w:t>M. Bala, D. Verma. A Critical Review of Digital Marketing. </w:t>
      </w:r>
      <w:r>
        <w:rPr>
          <w:i/>
          <w:sz w:val="28"/>
        </w:rPr>
        <w:t>International</w:t>
      </w:r>
      <w:r>
        <w:rPr>
          <w:i/>
          <w:spacing w:val="-67"/>
          <w:sz w:val="28"/>
        </w:rPr>
        <w:t> </w:t>
      </w:r>
      <w:r>
        <w:rPr>
          <w:i/>
          <w:sz w:val="28"/>
        </w:rPr>
        <w:t>Journal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of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Management,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IT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&amp;</w:t>
      </w:r>
      <w:r>
        <w:rPr>
          <w:i/>
          <w:spacing w:val="1"/>
          <w:sz w:val="28"/>
        </w:rPr>
        <w:t> </w:t>
      </w:r>
      <w:r>
        <w:rPr>
          <w:i/>
          <w:sz w:val="28"/>
        </w:rPr>
        <w:t>Engineering,</w:t>
      </w:r>
      <w:r>
        <w:rPr>
          <w:i/>
          <w:spacing w:val="1"/>
          <w:sz w:val="28"/>
        </w:rPr>
        <w:t> </w:t>
      </w:r>
      <w:r>
        <w:rPr>
          <w:sz w:val="28"/>
        </w:rPr>
        <w:t>2018.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68">
        <w:r>
          <w:rPr>
            <w:sz w:val="28"/>
            <w:u w:val="single"/>
          </w:rPr>
          <w:t>https://papers.ssrn.com/sol3/papers.cfm?abstract_id=3545505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3119" w:val="left" w:leader="none"/>
          <w:tab w:pos="3985" w:val="left" w:leader="none"/>
          <w:tab w:pos="5466" w:val="left" w:leader="none"/>
          <w:tab w:pos="6998" w:val="left" w:leader="none"/>
          <w:tab w:pos="8450" w:val="left" w:leader="none"/>
          <w:tab w:pos="9173" w:val="left" w:leader="none"/>
          <w:tab w:pos="9408" w:val="left" w:leader="none"/>
        </w:tabs>
        <w:spacing w:line="360" w:lineRule="auto" w:before="0" w:after="0"/>
        <w:ind w:left="1654" w:right="138" w:hanging="456"/>
        <w:jc w:val="left"/>
        <w:rPr>
          <w:sz w:val="28"/>
        </w:rPr>
      </w:pPr>
      <w:r>
        <w:rPr>
          <w:sz w:val="28"/>
        </w:rPr>
        <w:t>O.</w:t>
      </w:r>
      <w:r>
        <w:rPr>
          <w:spacing w:val="62"/>
          <w:sz w:val="28"/>
        </w:rPr>
        <w:t> </w:t>
      </w:r>
      <w:r>
        <w:rPr>
          <w:sz w:val="28"/>
        </w:rPr>
        <w:t>K.</w:t>
      </w:r>
      <w:r>
        <w:rPr>
          <w:spacing w:val="63"/>
          <w:sz w:val="28"/>
        </w:rPr>
        <w:t> </w:t>
      </w:r>
      <w:r>
        <w:rPr>
          <w:sz w:val="28"/>
        </w:rPr>
        <w:t>Khuramov,</w:t>
      </w:r>
      <w:r>
        <w:rPr>
          <w:spacing w:val="63"/>
          <w:sz w:val="28"/>
        </w:rPr>
        <w:t> </w:t>
      </w:r>
      <w:r>
        <w:rPr>
          <w:sz w:val="28"/>
        </w:rPr>
        <w:t>S.</w:t>
      </w:r>
      <w:r>
        <w:rPr>
          <w:spacing w:val="61"/>
          <w:sz w:val="28"/>
        </w:rPr>
        <w:t> </w:t>
      </w:r>
      <w:r>
        <w:rPr>
          <w:sz w:val="28"/>
        </w:rPr>
        <w:t>A.</w:t>
      </w:r>
      <w:r>
        <w:rPr>
          <w:spacing w:val="63"/>
          <w:sz w:val="28"/>
        </w:rPr>
        <w:t> </w:t>
      </w:r>
      <w:r>
        <w:rPr>
          <w:sz w:val="28"/>
        </w:rPr>
        <w:t>Fayzieva.</w:t>
      </w:r>
      <w:r>
        <w:rPr>
          <w:spacing w:val="69"/>
          <w:sz w:val="28"/>
        </w:rPr>
        <w:t> </w:t>
      </w:r>
      <w:r>
        <w:rPr>
          <w:sz w:val="28"/>
        </w:rPr>
        <w:t>The</w:t>
      </w:r>
      <w:r>
        <w:rPr>
          <w:spacing w:val="63"/>
          <w:sz w:val="28"/>
        </w:rPr>
        <w:t> </w:t>
      </w:r>
      <w:r>
        <w:rPr>
          <w:sz w:val="28"/>
        </w:rPr>
        <w:t>main</w:t>
      </w:r>
      <w:r>
        <w:rPr>
          <w:spacing w:val="66"/>
          <w:sz w:val="28"/>
        </w:rPr>
        <w:t> </w:t>
      </w:r>
      <w:r>
        <w:rPr>
          <w:sz w:val="28"/>
        </w:rPr>
        <w:t>convenience</w:t>
      </w:r>
      <w:r>
        <w:rPr>
          <w:spacing w:val="64"/>
          <w:sz w:val="28"/>
        </w:rPr>
        <w:t> </w:t>
      </w:r>
      <w:r>
        <w:rPr>
          <w:sz w:val="28"/>
        </w:rPr>
        <w:t>of</w:t>
        <w:tab/>
        <w:t>Internet</w:t>
      </w:r>
      <w:r>
        <w:rPr>
          <w:spacing w:val="-67"/>
          <w:sz w:val="28"/>
        </w:rPr>
        <w:t> </w:t>
      </w:r>
      <w:r>
        <w:rPr>
          <w:sz w:val="28"/>
        </w:rPr>
        <w:t>marketing</w:t>
        <w:tab/>
        <w:t>from</w:t>
        <w:tab/>
        <w:t>traditional</w:t>
        <w:tab/>
        <w:t>marketing.</w:t>
        <w:tab/>
        <w:t>BSUB,</w:t>
        <w:tab/>
        <w:t>2020.</w:t>
        <w:tab/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hyperlink r:id="rId69">
        <w:r>
          <w:rPr>
            <w:sz w:val="28"/>
            <w:u w:val="single"/>
          </w:rPr>
          <w:t>https://cyberleninka.ru/article/n/the-main-convenience-of-internet-</w:t>
        </w:r>
      </w:hyperlink>
      <w:r>
        <w:rPr>
          <w:spacing w:val="1"/>
          <w:sz w:val="28"/>
        </w:rPr>
        <w:t> </w:t>
      </w:r>
      <w:hyperlink r:id="rId69">
        <w:r>
          <w:rPr>
            <w:sz w:val="28"/>
            <w:u w:val="single"/>
          </w:rPr>
          <w:t>marketing-from-traditional-marketing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" w:after="0"/>
        <w:ind w:left="1654" w:right="141" w:hanging="456"/>
        <w:jc w:val="both"/>
        <w:rPr>
          <w:sz w:val="28"/>
        </w:rPr>
      </w:pPr>
      <w:r>
        <w:rPr/>
        <w:pict>
          <v:rect style="position:absolute;margin-left:336.790009pt;margin-top:.016305pt;width:12.84pt;height:16.104pt;mso-position-horizontal-relative:page;mso-position-vertical-relative:paragraph;z-index:-17598464" filled="true" fillcolor="#f9f9f9" stroked="false">
            <v:fill type="solid"/>
            <w10:wrap type="none"/>
          </v:rect>
        </w:pict>
      </w:r>
      <w:r>
        <w:rPr>
          <w:sz w:val="28"/>
        </w:rPr>
        <w:t>T. Girchenko, Y. Ovsiannikova.</w:t>
      </w:r>
      <w:r>
        <w:rPr>
          <w:spacing w:val="1"/>
          <w:sz w:val="28"/>
        </w:rPr>
        <w:t> </w:t>
      </w:r>
      <w:r>
        <w:rPr>
          <w:sz w:val="28"/>
        </w:rPr>
        <w:t>Digital marketing and its role in the</w:t>
      </w:r>
      <w:r>
        <w:rPr>
          <w:spacing w:val="1"/>
          <w:sz w:val="28"/>
        </w:rPr>
        <w:t> </w:t>
      </w:r>
      <w:r>
        <w:rPr>
          <w:sz w:val="28"/>
        </w:rPr>
        <w:t>modern</w:t>
      </w:r>
      <w:r>
        <w:rPr>
          <w:spacing w:val="1"/>
          <w:sz w:val="28"/>
        </w:rPr>
        <w:t> </w:t>
      </w:r>
      <w:r>
        <w:rPr>
          <w:sz w:val="28"/>
        </w:rPr>
        <w:t>business</w:t>
      </w:r>
      <w:r>
        <w:rPr>
          <w:spacing w:val="1"/>
          <w:sz w:val="28"/>
        </w:rPr>
        <w:t> </w:t>
      </w:r>
      <w:r>
        <w:rPr>
          <w:sz w:val="28"/>
        </w:rPr>
        <w:t>processes.</w:t>
      </w:r>
      <w:r>
        <w:rPr>
          <w:spacing w:val="1"/>
          <w:sz w:val="28"/>
        </w:rPr>
        <w:t> </w:t>
      </w:r>
      <w:hyperlink r:id="rId70">
        <w:r>
          <w:rPr>
            <w:i/>
            <w:sz w:val="28"/>
          </w:rPr>
          <w:t>European</w:t>
        </w:r>
        <w:r>
          <w:rPr>
            <w:i/>
            <w:spacing w:val="1"/>
            <w:sz w:val="28"/>
          </w:rPr>
          <w:t> </w:t>
        </w:r>
        <w:r>
          <w:rPr>
            <w:i/>
            <w:sz w:val="28"/>
          </w:rPr>
          <w:t>Cooperation</w:t>
        </w:r>
      </w:hyperlink>
      <w:r>
        <w:rPr>
          <w:i/>
          <w:sz w:val="28"/>
        </w:rPr>
        <w:t>,</w:t>
      </w:r>
      <w:r>
        <w:rPr>
          <w:i/>
          <w:spacing w:val="1"/>
          <w:sz w:val="28"/>
        </w:rPr>
        <w:t> </w:t>
      </w:r>
      <w:r>
        <w:rPr>
          <w:sz w:val="28"/>
        </w:rPr>
        <w:t>2016.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71">
        <w:r>
          <w:rPr>
            <w:sz w:val="28"/>
            <w:u w:val="single"/>
          </w:rPr>
          <w:t>https://we.clmconsulting.pl/index.php/we/article/view/244/0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3166" w:val="left" w:leader="none"/>
          <w:tab w:pos="5130" w:val="left" w:leader="none"/>
          <w:tab w:pos="7809" w:val="left" w:leader="none"/>
          <w:tab w:pos="9405" w:val="left" w:leader="none"/>
        </w:tabs>
        <w:spacing w:line="360" w:lineRule="auto" w:before="1" w:after="0"/>
        <w:ind w:left="1654" w:right="141" w:hanging="456"/>
        <w:jc w:val="both"/>
        <w:rPr>
          <w:sz w:val="28"/>
        </w:rPr>
      </w:pPr>
      <w:r>
        <w:rPr>
          <w:sz w:val="28"/>
        </w:rPr>
        <w:t>Галанін,</w:t>
      </w:r>
      <w:r>
        <w:rPr>
          <w:spacing w:val="1"/>
          <w:sz w:val="28"/>
        </w:rPr>
        <w:t> </w:t>
      </w:r>
      <w:r>
        <w:rPr>
          <w:sz w:val="28"/>
        </w:rPr>
        <w:t>С.Ф.</w:t>
      </w:r>
      <w:r>
        <w:rPr>
          <w:spacing w:val="1"/>
          <w:sz w:val="28"/>
        </w:rPr>
        <w:t> </w:t>
      </w:r>
      <w:r>
        <w:rPr>
          <w:sz w:val="28"/>
        </w:rPr>
        <w:t>Медіапланування:</w:t>
      </w:r>
      <w:r>
        <w:rPr>
          <w:spacing w:val="1"/>
          <w:sz w:val="28"/>
        </w:rPr>
        <w:t> </w:t>
      </w:r>
      <w:r>
        <w:rPr>
          <w:sz w:val="28"/>
        </w:rPr>
        <w:t>навчально-методичний</w:t>
      </w:r>
      <w:r>
        <w:rPr>
          <w:spacing w:val="1"/>
          <w:sz w:val="28"/>
        </w:rPr>
        <w:t> </w:t>
      </w:r>
      <w:r>
        <w:rPr>
          <w:sz w:val="28"/>
        </w:rPr>
        <w:t>посібник</w:t>
      </w:r>
      <w:r>
        <w:rPr>
          <w:spacing w:val="1"/>
          <w:sz w:val="28"/>
        </w:rPr>
        <w:t> </w:t>
      </w:r>
      <w:r>
        <w:rPr>
          <w:sz w:val="28"/>
        </w:rPr>
        <w:t>/</w:t>
      </w:r>
      <w:r>
        <w:rPr>
          <w:spacing w:val="-67"/>
          <w:sz w:val="28"/>
        </w:rPr>
        <w:t> </w:t>
      </w:r>
      <w:r>
        <w:rPr>
          <w:sz w:val="28"/>
        </w:rPr>
        <w:t>С.Ф.</w:t>
        <w:tab/>
        <w:t>Галанін.</w:t>
        <w:tab/>
        <w:t>КНИТУ-КАИ,</w:t>
        <w:tab/>
        <w:t>2017.</w:t>
        <w:tab/>
      </w:r>
      <w:r>
        <w:rPr>
          <w:spacing w:val="-1"/>
          <w:sz w:val="28"/>
        </w:rPr>
        <w:t>URL:</w:t>
      </w:r>
      <w:r>
        <w:rPr>
          <w:spacing w:val="-68"/>
          <w:sz w:val="28"/>
        </w:rPr>
        <w:t> </w:t>
      </w:r>
      <w:hyperlink r:id="rId72">
        <w:r>
          <w:rPr>
            <w:sz w:val="28"/>
            <w:u w:val="single"/>
          </w:rPr>
          <w:t>https://kpfu.ru/staff_files/F1059182811/Galanin.pdf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1" w:hanging="456"/>
        <w:jc w:val="both"/>
        <w:rPr>
          <w:sz w:val="28"/>
        </w:rPr>
      </w:pPr>
      <w:r>
        <w:rPr>
          <w:sz w:val="28"/>
        </w:rPr>
        <w:t>Рекламний ринок. </w:t>
      </w:r>
      <w:r>
        <w:rPr>
          <w:i/>
          <w:sz w:val="28"/>
        </w:rPr>
        <w:t>Всеукраїнська рекламна коаліція: </w:t>
      </w:r>
      <w:r>
        <w:rPr>
          <w:sz w:val="28"/>
        </w:rPr>
        <w:t>веб-сайт. URL:</w:t>
      </w:r>
      <w:r>
        <w:rPr>
          <w:spacing w:val="1"/>
          <w:sz w:val="28"/>
        </w:rPr>
        <w:t> </w:t>
      </w:r>
      <w:hyperlink r:id="rId73">
        <w:r>
          <w:rPr>
            <w:sz w:val="28"/>
            <w:u w:val="single"/>
          </w:rPr>
          <w:t>https://vrk.org.ua/ad-market/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5237" w:val="left" w:leader="none"/>
          <w:tab w:pos="9138" w:val="left" w:leader="none"/>
        </w:tabs>
        <w:spacing w:line="360" w:lineRule="auto" w:before="0" w:after="0"/>
        <w:ind w:left="1654" w:right="143" w:hanging="456"/>
        <w:jc w:val="left"/>
        <w:rPr>
          <w:sz w:val="28"/>
        </w:rPr>
      </w:pPr>
      <w:r>
        <w:rPr>
          <w:sz w:val="28"/>
        </w:rPr>
        <w:t>Facebook</w:t>
      </w:r>
      <w:r>
        <w:rPr>
          <w:spacing w:val="13"/>
          <w:sz w:val="28"/>
        </w:rPr>
        <w:t> </w:t>
      </w:r>
      <w:r>
        <w:rPr>
          <w:sz w:val="28"/>
        </w:rPr>
        <w:t>and</w:t>
      </w:r>
      <w:r>
        <w:rPr>
          <w:spacing w:val="13"/>
          <w:sz w:val="28"/>
        </w:rPr>
        <w:t> </w:t>
      </w:r>
      <w:r>
        <w:rPr>
          <w:sz w:val="28"/>
        </w:rPr>
        <w:t>Instagram</w:t>
      </w:r>
      <w:r>
        <w:rPr>
          <w:spacing w:val="7"/>
          <w:sz w:val="28"/>
        </w:rPr>
        <w:t> </w:t>
      </w:r>
      <w:r>
        <w:rPr>
          <w:sz w:val="28"/>
        </w:rPr>
        <w:t>will</w:t>
      </w:r>
      <w:r>
        <w:rPr>
          <w:spacing w:val="13"/>
          <w:sz w:val="28"/>
        </w:rPr>
        <w:t> </w:t>
      </w:r>
      <w:r>
        <w:rPr>
          <w:sz w:val="28"/>
        </w:rPr>
        <w:t>delete</w:t>
      </w:r>
      <w:r>
        <w:rPr>
          <w:spacing w:val="12"/>
          <w:sz w:val="28"/>
        </w:rPr>
        <w:t> </w:t>
      </w:r>
      <w:r>
        <w:rPr>
          <w:sz w:val="28"/>
        </w:rPr>
        <w:t>‘sensitive’</w:t>
      </w:r>
      <w:r>
        <w:rPr>
          <w:spacing w:val="10"/>
          <w:sz w:val="28"/>
        </w:rPr>
        <w:t> </w:t>
      </w:r>
      <w:r>
        <w:rPr>
          <w:sz w:val="28"/>
        </w:rPr>
        <w:t>ad</w:t>
      </w:r>
      <w:r>
        <w:rPr>
          <w:spacing w:val="11"/>
          <w:sz w:val="28"/>
        </w:rPr>
        <w:t> </w:t>
      </w:r>
      <w:r>
        <w:rPr>
          <w:sz w:val="28"/>
        </w:rPr>
        <w:t>targeting</w:t>
      </w:r>
      <w:r>
        <w:rPr>
          <w:spacing w:val="10"/>
          <w:sz w:val="28"/>
        </w:rPr>
        <w:t> </w:t>
      </w:r>
      <w:r>
        <w:rPr>
          <w:sz w:val="28"/>
        </w:rPr>
        <w:t>groups</w:t>
      </w:r>
      <w:r>
        <w:rPr>
          <w:spacing w:val="13"/>
          <w:sz w:val="28"/>
        </w:rPr>
        <w:t> </w:t>
      </w:r>
      <w:r>
        <w:rPr>
          <w:sz w:val="28"/>
        </w:rPr>
        <w:t>linked</w:t>
      </w:r>
      <w:r>
        <w:rPr>
          <w:spacing w:val="-67"/>
          <w:sz w:val="28"/>
        </w:rPr>
        <w:t> </w:t>
      </w:r>
      <w:r>
        <w:rPr>
          <w:sz w:val="28"/>
        </w:rPr>
        <w:t>to</w:t>
        <w:tab/>
        <w:t>race,</w:t>
        <w:tab/>
      </w:r>
      <w:r>
        <w:rPr>
          <w:spacing w:val="-1"/>
          <w:sz w:val="28"/>
        </w:rPr>
        <w:t>politics:</w:t>
      </w:r>
      <w:r>
        <w:rPr>
          <w:spacing w:val="-67"/>
          <w:sz w:val="28"/>
        </w:rPr>
        <w:t> </w:t>
      </w:r>
      <w:hyperlink r:id="rId74">
        <w:r>
          <w:rPr>
            <w:sz w:val="28"/>
            <w:u w:val="single"/>
          </w:rPr>
          <w:t>URL:https://www.theverge.com/2021/11/9/22773038/meta-detailed-</w:t>
        </w:r>
      </w:hyperlink>
      <w:r>
        <w:rPr>
          <w:spacing w:val="1"/>
          <w:sz w:val="28"/>
        </w:rPr>
        <w:t> </w:t>
      </w:r>
      <w:hyperlink r:id="rId74">
        <w:r>
          <w:rPr>
            <w:sz w:val="28"/>
            <w:u w:val="single"/>
          </w:rPr>
          <w:t>targeting-ads-facebook-instagram-messenger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4" w:hanging="456"/>
        <w:jc w:val="both"/>
        <w:rPr>
          <w:sz w:val="28"/>
        </w:rPr>
      </w:pPr>
      <w:r>
        <w:rPr/>
        <w:pict>
          <v:rect style="position:absolute;margin-left:228.410004pt;margin-top:48.2603pt;width:3.48pt;height:16.080000pt;mso-position-horizontal-relative:page;mso-position-vertical-relative:paragraph;z-index:-17597952" filled="true" fillcolor="#fbfbfb" stroked="false">
            <v:fill type="solid"/>
            <w10:wrap type="none"/>
          </v:rect>
        </w:pict>
      </w:r>
      <w:r>
        <w:rPr>
          <w:sz w:val="28"/>
        </w:rPr>
        <w:t>Jamal, S., &amp; Habib, M. A. Smartphone and daily travel: How the use of</w:t>
      </w:r>
      <w:r>
        <w:rPr>
          <w:spacing w:val="1"/>
          <w:sz w:val="28"/>
        </w:rPr>
        <w:t> </w:t>
      </w:r>
      <w:r>
        <w:rPr>
          <w:sz w:val="28"/>
        </w:rPr>
        <w:t>smartphone</w:t>
      </w:r>
      <w:r>
        <w:rPr>
          <w:spacing w:val="1"/>
          <w:sz w:val="28"/>
        </w:rPr>
        <w:t> </w:t>
      </w:r>
      <w:r>
        <w:rPr>
          <w:sz w:val="28"/>
        </w:rPr>
        <w:t>applications</w:t>
      </w:r>
      <w:r>
        <w:rPr>
          <w:spacing w:val="1"/>
          <w:sz w:val="28"/>
        </w:rPr>
        <w:t> </w:t>
      </w:r>
      <w:r>
        <w:rPr>
          <w:sz w:val="28"/>
        </w:rPr>
        <w:t>affect</w:t>
      </w:r>
      <w:r>
        <w:rPr>
          <w:spacing w:val="1"/>
          <w:sz w:val="28"/>
        </w:rPr>
        <w:t> </w:t>
      </w:r>
      <w:r>
        <w:rPr>
          <w:sz w:val="28"/>
        </w:rPr>
        <w:t>travel</w:t>
      </w:r>
      <w:r>
        <w:rPr>
          <w:spacing w:val="1"/>
          <w:sz w:val="28"/>
        </w:rPr>
        <w:t> </w:t>
      </w:r>
      <w:r>
        <w:rPr>
          <w:sz w:val="28"/>
        </w:rPr>
        <w:t>decisions. Sustainable</w:t>
      </w:r>
      <w:r>
        <w:rPr>
          <w:spacing w:val="1"/>
          <w:sz w:val="28"/>
        </w:rPr>
        <w:t> </w:t>
      </w:r>
      <w:r>
        <w:rPr>
          <w:sz w:val="28"/>
        </w:rPr>
        <w:t>Cities</w:t>
      </w:r>
      <w:r>
        <w:rPr>
          <w:spacing w:val="1"/>
          <w:sz w:val="28"/>
        </w:rPr>
        <w:t> </w:t>
      </w:r>
      <w:r>
        <w:rPr>
          <w:sz w:val="28"/>
        </w:rPr>
        <w:t>and</w:t>
      </w:r>
      <w:r>
        <w:rPr>
          <w:spacing w:val="1"/>
          <w:sz w:val="28"/>
        </w:rPr>
        <w:t> </w:t>
      </w:r>
      <w:r>
        <w:rPr>
          <w:sz w:val="28"/>
        </w:rPr>
        <w:t>Society,</w:t>
      </w:r>
      <w:r>
        <w:rPr>
          <w:spacing w:val="-3"/>
          <w:sz w:val="28"/>
        </w:rPr>
        <w:t> </w:t>
      </w:r>
      <w:r>
        <w:rPr>
          <w:sz w:val="28"/>
        </w:rPr>
        <w:t>2020.</w:t>
      </w:r>
      <w:r>
        <w:rPr>
          <w:spacing w:val="-1"/>
          <w:sz w:val="28"/>
        </w:rPr>
        <w:t> </w:t>
      </w:r>
      <w:r>
        <w:rPr>
          <w:sz w:val="28"/>
        </w:rPr>
        <w:t>URL:</w:t>
      </w:r>
      <w:r>
        <w:rPr>
          <w:spacing w:val="64"/>
          <w:sz w:val="28"/>
          <w:shd w:fill="FBFBFB" w:color="auto" w:val="clear"/>
        </w:rPr>
        <w:t> </w:t>
      </w:r>
      <w:hyperlink r:id="rId75">
        <w:r>
          <w:rPr>
            <w:sz w:val="28"/>
            <w:u w:val="single"/>
            <w:shd w:fill="FBFBFB" w:color="auto" w:val="clear"/>
          </w:rPr>
          <w:t>https://doi.org/10.1016/j.scs.2019.101939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2" w:lineRule="auto" w:before="0" w:after="0"/>
        <w:ind w:left="1654" w:right="141" w:hanging="456"/>
        <w:jc w:val="both"/>
        <w:rPr>
          <w:sz w:val="28"/>
        </w:rPr>
      </w:pPr>
      <w:r>
        <w:rPr>
          <w:sz w:val="28"/>
        </w:rPr>
        <w:t>Сайт</w:t>
      </w:r>
      <w:r>
        <w:rPr>
          <w:spacing w:val="1"/>
          <w:sz w:val="28"/>
        </w:rPr>
        <w:t> </w:t>
      </w:r>
      <w:r>
        <w:rPr>
          <w:sz w:val="28"/>
        </w:rPr>
        <w:t>дослідницької</w:t>
      </w:r>
      <w:r>
        <w:rPr>
          <w:spacing w:val="1"/>
          <w:sz w:val="28"/>
        </w:rPr>
        <w:t> </w:t>
      </w:r>
      <w:r>
        <w:rPr>
          <w:sz w:val="28"/>
        </w:rPr>
        <w:t>компанії</w:t>
      </w:r>
      <w:r>
        <w:rPr>
          <w:spacing w:val="1"/>
          <w:sz w:val="28"/>
        </w:rPr>
        <w:t> </w:t>
      </w:r>
      <w:r>
        <w:rPr>
          <w:sz w:val="28"/>
        </w:rPr>
        <w:t>Kantar</w:t>
      </w:r>
      <w:r>
        <w:rPr>
          <w:spacing w:val="1"/>
          <w:sz w:val="28"/>
        </w:rPr>
        <w:t> </w:t>
      </w:r>
      <w:r>
        <w:rPr>
          <w:sz w:val="28"/>
        </w:rPr>
        <w:t>C-metr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76">
        <w:r>
          <w:rPr>
            <w:sz w:val="28"/>
            <w:u w:val="single"/>
          </w:rPr>
          <w:t>https://cmeter.com.ua/home.php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7" w:hanging="456"/>
        <w:jc w:val="both"/>
        <w:rPr>
          <w:sz w:val="28"/>
        </w:rPr>
      </w:pPr>
      <w:r>
        <w:rPr>
          <w:sz w:val="28"/>
        </w:rPr>
        <w:t>В Украине спрогнозировали рост сегменту OTT/IPTV до $400 млн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-1"/>
          <w:sz w:val="28"/>
        </w:rPr>
        <w:t> </w:t>
      </w:r>
      <w:hyperlink r:id="rId77">
        <w:r>
          <w:rPr>
            <w:sz w:val="28"/>
            <w:u w:val="single"/>
          </w:rPr>
          <w:t>https://mediasat.info/2020/01/30/ott-iptv-rost/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2" w:lineRule="auto" w:before="0" w:after="0"/>
        <w:ind w:left="1654" w:right="152" w:hanging="456"/>
        <w:jc w:val="both"/>
        <w:rPr>
          <w:sz w:val="28"/>
        </w:rPr>
      </w:pPr>
      <w:r>
        <w:rPr>
          <w:sz w:val="28"/>
        </w:rPr>
        <w:t>Global</w:t>
      </w:r>
      <w:r>
        <w:rPr>
          <w:spacing w:val="1"/>
          <w:sz w:val="28"/>
        </w:rPr>
        <w:t> </w:t>
      </w:r>
      <w:r>
        <w:rPr>
          <w:sz w:val="28"/>
        </w:rPr>
        <w:t>programmatic</w:t>
      </w:r>
      <w:r>
        <w:rPr>
          <w:spacing w:val="1"/>
          <w:sz w:val="28"/>
        </w:rPr>
        <w:t> </w:t>
      </w:r>
      <w:r>
        <w:rPr>
          <w:sz w:val="28"/>
        </w:rPr>
        <w:t>advertising</w:t>
      </w:r>
      <w:r>
        <w:rPr>
          <w:spacing w:val="1"/>
          <w:sz w:val="28"/>
        </w:rPr>
        <w:t> </w:t>
      </w:r>
      <w:r>
        <w:rPr>
          <w:sz w:val="28"/>
        </w:rPr>
        <w:t>spending</w:t>
      </w:r>
      <w:r>
        <w:rPr>
          <w:spacing w:val="1"/>
          <w:sz w:val="28"/>
        </w:rPr>
        <w:t> </w:t>
      </w:r>
      <w:r>
        <w:rPr>
          <w:sz w:val="28"/>
        </w:rPr>
        <w:t>from</w:t>
      </w:r>
      <w:r>
        <w:rPr>
          <w:spacing w:val="1"/>
          <w:sz w:val="28"/>
        </w:rPr>
        <w:t> </w:t>
      </w:r>
      <w:r>
        <w:rPr>
          <w:sz w:val="28"/>
        </w:rPr>
        <w:t>2017</w:t>
      </w:r>
      <w:r>
        <w:rPr>
          <w:spacing w:val="1"/>
          <w:sz w:val="28"/>
        </w:rPr>
        <w:t> </w:t>
      </w:r>
      <w:r>
        <w:rPr>
          <w:sz w:val="28"/>
        </w:rPr>
        <w:t>to</w:t>
      </w:r>
      <w:r>
        <w:rPr>
          <w:spacing w:val="1"/>
          <w:sz w:val="28"/>
        </w:rPr>
        <w:t> </w:t>
      </w:r>
      <w:r>
        <w:rPr>
          <w:sz w:val="28"/>
        </w:rPr>
        <w:t>2021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77">
        <w:r>
          <w:rPr>
            <w:sz w:val="28"/>
            <w:u w:val="single"/>
          </w:rPr>
          <w:t>https://mediasat.info/2020/01/30/ott-iptv-rost/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3" w:hanging="456"/>
        <w:jc w:val="both"/>
        <w:rPr>
          <w:sz w:val="28"/>
        </w:rPr>
      </w:pPr>
      <w:r>
        <w:rPr>
          <w:sz w:val="28"/>
        </w:rPr>
        <w:t>Динаміка</w:t>
      </w:r>
      <w:r>
        <w:rPr>
          <w:spacing w:val="1"/>
          <w:sz w:val="28"/>
        </w:rPr>
        <w:t> </w:t>
      </w:r>
      <w:r>
        <w:rPr>
          <w:sz w:val="28"/>
        </w:rPr>
        <w:t>курсу</w:t>
      </w:r>
      <w:r>
        <w:rPr>
          <w:spacing w:val="1"/>
          <w:sz w:val="28"/>
        </w:rPr>
        <w:t> </w:t>
      </w:r>
      <w:r>
        <w:rPr>
          <w:sz w:val="28"/>
        </w:rPr>
        <w:t>USD</w:t>
      </w:r>
      <w:r>
        <w:rPr>
          <w:spacing w:val="1"/>
          <w:sz w:val="28"/>
        </w:rPr>
        <w:t> </w:t>
      </w:r>
      <w:r>
        <w:rPr>
          <w:sz w:val="28"/>
        </w:rPr>
        <w:t>(долар</w:t>
      </w:r>
      <w:r>
        <w:rPr>
          <w:spacing w:val="1"/>
          <w:sz w:val="28"/>
        </w:rPr>
        <w:t> </w:t>
      </w:r>
      <w:r>
        <w:rPr>
          <w:sz w:val="28"/>
        </w:rPr>
        <w:t>США).</w:t>
      </w:r>
      <w:r>
        <w:rPr>
          <w:spacing w:val="1"/>
          <w:sz w:val="28"/>
        </w:rPr>
        <w:t> </w:t>
      </w:r>
      <w:r>
        <w:rPr>
          <w:i/>
          <w:sz w:val="28"/>
        </w:rPr>
        <w:t>Мінфін:</w:t>
      </w:r>
      <w:r>
        <w:rPr>
          <w:i/>
          <w:spacing w:val="1"/>
          <w:sz w:val="28"/>
        </w:rPr>
        <w:t> </w:t>
      </w:r>
      <w:r>
        <w:rPr>
          <w:sz w:val="28"/>
        </w:rPr>
        <w:t>веб-сайт.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1"/>
          <w:sz w:val="28"/>
        </w:rPr>
        <w:t> </w:t>
      </w:r>
      <w:hyperlink r:id="rId78">
        <w:r>
          <w:rPr>
            <w:sz w:val="28"/>
            <w:u w:val="single"/>
          </w:rPr>
          <w:t>https://index.minfin.com.ua/ua/exchange/nbu/curr/usd/</w:t>
        </w:r>
      </w:hyperlink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160" w:bottom="280" w:left="1300" w:right="420"/>
        </w:sectPr>
      </w:pP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240" w:lineRule="auto" w:before="79" w:after="0"/>
        <w:ind w:left="1654" w:right="0" w:hanging="457"/>
        <w:jc w:val="left"/>
        <w:rPr>
          <w:sz w:val="28"/>
        </w:rPr>
      </w:pPr>
      <w:r>
        <w:rPr>
          <w:sz w:val="28"/>
        </w:rPr>
        <w:t>Аналітичний</w:t>
      </w:r>
      <w:r>
        <w:rPr>
          <w:spacing w:val="-8"/>
          <w:sz w:val="28"/>
        </w:rPr>
        <w:t> </w:t>
      </w:r>
      <w:r>
        <w:rPr>
          <w:sz w:val="28"/>
        </w:rPr>
        <w:t>інструмент</w:t>
      </w:r>
      <w:r>
        <w:rPr>
          <w:spacing w:val="-5"/>
          <w:sz w:val="28"/>
        </w:rPr>
        <w:t> </w:t>
      </w:r>
      <w:r>
        <w:rPr>
          <w:sz w:val="28"/>
        </w:rPr>
        <w:t>Gemius</w:t>
      </w:r>
      <w:r>
        <w:rPr>
          <w:spacing w:val="-4"/>
          <w:sz w:val="28"/>
        </w:rPr>
        <w:t> </w:t>
      </w:r>
      <w:r>
        <w:rPr>
          <w:sz w:val="28"/>
        </w:rPr>
        <w:t>Audience</w:t>
      </w:r>
      <w:r>
        <w:rPr>
          <w:spacing w:val="-5"/>
          <w:sz w:val="28"/>
        </w:rPr>
        <w:t> </w:t>
      </w:r>
      <w:r>
        <w:rPr>
          <w:sz w:val="28"/>
        </w:rPr>
        <w:t>URL:</w:t>
      </w:r>
      <w:r>
        <w:rPr>
          <w:spacing w:val="-5"/>
          <w:sz w:val="28"/>
        </w:rPr>
        <w:t> </w:t>
      </w:r>
      <w:hyperlink r:id="rId79">
        <w:r>
          <w:rPr>
            <w:sz w:val="28"/>
            <w:u w:val="single"/>
          </w:rPr>
          <w:t>https://e.gemius.com/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3417" w:val="left" w:leader="none"/>
          <w:tab w:pos="5331" w:val="left" w:leader="none"/>
          <w:tab w:pos="6471" w:val="left" w:leader="none"/>
          <w:tab w:pos="7865" w:val="left" w:leader="none"/>
          <w:tab w:pos="9403" w:val="left" w:leader="none"/>
        </w:tabs>
        <w:spacing w:line="362" w:lineRule="auto" w:before="160" w:after="0"/>
        <w:ind w:left="1654" w:right="143" w:hanging="456"/>
        <w:jc w:val="left"/>
        <w:rPr>
          <w:sz w:val="28"/>
        </w:rPr>
      </w:pPr>
      <w:r>
        <w:rPr>
          <w:sz w:val="28"/>
        </w:rPr>
        <w:t>Приклад</w:t>
        <w:tab/>
        <w:t>дашборду</w:t>
        <w:tab/>
        <w:t>для</w:t>
        <w:tab/>
        <w:t>сайту</w:t>
        <w:tab/>
      </w:r>
      <w:r>
        <w:rPr>
          <w:i/>
          <w:sz w:val="28"/>
        </w:rPr>
        <w:t>OWOX</w:t>
        <w:tab/>
      </w:r>
      <w:r>
        <w:rPr>
          <w:spacing w:val="-1"/>
          <w:sz w:val="28"/>
        </w:rPr>
        <w:t>URL:</w:t>
      </w:r>
      <w:r>
        <w:rPr>
          <w:spacing w:val="-67"/>
          <w:sz w:val="28"/>
        </w:rPr>
        <w:t> </w:t>
      </w:r>
      <w:hyperlink r:id="rId80">
        <w:r>
          <w:rPr>
            <w:sz w:val="28"/>
            <w:u w:val="single"/>
          </w:rPr>
          <w:t>https://www.owox.ru/marketing-dashboards/advertising-campaigns/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1" w:hanging="456"/>
        <w:jc w:val="left"/>
        <w:rPr>
          <w:sz w:val="28"/>
        </w:rPr>
      </w:pPr>
      <w:r>
        <w:rPr>
          <w:sz w:val="28"/>
        </w:rPr>
        <w:t>Сервіс</w:t>
      </w:r>
      <w:r>
        <w:rPr>
          <w:spacing w:val="40"/>
          <w:sz w:val="28"/>
        </w:rPr>
        <w:t> </w:t>
      </w:r>
      <w:r>
        <w:rPr>
          <w:sz w:val="28"/>
        </w:rPr>
        <w:t>аналітики</w:t>
      </w:r>
      <w:r>
        <w:rPr>
          <w:spacing w:val="38"/>
          <w:sz w:val="28"/>
        </w:rPr>
        <w:t> </w:t>
      </w:r>
      <w:r>
        <w:rPr>
          <w:sz w:val="28"/>
        </w:rPr>
        <w:t>постів</w:t>
      </w:r>
      <w:r>
        <w:rPr>
          <w:spacing w:val="37"/>
          <w:sz w:val="28"/>
        </w:rPr>
        <w:t> </w:t>
      </w:r>
      <w:r>
        <w:rPr>
          <w:sz w:val="28"/>
        </w:rPr>
        <w:t>і</w:t>
      </w:r>
      <w:r>
        <w:rPr>
          <w:spacing w:val="41"/>
          <w:sz w:val="28"/>
        </w:rPr>
        <w:t> </w:t>
      </w:r>
      <w:r>
        <w:rPr>
          <w:sz w:val="28"/>
        </w:rPr>
        <w:t>сторінок</w:t>
      </w:r>
      <w:r>
        <w:rPr>
          <w:spacing w:val="38"/>
          <w:sz w:val="28"/>
        </w:rPr>
        <w:t> </w:t>
      </w:r>
      <w:r>
        <w:rPr>
          <w:sz w:val="28"/>
        </w:rPr>
        <w:t>в</w:t>
      </w:r>
      <w:r>
        <w:rPr>
          <w:spacing w:val="39"/>
          <w:sz w:val="28"/>
        </w:rPr>
        <w:t> </w:t>
      </w:r>
      <w:r>
        <w:rPr>
          <w:sz w:val="28"/>
        </w:rPr>
        <w:t>соціальних</w:t>
      </w:r>
      <w:r>
        <w:rPr>
          <w:spacing w:val="41"/>
          <w:sz w:val="28"/>
        </w:rPr>
        <w:t> </w:t>
      </w:r>
      <w:r>
        <w:rPr>
          <w:sz w:val="28"/>
        </w:rPr>
        <w:t>мережах</w:t>
      </w:r>
      <w:r>
        <w:rPr>
          <w:spacing w:val="47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hyperlink r:id="rId81">
        <w:r>
          <w:rPr>
            <w:sz w:val="28"/>
            <w:u w:val="single"/>
          </w:rPr>
          <w:t>https://popsters.ru/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2" w:lineRule="auto" w:before="0" w:after="0"/>
        <w:ind w:left="1654" w:right="148" w:hanging="456"/>
        <w:jc w:val="left"/>
        <w:rPr>
          <w:sz w:val="28"/>
        </w:rPr>
      </w:pPr>
      <w:r>
        <w:rPr>
          <w:sz w:val="28"/>
        </w:rPr>
        <w:t>Державна</w:t>
      </w:r>
      <w:r>
        <w:rPr>
          <w:spacing w:val="33"/>
          <w:sz w:val="28"/>
        </w:rPr>
        <w:t> </w:t>
      </w:r>
      <w:r>
        <w:rPr>
          <w:sz w:val="28"/>
        </w:rPr>
        <w:t>служба</w:t>
      </w:r>
      <w:r>
        <w:rPr>
          <w:spacing w:val="34"/>
          <w:sz w:val="28"/>
        </w:rPr>
        <w:t> </w:t>
      </w:r>
      <w:r>
        <w:rPr>
          <w:sz w:val="28"/>
        </w:rPr>
        <w:t>статистики</w:t>
      </w:r>
      <w:r>
        <w:rPr>
          <w:spacing w:val="35"/>
          <w:sz w:val="28"/>
        </w:rPr>
        <w:t> </w:t>
      </w:r>
      <w:r>
        <w:rPr>
          <w:sz w:val="28"/>
        </w:rPr>
        <w:t>України:</w:t>
      </w:r>
      <w:r>
        <w:rPr>
          <w:spacing w:val="32"/>
          <w:sz w:val="28"/>
        </w:rPr>
        <w:t> </w:t>
      </w:r>
      <w:r>
        <w:rPr>
          <w:sz w:val="28"/>
        </w:rPr>
        <w:t>вебсайт</w:t>
      </w:r>
      <w:r>
        <w:rPr>
          <w:spacing w:val="34"/>
          <w:sz w:val="28"/>
        </w:rPr>
        <w:t> </w:t>
      </w:r>
      <w:r>
        <w:rPr>
          <w:sz w:val="28"/>
        </w:rPr>
        <w:t>служби</w:t>
      </w:r>
      <w:r>
        <w:rPr>
          <w:spacing w:val="34"/>
          <w:sz w:val="28"/>
        </w:rPr>
        <w:t> </w:t>
      </w:r>
      <w:r>
        <w:rPr>
          <w:sz w:val="28"/>
        </w:rPr>
        <w:t>статистики</w:t>
      </w:r>
      <w:r>
        <w:rPr>
          <w:spacing w:val="33"/>
          <w:sz w:val="28"/>
        </w:rPr>
        <w:t> </w:t>
      </w:r>
      <w:r>
        <w:rPr>
          <w:sz w:val="28"/>
        </w:rPr>
        <w:t>:</w:t>
      </w:r>
      <w:r>
        <w:rPr>
          <w:spacing w:val="-67"/>
          <w:sz w:val="28"/>
        </w:rPr>
        <w:t> </w:t>
      </w:r>
      <w:r>
        <w:rPr>
          <w:sz w:val="28"/>
        </w:rPr>
        <w:t>URL:</w:t>
      </w:r>
      <w:r>
        <w:rPr>
          <w:spacing w:val="-1"/>
          <w:sz w:val="28"/>
        </w:rPr>
        <w:t> </w:t>
      </w:r>
      <w:hyperlink r:id="rId82">
        <w:r>
          <w:rPr>
            <w:sz w:val="28"/>
          </w:rPr>
          <w:t>http://ukrstat.gov.ua/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42" w:hanging="456"/>
        <w:jc w:val="left"/>
        <w:rPr>
          <w:sz w:val="28"/>
        </w:rPr>
      </w:pPr>
      <w:r>
        <w:rPr>
          <w:sz w:val="28"/>
        </w:rPr>
        <w:t>Зозульов</w:t>
      </w:r>
      <w:r>
        <w:rPr>
          <w:spacing w:val="30"/>
          <w:sz w:val="28"/>
        </w:rPr>
        <w:t> </w:t>
      </w:r>
      <w:r>
        <w:rPr>
          <w:sz w:val="28"/>
        </w:rPr>
        <w:t>О.</w:t>
      </w:r>
      <w:r>
        <w:rPr>
          <w:spacing w:val="30"/>
          <w:sz w:val="28"/>
        </w:rPr>
        <w:t> </w:t>
      </w:r>
      <w:r>
        <w:rPr>
          <w:sz w:val="28"/>
        </w:rPr>
        <w:t>В.</w:t>
      </w:r>
      <w:r>
        <w:rPr>
          <w:spacing w:val="31"/>
          <w:sz w:val="28"/>
        </w:rPr>
        <w:t> </w:t>
      </w:r>
      <w:r>
        <w:rPr>
          <w:sz w:val="28"/>
        </w:rPr>
        <w:t>Мркетинг</w:t>
      </w:r>
      <w:r>
        <w:rPr>
          <w:spacing w:val="28"/>
          <w:sz w:val="28"/>
        </w:rPr>
        <w:t> </w:t>
      </w:r>
      <w:r>
        <w:rPr>
          <w:sz w:val="28"/>
        </w:rPr>
        <w:t>/</w:t>
      </w:r>
      <w:r>
        <w:rPr>
          <w:spacing w:val="30"/>
          <w:sz w:val="28"/>
        </w:rPr>
        <w:t> </w:t>
      </w:r>
      <w:r>
        <w:rPr>
          <w:sz w:val="28"/>
        </w:rPr>
        <w:t>О.</w:t>
      </w:r>
      <w:r>
        <w:rPr>
          <w:spacing w:val="30"/>
          <w:sz w:val="28"/>
        </w:rPr>
        <w:t> </w:t>
      </w:r>
      <w:r>
        <w:rPr>
          <w:sz w:val="28"/>
        </w:rPr>
        <w:t>В.</w:t>
      </w:r>
      <w:r>
        <w:rPr>
          <w:spacing w:val="30"/>
          <w:sz w:val="28"/>
        </w:rPr>
        <w:t> </w:t>
      </w:r>
      <w:r>
        <w:rPr>
          <w:sz w:val="28"/>
        </w:rPr>
        <w:t>Зозульов,</w:t>
      </w:r>
      <w:r>
        <w:rPr>
          <w:spacing w:val="30"/>
          <w:sz w:val="28"/>
        </w:rPr>
        <w:t> </w:t>
      </w:r>
      <w:r>
        <w:rPr>
          <w:sz w:val="28"/>
        </w:rPr>
        <w:t>Н.</w:t>
      </w:r>
      <w:r>
        <w:rPr>
          <w:spacing w:val="30"/>
          <w:sz w:val="28"/>
        </w:rPr>
        <w:t> </w:t>
      </w:r>
      <w:r>
        <w:rPr>
          <w:sz w:val="28"/>
        </w:rPr>
        <w:t>С.</w:t>
      </w:r>
      <w:r>
        <w:rPr>
          <w:spacing w:val="31"/>
          <w:sz w:val="28"/>
        </w:rPr>
        <w:t> </w:t>
      </w:r>
      <w:r>
        <w:rPr>
          <w:sz w:val="28"/>
        </w:rPr>
        <w:t>Кубишина.</w:t>
      </w:r>
      <w:r>
        <w:rPr>
          <w:spacing w:val="37"/>
          <w:sz w:val="28"/>
        </w:rPr>
        <w:t> </w:t>
      </w:r>
      <w:r>
        <w:rPr>
          <w:sz w:val="28"/>
        </w:rPr>
        <w:t>–</w:t>
      </w:r>
      <w:r>
        <w:rPr>
          <w:spacing w:val="32"/>
          <w:sz w:val="28"/>
        </w:rPr>
        <w:t> </w:t>
      </w:r>
      <w:r>
        <w:rPr>
          <w:sz w:val="28"/>
        </w:rPr>
        <w:t>Київ:</w:t>
      </w:r>
      <w:r>
        <w:rPr>
          <w:spacing w:val="-67"/>
          <w:sz w:val="28"/>
        </w:rPr>
        <w:t> </w:t>
      </w:r>
      <w:r>
        <w:rPr>
          <w:sz w:val="28"/>
        </w:rPr>
        <w:t>НТУУ</w:t>
      </w:r>
      <w:r>
        <w:rPr>
          <w:spacing w:val="-1"/>
          <w:sz w:val="28"/>
        </w:rPr>
        <w:t> </w:t>
      </w:r>
      <w:r>
        <w:rPr>
          <w:sz w:val="28"/>
        </w:rPr>
        <w:t>"КПІ",</w:t>
      </w:r>
      <w:r>
        <w:rPr>
          <w:spacing w:val="-1"/>
          <w:sz w:val="28"/>
        </w:rPr>
        <w:t> </w:t>
      </w:r>
      <w:r>
        <w:rPr>
          <w:sz w:val="28"/>
        </w:rPr>
        <w:t>2004.</w:t>
      </w:r>
      <w:r>
        <w:rPr>
          <w:spacing w:val="-2"/>
          <w:sz w:val="28"/>
        </w:rPr>
        <w:t> </w:t>
      </w:r>
      <w:r>
        <w:rPr>
          <w:sz w:val="28"/>
        </w:rPr>
        <w:t>– 358</w:t>
      </w:r>
      <w:r>
        <w:rPr>
          <w:spacing w:val="-3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21" w:lineRule="exact" w:before="0" w:after="0"/>
        <w:ind w:left="1654" w:right="0" w:hanging="457"/>
        <w:jc w:val="both"/>
        <w:rPr>
          <w:sz w:val="28"/>
        </w:rPr>
      </w:pPr>
      <w:r>
        <w:rPr>
          <w:sz w:val="28"/>
        </w:rPr>
        <w:t>Д.</w:t>
      </w:r>
      <w:r>
        <w:rPr>
          <w:spacing w:val="-12"/>
          <w:sz w:val="28"/>
        </w:rPr>
        <w:t> </w:t>
      </w:r>
      <w:r>
        <w:rPr>
          <w:sz w:val="28"/>
        </w:rPr>
        <w:t>А.</w:t>
      </w:r>
      <w:r>
        <w:rPr>
          <w:spacing w:val="-12"/>
          <w:sz w:val="28"/>
        </w:rPr>
        <w:t> </w:t>
      </w:r>
      <w:r>
        <w:rPr>
          <w:sz w:val="28"/>
        </w:rPr>
        <w:t>Штефанич.</w:t>
      </w:r>
      <w:r>
        <w:rPr>
          <w:spacing w:val="-11"/>
          <w:sz w:val="28"/>
        </w:rPr>
        <w:t> </w:t>
      </w:r>
      <w:r>
        <w:rPr>
          <w:sz w:val="28"/>
        </w:rPr>
        <w:t>Маркетинговий</w:t>
      </w:r>
      <w:r>
        <w:rPr>
          <w:spacing w:val="-11"/>
          <w:sz w:val="28"/>
        </w:rPr>
        <w:t> </w:t>
      </w:r>
      <w:r>
        <w:rPr>
          <w:sz w:val="28"/>
        </w:rPr>
        <w:t>аналіз</w:t>
      </w:r>
      <w:r>
        <w:rPr>
          <w:spacing w:val="-11"/>
          <w:sz w:val="28"/>
        </w:rPr>
        <w:t> </w:t>
      </w:r>
      <w:r>
        <w:rPr>
          <w:sz w:val="28"/>
        </w:rPr>
        <w:t>:</w:t>
      </w:r>
      <w:r>
        <w:rPr>
          <w:spacing w:val="-12"/>
          <w:sz w:val="28"/>
        </w:rPr>
        <w:t> </w:t>
      </w:r>
      <w:r>
        <w:rPr>
          <w:sz w:val="28"/>
        </w:rPr>
        <w:t>навч.</w:t>
      </w:r>
      <w:r>
        <w:rPr>
          <w:spacing w:val="-12"/>
          <w:sz w:val="28"/>
        </w:rPr>
        <w:t> </w:t>
      </w:r>
      <w:r>
        <w:rPr>
          <w:sz w:val="28"/>
        </w:rPr>
        <w:t>посіб.</w:t>
      </w:r>
      <w:r>
        <w:rPr>
          <w:spacing w:val="-11"/>
          <w:sz w:val="28"/>
        </w:rPr>
        <w:t> </w:t>
      </w:r>
      <w:r>
        <w:rPr>
          <w:sz w:val="28"/>
        </w:rPr>
        <w:t>/Д.</w:t>
      </w:r>
      <w:r>
        <w:rPr>
          <w:spacing w:val="-12"/>
          <w:sz w:val="28"/>
        </w:rPr>
        <w:t> </w:t>
      </w:r>
      <w:r>
        <w:rPr>
          <w:sz w:val="28"/>
        </w:rPr>
        <w:t>А.</w:t>
      </w:r>
      <w:r>
        <w:rPr>
          <w:spacing w:val="-9"/>
          <w:sz w:val="28"/>
        </w:rPr>
        <w:t> </w:t>
      </w:r>
      <w:r>
        <w:rPr>
          <w:sz w:val="28"/>
        </w:rPr>
        <w:t>Штефанич</w:t>
      </w:r>
    </w:p>
    <w:p>
      <w:pPr>
        <w:pStyle w:val="ListParagraph"/>
        <w:numPr>
          <w:ilvl w:val="1"/>
          <w:numId w:val="35"/>
        </w:numPr>
        <w:tabs>
          <w:tab w:pos="1818" w:val="left" w:leader="none"/>
        </w:tabs>
        <w:spacing w:line="240" w:lineRule="auto" w:before="152" w:after="0"/>
        <w:ind w:left="1818" w:right="0" w:hanging="164"/>
        <w:jc w:val="both"/>
        <w:rPr>
          <w:sz w:val="28"/>
        </w:rPr>
      </w:pPr>
      <w:r>
        <w:rPr>
          <w:sz w:val="28"/>
        </w:rPr>
        <w:t>Тернопіль:</w:t>
      </w:r>
      <w:r>
        <w:rPr>
          <w:spacing w:val="-1"/>
          <w:sz w:val="28"/>
        </w:rPr>
        <w:t> </w:t>
      </w:r>
      <w:r>
        <w:rPr>
          <w:sz w:val="28"/>
        </w:rPr>
        <w:t>Економічна</w:t>
      </w:r>
      <w:r>
        <w:rPr>
          <w:spacing w:val="-2"/>
          <w:sz w:val="28"/>
        </w:rPr>
        <w:t> </w:t>
      </w:r>
      <w:r>
        <w:rPr>
          <w:sz w:val="28"/>
        </w:rPr>
        <w:t>думка,</w:t>
      </w:r>
      <w:r>
        <w:rPr>
          <w:spacing w:val="-3"/>
          <w:sz w:val="28"/>
        </w:rPr>
        <w:t> </w:t>
      </w:r>
      <w:r>
        <w:rPr>
          <w:sz w:val="28"/>
        </w:rPr>
        <w:t>2012.</w:t>
      </w:r>
      <w:r>
        <w:rPr>
          <w:spacing w:val="-1"/>
          <w:sz w:val="28"/>
        </w:rPr>
        <w:t> </w:t>
      </w:r>
      <w:r>
        <w:rPr>
          <w:sz w:val="28"/>
        </w:rPr>
        <w:t>-</w:t>
      </w:r>
      <w:r>
        <w:rPr>
          <w:spacing w:val="-3"/>
          <w:sz w:val="28"/>
        </w:rPr>
        <w:t> </w:t>
      </w:r>
      <w:r>
        <w:rPr>
          <w:sz w:val="28"/>
        </w:rPr>
        <w:t>296</w:t>
      </w:r>
      <w:r>
        <w:rPr>
          <w:spacing w:val="-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61" w:after="0"/>
        <w:ind w:left="1654" w:right="140" w:hanging="456"/>
        <w:jc w:val="both"/>
        <w:rPr>
          <w:sz w:val="28"/>
        </w:rPr>
      </w:pPr>
      <w:r>
        <w:rPr>
          <w:sz w:val="28"/>
        </w:rPr>
        <w:t>Рекламний менеджмент: теорія і практика : підручник для студентів,</w:t>
      </w:r>
      <w:r>
        <w:rPr>
          <w:spacing w:val="1"/>
          <w:sz w:val="28"/>
        </w:rPr>
        <w:t> </w:t>
      </w:r>
      <w:r>
        <w:rPr>
          <w:sz w:val="28"/>
        </w:rPr>
        <w:t>які навчаються за спеціальністю «Маркетинг» / Т.Г. Діброва, С.О.</w:t>
      </w:r>
      <w:r>
        <w:rPr>
          <w:spacing w:val="1"/>
          <w:sz w:val="28"/>
        </w:rPr>
        <w:t> </w:t>
      </w:r>
      <w:r>
        <w:rPr>
          <w:sz w:val="28"/>
        </w:rPr>
        <w:t>Солнцев,</w:t>
      </w:r>
      <w:r>
        <w:rPr>
          <w:spacing w:val="1"/>
          <w:sz w:val="28"/>
        </w:rPr>
        <w:t> </w:t>
      </w:r>
      <w:r>
        <w:rPr>
          <w:sz w:val="28"/>
        </w:rPr>
        <w:t>К.В.</w:t>
      </w:r>
      <w:r>
        <w:rPr>
          <w:spacing w:val="1"/>
          <w:sz w:val="28"/>
        </w:rPr>
        <w:t> </w:t>
      </w:r>
      <w:r>
        <w:rPr>
          <w:sz w:val="28"/>
        </w:rPr>
        <w:t>Бажеріна</w:t>
      </w:r>
      <w:r>
        <w:rPr>
          <w:spacing w:val="1"/>
          <w:sz w:val="28"/>
        </w:rPr>
        <w:t> </w:t>
      </w:r>
      <w:r>
        <w:rPr>
          <w:sz w:val="28"/>
        </w:rPr>
        <w:t>;</w:t>
      </w:r>
      <w:r>
        <w:rPr>
          <w:spacing w:val="1"/>
          <w:sz w:val="28"/>
        </w:rPr>
        <w:t> </w:t>
      </w:r>
      <w:r>
        <w:rPr>
          <w:sz w:val="28"/>
        </w:rPr>
        <w:t>Міністерства</w:t>
      </w:r>
      <w:r>
        <w:rPr>
          <w:spacing w:val="1"/>
          <w:sz w:val="28"/>
        </w:rPr>
        <w:t> </w:t>
      </w:r>
      <w:r>
        <w:rPr>
          <w:sz w:val="28"/>
        </w:rPr>
        <w:t>освіти</w:t>
      </w:r>
      <w:r>
        <w:rPr>
          <w:spacing w:val="1"/>
          <w:sz w:val="28"/>
        </w:rPr>
        <w:t> </w:t>
      </w:r>
      <w:r>
        <w:rPr>
          <w:sz w:val="28"/>
        </w:rPr>
        <w:t>і</w:t>
      </w:r>
      <w:r>
        <w:rPr>
          <w:spacing w:val="1"/>
          <w:sz w:val="28"/>
        </w:rPr>
        <w:t> </w:t>
      </w:r>
      <w:r>
        <w:rPr>
          <w:sz w:val="28"/>
        </w:rPr>
        <w:t>науки</w:t>
      </w:r>
      <w:r>
        <w:rPr>
          <w:spacing w:val="1"/>
          <w:sz w:val="28"/>
        </w:rPr>
        <w:t> </w:t>
      </w:r>
      <w:r>
        <w:rPr>
          <w:sz w:val="28"/>
        </w:rPr>
        <w:t>України,</w:t>
      </w:r>
      <w:r>
        <w:rPr>
          <w:spacing w:val="1"/>
          <w:sz w:val="28"/>
        </w:rPr>
        <w:t> </w:t>
      </w:r>
      <w:r>
        <w:rPr>
          <w:sz w:val="28"/>
        </w:rPr>
        <w:t>Національний</w:t>
      </w:r>
      <w:r>
        <w:rPr>
          <w:spacing w:val="1"/>
          <w:sz w:val="28"/>
        </w:rPr>
        <w:t> </w:t>
      </w:r>
      <w:r>
        <w:rPr>
          <w:sz w:val="28"/>
        </w:rPr>
        <w:t>технічний</w:t>
      </w:r>
      <w:r>
        <w:rPr>
          <w:spacing w:val="1"/>
          <w:sz w:val="28"/>
        </w:rPr>
        <w:t> </w:t>
      </w:r>
      <w:r>
        <w:rPr>
          <w:sz w:val="28"/>
        </w:rPr>
        <w:t>унівеситет</w:t>
      </w:r>
      <w:r>
        <w:rPr>
          <w:spacing w:val="1"/>
          <w:sz w:val="28"/>
        </w:rPr>
        <w:t> </w:t>
      </w:r>
      <w:r>
        <w:rPr>
          <w:sz w:val="28"/>
        </w:rPr>
        <w:t>України</w:t>
      </w:r>
      <w:r>
        <w:rPr>
          <w:spacing w:val="1"/>
          <w:sz w:val="28"/>
        </w:rPr>
        <w:t> </w:t>
      </w:r>
      <w:r>
        <w:rPr>
          <w:sz w:val="28"/>
        </w:rPr>
        <w:t>«Київський</w:t>
      </w:r>
      <w:r>
        <w:rPr>
          <w:spacing w:val="1"/>
          <w:sz w:val="28"/>
        </w:rPr>
        <w:t> </w:t>
      </w:r>
      <w:r>
        <w:rPr>
          <w:sz w:val="28"/>
        </w:rPr>
        <w:t>політехнічний</w:t>
      </w:r>
      <w:r>
        <w:rPr>
          <w:spacing w:val="-8"/>
          <w:sz w:val="28"/>
        </w:rPr>
        <w:t> </w:t>
      </w:r>
      <w:r>
        <w:rPr>
          <w:sz w:val="28"/>
        </w:rPr>
        <w:t>інстітут</w:t>
      </w:r>
      <w:r>
        <w:rPr>
          <w:spacing w:val="-8"/>
          <w:sz w:val="28"/>
        </w:rPr>
        <w:t> </w:t>
      </w:r>
      <w:r>
        <w:rPr>
          <w:sz w:val="28"/>
        </w:rPr>
        <w:t>імені</w:t>
      </w:r>
      <w:r>
        <w:rPr>
          <w:spacing w:val="-7"/>
          <w:sz w:val="28"/>
        </w:rPr>
        <w:t> </w:t>
      </w:r>
      <w:r>
        <w:rPr>
          <w:sz w:val="28"/>
        </w:rPr>
        <w:t>Ігоря</w:t>
      </w:r>
      <w:r>
        <w:rPr>
          <w:spacing w:val="-7"/>
          <w:sz w:val="28"/>
        </w:rPr>
        <w:t> </w:t>
      </w:r>
      <w:r>
        <w:rPr>
          <w:sz w:val="28"/>
        </w:rPr>
        <w:t>Сікорського».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6"/>
          <w:sz w:val="28"/>
        </w:rPr>
        <w:t> </w:t>
      </w:r>
      <w:r>
        <w:rPr>
          <w:sz w:val="28"/>
        </w:rPr>
        <w:t>Київ</w:t>
      </w:r>
      <w:r>
        <w:rPr>
          <w:spacing w:val="-8"/>
          <w:sz w:val="28"/>
        </w:rPr>
        <w:t> </w:t>
      </w:r>
      <w:r>
        <w:rPr>
          <w:sz w:val="28"/>
        </w:rPr>
        <w:t>:</w:t>
      </w:r>
      <w:r>
        <w:rPr>
          <w:spacing w:val="-9"/>
          <w:sz w:val="28"/>
        </w:rPr>
        <w:t> </w:t>
      </w:r>
      <w:r>
        <w:rPr>
          <w:sz w:val="28"/>
        </w:rPr>
        <w:t>КПІ</w:t>
      </w:r>
      <w:r>
        <w:rPr>
          <w:spacing w:val="-8"/>
          <w:sz w:val="28"/>
        </w:rPr>
        <w:t> </w:t>
      </w:r>
      <w:r>
        <w:rPr>
          <w:sz w:val="28"/>
        </w:rPr>
        <w:t>ім.</w:t>
      </w:r>
      <w:r>
        <w:rPr>
          <w:spacing w:val="-8"/>
          <w:sz w:val="28"/>
        </w:rPr>
        <w:t> </w:t>
      </w:r>
      <w:r>
        <w:rPr>
          <w:sz w:val="28"/>
        </w:rPr>
        <w:t>Ігоря</w:t>
      </w:r>
      <w:r>
        <w:rPr>
          <w:spacing w:val="-68"/>
          <w:sz w:val="28"/>
        </w:rPr>
        <w:t> </w:t>
      </w:r>
      <w:r>
        <w:rPr>
          <w:sz w:val="28"/>
        </w:rPr>
        <w:t>Сікорського,</w:t>
      </w:r>
      <w:r>
        <w:rPr>
          <w:spacing w:val="-5"/>
          <w:sz w:val="28"/>
        </w:rPr>
        <w:t> </w:t>
      </w:r>
      <w:r>
        <w:rPr>
          <w:sz w:val="28"/>
        </w:rPr>
        <w:t>2018.</w:t>
      </w:r>
      <w:r>
        <w:rPr>
          <w:spacing w:val="-2"/>
          <w:sz w:val="28"/>
        </w:rPr>
        <w:t> </w:t>
      </w:r>
      <w:r>
        <w:rPr>
          <w:sz w:val="28"/>
        </w:rPr>
        <w:t>–</w:t>
      </w:r>
      <w:r>
        <w:rPr>
          <w:spacing w:val="-2"/>
          <w:sz w:val="28"/>
        </w:rPr>
        <w:t> </w:t>
      </w:r>
      <w:r>
        <w:rPr>
          <w:sz w:val="28"/>
        </w:rPr>
        <w:t>298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21" w:lineRule="exact" w:before="0" w:after="0"/>
        <w:ind w:left="1654" w:right="0" w:hanging="457"/>
        <w:jc w:val="both"/>
        <w:rPr>
          <w:sz w:val="28"/>
        </w:rPr>
      </w:pPr>
      <w:r>
        <w:rPr>
          <w:sz w:val="28"/>
        </w:rPr>
        <w:t>Офіційний</w:t>
      </w:r>
      <w:r>
        <w:rPr>
          <w:spacing w:val="-5"/>
          <w:sz w:val="28"/>
        </w:rPr>
        <w:t> </w:t>
      </w:r>
      <w:r>
        <w:rPr>
          <w:sz w:val="28"/>
        </w:rPr>
        <w:t>сайт</w:t>
      </w:r>
      <w:r>
        <w:rPr>
          <w:spacing w:val="-5"/>
          <w:sz w:val="28"/>
        </w:rPr>
        <w:t> </w:t>
      </w:r>
      <w:r>
        <w:rPr>
          <w:sz w:val="28"/>
        </w:rPr>
        <w:t>Сігма</w:t>
      </w:r>
      <w:r>
        <w:rPr>
          <w:spacing w:val="-4"/>
          <w:sz w:val="28"/>
        </w:rPr>
        <w:t> </w:t>
      </w:r>
      <w:r>
        <w:rPr>
          <w:sz w:val="28"/>
        </w:rPr>
        <w:t>УА:</w:t>
      </w:r>
      <w:r>
        <w:rPr>
          <w:spacing w:val="-4"/>
          <w:sz w:val="28"/>
        </w:rPr>
        <w:t> </w:t>
      </w:r>
      <w:r>
        <w:rPr>
          <w:sz w:val="28"/>
        </w:rPr>
        <w:t>URL:</w:t>
      </w:r>
      <w:r>
        <w:rPr>
          <w:spacing w:val="-1"/>
          <w:sz w:val="28"/>
        </w:rPr>
        <w:t> </w:t>
      </w:r>
      <w:hyperlink r:id="rId83">
        <w:r>
          <w:rPr>
            <w:sz w:val="28"/>
          </w:rPr>
          <w:t>https://sigma-media.com.ua/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2" w:lineRule="auto" w:before="160" w:after="0"/>
        <w:ind w:left="1654" w:right="142" w:hanging="456"/>
        <w:jc w:val="left"/>
        <w:rPr>
          <w:sz w:val="28"/>
        </w:rPr>
      </w:pPr>
      <w:r>
        <w:rPr>
          <w:sz w:val="28"/>
        </w:rPr>
        <w:t>Писаренко</w:t>
      </w:r>
      <w:r>
        <w:rPr>
          <w:spacing w:val="16"/>
          <w:sz w:val="28"/>
        </w:rPr>
        <w:t> </w:t>
      </w:r>
      <w:r>
        <w:rPr>
          <w:sz w:val="28"/>
        </w:rPr>
        <w:t>Н.</w:t>
      </w:r>
      <w:r>
        <w:rPr>
          <w:spacing w:val="14"/>
          <w:sz w:val="28"/>
        </w:rPr>
        <w:t> </w:t>
      </w:r>
      <w:r>
        <w:rPr>
          <w:sz w:val="28"/>
        </w:rPr>
        <w:t>Л.,</w:t>
      </w:r>
      <w:r>
        <w:rPr>
          <w:spacing w:val="14"/>
          <w:sz w:val="28"/>
        </w:rPr>
        <w:t> </w:t>
      </w:r>
      <w:r>
        <w:rPr>
          <w:sz w:val="28"/>
        </w:rPr>
        <w:t>Длигач</w:t>
      </w:r>
      <w:r>
        <w:rPr>
          <w:spacing w:val="16"/>
          <w:sz w:val="28"/>
        </w:rPr>
        <w:t> </w:t>
      </w:r>
      <w:r>
        <w:rPr>
          <w:sz w:val="28"/>
        </w:rPr>
        <w:t>А.</w:t>
      </w:r>
      <w:r>
        <w:rPr>
          <w:spacing w:val="14"/>
          <w:sz w:val="28"/>
        </w:rPr>
        <w:t> </w:t>
      </w:r>
      <w:r>
        <w:rPr>
          <w:sz w:val="28"/>
        </w:rPr>
        <w:t>А.</w:t>
      </w:r>
      <w:r>
        <w:rPr>
          <w:spacing w:val="15"/>
          <w:sz w:val="28"/>
        </w:rPr>
        <w:t> </w:t>
      </w:r>
      <w:r>
        <w:rPr>
          <w:sz w:val="28"/>
        </w:rPr>
        <w:t>Стратегическое</w:t>
      </w:r>
      <w:r>
        <w:rPr>
          <w:spacing w:val="15"/>
          <w:sz w:val="28"/>
        </w:rPr>
        <w:t> </w:t>
      </w:r>
      <w:r>
        <w:rPr>
          <w:sz w:val="28"/>
        </w:rPr>
        <w:t>управление</w:t>
      </w:r>
      <w:r>
        <w:rPr>
          <w:spacing w:val="13"/>
          <w:sz w:val="28"/>
        </w:rPr>
        <w:t> </w:t>
      </w:r>
      <w:r>
        <w:rPr>
          <w:sz w:val="28"/>
        </w:rPr>
        <w:t>:</w:t>
      </w:r>
      <w:r>
        <w:rPr>
          <w:spacing w:val="32"/>
          <w:sz w:val="28"/>
        </w:rPr>
        <w:t> </w:t>
      </w:r>
      <w:r>
        <w:rPr>
          <w:sz w:val="28"/>
        </w:rPr>
        <w:t>Инфра-</w:t>
      </w:r>
      <w:r>
        <w:rPr>
          <w:spacing w:val="-67"/>
          <w:sz w:val="28"/>
        </w:rPr>
        <w:t> </w:t>
      </w:r>
      <w:r>
        <w:rPr>
          <w:sz w:val="28"/>
        </w:rPr>
        <w:t>М,</w:t>
      </w:r>
      <w:r>
        <w:rPr>
          <w:spacing w:val="-3"/>
          <w:sz w:val="28"/>
        </w:rPr>
        <w:t> </w:t>
      </w:r>
      <w:r>
        <w:rPr>
          <w:sz w:val="28"/>
        </w:rPr>
        <w:t>2008</w:t>
      </w:r>
      <w:r>
        <w:rPr>
          <w:spacing w:val="1"/>
          <w:sz w:val="28"/>
        </w:rPr>
        <w:t> </w:t>
      </w:r>
      <w:r>
        <w:rPr>
          <w:sz w:val="28"/>
        </w:rPr>
        <w:t>403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50" w:hanging="456"/>
        <w:jc w:val="left"/>
        <w:rPr>
          <w:sz w:val="28"/>
        </w:rPr>
      </w:pPr>
      <w:r>
        <w:rPr>
          <w:sz w:val="28"/>
        </w:rPr>
        <w:t>Зозулёв</w:t>
      </w:r>
      <w:r>
        <w:rPr>
          <w:spacing w:val="23"/>
          <w:sz w:val="28"/>
        </w:rPr>
        <w:t> </w:t>
      </w:r>
      <w:r>
        <w:rPr>
          <w:sz w:val="28"/>
        </w:rPr>
        <w:t>А.</w:t>
      </w:r>
      <w:r>
        <w:rPr>
          <w:spacing w:val="23"/>
          <w:sz w:val="28"/>
        </w:rPr>
        <w:t> </w:t>
      </w:r>
      <w:r>
        <w:rPr>
          <w:sz w:val="28"/>
        </w:rPr>
        <w:t>В.</w:t>
      </w:r>
      <w:r>
        <w:rPr>
          <w:spacing w:val="26"/>
          <w:sz w:val="28"/>
        </w:rPr>
        <w:t> </w:t>
      </w:r>
      <w:r>
        <w:rPr>
          <w:sz w:val="28"/>
        </w:rPr>
        <w:t>Поведение</w:t>
      </w:r>
      <w:r>
        <w:rPr>
          <w:spacing w:val="21"/>
          <w:sz w:val="28"/>
        </w:rPr>
        <w:t> </w:t>
      </w:r>
      <w:r>
        <w:rPr>
          <w:sz w:val="28"/>
        </w:rPr>
        <w:t>потребителей</w:t>
      </w:r>
      <w:r>
        <w:rPr>
          <w:spacing w:val="21"/>
          <w:sz w:val="28"/>
        </w:rPr>
        <w:t> </w:t>
      </w:r>
      <w:r>
        <w:rPr>
          <w:sz w:val="28"/>
        </w:rPr>
        <w:t>:</w:t>
      </w:r>
      <w:r>
        <w:rPr>
          <w:spacing w:val="25"/>
          <w:sz w:val="28"/>
        </w:rPr>
        <w:t> </w:t>
      </w:r>
      <w:r>
        <w:rPr>
          <w:sz w:val="28"/>
        </w:rPr>
        <w:t>учеб.</w:t>
      </w:r>
      <w:r>
        <w:rPr>
          <w:spacing w:val="23"/>
          <w:sz w:val="28"/>
        </w:rPr>
        <w:t> </w:t>
      </w:r>
      <w:r>
        <w:rPr>
          <w:sz w:val="28"/>
        </w:rPr>
        <w:t>пособ.</w:t>
      </w:r>
      <w:r>
        <w:rPr>
          <w:spacing w:val="24"/>
          <w:sz w:val="28"/>
        </w:rPr>
        <w:t> </w:t>
      </w:r>
      <w:r>
        <w:rPr>
          <w:sz w:val="28"/>
        </w:rPr>
        <w:t>Киев</w:t>
      </w:r>
      <w:r>
        <w:rPr>
          <w:spacing w:val="20"/>
          <w:sz w:val="28"/>
        </w:rPr>
        <w:t> </w:t>
      </w:r>
      <w:r>
        <w:rPr>
          <w:sz w:val="28"/>
        </w:rPr>
        <w:t>:</w:t>
      </w:r>
      <w:r>
        <w:rPr>
          <w:spacing w:val="24"/>
          <w:sz w:val="28"/>
        </w:rPr>
        <w:t> </w:t>
      </w:r>
      <w:r>
        <w:rPr>
          <w:sz w:val="28"/>
        </w:rPr>
        <w:t>Знання,</w:t>
      </w:r>
      <w:r>
        <w:rPr>
          <w:spacing w:val="-67"/>
          <w:sz w:val="28"/>
        </w:rPr>
        <w:t> </w:t>
      </w:r>
      <w:r>
        <w:rPr>
          <w:sz w:val="28"/>
        </w:rPr>
        <w:t>2004.</w:t>
      </w:r>
      <w:r>
        <w:rPr>
          <w:spacing w:val="-2"/>
          <w:sz w:val="28"/>
        </w:rPr>
        <w:t> </w:t>
      </w:r>
      <w:r>
        <w:rPr>
          <w:sz w:val="28"/>
        </w:rPr>
        <w:t>365</w:t>
      </w:r>
      <w:r>
        <w:rPr>
          <w:spacing w:val="1"/>
          <w:sz w:val="28"/>
        </w:rPr>
        <w:t> </w:t>
      </w:r>
      <w:r>
        <w:rPr>
          <w:sz w:val="28"/>
        </w:rPr>
        <w:t>с.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21" w:lineRule="exact" w:before="0" w:after="0"/>
        <w:ind w:left="1654" w:right="0" w:hanging="457"/>
        <w:jc w:val="left"/>
        <w:rPr>
          <w:sz w:val="28"/>
        </w:rPr>
      </w:pPr>
      <w:r>
        <w:rPr>
          <w:sz w:val="28"/>
        </w:rPr>
        <w:t>Шумпетер</w:t>
      </w:r>
      <w:r>
        <w:rPr>
          <w:spacing w:val="-2"/>
          <w:sz w:val="28"/>
        </w:rPr>
        <w:t> </w:t>
      </w:r>
      <w:r>
        <w:rPr>
          <w:sz w:val="28"/>
        </w:rPr>
        <w:t>И.</w:t>
      </w:r>
      <w:r>
        <w:rPr>
          <w:spacing w:val="-3"/>
          <w:sz w:val="28"/>
        </w:rPr>
        <w:t> </w:t>
      </w:r>
      <w:r>
        <w:rPr>
          <w:sz w:val="28"/>
        </w:rPr>
        <w:t>Теория</w:t>
      </w:r>
      <w:r>
        <w:rPr>
          <w:spacing w:val="-2"/>
          <w:sz w:val="28"/>
        </w:rPr>
        <w:t> </w:t>
      </w:r>
      <w:r>
        <w:rPr>
          <w:sz w:val="28"/>
        </w:rPr>
        <w:t>экономического</w:t>
      </w:r>
      <w:r>
        <w:rPr>
          <w:spacing w:val="-1"/>
          <w:sz w:val="28"/>
        </w:rPr>
        <w:t> </w:t>
      </w:r>
      <w:r>
        <w:rPr>
          <w:sz w:val="28"/>
        </w:rPr>
        <w:t>развития.</w:t>
      </w:r>
      <w:r>
        <w:rPr>
          <w:spacing w:val="-3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М.:</w:t>
      </w:r>
      <w:r>
        <w:rPr>
          <w:spacing w:val="-2"/>
          <w:sz w:val="28"/>
        </w:rPr>
        <w:t> </w:t>
      </w:r>
      <w:r>
        <w:rPr>
          <w:sz w:val="28"/>
        </w:rPr>
        <w:t>Прогресс,</w:t>
      </w:r>
      <w:r>
        <w:rPr>
          <w:spacing w:val="-5"/>
          <w:sz w:val="28"/>
        </w:rPr>
        <w:t> </w:t>
      </w:r>
      <w:r>
        <w:rPr>
          <w:sz w:val="28"/>
        </w:rPr>
        <w:t>1992.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158" w:after="0"/>
        <w:ind w:left="1654" w:right="149" w:hanging="456"/>
        <w:jc w:val="both"/>
        <w:rPr>
          <w:sz w:val="28"/>
        </w:rPr>
      </w:pPr>
      <w:r>
        <w:rPr>
          <w:sz w:val="28"/>
        </w:rPr>
        <w:t>Kipnis, E., Kubacki, K., Pysarenko, N., Broderick, A.J., Siemieniako, D.</w:t>
      </w:r>
      <w:r>
        <w:rPr>
          <w:spacing w:val="1"/>
          <w:sz w:val="28"/>
        </w:rPr>
        <w:t> </w:t>
      </w:r>
      <w:r>
        <w:rPr>
          <w:sz w:val="28"/>
        </w:rPr>
        <w:t>(2012). They don't want us to become them: Brand Local Integration and</w:t>
      </w:r>
      <w:r>
        <w:rPr>
          <w:spacing w:val="1"/>
          <w:sz w:val="28"/>
        </w:rPr>
        <w:t> </w:t>
      </w:r>
      <w:r>
        <w:rPr>
          <w:sz w:val="28"/>
        </w:rPr>
        <w:t>consumer ethnocentrism, Journal of Marketing Management, (journal of</w:t>
      </w:r>
      <w:r>
        <w:rPr>
          <w:spacing w:val="1"/>
          <w:sz w:val="28"/>
        </w:rPr>
        <w:t> </w:t>
      </w:r>
      <w:r>
        <w:rPr>
          <w:sz w:val="28"/>
        </w:rPr>
        <w:t>Academy</w:t>
      </w:r>
      <w:r>
        <w:rPr>
          <w:spacing w:val="-5"/>
          <w:sz w:val="28"/>
        </w:rPr>
        <w:t> </w:t>
      </w:r>
      <w:r>
        <w:rPr>
          <w:sz w:val="28"/>
        </w:rPr>
        <w:t>of</w:t>
      </w:r>
      <w:r>
        <w:rPr>
          <w:spacing w:val="-1"/>
          <w:sz w:val="28"/>
        </w:rPr>
        <w:t> </w:t>
      </w:r>
      <w:r>
        <w:rPr>
          <w:sz w:val="28"/>
        </w:rPr>
        <w:t>Marketing,</w:t>
      </w:r>
      <w:r>
        <w:rPr>
          <w:spacing w:val="-2"/>
          <w:sz w:val="28"/>
        </w:rPr>
        <w:t> </w:t>
      </w:r>
      <w:r>
        <w:rPr>
          <w:sz w:val="28"/>
        </w:rPr>
        <w:t>UK)</w:t>
      </w:r>
      <w:r>
        <w:rPr>
          <w:spacing w:val="1"/>
          <w:sz w:val="28"/>
        </w:rPr>
        <w:t> </w:t>
      </w:r>
      <w:r>
        <w:rPr>
          <w:sz w:val="28"/>
        </w:rPr>
        <w:t>–</w:t>
      </w:r>
      <w:r>
        <w:rPr>
          <w:spacing w:val="-1"/>
          <w:sz w:val="28"/>
        </w:rPr>
        <w:t> </w:t>
      </w:r>
      <w:r>
        <w:rPr>
          <w:sz w:val="28"/>
        </w:rPr>
        <w:t>London,</w:t>
      </w:r>
      <w:r>
        <w:rPr>
          <w:spacing w:val="-2"/>
          <w:sz w:val="28"/>
        </w:rPr>
        <w:t> </w:t>
      </w:r>
      <w:r>
        <w:rPr>
          <w:sz w:val="28"/>
        </w:rPr>
        <w:t>28:7-8,</w:t>
      </w:r>
      <w:r>
        <w:rPr>
          <w:spacing w:val="-2"/>
          <w:sz w:val="28"/>
        </w:rPr>
        <w:t> </w:t>
      </w:r>
      <w:r>
        <w:rPr>
          <w:sz w:val="28"/>
        </w:rPr>
        <w:t>836-864,</w:t>
      </w:r>
      <w:r>
        <w:rPr>
          <w:spacing w:val="-4"/>
          <w:sz w:val="28"/>
        </w:rPr>
        <w:t> </w:t>
      </w:r>
      <w:r>
        <w:rPr>
          <w:sz w:val="28"/>
        </w:rPr>
        <w:t>2012.є</w:t>
      </w: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0" w:after="0"/>
        <w:ind w:left="1654" w:right="153" w:hanging="456"/>
        <w:jc w:val="both"/>
        <w:rPr>
          <w:sz w:val="28"/>
        </w:rPr>
      </w:pPr>
      <w:r>
        <w:rPr>
          <w:sz w:val="28"/>
        </w:rPr>
        <w:t>Digital Marketing Excellence Paming, Opimining and inegraing Online</w:t>
      </w:r>
      <w:r>
        <w:rPr>
          <w:spacing w:val="1"/>
          <w:sz w:val="28"/>
        </w:rPr>
        <w:t> </w:t>
      </w:r>
      <w:r>
        <w:rPr>
          <w:sz w:val="28"/>
        </w:rPr>
        <w:t>Making,</w:t>
      </w:r>
      <w:r>
        <w:rPr>
          <w:spacing w:val="-2"/>
          <w:sz w:val="28"/>
        </w:rPr>
        <w:t> </w:t>
      </w:r>
      <w:r>
        <w:rPr>
          <w:sz w:val="28"/>
        </w:rPr>
        <w:t>2017</w:t>
      </w:r>
    </w:p>
    <w:p>
      <w:pPr>
        <w:spacing w:after="0" w:line="360" w:lineRule="auto"/>
        <w:jc w:val="both"/>
        <w:rPr>
          <w:sz w:val="28"/>
        </w:rPr>
        <w:sectPr>
          <w:pgSz w:w="11910" w:h="16840"/>
          <w:pgMar w:header="751" w:footer="0" w:top="1160" w:bottom="280" w:left="1300" w:right="420"/>
        </w:sectPr>
      </w:pPr>
    </w:p>
    <w:p>
      <w:pPr>
        <w:pStyle w:val="ListParagraph"/>
        <w:numPr>
          <w:ilvl w:val="0"/>
          <w:numId w:val="35"/>
        </w:numPr>
        <w:tabs>
          <w:tab w:pos="1655" w:val="left" w:leader="none"/>
        </w:tabs>
        <w:spacing w:line="360" w:lineRule="auto" w:before="79" w:after="0"/>
        <w:ind w:left="1654" w:right="141" w:hanging="456"/>
        <w:jc w:val="both"/>
        <w:rPr>
          <w:sz w:val="28"/>
        </w:rPr>
      </w:pPr>
      <w:r>
        <w:rPr>
          <w:sz w:val="28"/>
        </w:rPr>
        <w:t>Статистика</w:t>
      </w:r>
      <w:r>
        <w:rPr>
          <w:spacing w:val="1"/>
          <w:sz w:val="28"/>
        </w:rPr>
        <w:t> </w:t>
      </w:r>
      <w:r>
        <w:rPr>
          <w:sz w:val="28"/>
        </w:rPr>
        <w:t>за</w:t>
      </w:r>
      <w:r>
        <w:rPr>
          <w:spacing w:val="1"/>
          <w:sz w:val="28"/>
        </w:rPr>
        <w:t> </w:t>
      </w:r>
      <w:r>
        <w:rPr>
          <w:sz w:val="28"/>
        </w:rPr>
        <w:t>курсом</w:t>
      </w:r>
      <w:r>
        <w:rPr>
          <w:spacing w:val="1"/>
          <w:sz w:val="28"/>
        </w:rPr>
        <w:t> </w:t>
      </w:r>
      <w:r>
        <w:rPr>
          <w:sz w:val="28"/>
        </w:rPr>
        <w:t>долару</w:t>
      </w:r>
      <w:r>
        <w:rPr>
          <w:spacing w:val="1"/>
          <w:sz w:val="28"/>
        </w:rPr>
        <w:t> </w:t>
      </w:r>
      <w:r>
        <w:rPr>
          <w:sz w:val="28"/>
        </w:rPr>
        <w:t>до</w:t>
      </w:r>
      <w:r>
        <w:rPr>
          <w:spacing w:val="1"/>
          <w:sz w:val="28"/>
        </w:rPr>
        <w:t> </w:t>
      </w:r>
      <w:r>
        <w:rPr>
          <w:sz w:val="28"/>
        </w:rPr>
        <w:t>гривні</w:t>
      </w:r>
      <w:r>
        <w:rPr>
          <w:spacing w:val="1"/>
          <w:sz w:val="28"/>
        </w:rPr>
        <w:t> </w:t>
      </w:r>
      <w:r>
        <w:rPr>
          <w:sz w:val="28"/>
        </w:rPr>
        <w:t>URL:</w:t>
      </w:r>
      <w:r>
        <w:rPr>
          <w:spacing w:val="-67"/>
          <w:sz w:val="28"/>
        </w:rPr>
        <w:t> </w:t>
      </w:r>
      <w:hyperlink r:id="rId78">
        <w:r>
          <w:rPr>
            <w:sz w:val="28"/>
            <w:u w:val="single"/>
          </w:rPr>
          <w:t>https://index.minfin.com.ua/ua/exchange/nbu/curr/usd/</w:t>
        </w:r>
      </w:hyperlink>
    </w:p>
    <w:p>
      <w:pPr>
        <w:pStyle w:val="ListParagraph"/>
        <w:numPr>
          <w:ilvl w:val="0"/>
          <w:numId w:val="35"/>
        </w:numPr>
        <w:tabs>
          <w:tab w:pos="1655" w:val="left" w:leader="none"/>
          <w:tab w:pos="9405" w:val="left" w:leader="none"/>
        </w:tabs>
        <w:spacing w:line="360" w:lineRule="auto" w:before="1" w:after="0"/>
        <w:ind w:left="1654" w:right="141" w:hanging="456"/>
        <w:jc w:val="both"/>
        <w:rPr>
          <w:sz w:val="28"/>
        </w:rPr>
      </w:pPr>
      <w:hyperlink r:id="rId84">
        <w:r>
          <w:rPr>
            <w:sz w:val="28"/>
            <w:u w:val="single"/>
          </w:rPr>
          <w:t>K. Smith</w:t>
        </w:r>
      </w:hyperlink>
      <w:r>
        <w:rPr>
          <w:sz w:val="28"/>
        </w:rPr>
        <w:t>. Mobile advertising to Digital Natives: preferences on content,</w:t>
      </w:r>
      <w:r>
        <w:rPr>
          <w:spacing w:val="1"/>
          <w:sz w:val="28"/>
        </w:rPr>
        <w:t> </w:t>
      </w:r>
      <w:r>
        <w:rPr>
          <w:sz w:val="28"/>
        </w:rPr>
        <w:t>style, personalization, and functionality. </w:t>
      </w:r>
      <w:r>
        <w:rPr>
          <w:i/>
          <w:sz w:val="28"/>
        </w:rPr>
        <w:t>Journal of Strategic Marketing,</w:t>
      </w:r>
      <w:r>
        <w:rPr>
          <w:i/>
          <w:spacing w:val="1"/>
          <w:sz w:val="28"/>
        </w:rPr>
        <w:t> </w:t>
      </w:r>
      <w:r>
        <w:rPr>
          <w:sz w:val="28"/>
        </w:rPr>
        <w:t>2017.</w:t>
        <w:tab/>
      </w:r>
      <w:r>
        <w:rPr>
          <w:spacing w:val="-1"/>
          <w:sz w:val="28"/>
        </w:rPr>
        <w:t>URL:</w:t>
      </w:r>
    </w:p>
    <w:p>
      <w:pPr>
        <w:pStyle w:val="BodyText"/>
        <w:spacing w:line="360" w:lineRule="auto"/>
        <w:ind w:left="1654" w:right="166"/>
      </w:pPr>
      <w:hyperlink r:id="rId85">
        <w:r>
          <w:rPr>
            <w:u w:val="single"/>
          </w:rPr>
          <w:t>https://www.researchgate.net/profile/Katherine-Smith-</w:t>
        </w:r>
      </w:hyperlink>
      <w:r>
        <w:rPr>
          <w:spacing w:val="1"/>
        </w:rPr>
        <w:t> </w:t>
      </w:r>
      <w:hyperlink r:id="rId85">
        <w:r>
          <w:rPr>
            <w:spacing w:val="-1"/>
            <w:u w:val="single"/>
          </w:rPr>
          <w:t>65/publication/320171695_Mobile_advertising_to_Digital_Natives_prefer</w:t>
        </w:r>
      </w:hyperlink>
      <w:r>
        <w:rPr/>
        <w:t> </w:t>
      </w:r>
      <w:hyperlink r:id="rId85">
        <w:r>
          <w:rPr>
            <w:u w:val="single"/>
          </w:rPr>
          <w:t>ences_on_content_style_personalization_and_functionality/links/5fd9457</w:t>
        </w:r>
      </w:hyperlink>
      <w:r>
        <w:rPr>
          <w:spacing w:val="1"/>
        </w:rPr>
        <w:t> </w:t>
      </w:r>
      <w:hyperlink r:id="rId85">
        <w:r>
          <w:rPr>
            <w:u w:val="single"/>
          </w:rPr>
          <w:t>292851c13fe8c1645/Mobile-advertising-to-Digital-Natives-preferences-</w:t>
        </w:r>
      </w:hyperlink>
      <w:r>
        <w:rPr>
          <w:spacing w:val="1"/>
        </w:rPr>
        <w:t> </w:t>
      </w:r>
      <w:hyperlink r:id="rId85">
        <w:r>
          <w:rPr>
            <w:u w:val="single"/>
          </w:rPr>
          <w:t>on-content-style-personalization-and-functionality.pdf</w:t>
        </w:r>
      </w:hyperlink>
    </w:p>
    <w:sectPr>
      <w:pgSz w:w="11910" w:h="16840"/>
      <w:pgMar w:header="751" w:footer="0" w:top="1160" w:bottom="280" w:left="1300" w:right="4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 MT">
    <w:altName w:val="Arial MT"/>
    <w:charset w:val="1"/>
    <w:family w:val="swiss"/>
    <w:pitch w:val="variable"/>
  </w:font>
  <w:font w:name="Cambria Math">
    <w:altName w:val="Cambria Math"/>
    <w:charset w:val="1"/>
    <w:family w:val="roman"/>
    <w:pitch w:val="variable"/>
  </w:font>
  <w:font w:name="Calibri">
    <w:altName w:val="Calibri"/>
    <w:charset w:val="1"/>
    <w:family w:val="roman"/>
    <w:pitch w:val="variable"/>
  </w:font>
  <w:font w:name="Symbol">
    <w:altName w:val="Symbol"/>
    <w:charset w:val="2"/>
    <w:family w:val="decorative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552.940002pt;margin-top:36.559982pt;width:17.3pt;height:13.05pt;mso-position-horizontal-relative:page;mso-position-vertical-relative:page;z-index:-17610752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47.419983pt;margin-top:36.559982pt;width:22.75pt;height:13.05pt;mso-position-horizontal-relative:page;mso-position-vertical-relative:page;z-index:-17608704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101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.940002pt;margin-top:36.559982pt;width:17.3pt;height:13.05pt;mso-position-horizontal-relative:page;mso-position-vertical-relative:page;z-index:-17610240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.940002pt;margin-top:36.559982pt;width:17.3pt;height:13.05pt;mso-position-horizontal-relative:page;mso-position-vertical-relative:page;z-index:-17609728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"/>
      </w:rPr>
    </w:pP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ind w:left="0"/>
      <w:rPr>
        <w:sz w:val="20"/>
      </w:rPr>
    </w:pPr>
    <w:r>
      <w:rPr/>
      <w:pict>
        <v:shape style="position:absolute;margin-left:552.940002pt;margin-top:36.559982pt;width:17.3pt;height:13.05pt;mso-position-horizontal-relative:page;mso-position-vertical-relative:page;z-index:-17609216" type="#_x0000_t202" filled="false" stroked="false">
          <v:textbox inset="0,0,0,0">
            <w:txbxContent>
              <w:p>
                <w:pPr>
                  <w:spacing w:line="245" w:lineRule="exact" w:before="0"/>
                  <w:ind w:left="60" w:right="0" w:firstLine="0"/>
                  <w:jc w:val="left"/>
                  <w:rPr>
                    <w:rFonts w:ascii="Calibri"/>
                    <w:sz w:val="22"/>
                  </w:rPr>
                </w:pPr>
                <w:r>
                  <w:rPr/>
                  <w:fldChar w:fldCharType="begin"/>
                </w:r>
                <w:r>
                  <w:rPr>
                    <w:rFonts w:ascii="Calibri"/>
                    <w:sz w:val="22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4">
    <w:multiLevelType w:val="hybridMultilevel"/>
    <w:lvl w:ilvl="0">
      <w:start w:val="1"/>
      <w:numFmt w:val="decimal"/>
      <w:lvlText w:val="%1."/>
      <w:lvlJc w:val="left"/>
      <w:pPr>
        <w:ind w:left="1654" w:hanging="456"/>
        <w:jc w:val="left"/>
      </w:pPr>
      <w:rPr>
        <w:rFonts w:hint="default" w:ascii="Times New Roman" w:hAnsi="Times New Roman" w:eastAsia="Times New Roman" w:cs="Times New Roman"/>
        <w:color w:val="2C2C2C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818" w:hanging="164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49" w:hanging="16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79" w:hanging="16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08" w:hanging="16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38" w:hanging="16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68" w:hanging="16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97" w:hanging="16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27" w:hanging="164"/>
      </w:pPr>
      <w:rPr>
        <w:rFonts w:hint="default"/>
        <w:lang w:val="uk-UA" w:eastAsia="en-US" w:bidi="ar-SA"/>
      </w:rPr>
    </w:lvl>
  </w:abstractNum>
  <w:abstractNum w:abstractNumId="33">
    <w:multiLevelType w:val="hybridMultilevel"/>
    <w:lvl w:ilvl="0">
      <w:start w:val="1"/>
      <w:numFmt w:val="decimal"/>
      <w:lvlText w:val="%1."/>
      <w:lvlJc w:val="left"/>
      <w:pPr>
        <w:ind w:left="1654" w:hanging="456"/>
        <w:jc w:val="left"/>
      </w:pPr>
      <w:rPr>
        <w:rFonts w:hint="default" w:ascii="Times New Roman" w:hAnsi="Times New Roman" w:eastAsia="Times New Roman" w:cs="Times New Roman"/>
        <w:color w:val="2C2C2C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512" w:hanging="45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365" w:hanging="45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217" w:hanging="45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70" w:hanging="45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923" w:hanging="45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75" w:hanging="45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28" w:hanging="45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81" w:hanging="456"/>
      </w:pPr>
      <w:rPr>
        <w:rFonts w:hint="default"/>
        <w:lang w:val="uk-UA" w:eastAsia="en-US" w:bidi="ar-SA"/>
      </w:rPr>
    </w:lvl>
  </w:abstractNum>
  <w:abstractNum w:abstractNumId="32">
    <w:multiLevelType w:val="hybridMultilevel"/>
    <w:lvl w:ilvl="0">
      <w:start w:val="0"/>
      <w:numFmt w:val="bullet"/>
      <w:lvlText w:val="-"/>
      <w:lvlJc w:val="left"/>
      <w:pPr>
        <w:ind w:left="838" w:hanging="360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1" w:hanging="360"/>
      </w:pPr>
      <w:rPr>
        <w:rFonts w:hint="default"/>
        <w:lang w:val="uk-UA" w:eastAsia="en-US" w:bidi="ar-SA"/>
      </w:rPr>
    </w:lvl>
  </w:abstractNum>
  <w:abstractNum w:abstractNumId="31">
    <w:multiLevelType w:val="hybridMultilevel"/>
    <w:lvl w:ilvl="0">
      <w:start w:val="0"/>
      <w:numFmt w:val="bullet"/>
      <w:lvlText w:val="-"/>
      <w:lvlJc w:val="left"/>
      <w:pPr>
        <w:ind w:left="83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1" w:hanging="360"/>
      </w:pPr>
      <w:rPr>
        <w:rFonts w:hint="default"/>
        <w:lang w:val="uk-UA" w:eastAsia="en-US" w:bidi="ar-SA"/>
      </w:rPr>
    </w:lvl>
  </w:abstractNum>
  <w:abstractNum w:abstractNumId="30">
    <w:multiLevelType w:val="hybridMultilevel"/>
    <w:lvl w:ilvl="0">
      <w:start w:val="1"/>
      <w:numFmt w:val="decimal"/>
      <w:lvlText w:val="%1."/>
      <w:lvlJc w:val="left"/>
      <w:pPr>
        <w:ind w:left="838" w:hanging="732"/>
        <w:jc w:val="righ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1"/>
      <w:numFmt w:val="lowerLetter"/>
      <w:lvlText w:val="%2."/>
      <w:lvlJc w:val="left"/>
      <w:pPr>
        <w:ind w:left="1558" w:hanging="73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516" w:hanging="73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72" w:hanging="73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28" w:hanging="73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385" w:hanging="73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41" w:hanging="73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97" w:hanging="73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733"/>
      </w:pPr>
      <w:rPr>
        <w:rFonts w:hint="default"/>
        <w:lang w:val="uk-UA" w:eastAsia="en-US" w:bidi="ar-SA"/>
      </w:rPr>
    </w:lvl>
  </w:abstractNum>
  <w:abstractNum w:abstractNumId="29">
    <w:multiLevelType w:val="hybridMultilevel"/>
    <w:lvl w:ilvl="0">
      <w:start w:val="1"/>
      <w:numFmt w:val="decimal"/>
      <w:lvlText w:val="%1."/>
      <w:lvlJc w:val="left"/>
      <w:pPr>
        <w:ind w:left="2278" w:hanging="732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3068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857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645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434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6223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7011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800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89" w:hanging="732"/>
      </w:pPr>
      <w:rPr>
        <w:rFonts w:hint="default"/>
        <w:lang w:val="uk-UA" w:eastAsia="en-US" w:bidi="ar-SA"/>
      </w:rPr>
    </w:lvl>
  </w:abstractNum>
  <w:abstractNum w:abstractNumId="28">
    <w:multiLevelType w:val="hybridMultilevel"/>
    <w:lvl w:ilvl="0">
      <w:start w:val="0"/>
      <w:numFmt w:val="bullet"/>
      <w:lvlText w:val="-"/>
      <w:lvlJc w:val="left"/>
      <w:pPr>
        <w:ind w:left="1558" w:hanging="360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420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3281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141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5002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8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45" w:hanging="360"/>
      </w:pPr>
      <w:rPr>
        <w:rFonts w:hint="default"/>
        <w:lang w:val="uk-UA" w:eastAsia="en-US" w:bidi="ar-SA"/>
      </w:rPr>
    </w:lvl>
  </w:abstractNum>
  <w:abstractNum w:abstractNumId="27">
    <w:multiLevelType w:val="hybridMultilevel"/>
    <w:lvl w:ilvl="0">
      <w:start w:val="0"/>
      <w:numFmt w:val="bullet"/>
      <w:lvlText w:val="-"/>
      <w:lvlJc w:val="left"/>
      <w:pPr>
        <w:ind w:left="838" w:hanging="732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732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732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3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8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1" w:hanging="732"/>
      </w:pPr>
      <w:rPr>
        <w:rFonts w:hint="default"/>
        <w:lang w:val="uk-UA" w:eastAsia="en-US" w:bidi="ar-SA"/>
      </w:rPr>
    </w:lvl>
  </w:abstractNum>
  <w:abstractNum w:abstractNumId="26">
    <w:multiLevelType w:val="hybridMultilevel"/>
    <w:lvl w:ilvl="0">
      <w:start w:val="3"/>
      <w:numFmt w:val="decimal"/>
      <w:lvlText w:val="%1"/>
      <w:lvlJc w:val="left"/>
      <w:pPr>
        <w:ind w:left="1249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49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"/>
      <w:lvlJc w:val="left"/>
      <w:pPr>
        <w:ind w:left="838" w:hanging="732"/>
      </w:pPr>
      <w:rPr>
        <w:rFonts w:hint="default" w:ascii="Symbol" w:hAnsi="Symbol" w:eastAsia="Symbol" w:cs="Symbol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223" w:hanging="732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215" w:hanging="732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7" w:hanging="732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199" w:hanging="732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190" w:hanging="732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182" w:hanging="732"/>
      </w:pPr>
      <w:rPr>
        <w:rFonts w:hint="default"/>
        <w:lang w:val="uk-UA" w:eastAsia="en-US" w:bidi="ar-SA"/>
      </w:rPr>
    </w:lvl>
  </w:abstractNum>
  <w:abstractNum w:abstractNumId="25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1" w:hanging="360"/>
      </w:pPr>
      <w:rPr>
        <w:rFonts w:hint="default"/>
        <w:lang w:val="uk-UA" w:eastAsia="en-US" w:bidi="ar-SA"/>
      </w:rPr>
    </w:lvl>
  </w:abstractNum>
  <w:abstractNum w:abstractNumId="24">
    <w:multiLevelType w:val="hybridMultilevel"/>
    <w:lvl w:ilvl="0">
      <w:start w:val="1"/>
      <w:numFmt w:val="decimal"/>
      <w:lvlText w:val="%1."/>
      <w:lvlJc w:val="left"/>
      <w:pPr>
        <w:ind w:left="83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72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05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0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3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8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01" w:hanging="360"/>
      </w:pPr>
      <w:rPr>
        <w:rFonts w:hint="default"/>
        <w:lang w:val="uk-UA" w:eastAsia="en-US" w:bidi="ar-SA"/>
      </w:rPr>
    </w:lvl>
  </w:abstractNum>
  <w:abstractNum w:abstractNumId="23">
    <w:multiLevelType w:val="hybridMultilevel"/>
    <w:lvl w:ilvl="0">
      <w:start w:val="1"/>
      <w:numFmt w:val="decimal"/>
      <w:lvlText w:val="%1."/>
      <w:lvlJc w:val="left"/>
      <w:pPr>
        <w:ind w:left="1187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99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01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37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85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27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69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114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533" w:hanging="360"/>
      </w:pPr>
      <w:rPr>
        <w:rFonts w:hint="default"/>
        <w:lang w:val="uk-UA" w:eastAsia="en-US" w:bidi="ar-SA"/>
      </w:rPr>
    </w:lvl>
  </w:abstractNum>
  <w:abstractNum w:abstractNumId="22">
    <w:multiLevelType w:val="hybridMultilevel"/>
    <w:lvl w:ilvl="0">
      <w:start w:val="1"/>
      <w:numFmt w:val="decimal"/>
      <w:lvlText w:val="%1."/>
      <w:lvlJc w:val="left"/>
      <w:pPr>
        <w:ind w:left="1187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48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2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5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2851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185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519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853" w:hanging="360"/>
      </w:pPr>
      <w:rPr>
        <w:rFonts w:hint="default"/>
        <w:lang w:val="uk-UA" w:eastAsia="en-US" w:bidi="ar-SA"/>
      </w:rPr>
    </w:lvl>
  </w:abstractNum>
  <w:abstractNum w:abstractNumId="21">
    <w:multiLevelType w:val="hybridMultilevel"/>
    <w:lvl w:ilvl="0">
      <w:start w:val="1"/>
      <w:numFmt w:val="decimal"/>
      <w:lvlText w:val="%1."/>
      <w:lvlJc w:val="left"/>
      <w:pPr>
        <w:ind w:left="827" w:hanging="36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275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730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85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640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096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551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400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4461" w:hanging="360"/>
      </w:pPr>
      <w:rPr>
        <w:rFonts w:hint="default"/>
        <w:lang w:val="uk-UA" w:eastAsia="en-US" w:bidi="ar-SA"/>
      </w:rPr>
    </w:lvl>
  </w:abstractNum>
  <w:abstractNum w:abstractNumId="20">
    <w:multiLevelType w:val="hybridMultilevel"/>
    <w:lvl w:ilvl="0">
      <w:start w:val="1"/>
      <w:numFmt w:val="decimal"/>
      <w:lvlText w:val="%1."/>
      <w:lvlJc w:val="left"/>
      <w:pPr>
        <w:ind w:left="1547" w:hanging="720"/>
        <w:jc w:val="left"/>
      </w:pPr>
      <w:rPr>
        <w:rFonts w:hint="default" w:ascii="Times New Roman" w:hAnsi="Times New Roman" w:eastAsia="Times New Roman" w:cs="Times New Roman"/>
        <w:w w:val="100"/>
        <w:sz w:val="24"/>
        <w:szCs w:val="24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838" w:hanging="72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36" w:hanging="7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434" w:hanging="7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732" w:hanging="7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3031" w:hanging="7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3329" w:hanging="7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3627" w:hanging="7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3925" w:hanging="720"/>
      </w:pPr>
      <w:rPr>
        <w:rFonts w:hint="default"/>
        <w:lang w:val="uk-UA" w:eastAsia="en-US" w:bidi="ar-SA"/>
      </w:rPr>
    </w:lvl>
  </w:abstractNum>
  <w:abstractNum w:abstractNumId="19">
    <w:multiLevelType w:val="hybridMultilevel"/>
    <w:lvl w:ilvl="0">
      <w:start w:val="0"/>
      <w:numFmt w:val="bullet"/>
      <w:lvlText w:val="-"/>
      <w:lvlJc w:val="left"/>
      <w:pPr>
        <w:ind w:left="118" w:hanging="147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838" w:hanging="720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876" w:hanging="72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912" w:hanging="7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948" w:hanging="7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985" w:hanging="7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021" w:hanging="7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057" w:hanging="7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93" w:hanging="720"/>
      </w:pPr>
      <w:rPr>
        <w:rFonts w:hint="default"/>
        <w:lang w:val="uk-UA" w:eastAsia="en-US" w:bidi="ar-SA"/>
      </w:rPr>
    </w:lvl>
  </w:abstractNum>
  <w:abstractNum w:abstractNumId="18">
    <w:multiLevelType w:val="hybridMultilevel"/>
    <w:lvl w:ilvl="0">
      <w:start w:val="2"/>
      <w:numFmt w:val="decimal"/>
      <w:lvlText w:val="%1"/>
      <w:lvlJc w:val="left"/>
      <w:pPr>
        <w:ind w:left="1392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92" w:hanging="423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-"/>
      <w:lvlJc w:val="left"/>
      <w:pPr>
        <w:ind w:left="2278" w:hanging="720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4059" w:hanging="72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948" w:hanging="72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838" w:hanging="72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728" w:hanging="72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617" w:hanging="72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507" w:hanging="720"/>
      </w:pPr>
      <w:rPr>
        <w:rFonts w:hint="default"/>
        <w:lang w:val="uk-UA" w:eastAsia="en-US" w:bidi="ar-SA"/>
      </w:rPr>
    </w:lvl>
  </w:abstractNum>
  <w:abstractNum w:abstractNumId="17">
    <w:multiLevelType w:val="hybridMultilevel"/>
    <w:lvl w:ilvl="0">
      <w:start w:val="1"/>
      <w:numFmt w:val="decimal"/>
      <w:lvlText w:val="%1)"/>
      <w:lvlJc w:val="left"/>
      <w:pPr>
        <w:ind w:left="838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78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72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7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61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6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50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5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97" w:hanging="360"/>
      </w:pPr>
      <w:rPr>
        <w:rFonts w:hint="default"/>
        <w:lang w:val="uk-UA" w:eastAsia="en-US" w:bidi="ar-SA"/>
      </w:rPr>
    </w:lvl>
  </w:abstractNum>
  <w:abstractNum w:abstractNumId="16">
    <w:multiLevelType w:val="hybridMultilevel"/>
    <w:lvl w:ilvl="0">
      <w:start w:val="1"/>
      <w:numFmt w:val="decimal"/>
      <w:lvlText w:val="%1."/>
      <w:lvlJc w:val="left"/>
      <w:pPr>
        <w:ind w:left="1119" w:hanging="28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2036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953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869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786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70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619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536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453" w:hanging="281"/>
      </w:pPr>
      <w:rPr>
        <w:rFonts w:hint="default"/>
        <w:lang w:val="uk-UA" w:eastAsia="en-US" w:bidi="ar-SA"/>
      </w:rPr>
    </w:lvl>
  </w:abstractNum>
  <w:abstractNum w:abstractNumId="15">
    <w:multiLevelType w:val="hybridMultilevel"/>
    <w:lvl w:ilvl="0">
      <w:start w:val="0"/>
      <w:numFmt w:val="bullet"/>
      <w:lvlText w:val="-"/>
      <w:lvlJc w:val="left"/>
      <w:pPr>
        <w:ind w:left="118" w:hanging="168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838" w:hanging="360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-"/>
      <w:lvlJc w:val="left"/>
      <w:pPr>
        <w:ind w:left="1690" w:hanging="360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758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81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874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933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991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049" w:hanging="360"/>
      </w:pPr>
      <w:rPr>
        <w:rFonts w:hint="default"/>
        <w:lang w:val="uk-UA" w:eastAsia="en-US" w:bidi="ar-SA"/>
      </w:rPr>
    </w:lvl>
  </w:abstractNum>
  <w:abstractNum w:abstractNumId="14">
    <w:multiLevelType w:val="hybridMultilevel"/>
    <w:lvl w:ilvl="0">
      <w:start w:val="1"/>
      <w:numFmt w:val="decimal"/>
      <w:lvlText w:val="%1."/>
      <w:lvlJc w:val="left"/>
      <w:pPr>
        <w:ind w:left="118" w:hanging="499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499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499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499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499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499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499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499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499"/>
      </w:pPr>
      <w:rPr>
        <w:rFonts w:hint="default"/>
        <w:lang w:val="uk-UA" w:eastAsia="en-US" w:bidi="ar-SA"/>
      </w:rPr>
    </w:lvl>
  </w:abstractNum>
  <w:abstractNum w:abstractNumId="13">
    <w:multiLevelType w:val="hybridMultilevel"/>
    <w:lvl w:ilvl="0">
      <w:start w:val="1"/>
      <w:numFmt w:val="decimal"/>
      <w:lvlText w:val="%1."/>
      <w:lvlJc w:val="left"/>
      <w:pPr>
        <w:ind w:left="118" w:hanging="286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28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28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28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28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28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28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28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286"/>
      </w:pPr>
      <w:rPr>
        <w:rFonts w:hint="default"/>
        <w:lang w:val="uk-UA" w:eastAsia="en-US" w:bidi="ar-SA"/>
      </w:rPr>
    </w:lvl>
  </w:abstractNum>
  <w:abstractNum w:abstractNumId="12">
    <w:multiLevelType w:val="hybridMultilevel"/>
    <w:lvl w:ilvl="0">
      <w:start w:val="0"/>
      <w:numFmt w:val="bullet"/>
      <w:lvlText w:val="•"/>
      <w:lvlJc w:val="left"/>
      <w:pPr>
        <w:ind w:left="118" w:hanging="185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185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185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185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185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185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185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185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185"/>
      </w:pPr>
      <w:rPr>
        <w:rFonts w:hint="default"/>
        <w:lang w:val="uk-UA" w:eastAsia="en-US" w:bidi="ar-SA"/>
      </w:rPr>
    </w:lvl>
  </w:abstractNum>
  <w:abstractNum w:abstractNumId="11">
    <w:multiLevelType w:val="hybridMultilevel"/>
    <w:lvl w:ilvl="0">
      <w:start w:val="1"/>
      <w:numFmt w:val="decimal"/>
      <w:lvlText w:val="%1."/>
      <w:lvlJc w:val="left"/>
      <w:pPr>
        <w:ind w:left="118" w:hanging="336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33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33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33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33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33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33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33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336"/>
      </w:pPr>
      <w:rPr>
        <w:rFonts w:hint="default"/>
        <w:lang w:val="uk-UA" w:eastAsia="en-US" w:bidi="ar-SA"/>
      </w:rPr>
    </w:lvl>
  </w:abstractNum>
  <w:abstractNum w:abstractNumId="10">
    <w:multiLevelType w:val="hybridMultilevel"/>
    <w:lvl w:ilvl="0">
      <w:start w:val="0"/>
      <w:numFmt w:val="bullet"/>
      <w:lvlText w:val="•"/>
      <w:lvlJc w:val="left"/>
      <w:pPr>
        <w:ind w:left="118" w:hanging="238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23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23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23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23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23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23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23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238"/>
      </w:pPr>
      <w:rPr>
        <w:rFonts w:hint="default"/>
        <w:lang w:val="uk-UA" w:eastAsia="en-US" w:bidi="ar-SA"/>
      </w:rPr>
    </w:lvl>
  </w:abstractNum>
  <w:abstractNum w:abstractNumId="9">
    <w:multiLevelType w:val="hybridMultilevel"/>
    <w:lvl w:ilvl="0">
      <w:start w:val="9"/>
      <w:numFmt w:val="decimal"/>
      <w:lvlText w:val="%1."/>
      <w:lvlJc w:val="left"/>
      <w:pPr>
        <w:ind w:left="118" w:hanging="276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1"/>
      <w:numFmt w:val="decimal"/>
      <w:lvlText w:val="%2."/>
      <w:lvlJc w:val="left"/>
      <w:pPr>
        <w:ind w:left="118" w:hanging="396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39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39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39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39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39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39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396"/>
      </w:pPr>
      <w:rPr>
        <w:rFonts w:hint="default"/>
        <w:lang w:val="uk-UA" w:eastAsia="en-US" w:bidi="ar-SA"/>
      </w:rPr>
    </w:lvl>
  </w:abstractNum>
  <w:abstractNum w:abstractNumId="8">
    <w:multiLevelType w:val="hybridMultilevel"/>
    <w:lvl w:ilvl="0">
      <w:start w:val="6"/>
      <w:numFmt w:val="decimal"/>
      <w:lvlText w:val="%1."/>
      <w:lvlJc w:val="left"/>
      <w:pPr>
        <w:ind w:left="118" w:hanging="346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346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346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346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346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346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346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346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346"/>
      </w:pPr>
      <w:rPr>
        <w:rFonts w:hint="default"/>
        <w:lang w:val="uk-UA" w:eastAsia="en-US" w:bidi="ar-SA"/>
      </w:rPr>
    </w:lvl>
  </w:abstractNum>
  <w:abstractNum w:abstractNumId="7">
    <w:multiLevelType w:val="hybridMultilevel"/>
    <w:lvl w:ilvl="0">
      <w:start w:val="1"/>
      <w:numFmt w:val="decimal"/>
      <w:lvlText w:val="%1."/>
      <w:lvlJc w:val="left"/>
      <w:pPr>
        <w:ind w:left="118" w:hanging="348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348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348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348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348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348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348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348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348"/>
      </w:pPr>
      <w:rPr>
        <w:rFonts w:hint="default"/>
        <w:lang w:val="uk-UA" w:eastAsia="en-US" w:bidi="ar-SA"/>
      </w:rPr>
    </w:lvl>
  </w:abstractNum>
  <w:abstractNum w:abstractNumId="6">
    <w:multiLevelType w:val="hybridMultilevel"/>
    <w:lvl w:ilvl="0">
      <w:start w:val="1"/>
      <w:numFmt w:val="decimal"/>
      <w:lvlText w:val="%1"/>
      <w:lvlJc w:val="left"/>
      <w:pPr>
        <w:ind w:left="1393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393" w:hanging="423"/>
        <w:jc w:val="righ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1330" w:hanging="360"/>
        <w:jc w:val="left"/>
      </w:pPr>
      <w:rPr>
        <w:rFonts w:hint="default" w:ascii="Times New Roman" w:hAnsi="Times New Roman" w:eastAsia="Times New Roman" w:cs="Times New Roman"/>
        <w:spacing w:val="0"/>
        <w:w w:val="100"/>
        <w:sz w:val="28"/>
        <w:szCs w:val="28"/>
        <w:lang w:val="uk-UA" w:eastAsia="en-US" w:bidi="ar-SA"/>
      </w:rPr>
    </w:lvl>
    <w:lvl w:ilvl="3">
      <w:start w:val="0"/>
      <w:numFmt w:val="bullet"/>
      <w:lvlText w:val="-"/>
      <w:lvlJc w:val="left"/>
      <w:pPr>
        <w:ind w:left="1690" w:hanging="360"/>
      </w:pPr>
      <w:rPr>
        <w:rFonts w:hint="default" w:ascii="Calibri" w:hAnsi="Calibri" w:eastAsia="Calibri" w:cs="Calibri"/>
        <w:w w:val="100"/>
        <w:sz w:val="28"/>
        <w:szCs w:val="28"/>
        <w:lang w:val="uk-UA" w:eastAsia="en-US" w:bidi="ar-SA"/>
      </w:rPr>
    </w:lvl>
    <w:lvl w:ilvl="4">
      <w:start w:val="0"/>
      <w:numFmt w:val="bullet"/>
      <w:lvlText w:val="•"/>
      <w:lvlJc w:val="left"/>
      <w:pPr>
        <w:ind w:left="2926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15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379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606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833" w:hanging="360"/>
      </w:pPr>
      <w:rPr>
        <w:rFonts w:hint="default"/>
        <w:lang w:val="uk-UA" w:eastAsia="en-US" w:bidi="ar-SA"/>
      </w:rPr>
    </w:lvl>
  </w:abstractNum>
  <w:abstractNum w:abstractNumId="5">
    <w:multiLevelType w:val="hybridMultilevel"/>
    <w:lvl w:ilvl="0">
      <w:start w:val="0"/>
      <w:numFmt w:val="bullet"/>
      <w:lvlText w:val="-"/>
      <w:lvlJc w:val="left"/>
      <w:pPr>
        <w:ind w:left="548" w:hanging="360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514" w:hanging="360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489" w:hanging="360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463" w:hanging="360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438" w:hanging="360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413" w:hanging="360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387" w:hanging="360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362" w:hanging="360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37" w:hanging="360"/>
      </w:pPr>
      <w:rPr>
        <w:rFonts w:hint="default"/>
        <w:lang w:val="uk-UA" w:eastAsia="en-US" w:bidi="ar-SA"/>
      </w:rPr>
    </w:lvl>
  </w:abstractNum>
  <w:abstractNum w:abstractNumId="4">
    <w:multiLevelType w:val="hybridMultilevel"/>
    <w:lvl w:ilvl="0">
      <w:start w:val="0"/>
      <w:numFmt w:val="bullet"/>
      <w:lvlText w:val="–"/>
      <w:lvlJc w:val="left"/>
      <w:pPr>
        <w:ind w:left="118" w:hanging="245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-"/>
      <w:lvlJc w:val="left"/>
      <w:pPr>
        <w:ind w:left="1002" w:hanging="164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1000" w:hanging="164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2160" w:hanging="164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3321" w:hanging="164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4482" w:hanging="164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5643" w:hanging="164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6804" w:hanging="164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7964" w:hanging="164"/>
      </w:pPr>
      <w:rPr>
        <w:rFonts w:hint="default"/>
        <w:lang w:val="uk-UA" w:eastAsia="en-US" w:bidi="ar-SA"/>
      </w:rPr>
    </w:lvl>
  </w:abstractNum>
  <w:abstractNum w:abstractNumId="3">
    <w:multiLevelType w:val="hybridMultilevel"/>
    <w:lvl w:ilvl="0">
      <w:start w:val="3"/>
      <w:numFmt w:val="decimal"/>
      <w:lvlText w:val="%1"/>
      <w:lvlJc w:val="left"/>
      <w:pPr>
        <w:ind w:left="76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61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2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5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8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1" w:hanging="423"/>
      </w:pPr>
      <w:rPr>
        <w:rFonts w:hint="default"/>
        <w:lang w:val="uk-UA" w:eastAsia="en-US" w:bidi="ar-SA"/>
      </w:rPr>
    </w:lvl>
  </w:abstractNum>
  <w:abstractNum w:abstractNumId="2">
    <w:multiLevelType w:val="hybridMultilevel"/>
    <w:lvl w:ilvl="0">
      <w:start w:val="2"/>
      <w:numFmt w:val="decimal"/>
      <w:lvlText w:val="%1"/>
      <w:lvlJc w:val="left"/>
      <w:pPr>
        <w:ind w:left="76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61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2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5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8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1" w:hanging="423"/>
      </w:pPr>
      <w:rPr>
        <w:rFonts w:hint="default"/>
        <w:lang w:val="uk-UA" w:eastAsia="en-US" w:bidi="ar-SA"/>
      </w:rPr>
    </w:lvl>
  </w:abstractNum>
  <w:abstractNum w:abstractNumId="1">
    <w:multiLevelType w:val="hybridMultilevel"/>
    <w:lvl w:ilvl="0">
      <w:start w:val="1"/>
      <w:numFmt w:val="decimal"/>
      <w:lvlText w:val="%1"/>
      <w:lvlJc w:val="left"/>
      <w:pPr>
        <w:ind w:left="761" w:hanging="42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761" w:hanging="423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665" w:hanging="423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617" w:hanging="423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570" w:hanging="423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523" w:hanging="423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475" w:hanging="423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428" w:hanging="423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381" w:hanging="423"/>
      </w:pPr>
      <w:rPr>
        <w:rFonts w:hint="default"/>
        <w:lang w:val="uk-UA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18" w:hanging="281"/>
        <w:jc w:val="left"/>
      </w:pPr>
      <w:rPr>
        <w:rFonts w:hint="default" w:ascii="Times New Roman" w:hAnsi="Times New Roman" w:eastAsia="Times New Roman" w:cs="Times New Roman"/>
        <w:w w:val="100"/>
        <w:sz w:val="28"/>
        <w:szCs w:val="28"/>
        <w:lang w:val="uk-UA" w:eastAsia="en-US" w:bidi="ar-SA"/>
      </w:rPr>
    </w:lvl>
    <w:lvl w:ilvl="1">
      <w:start w:val="0"/>
      <w:numFmt w:val="bullet"/>
      <w:lvlText w:val="•"/>
      <w:lvlJc w:val="left"/>
      <w:pPr>
        <w:ind w:left="1136" w:hanging="281"/>
      </w:pPr>
      <w:rPr>
        <w:rFonts w:hint="default"/>
        <w:lang w:val="uk-UA" w:eastAsia="en-US" w:bidi="ar-SA"/>
      </w:rPr>
    </w:lvl>
    <w:lvl w:ilvl="2">
      <w:start w:val="0"/>
      <w:numFmt w:val="bullet"/>
      <w:lvlText w:val="•"/>
      <w:lvlJc w:val="left"/>
      <w:pPr>
        <w:ind w:left="2153" w:hanging="281"/>
      </w:pPr>
      <w:rPr>
        <w:rFonts w:hint="default"/>
        <w:lang w:val="uk-UA" w:eastAsia="en-US" w:bidi="ar-SA"/>
      </w:rPr>
    </w:lvl>
    <w:lvl w:ilvl="3">
      <w:start w:val="0"/>
      <w:numFmt w:val="bullet"/>
      <w:lvlText w:val="•"/>
      <w:lvlJc w:val="left"/>
      <w:pPr>
        <w:ind w:left="3169" w:hanging="281"/>
      </w:pPr>
      <w:rPr>
        <w:rFonts w:hint="default"/>
        <w:lang w:val="uk-UA" w:eastAsia="en-US" w:bidi="ar-SA"/>
      </w:rPr>
    </w:lvl>
    <w:lvl w:ilvl="4">
      <w:start w:val="0"/>
      <w:numFmt w:val="bullet"/>
      <w:lvlText w:val="•"/>
      <w:lvlJc w:val="left"/>
      <w:pPr>
        <w:ind w:left="4186" w:hanging="281"/>
      </w:pPr>
      <w:rPr>
        <w:rFonts w:hint="default"/>
        <w:lang w:val="uk-UA" w:eastAsia="en-US" w:bidi="ar-SA"/>
      </w:rPr>
    </w:lvl>
    <w:lvl w:ilvl="5">
      <w:start w:val="0"/>
      <w:numFmt w:val="bullet"/>
      <w:lvlText w:val="•"/>
      <w:lvlJc w:val="left"/>
      <w:pPr>
        <w:ind w:left="5203" w:hanging="281"/>
      </w:pPr>
      <w:rPr>
        <w:rFonts w:hint="default"/>
        <w:lang w:val="uk-UA" w:eastAsia="en-US" w:bidi="ar-SA"/>
      </w:rPr>
    </w:lvl>
    <w:lvl w:ilvl="6">
      <w:start w:val="0"/>
      <w:numFmt w:val="bullet"/>
      <w:lvlText w:val="•"/>
      <w:lvlJc w:val="left"/>
      <w:pPr>
        <w:ind w:left="6219" w:hanging="281"/>
      </w:pPr>
      <w:rPr>
        <w:rFonts w:hint="default"/>
        <w:lang w:val="uk-UA" w:eastAsia="en-US" w:bidi="ar-SA"/>
      </w:rPr>
    </w:lvl>
    <w:lvl w:ilvl="7">
      <w:start w:val="0"/>
      <w:numFmt w:val="bullet"/>
      <w:lvlText w:val="•"/>
      <w:lvlJc w:val="left"/>
      <w:pPr>
        <w:ind w:left="7236" w:hanging="281"/>
      </w:pPr>
      <w:rPr>
        <w:rFonts w:hint="default"/>
        <w:lang w:val="uk-UA" w:eastAsia="en-US" w:bidi="ar-SA"/>
      </w:rPr>
    </w:lvl>
    <w:lvl w:ilvl="8">
      <w:start w:val="0"/>
      <w:numFmt w:val="bullet"/>
      <w:lvlText w:val="•"/>
      <w:lvlJc w:val="left"/>
      <w:pPr>
        <w:ind w:left="8253" w:hanging="281"/>
      </w:pPr>
      <w:rPr>
        <w:rFonts w:hint="default"/>
        <w:lang w:val="uk-UA" w:eastAsia="en-US" w:bidi="ar-SA"/>
      </w:rPr>
    </w:lvl>
  </w:abstractNum>
  <w:num w:numId="35">
    <w:abstractNumId w:val="34"/>
  </w:num>
  <w:num w:numId="34">
    <w:abstractNumId w:val="33"/>
  </w:num>
  <w:num w:numId="33">
    <w:abstractNumId w:val="32"/>
  </w:num>
  <w:num w:numId="32">
    <w:abstractNumId w:val="31"/>
  </w:num>
  <w:num w:numId="31">
    <w:abstractNumId w:val="30"/>
  </w:num>
  <w:num w:numId="30">
    <w:abstractNumId w:val="29"/>
  </w:num>
  <w:num w:numId="29">
    <w:abstractNumId w:val="28"/>
  </w:num>
  <w:num w:numId="28">
    <w:abstractNumId w:val="27"/>
  </w:num>
  <w:num w:numId="27">
    <w:abstractNumId w:val="26"/>
  </w:num>
  <w:num w:numId="26">
    <w:abstractNumId w:val="25"/>
  </w:num>
  <w:num w:numId="25">
    <w:abstractNumId w:val="24"/>
  </w:num>
  <w:num w:numId="24">
    <w:abstractNumId w:val="23"/>
  </w:num>
  <w:num w:numId="23">
    <w:abstractNumId w:val="22"/>
  </w:num>
  <w:num w:numId="22">
    <w:abstractNumId w:val="21"/>
  </w:num>
  <w:num w:numId="21">
    <w:abstractNumId w:val="20"/>
  </w:num>
  <w:num w:numId="20">
    <w:abstractNumId w:val="19"/>
  </w:num>
  <w:num w:numId="19">
    <w:abstractNumId w:val="18"/>
  </w:num>
  <w:num w:numId="18">
    <w:abstractNumId w:val="17"/>
  </w:num>
  <w:num w:numId="17">
    <w:abstractNumId w:val="16"/>
  </w:num>
  <w:num w:numId="16">
    <w:abstractNumId w:val="15"/>
  </w:num>
  <w:num w:numId="15">
    <w:abstractNumId w:val="14"/>
  </w:num>
  <w:num w:numId="14">
    <w:abstractNumId w:val="13"/>
  </w:num>
  <w:num w:numId="13">
    <w:abstractNumId w:val="12"/>
  </w:num>
  <w:num w:numId="12">
    <w:abstractNumId w:val="11"/>
  </w:num>
  <w:num w:numId="11">
    <w:abstractNumId w:val="10"/>
  </w:num>
  <w:num w:numId="10">
    <w:abstractNumId w:val="9"/>
  </w:num>
  <w:num w:numId="9">
    <w:abstractNumId w:val="8"/>
  </w:num>
  <w:num w:numId="8">
    <w:abstractNumId w:val="7"/>
  </w:num>
  <w:num w:numId="7">
    <w:abstractNumId w:val="6"/>
  </w:num>
  <w:num w:numId="6">
    <w:abstractNumId w:val="5"/>
  </w:num>
  <w:num w:numId="5">
    <w:abstractNumId w:val="4"/>
  </w: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uk-UA" w:eastAsia="en-US" w:bidi="ar-SA"/>
    </w:rPr>
  </w:style>
  <w:style w:styleId="BodyText" w:type="paragraph">
    <w:name w:val="Body Text"/>
    <w:basedOn w:val="Normal"/>
    <w:uiPriority w:val="1"/>
    <w:qFormat/>
    <w:pPr>
      <w:ind w:left="118"/>
    </w:pPr>
    <w:rPr>
      <w:rFonts w:ascii="Times New Roman" w:hAnsi="Times New Roman" w:eastAsia="Times New Roman" w:cs="Times New Roman"/>
      <w:sz w:val="28"/>
      <w:szCs w:val="28"/>
      <w:lang w:val="uk-UA" w:eastAsia="en-US" w:bidi="ar-SA"/>
    </w:rPr>
  </w:style>
  <w:style w:styleId="Title" w:type="paragraph">
    <w:name w:val="Title"/>
    <w:basedOn w:val="Normal"/>
    <w:uiPriority w:val="1"/>
    <w:qFormat/>
    <w:pPr>
      <w:spacing w:before="233"/>
      <w:ind w:left="140" w:right="268"/>
      <w:jc w:val="center"/>
    </w:pPr>
    <w:rPr>
      <w:rFonts w:ascii="Times New Roman" w:hAnsi="Times New Roman" w:eastAsia="Times New Roman" w:cs="Times New Roman"/>
      <w:b/>
      <w:bCs/>
      <w:sz w:val="44"/>
      <w:szCs w:val="44"/>
      <w:lang w:val="uk-UA" w:eastAsia="en-US" w:bidi="ar-SA"/>
    </w:rPr>
  </w:style>
  <w:style w:styleId="ListParagraph" w:type="paragraph">
    <w:name w:val="List Paragraph"/>
    <w:basedOn w:val="Normal"/>
    <w:uiPriority w:val="1"/>
    <w:qFormat/>
    <w:pPr>
      <w:ind w:left="838" w:hanging="361"/>
    </w:pPr>
    <w:rPr>
      <w:rFonts w:ascii="Times New Roman" w:hAnsi="Times New Roman" w:eastAsia="Times New Roman" w:cs="Times New Roman"/>
      <w:lang w:val="uk-UA" w:eastAsia="en-US" w:bidi="ar-SA"/>
    </w:rPr>
  </w:style>
  <w:style w:styleId="TableParagraph" w:type="paragraph">
    <w:name w:val="Table Paragraph"/>
    <w:basedOn w:val="Normal"/>
    <w:uiPriority w:val="1"/>
    <w:qFormat/>
    <w:pPr>
      <w:spacing w:line="275" w:lineRule="exact"/>
      <w:ind w:left="107"/>
    </w:pPr>
    <w:rPr>
      <w:rFonts w:ascii="Times New Roman" w:hAnsi="Times New Roman" w:eastAsia="Times New Roman" w:cs="Times New Roman"/>
      <w:lang w:val="uk-UA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hyperlink" Target="https://uk.wikipedia.org/wiki/%D0%92%D0%B8%D0%B7%D0%BD%D0%B0%D1%87%D0%B5%D0%BD%D0%BD%D1%8F" TargetMode="External"/><Relationship Id="rId7" Type="http://schemas.openxmlformats.org/officeDocument/2006/relationships/image" Target="media/image1.jpeg"/><Relationship Id="rId8" Type="http://schemas.openxmlformats.org/officeDocument/2006/relationships/image" Target="media/image2.jpeg"/><Relationship Id="rId9" Type="http://schemas.openxmlformats.org/officeDocument/2006/relationships/image" Target="media/image3.jpeg"/><Relationship Id="rId10" Type="http://schemas.openxmlformats.org/officeDocument/2006/relationships/hyperlink" Target="https://eprints.mdx.ac.uk/24271/1/Brand_Signature.pdf" TargetMode="External"/><Relationship Id="rId11" Type="http://schemas.openxmlformats.org/officeDocument/2006/relationships/image" Target="media/image4.jpeg"/><Relationship Id="rId12" Type="http://schemas.openxmlformats.org/officeDocument/2006/relationships/image" Target="media/image5.jpeg"/><Relationship Id="rId13" Type="http://schemas.openxmlformats.org/officeDocument/2006/relationships/image" Target="media/image6.jpeg"/><Relationship Id="rId14" Type="http://schemas.openxmlformats.org/officeDocument/2006/relationships/image" Target="media/image7.jpeg"/><Relationship Id="rId15" Type="http://schemas.openxmlformats.org/officeDocument/2006/relationships/hyperlink" Target="https://repositorio.uac.pt/bitstream/10400.3/5085/1/DissertMestradoResumoIndIntrodALMB2019.pdf" TargetMode="External"/><Relationship Id="rId16" Type="http://schemas.openxmlformats.org/officeDocument/2006/relationships/image" Target="media/image8.jpeg"/><Relationship Id="rId17" Type="http://schemas.openxmlformats.org/officeDocument/2006/relationships/image" Target="media/image9.jpeg"/><Relationship Id="rId18" Type="http://schemas.openxmlformats.org/officeDocument/2006/relationships/image" Target="media/image10.jpeg"/><Relationship Id="rId19" Type="http://schemas.openxmlformats.org/officeDocument/2006/relationships/image" Target="media/image11.jpeg"/><Relationship Id="rId20" Type="http://schemas.openxmlformats.org/officeDocument/2006/relationships/image" Target="media/image12.jpeg"/><Relationship Id="rId21" Type="http://schemas.openxmlformats.org/officeDocument/2006/relationships/header" Target="header2.xml"/><Relationship Id="rId22" Type="http://schemas.openxmlformats.org/officeDocument/2006/relationships/image" Target="media/image13.jpeg"/><Relationship Id="rId23" Type="http://schemas.openxmlformats.org/officeDocument/2006/relationships/header" Target="header3.xml"/><Relationship Id="rId24" Type="http://schemas.openxmlformats.org/officeDocument/2006/relationships/header" Target="header4.xml"/><Relationship Id="rId25" Type="http://schemas.openxmlformats.org/officeDocument/2006/relationships/image" Target="media/image14.jpeg"/><Relationship Id="rId26" Type="http://schemas.openxmlformats.org/officeDocument/2006/relationships/header" Target="header5.xml"/><Relationship Id="rId27" Type="http://schemas.openxmlformats.org/officeDocument/2006/relationships/header" Target="header6.xml"/><Relationship Id="rId28" Type="http://schemas.openxmlformats.org/officeDocument/2006/relationships/image" Target="media/image15.jpeg"/><Relationship Id="rId29" Type="http://schemas.openxmlformats.org/officeDocument/2006/relationships/header" Target="header7.xml"/><Relationship Id="rId30" Type="http://schemas.openxmlformats.org/officeDocument/2006/relationships/image" Target="media/image16.jpeg"/><Relationship Id="rId31" Type="http://schemas.openxmlformats.org/officeDocument/2006/relationships/image" Target="media/image17.jpeg"/><Relationship Id="rId32" Type="http://schemas.openxmlformats.org/officeDocument/2006/relationships/image" Target="media/image18.png"/><Relationship Id="rId33" Type="http://schemas.openxmlformats.org/officeDocument/2006/relationships/header" Target="header8.xml"/><Relationship Id="rId34" Type="http://schemas.openxmlformats.org/officeDocument/2006/relationships/image" Target="media/image19.jpeg"/><Relationship Id="rId35" Type="http://schemas.openxmlformats.org/officeDocument/2006/relationships/header" Target="header9.xml"/><Relationship Id="rId36" Type="http://schemas.openxmlformats.org/officeDocument/2006/relationships/image" Target="media/image20.png"/><Relationship Id="rId37" Type="http://schemas.openxmlformats.org/officeDocument/2006/relationships/image" Target="media/image21.jpeg"/><Relationship Id="rId38" Type="http://schemas.openxmlformats.org/officeDocument/2006/relationships/image" Target="media/image22.jpeg"/><Relationship Id="rId39" Type="http://schemas.openxmlformats.org/officeDocument/2006/relationships/image" Target="media/image23.jpeg"/><Relationship Id="rId40" Type="http://schemas.openxmlformats.org/officeDocument/2006/relationships/image" Target="media/image24.png"/><Relationship Id="rId41" Type="http://schemas.openxmlformats.org/officeDocument/2006/relationships/header" Target="header10.xml"/><Relationship Id="rId42" Type="http://schemas.openxmlformats.org/officeDocument/2006/relationships/image" Target="media/image25.jpeg"/><Relationship Id="rId43" Type="http://schemas.openxmlformats.org/officeDocument/2006/relationships/header" Target="header11.xml"/><Relationship Id="rId44" Type="http://schemas.openxmlformats.org/officeDocument/2006/relationships/image" Target="media/image26.jpeg"/><Relationship Id="rId45" Type="http://schemas.openxmlformats.org/officeDocument/2006/relationships/hyperlink" Target="https://newage.agency/ru/blog-ru/newage-recearch-2021/" TargetMode="External"/><Relationship Id="rId46" Type="http://schemas.openxmlformats.org/officeDocument/2006/relationships/hyperlink" Target="https://www.appdynamics.com/c/dam/r/appdynamics/Gated-Assets/analyst-reports/AppDynamics-App-Attention-Index-2021.pdf" TargetMode="External"/><Relationship Id="rId47" Type="http://schemas.openxmlformats.org/officeDocument/2006/relationships/hyperlink" Target="https://www.perlego.com/book/1015119/digital-branding-a-complete-stepbystep-guide-to-strategy-tactics-tools-and-measurement-pdf" TargetMode="External"/><Relationship Id="rId48" Type="http://schemas.openxmlformats.org/officeDocument/2006/relationships/hyperlink" Target="https://eprints.mdx.ac.uk/view/publications/International_Journal_of_Hospitality_Management.html" TargetMode="External"/><Relationship Id="rId49" Type="http://schemas.openxmlformats.org/officeDocument/2006/relationships/hyperlink" Target="http://www.ijbs.unimas.my/repository/pdf/Vol13No1(paper3).pdf" TargetMode="External"/><Relationship Id="rId50" Type="http://schemas.openxmlformats.org/officeDocument/2006/relationships/hyperlink" Target="https://cyberleninka.ru/article/n/mediaplanirovanie-i-ego-rol-v-prodvizhenii-innovatsionnoy-produktsii" TargetMode="External"/><Relationship Id="rId51" Type="http://schemas.openxmlformats.org/officeDocument/2006/relationships/hyperlink" Target="https://repositories.lib.utexas.edu/bitstream/handle/2152/25452/Evolution%20and%20Revolution.pdf?sequence=25" TargetMode="External"/><Relationship Id="rId52" Type="http://schemas.openxmlformats.org/officeDocument/2006/relationships/hyperlink" Target="https://www.tandfonline.com/doi/abs/10.1080/13527266.2016.1185833" TargetMode="External"/><Relationship Id="rId53" Type="http://schemas.openxmlformats.org/officeDocument/2006/relationships/hyperlink" Target="https://weblogibc-co.com/wp-content/uploads/2017/11/Your-Company-Doesn%E2%80%99t-Need-a-Digital-Strategy.pdf" TargetMode="External"/><Relationship Id="rId54" Type="http://schemas.openxmlformats.org/officeDocument/2006/relationships/hyperlink" Target="https://cyberleninka.ru/article/n/planning-and-effectiveness-evaluation-of-marketing-communication/viewer" TargetMode="External"/><Relationship Id="rId55" Type="http://schemas.openxmlformats.org/officeDocument/2006/relationships/hyperlink" Target="https://eprints.lancs.ac.uk/id/eprint/145729/1/CMR_03_19_000002_IP_DT.R2_Proof_hi.pdf" TargetMode="External"/><Relationship Id="rId56" Type="http://schemas.openxmlformats.org/officeDocument/2006/relationships/hyperlink" Target="https://journal.binus.ac.id/index.php/BBR/article/view/4618" TargetMode="External"/><Relationship Id="rId57" Type="http://schemas.openxmlformats.org/officeDocument/2006/relationships/hyperlink" Target="https://www.emerald.com/insight/publication/issn/1061-0421" TargetMode="External"/><Relationship Id="rId58" Type="http://schemas.openxmlformats.org/officeDocument/2006/relationships/hyperlink" Target="https://www.researchgate.net/publication/254189040_The_effect_of_country_of_origin_on_brand_equity_An_empirical_study_on_generic_drugs" TargetMode="External"/><Relationship Id="rId59" Type="http://schemas.openxmlformats.org/officeDocument/2006/relationships/hyperlink" Target="https://www.tandfonline.com/author/Gobble%2C%2BMaryAnne%2BM" TargetMode="External"/><Relationship Id="rId60" Type="http://schemas.openxmlformats.org/officeDocument/2006/relationships/hyperlink" Target="https://www.tandfonline.com/doi/abs/10.1080/08956308.2018.1495969?journalCode=urtm20" TargetMode="External"/><Relationship Id="rId61" Type="http://schemas.openxmlformats.org/officeDocument/2006/relationships/hyperlink" Target="https://cyberleninka.ru/article/n/teoriya-i-praktika-mediaplanirovaniya-metodicheskiy-aspekt" TargetMode="External"/><Relationship Id="rId62" Type="http://schemas.openxmlformats.org/officeDocument/2006/relationships/hyperlink" Target="https://core.ac.uk/download/pdf/132623396.pdf" TargetMode="External"/><Relationship Id="rId63" Type="http://schemas.openxmlformats.org/officeDocument/2006/relationships/hyperlink" Target="http://www.simplidigital.in/" TargetMode="External"/><Relationship Id="rId64" Type="http://schemas.openxmlformats.org/officeDocument/2006/relationships/hyperlink" Target="https://www.researchgate.net/profile/Sandy-Arief/post/What-future-applications-of-analytics-will-be-developed-on-computerized-Business-Intelligence-platforms/attachment/5c90186e3843b0342431a3a7/AS%3A737928657510407%401552947310713/download/Aligning%2Bwith%2Bnew%2Bdigital%2Bstrategy%2BA%2Bdynamic%2Bcapabilities.pdf" TargetMode="External"/><Relationship Id="rId65" Type="http://schemas.openxmlformats.org/officeDocument/2006/relationships/hyperlink" Target="https://hrcak.srce.hr/192913" TargetMode="External"/><Relationship Id="rId66" Type="http://schemas.openxmlformats.org/officeDocument/2006/relationships/hyperlink" Target="https://doi.org/10.1016/j.trf.2019.03.015" TargetMode="External"/><Relationship Id="rId67" Type="http://schemas.openxmlformats.org/officeDocument/2006/relationships/hyperlink" Target="https://www.academia.edu/download/59805009/48_Digital_Marketing_A_Review20190620-108638-qqyjc5.pdf" TargetMode="External"/><Relationship Id="rId68" Type="http://schemas.openxmlformats.org/officeDocument/2006/relationships/hyperlink" Target="https://papers.ssrn.com/sol3/papers.cfm?abstract_id=3545505" TargetMode="External"/><Relationship Id="rId69" Type="http://schemas.openxmlformats.org/officeDocument/2006/relationships/hyperlink" Target="https://cyberleninka.ru/article/n/the-main-convenience-of-internet-marketing-from-traditional-marketing" TargetMode="External"/><Relationship Id="rId70" Type="http://schemas.openxmlformats.org/officeDocument/2006/relationships/hyperlink" Target="https://journals.indexcopernicus.com/search/details?id=23883" TargetMode="External"/><Relationship Id="rId71" Type="http://schemas.openxmlformats.org/officeDocument/2006/relationships/hyperlink" Target="https://we.clmconsulting.pl/index.php/we/article/view/244/0" TargetMode="External"/><Relationship Id="rId72" Type="http://schemas.openxmlformats.org/officeDocument/2006/relationships/hyperlink" Target="https://kpfu.ru/staff_files/F1059182811/Galanin.pdf" TargetMode="External"/><Relationship Id="rId73" Type="http://schemas.openxmlformats.org/officeDocument/2006/relationships/hyperlink" Target="https://vrk.org.ua/ad-market/" TargetMode="External"/><Relationship Id="rId74" Type="http://schemas.openxmlformats.org/officeDocument/2006/relationships/hyperlink" Target="https://www.theverge.com/2021/11/9/22773038/meta-detailed-targeting-ads-facebook-instagram-messenger" TargetMode="External"/><Relationship Id="rId75" Type="http://schemas.openxmlformats.org/officeDocument/2006/relationships/hyperlink" Target="https://doi.org/10.1016/j.scs.2019.101939" TargetMode="External"/><Relationship Id="rId76" Type="http://schemas.openxmlformats.org/officeDocument/2006/relationships/hyperlink" Target="https://cmeter.com.ua/home.php" TargetMode="External"/><Relationship Id="rId77" Type="http://schemas.openxmlformats.org/officeDocument/2006/relationships/hyperlink" Target="https://mediasat.info/2020/01/30/ott-iptv-rost/" TargetMode="External"/><Relationship Id="rId78" Type="http://schemas.openxmlformats.org/officeDocument/2006/relationships/hyperlink" Target="https://index.minfin.com.ua/ua/exchange/nbu/curr/usd/" TargetMode="External"/><Relationship Id="rId79" Type="http://schemas.openxmlformats.org/officeDocument/2006/relationships/hyperlink" Target="https://e.gemius.com/" TargetMode="External"/><Relationship Id="rId80" Type="http://schemas.openxmlformats.org/officeDocument/2006/relationships/hyperlink" Target="https://www.owox.ru/marketing-dashboards/advertising-campaigns/" TargetMode="External"/><Relationship Id="rId81" Type="http://schemas.openxmlformats.org/officeDocument/2006/relationships/hyperlink" Target="https://popsters.ru/" TargetMode="External"/><Relationship Id="rId82" Type="http://schemas.openxmlformats.org/officeDocument/2006/relationships/hyperlink" Target="http://ukrstat.gov.ua/" TargetMode="External"/><Relationship Id="rId83" Type="http://schemas.openxmlformats.org/officeDocument/2006/relationships/hyperlink" Target="https://sigma-media.com.ua/" TargetMode="External"/><Relationship Id="rId84" Type="http://schemas.openxmlformats.org/officeDocument/2006/relationships/hyperlink" Target="https://www.semanticscholar.org/author/K.-Smith/50524705" TargetMode="External"/><Relationship Id="rId85" Type="http://schemas.openxmlformats.org/officeDocument/2006/relationships/hyperlink" Target="https://www.researchgate.net/profile/Katherine-Smith-65/publication/320171695_Mobile_advertising_to_Digital_Natives_preferences_on_content_style_personalization_and_functionality/links/5fd9457292851c13fe8c1645/Mobile-advertising-to-Digital-Natives-preferences-on-content-style-personalization-and-functionality.pdf" TargetMode="External"/><Relationship Id="rId86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Kostiantyn Yukhymenko</dc:creator>
  <dcterms:created xsi:type="dcterms:W3CDTF">2023-02-02T12:56:07Z</dcterms:created>
  <dcterms:modified xsi:type="dcterms:W3CDTF">2023-02-02T12:56:07Z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2021-12-18T00:00:00Z</vt:filetime>
  </property>
  <property fmtid="{D5CDD505-2E9C-101B-9397-08002B2CF9AE}" pid="3" name="Creator">
    <vt:lpwstr>Microsoft® Word 2019</vt:lpwstr>
  </property>
  <property fmtid="{D5CDD505-2E9C-101B-9397-08002B2CF9AE}" pid="4" name="LastSaved">
    <vt:filetime>2023-02-02T00:00:00Z</vt:filetime>
  </property>
</Properties>
</file>